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77777777" w:rsidR="00275FCC" w:rsidRDefault="004A3688" w:rsidP="00275FCC">
      <w:pPr>
        <w:pStyle w:val="a3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a3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40222408" w:rsidR="0057539E" w:rsidRDefault="00275FCC" w:rsidP="00275FCC">
      <w:pPr>
        <w:pStyle w:val="a3"/>
        <w:pBdr>
          <w:bottom w:val="single" w:sz="6" w:space="1" w:color="auto"/>
        </w:pBdr>
        <w:spacing w:line="276" w:lineRule="auto"/>
        <w:jc w:val="left"/>
      </w:pPr>
      <w:r>
        <w:tab/>
      </w:r>
      <w:r w:rsidR="000E0014">
        <w:rPr>
          <w:szCs w:val="28"/>
        </w:rPr>
        <w:sym w:font="Wingdings 2" w:char="F052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a3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24AF6FE6" w14:textId="339CC50E" w:rsidR="00FB6B93" w:rsidRPr="00FB6B93" w:rsidRDefault="00FB6B93" w:rsidP="00FB6B93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FB6B93">
        <w:rPr>
          <w:rFonts w:ascii="Arial" w:hAnsi="Arial" w:cs="Arial"/>
          <w:b/>
          <w:color w:val="000000"/>
          <w:sz w:val="28"/>
          <w:szCs w:val="28"/>
        </w:rPr>
        <w:t>Efficacy of a recombinant turkey</w:t>
      </w:r>
      <w:r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 xml:space="preserve"> </w:t>
      </w:r>
      <w:r w:rsidRPr="00FB6B93">
        <w:rPr>
          <w:rFonts w:ascii="Arial" w:hAnsi="Arial" w:cs="Arial"/>
          <w:b/>
          <w:color w:val="000000"/>
          <w:sz w:val="28"/>
          <w:szCs w:val="28"/>
        </w:rPr>
        <w:t>herpesvirus (H9) vaccine against</w:t>
      </w:r>
    </w:p>
    <w:p w14:paraId="2A98A458" w14:textId="34571799" w:rsidR="00687CC2" w:rsidRDefault="00FB6B93" w:rsidP="00FB6B93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FB6B93">
        <w:rPr>
          <w:rFonts w:ascii="Arial" w:hAnsi="Arial" w:cs="Arial"/>
          <w:b/>
          <w:color w:val="000000"/>
          <w:sz w:val="28"/>
          <w:szCs w:val="28"/>
        </w:rPr>
        <w:t>H9N2 avian influenza virus in</w:t>
      </w:r>
      <w:r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 xml:space="preserve"> </w:t>
      </w:r>
      <w:r w:rsidRPr="00FB6B93">
        <w:rPr>
          <w:rFonts w:ascii="Arial" w:hAnsi="Arial" w:cs="Arial"/>
          <w:b/>
          <w:color w:val="000000"/>
          <w:sz w:val="28"/>
          <w:szCs w:val="28"/>
        </w:rPr>
        <w:t>chickens with maternal-derived</w:t>
      </w:r>
      <w:r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 xml:space="preserve"> </w:t>
      </w:r>
      <w:r w:rsidRPr="00FB6B93">
        <w:rPr>
          <w:rFonts w:ascii="Arial" w:hAnsi="Arial" w:cs="Arial"/>
          <w:b/>
          <w:color w:val="000000"/>
          <w:sz w:val="28"/>
          <w:szCs w:val="28"/>
        </w:rPr>
        <w:t>antibodies</w:t>
      </w:r>
    </w:p>
    <w:p w14:paraId="203832C3" w14:textId="77777777" w:rsidR="00FB6B93" w:rsidRDefault="00FB6B93" w:rsidP="00FB6B93">
      <w:pPr>
        <w:rPr>
          <w:rFonts w:ascii="Arial" w:hAnsi="Arial" w:cs="Arial"/>
          <w:b/>
          <w:color w:val="000000"/>
          <w:sz w:val="28"/>
          <w:szCs w:val="28"/>
        </w:rPr>
      </w:pPr>
    </w:p>
    <w:p w14:paraId="4553ADC9" w14:textId="7E64FC23" w:rsidR="00FB6B93" w:rsidRPr="00FB6B93" w:rsidRDefault="00FB6B93" w:rsidP="00FB6B93">
      <w:pPr>
        <w:rPr>
          <w:color w:val="000000"/>
          <w:sz w:val="28"/>
          <w:szCs w:val="28"/>
          <w:lang w:eastAsia="zh-CN"/>
        </w:rPr>
      </w:pPr>
      <w:r w:rsidRPr="00FB6B93">
        <w:rPr>
          <w:color w:val="000000"/>
          <w:sz w:val="28"/>
          <w:szCs w:val="28"/>
          <w:lang w:eastAsia="zh-CN"/>
        </w:rPr>
        <w:t>Xue Pan</w:t>
      </w:r>
      <w:r w:rsidRPr="00FB6B93">
        <w:rPr>
          <w:color w:val="000000"/>
          <w:sz w:val="28"/>
          <w:szCs w:val="28"/>
          <w:vertAlign w:val="superscript"/>
          <w:lang w:eastAsia="zh-CN"/>
        </w:rPr>
        <w:t>1,2*</w:t>
      </w:r>
      <w:r w:rsidRPr="00FB6B93">
        <w:rPr>
          <w:color w:val="000000"/>
          <w:sz w:val="28"/>
          <w:szCs w:val="28"/>
          <w:lang w:eastAsia="zh-CN"/>
        </w:rPr>
        <w:t xml:space="preserve">, </w:t>
      </w:r>
      <w:proofErr w:type="spellStart"/>
      <w:r w:rsidRPr="00FB6B93">
        <w:rPr>
          <w:color w:val="000000"/>
          <w:sz w:val="28"/>
          <w:szCs w:val="28"/>
          <w:lang w:eastAsia="zh-CN"/>
        </w:rPr>
        <w:t>Qinfang</w:t>
      </w:r>
      <w:proofErr w:type="spellEnd"/>
      <w:r w:rsidRPr="00FB6B93">
        <w:rPr>
          <w:color w:val="000000"/>
          <w:sz w:val="28"/>
          <w:szCs w:val="28"/>
          <w:lang w:eastAsia="zh-CN"/>
        </w:rPr>
        <w:t xml:space="preserve"> Liu</w:t>
      </w:r>
      <w:r w:rsidRPr="00FB6B93">
        <w:rPr>
          <w:color w:val="000000"/>
          <w:sz w:val="28"/>
          <w:szCs w:val="28"/>
          <w:vertAlign w:val="superscript"/>
          <w:lang w:eastAsia="zh-CN"/>
        </w:rPr>
        <w:t>1</w:t>
      </w:r>
      <w:r w:rsidRPr="00FB6B93">
        <w:rPr>
          <w:color w:val="000000"/>
          <w:sz w:val="28"/>
          <w:szCs w:val="28"/>
          <w:lang w:eastAsia="zh-CN"/>
        </w:rPr>
        <w:t>, Shiqi Niu</w:t>
      </w:r>
      <w:r w:rsidRPr="00FB6B93">
        <w:rPr>
          <w:color w:val="000000"/>
          <w:sz w:val="28"/>
          <w:szCs w:val="28"/>
          <w:vertAlign w:val="superscript"/>
          <w:lang w:eastAsia="zh-CN"/>
        </w:rPr>
        <w:t>1</w:t>
      </w:r>
      <w:r w:rsidRPr="00FB6B93">
        <w:rPr>
          <w:color w:val="000000"/>
          <w:sz w:val="28"/>
          <w:szCs w:val="28"/>
          <w:lang w:eastAsia="zh-CN"/>
        </w:rPr>
        <w:t xml:space="preserve">, </w:t>
      </w:r>
      <w:proofErr w:type="spellStart"/>
      <w:r w:rsidRPr="00FB6B93">
        <w:rPr>
          <w:color w:val="000000"/>
          <w:sz w:val="28"/>
          <w:szCs w:val="28"/>
          <w:lang w:eastAsia="zh-CN"/>
        </w:rPr>
        <w:t>Dongming</w:t>
      </w:r>
      <w:proofErr w:type="spellEnd"/>
      <w:r w:rsidRPr="00FB6B93">
        <w:rPr>
          <w:color w:val="000000"/>
          <w:sz w:val="28"/>
          <w:szCs w:val="28"/>
          <w:lang w:eastAsia="zh-CN"/>
        </w:rPr>
        <w:t xml:space="preserve"> Huang</w:t>
      </w:r>
      <w:r w:rsidRPr="00FB6B93">
        <w:rPr>
          <w:color w:val="000000"/>
          <w:sz w:val="28"/>
          <w:szCs w:val="28"/>
          <w:vertAlign w:val="superscript"/>
          <w:lang w:eastAsia="zh-CN"/>
        </w:rPr>
        <w:t>1</w:t>
      </w:r>
      <w:r w:rsidRPr="00FB6B93">
        <w:rPr>
          <w:color w:val="000000"/>
          <w:sz w:val="28"/>
          <w:szCs w:val="28"/>
          <w:lang w:eastAsia="zh-CN"/>
        </w:rPr>
        <w:t>, Dawei Yan</w:t>
      </w:r>
      <w:proofErr w:type="gramStart"/>
      <w:r w:rsidRPr="00FB6B93">
        <w:rPr>
          <w:color w:val="000000"/>
          <w:sz w:val="28"/>
          <w:szCs w:val="28"/>
          <w:vertAlign w:val="superscript"/>
          <w:lang w:eastAsia="zh-CN"/>
        </w:rPr>
        <w:t>1</w:t>
      </w:r>
      <w:r w:rsidRPr="00FB6B93">
        <w:rPr>
          <w:color w:val="000000"/>
          <w:sz w:val="28"/>
          <w:szCs w:val="28"/>
          <w:lang w:eastAsia="zh-CN"/>
        </w:rPr>
        <w:t>,Qiaoyang</w:t>
      </w:r>
      <w:proofErr w:type="gramEnd"/>
      <w:r w:rsidRPr="00FB6B93">
        <w:rPr>
          <w:color w:val="000000"/>
          <w:sz w:val="28"/>
          <w:szCs w:val="28"/>
          <w:lang w:eastAsia="zh-CN"/>
        </w:rPr>
        <w:t xml:space="preserve"> Teng</w:t>
      </w:r>
      <w:r w:rsidRPr="00FB6B93">
        <w:rPr>
          <w:color w:val="000000"/>
          <w:sz w:val="28"/>
          <w:szCs w:val="28"/>
          <w:vertAlign w:val="superscript"/>
          <w:lang w:eastAsia="zh-CN"/>
        </w:rPr>
        <w:t>1</w:t>
      </w:r>
      <w:r w:rsidRPr="00FB6B93">
        <w:rPr>
          <w:color w:val="000000"/>
          <w:sz w:val="28"/>
          <w:szCs w:val="28"/>
          <w:lang w:eastAsia="zh-CN"/>
        </w:rPr>
        <w:t xml:space="preserve">, </w:t>
      </w:r>
      <w:proofErr w:type="spellStart"/>
      <w:r w:rsidRPr="00FB6B93">
        <w:rPr>
          <w:color w:val="000000"/>
          <w:sz w:val="28"/>
          <w:szCs w:val="28"/>
          <w:lang w:eastAsia="zh-CN"/>
        </w:rPr>
        <w:t>Xuesong</w:t>
      </w:r>
      <w:proofErr w:type="spellEnd"/>
      <w:r w:rsidRPr="00FB6B93">
        <w:rPr>
          <w:color w:val="000000"/>
          <w:sz w:val="28"/>
          <w:szCs w:val="28"/>
          <w:lang w:eastAsia="zh-CN"/>
        </w:rPr>
        <w:t xml:space="preserve"> Li</w:t>
      </w:r>
      <w:r w:rsidRPr="00FB6B93">
        <w:rPr>
          <w:color w:val="000000"/>
          <w:sz w:val="28"/>
          <w:szCs w:val="28"/>
          <w:vertAlign w:val="superscript"/>
          <w:lang w:eastAsia="zh-CN"/>
        </w:rPr>
        <w:t>1</w:t>
      </w:r>
      <w:r w:rsidRPr="00FB6B93">
        <w:rPr>
          <w:color w:val="000000"/>
          <w:sz w:val="28"/>
          <w:szCs w:val="28"/>
          <w:lang w:eastAsia="zh-CN"/>
        </w:rPr>
        <w:t>, Nancy Beerens</w:t>
      </w:r>
      <w:r w:rsidRPr="00FB6B93">
        <w:rPr>
          <w:color w:val="000000"/>
          <w:sz w:val="28"/>
          <w:szCs w:val="28"/>
          <w:vertAlign w:val="superscript"/>
          <w:lang w:eastAsia="zh-CN"/>
        </w:rPr>
        <w:t>3</w:t>
      </w:r>
      <w:r w:rsidRPr="00FB6B93">
        <w:rPr>
          <w:color w:val="000000"/>
          <w:sz w:val="28"/>
          <w:szCs w:val="28"/>
          <w:lang w:eastAsia="zh-CN"/>
        </w:rPr>
        <w:t>, Maria Forlenza</w:t>
      </w:r>
      <w:r w:rsidRPr="00FB6B93">
        <w:rPr>
          <w:color w:val="000000"/>
          <w:sz w:val="28"/>
          <w:szCs w:val="28"/>
          <w:vertAlign w:val="superscript"/>
          <w:lang w:eastAsia="zh-CN"/>
        </w:rPr>
        <w:t>4</w:t>
      </w:r>
      <w:r w:rsidRPr="00FB6B93">
        <w:rPr>
          <w:color w:val="000000"/>
          <w:sz w:val="28"/>
          <w:szCs w:val="28"/>
          <w:lang w:eastAsia="zh-CN"/>
        </w:rPr>
        <w:t>,</w:t>
      </w:r>
    </w:p>
    <w:p w14:paraId="3CE58CA6" w14:textId="5E1755CE" w:rsidR="00687CC2" w:rsidRPr="008178A7" w:rsidRDefault="00FB6B93" w:rsidP="00FB6B93">
      <w:pPr>
        <w:rPr>
          <w:color w:val="000000"/>
          <w:sz w:val="28"/>
          <w:szCs w:val="28"/>
        </w:rPr>
      </w:pPr>
      <w:r w:rsidRPr="00FB6B93">
        <w:rPr>
          <w:color w:val="000000"/>
          <w:sz w:val="28"/>
          <w:szCs w:val="28"/>
          <w:lang w:eastAsia="zh-CN"/>
        </w:rPr>
        <w:t xml:space="preserve">Mart C. M. de Jong </w:t>
      </w:r>
      <w:r w:rsidRPr="00FB6B93">
        <w:rPr>
          <w:color w:val="000000"/>
          <w:sz w:val="28"/>
          <w:szCs w:val="28"/>
          <w:vertAlign w:val="superscript"/>
          <w:lang w:eastAsia="zh-CN"/>
        </w:rPr>
        <w:t>2</w:t>
      </w:r>
      <w:r w:rsidRPr="00FB6B93">
        <w:rPr>
          <w:color w:val="000000"/>
          <w:sz w:val="28"/>
          <w:szCs w:val="28"/>
          <w:lang w:eastAsia="zh-CN"/>
        </w:rPr>
        <w:t xml:space="preserve"> and </w:t>
      </w:r>
      <w:proofErr w:type="spellStart"/>
      <w:r w:rsidRPr="00FB6B93">
        <w:rPr>
          <w:color w:val="000000"/>
          <w:sz w:val="28"/>
          <w:szCs w:val="28"/>
          <w:lang w:eastAsia="zh-CN"/>
        </w:rPr>
        <w:t>Zejun</w:t>
      </w:r>
      <w:proofErr w:type="spellEnd"/>
      <w:r w:rsidRPr="00FB6B93">
        <w:rPr>
          <w:color w:val="000000"/>
          <w:sz w:val="28"/>
          <w:szCs w:val="28"/>
          <w:lang w:eastAsia="zh-CN"/>
        </w:rPr>
        <w:t xml:space="preserve"> Li</w:t>
      </w:r>
      <w:r w:rsidRPr="00FB6B93">
        <w:rPr>
          <w:color w:val="000000"/>
          <w:sz w:val="28"/>
          <w:szCs w:val="28"/>
          <w:vertAlign w:val="superscript"/>
          <w:lang w:eastAsia="zh-CN"/>
        </w:rPr>
        <w:t>1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</w:t>
      </w:r>
      <w:proofErr w:type="gramStart"/>
      <w:r w:rsidRPr="00687CC2">
        <w:rPr>
          <w:color w:val="000000"/>
        </w:rPr>
        <w:t>lead</w:t>
      </w:r>
      <w:proofErr w:type="gramEnd"/>
      <w:r w:rsidRPr="00687CC2">
        <w:rPr>
          <w:color w:val="000000"/>
        </w:rPr>
        <w:t xml:space="preserve"> presenter</w:t>
      </w:r>
    </w:p>
    <w:p w14:paraId="4F138E70" w14:textId="17279979" w:rsidR="00687CC2" w:rsidRPr="00687CC2" w:rsidRDefault="00687CC2">
      <w:pPr>
        <w:rPr>
          <w:color w:val="000000"/>
          <w:lang w:eastAsia="zh-CN"/>
        </w:rPr>
      </w:pPr>
      <w:r w:rsidRPr="00687CC2">
        <w:rPr>
          <w:color w:val="000000"/>
          <w:vertAlign w:val="superscript"/>
        </w:rPr>
        <w:t>1</w:t>
      </w:r>
      <w:r w:rsidR="000E0014">
        <w:rPr>
          <w:rFonts w:hint="eastAsia"/>
          <w:color w:val="000000"/>
          <w:lang w:eastAsia="zh-CN"/>
        </w:rPr>
        <w:t>pan.xue@outlook.com</w:t>
      </w:r>
      <w:r w:rsidRPr="00687CC2">
        <w:rPr>
          <w:color w:val="000000"/>
        </w:rPr>
        <w:t xml:space="preserve">, </w:t>
      </w:r>
      <w:r w:rsidR="000E0014" w:rsidRPr="00F43381">
        <w:t>Shanghai Veterinary Research Institute, Chinese Academy of</w:t>
      </w:r>
      <w:r w:rsidR="00AF0374">
        <w:rPr>
          <w:rFonts w:hint="eastAsia"/>
          <w:lang w:eastAsia="zh-CN"/>
        </w:rPr>
        <w:t xml:space="preserve"> </w:t>
      </w:r>
      <w:r w:rsidR="000E0014" w:rsidRPr="00F43381">
        <w:t>Agricultural Sciences</w:t>
      </w:r>
      <w:r w:rsidRPr="00687CC2">
        <w:rPr>
          <w:color w:val="000000"/>
        </w:rPr>
        <w:t>,</w:t>
      </w:r>
      <w:r w:rsidR="00AF0374">
        <w:rPr>
          <w:rFonts w:hint="eastAsia"/>
          <w:color w:val="000000"/>
          <w:lang w:eastAsia="zh-CN"/>
        </w:rPr>
        <w:t xml:space="preserve"> </w:t>
      </w:r>
      <w:r w:rsidR="000E0014">
        <w:rPr>
          <w:rFonts w:hint="eastAsia"/>
          <w:color w:val="000000"/>
          <w:lang w:eastAsia="zh-CN"/>
        </w:rPr>
        <w:t>China.</w:t>
      </w:r>
    </w:p>
    <w:p w14:paraId="3C4C4A36" w14:textId="1F7CFA3D" w:rsidR="00687CC2" w:rsidRDefault="00687CC2" w:rsidP="000E0014">
      <w:pPr>
        <w:rPr>
          <w:rFonts w:hint="eastAsia"/>
          <w:color w:val="000000"/>
          <w:lang w:eastAsia="zh-CN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0E0014" w:rsidRPr="000E0014">
        <w:rPr>
          <w:color w:val="000000"/>
        </w:rPr>
        <w:t xml:space="preserve">Quantitative Veterinary Epidemiology, Animal Sciences Group, Wageningen University and </w:t>
      </w:r>
      <w:proofErr w:type="spellStart"/>
      <w:proofErr w:type="gramStart"/>
      <w:r w:rsidR="000E0014" w:rsidRPr="000E0014">
        <w:rPr>
          <w:color w:val="000000"/>
        </w:rPr>
        <w:t>Research,Wageningen</w:t>
      </w:r>
      <w:proofErr w:type="spellEnd"/>
      <w:proofErr w:type="gramEnd"/>
      <w:r w:rsidR="000E0014" w:rsidRPr="000E0014">
        <w:rPr>
          <w:color w:val="000000"/>
        </w:rPr>
        <w:t>, Netherlands</w:t>
      </w:r>
      <w:r w:rsidR="00FB6B93">
        <w:rPr>
          <w:rFonts w:hint="eastAsia"/>
          <w:color w:val="000000"/>
          <w:lang w:eastAsia="zh-CN"/>
        </w:rPr>
        <w:t>.</w:t>
      </w:r>
    </w:p>
    <w:p w14:paraId="0A5A9CE5" w14:textId="4B9A3420" w:rsidR="00FB6B93" w:rsidRDefault="00FB6B93" w:rsidP="00FB6B93">
      <w:pPr>
        <w:rPr>
          <w:color w:val="000000"/>
          <w:lang w:eastAsia="zh-CN"/>
        </w:rPr>
      </w:pPr>
      <w:r w:rsidRPr="00B615BB">
        <w:rPr>
          <w:color w:val="000000"/>
          <w:vertAlign w:val="superscript"/>
        </w:rPr>
        <w:t>3</w:t>
      </w:r>
      <w:r w:rsidRPr="00FB6B93">
        <w:rPr>
          <w:color w:val="000000"/>
        </w:rPr>
        <w:t xml:space="preserve">Wageningen </w:t>
      </w:r>
      <w:proofErr w:type="spellStart"/>
      <w:r w:rsidRPr="00FB6B93">
        <w:rPr>
          <w:color w:val="000000"/>
        </w:rPr>
        <w:t>Bioveterinary</w:t>
      </w:r>
      <w:proofErr w:type="spellEnd"/>
      <w:r w:rsidRPr="00FB6B93">
        <w:rPr>
          <w:color w:val="000000"/>
        </w:rPr>
        <w:t xml:space="preserve"> Research, Wageningen University and Research,</w:t>
      </w:r>
      <w:r>
        <w:rPr>
          <w:rFonts w:hint="eastAsia"/>
          <w:color w:val="000000"/>
          <w:lang w:eastAsia="zh-CN"/>
        </w:rPr>
        <w:t xml:space="preserve"> </w:t>
      </w:r>
      <w:proofErr w:type="spellStart"/>
      <w:r w:rsidRPr="00FB6B93">
        <w:rPr>
          <w:color w:val="000000"/>
        </w:rPr>
        <w:t>Lelystad</w:t>
      </w:r>
      <w:proofErr w:type="spellEnd"/>
      <w:r w:rsidRPr="00FB6B93">
        <w:rPr>
          <w:color w:val="000000"/>
        </w:rPr>
        <w:t>, Netherlands</w:t>
      </w:r>
      <w:r>
        <w:rPr>
          <w:rFonts w:hint="eastAsia"/>
          <w:color w:val="000000"/>
          <w:lang w:eastAsia="zh-CN"/>
        </w:rPr>
        <w:t>.</w:t>
      </w:r>
    </w:p>
    <w:p w14:paraId="50506CD4" w14:textId="75CE7C6C" w:rsidR="00FB6B93" w:rsidRPr="00FB6B93" w:rsidRDefault="00FB6B93" w:rsidP="00FB6B93">
      <w:pPr>
        <w:rPr>
          <w:color w:val="000000"/>
        </w:rPr>
      </w:pPr>
      <w:r w:rsidRPr="00B615BB">
        <w:rPr>
          <w:color w:val="000000"/>
          <w:vertAlign w:val="superscript"/>
        </w:rPr>
        <w:t>4</w:t>
      </w:r>
      <w:r w:rsidRPr="00FB6B93">
        <w:rPr>
          <w:color w:val="000000"/>
        </w:rPr>
        <w:t xml:space="preserve">Host-Microbe </w:t>
      </w:r>
      <w:proofErr w:type="spellStart"/>
      <w:r w:rsidRPr="00FB6B93">
        <w:rPr>
          <w:color w:val="000000"/>
        </w:rPr>
        <w:t>Interactomics</w:t>
      </w:r>
      <w:proofErr w:type="spellEnd"/>
      <w:r w:rsidRPr="00FB6B93">
        <w:rPr>
          <w:color w:val="000000"/>
        </w:rPr>
        <w:t xml:space="preserve"> Group, Animal Sciences Group, Wageningen University</w:t>
      </w:r>
    </w:p>
    <w:p w14:paraId="46EAF57A" w14:textId="5141AB59" w:rsidR="00FB6B93" w:rsidRDefault="00FB6B93" w:rsidP="00FB6B93">
      <w:pPr>
        <w:rPr>
          <w:rFonts w:hint="eastAsia"/>
          <w:color w:val="000000"/>
          <w:lang w:eastAsia="zh-CN"/>
        </w:rPr>
      </w:pPr>
      <w:r w:rsidRPr="00FB6B93">
        <w:rPr>
          <w:color w:val="000000"/>
        </w:rPr>
        <w:t>and Research, Wageningen, Netherlands</w:t>
      </w:r>
      <w:r>
        <w:rPr>
          <w:rFonts w:hint="eastAsia"/>
          <w:color w:val="000000"/>
          <w:lang w:eastAsia="zh-CN"/>
        </w:rPr>
        <w:t>.</w:t>
      </w:r>
    </w:p>
    <w:p w14:paraId="4FA219B4" w14:textId="77777777" w:rsidR="00275FCC" w:rsidRDefault="00275FCC">
      <w:pPr>
        <w:rPr>
          <w:color w:val="000000"/>
        </w:rPr>
      </w:pPr>
    </w:p>
    <w:p w14:paraId="6D01742E" w14:textId="37062DD0" w:rsidR="00275FCC" w:rsidRPr="007E7A8A" w:rsidRDefault="00275FCC" w:rsidP="007E7A8A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Abstract:</w:t>
      </w:r>
      <w:r w:rsidR="007E7A8A">
        <w:rPr>
          <w:rFonts w:hint="eastAsia"/>
          <w:b/>
          <w:bCs/>
          <w:color w:val="000000"/>
          <w:lang w:eastAsia="zh-CN"/>
        </w:rPr>
        <w:t xml:space="preserve"> </w:t>
      </w:r>
      <w:r w:rsidR="000E0014" w:rsidRPr="00A05AFC">
        <w:rPr>
          <w:color w:val="000000"/>
        </w:rPr>
        <w:t>Although vaccines have been widely used for many years, they have failed to control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H9N2 avian influenza virus (AIV) in the field in China. The high level of maternal-derived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 xml:space="preserve">antibodies (MDAs) against H9N2 </w:t>
      </w:r>
      <w:r w:rsidR="008178A7">
        <w:rPr>
          <w:rFonts w:hint="eastAsia"/>
          <w:color w:val="000000"/>
        </w:rPr>
        <w:t>AIV</w:t>
      </w:r>
      <w:r w:rsidR="000E0014" w:rsidRPr="00A05AFC">
        <w:rPr>
          <w:color w:val="000000"/>
        </w:rPr>
        <w:t xml:space="preserve"> contributes to the H9N2 </w:t>
      </w:r>
      <w:r w:rsidR="008178A7">
        <w:rPr>
          <w:rFonts w:hint="eastAsia"/>
          <w:color w:val="000000"/>
        </w:rPr>
        <w:t>AIV</w:t>
      </w:r>
      <w:r w:rsidR="000E0014" w:rsidRPr="00A05AFC">
        <w:rPr>
          <w:color w:val="000000"/>
        </w:rPr>
        <w:t xml:space="preserve"> vaccine failure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in poultry. The study aimed to generate a new vaccine to overcome MDAs interference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 xml:space="preserve">in H9N2 </w:t>
      </w:r>
      <w:r w:rsidR="008178A7">
        <w:rPr>
          <w:rFonts w:hint="eastAsia"/>
          <w:color w:val="000000"/>
        </w:rPr>
        <w:t xml:space="preserve">AIV </w:t>
      </w:r>
      <w:r w:rsidR="000E0014" w:rsidRPr="00A05AFC">
        <w:rPr>
          <w:color w:val="000000"/>
        </w:rPr>
        <w:t>vaccination in chickens. We used turkey herpesvirus (HVT) as a vaccine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vector to express H9 hemagglutinin (HA) proteins. The recombinant HVT expressing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H9 HA proteins (rHVT-H9) was successfully generated and characterized in primary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 xml:space="preserve">chicken embryonic fibroblasts (CEFs). Western blot </w:t>
      </w:r>
      <w:r w:rsidR="008178A7">
        <w:rPr>
          <w:rFonts w:hint="eastAsia"/>
          <w:color w:val="000000"/>
        </w:rPr>
        <w:t xml:space="preserve">(WB) </w:t>
      </w:r>
      <w:r w:rsidR="000E0014" w:rsidRPr="00A05AFC">
        <w:rPr>
          <w:color w:val="000000"/>
        </w:rPr>
        <w:t>and indirect immunofluorescence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assay (IFA) showed that the rHVT-H9 consistently expressed HA proteins. In addition,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the rHVT-H9 had similar growth kinetics to the parent HVT. Preliminary animal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experiments showed that compared to the conventional inactivated whole virus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(IWV) vaccine, the rHVT-H9 stimulated robust humoral immunity in chickens with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passively transferred antibodies (PTAs) that were used to mimic MDAs. Transmission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experiments showed that the rHVT-H9 induced both humoral and cellular immunity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in chickens with PTAs. Furthermore, we used mathematical models to quantify the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vaccine’s efficacy in preventing the transmission of H9N2 AIV. The results showed that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the rHVT-H9 reduced the virus shedding period and decreased the reproduction ratio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(R) value in chickens with PTAs after homologous challenge</w:t>
      </w:r>
      <w:r w:rsidR="00892C5F">
        <w:rPr>
          <w:rFonts w:hint="eastAsia"/>
          <w:color w:val="000000"/>
        </w:rPr>
        <w:t xml:space="preserve">, although </w:t>
      </w:r>
      <w:r w:rsidR="000E0014" w:rsidRPr="00A05AFC">
        <w:rPr>
          <w:color w:val="000000"/>
        </w:rPr>
        <w:t>the vaccination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in this trial did not yet bring R &lt; 1. In summary, we generated a new rHVT-H9 vaccine,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which stimulated strong humoral and cellular immunity, reducing virus shedding and</w:t>
      </w:r>
      <w:r w:rsidR="00A05AFC">
        <w:rPr>
          <w:rFonts w:hint="eastAsia"/>
          <w:color w:val="000000"/>
        </w:rPr>
        <w:t xml:space="preserve"> </w:t>
      </w:r>
      <w:r w:rsidR="000E0014" w:rsidRPr="00A05AFC">
        <w:rPr>
          <w:color w:val="000000"/>
        </w:rPr>
        <w:t>transmission of H9N2 AIV even in the presence of PTAs in chickens.</w:t>
      </w:r>
    </w:p>
    <w:p w14:paraId="0572BE18" w14:textId="784F07A4" w:rsidR="0054438F" w:rsidRPr="00892C5F" w:rsidRDefault="00275FCC" w:rsidP="00892C5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892C5F" w:rsidRPr="00892C5F">
        <w:rPr>
          <w:color w:val="000000"/>
        </w:rPr>
        <w:t>H9N2 avian influenza virus (AIV) is the most widespread and prevalent low pathogenicity</w:t>
      </w:r>
      <w:r w:rsidR="00892C5F">
        <w:rPr>
          <w:rFonts w:hint="eastAsia"/>
          <w:color w:val="000000"/>
          <w:lang w:eastAsia="zh-CN"/>
        </w:rPr>
        <w:t xml:space="preserve"> </w:t>
      </w:r>
      <w:r w:rsidR="00892C5F" w:rsidRPr="00892C5F">
        <w:rPr>
          <w:color w:val="000000"/>
        </w:rPr>
        <w:t>avian influenza virus (LPAIV) subtype of influenza virus in the world, posing a serious threat to</w:t>
      </w:r>
      <w:r w:rsidR="00892C5F">
        <w:rPr>
          <w:rFonts w:hint="eastAsia"/>
          <w:color w:val="000000"/>
          <w:lang w:eastAsia="zh-CN"/>
        </w:rPr>
        <w:t xml:space="preserve"> </w:t>
      </w:r>
      <w:r w:rsidR="00892C5F" w:rsidRPr="00892C5F">
        <w:rPr>
          <w:color w:val="000000"/>
        </w:rPr>
        <w:t>both the global poultry industry and human health.</w:t>
      </w:r>
      <w:r w:rsidR="00892C5F" w:rsidRPr="00892C5F">
        <w:t xml:space="preserve"> </w:t>
      </w:r>
      <w:r w:rsidR="00892C5F" w:rsidRPr="00892C5F">
        <w:rPr>
          <w:color w:val="000000"/>
        </w:rPr>
        <w:t>Vaccination is the main strategy for managing H9N2 AIV in</w:t>
      </w:r>
      <w:r w:rsidR="00892C5F">
        <w:rPr>
          <w:rFonts w:hint="eastAsia"/>
          <w:color w:val="000000"/>
          <w:lang w:eastAsia="zh-CN"/>
        </w:rPr>
        <w:t xml:space="preserve"> </w:t>
      </w:r>
      <w:r w:rsidR="00892C5F" w:rsidRPr="00892C5F">
        <w:rPr>
          <w:color w:val="000000"/>
        </w:rPr>
        <w:t>poultry, however maternal-derived antibodies (MDAs) interfere with</w:t>
      </w:r>
      <w:r w:rsidR="00B615BB">
        <w:rPr>
          <w:rFonts w:hint="eastAsia"/>
          <w:color w:val="000000"/>
          <w:lang w:eastAsia="zh-CN"/>
        </w:rPr>
        <w:t xml:space="preserve"> </w:t>
      </w:r>
      <w:r w:rsidR="00892C5F" w:rsidRPr="00892C5F">
        <w:rPr>
          <w:color w:val="000000"/>
        </w:rPr>
        <w:t xml:space="preserve">immune responses contributing to H9N2 </w:t>
      </w:r>
      <w:r w:rsidR="00D037DC">
        <w:rPr>
          <w:rFonts w:hint="eastAsia"/>
          <w:color w:val="000000"/>
          <w:lang w:eastAsia="zh-CN"/>
        </w:rPr>
        <w:t xml:space="preserve">AIV </w:t>
      </w:r>
      <w:r w:rsidR="00892C5F" w:rsidRPr="00892C5F">
        <w:rPr>
          <w:color w:val="000000"/>
        </w:rPr>
        <w:t>vaccination failure.</w:t>
      </w:r>
      <w:r w:rsidR="00892C5F" w:rsidRPr="00892C5F">
        <w:t xml:space="preserve"> </w:t>
      </w:r>
      <w:r w:rsidR="00892C5F" w:rsidRPr="00892C5F">
        <w:rPr>
          <w:color w:val="000000"/>
        </w:rPr>
        <w:t>Turkey herpesvirus (HVT) is considered a potential vector for</w:t>
      </w:r>
      <w:r w:rsidR="00892C5F">
        <w:rPr>
          <w:rFonts w:hint="eastAsia"/>
          <w:color w:val="000000"/>
          <w:lang w:eastAsia="zh-CN"/>
        </w:rPr>
        <w:t xml:space="preserve"> </w:t>
      </w:r>
      <w:r w:rsidR="00892C5F" w:rsidRPr="00892C5F">
        <w:rPr>
          <w:color w:val="000000"/>
        </w:rPr>
        <w:t xml:space="preserve">polyvalent live vaccines in </w:t>
      </w:r>
      <w:r w:rsidR="00892C5F" w:rsidRPr="00892C5F">
        <w:rPr>
          <w:color w:val="000000"/>
        </w:rPr>
        <w:lastRenderedPageBreak/>
        <w:t>chickens to overcome MDAs interference.</w:t>
      </w:r>
      <w:r w:rsidR="00892C5F" w:rsidRPr="00892C5F">
        <w:t xml:space="preserve"> </w:t>
      </w:r>
      <w:r w:rsidR="00892C5F" w:rsidRPr="00892C5F">
        <w:rPr>
          <w:color w:val="000000"/>
        </w:rPr>
        <w:t>When assessing the efficacy of vaccines in the management of</w:t>
      </w:r>
      <w:r w:rsidR="00892C5F">
        <w:rPr>
          <w:rFonts w:hint="eastAsia"/>
          <w:color w:val="000000"/>
          <w:lang w:eastAsia="zh-CN"/>
        </w:rPr>
        <w:t xml:space="preserve"> </w:t>
      </w:r>
      <w:r w:rsidR="00892C5F" w:rsidRPr="00892C5F">
        <w:rPr>
          <w:color w:val="000000"/>
        </w:rPr>
        <w:t>infectious diseases, especially zoonotic diseases, the ability to control the</w:t>
      </w:r>
      <w:r w:rsidR="00892C5F">
        <w:rPr>
          <w:rFonts w:hint="eastAsia"/>
          <w:color w:val="000000"/>
          <w:lang w:eastAsia="zh-CN"/>
        </w:rPr>
        <w:t xml:space="preserve"> </w:t>
      </w:r>
      <w:r w:rsidR="00892C5F" w:rsidRPr="00892C5F">
        <w:rPr>
          <w:color w:val="000000"/>
        </w:rPr>
        <w:t>transmission of viruses at the population level is important</w:t>
      </w:r>
      <w:r w:rsidR="00892C5F">
        <w:rPr>
          <w:rFonts w:hint="eastAsia"/>
          <w:color w:val="000000"/>
          <w:lang w:eastAsia="zh-CN"/>
        </w:rPr>
        <w:t>. Therefore, the</w:t>
      </w:r>
      <w:r w:rsidR="00892C5F" w:rsidRPr="00A05AFC">
        <w:rPr>
          <w:color w:val="000000"/>
        </w:rPr>
        <w:t xml:space="preserve"> </w:t>
      </w:r>
      <w:r w:rsidR="00892C5F">
        <w:rPr>
          <w:rFonts w:hint="eastAsia"/>
          <w:color w:val="000000"/>
          <w:lang w:eastAsia="zh-CN"/>
        </w:rPr>
        <w:t xml:space="preserve">aim of the present </w:t>
      </w:r>
      <w:r w:rsidR="00892C5F" w:rsidRPr="00A05AFC">
        <w:rPr>
          <w:color w:val="000000"/>
        </w:rPr>
        <w:t>study</w:t>
      </w:r>
      <w:r w:rsidR="00892C5F">
        <w:rPr>
          <w:rFonts w:hint="eastAsia"/>
          <w:color w:val="000000"/>
          <w:lang w:eastAsia="zh-CN"/>
        </w:rPr>
        <w:t xml:space="preserve"> is </w:t>
      </w:r>
      <w:r w:rsidR="00892C5F" w:rsidRPr="00A05AFC">
        <w:rPr>
          <w:color w:val="000000"/>
        </w:rPr>
        <w:t>to generate a new vaccine to overcome MDAs interference</w:t>
      </w:r>
      <w:r w:rsidR="00892C5F">
        <w:rPr>
          <w:rFonts w:hint="eastAsia"/>
          <w:color w:val="000000"/>
          <w:lang w:eastAsia="zh-CN"/>
        </w:rPr>
        <w:t xml:space="preserve"> </w:t>
      </w:r>
      <w:r w:rsidR="00892C5F" w:rsidRPr="00A05AFC">
        <w:rPr>
          <w:color w:val="000000"/>
        </w:rPr>
        <w:t xml:space="preserve">in H9N2 </w:t>
      </w:r>
      <w:r w:rsidR="00D037DC">
        <w:rPr>
          <w:rFonts w:hint="eastAsia"/>
          <w:color w:val="000000"/>
          <w:lang w:eastAsia="zh-CN"/>
        </w:rPr>
        <w:t xml:space="preserve">AIV </w:t>
      </w:r>
      <w:r w:rsidR="00892C5F" w:rsidRPr="00A05AFC">
        <w:rPr>
          <w:color w:val="000000"/>
        </w:rPr>
        <w:t>vaccination in chickens.</w:t>
      </w:r>
    </w:p>
    <w:p w14:paraId="4D714C96" w14:textId="03185DF5" w:rsidR="00BA4C27" w:rsidRDefault="00275FCC" w:rsidP="00BA4C27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="007E7A8A">
        <w:rPr>
          <w:rFonts w:hint="eastAsia"/>
          <w:b/>
          <w:bCs/>
          <w:color w:val="000000"/>
          <w:lang w:eastAsia="zh-CN"/>
        </w:rPr>
        <w:t xml:space="preserve"> </w:t>
      </w:r>
      <w:r w:rsidR="00A03D39" w:rsidRPr="00A03D39">
        <w:rPr>
          <w:color w:val="000000"/>
        </w:rPr>
        <w:t>The H</w:t>
      </w:r>
      <w:r w:rsidR="00A03D39">
        <w:rPr>
          <w:rFonts w:hint="eastAsia"/>
          <w:color w:val="000000"/>
          <w:lang w:eastAsia="zh-CN"/>
        </w:rPr>
        <w:t>9N2 AIV</w:t>
      </w:r>
      <w:r w:rsidR="00A03D39" w:rsidRPr="00A03D39">
        <w:rPr>
          <w:color w:val="000000"/>
        </w:rPr>
        <w:t xml:space="preserve"> HA gene with CMV promoter was cloned into the</w:t>
      </w:r>
      <w:r w:rsidR="00A03D39">
        <w:rPr>
          <w:rFonts w:hint="eastAsia"/>
          <w:color w:val="000000"/>
          <w:lang w:eastAsia="zh-CN"/>
        </w:rPr>
        <w:t xml:space="preserve"> </w:t>
      </w:r>
      <w:r w:rsidR="00A03D39" w:rsidRPr="00A03D39">
        <w:rPr>
          <w:color w:val="000000"/>
        </w:rPr>
        <w:t>genome of HVT. The recombinant strain (rHVT-H9) was generated</w:t>
      </w:r>
      <w:r w:rsidR="00A03D39">
        <w:rPr>
          <w:rFonts w:hint="eastAsia"/>
          <w:color w:val="000000"/>
          <w:lang w:eastAsia="zh-CN"/>
        </w:rPr>
        <w:t xml:space="preserve"> </w:t>
      </w:r>
      <w:r w:rsidR="00A03D39" w:rsidRPr="00A03D39">
        <w:rPr>
          <w:color w:val="000000"/>
        </w:rPr>
        <w:t xml:space="preserve">by using </w:t>
      </w:r>
      <w:proofErr w:type="spellStart"/>
      <w:r w:rsidR="00A03D39">
        <w:rPr>
          <w:rFonts w:hint="eastAsia"/>
          <w:color w:val="000000"/>
          <w:lang w:eastAsia="zh-CN"/>
        </w:rPr>
        <w:t>crispr</w:t>
      </w:r>
      <w:proofErr w:type="spellEnd"/>
      <w:r w:rsidR="00A03D39">
        <w:rPr>
          <w:rFonts w:hint="eastAsia"/>
          <w:color w:val="000000"/>
          <w:lang w:eastAsia="zh-CN"/>
        </w:rPr>
        <w:t xml:space="preserve"> cas9. </w:t>
      </w:r>
      <w:r w:rsidR="00BA4C27" w:rsidRPr="00BA4C27">
        <w:rPr>
          <w:color w:val="000000"/>
          <w:lang w:eastAsia="zh-CN"/>
        </w:rPr>
        <w:t>The H</w:t>
      </w:r>
      <w:r w:rsidR="00BA4C27">
        <w:rPr>
          <w:rFonts w:hint="eastAsia"/>
          <w:color w:val="000000"/>
          <w:lang w:eastAsia="zh-CN"/>
        </w:rPr>
        <w:t>9N2 AIV</w:t>
      </w:r>
      <w:r w:rsidR="00BA4C27" w:rsidRPr="00BA4C27">
        <w:rPr>
          <w:color w:val="000000"/>
          <w:lang w:eastAsia="zh-CN"/>
        </w:rPr>
        <w:t xml:space="preserve"> (10</w:t>
      </w:r>
      <w:r w:rsidR="00BA4C27" w:rsidRPr="00BA4C27">
        <w:rPr>
          <w:color w:val="000000"/>
          <w:vertAlign w:val="superscript"/>
          <w:lang w:eastAsia="zh-CN"/>
        </w:rPr>
        <w:t>9.25</w:t>
      </w:r>
      <w:r w:rsidR="00BA4C27" w:rsidRPr="00BA4C27">
        <w:rPr>
          <w:color w:val="000000"/>
          <w:lang w:eastAsia="zh-CN"/>
        </w:rPr>
        <w:t xml:space="preserve"> EID</w:t>
      </w:r>
      <w:r w:rsidR="00BA4C27" w:rsidRPr="00BA4C27">
        <w:rPr>
          <w:color w:val="000000"/>
          <w:vertAlign w:val="subscript"/>
          <w:lang w:eastAsia="zh-CN"/>
        </w:rPr>
        <w:t>50</w:t>
      </w:r>
      <w:r w:rsidR="00BA4C27" w:rsidRPr="00BA4C27">
        <w:rPr>
          <w:color w:val="000000"/>
          <w:lang w:eastAsia="zh-CN"/>
        </w:rPr>
        <w:t>/0.1 ml) was inactivated with 1:2000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rFonts w:hint="eastAsia"/>
          <w:color w:val="000000"/>
          <w:lang w:eastAsia="zh-CN"/>
        </w:rPr>
        <w:t>β</w:t>
      </w:r>
      <w:r w:rsidR="00BA4C27" w:rsidRPr="00BA4C27">
        <w:rPr>
          <w:color w:val="000000"/>
          <w:lang w:eastAsia="zh-CN"/>
        </w:rPr>
        <w:t>-propiolactone (BPL) by constantly shaking for 16 h at 4°C.</w:t>
      </w:r>
      <w:r w:rsidR="00BA4C27" w:rsidRPr="00BA4C27">
        <w:t xml:space="preserve"> </w:t>
      </w:r>
      <w:r w:rsidR="00BA4C27">
        <w:rPr>
          <w:rFonts w:hint="eastAsia"/>
          <w:lang w:eastAsia="zh-CN"/>
        </w:rPr>
        <w:t xml:space="preserve">To generate H9N2 IWV vaccine, </w:t>
      </w:r>
      <w:r w:rsidR="00BA4C27">
        <w:rPr>
          <w:rFonts w:hint="eastAsia"/>
          <w:color w:val="000000"/>
          <w:lang w:eastAsia="zh-CN"/>
        </w:rPr>
        <w:t>t</w:t>
      </w:r>
      <w:r w:rsidR="00BA4C27" w:rsidRPr="00BA4C27">
        <w:rPr>
          <w:color w:val="000000"/>
          <w:lang w:eastAsia="zh-CN"/>
        </w:rPr>
        <w:t xml:space="preserve">he inactivated </w:t>
      </w:r>
      <w:r w:rsidR="00AF0374">
        <w:rPr>
          <w:rFonts w:hint="eastAsia"/>
          <w:color w:val="000000"/>
          <w:lang w:eastAsia="zh-CN"/>
        </w:rPr>
        <w:t>H9N2</w:t>
      </w:r>
      <w:r w:rsidR="00BA4C27" w:rsidRPr="00BA4C27">
        <w:rPr>
          <w:color w:val="000000"/>
          <w:lang w:eastAsia="zh-CN"/>
        </w:rPr>
        <w:t xml:space="preserve"> virus was then mixed with water-in-oil</w:t>
      </w:r>
      <w:r w:rsidR="00BA4C27">
        <w:rPr>
          <w:rFonts w:hint="eastAsia"/>
          <w:color w:val="000000"/>
          <w:lang w:eastAsia="zh-CN"/>
        </w:rPr>
        <w:t xml:space="preserve"> </w:t>
      </w:r>
      <w:proofErr w:type="spellStart"/>
      <w:r w:rsidR="00BA4C27" w:rsidRPr="00BA4C27">
        <w:rPr>
          <w:color w:val="000000"/>
          <w:lang w:eastAsia="zh-CN"/>
        </w:rPr>
        <w:t>Montanide</w:t>
      </w:r>
      <w:proofErr w:type="spellEnd"/>
      <w:r w:rsidR="00BA4C27" w:rsidRPr="00BA4C27">
        <w:rPr>
          <w:color w:val="000000"/>
          <w:lang w:eastAsia="zh-CN"/>
        </w:rPr>
        <w:t xml:space="preserve"> VG71 (0.85 g/cm</w:t>
      </w:r>
      <w:r w:rsidR="00BA4C27" w:rsidRPr="00AF0374">
        <w:rPr>
          <w:color w:val="000000"/>
          <w:vertAlign w:val="superscript"/>
          <w:lang w:eastAsia="zh-CN"/>
        </w:rPr>
        <w:t>3</w:t>
      </w:r>
      <w:r w:rsidR="00BA4C27" w:rsidRPr="00BA4C27">
        <w:rPr>
          <w:color w:val="000000"/>
          <w:lang w:eastAsia="zh-CN"/>
        </w:rPr>
        <w:t>) adjuvant (SEPPIC, France) at a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volume ratio of 3:7 following manufacturer instructions</w:t>
      </w:r>
      <w:r w:rsidR="00BA4C27">
        <w:rPr>
          <w:rFonts w:hint="eastAsia"/>
          <w:color w:val="000000"/>
          <w:lang w:eastAsia="zh-CN"/>
        </w:rPr>
        <w:t>.</w:t>
      </w:r>
      <w:r w:rsidR="00BA4C27" w:rsidRPr="00BA4C27">
        <w:rPr>
          <w:rFonts w:cs="Museo Sans"/>
          <w:color w:val="2B2A2A"/>
          <w:sz w:val="23"/>
          <w:szCs w:val="23"/>
        </w:rPr>
        <w:t xml:space="preserve"> </w:t>
      </w:r>
      <w:r w:rsidR="00BA4C27">
        <w:rPr>
          <w:rFonts w:cs="Museo Sans"/>
          <w:color w:val="2B2A2A"/>
          <w:sz w:val="23"/>
          <w:szCs w:val="23"/>
        </w:rPr>
        <w:t>PCR, western blot and indirect immunofluorescence assay (IFA) analysis</w:t>
      </w:r>
      <w:r w:rsidR="00BA4C27">
        <w:rPr>
          <w:rFonts w:cs="Museo Sans" w:hint="eastAsia"/>
          <w:color w:val="2B2A2A"/>
          <w:sz w:val="23"/>
          <w:szCs w:val="23"/>
          <w:lang w:eastAsia="zh-CN"/>
        </w:rPr>
        <w:t xml:space="preserve"> were used to identify </w:t>
      </w:r>
      <w:r w:rsidR="00BA4C27" w:rsidRPr="00A03D39">
        <w:rPr>
          <w:color w:val="000000"/>
        </w:rPr>
        <w:t>rHVT-H9</w:t>
      </w:r>
      <w:r w:rsidR="00BA4C27">
        <w:rPr>
          <w:rFonts w:hint="eastAsia"/>
          <w:color w:val="000000"/>
          <w:lang w:eastAsia="zh-CN"/>
        </w:rPr>
        <w:t xml:space="preserve"> in vitro. </w:t>
      </w:r>
      <w:r w:rsidR="00BA4C27" w:rsidRPr="00BA4C27">
        <w:rPr>
          <w:color w:val="000000"/>
          <w:lang w:eastAsia="zh-CN"/>
        </w:rPr>
        <w:t>Three groups of chickens were used. Each group consisted of 13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one-day-old SPF chickens with PTAs applied in the same way to mimic MDAs. Chickens were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subcutaneously inoculated with 0.1 ml of 5,000 PFU rHVT-H9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(group 1), H9N2 IWV vaccine (group 2) or PBS (group 3). Sera were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 xml:space="preserve">collected weekly and HI titers against </w:t>
      </w:r>
      <w:r w:rsidR="00BA4C27">
        <w:rPr>
          <w:rFonts w:hint="eastAsia"/>
          <w:color w:val="000000"/>
          <w:lang w:eastAsia="zh-CN"/>
        </w:rPr>
        <w:t>H9N2</w:t>
      </w:r>
      <w:r w:rsidR="00BA4C27" w:rsidRPr="00BA4C27">
        <w:rPr>
          <w:color w:val="000000"/>
          <w:lang w:eastAsia="zh-CN"/>
        </w:rPr>
        <w:t xml:space="preserve"> were determined by HI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assay.</w:t>
      </w:r>
      <w:r w:rsidR="00BA4C27" w:rsidRPr="00BA4C27">
        <w:t xml:space="preserve"> </w:t>
      </w:r>
      <w:r w:rsidR="00BA4C27" w:rsidRPr="00BA4C27">
        <w:rPr>
          <w:color w:val="000000"/>
          <w:lang w:eastAsia="zh-CN"/>
        </w:rPr>
        <w:t>Three chickens in each group were sacrificed 28 days after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vaccination to identify the replication of the rHVT-H9 in chickens with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PTAs and to test the efficacy of cellular and mucosal immunity. Five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chickens in each group were challenged with 0.1 ml of 10</w:t>
      </w:r>
      <w:r w:rsidR="00BA4C27" w:rsidRPr="00AF0374">
        <w:rPr>
          <w:color w:val="000000"/>
          <w:vertAlign w:val="superscript"/>
          <w:lang w:eastAsia="zh-CN"/>
        </w:rPr>
        <w:t xml:space="preserve">6 </w:t>
      </w:r>
      <w:r w:rsidR="00BA4C27" w:rsidRPr="00BA4C27">
        <w:rPr>
          <w:color w:val="000000"/>
          <w:lang w:eastAsia="zh-CN"/>
        </w:rPr>
        <w:t>EID</w:t>
      </w:r>
      <w:r w:rsidR="00BA4C27" w:rsidRPr="00AF0374">
        <w:rPr>
          <w:color w:val="000000"/>
          <w:vertAlign w:val="subscript"/>
          <w:lang w:eastAsia="zh-CN"/>
        </w:rPr>
        <w:t xml:space="preserve">50 </w:t>
      </w:r>
      <w:r w:rsidR="00BA4C27" w:rsidRPr="00BA4C27">
        <w:rPr>
          <w:color w:val="000000"/>
          <w:lang w:eastAsia="zh-CN"/>
        </w:rPr>
        <w:t xml:space="preserve">of </w:t>
      </w:r>
      <w:r w:rsidR="00AF0374">
        <w:rPr>
          <w:rFonts w:hint="eastAsia"/>
          <w:color w:val="000000"/>
          <w:lang w:eastAsia="zh-CN"/>
        </w:rPr>
        <w:t>H9N2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virus intranasally 28 days after vaccination. The other five chickens in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each group were added 24 h post-challenge (</w:t>
      </w:r>
      <w:proofErr w:type="spellStart"/>
      <w:r w:rsidR="00BA4C27" w:rsidRPr="00BA4C27">
        <w:rPr>
          <w:color w:val="000000"/>
          <w:lang w:eastAsia="zh-CN"/>
        </w:rPr>
        <w:t>p.c</w:t>
      </w:r>
      <w:proofErr w:type="spellEnd"/>
      <w:r w:rsidR="00BA4C27" w:rsidRPr="00BA4C27">
        <w:rPr>
          <w:color w:val="000000"/>
          <w:lang w:eastAsia="zh-CN"/>
        </w:rPr>
        <w:t>). Oronasal and cloaca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swabs were taken every 2 days until 14 days p.c.</w:t>
      </w:r>
      <w:r w:rsidR="00BA4C27">
        <w:rPr>
          <w:rFonts w:hint="eastAsia"/>
          <w:lang w:eastAsia="zh-CN"/>
        </w:rPr>
        <w:t xml:space="preserve"> </w:t>
      </w:r>
      <w:r w:rsidR="00BA4C27">
        <w:rPr>
          <w:rFonts w:hint="eastAsia"/>
          <w:color w:val="000000"/>
          <w:lang w:eastAsia="zh-CN"/>
        </w:rPr>
        <w:t>The</w:t>
      </w:r>
      <w:r w:rsidR="00BA4C27" w:rsidRPr="00BA4C27">
        <w:rPr>
          <w:color w:val="000000"/>
          <w:lang w:eastAsia="zh-CN"/>
        </w:rPr>
        <w:t xml:space="preserve"> stochastic SIR model </w:t>
      </w:r>
      <w:r w:rsidR="00BA4C27">
        <w:rPr>
          <w:rFonts w:hint="eastAsia"/>
          <w:color w:val="000000"/>
          <w:lang w:eastAsia="zh-CN"/>
        </w:rPr>
        <w:t xml:space="preserve">was used </w:t>
      </w:r>
      <w:r w:rsidR="00BA4C27" w:rsidRPr="00BA4C27">
        <w:rPr>
          <w:color w:val="000000"/>
          <w:lang w:eastAsia="zh-CN"/>
        </w:rPr>
        <w:t>as a model to estimate the</w:t>
      </w:r>
      <w:r w:rsidR="00BA4C27">
        <w:rPr>
          <w:rFonts w:hint="eastAsia"/>
          <w:color w:val="000000"/>
          <w:lang w:eastAsia="zh-CN"/>
        </w:rPr>
        <w:t xml:space="preserve"> </w:t>
      </w:r>
      <w:r w:rsidR="00BA4C27" w:rsidRPr="00BA4C27">
        <w:rPr>
          <w:color w:val="000000"/>
          <w:lang w:eastAsia="zh-CN"/>
        </w:rPr>
        <w:t>transmission of animal experiments</w:t>
      </w:r>
      <w:r w:rsidR="00BA4C27">
        <w:rPr>
          <w:rFonts w:hint="eastAsia"/>
          <w:color w:val="000000"/>
          <w:lang w:eastAsia="zh-CN"/>
        </w:rPr>
        <w:t>.</w:t>
      </w:r>
    </w:p>
    <w:p w14:paraId="5FD00A92" w14:textId="6051B974" w:rsidR="000E2C04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AF0374" w:rsidRPr="00AF0374">
        <w:rPr>
          <w:color w:val="000000"/>
          <w:lang w:eastAsia="zh-CN"/>
        </w:rPr>
        <w:t>The sequence analysis</w:t>
      </w:r>
      <w:r w:rsidR="00AF0374">
        <w:rPr>
          <w:rFonts w:hint="eastAsia"/>
          <w:color w:val="000000"/>
          <w:lang w:eastAsia="zh-CN"/>
        </w:rPr>
        <w:t xml:space="preserve"> </w:t>
      </w:r>
      <w:r w:rsidR="00AF0374" w:rsidRPr="00AF0374">
        <w:rPr>
          <w:color w:val="000000"/>
          <w:lang w:eastAsia="zh-CN"/>
        </w:rPr>
        <w:t xml:space="preserve">showed no mutation </w:t>
      </w:r>
      <w:r w:rsidR="00AF0374">
        <w:rPr>
          <w:rFonts w:hint="eastAsia"/>
          <w:color w:val="000000"/>
          <w:lang w:eastAsia="zh-CN"/>
        </w:rPr>
        <w:t xml:space="preserve">in the recombinant rHVT-H9 </w:t>
      </w:r>
      <w:r w:rsidR="00AF0374" w:rsidRPr="00AF0374">
        <w:rPr>
          <w:color w:val="000000"/>
          <w:lang w:eastAsia="zh-CN"/>
        </w:rPr>
        <w:t>and the whole recombinant sequences were fully</w:t>
      </w:r>
      <w:r w:rsidR="00AF0374">
        <w:rPr>
          <w:rFonts w:hint="eastAsia"/>
          <w:color w:val="000000"/>
          <w:lang w:eastAsia="zh-CN"/>
        </w:rPr>
        <w:t xml:space="preserve"> </w:t>
      </w:r>
      <w:r w:rsidR="00AF0374" w:rsidRPr="00AF0374">
        <w:rPr>
          <w:color w:val="000000"/>
          <w:lang w:eastAsia="zh-CN"/>
        </w:rPr>
        <w:t>consistent with the expectation.</w:t>
      </w:r>
      <w:r w:rsidR="00AF0374">
        <w:rPr>
          <w:rFonts w:hint="eastAsia"/>
          <w:color w:val="000000"/>
          <w:lang w:eastAsia="zh-CN"/>
        </w:rPr>
        <w:t xml:space="preserve"> PCR, WB and IFA assay showed that the rHVT-H9 successfully expressed HA proteins in vitro.</w:t>
      </w:r>
      <w:r w:rsidR="00AF0374" w:rsidRPr="00AF0374">
        <w:t xml:space="preserve"> </w:t>
      </w:r>
      <w:r w:rsidR="00AF0374" w:rsidRPr="00AF0374">
        <w:rPr>
          <w:color w:val="000000"/>
          <w:lang w:eastAsia="zh-CN"/>
        </w:rPr>
        <w:t>Growth curve of the rHVT-H9</w:t>
      </w:r>
      <w:r w:rsidR="00AF0374">
        <w:rPr>
          <w:rFonts w:hint="eastAsia"/>
          <w:color w:val="000000"/>
          <w:lang w:eastAsia="zh-CN"/>
        </w:rPr>
        <w:t xml:space="preserve"> indicated that the rHVT-H9 </w:t>
      </w:r>
      <w:r w:rsidR="00AF0374" w:rsidRPr="00AF0374">
        <w:rPr>
          <w:color w:val="000000"/>
          <w:lang w:eastAsia="zh-CN"/>
        </w:rPr>
        <w:t>had similar growth kinetics to</w:t>
      </w:r>
      <w:r w:rsidR="00AF0374">
        <w:rPr>
          <w:rFonts w:hint="eastAsia"/>
          <w:color w:val="000000"/>
          <w:lang w:eastAsia="zh-CN"/>
        </w:rPr>
        <w:t xml:space="preserve"> </w:t>
      </w:r>
      <w:r w:rsidR="00AF0374" w:rsidRPr="00AF0374">
        <w:rPr>
          <w:color w:val="000000"/>
          <w:lang w:eastAsia="zh-CN"/>
        </w:rPr>
        <w:t>the parent HVT in CEFs</w:t>
      </w:r>
      <w:r w:rsidR="00AF0374">
        <w:rPr>
          <w:rFonts w:hint="eastAsia"/>
          <w:color w:val="000000"/>
          <w:lang w:eastAsia="zh-CN"/>
        </w:rPr>
        <w:t xml:space="preserve">. </w:t>
      </w:r>
      <w:r w:rsidR="00E16C85" w:rsidRPr="00E16C85">
        <w:rPr>
          <w:color w:val="000000"/>
          <w:lang w:eastAsia="zh-CN"/>
        </w:rPr>
        <w:t>To examine the cellular immunity of vaccinated chickens with PTAs,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 xml:space="preserve">a </w:t>
      </w:r>
      <w:proofErr w:type="spellStart"/>
      <w:r w:rsidR="00E16C85" w:rsidRPr="00E16C85">
        <w:rPr>
          <w:color w:val="000000"/>
          <w:lang w:eastAsia="zh-CN"/>
        </w:rPr>
        <w:t>ch</w:t>
      </w:r>
      <w:proofErr w:type="spellEnd"/>
      <w:r w:rsidR="00E16C85" w:rsidRPr="00E16C85">
        <w:rPr>
          <w:color w:val="000000"/>
          <w:lang w:eastAsia="zh-CN"/>
        </w:rPr>
        <w:t>-IFN-γ ELISpot assay was performed following the manufacturer’s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>instructio</w:t>
      </w:r>
      <w:r w:rsidR="00E16C85">
        <w:rPr>
          <w:rFonts w:hint="eastAsia"/>
          <w:color w:val="000000"/>
          <w:lang w:eastAsia="zh-CN"/>
        </w:rPr>
        <w:t>n</w:t>
      </w:r>
      <w:r w:rsidR="00E16C85" w:rsidRPr="00E16C85">
        <w:rPr>
          <w:color w:val="000000"/>
          <w:lang w:eastAsia="zh-CN"/>
        </w:rPr>
        <w:t>. The results showed that the rHVT-H9</w:t>
      </w:r>
      <w:r w:rsidR="007E7A8A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 xml:space="preserve">induced significantly higher </w:t>
      </w:r>
      <w:proofErr w:type="spellStart"/>
      <w:r w:rsidR="00E16C85" w:rsidRPr="00E16C85">
        <w:rPr>
          <w:color w:val="000000"/>
          <w:lang w:eastAsia="zh-CN"/>
        </w:rPr>
        <w:t>ch</w:t>
      </w:r>
      <w:proofErr w:type="spellEnd"/>
      <w:r w:rsidR="00E16C85" w:rsidRPr="00E16C85">
        <w:rPr>
          <w:color w:val="000000"/>
          <w:lang w:eastAsia="zh-CN"/>
        </w:rPr>
        <w:t>-IFN γ secretion than the H9N2 IWV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>vaccine in chickens with PTAs, which suggested that the rHVT-H9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>could induce potential T cell immunity even in the presence of MDAs</w:t>
      </w:r>
      <w:r w:rsidR="00E16C85">
        <w:rPr>
          <w:rFonts w:hint="eastAsia"/>
          <w:color w:val="000000"/>
          <w:lang w:eastAsia="zh-CN"/>
        </w:rPr>
        <w:t>.</w:t>
      </w:r>
      <w:r w:rsidR="00E16C85" w:rsidRPr="00E16C85">
        <w:t xml:space="preserve"> </w:t>
      </w:r>
      <w:r w:rsidR="00E16C85" w:rsidRPr="00E16C85">
        <w:rPr>
          <w:color w:val="000000"/>
          <w:lang w:eastAsia="zh-CN"/>
        </w:rPr>
        <w:t>Cytokine mRNA expressions in splenocytes were tested by real-time</w:t>
      </w:r>
      <w:r w:rsidR="007E7A8A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 xml:space="preserve">PCR. All cytokines including </w:t>
      </w:r>
      <w:proofErr w:type="spellStart"/>
      <w:r w:rsidR="00E16C85" w:rsidRPr="00E16C85">
        <w:rPr>
          <w:color w:val="000000"/>
          <w:lang w:eastAsia="zh-CN"/>
        </w:rPr>
        <w:t>ch</w:t>
      </w:r>
      <w:proofErr w:type="spellEnd"/>
      <w:r w:rsidR="00E16C85" w:rsidRPr="00E16C85">
        <w:rPr>
          <w:color w:val="000000"/>
          <w:lang w:eastAsia="zh-CN"/>
        </w:rPr>
        <w:t xml:space="preserve">-IFN-α </w:t>
      </w:r>
      <w:proofErr w:type="spellStart"/>
      <w:r w:rsidR="00E16C85" w:rsidRPr="00E16C85">
        <w:rPr>
          <w:color w:val="000000"/>
          <w:lang w:eastAsia="zh-CN"/>
        </w:rPr>
        <w:t>ch</w:t>
      </w:r>
      <w:proofErr w:type="spellEnd"/>
      <w:r w:rsidR="00E16C85" w:rsidRPr="00E16C85">
        <w:rPr>
          <w:color w:val="000000"/>
          <w:lang w:eastAsia="zh-CN"/>
        </w:rPr>
        <w:t xml:space="preserve">-IFN-β </w:t>
      </w:r>
      <w:proofErr w:type="spellStart"/>
      <w:r w:rsidR="00E16C85" w:rsidRPr="00E16C85">
        <w:rPr>
          <w:color w:val="000000"/>
          <w:lang w:eastAsia="zh-CN"/>
        </w:rPr>
        <w:t>ch</w:t>
      </w:r>
      <w:proofErr w:type="spellEnd"/>
      <w:r w:rsidR="00E16C85" w:rsidRPr="00E16C85">
        <w:rPr>
          <w:color w:val="000000"/>
          <w:lang w:eastAsia="zh-CN"/>
        </w:rPr>
        <w:t>-IFN-γ and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>ch-IL-12p40 from the rHVT-H9 vaccinated chickens were significantly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>higher than those from the H9N2 IWV vaccine immunized chickens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>with PTAs</w:t>
      </w:r>
      <w:r w:rsidR="00E16C85">
        <w:rPr>
          <w:rFonts w:hint="eastAsia"/>
          <w:color w:val="000000"/>
          <w:lang w:eastAsia="zh-CN"/>
        </w:rPr>
        <w:t>.</w:t>
      </w:r>
      <w:r w:rsidR="00E16C85" w:rsidRPr="00E16C85">
        <w:t xml:space="preserve"> </w:t>
      </w:r>
      <w:r w:rsidR="00E16C85">
        <w:rPr>
          <w:rFonts w:hint="eastAsia"/>
          <w:lang w:eastAsia="zh-CN"/>
        </w:rPr>
        <w:t xml:space="preserve">After challenging with H9N2 AIV virus, </w:t>
      </w:r>
      <w:r w:rsidR="00E16C85" w:rsidRPr="00E16C85">
        <w:rPr>
          <w:color w:val="000000"/>
          <w:lang w:eastAsia="zh-CN"/>
        </w:rPr>
        <w:t>chickens immunized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 xml:space="preserve">with the H9N2 IWV vaccine continued shedding virus until 8 days </w:t>
      </w:r>
      <w:proofErr w:type="spellStart"/>
      <w:r w:rsidR="00E16C85" w:rsidRPr="00E16C85">
        <w:rPr>
          <w:color w:val="000000"/>
          <w:lang w:eastAsia="zh-CN"/>
        </w:rPr>
        <w:t>p.c</w:t>
      </w:r>
      <w:proofErr w:type="spellEnd"/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>which was similar to PBS inoculated chickens after challenge. However,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>the rHVT-H9 vaccinated chickens stopped shedding virus earlier, at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 xml:space="preserve">4 days p.c. </w:t>
      </w:r>
      <w:r w:rsidR="00E16C85">
        <w:rPr>
          <w:rFonts w:hint="eastAsia"/>
          <w:color w:val="000000"/>
          <w:lang w:eastAsia="zh-CN"/>
        </w:rPr>
        <w:t xml:space="preserve">The reproduction ratio (R) </w:t>
      </w:r>
      <w:r w:rsidR="00E16C85" w:rsidRPr="00E16C85">
        <w:rPr>
          <w:color w:val="000000"/>
          <w:lang w:eastAsia="zh-CN"/>
        </w:rPr>
        <w:t>of the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>rHVT-H9 group was 1.75 (0.71–5.51), smaller than the R 12.76 (4.42–37.88) of the H9N2 IWV vaccine-immunized group and that of the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rFonts w:hint="eastAsia"/>
          <w:color w:val="000000"/>
          <w:lang w:eastAsia="zh-CN"/>
        </w:rPr>
        <w:t xml:space="preserve">PBS group (0.85- </w:t>
      </w:r>
      <w:r w:rsidR="00E16C85" w:rsidRPr="00E16C85">
        <w:rPr>
          <w:rFonts w:hint="eastAsia"/>
          <w:color w:val="000000"/>
          <w:lang w:eastAsia="zh-CN"/>
        </w:rPr>
        <w:t>∞</w:t>
      </w:r>
      <w:r w:rsidR="00E16C85" w:rsidRPr="00E16C85">
        <w:rPr>
          <w:rFonts w:hint="eastAsia"/>
          <w:color w:val="000000"/>
          <w:lang w:eastAsia="zh-CN"/>
        </w:rPr>
        <w:t>), with estimates based on final size and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  <w:lang w:eastAsia="zh-CN"/>
        </w:rPr>
        <w:t>significance on GLM.</w:t>
      </w:r>
    </w:p>
    <w:p w14:paraId="519396CA" w14:textId="58D927DD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="007E7A8A">
        <w:rPr>
          <w:rFonts w:hint="eastAsia"/>
          <w:b/>
          <w:bCs/>
          <w:color w:val="000000"/>
          <w:lang w:eastAsia="zh-CN"/>
        </w:rPr>
        <w:t xml:space="preserve"> </w:t>
      </w:r>
      <w:r w:rsidR="00E16C85">
        <w:rPr>
          <w:rFonts w:hint="eastAsia"/>
          <w:color w:val="000000"/>
          <w:lang w:eastAsia="zh-CN"/>
        </w:rPr>
        <w:t>W</w:t>
      </w:r>
      <w:r w:rsidR="00E16C85" w:rsidRPr="00E16C85">
        <w:rPr>
          <w:color w:val="000000"/>
        </w:rPr>
        <w:t>e are the first to study the efficacy of the recombinant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</w:rPr>
        <w:t>rHVT-H9 vaccine in reducing the transmission of H9N2 AIV in the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</w:rPr>
        <w:t>presence of PTAs in chickens. The rHVT-H9 stimulated strong humoral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</w:rPr>
        <w:t>and cellular immunity, reducing virus shedding and transmission of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</w:rPr>
        <w:t>H9N2 AIV in the presence of PTAs in chickens but not yet sufficiently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</w:rPr>
        <w:t>since the R value was over 1. Future rHVT-H9 studies should assess the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</w:rPr>
        <w:t>efficacy of rHVT-H9 in commercial chickens in poultry and determine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</w:rPr>
        <w:t>if a booster vaccination with the commercial H9N2 IWV vaccine may</w:t>
      </w:r>
      <w:r w:rsidR="00E16C85">
        <w:rPr>
          <w:rFonts w:hint="eastAsia"/>
          <w:color w:val="000000"/>
          <w:lang w:eastAsia="zh-CN"/>
        </w:rPr>
        <w:t xml:space="preserve"> </w:t>
      </w:r>
      <w:r w:rsidR="00E16C85" w:rsidRPr="00E16C85">
        <w:rPr>
          <w:color w:val="000000"/>
        </w:rPr>
        <w:t>totally prevent transmission of H9N2 AIV.</w:t>
      </w:r>
    </w:p>
    <w:p w14:paraId="28BC99C9" w14:textId="6D266F71" w:rsidR="00AA5293" w:rsidRDefault="00275FCC" w:rsidP="00AA5293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AA5293" w:rsidRPr="00AA5293">
        <w:rPr>
          <w:color w:val="000000"/>
        </w:rPr>
        <w:t>maternal-derived antibodies, recombinant vaccine, turkey</w:t>
      </w:r>
      <w:r w:rsidR="00AA5293">
        <w:rPr>
          <w:rFonts w:hint="eastAsia"/>
          <w:color w:val="000000"/>
          <w:lang w:eastAsia="zh-CN"/>
        </w:rPr>
        <w:t xml:space="preserve"> </w:t>
      </w:r>
      <w:r w:rsidR="00AA5293" w:rsidRPr="00AA5293">
        <w:rPr>
          <w:color w:val="000000"/>
        </w:rPr>
        <w:t>herpesvirus (HVT), immune responses, transmission</w:t>
      </w:r>
    </w:p>
    <w:sectPr w:rsidR="00AA5293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D8859" w14:textId="77777777" w:rsidR="005A23C0" w:rsidRDefault="005A23C0" w:rsidP="000E0014">
      <w:r>
        <w:separator/>
      </w:r>
    </w:p>
  </w:endnote>
  <w:endnote w:type="continuationSeparator" w:id="0">
    <w:p w14:paraId="6D87BDA5" w14:textId="77777777" w:rsidR="005A23C0" w:rsidRDefault="005A23C0" w:rsidP="000E0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">
    <w:altName w:val="Museo San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0F507" w14:textId="77777777" w:rsidR="005A23C0" w:rsidRDefault="005A23C0" w:rsidP="000E0014">
      <w:r>
        <w:separator/>
      </w:r>
    </w:p>
  </w:footnote>
  <w:footnote w:type="continuationSeparator" w:id="0">
    <w:p w14:paraId="09D1301A" w14:textId="77777777" w:rsidR="005A23C0" w:rsidRDefault="005A23C0" w:rsidP="000E0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E0014"/>
    <w:rsid w:val="000E2C04"/>
    <w:rsid w:val="00275FCC"/>
    <w:rsid w:val="00356C55"/>
    <w:rsid w:val="00380081"/>
    <w:rsid w:val="003E7C21"/>
    <w:rsid w:val="004A3688"/>
    <w:rsid w:val="0054438F"/>
    <w:rsid w:val="0057539E"/>
    <w:rsid w:val="005A23C0"/>
    <w:rsid w:val="00687CC2"/>
    <w:rsid w:val="007E7A8A"/>
    <w:rsid w:val="007F6889"/>
    <w:rsid w:val="008178A7"/>
    <w:rsid w:val="00857999"/>
    <w:rsid w:val="00885839"/>
    <w:rsid w:val="00891296"/>
    <w:rsid w:val="00892C5F"/>
    <w:rsid w:val="00A03D39"/>
    <w:rsid w:val="00A05AFC"/>
    <w:rsid w:val="00A8666D"/>
    <w:rsid w:val="00AA5293"/>
    <w:rsid w:val="00AF0374"/>
    <w:rsid w:val="00B615BB"/>
    <w:rsid w:val="00BA4C27"/>
    <w:rsid w:val="00D037DC"/>
    <w:rsid w:val="00DB5C59"/>
    <w:rsid w:val="00E16C85"/>
    <w:rsid w:val="00F96649"/>
    <w:rsid w:val="00F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0E00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0014"/>
    <w:rPr>
      <w:sz w:val="18"/>
      <w:szCs w:val="18"/>
      <w:lang w:bidi="ar-SA"/>
    </w:rPr>
  </w:style>
  <w:style w:type="paragraph" w:styleId="a8">
    <w:name w:val="footer"/>
    <w:basedOn w:val="a"/>
    <w:link w:val="a9"/>
    <w:uiPriority w:val="99"/>
    <w:unhideWhenUsed/>
    <w:rsid w:val="000E00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0014"/>
    <w:rPr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2256A-CFC1-4ED5-9B81-8B57B977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Xue Pan</cp:lastModifiedBy>
  <cp:revision>17</cp:revision>
  <dcterms:created xsi:type="dcterms:W3CDTF">2024-05-20T09:12:00Z</dcterms:created>
  <dcterms:modified xsi:type="dcterms:W3CDTF">2024-05-20T14:03:00Z</dcterms:modified>
</cp:coreProperties>
</file>