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6A427" w14:textId="77777777" w:rsidR="00275FCC" w:rsidRDefault="004A3688" w:rsidP="00275FCC">
      <w:pPr>
        <w:pStyle w:val="Titel"/>
        <w:spacing w:line="276" w:lineRule="auto"/>
        <w:jc w:val="left"/>
      </w:pPr>
      <w:r>
        <w:t>I prefer</w:t>
      </w:r>
      <w:r w:rsidR="00687CC2">
        <w:t xml:space="preserve">: </w:t>
      </w:r>
    </w:p>
    <w:p w14:paraId="240824C5" w14:textId="5E7380A0" w:rsidR="00275FCC" w:rsidRDefault="00275FCC" w:rsidP="00275FCC">
      <w:pPr>
        <w:pStyle w:val="Titel"/>
        <w:spacing w:line="276" w:lineRule="auto"/>
        <w:jc w:val="left"/>
      </w:pPr>
      <w:r>
        <w:tab/>
      </w:r>
      <w:r>
        <w:sym w:font="Wingdings 2" w:char="F0A3"/>
      </w:r>
      <w:r>
        <w:t xml:space="preserve"> </w:t>
      </w:r>
      <w:r w:rsidR="00687CC2">
        <w:t xml:space="preserve">ORAL </w:t>
      </w:r>
      <w:r>
        <w:t>presentation</w:t>
      </w:r>
    </w:p>
    <w:p w14:paraId="0B4F13E4" w14:textId="761876A1" w:rsidR="0057539E" w:rsidRDefault="00275FCC" w:rsidP="00275FCC">
      <w:pPr>
        <w:pStyle w:val="Titel"/>
        <w:pBdr>
          <w:bottom w:val="single" w:sz="6" w:space="1" w:color="auto"/>
        </w:pBdr>
        <w:spacing w:line="276" w:lineRule="auto"/>
        <w:jc w:val="left"/>
      </w:pPr>
      <w:r>
        <w:tab/>
      </w:r>
      <w:r w:rsidR="001470CF">
        <w:sym w:font="Wingdings 2" w:char="F054"/>
      </w:r>
      <w:r>
        <w:t xml:space="preserve"> </w:t>
      </w:r>
      <w:r w:rsidR="00687CC2">
        <w:t>POSTER presentation</w:t>
      </w:r>
    </w:p>
    <w:p w14:paraId="20B82225" w14:textId="77777777" w:rsidR="00275FCC" w:rsidRPr="007F6889" w:rsidRDefault="00275FCC" w:rsidP="00275FCC">
      <w:pPr>
        <w:pStyle w:val="Titel"/>
        <w:spacing w:line="276" w:lineRule="auto"/>
        <w:jc w:val="left"/>
        <w:rPr>
          <w:sz w:val="18"/>
          <w:szCs w:val="18"/>
        </w:rPr>
      </w:pPr>
    </w:p>
    <w:p w14:paraId="73BAD38A" w14:textId="77777777" w:rsidR="0057539E" w:rsidRPr="007F6889" w:rsidRDefault="0057539E">
      <w:pPr>
        <w:rPr>
          <w:sz w:val="18"/>
          <w:szCs w:val="18"/>
        </w:rPr>
      </w:pPr>
    </w:p>
    <w:p w14:paraId="61523A6F" w14:textId="32AEE3D0" w:rsidR="0057539E" w:rsidRDefault="00647358" w:rsidP="00275FCC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The </w:t>
      </w:r>
      <w:r w:rsidR="00664805">
        <w:rPr>
          <w:rFonts w:ascii="Arial" w:hAnsi="Arial" w:cs="Arial"/>
          <w:b/>
          <w:color w:val="000000"/>
          <w:sz w:val="28"/>
          <w:szCs w:val="28"/>
        </w:rPr>
        <w:t>seasonal dy</w:t>
      </w:r>
      <w:r w:rsidR="001604BD">
        <w:rPr>
          <w:rFonts w:ascii="Arial" w:hAnsi="Arial" w:cs="Arial"/>
          <w:b/>
          <w:color w:val="000000"/>
          <w:sz w:val="28"/>
          <w:szCs w:val="28"/>
        </w:rPr>
        <w:t xml:space="preserve">namics of </w:t>
      </w:r>
      <w:r w:rsidRPr="00355534">
        <w:rPr>
          <w:rFonts w:ascii="Arial" w:hAnsi="Arial" w:cs="Arial"/>
          <w:b/>
          <w:i/>
          <w:iCs/>
          <w:color w:val="000000"/>
          <w:sz w:val="28"/>
          <w:szCs w:val="28"/>
        </w:rPr>
        <w:t>Salmonella</w:t>
      </w:r>
      <w:r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="00664805">
        <w:rPr>
          <w:rFonts w:ascii="Arial" w:hAnsi="Arial" w:cs="Arial"/>
          <w:b/>
          <w:color w:val="000000"/>
          <w:sz w:val="28"/>
          <w:szCs w:val="28"/>
        </w:rPr>
        <w:t>d</w:t>
      </w:r>
      <w:r w:rsidR="001604BD">
        <w:rPr>
          <w:rFonts w:ascii="Arial" w:hAnsi="Arial" w:cs="Arial"/>
          <w:b/>
          <w:color w:val="000000"/>
          <w:sz w:val="28"/>
          <w:szCs w:val="28"/>
        </w:rPr>
        <w:t>etection</w:t>
      </w:r>
      <w:r w:rsidR="003F1854">
        <w:rPr>
          <w:rFonts w:ascii="Arial" w:hAnsi="Arial" w:cs="Arial"/>
          <w:b/>
          <w:color w:val="000000"/>
          <w:sz w:val="28"/>
          <w:szCs w:val="28"/>
        </w:rPr>
        <w:t xml:space="preserve"> in German </w:t>
      </w:r>
      <w:r w:rsidR="00664805">
        <w:rPr>
          <w:rFonts w:ascii="Arial" w:hAnsi="Arial" w:cs="Arial"/>
          <w:b/>
          <w:color w:val="000000"/>
          <w:sz w:val="28"/>
          <w:szCs w:val="28"/>
        </w:rPr>
        <w:t>p</w:t>
      </w:r>
      <w:r w:rsidR="001604BD">
        <w:rPr>
          <w:rFonts w:ascii="Arial" w:hAnsi="Arial" w:cs="Arial"/>
          <w:b/>
          <w:color w:val="000000"/>
          <w:sz w:val="28"/>
          <w:szCs w:val="28"/>
        </w:rPr>
        <w:t>oultry</w:t>
      </w:r>
      <w:r w:rsidR="00664805">
        <w:rPr>
          <w:rFonts w:ascii="Arial" w:hAnsi="Arial" w:cs="Arial"/>
          <w:b/>
          <w:color w:val="000000"/>
          <w:sz w:val="28"/>
          <w:szCs w:val="28"/>
        </w:rPr>
        <w:t xml:space="preserve"> farms: a post-cleaning-and-disinfection a</w:t>
      </w:r>
      <w:r w:rsidR="003F1854">
        <w:rPr>
          <w:rFonts w:ascii="Arial" w:hAnsi="Arial" w:cs="Arial"/>
          <w:b/>
          <w:color w:val="000000"/>
          <w:sz w:val="28"/>
          <w:szCs w:val="28"/>
        </w:rPr>
        <w:t>nalysis</w:t>
      </w:r>
    </w:p>
    <w:p w14:paraId="2A98A458" w14:textId="77777777" w:rsidR="00687CC2" w:rsidRDefault="00687CC2">
      <w:pPr>
        <w:rPr>
          <w:rFonts w:ascii="Arial" w:hAnsi="Arial" w:cs="Arial"/>
          <w:b/>
          <w:color w:val="000000"/>
          <w:sz w:val="28"/>
          <w:szCs w:val="28"/>
        </w:rPr>
      </w:pPr>
    </w:p>
    <w:p w14:paraId="3CE58CA6" w14:textId="6E4C3E9F" w:rsidR="00687CC2" w:rsidRPr="002D34D2" w:rsidRDefault="00482037">
      <w:pPr>
        <w:rPr>
          <w:color w:val="000000"/>
          <w:sz w:val="28"/>
          <w:szCs w:val="28"/>
          <w:lang w:val="de-DE"/>
        </w:rPr>
      </w:pPr>
      <w:r w:rsidRPr="00073BE3">
        <w:rPr>
          <w:color w:val="000000"/>
          <w:sz w:val="28"/>
          <w:szCs w:val="28"/>
          <w:lang w:val="de-DE"/>
        </w:rPr>
        <w:t>Pia Münster</w:t>
      </w:r>
      <w:r w:rsidR="002D34D2" w:rsidRPr="00D35B4B">
        <w:rPr>
          <w:color w:val="000000"/>
          <w:sz w:val="28"/>
          <w:szCs w:val="28"/>
          <w:vertAlign w:val="superscript"/>
          <w:lang w:val="de-DE"/>
        </w:rPr>
        <w:t>1</w:t>
      </w:r>
      <w:r w:rsidR="00275FCC" w:rsidRPr="00073BE3">
        <w:rPr>
          <w:color w:val="000000"/>
          <w:sz w:val="28"/>
          <w:szCs w:val="28"/>
          <w:lang w:val="de-DE"/>
        </w:rPr>
        <w:t xml:space="preserve">, </w:t>
      </w:r>
      <w:r w:rsidR="00F854DB" w:rsidRPr="00073BE3">
        <w:rPr>
          <w:color w:val="000000"/>
          <w:sz w:val="28"/>
          <w:szCs w:val="28"/>
          <w:lang w:val="de-DE"/>
        </w:rPr>
        <w:t>Lars Pöppel</w:t>
      </w:r>
      <w:r w:rsidR="00687CC2" w:rsidRPr="00073BE3">
        <w:rPr>
          <w:color w:val="000000"/>
          <w:sz w:val="28"/>
          <w:szCs w:val="28"/>
          <w:vertAlign w:val="superscript"/>
          <w:lang w:val="de-DE"/>
        </w:rPr>
        <w:t>2</w:t>
      </w:r>
      <w:r w:rsidR="00275FCC" w:rsidRPr="00073BE3">
        <w:rPr>
          <w:color w:val="000000"/>
          <w:sz w:val="28"/>
          <w:szCs w:val="28"/>
          <w:lang w:val="de-DE"/>
        </w:rPr>
        <w:t xml:space="preserve">, </w:t>
      </w:r>
      <w:r w:rsidR="00F854DB" w:rsidRPr="00073BE3">
        <w:rPr>
          <w:color w:val="000000"/>
          <w:sz w:val="28"/>
          <w:szCs w:val="28"/>
          <w:lang w:val="de-DE"/>
        </w:rPr>
        <w:t>Nicole Kemper</w:t>
      </w:r>
      <w:r w:rsidR="00275FCC" w:rsidRPr="00073BE3">
        <w:rPr>
          <w:color w:val="000000"/>
          <w:sz w:val="28"/>
          <w:szCs w:val="28"/>
          <w:vertAlign w:val="superscript"/>
          <w:lang w:val="de-DE"/>
        </w:rPr>
        <w:t>3</w:t>
      </w:r>
      <w:r w:rsidR="002D34D2" w:rsidRPr="002D34D2">
        <w:rPr>
          <w:color w:val="000000"/>
          <w:lang w:val="de-DE"/>
        </w:rPr>
        <w:t>*</w:t>
      </w:r>
    </w:p>
    <w:p w14:paraId="4D519D7C" w14:textId="76221A94" w:rsidR="00687CC2" w:rsidRPr="00687CC2" w:rsidRDefault="00687CC2">
      <w:pPr>
        <w:rPr>
          <w:color w:val="000000"/>
        </w:rPr>
      </w:pPr>
      <w:r w:rsidRPr="00687CC2">
        <w:rPr>
          <w:color w:val="000000"/>
        </w:rPr>
        <w:t>*</w:t>
      </w:r>
      <w:r w:rsidR="00664805">
        <w:rPr>
          <w:color w:val="000000"/>
        </w:rPr>
        <w:t xml:space="preserve"> presenting author</w:t>
      </w:r>
    </w:p>
    <w:p w14:paraId="4F138E70" w14:textId="656E5C59" w:rsidR="00687CC2" w:rsidRPr="00E925FE" w:rsidRDefault="00687CC2">
      <w:pPr>
        <w:rPr>
          <w:color w:val="000000"/>
        </w:rPr>
      </w:pPr>
      <w:r w:rsidRPr="00E925FE">
        <w:rPr>
          <w:color w:val="000000"/>
          <w:vertAlign w:val="superscript"/>
        </w:rPr>
        <w:t>1</w:t>
      </w:r>
      <w:r w:rsidR="00D35B4B" w:rsidRPr="00E925FE">
        <w:rPr>
          <w:color w:val="000000"/>
        </w:rPr>
        <w:t xml:space="preserve"> </w:t>
      </w:r>
      <w:r w:rsidR="00D35B4B" w:rsidRPr="00E925FE">
        <w:t xml:space="preserve">Elanco Deutschland GmbH, </w:t>
      </w:r>
      <w:proofErr w:type="spellStart"/>
      <w:r w:rsidR="00D35B4B" w:rsidRPr="00E925FE">
        <w:t>Rathausplatz</w:t>
      </w:r>
      <w:proofErr w:type="spellEnd"/>
      <w:r w:rsidR="00D35B4B" w:rsidRPr="00E925FE">
        <w:t xml:space="preserve"> 12, 61348 Bad Homburg, Germany</w:t>
      </w:r>
    </w:p>
    <w:p w14:paraId="3C4C4A36" w14:textId="13AD34E9" w:rsidR="00687CC2" w:rsidRPr="00EB1AA2" w:rsidRDefault="00687CC2">
      <w:pPr>
        <w:rPr>
          <w:color w:val="000000"/>
          <w:lang w:val="de-DE"/>
        </w:rPr>
      </w:pPr>
      <w:r w:rsidRPr="00EB1AA2">
        <w:rPr>
          <w:color w:val="000000"/>
          <w:vertAlign w:val="superscript"/>
          <w:lang w:val="de-DE"/>
        </w:rPr>
        <w:t>2</w:t>
      </w:r>
      <w:r w:rsidRPr="00EB1AA2">
        <w:rPr>
          <w:color w:val="000000"/>
          <w:lang w:val="de-DE"/>
        </w:rPr>
        <w:t xml:space="preserve"> </w:t>
      </w:r>
      <w:r w:rsidR="00EB1AA2" w:rsidRPr="00EB1AA2">
        <w:rPr>
          <w:lang/>
        </w:rPr>
        <w:t>Praxis Pöppel GmbH, Drubbelstraße 2, 33129 Delbrück, Germany</w:t>
      </w:r>
    </w:p>
    <w:p w14:paraId="1B83B824" w14:textId="49F9661C" w:rsidR="00C5791D" w:rsidRPr="00C5791D" w:rsidRDefault="00275FCC" w:rsidP="00C5791D">
      <w:pPr>
        <w:autoSpaceDE w:val="0"/>
        <w:autoSpaceDN w:val="0"/>
        <w:adjustRightInd w:val="0"/>
        <w:rPr>
          <w:lang/>
        </w:rPr>
      </w:pPr>
      <w:r>
        <w:rPr>
          <w:color w:val="000000"/>
          <w:vertAlign w:val="superscript"/>
        </w:rPr>
        <w:t>3</w:t>
      </w:r>
      <w:r w:rsidRPr="00AD3B7A">
        <w:t xml:space="preserve"> </w:t>
      </w:r>
      <w:hyperlink r:id="rId5" w:history="1">
        <w:r w:rsidR="00AD3B7A" w:rsidRPr="00C5791D">
          <w:rPr>
            <w:rStyle w:val="Hyperlink"/>
            <w:color w:val="auto"/>
            <w:u w:val="none"/>
          </w:rPr>
          <w:t>nicole.kemper@tiho-hannover.de</w:t>
        </w:r>
      </w:hyperlink>
      <w:r w:rsidR="00D35B4B" w:rsidRPr="00C5791D">
        <w:rPr>
          <w:color w:val="000000"/>
        </w:rPr>
        <w:t xml:space="preserve">, </w:t>
      </w:r>
      <w:r w:rsidR="00C5791D" w:rsidRPr="00C5791D">
        <w:rPr>
          <w:lang/>
        </w:rPr>
        <w:t xml:space="preserve">Institute for Animal Hygiene, Animal Welfare and Farm </w:t>
      </w:r>
      <w:r w:rsidR="00664805">
        <w:rPr>
          <w:lang w:val="de-DE"/>
        </w:rPr>
        <w:t xml:space="preserve"> </w:t>
      </w:r>
      <w:r w:rsidR="00C5791D" w:rsidRPr="00C5791D">
        <w:rPr>
          <w:lang/>
        </w:rPr>
        <w:t xml:space="preserve">Animal </w:t>
      </w:r>
      <w:r w:rsidR="00664805">
        <w:rPr>
          <w:lang/>
        </w:rPr>
        <w:t>Behaviour</w:t>
      </w:r>
      <w:r w:rsidR="00C5791D" w:rsidRPr="004E1BD5">
        <w:rPr>
          <w:lang/>
        </w:rPr>
        <w:t>,</w:t>
      </w:r>
      <w:r w:rsidR="00C5791D" w:rsidRPr="00C5791D">
        <w:rPr>
          <w:lang/>
        </w:rPr>
        <w:t xml:space="preserve"> University of Veterinary Medicine</w:t>
      </w:r>
      <w:r w:rsidR="00C5791D">
        <w:rPr>
          <w:lang/>
        </w:rPr>
        <w:t xml:space="preserve"> </w:t>
      </w:r>
      <w:r w:rsidR="00C5791D" w:rsidRPr="00C5791D">
        <w:rPr>
          <w:lang/>
        </w:rPr>
        <w:t>Hannover, Foundation, 30559</w:t>
      </w:r>
      <w:r w:rsidR="00EB1AA2">
        <w:rPr>
          <w:lang/>
        </w:rPr>
        <w:t xml:space="preserve"> </w:t>
      </w:r>
      <w:r w:rsidR="00C5791D" w:rsidRPr="00C5791D">
        <w:rPr>
          <w:lang/>
        </w:rPr>
        <w:t>Hannover, Germany</w:t>
      </w:r>
      <w:r w:rsidR="00C5791D" w:rsidRPr="00C5791D">
        <w:t xml:space="preserve"> </w:t>
      </w:r>
    </w:p>
    <w:p w14:paraId="4FA219B4" w14:textId="77777777" w:rsidR="00275FCC" w:rsidRDefault="00275FCC">
      <w:pPr>
        <w:rPr>
          <w:color w:val="000000"/>
        </w:rPr>
      </w:pPr>
    </w:p>
    <w:p w14:paraId="55C7C631" w14:textId="2624CE0C" w:rsidR="00687CC2" w:rsidRPr="00275FCC" w:rsidRDefault="00275FCC">
      <w:pPr>
        <w:rPr>
          <w:b/>
          <w:bCs/>
          <w:color w:val="000000"/>
        </w:rPr>
      </w:pPr>
      <w:r w:rsidRPr="00275FCC">
        <w:rPr>
          <w:b/>
          <w:bCs/>
          <w:color w:val="000000"/>
        </w:rPr>
        <w:t>Abstract:</w:t>
      </w:r>
    </w:p>
    <w:p w14:paraId="6D01742E" w14:textId="77777777" w:rsidR="00275FCC" w:rsidRDefault="00275FCC">
      <w:pPr>
        <w:rPr>
          <w:color w:val="000000"/>
        </w:rPr>
      </w:pPr>
    </w:p>
    <w:p w14:paraId="18C087F8" w14:textId="07B661EF" w:rsidR="003F5448" w:rsidRDefault="00275FCC" w:rsidP="00D540A1">
      <w:pPr>
        <w:autoSpaceDE w:val="0"/>
        <w:autoSpaceDN w:val="0"/>
        <w:adjustRightInd w:val="0"/>
        <w:rPr>
          <w:lang/>
        </w:rPr>
      </w:pPr>
      <w:r w:rsidRPr="00275FCC">
        <w:rPr>
          <w:b/>
          <w:bCs/>
          <w:color w:val="000000"/>
        </w:rPr>
        <w:t>Background/Objective</w:t>
      </w:r>
      <w:r w:rsidRPr="00000C95">
        <w:rPr>
          <w:b/>
          <w:bCs/>
          <w:color w:val="000000"/>
        </w:rPr>
        <w:t>:</w:t>
      </w:r>
      <w:r w:rsidRPr="00000C95">
        <w:rPr>
          <w:color w:val="000000"/>
        </w:rPr>
        <w:t xml:space="preserve"> </w:t>
      </w:r>
      <w:r w:rsidR="00D540A1" w:rsidRPr="00D540A1">
        <w:rPr>
          <w:i/>
          <w:iCs/>
          <w:lang/>
        </w:rPr>
        <w:t>Salmonella</w:t>
      </w:r>
      <w:r w:rsidR="00D540A1">
        <w:rPr>
          <w:lang/>
        </w:rPr>
        <w:t xml:space="preserve"> </w:t>
      </w:r>
      <w:r w:rsidR="00D540A1" w:rsidRPr="00D540A1">
        <w:rPr>
          <w:lang/>
        </w:rPr>
        <w:t>continues to be a significant foodborne pathogen, resulting in thousands</w:t>
      </w:r>
      <w:r w:rsidR="00D540A1">
        <w:rPr>
          <w:color w:val="000000"/>
        </w:rPr>
        <w:t xml:space="preserve"> </w:t>
      </w:r>
      <w:r w:rsidR="00D540A1" w:rsidRPr="00D540A1">
        <w:rPr>
          <w:lang/>
        </w:rPr>
        <w:t>of human illness cases annually throughout Europe and imposing a considerable economic</w:t>
      </w:r>
      <w:r w:rsidR="00D540A1">
        <w:rPr>
          <w:color w:val="000000"/>
        </w:rPr>
        <w:t xml:space="preserve"> </w:t>
      </w:r>
      <w:r w:rsidR="00D540A1" w:rsidRPr="00D540A1">
        <w:rPr>
          <w:lang/>
        </w:rPr>
        <w:t>burden on the entire poultry industry</w:t>
      </w:r>
      <w:r w:rsidR="00D540A1">
        <w:rPr>
          <w:lang/>
        </w:rPr>
        <w:t>.</w:t>
      </w:r>
      <w:r w:rsidR="00D540A1" w:rsidRPr="00D540A1">
        <w:rPr>
          <w:lang/>
        </w:rPr>
        <w:t xml:space="preserve"> </w:t>
      </w:r>
      <w:r w:rsidR="003F5448">
        <w:rPr>
          <w:lang/>
        </w:rPr>
        <w:t>Disease control steps like vaccinations, better biosecurity, and effective rodent management in breeding and laying hens have significantly lowered human</w:t>
      </w:r>
      <w:r w:rsidR="003F5448" w:rsidRPr="007D1810">
        <w:rPr>
          <w:i/>
          <w:iCs/>
          <w:lang/>
        </w:rPr>
        <w:t xml:space="preserve"> Salmonella </w:t>
      </w:r>
      <w:r w:rsidR="003F5448">
        <w:rPr>
          <w:lang/>
        </w:rPr>
        <w:t>cases in Europe.</w:t>
      </w:r>
      <w:r w:rsidR="003F5448" w:rsidRPr="007D1810">
        <w:rPr>
          <w:lang/>
        </w:rPr>
        <w:t xml:space="preserve"> </w:t>
      </w:r>
      <w:r w:rsidR="003F5448">
        <w:rPr>
          <w:lang/>
        </w:rPr>
        <w:t xml:space="preserve">However, the potential risk to public health is evident when </w:t>
      </w:r>
      <w:r w:rsidR="003F5448" w:rsidRPr="003F5448">
        <w:rPr>
          <w:i/>
          <w:iCs/>
          <w:lang/>
        </w:rPr>
        <w:t>Salmonella</w:t>
      </w:r>
      <w:r w:rsidR="003F5448">
        <w:rPr>
          <w:lang/>
        </w:rPr>
        <w:t xml:space="preserve"> strains remain </w:t>
      </w:r>
      <w:r w:rsidR="00664805">
        <w:rPr>
          <w:lang/>
        </w:rPr>
        <w:t>in poultry houses post-cleaning-and-</w:t>
      </w:r>
      <w:r w:rsidR="003F5448">
        <w:rPr>
          <w:lang/>
        </w:rPr>
        <w:t xml:space="preserve">disinfection, as </w:t>
      </w:r>
      <w:r w:rsidR="003F5448" w:rsidRPr="00454EE4">
        <w:rPr>
          <w:i/>
          <w:iCs/>
          <w:lang/>
        </w:rPr>
        <w:t>Salmonella</w:t>
      </w:r>
      <w:r w:rsidR="003F5448">
        <w:rPr>
          <w:lang/>
        </w:rPr>
        <w:t xml:space="preserve"> continues to be a leading cause of foodborne illness.</w:t>
      </w:r>
    </w:p>
    <w:p w14:paraId="0572BE18" w14:textId="4D43E1D0" w:rsidR="0054438F" w:rsidRPr="007D1810" w:rsidRDefault="007D1810" w:rsidP="007D1810">
      <w:pPr>
        <w:autoSpaceDE w:val="0"/>
        <w:autoSpaceDN w:val="0"/>
        <w:adjustRightInd w:val="0"/>
        <w:rPr>
          <w:lang/>
        </w:rPr>
      </w:pPr>
      <w:r>
        <w:rPr>
          <w:lang/>
        </w:rPr>
        <w:t xml:space="preserve"> </w:t>
      </w:r>
      <w:r w:rsidR="00711743">
        <w:rPr>
          <w:lang/>
        </w:rPr>
        <w:t xml:space="preserve"> </w:t>
      </w:r>
    </w:p>
    <w:p w14:paraId="78BED67D" w14:textId="27D9B8F1" w:rsidR="006F217A" w:rsidRDefault="00275FCC" w:rsidP="001C0D95">
      <w:pPr>
        <w:autoSpaceDE w:val="0"/>
        <w:autoSpaceDN w:val="0"/>
        <w:adjustRightInd w:val="0"/>
        <w:rPr>
          <w:lang/>
        </w:rPr>
      </w:pPr>
      <w:r w:rsidRPr="00275FCC">
        <w:rPr>
          <w:b/>
          <w:bCs/>
          <w:color w:val="000000"/>
        </w:rPr>
        <w:t>Methods</w:t>
      </w:r>
      <w:r w:rsidRPr="006F217A">
        <w:rPr>
          <w:b/>
          <w:bCs/>
          <w:color w:val="000000"/>
        </w:rPr>
        <w:t>:</w:t>
      </w:r>
      <w:r w:rsidRPr="006F217A">
        <w:rPr>
          <w:color w:val="000000"/>
        </w:rPr>
        <w:t xml:space="preserve"> </w:t>
      </w:r>
      <w:proofErr w:type="gramStart"/>
      <w:r w:rsidR="005D3F4A" w:rsidRPr="001C0D95">
        <w:rPr>
          <w:lang/>
        </w:rPr>
        <w:t xml:space="preserve">A total of </w:t>
      </w:r>
      <w:r w:rsidR="001D003A">
        <w:rPr>
          <w:lang/>
        </w:rPr>
        <w:t>1</w:t>
      </w:r>
      <w:r w:rsidR="00DC66B2">
        <w:rPr>
          <w:lang/>
        </w:rPr>
        <w:t>,460</w:t>
      </w:r>
      <w:proofErr w:type="gramEnd"/>
      <w:r w:rsidR="005D3F4A" w:rsidRPr="001C0D95">
        <w:rPr>
          <w:lang/>
        </w:rPr>
        <w:t xml:space="preserve"> samples were collected from</w:t>
      </w:r>
      <w:r w:rsidR="001C0D95">
        <w:rPr>
          <w:lang/>
        </w:rPr>
        <w:t xml:space="preserve"> German </w:t>
      </w:r>
      <w:r w:rsidR="005D3F4A" w:rsidRPr="001C0D95">
        <w:rPr>
          <w:lang/>
        </w:rPr>
        <w:t xml:space="preserve">layer </w:t>
      </w:r>
      <w:r w:rsidR="001C179D">
        <w:rPr>
          <w:lang/>
        </w:rPr>
        <w:t xml:space="preserve">(n = 10) </w:t>
      </w:r>
      <w:r w:rsidR="00D13830">
        <w:rPr>
          <w:lang/>
        </w:rPr>
        <w:t>and broiler</w:t>
      </w:r>
      <w:r w:rsidR="001C179D">
        <w:rPr>
          <w:lang/>
        </w:rPr>
        <w:t xml:space="preserve"> (n = </w:t>
      </w:r>
      <w:r w:rsidR="00553896">
        <w:rPr>
          <w:lang/>
        </w:rPr>
        <w:t>21</w:t>
      </w:r>
      <w:r w:rsidR="001C179D">
        <w:rPr>
          <w:lang/>
        </w:rPr>
        <w:t>)</w:t>
      </w:r>
      <w:r w:rsidR="00D13830">
        <w:rPr>
          <w:lang/>
        </w:rPr>
        <w:t xml:space="preserve"> </w:t>
      </w:r>
      <w:r w:rsidR="005D3F4A" w:rsidRPr="001C0D95">
        <w:rPr>
          <w:lang/>
        </w:rPr>
        <w:t xml:space="preserve">farms during the service period. </w:t>
      </w:r>
      <w:r w:rsidR="006F217A" w:rsidRPr="001C0D95">
        <w:rPr>
          <w:lang/>
        </w:rPr>
        <w:t>The samples were tested for the presence of</w:t>
      </w:r>
      <w:r w:rsidR="005D3F4A" w:rsidRPr="001C0D95">
        <w:rPr>
          <w:lang/>
        </w:rPr>
        <w:t xml:space="preserve"> </w:t>
      </w:r>
      <w:r w:rsidR="006F217A" w:rsidRPr="001C0D95">
        <w:rPr>
          <w:i/>
          <w:iCs/>
          <w:lang/>
        </w:rPr>
        <w:t>Salmonella</w:t>
      </w:r>
      <w:r w:rsidR="006F217A" w:rsidRPr="001C0D95">
        <w:rPr>
          <w:lang/>
        </w:rPr>
        <w:t xml:space="preserve"> using real-time PCR, followed by the microbiological culturing</w:t>
      </w:r>
      <w:r w:rsidR="001C0D95">
        <w:rPr>
          <w:rFonts w:ascii="URWPalladioL-Roma" w:hAnsi="URWPalladioL-Roma" w:cs="URWPalladioL-Roma"/>
          <w:sz w:val="20"/>
          <w:szCs w:val="20"/>
          <w:lang/>
        </w:rPr>
        <w:t xml:space="preserve"> </w:t>
      </w:r>
      <w:r w:rsidR="006F217A" w:rsidRPr="006F217A">
        <w:rPr>
          <w:lang/>
        </w:rPr>
        <w:t>of any PCR-positive samples. At the time of sampling, all farms had a history of testing</w:t>
      </w:r>
      <w:r w:rsidR="001C0D95">
        <w:rPr>
          <w:rFonts w:ascii="URWPalladioL-Roma" w:hAnsi="URWPalladioL-Roma" w:cs="URWPalladioL-Roma"/>
          <w:sz w:val="20"/>
          <w:szCs w:val="20"/>
          <w:lang/>
        </w:rPr>
        <w:t xml:space="preserve"> </w:t>
      </w:r>
      <w:r w:rsidR="006F217A" w:rsidRPr="006F217A">
        <w:rPr>
          <w:lang/>
        </w:rPr>
        <w:t xml:space="preserve">positive for </w:t>
      </w:r>
      <w:r w:rsidR="006F217A" w:rsidRPr="001D003A">
        <w:rPr>
          <w:i/>
          <w:iCs/>
          <w:lang/>
        </w:rPr>
        <w:t>S</w:t>
      </w:r>
      <w:r w:rsidR="001D003A" w:rsidRPr="001D003A">
        <w:rPr>
          <w:i/>
          <w:iCs/>
          <w:lang/>
        </w:rPr>
        <w:t>almonella</w:t>
      </w:r>
      <w:r w:rsidR="006F217A" w:rsidRPr="006F217A">
        <w:rPr>
          <w:lang/>
        </w:rPr>
        <w:t xml:space="preserve"> during regular monitoring. Sampling was conducted throughout the year, covering each season: spring (n = </w:t>
      </w:r>
      <w:r w:rsidR="00F01C09">
        <w:rPr>
          <w:lang/>
        </w:rPr>
        <w:t>240</w:t>
      </w:r>
      <w:r w:rsidR="006F217A" w:rsidRPr="006F217A">
        <w:rPr>
          <w:lang/>
        </w:rPr>
        <w:t>),</w:t>
      </w:r>
      <w:r w:rsidR="001C0D95">
        <w:rPr>
          <w:rFonts w:ascii="URWPalladioL-Roma" w:hAnsi="URWPalladioL-Roma" w:cs="URWPalladioL-Roma"/>
          <w:sz w:val="20"/>
          <w:szCs w:val="20"/>
          <w:lang/>
        </w:rPr>
        <w:t xml:space="preserve"> </w:t>
      </w:r>
      <w:r w:rsidR="006F217A" w:rsidRPr="006F217A">
        <w:rPr>
          <w:lang/>
        </w:rPr>
        <w:t xml:space="preserve">summer (n = </w:t>
      </w:r>
      <w:r w:rsidR="00F01C09">
        <w:rPr>
          <w:lang/>
        </w:rPr>
        <w:t>323</w:t>
      </w:r>
      <w:r w:rsidR="006F217A" w:rsidRPr="006F217A">
        <w:rPr>
          <w:lang/>
        </w:rPr>
        <w:t xml:space="preserve">), fall (n = </w:t>
      </w:r>
      <w:r w:rsidR="00F01C09">
        <w:rPr>
          <w:lang/>
        </w:rPr>
        <w:t>607</w:t>
      </w:r>
      <w:r w:rsidR="006F217A" w:rsidRPr="006F217A">
        <w:rPr>
          <w:lang/>
        </w:rPr>
        <w:t>), and winter (n = 2</w:t>
      </w:r>
      <w:r w:rsidR="00F01C09">
        <w:rPr>
          <w:lang/>
        </w:rPr>
        <w:t>90</w:t>
      </w:r>
      <w:r w:rsidR="006F217A" w:rsidRPr="006F217A">
        <w:rPr>
          <w:lang/>
        </w:rPr>
        <w:t>).</w:t>
      </w:r>
    </w:p>
    <w:p w14:paraId="1A771BE8" w14:textId="77777777" w:rsidR="0054438F" w:rsidRDefault="0054438F" w:rsidP="0054438F">
      <w:pPr>
        <w:jc w:val="both"/>
        <w:rPr>
          <w:color w:val="000000"/>
        </w:rPr>
      </w:pPr>
    </w:p>
    <w:p w14:paraId="62E8E539" w14:textId="4F6E1310" w:rsidR="00EF3B7B" w:rsidRDefault="00275FCC" w:rsidP="00CC6223">
      <w:pPr>
        <w:autoSpaceDE w:val="0"/>
        <w:autoSpaceDN w:val="0"/>
        <w:adjustRightInd w:val="0"/>
      </w:pPr>
      <w:r w:rsidRPr="0015427E">
        <w:rPr>
          <w:b/>
          <w:bCs/>
          <w:color w:val="000000"/>
        </w:rPr>
        <w:t>Results:</w:t>
      </w:r>
      <w:r w:rsidRPr="0015427E">
        <w:rPr>
          <w:color w:val="000000"/>
        </w:rPr>
        <w:t xml:space="preserve"> </w:t>
      </w:r>
      <w:proofErr w:type="gramStart"/>
      <w:r w:rsidR="00BD501D" w:rsidRPr="00BD501D">
        <w:rPr>
          <w:color w:val="000000"/>
          <w:lang/>
        </w:rPr>
        <w:t>A total of 2</w:t>
      </w:r>
      <w:r w:rsidR="005469A6">
        <w:rPr>
          <w:color w:val="000000"/>
          <w:lang/>
        </w:rPr>
        <w:t>7</w:t>
      </w:r>
      <w:r w:rsidR="00BD501D" w:rsidRPr="00BD501D">
        <w:rPr>
          <w:color w:val="000000"/>
          <w:lang/>
        </w:rPr>
        <w:t>.</w:t>
      </w:r>
      <w:r w:rsidR="005469A6">
        <w:rPr>
          <w:color w:val="000000"/>
          <w:lang/>
        </w:rPr>
        <w:t>2</w:t>
      </w:r>
      <w:proofErr w:type="gramEnd"/>
      <w:r w:rsidR="00BD501D" w:rsidRPr="00BD501D">
        <w:rPr>
          <w:color w:val="000000"/>
          <w:lang/>
        </w:rPr>
        <w:t>% (</w:t>
      </w:r>
      <w:r w:rsidR="000A1924">
        <w:rPr>
          <w:color w:val="000000"/>
          <w:lang/>
        </w:rPr>
        <w:t>39</w:t>
      </w:r>
      <w:r w:rsidR="005469A6">
        <w:rPr>
          <w:color w:val="000000"/>
          <w:lang/>
        </w:rPr>
        <w:t>7</w:t>
      </w:r>
      <w:r w:rsidR="00BD501D" w:rsidRPr="00BD501D">
        <w:rPr>
          <w:color w:val="000000"/>
          <w:lang/>
        </w:rPr>
        <w:t xml:space="preserve"> out of </w:t>
      </w:r>
      <w:r w:rsidR="005469A6">
        <w:rPr>
          <w:color w:val="000000"/>
          <w:lang/>
        </w:rPr>
        <w:t>1</w:t>
      </w:r>
      <w:r w:rsidR="0043389C">
        <w:rPr>
          <w:color w:val="000000"/>
          <w:lang/>
        </w:rPr>
        <w:t>,460</w:t>
      </w:r>
      <w:r w:rsidR="00BD501D" w:rsidRPr="00BD501D">
        <w:rPr>
          <w:color w:val="000000"/>
          <w:lang/>
        </w:rPr>
        <w:t>) of the collected samples tested positive by real-time PCR</w:t>
      </w:r>
      <w:r w:rsidR="00BD501D" w:rsidRPr="00CC6223">
        <w:rPr>
          <w:color w:val="000000"/>
          <w:lang/>
        </w:rPr>
        <w:t xml:space="preserve">. </w:t>
      </w:r>
      <w:r w:rsidR="00FD5217" w:rsidRPr="00BD501D">
        <w:rPr>
          <w:color w:val="000000"/>
          <w:lang/>
        </w:rPr>
        <w:t xml:space="preserve">The prevalence of </w:t>
      </w:r>
      <w:r w:rsidR="00FD5217" w:rsidRPr="00CB0E95">
        <w:rPr>
          <w:i/>
          <w:iCs/>
          <w:color w:val="000000"/>
          <w:lang/>
        </w:rPr>
        <w:t>Salmonella</w:t>
      </w:r>
      <w:r w:rsidR="00FD5217" w:rsidRPr="00BD501D">
        <w:rPr>
          <w:color w:val="000000"/>
          <w:lang/>
        </w:rPr>
        <w:t xml:space="preserve"> was not significantly different between the indoor and outdoor locations. However, significant differences were observed in the occurrence of </w:t>
      </w:r>
      <w:r w:rsidR="00FD5217" w:rsidRPr="00AF362A">
        <w:rPr>
          <w:i/>
          <w:iCs/>
          <w:color w:val="000000"/>
          <w:lang/>
        </w:rPr>
        <w:t>S</w:t>
      </w:r>
      <w:r w:rsidR="009358CF" w:rsidRPr="00AF362A">
        <w:rPr>
          <w:i/>
          <w:iCs/>
          <w:color w:val="000000"/>
          <w:lang/>
        </w:rPr>
        <w:t>almonella</w:t>
      </w:r>
      <w:r w:rsidR="00FD5217" w:rsidRPr="00BD501D">
        <w:rPr>
          <w:color w:val="000000"/>
          <w:lang/>
        </w:rPr>
        <w:t xml:space="preserve"> in the samples collected depending on the season.</w:t>
      </w:r>
      <w:r w:rsidR="00FD5217">
        <w:rPr>
          <w:color w:val="000000"/>
          <w:lang/>
        </w:rPr>
        <w:t xml:space="preserve"> </w:t>
      </w:r>
      <w:r w:rsidR="00CC6223" w:rsidRPr="00CC6223">
        <w:rPr>
          <w:lang/>
        </w:rPr>
        <w:t xml:space="preserve">There were more </w:t>
      </w:r>
      <w:r w:rsidR="00CC6223" w:rsidRPr="00D76AA1">
        <w:rPr>
          <w:i/>
          <w:iCs/>
          <w:lang/>
        </w:rPr>
        <w:t>Salmonella</w:t>
      </w:r>
      <w:r w:rsidR="00CC6223" w:rsidRPr="00CC6223">
        <w:rPr>
          <w:lang/>
        </w:rPr>
        <w:t xml:space="preserve">-positive samples in </w:t>
      </w:r>
      <w:r w:rsidR="007C7158">
        <w:rPr>
          <w:lang/>
        </w:rPr>
        <w:t>fall</w:t>
      </w:r>
      <w:r w:rsidR="007C7158" w:rsidRPr="00CC6223">
        <w:rPr>
          <w:lang/>
        </w:rPr>
        <w:t xml:space="preserve"> (</w:t>
      </w:r>
      <w:r w:rsidR="007C7158">
        <w:rPr>
          <w:lang/>
        </w:rPr>
        <w:t>37.4</w:t>
      </w:r>
      <w:r w:rsidR="007C7158" w:rsidRPr="00335E36">
        <w:rPr>
          <w:lang/>
        </w:rPr>
        <w:t>%)</w:t>
      </w:r>
      <w:r w:rsidR="00CC6223" w:rsidRPr="00CC6223">
        <w:rPr>
          <w:lang/>
        </w:rPr>
        <w:t xml:space="preserve"> and summer (</w:t>
      </w:r>
      <w:r w:rsidR="00477635">
        <w:rPr>
          <w:lang/>
        </w:rPr>
        <w:t>25.1</w:t>
      </w:r>
      <w:r w:rsidR="00CC6223" w:rsidRPr="00CC6223">
        <w:rPr>
          <w:lang/>
        </w:rPr>
        <w:t xml:space="preserve">%) compared to </w:t>
      </w:r>
      <w:r w:rsidR="007C7158" w:rsidRPr="00CC6223">
        <w:rPr>
          <w:lang/>
        </w:rPr>
        <w:t>winter (</w:t>
      </w:r>
      <w:r w:rsidR="007C7158">
        <w:rPr>
          <w:lang/>
        </w:rPr>
        <w:t>1</w:t>
      </w:r>
      <w:r w:rsidR="007C7158" w:rsidRPr="00CC6223">
        <w:rPr>
          <w:lang/>
        </w:rPr>
        <w:t>4.</w:t>
      </w:r>
      <w:r w:rsidR="007C7158">
        <w:rPr>
          <w:lang/>
        </w:rPr>
        <w:t>8</w:t>
      </w:r>
      <w:r w:rsidR="007C7158" w:rsidRPr="00CC6223">
        <w:rPr>
          <w:lang/>
        </w:rPr>
        <w:t xml:space="preserve">%) and </w:t>
      </w:r>
      <w:r w:rsidR="00CC6223" w:rsidRPr="00CC6223">
        <w:rPr>
          <w:lang/>
        </w:rPr>
        <w:t>spring (1</w:t>
      </w:r>
      <w:r w:rsidR="00FB6847">
        <w:rPr>
          <w:lang/>
        </w:rPr>
        <w:t>9</w:t>
      </w:r>
      <w:r w:rsidR="00CC6223" w:rsidRPr="00CC6223">
        <w:rPr>
          <w:lang/>
        </w:rPr>
        <w:t>.</w:t>
      </w:r>
      <w:r w:rsidR="00FB6847">
        <w:rPr>
          <w:lang/>
        </w:rPr>
        <w:t>2</w:t>
      </w:r>
      <w:r w:rsidR="00CC6223" w:rsidRPr="00CC6223">
        <w:rPr>
          <w:lang/>
        </w:rPr>
        <w:t>%)</w:t>
      </w:r>
      <w:r w:rsidR="00CC6223" w:rsidRPr="00335E36">
        <w:rPr>
          <w:lang/>
        </w:rPr>
        <w:t>.</w:t>
      </w:r>
      <w:r w:rsidR="00335E36" w:rsidRPr="00335E36">
        <w:rPr>
          <w:lang/>
        </w:rPr>
        <w:t xml:space="preserve"> </w:t>
      </w:r>
      <w:r w:rsidR="00335E36" w:rsidRPr="00335E36">
        <w:t>A s</w:t>
      </w:r>
      <w:r w:rsidR="00664805">
        <w:t xml:space="preserve">ignificant correlation </w:t>
      </w:r>
      <w:proofErr w:type="gramStart"/>
      <w:r w:rsidR="000E0288">
        <w:t>was found</w:t>
      </w:r>
      <w:proofErr w:type="gramEnd"/>
      <w:r w:rsidR="000E0288">
        <w:t xml:space="preserve"> between the season and</w:t>
      </w:r>
      <w:r w:rsidR="00EF3B7B">
        <w:t xml:space="preserve"> positive </w:t>
      </w:r>
      <w:r w:rsidR="00EF3B7B" w:rsidRPr="00EF3B7B">
        <w:rPr>
          <w:i/>
          <w:iCs/>
        </w:rPr>
        <w:t>Salmonella</w:t>
      </w:r>
      <w:r w:rsidR="00EF3B7B">
        <w:t xml:space="preserve"> detection</w:t>
      </w:r>
      <w:r w:rsidR="00EF3B7B" w:rsidRPr="00335E36">
        <w:t>.</w:t>
      </w:r>
    </w:p>
    <w:p w14:paraId="6695E355" w14:textId="77777777" w:rsidR="00380081" w:rsidRDefault="00380081" w:rsidP="0054438F">
      <w:pPr>
        <w:jc w:val="both"/>
        <w:rPr>
          <w:color w:val="000000"/>
        </w:rPr>
      </w:pPr>
    </w:p>
    <w:p w14:paraId="2AD0802A" w14:textId="77777777" w:rsidR="00067B6A" w:rsidRDefault="00275FCC" w:rsidP="005312F9">
      <w:pPr>
        <w:jc w:val="both"/>
      </w:pPr>
      <w:r w:rsidRPr="00275FCC">
        <w:rPr>
          <w:b/>
          <w:bCs/>
          <w:color w:val="000000"/>
        </w:rPr>
        <w:t>Conclusion:</w:t>
      </w:r>
      <w:r w:rsidRPr="00275FCC">
        <w:rPr>
          <w:color w:val="000000"/>
        </w:rPr>
        <w:t xml:space="preserve"> </w:t>
      </w:r>
      <w:r w:rsidR="005312F9" w:rsidRPr="00DD6A14">
        <w:t xml:space="preserve">This study </w:t>
      </w:r>
      <w:r w:rsidR="00F17DF2">
        <w:t>highlights</w:t>
      </w:r>
      <w:r w:rsidR="005312F9" w:rsidRPr="00DD6A14">
        <w:t xml:space="preserve"> the </w:t>
      </w:r>
      <w:r w:rsidR="00B06069">
        <w:t xml:space="preserve">need for </w:t>
      </w:r>
      <w:r w:rsidR="00B77634">
        <w:t xml:space="preserve">thorough </w:t>
      </w:r>
      <w:r w:rsidR="00B77634" w:rsidRPr="00DD6A14">
        <w:t>implementation of cleaning and disinfection procedures to e</w:t>
      </w:r>
      <w:r w:rsidR="00B77634">
        <w:t>radicate</w:t>
      </w:r>
      <w:r w:rsidR="00B77634" w:rsidRPr="00DD6A14">
        <w:t xml:space="preserve"> any remaining infection within </w:t>
      </w:r>
      <w:r w:rsidR="00067B6A">
        <w:t>poultry</w:t>
      </w:r>
      <w:r w:rsidR="00B77634" w:rsidRPr="00DD6A14">
        <w:t xml:space="preserve"> houses. </w:t>
      </w:r>
      <w:r w:rsidR="00067B6A">
        <w:t>It also suggests considering the seasonal impact on</w:t>
      </w:r>
      <w:r w:rsidR="00067B6A" w:rsidRPr="00A86885">
        <w:rPr>
          <w:i/>
          <w:iCs/>
        </w:rPr>
        <w:t xml:space="preserve"> Salmonella</w:t>
      </w:r>
      <w:r w:rsidR="00067B6A">
        <w:t xml:space="preserve"> persistence.</w:t>
      </w:r>
    </w:p>
    <w:p w14:paraId="519396CA" w14:textId="77777777" w:rsidR="00380081" w:rsidRDefault="00380081" w:rsidP="00380081">
      <w:pPr>
        <w:jc w:val="both"/>
        <w:rPr>
          <w:color w:val="000000"/>
        </w:rPr>
      </w:pPr>
      <w:r>
        <w:rPr>
          <w:color w:val="000000"/>
        </w:rPr>
        <w:t xml:space="preserve">  </w:t>
      </w:r>
    </w:p>
    <w:p w14:paraId="3636B7E4" w14:textId="2818EC83" w:rsidR="005312F9" w:rsidRDefault="00275FCC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Keywords:</w:t>
      </w:r>
      <w:r w:rsidRPr="00275FCC">
        <w:rPr>
          <w:color w:val="000000"/>
        </w:rPr>
        <w:t xml:space="preserve"> </w:t>
      </w:r>
      <w:r w:rsidR="00B05033" w:rsidRPr="00DD6A14">
        <w:rPr>
          <w:i/>
        </w:rPr>
        <w:t>Salmonella</w:t>
      </w:r>
      <w:r w:rsidR="00B05033" w:rsidRPr="00DD6A14">
        <w:t xml:space="preserve">; </w:t>
      </w:r>
      <w:r w:rsidR="00001ABE">
        <w:t>Poultry</w:t>
      </w:r>
      <w:r w:rsidR="001470CF" w:rsidRPr="00E63D6D">
        <w:t>; Germany</w:t>
      </w:r>
      <w:r w:rsidR="001470CF" w:rsidRPr="00DD6A14">
        <w:t xml:space="preserve">; </w:t>
      </w:r>
      <w:r w:rsidR="00001ABE">
        <w:t>Season</w:t>
      </w:r>
      <w:r w:rsidR="001470CF" w:rsidRPr="00DD6A14">
        <w:t xml:space="preserve">; </w:t>
      </w:r>
      <w:r w:rsidR="004E1BD5">
        <w:t>R</w:t>
      </w:r>
      <w:r w:rsidR="001470CF" w:rsidRPr="00DD6A14">
        <w:t>eal-t</w:t>
      </w:r>
      <w:bookmarkStart w:id="0" w:name="_GoBack"/>
      <w:bookmarkEnd w:id="0"/>
      <w:r w:rsidR="001470CF" w:rsidRPr="00DD6A14">
        <w:t>ime PCR</w:t>
      </w:r>
    </w:p>
    <w:sectPr w:rsidR="005312F9" w:rsidSect="0054438F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9E"/>
    <w:rsid w:val="00000C95"/>
    <w:rsid w:val="00001ABE"/>
    <w:rsid w:val="000272F0"/>
    <w:rsid w:val="00047D20"/>
    <w:rsid w:val="00057F2C"/>
    <w:rsid w:val="00067B6A"/>
    <w:rsid w:val="00073BE3"/>
    <w:rsid w:val="000A1924"/>
    <w:rsid w:val="000E0288"/>
    <w:rsid w:val="000F216E"/>
    <w:rsid w:val="00107C8F"/>
    <w:rsid w:val="001450AB"/>
    <w:rsid w:val="001470CF"/>
    <w:rsid w:val="0015427E"/>
    <w:rsid w:val="001604BD"/>
    <w:rsid w:val="001848DF"/>
    <w:rsid w:val="001C0D95"/>
    <w:rsid w:val="001C179D"/>
    <w:rsid w:val="001D003A"/>
    <w:rsid w:val="001F7AA3"/>
    <w:rsid w:val="00200245"/>
    <w:rsid w:val="00204624"/>
    <w:rsid w:val="00275FCC"/>
    <w:rsid w:val="002A251B"/>
    <w:rsid w:val="002D108F"/>
    <w:rsid w:val="002D34D2"/>
    <w:rsid w:val="00322949"/>
    <w:rsid w:val="00335E36"/>
    <w:rsid w:val="00341175"/>
    <w:rsid w:val="00355534"/>
    <w:rsid w:val="00380081"/>
    <w:rsid w:val="003E1F96"/>
    <w:rsid w:val="003E7C21"/>
    <w:rsid w:val="003F1854"/>
    <w:rsid w:val="003F5448"/>
    <w:rsid w:val="0043389C"/>
    <w:rsid w:val="00454EE4"/>
    <w:rsid w:val="00477635"/>
    <w:rsid w:val="00482037"/>
    <w:rsid w:val="004A3688"/>
    <w:rsid w:val="004E1BD5"/>
    <w:rsid w:val="005312F9"/>
    <w:rsid w:val="0054438F"/>
    <w:rsid w:val="005469A6"/>
    <w:rsid w:val="00553896"/>
    <w:rsid w:val="0057539E"/>
    <w:rsid w:val="00575CCD"/>
    <w:rsid w:val="005B6658"/>
    <w:rsid w:val="005D3F4A"/>
    <w:rsid w:val="00647358"/>
    <w:rsid w:val="006527F5"/>
    <w:rsid w:val="00664805"/>
    <w:rsid w:val="00687CC2"/>
    <w:rsid w:val="006F217A"/>
    <w:rsid w:val="00707687"/>
    <w:rsid w:val="00711743"/>
    <w:rsid w:val="00766E45"/>
    <w:rsid w:val="00767DEF"/>
    <w:rsid w:val="007C7158"/>
    <w:rsid w:val="007D1810"/>
    <w:rsid w:val="007F6889"/>
    <w:rsid w:val="00857999"/>
    <w:rsid w:val="00885580"/>
    <w:rsid w:val="009358CF"/>
    <w:rsid w:val="00A026D7"/>
    <w:rsid w:val="00A51ADE"/>
    <w:rsid w:val="00A8666D"/>
    <w:rsid w:val="00A86885"/>
    <w:rsid w:val="00AC1221"/>
    <w:rsid w:val="00AD3B7A"/>
    <w:rsid w:val="00AE5460"/>
    <w:rsid w:val="00AF362A"/>
    <w:rsid w:val="00B05033"/>
    <w:rsid w:val="00B06069"/>
    <w:rsid w:val="00B116A2"/>
    <w:rsid w:val="00B77634"/>
    <w:rsid w:val="00BC09A6"/>
    <w:rsid w:val="00BD501D"/>
    <w:rsid w:val="00BF46A8"/>
    <w:rsid w:val="00C5791D"/>
    <w:rsid w:val="00CB0E95"/>
    <w:rsid w:val="00CC6223"/>
    <w:rsid w:val="00D13830"/>
    <w:rsid w:val="00D15A0A"/>
    <w:rsid w:val="00D35B4B"/>
    <w:rsid w:val="00D540A1"/>
    <w:rsid w:val="00D76AA1"/>
    <w:rsid w:val="00DB5C59"/>
    <w:rsid w:val="00DC66B2"/>
    <w:rsid w:val="00E22458"/>
    <w:rsid w:val="00E744E4"/>
    <w:rsid w:val="00E8233D"/>
    <w:rsid w:val="00E925FE"/>
    <w:rsid w:val="00EB1AA2"/>
    <w:rsid w:val="00EC4839"/>
    <w:rsid w:val="00EF3B7B"/>
    <w:rsid w:val="00F01C09"/>
    <w:rsid w:val="00F134E1"/>
    <w:rsid w:val="00F17DF2"/>
    <w:rsid w:val="00F20F78"/>
    <w:rsid w:val="00F446D8"/>
    <w:rsid w:val="00F854DB"/>
    <w:rsid w:val="00F96649"/>
    <w:rsid w:val="00FB0182"/>
    <w:rsid w:val="00FB6847"/>
    <w:rsid w:val="00FD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EFE73F"/>
  <w15:chartTrackingRefBased/>
  <w15:docId w15:val="{59AD2134-35CD-46D0-AAE4-CBF5FF9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bidi="ar-SA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pPr>
      <w:jc w:val="center"/>
    </w:pPr>
    <w:rPr>
      <w:b/>
      <w:sz w:val="2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Link">
    <w:name w:val="FollowedHyperlink"/>
    <w:basedOn w:val="Absatz-Standardschriftart"/>
    <w:rPr>
      <w:color w:val="800080"/>
      <w:u w:val="single"/>
    </w:rPr>
  </w:style>
  <w:style w:type="character" w:styleId="Kommentarzeichen">
    <w:name w:val="annotation reference"/>
    <w:rsid w:val="00073BE3"/>
    <w:rPr>
      <w:sz w:val="21"/>
      <w:szCs w:val="21"/>
    </w:rPr>
  </w:style>
  <w:style w:type="paragraph" w:styleId="Kommentartext">
    <w:name w:val="annotation text"/>
    <w:basedOn w:val="Standard"/>
    <w:link w:val="KommentartextZchn"/>
    <w:uiPriority w:val="99"/>
    <w:rsid w:val="00073BE3"/>
    <w:pPr>
      <w:spacing w:line="260" w:lineRule="atLeast"/>
      <w:jc w:val="both"/>
    </w:pPr>
    <w:rPr>
      <w:rFonts w:ascii="Palatino Linotype" w:eastAsia="SimSun" w:hAnsi="Palatino Linotype"/>
      <w:color w:val="000000"/>
      <w:sz w:val="20"/>
      <w:szCs w:val="20"/>
      <w:lang w:eastAsia="zh-CN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073BE3"/>
    <w:rPr>
      <w:rFonts w:ascii="Palatino Linotype" w:eastAsia="SimSun" w:hAnsi="Palatino Linotype"/>
      <w:color w:val="000000"/>
      <w:lang w:eastAsia="zh-CN" w:bidi="ar-SA"/>
    </w:rPr>
  </w:style>
  <w:style w:type="character" w:customStyle="1" w:styleId="cf01">
    <w:name w:val="cf01"/>
    <w:basedOn w:val="Absatz-Standardschriftart"/>
    <w:rsid w:val="00AD3B7A"/>
    <w:rPr>
      <w:rFonts w:ascii="Segoe UI" w:hAnsi="Segoe UI" w:cs="Segoe UI" w:hint="default"/>
      <w:sz w:val="18"/>
      <w:szCs w:val="18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AD3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cole.kemper@tiho-hannover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2278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Abstract Template</vt:lpstr>
      <vt:lpstr>Abstract Template</vt:lpstr>
    </vt:vector>
  </TitlesOfParts>
  <Company>Copernicus Gesellschaft e.V.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Nicole Kemper</cp:lastModifiedBy>
  <cp:revision>3</cp:revision>
  <dcterms:created xsi:type="dcterms:W3CDTF">2024-04-13T13:16:00Z</dcterms:created>
  <dcterms:modified xsi:type="dcterms:W3CDTF">2024-04-13T13:21:00Z</dcterms:modified>
</cp:coreProperties>
</file>