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DAE01" w14:textId="77777777" w:rsidR="00304E42" w:rsidRDefault="00304E42" w:rsidP="00275FCC">
      <w:pPr>
        <w:pStyle w:val="Titre"/>
        <w:spacing w:line="276" w:lineRule="auto"/>
        <w:jc w:val="left"/>
      </w:pPr>
    </w:p>
    <w:p w14:paraId="0B6F981B" w14:textId="323F5B99" w:rsidR="00275FCC" w:rsidRDefault="004A3688" w:rsidP="00275FCC">
      <w:pPr>
        <w:pStyle w:val="Titre"/>
        <w:spacing w:line="276" w:lineRule="auto"/>
        <w:jc w:val="left"/>
      </w:pPr>
      <w:r>
        <w:t>I prefer</w:t>
      </w:r>
      <w:r w:rsidR="00687CC2">
        <w:t xml:space="preserve">: </w:t>
      </w:r>
    </w:p>
    <w:p w14:paraId="532B0751" w14:textId="77777777" w:rsidR="00275FCC" w:rsidRDefault="00275FCC" w:rsidP="00275FCC">
      <w:pPr>
        <w:pStyle w:val="Titre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34C4A184" w14:textId="77777777" w:rsidR="0057539E" w:rsidRDefault="00275FCC" w:rsidP="00275FCC">
      <w:pPr>
        <w:pStyle w:val="Titre"/>
        <w:pBdr>
          <w:bottom w:val="single" w:sz="6" w:space="1" w:color="auto"/>
        </w:pBdr>
        <w:spacing w:line="276" w:lineRule="auto"/>
        <w:jc w:val="left"/>
      </w:pPr>
      <w:r>
        <w:tab/>
      </w:r>
      <w:r w:rsidR="005C1210">
        <w:t>X</w:t>
      </w:r>
      <w:r>
        <w:t xml:space="preserve"> </w:t>
      </w:r>
      <w:r w:rsidR="00687CC2" w:rsidRPr="005C1210">
        <w:rPr>
          <w:highlight w:val="yellow"/>
        </w:rPr>
        <w:t>POSTER presentation</w:t>
      </w:r>
    </w:p>
    <w:p w14:paraId="76751ECA" w14:textId="77777777" w:rsidR="00275FCC" w:rsidRPr="007F6889" w:rsidRDefault="00275FCC" w:rsidP="00275FCC">
      <w:pPr>
        <w:pStyle w:val="Titre"/>
        <w:spacing w:line="276" w:lineRule="auto"/>
        <w:jc w:val="left"/>
        <w:rPr>
          <w:sz w:val="18"/>
          <w:szCs w:val="18"/>
        </w:rPr>
      </w:pPr>
    </w:p>
    <w:p w14:paraId="062B236C" w14:textId="77777777" w:rsidR="0057539E" w:rsidRPr="007F6889" w:rsidRDefault="0057539E">
      <w:pPr>
        <w:rPr>
          <w:sz w:val="18"/>
          <w:szCs w:val="18"/>
        </w:rPr>
      </w:pPr>
    </w:p>
    <w:p w14:paraId="3FFA9969" w14:textId="174C1182" w:rsidR="00EE2576" w:rsidRDefault="00851E40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851E40">
        <w:rPr>
          <w:rFonts w:ascii="Arial" w:hAnsi="Arial" w:cs="Arial"/>
          <w:b/>
          <w:color w:val="000000"/>
          <w:sz w:val="28"/>
          <w:szCs w:val="28"/>
        </w:rPr>
        <w:t>What are the external biosecurity measures in French outdoor pig farms?</w:t>
      </w:r>
    </w:p>
    <w:p w14:paraId="0BDC2D4F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717958A6" w14:textId="574AD2F6" w:rsidR="00DF2D09" w:rsidRDefault="00DF2D09" w:rsidP="00275FCC">
      <w:pPr>
        <w:rPr>
          <w:color w:val="000000"/>
        </w:rPr>
      </w:pPr>
    </w:p>
    <w:p w14:paraId="6A81BA5C" w14:textId="29A616D3" w:rsidR="00851E40" w:rsidRDefault="00851E40" w:rsidP="00851E40">
      <w:pPr>
        <w:jc w:val="both"/>
        <w:rPr>
          <w:sz w:val="28"/>
          <w:vertAlign w:val="superscript"/>
          <w:lang w:val="fr-FR"/>
        </w:rPr>
      </w:pPr>
      <w:proofErr w:type="spellStart"/>
      <w:r w:rsidRPr="00851E40">
        <w:rPr>
          <w:sz w:val="28"/>
          <w:lang w:val="fr-FR"/>
        </w:rPr>
        <w:t>Fablet</w:t>
      </w:r>
      <w:proofErr w:type="spellEnd"/>
      <w:r w:rsidRPr="00851E40">
        <w:rPr>
          <w:sz w:val="28"/>
          <w:lang w:val="fr-FR"/>
        </w:rPr>
        <w:t xml:space="preserve"> C.</w:t>
      </w:r>
      <w:r w:rsidRPr="00851E40">
        <w:rPr>
          <w:sz w:val="28"/>
          <w:vertAlign w:val="superscript"/>
          <w:lang w:val="fr-FR"/>
        </w:rPr>
        <w:t>1</w:t>
      </w:r>
      <w:r w:rsidRPr="00851E40">
        <w:rPr>
          <w:sz w:val="28"/>
          <w:vertAlign w:val="superscript"/>
          <w:lang w:val="fr-FR"/>
        </w:rPr>
        <w:t>*</w:t>
      </w:r>
      <w:r w:rsidRPr="00851E40">
        <w:rPr>
          <w:sz w:val="28"/>
          <w:lang w:val="fr-FR"/>
        </w:rPr>
        <w:t>, Rose N.</w:t>
      </w:r>
      <w:r w:rsidRPr="00851E40">
        <w:rPr>
          <w:sz w:val="28"/>
          <w:vertAlign w:val="superscript"/>
          <w:lang w:val="fr-FR"/>
        </w:rPr>
        <w:t>1</w:t>
      </w:r>
      <w:r w:rsidRPr="00851E40">
        <w:rPr>
          <w:sz w:val="28"/>
          <w:lang w:val="fr-FR"/>
        </w:rPr>
        <w:t>, Dufour B.</w:t>
      </w:r>
      <w:r w:rsidRPr="00851E40">
        <w:rPr>
          <w:sz w:val="28"/>
          <w:vertAlign w:val="superscript"/>
          <w:lang w:val="fr-FR"/>
        </w:rPr>
        <w:t>2</w:t>
      </w:r>
      <w:r w:rsidRPr="00851E40">
        <w:rPr>
          <w:sz w:val="28"/>
          <w:lang w:val="fr-FR"/>
        </w:rPr>
        <w:t xml:space="preserve">, </w:t>
      </w:r>
      <w:bookmarkStart w:id="0" w:name="_Hlk151478928"/>
      <w:r w:rsidRPr="00851E40">
        <w:rPr>
          <w:sz w:val="28"/>
          <w:lang w:val="fr-FR"/>
        </w:rPr>
        <w:t>Boudin E.</w:t>
      </w:r>
      <w:r w:rsidRPr="00851E40">
        <w:rPr>
          <w:sz w:val="28"/>
          <w:vertAlign w:val="superscript"/>
          <w:lang w:val="fr-FR"/>
        </w:rPr>
        <w:t>1</w:t>
      </w:r>
      <w:r w:rsidRPr="00851E40">
        <w:rPr>
          <w:sz w:val="28"/>
          <w:lang w:val="fr-FR"/>
        </w:rPr>
        <w:t xml:space="preserve">, </w:t>
      </w:r>
      <w:proofErr w:type="spellStart"/>
      <w:r w:rsidRPr="00851E40">
        <w:rPr>
          <w:sz w:val="28"/>
          <w:lang w:val="fr-FR"/>
        </w:rPr>
        <w:t>Dorenlor</w:t>
      </w:r>
      <w:proofErr w:type="spellEnd"/>
      <w:r w:rsidRPr="00851E40">
        <w:rPr>
          <w:sz w:val="28"/>
          <w:lang w:val="fr-FR"/>
        </w:rPr>
        <w:t xml:space="preserve"> V.</w:t>
      </w:r>
      <w:r w:rsidRPr="00851E40">
        <w:rPr>
          <w:sz w:val="28"/>
          <w:vertAlign w:val="superscript"/>
          <w:lang w:val="fr-FR"/>
        </w:rPr>
        <w:t>1</w:t>
      </w:r>
      <w:r w:rsidRPr="00851E40">
        <w:rPr>
          <w:sz w:val="28"/>
          <w:lang w:val="fr-FR"/>
        </w:rPr>
        <w:t xml:space="preserve">, </w:t>
      </w:r>
      <w:proofErr w:type="spellStart"/>
      <w:r w:rsidRPr="00851E40">
        <w:rPr>
          <w:sz w:val="28"/>
          <w:lang w:val="fr-FR"/>
        </w:rPr>
        <w:t>Eono</w:t>
      </w:r>
      <w:proofErr w:type="spellEnd"/>
      <w:r w:rsidRPr="00851E40">
        <w:rPr>
          <w:sz w:val="28"/>
          <w:lang w:val="fr-FR"/>
        </w:rPr>
        <w:t xml:space="preserve"> F.</w:t>
      </w:r>
      <w:r w:rsidRPr="00851E40">
        <w:rPr>
          <w:sz w:val="28"/>
          <w:vertAlign w:val="superscript"/>
          <w:lang w:val="fr-FR"/>
        </w:rPr>
        <w:t>1</w:t>
      </w:r>
      <w:r w:rsidRPr="00851E40">
        <w:rPr>
          <w:sz w:val="28"/>
          <w:lang w:val="fr-FR"/>
        </w:rPr>
        <w:t xml:space="preserve">, </w:t>
      </w:r>
      <w:proofErr w:type="spellStart"/>
      <w:r w:rsidRPr="00851E40">
        <w:rPr>
          <w:sz w:val="28"/>
          <w:lang w:val="fr-FR"/>
        </w:rPr>
        <w:t>Eveno</w:t>
      </w:r>
      <w:proofErr w:type="spellEnd"/>
      <w:r w:rsidRPr="00851E40">
        <w:rPr>
          <w:sz w:val="28"/>
          <w:lang w:val="fr-FR"/>
        </w:rPr>
        <w:t xml:space="preserve"> E.</w:t>
      </w:r>
      <w:r w:rsidRPr="00851E40">
        <w:rPr>
          <w:sz w:val="28"/>
          <w:vertAlign w:val="superscript"/>
          <w:lang w:val="fr-FR"/>
        </w:rPr>
        <w:t>1</w:t>
      </w:r>
      <w:r w:rsidRPr="00851E40">
        <w:rPr>
          <w:sz w:val="28"/>
          <w:lang w:val="fr-FR"/>
        </w:rPr>
        <w:t xml:space="preserve">, </w:t>
      </w:r>
      <w:proofErr w:type="spellStart"/>
      <w:r w:rsidRPr="00851E40">
        <w:rPr>
          <w:sz w:val="28"/>
          <w:lang w:val="fr-FR"/>
        </w:rPr>
        <w:t>Kerphérique</w:t>
      </w:r>
      <w:proofErr w:type="spellEnd"/>
      <w:r w:rsidRPr="00851E40">
        <w:rPr>
          <w:sz w:val="28"/>
          <w:lang w:val="fr-FR"/>
        </w:rPr>
        <w:t xml:space="preserve"> S.</w:t>
      </w:r>
      <w:r w:rsidRPr="00851E40">
        <w:rPr>
          <w:sz w:val="28"/>
          <w:vertAlign w:val="superscript"/>
          <w:lang w:val="fr-FR"/>
        </w:rPr>
        <w:t>1</w:t>
      </w:r>
      <w:r w:rsidRPr="00851E40">
        <w:rPr>
          <w:sz w:val="28"/>
          <w:lang w:val="fr-FR"/>
        </w:rPr>
        <w:t>, Poulain G.</w:t>
      </w:r>
      <w:r w:rsidRPr="00851E40">
        <w:rPr>
          <w:sz w:val="28"/>
          <w:vertAlign w:val="superscript"/>
          <w:lang w:val="fr-FR"/>
        </w:rPr>
        <w:t>1</w:t>
      </w:r>
      <w:r w:rsidRPr="00851E40">
        <w:rPr>
          <w:sz w:val="28"/>
          <w:lang w:val="fr-FR"/>
        </w:rPr>
        <w:t xml:space="preserve">, </w:t>
      </w:r>
      <w:proofErr w:type="spellStart"/>
      <w:r w:rsidRPr="00851E40">
        <w:rPr>
          <w:sz w:val="28"/>
          <w:lang w:val="fr-FR"/>
        </w:rPr>
        <w:t>Souquière</w:t>
      </w:r>
      <w:proofErr w:type="spellEnd"/>
      <w:r w:rsidRPr="00851E40">
        <w:rPr>
          <w:sz w:val="28"/>
          <w:lang w:val="fr-FR"/>
        </w:rPr>
        <w:t xml:space="preserve"> M.</w:t>
      </w:r>
      <w:bookmarkEnd w:id="0"/>
      <w:r w:rsidRPr="00851E40">
        <w:rPr>
          <w:sz w:val="28"/>
          <w:vertAlign w:val="superscript"/>
          <w:lang w:val="fr-FR"/>
        </w:rPr>
        <w:t>1</w:t>
      </w:r>
      <w:r w:rsidRPr="00851E40">
        <w:rPr>
          <w:sz w:val="28"/>
          <w:lang w:val="fr-FR"/>
        </w:rPr>
        <w:t>, Pol F.</w:t>
      </w:r>
      <w:r w:rsidRPr="00851E40">
        <w:rPr>
          <w:sz w:val="28"/>
          <w:vertAlign w:val="superscript"/>
          <w:lang w:val="fr-FR"/>
        </w:rPr>
        <w:t>3</w:t>
      </w:r>
      <w:r w:rsidRPr="00851E40">
        <w:rPr>
          <w:sz w:val="28"/>
          <w:lang w:val="fr-FR"/>
        </w:rPr>
        <w:t>,</w:t>
      </w:r>
      <w:r w:rsidRPr="00851E40">
        <w:rPr>
          <w:sz w:val="28"/>
          <w:lang w:val="fr-FR"/>
        </w:rPr>
        <w:t xml:space="preserve"> </w:t>
      </w:r>
      <w:proofErr w:type="spellStart"/>
      <w:r w:rsidRPr="00851E40">
        <w:rPr>
          <w:sz w:val="28"/>
          <w:lang w:val="fr-FR"/>
        </w:rPr>
        <w:t>Delsart</w:t>
      </w:r>
      <w:proofErr w:type="spellEnd"/>
      <w:r w:rsidRPr="00851E40">
        <w:rPr>
          <w:sz w:val="28"/>
          <w:lang w:val="fr-FR"/>
        </w:rPr>
        <w:t xml:space="preserve"> M.</w:t>
      </w:r>
      <w:r w:rsidRPr="00851E40">
        <w:rPr>
          <w:sz w:val="28"/>
          <w:vertAlign w:val="superscript"/>
          <w:lang w:val="fr-FR"/>
        </w:rPr>
        <w:t>2</w:t>
      </w:r>
    </w:p>
    <w:p w14:paraId="63C6669B" w14:textId="77777777" w:rsidR="00851E40" w:rsidRPr="00851E40" w:rsidRDefault="00851E40" w:rsidP="00851E40">
      <w:pPr>
        <w:jc w:val="both"/>
        <w:rPr>
          <w:sz w:val="28"/>
          <w:lang w:val="fr-FR"/>
        </w:rPr>
      </w:pPr>
    </w:p>
    <w:p w14:paraId="0DD74945" w14:textId="77777777" w:rsidR="00851E40" w:rsidRDefault="00851E40" w:rsidP="00851E40">
      <w:pPr>
        <w:autoSpaceDE w:val="0"/>
        <w:autoSpaceDN w:val="0"/>
        <w:adjustRightInd w:val="0"/>
        <w:rPr>
          <w:vertAlign w:val="superscript"/>
          <w:lang w:val="fr-FR"/>
        </w:rPr>
      </w:pPr>
      <w:hyperlink r:id="rId8" w:history="1">
        <w:r w:rsidRPr="00133956">
          <w:rPr>
            <w:color w:val="000000"/>
            <w:vertAlign w:val="superscript"/>
            <w:lang w:val="da-DK"/>
          </w:rPr>
          <w:t xml:space="preserve">1 </w:t>
        </w:r>
        <w:r w:rsidRPr="00133956">
          <w:rPr>
            <w:color w:val="000000"/>
            <w:lang w:val="da-DK"/>
          </w:rPr>
          <w:t>christelle.fablet@anses.fr</w:t>
        </w:r>
      </w:hyperlink>
      <w:r w:rsidRPr="00133956">
        <w:rPr>
          <w:color w:val="000000"/>
          <w:lang w:val="da-DK"/>
        </w:rPr>
        <w:t>, ANSES, France</w:t>
      </w:r>
      <w:r>
        <w:rPr>
          <w:vertAlign w:val="superscript"/>
          <w:lang w:val="fr-FR"/>
        </w:rPr>
        <w:t xml:space="preserve"> </w:t>
      </w:r>
    </w:p>
    <w:p w14:paraId="17229A7C" w14:textId="77777777" w:rsidR="00851E40" w:rsidRPr="00E07F1A" w:rsidRDefault="00851E40" w:rsidP="00851E40">
      <w:pPr>
        <w:autoSpaceDE w:val="0"/>
        <w:autoSpaceDN w:val="0"/>
        <w:adjustRightInd w:val="0"/>
        <w:rPr>
          <w:lang w:val="fr-FR"/>
        </w:rPr>
      </w:pPr>
      <w:r w:rsidRPr="00133956">
        <w:rPr>
          <w:color w:val="000000"/>
          <w:vertAlign w:val="superscript"/>
          <w:lang w:val="da-DK"/>
        </w:rPr>
        <w:t>2</w:t>
      </w:r>
      <w:r w:rsidRPr="00E07F1A">
        <w:rPr>
          <w:vertAlign w:val="superscript"/>
          <w:lang w:val="fr-FR"/>
        </w:rPr>
        <w:t xml:space="preserve"> </w:t>
      </w:r>
      <w:r w:rsidRPr="00133956">
        <w:rPr>
          <w:color w:val="000000"/>
          <w:lang w:val="da-DK"/>
        </w:rPr>
        <w:t>Anses, École Nationale Vétérinaire d’Alfort, France</w:t>
      </w:r>
      <w:r w:rsidRPr="00E07F1A">
        <w:rPr>
          <w:vertAlign w:val="superscript"/>
          <w:lang w:val="fr-FR"/>
        </w:rPr>
        <w:br/>
      </w:r>
      <w:r w:rsidRPr="00133956">
        <w:rPr>
          <w:color w:val="000000"/>
          <w:vertAlign w:val="superscript"/>
          <w:lang w:val="da-DK"/>
        </w:rPr>
        <w:t>3</w:t>
      </w:r>
      <w:r w:rsidRPr="00E07F1A">
        <w:rPr>
          <w:lang w:val="fr-FR"/>
        </w:rPr>
        <w:t xml:space="preserve"> </w:t>
      </w:r>
      <w:r w:rsidRPr="00133956">
        <w:rPr>
          <w:color w:val="000000"/>
          <w:lang w:val="da-DK"/>
        </w:rPr>
        <w:t>ONIRIS, France</w:t>
      </w:r>
    </w:p>
    <w:p w14:paraId="43AF3FA5" w14:textId="77777777" w:rsidR="00275FCC" w:rsidRPr="00851E40" w:rsidRDefault="00275FCC">
      <w:pPr>
        <w:rPr>
          <w:color w:val="000000"/>
          <w:lang w:val="fr-FR"/>
        </w:rPr>
      </w:pPr>
    </w:p>
    <w:p w14:paraId="10A240A5" w14:textId="77777777" w:rsidR="00275FCC" w:rsidRPr="00851E40" w:rsidRDefault="00275FCC">
      <w:pPr>
        <w:rPr>
          <w:color w:val="000000"/>
          <w:lang w:val="fr-FR"/>
        </w:rPr>
      </w:pPr>
    </w:p>
    <w:p w14:paraId="1F95E763" w14:textId="2857691D" w:rsidR="0029046A" w:rsidRDefault="00275FCC" w:rsidP="00944873">
      <w:pPr>
        <w:jc w:val="both"/>
        <w:rPr>
          <w:lang w:val="en-GB"/>
        </w:rPr>
      </w:pPr>
      <w:r w:rsidRPr="00275FCC">
        <w:rPr>
          <w:b/>
          <w:bCs/>
          <w:color w:val="000000"/>
        </w:rPr>
        <w:t>Background/Objective</w:t>
      </w:r>
    </w:p>
    <w:p w14:paraId="3DD4EAFC" w14:textId="4A8A7BA0" w:rsidR="00851E40" w:rsidRPr="00851E40" w:rsidRDefault="00851E40" w:rsidP="00851E40">
      <w:pPr>
        <w:jc w:val="both"/>
        <w:rPr>
          <w:color w:val="000000"/>
        </w:rPr>
      </w:pPr>
      <w:r w:rsidRPr="00851E40">
        <w:rPr>
          <w:color w:val="000000"/>
        </w:rPr>
        <w:t xml:space="preserve">Ensuring biosecurity is crucial to prevent the introduction of infectious pathogens </w:t>
      </w:r>
      <w:bookmarkStart w:id="1" w:name="_GoBack"/>
      <w:bookmarkEnd w:id="1"/>
      <w:r w:rsidRPr="00851E40">
        <w:rPr>
          <w:color w:val="000000"/>
        </w:rPr>
        <w:t>and a major challenge for outdoor pig farms. This study aimed to provide an overview of the key external biosecurity measures, namely fencing and trapping, on outdoor pig farms.</w:t>
      </w:r>
    </w:p>
    <w:p w14:paraId="60D0A9C0" w14:textId="77777777" w:rsidR="0054438F" w:rsidRPr="0029046A" w:rsidRDefault="0054438F" w:rsidP="0054438F">
      <w:pPr>
        <w:jc w:val="both"/>
        <w:rPr>
          <w:color w:val="000000"/>
          <w:lang w:val="en-GB"/>
        </w:rPr>
      </w:pPr>
    </w:p>
    <w:p w14:paraId="78A67636" w14:textId="6B8C8249" w:rsidR="0029046A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</w:t>
      </w:r>
    </w:p>
    <w:p w14:paraId="3B6F7DDD" w14:textId="0E10C77E" w:rsidR="0029046A" w:rsidRDefault="00851E40" w:rsidP="0054438F">
      <w:pPr>
        <w:jc w:val="both"/>
        <w:rPr>
          <w:lang w:val="en-GB"/>
        </w:rPr>
      </w:pPr>
      <w:r>
        <w:rPr>
          <w:lang w:val="en-GB"/>
        </w:rPr>
        <w:t>B</w:t>
      </w:r>
      <w:r w:rsidRPr="0094037B">
        <w:rPr>
          <w:lang w:val="en-GB"/>
        </w:rPr>
        <w:t>iosecurity measures were collected from 40</w:t>
      </w:r>
      <w:r>
        <w:rPr>
          <w:lang w:val="en-GB"/>
        </w:rPr>
        <w:t xml:space="preserve"> French</w:t>
      </w:r>
      <w:r w:rsidRPr="0094037B">
        <w:rPr>
          <w:lang w:val="en-GB"/>
        </w:rPr>
        <w:t xml:space="preserve"> free-range farms. The presence and type of fencing and</w:t>
      </w:r>
      <w:r>
        <w:rPr>
          <w:lang w:val="en-GB"/>
        </w:rPr>
        <w:t xml:space="preserve"> the</w:t>
      </w:r>
      <w:r w:rsidRPr="00A91267">
        <w:rPr>
          <w:lang w:val="en-GB"/>
        </w:rPr>
        <w:t xml:space="preserve"> level of maintenance and operation</w:t>
      </w:r>
      <w:r>
        <w:rPr>
          <w:lang w:val="en-GB"/>
        </w:rPr>
        <w:t xml:space="preserve"> were recorded.</w:t>
      </w:r>
      <w:r w:rsidRPr="00FD2DD8">
        <w:rPr>
          <w:lang w:val="en-GB"/>
        </w:rPr>
        <w:t xml:space="preserve"> </w:t>
      </w:r>
      <w:r w:rsidRPr="0094037B">
        <w:rPr>
          <w:lang w:val="en-GB"/>
        </w:rPr>
        <w:t xml:space="preserve">Exposure and contact with wildlife were also </w:t>
      </w:r>
      <w:r>
        <w:rPr>
          <w:lang w:val="en-GB"/>
        </w:rPr>
        <w:t>documented during a farmer interview</w:t>
      </w:r>
      <w:r w:rsidRPr="0094037B">
        <w:rPr>
          <w:lang w:val="en-GB"/>
        </w:rPr>
        <w:t>.</w:t>
      </w:r>
    </w:p>
    <w:p w14:paraId="34C1D9CE" w14:textId="77777777" w:rsidR="00851E40" w:rsidRDefault="00851E40" w:rsidP="0054438F">
      <w:pPr>
        <w:jc w:val="both"/>
        <w:rPr>
          <w:b/>
          <w:bCs/>
          <w:color w:val="000000"/>
        </w:rPr>
      </w:pPr>
    </w:p>
    <w:p w14:paraId="36A4210C" w14:textId="27154304" w:rsidR="0029046A" w:rsidRDefault="00275FCC" w:rsidP="0054438F">
      <w:pPr>
        <w:jc w:val="both"/>
        <w:rPr>
          <w:lang w:val="en-GB"/>
        </w:rPr>
      </w:pPr>
      <w:r w:rsidRPr="00275FCC">
        <w:rPr>
          <w:b/>
          <w:bCs/>
          <w:color w:val="000000"/>
        </w:rPr>
        <w:t>Results</w:t>
      </w:r>
    </w:p>
    <w:p w14:paraId="6EAD164C" w14:textId="77777777" w:rsidR="00851E40" w:rsidRPr="00C56363" w:rsidRDefault="00851E40" w:rsidP="00851E40">
      <w:pPr>
        <w:jc w:val="both"/>
        <w:rPr>
          <w:lang w:val="en-GB"/>
        </w:rPr>
      </w:pPr>
      <w:r>
        <w:rPr>
          <w:lang w:val="en-GB"/>
        </w:rPr>
        <w:t xml:space="preserve">Overall, </w:t>
      </w:r>
      <w:r w:rsidRPr="00C56363">
        <w:rPr>
          <w:lang w:val="en-GB"/>
        </w:rPr>
        <w:t xml:space="preserve">59% of farms failed to </w:t>
      </w:r>
      <w:r>
        <w:rPr>
          <w:lang w:val="en-GB"/>
        </w:rPr>
        <w:t xml:space="preserve">fully </w:t>
      </w:r>
      <w:r w:rsidRPr="00C56363">
        <w:rPr>
          <w:lang w:val="en-GB"/>
        </w:rPr>
        <w:t xml:space="preserve">comply with </w:t>
      </w:r>
      <w:r>
        <w:rPr>
          <w:lang w:val="en-GB"/>
        </w:rPr>
        <w:t xml:space="preserve">the </w:t>
      </w:r>
      <w:r w:rsidRPr="00C56363">
        <w:rPr>
          <w:lang w:val="en-GB"/>
        </w:rPr>
        <w:t xml:space="preserve">French </w:t>
      </w:r>
      <w:r>
        <w:rPr>
          <w:lang w:val="en-GB"/>
        </w:rPr>
        <w:t>legislation</w:t>
      </w:r>
      <w:r w:rsidRPr="00C56363">
        <w:rPr>
          <w:lang w:val="en-GB"/>
        </w:rPr>
        <w:t xml:space="preserve"> </w:t>
      </w:r>
      <w:r>
        <w:rPr>
          <w:lang w:val="en-GB"/>
        </w:rPr>
        <w:t>on</w:t>
      </w:r>
      <w:r w:rsidRPr="00C56363">
        <w:rPr>
          <w:lang w:val="en-GB"/>
        </w:rPr>
        <w:t xml:space="preserve"> biosecurity and fencing to prevent </w:t>
      </w:r>
      <w:r w:rsidRPr="002A3DD3">
        <w:rPr>
          <w:lang w:val="en-GB"/>
        </w:rPr>
        <w:t>contact</w:t>
      </w:r>
      <w:r w:rsidRPr="00C56363">
        <w:rPr>
          <w:lang w:val="en-GB"/>
        </w:rPr>
        <w:t xml:space="preserve"> </w:t>
      </w:r>
      <w:r>
        <w:rPr>
          <w:lang w:val="en-GB"/>
        </w:rPr>
        <w:t xml:space="preserve">with </w:t>
      </w:r>
      <w:r w:rsidRPr="00C56363">
        <w:rPr>
          <w:lang w:val="en-GB"/>
        </w:rPr>
        <w:t>wild boar</w:t>
      </w:r>
      <w:r w:rsidRPr="002A3DD3">
        <w:rPr>
          <w:lang w:val="en-GB"/>
        </w:rPr>
        <w:t xml:space="preserve">. </w:t>
      </w:r>
      <w:r w:rsidRPr="00E07F1A">
        <w:rPr>
          <w:lang w:val="en-GB"/>
        </w:rPr>
        <w:t xml:space="preserve">The level of </w:t>
      </w:r>
      <w:r w:rsidRPr="002A3DD3">
        <w:rPr>
          <w:lang w:val="en-GB"/>
        </w:rPr>
        <w:t>non-compliance</w:t>
      </w:r>
      <w:r w:rsidRPr="00E07F1A">
        <w:rPr>
          <w:lang w:val="en-GB"/>
        </w:rPr>
        <w:t xml:space="preserve"> with national regulation</w:t>
      </w:r>
      <w:r>
        <w:rPr>
          <w:lang w:val="en-GB"/>
        </w:rPr>
        <w:t>s</w:t>
      </w:r>
      <w:r w:rsidRPr="00E07F1A">
        <w:rPr>
          <w:lang w:val="en-GB"/>
        </w:rPr>
        <w:t xml:space="preserve"> differs according to the physiological stage: 54% of farms with outdoor farrowing, 29% of farms with outdoor mating and gestati</w:t>
      </w:r>
      <w:r>
        <w:rPr>
          <w:lang w:val="en-GB"/>
        </w:rPr>
        <w:t>on</w:t>
      </w:r>
      <w:r w:rsidRPr="00E07F1A">
        <w:rPr>
          <w:lang w:val="en-GB"/>
        </w:rPr>
        <w:t xml:space="preserve">, 45% of farms with outdoor quarantine and 25% of farms with </w:t>
      </w:r>
      <w:r>
        <w:rPr>
          <w:lang w:val="en-GB"/>
        </w:rPr>
        <w:t>finishers</w:t>
      </w:r>
      <w:r w:rsidRPr="00E07F1A">
        <w:rPr>
          <w:lang w:val="en-GB"/>
        </w:rPr>
        <w:t>.</w:t>
      </w:r>
      <w:r w:rsidRPr="002A3DD3">
        <w:rPr>
          <w:lang w:val="en-GB"/>
        </w:rPr>
        <w:t xml:space="preserve"> The integrity of the electric fenc</w:t>
      </w:r>
      <w:r>
        <w:rPr>
          <w:lang w:val="en-GB"/>
        </w:rPr>
        <w:t>ing</w:t>
      </w:r>
      <w:r w:rsidRPr="002A3DD3">
        <w:rPr>
          <w:lang w:val="en-GB"/>
        </w:rPr>
        <w:t xml:space="preserve"> was deficient in 25% of the mating</w:t>
      </w:r>
      <w:r>
        <w:rPr>
          <w:lang w:val="en-GB"/>
        </w:rPr>
        <w:t>-</w:t>
      </w:r>
      <w:r w:rsidRPr="002A3DD3">
        <w:rPr>
          <w:lang w:val="en-GB"/>
        </w:rPr>
        <w:t>pregnancy areas and 19% of the farrowing stages. Proper weeding around the electric fences was carried</w:t>
      </w:r>
      <w:r w:rsidRPr="00C56363">
        <w:rPr>
          <w:lang w:val="en-GB"/>
        </w:rPr>
        <w:t xml:space="preserve"> out in 69% and 55% of the farrowing</w:t>
      </w:r>
      <w:r>
        <w:rPr>
          <w:lang w:val="en-GB"/>
        </w:rPr>
        <w:t xml:space="preserve"> and </w:t>
      </w:r>
      <w:r w:rsidRPr="00C56363">
        <w:rPr>
          <w:lang w:val="en-GB"/>
        </w:rPr>
        <w:t>mating</w:t>
      </w:r>
      <w:r>
        <w:rPr>
          <w:lang w:val="en-GB"/>
        </w:rPr>
        <w:t>-</w:t>
      </w:r>
      <w:r w:rsidRPr="00C56363">
        <w:rPr>
          <w:lang w:val="en-GB"/>
        </w:rPr>
        <w:t xml:space="preserve">pregnancy </w:t>
      </w:r>
      <w:r>
        <w:rPr>
          <w:lang w:val="en-GB"/>
        </w:rPr>
        <w:t>areas respectively.</w:t>
      </w:r>
    </w:p>
    <w:p w14:paraId="519489B9" w14:textId="031E9870" w:rsidR="00380081" w:rsidRPr="00851E40" w:rsidRDefault="00851E40" w:rsidP="0054438F">
      <w:pPr>
        <w:jc w:val="both"/>
        <w:rPr>
          <w:lang w:val="en-GB"/>
        </w:rPr>
      </w:pPr>
      <w:r w:rsidRPr="00C56363">
        <w:rPr>
          <w:lang w:val="en-GB"/>
        </w:rPr>
        <w:t xml:space="preserve">Wild boar were observed in the vicinity of 30 out of 40 farms, and more than twice a year on 43% of </w:t>
      </w:r>
      <w:r>
        <w:rPr>
          <w:lang w:val="en-GB"/>
        </w:rPr>
        <w:t xml:space="preserve">the </w:t>
      </w:r>
      <w:r w:rsidRPr="00C56363">
        <w:rPr>
          <w:lang w:val="en-GB"/>
        </w:rPr>
        <w:t xml:space="preserve">farms. Wild boar came into contact with pigs </w:t>
      </w:r>
      <w:r>
        <w:rPr>
          <w:lang w:val="en-GB"/>
        </w:rPr>
        <w:t>on</w:t>
      </w:r>
      <w:r w:rsidRPr="00C56363">
        <w:rPr>
          <w:lang w:val="en-GB"/>
        </w:rPr>
        <w:t xml:space="preserve"> 20% of </w:t>
      </w:r>
      <w:r>
        <w:rPr>
          <w:lang w:val="en-GB"/>
        </w:rPr>
        <w:t>the farms</w:t>
      </w:r>
      <w:r w:rsidRPr="00C56363">
        <w:rPr>
          <w:lang w:val="en-GB"/>
        </w:rPr>
        <w:t xml:space="preserve">, resulting in the birth of pig-boar hybrids </w:t>
      </w:r>
      <w:r>
        <w:rPr>
          <w:lang w:val="en-GB"/>
        </w:rPr>
        <w:t>on</w:t>
      </w:r>
      <w:r w:rsidRPr="00C56363">
        <w:rPr>
          <w:lang w:val="en-GB"/>
        </w:rPr>
        <w:t xml:space="preserve"> two </w:t>
      </w:r>
      <w:r>
        <w:rPr>
          <w:lang w:val="en-GB"/>
        </w:rPr>
        <w:t>farms</w:t>
      </w:r>
      <w:r w:rsidRPr="00C56363">
        <w:rPr>
          <w:lang w:val="en-GB"/>
        </w:rPr>
        <w:t xml:space="preserve">. </w:t>
      </w:r>
      <w:r w:rsidRPr="00C56363" w:rsidDel="00B0215D">
        <w:rPr>
          <w:lang w:val="en-GB"/>
        </w:rPr>
        <w:t xml:space="preserve">Few farms (5%) set up protection systems against crows, while 28 out of 40 </w:t>
      </w:r>
      <w:r>
        <w:rPr>
          <w:lang w:val="en-GB"/>
        </w:rPr>
        <w:t>have protection systems</w:t>
      </w:r>
      <w:r w:rsidRPr="00C56363" w:rsidDel="00B0215D">
        <w:rPr>
          <w:lang w:val="en-GB"/>
        </w:rPr>
        <w:t xml:space="preserve"> against foxes.</w:t>
      </w:r>
    </w:p>
    <w:p w14:paraId="4A74592B" w14:textId="77777777" w:rsidR="0029046A" w:rsidRDefault="0029046A" w:rsidP="0054438F">
      <w:pPr>
        <w:jc w:val="both"/>
        <w:rPr>
          <w:color w:val="000000"/>
        </w:rPr>
      </w:pPr>
    </w:p>
    <w:p w14:paraId="6C8DB417" w14:textId="75B8A6B3"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</w:t>
      </w:r>
    </w:p>
    <w:p w14:paraId="029906E1" w14:textId="77777777" w:rsidR="0029046A" w:rsidRPr="0029046A" w:rsidRDefault="0029046A" w:rsidP="00380081">
      <w:pPr>
        <w:jc w:val="both"/>
        <w:rPr>
          <w:color w:val="000000"/>
          <w:lang w:val="en-GB"/>
        </w:rPr>
      </w:pPr>
    </w:p>
    <w:p w14:paraId="43A9A308" w14:textId="1C803A4E" w:rsidR="0029046A" w:rsidRDefault="00851E40" w:rsidP="00380081">
      <w:pPr>
        <w:jc w:val="both"/>
        <w:rPr>
          <w:color w:val="000000"/>
        </w:rPr>
      </w:pPr>
      <w:r w:rsidRPr="00C56363">
        <w:rPr>
          <w:lang w:val="en-GB"/>
        </w:rPr>
        <w:t xml:space="preserve">This study highlights the need to improve </w:t>
      </w:r>
      <w:r>
        <w:rPr>
          <w:lang w:val="en-GB"/>
        </w:rPr>
        <w:t xml:space="preserve">external </w:t>
      </w:r>
      <w:r w:rsidRPr="00C56363">
        <w:rPr>
          <w:lang w:val="en-GB"/>
        </w:rPr>
        <w:t xml:space="preserve">biosecurity </w:t>
      </w:r>
      <w:r>
        <w:rPr>
          <w:lang w:val="en-GB"/>
        </w:rPr>
        <w:t xml:space="preserve">measures </w:t>
      </w:r>
      <w:r w:rsidRPr="00C56363">
        <w:rPr>
          <w:lang w:val="en-GB"/>
        </w:rPr>
        <w:t xml:space="preserve">on outdoor farms, in order to prevent the </w:t>
      </w:r>
      <w:r>
        <w:rPr>
          <w:lang w:val="en-GB"/>
        </w:rPr>
        <w:t>introduction</w:t>
      </w:r>
      <w:r w:rsidRPr="00C56363">
        <w:rPr>
          <w:lang w:val="en-GB"/>
        </w:rPr>
        <w:t xml:space="preserve"> and spread of diseases</w:t>
      </w:r>
      <w:r>
        <w:rPr>
          <w:lang w:val="en-GB"/>
        </w:rPr>
        <w:t xml:space="preserve"> from wildlife</w:t>
      </w:r>
      <w:r w:rsidR="0029046A" w:rsidRPr="0029046A">
        <w:rPr>
          <w:rFonts w:eastAsiaTheme="minorEastAsia"/>
          <w:bCs/>
        </w:rPr>
        <w:t>.</w:t>
      </w:r>
    </w:p>
    <w:p w14:paraId="5DE033B6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78EB786" w14:textId="42BF9380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851E40" w:rsidRPr="00851E40">
        <w:t>Prevention, fencing, trapping, wild boar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E5EBE" w16cex:dateUtc="2024-03-27T09:00:00Z"/>
  <w16cex:commentExtensible w16cex:durableId="29AE5F94" w16cex:dateUtc="2024-03-27T09:04:00Z"/>
  <w16cex:commentExtensible w16cex:durableId="29AE60C1" w16cex:dateUtc="2024-03-27T0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6D8FFD" w16cid:durableId="29AE8123"/>
  <w16cid:commentId w16cid:paraId="777ED75F" w16cid:durableId="4D261BE9"/>
  <w16cid:commentId w16cid:paraId="2D11CFEB" w16cid:durableId="29AE5EBE"/>
  <w16cid:commentId w16cid:paraId="213973B4" w16cid:durableId="55562D31"/>
  <w16cid:commentId w16cid:paraId="7DFCB37D" w16cid:durableId="29AE5F94"/>
  <w16cid:commentId w16cid:paraId="6759D3C4" w16cid:durableId="29AE60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002C7A"/>
    <w:rsid w:val="00007CEA"/>
    <w:rsid w:val="00012257"/>
    <w:rsid w:val="00026975"/>
    <w:rsid w:val="00080512"/>
    <w:rsid w:val="000D3252"/>
    <w:rsid w:val="00122634"/>
    <w:rsid w:val="0019016B"/>
    <w:rsid w:val="001B79E8"/>
    <w:rsid w:val="001E34E2"/>
    <w:rsid w:val="00261F6A"/>
    <w:rsid w:val="00275FCC"/>
    <w:rsid w:val="00287D5F"/>
    <w:rsid w:val="0029046A"/>
    <w:rsid w:val="00304E42"/>
    <w:rsid w:val="00332613"/>
    <w:rsid w:val="003571BD"/>
    <w:rsid w:val="00380081"/>
    <w:rsid w:val="00382D51"/>
    <w:rsid w:val="003E7C21"/>
    <w:rsid w:val="0041171F"/>
    <w:rsid w:val="00430D30"/>
    <w:rsid w:val="00486B66"/>
    <w:rsid w:val="004A3688"/>
    <w:rsid w:val="0054438F"/>
    <w:rsid w:val="00560EFB"/>
    <w:rsid w:val="0057539E"/>
    <w:rsid w:val="005C1210"/>
    <w:rsid w:val="00687CC2"/>
    <w:rsid w:val="00697476"/>
    <w:rsid w:val="006B43C2"/>
    <w:rsid w:val="007923D0"/>
    <w:rsid w:val="007B1CAD"/>
    <w:rsid w:val="007F6889"/>
    <w:rsid w:val="00851E40"/>
    <w:rsid w:val="00857999"/>
    <w:rsid w:val="0088301A"/>
    <w:rsid w:val="00944873"/>
    <w:rsid w:val="00A4077A"/>
    <w:rsid w:val="00A80D89"/>
    <w:rsid w:val="00A8666D"/>
    <w:rsid w:val="00B53B82"/>
    <w:rsid w:val="00BA744E"/>
    <w:rsid w:val="00CC036F"/>
    <w:rsid w:val="00D61FA5"/>
    <w:rsid w:val="00DB5C59"/>
    <w:rsid w:val="00DF2D09"/>
    <w:rsid w:val="00E62CBF"/>
    <w:rsid w:val="00E83C90"/>
    <w:rsid w:val="00E84134"/>
    <w:rsid w:val="00EA701E"/>
    <w:rsid w:val="00EB1919"/>
    <w:rsid w:val="00EE2576"/>
    <w:rsid w:val="00F90287"/>
    <w:rsid w:val="00F938EE"/>
    <w:rsid w:val="00F96649"/>
    <w:rsid w:val="00FD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561054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134"/>
    <w:rPr>
      <w:sz w:val="24"/>
      <w:szCs w:val="24"/>
      <w:lang w:bidi="ar-SA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28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C121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C121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C1210"/>
    <w:rPr>
      <w:lang w:bidi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C12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C1210"/>
    <w:rPr>
      <w:b/>
      <w:bCs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121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1210"/>
    <w:rPr>
      <w:rFonts w:ascii="Segoe UI" w:hAnsi="Segoe UI" w:cs="Segoe UI"/>
      <w:sz w:val="18"/>
      <w:szCs w:val="18"/>
      <w:lang w:bidi="ar-SA"/>
    </w:rPr>
  </w:style>
  <w:style w:type="character" w:styleId="Textedelespacerserv">
    <w:name w:val="Placeholder Text"/>
    <w:basedOn w:val="Policepardfaut"/>
    <w:uiPriority w:val="99"/>
    <w:semiHidden/>
    <w:rsid w:val="0029046A"/>
    <w:rPr>
      <w:color w:val="808080"/>
    </w:rPr>
  </w:style>
  <w:style w:type="paragraph" w:styleId="Rvision">
    <w:name w:val="Revision"/>
    <w:hidden/>
    <w:uiPriority w:val="99"/>
    <w:semiHidden/>
    <w:rsid w:val="00261F6A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%20christelle.fablet@anses.f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254A8165800A42B610CB89E3B5F5F5" ma:contentTypeVersion="18" ma:contentTypeDescription="Creare un nuovo documento." ma:contentTypeScope="" ma:versionID="bf22123a87d7761ea0cb277b9dee7017">
  <xsd:schema xmlns:xsd="http://www.w3.org/2001/XMLSchema" xmlns:xs="http://www.w3.org/2001/XMLSchema" xmlns:p="http://schemas.microsoft.com/office/2006/metadata/properties" xmlns:ns3="ddf58fb9-7035-42b3-a277-bdafdc3ba4ae" xmlns:ns4="3aea3bc0-ea65-4614-b2e1-f6c5aba816e9" targetNamespace="http://schemas.microsoft.com/office/2006/metadata/properties" ma:root="true" ma:fieldsID="1dbf6f653506ea6e117ce905d1d33d10" ns3:_="" ns4:_="">
    <xsd:import namespace="ddf58fb9-7035-42b3-a277-bdafdc3ba4ae"/>
    <xsd:import namespace="3aea3bc0-ea65-4614-b2e1-f6c5aba816e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58fb9-7035-42b3-a277-bdafdc3ba4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a3bc0-ea65-4614-b2e1-f6c5aba81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ea3bc0-ea65-4614-b2e1-f6c5aba816e9" xsi:nil="true"/>
  </documentManagement>
</p:properties>
</file>

<file path=customXml/itemProps1.xml><?xml version="1.0" encoding="utf-8"?>
<ds:datastoreItem xmlns:ds="http://schemas.openxmlformats.org/officeDocument/2006/customXml" ds:itemID="{14E8FB53-164A-4E63-ABD8-DB88FFED9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659C45-D371-4961-8D22-26BEDD1A8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58fb9-7035-42b3-a277-bdafdc3ba4ae"/>
    <ds:schemaRef ds:uri="3aea3bc0-ea65-4614-b2e1-f6c5aba81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2D7B2E-C5B5-41B4-A3C0-C958C460903E}">
  <ds:schemaRefs>
    <ds:schemaRef ds:uri="ddf58fb9-7035-42b3-a277-bdafdc3ba4a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3aea3bc0-ea65-4614-b2e1-f6c5aba816e9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334</Words>
  <Characters>1879</Characters>
  <Application>Microsoft Office Word</Application>
  <DocSecurity>0</DocSecurity>
  <Lines>15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>Abstract Template</vt:lpstr>
      <vt:lpstr>Abstract Template</vt:lpstr>
      <vt:lpstr>Abstract Template</vt:lpstr>
      <vt:lpstr>Abstract Template</vt:lpstr>
    </vt:vector>
  </TitlesOfParts>
  <Company>Copernicus Gesellschaft e.V.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Christelle FABLET</cp:lastModifiedBy>
  <cp:revision>3</cp:revision>
  <dcterms:created xsi:type="dcterms:W3CDTF">2024-03-28T12:56:00Z</dcterms:created>
  <dcterms:modified xsi:type="dcterms:W3CDTF">2024-03-28T13:01:00Z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0x0101002E254A8165800A42B610CB89E3B5F5F5</vt:lpwstr>
  </property>
</Properties>
</file>