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62F72" w:rsidP="00162F72" w:rsidRDefault="0073326A" w14:paraId="11F57AAE" w14:textId="77777777">
      <w:pPr>
        <w:pStyle w:val="Title"/>
      </w:pPr>
      <w:r>
        <w:t xml:space="preserve">syst 17796 Deliverable 1 </w:t>
      </w:r>
    </w:p>
    <w:p w:rsidRPr="00162F72" w:rsidR="00C85870" w:rsidP="00162F72" w:rsidRDefault="0073326A" w14:paraId="11702414" w14:textId="27F16633">
      <w:pPr>
        <w:pStyle w:val="Title"/>
      </w:pPr>
      <w:r w:rsidRPr="00162F72">
        <w:rPr>
          <w:color w:val="F3866C" w:themeColor="accent4"/>
        </w:rPr>
        <w:t>design document template</w:t>
      </w:r>
      <w:r w:rsidR="006D2AB5">
        <w:rPr>
          <w:color w:val="F3866C" w:themeColor="accent4"/>
        </w:rPr>
        <w:t xml:space="preserve"> W2022</w:t>
      </w:r>
    </w:p>
    <w:p w:rsidR="00C85870" w:rsidRDefault="00C85870" w14:paraId="1624D5F4" w14:textId="77777777">
      <w:pPr>
        <w:pStyle w:val="Subtitle"/>
      </w:pPr>
    </w:p>
    <w:p w:rsidRPr="00162F72" w:rsidR="00C85870" w:rsidRDefault="00735866" w14:paraId="1E30BE72" w14:textId="77777777">
      <w:pPr>
        <w:pStyle w:val="Heading1"/>
        <w:rPr>
          <w:color w:val="F3866C" w:themeColor="accent4"/>
        </w:rPr>
      </w:pPr>
      <w:r w:rsidRPr="00162F72">
        <w:rPr>
          <w:color w:val="F3866C" w:themeColor="accent4"/>
        </w:rPr>
        <w:t>Overview</w:t>
      </w:r>
    </w:p>
    <w:p w:rsidR="00C85870" w:rsidRDefault="00735866" w14:paraId="4F06D5DC" w14:textId="77777777">
      <w:pPr>
        <w:pStyle w:val="Heading2"/>
      </w:pPr>
      <w:r>
        <w:t>Project Background and Description</w:t>
      </w:r>
    </w:p>
    <w:p w:rsidR="00C85870" w:rsidP="004C7803" w:rsidRDefault="004C7803" w14:paraId="489BC9B9" w14:textId="46097985">
      <w:r>
        <w:t>Each player must be dealt seven cards face-</w:t>
      </w:r>
      <w:r w:rsidR="00FE1529">
        <w:t>down. Place</w:t>
      </w:r>
      <w:r>
        <w:t xml:space="preserve"> all of the remaining cards face-down to form a draw pile. Next, take the top card from the draw pile and place it face-up nearby to begin the discard pile. With both the draw and discard piles in place, you are ready to begin. Generally, the player to the dealer’s left will go first.</w:t>
      </w:r>
      <w:r w:rsidRPr="004C7803">
        <w:t xml:space="preserve"> </w:t>
      </w:r>
      <w:r>
        <w:t>However, you may also choose a player to begin or select the youngest player, oldest player, etc. This card game has a clockwise turn rotation. After the first player has finished their turn, the player to their left will begin theirs.</w:t>
      </w:r>
      <w:r w:rsidRPr="004C7803">
        <w:t xml:space="preserve"> </w:t>
      </w:r>
      <w:r>
        <w:t>When playing Uno, your goal will be to rid yourself of your cards as quickly and efficiently as possible. The only way to score points and ultimately win the game is by being the first player to run out of cards. To do this, you will need to play cards from your hand to match the number, color, or the action of the top card in the discard pile. You may also play a wild card to alter the color that is currently in play.</w:t>
      </w:r>
      <w:r w:rsidRPr="004C7803">
        <w:t xml:space="preserve"> </w:t>
      </w:r>
      <w:r>
        <w:t>if a Skip card is in play, your turn will be skipped. If a reverse card is in play, you will play your turn as usual, but then the game will begin to progress counter-clockwise instead of clockwise.</w:t>
      </w:r>
    </w:p>
    <w:p w:rsidR="0073326A" w:rsidRDefault="0073326A" w14:paraId="1B9688EA" w14:textId="77777777">
      <w:r>
        <w:t>Describe the names and roles of each team member. Describe the technical scope of the project by talking about the interface and how you will know when the project is complete.</w:t>
      </w:r>
    </w:p>
    <w:p w:rsidR="00C85870" w:rsidRDefault="00735866" w14:paraId="790F3027" w14:textId="77777777">
      <w:pPr>
        <w:pStyle w:val="Heading2"/>
      </w:pPr>
      <w:r>
        <w:t>High-Level Requirements</w:t>
      </w:r>
    </w:p>
    <w:p w:rsidR="00C85870" w:rsidRDefault="00C85870" w14:paraId="312D26E8" w14:textId="1DDCB727">
      <w:pPr>
        <w:pStyle w:val="NoSpacing"/>
      </w:pPr>
    </w:p>
    <w:p w:rsidR="00C85870" w:rsidRDefault="00735866" w14:paraId="2C3A526C" w14:textId="3CBB06E6">
      <w:r w:rsidR="72167F08">
        <w:rPr/>
        <w:t xml:space="preserve">The new system </w:t>
      </w:r>
      <w:r w:rsidR="72167F08">
        <w:rPr/>
        <w:t>will</w:t>
      </w:r>
      <w:r w:rsidR="72167F08">
        <w:rPr/>
        <w:t xml:space="preserve"> include the following:</w:t>
      </w:r>
    </w:p>
    <w:p w:rsidR="72167F08" w:rsidP="72167F08" w:rsidRDefault="72167F08" w14:paraId="7B8303A5" w14:textId="5F800DFB">
      <w:pPr>
        <w:pStyle w:val="ListBullet"/>
        <w:numPr>
          <w:numId w:val="0"/>
        </w:numPr>
        <w:ind w:left="432"/>
      </w:pPr>
    </w:p>
    <w:p w:rsidR="00C85870" w:rsidP="72167F08" w:rsidRDefault="0073326A" w14:paraId="5478BF4B" w14:textId="361D395C">
      <w:pPr>
        <w:pStyle w:val="ListBullet"/>
        <w:numPr>
          <w:numId w:val="0"/>
        </w:numPr>
        <w:ind w:left="144"/>
      </w:pPr>
      <w:r w:rsidR="72167F08">
        <w:rPr/>
        <w:t xml:space="preserve">  Ability for each player to register with the game - The game server and administrator will be responsible for registering the players on the website. For registering one may have the option of using phone number or email.</w:t>
      </w:r>
    </w:p>
    <w:p w:rsidR="005244BA" w:rsidP="00A144FC" w:rsidRDefault="00B643A7" w14:paraId="0FEF8F75" w14:textId="77777777">
      <w:pPr>
        <w:pStyle w:val="ListBullet"/>
        <w:numPr>
          <w:ilvl w:val="0"/>
          <w:numId w:val="0"/>
        </w:numPr>
        <w:ind w:left="144"/>
      </w:pPr>
      <w:r>
        <w:t xml:space="preserve">     </w:t>
      </w:r>
    </w:p>
    <w:p w:rsidR="00A144FC" w:rsidP="005244BA" w:rsidRDefault="007F1EDA" w14:paraId="586B1CDD" w14:textId="4DCEC1D9">
      <w:pPr>
        <w:pStyle w:val="ListBullet"/>
        <w:numPr>
          <w:ilvl w:val="0"/>
          <w:numId w:val="7"/>
        </w:numPr>
      </w:pPr>
      <w:r>
        <w:t>Also,</w:t>
      </w:r>
      <w:r w:rsidR="00A144FC">
        <w:t xml:space="preserve"> th</w:t>
      </w:r>
      <w:r w:rsidR="00BC61B2">
        <w:t>e players</w:t>
      </w:r>
      <w:r w:rsidR="00A144FC">
        <w:t xml:space="preserve"> will have the option of</w:t>
      </w:r>
      <w:r w:rsidR="00731065">
        <w:t xml:space="preserve"> choosing their username.</w:t>
      </w:r>
      <w:r w:rsidR="00A7351F">
        <w:t xml:space="preserve"> </w:t>
      </w:r>
      <w:r w:rsidR="001A0A37">
        <w:t>Also,</w:t>
      </w:r>
      <w:r w:rsidR="00A7351F">
        <w:t xml:space="preserve"> there will be a help</w:t>
      </w:r>
      <w:r w:rsidR="006B0F34">
        <w:t xml:space="preserve"> </w:t>
      </w:r>
      <w:r w:rsidR="00F12080">
        <w:t xml:space="preserve">section, which </w:t>
      </w:r>
      <w:r w:rsidR="00011D88">
        <w:t>players can use to know the rules of game.</w:t>
      </w:r>
    </w:p>
    <w:p w:rsidR="00C85870" w:rsidP="005244BA" w:rsidRDefault="0073326A" w14:paraId="374F73B8" w14:textId="164E46BC">
      <w:pPr>
        <w:pStyle w:val="ListBullet"/>
        <w:numPr>
          <w:ilvl w:val="0"/>
          <w:numId w:val="7"/>
        </w:numPr>
      </w:pPr>
      <w:r>
        <w:t>Ability for the game to communicate a win or loss</w:t>
      </w:r>
      <w:r w:rsidR="00612EFE">
        <w:t>- the Uno game ends when all</w:t>
      </w:r>
      <w:r w:rsidR="004648AF">
        <w:t xml:space="preserve"> </w:t>
      </w:r>
      <w:r w:rsidR="005967A8">
        <w:t xml:space="preserve">the cards of a player </w:t>
      </w:r>
      <w:r w:rsidR="007F1EDA">
        <w:t>get</w:t>
      </w:r>
      <w:r w:rsidR="005967A8">
        <w:t xml:space="preserve"> finished</w:t>
      </w:r>
      <w:r w:rsidR="00D911E6">
        <w:t xml:space="preserve">. The winner will be declared </w:t>
      </w:r>
      <w:r w:rsidR="00731CCB">
        <w:t xml:space="preserve">by displaying a Big Uno banner along with the </w:t>
      </w:r>
      <w:r w:rsidR="007F1EDA">
        <w:t>winner’s</w:t>
      </w:r>
      <w:r w:rsidR="00731CCB">
        <w:t xml:space="preserve"> name in our game.</w:t>
      </w:r>
    </w:p>
    <w:p w:rsidR="0077073A" w:rsidP="005244BA" w:rsidRDefault="00735866" w14:paraId="61C5F798" w14:textId="77777777">
      <w:pPr>
        <w:pStyle w:val="ListBullet"/>
        <w:numPr>
          <w:ilvl w:val="0"/>
          <w:numId w:val="7"/>
        </w:numPr>
      </w:pPr>
      <w:r>
        <w:t xml:space="preserve">Ability </w:t>
      </w:r>
      <w:r w:rsidR="0073326A">
        <w:t>for players to know their status (score) at all times</w:t>
      </w:r>
      <w:r w:rsidR="002220FD">
        <w:t xml:space="preserve">- the game server will show details like the number of cards left for each </w:t>
      </w:r>
      <w:r w:rsidR="007F1EDA">
        <w:t>player,</w:t>
      </w:r>
      <w:r w:rsidR="001C28E0">
        <w:t xml:space="preserve"> help menu</w:t>
      </w:r>
      <w:r w:rsidR="00947B7F">
        <w:t xml:space="preserve">. </w:t>
      </w:r>
    </w:p>
    <w:p w:rsidR="00C85870" w:rsidP="005244BA" w:rsidRDefault="00947B7F" w14:paraId="7E171AA7" w14:textId="76A98E53">
      <w:pPr>
        <w:pStyle w:val="ListBullet"/>
        <w:numPr>
          <w:ilvl w:val="0"/>
          <w:numId w:val="7"/>
        </w:numPr>
      </w:pPr>
      <w:r>
        <w:t xml:space="preserve">We might </w:t>
      </w:r>
      <w:r w:rsidR="00637D9D">
        <w:t xml:space="preserve">even allow the option of multi-player later on, where </w:t>
      </w:r>
      <w:r w:rsidR="00340C28">
        <w:t>various users can compete against each other.</w:t>
      </w:r>
    </w:p>
    <w:p w:rsidR="00C85870" w:rsidRDefault="00735866" w14:paraId="57667D71" w14:textId="77777777">
      <w:pPr>
        <w:pStyle w:val="Heading2"/>
      </w:pPr>
      <w:r>
        <w:t>Implementation Plan</w:t>
      </w:r>
    </w:p>
    <w:p w:rsidR="009E4A43" w:rsidRDefault="00C72744" w14:paraId="711F5902" w14:textId="47E9E6B4">
      <w:r w:rsidR="64A91491">
        <w:rPr/>
        <w:t>1) First there would be a text file, where all teammates will specify the class, they have created and the parameters used, which class is it inheriting and its use. This would regularly be updated, so that each teammate can understand each other’s work and suggest changes if necessary. This would be used as our Javadoc. Team-mates can also create UML diagram to show the relation between various classes.</w:t>
      </w:r>
    </w:p>
    <w:p w:rsidR="009A058B" w:rsidRDefault="009A058B" w14:paraId="6BCD9D39" w14:textId="03DBF0E7">
      <w:r>
        <w:lastRenderedPageBreak/>
        <w:t xml:space="preserve">2) we will use a string </w:t>
      </w:r>
      <w:r w:rsidR="00B10AD3">
        <w:t>to store the values of all cards.</w:t>
      </w:r>
    </w:p>
    <w:p w:rsidR="00B10AD3" w:rsidRDefault="00B10AD3" w14:paraId="7721B6E6" w14:textId="0913BEDE">
      <w:r>
        <w:t xml:space="preserve">3)A string that will contain wild card </w:t>
      </w:r>
      <w:r w:rsidR="009F4336">
        <w:t>name, color</w:t>
      </w:r>
      <w:r>
        <w:t xml:space="preserve"> </w:t>
      </w:r>
      <w:r w:rsidR="00441840">
        <w:t>and another string that will store the value of these wild cards.</w:t>
      </w:r>
    </w:p>
    <w:p w:rsidR="00441840" w:rsidRDefault="00441840" w14:paraId="3EB93DF1" w14:textId="7C80FADB">
      <w:r>
        <w:t>4)</w:t>
      </w:r>
      <w:r w:rsidR="00885724">
        <w:t>A</w:t>
      </w:r>
      <w:r w:rsidR="00D21FBA">
        <w:t xml:space="preserve"> class to declare the </w:t>
      </w:r>
      <w:r w:rsidR="0077073A">
        <w:t>winner’s</w:t>
      </w:r>
      <w:r w:rsidR="00D21FBA">
        <w:t xml:space="preserve"> name when all the cards get finished.</w:t>
      </w:r>
      <w:r w:rsidR="0077073A">
        <w:t xml:space="preserve"> This will need a</w:t>
      </w:r>
      <w:r w:rsidR="000B6790">
        <w:t xml:space="preserve"> string which would get updated after each turn and also may inherit the class which contains the values of the cards and wild cards</w:t>
      </w:r>
    </w:p>
    <w:p w:rsidR="00B41E73" w:rsidRDefault="00B41E73" w14:paraId="40680152" w14:textId="77777777"/>
    <w:p w:rsidR="00E757BF" w:rsidRDefault="00E757BF" w14:paraId="776BD86E" w14:textId="5287D7A0">
      <w:r>
        <w:t>We will</w:t>
      </w:r>
      <w:r w:rsidR="003419C7">
        <w:t xml:space="preserve"> use Netbeans Ide for this project, as most of us are familiar with that ide, and would use the git </w:t>
      </w:r>
      <w:r w:rsidR="005A213F">
        <w:t xml:space="preserve">for efficiency, where we will create branches of the base code and </w:t>
      </w:r>
      <w:r w:rsidR="001F66C5">
        <w:t>make parts of it according to our convenience.</w:t>
      </w:r>
    </w:p>
    <w:p w:rsidR="009E4A43" w:rsidRDefault="009E4A43" w14:paraId="42B39AD5" w14:textId="77777777"/>
    <w:p w:rsidR="00C85870" w:rsidRDefault="006D2AB5" w14:paraId="7697EC52" w14:textId="50BAF361">
      <w:pPr>
        <w:pStyle w:val="Heading2"/>
      </w:pPr>
      <w:r>
        <w:t>Models</w:t>
      </w:r>
    </w:p>
    <w:p w:rsidR="006D2AB5" w:rsidP="00CD793E" w:rsidRDefault="006D2AB5" w14:paraId="2F17C37B" w14:textId="35D8C044">
      <w:pPr>
        <w:pStyle w:val="ListParagraph"/>
        <w:numPr>
          <w:ilvl w:val="0"/>
          <w:numId w:val="6"/>
        </w:numPr>
      </w:pPr>
      <w:r>
        <w:t>Create a Use Case diagram to illustrate the functional requirements of the system,</w:t>
      </w:r>
    </w:p>
    <w:p w:rsidRPr="006D2AB5" w:rsidR="006D2AB5" w:rsidP="00CD793E" w:rsidRDefault="006D2AB5" w14:paraId="4ABCF883" w14:textId="13C2CC0F">
      <w:pPr>
        <w:pStyle w:val="ListParagraph"/>
        <w:numPr>
          <w:ilvl w:val="0"/>
          <w:numId w:val="6"/>
        </w:numPr>
        <w:rPr/>
      </w:pPr>
      <w:r w:rsidR="79FE9119">
        <w:rPr/>
        <w:t>Create a Domain Class Diagram to illustrate the key classes your system will have and their relationships</w:t>
      </w:r>
    </w:p>
    <w:tbl>
      <w:tblPr>
        <w:tblStyle w:val="TableGrid"/>
        <w:tblW w:w="0" w:type="auto"/>
        <w:tblLayout w:type="fixed"/>
        <w:tblLook w:val="06A0" w:firstRow="1" w:lastRow="0" w:firstColumn="1" w:lastColumn="0" w:noHBand="1" w:noVBand="1"/>
      </w:tblPr>
      <w:tblGrid>
        <w:gridCol w:w="3120"/>
        <w:gridCol w:w="3120"/>
        <w:gridCol w:w="3225"/>
      </w:tblGrid>
      <w:tr w:rsidR="79FE9119" w:rsidTr="79FE9119" w14:paraId="2EF540B4">
        <w:tc>
          <w:tcPr>
            <w:tcW w:w="3120" w:type="dxa"/>
            <w:tcMar/>
          </w:tcPr>
          <w:p w:rsidR="79FE9119" w:rsidP="79FE9119" w:rsidRDefault="79FE9119" w14:paraId="7F9B2959" w14:textId="156A22AF">
            <w:pPr>
              <w:pStyle w:val="ListParagraph"/>
            </w:pPr>
            <w:r w:rsidR="79FE9119">
              <w:rPr/>
              <w:t>Thing/Noun</w:t>
            </w:r>
          </w:p>
        </w:tc>
        <w:tc>
          <w:tcPr>
            <w:tcW w:w="3120" w:type="dxa"/>
            <w:tcMar/>
          </w:tcPr>
          <w:p w:rsidR="79FE9119" w:rsidP="79FE9119" w:rsidRDefault="79FE9119" w14:paraId="743A4E05" w14:textId="08AE3069">
            <w:pPr>
              <w:pStyle w:val="ListParagraph"/>
            </w:pPr>
            <w:r w:rsidR="79FE9119">
              <w:rPr/>
              <w:t>Type of Event</w:t>
            </w:r>
          </w:p>
        </w:tc>
        <w:tc>
          <w:tcPr>
            <w:tcW w:w="3225" w:type="dxa"/>
            <w:tcMar/>
          </w:tcPr>
          <w:p w:rsidR="79FE9119" w:rsidP="79FE9119" w:rsidRDefault="79FE9119" w14:paraId="5B702D03" w14:textId="5765E4FE">
            <w:pPr>
              <w:pStyle w:val="ListParagraph"/>
            </w:pPr>
            <w:r w:rsidR="79FE9119">
              <w:rPr/>
              <w:t>Activity</w:t>
            </w:r>
          </w:p>
        </w:tc>
      </w:tr>
      <w:tr w:rsidR="79FE9119" w:rsidTr="79FE9119" w14:paraId="2029E88B">
        <w:trPr>
          <w:trHeight w:val="885"/>
        </w:trPr>
        <w:tc>
          <w:tcPr>
            <w:tcW w:w="3120" w:type="dxa"/>
            <w:tcMar/>
          </w:tcPr>
          <w:p w:rsidR="79FE9119" w:rsidP="79FE9119" w:rsidRDefault="79FE9119" w14:paraId="41B9D4A6" w14:textId="3699D80D">
            <w:pPr>
              <w:pStyle w:val="Normal"/>
            </w:pPr>
            <w:r w:rsidR="79FE9119">
              <w:rPr/>
              <w:t>Register</w:t>
            </w:r>
          </w:p>
        </w:tc>
        <w:tc>
          <w:tcPr>
            <w:tcW w:w="3120" w:type="dxa"/>
            <w:tcMar/>
          </w:tcPr>
          <w:p w:rsidR="79FE9119" w:rsidP="79FE9119" w:rsidRDefault="79FE9119" w14:paraId="0EC46628" w14:textId="7ABC1733">
            <w:pPr>
              <w:pStyle w:val="ListParagraph"/>
              <w:ind w:left="0"/>
            </w:pPr>
            <w:r w:rsidR="79FE9119">
              <w:rPr/>
              <w:t>External</w:t>
            </w:r>
          </w:p>
        </w:tc>
        <w:tc>
          <w:tcPr>
            <w:tcW w:w="3225" w:type="dxa"/>
            <w:tcMar/>
          </w:tcPr>
          <w:p w:rsidR="79FE9119" w:rsidRDefault="79FE9119" w14:paraId="7C0F6066" w14:textId="4582976E">
            <w:r w:rsidR="79FE9119">
              <w:rPr/>
              <w:t>The user registers to the server.</w:t>
            </w:r>
          </w:p>
        </w:tc>
      </w:tr>
      <w:tr w:rsidR="79FE9119" w:rsidTr="79FE9119" w14:paraId="2D039C48">
        <w:tc>
          <w:tcPr>
            <w:tcW w:w="3120" w:type="dxa"/>
            <w:tcMar/>
          </w:tcPr>
          <w:p w:rsidR="79FE9119" w:rsidRDefault="79FE9119" w14:paraId="6B061561">
            <w:r w:rsidR="79FE9119">
              <w:rPr/>
              <w:t>Connects and login</w:t>
            </w:r>
          </w:p>
          <w:p w:rsidR="79FE9119" w:rsidP="79FE9119" w:rsidRDefault="79FE9119" w14:paraId="34D7798C" w14:textId="7B357924">
            <w:pPr>
              <w:pStyle w:val="ListParagraph"/>
            </w:pPr>
          </w:p>
        </w:tc>
        <w:tc>
          <w:tcPr>
            <w:tcW w:w="3120" w:type="dxa"/>
            <w:tcMar/>
          </w:tcPr>
          <w:p w:rsidR="79FE9119" w:rsidP="79FE9119" w:rsidRDefault="79FE9119" w14:paraId="1C1623AA" w14:textId="42F788BC">
            <w:pPr>
              <w:pStyle w:val="Normal"/>
            </w:pPr>
            <w:r w:rsidR="79FE9119">
              <w:rPr/>
              <w:t>External</w:t>
            </w:r>
          </w:p>
        </w:tc>
        <w:tc>
          <w:tcPr>
            <w:tcW w:w="3225" w:type="dxa"/>
            <w:tcMar/>
          </w:tcPr>
          <w:p w:rsidR="79FE9119" w:rsidRDefault="79FE9119" w14:paraId="3E80A22D" w14:textId="0110FA02">
            <w:r w:rsidR="79FE9119">
              <w:rPr/>
              <w:t xml:space="preserve">After registering the user connects to </w:t>
            </w:r>
            <w:proofErr w:type="gramStart"/>
            <w:r w:rsidR="79FE9119">
              <w:rPr/>
              <w:t>game  server</w:t>
            </w:r>
            <w:proofErr w:type="gramEnd"/>
            <w:r w:rsidR="79FE9119">
              <w:rPr/>
              <w:t xml:space="preserve"> and login.</w:t>
            </w:r>
          </w:p>
        </w:tc>
      </w:tr>
      <w:tr w:rsidR="79FE9119" w:rsidTr="79FE9119" w14:paraId="25A80EEC">
        <w:tc>
          <w:tcPr>
            <w:tcW w:w="3120" w:type="dxa"/>
            <w:tcMar/>
          </w:tcPr>
          <w:p w:rsidR="79FE9119" w:rsidRDefault="79FE9119" w14:paraId="225B9197">
            <w:r w:rsidR="79FE9119">
              <w:rPr/>
              <w:t>Start game</w:t>
            </w:r>
          </w:p>
          <w:p w:rsidR="79FE9119" w:rsidP="79FE9119" w:rsidRDefault="79FE9119" w14:paraId="3B906DF4" w14:textId="61D72765">
            <w:pPr>
              <w:pStyle w:val="ListParagraph"/>
            </w:pPr>
          </w:p>
        </w:tc>
        <w:tc>
          <w:tcPr>
            <w:tcW w:w="3120" w:type="dxa"/>
            <w:tcMar/>
          </w:tcPr>
          <w:p w:rsidR="79FE9119" w:rsidP="79FE9119" w:rsidRDefault="79FE9119" w14:paraId="57D94AC0" w14:textId="65227D4A">
            <w:pPr>
              <w:pStyle w:val="Normal"/>
            </w:pPr>
            <w:r w:rsidR="79FE9119">
              <w:rPr/>
              <w:t>External</w:t>
            </w:r>
          </w:p>
        </w:tc>
        <w:tc>
          <w:tcPr>
            <w:tcW w:w="3225" w:type="dxa"/>
            <w:tcMar/>
          </w:tcPr>
          <w:p w:rsidR="79FE9119" w:rsidRDefault="79FE9119" w14:paraId="216EF8E4" w14:textId="07781283">
            <w:r w:rsidR="79FE9119">
              <w:rPr/>
              <w:t>The user starts the game using start button.</w:t>
            </w:r>
          </w:p>
        </w:tc>
      </w:tr>
      <w:tr w:rsidR="79FE9119" w:rsidTr="79FE9119" w14:paraId="15FE502B">
        <w:tc>
          <w:tcPr>
            <w:tcW w:w="3120" w:type="dxa"/>
            <w:tcMar/>
          </w:tcPr>
          <w:p w:rsidR="79FE9119" w:rsidRDefault="79FE9119" w14:paraId="7D462BFE" w14:textId="4F7A51F3">
            <w:r w:rsidR="79FE9119">
              <w:rPr/>
              <w:t>Initialization by server</w:t>
            </w:r>
          </w:p>
          <w:p w:rsidR="79FE9119" w:rsidP="79FE9119" w:rsidRDefault="79FE9119" w14:paraId="008A31E7" w14:textId="0142F25B">
            <w:pPr>
              <w:pStyle w:val="ListParagraph"/>
            </w:pPr>
          </w:p>
        </w:tc>
        <w:tc>
          <w:tcPr>
            <w:tcW w:w="3120" w:type="dxa"/>
            <w:tcMar/>
          </w:tcPr>
          <w:p w:rsidR="79FE9119" w:rsidP="79FE9119" w:rsidRDefault="79FE9119" w14:paraId="1D773F41" w14:textId="63CF2AD0">
            <w:pPr>
              <w:pStyle w:val="Normal"/>
            </w:pPr>
            <w:r w:rsidR="79FE9119">
              <w:rPr/>
              <w:t>Internal</w:t>
            </w:r>
          </w:p>
        </w:tc>
        <w:tc>
          <w:tcPr>
            <w:tcW w:w="3225" w:type="dxa"/>
            <w:tcMar/>
          </w:tcPr>
          <w:p w:rsidR="79FE9119" w:rsidRDefault="79FE9119" w14:paraId="28F7763C" w14:textId="30DE6373">
            <w:r w:rsidR="79FE9119">
              <w:rPr/>
              <w:t>The server initializes the game and plays with the user.</w:t>
            </w:r>
          </w:p>
        </w:tc>
      </w:tr>
      <w:tr w:rsidR="79FE9119" w:rsidTr="79FE9119" w14:paraId="241D5BBB">
        <w:tc>
          <w:tcPr>
            <w:tcW w:w="3120" w:type="dxa"/>
            <w:tcMar/>
          </w:tcPr>
          <w:p w:rsidR="79FE9119" w:rsidRDefault="79FE9119" w14:paraId="24836E0B">
            <w:r w:rsidR="79FE9119">
              <w:rPr/>
              <w:t>Color request</w:t>
            </w:r>
          </w:p>
          <w:p w:rsidR="79FE9119" w:rsidP="79FE9119" w:rsidRDefault="79FE9119" w14:paraId="004938BF" w14:textId="4AE5B33A">
            <w:pPr>
              <w:pStyle w:val="ListParagraph"/>
            </w:pPr>
          </w:p>
        </w:tc>
        <w:tc>
          <w:tcPr>
            <w:tcW w:w="3120" w:type="dxa"/>
            <w:tcMar/>
          </w:tcPr>
          <w:p w:rsidR="79FE9119" w:rsidP="79FE9119" w:rsidRDefault="79FE9119" w14:paraId="7EDF52C3" w14:textId="76FAF38D">
            <w:pPr>
              <w:pStyle w:val="Normal"/>
            </w:pPr>
            <w:r w:rsidR="79FE9119">
              <w:rPr/>
              <w:t>Temporal</w:t>
            </w:r>
          </w:p>
        </w:tc>
        <w:tc>
          <w:tcPr>
            <w:tcW w:w="3225" w:type="dxa"/>
            <w:tcMar/>
          </w:tcPr>
          <w:p w:rsidR="79FE9119" w:rsidRDefault="79FE9119" w14:paraId="45B7E8A5" w14:textId="144221C8">
            <w:r w:rsidR="79FE9119">
              <w:rPr/>
              <w:t>The user requests a color.</w:t>
            </w:r>
          </w:p>
        </w:tc>
      </w:tr>
      <w:tr w:rsidR="79FE9119" w:rsidTr="79FE9119" w14:paraId="14A1C0CB">
        <w:tc>
          <w:tcPr>
            <w:tcW w:w="3120" w:type="dxa"/>
            <w:tcMar/>
          </w:tcPr>
          <w:p w:rsidR="79FE9119" w:rsidRDefault="79FE9119" w14:paraId="7282A6FE">
            <w:r w:rsidR="79FE9119">
              <w:rPr/>
              <w:t>Draw card</w:t>
            </w:r>
          </w:p>
          <w:p w:rsidR="79FE9119" w:rsidP="79FE9119" w:rsidRDefault="79FE9119" w14:paraId="3971909C" w14:textId="34166A0D">
            <w:pPr>
              <w:pStyle w:val="ListParagraph"/>
            </w:pPr>
          </w:p>
        </w:tc>
        <w:tc>
          <w:tcPr>
            <w:tcW w:w="3120" w:type="dxa"/>
            <w:tcMar/>
          </w:tcPr>
          <w:p w:rsidR="79FE9119" w:rsidP="79FE9119" w:rsidRDefault="79FE9119" w14:paraId="1A7B6A18" w14:textId="550BEA17">
            <w:pPr>
              <w:pStyle w:val="Normal"/>
            </w:pPr>
            <w:r w:rsidR="79FE9119">
              <w:rPr/>
              <w:t>Temporal</w:t>
            </w:r>
          </w:p>
        </w:tc>
        <w:tc>
          <w:tcPr>
            <w:tcW w:w="3225" w:type="dxa"/>
            <w:tcMar/>
          </w:tcPr>
          <w:p w:rsidR="79FE9119" w:rsidRDefault="79FE9119" w14:paraId="59A4CF5A" w14:textId="0E878B05">
            <w:r w:rsidR="79FE9119">
              <w:rPr/>
              <w:t>The user draws the next round of cards.</w:t>
            </w:r>
          </w:p>
        </w:tc>
      </w:tr>
      <w:tr w:rsidR="79FE9119" w:rsidTr="79FE9119" w14:paraId="6055DB51">
        <w:tc>
          <w:tcPr>
            <w:tcW w:w="3120" w:type="dxa"/>
            <w:tcMar/>
          </w:tcPr>
          <w:p w:rsidR="79FE9119" w:rsidRDefault="79FE9119" w14:paraId="71131500">
            <w:r w:rsidR="79FE9119">
              <w:rPr/>
              <w:t>Mix card</w:t>
            </w:r>
          </w:p>
          <w:p w:rsidR="79FE9119" w:rsidP="79FE9119" w:rsidRDefault="79FE9119" w14:paraId="20896A29" w14:textId="6052EC4A">
            <w:pPr>
              <w:pStyle w:val="ListParagraph"/>
            </w:pPr>
          </w:p>
        </w:tc>
        <w:tc>
          <w:tcPr>
            <w:tcW w:w="3120" w:type="dxa"/>
            <w:tcMar/>
          </w:tcPr>
          <w:p w:rsidR="79FE9119" w:rsidP="79FE9119" w:rsidRDefault="79FE9119" w14:paraId="0753B808" w14:textId="65B8ACFA">
            <w:pPr>
              <w:pStyle w:val="Normal"/>
            </w:pPr>
            <w:r w:rsidR="79FE9119">
              <w:rPr/>
              <w:t>Internal</w:t>
            </w:r>
          </w:p>
        </w:tc>
        <w:tc>
          <w:tcPr>
            <w:tcW w:w="3225" w:type="dxa"/>
            <w:tcMar/>
          </w:tcPr>
          <w:p w:rsidR="79FE9119" w:rsidRDefault="79FE9119" w14:paraId="25DB5A47" w14:textId="463C159F">
            <w:r w:rsidR="79FE9119">
              <w:rPr/>
              <w:t>The game server mixes the card randomly.</w:t>
            </w:r>
          </w:p>
        </w:tc>
      </w:tr>
      <w:tr w:rsidR="79FE9119" w:rsidTr="79FE9119" w14:paraId="537FFD9B">
        <w:tc>
          <w:tcPr>
            <w:tcW w:w="3120" w:type="dxa"/>
            <w:tcMar/>
          </w:tcPr>
          <w:p w:rsidR="79FE9119" w:rsidRDefault="79FE9119" w14:paraId="2C8B3727">
            <w:r w:rsidR="79FE9119">
              <w:rPr/>
              <w:t>Declaring winner</w:t>
            </w:r>
          </w:p>
          <w:p w:rsidR="79FE9119" w:rsidP="79FE9119" w:rsidRDefault="79FE9119" w14:paraId="4ED870E1" w14:textId="003FB06D">
            <w:pPr>
              <w:pStyle w:val="ListParagraph"/>
            </w:pPr>
          </w:p>
        </w:tc>
        <w:tc>
          <w:tcPr>
            <w:tcW w:w="3120" w:type="dxa"/>
            <w:tcMar/>
          </w:tcPr>
          <w:p w:rsidR="79FE9119" w:rsidP="79FE9119" w:rsidRDefault="79FE9119" w14:paraId="12E4A324" w14:textId="6963894A">
            <w:pPr>
              <w:pStyle w:val="Normal"/>
            </w:pPr>
            <w:r w:rsidR="79FE9119">
              <w:rPr/>
              <w:t>Temporal</w:t>
            </w:r>
          </w:p>
        </w:tc>
        <w:tc>
          <w:tcPr>
            <w:tcW w:w="3225" w:type="dxa"/>
            <w:tcMar/>
          </w:tcPr>
          <w:p w:rsidR="79FE9119" w:rsidRDefault="79FE9119" w14:paraId="6FABC792" w14:textId="412C69E7">
            <w:r w:rsidR="79FE9119">
              <w:rPr/>
              <w:t>The winner is displayed by saying Uno at the end.</w:t>
            </w:r>
          </w:p>
        </w:tc>
      </w:tr>
      <w:tr w:rsidR="79FE9119" w:rsidTr="79FE9119" w14:paraId="7E73E2E6">
        <w:trPr>
          <w:trHeight w:val="1890"/>
        </w:trPr>
        <w:tc>
          <w:tcPr>
            <w:tcW w:w="3120" w:type="dxa"/>
            <w:tcMar/>
          </w:tcPr>
          <w:p w:rsidR="79FE9119" w:rsidRDefault="79FE9119" w14:paraId="0726BC3D">
            <w:r w:rsidR="79FE9119">
              <w:rPr/>
              <w:t>Get statistics</w:t>
            </w:r>
          </w:p>
          <w:p w:rsidR="79FE9119" w:rsidP="79FE9119" w:rsidRDefault="79FE9119" w14:paraId="782726B5" w14:textId="54F111DD">
            <w:pPr>
              <w:pStyle w:val="ListParagraph"/>
            </w:pPr>
          </w:p>
        </w:tc>
        <w:tc>
          <w:tcPr>
            <w:tcW w:w="3120" w:type="dxa"/>
            <w:tcMar/>
          </w:tcPr>
          <w:p w:rsidR="79FE9119" w:rsidP="79FE9119" w:rsidRDefault="79FE9119" w14:paraId="4DB6AC16" w14:textId="57191580">
            <w:pPr>
              <w:pStyle w:val="Normal"/>
            </w:pPr>
            <w:r w:rsidR="79FE9119">
              <w:rPr/>
              <w:t>Temporal</w:t>
            </w:r>
          </w:p>
        </w:tc>
        <w:tc>
          <w:tcPr>
            <w:tcW w:w="3225" w:type="dxa"/>
            <w:tcMar/>
          </w:tcPr>
          <w:p w:rsidR="79FE9119" w:rsidRDefault="79FE9119" w14:paraId="22D39B1D">
            <w:r w:rsidR="79FE9119">
              <w:rPr/>
              <w:t>The player wants to know the cards left and other statistics, so the administrator gets those stats from the server and this is viewed by player</w:t>
            </w:r>
          </w:p>
          <w:p w:rsidR="79FE9119" w:rsidP="79FE9119" w:rsidRDefault="79FE9119" w14:paraId="0F5A6676" w14:textId="102A6301">
            <w:pPr>
              <w:pStyle w:val="ListParagraph"/>
            </w:pPr>
          </w:p>
        </w:tc>
      </w:tr>
    </w:tbl>
    <w:p w:rsidRPr="00C214D5" w:rsidR="00C21EB0" w:rsidP="00C21EB0" w:rsidRDefault="00C21EB0" w14:paraId="5B63BA48" w14:textId="33FF7B0D">
      <w:pPr>
        <w:tabs>
          <w:tab w:val="left" w:pos="2580"/>
        </w:tabs>
        <w:rPr>
          <w:b/>
          <w:bCs/>
          <w:sz w:val="44"/>
          <w:szCs w:val="44"/>
        </w:rPr>
      </w:pPr>
      <w:r w:rsidRPr="00C214D5">
        <w:rPr>
          <w:b/>
          <w:bCs/>
          <w:sz w:val="44"/>
          <w:szCs w:val="44"/>
        </w:rPr>
        <w:t xml:space="preserve">                   Use case</w:t>
      </w:r>
      <w:r w:rsidR="00C214D5">
        <w:rPr>
          <w:b/>
          <w:bCs/>
          <w:sz w:val="44"/>
          <w:szCs w:val="44"/>
        </w:rPr>
        <w:t xml:space="preserve"> Diagram</w:t>
      </w:r>
    </w:p>
    <w:p w:rsidR="00C21EB0" w:rsidP="00C21EB0" w:rsidRDefault="00C21EB0" w14:paraId="215A329B" w14:textId="1C542CD7">
      <w:pPr>
        <w:tabs>
          <w:tab w:val="left" w:pos="2580"/>
        </w:tabs>
      </w:pPr>
    </w:p>
    <w:p w:rsidRPr="00C21EB0" w:rsidR="00C21EB0" w:rsidP="4FA0B417" w:rsidRDefault="00CB2241" w14:paraId="64490759" w14:textId="35C8E921">
      <w:pPr>
        <w:pStyle w:val="Normal"/>
        <w:tabs>
          <w:tab w:val="left" w:pos="2580"/>
        </w:tabs>
      </w:pPr>
      <w:r>
        <w:drawing>
          <wp:inline wp14:editId="6492368A" wp14:anchorId="403E4BC7">
            <wp:extent cx="4000500" cy="4572000"/>
            <wp:effectExtent l="0" t="0" r="0" b="0"/>
            <wp:docPr id="471119010" name="" title=""/>
            <wp:cNvGraphicFramePr>
              <a:graphicFrameLocks noChangeAspect="1"/>
            </wp:cNvGraphicFramePr>
            <a:graphic>
              <a:graphicData uri="http://schemas.openxmlformats.org/drawingml/2006/picture">
                <pic:pic>
                  <pic:nvPicPr>
                    <pic:cNvPr id="0" name=""/>
                    <pic:cNvPicPr/>
                  </pic:nvPicPr>
                  <pic:blipFill>
                    <a:blip r:embed="Rc48f4fd648704c89">
                      <a:extLst>
                        <a:ext xmlns:a="http://schemas.openxmlformats.org/drawingml/2006/main" uri="{28A0092B-C50C-407E-A947-70E740481C1C}">
                          <a14:useLocalDpi val="0"/>
                        </a:ext>
                      </a:extLst>
                    </a:blip>
                    <a:stretch>
                      <a:fillRect/>
                    </a:stretch>
                  </pic:blipFill>
                  <pic:spPr>
                    <a:xfrm>
                      <a:off x="0" y="0"/>
                      <a:ext cx="4000500" cy="4572000"/>
                    </a:xfrm>
                    <a:prstGeom prst="rect">
                      <a:avLst/>
                    </a:prstGeom>
                  </pic:spPr>
                </pic:pic>
              </a:graphicData>
            </a:graphic>
          </wp:inline>
        </w:drawing>
      </w:r>
    </w:p>
    <w:p w:rsidRPr="00C21EB0" w:rsidR="00C21EB0" w:rsidP="00C21EB0" w:rsidRDefault="00C21EB0" w14:paraId="6BD308BF" w14:textId="1A0367AC"/>
    <w:p w:rsidRPr="00C214D5" w:rsidR="00C21EB0" w:rsidP="00C21EB0" w:rsidRDefault="00C21EB0" w14:paraId="0FACF4B3" w14:textId="793427E1">
      <w:pPr>
        <w:rPr>
          <w:b/>
          <w:bCs/>
          <w:sz w:val="72"/>
          <w:szCs w:val="72"/>
        </w:rPr>
      </w:pPr>
    </w:p>
    <w:p w:rsidRPr="00C214D5" w:rsidR="00C21EB0" w:rsidP="00C21EB0" w:rsidRDefault="00C21EB0" w14:paraId="60EACD0F" w14:textId="11D67606">
      <w:pPr>
        <w:rPr>
          <w:b/>
          <w:bCs/>
          <w:sz w:val="72"/>
          <w:szCs w:val="72"/>
        </w:rPr>
      </w:pPr>
      <w:r w:rsidRPr="00C214D5">
        <w:rPr>
          <w:b/>
          <w:bCs/>
          <w:sz w:val="72"/>
          <w:szCs w:val="72"/>
        </w:rPr>
        <w:t xml:space="preserve">                                                 Domain Class Diagram</w:t>
      </w:r>
    </w:p>
    <w:p w:rsidRPr="00C21EB0" w:rsidR="00C21EB0" w:rsidP="00C21EB0" w:rsidRDefault="00C21EB0" w14:paraId="164DC0E5" w14:textId="3FEDE0FE"/>
    <w:p w:rsidRPr="00C21EB0" w:rsidR="00C21EB0" w:rsidP="4FA0B417" w:rsidRDefault="00C21EB0" w14:paraId="23DD34E9" w14:textId="6DD666F2">
      <w:pPr>
        <w:pStyle w:val="Normal"/>
      </w:pPr>
    </w:p>
    <w:p w:rsidRPr="00C21EB0" w:rsidR="00C21EB0" w:rsidP="79FE9119" w:rsidRDefault="00CB2241" w14:paraId="53171796" w14:textId="28FA57AA">
      <w:pPr>
        <w:pStyle w:val="Normal"/>
      </w:pPr>
      <w:r>
        <w:drawing>
          <wp:inline wp14:editId="1EA30253" wp14:anchorId="789CE52C">
            <wp:extent cx="5800725" cy="4143375"/>
            <wp:effectExtent l="0" t="0" r="0" b="0"/>
            <wp:docPr id="224347957" name="" title=""/>
            <wp:cNvGraphicFramePr>
              <a:graphicFrameLocks noChangeAspect="1"/>
            </wp:cNvGraphicFramePr>
            <a:graphic>
              <a:graphicData uri="http://schemas.openxmlformats.org/drawingml/2006/picture">
                <pic:pic>
                  <pic:nvPicPr>
                    <pic:cNvPr id="0" name=""/>
                    <pic:cNvPicPr/>
                  </pic:nvPicPr>
                  <pic:blipFill>
                    <a:blip r:embed="Re1969f8d419f4f76">
                      <a:extLst>
                        <a:ext xmlns:a="http://schemas.openxmlformats.org/drawingml/2006/main" uri="{28A0092B-C50C-407E-A947-70E740481C1C}">
                          <a14:useLocalDpi val="0"/>
                        </a:ext>
                      </a:extLst>
                    </a:blip>
                    <a:stretch>
                      <a:fillRect/>
                    </a:stretch>
                  </pic:blipFill>
                  <pic:spPr>
                    <a:xfrm>
                      <a:off x="0" y="0"/>
                      <a:ext cx="5800725" cy="4143375"/>
                    </a:xfrm>
                    <a:prstGeom prst="rect">
                      <a:avLst/>
                    </a:prstGeom>
                  </pic:spPr>
                </pic:pic>
              </a:graphicData>
            </a:graphic>
          </wp:inline>
        </w:drawing>
      </w:r>
    </w:p>
    <w:sectPr w:rsidRPr="00C21EB0" w:rsidR="00C21EB0">
      <w:headerReference w:type="default" r:id="rId11"/>
      <w:pgSz w:w="12240" w:h="15840" w:orient="portrait"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1A1" w:rsidRDefault="00C951A1" w14:paraId="6C2C6E6D" w14:textId="77777777">
      <w:pPr>
        <w:spacing w:after="0" w:line="240" w:lineRule="auto"/>
      </w:pPr>
      <w:r>
        <w:separator/>
      </w:r>
    </w:p>
  </w:endnote>
  <w:endnote w:type="continuationSeparator" w:id="0">
    <w:p w:rsidR="00C951A1" w:rsidRDefault="00C951A1" w14:paraId="195999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1A1" w:rsidRDefault="00C951A1" w14:paraId="523A05FB" w14:textId="77777777">
      <w:pPr>
        <w:spacing w:after="0" w:line="240" w:lineRule="auto"/>
      </w:pPr>
      <w:r>
        <w:separator/>
      </w:r>
    </w:p>
  </w:footnote>
  <w:footnote w:type="continuationSeparator" w:id="0">
    <w:p w:rsidR="00C951A1" w:rsidRDefault="00C951A1" w14:paraId="191E0D6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C85870" w:rsidRDefault="00735866" w14:paraId="3FAE60BF" w14:textId="77777777">
    <w:pPr>
      <w:pStyle w:val="Header"/>
    </w:pPr>
    <w:r>
      <w:rPr>
        <w:noProof/>
        <w:lang w:val="en-CA" w:eastAsia="en-CA"/>
      </w:rPr>
      <mc:AlternateContent>
        <mc:Choice Requires="wps">
          <w:drawing>
            <wp:anchor distT="0" distB="0" distL="114300" distR="114300" simplePos="0" relativeHeight="251659264" behindDoc="0" locked="0" layoutInCell="1" allowOverlap="1" wp14:anchorId="3647A53B" wp14:editId="759AA7D0">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5870" w:rsidRDefault="00735866" w14:paraId="4924DF88" w14:textId="77777777">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647A53B">
              <v:stroke joinstyle="miter"/>
              <v:path gradientshapeok="t" o:connecttype="rect"/>
            </v:shapetype>
            <v:shape id="Text Box 2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v:textbox style="mso-fit-shape-to-text:t" inset="0,0,0,0">
                <w:txbxContent>
                  <w:p w:rsidR="00C85870" w:rsidRDefault="00735866" w14:paraId="4924DF88" w14:textId="77777777">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22677"/>
    <w:multiLevelType w:val="hybridMultilevel"/>
    <w:tmpl w:val="D9B21858"/>
    <w:lvl w:ilvl="0" w:tplc="40090001">
      <w:start w:val="1"/>
      <w:numFmt w:val="bullet"/>
      <w:lvlText w:val=""/>
      <w:lvlJc w:val="left"/>
      <w:pPr>
        <w:ind w:left="1152" w:hanging="360"/>
      </w:pPr>
      <w:rPr>
        <w:rFonts w:hint="default" w:ascii="Symbol" w:hAnsi="Symbol"/>
      </w:rPr>
    </w:lvl>
    <w:lvl w:ilvl="1" w:tplc="40090003" w:tentative="1">
      <w:start w:val="1"/>
      <w:numFmt w:val="bullet"/>
      <w:lvlText w:val="o"/>
      <w:lvlJc w:val="left"/>
      <w:pPr>
        <w:ind w:left="1872" w:hanging="360"/>
      </w:pPr>
      <w:rPr>
        <w:rFonts w:hint="default" w:ascii="Courier New" w:hAnsi="Courier New" w:cs="Courier New"/>
      </w:rPr>
    </w:lvl>
    <w:lvl w:ilvl="2" w:tplc="40090005" w:tentative="1">
      <w:start w:val="1"/>
      <w:numFmt w:val="bullet"/>
      <w:lvlText w:val=""/>
      <w:lvlJc w:val="left"/>
      <w:pPr>
        <w:ind w:left="2592" w:hanging="360"/>
      </w:pPr>
      <w:rPr>
        <w:rFonts w:hint="default" w:ascii="Wingdings" w:hAnsi="Wingdings"/>
      </w:rPr>
    </w:lvl>
    <w:lvl w:ilvl="3" w:tplc="40090001" w:tentative="1">
      <w:start w:val="1"/>
      <w:numFmt w:val="bullet"/>
      <w:lvlText w:val=""/>
      <w:lvlJc w:val="left"/>
      <w:pPr>
        <w:ind w:left="3312" w:hanging="360"/>
      </w:pPr>
      <w:rPr>
        <w:rFonts w:hint="default" w:ascii="Symbol" w:hAnsi="Symbol"/>
      </w:rPr>
    </w:lvl>
    <w:lvl w:ilvl="4" w:tplc="40090003" w:tentative="1">
      <w:start w:val="1"/>
      <w:numFmt w:val="bullet"/>
      <w:lvlText w:val="o"/>
      <w:lvlJc w:val="left"/>
      <w:pPr>
        <w:ind w:left="4032" w:hanging="360"/>
      </w:pPr>
      <w:rPr>
        <w:rFonts w:hint="default" w:ascii="Courier New" w:hAnsi="Courier New" w:cs="Courier New"/>
      </w:rPr>
    </w:lvl>
    <w:lvl w:ilvl="5" w:tplc="40090005" w:tentative="1">
      <w:start w:val="1"/>
      <w:numFmt w:val="bullet"/>
      <w:lvlText w:val=""/>
      <w:lvlJc w:val="left"/>
      <w:pPr>
        <w:ind w:left="4752" w:hanging="360"/>
      </w:pPr>
      <w:rPr>
        <w:rFonts w:hint="default" w:ascii="Wingdings" w:hAnsi="Wingdings"/>
      </w:rPr>
    </w:lvl>
    <w:lvl w:ilvl="6" w:tplc="40090001" w:tentative="1">
      <w:start w:val="1"/>
      <w:numFmt w:val="bullet"/>
      <w:lvlText w:val=""/>
      <w:lvlJc w:val="left"/>
      <w:pPr>
        <w:ind w:left="5472" w:hanging="360"/>
      </w:pPr>
      <w:rPr>
        <w:rFonts w:hint="default" w:ascii="Symbol" w:hAnsi="Symbol"/>
      </w:rPr>
    </w:lvl>
    <w:lvl w:ilvl="7" w:tplc="40090003" w:tentative="1">
      <w:start w:val="1"/>
      <w:numFmt w:val="bullet"/>
      <w:lvlText w:val="o"/>
      <w:lvlJc w:val="left"/>
      <w:pPr>
        <w:ind w:left="6192" w:hanging="360"/>
      </w:pPr>
      <w:rPr>
        <w:rFonts w:hint="default" w:ascii="Courier New" w:hAnsi="Courier New" w:cs="Courier New"/>
      </w:rPr>
    </w:lvl>
    <w:lvl w:ilvl="8" w:tplc="40090005" w:tentative="1">
      <w:start w:val="1"/>
      <w:numFmt w:val="bullet"/>
      <w:lvlText w:val=""/>
      <w:lvlJc w:val="left"/>
      <w:pPr>
        <w:ind w:left="6912" w:hanging="360"/>
      </w:pPr>
      <w:rPr>
        <w:rFonts w:hint="default" w:ascii="Wingdings" w:hAnsi="Wingdings"/>
      </w:rPr>
    </w:lvl>
  </w:abstractNum>
  <w:abstractNum w:abstractNumId="3" w15:restartNumberingAfterBreak="0">
    <w:nsid w:val="3D650205"/>
    <w:multiLevelType w:val="hybridMultilevel"/>
    <w:tmpl w:val="5F30139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53A9482E"/>
    <w:multiLevelType w:val="hybridMultilevel"/>
    <w:tmpl w:val="943E8E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hint="default" w:ascii="Symbol" w:hAnsi="Symbol"/>
        <w:color w:val="5B9BD5" w:themeColor="accen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FC33064"/>
    <w:multiLevelType w:val="hybridMultilevel"/>
    <w:tmpl w:val="1B2CCB76"/>
    <w:lvl w:ilvl="0" w:tplc="40090001">
      <w:start w:val="1"/>
      <w:numFmt w:val="bullet"/>
      <w:lvlText w:val=""/>
      <w:lvlJc w:val="left"/>
      <w:pPr>
        <w:ind w:left="864" w:hanging="360"/>
      </w:pPr>
      <w:rPr>
        <w:rFonts w:hint="default" w:ascii="Symbol" w:hAnsi="Symbol"/>
      </w:rPr>
    </w:lvl>
    <w:lvl w:ilvl="1" w:tplc="40090003" w:tentative="1">
      <w:start w:val="1"/>
      <w:numFmt w:val="bullet"/>
      <w:lvlText w:val="o"/>
      <w:lvlJc w:val="left"/>
      <w:pPr>
        <w:ind w:left="1584" w:hanging="360"/>
      </w:pPr>
      <w:rPr>
        <w:rFonts w:hint="default" w:ascii="Courier New" w:hAnsi="Courier New" w:cs="Courier New"/>
      </w:rPr>
    </w:lvl>
    <w:lvl w:ilvl="2" w:tplc="40090005" w:tentative="1">
      <w:start w:val="1"/>
      <w:numFmt w:val="bullet"/>
      <w:lvlText w:val=""/>
      <w:lvlJc w:val="left"/>
      <w:pPr>
        <w:ind w:left="2304" w:hanging="360"/>
      </w:pPr>
      <w:rPr>
        <w:rFonts w:hint="default" w:ascii="Wingdings" w:hAnsi="Wingdings"/>
      </w:rPr>
    </w:lvl>
    <w:lvl w:ilvl="3" w:tplc="40090001" w:tentative="1">
      <w:start w:val="1"/>
      <w:numFmt w:val="bullet"/>
      <w:lvlText w:val=""/>
      <w:lvlJc w:val="left"/>
      <w:pPr>
        <w:ind w:left="3024" w:hanging="360"/>
      </w:pPr>
      <w:rPr>
        <w:rFonts w:hint="default" w:ascii="Symbol" w:hAnsi="Symbol"/>
      </w:rPr>
    </w:lvl>
    <w:lvl w:ilvl="4" w:tplc="40090003" w:tentative="1">
      <w:start w:val="1"/>
      <w:numFmt w:val="bullet"/>
      <w:lvlText w:val="o"/>
      <w:lvlJc w:val="left"/>
      <w:pPr>
        <w:ind w:left="3744" w:hanging="360"/>
      </w:pPr>
      <w:rPr>
        <w:rFonts w:hint="default" w:ascii="Courier New" w:hAnsi="Courier New" w:cs="Courier New"/>
      </w:rPr>
    </w:lvl>
    <w:lvl w:ilvl="5" w:tplc="40090005" w:tentative="1">
      <w:start w:val="1"/>
      <w:numFmt w:val="bullet"/>
      <w:lvlText w:val=""/>
      <w:lvlJc w:val="left"/>
      <w:pPr>
        <w:ind w:left="4464" w:hanging="360"/>
      </w:pPr>
      <w:rPr>
        <w:rFonts w:hint="default" w:ascii="Wingdings" w:hAnsi="Wingdings"/>
      </w:rPr>
    </w:lvl>
    <w:lvl w:ilvl="6" w:tplc="40090001" w:tentative="1">
      <w:start w:val="1"/>
      <w:numFmt w:val="bullet"/>
      <w:lvlText w:val=""/>
      <w:lvlJc w:val="left"/>
      <w:pPr>
        <w:ind w:left="5184" w:hanging="360"/>
      </w:pPr>
      <w:rPr>
        <w:rFonts w:hint="default" w:ascii="Symbol" w:hAnsi="Symbol"/>
      </w:rPr>
    </w:lvl>
    <w:lvl w:ilvl="7" w:tplc="40090003" w:tentative="1">
      <w:start w:val="1"/>
      <w:numFmt w:val="bullet"/>
      <w:lvlText w:val="o"/>
      <w:lvlJc w:val="left"/>
      <w:pPr>
        <w:ind w:left="5904" w:hanging="360"/>
      </w:pPr>
      <w:rPr>
        <w:rFonts w:hint="default" w:ascii="Courier New" w:hAnsi="Courier New" w:cs="Courier New"/>
      </w:rPr>
    </w:lvl>
    <w:lvl w:ilvl="8" w:tplc="40090005" w:tentative="1">
      <w:start w:val="1"/>
      <w:numFmt w:val="bullet"/>
      <w:lvlText w:val=""/>
      <w:lvlJc w:val="left"/>
      <w:pPr>
        <w:ind w:left="6624" w:hanging="360"/>
      </w:pPr>
      <w:rPr>
        <w:rFonts w:hint="default" w:ascii="Wingdings" w:hAnsi="Wingdings"/>
      </w:rPr>
    </w:lvl>
  </w:abstractNum>
  <w:num w:numId="1">
    <w:abstractNumId w:val="0"/>
  </w:num>
  <w:num w:numId="2">
    <w:abstractNumId w:val="5"/>
  </w:num>
  <w:num w:numId="3">
    <w:abstractNumId w:val="5"/>
    <w:lvlOverride w:ilvl="0">
      <w:startOverride w:val="1"/>
    </w:lvlOverride>
  </w:num>
  <w:num w:numId="4">
    <w:abstractNumId w:val="1"/>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011D88"/>
    <w:rsid w:val="000B6790"/>
    <w:rsid w:val="000E2FC2"/>
    <w:rsid w:val="00162F72"/>
    <w:rsid w:val="001A0A37"/>
    <w:rsid w:val="001C28E0"/>
    <w:rsid w:val="001F3449"/>
    <w:rsid w:val="001F66C5"/>
    <w:rsid w:val="002220FD"/>
    <w:rsid w:val="00340C28"/>
    <w:rsid w:val="003419C7"/>
    <w:rsid w:val="003A2CE9"/>
    <w:rsid w:val="003D7E0D"/>
    <w:rsid w:val="00441840"/>
    <w:rsid w:val="004648AF"/>
    <w:rsid w:val="004C7803"/>
    <w:rsid w:val="005244BA"/>
    <w:rsid w:val="005967A8"/>
    <w:rsid w:val="005A213F"/>
    <w:rsid w:val="00612EFE"/>
    <w:rsid w:val="00637D9D"/>
    <w:rsid w:val="006B0F34"/>
    <w:rsid w:val="006C207D"/>
    <w:rsid w:val="006D2AB5"/>
    <w:rsid w:val="00715F29"/>
    <w:rsid w:val="00731065"/>
    <w:rsid w:val="00731CCB"/>
    <w:rsid w:val="0073326A"/>
    <w:rsid w:val="00735866"/>
    <w:rsid w:val="0077073A"/>
    <w:rsid w:val="007A2ACE"/>
    <w:rsid w:val="007F1EDA"/>
    <w:rsid w:val="007F4226"/>
    <w:rsid w:val="008179FD"/>
    <w:rsid w:val="008573C8"/>
    <w:rsid w:val="00885724"/>
    <w:rsid w:val="00947B7F"/>
    <w:rsid w:val="009A058B"/>
    <w:rsid w:val="009E44F7"/>
    <w:rsid w:val="009E4A43"/>
    <w:rsid w:val="009F4336"/>
    <w:rsid w:val="00A144FC"/>
    <w:rsid w:val="00A7351F"/>
    <w:rsid w:val="00B10AD3"/>
    <w:rsid w:val="00B41E73"/>
    <w:rsid w:val="00B643A7"/>
    <w:rsid w:val="00BC61B2"/>
    <w:rsid w:val="00C214D5"/>
    <w:rsid w:val="00C21EB0"/>
    <w:rsid w:val="00C72744"/>
    <w:rsid w:val="00C85870"/>
    <w:rsid w:val="00C951A1"/>
    <w:rsid w:val="00CB2241"/>
    <w:rsid w:val="00CB24DC"/>
    <w:rsid w:val="00CD793E"/>
    <w:rsid w:val="00D21FBA"/>
    <w:rsid w:val="00D60DCF"/>
    <w:rsid w:val="00D877D0"/>
    <w:rsid w:val="00D911E6"/>
    <w:rsid w:val="00E00587"/>
    <w:rsid w:val="00E757BF"/>
    <w:rsid w:val="00EC4E6C"/>
    <w:rsid w:val="00F12080"/>
    <w:rsid w:val="00FE1529"/>
    <w:rsid w:val="455CAA7C"/>
    <w:rsid w:val="4FA0B417"/>
    <w:rsid w:val="64A91491"/>
    <w:rsid w:val="72167F08"/>
    <w:rsid w:val="79FE9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2EEF6"/>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rPr>
  </w:style>
  <w:style w:type="character" w:styleId="TitleChar" w:customStyle="1">
    <w:name w:val="Title Char"/>
    <w:basedOn w:val="DefaultParagraphFont"/>
    <w:link w:val="Title"/>
    <w:uiPriority w:val="10"/>
    <w:rPr>
      <w:rFonts w:asciiTheme="majorHAnsi" w:hAnsiTheme="majorHAnsi" w:eastAsiaTheme="majorEastAsia"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pPr>
      <w:numPr>
        <w:ilvl w:val="1"/>
      </w:numPr>
      <w:pBdr>
        <w:left w:val="double" w:color="1F4E79" w:themeColor="accent1" w:themeShade="80" w:sz="18" w:space="4"/>
      </w:pBdr>
      <w:spacing w:before="80" w:after="0" w:line="280" w:lineRule="exact"/>
    </w:pPr>
    <w:rPr>
      <w:b/>
      <w:bCs/>
      <w:color w:val="5B9BD5" w:themeColor="accent1"/>
      <w:sz w:val="24"/>
    </w:rPr>
  </w:style>
  <w:style w:type="character" w:styleId="SubtitleChar" w:customStyle="1">
    <w:name w:val="Subtitle Char"/>
    <w:basedOn w:val="DefaultParagraphFont"/>
    <w:link w:val="Subtitle"/>
    <w:uiPriority w:val="11"/>
    <w:rPr>
      <w:b/>
      <w:bCs/>
      <w:color w:val="5B9BD5" w:themeColor="accent1"/>
      <w:sz w:val="24"/>
    </w:rPr>
  </w:style>
  <w:style w:type="character" w:styleId="Heading1Char" w:customStyle="1">
    <w:name w:val="Heading 1 Char"/>
    <w:basedOn w:val="DefaultParagraphFont"/>
    <w:link w:val="Heading1"/>
    <w:uiPriority w:val="9"/>
    <w:rPr>
      <w:b/>
      <w:bCs/>
      <w:caps/>
      <w:color w:val="1F4E79" w:themeColor="accent1" w:themeShade="80"/>
      <w:sz w:val="28"/>
    </w:rPr>
  </w:style>
  <w:style w:type="table" w:styleId="TipTable" w:customStyle="1">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styleId="TipText" w:customStyle="1">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styleId="Heading2Char" w:customStyle="1">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hAnsiTheme="majorHAnsi" w:eastAsiaTheme="majorEastAsia" w:cstheme="majorBidi"/>
      <w:noProof/>
      <w:color w:val="1F4E79" w:themeColor="accent1" w:themeShade="80"/>
      <w:sz w:val="20"/>
    </w:rPr>
  </w:style>
  <w:style w:type="character" w:styleId="FooterChar" w:customStyle="1">
    <w:name w:val="Footer Char"/>
    <w:basedOn w:val="DefaultParagraphFont"/>
    <w:link w:val="Footer"/>
    <w:uiPriority w:val="99"/>
    <w:rPr>
      <w:rFonts w:asciiTheme="majorHAnsi" w:hAnsiTheme="majorHAnsi" w:eastAsiaTheme="majorEastAsia"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rojectScopeTable" w:customStyle="1">
    <w:name w:val="Project Scope Table"/>
    <w:basedOn w:val="Table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styleId="FootnoteTextChar" w:customStyle="1">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3.png" Id="Re1969f8d419f4f76" /><Relationship Type="http://schemas.openxmlformats.org/officeDocument/2006/relationships/image" Target="/media/image5.png" Id="Rc48f4fd648704c8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scope report (Business Blue design)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Elizabeth Dancy</dc:creator>
  <keywords/>
  <lastModifiedBy>Guest User</lastModifiedBy>
  <revision>71</revision>
  <dcterms:created xsi:type="dcterms:W3CDTF">2022-03-01T06:44:00.0000000Z</dcterms:created>
  <dcterms:modified xsi:type="dcterms:W3CDTF">2022-03-13T17:41:42.8763762Z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