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0F5CE" w14:textId="28A8392D" w:rsidR="000A607A" w:rsidRDefault="0010609E" w:rsidP="00FC3526">
      <w:pPr>
        <w:jc w:val="center"/>
      </w:pPr>
      <w:r>
        <w:rPr>
          <w:noProof/>
        </w:rPr>
        <mc:AlternateContent>
          <mc:Choice Requires="wps">
            <w:drawing>
              <wp:anchor distT="0" distB="0" distL="114300" distR="114300" simplePos="0" relativeHeight="251658240" behindDoc="0" locked="0" layoutInCell="1" allowOverlap="1" wp14:anchorId="58A63F2D" wp14:editId="4FB010A0">
                <wp:simplePos x="0" y="0"/>
                <wp:positionH relativeFrom="column">
                  <wp:posOffset>-863600</wp:posOffset>
                </wp:positionH>
                <wp:positionV relativeFrom="paragraph">
                  <wp:posOffset>-54610</wp:posOffset>
                </wp:positionV>
                <wp:extent cx="7473950" cy="25400"/>
                <wp:effectExtent l="0" t="0" r="31750" b="31750"/>
                <wp:wrapNone/>
                <wp:docPr id="3" name="Straight Connector 3"/>
                <wp:cNvGraphicFramePr/>
                <a:graphic xmlns:a="http://schemas.openxmlformats.org/drawingml/2006/main">
                  <a:graphicData uri="http://schemas.microsoft.com/office/word/2010/wordprocessingShape">
                    <wps:wsp>
                      <wps:cNvCnPr/>
                      <wps:spPr>
                        <a:xfrm flipV="1">
                          <a:off x="0" y="0"/>
                          <a:ext cx="74739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68pt,-4.3pt" to="520.5pt,-2.3pt" w14:anchorId="0BCD53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">
                <v:stroke joinstyle="miter"/>
              </v:line>
            </w:pict>
          </mc:Fallback>
        </mc:AlternateContent>
      </w:r>
    </w:p>
    <w:p w14:paraId="4FB2A452" w14:textId="77777777" w:rsidR="000A607A" w:rsidRDefault="000A607A" w:rsidP="00FC3526"/>
    <w:p w14:paraId="1356B861" w14:textId="77777777" w:rsidR="000A607A" w:rsidRDefault="000A607A" w:rsidP="00FC3526"/>
    <w:p w14:paraId="00EC2BDF" w14:textId="77777777" w:rsidR="000A607A" w:rsidRPr="000A607A" w:rsidRDefault="000A607A" w:rsidP="00FC3526"/>
    <w:p w14:paraId="7F5BBA30" w14:textId="3C45D773" w:rsidR="007D6F72" w:rsidRPr="00402233" w:rsidRDefault="000A607A" w:rsidP="000A607A">
      <w:pPr>
        <w:pStyle w:val="Title"/>
        <w:jc w:val="center"/>
        <w:rPr>
          <w:sz w:val="96"/>
          <w:szCs w:val="96"/>
        </w:rPr>
      </w:pPr>
      <w:r w:rsidRPr="00402233">
        <w:rPr>
          <w:sz w:val="96"/>
          <w:szCs w:val="96"/>
        </w:rPr>
        <w:t xml:space="preserve">Project </w:t>
      </w:r>
      <w:r w:rsidR="00501BA2" w:rsidRPr="00402233">
        <w:rPr>
          <w:sz w:val="96"/>
          <w:szCs w:val="96"/>
        </w:rPr>
        <w:t xml:space="preserve">Progress </w:t>
      </w:r>
      <w:r w:rsidRPr="00402233">
        <w:rPr>
          <w:sz w:val="96"/>
          <w:szCs w:val="96"/>
        </w:rPr>
        <w:t>Report for</w:t>
      </w:r>
      <w:r w:rsidR="00B04F72" w:rsidRPr="00402233">
        <w:rPr>
          <w:sz w:val="96"/>
          <w:szCs w:val="96"/>
        </w:rPr>
        <w:t xml:space="preserve"> Eevee’s Retreat</w:t>
      </w:r>
      <w:r w:rsidRPr="00402233">
        <w:rPr>
          <w:sz w:val="96"/>
          <w:szCs w:val="96"/>
        </w:rPr>
        <w:t xml:space="preserve"> </w:t>
      </w:r>
    </w:p>
    <w:p w14:paraId="7D02BBC5" w14:textId="77777777" w:rsidR="000A607A" w:rsidRPr="00402233" w:rsidRDefault="000A607A" w:rsidP="000A607A">
      <w:pPr>
        <w:rPr>
          <w:sz w:val="32"/>
          <w:szCs w:val="28"/>
        </w:rPr>
      </w:pPr>
    </w:p>
    <w:p w14:paraId="6CEA755E" w14:textId="5336A80F" w:rsidR="000A607A" w:rsidRPr="00D5376E" w:rsidRDefault="000A607A" w:rsidP="000A607A">
      <w:pPr>
        <w:jc w:val="center"/>
        <w:rPr>
          <w:sz w:val="36"/>
          <w:szCs w:val="32"/>
        </w:rPr>
      </w:pPr>
      <w:r w:rsidRPr="00D5376E">
        <w:rPr>
          <w:sz w:val="36"/>
          <w:szCs w:val="32"/>
        </w:rPr>
        <w:t xml:space="preserve">Practice Module for Certificate in </w:t>
      </w:r>
      <w:r w:rsidR="00F5582B" w:rsidRPr="00D5376E">
        <w:rPr>
          <w:sz w:val="36"/>
          <w:szCs w:val="32"/>
        </w:rPr>
        <w:t xml:space="preserve">Designing Modern Software </w:t>
      </w:r>
      <w:r w:rsidRPr="00D5376E">
        <w:rPr>
          <w:sz w:val="36"/>
          <w:szCs w:val="32"/>
        </w:rPr>
        <w:t>Systems</w:t>
      </w:r>
    </w:p>
    <w:p w14:paraId="2A9BD39A" w14:textId="77777777" w:rsidR="003D1D1D" w:rsidRDefault="003D1D1D" w:rsidP="000A607A">
      <w:pPr>
        <w:jc w:val="center"/>
        <w:rPr>
          <w:sz w:val="28"/>
          <w:szCs w:val="24"/>
          <w:u w:val="single"/>
        </w:rPr>
      </w:pPr>
    </w:p>
    <w:p w14:paraId="43F0817E" w14:textId="25B3BE36" w:rsidR="007279B6" w:rsidRPr="007279B6" w:rsidRDefault="209F12FA" w:rsidP="000A607A">
      <w:pPr>
        <w:jc w:val="center"/>
        <w:rPr>
          <w:sz w:val="28"/>
          <w:szCs w:val="28"/>
          <w:u w:val="single"/>
        </w:rPr>
      </w:pPr>
      <w:r w:rsidRPr="64506EEC">
        <w:rPr>
          <w:sz w:val="28"/>
          <w:szCs w:val="28"/>
          <w:u w:val="single"/>
        </w:rPr>
        <w:t>14</w:t>
      </w:r>
      <w:r w:rsidR="3FB878D1" w:rsidRPr="64506EEC">
        <w:rPr>
          <w:sz w:val="28"/>
          <w:szCs w:val="28"/>
          <w:u w:val="single"/>
          <w:vertAlign w:val="superscript"/>
        </w:rPr>
        <w:t>th</w:t>
      </w:r>
      <w:r w:rsidR="3FB878D1" w:rsidRPr="64506EEC">
        <w:rPr>
          <w:sz w:val="28"/>
          <w:szCs w:val="28"/>
          <w:u w:val="single"/>
        </w:rPr>
        <w:t xml:space="preserve"> </w:t>
      </w:r>
      <w:r w:rsidR="693E791A" w:rsidRPr="64506EEC">
        <w:rPr>
          <w:sz w:val="28"/>
          <w:szCs w:val="28"/>
          <w:u w:val="single"/>
        </w:rPr>
        <w:t xml:space="preserve">April </w:t>
      </w:r>
      <w:r w:rsidR="007279B6" w:rsidRPr="64506EEC">
        <w:rPr>
          <w:sz w:val="28"/>
          <w:szCs w:val="28"/>
          <w:u w:val="single"/>
        </w:rPr>
        <w:t xml:space="preserve">2025 to </w:t>
      </w:r>
      <w:r w:rsidR="15D2524E" w:rsidRPr="64506EEC">
        <w:rPr>
          <w:sz w:val="28"/>
          <w:szCs w:val="28"/>
          <w:u w:val="single"/>
        </w:rPr>
        <w:t>25</w:t>
      </w:r>
      <w:r w:rsidR="2DCDE7E1" w:rsidRPr="64506EEC">
        <w:rPr>
          <w:sz w:val="28"/>
          <w:szCs w:val="28"/>
          <w:u w:val="single"/>
          <w:vertAlign w:val="superscript"/>
        </w:rPr>
        <w:t>h</w:t>
      </w:r>
      <w:r w:rsidR="007279B6" w:rsidRPr="64506EEC">
        <w:rPr>
          <w:sz w:val="28"/>
          <w:szCs w:val="28"/>
          <w:u w:val="single"/>
        </w:rPr>
        <w:t xml:space="preserve"> </w:t>
      </w:r>
      <w:r w:rsidR="73C3DAAC" w:rsidRPr="64506EEC">
        <w:rPr>
          <w:sz w:val="28"/>
          <w:szCs w:val="28"/>
          <w:u w:val="single"/>
        </w:rPr>
        <w:t xml:space="preserve">April </w:t>
      </w:r>
      <w:r w:rsidR="007279B6" w:rsidRPr="64506EEC">
        <w:rPr>
          <w:sz w:val="28"/>
          <w:szCs w:val="28"/>
          <w:u w:val="single"/>
        </w:rPr>
        <w:t>2025</w:t>
      </w:r>
    </w:p>
    <w:p w14:paraId="5C50DB9E" w14:textId="77777777" w:rsidR="000A607A" w:rsidRDefault="000A607A" w:rsidP="000A607A"/>
    <w:p w14:paraId="34BA2068" w14:textId="77777777" w:rsidR="003D1D1D" w:rsidRDefault="003D1D1D" w:rsidP="000A607A"/>
    <w:p w14:paraId="7A753B71" w14:textId="250E8AE6" w:rsidR="000A607A" w:rsidRPr="00402233" w:rsidRDefault="00402233" w:rsidP="00402233">
      <w:pPr>
        <w:jc w:val="center"/>
        <w:rPr>
          <w:b/>
          <w:bCs/>
          <w:sz w:val="44"/>
          <w:szCs w:val="40"/>
        </w:rPr>
      </w:pPr>
      <w:r w:rsidRPr="00402233">
        <w:rPr>
          <w:b/>
          <w:bCs/>
          <w:sz w:val="44"/>
          <w:szCs w:val="40"/>
        </w:rPr>
        <w:t>Group</w:t>
      </w:r>
      <w:r w:rsidR="000A607A" w:rsidRPr="00402233">
        <w:rPr>
          <w:b/>
          <w:bCs/>
          <w:sz w:val="44"/>
          <w:szCs w:val="40"/>
        </w:rPr>
        <w:t xml:space="preserve"> </w:t>
      </w:r>
      <w:r w:rsidR="00B04F72" w:rsidRPr="00402233">
        <w:rPr>
          <w:b/>
          <w:bCs/>
          <w:sz w:val="44"/>
          <w:szCs w:val="40"/>
        </w:rPr>
        <w:t>7</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2233" w14:paraId="290332BC" w14:textId="77777777">
        <w:trPr>
          <w:jc w:val="center"/>
        </w:trPr>
        <w:tc>
          <w:tcPr>
            <w:tcW w:w="4680" w:type="dxa"/>
            <w:shd w:val="clear" w:color="auto" w:fill="C9DAF8"/>
            <w:tcMar>
              <w:top w:w="100" w:type="dxa"/>
              <w:left w:w="100" w:type="dxa"/>
              <w:bottom w:w="100" w:type="dxa"/>
              <w:right w:w="100" w:type="dxa"/>
            </w:tcMar>
          </w:tcPr>
          <w:p w14:paraId="6984BE4C" w14:textId="77777777" w:rsidR="00402233" w:rsidRPr="00402233" w:rsidRDefault="00402233">
            <w:pPr>
              <w:widowControl w:val="0"/>
              <w:pBdr>
                <w:top w:val="nil"/>
                <w:left w:val="nil"/>
                <w:bottom w:val="nil"/>
                <w:right w:val="nil"/>
                <w:between w:val="nil"/>
              </w:pBdr>
              <w:spacing w:line="240" w:lineRule="auto"/>
              <w:rPr>
                <w:b/>
                <w:sz w:val="28"/>
                <w:szCs w:val="28"/>
              </w:rPr>
            </w:pPr>
            <w:r w:rsidRPr="00402233">
              <w:rPr>
                <w:b/>
                <w:sz w:val="28"/>
                <w:szCs w:val="28"/>
              </w:rPr>
              <w:t>Name</w:t>
            </w:r>
          </w:p>
        </w:tc>
        <w:tc>
          <w:tcPr>
            <w:tcW w:w="4680" w:type="dxa"/>
            <w:shd w:val="clear" w:color="auto" w:fill="C9DAF8"/>
            <w:tcMar>
              <w:top w:w="100" w:type="dxa"/>
              <w:left w:w="100" w:type="dxa"/>
              <w:bottom w:w="100" w:type="dxa"/>
              <w:right w:w="100" w:type="dxa"/>
            </w:tcMar>
          </w:tcPr>
          <w:p w14:paraId="24854DB7" w14:textId="77777777" w:rsidR="00402233" w:rsidRPr="00402233" w:rsidRDefault="00402233">
            <w:pPr>
              <w:widowControl w:val="0"/>
              <w:pBdr>
                <w:top w:val="nil"/>
                <w:left w:val="nil"/>
                <w:bottom w:val="nil"/>
                <w:right w:val="nil"/>
                <w:between w:val="nil"/>
              </w:pBdr>
              <w:spacing w:line="240" w:lineRule="auto"/>
              <w:rPr>
                <w:b/>
                <w:sz w:val="28"/>
                <w:szCs w:val="28"/>
              </w:rPr>
            </w:pPr>
            <w:r w:rsidRPr="00402233">
              <w:rPr>
                <w:b/>
                <w:sz w:val="28"/>
                <w:szCs w:val="28"/>
              </w:rPr>
              <w:t>Email</w:t>
            </w:r>
          </w:p>
        </w:tc>
      </w:tr>
      <w:tr w:rsidR="00402233" w14:paraId="0B36E637" w14:textId="77777777">
        <w:trPr>
          <w:jc w:val="center"/>
        </w:trPr>
        <w:tc>
          <w:tcPr>
            <w:tcW w:w="4680" w:type="dxa"/>
            <w:shd w:val="clear" w:color="auto" w:fill="auto"/>
            <w:tcMar>
              <w:top w:w="100" w:type="dxa"/>
              <w:left w:w="100" w:type="dxa"/>
              <w:bottom w:w="100" w:type="dxa"/>
              <w:right w:w="100" w:type="dxa"/>
            </w:tcMar>
          </w:tcPr>
          <w:p w14:paraId="7ABE142F"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 xml:space="preserve">Ho Zheng Wei </w:t>
            </w:r>
          </w:p>
        </w:tc>
        <w:tc>
          <w:tcPr>
            <w:tcW w:w="4680" w:type="dxa"/>
            <w:shd w:val="clear" w:color="auto" w:fill="auto"/>
            <w:tcMar>
              <w:top w:w="100" w:type="dxa"/>
              <w:left w:w="100" w:type="dxa"/>
              <w:bottom w:w="100" w:type="dxa"/>
              <w:right w:w="100" w:type="dxa"/>
            </w:tcMar>
          </w:tcPr>
          <w:p w14:paraId="691950A0"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zhengwei.ho@ncs.com.sg</w:t>
            </w:r>
          </w:p>
        </w:tc>
      </w:tr>
      <w:tr w:rsidR="00402233" w14:paraId="4BDF0D82" w14:textId="77777777">
        <w:trPr>
          <w:jc w:val="center"/>
        </w:trPr>
        <w:tc>
          <w:tcPr>
            <w:tcW w:w="4680" w:type="dxa"/>
            <w:shd w:val="clear" w:color="auto" w:fill="auto"/>
            <w:tcMar>
              <w:top w:w="100" w:type="dxa"/>
              <w:left w:w="100" w:type="dxa"/>
              <w:bottom w:w="100" w:type="dxa"/>
              <w:right w:w="100" w:type="dxa"/>
            </w:tcMar>
          </w:tcPr>
          <w:p w14:paraId="542A8886"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Izz Danial Bin Selamat</w:t>
            </w:r>
          </w:p>
        </w:tc>
        <w:tc>
          <w:tcPr>
            <w:tcW w:w="4680" w:type="dxa"/>
            <w:shd w:val="clear" w:color="auto" w:fill="auto"/>
            <w:tcMar>
              <w:top w:w="100" w:type="dxa"/>
              <w:left w:w="100" w:type="dxa"/>
              <w:bottom w:w="100" w:type="dxa"/>
              <w:right w:w="100" w:type="dxa"/>
            </w:tcMar>
          </w:tcPr>
          <w:p w14:paraId="7EC44D86"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izzdanial.selamat@ncs.com.sg</w:t>
            </w:r>
          </w:p>
        </w:tc>
      </w:tr>
      <w:tr w:rsidR="00402233" w14:paraId="69B653C8" w14:textId="77777777">
        <w:trPr>
          <w:trHeight w:val="330"/>
          <w:jc w:val="center"/>
        </w:trPr>
        <w:tc>
          <w:tcPr>
            <w:tcW w:w="4680" w:type="dxa"/>
            <w:shd w:val="clear" w:color="auto" w:fill="auto"/>
            <w:tcMar>
              <w:top w:w="100" w:type="dxa"/>
              <w:left w:w="100" w:type="dxa"/>
              <w:bottom w:w="100" w:type="dxa"/>
              <w:right w:w="100" w:type="dxa"/>
            </w:tcMar>
          </w:tcPr>
          <w:p w14:paraId="47160992"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 xml:space="preserve">James Nicolas Tan Cher Wei </w:t>
            </w:r>
          </w:p>
        </w:tc>
        <w:tc>
          <w:tcPr>
            <w:tcW w:w="4680" w:type="dxa"/>
            <w:shd w:val="clear" w:color="auto" w:fill="auto"/>
            <w:tcMar>
              <w:top w:w="100" w:type="dxa"/>
              <w:left w:w="100" w:type="dxa"/>
              <w:bottom w:w="100" w:type="dxa"/>
              <w:right w:w="100" w:type="dxa"/>
            </w:tcMar>
          </w:tcPr>
          <w:p w14:paraId="3379FB9C"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james.tan@ncs.com.sg</w:t>
            </w:r>
          </w:p>
        </w:tc>
      </w:tr>
      <w:tr w:rsidR="00402233" w14:paraId="47B1C85B" w14:textId="77777777">
        <w:trPr>
          <w:jc w:val="center"/>
        </w:trPr>
        <w:tc>
          <w:tcPr>
            <w:tcW w:w="4680" w:type="dxa"/>
            <w:shd w:val="clear" w:color="auto" w:fill="auto"/>
            <w:tcMar>
              <w:top w:w="100" w:type="dxa"/>
              <w:left w:w="100" w:type="dxa"/>
              <w:bottom w:w="100" w:type="dxa"/>
              <w:right w:w="100" w:type="dxa"/>
            </w:tcMar>
          </w:tcPr>
          <w:p w14:paraId="12B8FDC5"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 xml:space="preserve">Kahbelan Kalisalvam Kelaver </w:t>
            </w:r>
          </w:p>
        </w:tc>
        <w:tc>
          <w:tcPr>
            <w:tcW w:w="4680" w:type="dxa"/>
            <w:shd w:val="clear" w:color="auto" w:fill="auto"/>
            <w:tcMar>
              <w:top w:w="100" w:type="dxa"/>
              <w:left w:w="100" w:type="dxa"/>
              <w:bottom w:w="100" w:type="dxa"/>
              <w:right w:w="100" w:type="dxa"/>
            </w:tcMar>
          </w:tcPr>
          <w:p w14:paraId="5DEC276F" w14:textId="77777777" w:rsidR="00402233" w:rsidRPr="00402233" w:rsidRDefault="00402233">
            <w:pPr>
              <w:widowControl w:val="0"/>
              <w:pBdr>
                <w:top w:val="nil"/>
                <w:left w:val="nil"/>
                <w:bottom w:val="nil"/>
                <w:right w:val="nil"/>
                <w:between w:val="nil"/>
              </w:pBdr>
              <w:spacing w:line="240" w:lineRule="auto"/>
              <w:rPr>
                <w:sz w:val="28"/>
                <w:szCs w:val="28"/>
              </w:rPr>
            </w:pPr>
            <w:r w:rsidRPr="00402233">
              <w:rPr>
                <w:sz w:val="28"/>
                <w:szCs w:val="28"/>
              </w:rPr>
              <w:t>kahbelan.kelaver@ncs.com.sg</w:t>
            </w:r>
          </w:p>
        </w:tc>
      </w:tr>
    </w:tbl>
    <w:p w14:paraId="1EEAEB46" w14:textId="77777777" w:rsidR="000A607A" w:rsidRDefault="000A607A" w:rsidP="000A607A">
      <w:pPr>
        <w:jc w:val="center"/>
      </w:pPr>
    </w:p>
    <w:p w14:paraId="0D64C899" w14:textId="5544BFE7" w:rsidR="00F72FEE" w:rsidRPr="00C76E21" w:rsidRDefault="00F72FEE" w:rsidP="171CEDFC"/>
    <w:sdt>
      <w:sdtPr>
        <w:rPr>
          <w:rFonts w:ascii="Arial" w:hAnsi="Arial" w:cs="Times New Roman"/>
          <w:b/>
          <w:bCs/>
          <w:noProof/>
          <w:color w:val="auto"/>
          <w:sz w:val="24"/>
          <w:szCs w:val="24"/>
          <w:lang w:val="en-SG"/>
        </w:rPr>
        <w:id w:val="1131246756"/>
        <w:docPartObj>
          <w:docPartGallery w:val="Table of Contents"/>
          <w:docPartUnique/>
        </w:docPartObj>
      </w:sdtPr>
      <w:sdtEndPr/>
      <w:sdtContent>
        <w:p w14:paraId="3A4E33CC" w14:textId="1CFA045D" w:rsidR="0099083B" w:rsidRPr="0099083B" w:rsidRDefault="0158F7C7" w:rsidP="0099083B">
          <w:pPr>
            <w:pStyle w:val="TOCHeading"/>
            <w:spacing w:after="240"/>
            <w:rPr>
              <w:rFonts w:ascii="Arial" w:hAnsi="Arial" w:cs="Arial"/>
              <w:b/>
              <w:bCs/>
              <w:color w:val="auto"/>
            </w:rPr>
          </w:pPr>
          <w:r w:rsidRPr="64506EEC">
            <w:rPr>
              <w:rFonts w:ascii="Arial" w:hAnsi="Arial" w:cs="Arial"/>
              <w:b/>
              <w:bCs/>
              <w:color w:val="auto"/>
            </w:rPr>
            <w:t>Contents</w:t>
          </w:r>
        </w:p>
        <w:p w14:paraId="7F084F88" w14:textId="7C0435BB" w:rsidR="00440D46" w:rsidRDefault="319397AD" w:rsidP="64506EEC">
          <w:pPr>
            <w:pStyle w:val="TOC1"/>
            <w:tabs>
              <w:tab w:val="clear" w:pos="9355"/>
              <w:tab w:val="left" w:pos="480"/>
              <w:tab w:val="right" w:leader="dot" w:pos="9345"/>
            </w:tabs>
            <w:rPr>
              <w:rStyle w:val="Hyperlink"/>
              <w:noProof/>
              <w:kern w:val="2"/>
              <w:lang w:eastAsia="en-SG"/>
              <w14:ligatures w14:val="standardContextual"/>
            </w:rPr>
          </w:pPr>
          <w:r>
            <w:fldChar w:fldCharType="begin"/>
          </w:r>
          <w:r w:rsidR="00440D46">
            <w:instrText>TOC \o "1-3" \z \u \h</w:instrText>
          </w:r>
          <w:r>
            <w:fldChar w:fldCharType="separate"/>
          </w:r>
          <w:hyperlink w:anchor="_Toc1121985901">
            <w:r w:rsidR="64506EEC" w:rsidRPr="64506EEC">
              <w:rPr>
                <w:rStyle w:val="Hyperlink"/>
              </w:rPr>
              <w:t>1.</w:t>
            </w:r>
            <w:r w:rsidR="00440D46">
              <w:tab/>
            </w:r>
            <w:r w:rsidR="64506EEC" w:rsidRPr="64506EEC">
              <w:rPr>
                <w:rStyle w:val="Hyperlink"/>
              </w:rPr>
              <w:t>Introduction</w:t>
            </w:r>
            <w:r w:rsidR="00440D46">
              <w:tab/>
            </w:r>
            <w:r w:rsidR="00440D46">
              <w:fldChar w:fldCharType="begin"/>
            </w:r>
            <w:r w:rsidR="00440D46">
              <w:instrText>PAGEREF _Toc1121985901 \h</w:instrText>
            </w:r>
            <w:r w:rsidR="00440D46">
              <w:fldChar w:fldCharType="separate"/>
            </w:r>
            <w:r w:rsidR="64506EEC" w:rsidRPr="64506EEC">
              <w:rPr>
                <w:rStyle w:val="Hyperlink"/>
              </w:rPr>
              <w:t>2</w:t>
            </w:r>
            <w:r w:rsidR="00440D46">
              <w:fldChar w:fldCharType="end"/>
            </w:r>
          </w:hyperlink>
        </w:p>
        <w:p w14:paraId="7CE006E5" w14:textId="7B163870"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479998007">
            <w:r w:rsidRPr="64506EEC">
              <w:rPr>
                <w:rStyle w:val="Hyperlink"/>
              </w:rPr>
              <w:t>1.1</w:t>
            </w:r>
            <w:r w:rsidR="319397AD">
              <w:tab/>
            </w:r>
            <w:r w:rsidRPr="64506EEC">
              <w:rPr>
                <w:rStyle w:val="Hyperlink"/>
              </w:rPr>
              <w:t>Project Name &amp; Description</w:t>
            </w:r>
            <w:r w:rsidR="319397AD">
              <w:tab/>
            </w:r>
            <w:r w:rsidR="319397AD">
              <w:fldChar w:fldCharType="begin"/>
            </w:r>
            <w:r w:rsidR="319397AD">
              <w:instrText>PAGEREF _Toc479998007 \h</w:instrText>
            </w:r>
            <w:r w:rsidR="319397AD">
              <w:fldChar w:fldCharType="separate"/>
            </w:r>
            <w:r w:rsidRPr="64506EEC">
              <w:rPr>
                <w:rStyle w:val="Hyperlink"/>
              </w:rPr>
              <w:t>3</w:t>
            </w:r>
            <w:r w:rsidR="319397AD">
              <w:fldChar w:fldCharType="end"/>
            </w:r>
          </w:hyperlink>
        </w:p>
        <w:p w14:paraId="39756E03" w14:textId="7B2A5218"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1192629590">
            <w:r w:rsidRPr="64506EEC">
              <w:rPr>
                <w:rStyle w:val="Hyperlink"/>
              </w:rPr>
              <w:t>1.2</w:t>
            </w:r>
            <w:r w:rsidR="319397AD">
              <w:tab/>
            </w:r>
            <w:r w:rsidRPr="64506EEC">
              <w:rPr>
                <w:rStyle w:val="Hyperlink"/>
              </w:rPr>
              <w:t>Project Methodology</w:t>
            </w:r>
            <w:r w:rsidR="319397AD">
              <w:tab/>
            </w:r>
            <w:r w:rsidR="319397AD">
              <w:fldChar w:fldCharType="begin"/>
            </w:r>
            <w:r w:rsidR="319397AD">
              <w:instrText>PAGEREF _Toc1192629590 \h</w:instrText>
            </w:r>
            <w:r w:rsidR="319397AD">
              <w:fldChar w:fldCharType="separate"/>
            </w:r>
            <w:r w:rsidRPr="64506EEC">
              <w:rPr>
                <w:rStyle w:val="Hyperlink"/>
              </w:rPr>
              <w:t>3</w:t>
            </w:r>
            <w:r w:rsidR="319397AD">
              <w:fldChar w:fldCharType="end"/>
            </w:r>
          </w:hyperlink>
        </w:p>
        <w:p w14:paraId="690A3571" w14:textId="672CCDAA"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636930036">
            <w:r w:rsidRPr="64506EEC">
              <w:rPr>
                <w:rStyle w:val="Hyperlink"/>
              </w:rPr>
              <w:t>1.3</w:t>
            </w:r>
            <w:r w:rsidR="319397AD">
              <w:tab/>
            </w:r>
            <w:r w:rsidRPr="64506EEC">
              <w:rPr>
                <w:rStyle w:val="Hyperlink"/>
              </w:rPr>
              <w:t>Project Summary</w:t>
            </w:r>
            <w:r w:rsidR="319397AD">
              <w:tab/>
            </w:r>
            <w:r w:rsidR="319397AD">
              <w:fldChar w:fldCharType="begin"/>
            </w:r>
            <w:r w:rsidR="319397AD">
              <w:instrText>PAGEREF _Toc636930036 \h</w:instrText>
            </w:r>
            <w:r w:rsidR="319397AD">
              <w:fldChar w:fldCharType="separate"/>
            </w:r>
            <w:r w:rsidRPr="64506EEC">
              <w:rPr>
                <w:rStyle w:val="Hyperlink"/>
              </w:rPr>
              <w:t>3</w:t>
            </w:r>
            <w:r w:rsidR="319397AD">
              <w:fldChar w:fldCharType="end"/>
            </w:r>
          </w:hyperlink>
        </w:p>
        <w:p w14:paraId="47B10D69" w14:textId="121895F5" w:rsidR="00440D46" w:rsidRDefault="64506EEC" w:rsidP="64506EEC">
          <w:pPr>
            <w:pStyle w:val="TOC1"/>
            <w:tabs>
              <w:tab w:val="clear" w:pos="9355"/>
              <w:tab w:val="left" w:pos="480"/>
              <w:tab w:val="right" w:leader="dot" w:pos="9345"/>
            </w:tabs>
            <w:rPr>
              <w:rStyle w:val="Hyperlink"/>
              <w:noProof/>
              <w:kern w:val="2"/>
              <w:lang w:eastAsia="en-SG"/>
              <w14:ligatures w14:val="standardContextual"/>
            </w:rPr>
          </w:pPr>
          <w:hyperlink w:anchor="_Toc1052335963">
            <w:r w:rsidRPr="64506EEC">
              <w:rPr>
                <w:rStyle w:val="Hyperlink"/>
              </w:rPr>
              <w:t>2.</w:t>
            </w:r>
            <w:r w:rsidR="319397AD">
              <w:tab/>
            </w:r>
            <w:r w:rsidRPr="64506EEC">
              <w:rPr>
                <w:rStyle w:val="Hyperlink"/>
              </w:rPr>
              <w:t>Project Progress Report</w:t>
            </w:r>
            <w:r w:rsidR="319397AD">
              <w:tab/>
            </w:r>
            <w:r w:rsidR="319397AD">
              <w:fldChar w:fldCharType="begin"/>
            </w:r>
            <w:r w:rsidR="319397AD">
              <w:instrText>PAGEREF _Toc1052335963 \h</w:instrText>
            </w:r>
            <w:r w:rsidR="319397AD">
              <w:fldChar w:fldCharType="separate"/>
            </w:r>
            <w:r w:rsidRPr="64506EEC">
              <w:rPr>
                <w:rStyle w:val="Hyperlink"/>
              </w:rPr>
              <w:t>4</w:t>
            </w:r>
            <w:r w:rsidR="319397AD">
              <w:fldChar w:fldCharType="end"/>
            </w:r>
          </w:hyperlink>
        </w:p>
        <w:p w14:paraId="6E5C5B6B" w14:textId="32DF8892"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1584141163">
            <w:r w:rsidRPr="64506EEC">
              <w:rPr>
                <w:rStyle w:val="Hyperlink"/>
              </w:rPr>
              <w:t>2.1</w:t>
            </w:r>
            <w:r w:rsidR="319397AD">
              <w:tab/>
            </w:r>
            <w:r w:rsidRPr="64506EEC">
              <w:rPr>
                <w:rStyle w:val="Hyperlink"/>
              </w:rPr>
              <w:t>Reporting Period</w:t>
            </w:r>
            <w:r w:rsidR="319397AD">
              <w:tab/>
            </w:r>
            <w:r w:rsidR="319397AD">
              <w:fldChar w:fldCharType="begin"/>
            </w:r>
            <w:r w:rsidR="319397AD">
              <w:instrText>PAGEREF _Toc1584141163 \h</w:instrText>
            </w:r>
            <w:r w:rsidR="319397AD">
              <w:fldChar w:fldCharType="separate"/>
            </w:r>
            <w:r w:rsidRPr="64506EEC">
              <w:rPr>
                <w:rStyle w:val="Hyperlink"/>
              </w:rPr>
              <w:t>5</w:t>
            </w:r>
            <w:r w:rsidR="319397AD">
              <w:fldChar w:fldCharType="end"/>
            </w:r>
          </w:hyperlink>
        </w:p>
        <w:p w14:paraId="682C15C0" w14:textId="2F0AEEFC"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806116129">
            <w:r w:rsidRPr="64506EEC">
              <w:rPr>
                <w:rStyle w:val="Hyperlink"/>
              </w:rPr>
              <w:t>2.2</w:t>
            </w:r>
            <w:r w:rsidR="319397AD">
              <w:tab/>
            </w:r>
            <w:r w:rsidRPr="64506EEC">
              <w:rPr>
                <w:rStyle w:val="Hyperlink"/>
              </w:rPr>
              <w:t>Sprint Objectives</w:t>
            </w:r>
            <w:r w:rsidR="319397AD">
              <w:tab/>
            </w:r>
            <w:r w:rsidR="319397AD">
              <w:fldChar w:fldCharType="begin"/>
            </w:r>
            <w:r w:rsidR="319397AD">
              <w:instrText>PAGEREF _Toc806116129 \h</w:instrText>
            </w:r>
            <w:r w:rsidR="319397AD">
              <w:fldChar w:fldCharType="separate"/>
            </w:r>
            <w:r w:rsidRPr="64506EEC">
              <w:rPr>
                <w:rStyle w:val="Hyperlink"/>
              </w:rPr>
              <w:t>5</w:t>
            </w:r>
            <w:r w:rsidR="319397AD">
              <w:fldChar w:fldCharType="end"/>
            </w:r>
          </w:hyperlink>
        </w:p>
        <w:p w14:paraId="7E4B4694" w14:textId="1B032A28"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1953852839">
            <w:r w:rsidRPr="64506EEC">
              <w:rPr>
                <w:rStyle w:val="Hyperlink"/>
              </w:rPr>
              <w:t>2.3</w:t>
            </w:r>
            <w:r w:rsidR="319397AD">
              <w:tab/>
            </w:r>
            <w:r w:rsidRPr="64506EEC">
              <w:rPr>
                <w:rStyle w:val="Hyperlink"/>
              </w:rPr>
              <w:t>Sprint 6 Accomplishments (Planned vs. Actual)</w:t>
            </w:r>
            <w:r w:rsidR="319397AD">
              <w:tab/>
            </w:r>
            <w:r w:rsidR="319397AD">
              <w:fldChar w:fldCharType="begin"/>
            </w:r>
            <w:r w:rsidR="319397AD">
              <w:instrText>PAGEREF _Toc1953852839 \h</w:instrText>
            </w:r>
            <w:r w:rsidR="319397AD">
              <w:fldChar w:fldCharType="separate"/>
            </w:r>
            <w:r w:rsidRPr="64506EEC">
              <w:rPr>
                <w:rStyle w:val="Hyperlink"/>
              </w:rPr>
              <w:t>5</w:t>
            </w:r>
            <w:r w:rsidR="319397AD">
              <w:fldChar w:fldCharType="end"/>
            </w:r>
          </w:hyperlink>
        </w:p>
        <w:p w14:paraId="28DFA82F" w14:textId="00025F4E"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11271097">
            <w:r w:rsidRPr="64506EEC">
              <w:rPr>
                <w:rStyle w:val="Hyperlink"/>
              </w:rPr>
              <w:t>2.4</w:t>
            </w:r>
            <w:r w:rsidR="319397AD">
              <w:tab/>
            </w:r>
            <w:r w:rsidRPr="64506EEC">
              <w:rPr>
                <w:rStyle w:val="Hyperlink"/>
              </w:rPr>
              <w:t>Sprint 6 Burndown Chart</w:t>
            </w:r>
            <w:r w:rsidR="319397AD">
              <w:tab/>
            </w:r>
            <w:r w:rsidR="319397AD">
              <w:fldChar w:fldCharType="begin"/>
            </w:r>
            <w:r w:rsidR="319397AD">
              <w:instrText>PAGEREF _Toc11271097 \h</w:instrText>
            </w:r>
            <w:r w:rsidR="319397AD">
              <w:fldChar w:fldCharType="separate"/>
            </w:r>
            <w:r w:rsidRPr="64506EEC">
              <w:rPr>
                <w:rStyle w:val="Hyperlink"/>
              </w:rPr>
              <w:t>6</w:t>
            </w:r>
            <w:r w:rsidR="319397AD">
              <w:fldChar w:fldCharType="end"/>
            </w:r>
          </w:hyperlink>
        </w:p>
        <w:p w14:paraId="2743D5D6" w14:textId="17EFB589"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971145770">
            <w:r w:rsidRPr="64506EEC">
              <w:rPr>
                <w:rStyle w:val="Hyperlink"/>
              </w:rPr>
              <w:t>2.5</w:t>
            </w:r>
            <w:r w:rsidR="319397AD">
              <w:tab/>
            </w:r>
            <w:r w:rsidRPr="64506EEC">
              <w:rPr>
                <w:rStyle w:val="Hyperlink"/>
              </w:rPr>
              <w:t>Problems encountered, Action Plan, Status</w:t>
            </w:r>
            <w:r w:rsidR="319397AD">
              <w:tab/>
            </w:r>
            <w:r w:rsidR="319397AD">
              <w:fldChar w:fldCharType="begin"/>
            </w:r>
            <w:r w:rsidR="319397AD">
              <w:instrText>PAGEREF _Toc971145770 \h</w:instrText>
            </w:r>
            <w:r w:rsidR="319397AD">
              <w:fldChar w:fldCharType="separate"/>
            </w:r>
            <w:r w:rsidRPr="64506EEC">
              <w:rPr>
                <w:rStyle w:val="Hyperlink"/>
              </w:rPr>
              <w:t>7</w:t>
            </w:r>
            <w:r w:rsidR="319397AD">
              <w:fldChar w:fldCharType="end"/>
            </w:r>
          </w:hyperlink>
        </w:p>
        <w:p w14:paraId="706F4682" w14:textId="6AB6B398"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1031296158">
            <w:r w:rsidRPr="64506EEC">
              <w:rPr>
                <w:rStyle w:val="Hyperlink"/>
              </w:rPr>
              <w:t>2.6</w:t>
            </w:r>
            <w:r w:rsidR="319397AD">
              <w:tab/>
            </w:r>
            <w:r w:rsidRPr="64506EEC">
              <w:rPr>
                <w:rStyle w:val="Hyperlink"/>
              </w:rPr>
              <w:t>Sprint Retrospective</w:t>
            </w:r>
            <w:r w:rsidR="319397AD">
              <w:tab/>
            </w:r>
            <w:r w:rsidR="319397AD">
              <w:fldChar w:fldCharType="begin"/>
            </w:r>
            <w:r w:rsidR="319397AD">
              <w:instrText>PAGEREF _Toc1031296158 \h</w:instrText>
            </w:r>
            <w:r w:rsidR="319397AD">
              <w:fldChar w:fldCharType="separate"/>
            </w:r>
            <w:r w:rsidRPr="64506EEC">
              <w:rPr>
                <w:rStyle w:val="Hyperlink"/>
              </w:rPr>
              <w:t>7</w:t>
            </w:r>
            <w:r w:rsidR="319397AD">
              <w:fldChar w:fldCharType="end"/>
            </w:r>
          </w:hyperlink>
        </w:p>
        <w:p w14:paraId="77F0EC46" w14:textId="23C19DB0" w:rsidR="00440D46" w:rsidRDefault="64506EEC" w:rsidP="64506EEC">
          <w:pPr>
            <w:pStyle w:val="TOC3"/>
            <w:tabs>
              <w:tab w:val="clear" w:pos="9356"/>
              <w:tab w:val="left" w:pos="1200"/>
              <w:tab w:val="right" w:leader="dot" w:pos="9345"/>
            </w:tabs>
            <w:rPr>
              <w:rStyle w:val="Hyperlink"/>
              <w:noProof/>
              <w:kern w:val="2"/>
              <w:lang w:eastAsia="en-SG"/>
              <w14:ligatures w14:val="standardContextual"/>
            </w:rPr>
          </w:pPr>
          <w:hyperlink w:anchor="_Toc2132720699">
            <w:r w:rsidRPr="64506EEC">
              <w:rPr>
                <w:rStyle w:val="Hyperlink"/>
              </w:rPr>
              <w:t>2.6.1</w:t>
            </w:r>
            <w:r w:rsidR="319397AD">
              <w:tab/>
            </w:r>
            <w:r w:rsidRPr="64506EEC">
              <w:rPr>
                <w:rStyle w:val="Hyperlink"/>
              </w:rPr>
              <w:t>What went well?</w:t>
            </w:r>
            <w:r w:rsidR="319397AD">
              <w:tab/>
            </w:r>
            <w:r w:rsidR="319397AD">
              <w:fldChar w:fldCharType="begin"/>
            </w:r>
            <w:r w:rsidR="319397AD">
              <w:instrText>PAGEREF _Toc2132720699 \h</w:instrText>
            </w:r>
            <w:r w:rsidR="319397AD">
              <w:fldChar w:fldCharType="separate"/>
            </w:r>
            <w:r w:rsidRPr="64506EEC">
              <w:rPr>
                <w:rStyle w:val="Hyperlink"/>
              </w:rPr>
              <w:t>7</w:t>
            </w:r>
            <w:r w:rsidR="319397AD">
              <w:fldChar w:fldCharType="end"/>
            </w:r>
          </w:hyperlink>
        </w:p>
        <w:p w14:paraId="70A52DCA" w14:textId="7FAFBD39" w:rsidR="00440D46" w:rsidRDefault="64506EEC" w:rsidP="64506EEC">
          <w:pPr>
            <w:pStyle w:val="TOC3"/>
            <w:tabs>
              <w:tab w:val="clear" w:pos="9356"/>
              <w:tab w:val="left" w:pos="1200"/>
              <w:tab w:val="right" w:leader="dot" w:pos="9345"/>
            </w:tabs>
            <w:rPr>
              <w:rStyle w:val="Hyperlink"/>
              <w:noProof/>
              <w:kern w:val="2"/>
              <w:lang w:eastAsia="en-SG"/>
              <w14:ligatures w14:val="standardContextual"/>
            </w:rPr>
          </w:pPr>
          <w:hyperlink w:anchor="_Toc1145904515">
            <w:r w:rsidRPr="64506EEC">
              <w:rPr>
                <w:rStyle w:val="Hyperlink"/>
              </w:rPr>
              <w:t>2.6.2</w:t>
            </w:r>
            <w:r w:rsidR="319397AD">
              <w:tab/>
            </w:r>
            <w:r w:rsidRPr="64506EEC">
              <w:rPr>
                <w:rStyle w:val="Hyperlink"/>
              </w:rPr>
              <w:t>What could have been done better?</w:t>
            </w:r>
            <w:r w:rsidR="319397AD">
              <w:tab/>
            </w:r>
            <w:r w:rsidR="319397AD">
              <w:fldChar w:fldCharType="begin"/>
            </w:r>
            <w:r w:rsidR="319397AD">
              <w:instrText>PAGEREF _Toc1145904515 \h</w:instrText>
            </w:r>
            <w:r w:rsidR="319397AD">
              <w:fldChar w:fldCharType="separate"/>
            </w:r>
            <w:r w:rsidRPr="64506EEC">
              <w:rPr>
                <w:rStyle w:val="Hyperlink"/>
              </w:rPr>
              <w:t>8</w:t>
            </w:r>
            <w:r w:rsidR="319397AD">
              <w:fldChar w:fldCharType="end"/>
            </w:r>
          </w:hyperlink>
        </w:p>
        <w:p w14:paraId="0BDAA209" w14:textId="43C40BD1" w:rsidR="00440D46" w:rsidRDefault="64506EEC" w:rsidP="64506EEC">
          <w:pPr>
            <w:pStyle w:val="TOC3"/>
            <w:tabs>
              <w:tab w:val="clear" w:pos="9356"/>
              <w:tab w:val="left" w:pos="1200"/>
              <w:tab w:val="right" w:leader="dot" w:pos="9345"/>
            </w:tabs>
            <w:rPr>
              <w:rStyle w:val="Hyperlink"/>
              <w:noProof/>
              <w:kern w:val="2"/>
              <w:lang w:eastAsia="en-SG"/>
              <w14:ligatures w14:val="standardContextual"/>
            </w:rPr>
          </w:pPr>
          <w:hyperlink w:anchor="_Toc992220977">
            <w:r w:rsidRPr="64506EEC">
              <w:rPr>
                <w:rStyle w:val="Hyperlink"/>
              </w:rPr>
              <w:t>2.6.3</w:t>
            </w:r>
            <w:r w:rsidR="319397AD">
              <w:tab/>
            </w:r>
            <w:r w:rsidRPr="64506EEC">
              <w:rPr>
                <w:rStyle w:val="Hyperlink"/>
              </w:rPr>
              <w:t>What will we try next?</w:t>
            </w:r>
            <w:r w:rsidR="319397AD">
              <w:tab/>
            </w:r>
            <w:r w:rsidR="319397AD">
              <w:fldChar w:fldCharType="begin"/>
            </w:r>
            <w:r w:rsidR="319397AD">
              <w:instrText>PAGEREF _Toc992220977 \h</w:instrText>
            </w:r>
            <w:r w:rsidR="319397AD">
              <w:fldChar w:fldCharType="separate"/>
            </w:r>
            <w:r w:rsidRPr="64506EEC">
              <w:rPr>
                <w:rStyle w:val="Hyperlink"/>
              </w:rPr>
              <w:t>8</w:t>
            </w:r>
            <w:r w:rsidR="319397AD">
              <w:fldChar w:fldCharType="end"/>
            </w:r>
          </w:hyperlink>
        </w:p>
        <w:p w14:paraId="5D86EC4A" w14:textId="374447F7" w:rsidR="00440D46" w:rsidRDefault="64506EEC" w:rsidP="6D994CDF">
          <w:pPr>
            <w:pStyle w:val="TOC2"/>
            <w:tabs>
              <w:tab w:val="clear" w:pos="9355"/>
              <w:tab w:val="left" w:pos="720"/>
              <w:tab w:val="right" w:leader="dot" w:pos="9345"/>
            </w:tabs>
            <w:rPr>
              <w:rStyle w:val="Hyperlink"/>
              <w:kern w:val="2"/>
              <w:lang w:eastAsia="en-SG"/>
              <w14:ligatures w14:val="standardContextual"/>
            </w:rPr>
          </w:pPr>
          <w:hyperlink w:anchor="_Toc1038914400">
            <w:r w:rsidRPr="64506EEC">
              <w:rPr>
                <w:rStyle w:val="Hyperlink"/>
              </w:rPr>
              <w:t>2.7</w:t>
            </w:r>
            <w:r w:rsidR="319397AD">
              <w:tab/>
            </w:r>
            <w:r w:rsidRPr="64506EEC">
              <w:rPr>
                <w:rStyle w:val="Hyperlink"/>
              </w:rPr>
              <w:t>Sprint 6 Preview</w:t>
            </w:r>
            <w:r w:rsidR="319397AD">
              <w:tab/>
            </w:r>
            <w:r w:rsidR="319397AD">
              <w:fldChar w:fldCharType="begin"/>
            </w:r>
            <w:r w:rsidR="319397AD">
              <w:instrText>PAGEREF _Toc1038914400 \h</w:instrText>
            </w:r>
            <w:r w:rsidR="319397AD">
              <w:fldChar w:fldCharType="separate"/>
            </w:r>
            <w:r w:rsidRPr="64506EEC">
              <w:rPr>
                <w:rStyle w:val="Hyperlink"/>
              </w:rPr>
              <w:t>8</w:t>
            </w:r>
            <w:r w:rsidR="319397AD">
              <w:fldChar w:fldCharType="end"/>
            </w:r>
          </w:hyperlink>
          <w:r w:rsidR="319397AD">
            <w:fldChar w:fldCharType="end"/>
          </w:r>
        </w:p>
      </w:sdtContent>
    </w:sdt>
    <w:p w14:paraId="6E6241C4" w14:textId="1C23B57E" w:rsidR="006822E0" w:rsidRPr="00BC6C51" w:rsidRDefault="006822E0" w:rsidP="171CEDFC">
      <w:pPr>
        <w:pStyle w:val="TOC2"/>
        <w:tabs>
          <w:tab w:val="clear" w:pos="9355"/>
          <w:tab w:val="left" w:pos="720"/>
          <w:tab w:val="right" w:leader="dot" w:pos="9345"/>
        </w:tabs>
        <w:rPr>
          <w:rStyle w:val="Hyperlink"/>
          <w:lang w:eastAsia="en-SG"/>
        </w:rPr>
      </w:pPr>
    </w:p>
    <w:p w14:paraId="6325C7D6" w14:textId="21381F5B" w:rsidR="00F72FEE" w:rsidRDefault="00F72FEE"/>
    <w:p w14:paraId="21CAAB5E" w14:textId="7E0FA30B" w:rsidR="00FC3526" w:rsidRDefault="00FC3526">
      <w:pPr>
        <w:rPr>
          <w:rFonts w:eastAsiaTheme="majorEastAsia" w:cstheme="majorBidi"/>
          <w:b/>
          <w:sz w:val="32"/>
          <w:szCs w:val="32"/>
        </w:rPr>
      </w:pPr>
      <w:r>
        <w:rPr>
          <w:rFonts w:eastAsiaTheme="majorEastAsia" w:cstheme="majorBidi"/>
          <w:b/>
          <w:sz w:val="32"/>
          <w:szCs w:val="32"/>
        </w:rPr>
        <w:br w:type="page"/>
      </w:r>
    </w:p>
    <w:p w14:paraId="55B0CAE1" w14:textId="516FB308" w:rsidR="0840541A" w:rsidRDefault="0840541A" w:rsidP="58F30A06">
      <w:pPr>
        <w:pStyle w:val="Heading1"/>
        <w:spacing w:line="360" w:lineRule="auto"/>
      </w:pPr>
      <w:bookmarkStart w:id="0" w:name="_Toc1121985901"/>
      <w:r>
        <w:lastRenderedPageBreak/>
        <w:t>Introduction</w:t>
      </w:r>
      <w:bookmarkEnd w:id="0"/>
      <w:r w:rsidR="417385A5">
        <w:t xml:space="preserve"> </w:t>
      </w:r>
    </w:p>
    <w:p w14:paraId="0E933CA4" w14:textId="74BCDED3" w:rsidR="0036063D" w:rsidRPr="00C76E21" w:rsidRDefault="78A6F703" w:rsidP="171CEDFC">
      <w:pPr>
        <w:pStyle w:val="Heading2"/>
        <w:spacing w:line="360" w:lineRule="auto"/>
        <w:ind w:left="1276" w:hanging="567"/>
        <w:rPr>
          <w:b/>
          <w:bCs/>
          <w:color w:val="2E74B5" w:themeColor="accent1" w:themeShade="BF"/>
        </w:rPr>
      </w:pPr>
      <w:bookmarkStart w:id="1" w:name="_Toc479998007"/>
      <w:r w:rsidRPr="64506EEC">
        <w:rPr>
          <w:b/>
          <w:bCs/>
          <w:color w:val="2E74B5" w:themeColor="accent1" w:themeShade="BF"/>
        </w:rPr>
        <w:t>Project Name &amp; Description</w:t>
      </w:r>
      <w:bookmarkEnd w:id="1"/>
      <w:r w:rsidRPr="64506EEC">
        <w:rPr>
          <w:b/>
          <w:bCs/>
          <w:color w:val="2E74B5" w:themeColor="accent1" w:themeShade="BF"/>
        </w:rPr>
        <w:t xml:space="preserve"> </w:t>
      </w:r>
    </w:p>
    <w:p w14:paraId="6C717C2B" w14:textId="7BC520D2" w:rsidR="00C1266B" w:rsidRPr="00C1266B" w:rsidRDefault="00C1266B" w:rsidP="00F840E4">
      <w:pPr>
        <w:spacing w:line="360" w:lineRule="auto"/>
        <w:ind w:left="720"/>
        <w:jc w:val="both"/>
        <w:rPr>
          <w:rFonts w:eastAsia="Arial" w:cs="Arial"/>
          <w:sz w:val="22"/>
          <w:lang w:val="en" w:eastAsia="zh-CN"/>
        </w:rPr>
      </w:pPr>
      <w:r w:rsidRPr="00776007">
        <w:rPr>
          <w:rFonts w:eastAsia="Arial" w:cs="Arial"/>
          <w:b/>
          <w:bCs/>
          <w:sz w:val="22"/>
          <w:lang w:val="en" w:eastAsia="zh-CN"/>
        </w:rPr>
        <w:t>Eevee’s Retreat</w:t>
      </w:r>
      <w:r w:rsidRPr="00C1266B">
        <w:rPr>
          <w:rFonts w:eastAsia="Arial" w:cs="Arial"/>
          <w:sz w:val="22"/>
          <w:lang w:val="en" w:eastAsia="zh-CN"/>
        </w:rPr>
        <w:t xml:space="preserve"> is a web-based hotel booking system designed to make the reservation process simple, efficient, and hassle-free for customers. Guests can easily browse available rooms, check availability, book their stay, and manage their reservations all in one place.</w:t>
      </w:r>
    </w:p>
    <w:p w14:paraId="0C54D75E" w14:textId="7650CE7A" w:rsidR="00F5582B" w:rsidRDefault="00C1266B" w:rsidP="00F840E4">
      <w:pPr>
        <w:spacing w:line="360" w:lineRule="auto"/>
        <w:ind w:left="720"/>
        <w:jc w:val="both"/>
      </w:pPr>
      <w:r w:rsidRPr="00C1266B">
        <w:rPr>
          <w:rFonts w:eastAsia="Arial" w:cs="Arial"/>
          <w:sz w:val="22"/>
          <w:lang w:val="en" w:eastAsia="zh-CN"/>
        </w:rPr>
        <w:t>The system also includes an admin dashboard, giving hotel staff the tools to manage room availability, pricing, reservations, and facility bookings with ease. With secure authentication, a user-friendly interface, and a streamlined booking engine, Eevee’s Retreat enhances both customer convenience and hotel operations.</w:t>
      </w:r>
    </w:p>
    <w:p w14:paraId="03AF00BA" w14:textId="07EEE98B" w:rsidR="00847669" w:rsidRPr="006169CF" w:rsidRDefault="78A6F703" w:rsidP="171CEDFC">
      <w:pPr>
        <w:pStyle w:val="Heading2"/>
        <w:spacing w:line="360" w:lineRule="auto"/>
        <w:ind w:left="1276" w:hanging="567"/>
        <w:jc w:val="both"/>
        <w:rPr>
          <w:b/>
          <w:bCs/>
          <w:color w:val="2E74B5" w:themeColor="accent1" w:themeShade="BF"/>
        </w:rPr>
      </w:pPr>
      <w:bookmarkStart w:id="2" w:name="_Toc1192629590"/>
      <w:r w:rsidRPr="64506EEC">
        <w:rPr>
          <w:b/>
          <w:bCs/>
          <w:color w:val="2E74B5" w:themeColor="accent1" w:themeShade="BF"/>
        </w:rPr>
        <w:t xml:space="preserve">Project </w:t>
      </w:r>
      <w:r w:rsidR="4E0CDD95" w:rsidRPr="64506EEC">
        <w:rPr>
          <w:b/>
          <w:bCs/>
          <w:color w:val="2E74B5" w:themeColor="accent1" w:themeShade="BF"/>
        </w:rPr>
        <w:t>M</w:t>
      </w:r>
      <w:r w:rsidRPr="64506EEC">
        <w:rPr>
          <w:b/>
          <w:bCs/>
          <w:color w:val="2E74B5" w:themeColor="accent1" w:themeShade="BF"/>
        </w:rPr>
        <w:t>ethodology</w:t>
      </w:r>
      <w:bookmarkEnd w:id="2"/>
      <w:r w:rsidRPr="64506EEC">
        <w:rPr>
          <w:b/>
          <w:bCs/>
          <w:color w:val="2E74B5" w:themeColor="accent1" w:themeShade="BF"/>
        </w:rPr>
        <w:t xml:space="preserve"> </w:t>
      </w:r>
    </w:p>
    <w:p w14:paraId="653B48AC" w14:textId="5A3D7B46" w:rsidR="00847669" w:rsidRPr="00847669" w:rsidRDefault="00847669" w:rsidP="00F840E4">
      <w:pPr>
        <w:spacing w:line="360" w:lineRule="auto"/>
        <w:ind w:left="720"/>
        <w:jc w:val="both"/>
        <w:rPr>
          <w:rFonts w:eastAsia="Arial" w:cs="Arial"/>
          <w:sz w:val="22"/>
          <w:lang w:val="en-US" w:eastAsia="zh-CN"/>
        </w:rPr>
      </w:pPr>
      <w:bookmarkStart w:id="3" w:name="_Hlk190093023"/>
      <w:r w:rsidRPr="1F2D9707">
        <w:rPr>
          <w:rFonts w:eastAsia="Arial" w:cs="Arial"/>
          <w:sz w:val="22"/>
          <w:lang w:val="en-US" w:eastAsia="zh-CN"/>
        </w:rPr>
        <w:t xml:space="preserve">The project follows an </w:t>
      </w:r>
      <w:r w:rsidRPr="1F2D9707">
        <w:rPr>
          <w:rFonts w:eastAsia="Arial" w:cs="Arial"/>
          <w:b/>
          <w:sz w:val="22"/>
          <w:lang w:val="en-US" w:eastAsia="zh-CN"/>
        </w:rPr>
        <w:t>Agile development methodology (SCRUM)</w:t>
      </w:r>
      <w:r w:rsidRPr="1F2D9707">
        <w:rPr>
          <w:rFonts w:eastAsia="Arial" w:cs="Arial"/>
          <w:sz w:val="22"/>
          <w:lang w:val="en-US" w:eastAsia="zh-CN"/>
        </w:rPr>
        <w:t>, ensuring an iterative and adaptive approach.</w:t>
      </w:r>
    </w:p>
    <w:bookmarkEnd w:id="3"/>
    <w:p w14:paraId="2E5FD896" w14:textId="77777777" w:rsidR="00847669" w:rsidRPr="00847669" w:rsidRDefault="00847669" w:rsidP="00F840E4">
      <w:pPr>
        <w:spacing w:line="360" w:lineRule="auto"/>
        <w:ind w:left="720"/>
        <w:jc w:val="both"/>
        <w:rPr>
          <w:rFonts w:eastAsia="Arial" w:cs="Arial"/>
          <w:sz w:val="22"/>
          <w:lang w:val="en" w:eastAsia="zh-CN"/>
        </w:rPr>
      </w:pPr>
      <w:r w:rsidRPr="00847669">
        <w:rPr>
          <w:rFonts w:eastAsia="Arial" w:cs="Arial"/>
          <w:b/>
          <w:bCs/>
          <w:sz w:val="22"/>
          <w:lang w:val="en" w:eastAsia="zh-CN"/>
        </w:rPr>
        <w:t>Sprint Length:</w:t>
      </w:r>
      <w:r w:rsidRPr="00847669">
        <w:rPr>
          <w:rFonts w:eastAsia="Arial" w:cs="Arial"/>
          <w:sz w:val="22"/>
          <w:lang w:val="en" w:eastAsia="zh-CN"/>
        </w:rPr>
        <w:t xml:space="preserve"> 2 weeks per sprint</w:t>
      </w:r>
    </w:p>
    <w:p w14:paraId="2E04ADC3" w14:textId="77777777" w:rsidR="00847669" w:rsidRPr="00847669" w:rsidRDefault="00847669" w:rsidP="00F840E4">
      <w:pPr>
        <w:spacing w:line="360" w:lineRule="auto"/>
        <w:ind w:left="720"/>
        <w:jc w:val="both"/>
        <w:rPr>
          <w:rFonts w:eastAsia="Arial" w:cs="Arial"/>
          <w:b/>
          <w:bCs/>
          <w:sz w:val="22"/>
          <w:lang w:val="en" w:eastAsia="zh-CN"/>
        </w:rPr>
      </w:pPr>
      <w:r w:rsidRPr="00847669">
        <w:rPr>
          <w:rFonts w:eastAsia="Arial" w:cs="Arial"/>
          <w:b/>
          <w:bCs/>
          <w:sz w:val="22"/>
          <w:lang w:val="en" w:eastAsia="zh-CN"/>
        </w:rPr>
        <w:t>Agile Artifacts:</w:t>
      </w:r>
    </w:p>
    <w:p w14:paraId="048ADF52" w14:textId="77777777" w:rsidR="00847669" w:rsidRPr="00847669" w:rsidRDefault="00847669" w:rsidP="00F840E4">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Planning:</w:t>
      </w:r>
      <w:r w:rsidRPr="00847669">
        <w:rPr>
          <w:rFonts w:eastAsia="Arial" w:cs="Arial"/>
          <w:sz w:val="22"/>
          <w:lang w:val="en" w:eastAsia="zh-CN"/>
        </w:rPr>
        <w:t xml:space="preserve"> Defining sprint goals and backlog prioritization</w:t>
      </w:r>
    </w:p>
    <w:p w14:paraId="5EA5F938" w14:textId="77777777" w:rsidR="00847669" w:rsidRPr="00847669" w:rsidRDefault="00847669" w:rsidP="00F840E4">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Daily Stand-ups:</w:t>
      </w:r>
      <w:r w:rsidRPr="00847669">
        <w:rPr>
          <w:rFonts w:eastAsia="Arial" w:cs="Arial"/>
          <w:sz w:val="22"/>
          <w:lang w:val="en" w:eastAsia="zh-CN"/>
        </w:rPr>
        <w:t xml:space="preserve"> Quick updates on progress and blockers</w:t>
      </w:r>
    </w:p>
    <w:p w14:paraId="2056CE89" w14:textId="77777777" w:rsidR="00847669" w:rsidRPr="00847669" w:rsidRDefault="00847669" w:rsidP="00F840E4">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Review:</w:t>
      </w:r>
      <w:r w:rsidRPr="00847669">
        <w:rPr>
          <w:rFonts w:eastAsia="Arial" w:cs="Arial"/>
          <w:sz w:val="22"/>
          <w:lang w:val="en" w:eastAsia="zh-CN"/>
        </w:rPr>
        <w:t xml:space="preserve"> Demonstration of completed work</w:t>
      </w:r>
    </w:p>
    <w:p w14:paraId="3D3E148B" w14:textId="77777777" w:rsidR="00847669" w:rsidRPr="00847669" w:rsidRDefault="00847669" w:rsidP="00F840E4">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Retrospective:</w:t>
      </w:r>
      <w:r w:rsidRPr="00847669">
        <w:rPr>
          <w:rFonts w:eastAsia="Arial" w:cs="Arial"/>
          <w:sz w:val="22"/>
          <w:lang w:val="en" w:eastAsia="zh-CN"/>
        </w:rPr>
        <w:t xml:space="preserve"> Discussion on improvements for the next sprint</w:t>
      </w:r>
    </w:p>
    <w:p w14:paraId="11A6E9DF" w14:textId="77777777" w:rsidR="00847669" w:rsidRPr="00847669" w:rsidRDefault="00847669" w:rsidP="00F840E4">
      <w:pPr>
        <w:spacing w:line="360" w:lineRule="auto"/>
        <w:ind w:left="720"/>
        <w:jc w:val="both"/>
        <w:rPr>
          <w:rFonts w:eastAsia="Arial" w:cs="Arial"/>
          <w:b/>
          <w:bCs/>
          <w:sz w:val="22"/>
          <w:lang w:val="en" w:eastAsia="zh-CN"/>
        </w:rPr>
      </w:pPr>
      <w:r w:rsidRPr="00847669">
        <w:rPr>
          <w:rFonts w:eastAsia="Arial" w:cs="Arial"/>
          <w:b/>
          <w:bCs/>
          <w:sz w:val="22"/>
          <w:lang w:val="en" w:eastAsia="zh-CN"/>
        </w:rPr>
        <w:t>Tracking &amp; Tools:</w:t>
      </w:r>
    </w:p>
    <w:p w14:paraId="4B66CD87" w14:textId="622E7BFB" w:rsidR="00847669" w:rsidRPr="00847669" w:rsidRDefault="0054621A" w:rsidP="00F840E4">
      <w:pPr>
        <w:pStyle w:val="ListParagraph"/>
        <w:numPr>
          <w:ilvl w:val="0"/>
          <w:numId w:val="6"/>
        </w:numPr>
        <w:spacing w:line="360" w:lineRule="auto"/>
        <w:jc w:val="both"/>
        <w:rPr>
          <w:rFonts w:eastAsia="Arial" w:cs="Arial"/>
          <w:sz w:val="22"/>
          <w:lang w:val="en" w:eastAsia="zh-CN"/>
        </w:rPr>
      </w:pPr>
      <w:r>
        <w:rPr>
          <w:sz w:val="22"/>
        </w:rPr>
        <w:t>GitHub</w:t>
      </w:r>
      <w:r w:rsidR="00847669">
        <w:rPr>
          <w:sz w:val="22"/>
        </w:rPr>
        <w:t xml:space="preserve"> </w:t>
      </w:r>
      <w:r w:rsidR="00482FCE">
        <w:rPr>
          <w:sz w:val="22"/>
        </w:rPr>
        <w:t>Kanban Board</w:t>
      </w:r>
      <w:r w:rsidR="00482FCE" w:rsidRPr="00272EBA">
        <w:rPr>
          <w:sz w:val="22"/>
        </w:rPr>
        <w:t xml:space="preserve"> </w:t>
      </w:r>
      <w:r w:rsidR="00847669" w:rsidRPr="00847669">
        <w:rPr>
          <w:rFonts w:eastAsia="Arial" w:cs="Arial"/>
          <w:sz w:val="22"/>
          <w:lang w:val="en" w:eastAsia="zh-CN"/>
        </w:rPr>
        <w:t xml:space="preserve">for </w:t>
      </w:r>
      <w:r>
        <w:rPr>
          <w:rFonts w:eastAsia="Arial" w:cs="Arial"/>
          <w:sz w:val="22"/>
          <w:lang w:val="en" w:eastAsia="zh-CN"/>
        </w:rPr>
        <w:t xml:space="preserve">product </w:t>
      </w:r>
      <w:r w:rsidR="00847669" w:rsidRPr="00847669">
        <w:rPr>
          <w:rFonts w:eastAsia="Arial" w:cs="Arial"/>
          <w:sz w:val="22"/>
          <w:lang w:val="en" w:eastAsia="zh-CN"/>
        </w:rPr>
        <w:t>backlog tracking</w:t>
      </w:r>
    </w:p>
    <w:p w14:paraId="41E792C1" w14:textId="77777777" w:rsidR="00847669" w:rsidRPr="00847669" w:rsidRDefault="00847669" w:rsidP="00F840E4">
      <w:pPr>
        <w:pStyle w:val="ListParagraph"/>
        <w:numPr>
          <w:ilvl w:val="0"/>
          <w:numId w:val="6"/>
        </w:numPr>
        <w:spacing w:line="360" w:lineRule="auto"/>
        <w:jc w:val="both"/>
        <w:rPr>
          <w:rFonts w:eastAsia="Arial" w:cs="Arial"/>
          <w:sz w:val="22"/>
          <w:lang w:val="en" w:eastAsia="zh-CN"/>
        </w:rPr>
      </w:pPr>
      <w:r w:rsidRPr="00847669">
        <w:rPr>
          <w:rFonts w:eastAsia="Arial" w:cs="Arial"/>
          <w:sz w:val="22"/>
          <w:lang w:val="en" w:eastAsia="zh-CN"/>
        </w:rPr>
        <w:t>GitHub for version control</w:t>
      </w:r>
    </w:p>
    <w:p w14:paraId="5557A819" w14:textId="3713A882" w:rsidR="00847669" w:rsidRPr="00847669" w:rsidRDefault="00847669" w:rsidP="1F9F5A21">
      <w:pPr>
        <w:pStyle w:val="ListParagraph"/>
        <w:numPr>
          <w:ilvl w:val="0"/>
          <w:numId w:val="6"/>
        </w:numPr>
        <w:spacing w:line="360" w:lineRule="auto"/>
        <w:jc w:val="both"/>
        <w:rPr>
          <w:rFonts w:eastAsia="Arial" w:cs="Arial"/>
          <w:sz w:val="22"/>
          <w:lang w:val="en" w:eastAsia="zh-CN"/>
        </w:rPr>
      </w:pPr>
      <w:r w:rsidRPr="1F9F5A21">
        <w:rPr>
          <w:rFonts w:eastAsia="Arial" w:cs="Arial"/>
          <w:sz w:val="22"/>
          <w:lang w:val="en" w:eastAsia="zh-CN"/>
        </w:rPr>
        <w:t>Microsoft Teams &amp; Telegram</w:t>
      </w:r>
      <w:r w:rsidR="00EA1A00" w:rsidRPr="1F9F5A21">
        <w:rPr>
          <w:rFonts w:eastAsia="Arial" w:cs="Arial"/>
          <w:sz w:val="22"/>
          <w:lang w:val="en" w:eastAsia="zh-CN"/>
        </w:rPr>
        <w:t xml:space="preserve"> Ch</w:t>
      </w:r>
      <w:r w:rsidR="004C7B63" w:rsidRPr="1F9F5A21">
        <w:rPr>
          <w:rFonts w:eastAsia="Arial" w:cs="Arial"/>
          <w:sz w:val="22"/>
          <w:lang w:val="en" w:eastAsia="zh-CN"/>
        </w:rPr>
        <w:t>annel</w:t>
      </w:r>
      <w:r w:rsidRPr="1F9F5A21">
        <w:rPr>
          <w:rFonts w:eastAsia="Arial" w:cs="Arial"/>
          <w:sz w:val="22"/>
          <w:lang w:val="en" w:eastAsia="zh-CN"/>
        </w:rPr>
        <w:t xml:space="preserve"> for team communication</w:t>
      </w:r>
    </w:p>
    <w:p w14:paraId="23903BD4" w14:textId="6EC4273E" w:rsidR="604EAEE1" w:rsidRDefault="604EAEE1" w:rsidP="1F9F5A21">
      <w:pPr>
        <w:pStyle w:val="ListParagraph"/>
        <w:numPr>
          <w:ilvl w:val="0"/>
          <w:numId w:val="6"/>
        </w:numPr>
        <w:spacing w:line="360" w:lineRule="auto"/>
        <w:jc w:val="both"/>
        <w:rPr>
          <w:rFonts w:eastAsia="Arial" w:cs="Arial"/>
          <w:sz w:val="22"/>
          <w:lang w:val="en-US" w:eastAsia="zh-CN"/>
        </w:rPr>
      </w:pPr>
      <w:r w:rsidRPr="1F9F5A21">
        <w:rPr>
          <w:rFonts w:eastAsia="Arial" w:cs="Arial"/>
          <w:sz w:val="22"/>
          <w:lang w:val="en-US" w:eastAsia="zh-CN"/>
        </w:rPr>
        <w:t>Postman &amp; Swagger – API testing and documentation</w:t>
      </w:r>
    </w:p>
    <w:p w14:paraId="6F567C86" w14:textId="6E883835" w:rsidR="00DB12F0" w:rsidRPr="006169CF" w:rsidRDefault="2D87A636" w:rsidP="171CEDFC">
      <w:pPr>
        <w:pStyle w:val="Heading2"/>
        <w:spacing w:line="360" w:lineRule="auto"/>
        <w:ind w:left="1276" w:hanging="567"/>
        <w:jc w:val="both"/>
        <w:rPr>
          <w:b/>
          <w:bCs/>
          <w:color w:val="2E74B5" w:themeColor="accent1" w:themeShade="BF"/>
        </w:rPr>
      </w:pPr>
      <w:bookmarkStart w:id="4" w:name="_Toc636930036"/>
      <w:r w:rsidRPr="64506EEC">
        <w:rPr>
          <w:b/>
          <w:bCs/>
          <w:color w:val="2E74B5" w:themeColor="accent1" w:themeShade="BF"/>
        </w:rPr>
        <w:t>Project Summary</w:t>
      </w:r>
      <w:bookmarkEnd w:id="4"/>
      <w:r w:rsidRPr="64506EEC">
        <w:rPr>
          <w:b/>
          <w:bCs/>
          <w:color w:val="2E74B5" w:themeColor="accent1" w:themeShade="BF"/>
        </w:rPr>
        <w:t xml:space="preserve"> </w:t>
      </w:r>
    </w:p>
    <w:p w14:paraId="58BC0A36" w14:textId="0FB64729" w:rsidR="00E04C5A" w:rsidRPr="00E04C5A" w:rsidRDefault="00E04C5A" w:rsidP="00DF01B1">
      <w:pPr>
        <w:spacing w:after="0" w:line="360" w:lineRule="auto"/>
        <w:ind w:left="720"/>
        <w:jc w:val="both"/>
        <w:rPr>
          <w:rFonts w:eastAsia="Arial" w:cs="Arial"/>
          <w:b/>
          <w:bCs/>
          <w:szCs w:val="24"/>
          <w:lang w:eastAsia="zh-CN"/>
        </w:rPr>
      </w:pPr>
      <w:r w:rsidRPr="00E04C5A">
        <w:rPr>
          <w:rFonts w:eastAsia="Arial" w:cs="Arial"/>
          <w:b/>
          <w:bCs/>
          <w:szCs w:val="24"/>
          <w:lang w:eastAsia="zh-CN"/>
        </w:rPr>
        <w:t>Background:</w:t>
      </w:r>
    </w:p>
    <w:p w14:paraId="200B3118" w14:textId="5D531E3E" w:rsidR="00A7668C" w:rsidRPr="00A7668C" w:rsidRDefault="00A7668C" w:rsidP="00F840E4">
      <w:pPr>
        <w:spacing w:line="360" w:lineRule="auto"/>
        <w:ind w:left="720"/>
        <w:jc w:val="both"/>
        <w:rPr>
          <w:rFonts w:eastAsia="Arial" w:cs="Arial"/>
          <w:sz w:val="22"/>
          <w:lang w:eastAsia="zh-CN"/>
        </w:rPr>
      </w:pPr>
      <w:r w:rsidRPr="00A7668C">
        <w:rPr>
          <w:rFonts w:eastAsia="Arial" w:cs="Arial"/>
          <w:sz w:val="22"/>
          <w:lang w:eastAsia="zh-CN"/>
        </w:rPr>
        <w:t xml:space="preserve">In the hospitality industry, providing a seamless and efficient booking experience is crucial for customer satisfaction and business success. Traditional hotel booking methods often lead to inefficiencies such as overbookings, manual errors, and lack of real-time availability updates. To address these challenges, there is a growing need </w:t>
      </w:r>
      <w:r w:rsidRPr="00A7668C">
        <w:rPr>
          <w:rFonts w:eastAsia="Arial" w:cs="Arial"/>
          <w:sz w:val="22"/>
          <w:lang w:eastAsia="zh-CN"/>
        </w:rPr>
        <w:lastRenderedPageBreak/>
        <w:t>for a modern, automated hotel booking and management system that enhances customer experience while improving hotel operations.</w:t>
      </w:r>
    </w:p>
    <w:p w14:paraId="58608C43" w14:textId="0590FF7D" w:rsidR="00A7668C" w:rsidRPr="00A7668C" w:rsidRDefault="00A7668C" w:rsidP="00F840E4">
      <w:pPr>
        <w:spacing w:line="360" w:lineRule="auto"/>
        <w:ind w:left="720"/>
        <w:jc w:val="both"/>
        <w:rPr>
          <w:rFonts w:eastAsia="Arial" w:cs="Arial"/>
          <w:sz w:val="22"/>
          <w:lang w:eastAsia="zh-CN"/>
        </w:rPr>
      </w:pPr>
      <w:r w:rsidRPr="00A7668C">
        <w:rPr>
          <w:rFonts w:eastAsia="Arial" w:cs="Arial"/>
          <w:sz w:val="22"/>
          <w:lang w:eastAsia="zh-CN"/>
        </w:rPr>
        <w:t>Eevee’s Retreat is designed as a web-based hotel management system that allows customers to browse available rooms, check availability, book their stay, and manage their reservations easily. At the same time, it provides hotel administrators with tools to efficiently manage room availability, pricing, bookings, and customer inquiries.</w:t>
      </w:r>
    </w:p>
    <w:p w14:paraId="78B3BB15" w14:textId="0AF1D65C" w:rsidR="00A7668C" w:rsidRDefault="00A7668C" w:rsidP="00F840E4">
      <w:pPr>
        <w:spacing w:line="360" w:lineRule="auto"/>
        <w:ind w:left="720"/>
        <w:jc w:val="both"/>
        <w:rPr>
          <w:rFonts w:eastAsia="Arial" w:cs="Arial"/>
          <w:sz w:val="22"/>
          <w:lang w:eastAsia="zh-CN"/>
        </w:rPr>
      </w:pPr>
      <w:r w:rsidRPr="00A7668C">
        <w:rPr>
          <w:rFonts w:eastAsia="Arial" w:cs="Arial"/>
          <w:sz w:val="22"/>
          <w:lang w:eastAsia="zh-CN"/>
        </w:rPr>
        <w:t>With an intuitive user interface, secure authentication, and a robust booking engine, the system aims to streamline hotel operations while providing a hassle-free experience for guests.</w:t>
      </w:r>
    </w:p>
    <w:p w14:paraId="55F58578" w14:textId="1A14B06B" w:rsidR="00E04C5A" w:rsidRPr="00E04C5A" w:rsidRDefault="00E04C5A" w:rsidP="00F840E4">
      <w:pPr>
        <w:spacing w:line="360" w:lineRule="auto"/>
        <w:ind w:left="720"/>
        <w:jc w:val="both"/>
        <w:rPr>
          <w:rFonts w:eastAsia="Arial" w:cs="Arial"/>
          <w:b/>
          <w:bCs/>
          <w:szCs w:val="24"/>
          <w:lang w:eastAsia="zh-CN"/>
        </w:rPr>
      </w:pPr>
      <w:r>
        <w:rPr>
          <w:rFonts w:eastAsia="Arial" w:cs="Arial"/>
          <w:b/>
          <w:bCs/>
          <w:szCs w:val="24"/>
          <w:lang w:eastAsia="zh-CN"/>
        </w:rPr>
        <w:t>Project Scope</w:t>
      </w:r>
      <w:r w:rsidRPr="00E04C5A">
        <w:rPr>
          <w:rFonts w:eastAsia="Arial" w:cs="Arial"/>
          <w:b/>
          <w:bCs/>
          <w:szCs w:val="24"/>
          <w:lang w:eastAsia="zh-CN"/>
        </w:rPr>
        <w:t>:</w:t>
      </w:r>
    </w:p>
    <w:p w14:paraId="78358713" w14:textId="2F951937" w:rsidR="006F2B56" w:rsidRPr="00F840E4" w:rsidRDefault="006F2B56" w:rsidP="00F840E4">
      <w:pPr>
        <w:spacing w:line="360" w:lineRule="auto"/>
        <w:ind w:left="360" w:firstLine="720"/>
        <w:jc w:val="both"/>
        <w:rPr>
          <w:rFonts w:eastAsia="Arial" w:cs="Arial"/>
          <w:b/>
          <w:szCs w:val="24"/>
          <w:u w:val="single"/>
          <w:lang w:eastAsia="zh-CN"/>
        </w:rPr>
      </w:pPr>
      <w:r w:rsidRPr="00F840E4">
        <w:rPr>
          <w:rFonts w:eastAsia="Arial" w:cs="Arial"/>
          <w:b/>
          <w:szCs w:val="24"/>
          <w:u w:val="single"/>
          <w:lang w:eastAsia="zh-CN"/>
        </w:rPr>
        <w:t>Deliverables</w:t>
      </w:r>
    </w:p>
    <w:p w14:paraId="388BEB00" w14:textId="77777777" w:rsidR="006F2B56" w:rsidRPr="006F2B56" w:rsidRDefault="006F2B56" w:rsidP="00F840E4">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A fully functional Eevee’s Retreat web application with core booking features.</w:t>
      </w:r>
    </w:p>
    <w:p w14:paraId="6AC325A8" w14:textId="77777777" w:rsidR="006F2B56" w:rsidRPr="006F2B56" w:rsidRDefault="006F2B56" w:rsidP="00F840E4">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Admin dashboard for hotel staff to manage rooms, bookings, and customer information.</w:t>
      </w:r>
    </w:p>
    <w:p w14:paraId="5B8882E2" w14:textId="77777777" w:rsidR="006F2B56" w:rsidRPr="006F2B56" w:rsidRDefault="006F2B56" w:rsidP="00F840E4">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User authentication system with secure role-based access control.</w:t>
      </w:r>
    </w:p>
    <w:p w14:paraId="1F1204AD" w14:textId="77777777" w:rsidR="006F2B56" w:rsidRPr="006F2B56" w:rsidRDefault="006F2B56" w:rsidP="00F840E4">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Database schemas &amp; UML diagrams detailing system architecture.</w:t>
      </w:r>
    </w:p>
    <w:p w14:paraId="114A1BE5" w14:textId="77777777" w:rsidR="006F2B56" w:rsidRPr="006F2B56" w:rsidRDefault="006F2B56" w:rsidP="00F840E4">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Test cases &amp; reports ensuring system functionality and reliability.</w:t>
      </w:r>
    </w:p>
    <w:p w14:paraId="4ED4F6A6" w14:textId="631CD8C3" w:rsidR="00A7668C" w:rsidRDefault="006F2B56" w:rsidP="00F840E4">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Comprehensive documentation, including user manuals and technical design specifications.</w:t>
      </w:r>
    </w:p>
    <w:p w14:paraId="00ADB5B5" w14:textId="05F52555" w:rsidR="008C6EB8" w:rsidRPr="00F840E4" w:rsidRDefault="008C6EB8" w:rsidP="00F840E4">
      <w:pPr>
        <w:spacing w:line="360" w:lineRule="auto"/>
        <w:ind w:left="1080"/>
        <w:jc w:val="both"/>
        <w:rPr>
          <w:rFonts w:eastAsia="Arial" w:cs="Arial"/>
          <w:b/>
          <w:szCs w:val="24"/>
          <w:u w:val="single"/>
          <w:lang w:eastAsia="zh-CN"/>
        </w:rPr>
      </w:pPr>
      <w:r w:rsidRPr="00F840E4">
        <w:rPr>
          <w:rFonts w:eastAsia="Arial" w:cs="Arial"/>
          <w:b/>
          <w:szCs w:val="24"/>
          <w:u w:val="single"/>
          <w:lang w:eastAsia="zh-CN"/>
        </w:rPr>
        <w:t>Exclusions</w:t>
      </w:r>
    </w:p>
    <w:p w14:paraId="2320A278" w14:textId="77777777" w:rsidR="008C6EB8" w:rsidRPr="00717564" w:rsidRDefault="008C6EB8" w:rsidP="00F840E4">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Integration with third-party payment gateways (payments will be manually processed in this version).</w:t>
      </w:r>
    </w:p>
    <w:p w14:paraId="36059489" w14:textId="77777777" w:rsidR="008C6EB8" w:rsidRPr="00717564" w:rsidRDefault="008C6EB8" w:rsidP="00F840E4">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Mobile application development, as the focus is on a responsive web-based platform.</w:t>
      </w:r>
    </w:p>
    <w:p w14:paraId="40E293C6" w14:textId="0F2020EE" w:rsidR="00A7668C" w:rsidRDefault="008C6EB8" w:rsidP="00F840E4">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Multi-hotel chain support, as this version is tailored for a single-hotel system.</w:t>
      </w:r>
    </w:p>
    <w:p w14:paraId="280D567A" w14:textId="3B4A769D" w:rsidR="00D42A63" w:rsidRPr="00F840E4" w:rsidRDefault="00D42A63" w:rsidP="00F840E4">
      <w:pPr>
        <w:spacing w:line="360" w:lineRule="auto"/>
        <w:ind w:left="1080"/>
        <w:jc w:val="both"/>
        <w:rPr>
          <w:rFonts w:eastAsia="Arial" w:cs="Arial"/>
          <w:b/>
          <w:szCs w:val="24"/>
          <w:u w:val="single"/>
          <w:lang w:eastAsia="zh-CN"/>
        </w:rPr>
      </w:pPr>
      <w:r w:rsidRPr="00F840E4">
        <w:rPr>
          <w:rFonts w:eastAsia="Arial" w:cs="Arial"/>
          <w:b/>
          <w:szCs w:val="24"/>
          <w:u w:val="single"/>
          <w:lang w:eastAsia="zh-CN"/>
        </w:rPr>
        <w:t>Constraints</w:t>
      </w:r>
    </w:p>
    <w:p w14:paraId="22BB3B8F" w14:textId="77777777" w:rsidR="00D42A63" w:rsidRPr="00D42A63" w:rsidRDefault="00D42A63" w:rsidP="00F840E4">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Project timeline limitations, requiring us to focus on core booking and management features.</w:t>
      </w:r>
    </w:p>
    <w:p w14:paraId="03E8A5BF" w14:textId="77777777" w:rsidR="00D42A63" w:rsidRPr="00D42A63" w:rsidRDefault="00D42A63" w:rsidP="00F840E4">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Limited familiarity with DevSecOps automation tools, requiring additional learning and setup time.</w:t>
      </w:r>
    </w:p>
    <w:p w14:paraId="7B8FA577" w14:textId="626FCCB9" w:rsidR="00FC3526" w:rsidRDefault="00D42A63" w:rsidP="00F840E4">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Resource constraints, as the team consists of a limited number of developers working within a fixed time frame.</w:t>
      </w:r>
    </w:p>
    <w:p w14:paraId="06462DEE" w14:textId="77777777" w:rsidR="005F7412" w:rsidRPr="005F7412" w:rsidRDefault="005F7412" w:rsidP="00F840E4">
      <w:pPr>
        <w:pStyle w:val="ListParagraph"/>
        <w:spacing w:line="360" w:lineRule="auto"/>
        <w:ind w:left="1440"/>
        <w:rPr>
          <w:rFonts w:eastAsia="Arial" w:cs="Arial"/>
          <w:sz w:val="22"/>
          <w:lang w:eastAsia="zh-CN"/>
        </w:rPr>
      </w:pPr>
    </w:p>
    <w:p w14:paraId="096EAA59" w14:textId="1FC7B73B" w:rsidR="00137088" w:rsidRDefault="28B04A49" w:rsidP="00F840E4">
      <w:pPr>
        <w:pStyle w:val="Heading1"/>
        <w:spacing w:line="360" w:lineRule="auto"/>
      </w:pPr>
      <w:bookmarkStart w:id="5" w:name="_Toc22884349"/>
      <w:bookmarkStart w:id="6" w:name="_Toc1052335963"/>
      <w:r>
        <w:t xml:space="preserve">Project </w:t>
      </w:r>
      <w:r w:rsidR="78A6F703">
        <w:t>Progress Report</w:t>
      </w:r>
      <w:bookmarkEnd w:id="5"/>
      <w:bookmarkEnd w:id="6"/>
    </w:p>
    <w:p w14:paraId="03451EED" w14:textId="7A277FA8" w:rsidR="00EF2F95" w:rsidRPr="006169CF" w:rsidRDefault="41D7AF2C" w:rsidP="171CEDFC">
      <w:pPr>
        <w:pStyle w:val="Heading2"/>
        <w:spacing w:line="360" w:lineRule="auto"/>
        <w:ind w:left="1276" w:hanging="567"/>
        <w:jc w:val="both"/>
        <w:rPr>
          <w:b/>
          <w:bCs/>
          <w:color w:val="2E74B5" w:themeColor="accent1" w:themeShade="BF"/>
        </w:rPr>
      </w:pPr>
      <w:bookmarkStart w:id="7" w:name="_Toc1584141163"/>
      <w:r w:rsidRPr="64506EEC">
        <w:rPr>
          <w:b/>
          <w:bCs/>
          <w:color w:val="2E74B5" w:themeColor="accent1" w:themeShade="BF"/>
        </w:rPr>
        <w:t>Reporting Period</w:t>
      </w:r>
      <w:bookmarkEnd w:id="7"/>
    </w:p>
    <w:p w14:paraId="38601D4C" w14:textId="73DAC301" w:rsidR="292AFB28" w:rsidRDefault="292AFB28" w:rsidP="64506EEC">
      <w:pPr>
        <w:spacing w:line="360" w:lineRule="auto"/>
        <w:ind w:left="720"/>
        <w:jc w:val="both"/>
        <w:rPr>
          <w:rFonts w:eastAsia="Calibri" w:cs="Arial"/>
          <w:sz w:val="22"/>
        </w:rPr>
      </w:pPr>
      <w:r w:rsidRPr="64506EEC">
        <w:rPr>
          <w:rFonts w:eastAsia="Calibri" w:cs="Arial"/>
          <w:sz w:val="22"/>
        </w:rPr>
        <w:t xml:space="preserve">This report reflects the progress of Sprint </w:t>
      </w:r>
      <w:r w:rsidR="51E3047C" w:rsidRPr="64506EEC">
        <w:rPr>
          <w:rFonts w:eastAsia="Calibri" w:cs="Arial"/>
          <w:sz w:val="22"/>
        </w:rPr>
        <w:t>6</w:t>
      </w:r>
      <w:r w:rsidRPr="64506EEC">
        <w:rPr>
          <w:rFonts w:eastAsia="Calibri" w:cs="Arial"/>
          <w:sz w:val="22"/>
        </w:rPr>
        <w:t xml:space="preserve">, which ran from </w:t>
      </w:r>
      <w:r w:rsidR="56F02619" w:rsidRPr="64506EEC">
        <w:rPr>
          <w:rFonts w:eastAsia="Calibri" w:cs="Arial"/>
          <w:b/>
          <w:bCs/>
          <w:sz w:val="22"/>
        </w:rPr>
        <w:t>14</w:t>
      </w:r>
      <w:r w:rsidRPr="64506EEC">
        <w:rPr>
          <w:rFonts w:eastAsia="Calibri" w:cs="Arial"/>
          <w:b/>
          <w:bCs/>
          <w:sz w:val="22"/>
        </w:rPr>
        <w:t xml:space="preserve">th </w:t>
      </w:r>
      <w:r w:rsidR="4074B361" w:rsidRPr="64506EEC">
        <w:rPr>
          <w:rFonts w:eastAsia="Calibri" w:cs="Arial"/>
          <w:b/>
          <w:bCs/>
          <w:sz w:val="22"/>
        </w:rPr>
        <w:t xml:space="preserve">April </w:t>
      </w:r>
      <w:r w:rsidRPr="64506EEC">
        <w:rPr>
          <w:rFonts w:eastAsia="Calibri" w:cs="Arial"/>
          <w:b/>
          <w:bCs/>
          <w:sz w:val="22"/>
        </w:rPr>
        <w:t xml:space="preserve">2025 to </w:t>
      </w:r>
      <w:r w:rsidR="28FFA6FA" w:rsidRPr="64506EEC">
        <w:rPr>
          <w:rFonts w:eastAsia="Calibri" w:cs="Arial"/>
          <w:b/>
          <w:bCs/>
          <w:sz w:val="22"/>
        </w:rPr>
        <w:t>25</w:t>
      </w:r>
      <w:r w:rsidRPr="64506EEC">
        <w:rPr>
          <w:rFonts w:eastAsia="Calibri" w:cs="Arial"/>
          <w:b/>
          <w:bCs/>
          <w:sz w:val="22"/>
        </w:rPr>
        <w:t xml:space="preserve">th </w:t>
      </w:r>
      <w:r w:rsidR="294BDFDF" w:rsidRPr="64506EEC">
        <w:rPr>
          <w:rFonts w:eastAsia="Calibri" w:cs="Arial"/>
          <w:b/>
          <w:bCs/>
          <w:sz w:val="22"/>
        </w:rPr>
        <w:t>April</w:t>
      </w:r>
      <w:r w:rsidRPr="64506EEC">
        <w:rPr>
          <w:rFonts w:eastAsia="Calibri" w:cs="Arial"/>
          <w:b/>
          <w:bCs/>
          <w:sz w:val="22"/>
        </w:rPr>
        <w:t xml:space="preserve"> 2025</w:t>
      </w:r>
      <w:r w:rsidRPr="64506EEC">
        <w:rPr>
          <w:rFonts w:eastAsia="Calibri" w:cs="Arial"/>
          <w:sz w:val="22"/>
        </w:rPr>
        <w:t>.</w:t>
      </w:r>
    </w:p>
    <w:p w14:paraId="1982D1F8" w14:textId="1CD1EAF1" w:rsidR="6702FA0D" w:rsidRDefault="6702FA0D" w:rsidP="64506EEC">
      <w:pPr>
        <w:spacing w:line="360" w:lineRule="auto"/>
        <w:ind w:left="720"/>
        <w:jc w:val="both"/>
      </w:pPr>
      <w:r w:rsidRPr="64506EEC">
        <w:rPr>
          <w:rFonts w:eastAsia="Arial" w:cs="Arial"/>
          <w:sz w:val="22"/>
        </w:rPr>
        <w:t>Sprint 6 marked the final sprint of the Eevee’s Retreat project, with a primary focus on preparing for the final presentation and live demo. While most core development work was completed in previous sprints, this phase emphasized polishing the system, ensuring presentation-readiness, validating stability in production, and finalizing documentation and deliverables for stakeholders.</w:t>
      </w:r>
    </w:p>
    <w:p w14:paraId="5DCBF0B3" w14:textId="4B774B6D" w:rsidR="1F9F5A21" w:rsidRDefault="1F9F5A21" w:rsidP="1F9F5A21">
      <w:pPr>
        <w:spacing w:line="360" w:lineRule="auto"/>
        <w:ind w:left="720"/>
        <w:jc w:val="both"/>
        <w:rPr>
          <w:sz w:val="22"/>
        </w:rPr>
      </w:pPr>
    </w:p>
    <w:p w14:paraId="4E0A4B66" w14:textId="025DCCB7" w:rsidR="00EF2F95" w:rsidRPr="006169CF" w:rsidRDefault="41D7AF2C" w:rsidP="171CEDFC">
      <w:pPr>
        <w:pStyle w:val="Heading2"/>
        <w:spacing w:line="360" w:lineRule="auto"/>
        <w:ind w:left="1276" w:hanging="567"/>
        <w:jc w:val="both"/>
        <w:rPr>
          <w:b/>
          <w:bCs/>
          <w:color w:val="2E74B5" w:themeColor="accent1" w:themeShade="BF"/>
        </w:rPr>
      </w:pPr>
      <w:bookmarkStart w:id="8" w:name="_Toc806116129"/>
      <w:r w:rsidRPr="64506EEC">
        <w:rPr>
          <w:b/>
          <w:bCs/>
          <w:color w:val="2E74B5" w:themeColor="accent1" w:themeShade="BF"/>
        </w:rPr>
        <w:t>Sprint Objectives</w:t>
      </w:r>
      <w:bookmarkEnd w:id="8"/>
    </w:p>
    <w:p w14:paraId="6ACE1C61" w14:textId="64772920" w:rsidR="19551494" w:rsidRDefault="19551494" w:rsidP="64506EEC">
      <w:pPr>
        <w:spacing w:before="240" w:after="240"/>
        <w:ind w:firstLine="720"/>
        <w:rPr>
          <w:rFonts w:eastAsia="Arial" w:cs="Arial"/>
          <w:sz w:val="22"/>
        </w:rPr>
      </w:pPr>
      <w:r w:rsidRPr="64506EEC">
        <w:rPr>
          <w:rFonts w:eastAsia="Arial" w:cs="Arial"/>
          <w:sz w:val="22"/>
        </w:rPr>
        <w:t xml:space="preserve">The primary goals of </w:t>
      </w:r>
      <w:r w:rsidR="2B6DC7FE" w:rsidRPr="64506EEC">
        <w:rPr>
          <w:rFonts w:eastAsia="Arial" w:cs="Arial"/>
          <w:sz w:val="22"/>
        </w:rPr>
        <w:t xml:space="preserve">Sprint </w:t>
      </w:r>
      <w:r w:rsidR="4E591CCF" w:rsidRPr="64506EEC">
        <w:rPr>
          <w:rFonts w:eastAsia="Arial" w:cs="Arial"/>
          <w:sz w:val="22"/>
        </w:rPr>
        <w:t>6</w:t>
      </w:r>
      <w:r w:rsidRPr="64506EEC">
        <w:rPr>
          <w:rFonts w:eastAsia="Arial" w:cs="Arial"/>
          <w:sz w:val="22"/>
        </w:rPr>
        <w:t xml:space="preserve"> were:</w:t>
      </w:r>
    </w:p>
    <w:p w14:paraId="7C516C0B" w14:textId="75124A0C" w:rsidR="7D9C1B00" w:rsidRDefault="2B0BC024" w:rsidP="3F08CA9F">
      <w:pPr>
        <w:pStyle w:val="ListParagraph"/>
        <w:numPr>
          <w:ilvl w:val="0"/>
          <w:numId w:val="18"/>
        </w:numPr>
      </w:pPr>
      <w:r>
        <w:t>Final production deployment and environment validation.</w:t>
      </w:r>
    </w:p>
    <w:p w14:paraId="71148459" w14:textId="2168A27E" w:rsidR="7D9C1B00" w:rsidRDefault="2B0BC024" w:rsidP="64506EEC">
      <w:pPr>
        <w:pStyle w:val="ListParagraph"/>
        <w:numPr>
          <w:ilvl w:val="0"/>
          <w:numId w:val="18"/>
        </w:numPr>
        <w:rPr>
          <w:szCs w:val="24"/>
        </w:rPr>
      </w:pPr>
      <w:r>
        <w:t>Prepare and rehearse the live demo and presentation.</w:t>
      </w:r>
    </w:p>
    <w:p w14:paraId="68F96484" w14:textId="640E8784" w:rsidR="7D9C1B00" w:rsidRDefault="2B0BC024" w:rsidP="64506EEC">
      <w:pPr>
        <w:pStyle w:val="ListParagraph"/>
        <w:numPr>
          <w:ilvl w:val="0"/>
          <w:numId w:val="18"/>
        </w:numPr>
        <w:rPr>
          <w:szCs w:val="24"/>
        </w:rPr>
      </w:pPr>
      <w:r>
        <w:t>Finalize all documentation (technical, deployment, user).</w:t>
      </w:r>
    </w:p>
    <w:p w14:paraId="6781F64D" w14:textId="46F16A5F" w:rsidR="7D9C1B00" w:rsidRDefault="2B0BC024" w:rsidP="64506EEC">
      <w:pPr>
        <w:pStyle w:val="ListParagraph"/>
        <w:numPr>
          <w:ilvl w:val="0"/>
          <w:numId w:val="18"/>
        </w:numPr>
        <w:rPr>
          <w:szCs w:val="24"/>
        </w:rPr>
      </w:pPr>
      <w:r>
        <w:t>Conduct usability checks and last-minute UI polish.</w:t>
      </w:r>
    </w:p>
    <w:p w14:paraId="4AB17FD3" w14:textId="07F582A2" w:rsidR="7D9C1B00" w:rsidRDefault="2B0BC024" w:rsidP="64506EEC">
      <w:pPr>
        <w:pStyle w:val="ListParagraph"/>
        <w:numPr>
          <w:ilvl w:val="0"/>
          <w:numId w:val="18"/>
        </w:numPr>
        <w:rPr>
          <w:szCs w:val="24"/>
        </w:rPr>
      </w:pPr>
      <w:r>
        <w:t>Perform dry runs to ensure a smooth stakeholder demo.</w:t>
      </w:r>
    </w:p>
    <w:p w14:paraId="64B796C5" w14:textId="0D220FDD" w:rsidR="64506EEC" w:rsidRDefault="64506EEC" w:rsidP="64506EEC">
      <w:pPr>
        <w:rPr>
          <w:szCs w:val="24"/>
        </w:rPr>
      </w:pPr>
    </w:p>
    <w:p w14:paraId="0B2081DF" w14:textId="49F0DBF0" w:rsidR="64506EEC" w:rsidRDefault="64506EEC" w:rsidP="64506EEC">
      <w:pPr>
        <w:rPr>
          <w:szCs w:val="24"/>
        </w:rPr>
      </w:pPr>
    </w:p>
    <w:p w14:paraId="0823BC96" w14:textId="6F441D4C" w:rsidR="64506EEC" w:rsidRDefault="64506EEC" w:rsidP="64506EEC">
      <w:pPr>
        <w:rPr>
          <w:szCs w:val="24"/>
        </w:rPr>
      </w:pPr>
    </w:p>
    <w:p w14:paraId="081D9F65" w14:textId="6206F1D4" w:rsidR="64506EEC" w:rsidRDefault="64506EEC" w:rsidP="64506EEC">
      <w:pPr>
        <w:rPr>
          <w:szCs w:val="24"/>
        </w:rPr>
      </w:pPr>
    </w:p>
    <w:p w14:paraId="084204FE" w14:textId="44411525" w:rsidR="64506EEC" w:rsidRDefault="64506EEC" w:rsidP="64506EEC">
      <w:pPr>
        <w:rPr>
          <w:szCs w:val="24"/>
        </w:rPr>
      </w:pPr>
    </w:p>
    <w:p w14:paraId="75FCE6BC" w14:textId="69031FB8" w:rsidR="64506EEC" w:rsidRDefault="64506EEC" w:rsidP="64506EEC">
      <w:pPr>
        <w:rPr>
          <w:szCs w:val="24"/>
        </w:rPr>
      </w:pPr>
    </w:p>
    <w:p w14:paraId="3E1DDD2A" w14:textId="67F1867E" w:rsidR="0EEE6E8C" w:rsidRPr="006E71C3" w:rsidRDefault="2B6DC7FE" w:rsidP="171CEDFC">
      <w:pPr>
        <w:pStyle w:val="Heading2"/>
        <w:spacing w:line="360" w:lineRule="auto"/>
        <w:ind w:left="1276" w:hanging="567"/>
        <w:jc w:val="both"/>
        <w:rPr>
          <w:b/>
          <w:bCs/>
          <w:color w:val="2E74B5" w:themeColor="accent1" w:themeShade="BF"/>
        </w:rPr>
      </w:pPr>
      <w:bookmarkStart w:id="9" w:name="_Toc1953852839"/>
      <w:r w:rsidRPr="64506EEC">
        <w:rPr>
          <w:b/>
          <w:bCs/>
          <w:color w:val="2E74B5" w:themeColor="accent1" w:themeShade="BF"/>
        </w:rPr>
        <w:t xml:space="preserve">Sprint </w:t>
      </w:r>
      <w:r w:rsidR="02131EFF" w:rsidRPr="64506EEC">
        <w:rPr>
          <w:b/>
          <w:bCs/>
          <w:color w:val="2E74B5" w:themeColor="accent1" w:themeShade="BF"/>
        </w:rPr>
        <w:t>6</w:t>
      </w:r>
      <w:r w:rsidR="1E4D7A36" w:rsidRPr="64506EEC">
        <w:rPr>
          <w:b/>
          <w:bCs/>
          <w:color w:val="2E74B5" w:themeColor="accent1" w:themeShade="BF"/>
        </w:rPr>
        <w:t xml:space="preserve"> Accomplishments (Planned vs. Actual)</w:t>
      </w:r>
      <w:bookmarkEnd w:id="9"/>
    </w:p>
    <w:p w14:paraId="5BB0715F" w14:textId="4DDDA1D2" w:rsidR="18DE803F" w:rsidRDefault="18DE803F" w:rsidP="64506EEC">
      <w:pPr>
        <w:spacing w:line="360" w:lineRule="auto"/>
        <w:ind w:left="720"/>
        <w:jc w:val="both"/>
        <w:rPr>
          <w:rFonts w:eastAsia="Arial" w:cs="Arial"/>
          <w:color w:val="000000" w:themeColor="text1"/>
          <w:sz w:val="22"/>
          <w:lang w:val="en-US"/>
        </w:rPr>
      </w:pPr>
      <w:r w:rsidRPr="64506EEC">
        <w:rPr>
          <w:rFonts w:eastAsia="Arial" w:cs="Arial"/>
          <w:color w:val="000000" w:themeColor="text1"/>
          <w:sz w:val="22"/>
        </w:rPr>
        <w:t xml:space="preserve">All planned objectives were successfully completed during Sprint 6. The system was deployed to the production environment on AWS with no major issues. The team conducted multiple demo rehearsals to simulate real-world presentation scenarios, verifying the stability, responsiveness, and flow of the platform. Final documentation and architecture overviews, was completed and reviewed. Minor UI inconsistencies </w:t>
      </w:r>
      <w:r w:rsidRPr="64506EEC">
        <w:rPr>
          <w:rFonts w:eastAsia="Arial" w:cs="Arial"/>
          <w:color w:val="000000" w:themeColor="text1"/>
          <w:sz w:val="22"/>
        </w:rPr>
        <w:lastRenderedPageBreak/>
        <w:t>and performance edge cases were also addressed to ensure a seamless user experience during the live demo.</w:t>
      </w:r>
    </w:p>
    <w:p w14:paraId="5ED48569" w14:textId="5306C2A8" w:rsidR="64506EEC" w:rsidRDefault="64506EEC" w:rsidP="64506EEC">
      <w:pPr>
        <w:spacing w:line="360" w:lineRule="auto"/>
        <w:ind w:left="720"/>
        <w:jc w:val="both"/>
        <w:rPr>
          <w:rFonts w:eastAsia="Arial" w:cs="Arial"/>
          <w:color w:val="000000" w:themeColor="text1"/>
          <w:sz w:val="22"/>
        </w:rPr>
      </w:pPr>
    </w:p>
    <w:tbl>
      <w:tblPr>
        <w:tblStyle w:val="ListTable4-Accent5"/>
        <w:tblW w:w="0" w:type="auto"/>
        <w:tblInd w:w="69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55"/>
        <w:gridCol w:w="1710"/>
        <w:gridCol w:w="1830"/>
        <w:gridCol w:w="2655"/>
      </w:tblGrid>
      <w:tr w:rsidR="64506EEC" w14:paraId="1B188252" w14:textId="77777777" w:rsidTr="64506E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Borders>
              <w:top w:val="single" w:sz="6" w:space="0" w:color="4472C4" w:themeColor="accent5"/>
              <w:left w:val="single" w:sz="6" w:space="0" w:color="4472C4" w:themeColor="accent5"/>
              <w:bottom w:val="single" w:sz="6" w:space="0" w:color="4472C4" w:themeColor="accent5"/>
            </w:tcBorders>
            <w:tcMar>
              <w:left w:w="90" w:type="dxa"/>
              <w:right w:w="90" w:type="dxa"/>
            </w:tcMar>
            <w:vAlign w:val="center"/>
          </w:tcPr>
          <w:p w14:paraId="2CEEC6F8" w14:textId="49F32B5C" w:rsidR="64506EEC" w:rsidRDefault="64506EEC" w:rsidP="64506EEC">
            <w:pPr>
              <w:jc w:val="center"/>
              <w:rPr>
                <w:rFonts w:eastAsia="Arial" w:cs="Arial"/>
                <w:sz w:val="20"/>
                <w:szCs w:val="20"/>
              </w:rPr>
            </w:pPr>
            <w:r w:rsidRPr="64506EEC">
              <w:rPr>
                <w:rFonts w:eastAsia="Arial" w:cs="Arial"/>
                <w:sz w:val="20"/>
                <w:szCs w:val="20"/>
              </w:rPr>
              <w:t>Task</w:t>
            </w:r>
          </w:p>
        </w:tc>
        <w:tc>
          <w:tcPr>
            <w:tcW w:w="1710" w:type="dxa"/>
            <w:tcBorders>
              <w:top w:val="single" w:sz="6" w:space="0" w:color="4472C4" w:themeColor="accent5"/>
              <w:bottom w:val="single" w:sz="6" w:space="0" w:color="4472C4" w:themeColor="accent5"/>
            </w:tcBorders>
            <w:tcMar>
              <w:left w:w="90" w:type="dxa"/>
              <w:right w:w="90" w:type="dxa"/>
            </w:tcMar>
            <w:vAlign w:val="center"/>
          </w:tcPr>
          <w:p w14:paraId="3041668C" w14:textId="250985CD" w:rsidR="64506EEC" w:rsidRDefault="64506EEC" w:rsidP="64506EEC">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64506EEC">
              <w:rPr>
                <w:rFonts w:eastAsia="Arial" w:cs="Arial"/>
                <w:sz w:val="20"/>
                <w:szCs w:val="20"/>
              </w:rPr>
              <w:t>Planned Completion</w:t>
            </w:r>
          </w:p>
        </w:tc>
        <w:tc>
          <w:tcPr>
            <w:tcW w:w="1830" w:type="dxa"/>
            <w:tcBorders>
              <w:top w:val="single" w:sz="6" w:space="0" w:color="4472C4" w:themeColor="accent5"/>
              <w:bottom w:val="single" w:sz="6" w:space="0" w:color="4472C4" w:themeColor="accent5"/>
            </w:tcBorders>
            <w:tcMar>
              <w:left w:w="90" w:type="dxa"/>
              <w:right w:w="90" w:type="dxa"/>
            </w:tcMar>
            <w:vAlign w:val="center"/>
          </w:tcPr>
          <w:p w14:paraId="062AD644" w14:textId="5C7282D3" w:rsidR="64506EEC" w:rsidRDefault="64506EEC" w:rsidP="64506EEC">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64506EEC">
              <w:rPr>
                <w:rFonts w:eastAsia="Arial" w:cs="Arial"/>
                <w:sz w:val="20"/>
                <w:szCs w:val="20"/>
              </w:rPr>
              <w:t>Actual Completion</w:t>
            </w:r>
          </w:p>
        </w:tc>
        <w:tc>
          <w:tcPr>
            <w:tcW w:w="2655" w:type="dxa"/>
            <w:tcBorders>
              <w:top w:val="single" w:sz="6" w:space="0" w:color="4472C4" w:themeColor="accent5"/>
              <w:bottom w:val="single" w:sz="6" w:space="0" w:color="4472C4" w:themeColor="accent5"/>
              <w:right w:val="single" w:sz="6" w:space="0" w:color="4472C4" w:themeColor="accent5"/>
            </w:tcBorders>
            <w:tcMar>
              <w:left w:w="90" w:type="dxa"/>
              <w:right w:w="90" w:type="dxa"/>
            </w:tcMar>
            <w:vAlign w:val="center"/>
          </w:tcPr>
          <w:p w14:paraId="357F893F" w14:textId="60EFF107" w:rsidR="64506EEC" w:rsidRDefault="64506EEC" w:rsidP="64506EEC">
            <w:pP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64506EEC">
              <w:rPr>
                <w:rFonts w:eastAsia="Arial" w:cs="Arial"/>
                <w:sz w:val="20"/>
                <w:szCs w:val="20"/>
              </w:rPr>
              <w:t>Remarks</w:t>
            </w:r>
          </w:p>
        </w:tc>
      </w:tr>
      <w:tr w:rsidR="64506EEC" w14:paraId="38EE62E2" w14:textId="77777777" w:rsidTr="64506E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Borders>
              <w:left w:val="single" w:sz="6" w:space="0" w:color="auto"/>
            </w:tcBorders>
            <w:tcMar>
              <w:left w:w="90" w:type="dxa"/>
              <w:right w:w="90" w:type="dxa"/>
            </w:tcMar>
            <w:vAlign w:val="center"/>
          </w:tcPr>
          <w:p w14:paraId="4DF09843" w14:textId="37997B59" w:rsidR="64506EEC" w:rsidRDefault="64506EEC" w:rsidP="64506EEC">
            <w:pPr>
              <w:spacing w:line="360" w:lineRule="auto"/>
              <w:rPr>
                <w:rFonts w:eastAsia="Arial" w:cs="Arial"/>
                <w:sz w:val="20"/>
                <w:szCs w:val="20"/>
                <w:lang w:val="en-US"/>
              </w:rPr>
            </w:pPr>
            <w:r w:rsidRPr="64506EEC">
              <w:rPr>
                <w:rFonts w:eastAsia="Arial" w:cs="Arial"/>
                <w:sz w:val="20"/>
                <w:szCs w:val="20"/>
              </w:rPr>
              <w:t>Final Production Deployment</w:t>
            </w:r>
          </w:p>
        </w:tc>
        <w:tc>
          <w:tcPr>
            <w:tcW w:w="1710" w:type="dxa"/>
            <w:tcMar>
              <w:left w:w="90" w:type="dxa"/>
              <w:right w:w="90" w:type="dxa"/>
            </w:tcMar>
            <w:vAlign w:val="center"/>
          </w:tcPr>
          <w:p w14:paraId="34000FB5" w14:textId="17B08D1F" w:rsidR="64506EEC" w:rsidRDefault="64506EEC" w:rsidP="64506EE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64506EEC">
              <w:rPr>
                <w:rFonts w:ascii="Segoe UI Emoji" w:eastAsia="Segoe UI Emoji" w:hAnsi="Segoe UI Emoji" w:cs="Segoe UI Emoji"/>
                <w:sz w:val="20"/>
                <w:szCs w:val="20"/>
              </w:rPr>
              <w:t>✅</w:t>
            </w:r>
            <w:r w:rsidRPr="64506EEC">
              <w:rPr>
                <w:rFonts w:eastAsia="Arial" w:cs="Arial"/>
                <w:sz w:val="20"/>
                <w:szCs w:val="20"/>
              </w:rPr>
              <w:t xml:space="preserve"> Completed</w:t>
            </w:r>
          </w:p>
        </w:tc>
        <w:tc>
          <w:tcPr>
            <w:tcW w:w="1830" w:type="dxa"/>
            <w:tcMar>
              <w:left w:w="90" w:type="dxa"/>
              <w:right w:w="90" w:type="dxa"/>
            </w:tcMar>
            <w:vAlign w:val="center"/>
          </w:tcPr>
          <w:p w14:paraId="2FE997EC" w14:textId="2781DF33" w:rsidR="64506EEC" w:rsidRDefault="64506EEC" w:rsidP="64506EE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64506EEC">
              <w:rPr>
                <w:rFonts w:ascii="Segoe UI Emoji" w:eastAsia="Segoe UI Emoji" w:hAnsi="Segoe UI Emoji" w:cs="Segoe UI Emoji"/>
                <w:sz w:val="20"/>
                <w:szCs w:val="20"/>
              </w:rPr>
              <w:t>✅</w:t>
            </w:r>
            <w:r w:rsidRPr="64506EEC">
              <w:rPr>
                <w:rFonts w:eastAsia="Arial" w:cs="Arial"/>
                <w:sz w:val="20"/>
                <w:szCs w:val="20"/>
              </w:rPr>
              <w:t xml:space="preserve"> Completed</w:t>
            </w:r>
          </w:p>
        </w:tc>
        <w:tc>
          <w:tcPr>
            <w:tcW w:w="2655" w:type="dxa"/>
            <w:tcBorders>
              <w:right w:val="single" w:sz="6" w:space="0" w:color="auto"/>
            </w:tcBorders>
            <w:tcMar>
              <w:left w:w="90" w:type="dxa"/>
              <w:right w:w="90" w:type="dxa"/>
            </w:tcMar>
            <w:vAlign w:val="center"/>
          </w:tcPr>
          <w:p w14:paraId="3E084489" w14:textId="379A3470" w:rsidR="64506EEC" w:rsidRDefault="64506EEC" w:rsidP="64506EEC">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sz w:val="20"/>
                <w:szCs w:val="20"/>
                <w:lang w:val="en-US"/>
              </w:rPr>
            </w:pPr>
            <w:r w:rsidRPr="64506EEC">
              <w:rPr>
                <w:rFonts w:eastAsia="Arial" w:cs="Arial"/>
                <w:sz w:val="20"/>
                <w:szCs w:val="20"/>
              </w:rPr>
              <w:t>Smooth deployment to AWS environment</w:t>
            </w:r>
          </w:p>
        </w:tc>
      </w:tr>
      <w:tr w:rsidR="64506EEC" w14:paraId="5B0D8AF2" w14:textId="77777777" w:rsidTr="64506EEC">
        <w:trPr>
          <w:trHeight w:val="300"/>
        </w:trPr>
        <w:tc>
          <w:tcPr>
            <w:cnfStyle w:val="001000000000" w:firstRow="0" w:lastRow="0" w:firstColumn="1" w:lastColumn="0" w:oddVBand="0" w:evenVBand="0" w:oddHBand="0" w:evenHBand="0" w:firstRowFirstColumn="0" w:firstRowLastColumn="0" w:lastRowFirstColumn="0" w:lastRowLastColumn="0"/>
            <w:tcW w:w="2055" w:type="dxa"/>
            <w:tcBorders>
              <w:left w:val="single" w:sz="6" w:space="0" w:color="auto"/>
            </w:tcBorders>
            <w:tcMar>
              <w:left w:w="90" w:type="dxa"/>
              <w:right w:w="90" w:type="dxa"/>
            </w:tcMar>
            <w:vAlign w:val="center"/>
          </w:tcPr>
          <w:p w14:paraId="00D6C783" w14:textId="40B9E778" w:rsidR="64506EEC" w:rsidRDefault="64506EEC" w:rsidP="64506EEC">
            <w:pPr>
              <w:spacing w:line="360" w:lineRule="auto"/>
              <w:rPr>
                <w:rFonts w:eastAsia="Arial" w:cs="Arial"/>
                <w:sz w:val="20"/>
                <w:szCs w:val="20"/>
                <w:lang w:val="en-US"/>
              </w:rPr>
            </w:pPr>
            <w:r w:rsidRPr="64506EEC">
              <w:rPr>
                <w:rFonts w:eastAsia="Arial" w:cs="Arial"/>
                <w:sz w:val="20"/>
                <w:szCs w:val="20"/>
              </w:rPr>
              <w:t>Presentation Preparation</w:t>
            </w:r>
          </w:p>
        </w:tc>
        <w:tc>
          <w:tcPr>
            <w:tcW w:w="1710" w:type="dxa"/>
            <w:tcMar>
              <w:left w:w="90" w:type="dxa"/>
              <w:right w:w="90" w:type="dxa"/>
            </w:tcMar>
            <w:vAlign w:val="center"/>
          </w:tcPr>
          <w:p w14:paraId="4CEE1ED1" w14:textId="0CCBDE5A" w:rsidR="64506EEC" w:rsidRDefault="64506EEC" w:rsidP="64506EE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4506EEC">
              <w:rPr>
                <w:rFonts w:ascii="Segoe UI Emoji" w:eastAsia="Segoe UI Emoji" w:hAnsi="Segoe UI Emoji" w:cs="Segoe UI Emoji"/>
                <w:sz w:val="20"/>
                <w:szCs w:val="20"/>
              </w:rPr>
              <w:t>✅</w:t>
            </w:r>
            <w:r w:rsidRPr="64506EEC">
              <w:rPr>
                <w:rFonts w:eastAsia="Arial" w:cs="Arial"/>
                <w:sz w:val="20"/>
                <w:szCs w:val="20"/>
              </w:rPr>
              <w:t xml:space="preserve"> Completed</w:t>
            </w:r>
          </w:p>
        </w:tc>
        <w:tc>
          <w:tcPr>
            <w:tcW w:w="1830" w:type="dxa"/>
            <w:tcMar>
              <w:left w:w="90" w:type="dxa"/>
              <w:right w:w="90" w:type="dxa"/>
            </w:tcMar>
            <w:vAlign w:val="center"/>
          </w:tcPr>
          <w:p w14:paraId="52A6C35F" w14:textId="440EA41D" w:rsidR="64506EEC" w:rsidRDefault="64506EEC" w:rsidP="64506EE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4506EEC">
              <w:rPr>
                <w:rFonts w:ascii="Segoe UI Emoji" w:eastAsia="Segoe UI Emoji" w:hAnsi="Segoe UI Emoji" w:cs="Segoe UI Emoji"/>
                <w:sz w:val="20"/>
                <w:szCs w:val="20"/>
              </w:rPr>
              <w:t>✅</w:t>
            </w:r>
            <w:r w:rsidRPr="64506EEC">
              <w:rPr>
                <w:rFonts w:eastAsia="Arial" w:cs="Arial"/>
                <w:sz w:val="20"/>
                <w:szCs w:val="20"/>
              </w:rPr>
              <w:t xml:space="preserve"> Completed</w:t>
            </w:r>
          </w:p>
        </w:tc>
        <w:tc>
          <w:tcPr>
            <w:tcW w:w="2655" w:type="dxa"/>
            <w:tcBorders>
              <w:right w:val="single" w:sz="6" w:space="0" w:color="auto"/>
            </w:tcBorders>
            <w:tcMar>
              <w:left w:w="90" w:type="dxa"/>
              <w:right w:w="90" w:type="dxa"/>
            </w:tcMar>
            <w:vAlign w:val="center"/>
          </w:tcPr>
          <w:p w14:paraId="4AC7BAD8" w14:textId="44F3812C" w:rsidR="64506EEC" w:rsidRDefault="64506EEC" w:rsidP="64506EEC">
            <w:pPr>
              <w:spacing w:line="360" w:lineRule="auto"/>
              <w:cnfStyle w:val="000000000000" w:firstRow="0" w:lastRow="0" w:firstColumn="0" w:lastColumn="0" w:oddVBand="0" w:evenVBand="0" w:oddHBand="0" w:evenHBand="0" w:firstRowFirstColumn="0" w:firstRowLastColumn="0" w:lastRowFirstColumn="0" w:lastRowLastColumn="0"/>
              <w:rPr>
                <w:rFonts w:eastAsia="Arial" w:cs="Arial"/>
                <w:sz w:val="20"/>
                <w:szCs w:val="20"/>
                <w:lang w:val="en-US"/>
              </w:rPr>
            </w:pPr>
            <w:r w:rsidRPr="64506EEC">
              <w:rPr>
                <w:rFonts w:eastAsia="Arial" w:cs="Arial"/>
                <w:sz w:val="20"/>
                <w:szCs w:val="20"/>
              </w:rPr>
              <w:t>Final slide deck, demo scripts, and flow finalized</w:t>
            </w:r>
          </w:p>
        </w:tc>
      </w:tr>
      <w:tr w:rsidR="64506EEC" w14:paraId="02A1E8C3" w14:textId="77777777" w:rsidTr="64506E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Borders>
              <w:left w:val="single" w:sz="6" w:space="0" w:color="auto"/>
            </w:tcBorders>
            <w:tcMar>
              <w:left w:w="90" w:type="dxa"/>
              <w:right w:w="90" w:type="dxa"/>
            </w:tcMar>
            <w:vAlign w:val="center"/>
          </w:tcPr>
          <w:p w14:paraId="1F3850FA" w14:textId="73DFC80A" w:rsidR="64506EEC" w:rsidRDefault="64506EEC" w:rsidP="64506EEC">
            <w:pPr>
              <w:spacing w:line="360" w:lineRule="auto"/>
              <w:rPr>
                <w:rFonts w:eastAsia="Arial" w:cs="Arial"/>
                <w:sz w:val="20"/>
                <w:szCs w:val="20"/>
                <w:lang w:val="en-US"/>
              </w:rPr>
            </w:pPr>
            <w:r w:rsidRPr="64506EEC">
              <w:rPr>
                <w:rFonts w:eastAsia="Arial" w:cs="Arial"/>
                <w:sz w:val="20"/>
                <w:szCs w:val="20"/>
              </w:rPr>
              <w:t>Demo Rehearsals</w:t>
            </w:r>
          </w:p>
        </w:tc>
        <w:tc>
          <w:tcPr>
            <w:tcW w:w="1710" w:type="dxa"/>
            <w:tcMar>
              <w:left w:w="90" w:type="dxa"/>
              <w:right w:w="90" w:type="dxa"/>
            </w:tcMar>
            <w:vAlign w:val="center"/>
          </w:tcPr>
          <w:p w14:paraId="260889E6" w14:textId="616D0A76" w:rsidR="64506EEC" w:rsidRDefault="64506EEC" w:rsidP="64506EEC">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Emoji" w:eastAsia="Segoe UI Emoji" w:hAnsi="Segoe UI Emoji" w:cs="Segoe UI Emoji"/>
                <w:sz w:val="20"/>
                <w:szCs w:val="20"/>
              </w:rPr>
            </w:pPr>
            <w:r w:rsidRPr="64506EEC">
              <w:rPr>
                <w:rFonts w:ascii="Segoe UI Emoji" w:eastAsia="Segoe UI Emoji" w:hAnsi="Segoe UI Emoji" w:cs="Segoe UI Emoji"/>
                <w:sz w:val="20"/>
                <w:szCs w:val="20"/>
              </w:rPr>
              <w:t>✅ Completed</w:t>
            </w:r>
          </w:p>
        </w:tc>
        <w:tc>
          <w:tcPr>
            <w:tcW w:w="1830" w:type="dxa"/>
            <w:tcMar>
              <w:left w:w="90" w:type="dxa"/>
              <w:right w:w="90" w:type="dxa"/>
            </w:tcMar>
            <w:vAlign w:val="center"/>
          </w:tcPr>
          <w:p w14:paraId="62CDEFF6" w14:textId="4BF87476" w:rsidR="64506EEC" w:rsidRDefault="64506EEC" w:rsidP="64506EE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64506EEC">
              <w:rPr>
                <w:rFonts w:ascii="Segoe UI Emoji" w:eastAsia="Segoe UI Emoji" w:hAnsi="Segoe UI Emoji" w:cs="Segoe UI Emoji"/>
                <w:sz w:val="20"/>
                <w:szCs w:val="20"/>
              </w:rPr>
              <w:t>✅</w:t>
            </w:r>
            <w:r w:rsidRPr="64506EEC">
              <w:rPr>
                <w:rFonts w:eastAsia="Arial" w:cs="Arial"/>
                <w:sz w:val="20"/>
                <w:szCs w:val="20"/>
              </w:rPr>
              <w:t xml:space="preserve"> Completed</w:t>
            </w:r>
          </w:p>
        </w:tc>
        <w:tc>
          <w:tcPr>
            <w:tcW w:w="2655" w:type="dxa"/>
            <w:tcBorders>
              <w:right w:val="single" w:sz="6" w:space="0" w:color="auto"/>
            </w:tcBorders>
            <w:tcMar>
              <w:left w:w="90" w:type="dxa"/>
              <w:right w:w="90" w:type="dxa"/>
            </w:tcMar>
            <w:vAlign w:val="center"/>
          </w:tcPr>
          <w:p w14:paraId="77BE9C39" w14:textId="38620036" w:rsidR="64506EEC" w:rsidRDefault="64506EEC" w:rsidP="64506EEC">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sz w:val="20"/>
                <w:szCs w:val="20"/>
                <w:lang w:val="en-US"/>
              </w:rPr>
            </w:pPr>
            <w:r w:rsidRPr="64506EEC">
              <w:rPr>
                <w:rFonts w:eastAsia="Arial" w:cs="Arial"/>
                <w:sz w:val="20"/>
                <w:szCs w:val="20"/>
              </w:rPr>
              <w:t>Multiple dry runs conducted to ensure confidence</w:t>
            </w:r>
          </w:p>
        </w:tc>
      </w:tr>
      <w:tr w:rsidR="64506EEC" w14:paraId="59BA4000" w14:textId="77777777" w:rsidTr="64506EEC">
        <w:trPr>
          <w:trHeight w:val="300"/>
        </w:trPr>
        <w:tc>
          <w:tcPr>
            <w:cnfStyle w:val="001000000000" w:firstRow="0" w:lastRow="0" w:firstColumn="1" w:lastColumn="0" w:oddVBand="0" w:evenVBand="0" w:oddHBand="0" w:evenHBand="0" w:firstRowFirstColumn="0" w:firstRowLastColumn="0" w:lastRowFirstColumn="0" w:lastRowLastColumn="0"/>
            <w:tcW w:w="2055" w:type="dxa"/>
            <w:tcBorders>
              <w:left w:val="single" w:sz="6" w:space="0" w:color="auto"/>
            </w:tcBorders>
            <w:tcMar>
              <w:left w:w="90" w:type="dxa"/>
              <w:right w:w="90" w:type="dxa"/>
            </w:tcMar>
            <w:vAlign w:val="center"/>
          </w:tcPr>
          <w:p w14:paraId="391DD1BA" w14:textId="0D3F919C" w:rsidR="64506EEC" w:rsidRDefault="64506EEC" w:rsidP="64506EEC">
            <w:pPr>
              <w:spacing w:line="360" w:lineRule="auto"/>
              <w:rPr>
                <w:rFonts w:eastAsia="Arial" w:cs="Arial"/>
                <w:sz w:val="20"/>
                <w:szCs w:val="20"/>
                <w:lang w:val="en-US"/>
              </w:rPr>
            </w:pPr>
            <w:r w:rsidRPr="64506EEC">
              <w:rPr>
                <w:rFonts w:eastAsia="Arial" w:cs="Arial"/>
                <w:sz w:val="20"/>
                <w:szCs w:val="20"/>
              </w:rPr>
              <w:t>Final UI/UX Touch-ups</w:t>
            </w:r>
          </w:p>
        </w:tc>
        <w:tc>
          <w:tcPr>
            <w:tcW w:w="1710" w:type="dxa"/>
            <w:tcMar>
              <w:left w:w="90" w:type="dxa"/>
              <w:right w:w="90" w:type="dxa"/>
            </w:tcMar>
            <w:vAlign w:val="center"/>
          </w:tcPr>
          <w:p w14:paraId="2F64525B" w14:textId="32A01DDF" w:rsidR="64506EEC" w:rsidRDefault="64506EEC" w:rsidP="64506EEC">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Emoji" w:eastAsia="Segoe UI Emoji" w:hAnsi="Segoe UI Emoji" w:cs="Segoe UI Emoji"/>
                <w:sz w:val="20"/>
                <w:szCs w:val="20"/>
              </w:rPr>
            </w:pPr>
            <w:r w:rsidRPr="64506EEC">
              <w:rPr>
                <w:rFonts w:ascii="Segoe UI Emoji" w:eastAsia="Segoe UI Emoji" w:hAnsi="Segoe UI Emoji" w:cs="Segoe UI Emoji"/>
                <w:sz w:val="20"/>
                <w:szCs w:val="20"/>
              </w:rPr>
              <w:t>✅ Completed</w:t>
            </w:r>
          </w:p>
        </w:tc>
        <w:tc>
          <w:tcPr>
            <w:tcW w:w="1830" w:type="dxa"/>
            <w:tcMar>
              <w:left w:w="90" w:type="dxa"/>
              <w:right w:w="90" w:type="dxa"/>
            </w:tcMar>
            <w:vAlign w:val="center"/>
          </w:tcPr>
          <w:p w14:paraId="179CA58D" w14:textId="09ACA237" w:rsidR="64506EEC" w:rsidRDefault="64506EEC" w:rsidP="64506EE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sz w:val="20"/>
                <w:szCs w:val="20"/>
              </w:rPr>
            </w:pPr>
            <w:r w:rsidRPr="64506EEC">
              <w:rPr>
                <w:rFonts w:ascii="Segoe UI Emoji" w:eastAsia="Segoe UI Emoji" w:hAnsi="Segoe UI Emoji" w:cs="Segoe UI Emoji"/>
                <w:sz w:val="20"/>
                <w:szCs w:val="20"/>
              </w:rPr>
              <w:t>✅</w:t>
            </w:r>
            <w:r w:rsidRPr="64506EEC">
              <w:rPr>
                <w:rFonts w:eastAsia="Arial" w:cs="Arial"/>
                <w:sz w:val="20"/>
                <w:szCs w:val="20"/>
              </w:rPr>
              <w:t xml:space="preserve"> Completed</w:t>
            </w:r>
          </w:p>
        </w:tc>
        <w:tc>
          <w:tcPr>
            <w:tcW w:w="2655" w:type="dxa"/>
            <w:tcBorders>
              <w:right w:val="single" w:sz="6" w:space="0" w:color="auto"/>
            </w:tcBorders>
            <w:tcMar>
              <w:left w:w="90" w:type="dxa"/>
              <w:right w:w="90" w:type="dxa"/>
            </w:tcMar>
            <w:vAlign w:val="center"/>
          </w:tcPr>
          <w:p w14:paraId="58F97CD5" w14:textId="0A7A0176" w:rsidR="64506EEC" w:rsidRDefault="64506EEC" w:rsidP="64506EEC">
            <w:pPr>
              <w:spacing w:line="360" w:lineRule="auto"/>
              <w:cnfStyle w:val="000000000000" w:firstRow="0" w:lastRow="0" w:firstColumn="0" w:lastColumn="0" w:oddVBand="0" w:evenVBand="0" w:oddHBand="0" w:evenHBand="0" w:firstRowFirstColumn="0" w:firstRowLastColumn="0" w:lastRowFirstColumn="0" w:lastRowLastColumn="0"/>
              <w:rPr>
                <w:rFonts w:eastAsia="Arial" w:cs="Arial"/>
                <w:sz w:val="20"/>
                <w:szCs w:val="20"/>
                <w:lang w:val="en-US"/>
              </w:rPr>
            </w:pPr>
            <w:r w:rsidRPr="64506EEC">
              <w:rPr>
                <w:rFonts w:eastAsia="Arial" w:cs="Arial"/>
                <w:sz w:val="20"/>
                <w:szCs w:val="20"/>
              </w:rPr>
              <w:t>Minor polish for consistency and clarity</w:t>
            </w:r>
          </w:p>
        </w:tc>
      </w:tr>
      <w:tr w:rsidR="64506EEC" w14:paraId="3F2544C8" w14:textId="77777777" w:rsidTr="64506EE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Borders>
              <w:left w:val="single" w:sz="6" w:space="0" w:color="auto"/>
              <w:bottom w:val="single" w:sz="6" w:space="0" w:color="auto"/>
            </w:tcBorders>
            <w:tcMar>
              <w:left w:w="90" w:type="dxa"/>
              <w:right w:w="90" w:type="dxa"/>
            </w:tcMar>
            <w:vAlign w:val="center"/>
          </w:tcPr>
          <w:p w14:paraId="75F9B67F" w14:textId="6B61BB73" w:rsidR="64506EEC" w:rsidRDefault="64506EEC" w:rsidP="64506EEC">
            <w:pPr>
              <w:spacing w:line="360" w:lineRule="auto"/>
              <w:rPr>
                <w:rFonts w:eastAsia="Arial" w:cs="Arial"/>
                <w:sz w:val="20"/>
                <w:szCs w:val="20"/>
                <w:lang w:val="en-US"/>
              </w:rPr>
            </w:pPr>
            <w:r w:rsidRPr="64506EEC">
              <w:rPr>
                <w:rFonts w:eastAsia="Arial" w:cs="Arial"/>
                <w:sz w:val="20"/>
                <w:szCs w:val="20"/>
              </w:rPr>
              <w:t>Documentation Finalization</w:t>
            </w:r>
          </w:p>
        </w:tc>
        <w:tc>
          <w:tcPr>
            <w:tcW w:w="1710" w:type="dxa"/>
            <w:tcBorders>
              <w:bottom w:val="single" w:sz="6" w:space="0" w:color="auto"/>
            </w:tcBorders>
            <w:tcMar>
              <w:left w:w="90" w:type="dxa"/>
              <w:right w:w="90" w:type="dxa"/>
            </w:tcMar>
            <w:vAlign w:val="center"/>
          </w:tcPr>
          <w:p w14:paraId="47E55F48" w14:textId="149BB7D3" w:rsidR="64506EEC" w:rsidRDefault="64506EEC" w:rsidP="64506EEC">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Emoji" w:eastAsia="Segoe UI Emoji" w:hAnsi="Segoe UI Emoji" w:cs="Segoe UI Emoji"/>
                <w:sz w:val="20"/>
                <w:szCs w:val="20"/>
              </w:rPr>
            </w:pPr>
            <w:r w:rsidRPr="64506EEC">
              <w:rPr>
                <w:rFonts w:ascii="Segoe UI Emoji" w:eastAsia="Segoe UI Emoji" w:hAnsi="Segoe UI Emoji" w:cs="Segoe UI Emoji"/>
                <w:sz w:val="20"/>
                <w:szCs w:val="20"/>
              </w:rPr>
              <w:t>✅ Completed</w:t>
            </w:r>
          </w:p>
        </w:tc>
        <w:tc>
          <w:tcPr>
            <w:tcW w:w="1830" w:type="dxa"/>
            <w:tcBorders>
              <w:bottom w:val="single" w:sz="6" w:space="0" w:color="auto"/>
            </w:tcBorders>
            <w:tcMar>
              <w:left w:w="90" w:type="dxa"/>
              <w:right w:w="90" w:type="dxa"/>
            </w:tcMar>
            <w:vAlign w:val="center"/>
          </w:tcPr>
          <w:p w14:paraId="7F6B1B2D" w14:textId="56197C80" w:rsidR="64506EEC" w:rsidRDefault="64506EEC" w:rsidP="64506EE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sz w:val="20"/>
                <w:szCs w:val="20"/>
              </w:rPr>
            </w:pPr>
            <w:r w:rsidRPr="64506EEC">
              <w:rPr>
                <w:rFonts w:ascii="Segoe UI Emoji" w:eastAsia="Segoe UI Emoji" w:hAnsi="Segoe UI Emoji" w:cs="Segoe UI Emoji"/>
                <w:sz w:val="20"/>
                <w:szCs w:val="20"/>
              </w:rPr>
              <w:t>✅</w:t>
            </w:r>
            <w:r w:rsidRPr="64506EEC">
              <w:rPr>
                <w:rFonts w:eastAsia="Arial" w:cs="Arial"/>
                <w:sz w:val="20"/>
                <w:szCs w:val="20"/>
              </w:rPr>
              <w:t xml:space="preserve"> Completed</w:t>
            </w:r>
          </w:p>
        </w:tc>
        <w:tc>
          <w:tcPr>
            <w:tcW w:w="2655" w:type="dxa"/>
            <w:tcBorders>
              <w:bottom w:val="single" w:sz="6" w:space="0" w:color="auto"/>
              <w:right w:val="single" w:sz="6" w:space="0" w:color="auto"/>
            </w:tcBorders>
            <w:tcMar>
              <w:left w:w="90" w:type="dxa"/>
              <w:right w:w="90" w:type="dxa"/>
            </w:tcMar>
            <w:vAlign w:val="center"/>
          </w:tcPr>
          <w:p w14:paraId="4997C764" w14:textId="04419A29" w:rsidR="64506EEC" w:rsidRDefault="64506EEC" w:rsidP="64506EEC">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sz w:val="20"/>
                <w:szCs w:val="20"/>
                <w:lang w:val="en-US"/>
              </w:rPr>
            </w:pPr>
            <w:r w:rsidRPr="64506EEC">
              <w:rPr>
                <w:rFonts w:eastAsia="Arial" w:cs="Arial"/>
                <w:sz w:val="20"/>
                <w:szCs w:val="20"/>
              </w:rPr>
              <w:t>Technical docs ready</w:t>
            </w:r>
          </w:p>
        </w:tc>
      </w:tr>
    </w:tbl>
    <w:p w14:paraId="2731E875" w14:textId="41F331C0" w:rsidR="64506EEC" w:rsidRDefault="64506EEC" w:rsidP="64506EEC"/>
    <w:p w14:paraId="6DF5217B" w14:textId="2A5FC3C2" w:rsidR="00EA3B84" w:rsidRPr="000A0C82" w:rsidRDefault="00EA3B84" w:rsidP="00267A9B">
      <w:pPr>
        <w:spacing w:line="360" w:lineRule="auto"/>
      </w:pPr>
    </w:p>
    <w:p w14:paraId="030885BA" w14:textId="11C85FB0" w:rsidR="00584268" w:rsidRPr="00026F37" w:rsidRDefault="2B6DC7FE" w:rsidP="307541BF">
      <w:pPr>
        <w:pStyle w:val="Heading2"/>
        <w:spacing w:after="120" w:line="360" w:lineRule="auto"/>
        <w:ind w:left="1276" w:hanging="567"/>
        <w:jc w:val="both"/>
        <w:rPr>
          <w:b/>
          <w:bCs/>
          <w:color w:val="2E74B5" w:themeColor="accent1" w:themeShade="BF"/>
        </w:rPr>
      </w:pPr>
      <w:bookmarkStart w:id="10" w:name="_Toc11271097"/>
      <w:r w:rsidRPr="64506EEC">
        <w:rPr>
          <w:b/>
          <w:bCs/>
          <w:color w:val="2E74B5" w:themeColor="accent1" w:themeShade="BF"/>
        </w:rPr>
        <w:t xml:space="preserve">Sprint </w:t>
      </w:r>
      <w:r w:rsidR="55BB1640" w:rsidRPr="64506EEC">
        <w:rPr>
          <w:b/>
          <w:bCs/>
          <w:color w:val="2E74B5" w:themeColor="accent1" w:themeShade="BF"/>
        </w:rPr>
        <w:t xml:space="preserve">6 </w:t>
      </w:r>
      <w:r w:rsidR="7BC286FC" w:rsidRPr="64506EEC">
        <w:rPr>
          <w:b/>
          <w:bCs/>
          <w:color w:val="2E74B5" w:themeColor="accent1" w:themeShade="BF"/>
        </w:rPr>
        <w:t>Burndown Chart</w:t>
      </w:r>
      <w:bookmarkEnd w:id="10"/>
    </w:p>
    <w:p w14:paraId="532F97FD" w14:textId="12831213" w:rsidR="50D1CAEF" w:rsidRDefault="7EC493A2" w:rsidP="64506EEC">
      <w:pPr>
        <w:spacing w:after="0"/>
        <w:jc w:val="center"/>
      </w:pPr>
      <w:r>
        <w:rPr>
          <w:noProof/>
        </w:rPr>
        <w:drawing>
          <wp:inline distT="0" distB="0" distL="0" distR="0" wp14:anchorId="0CD1724A" wp14:editId="0DEFEC5C">
            <wp:extent cx="5197968" cy="3078996"/>
            <wp:effectExtent l="0" t="0" r="0" b="0"/>
            <wp:docPr id="34053295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32950" name=""/>
                    <pic:cNvPicPr/>
                  </pic:nvPicPr>
                  <pic:blipFill>
                    <a:blip r:embed="rId11">
                      <a:extLst>
                        <a:ext uri="{28A0092B-C50C-407E-A947-70E740481C1C}">
                          <a14:useLocalDpi xmlns:a14="http://schemas.microsoft.com/office/drawing/2010/main"/>
                        </a:ext>
                      </a:extLst>
                    </a:blip>
                    <a:stretch>
                      <a:fillRect/>
                    </a:stretch>
                  </pic:blipFill>
                  <pic:spPr>
                    <a:xfrm>
                      <a:off x="0" y="0"/>
                      <a:ext cx="5197968" cy="3078996"/>
                    </a:xfrm>
                    <a:prstGeom prst="rect">
                      <a:avLst/>
                    </a:prstGeom>
                  </pic:spPr>
                </pic:pic>
              </a:graphicData>
            </a:graphic>
          </wp:inline>
        </w:drawing>
      </w:r>
    </w:p>
    <w:p w14:paraId="16C4262A" w14:textId="489FE95E" w:rsidR="50D1CAEF" w:rsidRDefault="50D1CAEF" w:rsidP="319397AD">
      <w:pPr>
        <w:spacing w:after="0"/>
        <w:jc w:val="center"/>
      </w:pPr>
    </w:p>
    <w:p w14:paraId="20755783" w14:textId="7CDCF958" w:rsidR="50D1CAEF" w:rsidRDefault="50D1CAEF" w:rsidP="319397AD">
      <w:pPr>
        <w:spacing w:after="0"/>
        <w:jc w:val="center"/>
      </w:pPr>
    </w:p>
    <w:p w14:paraId="3E64A5E6" w14:textId="3150E119" w:rsidR="50D1CAEF" w:rsidRDefault="50D1CAEF" w:rsidP="171CEDFC">
      <w:pPr>
        <w:jc w:val="center"/>
      </w:pPr>
    </w:p>
    <w:p w14:paraId="7502A45F" w14:textId="416D34C0" w:rsidR="00264CC1" w:rsidRPr="00264CC1" w:rsidRDefault="4B24D740" w:rsidP="171CEDFC">
      <w:pPr>
        <w:pStyle w:val="Heading2"/>
        <w:spacing w:line="360" w:lineRule="auto"/>
        <w:ind w:left="1276" w:hanging="567"/>
        <w:jc w:val="both"/>
        <w:rPr>
          <w:b/>
          <w:bCs/>
          <w:color w:val="2E74B5" w:themeColor="accent1" w:themeShade="BF"/>
        </w:rPr>
      </w:pPr>
      <w:bookmarkStart w:id="11" w:name="_Toc971145770"/>
      <w:r w:rsidRPr="64506EEC">
        <w:rPr>
          <w:b/>
          <w:bCs/>
          <w:color w:val="2E74B5" w:themeColor="accent1" w:themeShade="BF"/>
        </w:rPr>
        <w:t>Problems encountered, Action Plan, Status</w:t>
      </w:r>
      <w:bookmarkEnd w:id="11"/>
    </w:p>
    <w:tbl>
      <w:tblPr>
        <w:tblStyle w:val="ListTable4-Accent5"/>
        <w:tblW w:w="8312" w:type="dxa"/>
        <w:tblInd w:w="704" w:type="dxa"/>
        <w:tblLook w:val="04A0" w:firstRow="1" w:lastRow="0" w:firstColumn="1" w:lastColumn="0" w:noHBand="0" w:noVBand="1"/>
      </w:tblPr>
      <w:tblGrid>
        <w:gridCol w:w="3060"/>
        <w:gridCol w:w="3630"/>
        <w:gridCol w:w="1622"/>
      </w:tblGrid>
      <w:tr w:rsidR="00120E0C" w:rsidRPr="00113F44" w14:paraId="1496B1C9" w14:textId="77777777" w:rsidTr="64506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vAlign w:val="center"/>
            <w:hideMark/>
          </w:tcPr>
          <w:p w14:paraId="738FFCAC" w14:textId="68826A08" w:rsidR="171CEDFC" w:rsidRDefault="171CEDFC" w:rsidP="171CEDFC">
            <w:pPr>
              <w:spacing w:line="360" w:lineRule="auto"/>
              <w:rPr>
                <w:rFonts w:eastAsia="Arial" w:cs="Arial"/>
                <w:sz w:val="20"/>
                <w:szCs w:val="20"/>
              </w:rPr>
            </w:pPr>
            <w:r w:rsidRPr="171CEDFC">
              <w:rPr>
                <w:rFonts w:eastAsia="Arial" w:cs="Arial"/>
                <w:sz w:val="20"/>
                <w:szCs w:val="20"/>
              </w:rPr>
              <w:t>Problem</w:t>
            </w:r>
          </w:p>
        </w:tc>
        <w:tc>
          <w:tcPr>
            <w:tcW w:w="3630" w:type="dxa"/>
            <w:vAlign w:val="center"/>
            <w:hideMark/>
          </w:tcPr>
          <w:p w14:paraId="1156AB87" w14:textId="6AB67FD9" w:rsidR="171CEDFC" w:rsidRDefault="171CEDFC" w:rsidP="171CEDFC">
            <w:pPr>
              <w:spacing w:line="360" w:lineRule="auto"/>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171CEDFC">
              <w:rPr>
                <w:rFonts w:eastAsia="Arial" w:cs="Arial"/>
                <w:sz w:val="20"/>
                <w:szCs w:val="20"/>
              </w:rPr>
              <w:t>Action Plan</w:t>
            </w:r>
          </w:p>
        </w:tc>
        <w:tc>
          <w:tcPr>
            <w:tcW w:w="1622" w:type="dxa"/>
            <w:vAlign w:val="center"/>
            <w:hideMark/>
          </w:tcPr>
          <w:p w14:paraId="6F810A02" w14:textId="769B5A91" w:rsidR="171CEDFC" w:rsidRDefault="171CEDFC" w:rsidP="171CEDFC">
            <w:pPr>
              <w:spacing w:line="360" w:lineRule="auto"/>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171CEDFC">
              <w:rPr>
                <w:rFonts w:eastAsia="Arial" w:cs="Arial"/>
                <w:sz w:val="20"/>
                <w:szCs w:val="20"/>
              </w:rPr>
              <w:t>Status</w:t>
            </w:r>
          </w:p>
        </w:tc>
      </w:tr>
      <w:tr w:rsidR="004146C8" w:rsidRPr="00113F44" w14:paraId="23C00540" w14:textId="77777777" w:rsidTr="64506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vAlign w:val="center"/>
            <w:hideMark/>
          </w:tcPr>
          <w:p w14:paraId="09EF9387" w14:textId="3B8A13F0" w:rsidR="004146C8" w:rsidRPr="004146C8" w:rsidRDefault="228D7925" w:rsidP="004146C8">
            <w:pPr>
              <w:spacing w:line="360" w:lineRule="auto"/>
            </w:pPr>
            <w:r w:rsidRPr="64506EEC">
              <w:rPr>
                <w:rFonts w:eastAsia="Arial" w:cs="Arial"/>
                <w:sz w:val="20"/>
                <w:szCs w:val="20"/>
              </w:rPr>
              <w:t>Inconsistent font sizes on a few pages</w:t>
            </w:r>
          </w:p>
        </w:tc>
        <w:tc>
          <w:tcPr>
            <w:tcW w:w="3630" w:type="dxa"/>
            <w:vAlign w:val="center"/>
            <w:hideMark/>
          </w:tcPr>
          <w:p w14:paraId="4CD915CC" w14:textId="2DA2046C" w:rsidR="004146C8" w:rsidRPr="004146C8" w:rsidRDefault="228D7925" w:rsidP="004146C8">
            <w:pPr>
              <w:spacing w:line="360" w:lineRule="auto"/>
              <w:cnfStyle w:val="000000100000" w:firstRow="0" w:lastRow="0" w:firstColumn="0" w:lastColumn="0" w:oddVBand="0" w:evenVBand="0" w:oddHBand="1" w:evenHBand="0" w:firstRowFirstColumn="0" w:firstRowLastColumn="0" w:lastRowFirstColumn="0" w:lastRowLastColumn="0"/>
            </w:pPr>
            <w:r w:rsidRPr="64506EEC">
              <w:rPr>
                <w:rFonts w:eastAsia="Arial" w:cs="Arial"/>
                <w:sz w:val="20"/>
                <w:szCs w:val="20"/>
              </w:rPr>
              <w:t>Updated global styles and verified responsiveness</w:t>
            </w:r>
          </w:p>
        </w:tc>
        <w:tc>
          <w:tcPr>
            <w:tcW w:w="1622" w:type="dxa"/>
            <w:vAlign w:val="center"/>
            <w:hideMark/>
          </w:tcPr>
          <w:p w14:paraId="0B019210" w14:textId="04BD554E" w:rsidR="004146C8" w:rsidRPr="004146C8" w:rsidRDefault="11A13F09" w:rsidP="004146C8">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1F9F5A21">
              <w:rPr>
                <w:rFonts w:ascii="Segoe UI Emoji" w:hAnsi="Segoe UI Emoji" w:cs="Segoe UI Emoji"/>
                <w:sz w:val="20"/>
                <w:szCs w:val="20"/>
              </w:rPr>
              <w:t>✅</w:t>
            </w:r>
            <w:r w:rsidRPr="1F9F5A21">
              <w:rPr>
                <w:rFonts w:cs="Arial"/>
                <w:sz w:val="20"/>
                <w:szCs w:val="20"/>
              </w:rPr>
              <w:t xml:space="preserve"> Resolved</w:t>
            </w:r>
          </w:p>
        </w:tc>
      </w:tr>
    </w:tbl>
    <w:p w14:paraId="0BFFDB58" w14:textId="759021BE" w:rsidR="64506EEC" w:rsidRDefault="64506EEC"/>
    <w:p w14:paraId="23269338" w14:textId="00FF28BD" w:rsidR="64506EEC" w:rsidRDefault="64506EEC"/>
    <w:p w14:paraId="0E46E314" w14:textId="6AC6CD50" w:rsidR="00FC3F22" w:rsidRPr="00FC3F22" w:rsidRDefault="71050250" w:rsidP="00FC3F22">
      <w:pPr>
        <w:pStyle w:val="Heading2"/>
        <w:spacing w:before="120" w:after="120"/>
        <w:ind w:left="1429"/>
        <w:rPr>
          <w:b/>
          <w:bCs/>
          <w:color w:val="2E74B5" w:themeColor="accent1" w:themeShade="BF"/>
        </w:rPr>
      </w:pPr>
      <w:bookmarkStart w:id="12" w:name="_Toc1031296158"/>
      <w:r w:rsidRPr="64506EEC">
        <w:rPr>
          <w:b/>
          <w:bCs/>
          <w:color w:val="2E74B5" w:themeColor="accent1" w:themeShade="BF"/>
        </w:rPr>
        <w:t>Sprint Retrospective</w:t>
      </w:r>
      <w:bookmarkEnd w:id="12"/>
    </w:p>
    <w:p w14:paraId="3003EA81" w14:textId="77777777" w:rsidR="00B108A2" w:rsidRPr="00FC3F22" w:rsidRDefault="0F4DBCDA" w:rsidP="00827869">
      <w:pPr>
        <w:pStyle w:val="Heading3"/>
        <w:spacing w:before="120" w:after="120"/>
        <w:ind w:left="2150"/>
        <w:rPr>
          <w:b/>
          <w:bCs/>
        </w:rPr>
      </w:pPr>
      <w:bookmarkStart w:id="13" w:name="_Toc2132720699"/>
      <w:r w:rsidRPr="64506EEC">
        <w:rPr>
          <w:b/>
          <w:bCs/>
        </w:rPr>
        <w:t>What went well?</w:t>
      </w:r>
      <w:bookmarkEnd w:id="13"/>
    </w:p>
    <w:p w14:paraId="2C58BB86" w14:textId="2FCFA935" w:rsidR="4746A4AD" w:rsidRDefault="4746A4AD" w:rsidP="64506EEC">
      <w:pPr>
        <w:spacing w:before="240" w:after="240" w:line="360" w:lineRule="auto"/>
        <w:ind w:left="1440"/>
        <w:jc w:val="both"/>
        <w:rPr>
          <w:rFonts w:eastAsia="Arial" w:cs="Arial"/>
          <w:sz w:val="22"/>
        </w:rPr>
      </w:pPr>
      <w:r w:rsidRPr="64506EEC">
        <w:rPr>
          <w:rFonts w:eastAsia="Arial" w:cs="Arial"/>
          <w:sz w:val="22"/>
        </w:rPr>
        <w:t>Sprint 6 was executed effectively, with all planned objectives completed on time and to a high standard. The team worked cohesively to finalize the deployment and prepare for the final demo. Multiple dry runs were conducted, which proved immensely helpful in building confidence and ensuring a smooth, well-paced presentation. These rehearsals also allowed the team to refine the demo flow and iron out any friction points. Additionally, final UI/UX touch-ups made the platform more polished and user-friendly, while comprehensive documentation including technical guides was completed and reviewed thoroughly. These collective efforts ensured that the system was not only functional but also presentation ready.</w:t>
      </w:r>
    </w:p>
    <w:p w14:paraId="3AB13583" w14:textId="3038DB64" w:rsidR="1F9F5A21" w:rsidRDefault="1F9F5A21" w:rsidP="1F9F5A21">
      <w:pPr>
        <w:spacing w:before="240" w:after="240"/>
        <w:ind w:left="1440"/>
        <w:jc w:val="both"/>
        <w:rPr>
          <w:rFonts w:eastAsia="Arial" w:cs="Arial"/>
          <w:sz w:val="22"/>
        </w:rPr>
      </w:pPr>
    </w:p>
    <w:p w14:paraId="592B095B" w14:textId="522444E3" w:rsidR="4E1138D8" w:rsidRPr="00A820EC" w:rsidRDefault="71050250" w:rsidP="00827869">
      <w:pPr>
        <w:pStyle w:val="Heading3"/>
        <w:spacing w:before="120" w:after="120"/>
        <w:ind w:left="2160"/>
        <w:rPr>
          <w:b/>
          <w:bCs/>
        </w:rPr>
      </w:pPr>
      <w:bookmarkStart w:id="14" w:name="_Toc1145904515"/>
      <w:r w:rsidRPr="64506EEC">
        <w:rPr>
          <w:b/>
          <w:bCs/>
        </w:rPr>
        <w:t>What could have been done better?</w:t>
      </w:r>
      <w:bookmarkEnd w:id="14"/>
    </w:p>
    <w:p w14:paraId="4346E6F6" w14:textId="3E7BA9C1" w:rsidR="11038DF4" w:rsidRDefault="11038DF4" w:rsidP="64506EEC">
      <w:pPr>
        <w:spacing w:line="360" w:lineRule="auto"/>
        <w:ind w:left="1440"/>
        <w:jc w:val="both"/>
        <w:rPr>
          <w:rFonts w:eastAsia="Arial" w:cs="Arial"/>
          <w:sz w:val="22"/>
        </w:rPr>
      </w:pPr>
      <w:r w:rsidRPr="64506EEC">
        <w:rPr>
          <w:rFonts w:eastAsia="Arial" w:cs="Arial"/>
          <w:sz w:val="22"/>
        </w:rPr>
        <w:t>Despite the overall success of Sprint 6, a few challenges emerged that highlighted areas for improvement. Minor performance delays were identified during early demo rehearsals, which had not been apparent in previous testing. Similarly, a handful of visual inconsistencies such as font size variations and layout misalignments were noticed late in the sprint. Although these were quickly fixed, they pointed to the need for a more systematic visual QA process earlier in the sprint cycle. Addressing these issues proactively could have freed up more time for refining the demo experience and reducing last-minute adjustments.</w:t>
      </w:r>
    </w:p>
    <w:p w14:paraId="647B4252" w14:textId="2E143957" w:rsidR="6D994CDF" w:rsidRDefault="6D994CDF" w:rsidP="6D994CDF">
      <w:pPr>
        <w:ind w:left="1440"/>
        <w:jc w:val="both"/>
        <w:rPr>
          <w:rFonts w:eastAsia="Arial" w:cs="Arial"/>
          <w:sz w:val="22"/>
        </w:rPr>
      </w:pPr>
    </w:p>
    <w:p w14:paraId="2509386B" w14:textId="6805A9A3" w:rsidR="00B4649A" w:rsidRPr="00AB32A2" w:rsidRDefault="0F4DBCDA" w:rsidP="00AB32A2">
      <w:pPr>
        <w:pStyle w:val="Heading3"/>
        <w:spacing w:before="120" w:after="120"/>
        <w:ind w:left="2160"/>
        <w:jc w:val="both"/>
        <w:rPr>
          <w:b/>
          <w:bCs/>
        </w:rPr>
      </w:pPr>
      <w:bookmarkStart w:id="15" w:name="_Toc992220977"/>
      <w:r w:rsidRPr="64506EEC">
        <w:rPr>
          <w:b/>
          <w:bCs/>
        </w:rPr>
        <w:t xml:space="preserve">What will </w:t>
      </w:r>
      <w:r w:rsidR="71050250" w:rsidRPr="64506EEC">
        <w:rPr>
          <w:b/>
          <w:bCs/>
        </w:rPr>
        <w:t xml:space="preserve">we </w:t>
      </w:r>
      <w:r w:rsidRPr="64506EEC">
        <w:rPr>
          <w:b/>
          <w:bCs/>
        </w:rPr>
        <w:t>try next?</w:t>
      </w:r>
      <w:bookmarkEnd w:id="15"/>
    </w:p>
    <w:p w14:paraId="0560AC36" w14:textId="7E704952" w:rsidR="6D994CDF" w:rsidRDefault="3486D870" w:rsidP="64506EEC">
      <w:pPr>
        <w:spacing w:line="360" w:lineRule="auto"/>
        <w:ind w:left="1440"/>
        <w:jc w:val="both"/>
        <w:rPr>
          <w:rFonts w:eastAsia="Arial" w:cs="Arial"/>
          <w:sz w:val="22"/>
        </w:rPr>
      </w:pPr>
      <w:r w:rsidRPr="64506EEC">
        <w:rPr>
          <w:rFonts w:eastAsia="Arial" w:cs="Arial"/>
          <w:sz w:val="22"/>
        </w:rPr>
        <w:t>Following the successful wrap-up of Sprint 6, the immediate next step is to deliver the final presentation and live demo of Eevee’s Retreat to stakeholders. Once feedback is collected, the team will shift focus to monitoring the platform in its production environment and providing support for early users. This includes handling any unexpected issues, gathering feedback from real-world usage, and applying hotfixes if necessary</w:t>
      </w:r>
    </w:p>
    <w:p w14:paraId="62E71510" w14:textId="027D4687" w:rsidR="1F9F5A21" w:rsidRDefault="1F9F5A21" w:rsidP="1F9F5A21">
      <w:pPr>
        <w:ind w:left="1440"/>
        <w:jc w:val="both"/>
        <w:rPr>
          <w:sz w:val="22"/>
        </w:rPr>
      </w:pPr>
    </w:p>
    <w:p w14:paraId="2F2FF7ED" w14:textId="3C0CBEA7" w:rsidR="082CBF1F" w:rsidRDefault="0F0BAF22" w:rsidP="4E1138D8">
      <w:pPr>
        <w:pStyle w:val="Heading2"/>
        <w:spacing w:line="360" w:lineRule="auto"/>
        <w:jc w:val="both"/>
        <w:rPr>
          <w:b/>
          <w:bCs/>
          <w:color w:val="2E74B5" w:themeColor="accent1" w:themeShade="BF"/>
        </w:rPr>
      </w:pPr>
      <w:bookmarkStart w:id="16" w:name="_Toc1038914400"/>
      <w:r w:rsidRPr="64506EEC">
        <w:rPr>
          <w:b/>
          <w:bCs/>
          <w:color w:val="2E74B5" w:themeColor="accent1" w:themeShade="BF"/>
        </w:rPr>
        <w:t xml:space="preserve">Sprint </w:t>
      </w:r>
      <w:r w:rsidR="497B95D4" w:rsidRPr="64506EEC">
        <w:rPr>
          <w:b/>
          <w:bCs/>
          <w:color w:val="2E74B5" w:themeColor="accent1" w:themeShade="BF"/>
        </w:rPr>
        <w:t>6</w:t>
      </w:r>
      <w:r w:rsidR="7129BD0C" w:rsidRPr="64506EEC">
        <w:rPr>
          <w:b/>
          <w:bCs/>
          <w:color w:val="2E74B5" w:themeColor="accent1" w:themeShade="BF"/>
        </w:rPr>
        <w:t xml:space="preserve"> </w:t>
      </w:r>
      <w:r w:rsidR="74121357" w:rsidRPr="64506EEC">
        <w:rPr>
          <w:b/>
          <w:bCs/>
          <w:color w:val="2E74B5" w:themeColor="accent1" w:themeShade="BF"/>
        </w:rPr>
        <w:t>Preview</w:t>
      </w:r>
      <w:bookmarkEnd w:id="16"/>
    </w:p>
    <w:p w14:paraId="08A081B6" w14:textId="221CB0D7" w:rsidR="3F91AA1A" w:rsidRDefault="3F91AA1A" w:rsidP="64506EEC">
      <w:pPr>
        <w:spacing w:line="360" w:lineRule="auto"/>
        <w:ind w:left="710"/>
        <w:jc w:val="both"/>
      </w:pPr>
      <w:r w:rsidRPr="64506EEC">
        <w:rPr>
          <w:rFonts w:eastAsia="Calibri" w:cs="Arial"/>
          <w:sz w:val="22"/>
        </w:rPr>
        <w:t>Sprint 6 represented the final push toward project completion, transitioning the focus from system building to system showcasing. With deployment finalized and documentation wrapped up, the emphasis was on ensuring the platform was not only functional and polished, but also presented in the best possible light. Every interaction, click, and transition was tested, rehearsed, and refined to ensure that the upcoming live demo goes off without a hitch.</w:t>
      </w:r>
    </w:p>
    <w:p w14:paraId="4350B65B" w14:textId="2B299D1B" w:rsidR="000A607A" w:rsidRPr="00B608F4" w:rsidRDefault="000A607A" w:rsidP="64506EEC">
      <w:pPr>
        <w:spacing w:line="276" w:lineRule="auto"/>
        <w:ind w:left="710"/>
        <w:jc w:val="both"/>
        <w:rPr>
          <w:sz w:val="22"/>
        </w:rPr>
      </w:pPr>
    </w:p>
    <w:sectPr w:rsidR="000A607A" w:rsidRPr="00B608F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AC23F" w14:textId="77777777" w:rsidR="00484347" w:rsidRDefault="00484347" w:rsidP="00FC3526">
      <w:pPr>
        <w:spacing w:after="0" w:line="240" w:lineRule="auto"/>
      </w:pPr>
      <w:r>
        <w:separator/>
      </w:r>
    </w:p>
  </w:endnote>
  <w:endnote w:type="continuationSeparator" w:id="0">
    <w:p w14:paraId="18056AE1" w14:textId="77777777" w:rsidR="00484347" w:rsidRDefault="00484347" w:rsidP="00FC3526">
      <w:pPr>
        <w:spacing w:after="0" w:line="240" w:lineRule="auto"/>
      </w:pPr>
      <w:r>
        <w:continuationSeparator/>
      </w:r>
    </w:p>
  </w:endnote>
  <w:endnote w:type="continuationNotice" w:id="1">
    <w:p w14:paraId="51C61819" w14:textId="77777777" w:rsidR="00484347" w:rsidRDefault="004843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83634"/>
      <w:docPartObj>
        <w:docPartGallery w:val="Page Numbers (Bottom of Page)"/>
        <w:docPartUnique/>
      </w:docPartObj>
    </w:sdtPr>
    <w:sdtEndPr/>
    <w:sdtContent>
      <w:sdt>
        <w:sdtPr>
          <w:id w:val="-1769616900"/>
          <w:docPartObj>
            <w:docPartGallery w:val="Page Numbers (Top of Page)"/>
            <w:docPartUnique/>
          </w:docPartObj>
        </w:sdtPr>
        <w:sdtEndPr/>
        <w:sdtContent>
          <w:p w14:paraId="22AD8B62" w14:textId="37530488" w:rsidR="00FC3526" w:rsidRDefault="0010609E">
            <w:pPr>
              <w:pStyle w:val="Footer"/>
              <w:jc w:val="right"/>
            </w:pPr>
            <w:r>
              <w:rPr>
                <w:noProof/>
              </w:rPr>
              <mc:AlternateContent>
                <mc:Choice Requires="wps">
                  <w:drawing>
                    <wp:anchor distT="0" distB="0" distL="114300" distR="114300" simplePos="0" relativeHeight="251658240" behindDoc="0" locked="0" layoutInCell="1" allowOverlap="1" wp14:anchorId="06E19C4B" wp14:editId="7419CCAE">
                      <wp:simplePos x="0" y="0"/>
                      <wp:positionH relativeFrom="column">
                        <wp:posOffset>-895350</wp:posOffset>
                      </wp:positionH>
                      <wp:positionV relativeFrom="paragraph">
                        <wp:posOffset>-74930</wp:posOffset>
                      </wp:positionV>
                      <wp:extent cx="7518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7518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70.5pt,-5.9pt" to="521.5pt,-5.4pt" w14:anchorId="225FB6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">
                      <v:stroke joinstyle="miter"/>
                    </v:line>
                  </w:pict>
                </mc:Fallback>
              </mc:AlternateContent>
            </w:r>
            <w:r w:rsidR="00FC3526">
              <w:t xml:space="preserve">Page </w:t>
            </w:r>
            <w:r w:rsidR="00FC3526">
              <w:rPr>
                <w:b/>
                <w:bCs/>
                <w:szCs w:val="24"/>
              </w:rPr>
              <w:fldChar w:fldCharType="begin"/>
            </w:r>
            <w:r w:rsidR="00FC3526">
              <w:rPr>
                <w:b/>
                <w:bCs/>
              </w:rPr>
              <w:instrText xml:space="preserve"> PAGE </w:instrText>
            </w:r>
            <w:r w:rsidR="00FC3526">
              <w:rPr>
                <w:b/>
                <w:bCs/>
                <w:szCs w:val="24"/>
              </w:rPr>
              <w:fldChar w:fldCharType="separate"/>
            </w:r>
            <w:r w:rsidR="00B653E0">
              <w:rPr>
                <w:b/>
                <w:bCs/>
                <w:noProof/>
              </w:rPr>
              <w:t>9</w:t>
            </w:r>
            <w:r w:rsidR="00FC3526">
              <w:rPr>
                <w:b/>
                <w:bCs/>
                <w:szCs w:val="24"/>
              </w:rPr>
              <w:fldChar w:fldCharType="end"/>
            </w:r>
            <w:r w:rsidR="00FC3526">
              <w:t xml:space="preserve"> of </w:t>
            </w:r>
            <w:r w:rsidR="00FC3526">
              <w:rPr>
                <w:b/>
                <w:bCs/>
                <w:szCs w:val="24"/>
              </w:rPr>
              <w:fldChar w:fldCharType="begin"/>
            </w:r>
            <w:r w:rsidR="00FC3526">
              <w:rPr>
                <w:b/>
                <w:bCs/>
              </w:rPr>
              <w:instrText xml:space="preserve"> NUMPAGES  </w:instrText>
            </w:r>
            <w:r w:rsidR="00FC3526">
              <w:rPr>
                <w:b/>
                <w:bCs/>
                <w:szCs w:val="24"/>
              </w:rPr>
              <w:fldChar w:fldCharType="separate"/>
            </w:r>
            <w:r w:rsidR="00B653E0">
              <w:rPr>
                <w:b/>
                <w:bCs/>
                <w:noProof/>
              </w:rPr>
              <w:t>9</w:t>
            </w:r>
            <w:r w:rsidR="00FC3526">
              <w:rPr>
                <w:b/>
                <w:bCs/>
                <w:szCs w:val="24"/>
              </w:rPr>
              <w:fldChar w:fldCharType="end"/>
            </w:r>
          </w:p>
        </w:sdtContent>
      </w:sdt>
    </w:sdtContent>
  </w:sdt>
  <w:p w14:paraId="76C8F1E2" w14:textId="77777777" w:rsidR="00FC3526" w:rsidRDefault="00FC3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795C6" w14:textId="77777777" w:rsidR="00484347" w:rsidRDefault="00484347" w:rsidP="00FC3526">
      <w:pPr>
        <w:spacing w:after="0" w:line="240" w:lineRule="auto"/>
      </w:pPr>
      <w:r>
        <w:separator/>
      </w:r>
    </w:p>
  </w:footnote>
  <w:footnote w:type="continuationSeparator" w:id="0">
    <w:p w14:paraId="0749B9FE" w14:textId="77777777" w:rsidR="00484347" w:rsidRDefault="00484347" w:rsidP="00FC3526">
      <w:pPr>
        <w:spacing w:after="0" w:line="240" w:lineRule="auto"/>
      </w:pPr>
      <w:r>
        <w:continuationSeparator/>
      </w:r>
    </w:p>
  </w:footnote>
  <w:footnote w:type="continuationNotice" w:id="1">
    <w:p w14:paraId="30F5A717" w14:textId="77777777" w:rsidR="00484347" w:rsidRDefault="004843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A0364" w14:textId="618BAE96" w:rsidR="00F5582B" w:rsidRDefault="00F5582B" w:rsidP="0010609E">
    <w:pPr>
      <w:pStyle w:val="Header"/>
      <w:jc w:val="right"/>
    </w:pPr>
    <w:r w:rsidRPr="00F5582B">
      <w:rPr>
        <w:noProof/>
      </w:rPr>
      <w:drawing>
        <wp:inline distT="0" distB="0" distL="0" distR="0" wp14:anchorId="46B5A5FB" wp14:editId="41E7B3A8">
          <wp:extent cx="1841500" cy="678275"/>
          <wp:effectExtent l="0" t="0" r="0" b="0"/>
          <wp:docPr id="5" name="Picture 4" descr="Text, logo&#10;&#10;Description automatically generated">
            <a:extLst xmlns:a="http://schemas.openxmlformats.org/drawingml/2006/main">
              <a:ext uri="{FF2B5EF4-FFF2-40B4-BE49-F238E27FC236}">
                <a16:creationId xmlns:a16="http://schemas.microsoft.com/office/drawing/2014/main" id="{AF7E7A68-C5A8-F140-6942-CEE76DEE1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ogo&#10;&#10;Description automatically generated">
                    <a:extLst>
                      <a:ext uri="{FF2B5EF4-FFF2-40B4-BE49-F238E27FC236}">
                        <a16:creationId xmlns:a16="http://schemas.microsoft.com/office/drawing/2014/main" id="{AF7E7A68-C5A8-F140-6942-CEE76DEE11A7}"/>
                      </a:ext>
                    </a:extLst>
                  </pic:cNvPr>
                  <pic:cNvPicPr>
                    <a:picLocks noChangeAspect="1"/>
                  </pic:cNvPicPr>
                </pic:nvPicPr>
                <pic:blipFill>
                  <a:blip r:embed="rId1"/>
                  <a:stretch>
                    <a:fillRect/>
                  </a:stretch>
                </pic:blipFill>
                <pic:spPr>
                  <a:xfrm>
                    <a:off x="0" y="0"/>
                    <a:ext cx="1854173" cy="6829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64C89"/>
    <w:multiLevelType w:val="hybridMultilevel"/>
    <w:tmpl w:val="C806315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1ECA5759"/>
    <w:multiLevelType w:val="hybridMultilevel"/>
    <w:tmpl w:val="59D8205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F605931"/>
    <w:multiLevelType w:val="hybridMultilevel"/>
    <w:tmpl w:val="DF7886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218D45C1"/>
    <w:multiLevelType w:val="multilevel"/>
    <w:tmpl w:val="382C6B7A"/>
    <w:lvl w:ilvl="0">
      <w:start w:val="1"/>
      <w:numFmt w:val="decimal"/>
      <w:pStyle w:val="Heading1"/>
      <w:lvlText w:val="%1."/>
      <w:lvlJc w:val="left"/>
      <w:pPr>
        <w:ind w:left="720" w:hanging="360"/>
      </w:pPr>
    </w:lvl>
    <w:lvl w:ilvl="1">
      <w:start w:val="1"/>
      <w:numFmt w:val="decimal"/>
      <w:pStyle w:val="Heading2"/>
      <w:lvlText w:val="%1.%2"/>
      <w:lvlJc w:val="left"/>
      <w:pPr>
        <w:ind w:left="1430" w:hanging="720"/>
      </w:pPr>
    </w:lvl>
    <w:lvl w:ilvl="2">
      <w:start w:val="1"/>
      <w:numFmt w:val="decimal"/>
      <w:pStyle w:val="Heading3"/>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2BE78B5"/>
    <w:multiLevelType w:val="hybridMultilevel"/>
    <w:tmpl w:val="1FAC591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6525541"/>
    <w:multiLevelType w:val="hybridMultilevel"/>
    <w:tmpl w:val="D75A51A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2A9D1542"/>
    <w:multiLevelType w:val="hybridMultilevel"/>
    <w:tmpl w:val="2A4C2A94"/>
    <w:lvl w:ilvl="0" w:tplc="D0C01038">
      <w:start w:val="1"/>
      <w:numFmt w:val="bullet"/>
      <w:lvlText w:val=""/>
      <w:lvlJc w:val="left"/>
      <w:pPr>
        <w:ind w:left="1800" w:hanging="360"/>
      </w:pPr>
      <w:rPr>
        <w:rFonts w:ascii="Symbol" w:hAnsi="Symbol" w:hint="default"/>
      </w:rPr>
    </w:lvl>
    <w:lvl w:ilvl="1" w:tplc="7F4C24AA">
      <w:start w:val="1"/>
      <w:numFmt w:val="bullet"/>
      <w:lvlText w:val="o"/>
      <w:lvlJc w:val="left"/>
      <w:pPr>
        <w:ind w:left="2520" w:hanging="360"/>
      </w:pPr>
      <w:rPr>
        <w:rFonts w:ascii="Courier New" w:hAnsi="Courier New" w:hint="default"/>
      </w:rPr>
    </w:lvl>
    <w:lvl w:ilvl="2" w:tplc="0E1C9908">
      <w:start w:val="1"/>
      <w:numFmt w:val="bullet"/>
      <w:lvlText w:val=""/>
      <w:lvlJc w:val="left"/>
      <w:pPr>
        <w:ind w:left="3240" w:hanging="360"/>
      </w:pPr>
      <w:rPr>
        <w:rFonts w:ascii="Wingdings" w:hAnsi="Wingdings" w:hint="default"/>
      </w:rPr>
    </w:lvl>
    <w:lvl w:ilvl="3" w:tplc="5FEC6D3C">
      <w:start w:val="1"/>
      <w:numFmt w:val="bullet"/>
      <w:lvlText w:val=""/>
      <w:lvlJc w:val="left"/>
      <w:pPr>
        <w:ind w:left="3960" w:hanging="360"/>
      </w:pPr>
      <w:rPr>
        <w:rFonts w:ascii="Symbol" w:hAnsi="Symbol" w:hint="default"/>
      </w:rPr>
    </w:lvl>
    <w:lvl w:ilvl="4" w:tplc="FE5E1608">
      <w:start w:val="1"/>
      <w:numFmt w:val="bullet"/>
      <w:lvlText w:val="o"/>
      <w:lvlJc w:val="left"/>
      <w:pPr>
        <w:ind w:left="4680" w:hanging="360"/>
      </w:pPr>
      <w:rPr>
        <w:rFonts w:ascii="Courier New" w:hAnsi="Courier New" w:hint="default"/>
      </w:rPr>
    </w:lvl>
    <w:lvl w:ilvl="5" w:tplc="7BCCB512">
      <w:start w:val="1"/>
      <w:numFmt w:val="bullet"/>
      <w:lvlText w:val=""/>
      <w:lvlJc w:val="left"/>
      <w:pPr>
        <w:ind w:left="5400" w:hanging="360"/>
      </w:pPr>
      <w:rPr>
        <w:rFonts w:ascii="Wingdings" w:hAnsi="Wingdings" w:hint="default"/>
      </w:rPr>
    </w:lvl>
    <w:lvl w:ilvl="6" w:tplc="243678B4">
      <w:start w:val="1"/>
      <w:numFmt w:val="bullet"/>
      <w:lvlText w:val=""/>
      <w:lvlJc w:val="left"/>
      <w:pPr>
        <w:ind w:left="6120" w:hanging="360"/>
      </w:pPr>
      <w:rPr>
        <w:rFonts w:ascii="Symbol" w:hAnsi="Symbol" w:hint="default"/>
      </w:rPr>
    </w:lvl>
    <w:lvl w:ilvl="7" w:tplc="10C6E894">
      <w:start w:val="1"/>
      <w:numFmt w:val="bullet"/>
      <w:lvlText w:val="o"/>
      <w:lvlJc w:val="left"/>
      <w:pPr>
        <w:ind w:left="6840" w:hanging="360"/>
      </w:pPr>
      <w:rPr>
        <w:rFonts w:ascii="Courier New" w:hAnsi="Courier New" w:hint="default"/>
      </w:rPr>
    </w:lvl>
    <w:lvl w:ilvl="8" w:tplc="0F92CB02">
      <w:start w:val="1"/>
      <w:numFmt w:val="bullet"/>
      <w:lvlText w:val=""/>
      <w:lvlJc w:val="left"/>
      <w:pPr>
        <w:ind w:left="7560" w:hanging="360"/>
      </w:pPr>
      <w:rPr>
        <w:rFonts w:ascii="Wingdings" w:hAnsi="Wingdings" w:hint="default"/>
      </w:rPr>
    </w:lvl>
  </w:abstractNum>
  <w:abstractNum w:abstractNumId="7" w15:restartNumberingAfterBreak="0">
    <w:nsid w:val="2AE159AD"/>
    <w:multiLevelType w:val="hybridMultilevel"/>
    <w:tmpl w:val="CED0AAF0"/>
    <w:lvl w:ilvl="0" w:tplc="4FDC2480">
      <w:start w:val="1"/>
      <w:numFmt w:val="bullet"/>
      <w:lvlText w:val=""/>
      <w:lvlJc w:val="left"/>
      <w:pPr>
        <w:ind w:left="1440" w:hanging="360"/>
      </w:pPr>
      <w:rPr>
        <w:rFonts w:ascii="Symbol" w:hAnsi="Symbol" w:hint="default"/>
      </w:rPr>
    </w:lvl>
    <w:lvl w:ilvl="1" w:tplc="87509356">
      <w:start w:val="1"/>
      <w:numFmt w:val="bullet"/>
      <w:lvlText w:val="o"/>
      <w:lvlJc w:val="left"/>
      <w:pPr>
        <w:ind w:left="2160" w:hanging="360"/>
      </w:pPr>
      <w:rPr>
        <w:rFonts w:ascii="Courier New" w:hAnsi="Courier New" w:hint="default"/>
      </w:rPr>
    </w:lvl>
    <w:lvl w:ilvl="2" w:tplc="F52643C2">
      <w:start w:val="1"/>
      <w:numFmt w:val="bullet"/>
      <w:lvlText w:val=""/>
      <w:lvlJc w:val="left"/>
      <w:pPr>
        <w:ind w:left="2880" w:hanging="360"/>
      </w:pPr>
      <w:rPr>
        <w:rFonts w:ascii="Wingdings" w:hAnsi="Wingdings" w:hint="default"/>
      </w:rPr>
    </w:lvl>
    <w:lvl w:ilvl="3" w:tplc="DFDEE2CE">
      <w:start w:val="1"/>
      <w:numFmt w:val="bullet"/>
      <w:lvlText w:val=""/>
      <w:lvlJc w:val="left"/>
      <w:pPr>
        <w:ind w:left="3600" w:hanging="360"/>
      </w:pPr>
      <w:rPr>
        <w:rFonts w:ascii="Symbol" w:hAnsi="Symbol" w:hint="default"/>
      </w:rPr>
    </w:lvl>
    <w:lvl w:ilvl="4" w:tplc="985806F6">
      <w:start w:val="1"/>
      <w:numFmt w:val="bullet"/>
      <w:lvlText w:val="o"/>
      <w:lvlJc w:val="left"/>
      <w:pPr>
        <w:ind w:left="4320" w:hanging="360"/>
      </w:pPr>
      <w:rPr>
        <w:rFonts w:ascii="Courier New" w:hAnsi="Courier New" w:hint="default"/>
      </w:rPr>
    </w:lvl>
    <w:lvl w:ilvl="5" w:tplc="4B0A293E">
      <w:start w:val="1"/>
      <w:numFmt w:val="bullet"/>
      <w:lvlText w:val=""/>
      <w:lvlJc w:val="left"/>
      <w:pPr>
        <w:ind w:left="5040" w:hanging="360"/>
      </w:pPr>
      <w:rPr>
        <w:rFonts w:ascii="Wingdings" w:hAnsi="Wingdings" w:hint="default"/>
      </w:rPr>
    </w:lvl>
    <w:lvl w:ilvl="6" w:tplc="75EA1B1A">
      <w:start w:val="1"/>
      <w:numFmt w:val="bullet"/>
      <w:lvlText w:val=""/>
      <w:lvlJc w:val="left"/>
      <w:pPr>
        <w:ind w:left="5760" w:hanging="360"/>
      </w:pPr>
      <w:rPr>
        <w:rFonts w:ascii="Symbol" w:hAnsi="Symbol" w:hint="default"/>
      </w:rPr>
    </w:lvl>
    <w:lvl w:ilvl="7" w:tplc="312CD69A">
      <w:start w:val="1"/>
      <w:numFmt w:val="bullet"/>
      <w:lvlText w:val="o"/>
      <w:lvlJc w:val="left"/>
      <w:pPr>
        <w:ind w:left="6480" w:hanging="360"/>
      </w:pPr>
      <w:rPr>
        <w:rFonts w:ascii="Courier New" w:hAnsi="Courier New" w:hint="default"/>
      </w:rPr>
    </w:lvl>
    <w:lvl w:ilvl="8" w:tplc="4D30BAB0">
      <w:start w:val="1"/>
      <w:numFmt w:val="bullet"/>
      <w:lvlText w:val=""/>
      <w:lvlJc w:val="left"/>
      <w:pPr>
        <w:ind w:left="7200" w:hanging="360"/>
      </w:pPr>
      <w:rPr>
        <w:rFonts w:ascii="Wingdings" w:hAnsi="Wingdings" w:hint="default"/>
      </w:rPr>
    </w:lvl>
  </w:abstractNum>
  <w:abstractNum w:abstractNumId="8" w15:restartNumberingAfterBreak="0">
    <w:nsid w:val="2B4A7F37"/>
    <w:multiLevelType w:val="hybridMultilevel"/>
    <w:tmpl w:val="53B8397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F029BDA"/>
    <w:multiLevelType w:val="hybridMultilevel"/>
    <w:tmpl w:val="F3942D30"/>
    <w:lvl w:ilvl="0" w:tplc="EFA07E06">
      <w:start w:val="1"/>
      <w:numFmt w:val="bullet"/>
      <w:lvlText w:val=""/>
      <w:lvlJc w:val="left"/>
      <w:pPr>
        <w:ind w:left="1800" w:hanging="360"/>
      </w:pPr>
      <w:rPr>
        <w:rFonts w:ascii="Symbol" w:hAnsi="Symbol" w:hint="default"/>
      </w:rPr>
    </w:lvl>
    <w:lvl w:ilvl="1" w:tplc="1DDE1360">
      <w:start w:val="1"/>
      <w:numFmt w:val="bullet"/>
      <w:lvlText w:val="o"/>
      <w:lvlJc w:val="left"/>
      <w:pPr>
        <w:ind w:left="2520" w:hanging="360"/>
      </w:pPr>
      <w:rPr>
        <w:rFonts w:ascii="Courier New" w:hAnsi="Courier New" w:hint="default"/>
      </w:rPr>
    </w:lvl>
    <w:lvl w:ilvl="2" w:tplc="8744C4E6">
      <w:start w:val="1"/>
      <w:numFmt w:val="bullet"/>
      <w:lvlText w:val=""/>
      <w:lvlJc w:val="left"/>
      <w:pPr>
        <w:ind w:left="3240" w:hanging="360"/>
      </w:pPr>
      <w:rPr>
        <w:rFonts w:ascii="Wingdings" w:hAnsi="Wingdings" w:hint="default"/>
      </w:rPr>
    </w:lvl>
    <w:lvl w:ilvl="3" w:tplc="391C36EC">
      <w:start w:val="1"/>
      <w:numFmt w:val="bullet"/>
      <w:lvlText w:val=""/>
      <w:lvlJc w:val="left"/>
      <w:pPr>
        <w:ind w:left="3960" w:hanging="360"/>
      </w:pPr>
      <w:rPr>
        <w:rFonts w:ascii="Symbol" w:hAnsi="Symbol" w:hint="default"/>
      </w:rPr>
    </w:lvl>
    <w:lvl w:ilvl="4" w:tplc="6AEEB01A">
      <w:start w:val="1"/>
      <w:numFmt w:val="bullet"/>
      <w:lvlText w:val="o"/>
      <w:lvlJc w:val="left"/>
      <w:pPr>
        <w:ind w:left="4680" w:hanging="360"/>
      </w:pPr>
      <w:rPr>
        <w:rFonts w:ascii="Courier New" w:hAnsi="Courier New" w:hint="default"/>
      </w:rPr>
    </w:lvl>
    <w:lvl w:ilvl="5" w:tplc="820CA19C">
      <w:start w:val="1"/>
      <w:numFmt w:val="bullet"/>
      <w:lvlText w:val=""/>
      <w:lvlJc w:val="left"/>
      <w:pPr>
        <w:ind w:left="5400" w:hanging="360"/>
      </w:pPr>
      <w:rPr>
        <w:rFonts w:ascii="Wingdings" w:hAnsi="Wingdings" w:hint="default"/>
      </w:rPr>
    </w:lvl>
    <w:lvl w:ilvl="6" w:tplc="8246508C">
      <w:start w:val="1"/>
      <w:numFmt w:val="bullet"/>
      <w:lvlText w:val=""/>
      <w:lvlJc w:val="left"/>
      <w:pPr>
        <w:ind w:left="6120" w:hanging="360"/>
      </w:pPr>
      <w:rPr>
        <w:rFonts w:ascii="Symbol" w:hAnsi="Symbol" w:hint="default"/>
      </w:rPr>
    </w:lvl>
    <w:lvl w:ilvl="7" w:tplc="736A0CBC">
      <w:start w:val="1"/>
      <w:numFmt w:val="bullet"/>
      <w:lvlText w:val="o"/>
      <w:lvlJc w:val="left"/>
      <w:pPr>
        <w:ind w:left="6840" w:hanging="360"/>
      </w:pPr>
      <w:rPr>
        <w:rFonts w:ascii="Courier New" w:hAnsi="Courier New" w:hint="default"/>
      </w:rPr>
    </w:lvl>
    <w:lvl w:ilvl="8" w:tplc="EDF444F0">
      <w:start w:val="1"/>
      <w:numFmt w:val="bullet"/>
      <w:lvlText w:val=""/>
      <w:lvlJc w:val="left"/>
      <w:pPr>
        <w:ind w:left="7560" w:hanging="360"/>
      </w:pPr>
      <w:rPr>
        <w:rFonts w:ascii="Wingdings" w:hAnsi="Wingdings" w:hint="default"/>
      </w:rPr>
    </w:lvl>
  </w:abstractNum>
  <w:abstractNum w:abstractNumId="10" w15:restartNumberingAfterBreak="0">
    <w:nsid w:val="406A8166"/>
    <w:multiLevelType w:val="hybridMultilevel"/>
    <w:tmpl w:val="FFFFFFFF"/>
    <w:lvl w:ilvl="0" w:tplc="0D060102">
      <w:start w:val="1"/>
      <w:numFmt w:val="bullet"/>
      <w:lvlText w:val=""/>
      <w:lvlJc w:val="left"/>
      <w:pPr>
        <w:ind w:left="1080" w:hanging="360"/>
      </w:pPr>
      <w:rPr>
        <w:rFonts w:ascii="Symbol" w:hAnsi="Symbol" w:hint="default"/>
      </w:rPr>
    </w:lvl>
    <w:lvl w:ilvl="1" w:tplc="FD4AC064">
      <w:start w:val="1"/>
      <w:numFmt w:val="bullet"/>
      <w:lvlText w:val="o"/>
      <w:lvlJc w:val="left"/>
      <w:pPr>
        <w:ind w:left="1800" w:hanging="360"/>
      </w:pPr>
      <w:rPr>
        <w:rFonts w:ascii="Courier New" w:hAnsi="Courier New" w:hint="default"/>
      </w:rPr>
    </w:lvl>
    <w:lvl w:ilvl="2" w:tplc="70B2E5FA">
      <w:start w:val="1"/>
      <w:numFmt w:val="bullet"/>
      <w:lvlText w:val=""/>
      <w:lvlJc w:val="left"/>
      <w:pPr>
        <w:ind w:left="2520" w:hanging="360"/>
      </w:pPr>
      <w:rPr>
        <w:rFonts w:ascii="Wingdings" w:hAnsi="Wingdings" w:hint="default"/>
      </w:rPr>
    </w:lvl>
    <w:lvl w:ilvl="3" w:tplc="4D8415D8">
      <w:start w:val="1"/>
      <w:numFmt w:val="bullet"/>
      <w:lvlText w:val=""/>
      <w:lvlJc w:val="left"/>
      <w:pPr>
        <w:ind w:left="3240" w:hanging="360"/>
      </w:pPr>
      <w:rPr>
        <w:rFonts w:ascii="Symbol" w:hAnsi="Symbol" w:hint="default"/>
      </w:rPr>
    </w:lvl>
    <w:lvl w:ilvl="4" w:tplc="7334F464">
      <w:start w:val="1"/>
      <w:numFmt w:val="bullet"/>
      <w:lvlText w:val="o"/>
      <w:lvlJc w:val="left"/>
      <w:pPr>
        <w:ind w:left="3960" w:hanging="360"/>
      </w:pPr>
      <w:rPr>
        <w:rFonts w:ascii="Courier New" w:hAnsi="Courier New" w:hint="default"/>
      </w:rPr>
    </w:lvl>
    <w:lvl w:ilvl="5" w:tplc="3EEA015A">
      <w:start w:val="1"/>
      <w:numFmt w:val="bullet"/>
      <w:lvlText w:val=""/>
      <w:lvlJc w:val="left"/>
      <w:pPr>
        <w:ind w:left="4680" w:hanging="360"/>
      </w:pPr>
      <w:rPr>
        <w:rFonts w:ascii="Wingdings" w:hAnsi="Wingdings" w:hint="default"/>
      </w:rPr>
    </w:lvl>
    <w:lvl w:ilvl="6" w:tplc="511AA83C">
      <w:start w:val="1"/>
      <w:numFmt w:val="bullet"/>
      <w:lvlText w:val=""/>
      <w:lvlJc w:val="left"/>
      <w:pPr>
        <w:ind w:left="5400" w:hanging="360"/>
      </w:pPr>
      <w:rPr>
        <w:rFonts w:ascii="Symbol" w:hAnsi="Symbol" w:hint="default"/>
      </w:rPr>
    </w:lvl>
    <w:lvl w:ilvl="7" w:tplc="8340BDC6">
      <w:start w:val="1"/>
      <w:numFmt w:val="bullet"/>
      <w:lvlText w:val="o"/>
      <w:lvlJc w:val="left"/>
      <w:pPr>
        <w:ind w:left="6120" w:hanging="360"/>
      </w:pPr>
      <w:rPr>
        <w:rFonts w:ascii="Courier New" w:hAnsi="Courier New" w:hint="default"/>
      </w:rPr>
    </w:lvl>
    <w:lvl w:ilvl="8" w:tplc="C65A2038">
      <w:start w:val="1"/>
      <w:numFmt w:val="bullet"/>
      <w:lvlText w:val=""/>
      <w:lvlJc w:val="left"/>
      <w:pPr>
        <w:ind w:left="6840" w:hanging="360"/>
      </w:pPr>
      <w:rPr>
        <w:rFonts w:ascii="Wingdings" w:hAnsi="Wingdings" w:hint="default"/>
      </w:rPr>
    </w:lvl>
  </w:abstractNum>
  <w:abstractNum w:abstractNumId="11" w15:restartNumberingAfterBreak="0">
    <w:nsid w:val="435C64AC"/>
    <w:multiLevelType w:val="hybridMultilevel"/>
    <w:tmpl w:val="EE3AC3F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15:restartNumberingAfterBreak="0">
    <w:nsid w:val="63FB6017"/>
    <w:multiLevelType w:val="hybridMultilevel"/>
    <w:tmpl w:val="533A2B6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668966C2"/>
    <w:multiLevelType w:val="hybridMultilevel"/>
    <w:tmpl w:val="CE2872F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B07F215"/>
    <w:multiLevelType w:val="hybridMultilevel"/>
    <w:tmpl w:val="FFFFFFFF"/>
    <w:lvl w:ilvl="0" w:tplc="A494544E">
      <w:start w:val="1"/>
      <w:numFmt w:val="bullet"/>
      <w:lvlText w:val=""/>
      <w:lvlJc w:val="left"/>
      <w:pPr>
        <w:ind w:left="720" w:hanging="360"/>
      </w:pPr>
      <w:rPr>
        <w:rFonts w:ascii="Symbol" w:hAnsi="Symbol" w:hint="default"/>
      </w:rPr>
    </w:lvl>
    <w:lvl w:ilvl="1" w:tplc="B0DC8B7E">
      <w:start w:val="1"/>
      <w:numFmt w:val="bullet"/>
      <w:lvlText w:val="o"/>
      <w:lvlJc w:val="left"/>
      <w:pPr>
        <w:ind w:left="1440" w:hanging="360"/>
      </w:pPr>
      <w:rPr>
        <w:rFonts w:ascii="Courier New" w:hAnsi="Courier New" w:hint="default"/>
      </w:rPr>
    </w:lvl>
    <w:lvl w:ilvl="2" w:tplc="0C22CD40">
      <w:start w:val="1"/>
      <w:numFmt w:val="bullet"/>
      <w:lvlText w:val=""/>
      <w:lvlJc w:val="left"/>
      <w:pPr>
        <w:ind w:left="2160" w:hanging="360"/>
      </w:pPr>
      <w:rPr>
        <w:rFonts w:ascii="Wingdings" w:hAnsi="Wingdings" w:hint="default"/>
      </w:rPr>
    </w:lvl>
    <w:lvl w:ilvl="3" w:tplc="C25835A4">
      <w:start w:val="1"/>
      <w:numFmt w:val="bullet"/>
      <w:lvlText w:val=""/>
      <w:lvlJc w:val="left"/>
      <w:pPr>
        <w:ind w:left="2880" w:hanging="360"/>
      </w:pPr>
      <w:rPr>
        <w:rFonts w:ascii="Symbol" w:hAnsi="Symbol" w:hint="default"/>
      </w:rPr>
    </w:lvl>
    <w:lvl w:ilvl="4" w:tplc="2A9C0DEC">
      <w:start w:val="1"/>
      <w:numFmt w:val="bullet"/>
      <w:lvlText w:val="o"/>
      <w:lvlJc w:val="left"/>
      <w:pPr>
        <w:ind w:left="3600" w:hanging="360"/>
      </w:pPr>
      <w:rPr>
        <w:rFonts w:ascii="Courier New" w:hAnsi="Courier New" w:hint="default"/>
      </w:rPr>
    </w:lvl>
    <w:lvl w:ilvl="5" w:tplc="9B6AC958">
      <w:start w:val="1"/>
      <w:numFmt w:val="bullet"/>
      <w:lvlText w:val=""/>
      <w:lvlJc w:val="left"/>
      <w:pPr>
        <w:ind w:left="4320" w:hanging="360"/>
      </w:pPr>
      <w:rPr>
        <w:rFonts w:ascii="Wingdings" w:hAnsi="Wingdings" w:hint="default"/>
      </w:rPr>
    </w:lvl>
    <w:lvl w:ilvl="6" w:tplc="AC88651E">
      <w:start w:val="1"/>
      <w:numFmt w:val="bullet"/>
      <w:lvlText w:val=""/>
      <w:lvlJc w:val="left"/>
      <w:pPr>
        <w:ind w:left="5040" w:hanging="360"/>
      </w:pPr>
      <w:rPr>
        <w:rFonts w:ascii="Symbol" w:hAnsi="Symbol" w:hint="default"/>
      </w:rPr>
    </w:lvl>
    <w:lvl w:ilvl="7" w:tplc="ABFA256A">
      <w:start w:val="1"/>
      <w:numFmt w:val="bullet"/>
      <w:lvlText w:val="o"/>
      <w:lvlJc w:val="left"/>
      <w:pPr>
        <w:ind w:left="5760" w:hanging="360"/>
      </w:pPr>
      <w:rPr>
        <w:rFonts w:ascii="Courier New" w:hAnsi="Courier New" w:hint="default"/>
      </w:rPr>
    </w:lvl>
    <w:lvl w:ilvl="8" w:tplc="CB8C615C">
      <w:start w:val="1"/>
      <w:numFmt w:val="bullet"/>
      <w:lvlText w:val=""/>
      <w:lvlJc w:val="left"/>
      <w:pPr>
        <w:ind w:left="6480" w:hanging="360"/>
      </w:pPr>
      <w:rPr>
        <w:rFonts w:ascii="Wingdings" w:hAnsi="Wingdings" w:hint="default"/>
      </w:rPr>
    </w:lvl>
  </w:abstractNum>
  <w:abstractNum w:abstractNumId="15" w15:restartNumberingAfterBreak="0">
    <w:nsid w:val="74775548"/>
    <w:multiLevelType w:val="hybridMultilevel"/>
    <w:tmpl w:val="FCE43B3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77751CB1"/>
    <w:multiLevelType w:val="multilevel"/>
    <w:tmpl w:val="E026C5FA"/>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00998247">
    <w:abstractNumId w:val="9"/>
  </w:num>
  <w:num w:numId="2" w16cid:durableId="189271450">
    <w:abstractNumId w:val="6"/>
  </w:num>
  <w:num w:numId="3" w16cid:durableId="508443384">
    <w:abstractNumId w:val="7"/>
  </w:num>
  <w:num w:numId="4" w16cid:durableId="177698203">
    <w:abstractNumId w:val="3"/>
  </w:num>
  <w:num w:numId="5" w16cid:durableId="1371493069">
    <w:abstractNumId w:val="16"/>
  </w:num>
  <w:num w:numId="6" w16cid:durableId="333579037">
    <w:abstractNumId w:val="0"/>
  </w:num>
  <w:num w:numId="7" w16cid:durableId="1106998929">
    <w:abstractNumId w:val="12"/>
  </w:num>
  <w:num w:numId="8" w16cid:durableId="1920822565">
    <w:abstractNumId w:val="15"/>
  </w:num>
  <w:num w:numId="9" w16cid:durableId="1968314089">
    <w:abstractNumId w:val="1"/>
  </w:num>
  <w:num w:numId="10" w16cid:durableId="1996378658">
    <w:abstractNumId w:val="2"/>
  </w:num>
  <w:num w:numId="11" w16cid:durableId="1019503855">
    <w:abstractNumId w:val="13"/>
  </w:num>
  <w:num w:numId="12" w16cid:durableId="523329606">
    <w:abstractNumId w:val="4"/>
  </w:num>
  <w:num w:numId="13" w16cid:durableId="703988937">
    <w:abstractNumId w:val="11"/>
  </w:num>
  <w:num w:numId="14" w16cid:durableId="1137340110">
    <w:abstractNumId w:val="8"/>
  </w:num>
  <w:num w:numId="15" w16cid:durableId="1798135759">
    <w:abstractNumId w:val="10"/>
  </w:num>
  <w:num w:numId="16" w16cid:durableId="2112431204">
    <w:abstractNumId w:val="14"/>
  </w:num>
  <w:num w:numId="17" w16cid:durableId="726227441">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02679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7A"/>
    <w:rsid w:val="00002E9C"/>
    <w:rsid w:val="0000449C"/>
    <w:rsid w:val="00006850"/>
    <w:rsid w:val="00006BA2"/>
    <w:rsid w:val="0001715F"/>
    <w:rsid w:val="00026F37"/>
    <w:rsid w:val="000309CB"/>
    <w:rsid w:val="00034572"/>
    <w:rsid w:val="00043DD0"/>
    <w:rsid w:val="00074CB8"/>
    <w:rsid w:val="0007705E"/>
    <w:rsid w:val="00084F78"/>
    <w:rsid w:val="00091A2A"/>
    <w:rsid w:val="000A0C82"/>
    <w:rsid w:val="000A31A0"/>
    <w:rsid w:val="000A605E"/>
    <w:rsid w:val="000A607A"/>
    <w:rsid w:val="000B0CE6"/>
    <w:rsid w:val="000B260C"/>
    <w:rsid w:val="000B592A"/>
    <w:rsid w:val="000C104D"/>
    <w:rsid w:val="000C2434"/>
    <w:rsid w:val="000D0134"/>
    <w:rsid w:val="000D2FF5"/>
    <w:rsid w:val="000E5AAF"/>
    <w:rsid w:val="000F1AF4"/>
    <w:rsid w:val="000F2E9C"/>
    <w:rsid w:val="000F53DF"/>
    <w:rsid w:val="000F6FB8"/>
    <w:rsid w:val="00105384"/>
    <w:rsid w:val="0010609E"/>
    <w:rsid w:val="0011208D"/>
    <w:rsid w:val="0011227C"/>
    <w:rsid w:val="00113F44"/>
    <w:rsid w:val="00120E0C"/>
    <w:rsid w:val="00125FCA"/>
    <w:rsid w:val="00137088"/>
    <w:rsid w:val="00150F44"/>
    <w:rsid w:val="0015250E"/>
    <w:rsid w:val="00153FD5"/>
    <w:rsid w:val="0016046F"/>
    <w:rsid w:val="00162D91"/>
    <w:rsid w:val="00193740"/>
    <w:rsid w:val="001940C5"/>
    <w:rsid w:val="0019593E"/>
    <w:rsid w:val="001B2241"/>
    <w:rsid w:val="001B6C35"/>
    <w:rsid w:val="001C034F"/>
    <w:rsid w:val="001C3250"/>
    <w:rsid w:val="001C6BF3"/>
    <w:rsid w:val="001D1C18"/>
    <w:rsid w:val="001D1EDD"/>
    <w:rsid w:val="001D476D"/>
    <w:rsid w:val="001D70D8"/>
    <w:rsid w:val="001E2960"/>
    <w:rsid w:val="001E4E31"/>
    <w:rsid w:val="001F0634"/>
    <w:rsid w:val="00203F15"/>
    <w:rsid w:val="00214DC5"/>
    <w:rsid w:val="00225C12"/>
    <w:rsid w:val="002424BE"/>
    <w:rsid w:val="0024755E"/>
    <w:rsid w:val="002504FE"/>
    <w:rsid w:val="00257F3F"/>
    <w:rsid w:val="002630FA"/>
    <w:rsid w:val="00264CC1"/>
    <w:rsid w:val="00267A9B"/>
    <w:rsid w:val="00272EBA"/>
    <w:rsid w:val="00276E21"/>
    <w:rsid w:val="00277828"/>
    <w:rsid w:val="002830A4"/>
    <w:rsid w:val="0029392F"/>
    <w:rsid w:val="00293B79"/>
    <w:rsid w:val="002A4DBA"/>
    <w:rsid w:val="002B7521"/>
    <w:rsid w:val="002C7FED"/>
    <w:rsid w:val="002E3CAF"/>
    <w:rsid w:val="002E7C3E"/>
    <w:rsid w:val="002F46C3"/>
    <w:rsid w:val="00302EDC"/>
    <w:rsid w:val="003072E0"/>
    <w:rsid w:val="00310F82"/>
    <w:rsid w:val="0031376F"/>
    <w:rsid w:val="00314171"/>
    <w:rsid w:val="00325044"/>
    <w:rsid w:val="00330911"/>
    <w:rsid w:val="003411C3"/>
    <w:rsid w:val="003421B6"/>
    <w:rsid w:val="00352600"/>
    <w:rsid w:val="003557C5"/>
    <w:rsid w:val="0036063D"/>
    <w:rsid w:val="003672B7"/>
    <w:rsid w:val="00371A75"/>
    <w:rsid w:val="00380BE0"/>
    <w:rsid w:val="003854D0"/>
    <w:rsid w:val="00391682"/>
    <w:rsid w:val="003B57CC"/>
    <w:rsid w:val="003B6F5A"/>
    <w:rsid w:val="003B7F5E"/>
    <w:rsid w:val="003C61C0"/>
    <w:rsid w:val="003D1316"/>
    <w:rsid w:val="003D1C96"/>
    <w:rsid w:val="003D1D1D"/>
    <w:rsid w:val="003D21C3"/>
    <w:rsid w:val="003D30F3"/>
    <w:rsid w:val="004002D2"/>
    <w:rsid w:val="00402233"/>
    <w:rsid w:val="004037CF"/>
    <w:rsid w:val="004075E7"/>
    <w:rsid w:val="004124FA"/>
    <w:rsid w:val="004146C8"/>
    <w:rsid w:val="00425702"/>
    <w:rsid w:val="00425A3B"/>
    <w:rsid w:val="00440D46"/>
    <w:rsid w:val="00443E54"/>
    <w:rsid w:val="0046495F"/>
    <w:rsid w:val="0046746B"/>
    <w:rsid w:val="0047078E"/>
    <w:rsid w:val="00471227"/>
    <w:rsid w:val="00471344"/>
    <w:rsid w:val="004756B1"/>
    <w:rsid w:val="00482FCE"/>
    <w:rsid w:val="00484347"/>
    <w:rsid w:val="00487799"/>
    <w:rsid w:val="004904CD"/>
    <w:rsid w:val="00490704"/>
    <w:rsid w:val="00496AF0"/>
    <w:rsid w:val="004A4415"/>
    <w:rsid w:val="004A6125"/>
    <w:rsid w:val="004B1739"/>
    <w:rsid w:val="004B71E9"/>
    <w:rsid w:val="004C0256"/>
    <w:rsid w:val="004C7334"/>
    <w:rsid w:val="004C7B63"/>
    <w:rsid w:val="004C7C6E"/>
    <w:rsid w:val="004D1F4C"/>
    <w:rsid w:val="004D7FB5"/>
    <w:rsid w:val="004E2DC3"/>
    <w:rsid w:val="004E75BD"/>
    <w:rsid w:val="004F3CF0"/>
    <w:rsid w:val="00501BA2"/>
    <w:rsid w:val="00504CEE"/>
    <w:rsid w:val="00511A5A"/>
    <w:rsid w:val="00525D0C"/>
    <w:rsid w:val="005335AC"/>
    <w:rsid w:val="005337B0"/>
    <w:rsid w:val="0053708C"/>
    <w:rsid w:val="005401A7"/>
    <w:rsid w:val="005420F9"/>
    <w:rsid w:val="0054621A"/>
    <w:rsid w:val="0055009D"/>
    <w:rsid w:val="0056267B"/>
    <w:rsid w:val="00572E19"/>
    <w:rsid w:val="005756FD"/>
    <w:rsid w:val="00581796"/>
    <w:rsid w:val="00581818"/>
    <w:rsid w:val="00584268"/>
    <w:rsid w:val="00594E11"/>
    <w:rsid w:val="00595F7B"/>
    <w:rsid w:val="005A1DE1"/>
    <w:rsid w:val="005A55FF"/>
    <w:rsid w:val="005B2D42"/>
    <w:rsid w:val="005B3FF4"/>
    <w:rsid w:val="005B745D"/>
    <w:rsid w:val="005C0D5F"/>
    <w:rsid w:val="005C15EC"/>
    <w:rsid w:val="005C2CFC"/>
    <w:rsid w:val="005D12AC"/>
    <w:rsid w:val="005D4EC5"/>
    <w:rsid w:val="005D50B0"/>
    <w:rsid w:val="005E1339"/>
    <w:rsid w:val="005E3125"/>
    <w:rsid w:val="005E53B4"/>
    <w:rsid w:val="005E63FA"/>
    <w:rsid w:val="005F7412"/>
    <w:rsid w:val="00602A11"/>
    <w:rsid w:val="00611F42"/>
    <w:rsid w:val="00614528"/>
    <w:rsid w:val="00614F14"/>
    <w:rsid w:val="006151B8"/>
    <w:rsid w:val="00615DF0"/>
    <w:rsid w:val="006169CF"/>
    <w:rsid w:val="00625E61"/>
    <w:rsid w:val="00635C93"/>
    <w:rsid w:val="0064427D"/>
    <w:rsid w:val="0064758A"/>
    <w:rsid w:val="00654B23"/>
    <w:rsid w:val="00660CE3"/>
    <w:rsid w:val="0067463F"/>
    <w:rsid w:val="006822E0"/>
    <w:rsid w:val="006901CD"/>
    <w:rsid w:val="006935D2"/>
    <w:rsid w:val="0069535F"/>
    <w:rsid w:val="00697648"/>
    <w:rsid w:val="006C0111"/>
    <w:rsid w:val="006D661D"/>
    <w:rsid w:val="006D7242"/>
    <w:rsid w:val="006E1D37"/>
    <w:rsid w:val="006E4B73"/>
    <w:rsid w:val="006E71C3"/>
    <w:rsid w:val="006F2716"/>
    <w:rsid w:val="006F2B56"/>
    <w:rsid w:val="006F609E"/>
    <w:rsid w:val="00700B93"/>
    <w:rsid w:val="007174D5"/>
    <w:rsid w:val="00717564"/>
    <w:rsid w:val="007279B6"/>
    <w:rsid w:val="0077362D"/>
    <w:rsid w:val="00774FD4"/>
    <w:rsid w:val="00776007"/>
    <w:rsid w:val="007836D9"/>
    <w:rsid w:val="0079082E"/>
    <w:rsid w:val="00794583"/>
    <w:rsid w:val="007A1517"/>
    <w:rsid w:val="007B1585"/>
    <w:rsid w:val="007B560C"/>
    <w:rsid w:val="007D6F72"/>
    <w:rsid w:val="007E63FD"/>
    <w:rsid w:val="007E6B95"/>
    <w:rsid w:val="007F4C74"/>
    <w:rsid w:val="00801C21"/>
    <w:rsid w:val="0080591E"/>
    <w:rsid w:val="00805AD2"/>
    <w:rsid w:val="0080763B"/>
    <w:rsid w:val="00827869"/>
    <w:rsid w:val="0083283B"/>
    <w:rsid w:val="0083315F"/>
    <w:rsid w:val="00847669"/>
    <w:rsid w:val="00851980"/>
    <w:rsid w:val="00880626"/>
    <w:rsid w:val="0088529B"/>
    <w:rsid w:val="00892912"/>
    <w:rsid w:val="00893A70"/>
    <w:rsid w:val="008A6475"/>
    <w:rsid w:val="008A67AC"/>
    <w:rsid w:val="008A68C4"/>
    <w:rsid w:val="008B6B9A"/>
    <w:rsid w:val="008C5DC8"/>
    <w:rsid w:val="008C6EB8"/>
    <w:rsid w:val="008C6FB1"/>
    <w:rsid w:val="008D1264"/>
    <w:rsid w:val="008D2B0D"/>
    <w:rsid w:val="008E2653"/>
    <w:rsid w:val="008E3E65"/>
    <w:rsid w:val="008E5647"/>
    <w:rsid w:val="008F3BD9"/>
    <w:rsid w:val="00901277"/>
    <w:rsid w:val="00911147"/>
    <w:rsid w:val="00925F1D"/>
    <w:rsid w:val="0093180D"/>
    <w:rsid w:val="00955A8E"/>
    <w:rsid w:val="0095654D"/>
    <w:rsid w:val="00970776"/>
    <w:rsid w:val="009727E0"/>
    <w:rsid w:val="00981EAD"/>
    <w:rsid w:val="00986005"/>
    <w:rsid w:val="0099083B"/>
    <w:rsid w:val="0099238C"/>
    <w:rsid w:val="00993E55"/>
    <w:rsid w:val="009958AE"/>
    <w:rsid w:val="009B0F0F"/>
    <w:rsid w:val="009C2A31"/>
    <w:rsid w:val="009C3C19"/>
    <w:rsid w:val="009C7C0C"/>
    <w:rsid w:val="009D2807"/>
    <w:rsid w:val="009D32C8"/>
    <w:rsid w:val="009D5847"/>
    <w:rsid w:val="009E3491"/>
    <w:rsid w:val="009F4C37"/>
    <w:rsid w:val="009F6D71"/>
    <w:rsid w:val="009F75CA"/>
    <w:rsid w:val="00A218B0"/>
    <w:rsid w:val="00A43361"/>
    <w:rsid w:val="00A60749"/>
    <w:rsid w:val="00A62BA5"/>
    <w:rsid w:val="00A66AB5"/>
    <w:rsid w:val="00A6768A"/>
    <w:rsid w:val="00A7668C"/>
    <w:rsid w:val="00A76DEE"/>
    <w:rsid w:val="00A820EC"/>
    <w:rsid w:val="00A908F6"/>
    <w:rsid w:val="00A92335"/>
    <w:rsid w:val="00A969EA"/>
    <w:rsid w:val="00AA039B"/>
    <w:rsid w:val="00AB32A2"/>
    <w:rsid w:val="00AB32DB"/>
    <w:rsid w:val="00AC0D03"/>
    <w:rsid w:val="00AC610A"/>
    <w:rsid w:val="00AD267F"/>
    <w:rsid w:val="00AE5BA5"/>
    <w:rsid w:val="00AF3076"/>
    <w:rsid w:val="00AF55E0"/>
    <w:rsid w:val="00B02694"/>
    <w:rsid w:val="00B031BA"/>
    <w:rsid w:val="00B03BA5"/>
    <w:rsid w:val="00B04F72"/>
    <w:rsid w:val="00B108A2"/>
    <w:rsid w:val="00B14815"/>
    <w:rsid w:val="00B14E16"/>
    <w:rsid w:val="00B33223"/>
    <w:rsid w:val="00B40A6D"/>
    <w:rsid w:val="00B4649A"/>
    <w:rsid w:val="00B608F4"/>
    <w:rsid w:val="00B653E0"/>
    <w:rsid w:val="00B84C4F"/>
    <w:rsid w:val="00B84EB3"/>
    <w:rsid w:val="00B85523"/>
    <w:rsid w:val="00B9027C"/>
    <w:rsid w:val="00B93431"/>
    <w:rsid w:val="00B937C3"/>
    <w:rsid w:val="00B96B03"/>
    <w:rsid w:val="00BA681E"/>
    <w:rsid w:val="00BA7897"/>
    <w:rsid w:val="00BC4247"/>
    <w:rsid w:val="00BC6671"/>
    <w:rsid w:val="00BC6C51"/>
    <w:rsid w:val="00BF0528"/>
    <w:rsid w:val="00BF1224"/>
    <w:rsid w:val="00BF388C"/>
    <w:rsid w:val="00C03C32"/>
    <w:rsid w:val="00C052CD"/>
    <w:rsid w:val="00C059A0"/>
    <w:rsid w:val="00C11B5D"/>
    <w:rsid w:val="00C1266B"/>
    <w:rsid w:val="00C415D8"/>
    <w:rsid w:val="00C44484"/>
    <w:rsid w:val="00C60082"/>
    <w:rsid w:val="00C71C0F"/>
    <w:rsid w:val="00C7373C"/>
    <w:rsid w:val="00C73B72"/>
    <w:rsid w:val="00C76E21"/>
    <w:rsid w:val="00C8030C"/>
    <w:rsid w:val="00C804DA"/>
    <w:rsid w:val="00C825CF"/>
    <w:rsid w:val="00C853C4"/>
    <w:rsid w:val="00C92D52"/>
    <w:rsid w:val="00C94C16"/>
    <w:rsid w:val="00C954C9"/>
    <w:rsid w:val="00CA455E"/>
    <w:rsid w:val="00CA6ECC"/>
    <w:rsid w:val="00CB1C42"/>
    <w:rsid w:val="00CD4EBB"/>
    <w:rsid w:val="00CE3B00"/>
    <w:rsid w:val="00CE75BA"/>
    <w:rsid w:val="00D14E4E"/>
    <w:rsid w:val="00D2015A"/>
    <w:rsid w:val="00D205A8"/>
    <w:rsid w:val="00D23BD4"/>
    <w:rsid w:val="00D31DD3"/>
    <w:rsid w:val="00D34BBE"/>
    <w:rsid w:val="00D42A63"/>
    <w:rsid w:val="00D51924"/>
    <w:rsid w:val="00D5376E"/>
    <w:rsid w:val="00D71DBC"/>
    <w:rsid w:val="00D85396"/>
    <w:rsid w:val="00D86964"/>
    <w:rsid w:val="00D917C4"/>
    <w:rsid w:val="00DA4323"/>
    <w:rsid w:val="00DB12F0"/>
    <w:rsid w:val="00DB42DB"/>
    <w:rsid w:val="00DC30E6"/>
    <w:rsid w:val="00DC4948"/>
    <w:rsid w:val="00DC57F6"/>
    <w:rsid w:val="00DE09EB"/>
    <w:rsid w:val="00DE2202"/>
    <w:rsid w:val="00DE234A"/>
    <w:rsid w:val="00DE2FB1"/>
    <w:rsid w:val="00DE366D"/>
    <w:rsid w:val="00DE49AA"/>
    <w:rsid w:val="00DE53E5"/>
    <w:rsid w:val="00DF01B1"/>
    <w:rsid w:val="00DF0D09"/>
    <w:rsid w:val="00DF27F0"/>
    <w:rsid w:val="00DF46AD"/>
    <w:rsid w:val="00E04852"/>
    <w:rsid w:val="00E04C5A"/>
    <w:rsid w:val="00E15BEA"/>
    <w:rsid w:val="00E16793"/>
    <w:rsid w:val="00E1735E"/>
    <w:rsid w:val="00E22A45"/>
    <w:rsid w:val="00E25537"/>
    <w:rsid w:val="00E26B67"/>
    <w:rsid w:val="00E329FD"/>
    <w:rsid w:val="00E331CB"/>
    <w:rsid w:val="00E464D6"/>
    <w:rsid w:val="00E720E3"/>
    <w:rsid w:val="00E75581"/>
    <w:rsid w:val="00EA1A00"/>
    <w:rsid w:val="00EA3B84"/>
    <w:rsid w:val="00EA67F5"/>
    <w:rsid w:val="00EA6D53"/>
    <w:rsid w:val="00EB0179"/>
    <w:rsid w:val="00EB5F73"/>
    <w:rsid w:val="00EC0768"/>
    <w:rsid w:val="00EC1E6C"/>
    <w:rsid w:val="00EC2153"/>
    <w:rsid w:val="00EC47F0"/>
    <w:rsid w:val="00ED7747"/>
    <w:rsid w:val="00EE0E22"/>
    <w:rsid w:val="00EE0EA8"/>
    <w:rsid w:val="00EE3AE7"/>
    <w:rsid w:val="00EF145D"/>
    <w:rsid w:val="00EF2F95"/>
    <w:rsid w:val="00EF4268"/>
    <w:rsid w:val="00EF4846"/>
    <w:rsid w:val="00EF5E39"/>
    <w:rsid w:val="00EF6D1A"/>
    <w:rsid w:val="00F02AB3"/>
    <w:rsid w:val="00F05EB0"/>
    <w:rsid w:val="00F107A1"/>
    <w:rsid w:val="00F2183E"/>
    <w:rsid w:val="00F26B12"/>
    <w:rsid w:val="00F37149"/>
    <w:rsid w:val="00F40E6F"/>
    <w:rsid w:val="00F47A7F"/>
    <w:rsid w:val="00F51723"/>
    <w:rsid w:val="00F5582B"/>
    <w:rsid w:val="00F624C3"/>
    <w:rsid w:val="00F6459E"/>
    <w:rsid w:val="00F65AF3"/>
    <w:rsid w:val="00F7249E"/>
    <w:rsid w:val="00F72EF2"/>
    <w:rsid w:val="00F72FEE"/>
    <w:rsid w:val="00F840E4"/>
    <w:rsid w:val="00F9148A"/>
    <w:rsid w:val="00FA7A57"/>
    <w:rsid w:val="00FB29C9"/>
    <w:rsid w:val="00FC0DC0"/>
    <w:rsid w:val="00FC1BAE"/>
    <w:rsid w:val="00FC3526"/>
    <w:rsid w:val="00FC3F22"/>
    <w:rsid w:val="00FD36C4"/>
    <w:rsid w:val="00FD50F8"/>
    <w:rsid w:val="00FD63DF"/>
    <w:rsid w:val="00FD6A59"/>
    <w:rsid w:val="00FE5F12"/>
    <w:rsid w:val="00FF4855"/>
    <w:rsid w:val="0158F7C7"/>
    <w:rsid w:val="01D6F654"/>
    <w:rsid w:val="02131EFF"/>
    <w:rsid w:val="0257B028"/>
    <w:rsid w:val="02CAC0D3"/>
    <w:rsid w:val="053D9ABF"/>
    <w:rsid w:val="06A5379A"/>
    <w:rsid w:val="06DCE6FB"/>
    <w:rsid w:val="06E73376"/>
    <w:rsid w:val="07122E8F"/>
    <w:rsid w:val="0775D66D"/>
    <w:rsid w:val="07F31FCB"/>
    <w:rsid w:val="082CBF1F"/>
    <w:rsid w:val="0840541A"/>
    <w:rsid w:val="09A40BBE"/>
    <w:rsid w:val="09F98F69"/>
    <w:rsid w:val="0A73AA33"/>
    <w:rsid w:val="0B204710"/>
    <w:rsid w:val="0C3A7F33"/>
    <w:rsid w:val="0CA798E4"/>
    <w:rsid w:val="0D78F817"/>
    <w:rsid w:val="0E0C0AB9"/>
    <w:rsid w:val="0E28F218"/>
    <w:rsid w:val="0EBF785B"/>
    <w:rsid w:val="0EE321D6"/>
    <w:rsid w:val="0EE8551D"/>
    <w:rsid w:val="0EEE6E8C"/>
    <w:rsid w:val="0F0BAF22"/>
    <w:rsid w:val="0F11F91D"/>
    <w:rsid w:val="0F4DBCDA"/>
    <w:rsid w:val="0F85E305"/>
    <w:rsid w:val="11038DF4"/>
    <w:rsid w:val="118F80CA"/>
    <w:rsid w:val="11A13F09"/>
    <w:rsid w:val="124DE60A"/>
    <w:rsid w:val="12B4C6C1"/>
    <w:rsid w:val="136D3AEC"/>
    <w:rsid w:val="137CAC1E"/>
    <w:rsid w:val="140AF46D"/>
    <w:rsid w:val="15D2524E"/>
    <w:rsid w:val="171CEDFC"/>
    <w:rsid w:val="18099CCD"/>
    <w:rsid w:val="18DE803F"/>
    <w:rsid w:val="19551494"/>
    <w:rsid w:val="19A57455"/>
    <w:rsid w:val="19E59FE2"/>
    <w:rsid w:val="1A09E5E1"/>
    <w:rsid w:val="1A585B7F"/>
    <w:rsid w:val="1AA9555B"/>
    <w:rsid w:val="1AAF30D3"/>
    <w:rsid w:val="1AF623CA"/>
    <w:rsid w:val="1B9FDC44"/>
    <w:rsid w:val="1BD9D634"/>
    <w:rsid w:val="1BF19438"/>
    <w:rsid w:val="1C0436C5"/>
    <w:rsid w:val="1C1119F4"/>
    <w:rsid w:val="1C13CA59"/>
    <w:rsid w:val="1D0EC1B5"/>
    <w:rsid w:val="1D6CEC4B"/>
    <w:rsid w:val="1D9D02A5"/>
    <w:rsid w:val="1E4D7A36"/>
    <w:rsid w:val="1F2D9707"/>
    <w:rsid w:val="1F527A96"/>
    <w:rsid w:val="1F9F5A21"/>
    <w:rsid w:val="1FCB17F5"/>
    <w:rsid w:val="2032D495"/>
    <w:rsid w:val="206D443C"/>
    <w:rsid w:val="209F12FA"/>
    <w:rsid w:val="20D30F81"/>
    <w:rsid w:val="20E04366"/>
    <w:rsid w:val="21621E8E"/>
    <w:rsid w:val="2181C1FE"/>
    <w:rsid w:val="21B77CB3"/>
    <w:rsid w:val="21E086D5"/>
    <w:rsid w:val="2203A3EA"/>
    <w:rsid w:val="2267FA3F"/>
    <w:rsid w:val="226E2EF3"/>
    <w:rsid w:val="228D7925"/>
    <w:rsid w:val="22E2822F"/>
    <w:rsid w:val="2354FBD2"/>
    <w:rsid w:val="2522DA91"/>
    <w:rsid w:val="266DCD1F"/>
    <w:rsid w:val="283CC0BC"/>
    <w:rsid w:val="28B04A49"/>
    <w:rsid w:val="28B9EEB3"/>
    <w:rsid w:val="28BDFD5B"/>
    <w:rsid w:val="28FFA6FA"/>
    <w:rsid w:val="292AFB28"/>
    <w:rsid w:val="294BDFDF"/>
    <w:rsid w:val="295149B1"/>
    <w:rsid w:val="2A281EF9"/>
    <w:rsid w:val="2AABB4AD"/>
    <w:rsid w:val="2B0BC024"/>
    <w:rsid w:val="2B6DC7FE"/>
    <w:rsid w:val="2CF6E7F9"/>
    <w:rsid w:val="2D5D4B45"/>
    <w:rsid w:val="2D77A534"/>
    <w:rsid w:val="2D793EE2"/>
    <w:rsid w:val="2D87A636"/>
    <w:rsid w:val="2DBFBEFD"/>
    <w:rsid w:val="2DCDE7E1"/>
    <w:rsid w:val="2E329BED"/>
    <w:rsid w:val="2E7D414B"/>
    <w:rsid w:val="2EB7B493"/>
    <w:rsid w:val="303DF012"/>
    <w:rsid w:val="30744840"/>
    <w:rsid w:val="307541BF"/>
    <w:rsid w:val="30BEA144"/>
    <w:rsid w:val="319397AD"/>
    <w:rsid w:val="31A1AAB9"/>
    <w:rsid w:val="31C5DD79"/>
    <w:rsid w:val="31CBAEE4"/>
    <w:rsid w:val="320E2B5C"/>
    <w:rsid w:val="325906AF"/>
    <w:rsid w:val="3277F8D9"/>
    <w:rsid w:val="33003890"/>
    <w:rsid w:val="33CC7939"/>
    <w:rsid w:val="342E625E"/>
    <w:rsid w:val="34673704"/>
    <w:rsid w:val="3486D870"/>
    <w:rsid w:val="350CE5EC"/>
    <w:rsid w:val="352EDBC4"/>
    <w:rsid w:val="364E4D40"/>
    <w:rsid w:val="372C21EF"/>
    <w:rsid w:val="37E3D861"/>
    <w:rsid w:val="3A981633"/>
    <w:rsid w:val="3A9AD62B"/>
    <w:rsid w:val="3AD81B18"/>
    <w:rsid w:val="3B3CF3E0"/>
    <w:rsid w:val="3BB3AC04"/>
    <w:rsid w:val="3BBE383E"/>
    <w:rsid w:val="3C41B0CC"/>
    <w:rsid w:val="3D04A144"/>
    <w:rsid w:val="3E4E392E"/>
    <w:rsid w:val="3EC60C51"/>
    <w:rsid w:val="3ED133B5"/>
    <w:rsid w:val="3F08CA9F"/>
    <w:rsid w:val="3F91AA1A"/>
    <w:rsid w:val="3F93F5EF"/>
    <w:rsid w:val="3FB878D1"/>
    <w:rsid w:val="3FC38EFF"/>
    <w:rsid w:val="403294DC"/>
    <w:rsid w:val="4074B361"/>
    <w:rsid w:val="407AB6FC"/>
    <w:rsid w:val="417385A5"/>
    <w:rsid w:val="41D7AF2C"/>
    <w:rsid w:val="4330E8AE"/>
    <w:rsid w:val="4341D67C"/>
    <w:rsid w:val="44C6F821"/>
    <w:rsid w:val="44CF2AFC"/>
    <w:rsid w:val="44EE90D2"/>
    <w:rsid w:val="44F704C8"/>
    <w:rsid w:val="45297D37"/>
    <w:rsid w:val="45A52758"/>
    <w:rsid w:val="45ACAF4A"/>
    <w:rsid w:val="4612A905"/>
    <w:rsid w:val="467C32B1"/>
    <w:rsid w:val="4746A4AD"/>
    <w:rsid w:val="48C6D59D"/>
    <w:rsid w:val="497B95D4"/>
    <w:rsid w:val="4A0B6A3C"/>
    <w:rsid w:val="4AB0F8C5"/>
    <w:rsid w:val="4B184A69"/>
    <w:rsid w:val="4B24D740"/>
    <w:rsid w:val="4C7A110B"/>
    <w:rsid w:val="4C7A3255"/>
    <w:rsid w:val="4D2F486F"/>
    <w:rsid w:val="4D4B0646"/>
    <w:rsid w:val="4E0CDD95"/>
    <w:rsid w:val="4E1138D8"/>
    <w:rsid w:val="4E591CCF"/>
    <w:rsid w:val="50CB8189"/>
    <w:rsid w:val="50D1CAEF"/>
    <w:rsid w:val="51164724"/>
    <w:rsid w:val="516757F1"/>
    <w:rsid w:val="51E3047C"/>
    <w:rsid w:val="52C3342B"/>
    <w:rsid w:val="5448CEAB"/>
    <w:rsid w:val="54922F8B"/>
    <w:rsid w:val="551FA5B5"/>
    <w:rsid w:val="5590E5C5"/>
    <w:rsid w:val="55BB1640"/>
    <w:rsid w:val="55D3883D"/>
    <w:rsid w:val="56334024"/>
    <w:rsid w:val="565DAE06"/>
    <w:rsid w:val="568C17F1"/>
    <w:rsid w:val="56F02619"/>
    <w:rsid w:val="57288692"/>
    <w:rsid w:val="57546B12"/>
    <w:rsid w:val="5787A04F"/>
    <w:rsid w:val="58F30A06"/>
    <w:rsid w:val="595D115C"/>
    <w:rsid w:val="59833543"/>
    <w:rsid w:val="59AE79D5"/>
    <w:rsid w:val="59C4956B"/>
    <w:rsid w:val="5AE4DD27"/>
    <w:rsid w:val="5AE9B587"/>
    <w:rsid w:val="5AF5AF03"/>
    <w:rsid w:val="5B759EC8"/>
    <w:rsid w:val="5D18B9BA"/>
    <w:rsid w:val="5D725AFA"/>
    <w:rsid w:val="5DFFA083"/>
    <w:rsid w:val="5EF6911E"/>
    <w:rsid w:val="5EFBE37D"/>
    <w:rsid w:val="5F46798C"/>
    <w:rsid w:val="5F525AEC"/>
    <w:rsid w:val="5F94DF3C"/>
    <w:rsid w:val="604EAEE1"/>
    <w:rsid w:val="616D6E19"/>
    <w:rsid w:val="61AA6115"/>
    <w:rsid w:val="61F31972"/>
    <w:rsid w:val="632DCE53"/>
    <w:rsid w:val="6371F8FC"/>
    <w:rsid w:val="640D9208"/>
    <w:rsid w:val="64506EEC"/>
    <w:rsid w:val="65170E6D"/>
    <w:rsid w:val="65AE6AD0"/>
    <w:rsid w:val="65E17C0F"/>
    <w:rsid w:val="66581081"/>
    <w:rsid w:val="66A3AFF6"/>
    <w:rsid w:val="66DB4882"/>
    <w:rsid w:val="6702FA0D"/>
    <w:rsid w:val="684CF1D4"/>
    <w:rsid w:val="691DB831"/>
    <w:rsid w:val="692F65F5"/>
    <w:rsid w:val="693E791A"/>
    <w:rsid w:val="6B04757D"/>
    <w:rsid w:val="6B63CE06"/>
    <w:rsid w:val="6C29D1BC"/>
    <w:rsid w:val="6C7E530B"/>
    <w:rsid w:val="6D994CDF"/>
    <w:rsid w:val="6EDFCBCA"/>
    <w:rsid w:val="70487365"/>
    <w:rsid w:val="71050250"/>
    <w:rsid w:val="7129BD0C"/>
    <w:rsid w:val="7191378D"/>
    <w:rsid w:val="71A644F8"/>
    <w:rsid w:val="72233A8F"/>
    <w:rsid w:val="73679D01"/>
    <w:rsid w:val="7393F18F"/>
    <w:rsid w:val="73B73BF2"/>
    <w:rsid w:val="73C3DAAC"/>
    <w:rsid w:val="74121357"/>
    <w:rsid w:val="741AE1A7"/>
    <w:rsid w:val="745F45ED"/>
    <w:rsid w:val="762CB7D8"/>
    <w:rsid w:val="765E4FBE"/>
    <w:rsid w:val="7740098B"/>
    <w:rsid w:val="77843FE5"/>
    <w:rsid w:val="77D905FB"/>
    <w:rsid w:val="78646A6E"/>
    <w:rsid w:val="78A642D1"/>
    <w:rsid w:val="78A6F703"/>
    <w:rsid w:val="7A795CFE"/>
    <w:rsid w:val="7B59A2CF"/>
    <w:rsid w:val="7BC286FC"/>
    <w:rsid w:val="7C4B6ACC"/>
    <w:rsid w:val="7D058E0F"/>
    <w:rsid w:val="7D86B81E"/>
    <w:rsid w:val="7D9C1B00"/>
    <w:rsid w:val="7DD4422D"/>
    <w:rsid w:val="7E591ADA"/>
    <w:rsid w:val="7EB720B9"/>
    <w:rsid w:val="7EC493A2"/>
    <w:rsid w:val="7F04D256"/>
    <w:rsid w:val="7F4EBCD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2D9C5"/>
  <w15:chartTrackingRefBased/>
  <w15:docId w15:val="{DF030ECE-C73A-4B23-B079-B43568B8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B22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7E0"/>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727E0"/>
    <w:rPr>
      <w:rFonts w:ascii="Arial" w:eastAsiaTheme="majorEastAsia" w:hAnsi="Arial" w:cstheme="majorBidi"/>
      <w:sz w:val="26"/>
      <w:szCs w:val="26"/>
    </w:rPr>
  </w:style>
  <w:style w:type="paragraph" w:customStyle="1" w:styleId="notHelp">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4904CD"/>
    <w:pPr>
      <w:tabs>
        <w:tab w:val="left" w:pos="992"/>
        <w:tab w:val="right" w:leader="dot" w:pos="9355"/>
      </w:tabs>
      <w:spacing w:after="180" w:line="240" w:lineRule="auto"/>
      <w:ind w:left="284"/>
    </w:pPr>
    <w:rPr>
      <w:rFonts w:eastAsiaTheme="majorEastAsia" w:cs="Times New Roman"/>
      <w:b/>
      <w:bCs/>
      <w:noProof/>
      <w:szCs w:val="24"/>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0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727E0"/>
    <w:rPr>
      <w:rFonts w:ascii="Arial" w:eastAsiaTheme="majorEastAsia" w:hAnsi="Arial"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526"/>
    <w:rPr>
      <w:rFonts w:ascii="Arial" w:hAnsi="Arial"/>
      <w:sz w:val="24"/>
    </w:rPr>
  </w:style>
  <w:style w:type="paragraph" w:customStyle="1" w:styleId="Italicblue">
    <w:name w:val="Italic blue"/>
    <w:basedOn w:val="Normal"/>
    <w:link w:val="ItalicblueChar"/>
    <w:qFormat/>
    <w:rsid w:val="009727E0"/>
    <w:pPr>
      <w:keepLines/>
      <w:spacing w:after="120" w:line="240" w:lineRule="auto"/>
    </w:pPr>
    <w:rPr>
      <w:rFonts w:ascii="Times New Roman" w:eastAsia="Times New Roman" w:hAnsi="Times New Roman" w:cs="Times New Roman"/>
      <w:i/>
      <w:color w:val="0070C0"/>
      <w:kern w:val="28"/>
      <w:sz w:val="20"/>
      <w:szCs w:val="20"/>
    </w:rPr>
  </w:style>
  <w:style w:type="character" w:customStyle="1" w:styleId="ItalicblueChar">
    <w:name w:val="Italic blue Char"/>
    <w:basedOn w:val="DefaultParagraphFont"/>
    <w:link w:val="Italicblue"/>
    <w:rsid w:val="009727E0"/>
    <w:rPr>
      <w:rFonts w:ascii="Times New Roman" w:eastAsia="Times New Roman" w:hAnsi="Times New Roman" w:cs="Times New Roman"/>
      <w:i/>
      <w:color w:val="0070C0"/>
      <w:kern w:val="28"/>
      <w:sz w:val="20"/>
      <w:szCs w:val="20"/>
    </w:rPr>
  </w:style>
  <w:style w:type="paragraph" w:customStyle="1" w:styleId="TemplateInformation">
    <w:name w:val="Template Information"/>
    <w:basedOn w:val="Normal"/>
    <w:link w:val="TemplateInformationChar"/>
    <w:rsid w:val="009727E0"/>
    <w:pPr>
      <w:keepLines/>
      <w:spacing w:after="120" w:line="240" w:lineRule="auto"/>
      <w:ind w:left="993"/>
    </w:pPr>
    <w:rPr>
      <w:rFonts w:ascii="Times New Roman" w:eastAsia="Times New Roman" w:hAnsi="Times New Roman" w:cs="Times New Roman"/>
      <w:i/>
      <w:color w:val="0000FF"/>
      <w:sz w:val="20"/>
      <w:szCs w:val="20"/>
    </w:rPr>
  </w:style>
  <w:style w:type="character" w:customStyle="1" w:styleId="TemplateInformationChar">
    <w:name w:val="Template Information Char"/>
    <w:basedOn w:val="DefaultParagraphFont"/>
    <w:link w:val="TemplateInformation"/>
    <w:rsid w:val="009727E0"/>
    <w:rPr>
      <w:rFonts w:ascii="Times New Roman" w:eastAsia="Times New Roman" w:hAnsi="Times New Roman" w:cs="Times New Roman"/>
      <w:i/>
      <w:color w:val="0000FF"/>
      <w:sz w:val="20"/>
      <w:szCs w:val="20"/>
    </w:rPr>
  </w:style>
  <w:style w:type="paragraph" w:styleId="ListParagraph">
    <w:name w:val="List Paragraph"/>
    <w:basedOn w:val="Normal"/>
    <w:uiPriority w:val="34"/>
    <w:qFormat/>
    <w:rsid w:val="00B108A2"/>
    <w:pPr>
      <w:ind w:left="720"/>
      <w:contextualSpacing/>
    </w:pPr>
  </w:style>
  <w:style w:type="character" w:customStyle="1" w:styleId="Heading4Char">
    <w:name w:val="Heading 4 Char"/>
    <w:basedOn w:val="DefaultParagraphFont"/>
    <w:link w:val="Heading4"/>
    <w:uiPriority w:val="9"/>
    <w:semiHidden/>
    <w:rsid w:val="001B2241"/>
    <w:rPr>
      <w:rFonts w:asciiTheme="majorHAnsi" w:eastAsiaTheme="majorEastAsia" w:hAnsiTheme="majorHAnsi" w:cstheme="majorBidi"/>
      <w:i/>
      <w:iCs/>
      <w:color w:val="2E74B5" w:themeColor="accent1" w:themeShade="BF"/>
      <w:sz w:val="24"/>
    </w:rPr>
  </w:style>
  <w:style w:type="paragraph" w:styleId="TOCHeading">
    <w:name w:val="TOC Heading"/>
    <w:basedOn w:val="Heading1"/>
    <w:next w:val="Normal"/>
    <w:uiPriority w:val="39"/>
    <w:unhideWhenUsed/>
    <w:qFormat/>
    <w:rsid w:val="00BF0528"/>
    <w:pPr>
      <w:numPr>
        <w:numId w:val="0"/>
      </w:numPr>
      <w:outlineLvl w:val="9"/>
    </w:pPr>
    <w:rPr>
      <w:rFonts w:asciiTheme="majorHAnsi" w:hAnsiTheme="majorHAnsi"/>
      <w:b w:val="0"/>
      <w:color w:val="2E74B5" w:themeColor="accent1" w:themeShade="BF"/>
      <w:lang w:val="en-US"/>
    </w:rPr>
  </w:style>
  <w:style w:type="character" w:styleId="Hyperlink">
    <w:name w:val="Hyperlink"/>
    <w:basedOn w:val="DefaultParagraphFont"/>
    <w:uiPriority w:val="99"/>
    <w:unhideWhenUsed/>
    <w:rsid w:val="00BF0528"/>
    <w:rPr>
      <w:color w:val="0563C1" w:themeColor="hyperlink"/>
      <w:u w:val="single"/>
    </w:rPr>
  </w:style>
  <w:style w:type="table" w:styleId="TableGrid">
    <w:name w:val="Table Grid"/>
    <w:basedOn w:val="TableNormal"/>
    <w:uiPriority w:val="39"/>
    <w:rsid w:val="0029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380BE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380BE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AB32A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5107">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7627687">
      <w:bodyDiv w:val="1"/>
      <w:marLeft w:val="0"/>
      <w:marRight w:val="0"/>
      <w:marTop w:val="0"/>
      <w:marBottom w:val="0"/>
      <w:divBdr>
        <w:top w:val="none" w:sz="0" w:space="0" w:color="auto"/>
        <w:left w:val="none" w:sz="0" w:space="0" w:color="auto"/>
        <w:bottom w:val="none" w:sz="0" w:space="0" w:color="auto"/>
        <w:right w:val="none" w:sz="0" w:space="0" w:color="auto"/>
      </w:divBdr>
    </w:div>
    <w:div w:id="110787881">
      <w:bodyDiv w:val="1"/>
      <w:marLeft w:val="0"/>
      <w:marRight w:val="0"/>
      <w:marTop w:val="0"/>
      <w:marBottom w:val="0"/>
      <w:divBdr>
        <w:top w:val="none" w:sz="0" w:space="0" w:color="auto"/>
        <w:left w:val="none" w:sz="0" w:space="0" w:color="auto"/>
        <w:bottom w:val="none" w:sz="0" w:space="0" w:color="auto"/>
        <w:right w:val="none" w:sz="0" w:space="0" w:color="auto"/>
      </w:divBdr>
    </w:div>
    <w:div w:id="217597155">
      <w:bodyDiv w:val="1"/>
      <w:marLeft w:val="0"/>
      <w:marRight w:val="0"/>
      <w:marTop w:val="0"/>
      <w:marBottom w:val="0"/>
      <w:divBdr>
        <w:top w:val="none" w:sz="0" w:space="0" w:color="auto"/>
        <w:left w:val="none" w:sz="0" w:space="0" w:color="auto"/>
        <w:bottom w:val="none" w:sz="0" w:space="0" w:color="auto"/>
        <w:right w:val="none" w:sz="0" w:space="0" w:color="auto"/>
      </w:divBdr>
    </w:div>
    <w:div w:id="218706255">
      <w:bodyDiv w:val="1"/>
      <w:marLeft w:val="0"/>
      <w:marRight w:val="0"/>
      <w:marTop w:val="0"/>
      <w:marBottom w:val="0"/>
      <w:divBdr>
        <w:top w:val="none" w:sz="0" w:space="0" w:color="auto"/>
        <w:left w:val="none" w:sz="0" w:space="0" w:color="auto"/>
        <w:bottom w:val="none" w:sz="0" w:space="0" w:color="auto"/>
        <w:right w:val="none" w:sz="0" w:space="0" w:color="auto"/>
      </w:divBdr>
    </w:div>
    <w:div w:id="226454079">
      <w:bodyDiv w:val="1"/>
      <w:marLeft w:val="0"/>
      <w:marRight w:val="0"/>
      <w:marTop w:val="0"/>
      <w:marBottom w:val="0"/>
      <w:divBdr>
        <w:top w:val="none" w:sz="0" w:space="0" w:color="auto"/>
        <w:left w:val="none" w:sz="0" w:space="0" w:color="auto"/>
        <w:bottom w:val="none" w:sz="0" w:space="0" w:color="auto"/>
        <w:right w:val="none" w:sz="0" w:space="0" w:color="auto"/>
      </w:divBdr>
    </w:div>
    <w:div w:id="288901620">
      <w:bodyDiv w:val="1"/>
      <w:marLeft w:val="0"/>
      <w:marRight w:val="0"/>
      <w:marTop w:val="0"/>
      <w:marBottom w:val="0"/>
      <w:divBdr>
        <w:top w:val="none" w:sz="0" w:space="0" w:color="auto"/>
        <w:left w:val="none" w:sz="0" w:space="0" w:color="auto"/>
        <w:bottom w:val="none" w:sz="0" w:space="0" w:color="auto"/>
        <w:right w:val="none" w:sz="0" w:space="0" w:color="auto"/>
      </w:divBdr>
    </w:div>
    <w:div w:id="341711024">
      <w:bodyDiv w:val="1"/>
      <w:marLeft w:val="0"/>
      <w:marRight w:val="0"/>
      <w:marTop w:val="0"/>
      <w:marBottom w:val="0"/>
      <w:divBdr>
        <w:top w:val="none" w:sz="0" w:space="0" w:color="auto"/>
        <w:left w:val="none" w:sz="0" w:space="0" w:color="auto"/>
        <w:bottom w:val="none" w:sz="0" w:space="0" w:color="auto"/>
        <w:right w:val="none" w:sz="0" w:space="0" w:color="auto"/>
      </w:divBdr>
    </w:div>
    <w:div w:id="508756711">
      <w:bodyDiv w:val="1"/>
      <w:marLeft w:val="0"/>
      <w:marRight w:val="0"/>
      <w:marTop w:val="0"/>
      <w:marBottom w:val="0"/>
      <w:divBdr>
        <w:top w:val="none" w:sz="0" w:space="0" w:color="auto"/>
        <w:left w:val="none" w:sz="0" w:space="0" w:color="auto"/>
        <w:bottom w:val="none" w:sz="0" w:space="0" w:color="auto"/>
        <w:right w:val="none" w:sz="0" w:space="0" w:color="auto"/>
      </w:divBdr>
    </w:div>
    <w:div w:id="540023024">
      <w:bodyDiv w:val="1"/>
      <w:marLeft w:val="0"/>
      <w:marRight w:val="0"/>
      <w:marTop w:val="0"/>
      <w:marBottom w:val="0"/>
      <w:divBdr>
        <w:top w:val="none" w:sz="0" w:space="0" w:color="auto"/>
        <w:left w:val="none" w:sz="0" w:space="0" w:color="auto"/>
        <w:bottom w:val="none" w:sz="0" w:space="0" w:color="auto"/>
        <w:right w:val="none" w:sz="0" w:space="0" w:color="auto"/>
      </w:divBdr>
    </w:div>
    <w:div w:id="651057888">
      <w:bodyDiv w:val="1"/>
      <w:marLeft w:val="0"/>
      <w:marRight w:val="0"/>
      <w:marTop w:val="0"/>
      <w:marBottom w:val="0"/>
      <w:divBdr>
        <w:top w:val="none" w:sz="0" w:space="0" w:color="auto"/>
        <w:left w:val="none" w:sz="0" w:space="0" w:color="auto"/>
        <w:bottom w:val="none" w:sz="0" w:space="0" w:color="auto"/>
        <w:right w:val="none" w:sz="0" w:space="0" w:color="auto"/>
      </w:divBdr>
    </w:div>
    <w:div w:id="658195453">
      <w:bodyDiv w:val="1"/>
      <w:marLeft w:val="0"/>
      <w:marRight w:val="0"/>
      <w:marTop w:val="0"/>
      <w:marBottom w:val="0"/>
      <w:divBdr>
        <w:top w:val="none" w:sz="0" w:space="0" w:color="auto"/>
        <w:left w:val="none" w:sz="0" w:space="0" w:color="auto"/>
        <w:bottom w:val="none" w:sz="0" w:space="0" w:color="auto"/>
        <w:right w:val="none" w:sz="0" w:space="0" w:color="auto"/>
      </w:divBdr>
    </w:div>
    <w:div w:id="686055003">
      <w:bodyDiv w:val="1"/>
      <w:marLeft w:val="0"/>
      <w:marRight w:val="0"/>
      <w:marTop w:val="0"/>
      <w:marBottom w:val="0"/>
      <w:divBdr>
        <w:top w:val="none" w:sz="0" w:space="0" w:color="auto"/>
        <w:left w:val="none" w:sz="0" w:space="0" w:color="auto"/>
        <w:bottom w:val="none" w:sz="0" w:space="0" w:color="auto"/>
        <w:right w:val="none" w:sz="0" w:space="0" w:color="auto"/>
      </w:divBdr>
    </w:div>
    <w:div w:id="686061809">
      <w:bodyDiv w:val="1"/>
      <w:marLeft w:val="0"/>
      <w:marRight w:val="0"/>
      <w:marTop w:val="0"/>
      <w:marBottom w:val="0"/>
      <w:divBdr>
        <w:top w:val="none" w:sz="0" w:space="0" w:color="auto"/>
        <w:left w:val="none" w:sz="0" w:space="0" w:color="auto"/>
        <w:bottom w:val="none" w:sz="0" w:space="0" w:color="auto"/>
        <w:right w:val="none" w:sz="0" w:space="0" w:color="auto"/>
      </w:divBdr>
    </w:div>
    <w:div w:id="899050703">
      <w:bodyDiv w:val="1"/>
      <w:marLeft w:val="0"/>
      <w:marRight w:val="0"/>
      <w:marTop w:val="0"/>
      <w:marBottom w:val="0"/>
      <w:divBdr>
        <w:top w:val="none" w:sz="0" w:space="0" w:color="auto"/>
        <w:left w:val="none" w:sz="0" w:space="0" w:color="auto"/>
        <w:bottom w:val="none" w:sz="0" w:space="0" w:color="auto"/>
        <w:right w:val="none" w:sz="0" w:space="0" w:color="auto"/>
      </w:divBdr>
    </w:div>
    <w:div w:id="996223696">
      <w:bodyDiv w:val="1"/>
      <w:marLeft w:val="0"/>
      <w:marRight w:val="0"/>
      <w:marTop w:val="0"/>
      <w:marBottom w:val="0"/>
      <w:divBdr>
        <w:top w:val="none" w:sz="0" w:space="0" w:color="auto"/>
        <w:left w:val="none" w:sz="0" w:space="0" w:color="auto"/>
        <w:bottom w:val="none" w:sz="0" w:space="0" w:color="auto"/>
        <w:right w:val="none" w:sz="0" w:space="0" w:color="auto"/>
      </w:divBdr>
    </w:div>
    <w:div w:id="1091050481">
      <w:bodyDiv w:val="1"/>
      <w:marLeft w:val="0"/>
      <w:marRight w:val="0"/>
      <w:marTop w:val="0"/>
      <w:marBottom w:val="0"/>
      <w:divBdr>
        <w:top w:val="none" w:sz="0" w:space="0" w:color="auto"/>
        <w:left w:val="none" w:sz="0" w:space="0" w:color="auto"/>
        <w:bottom w:val="none" w:sz="0" w:space="0" w:color="auto"/>
        <w:right w:val="none" w:sz="0" w:space="0" w:color="auto"/>
      </w:divBdr>
    </w:div>
    <w:div w:id="1154684327">
      <w:bodyDiv w:val="1"/>
      <w:marLeft w:val="0"/>
      <w:marRight w:val="0"/>
      <w:marTop w:val="0"/>
      <w:marBottom w:val="0"/>
      <w:divBdr>
        <w:top w:val="none" w:sz="0" w:space="0" w:color="auto"/>
        <w:left w:val="none" w:sz="0" w:space="0" w:color="auto"/>
        <w:bottom w:val="none" w:sz="0" w:space="0" w:color="auto"/>
        <w:right w:val="none" w:sz="0" w:space="0" w:color="auto"/>
      </w:divBdr>
    </w:div>
    <w:div w:id="1249344350">
      <w:bodyDiv w:val="1"/>
      <w:marLeft w:val="0"/>
      <w:marRight w:val="0"/>
      <w:marTop w:val="0"/>
      <w:marBottom w:val="0"/>
      <w:divBdr>
        <w:top w:val="none" w:sz="0" w:space="0" w:color="auto"/>
        <w:left w:val="none" w:sz="0" w:space="0" w:color="auto"/>
        <w:bottom w:val="none" w:sz="0" w:space="0" w:color="auto"/>
        <w:right w:val="none" w:sz="0" w:space="0" w:color="auto"/>
      </w:divBdr>
    </w:div>
    <w:div w:id="1251697489">
      <w:bodyDiv w:val="1"/>
      <w:marLeft w:val="0"/>
      <w:marRight w:val="0"/>
      <w:marTop w:val="0"/>
      <w:marBottom w:val="0"/>
      <w:divBdr>
        <w:top w:val="none" w:sz="0" w:space="0" w:color="auto"/>
        <w:left w:val="none" w:sz="0" w:space="0" w:color="auto"/>
        <w:bottom w:val="none" w:sz="0" w:space="0" w:color="auto"/>
        <w:right w:val="none" w:sz="0" w:space="0" w:color="auto"/>
      </w:divBdr>
    </w:div>
    <w:div w:id="1268081742">
      <w:bodyDiv w:val="1"/>
      <w:marLeft w:val="0"/>
      <w:marRight w:val="0"/>
      <w:marTop w:val="0"/>
      <w:marBottom w:val="0"/>
      <w:divBdr>
        <w:top w:val="none" w:sz="0" w:space="0" w:color="auto"/>
        <w:left w:val="none" w:sz="0" w:space="0" w:color="auto"/>
        <w:bottom w:val="none" w:sz="0" w:space="0" w:color="auto"/>
        <w:right w:val="none" w:sz="0" w:space="0" w:color="auto"/>
      </w:divBdr>
    </w:div>
    <w:div w:id="1326205266">
      <w:bodyDiv w:val="1"/>
      <w:marLeft w:val="0"/>
      <w:marRight w:val="0"/>
      <w:marTop w:val="0"/>
      <w:marBottom w:val="0"/>
      <w:divBdr>
        <w:top w:val="none" w:sz="0" w:space="0" w:color="auto"/>
        <w:left w:val="none" w:sz="0" w:space="0" w:color="auto"/>
        <w:bottom w:val="none" w:sz="0" w:space="0" w:color="auto"/>
        <w:right w:val="none" w:sz="0" w:space="0" w:color="auto"/>
      </w:divBdr>
    </w:div>
    <w:div w:id="1398824513">
      <w:bodyDiv w:val="1"/>
      <w:marLeft w:val="0"/>
      <w:marRight w:val="0"/>
      <w:marTop w:val="0"/>
      <w:marBottom w:val="0"/>
      <w:divBdr>
        <w:top w:val="none" w:sz="0" w:space="0" w:color="auto"/>
        <w:left w:val="none" w:sz="0" w:space="0" w:color="auto"/>
        <w:bottom w:val="none" w:sz="0" w:space="0" w:color="auto"/>
        <w:right w:val="none" w:sz="0" w:space="0" w:color="auto"/>
      </w:divBdr>
    </w:div>
    <w:div w:id="1450591499">
      <w:bodyDiv w:val="1"/>
      <w:marLeft w:val="0"/>
      <w:marRight w:val="0"/>
      <w:marTop w:val="0"/>
      <w:marBottom w:val="0"/>
      <w:divBdr>
        <w:top w:val="none" w:sz="0" w:space="0" w:color="auto"/>
        <w:left w:val="none" w:sz="0" w:space="0" w:color="auto"/>
        <w:bottom w:val="none" w:sz="0" w:space="0" w:color="auto"/>
        <w:right w:val="none" w:sz="0" w:space="0" w:color="auto"/>
      </w:divBdr>
    </w:div>
    <w:div w:id="1470517413">
      <w:bodyDiv w:val="1"/>
      <w:marLeft w:val="0"/>
      <w:marRight w:val="0"/>
      <w:marTop w:val="0"/>
      <w:marBottom w:val="0"/>
      <w:divBdr>
        <w:top w:val="none" w:sz="0" w:space="0" w:color="auto"/>
        <w:left w:val="none" w:sz="0" w:space="0" w:color="auto"/>
        <w:bottom w:val="none" w:sz="0" w:space="0" w:color="auto"/>
        <w:right w:val="none" w:sz="0" w:space="0" w:color="auto"/>
      </w:divBdr>
    </w:div>
    <w:div w:id="1608586866">
      <w:bodyDiv w:val="1"/>
      <w:marLeft w:val="0"/>
      <w:marRight w:val="0"/>
      <w:marTop w:val="0"/>
      <w:marBottom w:val="0"/>
      <w:divBdr>
        <w:top w:val="none" w:sz="0" w:space="0" w:color="auto"/>
        <w:left w:val="none" w:sz="0" w:space="0" w:color="auto"/>
        <w:bottom w:val="none" w:sz="0" w:space="0" w:color="auto"/>
        <w:right w:val="none" w:sz="0" w:space="0" w:color="auto"/>
      </w:divBdr>
    </w:div>
    <w:div w:id="1668481917">
      <w:bodyDiv w:val="1"/>
      <w:marLeft w:val="0"/>
      <w:marRight w:val="0"/>
      <w:marTop w:val="0"/>
      <w:marBottom w:val="0"/>
      <w:divBdr>
        <w:top w:val="none" w:sz="0" w:space="0" w:color="auto"/>
        <w:left w:val="none" w:sz="0" w:space="0" w:color="auto"/>
        <w:bottom w:val="none" w:sz="0" w:space="0" w:color="auto"/>
        <w:right w:val="none" w:sz="0" w:space="0" w:color="auto"/>
      </w:divBdr>
    </w:div>
    <w:div w:id="1712917161">
      <w:bodyDiv w:val="1"/>
      <w:marLeft w:val="0"/>
      <w:marRight w:val="0"/>
      <w:marTop w:val="0"/>
      <w:marBottom w:val="0"/>
      <w:divBdr>
        <w:top w:val="none" w:sz="0" w:space="0" w:color="auto"/>
        <w:left w:val="none" w:sz="0" w:space="0" w:color="auto"/>
        <w:bottom w:val="none" w:sz="0" w:space="0" w:color="auto"/>
        <w:right w:val="none" w:sz="0" w:space="0" w:color="auto"/>
      </w:divBdr>
    </w:div>
    <w:div w:id="1748917981">
      <w:bodyDiv w:val="1"/>
      <w:marLeft w:val="0"/>
      <w:marRight w:val="0"/>
      <w:marTop w:val="0"/>
      <w:marBottom w:val="0"/>
      <w:divBdr>
        <w:top w:val="none" w:sz="0" w:space="0" w:color="auto"/>
        <w:left w:val="none" w:sz="0" w:space="0" w:color="auto"/>
        <w:bottom w:val="none" w:sz="0" w:space="0" w:color="auto"/>
        <w:right w:val="none" w:sz="0" w:space="0" w:color="auto"/>
      </w:divBdr>
    </w:div>
    <w:div w:id="1754006753">
      <w:bodyDiv w:val="1"/>
      <w:marLeft w:val="0"/>
      <w:marRight w:val="0"/>
      <w:marTop w:val="0"/>
      <w:marBottom w:val="0"/>
      <w:divBdr>
        <w:top w:val="none" w:sz="0" w:space="0" w:color="auto"/>
        <w:left w:val="none" w:sz="0" w:space="0" w:color="auto"/>
        <w:bottom w:val="none" w:sz="0" w:space="0" w:color="auto"/>
        <w:right w:val="none" w:sz="0" w:space="0" w:color="auto"/>
      </w:divBdr>
    </w:div>
    <w:div w:id="1784767469">
      <w:bodyDiv w:val="1"/>
      <w:marLeft w:val="0"/>
      <w:marRight w:val="0"/>
      <w:marTop w:val="0"/>
      <w:marBottom w:val="0"/>
      <w:divBdr>
        <w:top w:val="none" w:sz="0" w:space="0" w:color="auto"/>
        <w:left w:val="none" w:sz="0" w:space="0" w:color="auto"/>
        <w:bottom w:val="none" w:sz="0" w:space="0" w:color="auto"/>
        <w:right w:val="none" w:sz="0" w:space="0" w:color="auto"/>
      </w:divBdr>
    </w:div>
    <w:div w:id="1820918681">
      <w:bodyDiv w:val="1"/>
      <w:marLeft w:val="0"/>
      <w:marRight w:val="0"/>
      <w:marTop w:val="0"/>
      <w:marBottom w:val="0"/>
      <w:divBdr>
        <w:top w:val="none" w:sz="0" w:space="0" w:color="auto"/>
        <w:left w:val="none" w:sz="0" w:space="0" w:color="auto"/>
        <w:bottom w:val="none" w:sz="0" w:space="0" w:color="auto"/>
        <w:right w:val="none" w:sz="0" w:space="0" w:color="auto"/>
      </w:divBdr>
    </w:div>
    <w:div w:id="1866869844">
      <w:bodyDiv w:val="1"/>
      <w:marLeft w:val="0"/>
      <w:marRight w:val="0"/>
      <w:marTop w:val="0"/>
      <w:marBottom w:val="0"/>
      <w:divBdr>
        <w:top w:val="none" w:sz="0" w:space="0" w:color="auto"/>
        <w:left w:val="none" w:sz="0" w:space="0" w:color="auto"/>
        <w:bottom w:val="none" w:sz="0" w:space="0" w:color="auto"/>
        <w:right w:val="none" w:sz="0" w:space="0" w:color="auto"/>
      </w:divBdr>
    </w:div>
    <w:div w:id="2011909411">
      <w:bodyDiv w:val="1"/>
      <w:marLeft w:val="0"/>
      <w:marRight w:val="0"/>
      <w:marTop w:val="0"/>
      <w:marBottom w:val="0"/>
      <w:divBdr>
        <w:top w:val="none" w:sz="0" w:space="0" w:color="auto"/>
        <w:left w:val="none" w:sz="0" w:space="0" w:color="auto"/>
        <w:bottom w:val="none" w:sz="0" w:space="0" w:color="auto"/>
        <w:right w:val="none" w:sz="0" w:space="0" w:color="auto"/>
      </w:divBdr>
    </w:div>
    <w:div w:id="20406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header" Target="head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theme" Target="theme/theme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64cd790-efff-4c21-b2ff-1ac15c5777d2">
      <Terms xmlns="http://schemas.microsoft.com/office/infopath/2007/PartnerControls"/>
    </lcf76f155ced4ddcb4097134ff3c332f>
    <TaxCatchAll xmlns="a6d16c3f-2fb5-4ca5-8692-5548187fb7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B7A2AEC7340148A2381909D150E1FD" ma:contentTypeVersion="16" ma:contentTypeDescription="Create a new document." ma:contentTypeScope="" ma:versionID="5a71fde80634de242548cc14139f7bf8">
  <xsd:schema xmlns:xsd="http://www.w3.org/2001/XMLSchema" xmlns:xs="http://www.w3.org/2001/XMLSchema" xmlns:p="http://schemas.microsoft.com/office/2006/metadata/properties" xmlns:ns2="964cd790-efff-4c21-b2ff-1ac15c5777d2" xmlns:ns3="a6d16c3f-2fb5-4ca5-8692-5548187fb7a3" targetNamespace="http://schemas.microsoft.com/office/2006/metadata/properties" ma:root="true" ma:fieldsID="7855b1b4e02f04a4d045c927fb94353a" ns2:_="" ns3:_="">
    <xsd:import namespace="964cd790-efff-4c21-b2ff-1ac15c5777d2"/>
    <xsd:import namespace="a6d16c3f-2fb5-4ca5-8692-5548187fb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cd790-efff-4c21-b2ff-1ac15c577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d16c3f-2fb5-4ca5-8692-5548187fb7a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6098ab6-7125-48dd-bb59-0180ed3bc7dd}" ma:internalName="TaxCatchAll" ma:showField="CatchAllData" ma:web="a6d16c3f-2fb5-4ca5-8692-5548187fb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8A7DDB-8219-44EA-9CAE-141ED52B45B6}">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2899ED5-2F35-45FD-92FB-007BBE9E7FF8}">
  <ds:schemaRefs>
    <ds:schemaRef ds:uri="http://schemas.microsoft.com/office/2006/metadata/properties"/>
    <ds:schemaRef ds:uri="http://www.w3.org/2000/xmlns/"/>
    <ds:schemaRef ds:uri="964cd790-efff-4c21-b2ff-1ac15c5777d2"/>
    <ds:schemaRef ds:uri="http://schemas.microsoft.com/office/infopath/2007/PartnerControls"/>
    <ds:schemaRef ds:uri="a6d16c3f-2fb5-4ca5-8692-5548187fb7a3"/>
    <ds:schemaRef ds:uri="http://www.w3.org/2001/XMLSchema-instance"/>
  </ds:schemaRefs>
</ds:datastoreItem>
</file>

<file path=customXml/itemProps3.xml><?xml version="1.0" encoding="utf-8"?>
<ds:datastoreItem xmlns:ds="http://schemas.openxmlformats.org/officeDocument/2006/customXml" ds:itemID="{F9F5E0B4-85D8-4610-AB25-7DEDD3BC30F4}">
  <ds:schemaRefs>
    <ds:schemaRef ds:uri="http://schemas.microsoft.com/office/2006/metadata/contentType"/>
    <ds:schemaRef ds:uri="http://schemas.microsoft.com/office/2006/metadata/properties/metaAttributes"/>
    <ds:schemaRef ds:uri="http://www.w3.org/2000/xmlns/"/>
    <ds:schemaRef ds:uri="http://www.w3.org/2001/XMLSchema"/>
    <ds:schemaRef ds:uri="964cd790-efff-4c21-b2ff-1ac15c5777d2"/>
    <ds:schemaRef ds:uri="a6d16c3f-2fb5-4ca5-8692-5548187fb7a3"/>
  </ds:schemaRefs>
</ds:datastoreItem>
</file>

<file path=customXml/itemProps4.xml><?xml version="1.0" encoding="utf-8"?>
<ds:datastoreItem xmlns:ds="http://schemas.openxmlformats.org/officeDocument/2006/customXml" ds:itemID="{1D18D00F-0FAF-4636-9C34-DECA6EA16CCC}">
  <ds:schemaRefs>
    <ds:schemaRef ds:uri="http://schemas.microsoft.com/sharepoint/v3/contenttype/forms"/>
  </ds:schemaRefs>
</ds:datastoreItem>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1437</Words>
  <Characters>8193</Characters>
  <Application>Microsoft Office Word</Application>
  <DocSecurity>0</DocSecurity>
  <Lines>68</Lines>
  <Paragraphs>19</Paragraphs>
  <ScaleCrop>false</ScaleCrop>
  <Company>National University of Singapore</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Yunghans Irawan</dc:creator>
  <cp:keywords/>
  <dc:description/>
  <cp:lastModifiedBy>Kahbelan KK</cp:lastModifiedBy>
  <cp:revision>2</cp:revision>
  <cp:lastPrinted>2025-02-15T06:28:00Z</cp:lastPrinted>
  <dcterms:created xsi:type="dcterms:W3CDTF">2025-05-12T07:26:00Z</dcterms:created>
  <dcterms:modified xsi:type="dcterms:W3CDTF">2025-05-12T07:26:00Z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0x0101000BB7A2AEC7340148A2381909D150E1FD</vt:lpwstr>
  </property>
  <property fmtid="{D5CDD505-2E9C-101B-9397-08002B2CF9AE}" pid="3" name="MediaServiceImageTags">
    <vt:lpwstr/>
  </property>
</Properties>
</file>