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F53" w:rsidRDefault="00487F53" w:rsidP="00487F53">
      <w:pPr>
        <w:pStyle w:val="NoSpacing"/>
        <w:jc w:val="center"/>
      </w:pPr>
      <w:r>
        <w:t>Christian Artin (1584854)</w:t>
      </w:r>
    </w:p>
    <w:p w:rsidR="00487F53" w:rsidRDefault="00487F53" w:rsidP="00487F53">
      <w:pPr>
        <w:pStyle w:val="NoSpacing"/>
        <w:jc w:val="center"/>
      </w:pPr>
      <w:r>
        <w:t xml:space="preserve">Gabrielle </w:t>
      </w:r>
      <w:proofErr w:type="spellStart"/>
      <w:r>
        <w:t>Bourdages</w:t>
      </w:r>
      <w:proofErr w:type="spellEnd"/>
      <w:r>
        <w:t xml:space="preserve"> (1579702)</w:t>
      </w: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r>
        <w:t>INF4705 Analyse et conception d'algorithmes</w:t>
      </w:r>
    </w:p>
    <w:p w:rsidR="00487F53" w:rsidRDefault="00487F53" w:rsidP="00487F53">
      <w:pPr>
        <w:pStyle w:val="NoSpacing"/>
        <w:jc w:val="center"/>
      </w:pPr>
      <w:r>
        <w:t>Groupe: 2</w:t>
      </w: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Pr="00487F53" w:rsidRDefault="00487F53" w:rsidP="00487F53">
      <w:pPr>
        <w:pStyle w:val="NoSpacing"/>
        <w:jc w:val="center"/>
        <w:rPr>
          <w:b/>
        </w:rPr>
      </w:pPr>
      <w:r w:rsidRPr="00487F53">
        <w:rPr>
          <w:b/>
        </w:rPr>
        <w:t>Travail Pratique 3</w:t>
      </w: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r>
        <w:t>Travail présenté à:</w:t>
      </w:r>
    </w:p>
    <w:p w:rsidR="00487F53" w:rsidRDefault="00487F53" w:rsidP="00487F53">
      <w:pPr>
        <w:pStyle w:val="NoSpacing"/>
        <w:jc w:val="center"/>
      </w:pPr>
      <w:r>
        <w:t>Simon Brockbank</w:t>
      </w: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bookmarkStart w:id="0" w:name="_GoBack"/>
      <w:bookmarkEnd w:id="0"/>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p>
    <w:p w:rsidR="00487F53" w:rsidRDefault="00487F53" w:rsidP="00487F53">
      <w:pPr>
        <w:pStyle w:val="NoSpacing"/>
        <w:jc w:val="center"/>
      </w:pPr>
      <w:r>
        <w:t>École Polytechnique de Montréal</w:t>
      </w:r>
    </w:p>
    <w:p w:rsidR="00A0720E" w:rsidRDefault="002E246E" w:rsidP="00487F53">
      <w:pPr>
        <w:pStyle w:val="NoSpacing"/>
        <w:jc w:val="center"/>
      </w:pPr>
      <w:r>
        <w:t>17 avril</w:t>
      </w:r>
      <w:r w:rsidR="00487F53">
        <w:t xml:space="preserve"> 2014</w:t>
      </w:r>
    </w:p>
    <w:p w:rsidR="00487F53" w:rsidRDefault="00487F53" w:rsidP="00487F53">
      <w:pPr>
        <w:pStyle w:val="Heading2"/>
      </w:pPr>
      <w:r>
        <w:lastRenderedPageBreak/>
        <w:t>Objectif du travail</w:t>
      </w:r>
    </w:p>
    <w:p w:rsidR="00487F53" w:rsidRDefault="00487F53" w:rsidP="00487F53">
      <w:pPr>
        <w:jc w:val="both"/>
      </w:pPr>
      <w:r>
        <w:t>Le 3</w:t>
      </w:r>
      <w:r w:rsidRPr="00487F53">
        <w:rPr>
          <w:vertAlign w:val="superscript"/>
        </w:rPr>
        <w:t>e</w:t>
      </w:r>
      <w:r>
        <w:t xml:space="preserve"> et dernier travail pratique consiste à résoudre un problème qui nous est présenté avec un algorithme de notre création. La mise en situation qui nous est présentée </w:t>
      </w:r>
      <w:r w:rsidR="003212B9">
        <w:t xml:space="preserve">est </w:t>
      </w:r>
      <w:r>
        <w:t>en fait un problèm</w:t>
      </w:r>
      <w:r w:rsidR="003212B9">
        <w:t>e avec des graphes non-orientés qu’on désire parcourir en entier en y plaçant des routeurs à des endroits stratégiques. Il faut optimiser le nombre de routeurs pour que chaque ordinateur (nœud dans le graphe) soit connecté au réseau. Ainsi, nous savons que le but de notre algorithme sera de parcourir le graphe de façon efficace et optimisée pour le bon placement de nos routeurs.</w:t>
      </w:r>
    </w:p>
    <w:p w:rsidR="003212B9" w:rsidRDefault="003212B9" w:rsidP="00487F53">
      <w:pPr>
        <w:jc w:val="both"/>
      </w:pPr>
    </w:p>
    <w:p w:rsidR="003212B9" w:rsidRDefault="003212B9" w:rsidP="003212B9">
      <w:pPr>
        <w:pStyle w:val="Heading2"/>
      </w:pPr>
      <w:r>
        <w:t>Notre algorithme</w:t>
      </w:r>
    </w:p>
    <w:p w:rsidR="003212B9" w:rsidRDefault="003212B9" w:rsidP="003212B9">
      <w:pPr>
        <w:jc w:val="both"/>
      </w:pPr>
      <w:r>
        <w:t xml:space="preserve">Voici le </w:t>
      </w:r>
      <w:proofErr w:type="spellStart"/>
      <w:r>
        <w:t>pseudo-code</w:t>
      </w:r>
      <w:proofErr w:type="spellEnd"/>
      <w:r>
        <w:t xml:space="preserve"> de notre algorithme ainsi que l’analyse de complexité théorique des fonctions principales.</w:t>
      </w:r>
    </w:p>
    <w:p w:rsidR="00331331" w:rsidRPr="00331331" w:rsidRDefault="00331331" w:rsidP="003212B9">
      <w:pPr>
        <w:spacing w:after="0" w:line="240" w:lineRule="auto"/>
        <w:rPr>
          <w:rFonts w:asciiTheme="majorHAnsi" w:eastAsia="Times New Roman" w:hAnsiTheme="majorHAnsi" w:cs="Arial"/>
          <w:bCs/>
          <w:i/>
          <w:color w:val="000000"/>
          <w:lang w:eastAsia="fr-CA"/>
        </w:rPr>
      </w:pPr>
      <w:r>
        <w:rPr>
          <w:rFonts w:asciiTheme="majorHAnsi" w:eastAsia="Times New Roman" w:hAnsiTheme="majorHAnsi" w:cs="Arial"/>
          <w:bCs/>
          <w:i/>
          <w:color w:val="000000"/>
          <w:lang w:eastAsia="fr-CA"/>
        </w:rPr>
        <w:t>//</w:t>
      </w:r>
      <w:r w:rsidR="00303345">
        <w:rPr>
          <w:rFonts w:asciiTheme="majorHAnsi" w:eastAsia="Times New Roman" w:hAnsiTheme="majorHAnsi" w:cs="Arial"/>
          <w:bCs/>
          <w:i/>
          <w:color w:val="000000"/>
          <w:lang w:eastAsia="fr-CA"/>
        </w:rPr>
        <w:t xml:space="preserve"> </w:t>
      </w:r>
      <w:r>
        <w:rPr>
          <w:rFonts w:asciiTheme="majorHAnsi" w:eastAsia="Times New Roman" w:hAnsiTheme="majorHAnsi" w:cs="Arial"/>
          <w:bCs/>
          <w:i/>
          <w:color w:val="000000"/>
          <w:lang w:eastAsia="fr-CA"/>
        </w:rPr>
        <w:t>On débute par trouver le nœud ayant le plus de voisins, car il est p</w:t>
      </w:r>
      <w:r w:rsidR="00303345">
        <w:rPr>
          <w:rFonts w:asciiTheme="majorHAnsi" w:eastAsia="Times New Roman" w:hAnsiTheme="majorHAnsi" w:cs="Arial"/>
          <w:bCs/>
          <w:i/>
          <w:color w:val="000000"/>
          <w:lang w:eastAsia="fr-CA"/>
        </w:rPr>
        <w:t xml:space="preserve">lutôt évident qu’il s’agît d’un  </w:t>
      </w:r>
      <w:r>
        <w:rPr>
          <w:rFonts w:asciiTheme="majorHAnsi" w:eastAsia="Times New Roman" w:hAnsiTheme="majorHAnsi" w:cs="Arial"/>
          <w:bCs/>
          <w:i/>
          <w:color w:val="000000"/>
          <w:lang w:eastAsia="fr-CA"/>
        </w:rPr>
        <w:t>endroit stratégique pour placer un routeur</w:t>
      </w:r>
    </w:p>
    <w:p w:rsidR="003212B9" w:rsidRPr="003212B9" w:rsidRDefault="003212B9" w:rsidP="003212B9">
      <w:pPr>
        <w:spacing w:after="0" w:line="240" w:lineRule="auto"/>
        <w:rPr>
          <w:rFonts w:asciiTheme="majorHAnsi" w:eastAsia="Times New Roman" w:hAnsiTheme="majorHAnsi" w:cs="Times New Roman"/>
          <w:lang w:eastAsia="fr-CA"/>
        </w:rPr>
      </w:pPr>
      <w:r w:rsidRPr="003212B9">
        <w:rPr>
          <w:rFonts w:asciiTheme="majorHAnsi" w:eastAsia="Times New Roman" w:hAnsiTheme="majorHAnsi" w:cs="Arial"/>
          <w:b/>
          <w:bCs/>
          <w:color w:val="000000"/>
          <w:lang w:eastAsia="fr-CA"/>
        </w:rPr>
        <w:t xml:space="preserve">Pour chaque </w:t>
      </w:r>
      <w:proofErr w:type="spellStart"/>
      <w:r w:rsidRPr="003212B9">
        <w:rPr>
          <w:rFonts w:asciiTheme="majorHAnsi" w:eastAsia="Times New Roman" w:hAnsiTheme="majorHAnsi" w:cs="Arial"/>
          <w:color w:val="000000"/>
          <w:lang w:eastAsia="fr-CA"/>
        </w:rPr>
        <w:t>noeud</w:t>
      </w:r>
      <w:proofErr w:type="spellEnd"/>
      <w:r w:rsidRPr="003212B9">
        <w:rPr>
          <w:rFonts w:asciiTheme="majorHAnsi" w:eastAsia="Times New Roman" w:hAnsiTheme="majorHAnsi" w:cs="Arial"/>
          <w:color w:val="000000"/>
          <w:lang w:eastAsia="fr-CA"/>
        </w:rPr>
        <w:t>:</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b/>
          <w:bCs/>
          <w:color w:val="000000"/>
          <w:lang w:eastAsia="fr-CA"/>
        </w:rPr>
        <w:t>si</w:t>
      </w:r>
      <w:proofErr w:type="gramEnd"/>
      <w:r w:rsidRPr="003212B9">
        <w:rPr>
          <w:rFonts w:asciiTheme="majorHAnsi" w:eastAsia="Times New Roman" w:hAnsiTheme="majorHAnsi" w:cs="Arial"/>
          <w:color w:val="000000"/>
          <w:lang w:eastAsia="fr-CA"/>
        </w:rPr>
        <w:t xml:space="preserve"> le nombre de voisins de </w:t>
      </w:r>
      <w:proofErr w:type="spellStart"/>
      <w:r w:rsidRPr="003212B9">
        <w:rPr>
          <w:rFonts w:asciiTheme="majorHAnsi" w:eastAsia="Times New Roman" w:hAnsiTheme="majorHAnsi" w:cs="Arial"/>
          <w:color w:val="000000"/>
          <w:lang w:eastAsia="fr-CA"/>
        </w:rPr>
        <w:t>noeudCourrant</w:t>
      </w:r>
      <w:proofErr w:type="spellEnd"/>
      <w:r w:rsidRPr="003212B9">
        <w:rPr>
          <w:rFonts w:asciiTheme="majorHAnsi" w:eastAsia="Times New Roman" w:hAnsiTheme="majorHAnsi" w:cs="Arial"/>
          <w:color w:val="000000"/>
          <w:lang w:eastAsia="fr-CA"/>
        </w:rPr>
        <w:t xml:space="preserve"> </w:t>
      </w:r>
      <w:r w:rsidRPr="003212B9">
        <w:rPr>
          <w:rFonts w:asciiTheme="majorHAnsi" w:eastAsia="Times New Roman" w:hAnsiTheme="majorHAnsi" w:cs="Arial"/>
          <w:b/>
          <w:bCs/>
          <w:color w:val="000000"/>
          <w:lang w:eastAsia="fr-CA"/>
        </w:rPr>
        <w:t>&gt;</w:t>
      </w:r>
      <w:r w:rsidRPr="003212B9">
        <w:rPr>
          <w:rFonts w:asciiTheme="majorHAnsi" w:eastAsia="Times New Roman" w:hAnsiTheme="majorHAnsi" w:cs="Arial"/>
          <w:color w:val="000000"/>
          <w:lang w:eastAsia="fr-CA"/>
        </w:rPr>
        <w:t xml:space="preserve"> nombre de voisins de </w:t>
      </w:r>
      <w:proofErr w:type="spellStart"/>
      <w:r w:rsidRPr="003212B9">
        <w:rPr>
          <w:rFonts w:asciiTheme="majorHAnsi" w:eastAsia="Times New Roman" w:hAnsiTheme="majorHAnsi" w:cs="Arial"/>
          <w:color w:val="000000"/>
          <w:lang w:eastAsia="fr-CA"/>
        </w:rPr>
        <w:t>noeudDepart</w:t>
      </w:r>
      <w:proofErr w:type="spellEnd"/>
    </w:p>
    <w:p w:rsidR="00461773" w:rsidRDefault="003212B9" w:rsidP="003212B9">
      <w:pPr>
        <w:spacing w:after="0" w:line="240" w:lineRule="auto"/>
        <w:rPr>
          <w:rFonts w:asciiTheme="majorHAnsi" w:eastAsia="Times New Roman" w:hAnsiTheme="majorHAnsi" w:cs="Arial"/>
          <w:color w:val="000000"/>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spellStart"/>
      <w:proofErr w:type="gramStart"/>
      <w:r w:rsidRPr="003212B9">
        <w:rPr>
          <w:rFonts w:asciiTheme="majorHAnsi" w:eastAsia="Times New Roman" w:hAnsiTheme="majorHAnsi" w:cs="Arial"/>
          <w:color w:val="000000"/>
          <w:lang w:eastAsia="fr-CA"/>
        </w:rPr>
        <w:t>noeudDepart</w:t>
      </w:r>
      <w:proofErr w:type="spellEnd"/>
      <w:proofErr w:type="gramEnd"/>
      <w:r w:rsidRPr="003212B9">
        <w:rPr>
          <w:rFonts w:asciiTheme="majorHAnsi" w:eastAsia="Times New Roman" w:hAnsiTheme="majorHAnsi" w:cs="Arial"/>
          <w:color w:val="000000"/>
          <w:lang w:eastAsia="fr-CA"/>
        </w:rPr>
        <w:t xml:space="preserve"> </w:t>
      </w:r>
      <w:r w:rsidRPr="003212B9">
        <w:rPr>
          <w:rFonts w:asciiTheme="majorHAnsi" w:eastAsia="Times New Roman" w:hAnsiTheme="majorHAnsi" w:cs="Arial"/>
          <w:b/>
          <w:bCs/>
          <w:color w:val="000000"/>
          <w:lang w:eastAsia="fr-CA"/>
        </w:rPr>
        <w:t>:=</w:t>
      </w:r>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noeudCourrant</w:t>
      </w:r>
      <w:proofErr w:type="spellEnd"/>
    </w:p>
    <w:p w:rsidR="003212B9" w:rsidRPr="00461773" w:rsidRDefault="00461773" w:rsidP="003212B9">
      <w:pPr>
        <w:spacing w:after="0" w:line="240" w:lineRule="auto"/>
        <w:rPr>
          <w:rFonts w:asciiTheme="majorHAnsi" w:eastAsia="Times New Roman" w:hAnsiTheme="majorHAnsi" w:cs="Times New Roman"/>
          <w:i/>
          <w:lang w:eastAsia="fr-CA"/>
        </w:rPr>
      </w:pPr>
      <w:r w:rsidRPr="00461773">
        <w:rPr>
          <w:rFonts w:asciiTheme="majorHAnsi" w:eastAsia="Times New Roman" w:hAnsiTheme="majorHAnsi" w:cs="Arial"/>
          <w:i/>
          <w:color w:val="000000"/>
          <w:lang w:eastAsia="fr-CA"/>
        </w:rPr>
        <w:t>// La boucle précédente parcours tous les nœuds et effectue une vérification qui coûte O(1), donc on obtient</w:t>
      </w:r>
      <w:r>
        <w:rPr>
          <w:rFonts w:asciiTheme="majorHAnsi" w:eastAsia="Times New Roman" w:hAnsiTheme="majorHAnsi" w:cs="Times New Roman"/>
          <w:i/>
          <w:lang w:eastAsia="fr-CA"/>
        </w:rPr>
        <w:t xml:space="preserve"> donc une complexité théorique de O(n) pour trouver le nœud de départ</w:t>
      </w:r>
      <w:r w:rsidR="003212B9" w:rsidRPr="00461773">
        <w:rPr>
          <w:rFonts w:asciiTheme="majorHAnsi" w:eastAsia="Times New Roman" w:hAnsiTheme="majorHAnsi" w:cs="Times New Roman"/>
          <w:i/>
          <w:lang w:eastAsia="fr-CA"/>
        </w:rPr>
        <w:br/>
      </w:r>
    </w:p>
    <w:p w:rsidR="003212B9" w:rsidRPr="003212B9" w:rsidRDefault="003212B9" w:rsidP="003212B9">
      <w:pPr>
        <w:spacing w:after="0" w:line="240" w:lineRule="auto"/>
        <w:rPr>
          <w:rFonts w:asciiTheme="majorHAnsi" w:eastAsia="Times New Roman" w:hAnsiTheme="majorHAnsi" w:cs="Times New Roman"/>
          <w:lang w:eastAsia="fr-CA"/>
        </w:rPr>
      </w:pPr>
      <w:proofErr w:type="gramStart"/>
      <w:r w:rsidRPr="003212B9">
        <w:rPr>
          <w:rFonts w:asciiTheme="majorHAnsi" w:eastAsia="Times New Roman" w:hAnsiTheme="majorHAnsi" w:cs="Arial"/>
          <w:color w:val="000000"/>
          <w:lang w:eastAsia="fr-CA"/>
        </w:rPr>
        <w:t>ajouter</w:t>
      </w:r>
      <w:proofErr w:type="gramEnd"/>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noeudDepart</w:t>
      </w:r>
      <w:proofErr w:type="spellEnd"/>
      <w:r w:rsidRPr="003212B9">
        <w:rPr>
          <w:rFonts w:asciiTheme="majorHAnsi" w:eastAsia="Times New Roman" w:hAnsiTheme="majorHAnsi" w:cs="Arial"/>
          <w:color w:val="000000"/>
          <w:lang w:eastAsia="fr-CA"/>
        </w:rPr>
        <w:t xml:space="preserve"> à </w:t>
      </w:r>
      <w:proofErr w:type="spellStart"/>
      <w:r w:rsidRPr="003212B9">
        <w:rPr>
          <w:rFonts w:asciiTheme="majorHAnsi" w:eastAsia="Times New Roman" w:hAnsiTheme="majorHAnsi" w:cs="Arial"/>
          <w:color w:val="000000"/>
          <w:lang w:eastAsia="fr-CA"/>
        </w:rPr>
        <w:t>fileFEL</w:t>
      </w:r>
      <w:proofErr w:type="spellEnd"/>
    </w:p>
    <w:p w:rsidR="003212B9" w:rsidRPr="00331331" w:rsidRDefault="003212B9" w:rsidP="003212B9">
      <w:pPr>
        <w:spacing w:after="0" w:line="240" w:lineRule="auto"/>
        <w:rPr>
          <w:rFonts w:asciiTheme="majorHAnsi" w:eastAsia="Times New Roman" w:hAnsiTheme="majorHAnsi" w:cs="Times New Roman"/>
          <w:i/>
          <w:lang w:eastAsia="fr-CA"/>
        </w:rPr>
      </w:pPr>
      <w:r w:rsidRPr="003212B9">
        <w:rPr>
          <w:rFonts w:asciiTheme="majorHAnsi" w:eastAsia="Times New Roman" w:hAnsiTheme="majorHAnsi" w:cs="Times New Roman"/>
          <w:lang w:eastAsia="fr-CA"/>
        </w:rPr>
        <w:br/>
      </w:r>
      <w:r w:rsidR="00331331">
        <w:rPr>
          <w:rFonts w:asciiTheme="majorHAnsi" w:eastAsia="Times New Roman" w:hAnsiTheme="majorHAnsi" w:cs="Times New Roman"/>
          <w:i/>
          <w:lang w:eastAsia="fr-CA"/>
        </w:rPr>
        <w:t>// On effectue une fouille en largeur</w:t>
      </w:r>
    </w:p>
    <w:p w:rsidR="003212B9" w:rsidRPr="003212B9" w:rsidRDefault="003212B9" w:rsidP="003212B9">
      <w:pPr>
        <w:spacing w:after="0" w:line="240" w:lineRule="auto"/>
        <w:rPr>
          <w:rFonts w:asciiTheme="majorHAnsi" w:eastAsia="Times New Roman" w:hAnsiTheme="majorHAnsi" w:cs="Times New Roman"/>
          <w:lang w:eastAsia="fr-CA"/>
        </w:rPr>
      </w:pPr>
      <w:proofErr w:type="gramStart"/>
      <w:r w:rsidRPr="003212B9">
        <w:rPr>
          <w:rFonts w:asciiTheme="majorHAnsi" w:eastAsia="Times New Roman" w:hAnsiTheme="majorHAnsi" w:cs="Arial"/>
          <w:b/>
          <w:bCs/>
          <w:color w:val="000000"/>
          <w:lang w:eastAsia="fr-CA"/>
        </w:rPr>
        <w:t>tant</w:t>
      </w:r>
      <w:proofErr w:type="gramEnd"/>
      <w:r w:rsidRPr="003212B9">
        <w:rPr>
          <w:rFonts w:asciiTheme="majorHAnsi" w:eastAsia="Times New Roman" w:hAnsiTheme="majorHAnsi" w:cs="Arial"/>
          <w:b/>
          <w:bCs/>
          <w:color w:val="000000"/>
          <w:lang w:eastAsia="fr-CA"/>
        </w:rPr>
        <w:t xml:space="preserve"> que</w:t>
      </w:r>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fileFEL</w:t>
      </w:r>
      <w:proofErr w:type="spellEnd"/>
      <w:r w:rsidRPr="003212B9">
        <w:rPr>
          <w:rFonts w:asciiTheme="majorHAnsi" w:eastAsia="Times New Roman" w:hAnsiTheme="majorHAnsi" w:cs="Arial"/>
          <w:color w:val="000000"/>
          <w:lang w:eastAsia="fr-CA"/>
        </w:rPr>
        <w:t xml:space="preserve"> n’est pas vide</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color w:val="000000"/>
          <w:lang w:eastAsia="fr-CA"/>
        </w:rPr>
        <w:t>défiler</w:t>
      </w:r>
      <w:proofErr w:type="gramEnd"/>
      <w:r w:rsidRPr="003212B9">
        <w:rPr>
          <w:rFonts w:asciiTheme="majorHAnsi" w:eastAsia="Times New Roman" w:hAnsiTheme="majorHAnsi" w:cs="Arial"/>
          <w:color w:val="000000"/>
          <w:lang w:eastAsia="fr-CA"/>
        </w:rPr>
        <w:t xml:space="preserve"> le </w:t>
      </w:r>
      <w:proofErr w:type="spellStart"/>
      <w:r w:rsidRPr="003212B9">
        <w:rPr>
          <w:rFonts w:asciiTheme="majorHAnsi" w:eastAsia="Times New Roman" w:hAnsiTheme="majorHAnsi" w:cs="Arial"/>
          <w:color w:val="000000"/>
          <w:lang w:eastAsia="fr-CA"/>
        </w:rPr>
        <w:t>noeudCourant</w:t>
      </w:r>
      <w:proofErr w:type="spellEnd"/>
      <w:r w:rsidRPr="003212B9">
        <w:rPr>
          <w:rFonts w:asciiTheme="majorHAnsi" w:eastAsia="Times New Roman" w:hAnsiTheme="majorHAnsi" w:cs="Arial"/>
          <w:color w:val="000000"/>
          <w:lang w:eastAsia="fr-CA"/>
        </w:rPr>
        <w:t xml:space="preserve"> de </w:t>
      </w:r>
      <w:proofErr w:type="spellStart"/>
      <w:r w:rsidRPr="003212B9">
        <w:rPr>
          <w:rFonts w:asciiTheme="majorHAnsi" w:eastAsia="Times New Roman" w:hAnsiTheme="majorHAnsi" w:cs="Arial"/>
          <w:color w:val="000000"/>
          <w:lang w:eastAsia="fr-CA"/>
        </w:rPr>
        <w:t>fileFEL</w:t>
      </w:r>
      <w:proofErr w:type="spellEnd"/>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proofErr w:type="spellStart"/>
      <w:proofErr w:type="gramStart"/>
      <w:r w:rsidRPr="003212B9">
        <w:rPr>
          <w:rFonts w:asciiTheme="majorHAnsi" w:eastAsia="Times New Roman" w:hAnsiTheme="majorHAnsi" w:cs="Arial"/>
          <w:color w:val="000000"/>
          <w:lang w:eastAsia="fr-CA"/>
        </w:rPr>
        <w:t>doitPlacerRouteur</w:t>
      </w:r>
      <w:proofErr w:type="spellEnd"/>
      <w:proofErr w:type="gramEnd"/>
      <w:r w:rsidRPr="003212B9">
        <w:rPr>
          <w:rFonts w:asciiTheme="majorHAnsi" w:eastAsia="Times New Roman" w:hAnsiTheme="majorHAnsi" w:cs="Arial"/>
          <w:color w:val="000000"/>
          <w:lang w:eastAsia="fr-CA"/>
        </w:rPr>
        <w:t xml:space="preserve"> := faux</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color w:val="000000"/>
          <w:lang w:eastAsia="fr-CA"/>
        </w:rPr>
        <w:t>pour</w:t>
      </w:r>
      <w:proofErr w:type="gramEnd"/>
      <w:r w:rsidRPr="003212B9">
        <w:rPr>
          <w:rFonts w:asciiTheme="majorHAnsi" w:eastAsia="Times New Roman" w:hAnsiTheme="majorHAnsi" w:cs="Arial"/>
          <w:color w:val="000000"/>
          <w:lang w:eastAsia="fr-CA"/>
        </w:rPr>
        <w:t xml:space="preserve"> tout voisin de </w:t>
      </w:r>
      <w:proofErr w:type="spellStart"/>
      <w:r w:rsidRPr="003212B9">
        <w:rPr>
          <w:rFonts w:asciiTheme="majorHAnsi" w:eastAsia="Times New Roman" w:hAnsiTheme="majorHAnsi" w:cs="Arial"/>
          <w:color w:val="000000"/>
          <w:lang w:eastAsia="fr-CA"/>
        </w:rPr>
        <w:t>noeudCourant</w:t>
      </w:r>
      <w:proofErr w:type="spellEnd"/>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color w:val="000000"/>
          <w:lang w:eastAsia="fr-CA"/>
        </w:rPr>
        <w:t>si</w:t>
      </w:r>
      <w:proofErr w:type="gramEnd"/>
      <w:r w:rsidRPr="003212B9">
        <w:rPr>
          <w:rFonts w:asciiTheme="majorHAnsi" w:eastAsia="Times New Roman" w:hAnsiTheme="majorHAnsi" w:cs="Arial"/>
          <w:color w:val="000000"/>
          <w:lang w:eastAsia="fr-CA"/>
        </w:rPr>
        <w:t xml:space="preserve"> voisin est blanc</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spellStart"/>
      <w:proofErr w:type="gramStart"/>
      <w:r w:rsidRPr="003212B9">
        <w:rPr>
          <w:rFonts w:asciiTheme="majorHAnsi" w:eastAsia="Times New Roman" w:hAnsiTheme="majorHAnsi" w:cs="Arial"/>
          <w:color w:val="000000"/>
          <w:lang w:eastAsia="fr-CA"/>
        </w:rPr>
        <w:t>doitPlacerRouteur</w:t>
      </w:r>
      <w:proofErr w:type="spellEnd"/>
      <w:proofErr w:type="gramEnd"/>
      <w:r w:rsidRPr="003212B9">
        <w:rPr>
          <w:rFonts w:asciiTheme="majorHAnsi" w:eastAsia="Times New Roman" w:hAnsiTheme="majorHAnsi" w:cs="Arial"/>
          <w:color w:val="000000"/>
          <w:lang w:eastAsia="fr-CA"/>
        </w:rPr>
        <w:t xml:space="preserve"> := vrai</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b/>
          <w:bCs/>
          <w:color w:val="000000"/>
          <w:lang w:eastAsia="fr-CA"/>
        </w:rPr>
        <w:tab/>
      </w:r>
      <w:proofErr w:type="gramStart"/>
      <w:r w:rsidRPr="003212B9">
        <w:rPr>
          <w:rFonts w:asciiTheme="majorHAnsi" w:eastAsia="Times New Roman" w:hAnsiTheme="majorHAnsi" w:cs="Arial"/>
          <w:b/>
          <w:bCs/>
          <w:color w:val="000000"/>
          <w:lang w:eastAsia="fr-CA"/>
        </w:rPr>
        <w:t>si</w:t>
      </w:r>
      <w:proofErr w:type="gramEnd"/>
      <w:r w:rsidRPr="003212B9">
        <w:rPr>
          <w:rFonts w:asciiTheme="majorHAnsi" w:eastAsia="Times New Roman" w:hAnsiTheme="majorHAnsi" w:cs="Arial"/>
          <w:b/>
          <w:bCs/>
          <w:color w:val="000000"/>
          <w:lang w:eastAsia="fr-CA"/>
        </w:rPr>
        <w:t xml:space="preserve"> </w:t>
      </w:r>
      <w:proofErr w:type="spellStart"/>
      <w:r w:rsidRPr="003212B9">
        <w:rPr>
          <w:rFonts w:asciiTheme="majorHAnsi" w:eastAsia="Times New Roman" w:hAnsiTheme="majorHAnsi" w:cs="Arial"/>
          <w:color w:val="000000"/>
          <w:lang w:eastAsia="fr-CA"/>
        </w:rPr>
        <w:t>noeudCourant</w:t>
      </w:r>
      <w:proofErr w:type="spellEnd"/>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doitPlacerRouteur</w:t>
      </w:r>
      <w:proofErr w:type="spellEnd"/>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color w:val="000000"/>
          <w:lang w:eastAsia="fr-CA"/>
        </w:rPr>
        <w:t>colorer</w:t>
      </w:r>
      <w:proofErr w:type="gramEnd"/>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noeudCourant</w:t>
      </w:r>
      <w:proofErr w:type="spellEnd"/>
      <w:r w:rsidRPr="003212B9">
        <w:rPr>
          <w:rFonts w:asciiTheme="majorHAnsi" w:eastAsia="Times New Roman" w:hAnsiTheme="majorHAnsi" w:cs="Arial"/>
          <w:color w:val="000000"/>
          <w:lang w:eastAsia="fr-CA"/>
        </w:rPr>
        <w:t xml:space="preserve"> en noir</w:t>
      </w:r>
    </w:p>
    <w:p w:rsidR="003212B9" w:rsidRPr="003212B9" w:rsidRDefault="003212B9" w:rsidP="003212B9">
      <w:pPr>
        <w:spacing w:after="0" w:line="240" w:lineRule="auto"/>
        <w:ind w:left="720" w:firstLine="720"/>
        <w:rPr>
          <w:rFonts w:asciiTheme="majorHAnsi" w:eastAsia="Times New Roman" w:hAnsiTheme="majorHAnsi" w:cs="Times New Roman"/>
          <w:lang w:eastAsia="fr-CA"/>
        </w:rPr>
      </w:pPr>
      <w:proofErr w:type="gramStart"/>
      <w:r w:rsidRPr="003212B9">
        <w:rPr>
          <w:rFonts w:asciiTheme="majorHAnsi" w:eastAsia="Times New Roman" w:hAnsiTheme="majorHAnsi" w:cs="Arial"/>
          <w:color w:val="000000"/>
          <w:lang w:eastAsia="fr-CA"/>
        </w:rPr>
        <w:t>incrémenter</w:t>
      </w:r>
      <w:proofErr w:type="gramEnd"/>
      <w:r w:rsidRPr="003212B9">
        <w:rPr>
          <w:rFonts w:asciiTheme="majorHAnsi" w:eastAsia="Times New Roman" w:hAnsiTheme="majorHAnsi" w:cs="Arial"/>
          <w:color w:val="000000"/>
          <w:lang w:eastAsia="fr-CA"/>
        </w:rPr>
        <w:t xml:space="preserve"> le </w:t>
      </w:r>
      <w:proofErr w:type="spellStart"/>
      <w:r w:rsidRPr="003212B9">
        <w:rPr>
          <w:rFonts w:asciiTheme="majorHAnsi" w:eastAsia="Times New Roman" w:hAnsiTheme="majorHAnsi" w:cs="Arial"/>
          <w:color w:val="000000"/>
          <w:lang w:eastAsia="fr-CA"/>
        </w:rPr>
        <w:t>compteurRouteur</w:t>
      </w:r>
      <w:proofErr w:type="spellEnd"/>
      <w:r w:rsidRPr="003212B9">
        <w:rPr>
          <w:rFonts w:asciiTheme="majorHAnsi" w:eastAsia="Times New Roman" w:hAnsiTheme="majorHAnsi" w:cs="Arial"/>
          <w:color w:val="000000"/>
          <w:lang w:eastAsia="fr-CA"/>
        </w:rPr>
        <w:t xml:space="preserve"> de </w:t>
      </w:r>
      <w:proofErr w:type="spellStart"/>
      <w:r w:rsidRPr="003212B9">
        <w:rPr>
          <w:rFonts w:asciiTheme="majorHAnsi" w:eastAsia="Times New Roman" w:hAnsiTheme="majorHAnsi" w:cs="Arial"/>
          <w:color w:val="000000"/>
          <w:lang w:eastAsia="fr-CA"/>
        </w:rPr>
        <w:t>noeudCourant</w:t>
      </w:r>
      <w:proofErr w:type="spellEnd"/>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color w:val="000000"/>
          <w:lang w:eastAsia="fr-CA"/>
        </w:rPr>
        <w:t>ajouter</w:t>
      </w:r>
      <w:proofErr w:type="gramEnd"/>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noeudCourant</w:t>
      </w:r>
      <w:proofErr w:type="spellEnd"/>
      <w:r w:rsidRPr="003212B9">
        <w:rPr>
          <w:rFonts w:asciiTheme="majorHAnsi" w:eastAsia="Times New Roman" w:hAnsiTheme="majorHAnsi" w:cs="Arial"/>
          <w:color w:val="000000"/>
          <w:lang w:eastAsia="fr-CA"/>
        </w:rPr>
        <w:t xml:space="preserve"> à </w:t>
      </w:r>
      <w:proofErr w:type="spellStart"/>
      <w:r w:rsidRPr="003212B9">
        <w:rPr>
          <w:rFonts w:asciiTheme="majorHAnsi" w:eastAsia="Times New Roman" w:hAnsiTheme="majorHAnsi" w:cs="Arial"/>
          <w:color w:val="000000"/>
          <w:lang w:eastAsia="fr-CA"/>
        </w:rPr>
        <w:t>pileColoré</w:t>
      </w:r>
      <w:proofErr w:type="spellEnd"/>
    </w:p>
    <w:p w:rsidR="003212B9" w:rsidRPr="003212B9" w:rsidRDefault="003212B9" w:rsidP="003212B9">
      <w:pPr>
        <w:spacing w:after="0" w:line="240" w:lineRule="auto"/>
        <w:ind w:left="720" w:firstLine="720"/>
        <w:rPr>
          <w:rFonts w:asciiTheme="majorHAnsi" w:eastAsia="Times New Roman" w:hAnsiTheme="majorHAnsi" w:cs="Times New Roman"/>
          <w:lang w:eastAsia="fr-CA"/>
        </w:rPr>
      </w:pPr>
      <w:proofErr w:type="gramStart"/>
      <w:r w:rsidRPr="003212B9">
        <w:rPr>
          <w:rFonts w:asciiTheme="majorHAnsi" w:eastAsia="Times New Roman" w:hAnsiTheme="majorHAnsi" w:cs="Arial"/>
          <w:b/>
          <w:bCs/>
          <w:color w:val="000000"/>
          <w:lang w:eastAsia="fr-CA"/>
        </w:rPr>
        <w:t>pour</w:t>
      </w:r>
      <w:proofErr w:type="gramEnd"/>
      <w:r w:rsidRPr="003212B9">
        <w:rPr>
          <w:rFonts w:asciiTheme="majorHAnsi" w:eastAsia="Times New Roman" w:hAnsiTheme="majorHAnsi" w:cs="Arial"/>
          <w:b/>
          <w:bCs/>
          <w:color w:val="000000"/>
          <w:lang w:eastAsia="fr-CA"/>
        </w:rPr>
        <w:t xml:space="preserve"> tout</w:t>
      </w:r>
      <w:r w:rsidRPr="003212B9">
        <w:rPr>
          <w:rFonts w:asciiTheme="majorHAnsi" w:eastAsia="Times New Roman" w:hAnsiTheme="majorHAnsi" w:cs="Arial"/>
          <w:color w:val="000000"/>
          <w:lang w:eastAsia="fr-CA"/>
        </w:rPr>
        <w:t xml:space="preserve"> </w:t>
      </w:r>
      <w:r w:rsidR="00572008">
        <w:rPr>
          <w:rFonts w:asciiTheme="majorHAnsi" w:eastAsia="Times New Roman" w:hAnsiTheme="majorHAnsi" w:cs="Arial"/>
          <w:color w:val="000000"/>
          <w:lang w:eastAsia="fr-CA"/>
        </w:rPr>
        <w:t>nœud qui n’est pas déjà passé dans la file</w:t>
      </w:r>
      <w:r w:rsidRPr="003212B9">
        <w:rPr>
          <w:rFonts w:asciiTheme="majorHAnsi" w:eastAsia="Times New Roman" w:hAnsiTheme="majorHAnsi" w:cs="Arial"/>
          <w:color w:val="000000"/>
          <w:lang w:eastAsia="fr-CA"/>
        </w:rPr>
        <w:t xml:space="preserve"> </w:t>
      </w:r>
      <w:r w:rsidRPr="003212B9">
        <w:rPr>
          <w:rFonts w:asciiTheme="majorHAnsi" w:eastAsia="Times New Roman" w:hAnsiTheme="majorHAnsi" w:cs="Arial"/>
          <w:b/>
          <w:bCs/>
          <w:color w:val="000000"/>
          <w:lang w:eastAsia="fr-CA"/>
        </w:rPr>
        <w:t>dans</w:t>
      </w:r>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noeudCourant.Voisins</w:t>
      </w:r>
      <w:proofErr w:type="spellEnd"/>
    </w:p>
    <w:p w:rsidR="003212B9" w:rsidRPr="003212B9" w:rsidRDefault="003212B9" w:rsidP="003212B9">
      <w:pPr>
        <w:spacing w:after="0" w:line="240" w:lineRule="auto"/>
        <w:ind w:left="720" w:firstLine="720"/>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b/>
          <w:bCs/>
          <w:color w:val="000000"/>
          <w:lang w:eastAsia="fr-CA"/>
        </w:rPr>
        <w:t>si</w:t>
      </w:r>
      <w:proofErr w:type="gramEnd"/>
      <w:r w:rsidRPr="003212B9">
        <w:rPr>
          <w:rFonts w:asciiTheme="majorHAnsi" w:eastAsia="Times New Roman" w:hAnsiTheme="majorHAnsi" w:cs="Arial"/>
          <w:b/>
          <w:bCs/>
          <w:color w:val="000000"/>
          <w:lang w:eastAsia="fr-CA"/>
        </w:rPr>
        <w:t xml:space="preserve"> </w:t>
      </w:r>
      <w:proofErr w:type="spellStart"/>
      <w:r w:rsidRPr="003212B9">
        <w:rPr>
          <w:rFonts w:asciiTheme="majorHAnsi" w:eastAsia="Times New Roman" w:hAnsiTheme="majorHAnsi" w:cs="Arial"/>
          <w:color w:val="000000"/>
          <w:lang w:eastAsia="fr-CA"/>
        </w:rPr>
        <w:t>noeud</w:t>
      </w:r>
      <w:proofErr w:type="spellEnd"/>
      <w:r w:rsidRPr="003212B9">
        <w:rPr>
          <w:rFonts w:asciiTheme="majorHAnsi" w:eastAsia="Times New Roman" w:hAnsiTheme="majorHAnsi" w:cs="Arial"/>
          <w:color w:val="000000"/>
          <w:lang w:eastAsia="fr-CA"/>
        </w:rPr>
        <w:t xml:space="preserve"> est blanc</w:t>
      </w:r>
    </w:p>
    <w:p w:rsidR="003212B9" w:rsidRPr="003212B9" w:rsidRDefault="003212B9" w:rsidP="003212B9">
      <w:pPr>
        <w:spacing w:after="0" w:line="240" w:lineRule="auto"/>
        <w:ind w:left="2160" w:firstLine="720"/>
        <w:rPr>
          <w:rFonts w:asciiTheme="majorHAnsi" w:eastAsia="Times New Roman" w:hAnsiTheme="majorHAnsi" w:cs="Times New Roman"/>
          <w:lang w:eastAsia="fr-CA"/>
        </w:rPr>
      </w:pPr>
      <w:proofErr w:type="gramStart"/>
      <w:r w:rsidRPr="003212B9">
        <w:rPr>
          <w:rFonts w:asciiTheme="majorHAnsi" w:eastAsia="Times New Roman" w:hAnsiTheme="majorHAnsi" w:cs="Arial"/>
          <w:color w:val="000000"/>
          <w:lang w:eastAsia="fr-CA"/>
        </w:rPr>
        <w:t>colorer</w:t>
      </w:r>
      <w:proofErr w:type="gramEnd"/>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w:t>
      </w:r>
      <w:proofErr w:type="spellEnd"/>
      <w:r w:rsidRPr="003212B9">
        <w:rPr>
          <w:rFonts w:asciiTheme="majorHAnsi" w:eastAsia="Times New Roman" w:hAnsiTheme="majorHAnsi" w:cs="Arial"/>
          <w:color w:val="000000"/>
          <w:lang w:eastAsia="fr-CA"/>
        </w:rPr>
        <w:t xml:space="preserve"> en gris</w:t>
      </w:r>
    </w:p>
    <w:p w:rsidR="003212B9" w:rsidRPr="003212B9" w:rsidRDefault="003212B9" w:rsidP="003212B9">
      <w:pPr>
        <w:spacing w:after="0" w:line="240" w:lineRule="auto"/>
        <w:ind w:left="720" w:firstLine="720"/>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color w:val="000000"/>
          <w:lang w:eastAsia="fr-CA"/>
        </w:rPr>
        <w:t>incrémenter</w:t>
      </w:r>
      <w:proofErr w:type="gramEnd"/>
      <w:r w:rsidRPr="003212B9">
        <w:rPr>
          <w:rFonts w:asciiTheme="majorHAnsi" w:eastAsia="Times New Roman" w:hAnsiTheme="majorHAnsi" w:cs="Arial"/>
          <w:color w:val="000000"/>
          <w:lang w:eastAsia="fr-CA"/>
        </w:rPr>
        <w:t xml:space="preserve"> le </w:t>
      </w:r>
      <w:proofErr w:type="spellStart"/>
      <w:r w:rsidRPr="003212B9">
        <w:rPr>
          <w:rFonts w:asciiTheme="majorHAnsi" w:eastAsia="Times New Roman" w:hAnsiTheme="majorHAnsi" w:cs="Arial"/>
          <w:color w:val="000000"/>
          <w:lang w:eastAsia="fr-CA"/>
        </w:rPr>
        <w:t>compteurRouteur</w:t>
      </w:r>
      <w:proofErr w:type="spellEnd"/>
      <w:r w:rsidRPr="003212B9">
        <w:rPr>
          <w:rFonts w:asciiTheme="majorHAnsi" w:eastAsia="Times New Roman" w:hAnsiTheme="majorHAnsi" w:cs="Arial"/>
          <w:color w:val="000000"/>
          <w:lang w:eastAsia="fr-CA"/>
        </w:rPr>
        <w:t xml:space="preserve"> de </w:t>
      </w:r>
      <w:proofErr w:type="spellStart"/>
      <w:r w:rsidRPr="003212B9">
        <w:rPr>
          <w:rFonts w:asciiTheme="majorHAnsi" w:eastAsia="Times New Roman" w:hAnsiTheme="majorHAnsi" w:cs="Arial"/>
          <w:color w:val="000000"/>
          <w:lang w:eastAsia="fr-CA"/>
        </w:rPr>
        <w:t>noeud</w:t>
      </w:r>
      <w:proofErr w:type="spellEnd"/>
    </w:p>
    <w:p w:rsidR="003212B9" w:rsidRPr="003212B9" w:rsidRDefault="003212B9" w:rsidP="003212B9">
      <w:pPr>
        <w:spacing w:after="0" w:line="240" w:lineRule="auto"/>
        <w:ind w:left="720"/>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color w:val="000000"/>
          <w:lang w:eastAsia="fr-CA"/>
        </w:rPr>
        <w:t>ajouter</w:t>
      </w:r>
      <w:proofErr w:type="gramEnd"/>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w:t>
      </w:r>
      <w:proofErr w:type="spellEnd"/>
      <w:r w:rsidRPr="003212B9">
        <w:rPr>
          <w:rFonts w:asciiTheme="majorHAnsi" w:eastAsia="Times New Roman" w:hAnsiTheme="majorHAnsi" w:cs="Arial"/>
          <w:color w:val="000000"/>
          <w:lang w:eastAsia="fr-CA"/>
        </w:rPr>
        <w:t xml:space="preserve"> à pile</w:t>
      </w:r>
    </w:p>
    <w:p w:rsidR="003212B9" w:rsidRPr="003212B9" w:rsidRDefault="003212B9" w:rsidP="003212B9">
      <w:pPr>
        <w:spacing w:after="0" w:line="240" w:lineRule="auto"/>
        <w:ind w:left="1440" w:firstLine="720"/>
        <w:rPr>
          <w:rFonts w:asciiTheme="majorHAnsi" w:eastAsia="Times New Roman" w:hAnsiTheme="majorHAnsi" w:cs="Times New Roman"/>
          <w:lang w:eastAsia="fr-CA"/>
        </w:rPr>
      </w:pPr>
      <w:proofErr w:type="gramStart"/>
      <w:r w:rsidRPr="003212B9">
        <w:rPr>
          <w:rFonts w:asciiTheme="majorHAnsi" w:eastAsia="Times New Roman" w:hAnsiTheme="majorHAnsi" w:cs="Arial"/>
          <w:color w:val="000000"/>
          <w:lang w:eastAsia="fr-CA"/>
        </w:rPr>
        <w:t>ajouter</w:t>
      </w:r>
      <w:proofErr w:type="gramEnd"/>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w:t>
      </w:r>
      <w:proofErr w:type="spellEnd"/>
      <w:r w:rsidRPr="003212B9">
        <w:rPr>
          <w:rFonts w:asciiTheme="majorHAnsi" w:eastAsia="Times New Roman" w:hAnsiTheme="majorHAnsi" w:cs="Arial"/>
          <w:color w:val="000000"/>
          <w:lang w:eastAsia="fr-CA"/>
        </w:rPr>
        <w:t xml:space="preserve"> à </w:t>
      </w:r>
      <w:proofErr w:type="spellStart"/>
      <w:r w:rsidRPr="003212B9">
        <w:rPr>
          <w:rFonts w:asciiTheme="majorHAnsi" w:eastAsia="Times New Roman" w:hAnsiTheme="majorHAnsi" w:cs="Arial"/>
          <w:color w:val="000000"/>
          <w:lang w:eastAsia="fr-CA"/>
        </w:rPr>
        <w:t>fileFEL</w:t>
      </w:r>
      <w:proofErr w:type="spellEnd"/>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b/>
          <w:bCs/>
          <w:color w:val="000000"/>
          <w:lang w:eastAsia="fr-CA"/>
        </w:rPr>
        <w:t>sinon</w:t>
      </w:r>
      <w:proofErr w:type="gramEnd"/>
      <w:r w:rsidRPr="003212B9">
        <w:rPr>
          <w:rFonts w:asciiTheme="majorHAnsi" w:eastAsia="Times New Roman" w:hAnsiTheme="majorHAnsi" w:cs="Arial"/>
          <w:b/>
          <w:bCs/>
          <w:color w:val="000000"/>
          <w:lang w:eastAsia="fr-CA"/>
        </w:rPr>
        <w:t xml:space="preserve"> </w:t>
      </w:r>
    </w:p>
    <w:p w:rsidR="003212B9" w:rsidRPr="003212B9" w:rsidRDefault="003212B9" w:rsidP="003212B9">
      <w:pPr>
        <w:spacing w:after="0" w:line="240" w:lineRule="auto"/>
        <w:ind w:left="720" w:firstLine="720"/>
        <w:rPr>
          <w:rFonts w:asciiTheme="majorHAnsi" w:eastAsia="Times New Roman" w:hAnsiTheme="majorHAnsi" w:cs="Times New Roman"/>
          <w:lang w:eastAsia="fr-CA"/>
        </w:rPr>
      </w:pPr>
      <w:proofErr w:type="gramStart"/>
      <w:r w:rsidRPr="003212B9">
        <w:rPr>
          <w:rFonts w:asciiTheme="majorHAnsi" w:eastAsia="Times New Roman" w:hAnsiTheme="majorHAnsi" w:cs="Arial"/>
          <w:b/>
          <w:bCs/>
          <w:color w:val="000000"/>
          <w:lang w:eastAsia="fr-CA"/>
        </w:rPr>
        <w:t>pour</w:t>
      </w:r>
      <w:proofErr w:type="gramEnd"/>
      <w:r w:rsidRPr="003212B9">
        <w:rPr>
          <w:rFonts w:asciiTheme="majorHAnsi" w:eastAsia="Times New Roman" w:hAnsiTheme="majorHAnsi" w:cs="Arial"/>
          <w:b/>
          <w:bCs/>
          <w:color w:val="000000"/>
          <w:lang w:eastAsia="fr-CA"/>
        </w:rPr>
        <w:t xml:space="preserve"> tout</w:t>
      </w:r>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w:t>
      </w:r>
      <w:proofErr w:type="spellEnd"/>
      <w:r w:rsidRPr="003212B9">
        <w:rPr>
          <w:rFonts w:asciiTheme="majorHAnsi" w:eastAsia="Times New Roman" w:hAnsiTheme="majorHAnsi" w:cs="Arial"/>
          <w:color w:val="000000"/>
          <w:lang w:eastAsia="fr-CA"/>
        </w:rPr>
        <w:t xml:space="preserve"> </w:t>
      </w:r>
      <w:r w:rsidRPr="003212B9">
        <w:rPr>
          <w:rFonts w:asciiTheme="majorHAnsi" w:eastAsia="Times New Roman" w:hAnsiTheme="majorHAnsi" w:cs="Arial"/>
          <w:b/>
          <w:bCs/>
          <w:color w:val="000000"/>
          <w:lang w:eastAsia="fr-CA"/>
        </w:rPr>
        <w:t>dans</w:t>
      </w:r>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noeudCourant.Voisins</w:t>
      </w:r>
      <w:proofErr w:type="spellEnd"/>
    </w:p>
    <w:p w:rsidR="00461773" w:rsidRDefault="003212B9" w:rsidP="00461773">
      <w:pPr>
        <w:spacing w:after="0" w:line="240" w:lineRule="auto"/>
        <w:ind w:left="1440" w:firstLine="720"/>
        <w:rPr>
          <w:rFonts w:asciiTheme="majorHAnsi" w:eastAsia="Times New Roman" w:hAnsiTheme="majorHAnsi" w:cs="Arial"/>
          <w:color w:val="000000"/>
          <w:lang w:eastAsia="fr-CA"/>
        </w:rPr>
      </w:pPr>
      <w:proofErr w:type="gramStart"/>
      <w:r w:rsidRPr="003212B9">
        <w:rPr>
          <w:rFonts w:asciiTheme="majorHAnsi" w:eastAsia="Times New Roman" w:hAnsiTheme="majorHAnsi" w:cs="Arial"/>
          <w:color w:val="000000"/>
          <w:lang w:eastAsia="fr-CA"/>
        </w:rPr>
        <w:t>ajouter</w:t>
      </w:r>
      <w:proofErr w:type="gramEnd"/>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w:t>
      </w:r>
      <w:proofErr w:type="spellEnd"/>
      <w:r w:rsidRPr="003212B9">
        <w:rPr>
          <w:rFonts w:asciiTheme="majorHAnsi" w:eastAsia="Times New Roman" w:hAnsiTheme="majorHAnsi" w:cs="Arial"/>
          <w:color w:val="000000"/>
          <w:lang w:eastAsia="fr-CA"/>
        </w:rPr>
        <w:t xml:space="preserve"> à </w:t>
      </w:r>
      <w:proofErr w:type="spellStart"/>
      <w:r w:rsidRPr="003212B9">
        <w:rPr>
          <w:rFonts w:asciiTheme="majorHAnsi" w:eastAsia="Times New Roman" w:hAnsiTheme="majorHAnsi" w:cs="Arial"/>
          <w:color w:val="000000"/>
          <w:lang w:eastAsia="fr-CA"/>
        </w:rPr>
        <w:t>fileFEL</w:t>
      </w:r>
      <w:proofErr w:type="spellEnd"/>
    </w:p>
    <w:p w:rsidR="00461773" w:rsidRPr="00303345" w:rsidRDefault="00461773" w:rsidP="00461773">
      <w:pPr>
        <w:spacing w:after="0" w:line="240" w:lineRule="auto"/>
        <w:rPr>
          <w:rFonts w:asciiTheme="majorHAnsi" w:eastAsia="Times New Roman" w:hAnsiTheme="majorHAnsi" w:cs="Arial"/>
          <w:i/>
          <w:color w:val="000000"/>
          <w:lang w:eastAsia="fr-CA"/>
        </w:rPr>
      </w:pPr>
      <w:r>
        <w:rPr>
          <w:rFonts w:asciiTheme="majorHAnsi" w:eastAsia="Times New Roman" w:hAnsiTheme="majorHAnsi" w:cs="Arial"/>
          <w:i/>
          <w:color w:val="000000"/>
          <w:lang w:eastAsia="fr-CA"/>
        </w:rPr>
        <w:t>// La fouille en largeur doit passer par tous les nœuds du graphe et la complexité de l’action à</w:t>
      </w:r>
      <w:r w:rsidR="00303345">
        <w:rPr>
          <w:rFonts w:asciiTheme="majorHAnsi" w:eastAsia="Times New Roman" w:hAnsiTheme="majorHAnsi" w:cs="Arial"/>
          <w:i/>
          <w:color w:val="000000"/>
          <w:lang w:eastAsia="fr-CA"/>
        </w:rPr>
        <w:t xml:space="preserve"> </w:t>
      </w:r>
      <w:r>
        <w:rPr>
          <w:rFonts w:asciiTheme="majorHAnsi" w:eastAsia="Times New Roman" w:hAnsiTheme="majorHAnsi" w:cs="Arial"/>
          <w:i/>
          <w:color w:val="000000"/>
          <w:lang w:eastAsia="fr-CA"/>
        </w:rPr>
        <w:t>effectuer à l’intérieur de la boucle dépend du nombre de voisin du nœud courant.</w:t>
      </w:r>
      <w:r w:rsidR="00303345">
        <w:rPr>
          <w:rFonts w:asciiTheme="majorHAnsi" w:eastAsia="Times New Roman" w:hAnsiTheme="majorHAnsi" w:cs="Arial"/>
          <w:i/>
          <w:color w:val="000000"/>
          <w:lang w:eastAsia="fr-CA"/>
        </w:rPr>
        <w:t xml:space="preserve"> En pire cas, on aurait que chaque nœud est connecté à tous les autres nœuds du </w:t>
      </w:r>
      <w:proofErr w:type="spellStart"/>
      <w:r w:rsidR="00303345">
        <w:rPr>
          <w:rFonts w:asciiTheme="majorHAnsi" w:eastAsia="Times New Roman" w:hAnsiTheme="majorHAnsi" w:cs="Arial"/>
          <w:i/>
          <w:color w:val="000000"/>
          <w:lang w:eastAsia="fr-CA"/>
        </w:rPr>
        <w:t>graphe</w:t>
      </w:r>
      <w:proofErr w:type="spellEnd"/>
      <w:r w:rsidR="00303345">
        <w:rPr>
          <w:rFonts w:asciiTheme="majorHAnsi" w:eastAsia="Times New Roman" w:hAnsiTheme="majorHAnsi" w:cs="Arial"/>
          <w:i/>
          <w:color w:val="000000"/>
          <w:lang w:eastAsia="fr-CA"/>
        </w:rPr>
        <w:t xml:space="preserve">, et donc on aurait une complexité de </w:t>
      </w:r>
      <w:proofErr w:type="gramStart"/>
      <w:r w:rsidR="00303345">
        <w:rPr>
          <w:rFonts w:asciiTheme="majorHAnsi" w:eastAsia="Times New Roman" w:hAnsiTheme="majorHAnsi" w:cs="Arial"/>
          <w:i/>
          <w:color w:val="000000"/>
          <w:lang w:eastAsia="fr-CA"/>
        </w:rPr>
        <w:t>O(</w:t>
      </w:r>
      <w:proofErr w:type="gramEnd"/>
      <w:r w:rsidR="00303345">
        <w:rPr>
          <w:rFonts w:asciiTheme="majorHAnsi" w:eastAsia="Times New Roman" w:hAnsiTheme="majorHAnsi" w:cs="Arial"/>
          <w:i/>
          <w:color w:val="000000"/>
          <w:lang w:eastAsia="fr-CA"/>
        </w:rPr>
        <w:t>n</w:t>
      </w:r>
      <w:r w:rsidR="00303345" w:rsidRPr="00303345">
        <w:rPr>
          <w:rFonts w:asciiTheme="majorHAnsi" w:eastAsia="Times New Roman" w:hAnsiTheme="majorHAnsi" w:cs="Arial"/>
          <w:i/>
          <w:color w:val="000000"/>
          <w:vertAlign w:val="superscript"/>
          <w:lang w:eastAsia="fr-CA"/>
        </w:rPr>
        <w:t>2</w:t>
      </w:r>
      <w:r w:rsidR="00303345">
        <w:rPr>
          <w:rFonts w:asciiTheme="majorHAnsi" w:eastAsia="Times New Roman" w:hAnsiTheme="majorHAnsi" w:cs="Arial"/>
          <w:i/>
          <w:color w:val="000000"/>
          <w:lang w:eastAsia="fr-CA"/>
        </w:rPr>
        <w:t xml:space="preserve">), alors qu’en meilleur cas, chaque nœud n’aurait qu’un seul voisin et donc </w:t>
      </w:r>
      <w:r w:rsidR="00303345">
        <w:rPr>
          <w:rFonts w:asciiTheme="majorHAnsi" w:eastAsia="Times New Roman" w:hAnsiTheme="majorHAnsi" w:cs="Arial"/>
          <w:i/>
          <w:color w:val="000000"/>
          <w:lang w:eastAsia="fr-CA"/>
        </w:rPr>
        <w:lastRenderedPageBreak/>
        <w:t>notre boucle aurait une complexité de O(n). Il n’y a pas de complexité supplémentaire, car chaque action effectué sur les nœuds voisins (par exemple : changer sa couleur) est élémentaire et donc en O(1).</w:t>
      </w:r>
    </w:p>
    <w:p w:rsidR="003212B9" w:rsidRPr="00331331" w:rsidRDefault="003212B9" w:rsidP="003212B9">
      <w:pPr>
        <w:spacing w:after="0" w:line="240" w:lineRule="auto"/>
        <w:rPr>
          <w:rFonts w:asciiTheme="majorHAnsi" w:eastAsia="Times New Roman" w:hAnsiTheme="majorHAnsi" w:cs="Times New Roman"/>
          <w:i/>
          <w:lang w:eastAsia="fr-CA"/>
        </w:rPr>
      </w:pPr>
      <w:r w:rsidRPr="003212B9">
        <w:rPr>
          <w:rFonts w:asciiTheme="majorHAnsi" w:eastAsia="Times New Roman" w:hAnsiTheme="majorHAnsi" w:cs="Times New Roman"/>
          <w:lang w:eastAsia="fr-CA"/>
        </w:rPr>
        <w:br/>
      </w:r>
      <w:r w:rsidR="00331331">
        <w:rPr>
          <w:rFonts w:asciiTheme="majorHAnsi" w:eastAsia="Times New Roman" w:hAnsiTheme="majorHAnsi" w:cs="Times New Roman"/>
          <w:i/>
          <w:lang w:eastAsia="fr-CA"/>
        </w:rPr>
        <w:t>//On dépile chaque nœud pour enlever les routeurs qui sont superflus</w:t>
      </w:r>
    </w:p>
    <w:p w:rsidR="003212B9" w:rsidRPr="003212B9" w:rsidRDefault="003212B9" w:rsidP="003212B9">
      <w:pPr>
        <w:spacing w:after="0" w:line="240" w:lineRule="auto"/>
        <w:rPr>
          <w:rFonts w:asciiTheme="majorHAnsi" w:eastAsia="Times New Roman" w:hAnsiTheme="majorHAnsi" w:cs="Times New Roman"/>
          <w:lang w:eastAsia="fr-CA"/>
        </w:rPr>
      </w:pPr>
      <w:proofErr w:type="gramStart"/>
      <w:r w:rsidRPr="003212B9">
        <w:rPr>
          <w:rFonts w:asciiTheme="majorHAnsi" w:eastAsia="Times New Roman" w:hAnsiTheme="majorHAnsi" w:cs="Arial"/>
          <w:b/>
          <w:bCs/>
          <w:color w:val="000000"/>
          <w:lang w:eastAsia="fr-CA"/>
        </w:rPr>
        <w:t>tant</w:t>
      </w:r>
      <w:proofErr w:type="gramEnd"/>
      <w:r w:rsidRPr="003212B9">
        <w:rPr>
          <w:rFonts w:asciiTheme="majorHAnsi" w:eastAsia="Times New Roman" w:hAnsiTheme="majorHAnsi" w:cs="Arial"/>
          <w:b/>
          <w:bCs/>
          <w:color w:val="000000"/>
          <w:lang w:eastAsia="fr-CA"/>
        </w:rPr>
        <w:t xml:space="preserve"> que </w:t>
      </w:r>
      <w:proofErr w:type="spellStart"/>
      <w:r w:rsidRPr="003212B9">
        <w:rPr>
          <w:rFonts w:asciiTheme="majorHAnsi" w:eastAsia="Times New Roman" w:hAnsiTheme="majorHAnsi" w:cs="Arial"/>
          <w:color w:val="000000"/>
          <w:lang w:eastAsia="fr-CA"/>
        </w:rPr>
        <w:t>pileColoré</w:t>
      </w:r>
      <w:proofErr w:type="spellEnd"/>
      <w:r w:rsidRPr="003212B9">
        <w:rPr>
          <w:rFonts w:asciiTheme="majorHAnsi" w:eastAsia="Times New Roman" w:hAnsiTheme="majorHAnsi" w:cs="Arial"/>
          <w:color w:val="000000"/>
          <w:lang w:eastAsia="fr-CA"/>
        </w:rPr>
        <w:t xml:space="preserve"> n’est pas vide</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color w:val="000000"/>
          <w:lang w:eastAsia="fr-CA"/>
        </w:rPr>
        <w:t>dépiler</w:t>
      </w:r>
      <w:proofErr w:type="gramEnd"/>
      <w:r w:rsidRPr="003212B9">
        <w:rPr>
          <w:rFonts w:asciiTheme="majorHAnsi" w:eastAsia="Times New Roman" w:hAnsiTheme="majorHAnsi" w:cs="Arial"/>
          <w:color w:val="000000"/>
          <w:lang w:eastAsia="fr-CA"/>
        </w:rPr>
        <w:t xml:space="preserve"> le </w:t>
      </w:r>
      <w:proofErr w:type="spellStart"/>
      <w:r w:rsidRPr="003212B9">
        <w:rPr>
          <w:rFonts w:asciiTheme="majorHAnsi" w:eastAsia="Times New Roman" w:hAnsiTheme="majorHAnsi" w:cs="Arial"/>
          <w:color w:val="000000"/>
          <w:lang w:eastAsia="fr-CA"/>
        </w:rPr>
        <w:t>noeudCourant</w:t>
      </w:r>
      <w:proofErr w:type="spellEnd"/>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proofErr w:type="spellStart"/>
      <w:proofErr w:type="gramStart"/>
      <w:r w:rsidRPr="003212B9">
        <w:rPr>
          <w:rFonts w:asciiTheme="majorHAnsi" w:eastAsia="Times New Roman" w:hAnsiTheme="majorHAnsi" w:cs="Arial"/>
          <w:color w:val="000000"/>
          <w:lang w:eastAsia="fr-CA"/>
        </w:rPr>
        <w:t>peutEnleverRouteur</w:t>
      </w:r>
      <w:proofErr w:type="spellEnd"/>
      <w:proofErr w:type="gramEnd"/>
      <w:r w:rsidRPr="003212B9">
        <w:rPr>
          <w:rFonts w:asciiTheme="majorHAnsi" w:eastAsia="Times New Roman" w:hAnsiTheme="majorHAnsi" w:cs="Arial"/>
          <w:color w:val="000000"/>
          <w:lang w:eastAsia="fr-CA"/>
        </w:rPr>
        <w:t xml:space="preserve"> := </w:t>
      </w:r>
      <w:proofErr w:type="spellStart"/>
      <w:r w:rsidRPr="003212B9">
        <w:rPr>
          <w:rFonts w:asciiTheme="majorHAnsi" w:eastAsia="Times New Roman" w:hAnsiTheme="majorHAnsi" w:cs="Arial"/>
          <w:color w:val="000000"/>
          <w:lang w:eastAsia="fr-CA"/>
        </w:rPr>
        <w:t>true</w:t>
      </w:r>
      <w:proofErr w:type="spellEnd"/>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b/>
          <w:bCs/>
          <w:color w:val="000000"/>
          <w:lang w:eastAsia="fr-CA"/>
        </w:rPr>
        <w:t>si</w:t>
      </w:r>
      <w:proofErr w:type="gramEnd"/>
      <w:r w:rsidRPr="003212B9">
        <w:rPr>
          <w:rFonts w:asciiTheme="majorHAnsi" w:eastAsia="Times New Roman" w:hAnsiTheme="majorHAnsi" w:cs="Arial"/>
          <w:b/>
          <w:bCs/>
          <w:color w:val="000000"/>
          <w:lang w:eastAsia="fr-CA"/>
        </w:rPr>
        <w:t xml:space="preserve"> </w:t>
      </w:r>
      <w:proofErr w:type="spellStart"/>
      <w:r w:rsidRPr="003212B9">
        <w:rPr>
          <w:rFonts w:asciiTheme="majorHAnsi" w:eastAsia="Times New Roman" w:hAnsiTheme="majorHAnsi" w:cs="Arial"/>
          <w:color w:val="000000"/>
          <w:lang w:eastAsia="fr-CA"/>
        </w:rPr>
        <w:t>noeudCourant</w:t>
      </w:r>
      <w:proofErr w:type="spellEnd"/>
      <w:r w:rsidRPr="003212B9">
        <w:rPr>
          <w:rFonts w:asciiTheme="majorHAnsi" w:eastAsia="Times New Roman" w:hAnsiTheme="majorHAnsi" w:cs="Arial"/>
          <w:color w:val="000000"/>
          <w:lang w:eastAsia="fr-CA"/>
        </w:rPr>
        <w:t xml:space="preserve"> est noir</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b/>
          <w:bCs/>
          <w:color w:val="000000"/>
          <w:lang w:eastAsia="fr-CA"/>
        </w:rPr>
        <w:t>pour</w:t>
      </w:r>
      <w:proofErr w:type="gramEnd"/>
      <w:r w:rsidRPr="003212B9">
        <w:rPr>
          <w:rFonts w:asciiTheme="majorHAnsi" w:eastAsia="Times New Roman" w:hAnsiTheme="majorHAnsi" w:cs="Arial"/>
          <w:b/>
          <w:bCs/>
          <w:color w:val="000000"/>
          <w:lang w:eastAsia="fr-CA"/>
        </w:rPr>
        <w:t xml:space="preserve"> chaque</w:t>
      </w:r>
      <w:r w:rsidRPr="003212B9">
        <w:rPr>
          <w:rFonts w:asciiTheme="majorHAnsi" w:eastAsia="Times New Roman" w:hAnsiTheme="majorHAnsi" w:cs="Arial"/>
          <w:color w:val="000000"/>
          <w:lang w:eastAsia="fr-CA"/>
        </w:rPr>
        <w:t xml:space="preserve"> voisin de </w:t>
      </w:r>
      <w:proofErr w:type="spellStart"/>
      <w:r w:rsidRPr="003212B9">
        <w:rPr>
          <w:rFonts w:asciiTheme="majorHAnsi" w:eastAsia="Times New Roman" w:hAnsiTheme="majorHAnsi" w:cs="Arial"/>
          <w:color w:val="000000"/>
          <w:lang w:eastAsia="fr-CA"/>
        </w:rPr>
        <w:t>NoeudCourant</w:t>
      </w:r>
      <w:proofErr w:type="spellEnd"/>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b/>
          <w:bCs/>
          <w:color w:val="000000"/>
          <w:lang w:eastAsia="fr-CA"/>
        </w:rPr>
        <w:t>si</w:t>
      </w:r>
      <w:proofErr w:type="gramEnd"/>
      <w:r w:rsidRPr="003212B9">
        <w:rPr>
          <w:rFonts w:asciiTheme="majorHAnsi" w:eastAsia="Times New Roman" w:hAnsiTheme="majorHAnsi" w:cs="Arial"/>
          <w:b/>
          <w:bCs/>
          <w:color w:val="000000"/>
          <w:lang w:eastAsia="fr-CA"/>
        </w:rPr>
        <w:t xml:space="preserve"> </w:t>
      </w:r>
      <w:r w:rsidRPr="003212B9">
        <w:rPr>
          <w:rFonts w:asciiTheme="majorHAnsi" w:eastAsia="Times New Roman" w:hAnsiTheme="majorHAnsi" w:cs="Arial"/>
          <w:color w:val="000000"/>
          <w:lang w:eastAsia="fr-CA"/>
        </w:rPr>
        <w:t xml:space="preserve">le </w:t>
      </w:r>
      <w:proofErr w:type="spellStart"/>
      <w:r w:rsidRPr="003212B9">
        <w:rPr>
          <w:rFonts w:asciiTheme="majorHAnsi" w:eastAsia="Times New Roman" w:hAnsiTheme="majorHAnsi" w:cs="Arial"/>
          <w:color w:val="000000"/>
          <w:lang w:eastAsia="fr-CA"/>
        </w:rPr>
        <w:t>compteurRouteur</w:t>
      </w:r>
      <w:proofErr w:type="spellEnd"/>
      <w:r w:rsidRPr="003212B9">
        <w:rPr>
          <w:rFonts w:asciiTheme="majorHAnsi" w:eastAsia="Times New Roman" w:hAnsiTheme="majorHAnsi" w:cs="Arial"/>
          <w:color w:val="000000"/>
          <w:lang w:eastAsia="fr-CA"/>
        </w:rPr>
        <w:t xml:space="preserve"> est à 1</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spellStart"/>
      <w:proofErr w:type="gramStart"/>
      <w:r w:rsidRPr="003212B9">
        <w:rPr>
          <w:rFonts w:asciiTheme="majorHAnsi" w:eastAsia="Times New Roman" w:hAnsiTheme="majorHAnsi" w:cs="Arial"/>
          <w:color w:val="000000"/>
          <w:lang w:eastAsia="fr-CA"/>
        </w:rPr>
        <w:t>peutEnleverRouteur</w:t>
      </w:r>
      <w:proofErr w:type="spellEnd"/>
      <w:proofErr w:type="gramEnd"/>
      <w:r w:rsidRPr="003212B9">
        <w:rPr>
          <w:rFonts w:asciiTheme="majorHAnsi" w:eastAsia="Times New Roman" w:hAnsiTheme="majorHAnsi" w:cs="Arial"/>
          <w:color w:val="000000"/>
          <w:lang w:eastAsia="fr-CA"/>
        </w:rPr>
        <w:t xml:space="preserve"> := faux</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r w:rsidRPr="003212B9">
        <w:rPr>
          <w:rFonts w:asciiTheme="majorHAnsi" w:eastAsia="Times New Roman" w:hAnsiTheme="majorHAnsi" w:cs="Arial"/>
          <w:color w:val="000000"/>
          <w:lang w:eastAsia="fr-CA"/>
        </w:rPr>
        <w:t>On sort de la boucle</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b/>
          <w:bCs/>
          <w:color w:val="000000"/>
          <w:lang w:eastAsia="fr-CA"/>
        </w:rPr>
        <w:t>si</w:t>
      </w:r>
      <w:proofErr w:type="gramEnd"/>
      <w:r w:rsidRPr="003212B9">
        <w:rPr>
          <w:rFonts w:asciiTheme="majorHAnsi" w:eastAsia="Times New Roman" w:hAnsiTheme="majorHAnsi" w:cs="Arial"/>
          <w:b/>
          <w:bCs/>
          <w:color w:val="000000"/>
          <w:lang w:eastAsia="fr-CA"/>
        </w:rPr>
        <w:t xml:space="preserve"> </w:t>
      </w:r>
      <w:proofErr w:type="spellStart"/>
      <w:r w:rsidRPr="003212B9">
        <w:rPr>
          <w:rFonts w:asciiTheme="majorHAnsi" w:eastAsia="Times New Roman" w:hAnsiTheme="majorHAnsi" w:cs="Arial"/>
          <w:color w:val="000000"/>
          <w:lang w:eastAsia="fr-CA"/>
        </w:rPr>
        <w:t>peutEnleverRouteur</w:t>
      </w:r>
      <w:proofErr w:type="spellEnd"/>
      <w:r w:rsidRPr="003212B9">
        <w:rPr>
          <w:rFonts w:asciiTheme="majorHAnsi" w:eastAsia="Times New Roman" w:hAnsiTheme="majorHAnsi" w:cs="Arial"/>
          <w:color w:val="000000"/>
          <w:lang w:eastAsia="fr-CA"/>
        </w:rPr>
        <w:t xml:space="preserve"> est vrai</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color w:val="000000"/>
          <w:lang w:eastAsia="fr-CA"/>
        </w:rPr>
        <w:t>colorer</w:t>
      </w:r>
      <w:proofErr w:type="gramEnd"/>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noeudCourant</w:t>
      </w:r>
      <w:proofErr w:type="spellEnd"/>
      <w:r w:rsidRPr="003212B9">
        <w:rPr>
          <w:rFonts w:asciiTheme="majorHAnsi" w:eastAsia="Times New Roman" w:hAnsiTheme="majorHAnsi" w:cs="Arial"/>
          <w:color w:val="000000"/>
          <w:lang w:eastAsia="fr-CA"/>
        </w:rPr>
        <w:t xml:space="preserve"> en gris</w:t>
      </w:r>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color w:val="000000"/>
          <w:lang w:eastAsia="fr-CA"/>
        </w:rPr>
        <w:t>décrémenter</w:t>
      </w:r>
      <w:proofErr w:type="gramEnd"/>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compteurRouteur</w:t>
      </w:r>
      <w:proofErr w:type="spellEnd"/>
      <w:r w:rsidRPr="003212B9">
        <w:rPr>
          <w:rFonts w:asciiTheme="majorHAnsi" w:eastAsia="Times New Roman" w:hAnsiTheme="majorHAnsi" w:cs="Arial"/>
          <w:color w:val="000000"/>
          <w:lang w:eastAsia="fr-CA"/>
        </w:rPr>
        <w:t xml:space="preserve"> de </w:t>
      </w:r>
      <w:proofErr w:type="spellStart"/>
      <w:r w:rsidRPr="003212B9">
        <w:rPr>
          <w:rFonts w:asciiTheme="majorHAnsi" w:eastAsia="Times New Roman" w:hAnsiTheme="majorHAnsi" w:cs="Arial"/>
          <w:color w:val="000000"/>
          <w:lang w:eastAsia="fr-CA"/>
        </w:rPr>
        <w:t>noeudCourant</w:t>
      </w:r>
      <w:proofErr w:type="spellEnd"/>
    </w:p>
    <w:p w:rsidR="003212B9" w:rsidRPr="003212B9" w:rsidRDefault="003212B9" w:rsidP="003212B9">
      <w:pPr>
        <w:spacing w:after="0" w:line="240" w:lineRule="auto"/>
        <w:rPr>
          <w:rFonts w:asciiTheme="majorHAnsi" w:eastAsia="Times New Roman" w:hAnsiTheme="majorHAnsi" w:cs="Times New Roman"/>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b/>
          <w:bCs/>
          <w:color w:val="000000"/>
          <w:lang w:eastAsia="fr-CA"/>
        </w:rPr>
        <w:t>pour</w:t>
      </w:r>
      <w:proofErr w:type="gramEnd"/>
      <w:r w:rsidRPr="003212B9">
        <w:rPr>
          <w:rFonts w:asciiTheme="majorHAnsi" w:eastAsia="Times New Roman" w:hAnsiTheme="majorHAnsi" w:cs="Arial"/>
          <w:b/>
          <w:bCs/>
          <w:color w:val="000000"/>
          <w:lang w:eastAsia="fr-CA"/>
        </w:rPr>
        <w:t xml:space="preserve"> chaque </w:t>
      </w:r>
      <w:r w:rsidRPr="003212B9">
        <w:rPr>
          <w:rFonts w:asciiTheme="majorHAnsi" w:eastAsia="Times New Roman" w:hAnsiTheme="majorHAnsi" w:cs="Arial"/>
          <w:color w:val="000000"/>
          <w:lang w:eastAsia="fr-CA"/>
        </w:rPr>
        <w:t xml:space="preserve">voisin de </w:t>
      </w:r>
      <w:proofErr w:type="spellStart"/>
      <w:r w:rsidRPr="003212B9">
        <w:rPr>
          <w:rFonts w:asciiTheme="majorHAnsi" w:eastAsia="Times New Roman" w:hAnsiTheme="majorHAnsi" w:cs="Arial"/>
          <w:color w:val="000000"/>
          <w:lang w:eastAsia="fr-CA"/>
        </w:rPr>
        <w:t>noeudCourant</w:t>
      </w:r>
      <w:proofErr w:type="spellEnd"/>
    </w:p>
    <w:p w:rsidR="003212B9" w:rsidRDefault="003212B9" w:rsidP="003212B9">
      <w:pPr>
        <w:spacing w:after="0" w:line="240" w:lineRule="auto"/>
        <w:rPr>
          <w:rFonts w:asciiTheme="majorHAnsi" w:eastAsia="Times New Roman" w:hAnsiTheme="majorHAnsi" w:cs="Arial"/>
          <w:color w:val="000000"/>
          <w:lang w:eastAsia="fr-CA"/>
        </w:rPr>
      </w:pP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r w:rsidRPr="00572008">
        <w:rPr>
          <w:rFonts w:asciiTheme="majorHAnsi" w:eastAsia="Times New Roman" w:hAnsiTheme="majorHAnsi" w:cs="Arial"/>
          <w:color w:val="000000"/>
          <w:lang w:eastAsia="fr-CA"/>
        </w:rPr>
        <w:tab/>
      </w:r>
      <w:proofErr w:type="gramStart"/>
      <w:r w:rsidRPr="003212B9">
        <w:rPr>
          <w:rFonts w:asciiTheme="majorHAnsi" w:eastAsia="Times New Roman" w:hAnsiTheme="majorHAnsi" w:cs="Arial"/>
          <w:color w:val="000000"/>
          <w:lang w:eastAsia="fr-CA"/>
        </w:rPr>
        <w:t>décrémenter</w:t>
      </w:r>
      <w:proofErr w:type="gramEnd"/>
      <w:r w:rsidRPr="003212B9">
        <w:rPr>
          <w:rFonts w:asciiTheme="majorHAnsi" w:eastAsia="Times New Roman" w:hAnsiTheme="majorHAnsi" w:cs="Arial"/>
          <w:color w:val="000000"/>
          <w:lang w:eastAsia="fr-CA"/>
        </w:rPr>
        <w:t xml:space="preserve"> </w:t>
      </w:r>
      <w:proofErr w:type="spellStart"/>
      <w:r w:rsidRPr="003212B9">
        <w:rPr>
          <w:rFonts w:asciiTheme="majorHAnsi" w:eastAsia="Times New Roman" w:hAnsiTheme="majorHAnsi" w:cs="Arial"/>
          <w:color w:val="000000"/>
          <w:lang w:eastAsia="fr-CA"/>
        </w:rPr>
        <w:t>compteurRouter</w:t>
      </w:r>
      <w:proofErr w:type="spellEnd"/>
      <w:r w:rsidRPr="003212B9">
        <w:rPr>
          <w:rFonts w:asciiTheme="majorHAnsi" w:eastAsia="Times New Roman" w:hAnsiTheme="majorHAnsi" w:cs="Arial"/>
          <w:color w:val="000000"/>
          <w:lang w:eastAsia="fr-CA"/>
        </w:rPr>
        <w:t xml:space="preserve"> de voisin</w:t>
      </w:r>
    </w:p>
    <w:p w:rsidR="00303345" w:rsidRDefault="00303345" w:rsidP="003212B9">
      <w:pPr>
        <w:spacing w:after="0" w:line="240" w:lineRule="auto"/>
        <w:rPr>
          <w:rFonts w:asciiTheme="majorHAnsi" w:eastAsia="Times New Roman" w:hAnsiTheme="majorHAnsi" w:cs="Arial"/>
          <w:i/>
          <w:color w:val="000000"/>
          <w:lang w:eastAsia="fr-CA"/>
        </w:rPr>
      </w:pPr>
      <w:r>
        <w:rPr>
          <w:rFonts w:asciiTheme="majorHAnsi" w:eastAsia="Times New Roman" w:hAnsiTheme="majorHAnsi" w:cs="Arial"/>
          <w:i/>
          <w:color w:val="000000"/>
          <w:lang w:eastAsia="fr-CA"/>
        </w:rPr>
        <w:t xml:space="preserve">// Encore une fois on passe par tous les nœuds en effectuant des actions élémentaires sur chaque voisins. Comme pour la boucle d’avant, nous avons donc une complexité en meilleur cas de O(n) et une complexité en pire cas de </w:t>
      </w:r>
      <w:proofErr w:type="gramStart"/>
      <w:r>
        <w:rPr>
          <w:rFonts w:asciiTheme="majorHAnsi" w:eastAsia="Times New Roman" w:hAnsiTheme="majorHAnsi" w:cs="Arial"/>
          <w:i/>
          <w:color w:val="000000"/>
          <w:lang w:eastAsia="fr-CA"/>
        </w:rPr>
        <w:t>O(</w:t>
      </w:r>
      <w:proofErr w:type="gramEnd"/>
      <w:r>
        <w:rPr>
          <w:rFonts w:asciiTheme="majorHAnsi" w:eastAsia="Times New Roman" w:hAnsiTheme="majorHAnsi" w:cs="Arial"/>
          <w:i/>
          <w:color w:val="000000"/>
          <w:lang w:eastAsia="fr-CA"/>
        </w:rPr>
        <w:t>n</w:t>
      </w:r>
      <w:r>
        <w:rPr>
          <w:rFonts w:asciiTheme="majorHAnsi" w:eastAsia="Times New Roman" w:hAnsiTheme="majorHAnsi" w:cs="Arial"/>
          <w:i/>
          <w:color w:val="000000"/>
          <w:vertAlign w:val="superscript"/>
          <w:lang w:eastAsia="fr-CA"/>
        </w:rPr>
        <w:t>2</w:t>
      </w:r>
      <w:r>
        <w:rPr>
          <w:rFonts w:asciiTheme="majorHAnsi" w:eastAsia="Times New Roman" w:hAnsiTheme="majorHAnsi" w:cs="Arial"/>
          <w:i/>
          <w:color w:val="000000"/>
          <w:lang w:eastAsia="fr-CA"/>
        </w:rPr>
        <w:t>) pour la boucle.</w:t>
      </w:r>
    </w:p>
    <w:p w:rsidR="00303345" w:rsidRDefault="00303345" w:rsidP="003212B9">
      <w:pPr>
        <w:spacing w:after="0" w:line="240" w:lineRule="auto"/>
        <w:rPr>
          <w:rFonts w:asciiTheme="majorHAnsi" w:eastAsia="Times New Roman" w:hAnsiTheme="majorHAnsi" w:cs="Arial"/>
          <w:i/>
          <w:color w:val="000000"/>
          <w:lang w:eastAsia="fr-CA"/>
        </w:rPr>
      </w:pPr>
    </w:p>
    <w:p w:rsidR="00303345" w:rsidRPr="00E42270" w:rsidRDefault="00E42270" w:rsidP="003212B9">
      <w:pPr>
        <w:spacing w:after="0" w:line="240" w:lineRule="auto"/>
        <w:rPr>
          <w:rFonts w:asciiTheme="majorHAnsi" w:eastAsia="Times New Roman" w:hAnsiTheme="majorHAnsi" w:cs="Arial"/>
          <w:i/>
          <w:color w:val="000000"/>
          <w:lang w:eastAsia="fr-CA"/>
        </w:rPr>
      </w:pPr>
      <w:r>
        <w:rPr>
          <w:rFonts w:asciiTheme="majorHAnsi" w:eastAsia="Times New Roman" w:hAnsiTheme="majorHAnsi" w:cs="Arial"/>
          <w:i/>
          <w:color w:val="000000"/>
          <w:lang w:eastAsia="fr-CA"/>
        </w:rPr>
        <w:t xml:space="preserve">// Le tout pour un total qui peut donc varier entre </w:t>
      </w:r>
      <w:proofErr w:type="gramStart"/>
      <w:r>
        <w:rPr>
          <w:rFonts w:asciiTheme="majorHAnsi" w:eastAsia="Times New Roman" w:hAnsiTheme="majorHAnsi" w:cs="Arial"/>
          <w:i/>
          <w:color w:val="000000"/>
          <w:lang w:eastAsia="fr-CA"/>
        </w:rPr>
        <w:t>O(</w:t>
      </w:r>
      <w:proofErr w:type="gramEnd"/>
      <w:r>
        <w:rPr>
          <w:rFonts w:asciiTheme="majorHAnsi" w:eastAsia="Times New Roman" w:hAnsiTheme="majorHAnsi" w:cs="Arial"/>
          <w:i/>
          <w:color w:val="000000"/>
          <w:lang w:eastAsia="fr-CA"/>
        </w:rPr>
        <w:t>n</w:t>
      </w:r>
      <w:r>
        <w:rPr>
          <w:rFonts w:asciiTheme="majorHAnsi" w:eastAsia="Times New Roman" w:hAnsiTheme="majorHAnsi" w:cs="Arial"/>
          <w:i/>
          <w:color w:val="000000"/>
          <w:vertAlign w:val="superscript"/>
          <w:lang w:eastAsia="fr-CA"/>
        </w:rPr>
        <w:t>2</w:t>
      </w:r>
      <w:r>
        <w:rPr>
          <w:rFonts w:asciiTheme="majorHAnsi" w:eastAsia="Times New Roman" w:hAnsiTheme="majorHAnsi" w:cs="Arial"/>
          <w:i/>
          <w:color w:val="000000"/>
          <w:lang w:eastAsia="fr-CA"/>
        </w:rPr>
        <w:t>) et O(n).</w:t>
      </w:r>
    </w:p>
    <w:p w:rsidR="003212B9" w:rsidRDefault="003212B9" w:rsidP="003212B9">
      <w:pPr>
        <w:jc w:val="both"/>
      </w:pPr>
    </w:p>
    <w:p w:rsidR="00331331" w:rsidRDefault="00331331" w:rsidP="00331331">
      <w:pPr>
        <w:pStyle w:val="Heading2"/>
      </w:pPr>
      <w:r>
        <w:t>Originalité de l’algorithme</w:t>
      </w:r>
    </w:p>
    <w:p w:rsidR="00BA0841" w:rsidRPr="00331331" w:rsidRDefault="00331331" w:rsidP="00331331">
      <w:pPr>
        <w:jc w:val="both"/>
      </w:pPr>
      <w:r>
        <w:t xml:space="preserve">Notre algorithme est plutôt simple, nous effectuons simplement une fouille en largeur en plaçant les routeurs rapidement sans trop se poser de questions </w:t>
      </w:r>
      <w:r w:rsidR="00A42374">
        <w:t xml:space="preserve">et </w:t>
      </w:r>
      <w:r>
        <w:t>en empilant les nœuds au fur et à mesure</w:t>
      </w:r>
      <w:r w:rsidR="00A42374">
        <w:t xml:space="preserve"> dans un pile</w:t>
      </w:r>
      <w:r>
        <w:t>. Lorsque nous avons fini notre fouille en largeur, nous sommes certains que</w:t>
      </w:r>
      <w:r w:rsidR="00BA0841">
        <w:t xml:space="preserve"> chaque ordinateur (nœud) est alimenté, mais nous savons que la solution n’est pas nécessairement optimale. Pour pallier à cela, nous dépilons simplement chaque nœud </w:t>
      </w:r>
      <w:r w:rsidR="008076B7">
        <w:t xml:space="preserve">en vérifiant que, s’il s’agît d’un routeur, il est vraiment </w:t>
      </w:r>
      <w:r w:rsidR="00A42374">
        <w:t xml:space="preserve">pertinent, sinon on peut le retirer de notre liste des solutions. Ainsi, nous avons un algorithme </w:t>
      </w:r>
      <w:r w:rsidR="009E6032">
        <w:t xml:space="preserve">simple </w:t>
      </w:r>
      <w:r w:rsidR="00A42374">
        <w:t xml:space="preserve">qui </w:t>
      </w:r>
      <w:r w:rsidR="00C80215">
        <w:t>parcourt</w:t>
      </w:r>
      <w:r w:rsidR="00A42374">
        <w:t xml:space="preserve"> seulement </w:t>
      </w:r>
      <w:r w:rsidR="009E6032">
        <w:t>trois</w:t>
      </w:r>
      <w:r w:rsidR="00A42374">
        <w:t xml:space="preserve"> fois</w:t>
      </w:r>
      <w:r w:rsidR="00C80215">
        <w:t xml:space="preserve"> tous nos nœuds et qui s’assure d’une solution qui est optimisée (par de nœuds superflus).</w:t>
      </w:r>
    </w:p>
    <w:sectPr w:rsidR="00BA0841" w:rsidRPr="003313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53"/>
    <w:rsid w:val="002E246E"/>
    <w:rsid w:val="00303345"/>
    <w:rsid w:val="003212B9"/>
    <w:rsid w:val="00331331"/>
    <w:rsid w:val="003B260D"/>
    <w:rsid w:val="00461773"/>
    <w:rsid w:val="00487F53"/>
    <w:rsid w:val="00572008"/>
    <w:rsid w:val="008076B7"/>
    <w:rsid w:val="009E6032"/>
    <w:rsid w:val="00A0720E"/>
    <w:rsid w:val="00A42374"/>
    <w:rsid w:val="00BA0841"/>
    <w:rsid w:val="00C80215"/>
    <w:rsid w:val="00D52DEA"/>
    <w:rsid w:val="00E42270"/>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AA51D-F098-4F77-A386-1F527731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87F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7F53"/>
    <w:pPr>
      <w:spacing w:after="0" w:line="240" w:lineRule="auto"/>
    </w:pPr>
  </w:style>
  <w:style w:type="character" w:customStyle="1" w:styleId="Heading2Char">
    <w:name w:val="Heading 2 Char"/>
    <w:basedOn w:val="DefaultParagraphFont"/>
    <w:link w:val="Heading2"/>
    <w:uiPriority w:val="9"/>
    <w:rsid w:val="00487F5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212B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tab-span">
    <w:name w:val="apple-tab-span"/>
    <w:basedOn w:val="DefaultParagraphFont"/>
    <w:rsid w:val="00321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2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637</Words>
  <Characters>3635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Bourdages</dc:creator>
  <cp:keywords/>
  <dc:description/>
  <cp:lastModifiedBy>Christian Artin</cp:lastModifiedBy>
  <cp:revision>7</cp:revision>
  <dcterms:created xsi:type="dcterms:W3CDTF">2014-04-16T18:42:00Z</dcterms:created>
  <dcterms:modified xsi:type="dcterms:W3CDTF">2014-04-18T15:55:00Z</dcterms:modified>
</cp:coreProperties>
</file>