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7AC" w:rsidRPr="001E46C5" w:rsidRDefault="00F327AC" w:rsidP="00F327AC">
      <w:pPr>
        <w:rPr>
          <w:b/>
          <w:sz w:val="32"/>
        </w:rPr>
      </w:pPr>
      <w:r w:rsidRPr="001E46C5">
        <w:rPr>
          <w:b/>
          <w:sz w:val="32"/>
        </w:rPr>
        <w:t>Shipping Documents Automation</w:t>
      </w:r>
    </w:p>
    <w:p w:rsidR="00F327AC" w:rsidRDefault="00F327AC" w:rsidP="00F327AC">
      <w:pPr>
        <w:pStyle w:val="Heading2"/>
        <w:tabs>
          <w:tab w:val="num" w:pos="576"/>
        </w:tabs>
        <w:ind w:left="576" w:hanging="576"/>
        <w:rPr>
          <w:sz w:val="24"/>
        </w:rPr>
      </w:pPr>
      <w:r w:rsidRPr="001E46C5">
        <w:t>Introduction</w:t>
      </w:r>
    </w:p>
    <w:p w:rsidR="00F327AC" w:rsidRPr="00B83269" w:rsidRDefault="00F327AC" w:rsidP="00F327AC">
      <w:pPr>
        <w:rPr>
          <w:sz w:val="24"/>
        </w:rPr>
      </w:pPr>
      <w:r>
        <w:rPr>
          <w:sz w:val="24"/>
        </w:rPr>
        <w:t xml:space="preserve">This document details high-level technical design on the automation of </w:t>
      </w:r>
      <w:proofErr w:type="gramStart"/>
      <w:r>
        <w:rPr>
          <w:sz w:val="24"/>
        </w:rPr>
        <w:t>Shipping</w:t>
      </w:r>
      <w:proofErr w:type="gramEnd"/>
      <w:r>
        <w:rPr>
          <w:sz w:val="24"/>
        </w:rPr>
        <w:t xml:space="preserve"> documents. </w:t>
      </w:r>
    </w:p>
    <w:p w:rsidR="00F327AC" w:rsidRPr="008F3DCE" w:rsidRDefault="00F327AC" w:rsidP="00F327AC">
      <w:pPr>
        <w:pStyle w:val="Heading2"/>
        <w:tabs>
          <w:tab w:val="num" w:pos="576"/>
        </w:tabs>
        <w:ind w:left="576" w:hanging="576"/>
      </w:pPr>
      <w:r w:rsidRPr="008F3DCE">
        <w:t>Background</w:t>
      </w:r>
    </w:p>
    <w:p w:rsidR="00F327AC" w:rsidRDefault="00F327AC" w:rsidP="00F327AC">
      <w:pPr>
        <w:rPr>
          <w:sz w:val="24"/>
        </w:rPr>
      </w:pPr>
      <w:r>
        <w:rPr>
          <w:sz w:val="24"/>
        </w:rPr>
        <w:t>Shipper prints and mail shipping documents using shipping activity view in Tecsys. Due to archiving of outbound order after ship completions if shipper fails/forget to print the shipping document, the Shipping documents cannot be printed/re-printed after ship completion.</w:t>
      </w:r>
    </w:p>
    <w:p w:rsidR="00F327AC" w:rsidRDefault="00F327AC" w:rsidP="00F327AC">
      <w:pPr>
        <w:rPr>
          <w:sz w:val="24"/>
        </w:rPr>
      </w:pPr>
      <w:r>
        <w:rPr>
          <w:sz w:val="24"/>
        </w:rPr>
        <w:t>The automation of shipping documents will ensure that shipping documents are printed and consolidated archive copy is created when outbound order last container moves to shipping dock.</w:t>
      </w:r>
    </w:p>
    <w:p w:rsidR="00F327AC" w:rsidRDefault="00F327AC" w:rsidP="00F327AC">
      <w:pPr>
        <w:pStyle w:val="Heading2"/>
        <w:tabs>
          <w:tab w:val="num" w:pos="576"/>
        </w:tabs>
        <w:ind w:left="576" w:hanging="576"/>
        <w:rPr>
          <w:sz w:val="24"/>
        </w:rPr>
      </w:pPr>
      <w:r w:rsidRPr="008F3DCE">
        <w:t>Scope</w:t>
      </w:r>
    </w:p>
    <w:p w:rsidR="00F327AC" w:rsidRDefault="00F327AC" w:rsidP="00F327AC">
      <w:pPr>
        <w:spacing w:after="0"/>
        <w:rPr>
          <w:sz w:val="24"/>
        </w:rPr>
      </w:pPr>
      <w:r>
        <w:rPr>
          <w:sz w:val="24"/>
        </w:rPr>
        <w:t>Following shipping documents are scoped for automation</w:t>
      </w:r>
    </w:p>
    <w:p w:rsidR="00F327AC" w:rsidRPr="001E46C5" w:rsidRDefault="00F327AC" w:rsidP="00F327AC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1E46C5">
        <w:rPr>
          <w:sz w:val="24"/>
        </w:rPr>
        <w:t>Master Packing List</w:t>
      </w:r>
    </w:p>
    <w:p w:rsidR="00F327AC" w:rsidRPr="001E46C5" w:rsidRDefault="00F327AC" w:rsidP="00F327AC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1E46C5">
        <w:rPr>
          <w:sz w:val="24"/>
        </w:rPr>
        <w:t xml:space="preserve">Floor Credit </w:t>
      </w:r>
    </w:p>
    <w:p w:rsidR="00F327AC" w:rsidRPr="001E46C5" w:rsidRDefault="00F327AC" w:rsidP="00F327AC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1E46C5">
        <w:rPr>
          <w:sz w:val="24"/>
        </w:rPr>
        <w:t>Container Packing List</w:t>
      </w:r>
    </w:p>
    <w:p w:rsidR="00F327AC" w:rsidRDefault="00F327AC" w:rsidP="00F327AC">
      <w:pPr>
        <w:pStyle w:val="Heading2"/>
        <w:tabs>
          <w:tab w:val="num" w:pos="576"/>
        </w:tabs>
        <w:ind w:left="576" w:hanging="576"/>
        <w:rPr>
          <w:sz w:val="24"/>
        </w:rPr>
      </w:pPr>
      <w:r>
        <w:t>Technical details</w:t>
      </w:r>
    </w:p>
    <w:p w:rsidR="00F327AC" w:rsidRDefault="00F327AC" w:rsidP="00F327AC">
      <w:pPr>
        <w:rPr>
          <w:sz w:val="24"/>
        </w:rPr>
      </w:pPr>
      <w:r w:rsidRPr="001E46C5">
        <w:rPr>
          <w:sz w:val="24"/>
        </w:rPr>
        <w:t xml:space="preserve">Shipper performs </w:t>
      </w:r>
      <w:r>
        <w:rPr>
          <w:sz w:val="24"/>
        </w:rPr>
        <w:t xml:space="preserve">outbound </w:t>
      </w:r>
      <w:r w:rsidRPr="001E46C5">
        <w:rPr>
          <w:sz w:val="24"/>
        </w:rPr>
        <w:t xml:space="preserve">order ship completion in Tecsys, LDB database trigger </w:t>
      </w:r>
      <w:r>
        <w:rPr>
          <w:sz w:val="24"/>
        </w:rPr>
        <w:t>on Queue Command History (</w:t>
      </w:r>
      <w:proofErr w:type="spellStart"/>
      <w:r>
        <w:rPr>
          <w:sz w:val="24"/>
        </w:rPr>
        <w:t>cp_h</w:t>
      </w:r>
      <w:proofErr w:type="spellEnd"/>
      <w:r>
        <w:rPr>
          <w:sz w:val="24"/>
        </w:rPr>
        <w:t xml:space="preserve">) table triggers task to created </w:t>
      </w:r>
      <w:r w:rsidRPr="001E46C5">
        <w:rPr>
          <w:sz w:val="24"/>
        </w:rPr>
        <w:t>shipping documents.</w:t>
      </w:r>
    </w:p>
    <w:p w:rsidR="00F327AC" w:rsidRDefault="00F327AC" w:rsidP="00F327AC">
      <w:pPr>
        <w:rPr>
          <w:sz w:val="24"/>
        </w:rPr>
      </w:pPr>
      <w:r>
        <w:rPr>
          <w:sz w:val="24"/>
        </w:rPr>
        <w:t xml:space="preserve">Tecsys task queue create shipping documents using LDB database views and Jasper Reports. The consolidated shipping document pdf archive stored in </w:t>
      </w:r>
      <w:proofErr w:type="spellStart"/>
      <w:r>
        <w:rPr>
          <w:sz w:val="24"/>
        </w:rPr>
        <w:t>md_attachment</w:t>
      </w:r>
      <w:proofErr w:type="spellEnd"/>
      <w:r>
        <w:rPr>
          <w:sz w:val="24"/>
        </w:rPr>
        <w:t xml:space="preserve"> which can also be used for viewing and re-printing.</w:t>
      </w:r>
    </w:p>
    <w:p w:rsidR="00F327AC" w:rsidRPr="004A5204" w:rsidRDefault="00F327AC" w:rsidP="00F327AC">
      <w:pPr>
        <w:rPr>
          <w:sz w:val="24"/>
        </w:rPr>
      </w:pPr>
      <w:r w:rsidRPr="004A5204">
        <w:rPr>
          <w:sz w:val="24"/>
        </w:rPr>
        <w:t xml:space="preserve">The Tecsys re-print Master Packing List </w:t>
      </w:r>
      <w:r>
        <w:rPr>
          <w:sz w:val="24"/>
        </w:rPr>
        <w:t xml:space="preserve">view can </w:t>
      </w:r>
      <w:r w:rsidRPr="004A5204">
        <w:rPr>
          <w:sz w:val="24"/>
        </w:rPr>
        <w:t xml:space="preserve">be used </w:t>
      </w:r>
      <w:r>
        <w:rPr>
          <w:sz w:val="24"/>
        </w:rPr>
        <w:t>for</w:t>
      </w:r>
      <w:r w:rsidRPr="004A5204">
        <w:rPr>
          <w:sz w:val="24"/>
        </w:rPr>
        <w:t xml:space="preserve"> re-</w:t>
      </w:r>
      <w:r>
        <w:rPr>
          <w:sz w:val="24"/>
        </w:rPr>
        <w:t xml:space="preserve">printing consolidated </w:t>
      </w:r>
      <w:r w:rsidRPr="004A5204">
        <w:rPr>
          <w:sz w:val="24"/>
        </w:rPr>
        <w:t xml:space="preserve">shipping documents. </w:t>
      </w:r>
    </w:p>
    <w:p w:rsidR="005E091B" w:rsidRDefault="00BE7AB2"/>
    <w:p w:rsidR="00707042" w:rsidRDefault="00707042">
      <w:r>
        <w:rPr>
          <w:noProof/>
          <w:lang w:eastAsia="en-CA"/>
        </w:rPr>
        <w:lastRenderedPageBreak/>
        <w:drawing>
          <wp:inline distT="0" distB="0" distL="0" distR="0">
            <wp:extent cx="5772150" cy="769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34F" w:rsidRPr="007C4AA2" w:rsidRDefault="0007334F" w:rsidP="0007334F">
      <w:pPr>
        <w:rPr>
          <w:sz w:val="24"/>
        </w:rPr>
      </w:pPr>
      <w:r w:rsidRPr="007C4AA2">
        <w:rPr>
          <w:sz w:val="24"/>
        </w:rPr>
        <w:lastRenderedPageBreak/>
        <w:t xml:space="preserve">Shipping documents in scope are </w:t>
      </w:r>
      <w:r>
        <w:rPr>
          <w:sz w:val="24"/>
        </w:rPr>
        <w:t xml:space="preserve">consolidated and </w:t>
      </w:r>
      <w:r w:rsidRPr="007C4AA2">
        <w:rPr>
          <w:sz w:val="24"/>
        </w:rPr>
        <w:t>enhanced for re-printing</w:t>
      </w:r>
      <w:r>
        <w:rPr>
          <w:sz w:val="24"/>
        </w:rPr>
        <w:t xml:space="preserve"> </w:t>
      </w:r>
      <w:r w:rsidRPr="007C4AA2">
        <w:rPr>
          <w:sz w:val="24"/>
        </w:rPr>
        <w:t>after Ship completion.</w:t>
      </w:r>
    </w:p>
    <w:p w:rsidR="0007334F" w:rsidRPr="007C4AA2" w:rsidRDefault="0007334F" w:rsidP="0007334F">
      <w:pPr>
        <w:rPr>
          <w:sz w:val="24"/>
        </w:rPr>
      </w:pPr>
      <w:r w:rsidRPr="007C4AA2">
        <w:rPr>
          <w:sz w:val="24"/>
        </w:rPr>
        <w:t>Views missing archive details.</w:t>
      </w:r>
    </w:p>
    <w:p w:rsidR="0007334F" w:rsidRPr="007C4AA2" w:rsidRDefault="0007334F" w:rsidP="0007334F">
      <w:pPr>
        <w:pStyle w:val="ListParagraph"/>
        <w:numPr>
          <w:ilvl w:val="0"/>
          <w:numId w:val="2"/>
        </w:numPr>
        <w:rPr>
          <w:sz w:val="24"/>
        </w:rPr>
      </w:pPr>
      <w:r w:rsidRPr="007C4AA2">
        <w:rPr>
          <w:sz w:val="24"/>
        </w:rPr>
        <w:t xml:space="preserve">Container </w:t>
      </w:r>
    </w:p>
    <w:p w:rsidR="0007334F" w:rsidRPr="007C4AA2" w:rsidRDefault="0007334F" w:rsidP="0007334F">
      <w:pPr>
        <w:pStyle w:val="ListParagraph"/>
        <w:numPr>
          <w:ilvl w:val="0"/>
          <w:numId w:val="2"/>
        </w:numPr>
        <w:rPr>
          <w:sz w:val="24"/>
        </w:rPr>
      </w:pPr>
      <w:r w:rsidRPr="007C4AA2">
        <w:rPr>
          <w:sz w:val="24"/>
        </w:rPr>
        <w:t>Inventory</w:t>
      </w:r>
    </w:p>
    <w:p w:rsidR="0007334F" w:rsidRPr="007C4AA2" w:rsidRDefault="0007334F" w:rsidP="0007334F">
      <w:pPr>
        <w:rPr>
          <w:sz w:val="24"/>
        </w:rPr>
      </w:pPr>
      <w:r w:rsidRPr="007C4AA2">
        <w:rPr>
          <w:sz w:val="24"/>
        </w:rPr>
        <w:t>Following objects created or modified to capture missing archive details</w:t>
      </w:r>
    </w:p>
    <w:p w:rsidR="0007334F" w:rsidRPr="007C4AA2" w:rsidRDefault="0007334F" w:rsidP="0007334F">
      <w:pPr>
        <w:rPr>
          <w:b/>
          <w:sz w:val="24"/>
        </w:rPr>
      </w:pPr>
      <w:r w:rsidRPr="007C4AA2">
        <w:rPr>
          <w:b/>
          <w:sz w:val="24"/>
        </w:rPr>
        <w:t xml:space="preserve">Container </w:t>
      </w:r>
    </w:p>
    <w:p w:rsidR="0007334F" w:rsidRPr="007C4AA2" w:rsidRDefault="0007334F" w:rsidP="0007334F">
      <w:pPr>
        <w:rPr>
          <w:sz w:val="24"/>
        </w:rPr>
      </w:pPr>
      <w:r w:rsidRPr="007C4AA2">
        <w:rPr>
          <w:sz w:val="24"/>
        </w:rPr>
        <w:t xml:space="preserve">Create Container history table </w:t>
      </w:r>
      <w:proofErr w:type="spellStart"/>
      <w:r w:rsidRPr="007C4AA2">
        <w:rPr>
          <w:sz w:val="24"/>
        </w:rPr>
        <w:t>cn_h_ldb</w:t>
      </w:r>
      <w:proofErr w:type="spellEnd"/>
      <w:r w:rsidRPr="007C4AA2">
        <w:rPr>
          <w:sz w:val="24"/>
        </w:rPr>
        <w:t xml:space="preserve"> </w:t>
      </w:r>
    </w:p>
    <w:p w:rsidR="0007334F" w:rsidRPr="007C4AA2" w:rsidRDefault="0007334F" w:rsidP="0007334F">
      <w:pPr>
        <w:rPr>
          <w:sz w:val="24"/>
        </w:rPr>
      </w:pPr>
      <w:r w:rsidRPr="007C4AA2">
        <w:rPr>
          <w:sz w:val="24"/>
        </w:rPr>
        <w:t xml:space="preserve">Create database trigger </w:t>
      </w:r>
      <w:proofErr w:type="spellStart"/>
      <w:r w:rsidRPr="007C4AA2">
        <w:rPr>
          <w:sz w:val="24"/>
        </w:rPr>
        <w:t>tr_ins_cn_h_ldb</w:t>
      </w:r>
      <w:proofErr w:type="spellEnd"/>
      <w:r w:rsidRPr="007C4AA2">
        <w:rPr>
          <w:sz w:val="24"/>
        </w:rPr>
        <w:t xml:space="preserve"> to copy container details from </w:t>
      </w:r>
      <w:proofErr w:type="spellStart"/>
      <w:r w:rsidRPr="007C4AA2">
        <w:rPr>
          <w:sz w:val="24"/>
        </w:rPr>
        <w:t>cn_f</w:t>
      </w:r>
      <w:proofErr w:type="spellEnd"/>
      <w:r w:rsidRPr="007C4AA2">
        <w:rPr>
          <w:sz w:val="24"/>
        </w:rPr>
        <w:t xml:space="preserve"> to </w:t>
      </w:r>
      <w:proofErr w:type="spellStart"/>
      <w:r w:rsidRPr="007C4AA2">
        <w:rPr>
          <w:sz w:val="24"/>
        </w:rPr>
        <w:t>cn_h</w:t>
      </w:r>
      <w:proofErr w:type="spellEnd"/>
      <w:r w:rsidRPr="007C4AA2">
        <w:rPr>
          <w:sz w:val="24"/>
        </w:rPr>
        <w:t xml:space="preserve"> on delete</w:t>
      </w:r>
    </w:p>
    <w:p w:rsidR="0007334F" w:rsidRPr="007C4AA2" w:rsidRDefault="0007334F" w:rsidP="0007334F">
      <w:pPr>
        <w:rPr>
          <w:sz w:val="24"/>
        </w:rPr>
      </w:pPr>
      <w:r w:rsidRPr="007C4AA2">
        <w:rPr>
          <w:sz w:val="24"/>
        </w:rPr>
        <w:t xml:space="preserve">Create database view </w:t>
      </w:r>
      <w:proofErr w:type="spellStart"/>
      <w:r w:rsidRPr="007C4AA2">
        <w:rPr>
          <w:sz w:val="24"/>
        </w:rPr>
        <w:t>v_u_cn_f_ldb</w:t>
      </w:r>
      <w:proofErr w:type="spellEnd"/>
      <w:r w:rsidRPr="007C4AA2">
        <w:rPr>
          <w:sz w:val="24"/>
        </w:rPr>
        <w:t xml:space="preserve"> to get container - current and history details.</w:t>
      </w:r>
    </w:p>
    <w:p w:rsidR="0007334F" w:rsidRPr="007C4AA2" w:rsidRDefault="0007334F" w:rsidP="0007334F">
      <w:pPr>
        <w:rPr>
          <w:sz w:val="24"/>
        </w:rPr>
      </w:pPr>
    </w:p>
    <w:p w:rsidR="0007334F" w:rsidRPr="007C4AA2" w:rsidRDefault="0007334F" w:rsidP="0007334F">
      <w:pPr>
        <w:rPr>
          <w:b/>
          <w:sz w:val="24"/>
        </w:rPr>
      </w:pPr>
      <w:r w:rsidRPr="007C4AA2">
        <w:rPr>
          <w:b/>
          <w:sz w:val="24"/>
        </w:rPr>
        <w:t xml:space="preserve">Inventory </w:t>
      </w:r>
    </w:p>
    <w:p w:rsidR="0007334F" w:rsidRPr="007C4AA2" w:rsidRDefault="0007334F" w:rsidP="0007334F">
      <w:pPr>
        <w:rPr>
          <w:sz w:val="24"/>
        </w:rPr>
      </w:pPr>
      <w:r w:rsidRPr="007C4AA2">
        <w:rPr>
          <w:sz w:val="24"/>
        </w:rPr>
        <w:t xml:space="preserve">Create database view </w:t>
      </w:r>
      <w:proofErr w:type="spellStart"/>
      <w:r w:rsidRPr="007C4AA2">
        <w:rPr>
          <w:sz w:val="24"/>
        </w:rPr>
        <w:t>v_u_iv_f_ldb</w:t>
      </w:r>
      <w:proofErr w:type="spellEnd"/>
      <w:r w:rsidRPr="007C4AA2">
        <w:rPr>
          <w:sz w:val="24"/>
        </w:rPr>
        <w:t xml:space="preserve"> to get inventory - current and history details.</w:t>
      </w:r>
    </w:p>
    <w:p w:rsidR="0007334F" w:rsidRDefault="0007334F" w:rsidP="0007334F">
      <w:pPr>
        <w:rPr>
          <w:b/>
          <w:sz w:val="24"/>
        </w:rPr>
      </w:pPr>
      <w:r w:rsidRPr="007C4AA2">
        <w:rPr>
          <w:b/>
          <w:sz w:val="24"/>
        </w:rPr>
        <w:t xml:space="preserve">Shipping Documents </w:t>
      </w:r>
      <w:r>
        <w:rPr>
          <w:b/>
          <w:sz w:val="24"/>
        </w:rPr>
        <w:t>database v</w:t>
      </w:r>
      <w:r w:rsidRPr="007C4AA2">
        <w:rPr>
          <w:b/>
          <w:sz w:val="24"/>
        </w:rPr>
        <w:t>iew</w:t>
      </w:r>
      <w:r>
        <w:rPr>
          <w:b/>
          <w:sz w:val="24"/>
        </w:rPr>
        <w:t>s</w:t>
      </w:r>
    </w:p>
    <w:p w:rsidR="0007334F" w:rsidRPr="00BA2386" w:rsidRDefault="0007334F" w:rsidP="0007334F">
      <w:pPr>
        <w:rPr>
          <w:sz w:val="24"/>
        </w:rPr>
      </w:pPr>
      <w:r w:rsidRPr="00BA2386">
        <w:rPr>
          <w:sz w:val="24"/>
        </w:rPr>
        <w:t xml:space="preserve">LDB shipping document views are used by Jasper Reports to create </w:t>
      </w:r>
      <w:r>
        <w:rPr>
          <w:sz w:val="24"/>
        </w:rPr>
        <w:t xml:space="preserve">custom </w:t>
      </w:r>
      <w:r w:rsidRPr="00BA2386">
        <w:rPr>
          <w:sz w:val="24"/>
        </w:rPr>
        <w:t>shipping documents</w:t>
      </w:r>
    </w:p>
    <w:p w:rsidR="0007334F" w:rsidRDefault="0007334F" w:rsidP="0007334F">
      <w:pPr>
        <w:pStyle w:val="ListParagraph"/>
        <w:numPr>
          <w:ilvl w:val="0"/>
          <w:numId w:val="3"/>
        </w:numPr>
        <w:rPr>
          <w:sz w:val="24"/>
        </w:rPr>
      </w:pPr>
      <w:r w:rsidRPr="007C4AA2">
        <w:rPr>
          <w:sz w:val="24"/>
        </w:rPr>
        <w:t>Master Packing List</w:t>
      </w:r>
    </w:p>
    <w:p w:rsidR="0007334F" w:rsidRPr="007C4AA2" w:rsidRDefault="0007334F" w:rsidP="0007334F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 w:rsidRPr="007C4AA2">
        <w:rPr>
          <w:sz w:val="24"/>
        </w:rPr>
        <w:t>mpack_ldb</w:t>
      </w:r>
      <w:proofErr w:type="spellEnd"/>
      <w:r>
        <w:rPr>
          <w:sz w:val="24"/>
        </w:rPr>
        <w:t xml:space="preserve"> – master packing header </w:t>
      </w:r>
    </w:p>
    <w:p w:rsidR="0007334F" w:rsidRPr="007C4AA2" w:rsidRDefault="0007334F" w:rsidP="0007334F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 w:rsidRPr="007C4AA2">
        <w:rPr>
          <w:sz w:val="24"/>
        </w:rPr>
        <w:t>mpack_order_ldb</w:t>
      </w:r>
      <w:proofErr w:type="spellEnd"/>
      <w:r>
        <w:rPr>
          <w:sz w:val="24"/>
        </w:rPr>
        <w:t xml:space="preserve">  -- Master packing order (outbound)</w:t>
      </w:r>
    </w:p>
    <w:p w:rsidR="0007334F" w:rsidRPr="007C4AA2" w:rsidRDefault="0007334F" w:rsidP="0007334F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 w:rsidRPr="007C4AA2">
        <w:rPr>
          <w:sz w:val="24"/>
        </w:rPr>
        <w:t>mpack_order_line_ldb</w:t>
      </w:r>
      <w:proofErr w:type="spellEnd"/>
      <w:r>
        <w:rPr>
          <w:sz w:val="24"/>
        </w:rPr>
        <w:t xml:space="preserve">  -- master packing order customer lines</w:t>
      </w:r>
    </w:p>
    <w:p w:rsidR="0007334F" w:rsidRPr="007C4AA2" w:rsidRDefault="0007334F" w:rsidP="0007334F">
      <w:pPr>
        <w:pStyle w:val="ListParagraph"/>
        <w:numPr>
          <w:ilvl w:val="1"/>
          <w:numId w:val="3"/>
        </w:numPr>
        <w:rPr>
          <w:sz w:val="24"/>
        </w:rPr>
      </w:pPr>
      <w:r w:rsidRPr="007C4AA2">
        <w:rPr>
          <w:sz w:val="24"/>
        </w:rPr>
        <w:t>mpack_order_line_2_ldb</w:t>
      </w:r>
      <w:r>
        <w:rPr>
          <w:sz w:val="24"/>
        </w:rPr>
        <w:t xml:space="preserve"> – master packing order container lines</w:t>
      </w:r>
    </w:p>
    <w:p w:rsidR="0007334F" w:rsidRPr="007C4AA2" w:rsidRDefault="0007334F" w:rsidP="0007334F">
      <w:pPr>
        <w:pStyle w:val="ListParagraph"/>
        <w:rPr>
          <w:sz w:val="24"/>
        </w:rPr>
      </w:pPr>
    </w:p>
    <w:p w:rsidR="0007334F" w:rsidRDefault="0007334F" w:rsidP="0007334F">
      <w:pPr>
        <w:pStyle w:val="ListParagraph"/>
        <w:rPr>
          <w:sz w:val="24"/>
        </w:rPr>
      </w:pPr>
    </w:p>
    <w:p w:rsidR="0007334F" w:rsidRDefault="0007334F" w:rsidP="0007334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Floor Credit </w:t>
      </w:r>
    </w:p>
    <w:p w:rsidR="0007334F" w:rsidRDefault="0007334F" w:rsidP="0007334F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 w:rsidRPr="007C4AA2">
        <w:rPr>
          <w:sz w:val="24"/>
        </w:rPr>
        <w:t>fcredit_ldb</w:t>
      </w:r>
      <w:proofErr w:type="spellEnd"/>
      <w:r>
        <w:rPr>
          <w:sz w:val="24"/>
        </w:rPr>
        <w:t xml:space="preserve"> – floor credit header</w:t>
      </w:r>
    </w:p>
    <w:p w:rsidR="0007334F" w:rsidRDefault="0007334F" w:rsidP="0007334F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 w:rsidRPr="007C4AA2">
        <w:rPr>
          <w:sz w:val="24"/>
        </w:rPr>
        <w:t>fcredit_order_ldb</w:t>
      </w:r>
      <w:proofErr w:type="spellEnd"/>
      <w:r>
        <w:rPr>
          <w:sz w:val="24"/>
        </w:rPr>
        <w:t xml:space="preserve">  -- floor credit order (outbound)</w:t>
      </w:r>
    </w:p>
    <w:p w:rsidR="0007334F" w:rsidRDefault="0007334F" w:rsidP="0007334F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 w:rsidRPr="007C4AA2">
        <w:rPr>
          <w:sz w:val="24"/>
        </w:rPr>
        <w:t>fcredit_order_line_ldb</w:t>
      </w:r>
      <w:proofErr w:type="spellEnd"/>
      <w:r>
        <w:rPr>
          <w:sz w:val="24"/>
        </w:rPr>
        <w:t xml:space="preserve"> – floor credit un-shipped order line items </w:t>
      </w:r>
    </w:p>
    <w:p w:rsidR="0007334F" w:rsidRDefault="0007334F" w:rsidP="0007334F">
      <w:pPr>
        <w:pStyle w:val="ListParagraph"/>
        <w:rPr>
          <w:sz w:val="24"/>
        </w:rPr>
      </w:pPr>
    </w:p>
    <w:p w:rsidR="0007334F" w:rsidRDefault="0007334F" w:rsidP="0007334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Container Packing List</w:t>
      </w:r>
    </w:p>
    <w:p w:rsidR="0007334F" w:rsidRDefault="0007334F" w:rsidP="0007334F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 w:rsidRPr="007C4AA2">
        <w:rPr>
          <w:sz w:val="24"/>
        </w:rPr>
        <w:t>cpack_order_line_ldb</w:t>
      </w:r>
      <w:proofErr w:type="spellEnd"/>
      <w:r>
        <w:rPr>
          <w:sz w:val="24"/>
        </w:rPr>
        <w:t xml:space="preserve"> – Shipped items by containers</w:t>
      </w:r>
    </w:p>
    <w:p w:rsidR="0007334F" w:rsidRDefault="0007334F"/>
    <w:p w:rsidR="0004387C" w:rsidRDefault="0004387C" w:rsidP="0004387C">
      <w:pPr>
        <w:pStyle w:val="ListParagraph"/>
        <w:rPr>
          <w:b/>
          <w:sz w:val="24"/>
        </w:rPr>
      </w:pPr>
      <w:r w:rsidRPr="00A073CE">
        <w:rPr>
          <w:b/>
          <w:sz w:val="24"/>
        </w:rPr>
        <w:lastRenderedPageBreak/>
        <w:t xml:space="preserve">Shipping Documentation </w:t>
      </w:r>
      <w:r>
        <w:rPr>
          <w:b/>
          <w:sz w:val="24"/>
        </w:rPr>
        <w:t>database</w:t>
      </w:r>
      <w:r w:rsidRPr="00A073CE">
        <w:rPr>
          <w:b/>
          <w:sz w:val="24"/>
        </w:rPr>
        <w:t xml:space="preserve"> procedures</w:t>
      </w:r>
    </w:p>
    <w:p w:rsidR="0004387C" w:rsidRDefault="0004387C" w:rsidP="0004387C">
      <w:pPr>
        <w:pStyle w:val="ListParagraph"/>
        <w:rPr>
          <w:sz w:val="24"/>
        </w:rPr>
      </w:pPr>
    </w:p>
    <w:p w:rsidR="0004387C" w:rsidRDefault="0004387C" w:rsidP="0004387C">
      <w:pPr>
        <w:pStyle w:val="ListParagraph"/>
        <w:rPr>
          <w:sz w:val="24"/>
        </w:rPr>
      </w:pPr>
      <w:r w:rsidRPr="00BA2386">
        <w:rPr>
          <w:sz w:val="24"/>
        </w:rPr>
        <w:t xml:space="preserve">LDB </w:t>
      </w:r>
      <w:r>
        <w:rPr>
          <w:sz w:val="24"/>
        </w:rPr>
        <w:t>shipping documents are automated using below SQL Server procedures</w:t>
      </w:r>
    </w:p>
    <w:p w:rsidR="0004387C" w:rsidRDefault="0004387C" w:rsidP="0004387C">
      <w:pPr>
        <w:pStyle w:val="ListParagraph"/>
        <w:rPr>
          <w:sz w:val="24"/>
        </w:rPr>
      </w:pPr>
    </w:p>
    <w:p w:rsidR="0004387C" w:rsidRDefault="0004387C" w:rsidP="0004387C">
      <w:pPr>
        <w:pStyle w:val="ListParagraph"/>
        <w:rPr>
          <w:sz w:val="24"/>
        </w:rPr>
      </w:pPr>
      <w:proofErr w:type="spellStart"/>
      <w:r w:rsidRPr="00A073CE">
        <w:rPr>
          <w:sz w:val="24"/>
        </w:rPr>
        <w:t>ins_mq_warehouse_task_ldb</w:t>
      </w:r>
      <w:proofErr w:type="spellEnd"/>
      <w:r>
        <w:rPr>
          <w:sz w:val="24"/>
        </w:rPr>
        <w:t xml:space="preserve"> – LDB procedure to create new task</w:t>
      </w:r>
    </w:p>
    <w:p w:rsidR="0004387C" w:rsidRDefault="0004387C" w:rsidP="0004387C">
      <w:pPr>
        <w:pStyle w:val="ListParagraph"/>
        <w:rPr>
          <w:sz w:val="24"/>
        </w:rPr>
      </w:pPr>
    </w:p>
    <w:p w:rsidR="0004387C" w:rsidRDefault="0004387C" w:rsidP="0004387C">
      <w:pPr>
        <w:pStyle w:val="ListParagraph"/>
        <w:rPr>
          <w:sz w:val="24"/>
        </w:rPr>
      </w:pPr>
      <w:proofErr w:type="spellStart"/>
      <w:r w:rsidRPr="00A073CE">
        <w:rPr>
          <w:sz w:val="24"/>
        </w:rPr>
        <w:t>get_gn_f_doc_num</w:t>
      </w:r>
      <w:r>
        <w:rPr>
          <w:sz w:val="24"/>
        </w:rPr>
        <w:t>_ldb</w:t>
      </w:r>
      <w:proofErr w:type="spellEnd"/>
      <w:r>
        <w:rPr>
          <w:sz w:val="24"/>
        </w:rPr>
        <w:t xml:space="preserve"> – LDB procedure to generate new document number</w:t>
      </w:r>
    </w:p>
    <w:p w:rsidR="0004387C" w:rsidRDefault="0004387C" w:rsidP="0004387C">
      <w:pPr>
        <w:pStyle w:val="ListParagraph"/>
        <w:rPr>
          <w:sz w:val="24"/>
        </w:rPr>
      </w:pPr>
    </w:p>
    <w:p w:rsidR="0004387C" w:rsidRDefault="0004387C" w:rsidP="0004387C">
      <w:pPr>
        <w:pStyle w:val="ListParagraph"/>
        <w:rPr>
          <w:sz w:val="24"/>
        </w:rPr>
      </w:pPr>
      <w:proofErr w:type="spellStart"/>
      <w:r w:rsidRPr="00A073CE">
        <w:rPr>
          <w:sz w:val="24"/>
        </w:rPr>
        <w:t>create_cpack_ldb</w:t>
      </w:r>
      <w:proofErr w:type="spellEnd"/>
      <w:r>
        <w:rPr>
          <w:sz w:val="24"/>
        </w:rPr>
        <w:t xml:space="preserve"> – LDB procedure to create container packing list</w:t>
      </w:r>
    </w:p>
    <w:p w:rsidR="0004387C" w:rsidRDefault="0004387C" w:rsidP="0004387C">
      <w:pPr>
        <w:pStyle w:val="ListParagraph"/>
        <w:rPr>
          <w:sz w:val="24"/>
        </w:rPr>
      </w:pPr>
    </w:p>
    <w:p w:rsidR="0004387C" w:rsidRDefault="0004387C" w:rsidP="0004387C">
      <w:pPr>
        <w:pStyle w:val="ListParagraph"/>
        <w:rPr>
          <w:sz w:val="24"/>
        </w:rPr>
      </w:pPr>
      <w:proofErr w:type="spellStart"/>
      <w:r w:rsidRPr="00A073CE">
        <w:rPr>
          <w:sz w:val="24"/>
        </w:rPr>
        <w:t>create_mpack_ldb</w:t>
      </w:r>
      <w:proofErr w:type="spellEnd"/>
      <w:r>
        <w:rPr>
          <w:sz w:val="24"/>
        </w:rPr>
        <w:t xml:space="preserve"> – LDB procedure to create master packing list</w:t>
      </w:r>
    </w:p>
    <w:p w:rsidR="0004387C" w:rsidRDefault="0004387C" w:rsidP="0004387C">
      <w:pPr>
        <w:pStyle w:val="ListParagraph"/>
        <w:rPr>
          <w:sz w:val="24"/>
        </w:rPr>
      </w:pPr>
    </w:p>
    <w:p w:rsidR="0004387C" w:rsidRDefault="0004387C" w:rsidP="0004387C">
      <w:pPr>
        <w:pStyle w:val="ListParagraph"/>
        <w:rPr>
          <w:sz w:val="24"/>
        </w:rPr>
      </w:pPr>
      <w:proofErr w:type="spellStart"/>
      <w:r w:rsidRPr="000B1EEA">
        <w:rPr>
          <w:sz w:val="24"/>
        </w:rPr>
        <w:t>tr_ins_cp_h_ldb</w:t>
      </w:r>
      <w:proofErr w:type="spellEnd"/>
      <w:r>
        <w:rPr>
          <w:sz w:val="24"/>
        </w:rPr>
        <w:t xml:space="preserve"> – LDB trigger on last container completion command</w:t>
      </w:r>
    </w:p>
    <w:p w:rsidR="0004387C" w:rsidRDefault="0004387C" w:rsidP="0004387C">
      <w:pPr>
        <w:pStyle w:val="ListParagraph"/>
        <w:rPr>
          <w:sz w:val="24"/>
        </w:rPr>
      </w:pPr>
    </w:p>
    <w:p w:rsidR="0004387C" w:rsidRDefault="0004387C" w:rsidP="0004387C">
      <w:pPr>
        <w:pStyle w:val="ListParagraph"/>
        <w:rPr>
          <w:b/>
          <w:sz w:val="24"/>
        </w:rPr>
      </w:pPr>
    </w:p>
    <w:p w:rsidR="0004387C" w:rsidRDefault="0004387C" w:rsidP="0004387C">
      <w:pPr>
        <w:pStyle w:val="ListParagraph"/>
        <w:rPr>
          <w:b/>
          <w:sz w:val="24"/>
        </w:rPr>
      </w:pPr>
      <w:r w:rsidRPr="008424AE">
        <w:rPr>
          <w:b/>
          <w:sz w:val="24"/>
        </w:rPr>
        <w:t>Additional Configuration</w:t>
      </w:r>
    </w:p>
    <w:p w:rsidR="0004387C" w:rsidRPr="0014622A" w:rsidRDefault="0004387C" w:rsidP="0004387C">
      <w:pPr>
        <w:spacing w:after="0"/>
        <w:ind w:left="720"/>
        <w:rPr>
          <w:sz w:val="20"/>
        </w:rPr>
      </w:pPr>
      <w:proofErr w:type="gramStart"/>
      <w:r w:rsidRPr="0014622A">
        <w:rPr>
          <w:sz w:val="20"/>
        </w:rPr>
        <w:t xml:space="preserve">update  </w:t>
      </w:r>
      <w:proofErr w:type="spellStart"/>
      <w:r w:rsidRPr="0014622A">
        <w:rPr>
          <w:sz w:val="20"/>
        </w:rPr>
        <w:t>wms</w:t>
      </w:r>
      <w:proofErr w:type="gramEnd"/>
      <w:r w:rsidRPr="0014622A">
        <w:rPr>
          <w:sz w:val="20"/>
        </w:rPr>
        <w:t>_system_properties_ldb</w:t>
      </w:r>
      <w:proofErr w:type="spellEnd"/>
    </w:p>
    <w:p w:rsidR="0004387C" w:rsidRPr="0014622A" w:rsidRDefault="0004387C" w:rsidP="0004387C">
      <w:pPr>
        <w:spacing w:after="0"/>
        <w:ind w:left="720"/>
        <w:rPr>
          <w:sz w:val="20"/>
        </w:rPr>
      </w:pPr>
      <w:proofErr w:type="gramStart"/>
      <w:r w:rsidRPr="0014622A">
        <w:rPr>
          <w:sz w:val="20"/>
        </w:rPr>
        <w:t>set</w:t>
      </w:r>
      <w:proofErr w:type="gramEnd"/>
      <w:r w:rsidRPr="0014622A">
        <w:rPr>
          <w:sz w:val="20"/>
        </w:rPr>
        <w:t xml:space="preserve"> custom_char_01 =</w:t>
      </w:r>
      <w:r w:rsidRPr="0014622A">
        <w:rPr>
          <w:sz w:val="20"/>
          <w:highlight w:val="yellow"/>
        </w:rPr>
        <w:t>'tswmsea.int3.bcldb.com_int3_94x</w:t>
      </w:r>
      <w:r w:rsidRPr="0014622A">
        <w:rPr>
          <w:sz w:val="20"/>
        </w:rPr>
        <w:t xml:space="preserve">' </w:t>
      </w:r>
    </w:p>
    <w:p w:rsidR="0004387C" w:rsidRDefault="0004387C" w:rsidP="0004387C">
      <w:pPr>
        <w:spacing w:after="0"/>
        <w:ind w:left="720"/>
        <w:rPr>
          <w:sz w:val="20"/>
        </w:rPr>
      </w:pPr>
      <w:proofErr w:type="gramStart"/>
      <w:r w:rsidRPr="0014622A">
        <w:rPr>
          <w:sz w:val="20"/>
        </w:rPr>
        <w:t>where</w:t>
      </w:r>
      <w:proofErr w:type="gramEnd"/>
      <w:r w:rsidRPr="0014622A">
        <w:rPr>
          <w:sz w:val="20"/>
        </w:rPr>
        <w:t xml:space="preserve"> </w:t>
      </w:r>
      <w:proofErr w:type="spellStart"/>
      <w:r w:rsidRPr="0014622A">
        <w:rPr>
          <w:sz w:val="20"/>
        </w:rPr>
        <w:t>whse_code</w:t>
      </w:r>
      <w:proofErr w:type="spellEnd"/>
      <w:r w:rsidRPr="0014622A">
        <w:rPr>
          <w:sz w:val="20"/>
        </w:rPr>
        <w:t xml:space="preserve"> = 'VDC' and  </w:t>
      </w:r>
      <w:proofErr w:type="spellStart"/>
      <w:r w:rsidRPr="0014622A">
        <w:rPr>
          <w:sz w:val="20"/>
        </w:rPr>
        <w:t>property_name</w:t>
      </w:r>
      <w:proofErr w:type="spellEnd"/>
      <w:r w:rsidRPr="0014622A">
        <w:rPr>
          <w:sz w:val="20"/>
        </w:rPr>
        <w:t xml:space="preserve"> = 'INSTANCE_NAME';</w:t>
      </w:r>
    </w:p>
    <w:p w:rsidR="0004387C" w:rsidRDefault="0004387C" w:rsidP="0004387C">
      <w:pPr>
        <w:spacing w:after="0"/>
        <w:rPr>
          <w:sz w:val="20"/>
        </w:rPr>
      </w:pPr>
    </w:p>
    <w:p w:rsidR="0004387C" w:rsidRPr="0014622A" w:rsidRDefault="0004387C" w:rsidP="0004387C">
      <w:pPr>
        <w:spacing w:after="0"/>
        <w:rPr>
          <w:sz w:val="20"/>
        </w:rPr>
      </w:pPr>
    </w:p>
    <w:p w:rsidR="0004387C" w:rsidRPr="0014622A" w:rsidRDefault="0004387C" w:rsidP="0004387C">
      <w:pPr>
        <w:shd w:val="clear" w:color="auto" w:fill="A6A6A6" w:themeFill="background1" w:themeFillShade="A6"/>
        <w:tabs>
          <w:tab w:val="left" w:pos="720"/>
        </w:tabs>
        <w:ind w:left="720"/>
        <w:rPr>
          <w:sz w:val="20"/>
        </w:rPr>
      </w:pPr>
      <w:r w:rsidRPr="0014622A">
        <w:rPr>
          <w:sz w:val="20"/>
        </w:rPr>
        <w:t>Replace high-lighted instance name</w:t>
      </w:r>
      <w:r>
        <w:rPr>
          <w:sz w:val="20"/>
        </w:rPr>
        <w:t xml:space="preserve"> above</w:t>
      </w:r>
      <w:r w:rsidRPr="0014622A">
        <w:rPr>
          <w:sz w:val="20"/>
        </w:rPr>
        <w:t xml:space="preserve"> based on the environment</w:t>
      </w:r>
      <w:r>
        <w:rPr>
          <w:sz w:val="20"/>
        </w:rPr>
        <w:t xml:space="preserve"> value</w:t>
      </w:r>
      <w:r w:rsidRPr="0014622A">
        <w:rPr>
          <w:sz w:val="20"/>
        </w:rPr>
        <w:t xml:space="preserve"> below </w:t>
      </w:r>
    </w:p>
    <w:p w:rsidR="0004387C" w:rsidRPr="0014622A" w:rsidRDefault="0004387C" w:rsidP="0004387C">
      <w:pPr>
        <w:tabs>
          <w:tab w:val="left" w:pos="720"/>
        </w:tabs>
        <w:spacing w:after="0"/>
        <w:ind w:left="720"/>
        <w:rPr>
          <w:b/>
          <w:sz w:val="20"/>
        </w:rPr>
      </w:pPr>
      <w:proofErr w:type="gramStart"/>
      <w:r w:rsidRPr="0014622A">
        <w:rPr>
          <w:b/>
          <w:sz w:val="20"/>
        </w:rPr>
        <w:t>DEV  -</w:t>
      </w:r>
      <w:proofErr w:type="gramEnd"/>
      <w:r w:rsidRPr="0014622A">
        <w:rPr>
          <w:b/>
          <w:sz w:val="20"/>
        </w:rPr>
        <w:t xml:space="preserve"> tswmsea.dev.bcldb.com_dev_94x   </w:t>
      </w:r>
    </w:p>
    <w:p w:rsidR="0004387C" w:rsidRPr="0014622A" w:rsidRDefault="0004387C" w:rsidP="0004387C">
      <w:pPr>
        <w:tabs>
          <w:tab w:val="left" w:pos="720"/>
        </w:tabs>
        <w:spacing w:after="0"/>
        <w:ind w:left="720"/>
        <w:rPr>
          <w:b/>
          <w:sz w:val="20"/>
        </w:rPr>
      </w:pPr>
      <w:r w:rsidRPr="0014622A">
        <w:rPr>
          <w:b/>
          <w:sz w:val="20"/>
        </w:rPr>
        <w:t>INT3 - tswmsea.int3.bcldb.com_int3_94x</w:t>
      </w:r>
    </w:p>
    <w:p w:rsidR="0004387C" w:rsidRPr="0014622A" w:rsidRDefault="0004387C" w:rsidP="0004387C">
      <w:pPr>
        <w:tabs>
          <w:tab w:val="left" w:pos="720"/>
        </w:tabs>
        <w:spacing w:after="0"/>
        <w:ind w:left="720"/>
        <w:rPr>
          <w:b/>
          <w:sz w:val="20"/>
        </w:rPr>
      </w:pPr>
      <w:r w:rsidRPr="0014622A">
        <w:rPr>
          <w:b/>
          <w:sz w:val="20"/>
        </w:rPr>
        <w:t xml:space="preserve">INT1 - tswmsea.int1.bcldb.com_int1_94x </w:t>
      </w:r>
    </w:p>
    <w:p w:rsidR="0004387C" w:rsidRPr="0014622A" w:rsidRDefault="0004387C" w:rsidP="0004387C">
      <w:pPr>
        <w:tabs>
          <w:tab w:val="left" w:pos="720"/>
        </w:tabs>
        <w:spacing w:after="0"/>
        <w:ind w:left="720"/>
        <w:rPr>
          <w:b/>
          <w:sz w:val="20"/>
        </w:rPr>
      </w:pPr>
      <w:r w:rsidRPr="0014622A">
        <w:rPr>
          <w:b/>
          <w:sz w:val="20"/>
        </w:rPr>
        <w:t>INT5 - kdci5wmsea1.bcliquor.com_wms</w:t>
      </w:r>
    </w:p>
    <w:p w:rsidR="0004387C" w:rsidRDefault="0004387C" w:rsidP="0004387C">
      <w:pPr>
        <w:tabs>
          <w:tab w:val="left" w:pos="720"/>
        </w:tabs>
        <w:spacing w:after="0"/>
        <w:ind w:left="720"/>
        <w:rPr>
          <w:b/>
          <w:sz w:val="20"/>
        </w:rPr>
      </w:pPr>
      <w:r w:rsidRPr="0014622A">
        <w:rPr>
          <w:b/>
          <w:sz w:val="20"/>
        </w:rPr>
        <w:t>PROD - ddcpwmsea1.bcliquor.com_wms</w:t>
      </w:r>
    </w:p>
    <w:p w:rsidR="0004387C" w:rsidRDefault="0004387C" w:rsidP="0004387C">
      <w:pPr>
        <w:pStyle w:val="ListParagraph"/>
        <w:tabs>
          <w:tab w:val="left" w:pos="720"/>
        </w:tabs>
        <w:rPr>
          <w:sz w:val="24"/>
        </w:rPr>
      </w:pPr>
    </w:p>
    <w:p w:rsidR="0004387C" w:rsidRDefault="0004387C" w:rsidP="0004387C">
      <w:pPr>
        <w:pStyle w:val="ListParagraph"/>
        <w:rPr>
          <w:sz w:val="24"/>
        </w:rPr>
      </w:pPr>
    </w:p>
    <w:p w:rsidR="0004387C" w:rsidRDefault="0004387C"/>
    <w:p w:rsidR="00CA0954" w:rsidRDefault="00CA0954">
      <w:r>
        <w:br w:type="page"/>
      </w:r>
    </w:p>
    <w:p w:rsidR="00CA0954" w:rsidRPr="008424AE" w:rsidRDefault="00CA0954" w:rsidP="00CA0954">
      <w:pPr>
        <w:pStyle w:val="ListParagraph"/>
        <w:rPr>
          <w:sz w:val="24"/>
        </w:rPr>
      </w:pPr>
      <w:r w:rsidRPr="008424AE">
        <w:rPr>
          <w:sz w:val="24"/>
        </w:rPr>
        <w:lastRenderedPageBreak/>
        <w:t>Setup Printers - Output Devices</w:t>
      </w:r>
    </w:p>
    <w:p w:rsidR="00CA0954" w:rsidRDefault="00CA0954" w:rsidP="00CA0954">
      <w:pPr>
        <w:pStyle w:val="ListParagraph"/>
        <w:rPr>
          <w:b/>
          <w:sz w:val="24"/>
        </w:rPr>
      </w:pPr>
    </w:p>
    <w:p w:rsidR="00CA0954" w:rsidRDefault="00CA0954" w:rsidP="00CA0954">
      <w:pPr>
        <w:pStyle w:val="ListParagraph"/>
        <w:rPr>
          <w:sz w:val="24"/>
        </w:rPr>
      </w:pPr>
      <w:r w:rsidRPr="0014622A">
        <w:rPr>
          <w:noProof/>
          <w:lang w:eastAsia="en-CA"/>
        </w:rPr>
        <w:drawing>
          <wp:inline distT="0" distB="0" distL="0" distR="0" wp14:anchorId="0BBE4739" wp14:editId="1DBF1074">
            <wp:extent cx="5943600" cy="2421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54" w:rsidRPr="008424AE" w:rsidRDefault="00CA0954" w:rsidP="00CA0954">
      <w:pPr>
        <w:pStyle w:val="ListParagraph"/>
        <w:rPr>
          <w:sz w:val="24"/>
        </w:rPr>
      </w:pPr>
      <w:r w:rsidRPr="008424AE">
        <w:rPr>
          <w:sz w:val="24"/>
        </w:rPr>
        <w:t>Setup Printing Stations</w:t>
      </w:r>
    </w:p>
    <w:p w:rsidR="00CA0954" w:rsidRDefault="00CA0954" w:rsidP="00CA0954">
      <w:pPr>
        <w:pStyle w:val="ListParagraph"/>
        <w:rPr>
          <w:b/>
          <w:sz w:val="24"/>
        </w:rPr>
      </w:pPr>
    </w:p>
    <w:p w:rsidR="00CA0954" w:rsidRDefault="00CA0954" w:rsidP="00CA0954">
      <w:pPr>
        <w:pStyle w:val="ListParagraph"/>
        <w:rPr>
          <w:b/>
          <w:sz w:val="24"/>
        </w:rPr>
      </w:pPr>
      <w:r w:rsidRPr="0014622A">
        <w:rPr>
          <w:noProof/>
          <w:lang w:eastAsia="en-CA"/>
        </w:rPr>
        <w:drawing>
          <wp:inline distT="0" distB="0" distL="0" distR="0" wp14:anchorId="45E6F534" wp14:editId="4859952C">
            <wp:extent cx="5943600" cy="1627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54" w:rsidRDefault="00CA0954" w:rsidP="00CA0954">
      <w:pPr>
        <w:pStyle w:val="ListParagraph"/>
        <w:rPr>
          <w:sz w:val="24"/>
        </w:rPr>
      </w:pPr>
    </w:p>
    <w:p w:rsidR="00CA0954" w:rsidRDefault="00CA0954" w:rsidP="00CA0954">
      <w:pPr>
        <w:pStyle w:val="ListParagraph"/>
        <w:rPr>
          <w:sz w:val="24"/>
        </w:rPr>
      </w:pPr>
      <w:r>
        <w:rPr>
          <w:sz w:val="24"/>
        </w:rPr>
        <w:t>Carrier Stations Mapping</w:t>
      </w:r>
    </w:p>
    <w:p w:rsidR="00CA0954" w:rsidRDefault="00CA0954" w:rsidP="00CA0954">
      <w:pPr>
        <w:pStyle w:val="ListParagraph"/>
        <w:rPr>
          <w:sz w:val="24"/>
        </w:rPr>
      </w:pPr>
    </w:p>
    <w:p w:rsidR="00CA0954" w:rsidRDefault="00CA0954" w:rsidP="00CA0954">
      <w:pPr>
        <w:pStyle w:val="ListParagraph"/>
        <w:rPr>
          <w:sz w:val="24"/>
        </w:rPr>
      </w:pPr>
      <w:r w:rsidRPr="00612CE5">
        <w:rPr>
          <w:b/>
          <w:noProof/>
          <w:sz w:val="20"/>
          <w:lang w:eastAsia="en-CA"/>
        </w:rPr>
        <w:drawing>
          <wp:inline distT="0" distB="0" distL="0" distR="0" wp14:anchorId="2FBC8530" wp14:editId="6E4E51DC">
            <wp:extent cx="5883467" cy="230726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0437" cy="230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54" w:rsidRDefault="00CA0954" w:rsidP="00CA0954">
      <w:pPr>
        <w:pStyle w:val="ListParagraph"/>
        <w:rPr>
          <w:sz w:val="24"/>
        </w:rPr>
      </w:pPr>
    </w:p>
    <w:p w:rsidR="00BE7AB2" w:rsidRDefault="00BE7AB2" w:rsidP="00BE7AB2">
      <w:pPr>
        <w:pStyle w:val="ListParagraph"/>
        <w:rPr>
          <w:sz w:val="24"/>
        </w:rPr>
      </w:pPr>
      <w:r w:rsidRPr="008424AE">
        <w:rPr>
          <w:sz w:val="24"/>
        </w:rPr>
        <w:lastRenderedPageBreak/>
        <w:t>Document Type</w:t>
      </w:r>
    </w:p>
    <w:p w:rsidR="00BE7AB2" w:rsidRDefault="00BE7AB2" w:rsidP="00BE7AB2">
      <w:pPr>
        <w:pStyle w:val="ListParagraph"/>
        <w:rPr>
          <w:sz w:val="24"/>
        </w:rPr>
      </w:pPr>
    </w:p>
    <w:p w:rsidR="00BE7AB2" w:rsidRDefault="00BE7AB2" w:rsidP="00BE7AB2">
      <w:pPr>
        <w:pStyle w:val="ListParagraph"/>
        <w:rPr>
          <w:sz w:val="24"/>
        </w:rPr>
      </w:pPr>
      <w:r w:rsidRPr="00612CE5">
        <w:rPr>
          <w:noProof/>
          <w:sz w:val="20"/>
          <w:lang w:eastAsia="en-CA"/>
        </w:rPr>
        <w:drawing>
          <wp:inline distT="0" distB="0" distL="0" distR="0" wp14:anchorId="6D25E562" wp14:editId="61DDD0EB">
            <wp:extent cx="5943600" cy="18840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B2" w:rsidRDefault="00BE7AB2" w:rsidP="00BE7AB2">
      <w:pPr>
        <w:pStyle w:val="ListParagraph"/>
        <w:rPr>
          <w:sz w:val="24"/>
        </w:rPr>
      </w:pPr>
    </w:p>
    <w:p w:rsidR="00BE7AB2" w:rsidRDefault="00BE7AB2" w:rsidP="00BE7AB2">
      <w:pPr>
        <w:pStyle w:val="ListParagraph"/>
      </w:pPr>
      <w:r>
        <w:t>Re-Printing of Master Packing List</w:t>
      </w:r>
    </w:p>
    <w:p w:rsidR="00BE7AB2" w:rsidRDefault="00BE7AB2" w:rsidP="00BE7AB2">
      <w:pPr>
        <w:pStyle w:val="ListParagraph"/>
      </w:pPr>
    </w:p>
    <w:p w:rsidR="00BE7AB2" w:rsidRDefault="00BE7AB2" w:rsidP="00BE7AB2">
      <w:pPr>
        <w:pStyle w:val="ListParagraph"/>
        <w:rPr>
          <w:sz w:val="24"/>
        </w:rPr>
      </w:pPr>
      <w:r w:rsidRPr="003A558C">
        <w:rPr>
          <w:b/>
          <w:noProof/>
          <w:sz w:val="20"/>
          <w:lang w:eastAsia="en-CA"/>
        </w:rPr>
        <w:drawing>
          <wp:inline distT="0" distB="0" distL="0" distR="0" wp14:anchorId="15A4AC01" wp14:editId="696753AA">
            <wp:extent cx="5943600" cy="1824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AB2" w:rsidRDefault="00BE7AB2" w:rsidP="00BE7AB2">
      <w:pPr>
        <w:pStyle w:val="ListParagraph"/>
        <w:rPr>
          <w:sz w:val="24"/>
        </w:rPr>
      </w:pPr>
    </w:p>
    <w:p w:rsidR="00BE7AB2" w:rsidRPr="008424AE" w:rsidRDefault="00BE7AB2" w:rsidP="00BE7AB2">
      <w:pPr>
        <w:pStyle w:val="ListParagraph"/>
        <w:rPr>
          <w:sz w:val="24"/>
        </w:rPr>
      </w:pPr>
      <w:r w:rsidRPr="008424AE">
        <w:rPr>
          <w:sz w:val="24"/>
        </w:rPr>
        <w:t xml:space="preserve"> </w:t>
      </w:r>
    </w:p>
    <w:p w:rsidR="00CA0954" w:rsidRDefault="00CA0954">
      <w:bookmarkStart w:id="0" w:name="_GoBack"/>
      <w:bookmarkEnd w:id="0"/>
    </w:p>
    <w:sectPr w:rsidR="00CA0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5202D"/>
    <w:multiLevelType w:val="hybridMultilevel"/>
    <w:tmpl w:val="1082BAC2"/>
    <w:lvl w:ilvl="0" w:tplc="D29AE87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927AB"/>
    <w:multiLevelType w:val="hybridMultilevel"/>
    <w:tmpl w:val="F89E86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7451D5"/>
    <w:multiLevelType w:val="hybridMultilevel"/>
    <w:tmpl w:val="66A09A76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AE"/>
    <w:rsid w:val="0004387C"/>
    <w:rsid w:val="0007334F"/>
    <w:rsid w:val="00127EAE"/>
    <w:rsid w:val="00707042"/>
    <w:rsid w:val="0092783A"/>
    <w:rsid w:val="00BE7AB2"/>
    <w:rsid w:val="00CA0954"/>
    <w:rsid w:val="00F327AC"/>
    <w:rsid w:val="00F8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7AC"/>
  </w:style>
  <w:style w:type="paragraph" w:styleId="Heading2">
    <w:name w:val="heading 2"/>
    <w:basedOn w:val="Normal"/>
    <w:next w:val="Normal"/>
    <w:link w:val="Heading2Char"/>
    <w:qFormat/>
    <w:rsid w:val="00F327AC"/>
    <w:pPr>
      <w:keepNext/>
      <w:pBdr>
        <w:top w:val="single" w:sz="6" w:space="2" w:color="auto"/>
      </w:pBdr>
      <w:spacing w:before="360" w:after="140" w:line="240" w:lineRule="auto"/>
      <w:jc w:val="both"/>
      <w:outlineLvl w:val="1"/>
    </w:pPr>
    <w:rPr>
      <w:rFonts w:ascii="Franklin Gothic Book" w:eastAsia="Times New Roman" w:hAnsi="Franklin Gothic Book" w:cs="Times New Roman"/>
      <w:b/>
      <w:sz w:val="28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27AC"/>
    <w:rPr>
      <w:rFonts w:ascii="Franklin Gothic Book" w:eastAsia="Times New Roman" w:hAnsi="Franklin Gothic Book" w:cs="Times New Roman"/>
      <w:b/>
      <w:sz w:val="28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F327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0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7AC"/>
  </w:style>
  <w:style w:type="paragraph" w:styleId="Heading2">
    <w:name w:val="heading 2"/>
    <w:basedOn w:val="Normal"/>
    <w:next w:val="Normal"/>
    <w:link w:val="Heading2Char"/>
    <w:qFormat/>
    <w:rsid w:val="00F327AC"/>
    <w:pPr>
      <w:keepNext/>
      <w:pBdr>
        <w:top w:val="single" w:sz="6" w:space="2" w:color="auto"/>
      </w:pBdr>
      <w:spacing w:before="360" w:after="140" w:line="240" w:lineRule="auto"/>
      <w:jc w:val="both"/>
      <w:outlineLvl w:val="1"/>
    </w:pPr>
    <w:rPr>
      <w:rFonts w:ascii="Franklin Gothic Book" w:eastAsia="Times New Roman" w:hAnsi="Franklin Gothic Book" w:cs="Times New Roman"/>
      <w:b/>
      <w:sz w:val="28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27AC"/>
    <w:rPr>
      <w:rFonts w:ascii="Franklin Gothic Book" w:eastAsia="Times New Roman" w:hAnsi="Franklin Gothic Book" w:cs="Times New Roman"/>
      <w:b/>
      <w:sz w:val="28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F327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Bikram Kahlon</dc:creator>
  <cp:lastModifiedBy>Bikram Kahlon</cp:lastModifiedBy>
  <cp:revision>8</cp:revision>
  <dcterms:created xsi:type="dcterms:W3CDTF">2019-04-09T00:28:00Z</dcterms:created>
  <dcterms:modified xsi:type="dcterms:W3CDTF">2019-04-09T00:35:00Z</dcterms:modified>
</cp:coreProperties>
</file>