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none" w:color="FFFFFF" w:sz="0"/>
              <w:left w:val="none" w:color="FFFFFF" w:sz="0"/>
              <w:bottom w:val="none" w:color="FFFFFF" w:sz="0"/>
              <w:right w:val="none" w:color="FFFFFF" w:sz="0"/>
            </w:tcBorders>
            <w:shd w:fill="064E3B" w:val="clear"/>
            <w:tcMar>
              <w:top w:type="dxa" w:w="280"/>
              <w:left w:type="dxa" w:w="360"/>
              <w:bottom w:type="dxa" w:w="280"/>
              <w:right w:type="dxa" w:w="240"/>
            </w:tcMar>
          </w:tcPr>
          <w:p>
            <w:r>
              <w:rPr>
                <w:rFonts w:ascii="Arial" w:cs="Arial" w:eastAsia="Arial" w:hAnsi="Arial"/>
                <w:b/>
                <w:bCs/>
                <w:i w:val="false"/>
                <w:iCs w:val="false"/>
                <w:color w:val="FFFFFF"/>
                <w:sz w:val="64"/>
                <w:szCs w:val="64"/>
              </w:rPr>
              <w:t xml:space="preserve">FAIRSPLIT</w:t>
            </w:r>
          </w:p>
          <w:p>
            <w:pPr>
              <w:spacing w:before="60"/>
            </w:pPr>
            <w:r>
              <w:rPr>
                <w:rFonts w:ascii="Arial" w:cs="Arial" w:eastAsia="Arial" w:hAnsi="Arial"/>
                <w:b w:val="false"/>
                <w:bCs w:val="false"/>
                <w:i w:val="false"/>
                <w:iCs w:val="false"/>
                <w:color w:val="A7F3D0"/>
                <w:sz w:val="22"/>
                <w:szCs w:val="22"/>
              </w:rPr>
              <w:t xml:space="preserve">Product Requirements Document</w:t>
            </w:r>
          </w:p>
          <w:p>
            <w:pPr>
              <w:spacing w:before="40"/>
            </w:pPr>
            <w:r>
              <w:rPr>
                <w:rFonts w:ascii="Arial" w:cs="Arial" w:eastAsia="Arial" w:hAnsi="Arial"/>
                <w:b w:val="false"/>
                <w:bCs w:val="false"/>
                <w:i w:val="false"/>
                <w:iCs w:val="false"/>
                <w:color w:val="6EE7B7"/>
                <w:sz w:val="18"/>
                <w:szCs w:val="18"/>
              </w:rPr>
              <w:t xml:space="preserve">v3.0  ·  March 2026  ·  Clean Spec</w:t>
            </w:r>
          </w:p>
        </w:tc>
        <w:tc>
          <w:tcPr>
            <w:tcW w:type="dxa" w:w="3160"/>
            <w:tcBorders>
              <w:top w:val="none" w:color="FFFFFF" w:sz="0"/>
              <w:left w:val="none" w:color="FFFFFF" w:sz="0"/>
              <w:bottom w:val="none" w:color="FFFFFF" w:sz="0"/>
              <w:right w:val="none" w:color="FFFFFF" w:sz="0"/>
            </w:tcBorders>
            <w:shd w:fill="064E3B" w:val="clear"/>
            <w:tcMar>
              <w:top w:type="dxa" w:w="280"/>
              <w:left w:type="dxa" w:w="240"/>
              <w:bottom w:type="dxa" w:w="280"/>
              <w:right w:type="dxa" w:w="360"/>
            </w:tcMar>
            <w:vAlign w:val="bottom"/>
          </w:tcPr>
          <w:p>
            <w:pPr>
              <w:jc w:val="right"/>
            </w:pPr>
            <w:r>
              <w:rPr>
                <w:rFonts w:ascii="Arial" w:cs="Arial" w:eastAsia="Arial" w:hAnsi="Arial"/>
                <w:b w:val="false"/>
                <w:bCs w:val="false"/>
                <w:i w:val="false"/>
                <w:iCs w:val="false"/>
                <w:color w:val="6EE7B7"/>
                <w:sz w:val="18"/>
                <w:szCs w:val="18"/>
              </w:rPr>
              <w:t xml:space="preserve">Mobile-first PWA</w:t>
            </w:r>
          </w:p>
          <w:p>
            <w:pPr>
              <w:jc w:val="right"/>
            </w:pPr>
            <w:r>
              <w:rPr>
                <w:rFonts w:ascii="Arial" w:cs="Arial" w:eastAsia="Arial" w:hAnsi="Arial"/>
                <w:b w:val="false"/>
                <w:bCs w:val="false"/>
                <w:i w:val="false"/>
                <w:iCs w:val="false"/>
                <w:color w:val="6EE7B7"/>
                <w:sz w:val="18"/>
                <w:szCs w:val="18"/>
              </w:rPr>
              <w:t xml:space="preserve">Singapore · SGD</w:t>
            </w:r>
          </w:p>
          <w:p>
            <w:pPr>
              <w:spacing w:before="40"/>
              <w:jc w:val="right"/>
            </w:pPr>
            <w:r>
              <w:rPr>
                <w:rFonts w:ascii="Arial" w:cs="Arial" w:eastAsia="Arial" w:hAnsi="Arial"/>
                <w:b w:val="false"/>
                <w:bCs w:val="false"/>
                <w:i w:val="false"/>
                <w:iCs w:val="false"/>
                <w:color w:val="14B8A6"/>
                <w:sz w:val="17"/>
                <w:szCs w:val="17"/>
              </w:rPr>
              <w:t xml:space="preserve">Frontend-first build</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475569"/>
                <w:sz w:val="18"/>
                <w:szCs w:val="18"/>
              </w:rPr>
              <w:t xml:space="preserve">App Name</w:t>
            </w:r>
          </w:p>
        </w:tc>
        <w:tc>
          <w:tcPr>
            <w:tcW w:type="dxa" w:w="696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111827"/>
                <w:sz w:val="18"/>
                <w:szCs w:val="18"/>
              </w:rPr>
              <w:t xml:space="preserve">FairSplit</w:t>
            </w:r>
          </w:p>
        </w:tc>
      </w:tr>
      <w:tr>
        <w:tc>
          <w:tcPr>
            <w:tcW w:type="dxa" w:w="2400"/>
            <w:gridSpan w:val="1"/>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475569"/>
                <w:sz w:val="18"/>
                <w:szCs w:val="18"/>
              </w:rPr>
              <w:t xml:space="preserve">Document</w:t>
            </w:r>
          </w:p>
        </w:tc>
        <w:tc>
          <w:tcPr>
            <w:tcW w:type="dxa" w:w="696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111827"/>
                <w:sz w:val="18"/>
                <w:szCs w:val="18"/>
              </w:rPr>
              <w:t xml:space="preserve">Product Requirements Document</w:t>
            </w:r>
          </w:p>
        </w:tc>
      </w:tr>
      <w:tr>
        <w:tc>
          <w:tcPr>
            <w:tcW w:type="dxa" w:w="2400"/>
            <w:gridSpan w:val="1"/>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475569"/>
                <w:sz w:val="18"/>
                <w:szCs w:val="18"/>
              </w:rPr>
              <w:t xml:space="preserve">Version</w:t>
            </w:r>
          </w:p>
        </w:tc>
        <w:tc>
          <w:tcPr>
            <w:tcW w:type="dxa" w:w="696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111827"/>
                <w:sz w:val="18"/>
                <w:szCs w:val="18"/>
              </w:rPr>
              <w:t xml:space="preserve">v3.0 — Clean Spec, Frontend-first</w:t>
            </w:r>
          </w:p>
        </w:tc>
      </w:tr>
      <w:tr>
        <w:tc>
          <w:tcPr>
            <w:tcW w:type="dxa" w:w="2400"/>
            <w:gridSpan w:val="1"/>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475569"/>
                <w:sz w:val="18"/>
                <w:szCs w:val="18"/>
              </w:rPr>
              <w:t xml:space="preserve">Platform</w:t>
            </w:r>
          </w:p>
        </w:tc>
        <w:tc>
          <w:tcPr>
            <w:tcW w:type="dxa" w:w="696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111827"/>
                <w:sz w:val="18"/>
                <w:szCs w:val="18"/>
              </w:rPr>
              <w:t xml:space="preserve">Mobile-first Web App (PWA)</w:t>
            </w:r>
          </w:p>
        </w:tc>
      </w:tr>
      <w:tr>
        <w:tc>
          <w:tcPr>
            <w:tcW w:type="dxa" w:w="2400"/>
            <w:gridSpan w:val="1"/>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475569"/>
                <w:sz w:val="18"/>
                <w:szCs w:val="18"/>
              </w:rPr>
              <w:t xml:space="preserve">Stack</w:t>
            </w:r>
          </w:p>
        </w:tc>
        <w:tc>
          <w:tcPr>
            <w:tcW w:type="dxa" w:w="696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111827"/>
                <w:sz w:val="18"/>
                <w:szCs w:val="18"/>
              </w:rPr>
              <w:t xml:space="preserve">Lovable · Next.js 14 · Tailwind CSS · Supabase · Vercel</w:t>
            </w:r>
          </w:p>
        </w:tc>
      </w:tr>
      <w:tr>
        <w:tc>
          <w:tcPr>
            <w:tcW w:type="dxa" w:w="2400"/>
            <w:gridSpan w:val="1"/>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475569"/>
                <w:sz w:val="18"/>
                <w:szCs w:val="18"/>
              </w:rPr>
              <w:t xml:space="preserve">Auth</w:t>
            </w:r>
          </w:p>
        </w:tc>
        <w:tc>
          <w:tcPr>
            <w:tcW w:type="dxa" w:w="696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111827"/>
                <w:sz w:val="18"/>
                <w:szCs w:val="18"/>
              </w:rPr>
              <w:t xml:space="preserve">Supabase Auth — Google OAuth + Email/Password</w:t>
            </w:r>
          </w:p>
        </w:tc>
      </w:tr>
      <w:tr>
        <w:tc>
          <w:tcPr>
            <w:tcW w:type="dxa" w:w="2400"/>
            <w:gridSpan w:val="1"/>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475569"/>
                <w:sz w:val="18"/>
                <w:szCs w:val="18"/>
              </w:rPr>
              <w:t xml:space="preserve">Region</w:t>
            </w:r>
          </w:p>
        </w:tc>
        <w:tc>
          <w:tcPr>
            <w:tcW w:type="dxa" w:w="696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111827"/>
                <w:sz w:val="18"/>
                <w:szCs w:val="18"/>
              </w:rPr>
              <w:t xml:space="preserve">Singapore — PayNow, GrabPay, PayLah</w:t>
            </w:r>
          </w:p>
        </w:tc>
      </w:tr>
      <w:tr>
        <w:tc>
          <w:tcPr>
            <w:tcW w:type="dxa" w:w="2400"/>
            <w:gridSpan w:val="1"/>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475569"/>
                <w:sz w:val="18"/>
                <w:szCs w:val="18"/>
              </w:rPr>
              <w:t xml:space="preserve">Build approach</w:t>
            </w:r>
          </w:p>
        </w:tc>
        <w:tc>
          <w:tcPr>
            <w:tcW w:type="dxa" w:w="696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111827"/>
                <w:sz w:val="18"/>
                <w:szCs w:val="18"/>
              </w:rPr>
              <w:t xml:space="preserve">Frontend with mock data first → Supabase integration second</w:t>
            </w:r>
          </w:p>
        </w:tc>
      </w:tr>
      <w:tr>
        <w:tc>
          <w:tcPr>
            <w:tcW w:type="dxa" w:w="2400"/>
            <w:gridSpan w:val="1"/>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475569"/>
                <w:sz w:val="18"/>
                <w:szCs w:val="18"/>
              </w:rPr>
              <w:t xml:space="preserve">Last updated</w:t>
            </w:r>
          </w:p>
        </w:tc>
        <w:tc>
          <w:tcPr>
            <w:tcW w:type="dxa" w:w="696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111827"/>
                <w:sz w:val="18"/>
                <w:szCs w:val="18"/>
              </w:rPr>
              <w:t xml:space="preserve">March 2026</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18"/>
              <w:bottom w:val="single" w:color="E2E8F0" w:sz="1"/>
              <w:right w:val="single" w:color="E2E8F0" w:sz="1"/>
            </w:tcBorders>
            <w:shd w:fill="D1FAE5" w:val="clear"/>
            <w:tcMar>
              <w:top w:type="dxa" w:w="160"/>
              <w:left w:type="dxa" w:w="280"/>
              <w:bottom w:type="dxa" w:w="160"/>
              <w:right w:type="dxa" w:w="240"/>
            </w:tcMar>
          </w:tcPr>
          <w:p>
            <w:pPr>
              <w:spacing w:before="0" w:after="80"/>
            </w:pPr>
            <w:r>
              <w:rPr>
                <w:rFonts w:ascii="Arial" w:cs="Arial" w:eastAsia="Arial" w:hAnsi="Arial"/>
                <w:b/>
                <w:bCs/>
                <w:i w:val="false"/>
                <w:iCs w:val="false"/>
                <w:color w:val="064E3B"/>
                <w:sz w:val="20"/>
                <w:szCs w:val="20"/>
              </w:rPr>
              <w:t xml:space="preserve">TAGLINE</w:t>
            </w:r>
          </w:p>
          <w:p>
            <w:pPr>
              <w:spacing w:before="30" w:after="30"/>
            </w:pPr>
            <w:r>
              <w:rPr>
                <w:rFonts w:ascii="Arial" w:cs="Arial" w:eastAsia="Arial" w:hAnsi="Arial"/>
                <w:b w:val="false"/>
                <w:bCs w:val="false"/>
                <w:i w:val="false"/>
                <w:iCs w:val="false"/>
                <w:color w:val="111827"/>
                <w:sz w:val="19"/>
                <w:szCs w:val="19"/>
              </w:rPr>
              <w:t xml:space="preserve">"The fastest way to split expenses with zero confusion."</w:t>
            </w:r>
          </w:p>
          <w:p>
            <w:pPr>
              <w:spacing w:before="30" w:after="30"/>
            </w:pPr>
            <w:r>
              <w:rPr>
                <w:rFonts w:ascii="Arial" w:cs="Arial" w:eastAsia="Arial" w:hAnsi="Arial"/>
                <w:b w:val="false"/>
                <w:bCs w:val="false"/>
                <w:i w:val="false"/>
                <w:iCs w:val="false"/>
                <w:color w:val="FFFFFF"/>
                <w:sz w:val="19"/>
                <w:szCs w:val="19"/>
              </w:rPr>
              <w:t xml:space="preserve"/>
            </w:r>
          </w:p>
          <w:p>
            <w:pPr>
              <w:spacing w:before="30" w:after="30"/>
            </w:pPr>
            <w:r>
              <w:rPr>
                <w:rFonts w:ascii="Arial" w:cs="Arial" w:eastAsia="Arial" w:hAnsi="Arial"/>
                <w:b w:val="false"/>
                <w:bCs w:val="false"/>
                <w:i w:val="false"/>
                <w:iCs w:val="false"/>
                <w:color w:val="111827"/>
                <w:sz w:val="19"/>
                <w:szCs w:val="19"/>
              </w:rPr>
              <w:t xml:space="preserve">Primary constraint: any expense must be loggable in under 10 seconds.</w:t>
            </w:r>
          </w:p>
          <w:p>
            <w:pPr>
              <w:spacing w:before="30" w:after="30"/>
            </w:pPr>
            <w:r>
              <w:rPr>
                <w:rFonts w:ascii="Arial" w:cs="Arial" w:eastAsia="Arial" w:hAnsi="Arial"/>
                <w:b w:val="false"/>
                <w:bCs w:val="false"/>
                <w:i w:val="false"/>
                <w:iCs w:val="false"/>
                <w:color w:val="111827"/>
                <w:sz w:val="19"/>
                <w:szCs w:val="19"/>
              </w:rPr>
              <w:t xml:space="preserve">Target: Singapore friend groups, roommates, and travel parties.</w:t>
            </w:r>
          </w:p>
        </w:tc>
      </w:tr>
    </w:tbl>
    <w:p>
      <w:pPr>
        <w:spacing w:before="200" w:after="0"/>
      </w:pPr>
    </w:p>
    <w:p>
      <w:pPr>
        <w:pStyle w:val="Heading1"/>
        <w:spacing w:before="400" w:after="160"/>
      </w:pPr>
      <w:r>
        <w:rPr>
          <w:rFonts w:ascii="Arial" w:cs="Arial" w:eastAsia="Arial" w:hAnsi="Arial"/>
          <w:b/>
          <w:bCs/>
          <w:i w:val="false"/>
          <w:iCs w:val="false"/>
          <w:color w:val="064E3B"/>
          <w:sz w:val="36"/>
          <w:szCs w:val="36"/>
        </w:rPr>
        <w:t xml:space="preserve">1. Overview</w:t>
      </w:r>
    </w:p>
    <w:p>
      <w:pPr>
        <w:pStyle w:val="Heading2"/>
        <w:spacing w:before="300" w:after="120"/>
      </w:pPr>
      <w:r>
        <w:rPr>
          <w:rFonts w:ascii="Arial" w:cs="Arial" w:eastAsia="Arial" w:hAnsi="Arial"/>
          <w:b/>
          <w:bCs/>
          <w:i w:val="false"/>
          <w:iCs w:val="false"/>
          <w:color w:val="047857"/>
          <w:sz w:val="26"/>
          <w:szCs w:val="26"/>
        </w:rPr>
        <w:t xml:space="preserve">1.1  Problem</w:t>
      </w:r>
    </w:p>
    <w:p>
      <w:pPr>
        <w:spacing w:before="60" w:after="60"/>
        <w:jc w:val="left"/>
      </w:pPr>
      <w:r>
        <w:rPr>
          <w:rFonts w:ascii="Arial" w:cs="Arial" w:eastAsia="Arial" w:hAnsi="Arial"/>
          <w:b w:val="false"/>
          <w:bCs w:val="false"/>
          <w:i w:val="false"/>
          <w:iCs w:val="false"/>
          <w:color w:val="111827"/>
          <w:sz w:val="20"/>
          <w:szCs w:val="20"/>
        </w:rPr>
        <w:t xml:space="preserve">Splitwise is slow, cluttered, and not built for Singapore. Logging an expense takes too many taps. Settling requires manual bank transfers. Group trips end with spreadsheets and disputes. FairSplit fixes all three.</w:t>
      </w:r>
    </w:p>
    <w:p>
      <w:pPr>
        <w:spacing w:before="80" w:after="0"/>
      </w:pPr>
    </w:p>
    <w:p>
      <w:pPr>
        <w:pStyle w:val="Heading2"/>
        <w:spacing w:before="300" w:after="120"/>
      </w:pPr>
      <w:r>
        <w:rPr>
          <w:rFonts w:ascii="Arial" w:cs="Arial" w:eastAsia="Arial" w:hAnsi="Arial"/>
          <w:b/>
          <w:bCs/>
          <w:i w:val="false"/>
          <w:iCs w:val="false"/>
          <w:color w:val="047857"/>
          <w:sz w:val="26"/>
          <w:szCs w:val="26"/>
        </w:rPr>
        <w:t xml:space="preserve">1.2  Goal</w:t>
      </w:r>
    </w:p>
    <w:p>
      <w:pPr>
        <w:spacing w:before="60" w:after="60"/>
        <w:jc w:val="left"/>
      </w:pPr>
      <w:r>
        <w:rPr>
          <w:rFonts w:ascii="Arial" w:cs="Arial" w:eastAsia="Arial" w:hAnsi="Arial"/>
          <w:b w:val="false"/>
          <w:bCs w:val="false"/>
          <w:i w:val="false"/>
          <w:iCs w:val="false"/>
          <w:color w:val="111827"/>
          <w:sz w:val="20"/>
          <w:szCs w:val="20"/>
        </w:rPr>
        <w:t xml:space="preserve">A clean, fast, mobile-first expense splitting app that shows instantly who owes who, makes logging frictionless, and settles debts in one tap via PayNow, GrabPay, or PayLah.</w:t>
      </w:r>
    </w:p>
    <w:p>
      <w:pPr>
        <w:spacing w:before="80" w:after="0"/>
      </w:pPr>
    </w:p>
    <w:p>
      <w:pPr>
        <w:pStyle w:val="Heading2"/>
        <w:spacing w:before="300" w:after="120"/>
      </w:pPr>
      <w:r>
        <w:rPr>
          <w:rFonts w:ascii="Arial" w:cs="Arial" w:eastAsia="Arial" w:hAnsi="Arial"/>
          <w:b/>
          <w:bCs/>
          <w:i w:val="false"/>
          <w:iCs w:val="false"/>
          <w:color w:val="047857"/>
          <w:sz w:val="26"/>
          <w:szCs w:val="26"/>
        </w:rPr>
        <w:t xml:space="preserve">1.3  Target Users</w:t>
      </w:r>
    </w:p>
    <w:p>
      <w:pPr>
        <w:pStyle w:val="ListParagraph"/>
        <w:numPr>
          <w:ilvl w:val="0"/>
          <w:numId w:val="2"/>
        </w:numPr>
        <w:spacing w:before="50" w:after="50"/>
      </w:pPr>
      <w:r>
        <w:rPr>
          <w:rFonts w:ascii="Arial" w:cs="Arial" w:eastAsia="Arial" w:hAnsi="Arial"/>
          <w:b w:val="false"/>
          <w:bCs w:val="false"/>
          <w:i w:val="false"/>
          <w:iCs w:val="false"/>
          <w:color w:val="111827"/>
          <w:sz w:val="20"/>
          <w:szCs w:val="20"/>
        </w:rPr>
        <w:t xml:space="preserve">Friends splitting meals, hawker runs, and restaurant bills</w:t>
      </w:r>
    </w:p>
    <w:p>
      <w:pPr>
        <w:pStyle w:val="ListParagraph"/>
        <w:numPr>
          <w:ilvl w:val="0"/>
          <w:numId w:val="2"/>
        </w:numPr>
        <w:spacing w:before="50" w:after="50"/>
      </w:pPr>
      <w:r>
        <w:rPr>
          <w:rFonts w:ascii="Arial" w:cs="Arial" w:eastAsia="Arial" w:hAnsi="Arial"/>
          <w:b w:val="false"/>
          <w:bCs w:val="false"/>
          <w:i w:val="false"/>
          <w:iCs w:val="false"/>
          <w:color w:val="111827"/>
          <w:sz w:val="20"/>
          <w:szCs w:val="20"/>
        </w:rPr>
        <w:t xml:space="preserve">Roommates splitting recurring bills — utilities, groceries, rent</w:t>
      </w:r>
    </w:p>
    <w:p>
      <w:pPr>
        <w:pStyle w:val="ListParagraph"/>
        <w:numPr>
          <w:ilvl w:val="0"/>
          <w:numId w:val="2"/>
        </w:numPr>
        <w:spacing w:before="50" w:after="50"/>
      </w:pPr>
      <w:r>
        <w:rPr>
          <w:rFonts w:ascii="Arial" w:cs="Arial" w:eastAsia="Arial" w:hAnsi="Arial"/>
          <w:b/>
          <w:bCs/>
          <w:i w:val="false"/>
          <w:iCs w:val="false"/>
          <w:color w:val="111827"/>
          <w:sz w:val="20"/>
          <w:szCs w:val="20"/>
        </w:rPr>
        <w:t xml:space="preserve">Travel groups </w:t>
      </w:r>
      <w:r>
        <w:rPr>
          <w:rFonts w:ascii="Arial" w:cs="Arial" w:eastAsia="Arial" w:hAnsi="Arial"/>
          <w:b w:val="false"/>
          <w:bCs w:val="false"/>
          <w:i w:val="false"/>
          <w:iCs w:val="false"/>
          <w:color w:val="111827"/>
          <w:sz w:val="20"/>
          <w:szCs w:val="20"/>
        </w:rPr>
        <w:t xml:space="preserve">on overseas trips — the primary use case (multi-payer, multi-currency, settle at end)</w:t>
      </w:r>
    </w:p>
    <w:p>
      <w:pPr>
        <w:spacing w:before="80" w:after="0"/>
      </w:pPr>
    </w:p>
    <w:p>
      <w:pPr>
        <w:pStyle w:val="Heading2"/>
        <w:spacing w:before="300" w:after="120"/>
      </w:pPr>
      <w:r>
        <w:rPr>
          <w:rFonts w:ascii="Arial" w:cs="Arial" w:eastAsia="Arial" w:hAnsi="Arial"/>
          <w:b/>
          <w:bCs/>
          <w:i w:val="false"/>
          <w:iCs w:val="false"/>
          <w:color w:val="047857"/>
          <w:sz w:val="26"/>
          <w:szCs w:val="26"/>
        </w:rPr>
        <w:t xml:space="preserve">1.4  What Makes FairSplit Different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064E3B" w:sz="1"/>
              <w:left w:val="single" w:color="064E3B" w:sz="1"/>
              <w:bottom w:val="single" w:color="064E3B" w:sz="1"/>
              <w:right w:val="single" w:color="064E3B" w:sz="1"/>
            </w:tcBorders>
            <w:shd w:fill="064E3B"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FFFFFF"/>
                <w:sz w:val="18"/>
                <w:szCs w:val="18"/>
              </w:rPr>
              <w:t xml:space="preserve">Feature</w:t>
            </w:r>
          </w:p>
        </w:tc>
        <w:tc>
          <w:tcPr>
            <w:tcW w:type="dxa" w:w="6560"/>
            <w:gridSpan w:val="1"/>
            <w:tcBorders>
              <w:top w:val="single" w:color="064E3B" w:sz="1"/>
              <w:left w:val="single" w:color="064E3B" w:sz="1"/>
              <w:bottom w:val="single" w:color="064E3B" w:sz="1"/>
              <w:right w:val="single" w:color="064E3B" w:sz="1"/>
            </w:tcBorders>
            <w:shd w:fill="064E3B"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FFFFFF"/>
                <w:sz w:val="18"/>
                <w:szCs w:val="18"/>
              </w:rPr>
              <w:t xml:space="preserve">Why it matters</w:t>
            </w:r>
          </w:p>
        </w:tc>
      </w:tr>
      <w:tr>
        <w:tc>
          <w:tcPr>
            <w:tcW w:type="dxa" w:w="28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047857"/>
                <w:sz w:val="18"/>
                <w:szCs w:val="18"/>
              </w:rPr>
              <w:t xml:space="preserve">PayNow QR + GrabPay + PayLah</w:t>
            </w:r>
          </w:p>
        </w:tc>
        <w:tc>
          <w:tcPr>
            <w:tcW w:type="dxa" w:w="656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111827"/>
                <w:sz w:val="18"/>
                <w:szCs w:val="18"/>
              </w:rPr>
              <w:t xml:space="preserve">Settle debts in 1 tap — no manual bank transfer, no app-switching friction</w:t>
            </w:r>
          </w:p>
        </w:tc>
      </w:tr>
      <w:tr>
        <w:tc>
          <w:tcPr>
            <w:tcW w:type="dxa" w:w="28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047857"/>
                <w:sz w:val="18"/>
                <w:szCs w:val="18"/>
              </w:rPr>
              <w:t xml:space="preserve">SmartBalance debt simplification</w:t>
            </w:r>
          </w:p>
        </w:tc>
        <w:tc>
          <w:tcPr>
            <w:tcW w:type="dxa" w:w="656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111827"/>
                <w:sz w:val="18"/>
                <w:szCs w:val="18"/>
              </w:rPr>
              <w:t xml:space="preserve">40 trip expenses → 2-3 transfers. A→B + B→C becomes A→C directly</w:t>
            </w:r>
          </w:p>
        </w:tc>
      </w:tr>
      <w:tr>
        <w:tc>
          <w:tcPr>
            <w:tcW w:type="dxa" w:w="28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047857"/>
                <w:sz w:val="18"/>
                <w:szCs w:val="18"/>
              </w:rPr>
              <w:t xml:space="preserve">10-second QuickSplit</w:t>
            </w:r>
          </w:p>
        </w:tc>
        <w:tc>
          <w:tcPr>
            <w:tcW w:type="dxa" w:w="656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111827"/>
                <w:sz w:val="18"/>
                <w:szCs w:val="18"/>
              </w:rPr>
              <w:t xml:space="preserve">Amount → description → submit. Faster than any competitor</w:t>
            </w:r>
          </w:p>
        </w:tc>
      </w:tr>
      <w:tr>
        <w:tc>
          <w:tcPr>
            <w:tcW w:type="dxa" w:w="28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047857"/>
                <w:sz w:val="18"/>
                <w:szCs w:val="18"/>
              </w:rPr>
              <w:t xml:space="preserve">Multi-currency, locked FX rate</w:t>
            </w:r>
          </w:p>
        </w:tc>
        <w:tc>
          <w:tcPr>
            <w:tcW w:type="dxa" w:w="656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111827"/>
                <w:sz w:val="18"/>
                <w:szCs w:val="18"/>
              </w:rPr>
              <w:t xml:space="preserve">Log in IDR/THB/USD, auto-convert to SGD. Rate frozen at log time — no balance drift</w:t>
            </w:r>
          </w:p>
        </w:tc>
      </w:tr>
      <w:tr>
        <w:tc>
          <w:tcPr>
            <w:tcW w:type="dxa" w:w="28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047857"/>
                <w:sz w:val="18"/>
                <w:szCs w:val="18"/>
              </w:rPr>
              <w:t xml:space="preserve">LiveSync</w:t>
            </w:r>
          </w:p>
        </w:tc>
        <w:tc>
          <w:tcPr>
            <w:tcW w:type="dxa" w:w="656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111827"/>
                <w:sz w:val="18"/>
                <w:szCs w:val="18"/>
              </w:rPr>
              <w:t xml:space="preserve">New expenses appear on everyone's screen instantly — no refresh needed</w:t>
            </w:r>
          </w:p>
        </w:tc>
      </w:tr>
      <w:tr>
        <w:tc>
          <w:tcPr>
            <w:tcW w:type="dxa" w:w="28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047857"/>
                <w:sz w:val="18"/>
                <w:szCs w:val="18"/>
              </w:rPr>
              <w:t xml:space="preserve">Trip Summary Card</w:t>
            </w:r>
          </w:p>
        </w:tc>
        <w:tc>
          <w:tcPr>
            <w:tcW w:type="dxa" w:w="656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111827"/>
                <w:sz w:val="18"/>
                <w:szCs w:val="18"/>
              </w:rPr>
              <w:t xml:space="preserve">Shareable visual recap auto-generated when a group fully settles</w:t>
            </w:r>
          </w:p>
        </w:tc>
      </w:tr>
      <w:tr>
        <w:tc>
          <w:tcPr>
            <w:tcW w:type="dxa" w:w="28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047857"/>
                <w:sz w:val="18"/>
                <w:szCs w:val="18"/>
              </w:rPr>
              <w:t xml:space="preserve">Quick reactions</w:t>
            </w:r>
          </w:p>
        </w:tc>
        <w:tc>
          <w:tcPr>
            <w:tcW w:type="dxa" w:w="656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111827"/>
                <w:sz w:val="18"/>
                <w:szCs w:val="18"/>
              </w:rPr>
              <w:t xml:space="preserve">👍 😂 😳 on any expense — lightweight social layer keeps groups engaged</w:t>
            </w:r>
          </w:p>
        </w:tc>
      </w:tr>
    </w:tbl>
    <w:p>
      <w:pPr>
        <w:spacing w:before="120" w:after="0"/>
      </w:pPr>
    </w:p>
    <w:p>
      <w:r>
        <w:br w:type="page"/>
      </w:r>
    </w:p>
    <w:p>
      <w:pPr>
        <w:pStyle w:val="Heading1"/>
        <w:spacing w:before="400" w:after="160"/>
      </w:pPr>
      <w:r>
        <w:rPr>
          <w:rFonts w:ascii="Arial" w:cs="Arial" w:eastAsia="Arial" w:hAnsi="Arial"/>
          <w:b/>
          <w:bCs/>
          <w:i w:val="false"/>
          <w:iCs w:val="false"/>
          <w:color w:val="064E3B"/>
          <w:sz w:val="36"/>
          <w:szCs w:val="36"/>
        </w:rPr>
        <w:t xml:space="preserve">2. Build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4B8A6" w:sz="18"/>
              <w:bottom w:val="single" w:color="E2E8F0" w:sz="1"/>
              <w:right w:val="single" w:color="E2E8F0" w:sz="1"/>
            </w:tcBorders>
            <w:shd w:fill="EFF6FF" w:val="clear"/>
            <w:tcMar>
              <w:top w:type="dxa" w:w="160"/>
              <w:left w:type="dxa" w:w="280"/>
              <w:bottom w:type="dxa" w:w="160"/>
              <w:right w:type="dxa" w:w="240"/>
            </w:tcMar>
          </w:tcPr>
          <w:p>
            <w:pPr>
              <w:spacing w:before="0" w:after="80"/>
            </w:pPr>
            <w:r>
              <w:rPr>
                <w:rFonts w:ascii="Arial" w:cs="Arial" w:eastAsia="Arial" w:hAnsi="Arial"/>
                <w:b/>
                <w:bCs/>
                <w:i w:val="false"/>
                <w:iCs w:val="false"/>
                <w:color w:val="1E40AF"/>
                <w:sz w:val="20"/>
                <w:szCs w:val="20"/>
              </w:rPr>
              <w:t xml:space="preserve">Why frontend-first?</w:t>
            </w:r>
          </w:p>
          <w:p>
            <w:pPr>
              <w:spacing w:before="30" w:after="30"/>
            </w:pPr>
            <w:r>
              <w:rPr>
                <w:rFonts w:ascii="Arial" w:cs="Arial" w:eastAsia="Arial" w:hAnsi="Arial"/>
                <w:b w:val="false"/>
                <w:bCs w:val="false"/>
                <w:i w:val="false"/>
                <w:iCs w:val="false"/>
                <w:color w:val="111827"/>
                <w:sz w:val="19"/>
                <w:szCs w:val="19"/>
              </w:rPr>
              <w:t xml:space="preserve">Building UI and backend simultaneously is the fastest way to create hard-to-debug problems.</w:t>
            </w:r>
          </w:p>
          <w:p>
            <w:pPr>
              <w:spacing w:before="30" w:after="30"/>
            </w:pPr>
            <w:r>
              <w:rPr>
                <w:rFonts w:ascii="Arial" w:cs="Arial" w:eastAsia="Arial" w:hAnsi="Arial"/>
                <w:b w:val="false"/>
                <w:bCs w:val="false"/>
                <w:i w:val="false"/>
                <w:iCs w:val="false"/>
                <w:color w:val="111827"/>
                <w:sz w:val="19"/>
                <w:szCs w:val="19"/>
              </w:rPr>
              <w:t xml:space="preserve">Doing frontend first with mock data means you can see and judge the full product before a single</w:t>
            </w:r>
          </w:p>
          <w:p>
            <w:pPr>
              <w:spacing w:before="30" w:after="30"/>
            </w:pPr>
            <w:r>
              <w:rPr>
                <w:rFonts w:ascii="Arial" w:cs="Arial" w:eastAsia="Arial" w:hAnsi="Arial"/>
                <w:b w:val="false"/>
                <w:bCs w:val="false"/>
                <w:i w:val="false"/>
                <w:iCs w:val="false"/>
                <w:color w:val="111827"/>
                <w:sz w:val="19"/>
                <w:szCs w:val="19"/>
              </w:rPr>
              <w:t xml:space="preserve">database call is written. Integration bugs become trivial when the UI is already perfect.</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4800"/>
        <w:gridCol w:w="2160"/>
      </w:tblGrid>
      <w:tr>
        <w:tc>
          <w:tcPr>
            <w:tcW w:type="dxa" w:w="800"/>
            <w:gridSpan w:val="1"/>
            <w:tcBorders>
              <w:top w:val="single" w:color="064E3B" w:sz="1"/>
              <w:left w:val="single" w:color="064E3B" w:sz="1"/>
              <w:bottom w:val="single" w:color="064E3B" w:sz="1"/>
              <w:right w:val="single" w:color="064E3B" w:sz="1"/>
            </w:tcBorders>
            <w:shd w:fill="064E3B"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FFFFFF"/>
                <w:sz w:val="18"/>
                <w:szCs w:val="18"/>
              </w:rPr>
              <w:t xml:space="preserve">Phase</w:t>
            </w:r>
          </w:p>
        </w:tc>
        <w:tc>
          <w:tcPr>
            <w:tcW w:type="dxa" w:w="1600"/>
            <w:gridSpan w:val="1"/>
            <w:tcBorders>
              <w:top w:val="single" w:color="064E3B" w:sz="1"/>
              <w:left w:val="single" w:color="064E3B" w:sz="1"/>
              <w:bottom w:val="single" w:color="064E3B" w:sz="1"/>
              <w:right w:val="single" w:color="064E3B" w:sz="1"/>
            </w:tcBorders>
            <w:shd w:fill="064E3B"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FFFFFF"/>
                <w:sz w:val="18"/>
                <w:szCs w:val="18"/>
              </w:rPr>
              <w:t xml:space="preserve">Name</w:t>
            </w:r>
          </w:p>
        </w:tc>
        <w:tc>
          <w:tcPr>
            <w:tcW w:type="dxa" w:w="4800"/>
            <w:gridSpan w:val="1"/>
            <w:tcBorders>
              <w:top w:val="single" w:color="064E3B" w:sz="1"/>
              <w:left w:val="single" w:color="064E3B" w:sz="1"/>
              <w:bottom w:val="single" w:color="064E3B" w:sz="1"/>
              <w:right w:val="single" w:color="064E3B" w:sz="1"/>
            </w:tcBorders>
            <w:shd w:fill="064E3B"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FFFFFF"/>
                <w:sz w:val="18"/>
                <w:szCs w:val="18"/>
              </w:rPr>
              <w:t xml:space="preserve">What gets built</w:t>
            </w:r>
          </w:p>
        </w:tc>
        <w:tc>
          <w:tcPr>
            <w:tcW w:type="dxa" w:w="2160"/>
            <w:gridSpan w:val="1"/>
            <w:tcBorders>
              <w:top w:val="single" w:color="064E3B" w:sz="1"/>
              <w:left w:val="single" w:color="064E3B" w:sz="1"/>
              <w:bottom w:val="single" w:color="064E3B" w:sz="1"/>
              <w:right w:val="single" w:color="064E3B" w:sz="1"/>
            </w:tcBorders>
            <w:shd w:fill="064E3B"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FFFFFF"/>
                <w:sz w:val="18"/>
                <w:szCs w:val="18"/>
              </w:rPr>
              <w:t xml:space="preserve">Done when...</w:t>
            </w:r>
          </w:p>
        </w:tc>
      </w:tr>
      <w:tr>
        <w:tc>
          <w:tcPr>
            <w:tcW w:type="dxa" w:w="8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047857"/>
                <w:sz w:val="18"/>
                <w:szCs w:val="18"/>
              </w:rPr>
              <w:t xml:space="preserve">1</w:t>
            </w:r>
          </w:p>
        </w:tc>
        <w:tc>
          <w:tcPr>
            <w:tcW w:type="dxa" w:w="16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111827"/>
                <w:sz w:val="18"/>
                <w:szCs w:val="18"/>
              </w:rPr>
              <w:t xml:space="preserve">Mock UI</w:t>
            </w:r>
          </w:p>
        </w:tc>
        <w:tc>
          <w:tcPr>
            <w:tcW w:type="dxa" w:w="48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475569"/>
                <w:sz w:val="17"/>
                <w:szCs w:val="17"/>
              </w:rPr>
              <w:t xml:space="preserve">Every screen built with hardcoded fake data. No Supabase calls. Full navigation flows, animations, empty states, error states.</w:t>
            </w:r>
          </w:p>
        </w:tc>
        <w:tc>
          <w:tcPr>
            <w:tcW w:type="dxa" w:w="216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val="false"/>
                <w:bCs w:val="false"/>
                <w:i/>
                <w:iCs/>
                <w:color w:val="047857"/>
                <w:sz w:val="17"/>
                <w:szCs w:val="17"/>
              </w:rPr>
              <w:t xml:space="preserve">All screens look and feel right on a real mobile device</w:t>
            </w:r>
          </w:p>
        </w:tc>
      </w:tr>
      <w:tr>
        <w:tc>
          <w:tcPr>
            <w:tcW w:type="dxa" w:w="8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047857"/>
                <w:sz w:val="18"/>
                <w:szCs w:val="18"/>
              </w:rPr>
              <w:t xml:space="preserve">2</w:t>
            </w:r>
          </w:p>
        </w:tc>
        <w:tc>
          <w:tcPr>
            <w:tcW w:type="dxa" w:w="16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111827"/>
                <w:sz w:val="18"/>
                <w:szCs w:val="18"/>
              </w:rPr>
              <w:t xml:space="preserve">Supabase Setup</w:t>
            </w:r>
          </w:p>
        </w:tc>
        <w:tc>
          <w:tcPr>
            <w:tcW w:type="dxa" w:w="48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475569"/>
                <w:sz w:val="17"/>
                <w:szCs w:val="17"/>
              </w:rPr>
              <w:t xml:space="preserve">Schema created once. RLS policies. Auth trigger. Confirmed working in Supabase dashboard before touching the app.</w:t>
            </w:r>
          </w:p>
        </w:tc>
        <w:tc>
          <w:tcPr>
            <w:tcW w:type="dxa" w:w="216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Arial" w:cs="Arial" w:eastAsia="Arial" w:hAnsi="Arial"/>
                <w:b w:val="false"/>
                <w:bCs w:val="false"/>
                <w:i/>
                <w:iCs/>
                <w:color w:val="047857"/>
                <w:sz w:val="17"/>
                <w:szCs w:val="17"/>
              </w:rPr>
              <w:t xml:space="preserve">Tables exist, trigger fires, RLS confirmed in SQL editor</w:t>
            </w:r>
          </w:p>
        </w:tc>
      </w:tr>
      <w:tr>
        <w:tc>
          <w:tcPr>
            <w:tcW w:type="dxa" w:w="8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047857"/>
                <w:sz w:val="18"/>
                <w:szCs w:val="18"/>
              </w:rPr>
              <w:t xml:space="preserve">3</w:t>
            </w:r>
          </w:p>
        </w:tc>
        <w:tc>
          <w:tcPr>
            <w:tcW w:type="dxa" w:w="16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111827"/>
                <w:sz w:val="18"/>
                <w:szCs w:val="18"/>
              </w:rPr>
              <w:t xml:space="preserve">Auth</w:t>
            </w:r>
          </w:p>
        </w:tc>
        <w:tc>
          <w:tcPr>
            <w:tcW w:type="dxa" w:w="48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475569"/>
                <w:sz w:val="17"/>
                <w:szCs w:val="17"/>
              </w:rPr>
              <w:t xml:space="preserve">Replace mock user with real Supabase Auth. Google OAuth. Session handling. Protected routes. Redirect logic.</w:t>
            </w:r>
          </w:p>
        </w:tc>
        <w:tc>
          <w:tcPr>
            <w:tcW w:type="dxa" w:w="216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val="false"/>
                <w:bCs w:val="false"/>
                <w:i/>
                <w:iCs/>
                <w:color w:val="047857"/>
                <w:sz w:val="17"/>
                <w:szCs w:val="17"/>
              </w:rPr>
              <w:t xml:space="preserve">Login → dashboard works. Refresh doesn't break session.</w:t>
            </w:r>
          </w:p>
        </w:tc>
      </w:tr>
      <w:tr>
        <w:tc>
          <w:tcPr>
            <w:tcW w:type="dxa" w:w="8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047857"/>
                <w:sz w:val="18"/>
                <w:szCs w:val="18"/>
              </w:rPr>
              <w:t xml:space="preserve">4</w:t>
            </w:r>
          </w:p>
        </w:tc>
        <w:tc>
          <w:tcPr>
            <w:tcW w:type="dxa" w:w="16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111827"/>
                <w:sz w:val="18"/>
                <w:szCs w:val="18"/>
              </w:rPr>
              <w:t xml:space="preserve">Groups</w:t>
            </w:r>
          </w:p>
        </w:tc>
        <w:tc>
          <w:tcPr>
            <w:tcW w:type="dxa" w:w="48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475569"/>
                <w:sz w:val="17"/>
                <w:szCs w:val="17"/>
              </w:rPr>
              <w:t xml:space="preserve">Create group, invite link, join flow wired to real DB. Group list on dashboard pulls live data.</w:t>
            </w:r>
          </w:p>
        </w:tc>
        <w:tc>
          <w:tcPr>
            <w:tcW w:type="dxa" w:w="216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Arial" w:cs="Arial" w:eastAsia="Arial" w:hAnsi="Arial"/>
                <w:b w:val="false"/>
                <w:bCs w:val="false"/>
                <w:i/>
                <w:iCs/>
                <w:color w:val="047857"/>
                <w:sz w:val="17"/>
                <w:szCs w:val="17"/>
              </w:rPr>
              <w:t xml:space="preserve">Two real users in one group via invite link</w:t>
            </w:r>
          </w:p>
        </w:tc>
      </w:tr>
      <w:tr>
        <w:tc>
          <w:tcPr>
            <w:tcW w:type="dxa" w:w="8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047857"/>
                <w:sz w:val="18"/>
                <w:szCs w:val="18"/>
              </w:rPr>
              <w:t xml:space="preserve">5</w:t>
            </w:r>
          </w:p>
        </w:tc>
        <w:tc>
          <w:tcPr>
            <w:tcW w:type="dxa" w:w="16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111827"/>
                <w:sz w:val="18"/>
                <w:szCs w:val="18"/>
              </w:rPr>
              <w:t xml:space="preserve">Expenses</w:t>
            </w:r>
          </w:p>
        </w:tc>
        <w:tc>
          <w:tcPr>
            <w:tcW w:type="dxa" w:w="48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475569"/>
                <w:sz w:val="17"/>
                <w:szCs w:val="17"/>
              </w:rPr>
              <w:t xml:space="preserve">QuickSplit writes to expenses + splits tables. ActivityFeed reads live data. LiveSync subscription active.</w:t>
            </w:r>
          </w:p>
        </w:tc>
        <w:tc>
          <w:tcPr>
            <w:tcW w:type="dxa" w:w="216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val="false"/>
                <w:bCs w:val="false"/>
                <w:i/>
                <w:iCs/>
                <w:color w:val="047857"/>
                <w:sz w:val="17"/>
                <w:szCs w:val="17"/>
              </w:rPr>
              <w:t xml:space="preserve">Expense logged by user A appears on user B's screen instantly</w:t>
            </w:r>
          </w:p>
        </w:tc>
      </w:tr>
      <w:tr>
        <w:tc>
          <w:tcPr>
            <w:tcW w:type="dxa" w:w="8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047857"/>
                <w:sz w:val="18"/>
                <w:szCs w:val="18"/>
              </w:rPr>
              <w:t xml:space="preserve">6</w:t>
            </w:r>
          </w:p>
        </w:tc>
        <w:tc>
          <w:tcPr>
            <w:tcW w:type="dxa" w:w="16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111827"/>
                <w:sz w:val="18"/>
                <w:szCs w:val="18"/>
              </w:rPr>
              <w:t xml:space="preserve">Balances</w:t>
            </w:r>
          </w:p>
        </w:tc>
        <w:tc>
          <w:tcPr>
            <w:tcW w:type="dxa" w:w="48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475569"/>
                <w:sz w:val="17"/>
                <w:szCs w:val="17"/>
              </w:rPr>
              <w:t xml:space="preserve">SmartBalance reads live splits. Settle Up writes to splits. PayNow QR + deep links generated.</w:t>
            </w:r>
          </w:p>
        </w:tc>
        <w:tc>
          <w:tcPr>
            <w:tcW w:type="dxa" w:w="216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Arial" w:cs="Arial" w:eastAsia="Arial" w:hAnsi="Arial"/>
                <w:b w:val="false"/>
                <w:bCs w:val="false"/>
                <w:i/>
                <w:iCs/>
                <w:color w:val="047857"/>
                <w:sz w:val="17"/>
                <w:szCs w:val="17"/>
              </w:rPr>
              <w:t xml:space="preserve">Full trip scenario: 5 expenses, correct balances, QR scanned</w:t>
            </w:r>
          </w:p>
        </w:tc>
      </w:tr>
      <w:tr>
        <w:tc>
          <w:tcPr>
            <w:tcW w:type="dxa" w:w="8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047857"/>
                <w:sz w:val="18"/>
                <w:szCs w:val="18"/>
              </w:rPr>
              <w:t xml:space="preserve">7</w:t>
            </w:r>
          </w:p>
        </w:tc>
        <w:tc>
          <w:tcPr>
            <w:tcW w:type="dxa" w:w="16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111827"/>
                <w:sz w:val="18"/>
                <w:szCs w:val="18"/>
              </w:rPr>
              <w:t xml:space="preserve">Polish</w:t>
            </w:r>
          </w:p>
        </w:tc>
        <w:tc>
          <w:tcPr>
            <w:tcW w:type="dxa" w:w="48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475569"/>
                <w:sz w:val="17"/>
                <w:szCs w:val="17"/>
              </w:rPr>
              <w:t xml:space="preserve">Spend Insights, Trip Summary Card, Group Notes, Nudge banners, Profile page, error handling, loading skeletons.</w:t>
            </w:r>
          </w:p>
        </w:tc>
        <w:tc>
          <w:tcPr>
            <w:tcW w:type="dxa" w:w="216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val="false"/>
                <w:bCs w:val="false"/>
                <w:i/>
                <w:iCs/>
                <w:color w:val="047857"/>
                <w:sz w:val="17"/>
                <w:szCs w:val="17"/>
              </w:rPr>
              <w:t xml:space="preserve">App handed to 5 real users with no guidance needed</w:t>
            </w:r>
          </w:p>
        </w:tc>
      </w:tr>
    </w:tbl>
    <w:p>
      <w:pPr>
        <w:spacing w:before="120" w:after="0"/>
      </w:pPr>
    </w:p>
    <w:p>
      <w:pPr>
        <w:pStyle w:val="Heading2"/>
        <w:spacing w:before="300" w:after="120"/>
      </w:pPr>
      <w:r>
        <w:rPr>
          <w:rFonts w:ascii="Arial" w:cs="Arial" w:eastAsia="Arial" w:hAnsi="Arial"/>
          <w:b/>
          <w:bCs/>
          <w:i w:val="false"/>
          <w:iCs w:val="false"/>
          <w:color w:val="047857"/>
          <w:sz w:val="26"/>
          <w:szCs w:val="26"/>
        </w:rPr>
        <w:t xml:space="preserve">2.1  Lovable Prompting Strategy</w:t>
      </w:r>
    </w:p>
    <w:p>
      <w:pPr>
        <w:spacing w:before="60" w:after="60"/>
        <w:jc w:val="left"/>
      </w:pPr>
      <w:r>
        <w:rPr>
          <w:rFonts w:ascii="Arial" w:cs="Arial" w:eastAsia="Arial" w:hAnsi="Arial"/>
          <w:b w:val="false"/>
          <w:bCs w:val="false"/>
          <w:i w:val="false"/>
          <w:iCs w:val="false"/>
          <w:color w:val="475569"/>
          <w:sz w:val="20"/>
          <w:szCs w:val="20"/>
        </w:rPr>
        <w:t xml:space="preserve">One prompt per screen. Never combine multiple screens in one prompt. Each prompt follows this structure: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18"/>
              <w:bottom w:val="single" w:color="E2E8F0" w:sz="1"/>
              <w:right w:val="single" w:color="E2E8F0" w:sz="1"/>
            </w:tcBorders>
            <w:shd w:fill="1E293B" w:val="clear"/>
            <w:tcMar>
              <w:top w:type="dxa" w:w="140"/>
              <w:left w:type="dxa" w:w="280"/>
              <w:bottom w:type="dxa" w:w="140"/>
              <w:right w:type="dxa" w:w="240"/>
            </w:tcMar>
          </w:tcPr>
          <w:p>
            <w:pPr>
              <w:spacing w:before="16" w:after="16"/>
            </w:pPr>
            <w:r>
              <w:rPr>
                <w:rFonts w:ascii="Courier New" w:cs="Courier New" w:eastAsia="Courier New" w:hAnsi="Courier New"/>
                <w:b w:val="false"/>
                <w:bCs w:val="false"/>
                <w:i w:val="false"/>
                <w:iCs w:val="false"/>
                <w:color w:val="94A3B8"/>
                <w:sz w:val="17"/>
                <w:szCs w:val="17"/>
              </w:rPr>
              <w:t xml:space="preserve">// Template for every Lovable prompt:</w:t>
            </w:r>
          </w:p>
          <w:p>
            <w:pPr>
              <w:spacing w:before="16" w:after="16"/>
            </w:pPr>
            <w:r>
              <w:rPr>
                <w:rFonts w:ascii="Courier New" w:cs="Courier New" w:eastAsia="Courier New" w:hAnsi="Courier New"/>
                <w:b w:val="false"/>
                <w:bCs w:val="false"/>
                <w:i w:val="false"/>
                <w:iCs w:val="false"/>
                <w:color w:val="86EFAC"/>
                <w:sz w:val="17"/>
                <w:szCs w:val="17"/>
              </w:rPr>
              <w:t xml:space="preserve"/>
            </w:r>
          </w:p>
          <w:p>
            <w:pPr>
              <w:spacing w:before="16" w:after="16"/>
            </w:pPr>
            <w:r>
              <w:rPr>
                <w:rFonts w:ascii="Courier New" w:cs="Courier New" w:eastAsia="Courier New" w:hAnsi="Courier New"/>
                <w:b w:val="false"/>
                <w:bCs w:val="false"/>
                <w:i w:val="false"/>
                <w:iCs w:val="false"/>
                <w:color w:val="86EFAC"/>
                <w:sz w:val="17"/>
                <w:szCs w:val="17"/>
              </w:rPr>
              <w:t xml:space="preserve">Build the [SCREEN NAME] screen for FairSplit.</w:t>
            </w:r>
          </w:p>
          <w:p>
            <w:pPr>
              <w:spacing w:before="16" w:after="16"/>
            </w:pPr>
            <w:r>
              <w:rPr>
                <w:rFonts w:ascii="Courier New" w:cs="Courier New" w:eastAsia="Courier New" w:hAnsi="Courier New"/>
                <w:b w:val="false"/>
                <w:bCs w:val="false"/>
                <w:i w:val="false"/>
                <w:iCs w:val="false"/>
                <w:color w:val="86EFAC"/>
                <w:sz w:val="17"/>
                <w:szCs w:val="17"/>
              </w:rPr>
              <w:t xml:space="preserve"/>
            </w:r>
          </w:p>
          <w:p>
            <w:pPr>
              <w:spacing w:before="16" w:after="16"/>
            </w:pPr>
            <w:r>
              <w:rPr>
                <w:rFonts w:ascii="Courier New" w:cs="Courier New" w:eastAsia="Courier New" w:hAnsi="Courier New"/>
                <w:b w:val="false"/>
                <w:bCs w:val="false"/>
                <w:i w:val="false"/>
                <w:iCs w:val="false"/>
                <w:color w:val="86EFAC"/>
                <w:sz w:val="17"/>
                <w:szCs w:val="17"/>
              </w:rPr>
              <w:t xml:space="preserve">USE MOCK DATA ONLY — no Supabase calls in this phase.</w:t>
            </w:r>
          </w:p>
          <w:p>
            <w:pPr>
              <w:spacing w:before="16" w:after="16"/>
            </w:pPr>
            <w:r>
              <w:rPr>
                <w:rFonts w:ascii="Courier New" w:cs="Courier New" w:eastAsia="Courier New" w:hAnsi="Courier New"/>
                <w:b w:val="false"/>
                <w:bCs w:val="false"/>
                <w:i w:val="false"/>
                <w:iCs w:val="false"/>
                <w:color w:val="86EFAC"/>
                <w:sz w:val="17"/>
                <w:szCs w:val="17"/>
              </w:rPr>
              <w:t xml:space="preserve"/>
            </w:r>
          </w:p>
          <w:p>
            <w:pPr>
              <w:spacing w:before="16" w:after="16"/>
            </w:pPr>
            <w:r>
              <w:rPr>
                <w:rFonts w:ascii="Courier New" w:cs="Courier New" w:eastAsia="Courier New" w:hAnsi="Courier New"/>
                <w:b w:val="false"/>
                <w:bCs w:val="false"/>
                <w:i w:val="false"/>
                <w:iCs w:val="false"/>
                <w:color w:val="86EFAC"/>
                <w:sz w:val="17"/>
                <w:szCs w:val="17"/>
              </w:rPr>
              <w:t xml:space="preserve">Design spec: [paste the relevant section from this PRD]</w:t>
            </w:r>
          </w:p>
          <w:p>
            <w:pPr>
              <w:spacing w:before="16" w:after="16"/>
            </w:pPr>
            <w:r>
              <w:rPr>
                <w:rFonts w:ascii="Courier New" w:cs="Courier New" w:eastAsia="Courier New" w:hAnsi="Courier New"/>
                <w:b w:val="false"/>
                <w:bCs w:val="false"/>
                <w:i w:val="false"/>
                <w:iCs w:val="false"/>
                <w:color w:val="86EFAC"/>
                <w:sz w:val="17"/>
                <w:szCs w:val="17"/>
              </w:rPr>
              <w:t xml:space="preserve"/>
            </w:r>
          </w:p>
          <w:p>
            <w:pPr>
              <w:spacing w:before="16" w:after="16"/>
            </w:pPr>
            <w:r>
              <w:rPr>
                <w:rFonts w:ascii="Courier New" w:cs="Courier New" w:eastAsia="Courier New" w:hAnsi="Courier New"/>
                <w:b w:val="false"/>
                <w:bCs w:val="false"/>
                <w:i w:val="false"/>
                <w:iCs w:val="false"/>
                <w:color w:val="86EFAC"/>
                <w:sz w:val="17"/>
                <w:szCs w:val="17"/>
              </w:rPr>
              <w:t xml:space="preserve">Design system:</w:t>
            </w:r>
          </w:p>
          <w:p>
            <w:pPr>
              <w:spacing w:before="16" w:after="16"/>
            </w:pPr>
            <w:r>
              <w:rPr>
                <w:rFonts w:ascii="Courier New" w:cs="Courier New" w:eastAsia="Courier New" w:hAnsi="Courier New"/>
                <w:b w:val="false"/>
                <w:bCs w:val="false"/>
                <w:i w:val="false"/>
                <w:iCs w:val="false"/>
                <w:color w:val="86EFAC"/>
                <w:sz w:val="17"/>
                <w:szCs w:val="17"/>
              </w:rPr>
              <w:t xml:space="preserve">  - Primary: emerald-500 (#10b981)</w:t>
            </w:r>
          </w:p>
          <w:p>
            <w:pPr>
              <w:spacing w:before="16" w:after="16"/>
            </w:pPr>
            <w:r>
              <w:rPr>
                <w:rFonts w:ascii="Courier New" w:cs="Courier New" w:eastAsia="Courier New" w:hAnsi="Courier New"/>
                <w:b w:val="false"/>
                <w:bCs w:val="false"/>
                <w:i w:val="false"/>
                <w:iCs w:val="false"/>
                <w:color w:val="86EFAC"/>
                <w:sz w:val="17"/>
                <w:szCs w:val="17"/>
              </w:rPr>
              <w:t xml:space="preserve">  - Background: white with gray-50 sections</w:t>
            </w:r>
          </w:p>
          <w:p>
            <w:pPr>
              <w:spacing w:before="16" w:after="16"/>
            </w:pPr>
            <w:r>
              <w:rPr>
                <w:rFonts w:ascii="Courier New" w:cs="Courier New" w:eastAsia="Courier New" w:hAnsi="Courier New"/>
                <w:b w:val="false"/>
                <w:bCs w:val="false"/>
                <w:i w:val="false"/>
                <w:iCs w:val="false"/>
                <w:color w:val="86EFAC"/>
                <w:sz w:val="17"/>
                <w:szCs w:val="17"/>
              </w:rPr>
              <w:t xml:space="preserve">  - Cards: rounded-2xl shadow-sm border border-gray-100</w:t>
            </w:r>
          </w:p>
          <w:p>
            <w:pPr>
              <w:spacing w:before="16" w:after="16"/>
            </w:pPr>
            <w:r>
              <w:rPr>
                <w:rFonts w:ascii="Courier New" w:cs="Courier New" w:eastAsia="Courier New" w:hAnsi="Courier New"/>
                <w:b w:val="false"/>
                <w:bCs w:val="false"/>
                <w:i w:val="false"/>
                <w:iCs w:val="false"/>
                <w:color w:val="86EFAC"/>
                <w:sz w:val="17"/>
                <w:szCs w:val="17"/>
              </w:rPr>
              <w:t xml:space="preserve">  - Mobile-first: 375px width</w:t>
            </w:r>
          </w:p>
          <w:p>
            <w:pPr>
              <w:spacing w:before="16" w:after="16"/>
            </w:pPr>
            <w:r>
              <w:rPr>
                <w:rFonts w:ascii="Courier New" w:cs="Courier New" w:eastAsia="Courier New" w:hAnsi="Courier New"/>
                <w:b w:val="false"/>
                <w:bCs w:val="false"/>
                <w:i w:val="false"/>
                <w:iCs w:val="false"/>
                <w:color w:val="86EFAC"/>
                <w:sz w:val="17"/>
                <w:szCs w:val="17"/>
              </w:rPr>
              <w:t xml:space="preserve">  - Bottom navigation always visible</w:t>
            </w:r>
          </w:p>
          <w:p>
            <w:pPr>
              <w:spacing w:before="16" w:after="16"/>
            </w:pPr>
            <w:r>
              <w:rPr>
                <w:rFonts w:ascii="Courier New" w:cs="Courier New" w:eastAsia="Courier New" w:hAnsi="Courier New"/>
                <w:b w:val="false"/>
                <w:bCs w:val="false"/>
                <w:i w:val="false"/>
                <w:iCs w:val="false"/>
                <w:color w:val="86EFAC"/>
                <w:sz w:val="17"/>
                <w:szCs w:val="17"/>
              </w:rPr>
              <w:t xml:space="preserve"/>
            </w:r>
          </w:p>
          <w:p>
            <w:pPr>
              <w:spacing w:before="16" w:after="16"/>
            </w:pPr>
            <w:r>
              <w:rPr>
                <w:rFonts w:ascii="Courier New" w:cs="Courier New" w:eastAsia="Courier New" w:hAnsi="Courier New"/>
                <w:b w:val="false"/>
                <w:bCs w:val="false"/>
                <w:i w:val="false"/>
                <w:iCs w:val="false"/>
                <w:color w:val="86EFAC"/>
                <w:sz w:val="17"/>
                <w:szCs w:val="17"/>
              </w:rPr>
              <w:t xml:space="preserve">Mock data to display: [paste the relevant mock data below]</w:t>
            </w:r>
          </w:p>
        </w:tc>
      </w:tr>
    </w:tbl>
    <w:p>
      <w:pPr>
        <w:spacing w:before="120" w:after="0"/>
      </w:pPr>
    </w:p>
    <w:p>
      <w:r>
        <w:br w:type="page"/>
      </w:r>
    </w:p>
    <w:p>
      <w:pPr>
        <w:pStyle w:val="Heading1"/>
        <w:spacing w:before="400" w:after="160"/>
      </w:pPr>
      <w:r>
        <w:rPr>
          <w:rFonts w:ascii="Arial" w:cs="Arial" w:eastAsia="Arial" w:hAnsi="Arial"/>
          <w:b/>
          <w:bCs/>
          <w:i w:val="false"/>
          <w:iCs w:val="false"/>
          <w:color w:val="064E3B"/>
          <w:sz w:val="36"/>
          <w:szCs w:val="36"/>
        </w:rPr>
        <w:t xml:space="preserve">3. Design System</w:t>
      </w:r>
    </w:p>
    <w:p>
      <w:pPr>
        <w:pStyle w:val="Heading2"/>
        <w:spacing w:before="300" w:after="120"/>
      </w:pPr>
      <w:r>
        <w:rPr>
          <w:rFonts w:ascii="Arial" w:cs="Arial" w:eastAsia="Arial" w:hAnsi="Arial"/>
          <w:b/>
          <w:bCs/>
          <w:i w:val="false"/>
          <w:iCs w:val="false"/>
          <w:color w:val="047857"/>
          <w:sz w:val="26"/>
          <w:szCs w:val="26"/>
        </w:rPr>
        <w:t xml:space="preserve">3.1  Colour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gridSpan w:val="1"/>
            <w:tcBorders>
              <w:top w:val="single" w:color="064E3B" w:sz="1"/>
              <w:left w:val="single" w:color="064E3B" w:sz="1"/>
              <w:bottom w:val="single" w:color="064E3B" w:sz="1"/>
              <w:right w:val="single" w:color="064E3B" w:sz="1"/>
            </w:tcBorders>
            <w:shd w:fill="064E3B"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FFFFFF"/>
                <w:sz w:val="18"/>
                <w:szCs w:val="18"/>
              </w:rPr>
              <w:t xml:space="preserve">Token</w:t>
            </w:r>
          </w:p>
        </w:tc>
        <w:tc>
          <w:tcPr>
            <w:tcW w:type="dxa" w:w="2400"/>
            <w:gridSpan w:val="1"/>
            <w:tcBorders>
              <w:top w:val="single" w:color="064E3B" w:sz="1"/>
              <w:left w:val="single" w:color="064E3B" w:sz="1"/>
              <w:bottom w:val="single" w:color="064E3B" w:sz="1"/>
              <w:right w:val="single" w:color="064E3B" w:sz="1"/>
            </w:tcBorders>
            <w:shd w:fill="064E3B"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FFFFFF"/>
                <w:sz w:val="18"/>
                <w:szCs w:val="18"/>
              </w:rPr>
              <w:t xml:space="preserve">Tailwind / Hex</w:t>
            </w:r>
          </w:p>
        </w:tc>
        <w:tc>
          <w:tcPr>
            <w:tcW w:type="dxa" w:w="4560"/>
            <w:gridSpan w:val="1"/>
            <w:tcBorders>
              <w:top w:val="single" w:color="064E3B" w:sz="1"/>
              <w:left w:val="single" w:color="064E3B" w:sz="1"/>
              <w:bottom w:val="single" w:color="064E3B" w:sz="1"/>
              <w:right w:val="single" w:color="064E3B" w:sz="1"/>
            </w:tcBorders>
            <w:shd w:fill="064E3B"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FFFFFF"/>
                <w:sz w:val="18"/>
                <w:szCs w:val="18"/>
              </w:rPr>
              <w:t xml:space="preserve">Used for</w:t>
            </w:r>
          </w:p>
        </w:tc>
      </w:tr>
      <w:tr>
        <w:tc>
          <w:tcPr>
            <w:tcW w:type="dxa" w:w="24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111827"/>
                <w:sz w:val="17"/>
                <w:szCs w:val="17"/>
              </w:rPr>
              <w:t xml:space="preserve">Primary</w:t>
            </w:r>
          </w:p>
        </w:tc>
        <w:tc>
          <w:tcPr>
            <w:tcW w:type="dxa" w:w="24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emerald-500  #10b981</w:t>
            </w:r>
          </w:p>
        </w:tc>
        <w:tc>
          <w:tcPr>
            <w:tcW w:type="dxa" w:w="456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475569"/>
                <w:sz w:val="17"/>
                <w:szCs w:val="17"/>
              </w:rPr>
              <w:t xml:space="preserve">Buttons, FAB, active states, links</w:t>
            </w:r>
          </w:p>
        </w:tc>
      </w:tr>
      <w:tr>
        <w:tc>
          <w:tcPr>
            <w:tcW w:type="dxa" w:w="24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111827"/>
                <w:sz w:val="17"/>
                <w:szCs w:val="17"/>
              </w:rPr>
              <w:t xml:space="preserve">Primary dark</w:t>
            </w:r>
          </w:p>
        </w:tc>
        <w:tc>
          <w:tcPr>
            <w:tcW w:type="dxa" w:w="24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emerald-700  #047857</w:t>
            </w:r>
          </w:p>
        </w:tc>
        <w:tc>
          <w:tcPr>
            <w:tcW w:type="dxa" w:w="456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475569"/>
                <w:sz w:val="17"/>
                <w:szCs w:val="17"/>
              </w:rPr>
              <w:t xml:space="preserve">Pressed states, hover</w:t>
            </w:r>
          </w:p>
        </w:tc>
      </w:tr>
      <w:tr>
        <w:tc>
          <w:tcPr>
            <w:tcW w:type="dxa" w:w="24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111827"/>
                <w:sz w:val="17"/>
                <w:szCs w:val="17"/>
              </w:rPr>
              <w:t xml:space="preserve">Accent</w:t>
            </w:r>
          </w:p>
        </w:tc>
        <w:tc>
          <w:tcPr>
            <w:tcW w:type="dxa" w:w="24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teal-400     #2dd4bf</w:t>
            </w:r>
          </w:p>
        </w:tc>
        <w:tc>
          <w:tcPr>
            <w:tcW w:type="dxa" w:w="456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475569"/>
                <w:sz w:val="17"/>
                <w:szCs w:val="17"/>
              </w:rPr>
              <w:t xml:space="preserve">Balance badges, highlights</w:t>
            </w:r>
          </w:p>
        </w:tc>
      </w:tr>
      <w:tr>
        <w:tc>
          <w:tcPr>
            <w:tcW w:type="dxa" w:w="24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111827"/>
                <w:sz w:val="17"/>
                <w:szCs w:val="17"/>
              </w:rPr>
              <w:t xml:space="preserve">Background</w:t>
            </w:r>
          </w:p>
        </w:tc>
        <w:tc>
          <w:tcPr>
            <w:tcW w:type="dxa" w:w="24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white        #ffffff</w:t>
            </w:r>
          </w:p>
        </w:tc>
        <w:tc>
          <w:tcPr>
            <w:tcW w:type="dxa" w:w="456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475569"/>
                <w:sz w:val="17"/>
                <w:szCs w:val="17"/>
              </w:rPr>
              <w:t xml:space="preserve">All card and page backgrounds</w:t>
            </w:r>
          </w:p>
        </w:tc>
      </w:tr>
      <w:tr>
        <w:tc>
          <w:tcPr>
            <w:tcW w:type="dxa" w:w="24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111827"/>
                <w:sz w:val="17"/>
                <w:szCs w:val="17"/>
              </w:rPr>
              <w:t xml:space="preserve">Surface</w:t>
            </w:r>
          </w:p>
        </w:tc>
        <w:tc>
          <w:tcPr>
            <w:tcW w:type="dxa" w:w="24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gray-50      #f8fafc</w:t>
            </w:r>
          </w:p>
        </w:tc>
        <w:tc>
          <w:tcPr>
            <w:tcW w:type="dxa" w:w="456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475569"/>
                <w:sz w:val="17"/>
                <w:szCs w:val="17"/>
              </w:rPr>
              <w:t xml:space="preserve">Section fills, alternating rows</w:t>
            </w:r>
          </w:p>
        </w:tc>
      </w:tr>
      <w:tr>
        <w:tc>
          <w:tcPr>
            <w:tcW w:type="dxa" w:w="24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111827"/>
                <w:sz w:val="17"/>
                <w:szCs w:val="17"/>
              </w:rPr>
              <w:t xml:space="preserve">Debt (owe)</w:t>
            </w:r>
          </w:p>
        </w:tc>
        <w:tc>
          <w:tcPr>
            <w:tcW w:type="dxa" w:w="24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red-500      #ef4444</w:t>
            </w:r>
          </w:p>
        </w:tc>
        <w:tc>
          <w:tcPr>
            <w:tcW w:type="dxa" w:w="456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475569"/>
                <w:sz w:val="17"/>
                <w:szCs w:val="17"/>
              </w:rPr>
              <w:t xml:space="preserve">Amounts you owe — always red</w:t>
            </w:r>
          </w:p>
        </w:tc>
      </w:tr>
      <w:tr>
        <w:tc>
          <w:tcPr>
            <w:tcW w:type="dxa" w:w="24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111827"/>
                <w:sz w:val="17"/>
                <w:szCs w:val="17"/>
              </w:rPr>
              <w:t xml:space="preserve">Credit (owed)</w:t>
            </w:r>
          </w:p>
        </w:tc>
        <w:tc>
          <w:tcPr>
            <w:tcW w:type="dxa" w:w="24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emerald-500  #10b981</w:t>
            </w:r>
          </w:p>
        </w:tc>
        <w:tc>
          <w:tcPr>
            <w:tcW w:type="dxa" w:w="456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475569"/>
                <w:sz w:val="17"/>
                <w:szCs w:val="17"/>
              </w:rPr>
              <w:t xml:space="preserve">Amounts owed to you — always green</w:t>
            </w:r>
          </w:p>
        </w:tc>
      </w:tr>
      <w:tr>
        <w:tc>
          <w:tcPr>
            <w:tcW w:type="dxa" w:w="24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111827"/>
                <w:sz w:val="17"/>
                <w:szCs w:val="17"/>
              </w:rPr>
              <w:t xml:space="preserve">Text primary</w:t>
            </w:r>
          </w:p>
        </w:tc>
        <w:tc>
          <w:tcPr>
            <w:tcW w:type="dxa" w:w="24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gray-900     #111827</w:t>
            </w:r>
          </w:p>
        </w:tc>
        <w:tc>
          <w:tcPr>
            <w:tcW w:type="dxa" w:w="456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475569"/>
                <w:sz w:val="17"/>
                <w:szCs w:val="17"/>
              </w:rPr>
              <w:t xml:space="preserve">All body copy</w:t>
            </w:r>
          </w:p>
        </w:tc>
      </w:tr>
      <w:tr>
        <w:tc>
          <w:tcPr>
            <w:tcW w:type="dxa" w:w="24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111827"/>
                <w:sz w:val="17"/>
                <w:szCs w:val="17"/>
              </w:rPr>
              <w:t xml:space="preserve">Text secondary</w:t>
            </w:r>
          </w:p>
        </w:tc>
        <w:tc>
          <w:tcPr>
            <w:tcW w:type="dxa" w:w="24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gray-500     #6b7280</w:t>
            </w:r>
          </w:p>
        </w:tc>
        <w:tc>
          <w:tcPr>
            <w:tcW w:type="dxa" w:w="456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475569"/>
                <w:sz w:val="17"/>
                <w:szCs w:val="17"/>
              </w:rPr>
              <w:t xml:space="preserve">Captions, timestamps, labels</w:t>
            </w:r>
          </w:p>
        </w:tc>
      </w:tr>
      <w:tr>
        <w:tc>
          <w:tcPr>
            <w:tcW w:type="dxa" w:w="24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111827"/>
                <w:sz w:val="17"/>
                <w:szCs w:val="17"/>
              </w:rPr>
              <w:t xml:space="preserve">Danger</w:t>
            </w:r>
          </w:p>
        </w:tc>
        <w:tc>
          <w:tcPr>
            <w:tcW w:type="dxa" w:w="24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red-600      #dc2626</w:t>
            </w:r>
          </w:p>
        </w:tc>
        <w:tc>
          <w:tcPr>
            <w:tcW w:type="dxa" w:w="456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475569"/>
                <w:sz w:val="17"/>
                <w:szCs w:val="17"/>
              </w:rPr>
              <w:t xml:space="preserve">Destructive actions</w:t>
            </w:r>
          </w:p>
        </w:tc>
      </w:tr>
      <w:tr>
        <w:tc>
          <w:tcPr>
            <w:tcW w:type="dxa" w:w="24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111827"/>
                <w:sz w:val="17"/>
                <w:szCs w:val="17"/>
              </w:rPr>
              <w:t xml:space="preserve">Warning</w:t>
            </w:r>
          </w:p>
        </w:tc>
        <w:tc>
          <w:tcPr>
            <w:tcW w:type="dxa" w:w="24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amber-100    bg</w:t>
            </w:r>
          </w:p>
        </w:tc>
        <w:tc>
          <w:tcPr>
            <w:tcW w:type="dxa" w:w="456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475569"/>
                <w:sz w:val="17"/>
                <w:szCs w:val="17"/>
              </w:rPr>
              <w:t xml:space="preserve">Nudge banners, warnings</w:t>
            </w:r>
          </w:p>
        </w:tc>
      </w:tr>
    </w:tbl>
    <w:p>
      <w:pPr>
        <w:spacing w:before="120" w:after="0"/>
      </w:pPr>
    </w:p>
    <w:p>
      <w:pPr>
        <w:pStyle w:val="Heading2"/>
        <w:spacing w:before="300" w:after="120"/>
      </w:pPr>
      <w:r>
        <w:rPr>
          <w:rFonts w:ascii="Arial" w:cs="Arial" w:eastAsia="Arial" w:hAnsi="Arial"/>
          <w:b/>
          <w:bCs/>
          <w:i w:val="false"/>
          <w:iCs w:val="false"/>
          <w:color w:val="047857"/>
          <w:sz w:val="26"/>
          <w:szCs w:val="26"/>
        </w:rPr>
        <w:t xml:space="preserve">3.2  Component Rules</w:t>
      </w:r>
    </w:p>
    <w:p>
      <w:pPr>
        <w:pStyle w:val="ListParagraph"/>
        <w:numPr>
          <w:ilvl w:val="0"/>
          <w:numId w:val="2"/>
        </w:numPr>
        <w:spacing w:before="50" w:after="50"/>
      </w:pPr>
      <w:r>
        <w:rPr>
          <w:rFonts w:ascii="Arial" w:cs="Arial" w:eastAsia="Arial" w:hAnsi="Arial"/>
          <w:b/>
          <w:bCs/>
          <w:i w:val="false"/>
          <w:iCs w:val="false"/>
          <w:color w:val="111827"/>
          <w:sz w:val="20"/>
          <w:szCs w:val="20"/>
        </w:rPr>
        <w:t xml:space="preserve">Cards: </w:t>
      </w:r>
      <w:r>
        <w:rPr>
          <w:rFonts w:ascii="Arial" w:cs="Arial" w:eastAsia="Arial" w:hAnsi="Arial"/>
          <w:b w:val="false"/>
          <w:bCs w:val="false"/>
          <w:i w:val="false"/>
          <w:iCs w:val="false"/>
          <w:color w:val="111827"/>
          <w:sz w:val="20"/>
          <w:szCs w:val="20"/>
        </w:rPr>
        <w:t xml:space="preserve">rounded-2xl shadow-sm border border-gray-100 bg-white p-4</w:t>
      </w:r>
    </w:p>
    <w:p>
      <w:pPr>
        <w:pStyle w:val="ListParagraph"/>
        <w:numPr>
          <w:ilvl w:val="0"/>
          <w:numId w:val="2"/>
        </w:numPr>
        <w:spacing w:before="50" w:after="50"/>
      </w:pPr>
      <w:r>
        <w:rPr>
          <w:rFonts w:ascii="Arial" w:cs="Arial" w:eastAsia="Arial" w:hAnsi="Arial"/>
          <w:b/>
          <w:bCs/>
          <w:i w:val="false"/>
          <w:iCs w:val="false"/>
          <w:color w:val="111827"/>
          <w:sz w:val="20"/>
          <w:szCs w:val="20"/>
        </w:rPr>
        <w:t xml:space="preserve">Primary buttons: </w:t>
      </w:r>
      <w:r>
        <w:rPr>
          <w:rFonts w:ascii="Arial" w:cs="Arial" w:eastAsia="Arial" w:hAnsi="Arial"/>
          <w:b w:val="false"/>
          <w:bCs w:val="false"/>
          <w:i w:val="false"/>
          <w:iCs w:val="false"/>
          <w:color w:val="111827"/>
          <w:sz w:val="20"/>
          <w:szCs w:val="20"/>
        </w:rPr>
        <w:t xml:space="preserve">rounded-full bg-emerald-500 text-white font-semibold — full width for main CTAs</w:t>
      </w:r>
    </w:p>
    <w:p>
      <w:pPr>
        <w:pStyle w:val="ListParagraph"/>
        <w:numPr>
          <w:ilvl w:val="0"/>
          <w:numId w:val="2"/>
        </w:numPr>
        <w:spacing w:before="50" w:after="50"/>
      </w:pPr>
      <w:r>
        <w:rPr>
          <w:rFonts w:ascii="Arial" w:cs="Arial" w:eastAsia="Arial" w:hAnsi="Arial"/>
          <w:b/>
          <w:bCs/>
          <w:i w:val="false"/>
          <w:iCs w:val="false"/>
          <w:color w:val="111827"/>
          <w:sz w:val="20"/>
          <w:szCs w:val="20"/>
        </w:rPr>
        <w:t xml:space="preserve">Secondary buttons: </w:t>
      </w:r>
      <w:r>
        <w:rPr>
          <w:rFonts w:ascii="Arial" w:cs="Arial" w:eastAsia="Arial" w:hAnsi="Arial"/>
          <w:b w:val="false"/>
          <w:bCs w:val="false"/>
          <w:i w:val="false"/>
          <w:iCs w:val="false"/>
          <w:color w:val="111827"/>
          <w:sz w:val="20"/>
          <w:szCs w:val="20"/>
        </w:rPr>
        <w:t xml:space="preserve">rounded-xl border border-gray-200 bg-white</w:t>
      </w:r>
    </w:p>
    <w:p>
      <w:pPr>
        <w:pStyle w:val="ListParagraph"/>
        <w:numPr>
          <w:ilvl w:val="0"/>
          <w:numId w:val="2"/>
        </w:numPr>
        <w:spacing w:before="50" w:after="50"/>
      </w:pPr>
      <w:r>
        <w:rPr>
          <w:rFonts w:ascii="Arial" w:cs="Arial" w:eastAsia="Arial" w:hAnsi="Arial"/>
          <w:b/>
          <w:bCs/>
          <w:i w:val="false"/>
          <w:iCs w:val="false"/>
          <w:color w:val="111827"/>
          <w:sz w:val="20"/>
          <w:szCs w:val="20"/>
        </w:rPr>
        <w:t xml:space="preserve">Bottom sheet modals: </w:t>
      </w:r>
      <w:r>
        <w:rPr>
          <w:rFonts w:ascii="Arial" w:cs="Arial" w:eastAsia="Arial" w:hAnsi="Arial"/>
          <w:b w:val="false"/>
          <w:bCs w:val="false"/>
          <w:i w:val="false"/>
          <w:iCs w:val="false"/>
          <w:color w:val="111827"/>
          <w:sz w:val="20"/>
          <w:szCs w:val="20"/>
        </w:rPr>
        <w:t xml:space="preserve">slide up from bottom, handle bar at top, rounded-t-2xl</w:t>
      </w:r>
    </w:p>
    <w:p>
      <w:pPr>
        <w:pStyle w:val="ListParagraph"/>
        <w:numPr>
          <w:ilvl w:val="0"/>
          <w:numId w:val="2"/>
        </w:numPr>
        <w:spacing w:before="50" w:after="50"/>
      </w:pPr>
      <w:r>
        <w:rPr>
          <w:rFonts w:ascii="Arial" w:cs="Arial" w:eastAsia="Arial" w:hAnsi="Arial"/>
          <w:b/>
          <w:bCs/>
          <w:i w:val="false"/>
          <w:iCs w:val="false"/>
          <w:color w:val="111827"/>
          <w:sz w:val="20"/>
          <w:szCs w:val="20"/>
        </w:rPr>
        <w:t xml:space="preserve">FAB: </w:t>
      </w:r>
      <w:r>
        <w:rPr>
          <w:rFonts w:ascii="Arial" w:cs="Arial" w:eastAsia="Arial" w:hAnsi="Arial"/>
          <w:b w:val="false"/>
          <w:bCs w:val="false"/>
          <w:i w:val="false"/>
          <w:iCs w:val="false"/>
          <w:color w:val="111827"/>
          <w:sz w:val="20"/>
          <w:szCs w:val="20"/>
        </w:rPr>
        <w:t xml:space="preserve">w-14 h-14 rounded-full bg-emerald-500 shadow-lg — centered in bottom nav, elevated</w:t>
      </w:r>
    </w:p>
    <w:p>
      <w:pPr>
        <w:pStyle w:val="ListParagraph"/>
        <w:numPr>
          <w:ilvl w:val="0"/>
          <w:numId w:val="2"/>
        </w:numPr>
        <w:spacing w:before="50" w:after="50"/>
      </w:pPr>
      <w:r>
        <w:rPr>
          <w:rFonts w:ascii="Arial" w:cs="Arial" w:eastAsia="Arial" w:hAnsi="Arial"/>
          <w:b/>
          <w:bCs/>
          <w:i w:val="false"/>
          <w:iCs w:val="false"/>
          <w:color w:val="111827"/>
          <w:sz w:val="20"/>
          <w:szCs w:val="20"/>
        </w:rPr>
        <w:t xml:space="preserve">Bottom nav: </w:t>
      </w:r>
      <w:r>
        <w:rPr>
          <w:rFonts w:ascii="Arial" w:cs="Arial" w:eastAsia="Arial" w:hAnsi="Arial"/>
          <w:b w:val="false"/>
          <w:bCs w:val="false"/>
          <w:i w:val="false"/>
          <w:iCs w:val="false"/>
          <w:color w:val="111827"/>
          <w:sz w:val="20"/>
          <w:szCs w:val="20"/>
        </w:rPr>
        <w:t xml:space="preserve">4 tabs always visible. Never a hamburger menu or sidebar.</w:t>
      </w:r>
    </w:p>
    <w:p>
      <w:pPr>
        <w:pStyle w:val="ListParagraph"/>
        <w:numPr>
          <w:ilvl w:val="0"/>
          <w:numId w:val="2"/>
        </w:numPr>
        <w:spacing w:before="50" w:after="50"/>
      </w:pPr>
      <w:r>
        <w:rPr>
          <w:rFonts w:ascii="Arial" w:cs="Arial" w:eastAsia="Arial" w:hAnsi="Arial"/>
          <w:b/>
          <w:bCs/>
          <w:i w:val="false"/>
          <w:iCs w:val="false"/>
          <w:color w:val="111827"/>
          <w:sz w:val="20"/>
          <w:szCs w:val="20"/>
        </w:rPr>
        <w:t xml:space="preserve">Loading states: </w:t>
      </w:r>
      <w:r>
        <w:rPr>
          <w:rFonts w:ascii="Arial" w:cs="Arial" w:eastAsia="Arial" w:hAnsi="Arial"/>
          <w:b w:val="false"/>
          <w:bCs w:val="false"/>
          <w:i w:val="false"/>
          <w:iCs w:val="false"/>
          <w:color w:val="111827"/>
          <w:sz w:val="20"/>
          <w:szCs w:val="20"/>
        </w:rPr>
        <w:t xml:space="preserve">skeleton cards — never spinners for list views</w:t>
      </w:r>
    </w:p>
    <w:p>
      <w:pPr>
        <w:pStyle w:val="ListParagraph"/>
        <w:numPr>
          <w:ilvl w:val="0"/>
          <w:numId w:val="2"/>
        </w:numPr>
        <w:spacing w:before="50" w:after="50"/>
      </w:pPr>
      <w:r>
        <w:rPr>
          <w:rFonts w:ascii="Arial" w:cs="Arial" w:eastAsia="Arial" w:hAnsi="Arial"/>
          <w:b/>
          <w:bCs/>
          <w:i w:val="false"/>
          <w:iCs w:val="false"/>
          <w:color w:val="111827"/>
          <w:sz w:val="20"/>
          <w:szCs w:val="20"/>
        </w:rPr>
        <w:t xml:space="preserve">Error states: </w:t>
      </w:r>
      <w:r>
        <w:rPr>
          <w:rFonts w:ascii="Arial" w:cs="Arial" w:eastAsia="Arial" w:hAnsi="Arial"/>
          <w:b w:val="false"/>
          <w:bCs w:val="false"/>
          <w:i w:val="false"/>
          <w:iCs w:val="false"/>
          <w:color w:val="111827"/>
          <w:sz w:val="20"/>
          <w:szCs w:val="20"/>
        </w:rPr>
        <w:t xml:space="preserve">toast notifications — never full-page error screens</w:t>
      </w:r>
    </w:p>
    <w:p>
      <w:pPr>
        <w:pStyle w:val="ListParagraph"/>
        <w:numPr>
          <w:ilvl w:val="0"/>
          <w:numId w:val="2"/>
        </w:numPr>
        <w:spacing w:before="50" w:after="50"/>
      </w:pPr>
      <w:r>
        <w:rPr>
          <w:rFonts w:ascii="Arial" w:cs="Arial" w:eastAsia="Arial" w:hAnsi="Arial"/>
          <w:b/>
          <w:bCs/>
          <w:i w:val="false"/>
          <w:iCs w:val="false"/>
          <w:color w:val="111827"/>
          <w:sz w:val="20"/>
          <w:szCs w:val="20"/>
        </w:rPr>
        <w:t xml:space="preserve">Money format: </w:t>
      </w:r>
      <w:r>
        <w:rPr>
          <w:rFonts w:ascii="Arial" w:cs="Arial" w:eastAsia="Arial" w:hAnsi="Arial"/>
          <w:b w:val="false"/>
          <w:bCs w:val="false"/>
          <w:i w:val="false"/>
          <w:iCs w:val="false"/>
          <w:color w:val="111827"/>
          <w:sz w:val="20"/>
          <w:szCs w:val="20"/>
        </w:rPr>
        <w:t xml:space="preserve">always 'SGD 12.40' — currency code + space + 2 decimal places</w:t>
      </w:r>
    </w:p>
    <w:p>
      <w:pPr>
        <w:pStyle w:val="ListParagraph"/>
        <w:numPr>
          <w:ilvl w:val="0"/>
          <w:numId w:val="2"/>
        </w:numPr>
        <w:spacing w:before="50" w:after="50"/>
      </w:pPr>
      <w:r>
        <w:rPr>
          <w:rFonts w:ascii="Arial" w:cs="Arial" w:eastAsia="Arial" w:hAnsi="Arial"/>
          <w:b/>
          <w:bCs/>
          <w:i w:val="false"/>
          <w:iCs w:val="false"/>
          <w:color w:val="111827"/>
          <w:sz w:val="20"/>
          <w:szCs w:val="20"/>
        </w:rPr>
        <w:t xml:space="preserve">Typography: </w:t>
      </w:r>
      <w:r>
        <w:rPr>
          <w:rFonts w:ascii="Arial" w:cs="Arial" w:eastAsia="Arial" w:hAnsi="Arial"/>
          <w:b w:val="false"/>
          <w:bCs w:val="false"/>
          <w:i w:val="false"/>
          <w:iCs w:val="false"/>
          <w:color w:val="111827"/>
          <w:sz w:val="20"/>
          <w:szCs w:val="20"/>
        </w:rPr>
        <w:t xml:space="preserve">system font stack only — no custom font imports in MVP</w:t>
      </w:r>
    </w:p>
    <w:p>
      <w:pPr>
        <w:spacing w:before="120" w:after="0"/>
      </w:pPr>
    </w:p>
    <w:p>
      <w:r>
        <w:br w:type="page"/>
      </w:r>
    </w:p>
    <w:p>
      <w:pPr>
        <w:pStyle w:val="Heading1"/>
        <w:spacing w:before="400" w:after="160"/>
      </w:pPr>
      <w:r>
        <w:rPr>
          <w:rFonts w:ascii="Arial" w:cs="Arial" w:eastAsia="Arial" w:hAnsi="Arial"/>
          <w:b/>
          <w:bCs/>
          <w:i w:val="false"/>
          <w:iCs w:val="false"/>
          <w:color w:val="064E3B"/>
          <w:sz w:val="36"/>
          <w:szCs w:val="36"/>
        </w:rPr>
        <w:t xml:space="preserve">4. Features</w:t>
      </w:r>
    </w:p>
    <w:p>
      <w:pPr>
        <w:spacing w:before="60" w:after="60"/>
        <w:jc w:val="left"/>
      </w:pPr>
      <w:r>
        <w:rPr>
          <w:rFonts w:ascii="Arial" w:cs="Arial" w:eastAsia="Arial" w:hAnsi="Arial"/>
          <w:b w:val="false"/>
          <w:bCs w:val="false"/>
          <w:i/>
          <w:iCs/>
          <w:color w:val="475569"/>
          <w:sz w:val="20"/>
          <w:szCs w:val="20"/>
        </w:rPr>
        <w:t xml:space="preserve">Priority: P0 = launch blocker · P1 = required for MVP · P2 = V1 polish · P3 = V2 backlog</w:t>
      </w:r>
    </w:p>
    <w:p>
      <w:pPr>
        <w:spacing w:before="60" w:after="60"/>
        <w:jc w:val="left"/>
      </w:pPr>
      <w:r>
        <w:rPr>
          <w:rFonts w:ascii="Arial" w:cs="Arial" w:eastAsia="Arial" w:hAnsi="Arial"/>
          <w:b w:val="false"/>
          <w:bCs w:val="false"/>
          <w:i/>
          <w:iCs/>
          <w:color w:val="475569"/>
          <w:sz w:val="20"/>
          <w:szCs w:val="20"/>
        </w:rPr>
        <w:t xml:space="preserve">Phase: which build phase this feature is wired up in (see Section 2)</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1400"/>
        <w:gridCol w:w="1400"/>
      </w:tblGrid>
      <w:tr>
        <w:tc>
          <w:tcPr>
            <w:tcW w:type="dxa" w:w="6560"/>
            <w:tcBorders>
              <w:top w:val="none" w:color="FFFFFF" w:sz="0"/>
              <w:left w:val="none" w:color="FFFFFF" w:sz="0"/>
              <w:bottom w:val="none" w:color="FFFFFF" w:sz="0"/>
              <w:right w:val="none" w:color="FFFFFF" w:sz="0"/>
            </w:tcBorders>
            <w:shd w:fill="D1FAE5" w:val="clear"/>
            <w:tcMar>
              <w:top w:type="dxa" w:w="120"/>
              <w:left w:type="dxa" w:w="240"/>
              <w:bottom w:type="dxa" w:w="120"/>
              <w:right w:type="dxa" w:w="0"/>
            </w:tcMar>
          </w:tcPr>
          <w:p>
            <w:r>
              <w:rPr>
                <w:rFonts w:ascii="Arial" w:cs="Arial" w:eastAsia="Arial" w:hAnsi="Arial"/>
                <w:b/>
                <w:bCs/>
                <w:i w:val="false"/>
                <w:iCs w:val="false"/>
                <w:color w:val="064E3B"/>
                <w:sz w:val="24"/>
                <w:szCs w:val="24"/>
              </w:rPr>
              <w:t xml:space="preserve">F1  —  Authentication</w:t>
            </w:r>
          </w:p>
        </w:tc>
        <w:tc>
          <w:tcPr>
            <w:tcW w:type="dxa" w:w="1400"/>
            <w:tcBorders>
              <w:top w:val="none" w:color="FFFFFF" w:sz="0"/>
              <w:left w:val="none" w:color="FFFFFF" w:sz="0"/>
              <w:bottom w:val="none" w:color="FFFFFF" w:sz="0"/>
              <w:right w:val="none" w:color="FFFFFF" w:sz="0"/>
            </w:tcBorders>
            <w:shd w:fill="FEE2E2" w:val="clear"/>
            <w:tcMar>
              <w:top w:type="dxa" w:w="120"/>
              <w:left w:type="dxa" w:w="120"/>
              <w:bottom w:type="dxa" w:w="120"/>
              <w:right w:type="dxa" w:w="0"/>
            </w:tcMar>
            <w:vAlign w:val="center"/>
          </w:tcPr>
          <w:p>
            <w:pPr>
              <w:jc w:val="center"/>
            </w:pPr>
            <w:r>
              <w:rPr>
                <w:rFonts w:ascii="Arial" w:cs="Arial" w:eastAsia="Arial" w:hAnsi="Arial"/>
                <w:b/>
                <w:bCs/>
                <w:i w:val="false"/>
                <w:iCs w:val="false"/>
                <w:color w:val="991B1B"/>
                <w:sz w:val="18"/>
                <w:szCs w:val="18"/>
              </w:rPr>
              <w:t xml:space="preserve">P0</w:t>
            </w:r>
          </w:p>
        </w:tc>
        <w:tc>
          <w:tcPr>
            <w:tcW w:type="dxa" w:w="1400"/>
            <w:tcBorders>
              <w:top w:val="none" w:color="FFFFFF" w:sz="0"/>
              <w:left w:val="none" w:color="FFFFFF" w:sz="0"/>
              <w:bottom w:val="none" w:color="FFFFFF" w:sz="0"/>
              <w:right w:val="none" w:color="FFFFFF" w:sz="0"/>
            </w:tcBorders>
            <w:shd w:fill="EFF6FF" w:val="clear"/>
            <w:tcMar>
              <w:top w:type="dxa" w:w="120"/>
              <w:left w:type="dxa" w:w="0"/>
              <w:bottom w:type="dxa" w:w="120"/>
              <w:right w:type="dxa" w:w="240"/>
            </w:tcMar>
            <w:vAlign w:val="center"/>
          </w:tcPr>
          <w:p>
            <w:pPr>
              <w:jc w:val="center"/>
            </w:pPr>
            <w:r>
              <w:rPr>
                <w:rFonts w:ascii="Arial" w:cs="Arial" w:eastAsia="Arial" w:hAnsi="Arial"/>
                <w:b/>
                <w:bCs/>
                <w:i w:val="false"/>
                <w:iCs w:val="false"/>
                <w:color w:val="1E40AF"/>
                <w:sz w:val="18"/>
                <w:szCs w:val="18"/>
              </w:rPr>
              <w:t xml:space="preserve">Phase 3</w:t>
            </w:r>
          </w:p>
        </w:tc>
      </w:tr>
    </w:tbl>
    <w:p>
      <w:pPr>
        <w:spacing w:before="60" w:after="0"/>
      </w:pPr>
    </w:p>
    <w:p>
      <w:pPr>
        <w:pStyle w:val="ListParagraph"/>
        <w:numPr>
          <w:ilvl w:val="0"/>
          <w:numId w:val="2"/>
        </w:numPr>
        <w:spacing w:before="50" w:after="50"/>
      </w:pPr>
      <w:r>
        <w:rPr>
          <w:rFonts w:ascii="Arial" w:cs="Arial" w:eastAsia="Arial" w:hAnsi="Arial"/>
          <w:b w:val="false"/>
          <w:bCs w:val="false"/>
          <w:i w:val="false"/>
          <w:iCs w:val="false"/>
          <w:color w:val="111827"/>
          <w:sz w:val="20"/>
          <w:szCs w:val="20"/>
        </w:rPr>
        <w:t xml:space="preserve">Google OAuth login — primary sign-in path</w:t>
      </w:r>
    </w:p>
    <w:p>
      <w:pPr>
        <w:pStyle w:val="ListParagraph"/>
        <w:numPr>
          <w:ilvl w:val="0"/>
          <w:numId w:val="2"/>
        </w:numPr>
        <w:spacing w:before="50" w:after="50"/>
      </w:pPr>
      <w:r>
        <w:rPr>
          <w:rFonts w:ascii="Arial" w:cs="Arial" w:eastAsia="Arial" w:hAnsi="Arial"/>
          <w:b w:val="false"/>
          <w:bCs w:val="false"/>
          <w:i w:val="false"/>
          <w:iCs w:val="false"/>
          <w:color w:val="111827"/>
          <w:sz w:val="20"/>
          <w:szCs w:val="20"/>
        </w:rPr>
        <w:t xml:space="preserve">Email + password signup and login — secondary path</w:t>
      </w:r>
    </w:p>
    <w:p>
      <w:pPr>
        <w:pStyle w:val="ListParagraph"/>
        <w:numPr>
          <w:ilvl w:val="0"/>
          <w:numId w:val="2"/>
        </w:numPr>
        <w:spacing w:before="50" w:after="50"/>
      </w:pPr>
      <w:r>
        <w:rPr>
          <w:rFonts w:ascii="Arial" w:cs="Arial" w:eastAsia="Arial" w:hAnsi="Arial"/>
          <w:b w:val="false"/>
          <w:bCs w:val="false"/>
          <w:i w:val="false"/>
          <w:iCs w:val="false"/>
          <w:color w:val="111827"/>
          <w:sz w:val="20"/>
          <w:szCs w:val="20"/>
        </w:rPr>
        <w:t xml:space="preserve">On first login: auto-insert row in users table via database trigger</w:t>
      </w:r>
    </w:p>
    <w:p>
      <w:pPr>
        <w:pStyle w:val="ListParagraph"/>
        <w:numPr>
          <w:ilvl w:val="0"/>
          <w:numId w:val="2"/>
        </w:numPr>
        <w:spacing w:before="50" w:after="50"/>
      </w:pPr>
      <w:r>
        <w:rPr>
          <w:rFonts w:ascii="Arial" w:cs="Arial" w:eastAsia="Arial" w:hAnsi="Arial"/>
          <w:b w:val="false"/>
          <w:bCs w:val="false"/>
          <w:i w:val="false"/>
          <w:iCs w:val="false"/>
          <w:color w:val="111827"/>
          <w:sz w:val="20"/>
          <w:szCs w:val="20"/>
        </w:rPr>
        <w:t xml:space="preserve">Session persists across browser refreshes — no re-login needed</w:t>
      </w:r>
    </w:p>
    <w:p>
      <w:pPr>
        <w:pStyle w:val="ListParagraph"/>
        <w:numPr>
          <w:ilvl w:val="0"/>
          <w:numId w:val="2"/>
        </w:numPr>
        <w:spacing w:before="50" w:after="50"/>
      </w:pPr>
      <w:r>
        <w:rPr>
          <w:rFonts w:ascii="Arial" w:cs="Arial" w:eastAsia="Arial" w:hAnsi="Arial"/>
          <w:b w:val="false"/>
          <w:bCs w:val="false"/>
          <w:i w:val="false"/>
          <w:iCs w:val="false"/>
          <w:color w:val="111827"/>
          <w:sz w:val="20"/>
          <w:szCs w:val="20"/>
        </w:rPr>
        <w:t xml:space="preserve">If session is broken or expired: silently clear localStorage and redirect to /login</w:t>
      </w:r>
    </w:p>
    <w:p>
      <w:pPr>
        <w:pStyle w:val="ListParagraph"/>
        <w:numPr>
          <w:ilvl w:val="0"/>
          <w:numId w:val="2"/>
        </w:numPr>
        <w:spacing w:before="50" w:after="50"/>
      </w:pPr>
      <w:r>
        <w:rPr>
          <w:rFonts w:ascii="Arial" w:cs="Arial" w:eastAsia="Arial" w:hAnsi="Arial"/>
          <w:b w:val="false"/>
          <w:bCs w:val="false"/>
          <w:i w:val="false"/>
          <w:iCs w:val="false"/>
          <w:color w:val="111827"/>
          <w:sz w:val="20"/>
          <w:szCs w:val="20"/>
        </w:rPr>
        <w:t xml:space="preserve">Protected routes: any page that requires auth redirects to /login if no session</w:t>
      </w:r>
    </w:p>
    <w:p>
      <w:pPr>
        <w:pStyle w:val="ListParagraph"/>
        <w:numPr>
          <w:ilvl w:val="0"/>
          <w:numId w:val="2"/>
        </w:numPr>
        <w:spacing w:before="50" w:after="50"/>
      </w:pPr>
      <w:r>
        <w:rPr>
          <w:rFonts w:ascii="Arial" w:cs="Arial" w:eastAsia="Arial" w:hAnsi="Arial"/>
          <w:b w:val="false"/>
          <w:bCs w:val="false"/>
          <w:i w:val="false"/>
          <w:iCs w:val="false"/>
          <w:color w:val="111827"/>
          <w:sz w:val="20"/>
          <w:szCs w:val="20"/>
        </w:rPr>
        <w:t xml:space="preserve">/login auto-redirects to /dashboard if a valid session already exists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f4444" w:sz="18"/>
              <w:bottom w:val="single" w:color="E2E8F0" w:sz="1"/>
              <w:right w:val="single" w:color="E2E8F0" w:sz="1"/>
            </w:tcBorders>
            <w:shd w:fill="FEE2E2" w:val="clear"/>
            <w:tcMar>
              <w:top w:type="dxa" w:w="160"/>
              <w:left w:type="dxa" w:w="280"/>
              <w:bottom w:type="dxa" w:w="160"/>
              <w:right w:type="dxa" w:w="240"/>
            </w:tcMar>
          </w:tcPr>
          <w:p>
            <w:pPr>
              <w:spacing w:before="0" w:after="80"/>
            </w:pPr>
            <w:r>
              <w:rPr>
                <w:rFonts w:ascii="Arial" w:cs="Arial" w:eastAsia="Arial" w:hAnsi="Arial"/>
                <w:b/>
                <w:bCs/>
                <w:i w:val="false"/>
                <w:iCs w:val="false"/>
                <w:color w:val="991B1B"/>
                <w:sz w:val="20"/>
                <w:szCs w:val="20"/>
              </w:rPr>
              <w:t xml:space="preserve">Session handling rule</w:t>
            </w:r>
          </w:p>
          <w:p>
            <w:pPr>
              <w:spacing w:before="30" w:after="30"/>
            </w:pPr>
            <w:r>
              <w:rPr>
                <w:rFonts w:ascii="Arial" w:cs="Arial" w:eastAsia="Arial" w:hAnsi="Arial"/>
                <w:b w:val="false"/>
                <w:bCs w:val="false"/>
                <w:i w:val="false"/>
                <w:iCs w:val="false"/>
                <w:color w:val="111827"/>
                <w:sz w:val="19"/>
                <w:szCs w:val="19"/>
              </w:rPr>
              <w:t xml:space="preserve">The app must NEVER leave a user on a white screen or infinite loader.</w:t>
            </w:r>
          </w:p>
          <w:p>
            <w:pPr>
              <w:spacing w:before="30" w:after="30"/>
            </w:pPr>
            <w:r>
              <w:rPr>
                <w:rFonts w:ascii="Arial" w:cs="Arial" w:eastAsia="Arial" w:hAnsi="Arial"/>
                <w:b w:val="false"/>
                <w:bCs w:val="false"/>
                <w:i w:val="false"/>
                <w:iCs w:val="false"/>
                <w:color w:val="111827"/>
                <w:sz w:val="19"/>
                <w:szCs w:val="19"/>
              </w:rPr>
              <w:t xml:space="preserve">Any auth error → clear session → redirect /login. This is unconditional.</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1400"/>
        <w:gridCol w:w="1400"/>
      </w:tblGrid>
      <w:tr>
        <w:tc>
          <w:tcPr>
            <w:tcW w:type="dxa" w:w="6560"/>
            <w:tcBorders>
              <w:top w:val="none" w:color="FFFFFF" w:sz="0"/>
              <w:left w:val="none" w:color="FFFFFF" w:sz="0"/>
              <w:bottom w:val="none" w:color="FFFFFF" w:sz="0"/>
              <w:right w:val="none" w:color="FFFFFF" w:sz="0"/>
            </w:tcBorders>
            <w:shd w:fill="D1FAE5" w:val="clear"/>
            <w:tcMar>
              <w:top w:type="dxa" w:w="120"/>
              <w:left w:type="dxa" w:w="240"/>
              <w:bottom w:type="dxa" w:w="120"/>
              <w:right w:type="dxa" w:w="0"/>
            </w:tcMar>
          </w:tcPr>
          <w:p>
            <w:r>
              <w:rPr>
                <w:rFonts w:ascii="Arial" w:cs="Arial" w:eastAsia="Arial" w:hAnsi="Arial"/>
                <w:b/>
                <w:bCs/>
                <w:i w:val="false"/>
                <w:iCs w:val="false"/>
                <w:color w:val="064E3B"/>
                <w:sz w:val="24"/>
                <w:szCs w:val="24"/>
              </w:rPr>
              <w:t xml:space="preserve">F2  —  Dashboard</w:t>
            </w:r>
          </w:p>
        </w:tc>
        <w:tc>
          <w:tcPr>
            <w:tcW w:type="dxa" w:w="1400"/>
            <w:tcBorders>
              <w:top w:val="none" w:color="FFFFFF" w:sz="0"/>
              <w:left w:val="none" w:color="FFFFFF" w:sz="0"/>
              <w:bottom w:val="none" w:color="FFFFFF" w:sz="0"/>
              <w:right w:val="none" w:color="FFFFFF" w:sz="0"/>
            </w:tcBorders>
            <w:shd w:fill="FEE2E2" w:val="clear"/>
            <w:tcMar>
              <w:top w:type="dxa" w:w="120"/>
              <w:left w:type="dxa" w:w="120"/>
              <w:bottom w:type="dxa" w:w="120"/>
              <w:right w:type="dxa" w:w="0"/>
            </w:tcMar>
            <w:vAlign w:val="center"/>
          </w:tcPr>
          <w:p>
            <w:pPr>
              <w:jc w:val="center"/>
            </w:pPr>
            <w:r>
              <w:rPr>
                <w:rFonts w:ascii="Arial" w:cs="Arial" w:eastAsia="Arial" w:hAnsi="Arial"/>
                <w:b/>
                <w:bCs/>
                <w:i w:val="false"/>
                <w:iCs w:val="false"/>
                <w:color w:val="991B1B"/>
                <w:sz w:val="18"/>
                <w:szCs w:val="18"/>
              </w:rPr>
              <w:t xml:space="preserve">P0</w:t>
            </w:r>
          </w:p>
        </w:tc>
        <w:tc>
          <w:tcPr>
            <w:tcW w:type="dxa" w:w="1400"/>
            <w:tcBorders>
              <w:top w:val="none" w:color="FFFFFF" w:sz="0"/>
              <w:left w:val="none" w:color="FFFFFF" w:sz="0"/>
              <w:bottom w:val="none" w:color="FFFFFF" w:sz="0"/>
              <w:right w:val="none" w:color="FFFFFF" w:sz="0"/>
            </w:tcBorders>
            <w:shd w:fill="EFF6FF" w:val="clear"/>
            <w:tcMar>
              <w:top w:type="dxa" w:w="120"/>
              <w:left w:type="dxa" w:w="0"/>
              <w:bottom w:type="dxa" w:w="120"/>
              <w:right w:type="dxa" w:w="240"/>
            </w:tcMar>
            <w:vAlign w:val="center"/>
          </w:tcPr>
          <w:p>
            <w:pPr>
              <w:jc w:val="center"/>
            </w:pPr>
            <w:r>
              <w:rPr>
                <w:rFonts w:ascii="Arial" w:cs="Arial" w:eastAsia="Arial" w:hAnsi="Arial"/>
                <w:b/>
                <w:bCs/>
                <w:i w:val="false"/>
                <w:iCs w:val="false"/>
                <w:color w:val="1E40AF"/>
                <w:sz w:val="18"/>
                <w:szCs w:val="18"/>
              </w:rPr>
              <w:t xml:space="preserve">Phase 4</w:t>
            </w:r>
          </w:p>
        </w:tc>
      </w:tr>
    </w:tbl>
    <w:p>
      <w:pPr>
        <w:spacing w:before="60" w:after="0"/>
      </w:pPr>
    </w:p>
    <w:p>
      <w:pPr>
        <w:spacing w:before="220" w:after="80"/>
      </w:pPr>
      <w:r>
        <w:rPr>
          <w:rFonts w:ascii="Arial" w:cs="Arial" w:eastAsia="Arial" w:hAnsi="Arial"/>
          <w:b/>
          <w:bCs/>
          <w:i w:val="false"/>
          <w:iCs w:val="false"/>
          <w:color w:val="0F172A"/>
          <w:sz w:val="21"/>
          <w:szCs w:val="21"/>
        </w:rPr>
        <w:t xml:space="preserve">Empty state (no groups)</w:t>
      </w:r>
    </w:p>
    <w:p>
      <w:pPr>
        <w:pStyle w:val="ListParagraph"/>
        <w:numPr>
          <w:ilvl w:val="0"/>
          <w:numId w:val="2"/>
        </w:numPr>
        <w:spacing w:before="50" w:after="50"/>
      </w:pPr>
      <w:r>
        <w:rPr>
          <w:rFonts w:ascii="Arial" w:cs="Arial" w:eastAsia="Arial" w:hAnsi="Arial"/>
          <w:b w:val="false"/>
          <w:bCs w:val="false"/>
          <w:i w:val="false"/>
          <w:iCs w:val="false"/>
          <w:color w:val="111827"/>
          <w:sz w:val="20"/>
          <w:szCs w:val="20"/>
        </w:rPr>
        <w:t xml:space="preserve">Centered illustration + heading 'No groups yet'</w:t>
      </w:r>
    </w:p>
    <w:p>
      <w:pPr>
        <w:pStyle w:val="ListParagraph"/>
        <w:numPr>
          <w:ilvl w:val="0"/>
          <w:numId w:val="2"/>
        </w:numPr>
        <w:spacing w:before="50" w:after="50"/>
      </w:pPr>
      <w:r>
        <w:rPr>
          <w:rFonts w:ascii="Arial" w:cs="Arial" w:eastAsia="Arial" w:hAnsi="Arial"/>
          <w:b w:val="false"/>
          <w:bCs w:val="false"/>
          <w:i w:val="false"/>
          <w:iCs w:val="false"/>
          <w:color w:val="111827"/>
          <w:sz w:val="20"/>
          <w:szCs w:val="20"/>
        </w:rPr>
        <w:t xml:space="preserve">Subtext: 'Create a group for your next trip or dinner'</w:t>
      </w:r>
    </w:p>
    <w:p>
      <w:pPr>
        <w:pStyle w:val="ListParagraph"/>
        <w:numPr>
          <w:ilvl w:val="0"/>
          <w:numId w:val="2"/>
        </w:numPr>
        <w:spacing w:before="50" w:after="50"/>
      </w:pPr>
      <w:r>
        <w:rPr>
          <w:rFonts w:ascii="Arial" w:cs="Arial" w:eastAsia="Arial" w:hAnsi="Arial"/>
          <w:b w:val="false"/>
          <w:bCs w:val="false"/>
          <w:i w:val="false"/>
          <w:iCs w:val="false"/>
          <w:color w:val="111827"/>
          <w:sz w:val="20"/>
          <w:szCs w:val="20"/>
        </w:rPr>
        <w:t xml:space="preserve">Two buttons: 'Create group' (primary) and 'Join with a link' (outlined)</w:t>
      </w:r>
    </w:p>
    <w:p>
      <w:pPr>
        <w:spacing w:before="60" w:after="0"/>
      </w:pPr>
    </w:p>
    <w:p>
      <w:pPr>
        <w:spacing w:before="220" w:after="80"/>
      </w:pPr>
      <w:r>
        <w:rPr>
          <w:rFonts w:ascii="Arial" w:cs="Arial" w:eastAsia="Arial" w:hAnsi="Arial"/>
          <w:b/>
          <w:bCs/>
          <w:i w:val="false"/>
          <w:iCs w:val="false"/>
          <w:color w:val="0F172A"/>
          <w:sz w:val="21"/>
          <w:szCs w:val="21"/>
        </w:rPr>
        <w:t xml:space="preserve">With groups</w:t>
      </w:r>
    </w:p>
    <w:p>
      <w:pPr>
        <w:pStyle w:val="ListParagraph"/>
        <w:numPr>
          <w:ilvl w:val="0"/>
          <w:numId w:val="2"/>
        </w:numPr>
        <w:spacing w:before="50" w:after="50"/>
      </w:pPr>
      <w:r>
        <w:rPr>
          <w:rFonts w:ascii="Arial" w:cs="Arial" w:eastAsia="Arial" w:hAnsi="Arial"/>
          <w:b w:val="false"/>
          <w:bCs w:val="false"/>
          <w:i w:val="false"/>
          <w:iCs w:val="false"/>
          <w:color w:val="111827"/>
          <w:sz w:val="20"/>
          <w:szCs w:val="20"/>
        </w:rPr>
        <w:t xml:space="preserve">Header: 'Hi [name] 👋'</w:t>
      </w:r>
    </w:p>
    <w:p>
      <w:pPr>
        <w:pStyle w:val="ListParagraph"/>
        <w:numPr>
          <w:ilvl w:val="0"/>
          <w:numId w:val="2"/>
        </w:numPr>
        <w:spacing w:before="50" w:after="50"/>
      </w:pPr>
      <w:r>
        <w:rPr>
          <w:rFonts w:ascii="Arial" w:cs="Arial" w:eastAsia="Arial" w:hAnsi="Arial"/>
          <w:b w:val="false"/>
          <w:bCs w:val="false"/>
          <w:i w:val="false"/>
          <w:iCs w:val="false"/>
          <w:color w:val="111827"/>
          <w:sz w:val="20"/>
          <w:szCs w:val="20"/>
        </w:rPr>
        <w:t xml:space="preserve">Summary strip: total you owe across all groups (red) or total owed to you (green)</w:t>
      </w:r>
    </w:p>
    <w:p>
      <w:pPr>
        <w:pStyle w:val="ListParagraph"/>
        <w:numPr>
          <w:ilvl w:val="0"/>
          <w:numId w:val="2"/>
        </w:numPr>
        <w:spacing w:before="50" w:after="50"/>
      </w:pPr>
      <w:r>
        <w:rPr>
          <w:rFonts w:ascii="Arial" w:cs="Arial" w:eastAsia="Arial" w:hAnsi="Arial"/>
          <w:b w:val="false"/>
          <w:bCs w:val="false"/>
          <w:i w:val="false"/>
          <w:iCs w:val="false"/>
          <w:color w:val="111827"/>
          <w:sz w:val="20"/>
          <w:szCs w:val="20"/>
        </w:rPr>
        <w:t xml:space="preserve">Group cards — each shows: name, member avatars (up to 4 + overflow), your net balance, last activity timestamp</w:t>
      </w:r>
    </w:p>
    <w:p>
      <w:pPr>
        <w:pStyle w:val="ListParagraph"/>
        <w:numPr>
          <w:ilvl w:val="0"/>
          <w:numId w:val="2"/>
        </w:numPr>
        <w:spacing w:before="50" w:after="50"/>
      </w:pPr>
      <w:r>
        <w:rPr>
          <w:rFonts w:ascii="Arial" w:cs="Arial" w:eastAsia="Arial" w:hAnsi="Arial"/>
          <w:b w:val="false"/>
          <w:bCs w:val="false"/>
          <w:i w:val="false"/>
          <w:iCs w:val="false"/>
          <w:color w:val="111827"/>
          <w:sz w:val="20"/>
          <w:szCs w:val="20"/>
        </w:rPr>
        <w:t xml:space="preserve">Net balance colours: red = you owe, green = owed to you, gray = settled</w:t>
      </w:r>
    </w:p>
    <w:p>
      <w:pPr>
        <w:pStyle w:val="ListParagraph"/>
        <w:numPr>
          <w:ilvl w:val="0"/>
          <w:numId w:val="2"/>
        </w:numPr>
        <w:spacing w:before="50" w:after="50"/>
      </w:pPr>
      <w:r>
        <w:rPr>
          <w:rFonts w:ascii="Arial" w:cs="Arial" w:eastAsia="Arial" w:hAnsi="Arial"/>
          <w:b w:val="false"/>
          <w:bCs w:val="false"/>
          <w:i w:val="false"/>
          <w:iCs w:val="false"/>
          <w:color w:val="111827"/>
          <w:sz w:val="20"/>
          <w:szCs w:val="20"/>
        </w:rPr>
        <w:t xml:space="preserve">'+ New Group' button — top right or FAB</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1400"/>
        <w:gridCol w:w="1400"/>
      </w:tblGrid>
      <w:tr>
        <w:tc>
          <w:tcPr>
            <w:tcW w:type="dxa" w:w="6560"/>
            <w:tcBorders>
              <w:top w:val="none" w:color="FFFFFF" w:sz="0"/>
              <w:left w:val="none" w:color="FFFFFF" w:sz="0"/>
              <w:bottom w:val="none" w:color="FFFFFF" w:sz="0"/>
              <w:right w:val="none" w:color="FFFFFF" w:sz="0"/>
            </w:tcBorders>
            <w:shd w:fill="D1FAE5" w:val="clear"/>
            <w:tcMar>
              <w:top w:type="dxa" w:w="120"/>
              <w:left w:type="dxa" w:w="240"/>
              <w:bottom w:type="dxa" w:w="120"/>
              <w:right w:type="dxa" w:w="0"/>
            </w:tcMar>
          </w:tcPr>
          <w:p>
            <w:r>
              <w:rPr>
                <w:rFonts w:ascii="Arial" w:cs="Arial" w:eastAsia="Arial" w:hAnsi="Arial"/>
                <w:b/>
                <w:bCs/>
                <w:i w:val="false"/>
                <w:iCs w:val="false"/>
                <w:color w:val="064E3B"/>
                <w:sz w:val="24"/>
                <w:szCs w:val="24"/>
              </w:rPr>
              <w:t xml:space="preserve">F3  —  Groups</w:t>
            </w:r>
          </w:p>
        </w:tc>
        <w:tc>
          <w:tcPr>
            <w:tcW w:type="dxa" w:w="1400"/>
            <w:tcBorders>
              <w:top w:val="none" w:color="FFFFFF" w:sz="0"/>
              <w:left w:val="none" w:color="FFFFFF" w:sz="0"/>
              <w:bottom w:val="none" w:color="FFFFFF" w:sz="0"/>
              <w:right w:val="none" w:color="FFFFFF" w:sz="0"/>
            </w:tcBorders>
            <w:shd w:fill="FEE2E2" w:val="clear"/>
            <w:tcMar>
              <w:top w:type="dxa" w:w="120"/>
              <w:left w:type="dxa" w:w="120"/>
              <w:bottom w:type="dxa" w:w="120"/>
              <w:right w:type="dxa" w:w="0"/>
            </w:tcMar>
            <w:vAlign w:val="center"/>
          </w:tcPr>
          <w:p>
            <w:pPr>
              <w:jc w:val="center"/>
            </w:pPr>
            <w:r>
              <w:rPr>
                <w:rFonts w:ascii="Arial" w:cs="Arial" w:eastAsia="Arial" w:hAnsi="Arial"/>
                <w:b/>
                <w:bCs/>
                <w:i w:val="false"/>
                <w:iCs w:val="false"/>
                <w:color w:val="991B1B"/>
                <w:sz w:val="18"/>
                <w:szCs w:val="18"/>
              </w:rPr>
              <w:t xml:space="preserve">P0</w:t>
            </w:r>
          </w:p>
        </w:tc>
        <w:tc>
          <w:tcPr>
            <w:tcW w:type="dxa" w:w="1400"/>
            <w:tcBorders>
              <w:top w:val="none" w:color="FFFFFF" w:sz="0"/>
              <w:left w:val="none" w:color="FFFFFF" w:sz="0"/>
              <w:bottom w:val="none" w:color="FFFFFF" w:sz="0"/>
              <w:right w:val="none" w:color="FFFFFF" w:sz="0"/>
            </w:tcBorders>
            <w:shd w:fill="EFF6FF" w:val="clear"/>
            <w:tcMar>
              <w:top w:type="dxa" w:w="120"/>
              <w:left w:type="dxa" w:w="0"/>
              <w:bottom w:type="dxa" w:w="120"/>
              <w:right w:type="dxa" w:w="240"/>
            </w:tcMar>
            <w:vAlign w:val="center"/>
          </w:tcPr>
          <w:p>
            <w:pPr>
              <w:jc w:val="center"/>
            </w:pPr>
            <w:r>
              <w:rPr>
                <w:rFonts w:ascii="Arial" w:cs="Arial" w:eastAsia="Arial" w:hAnsi="Arial"/>
                <w:b/>
                <w:bCs/>
                <w:i w:val="false"/>
                <w:iCs w:val="false"/>
                <w:color w:val="1E40AF"/>
                <w:sz w:val="18"/>
                <w:szCs w:val="18"/>
              </w:rPr>
              <w:t xml:space="preserve">Phase 4</w:t>
            </w:r>
          </w:p>
        </w:tc>
      </w:tr>
    </w:tbl>
    <w:p>
      <w:pPr>
        <w:spacing w:before="60" w:after="0"/>
      </w:pPr>
    </w:p>
    <w:p>
      <w:pPr>
        <w:pStyle w:val="ListParagraph"/>
        <w:numPr>
          <w:ilvl w:val="0"/>
          <w:numId w:val="2"/>
        </w:numPr>
        <w:spacing w:before="50" w:after="50"/>
      </w:pPr>
      <w:r>
        <w:rPr>
          <w:rFonts w:ascii="Arial" w:cs="Arial" w:eastAsia="Arial" w:hAnsi="Arial"/>
          <w:b w:val="false"/>
          <w:bCs w:val="false"/>
          <w:i w:val="false"/>
          <w:iCs w:val="false"/>
          <w:color w:val="111827"/>
          <w:sz w:val="20"/>
          <w:szCs w:val="20"/>
        </w:rPr>
        <w:t xml:space="preserve">Create group: name input + base currency selector (default SGD) → generates invite_code automatically</w:t>
      </w:r>
    </w:p>
    <w:p>
      <w:pPr>
        <w:pStyle w:val="ListParagraph"/>
        <w:numPr>
          <w:ilvl w:val="0"/>
          <w:numId w:val="2"/>
        </w:numPr>
        <w:spacing w:before="50" w:after="50"/>
      </w:pPr>
      <w:r>
        <w:rPr>
          <w:rFonts w:ascii="Arial" w:cs="Arial" w:eastAsia="Arial" w:hAnsi="Arial"/>
          <w:b w:val="false"/>
          <w:bCs w:val="false"/>
          <w:i w:val="false"/>
          <w:iCs w:val="false"/>
          <w:color w:val="111827"/>
          <w:sz w:val="20"/>
          <w:szCs w:val="20"/>
        </w:rPr>
        <w:t xml:space="preserve">Supported currencies at creation: SGD, USD, EUR, GBP, AUD, IDR, THB, MYR, JPY</w:t>
      </w:r>
    </w:p>
    <w:p>
      <w:pPr>
        <w:pStyle w:val="ListParagraph"/>
        <w:numPr>
          <w:ilvl w:val="0"/>
          <w:numId w:val="2"/>
        </w:numPr>
        <w:spacing w:before="50" w:after="50"/>
      </w:pPr>
      <w:r>
        <w:rPr>
          <w:rFonts w:ascii="Arial" w:cs="Arial" w:eastAsia="Arial" w:hAnsi="Arial"/>
          <w:b w:val="false"/>
          <w:bCs w:val="false"/>
          <w:i w:val="false"/>
          <w:iCs w:val="false"/>
          <w:color w:val="111827"/>
          <w:sz w:val="20"/>
          <w:szCs w:val="20"/>
        </w:rPr>
        <w:t xml:space="preserve">Invite link: yourdomain.com/join/[invite_code]</w:t>
      </w:r>
    </w:p>
    <w:p>
      <w:pPr>
        <w:pStyle w:val="ListParagraph"/>
        <w:numPr>
          <w:ilvl w:val="0"/>
          <w:numId w:val="2"/>
        </w:numPr>
        <w:spacing w:before="50" w:after="50"/>
      </w:pPr>
      <w:r>
        <w:rPr>
          <w:rFonts w:ascii="Arial" w:cs="Arial" w:eastAsia="Arial" w:hAnsi="Arial"/>
          <w:b w:val="false"/>
          <w:bCs w:val="false"/>
          <w:i w:val="false"/>
          <w:iCs w:val="false"/>
          <w:color w:val="111827"/>
          <w:sz w:val="20"/>
          <w:szCs w:val="20"/>
        </w:rPr>
        <w:t xml:space="preserve">Joining: anyone with the link is auto-added to group_members on page load</w:t>
      </w:r>
    </w:p>
    <w:p>
      <w:pPr>
        <w:pStyle w:val="ListParagraph"/>
        <w:numPr>
          <w:ilvl w:val="0"/>
          <w:numId w:val="2"/>
        </w:numPr>
        <w:spacing w:before="50" w:after="50"/>
      </w:pPr>
      <w:r>
        <w:rPr>
          <w:rFonts w:ascii="Arial" w:cs="Arial" w:eastAsia="Arial" w:hAnsi="Arial"/>
          <w:b w:val="false"/>
          <w:bCs w:val="false"/>
          <w:i w:val="false"/>
          <w:iCs w:val="false"/>
          <w:color w:val="111827"/>
          <w:sz w:val="20"/>
          <w:szCs w:val="20"/>
        </w:rPr>
        <w:t xml:space="preserve">Group screen: member avatars row, total spent, net balances, activity feed</w:t>
      </w:r>
    </w:p>
    <w:p>
      <w:pPr>
        <w:pStyle w:val="ListParagraph"/>
        <w:numPr>
          <w:ilvl w:val="0"/>
          <w:numId w:val="2"/>
        </w:numPr>
        <w:spacing w:before="50" w:after="50"/>
      </w:pPr>
      <w:r>
        <w:rPr>
          <w:rFonts w:ascii="Arial" w:cs="Arial" w:eastAsia="Arial" w:hAnsi="Arial"/>
          <w:b w:val="false"/>
          <w:bCs w:val="false"/>
          <w:i w:val="false"/>
          <w:iCs w:val="false"/>
          <w:color w:val="111827"/>
          <w:sz w:val="20"/>
          <w:szCs w:val="20"/>
        </w:rPr>
        <w:t xml:space="preserve">Group header three-dot menu: Share invite link · Group notes · Insights · Delete group</w:t>
      </w:r>
    </w:p>
    <w:p>
      <w:pPr>
        <w:pStyle w:val="ListParagraph"/>
        <w:numPr>
          <w:ilvl w:val="0"/>
          <w:numId w:val="2"/>
        </w:numPr>
        <w:spacing w:before="50" w:after="50"/>
      </w:pPr>
      <w:r>
        <w:rPr>
          <w:rFonts w:ascii="Arial" w:cs="Arial" w:eastAsia="Arial" w:hAnsi="Arial"/>
          <w:b w:val="false"/>
          <w:bCs w:val="false"/>
          <w:i w:val="false"/>
          <w:iCs w:val="false"/>
          <w:color w:val="111827"/>
          <w:sz w:val="20"/>
          <w:szCs w:val="20"/>
        </w:rPr>
        <w:t xml:space="preserve">Delete: creator only, permanent, no archiving in V1</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1400"/>
        <w:gridCol w:w="1400"/>
      </w:tblGrid>
      <w:tr>
        <w:tc>
          <w:tcPr>
            <w:tcW w:type="dxa" w:w="6560"/>
            <w:tcBorders>
              <w:top w:val="none" w:color="FFFFFF" w:sz="0"/>
              <w:left w:val="none" w:color="FFFFFF" w:sz="0"/>
              <w:bottom w:val="none" w:color="FFFFFF" w:sz="0"/>
              <w:right w:val="none" w:color="FFFFFF" w:sz="0"/>
            </w:tcBorders>
            <w:shd w:fill="D1FAE5" w:val="clear"/>
            <w:tcMar>
              <w:top w:type="dxa" w:w="120"/>
              <w:left w:type="dxa" w:w="240"/>
              <w:bottom w:type="dxa" w:w="120"/>
              <w:right w:type="dxa" w:w="0"/>
            </w:tcMar>
          </w:tcPr>
          <w:p>
            <w:r>
              <w:rPr>
                <w:rFonts w:ascii="Arial" w:cs="Arial" w:eastAsia="Arial" w:hAnsi="Arial"/>
                <w:b/>
                <w:bCs/>
                <w:i w:val="false"/>
                <w:iCs w:val="false"/>
                <w:color w:val="064E3B"/>
                <w:sz w:val="24"/>
                <w:szCs w:val="24"/>
              </w:rPr>
              <w:t xml:space="preserve">F4  —  QuickSplit</w:t>
            </w:r>
          </w:p>
        </w:tc>
        <w:tc>
          <w:tcPr>
            <w:tcW w:type="dxa" w:w="1400"/>
            <w:tcBorders>
              <w:top w:val="none" w:color="FFFFFF" w:sz="0"/>
              <w:left w:val="none" w:color="FFFFFF" w:sz="0"/>
              <w:bottom w:val="none" w:color="FFFFFF" w:sz="0"/>
              <w:right w:val="none" w:color="FFFFFF" w:sz="0"/>
            </w:tcBorders>
            <w:shd w:fill="FEE2E2" w:val="clear"/>
            <w:tcMar>
              <w:top w:type="dxa" w:w="120"/>
              <w:left w:type="dxa" w:w="120"/>
              <w:bottom w:type="dxa" w:w="120"/>
              <w:right w:type="dxa" w:w="0"/>
            </w:tcMar>
            <w:vAlign w:val="center"/>
          </w:tcPr>
          <w:p>
            <w:pPr>
              <w:jc w:val="center"/>
            </w:pPr>
            <w:r>
              <w:rPr>
                <w:rFonts w:ascii="Arial" w:cs="Arial" w:eastAsia="Arial" w:hAnsi="Arial"/>
                <w:b/>
                <w:bCs/>
                <w:i w:val="false"/>
                <w:iCs w:val="false"/>
                <w:color w:val="991B1B"/>
                <w:sz w:val="18"/>
                <w:szCs w:val="18"/>
              </w:rPr>
              <w:t xml:space="preserve">P0</w:t>
            </w:r>
          </w:p>
        </w:tc>
        <w:tc>
          <w:tcPr>
            <w:tcW w:type="dxa" w:w="1400"/>
            <w:tcBorders>
              <w:top w:val="none" w:color="FFFFFF" w:sz="0"/>
              <w:left w:val="none" w:color="FFFFFF" w:sz="0"/>
              <w:bottom w:val="none" w:color="FFFFFF" w:sz="0"/>
              <w:right w:val="none" w:color="FFFFFF" w:sz="0"/>
            </w:tcBorders>
            <w:shd w:fill="EFF6FF" w:val="clear"/>
            <w:tcMar>
              <w:top w:type="dxa" w:w="120"/>
              <w:left w:type="dxa" w:w="0"/>
              <w:bottom w:type="dxa" w:w="120"/>
              <w:right w:type="dxa" w:w="240"/>
            </w:tcMar>
            <w:vAlign w:val="center"/>
          </w:tcPr>
          <w:p>
            <w:pPr>
              <w:jc w:val="center"/>
            </w:pPr>
            <w:r>
              <w:rPr>
                <w:rFonts w:ascii="Arial" w:cs="Arial" w:eastAsia="Arial" w:hAnsi="Arial"/>
                <w:b/>
                <w:bCs/>
                <w:i w:val="false"/>
                <w:iCs w:val="false"/>
                <w:color w:val="1E40AF"/>
                <w:sz w:val="18"/>
                <w:szCs w:val="18"/>
              </w:rPr>
              <w:t xml:space="preserve">Phase 5</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18"/>
              <w:bottom w:val="single" w:color="E2E8F0" w:sz="1"/>
              <w:right w:val="single" w:color="E2E8F0" w:sz="1"/>
            </w:tcBorders>
            <w:shd w:fill="D1FAE5" w:val="clear"/>
            <w:tcMar>
              <w:top w:type="dxa" w:w="160"/>
              <w:left w:type="dxa" w:w="280"/>
              <w:bottom w:type="dxa" w:w="160"/>
              <w:right w:type="dxa" w:w="240"/>
            </w:tcMar>
          </w:tcPr>
          <w:p>
            <w:pPr>
              <w:spacing w:before="0" w:after="80"/>
            </w:pPr>
            <w:r>
              <w:rPr>
                <w:rFonts w:ascii="Arial" w:cs="Arial" w:eastAsia="Arial" w:hAnsi="Arial"/>
                <w:b/>
                <w:bCs/>
                <w:i w:val="false"/>
                <w:iCs w:val="false"/>
                <w:color w:val="064E3B"/>
                <w:sz w:val="20"/>
                <w:szCs w:val="20"/>
              </w:rPr>
              <w:t xml:space="preserve">Primary UX constraint</w:t>
            </w:r>
          </w:p>
          <w:p>
            <w:pPr>
              <w:spacing w:before="30" w:after="30"/>
            </w:pPr>
            <w:r>
              <w:rPr>
                <w:rFonts w:ascii="Arial" w:cs="Arial" w:eastAsia="Arial" w:hAnsi="Arial"/>
                <w:b w:val="false"/>
                <w:bCs w:val="false"/>
                <w:i w:val="false"/>
                <w:iCs w:val="false"/>
                <w:color w:val="111827"/>
                <w:sz w:val="19"/>
                <w:szCs w:val="19"/>
              </w:rPr>
              <w:t xml:space="preserve">The entire Add Expense flow must be completable in under 10 seconds.</w:t>
            </w:r>
          </w:p>
        </w:tc>
      </w:tr>
    </w:tbl>
    <w:p>
      <w:pPr>
        <w:spacing w:before="80" w:after="0"/>
      </w:pPr>
    </w:p>
    <w:p>
      <w:pPr>
        <w:spacing w:before="220" w:after="80"/>
      </w:pPr>
      <w:r>
        <w:rPr>
          <w:rFonts w:ascii="Arial" w:cs="Arial" w:eastAsia="Arial" w:hAnsi="Arial"/>
          <w:b/>
          <w:bCs/>
          <w:i w:val="false"/>
          <w:iCs w:val="false"/>
          <w:color w:val="0F172A"/>
          <w:sz w:val="21"/>
          <w:szCs w:val="21"/>
        </w:rPr>
        <w:t xml:space="preserve">Bottom sheet fields (in order)</w:t>
      </w:r>
    </w:p>
    <w:p>
      <w:pPr>
        <w:pStyle w:val="ListParagraph"/>
        <w:numPr>
          <w:ilvl w:val="0"/>
          <w:numId w:val="3"/>
        </w:numPr>
        <w:spacing w:before="50" w:after="50"/>
      </w:pPr>
      <w:r>
        <w:rPr>
          <w:rFonts w:ascii="Arial" w:cs="Arial" w:eastAsia="Arial" w:hAnsi="Arial"/>
          <w:b/>
          <w:bCs/>
          <w:i w:val="false"/>
          <w:iCs w:val="false"/>
          <w:color w:val="111827"/>
          <w:sz w:val="20"/>
          <w:szCs w:val="20"/>
        </w:rPr>
        <w:t xml:space="preserve">Amount</w:t>
      </w:r>
      <w:r>
        <w:rPr>
          <w:rFonts w:ascii="Arial" w:cs="Arial" w:eastAsia="Arial" w:hAnsi="Arial"/>
          <w:b w:val="false"/>
          <w:bCs w:val="false"/>
          <w:i w:val="false"/>
          <w:iCs w:val="false"/>
          <w:color w:val="111827"/>
          <w:sz w:val="20"/>
          <w:szCs w:val="20"/>
        </w:rPr>
        <w:t xml:space="preserve"> — large centred input (text-5xl), autofocused on open, numeric keyboard (inputMode='decimal'), currency symbol prefix</w:t>
      </w:r>
    </w:p>
    <w:p>
      <w:pPr>
        <w:pStyle w:val="ListParagraph"/>
        <w:numPr>
          <w:ilvl w:val="0"/>
          <w:numId w:val="3"/>
        </w:numPr>
        <w:spacing w:before="50" w:after="50"/>
      </w:pPr>
      <w:r>
        <w:rPr>
          <w:rFonts w:ascii="Arial" w:cs="Arial" w:eastAsia="Arial" w:hAnsi="Arial"/>
          <w:b/>
          <w:bCs/>
          <w:i w:val="false"/>
          <w:iCs w:val="false"/>
          <w:color w:val="111827"/>
          <w:sz w:val="20"/>
          <w:szCs w:val="20"/>
        </w:rPr>
        <w:t xml:space="preserve">Description</w:t>
      </w:r>
      <w:r>
        <w:rPr>
          <w:rFonts w:ascii="Arial" w:cs="Arial" w:eastAsia="Arial" w:hAnsi="Arial"/>
          <w:b w:val="false"/>
          <w:bCs w:val="false"/>
          <w:i w:val="false"/>
          <w:iCs w:val="false"/>
          <w:color w:val="111827"/>
          <w:sz w:val="20"/>
          <w:szCs w:val="20"/>
        </w:rPr>
        <w:t xml:space="preserve"> — short text, placeholder: 'What was this for?'</w:t>
      </w:r>
    </w:p>
    <w:p>
      <w:pPr>
        <w:pStyle w:val="ListParagraph"/>
        <w:numPr>
          <w:ilvl w:val="0"/>
          <w:numId w:val="3"/>
        </w:numPr>
        <w:spacing w:before="50" w:after="50"/>
      </w:pPr>
      <w:r>
        <w:rPr>
          <w:rFonts w:ascii="Arial" w:cs="Arial" w:eastAsia="Arial" w:hAnsi="Arial"/>
          <w:b/>
          <w:bCs/>
          <w:i w:val="false"/>
          <w:iCs w:val="false"/>
          <w:color w:val="111827"/>
          <w:sz w:val="20"/>
          <w:szCs w:val="20"/>
        </w:rPr>
        <w:t xml:space="preserve">Category</w:t>
      </w:r>
      <w:r>
        <w:rPr>
          <w:rFonts w:ascii="Arial" w:cs="Arial" w:eastAsia="Arial" w:hAnsi="Arial"/>
          <w:b w:val="false"/>
          <w:bCs w:val="false"/>
          <w:i w:val="false"/>
          <w:iCs w:val="false"/>
          <w:color w:val="111827"/>
          <w:sz w:val="20"/>
          <w:szCs w:val="20"/>
        </w:rPr>
        <w:t xml:space="preserve"> — icon row: 🍜 Food (default) · 🚗 Transport · 🏠 Accommodation · 🏄 Activities · 📦 Other</w:t>
      </w:r>
    </w:p>
    <w:p>
      <w:pPr>
        <w:pStyle w:val="ListParagraph"/>
        <w:numPr>
          <w:ilvl w:val="0"/>
          <w:numId w:val="3"/>
        </w:numPr>
        <w:spacing w:before="50" w:after="50"/>
      </w:pPr>
      <w:r>
        <w:rPr>
          <w:rFonts w:ascii="Arial" w:cs="Arial" w:eastAsia="Arial" w:hAnsi="Arial"/>
          <w:b/>
          <w:bCs/>
          <w:i w:val="false"/>
          <w:iCs w:val="false"/>
          <w:color w:val="111827"/>
          <w:sz w:val="20"/>
          <w:szCs w:val="20"/>
        </w:rPr>
        <w:t xml:space="preserve">Paid by</w:t>
      </w:r>
      <w:r>
        <w:rPr>
          <w:rFonts w:ascii="Arial" w:cs="Arial" w:eastAsia="Arial" w:hAnsi="Arial"/>
          <w:b w:val="false"/>
          <w:bCs w:val="false"/>
          <w:i w:val="false"/>
          <w:iCs w:val="false"/>
          <w:color w:val="111827"/>
          <w:sz w:val="20"/>
          <w:szCs w:val="20"/>
        </w:rPr>
        <w:t xml:space="preserve"> — avatar row, defaults to current user (emerald ring highlight)</w:t>
      </w:r>
    </w:p>
    <w:p>
      <w:pPr>
        <w:pStyle w:val="ListParagraph"/>
        <w:numPr>
          <w:ilvl w:val="0"/>
          <w:numId w:val="3"/>
        </w:numPr>
        <w:spacing w:before="50" w:after="50"/>
      </w:pPr>
      <w:r>
        <w:rPr>
          <w:rFonts w:ascii="Arial" w:cs="Arial" w:eastAsia="Arial" w:hAnsi="Arial"/>
          <w:b/>
          <w:bCs/>
          <w:i w:val="false"/>
          <w:iCs w:val="false"/>
          <w:color w:val="111827"/>
          <w:sz w:val="20"/>
          <w:szCs w:val="20"/>
        </w:rPr>
        <w:t xml:space="preserve">Split between</w:t>
      </w:r>
      <w:r>
        <w:rPr>
          <w:rFonts w:ascii="Arial" w:cs="Arial" w:eastAsia="Arial" w:hAnsi="Arial"/>
          <w:b w:val="false"/>
          <w:bCs w:val="false"/>
          <w:i w:val="false"/>
          <w:iCs w:val="false"/>
          <w:color w:val="111827"/>
          <w:sz w:val="20"/>
          <w:szCs w:val="20"/>
        </w:rPr>
        <w:t xml:space="preserve"> — all members checked by default, tap to exclude</w:t>
      </w:r>
    </w:p>
    <w:p>
      <w:pPr>
        <w:pStyle w:val="ListParagraph"/>
        <w:numPr>
          <w:ilvl w:val="0"/>
          <w:numId w:val="3"/>
        </w:numPr>
        <w:spacing w:before="50" w:after="50"/>
      </w:pPr>
      <w:r>
        <w:rPr>
          <w:rFonts w:ascii="Arial" w:cs="Arial" w:eastAsia="Arial" w:hAnsi="Arial"/>
          <w:b/>
          <w:bCs/>
          <w:i w:val="false"/>
          <w:iCs w:val="false"/>
          <w:color w:val="111827"/>
          <w:sz w:val="20"/>
          <w:szCs w:val="20"/>
        </w:rPr>
        <w:t xml:space="preserve">Split type</w:t>
      </w:r>
      <w:r>
        <w:rPr>
          <w:rFonts w:ascii="Arial" w:cs="Arial" w:eastAsia="Arial" w:hAnsi="Arial"/>
          <w:b w:val="false"/>
          <w:bCs w:val="false"/>
          <w:i w:val="false"/>
          <w:iCs w:val="false"/>
          <w:color w:val="111827"/>
          <w:sz w:val="20"/>
          <w:szCs w:val="20"/>
        </w:rPr>
        <w:t xml:space="preserve"> — toggle: Equal (default) · Exact amounts · Percentages</w:t>
      </w:r>
    </w:p>
    <w:p>
      <w:pPr>
        <w:pStyle w:val="ListParagraph"/>
        <w:numPr>
          <w:ilvl w:val="0"/>
          <w:numId w:val="3"/>
        </w:numPr>
        <w:spacing w:before="50" w:after="50"/>
      </w:pPr>
      <w:r>
        <w:rPr>
          <w:rFonts w:ascii="Arial" w:cs="Arial" w:eastAsia="Arial" w:hAnsi="Arial"/>
          <w:b/>
          <w:bCs/>
          <w:i w:val="false"/>
          <w:iCs w:val="false"/>
          <w:color w:val="111827"/>
          <w:sz w:val="20"/>
          <w:szCs w:val="20"/>
        </w:rPr>
        <w:t xml:space="preserve">Currency</w:t>
      </w:r>
      <w:r>
        <w:rPr>
          <w:rFonts w:ascii="Arial" w:cs="Arial" w:eastAsia="Arial" w:hAnsi="Arial"/>
          <w:b w:val="false"/>
          <w:bCs w:val="false"/>
          <w:i w:val="false"/>
          <w:iCs w:val="false"/>
          <w:color w:val="111827"/>
          <w:sz w:val="20"/>
          <w:szCs w:val="20"/>
        </w:rPr>
        <w:t xml:space="preserve"> — defaults to group base currency. Tap to change → fetches live rate from frankfurter.app → shows converted amount</w:t>
      </w:r>
    </w:p>
    <w:p>
      <w:pPr>
        <w:spacing w:before="80" w:after="0"/>
      </w:pPr>
    </w:p>
    <w:p>
      <w:pPr>
        <w:spacing w:before="220" w:after="80"/>
      </w:pPr>
      <w:r>
        <w:rPr>
          <w:rFonts w:ascii="Arial" w:cs="Arial" w:eastAsia="Arial" w:hAnsi="Arial"/>
          <w:b/>
          <w:bCs/>
          <w:i w:val="false"/>
          <w:iCs w:val="false"/>
          <w:color w:val="0F172A"/>
          <w:sz w:val="21"/>
          <w:szCs w:val="21"/>
        </w:rPr>
        <w:t xml:space="preserve">Behaviour</w:t>
      </w:r>
    </w:p>
    <w:p>
      <w:pPr>
        <w:pStyle w:val="ListParagraph"/>
        <w:numPr>
          <w:ilvl w:val="0"/>
          <w:numId w:val="2"/>
        </w:numPr>
        <w:spacing w:before="50" w:after="50"/>
      </w:pPr>
      <w:r>
        <w:rPr>
          <w:rFonts w:ascii="Arial" w:cs="Arial" w:eastAsia="Arial" w:hAnsi="Arial"/>
          <w:b w:val="false"/>
          <w:bCs w:val="false"/>
          <w:i w:val="false"/>
          <w:iCs w:val="false"/>
          <w:color w:val="111827"/>
          <w:sz w:val="20"/>
          <w:szCs w:val="20"/>
        </w:rPr>
        <w:t xml:space="preserve">Renders as bottom sheet — NOT a new page</w:t>
      </w:r>
    </w:p>
    <w:p>
      <w:pPr>
        <w:pStyle w:val="ListParagraph"/>
        <w:numPr>
          <w:ilvl w:val="0"/>
          <w:numId w:val="2"/>
        </w:numPr>
        <w:spacing w:before="50" w:after="50"/>
      </w:pPr>
      <w:r>
        <w:rPr>
          <w:rFonts w:ascii="Arial" w:cs="Arial" w:eastAsia="Arial" w:hAnsi="Arial"/>
          <w:b w:val="false"/>
          <w:bCs w:val="false"/>
          <w:i w:val="false"/>
          <w:iCs w:val="false"/>
          <w:color w:val="111827"/>
          <w:sz w:val="20"/>
          <w:szCs w:val="20"/>
        </w:rPr>
        <w:t xml:space="preserve">Submit button pinned above keyboard at all times (sticky bottom-0)</w:t>
      </w:r>
    </w:p>
    <w:p>
      <w:pPr>
        <w:pStyle w:val="ListParagraph"/>
        <w:numPr>
          <w:ilvl w:val="0"/>
          <w:numId w:val="2"/>
        </w:numPr>
        <w:spacing w:before="50" w:after="50"/>
      </w:pPr>
      <w:r>
        <w:rPr>
          <w:rFonts w:ascii="Arial" w:cs="Arial" w:eastAsia="Arial" w:hAnsi="Arial"/>
          <w:b w:val="false"/>
          <w:bCs w:val="false"/>
          <w:i w:val="false"/>
          <w:iCs w:val="false"/>
          <w:color w:val="111827"/>
          <w:sz w:val="20"/>
          <w:szCs w:val="20"/>
        </w:rPr>
        <w:t xml:space="preserve">Optimistic UI: append expense to feed immediately, sync to Supabase in background</w:t>
      </w:r>
    </w:p>
    <w:p>
      <w:pPr>
        <w:pStyle w:val="ListParagraph"/>
        <w:numPr>
          <w:ilvl w:val="0"/>
          <w:numId w:val="2"/>
        </w:numPr>
        <w:spacing w:before="50" w:after="50"/>
      </w:pPr>
      <w:r>
        <w:rPr>
          <w:rFonts w:ascii="Arial" w:cs="Arial" w:eastAsia="Arial" w:hAnsi="Arial"/>
          <w:b w:val="false"/>
          <w:bCs w:val="false"/>
          <w:i w:val="false"/>
          <w:iCs w:val="false"/>
          <w:color w:val="111827"/>
          <w:sz w:val="20"/>
          <w:szCs w:val="20"/>
        </w:rPr>
        <w:t xml:space="preserve">On sync failure: show error toast, revert the optimistic item</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1400"/>
        <w:gridCol w:w="1400"/>
      </w:tblGrid>
      <w:tr>
        <w:tc>
          <w:tcPr>
            <w:tcW w:type="dxa" w:w="6560"/>
            <w:tcBorders>
              <w:top w:val="none" w:color="FFFFFF" w:sz="0"/>
              <w:left w:val="none" w:color="FFFFFF" w:sz="0"/>
              <w:bottom w:val="none" w:color="FFFFFF" w:sz="0"/>
              <w:right w:val="none" w:color="FFFFFF" w:sz="0"/>
            </w:tcBorders>
            <w:shd w:fill="D1FAE5" w:val="clear"/>
            <w:tcMar>
              <w:top w:type="dxa" w:w="120"/>
              <w:left w:type="dxa" w:w="240"/>
              <w:bottom w:type="dxa" w:w="120"/>
              <w:right w:type="dxa" w:w="0"/>
            </w:tcMar>
          </w:tcPr>
          <w:p>
            <w:r>
              <w:rPr>
                <w:rFonts w:ascii="Arial" w:cs="Arial" w:eastAsia="Arial" w:hAnsi="Arial"/>
                <w:b/>
                <w:bCs/>
                <w:i w:val="false"/>
                <w:iCs w:val="false"/>
                <w:color w:val="064E3B"/>
                <w:sz w:val="24"/>
                <w:szCs w:val="24"/>
              </w:rPr>
              <w:t xml:space="preserve">F5  —  SmartBalance</w:t>
            </w:r>
          </w:p>
        </w:tc>
        <w:tc>
          <w:tcPr>
            <w:tcW w:type="dxa" w:w="1400"/>
            <w:tcBorders>
              <w:top w:val="none" w:color="FFFFFF" w:sz="0"/>
              <w:left w:val="none" w:color="FFFFFF" w:sz="0"/>
              <w:bottom w:val="none" w:color="FFFFFF" w:sz="0"/>
              <w:right w:val="none" w:color="FFFFFF" w:sz="0"/>
            </w:tcBorders>
            <w:shd w:fill="FEE2E2" w:val="clear"/>
            <w:tcMar>
              <w:top w:type="dxa" w:w="120"/>
              <w:left w:type="dxa" w:w="120"/>
              <w:bottom w:type="dxa" w:w="120"/>
              <w:right w:type="dxa" w:w="0"/>
            </w:tcMar>
            <w:vAlign w:val="center"/>
          </w:tcPr>
          <w:p>
            <w:pPr>
              <w:jc w:val="center"/>
            </w:pPr>
            <w:r>
              <w:rPr>
                <w:rFonts w:ascii="Arial" w:cs="Arial" w:eastAsia="Arial" w:hAnsi="Arial"/>
                <w:b/>
                <w:bCs/>
                <w:i w:val="false"/>
                <w:iCs w:val="false"/>
                <w:color w:val="991B1B"/>
                <w:sz w:val="18"/>
                <w:szCs w:val="18"/>
              </w:rPr>
              <w:t xml:space="preserve">P0</w:t>
            </w:r>
          </w:p>
        </w:tc>
        <w:tc>
          <w:tcPr>
            <w:tcW w:type="dxa" w:w="1400"/>
            <w:tcBorders>
              <w:top w:val="none" w:color="FFFFFF" w:sz="0"/>
              <w:left w:val="none" w:color="FFFFFF" w:sz="0"/>
              <w:bottom w:val="none" w:color="FFFFFF" w:sz="0"/>
              <w:right w:val="none" w:color="FFFFFF" w:sz="0"/>
            </w:tcBorders>
            <w:shd w:fill="EFF6FF" w:val="clear"/>
            <w:tcMar>
              <w:top w:type="dxa" w:w="120"/>
              <w:left w:type="dxa" w:w="0"/>
              <w:bottom w:type="dxa" w:w="120"/>
              <w:right w:type="dxa" w:w="240"/>
            </w:tcMar>
            <w:vAlign w:val="center"/>
          </w:tcPr>
          <w:p>
            <w:pPr>
              <w:jc w:val="center"/>
            </w:pPr>
            <w:r>
              <w:rPr>
                <w:rFonts w:ascii="Arial" w:cs="Arial" w:eastAsia="Arial" w:hAnsi="Arial"/>
                <w:b/>
                <w:bCs/>
                <w:i w:val="false"/>
                <w:iCs w:val="false"/>
                <w:color w:val="1E40AF"/>
                <w:sz w:val="18"/>
                <w:szCs w:val="18"/>
              </w:rPr>
              <w:t xml:space="preserve">Phase 6</w:t>
            </w:r>
          </w:p>
        </w:tc>
      </w:tr>
    </w:tbl>
    <w:p>
      <w:pPr>
        <w:spacing w:before="60" w:after="0"/>
      </w:pPr>
    </w:p>
    <w:p>
      <w:pPr>
        <w:pStyle w:val="ListParagraph"/>
        <w:numPr>
          <w:ilvl w:val="0"/>
          <w:numId w:val="2"/>
        </w:numPr>
        <w:spacing w:before="50" w:after="50"/>
      </w:pPr>
      <w:r>
        <w:rPr>
          <w:rFonts w:ascii="Arial" w:cs="Arial" w:eastAsia="Arial" w:hAnsi="Arial"/>
          <w:b w:val="false"/>
          <w:bCs w:val="false"/>
          <w:i w:val="false"/>
          <w:iCs w:val="false"/>
          <w:color w:val="111827"/>
          <w:sz w:val="20"/>
          <w:szCs w:val="20"/>
        </w:rPr>
        <w:t xml:space="preserve">Never show raw transaction lists as the primary balance view</w:t>
      </w:r>
    </w:p>
    <w:p>
      <w:pPr>
        <w:pStyle w:val="ListParagraph"/>
        <w:numPr>
          <w:ilvl w:val="0"/>
          <w:numId w:val="2"/>
        </w:numPr>
        <w:spacing w:before="50" w:after="50"/>
      </w:pPr>
      <w:r>
        <w:rPr>
          <w:rFonts w:ascii="Arial" w:cs="Arial" w:eastAsia="Arial" w:hAnsi="Arial"/>
          <w:b/>
          <w:bCs/>
          <w:i w:val="false"/>
          <w:iCs w:val="false"/>
          <w:color w:val="111827"/>
          <w:sz w:val="20"/>
          <w:szCs w:val="20"/>
        </w:rPr>
        <w:t xml:space="preserve">'You owe SGD 12.50 to John'</w:t>
      </w:r>
      <w:r>
        <w:rPr>
          <w:rFonts w:ascii="Arial" w:cs="Arial" w:eastAsia="Arial" w:hAnsi="Arial"/>
          <w:b w:val="false"/>
          <w:bCs w:val="false"/>
          <w:i w:val="false"/>
          <w:iCs w:val="false"/>
          <w:color w:val="111827"/>
          <w:sz w:val="20"/>
          <w:szCs w:val="20"/>
        </w:rPr>
        <w:t xml:space="preserve"> — red, with Settle Up button</w:t>
      </w:r>
    </w:p>
    <w:p>
      <w:pPr>
        <w:pStyle w:val="ListParagraph"/>
        <w:numPr>
          <w:ilvl w:val="0"/>
          <w:numId w:val="2"/>
        </w:numPr>
        <w:spacing w:before="50" w:after="50"/>
      </w:pPr>
      <w:r>
        <w:rPr>
          <w:rFonts w:ascii="Arial" w:cs="Arial" w:eastAsia="Arial" w:hAnsi="Arial"/>
          <w:b/>
          <w:bCs/>
          <w:i w:val="false"/>
          <w:iCs w:val="false"/>
          <w:color w:val="111827"/>
          <w:sz w:val="20"/>
          <w:szCs w:val="20"/>
        </w:rPr>
        <w:t xml:space="preserve">'Sarah owes you SGD 8.00'</w:t>
      </w:r>
      <w:r>
        <w:rPr>
          <w:rFonts w:ascii="Arial" w:cs="Arial" w:eastAsia="Arial" w:hAnsi="Arial"/>
          <w:b w:val="false"/>
          <w:bCs w:val="false"/>
          <w:i w:val="false"/>
          <w:iCs w:val="false"/>
          <w:color w:val="111827"/>
          <w:sz w:val="20"/>
          <w:szCs w:val="20"/>
        </w:rPr>
        <w:t xml:space="preserve"> — green, with Nudge button</w:t>
      </w:r>
    </w:p>
    <w:p>
      <w:pPr>
        <w:pStyle w:val="ListParagraph"/>
        <w:numPr>
          <w:ilvl w:val="0"/>
          <w:numId w:val="2"/>
        </w:numPr>
        <w:spacing w:before="50" w:after="50"/>
      </w:pPr>
      <w:r>
        <w:rPr>
          <w:rFonts w:ascii="Arial" w:cs="Arial" w:eastAsia="Arial" w:hAnsi="Arial"/>
          <w:b/>
          <w:bCs/>
          <w:i w:val="false"/>
          <w:iCs w:val="false"/>
          <w:color w:val="111827"/>
          <w:sz w:val="20"/>
          <w:szCs w:val="20"/>
        </w:rPr>
        <w:t xml:space="preserve">'All settled up ✔'</w:t>
      </w:r>
      <w:r>
        <w:rPr>
          <w:rFonts w:ascii="Arial" w:cs="Arial" w:eastAsia="Arial" w:hAnsi="Arial"/>
          <w:b w:val="false"/>
          <w:bCs w:val="false"/>
          <w:i w:val="false"/>
          <w:iCs w:val="false"/>
          <w:color w:val="111827"/>
          <w:sz w:val="20"/>
          <w:szCs w:val="20"/>
        </w:rPr>
        <w:t xml:space="preserve"> — when no unsettled splits exist</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18"/>
              <w:bottom w:val="single" w:color="E2E8F0" w:sz="1"/>
              <w:right w:val="single" w:color="E2E8F0" w:sz="1"/>
            </w:tcBorders>
            <w:shd w:fill="D1FAE5" w:val="clear"/>
            <w:tcMar>
              <w:top w:type="dxa" w:w="160"/>
              <w:left w:type="dxa" w:w="280"/>
              <w:bottom w:type="dxa" w:w="160"/>
              <w:right w:type="dxa" w:w="240"/>
            </w:tcMar>
          </w:tcPr>
          <w:p>
            <w:pPr>
              <w:spacing w:before="0" w:after="80"/>
            </w:pPr>
            <w:r>
              <w:rPr>
                <w:rFonts w:ascii="Arial" w:cs="Arial" w:eastAsia="Arial" w:hAnsi="Arial"/>
                <w:b/>
                <w:bCs/>
                <w:i w:val="false"/>
                <w:iCs w:val="false"/>
                <w:color w:val="064E3B"/>
                <w:sz w:val="20"/>
                <w:szCs w:val="20"/>
              </w:rPr>
              <w:t xml:space="preserve">Debt simplification algorithm</w:t>
            </w:r>
          </w:p>
          <w:p>
            <w:pPr>
              <w:spacing w:before="30" w:after="30"/>
            </w:pPr>
            <w:r>
              <w:rPr>
                <w:rFonts w:ascii="Arial" w:cs="Arial" w:eastAsia="Arial" w:hAnsi="Arial"/>
                <w:b w:val="false"/>
                <w:bCs w:val="false"/>
                <w:i w:val="false"/>
                <w:iCs w:val="false"/>
                <w:color w:val="111827"/>
                <w:sz w:val="19"/>
                <w:szCs w:val="19"/>
              </w:rPr>
              <w:t xml:space="preserve">1. Compute net balance per user across all unsettled splits</w:t>
            </w:r>
          </w:p>
          <w:p>
            <w:pPr>
              <w:spacing w:before="30" w:after="30"/>
            </w:pPr>
            <w:r>
              <w:rPr>
                <w:rFonts w:ascii="Arial" w:cs="Arial" w:eastAsia="Arial" w:hAnsi="Arial"/>
                <w:b w:val="false"/>
                <w:bCs w:val="false"/>
                <w:i w:val="false"/>
                <w:iCs w:val="false"/>
                <w:color w:val="111827"/>
                <w:sz w:val="19"/>
                <w:szCs w:val="19"/>
              </w:rPr>
              <w:t xml:space="preserve">   — paid_by on expense gets +credit</w:t>
            </w:r>
          </w:p>
          <w:p>
            <w:pPr>
              <w:spacing w:before="30" w:after="30"/>
            </w:pPr>
            <w:r>
              <w:rPr>
                <w:rFonts w:ascii="Arial" w:cs="Arial" w:eastAsia="Arial" w:hAnsi="Arial"/>
                <w:b w:val="false"/>
                <w:bCs w:val="false"/>
                <w:i w:val="false"/>
                <w:iCs w:val="false"/>
                <w:color w:val="111827"/>
                <w:sz w:val="19"/>
                <w:szCs w:val="19"/>
              </w:rPr>
              <w:t xml:space="preserve">   — user_id on split gets -(amount − partial_amount) debit</w:t>
            </w:r>
          </w:p>
          <w:p>
            <w:pPr>
              <w:spacing w:before="30" w:after="30"/>
            </w:pPr>
            <w:r>
              <w:rPr>
                <w:rFonts w:ascii="Arial" w:cs="Arial" w:eastAsia="Arial" w:hAnsi="Arial"/>
                <w:b w:val="false"/>
                <w:bCs w:val="false"/>
                <w:i w:val="false"/>
                <w:iCs w:val="false"/>
                <w:color w:val="111827"/>
                <w:sz w:val="19"/>
                <w:szCs w:val="19"/>
              </w:rPr>
              <w:t xml:space="preserve">2. Separate into creditors (net &gt; 0) and debtors (net &lt; 0)</w:t>
            </w:r>
          </w:p>
          <w:p>
            <w:pPr>
              <w:spacing w:before="30" w:after="30"/>
            </w:pPr>
            <w:r>
              <w:rPr>
                <w:rFonts w:ascii="Arial" w:cs="Arial" w:eastAsia="Arial" w:hAnsi="Arial"/>
                <w:b w:val="false"/>
                <w:bCs w:val="false"/>
                <w:i w:val="false"/>
                <w:iCs w:val="false"/>
                <w:color w:val="111827"/>
                <w:sz w:val="19"/>
                <w:szCs w:val="19"/>
              </w:rPr>
              <w:t xml:space="preserve">3. Sort both lists by magnitude descending</w:t>
            </w:r>
          </w:p>
          <w:p>
            <w:pPr>
              <w:spacing w:before="30" w:after="30"/>
            </w:pPr>
            <w:r>
              <w:rPr>
                <w:rFonts w:ascii="Arial" w:cs="Arial" w:eastAsia="Arial" w:hAnsi="Arial"/>
                <w:b w:val="false"/>
                <w:bCs w:val="false"/>
                <w:i w:val="false"/>
                <w:iCs w:val="false"/>
                <w:color w:val="111827"/>
                <w:sz w:val="19"/>
                <w:szCs w:val="19"/>
              </w:rPr>
              <w:t xml:space="preserve">4. Greedy match: pair largest debtor with largest creditor</w:t>
            </w:r>
          </w:p>
          <w:p>
            <w:pPr>
              <w:spacing w:before="30" w:after="30"/>
            </w:pPr>
            <w:r>
              <w:rPr>
                <w:rFonts w:ascii="Arial" w:cs="Arial" w:eastAsia="Arial" w:hAnsi="Arial"/>
                <w:b w:val="false"/>
                <w:bCs w:val="false"/>
                <w:i w:val="false"/>
                <w:iCs w:val="false"/>
                <w:color w:val="111827"/>
                <w:sz w:val="19"/>
                <w:szCs w:val="19"/>
              </w:rPr>
              <w:t xml:space="preserve">5. Create transfer for min(debtor, creditor), reduce both, repeat</w:t>
            </w:r>
          </w:p>
          <w:p>
            <w:pPr>
              <w:spacing w:before="30" w:after="30"/>
            </w:pPr>
            <w:r>
              <w:rPr>
                <w:rFonts w:ascii="Arial" w:cs="Arial" w:eastAsia="Arial" w:hAnsi="Arial"/>
                <w:b w:val="false"/>
                <w:bCs w:val="false"/>
                <w:i w:val="false"/>
                <w:iCs w:val="false"/>
                <w:color w:val="111827"/>
                <w:sz w:val="19"/>
                <w:szCs w:val="19"/>
              </w:rPr>
              <w:t xml:space="preserve">6. Output: [{ from: userId, to: userId, amount: SGD }]</w:t>
            </w:r>
          </w:p>
          <w:p>
            <w:pPr>
              <w:spacing w:before="30" w:after="30"/>
            </w:pPr>
            <w:r>
              <w:rPr>
                <w:rFonts w:ascii="Arial" w:cs="Arial" w:eastAsia="Arial" w:hAnsi="Arial"/>
                <w:b w:val="false"/>
                <w:bCs w:val="false"/>
                <w:i w:val="false"/>
                <w:iCs w:val="false"/>
                <w:color w:val="FFFFFF"/>
                <w:sz w:val="19"/>
                <w:szCs w:val="19"/>
              </w:rPr>
              <w:t xml:space="preserve"/>
            </w:r>
          </w:p>
          <w:p>
            <w:pPr>
              <w:spacing w:before="30" w:after="30"/>
            </w:pPr>
            <w:r>
              <w:rPr>
                <w:rFonts w:ascii="Arial" w:cs="Arial" w:eastAsia="Arial" w:hAnsi="Arial"/>
                <w:b w:val="false"/>
                <w:bCs w:val="false"/>
                <w:i w:val="false"/>
                <w:iCs w:val="false"/>
                <w:color w:val="111827"/>
                <w:sz w:val="19"/>
                <w:szCs w:val="19"/>
              </w:rPr>
              <w:t xml:space="preserve">Result: a 1-week trip with 40 expenses settles in 2-3 transfers.</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1400"/>
        <w:gridCol w:w="1400"/>
      </w:tblGrid>
      <w:tr>
        <w:tc>
          <w:tcPr>
            <w:tcW w:type="dxa" w:w="6560"/>
            <w:tcBorders>
              <w:top w:val="none" w:color="FFFFFF" w:sz="0"/>
              <w:left w:val="none" w:color="FFFFFF" w:sz="0"/>
              <w:bottom w:val="none" w:color="FFFFFF" w:sz="0"/>
              <w:right w:val="none" w:color="FFFFFF" w:sz="0"/>
            </w:tcBorders>
            <w:shd w:fill="D1FAE5" w:val="clear"/>
            <w:tcMar>
              <w:top w:type="dxa" w:w="120"/>
              <w:left w:type="dxa" w:w="240"/>
              <w:bottom w:type="dxa" w:w="120"/>
              <w:right w:type="dxa" w:w="0"/>
            </w:tcMar>
          </w:tcPr>
          <w:p>
            <w:r>
              <w:rPr>
                <w:rFonts w:ascii="Arial" w:cs="Arial" w:eastAsia="Arial" w:hAnsi="Arial"/>
                <w:b/>
                <w:bCs/>
                <w:i w:val="false"/>
                <w:iCs w:val="false"/>
                <w:color w:val="064E3B"/>
                <w:sz w:val="24"/>
                <w:szCs w:val="24"/>
              </w:rPr>
              <w:t xml:space="preserve">F6  —  Activity Feed</w:t>
            </w:r>
          </w:p>
        </w:tc>
        <w:tc>
          <w:tcPr>
            <w:tcW w:type="dxa" w:w="1400"/>
            <w:tcBorders>
              <w:top w:val="none" w:color="FFFFFF" w:sz="0"/>
              <w:left w:val="none" w:color="FFFFFF" w:sz="0"/>
              <w:bottom w:val="none" w:color="FFFFFF" w:sz="0"/>
              <w:right w:val="none" w:color="FFFFFF" w:sz="0"/>
            </w:tcBorders>
            <w:shd w:fill="FEF3C7" w:val="clear"/>
            <w:tcMar>
              <w:top w:type="dxa" w:w="120"/>
              <w:left w:type="dxa" w:w="120"/>
              <w:bottom w:type="dxa" w:w="120"/>
              <w:right w:type="dxa" w:w="0"/>
            </w:tcMar>
            <w:vAlign w:val="center"/>
          </w:tcPr>
          <w:p>
            <w:pPr>
              <w:jc w:val="center"/>
            </w:pPr>
            <w:r>
              <w:rPr>
                <w:rFonts w:ascii="Arial" w:cs="Arial" w:eastAsia="Arial" w:hAnsi="Arial"/>
                <w:b/>
                <w:bCs/>
                <w:i w:val="false"/>
                <w:iCs w:val="false"/>
                <w:color w:val="92400E"/>
                <w:sz w:val="18"/>
                <w:szCs w:val="18"/>
              </w:rPr>
              <w:t xml:space="preserve">P1</w:t>
            </w:r>
          </w:p>
        </w:tc>
        <w:tc>
          <w:tcPr>
            <w:tcW w:type="dxa" w:w="1400"/>
            <w:tcBorders>
              <w:top w:val="none" w:color="FFFFFF" w:sz="0"/>
              <w:left w:val="none" w:color="FFFFFF" w:sz="0"/>
              <w:bottom w:val="none" w:color="FFFFFF" w:sz="0"/>
              <w:right w:val="none" w:color="FFFFFF" w:sz="0"/>
            </w:tcBorders>
            <w:shd w:fill="EFF6FF" w:val="clear"/>
            <w:tcMar>
              <w:top w:type="dxa" w:w="120"/>
              <w:left w:type="dxa" w:w="0"/>
              <w:bottom w:type="dxa" w:w="120"/>
              <w:right w:type="dxa" w:w="240"/>
            </w:tcMar>
            <w:vAlign w:val="center"/>
          </w:tcPr>
          <w:p>
            <w:pPr>
              <w:jc w:val="center"/>
            </w:pPr>
            <w:r>
              <w:rPr>
                <w:rFonts w:ascii="Arial" w:cs="Arial" w:eastAsia="Arial" w:hAnsi="Arial"/>
                <w:b/>
                <w:bCs/>
                <w:i w:val="false"/>
                <w:iCs w:val="false"/>
                <w:color w:val="1E40AF"/>
                <w:sz w:val="18"/>
                <w:szCs w:val="18"/>
              </w:rPr>
              <w:t xml:space="preserve">Phase 5</w:t>
            </w:r>
          </w:p>
        </w:tc>
      </w:tr>
    </w:tbl>
    <w:p>
      <w:pPr>
        <w:spacing w:before="60" w:after="0"/>
      </w:pPr>
    </w:p>
    <w:p>
      <w:pPr>
        <w:pStyle w:val="ListParagraph"/>
        <w:numPr>
          <w:ilvl w:val="0"/>
          <w:numId w:val="2"/>
        </w:numPr>
        <w:spacing w:before="50" w:after="50"/>
      </w:pPr>
      <w:r>
        <w:rPr>
          <w:rFonts w:ascii="Arial" w:cs="Arial" w:eastAsia="Arial" w:hAnsi="Arial"/>
          <w:b w:val="false"/>
          <w:bCs w:val="false"/>
          <w:i w:val="false"/>
          <w:iCs w:val="false"/>
          <w:color w:val="111827"/>
          <w:sz w:val="20"/>
          <w:szCs w:val="20"/>
        </w:rPr>
        <w:t xml:space="preserve">Chronological list of expenses, newest first</w:t>
      </w:r>
    </w:p>
    <w:p>
      <w:pPr>
        <w:pStyle w:val="ListParagraph"/>
        <w:numPr>
          <w:ilvl w:val="0"/>
          <w:numId w:val="2"/>
        </w:numPr>
        <w:spacing w:before="50" w:after="50"/>
      </w:pPr>
      <w:r>
        <w:rPr>
          <w:rFonts w:ascii="Arial" w:cs="Arial" w:eastAsia="Arial" w:hAnsi="Arial"/>
          <w:b w:val="false"/>
          <w:bCs w:val="false"/>
          <w:i w:val="false"/>
          <w:iCs w:val="false"/>
          <w:color w:val="111827"/>
          <w:sz w:val="20"/>
          <w:szCs w:val="20"/>
        </w:rPr>
        <w:t xml:space="preserve">Each row: category icon · description · 'paid by [Name]' · amount (right-aligned) · time ago</w:t>
      </w:r>
    </w:p>
    <w:p>
      <w:pPr>
        <w:pStyle w:val="ListParagraph"/>
        <w:numPr>
          <w:ilvl w:val="0"/>
          <w:numId w:val="2"/>
        </w:numPr>
        <w:spacing w:before="50" w:after="50"/>
      </w:pPr>
      <w:r>
        <w:rPr>
          <w:rFonts w:ascii="Arial" w:cs="Arial" w:eastAsia="Arial" w:hAnsi="Arial"/>
          <w:b w:val="false"/>
          <w:bCs w:val="false"/>
          <w:i w:val="false"/>
          <w:iCs w:val="false"/>
          <w:color w:val="111827"/>
          <w:sz w:val="20"/>
          <w:szCs w:val="20"/>
        </w:rPr>
        <w:t xml:space="preserve">Multi-currency: show original amount in smaller gray text (e.g. 'IDR 450,000')</w:t>
      </w:r>
    </w:p>
    <w:p>
      <w:pPr>
        <w:pStyle w:val="ListParagraph"/>
        <w:numPr>
          <w:ilvl w:val="0"/>
          <w:numId w:val="2"/>
        </w:numPr>
        <w:spacing w:before="50" w:after="50"/>
      </w:pPr>
      <w:r>
        <w:rPr>
          <w:rFonts w:ascii="Arial" w:cs="Arial" w:eastAsia="Arial" w:hAnsi="Arial"/>
          <w:b w:val="false"/>
          <w:bCs w:val="false"/>
          <w:i w:val="false"/>
          <w:iCs w:val="false"/>
          <w:color w:val="111827"/>
          <w:sz w:val="20"/>
          <w:szCs w:val="20"/>
        </w:rPr>
        <w:t xml:space="preserve">Quick reactions: 👍 😂 😳 — tap to toggle, show count. One reaction type per user per expense.</w:t>
      </w:r>
    </w:p>
    <w:p>
      <w:pPr>
        <w:pStyle w:val="ListParagraph"/>
        <w:numPr>
          <w:ilvl w:val="0"/>
          <w:numId w:val="2"/>
        </w:numPr>
        <w:spacing w:before="50" w:after="50"/>
      </w:pPr>
      <w:r>
        <w:rPr>
          <w:rFonts w:ascii="Arial" w:cs="Arial" w:eastAsia="Arial" w:hAnsi="Arial"/>
          <w:b w:val="false"/>
          <w:bCs w:val="false"/>
          <w:i w:val="false"/>
          <w:iCs w:val="false"/>
          <w:color w:val="111827"/>
          <w:sz w:val="20"/>
          <w:szCs w:val="20"/>
        </w:rPr>
        <w:t xml:space="preserve">LiveSync: Supabase Realtime INSERT subscription on expenses filtered by group_id</w:t>
      </w:r>
    </w:p>
    <w:p>
      <w:pPr>
        <w:pStyle w:val="ListParagraph"/>
        <w:numPr>
          <w:ilvl w:val="0"/>
          <w:numId w:val="2"/>
        </w:numPr>
        <w:spacing w:before="50" w:after="50"/>
      </w:pPr>
      <w:r>
        <w:rPr>
          <w:rFonts w:ascii="Arial" w:cs="Arial" w:eastAsia="Arial" w:hAnsi="Arial"/>
          <w:b w:val="false"/>
          <w:bCs w:val="false"/>
          <w:i w:val="false"/>
          <w:iCs w:val="false"/>
          <w:color w:val="111827"/>
          <w:sz w:val="20"/>
          <w:szCs w:val="20"/>
        </w:rPr>
        <w:t xml:space="preserve">Pull-to-refresh as fallback</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1400"/>
        <w:gridCol w:w="1400"/>
      </w:tblGrid>
      <w:tr>
        <w:tc>
          <w:tcPr>
            <w:tcW w:type="dxa" w:w="6560"/>
            <w:tcBorders>
              <w:top w:val="none" w:color="FFFFFF" w:sz="0"/>
              <w:left w:val="none" w:color="FFFFFF" w:sz="0"/>
              <w:bottom w:val="none" w:color="FFFFFF" w:sz="0"/>
              <w:right w:val="none" w:color="FFFFFF" w:sz="0"/>
            </w:tcBorders>
            <w:shd w:fill="D1FAE5" w:val="clear"/>
            <w:tcMar>
              <w:top w:type="dxa" w:w="120"/>
              <w:left w:type="dxa" w:w="240"/>
              <w:bottom w:type="dxa" w:w="120"/>
              <w:right w:type="dxa" w:w="0"/>
            </w:tcMar>
          </w:tcPr>
          <w:p>
            <w:r>
              <w:rPr>
                <w:rFonts w:ascii="Arial" w:cs="Arial" w:eastAsia="Arial" w:hAnsi="Arial"/>
                <w:b/>
                <w:bCs/>
                <w:i w:val="false"/>
                <w:iCs w:val="false"/>
                <w:color w:val="064E3B"/>
                <w:sz w:val="24"/>
                <w:szCs w:val="24"/>
              </w:rPr>
              <w:t xml:space="preserve">F7  —  Settle Up</w:t>
            </w:r>
          </w:p>
        </w:tc>
        <w:tc>
          <w:tcPr>
            <w:tcW w:type="dxa" w:w="1400"/>
            <w:tcBorders>
              <w:top w:val="none" w:color="FFFFFF" w:sz="0"/>
              <w:left w:val="none" w:color="FFFFFF" w:sz="0"/>
              <w:bottom w:val="none" w:color="FFFFFF" w:sz="0"/>
              <w:right w:val="none" w:color="FFFFFF" w:sz="0"/>
            </w:tcBorders>
            <w:shd w:fill="FEF3C7" w:val="clear"/>
            <w:tcMar>
              <w:top w:type="dxa" w:w="120"/>
              <w:left w:type="dxa" w:w="120"/>
              <w:bottom w:type="dxa" w:w="120"/>
              <w:right w:type="dxa" w:w="0"/>
            </w:tcMar>
            <w:vAlign w:val="center"/>
          </w:tcPr>
          <w:p>
            <w:pPr>
              <w:jc w:val="center"/>
            </w:pPr>
            <w:r>
              <w:rPr>
                <w:rFonts w:ascii="Arial" w:cs="Arial" w:eastAsia="Arial" w:hAnsi="Arial"/>
                <w:b/>
                <w:bCs/>
                <w:i w:val="false"/>
                <w:iCs w:val="false"/>
                <w:color w:val="92400E"/>
                <w:sz w:val="18"/>
                <w:szCs w:val="18"/>
              </w:rPr>
              <w:t xml:space="preserve">P1</w:t>
            </w:r>
          </w:p>
        </w:tc>
        <w:tc>
          <w:tcPr>
            <w:tcW w:type="dxa" w:w="1400"/>
            <w:tcBorders>
              <w:top w:val="none" w:color="FFFFFF" w:sz="0"/>
              <w:left w:val="none" w:color="FFFFFF" w:sz="0"/>
              <w:bottom w:val="none" w:color="FFFFFF" w:sz="0"/>
              <w:right w:val="none" w:color="FFFFFF" w:sz="0"/>
            </w:tcBorders>
            <w:shd w:fill="EFF6FF" w:val="clear"/>
            <w:tcMar>
              <w:top w:type="dxa" w:w="120"/>
              <w:left w:type="dxa" w:w="0"/>
              <w:bottom w:type="dxa" w:w="120"/>
              <w:right w:type="dxa" w:w="240"/>
            </w:tcMar>
            <w:vAlign w:val="center"/>
          </w:tcPr>
          <w:p>
            <w:pPr>
              <w:jc w:val="center"/>
            </w:pPr>
            <w:r>
              <w:rPr>
                <w:rFonts w:ascii="Arial" w:cs="Arial" w:eastAsia="Arial" w:hAnsi="Arial"/>
                <w:b/>
                <w:bCs/>
                <w:i w:val="false"/>
                <w:iCs w:val="false"/>
                <w:color w:val="1E40AF"/>
                <w:sz w:val="18"/>
                <w:szCs w:val="18"/>
              </w:rPr>
              <w:t xml:space="preserve">Phase 6</w:t>
            </w:r>
          </w:p>
        </w:tc>
      </w:tr>
    </w:tbl>
    <w:p>
      <w:pPr>
        <w:spacing w:before="60" w:after="0"/>
      </w:pPr>
    </w:p>
    <w:p>
      <w:pPr>
        <w:pStyle w:val="ListParagraph"/>
        <w:numPr>
          <w:ilvl w:val="0"/>
          <w:numId w:val="2"/>
        </w:numPr>
        <w:spacing w:before="50" w:after="50"/>
      </w:pPr>
      <w:r>
        <w:rPr>
          <w:rFonts w:ascii="Arial" w:cs="Arial" w:eastAsia="Arial" w:hAnsi="Arial"/>
          <w:b w:val="false"/>
          <w:bCs w:val="false"/>
          <w:i w:val="false"/>
          <w:iCs w:val="false"/>
          <w:color w:val="111827"/>
          <w:sz w:val="20"/>
          <w:szCs w:val="20"/>
        </w:rPr>
        <w:t xml:space="preserve">Settle Up button next to each outstanding debt in SmartBalance</w:t>
      </w:r>
    </w:p>
    <w:p>
      <w:pPr>
        <w:pStyle w:val="ListParagraph"/>
        <w:numPr>
          <w:ilvl w:val="0"/>
          <w:numId w:val="2"/>
        </w:numPr>
        <w:spacing w:before="50" w:after="50"/>
      </w:pPr>
      <w:r>
        <w:rPr>
          <w:rFonts w:ascii="Arial" w:cs="Arial" w:eastAsia="Arial" w:hAnsi="Arial"/>
          <w:b w:val="false"/>
          <w:bCs w:val="false"/>
          <w:i w:val="false"/>
          <w:iCs w:val="false"/>
          <w:color w:val="111827"/>
          <w:sz w:val="20"/>
          <w:szCs w:val="20"/>
        </w:rPr>
        <w:t xml:space="preserve">Full settlement: marks all relevant splits as is_settled = true, records settled_at and settled_by</w:t>
      </w:r>
    </w:p>
    <w:p>
      <w:pPr>
        <w:pStyle w:val="ListParagraph"/>
        <w:numPr>
          <w:ilvl w:val="0"/>
          <w:numId w:val="2"/>
        </w:numPr>
        <w:spacing w:before="50" w:after="50"/>
      </w:pPr>
      <w:r>
        <w:rPr>
          <w:rFonts w:ascii="Arial" w:cs="Arial" w:eastAsia="Arial" w:hAnsi="Arial"/>
          <w:b w:val="false"/>
          <w:bCs w:val="false"/>
          <w:i w:val="false"/>
          <w:iCs w:val="false"/>
          <w:color w:val="111827"/>
          <w:sz w:val="20"/>
          <w:szCs w:val="20"/>
        </w:rPr>
        <w:t xml:space="preserve">Partial settlement: user enters partial amount, updates partial_amount, remainder stays active</w:t>
      </w:r>
    </w:p>
    <w:p>
      <w:pPr>
        <w:pStyle w:val="ListParagraph"/>
        <w:numPr>
          <w:ilvl w:val="0"/>
          <w:numId w:val="2"/>
        </w:numPr>
        <w:spacing w:before="50" w:after="50"/>
      </w:pPr>
      <w:r>
        <w:rPr>
          <w:rFonts w:ascii="Arial" w:cs="Arial" w:eastAsia="Arial" w:hAnsi="Arial"/>
          <w:b w:val="false"/>
          <w:bCs w:val="false"/>
          <w:i w:val="false"/>
          <w:iCs w:val="false"/>
          <w:color w:val="111827"/>
          <w:sz w:val="20"/>
          <w:szCs w:val="20"/>
        </w:rPr>
        <w:t xml:space="preserve">Confirmation modal before any write</w:t>
      </w:r>
    </w:p>
    <w:p>
      <w:pPr>
        <w:spacing w:before="60" w:after="0"/>
      </w:pPr>
    </w:p>
    <w:p>
      <w:pPr>
        <w:spacing w:before="220" w:after="80"/>
      </w:pPr>
      <w:r>
        <w:rPr>
          <w:rFonts w:ascii="Arial" w:cs="Arial" w:eastAsia="Arial" w:hAnsi="Arial"/>
          <w:b/>
          <w:bCs/>
          <w:i w:val="false"/>
          <w:iCs w:val="false"/>
          <w:color w:val="0F172A"/>
          <w:sz w:val="21"/>
          <w:szCs w:val="21"/>
        </w:rPr>
        <w:t xml:space="preserve">Payment options (shown based on payee's profile)</w:t>
      </w:r>
    </w:p>
    <w:p>
      <w:pPr>
        <w:pStyle w:val="ListParagraph"/>
        <w:numPr>
          <w:ilvl w:val="0"/>
          <w:numId w:val="2"/>
        </w:numPr>
        <w:spacing w:before="50" w:after="50"/>
      </w:pPr>
      <w:r>
        <w:rPr>
          <w:rFonts w:ascii="Arial" w:cs="Arial" w:eastAsia="Arial" w:hAnsi="Arial"/>
          <w:b/>
          <w:bCs/>
          <w:i w:val="false"/>
          <w:iCs w:val="false"/>
          <w:color w:val="111827"/>
          <w:sz w:val="20"/>
          <w:szCs w:val="20"/>
        </w:rPr>
        <w:t xml:space="preserve">PayNow QR</w:t>
      </w:r>
      <w:r>
        <w:rPr>
          <w:rFonts w:ascii="Arial" w:cs="Arial" w:eastAsia="Arial" w:hAnsi="Arial"/>
          <w:b w:val="false"/>
          <w:bCs w:val="false"/>
          <w:i w:val="false"/>
          <w:iCs w:val="false"/>
          <w:color w:val="111827"/>
          <w:sz w:val="20"/>
          <w:szCs w:val="20"/>
        </w:rPr>
        <w:t xml:space="preserve"> — generated client-side via paynowqr npm package using payee's paynow_number + amount. Caption: 'Scan with any Singapore banking app'</w:t>
      </w:r>
    </w:p>
    <w:p>
      <w:pPr>
        <w:pStyle w:val="ListParagraph"/>
        <w:numPr>
          <w:ilvl w:val="0"/>
          <w:numId w:val="2"/>
        </w:numPr>
        <w:spacing w:before="50" w:after="50"/>
      </w:pPr>
      <w:r>
        <w:rPr>
          <w:rFonts w:ascii="Arial" w:cs="Arial" w:eastAsia="Arial" w:hAnsi="Arial"/>
          <w:b/>
          <w:bCs/>
          <w:i w:val="false"/>
          <w:iCs w:val="false"/>
          <w:color w:val="111827"/>
          <w:sz w:val="20"/>
          <w:szCs w:val="20"/>
        </w:rPr>
        <w:t xml:space="preserve">GrabPay button</w:t>
      </w:r>
      <w:r>
        <w:rPr>
          <w:rFonts w:ascii="Arial" w:cs="Arial" w:eastAsia="Arial" w:hAnsi="Arial"/>
          <w:b w:val="false"/>
          <w:bCs w:val="false"/>
          <w:i w:val="false"/>
          <w:iCs w:val="false"/>
          <w:color w:val="111827"/>
          <w:sz w:val="20"/>
          <w:szCs w:val="20"/>
        </w:rPr>
        <w:t xml:space="preserve"> — deep link: grab://open?screenType=PAYMENT&amp;... Shown if payee has grabpay_handle</w:t>
      </w:r>
    </w:p>
    <w:p>
      <w:pPr>
        <w:pStyle w:val="ListParagraph"/>
        <w:numPr>
          <w:ilvl w:val="0"/>
          <w:numId w:val="2"/>
        </w:numPr>
        <w:spacing w:before="50" w:after="50"/>
      </w:pPr>
      <w:r>
        <w:rPr>
          <w:rFonts w:ascii="Arial" w:cs="Arial" w:eastAsia="Arial" w:hAnsi="Arial"/>
          <w:b/>
          <w:bCs/>
          <w:i w:val="false"/>
          <w:iCs w:val="false"/>
          <w:color w:val="111827"/>
          <w:sz w:val="20"/>
          <w:szCs w:val="20"/>
        </w:rPr>
        <w:t xml:space="preserve">PayLah button</w:t>
      </w:r>
      <w:r>
        <w:rPr>
          <w:rFonts w:ascii="Arial" w:cs="Arial" w:eastAsia="Arial" w:hAnsi="Arial"/>
          <w:b w:val="false"/>
          <w:bCs w:val="false"/>
          <w:i w:val="false"/>
          <w:iCs w:val="false"/>
          <w:color w:val="111827"/>
          <w:sz w:val="20"/>
          <w:szCs w:val="20"/>
        </w:rPr>
        <w:t xml:space="preserve"> — deep link: paylah://qr?paymentAmount=... Shown if payee has paylah_handle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18"/>
              <w:bottom w:val="single" w:color="E2E8F0" w:sz="1"/>
              <w:right w:val="single" w:color="E2E8F0" w:sz="1"/>
            </w:tcBorders>
            <w:shd w:fill="D1FAE5" w:val="clear"/>
            <w:tcMar>
              <w:top w:type="dxa" w:w="160"/>
              <w:left w:type="dxa" w:w="280"/>
              <w:bottom w:type="dxa" w:w="160"/>
              <w:right w:type="dxa" w:w="240"/>
            </w:tcMar>
          </w:tcPr>
          <w:p>
            <w:pPr>
              <w:spacing w:before="0" w:after="80"/>
            </w:pPr>
            <w:r>
              <w:rPr>
                <w:rFonts w:ascii="Arial" w:cs="Arial" w:eastAsia="Arial" w:hAnsi="Arial"/>
                <w:b/>
                <w:bCs/>
                <w:i w:val="false"/>
                <w:iCs w:val="false"/>
                <w:color w:val="064E3B"/>
                <w:sz w:val="20"/>
                <w:szCs w:val="20"/>
              </w:rPr>
              <w:t xml:space="preserve">No payment handling</w:t>
            </w:r>
          </w:p>
          <w:p>
            <w:pPr>
              <w:spacing w:before="30" w:after="30"/>
            </w:pPr>
            <w:r>
              <w:rPr>
                <w:rFonts w:ascii="Arial" w:cs="Arial" w:eastAsia="Arial" w:hAnsi="Arial"/>
                <w:b w:val="false"/>
                <w:bCs w:val="false"/>
                <w:i w:val="false"/>
                <w:iCs w:val="false"/>
                <w:color w:val="111827"/>
                <w:sz w:val="19"/>
                <w:szCs w:val="19"/>
              </w:rPr>
              <w:t xml:space="preserve">FairSplit never touches money. QR codes and deep links open the user's own banking app.</w:t>
            </w:r>
          </w:p>
          <w:p>
            <w:pPr>
              <w:spacing w:before="30" w:after="30"/>
            </w:pPr>
            <w:r>
              <w:rPr>
                <w:rFonts w:ascii="Arial" w:cs="Arial" w:eastAsia="Arial" w:hAnsi="Arial"/>
                <w:b w:val="false"/>
                <w:bCs w:val="false"/>
                <w:i w:val="false"/>
                <w:iCs w:val="false"/>
                <w:color w:val="111827"/>
                <w:sz w:val="19"/>
                <w:szCs w:val="19"/>
              </w:rPr>
              <w:t xml:space="preserve">No payment API. No MAS licence required.</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1400"/>
        <w:gridCol w:w="1400"/>
      </w:tblGrid>
      <w:tr>
        <w:tc>
          <w:tcPr>
            <w:tcW w:type="dxa" w:w="6560"/>
            <w:tcBorders>
              <w:top w:val="none" w:color="FFFFFF" w:sz="0"/>
              <w:left w:val="none" w:color="FFFFFF" w:sz="0"/>
              <w:bottom w:val="none" w:color="FFFFFF" w:sz="0"/>
              <w:right w:val="none" w:color="FFFFFF" w:sz="0"/>
            </w:tcBorders>
            <w:shd w:fill="D1FAE5" w:val="clear"/>
            <w:tcMar>
              <w:top w:type="dxa" w:w="120"/>
              <w:left w:type="dxa" w:w="240"/>
              <w:bottom w:type="dxa" w:w="120"/>
              <w:right w:type="dxa" w:w="0"/>
            </w:tcMar>
          </w:tcPr>
          <w:p>
            <w:r>
              <w:rPr>
                <w:rFonts w:ascii="Arial" w:cs="Arial" w:eastAsia="Arial" w:hAnsi="Arial"/>
                <w:b/>
                <w:bCs/>
                <w:i w:val="false"/>
                <w:iCs w:val="false"/>
                <w:color w:val="064E3B"/>
                <w:sz w:val="24"/>
                <w:szCs w:val="24"/>
              </w:rPr>
              <w:t xml:space="preserve">F8  —  Multi-Currency</w:t>
            </w:r>
          </w:p>
        </w:tc>
        <w:tc>
          <w:tcPr>
            <w:tcW w:type="dxa" w:w="1400"/>
            <w:tcBorders>
              <w:top w:val="none" w:color="FFFFFF" w:sz="0"/>
              <w:left w:val="none" w:color="FFFFFF" w:sz="0"/>
              <w:bottom w:val="none" w:color="FFFFFF" w:sz="0"/>
              <w:right w:val="none" w:color="FFFFFF" w:sz="0"/>
            </w:tcBorders>
            <w:shd w:fill="FEF3C7" w:val="clear"/>
            <w:tcMar>
              <w:top w:type="dxa" w:w="120"/>
              <w:left w:type="dxa" w:w="120"/>
              <w:bottom w:type="dxa" w:w="120"/>
              <w:right w:type="dxa" w:w="0"/>
            </w:tcMar>
            <w:vAlign w:val="center"/>
          </w:tcPr>
          <w:p>
            <w:pPr>
              <w:jc w:val="center"/>
            </w:pPr>
            <w:r>
              <w:rPr>
                <w:rFonts w:ascii="Arial" w:cs="Arial" w:eastAsia="Arial" w:hAnsi="Arial"/>
                <w:b/>
                <w:bCs/>
                <w:i w:val="false"/>
                <w:iCs w:val="false"/>
                <w:color w:val="92400E"/>
                <w:sz w:val="18"/>
                <w:szCs w:val="18"/>
              </w:rPr>
              <w:t xml:space="preserve">P1</w:t>
            </w:r>
          </w:p>
        </w:tc>
        <w:tc>
          <w:tcPr>
            <w:tcW w:type="dxa" w:w="1400"/>
            <w:tcBorders>
              <w:top w:val="none" w:color="FFFFFF" w:sz="0"/>
              <w:left w:val="none" w:color="FFFFFF" w:sz="0"/>
              <w:bottom w:val="none" w:color="FFFFFF" w:sz="0"/>
              <w:right w:val="none" w:color="FFFFFF" w:sz="0"/>
            </w:tcBorders>
            <w:shd w:fill="EFF6FF" w:val="clear"/>
            <w:tcMar>
              <w:top w:type="dxa" w:w="120"/>
              <w:left w:type="dxa" w:w="0"/>
              <w:bottom w:type="dxa" w:w="120"/>
              <w:right w:type="dxa" w:w="240"/>
            </w:tcMar>
            <w:vAlign w:val="center"/>
          </w:tcPr>
          <w:p>
            <w:pPr>
              <w:jc w:val="center"/>
            </w:pPr>
            <w:r>
              <w:rPr>
                <w:rFonts w:ascii="Arial" w:cs="Arial" w:eastAsia="Arial" w:hAnsi="Arial"/>
                <w:b/>
                <w:bCs/>
                <w:i w:val="false"/>
                <w:iCs w:val="false"/>
                <w:color w:val="1E40AF"/>
                <w:sz w:val="18"/>
                <w:szCs w:val="18"/>
              </w:rPr>
              <w:t xml:space="preserve">Phase 5</w:t>
            </w:r>
          </w:p>
        </w:tc>
      </w:tr>
    </w:tbl>
    <w:p>
      <w:pPr>
        <w:spacing w:before="60" w:after="0"/>
      </w:pPr>
    </w:p>
    <w:p>
      <w:pPr>
        <w:pStyle w:val="ListParagraph"/>
        <w:numPr>
          <w:ilvl w:val="0"/>
          <w:numId w:val="2"/>
        </w:numPr>
        <w:spacing w:before="50" w:after="50"/>
      </w:pPr>
      <w:r>
        <w:rPr>
          <w:rFonts w:ascii="Arial" w:cs="Arial" w:eastAsia="Arial" w:hAnsi="Arial"/>
          <w:b w:val="false"/>
          <w:bCs w:val="false"/>
          <w:i w:val="false"/>
          <w:iCs w:val="false"/>
          <w:color w:val="111827"/>
          <w:sz w:val="20"/>
          <w:szCs w:val="20"/>
        </w:rPr>
        <w:t xml:space="preserve">Group has one base currency set at creation (default SGD)</w:t>
      </w:r>
    </w:p>
    <w:p>
      <w:pPr>
        <w:pStyle w:val="ListParagraph"/>
        <w:numPr>
          <w:ilvl w:val="0"/>
          <w:numId w:val="2"/>
        </w:numPr>
        <w:spacing w:before="50" w:after="50"/>
      </w:pPr>
      <w:r>
        <w:rPr>
          <w:rFonts w:ascii="Arial" w:cs="Arial" w:eastAsia="Arial" w:hAnsi="Arial"/>
          <w:b w:val="false"/>
          <w:bCs w:val="false"/>
          <w:i w:val="false"/>
          <w:iCs w:val="false"/>
          <w:color w:val="111827"/>
          <w:sz w:val="20"/>
          <w:szCs w:val="20"/>
        </w:rPr>
        <w:t xml:space="preserve">QuickSplit currency selector: SGD, IDR, THB, USD, EUR, GBP, AUD, MYR, JPY</w:t>
      </w:r>
    </w:p>
    <w:p>
      <w:pPr>
        <w:pStyle w:val="ListParagraph"/>
        <w:numPr>
          <w:ilvl w:val="0"/>
          <w:numId w:val="2"/>
        </w:numPr>
        <w:spacing w:before="50" w:after="50"/>
      </w:pPr>
      <w:r>
        <w:rPr>
          <w:rFonts w:ascii="Arial" w:cs="Arial" w:eastAsia="Arial" w:hAnsi="Arial"/>
          <w:b w:val="false"/>
          <w:bCs w:val="false"/>
          <w:i w:val="false"/>
          <w:iCs w:val="false"/>
          <w:color w:val="111827"/>
          <w:sz w:val="20"/>
          <w:szCs w:val="20"/>
        </w:rPr>
        <w:t xml:space="preserve">On non-base currency selection: fetch rate from frankfurter.app/latest?from=[FX]&amp;to=[BASE]</w:t>
      </w:r>
    </w:p>
    <w:p>
      <w:pPr>
        <w:pStyle w:val="ListParagraph"/>
        <w:numPr>
          <w:ilvl w:val="0"/>
          <w:numId w:val="2"/>
        </w:numPr>
        <w:spacing w:before="50" w:after="50"/>
      </w:pPr>
      <w:r>
        <w:rPr>
          <w:rFonts w:ascii="Arial" w:cs="Arial" w:eastAsia="Arial" w:hAnsi="Arial"/>
          <w:b w:val="false"/>
          <w:bCs w:val="false"/>
          <w:i w:val="false"/>
          <w:iCs w:val="false"/>
          <w:color w:val="111827"/>
          <w:sz w:val="20"/>
          <w:szCs w:val="20"/>
        </w:rPr>
        <w:t xml:space="preserve">Store original_amount + original_currency + exchange_rate on the expense row</w:t>
      </w:r>
    </w:p>
    <w:p>
      <w:pPr>
        <w:pStyle w:val="ListParagraph"/>
        <w:numPr>
          <w:ilvl w:val="0"/>
          <w:numId w:val="2"/>
        </w:numPr>
        <w:spacing w:before="50" w:after="50"/>
      </w:pPr>
      <w:r>
        <w:rPr>
          <w:rFonts w:ascii="Arial" w:cs="Arial" w:eastAsia="Arial" w:hAnsi="Arial"/>
          <w:b/>
          <w:bCs/>
          <w:i w:val="false"/>
          <w:iCs w:val="false"/>
          <w:color w:val="111827"/>
          <w:sz w:val="20"/>
          <w:szCs w:val="20"/>
        </w:rPr>
        <w:t xml:space="preserve">Exchange rate is locked at log time — never recalculated</w:t>
      </w:r>
      <w:r>
        <w:rPr>
          <w:rFonts w:ascii="Arial" w:cs="Arial" w:eastAsia="Arial" w:hAnsi="Arial"/>
          <w:b w:val="false"/>
          <w:bCs w:val="false"/>
          <w:i w:val="false"/>
          <w:iCs w:val="false"/>
          <w:color w:val="111827"/>
          <w:sz w:val="20"/>
          <w:szCs w:val="20"/>
        </w:rPr>
        <w:t xml:space="preserve">. Prevents balance drift as FX rates change.</w:t>
      </w:r>
    </w:p>
    <w:p>
      <w:pPr>
        <w:pStyle w:val="ListParagraph"/>
        <w:numPr>
          <w:ilvl w:val="0"/>
          <w:numId w:val="2"/>
        </w:numPr>
        <w:spacing w:before="50" w:after="50"/>
      </w:pPr>
      <w:r>
        <w:rPr>
          <w:rFonts w:ascii="Arial" w:cs="Arial" w:eastAsia="Arial" w:hAnsi="Arial"/>
          <w:b w:val="false"/>
          <w:bCs w:val="false"/>
          <w:i w:val="false"/>
          <w:iCs w:val="false"/>
          <w:color w:val="111827"/>
          <w:sz w:val="20"/>
          <w:szCs w:val="20"/>
        </w:rPr>
        <w:t xml:space="preserve">ActivityFeed shows: 'SGD 12.40  ·  IDR 142,500'</w:t>
      </w:r>
    </w:p>
    <w:p>
      <w:pPr>
        <w:pStyle w:val="ListParagraph"/>
        <w:numPr>
          <w:ilvl w:val="0"/>
          <w:numId w:val="2"/>
        </w:numPr>
        <w:spacing w:before="50" w:after="50"/>
      </w:pPr>
      <w:r>
        <w:rPr>
          <w:rFonts w:ascii="Arial" w:cs="Arial" w:eastAsia="Arial" w:hAnsi="Arial"/>
          <w:b w:val="false"/>
          <w:bCs w:val="false"/>
          <w:i w:val="false"/>
          <w:iCs w:val="false"/>
          <w:color w:val="111827"/>
          <w:sz w:val="20"/>
          <w:szCs w:val="20"/>
        </w:rPr>
        <w:t xml:space="preserve">SmartBalance and Settle Up always use base currency</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1400"/>
        <w:gridCol w:w="1400"/>
      </w:tblGrid>
      <w:tr>
        <w:tc>
          <w:tcPr>
            <w:tcW w:type="dxa" w:w="6560"/>
            <w:tcBorders>
              <w:top w:val="none" w:color="FFFFFF" w:sz="0"/>
              <w:left w:val="none" w:color="FFFFFF" w:sz="0"/>
              <w:bottom w:val="none" w:color="FFFFFF" w:sz="0"/>
              <w:right w:val="none" w:color="FFFFFF" w:sz="0"/>
            </w:tcBorders>
            <w:shd w:fill="D1FAE5" w:val="clear"/>
            <w:tcMar>
              <w:top w:type="dxa" w:w="120"/>
              <w:left w:type="dxa" w:w="240"/>
              <w:bottom w:type="dxa" w:w="120"/>
              <w:right w:type="dxa" w:w="0"/>
            </w:tcMar>
          </w:tcPr>
          <w:p>
            <w:r>
              <w:rPr>
                <w:rFonts w:ascii="Arial" w:cs="Arial" w:eastAsia="Arial" w:hAnsi="Arial"/>
                <w:b/>
                <w:bCs/>
                <w:i w:val="false"/>
                <w:iCs w:val="false"/>
                <w:color w:val="064E3B"/>
                <w:sz w:val="24"/>
                <w:szCs w:val="24"/>
              </w:rPr>
              <w:t xml:space="preserve">F9  —  Expense Categories</w:t>
            </w:r>
          </w:p>
        </w:tc>
        <w:tc>
          <w:tcPr>
            <w:tcW w:type="dxa" w:w="1400"/>
            <w:tcBorders>
              <w:top w:val="none" w:color="FFFFFF" w:sz="0"/>
              <w:left w:val="none" w:color="FFFFFF" w:sz="0"/>
              <w:bottom w:val="none" w:color="FFFFFF" w:sz="0"/>
              <w:right w:val="none" w:color="FFFFFF" w:sz="0"/>
            </w:tcBorders>
            <w:shd w:fill="FEF3C7" w:val="clear"/>
            <w:tcMar>
              <w:top w:type="dxa" w:w="120"/>
              <w:left w:type="dxa" w:w="120"/>
              <w:bottom w:type="dxa" w:w="120"/>
              <w:right w:type="dxa" w:w="0"/>
            </w:tcMar>
            <w:vAlign w:val="center"/>
          </w:tcPr>
          <w:p>
            <w:pPr>
              <w:jc w:val="center"/>
            </w:pPr>
            <w:r>
              <w:rPr>
                <w:rFonts w:ascii="Arial" w:cs="Arial" w:eastAsia="Arial" w:hAnsi="Arial"/>
                <w:b/>
                <w:bCs/>
                <w:i w:val="false"/>
                <w:iCs w:val="false"/>
                <w:color w:val="92400E"/>
                <w:sz w:val="18"/>
                <w:szCs w:val="18"/>
              </w:rPr>
              <w:t xml:space="preserve">P1</w:t>
            </w:r>
          </w:p>
        </w:tc>
        <w:tc>
          <w:tcPr>
            <w:tcW w:type="dxa" w:w="1400"/>
            <w:tcBorders>
              <w:top w:val="none" w:color="FFFFFF" w:sz="0"/>
              <w:left w:val="none" w:color="FFFFFF" w:sz="0"/>
              <w:bottom w:val="none" w:color="FFFFFF" w:sz="0"/>
              <w:right w:val="none" w:color="FFFFFF" w:sz="0"/>
            </w:tcBorders>
            <w:shd w:fill="EFF6FF" w:val="clear"/>
            <w:tcMar>
              <w:top w:type="dxa" w:w="120"/>
              <w:left w:type="dxa" w:w="0"/>
              <w:bottom w:type="dxa" w:w="120"/>
              <w:right w:type="dxa" w:w="240"/>
            </w:tcMar>
            <w:vAlign w:val="center"/>
          </w:tcPr>
          <w:p>
            <w:pPr>
              <w:jc w:val="center"/>
            </w:pPr>
            <w:r>
              <w:rPr>
                <w:rFonts w:ascii="Arial" w:cs="Arial" w:eastAsia="Arial" w:hAnsi="Arial"/>
                <w:b/>
                <w:bCs/>
                <w:i w:val="false"/>
                <w:iCs w:val="false"/>
                <w:color w:val="1E40AF"/>
                <w:sz w:val="18"/>
                <w:szCs w:val="18"/>
              </w:rPr>
              <w:t xml:space="preserve">Phase 5</w:t>
            </w:r>
          </w:p>
        </w:tc>
      </w:tr>
    </w:tbl>
    <w:p>
      <w:pPr>
        <w:spacing w:before="60" w:after="0"/>
      </w:pPr>
    </w:p>
    <w:p>
      <w:pPr>
        <w:pStyle w:val="ListParagraph"/>
        <w:numPr>
          <w:ilvl w:val="0"/>
          <w:numId w:val="2"/>
        </w:numPr>
        <w:spacing w:before="50" w:after="50"/>
      </w:pPr>
      <w:r>
        <w:rPr>
          <w:rFonts w:ascii="Arial" w:cs="Arial" w:eastAsia="Arial" w:hAnsi="Arial"/>
          <w:b w:val="false"/>
          <w:bCs w:val="false"/>
          <w:i w:val="false"/>
          <w:iCs w:val="false"/>
          <w:color w:val="111827"/>
          <w:sz w:val="20"/>
          <w:szCs w:val="20"/>
        </w:rPr>
        <w:t xml:space="preserve">Every expense has exactly one category — defaults to Food</w:t>
      </w:r>
    </w:p>
    <w:p>
      <w:pPr>
        <w:pStyle w:val="ListParagraph"/>
        <w:numPr>
          <w:ilvl w:val="0"/>
          <w:numId w:val="2"/>
        </w:numPr>
        <w:spacing w:before="50" w:after="50"/>
      </w:pPr>
      <w:r>
        <w:rPr>
          <w:rFonts w:ascii="Arial" w:cs="Arial" w:eastAsia="Arial" w:hAnsi="Arial"/>
          <w:b w:val="false"/>
          <w:bCs w:val="false"/>
          <w:i w:val="false"/>
          <w:iCs w:val="false"/>
          <w:color w:val="111827"/>
          <w:sz w:val="20"/>
          <w:szCs w:val="20"/>
        </w:rPr>
        <w:t xml:space="preserve">Categories: 🍜 Food · 🚗 Transport · 🏠 Accommodation · 🏄 Activities · 📦 Other</w:t>
      </w:r>
    </w:p>
    <w:p>
      <w:pPr>
        <w:pStyle w:val="ListParagraph"/>
        <w:numPr>
          <w:ilvl w:val="0"/>
          <w:numId w:val="2"/>
        </w:numPr>
        <w:spacing w:before="50" w:after="50"/>
      </w:pPr>
      <w:r>
        <w:rPr>
          <w:rFonts w:ascii="Arial" w:cs="Arial" w:eastAsia="Arial" w:hAnsi="Arial"/>
          <w:b w:val="false"/>
          <w:bCs w:val="false"/>
          <w:i w:val="false"/>
          <w:iCs w:val="false"/>
          <w:color w:val="111827"/>
          <w:sz w:val="20"/>
          <w:szCs w:val="20"/>
        </w:rPr>
        <w:t xml:space="preserve">Selected via icon row in QuickSplit — single tap</w:t>
      </w:r>
    </w:p>
    <w:p>
      <w:pPr>
        <w:pStyle w:val="ListParagraph"/>
        <w:numPr>
          <w:ilvl w:val="0"/>
          <w:numId w:val="2"/>
        </w:numPr>
        <w:spacing w:before="50" w:after="50"/>
      </w:pPr>
      <w:r>
        <w:rPr>
          <w:rFonts w:ascii="Arial" w:cs="Arial" w:eastAsia="Arial" w:hAnsi="Arial"/>
          <w:b w:val="false"/>
          <w:bCs w:val="false"/>
          <w:i w:val="false"/>
          <w:iCs w:val="false"/>
          <w:color w:val="111827"/>
          <w:sz w:val="20"/>
          <w:szCs w:val="20"/>
        </w:rPr>
        <w:t xml:space="preserve">Category icon shown on ActivityFeed rows</w:t>
      </w:r>
    </w:p>
    <w:p>
      <w:pPr>
        <w:pStyle w:val="ListParagraph"/>
        <w:numPr>
          <w:ilvl w:val="0"/>
          <w:numId w:val="2"/>
        </w:numPr>
        <w:spacing w:before="50" w:after="50"/>
      </w:pPr>
      <w:r>
        <w:rPr>
          <w:rFonts w:ascii="Arial" w:cs="Arial" w:eastAsia="Arial" w:hAnsi="Arial"/>
          <w:b w:val="false"/>
          <w:bCs w:val="false"/>
          <w:i w:val="false"/>
          <w:iCs w:val="false"/>
          <w:color w:val="111827"/>
          <w:sz w:val="20"/>
          <w:szCs w:val="20"/>
        </w:rPr>
        <w:t xml:space="preserve">Used in Spend Insights breakdown and Trip Summary Card</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1400"/>
        <w:gridCol w:w="1400"/>
      </w:tblGrid>
      <w:tr>
        <w:tc>
          <w:tcPr>
            <w:tcW w:type="dxa" w:w="6560"/>
            <w:tcBorders>
              <w:top w:val="none" w:color="FFFFFF" w:sz="0"/>
              <w:left w:val="none" w:color="FFFFFF" w:sz="0"/>
              <w:bottom w:val="none" w:color="FFFFFF" w:sz="0"/>
              <w:right w:val="none" w:color="FFFFFF" w:sz="0"/>
            </w:tcBorders>
            <w:shd w:fill="D1FAE5" w:val="clear"/>
            <w:tcMar>
              <w:top w:type="dxa" w:w="120"/>
              <w:left w:type="dxa" w:w="240"/>
              <w:bottom w:type="dxa" w:w="120"/>
              <w:right w:type="dxa" w:w="0"/>
            </w:tcMar>
          </w:tcPr>
          <w:p>
            <w:r>
              <w:rPr>
                <w:rFonts w:ascii="Arial" w:cs="Arial" w:eastAsia="Arial" w:hAnsi="Arial"/>
                <w:b/>
                <w:bCs/>
                <w:i w:val="false"/>
                <w:iCs w:val="false"/>
                <w:color w:val="064E3B"/>
                <w:sz w:val="24"/>
                <w:szCs w:val="24"/>
              </w:rPr>
              <w:t xml:space="preserve">F10  —  Spend Insights</w:t>
            </w:r>
          </w:p>
        </w:tc>
        <w:tc>
          <w:tcPr>
            <w:tcW w:type="dxa" w:w="1400"/>
            <w:tcBorders>
              <w:top w:val="none" w:color="FFFFFF" w:sz="0"/>
              <w:left w:val="none" w:color="FFFFFF" w:sz="0"/>
              <w:bottom w:val="none" w:color="FFFFFF" w:sz="0"/>
              <w:right w:val="none" w:color="FFFFFF" w:sz="0"/>
            </w:tcBorders>
            <w:shd w:fill="F1F5F9" w:val="clear"/>
            <w:tcMar>
              <w:top w:type="dxa" w:w="120"/>
              <w:left w:type="dxa" w:w="120"/>
              <w:bottom w:type="dxa" w:w="120"/>
              <w:right w:type="dxa" w:w="0"/>
            </w:tcMar>
            <w:vAlign w:val="center"/>
          </w:tcPr>
          <w:p>
            <w:pPr>
              <w:jc w:val="center"/>
            </w:pPr>
            <w:r>
              <w:rPr>
                <w:rFonts w:ascii="Arial" w:cs="Arial" w:eastAsia="Arial" w:hAnsi="Arial"/>
                <w:b/>
                <w:bCs/>
                <w:i w:val="false"/>
                <w:iCs w:val="false"/>
                <w:color w:val="475569"/>
                <w:sz w:val="18"/>
                <w:szCs w:val="18"/>
              </w:rPr>
              <w:t xml:space="preserve">P2</w:t>
            </w:r>
          </w:p>
        </w:tc>
        <w:tc>
          <w:tcPr>
            <w:tcW w:type="dxa" w:w="1400"/>
            <w:tcBorders>
              <w:top w:val="none" w:color="FFFFFF" w:sz="0"/>
              <w:left w:val="none" w:color="FFFFFF" w:sz="0"/>
              <w:bottom w:val="none" w:color="FFFFFF" w:sz="0"/>
              <w:right w:val="none" w:color="FFFFFF" w:sz="0"/>
            </w:tcBorders>
            <w:shd w:fill="EFF6FF" w:val="clear"/>
            <w:tcMar>
              <w:top w:type="dxa" w:w="120"/>
              <w:left w:type="dxa" w:w="0"/>
              <w:bottom w:type="dxa" w:w="120"/>
              <w:right w:type="dxa" w:w="240"/>
            </w:tcMar>
            <w:vAlign w:val="center"/>
          </w:tcPr>
          <w:p>
            <w:pPr>
              <w:jc w:val="center"/>
            </w:pPr>
            <w:r>
              <w:rPr>
                <w:rFonts w:ascii="Arial" w:cs="Arial" w:eastAsia="Arial" w:hAnsi="Arial"/>
                <w:b/>
                <w:bCs/>
                <w:i w:val="false"/>
                <w:iCs w:val="false"/>
                <w:color w:val="1E40AF"/>
                <w:sz w:val="18"/>
                <w:szCs w:val="18"/>
              </w:rPr>
              <w:t xml:space="preserve">Phase 7</w:t>
            </w:r>
          </w:p>
        </w:tc>
      </w:tr>
    </w:tbl>
    <w:p>
      <w:pPr>
        <w:spacing w:before="60" w:after="0"/>
      </w:pPr>
    </w:p>
    <w:p>
      <w:pPr>
        <w:pStyle w:val="ListParagraph"/>
        <w:numPr>
          <w:ilvl w:val="0"/>
          <w:numId w:val="2"/>
        </w:numPr>
        <w:spacing w:before="50" w:after="50"/>
      </w:pPr>
      <w:r>
        <w:rPr>
          <w:rFonts w:ascii="Arial" w:cs="Arial" w:eastAsia="Arial" w:hAnsi="Arial"/>
          <w:b w:val="false"/>
          <w:bCs w:val="false"/>
          <w:i w:val="false"/>
          <w:iCs w:val="false"/>
          <w:color w:val="111827"/>
          <w:sz w:val="20"/>
          <w:szCs w:val="20"/>
        </w:rPr>
        <w:t xml:space="preserve">Accessible from group screen header — Insights button or tab</w:t>
      </w:r>
    </w:p>
    <w:p>
      <w:pPr>
        <w:pStyle w:val="ListParagraph"/>
        <w:numPr>
          <w:ilvl w:val="0"/>
          <w:numId w:val="2"/>
        </w:numPr>
        <w:spacing w:before="50" w:after="50"/>
      </w:pPr>
      <w:r>
        <w:rPr>
          <w:rFonts w:ascii="Arial" w:cs="Arial" w:eastAsia="Arial" w:hAnsi="Arial"/>
          <w:b w:val="false"/>
          <w:bCs w:val="false"/>
          <w:i w:val="false"/>
          <w:iCs w:val="false"/>
          <w:color w:val="111827"/>
          <w:sz w:val="20"/>
          <w:szCs w:val="20"/>
        </w:rPr>
        <w:t xml:space="preserve">Total group spend — large headline number</w:t>
      </w:r>
    </w:p>
    <w:p>
      <w:pPr>
        <w:pStyle w:val="ListParagraph"/>
        <w:numPr>
          <w:ilvl w:val="0"/>
          <w:numId w:val="2"/>
        </w:numPr>
        <w:spacing w:before="50" w:after="50"/>
      </w:pPr>
      <w:r>
        <w:rPr>
          <w:rFonts w:ascii="Arial" w:cs="Arial" w:eastAsia="Arial" w:hAnsi="Arial"/>
          <w:b w:val="false"/>
          <w:bCs w:val="false"/>
          <w:i w:val="false"/>
          <w:iCs w:val="false"/>
          <w:color w:val="111827"/>
          <w:sz w:val="20"/>
          <w:szCs w:val="20"/>
        </w:rPr>
        <w:t xml:space="preserve">Spend by person — horizontal bar chart (Recharts)</w:t>
      </w:r>
    </w:p>
    <w:p>
      <w:pPr>
        <w:pStyle w:val="ListParagraph"/>
        <w:numPr>
          <w:ilvl w:val="0"/>
          <w:numId w:val="2"/>
        </w:numPr>
        <w:spacing w:before="50" w:after="50"/>
      </w:pPr>
      <w:r>
        <w:rPr>
          <w:rFonts w:ascii="Arial" w:cs="Arial" w:eastAsia="Arial" w:hAnsi="Arial"/>
          <w:b w:val="false"/>
          <w:bCs w:val="false"/>
          <w:i w:val="false"/>
          <w:iCs w:val="false"/>
          <w:color w:val="111827"/>
          <w:sz w:val="20"/>
          <w:szCs w:val="20"/>
        </w:rPr>
        <w:t xml:space="preserve">Spend by category — donut or bar chart (Recharts)</w:t>
      </w:r>
    </w:p>
    <w:p>
      <w:pPr>
        <w:pStyle w:val="ListParagraph"/>
        <w:numPr>
          <w:ilvl w:val="0"/>
          <w:numId w:val="2"/>
        </w:numPr>
        <w:spacing w:before="50" w:after="50"/>
      </w:pPr>
      <w:r>
        <w:rPr>
          <w:rFonts w:ascii="Arial" w:cs="Arial" w:eastAsia="Arial" w:hAnsi="Arial"/>
          <w:b w:val="false"/>
          <w:bCs w:val="false"/>
          <w:i w:val="false"/>
          <w:iCs w:val="false"/>
          <w:color w:val="111827"/>
          <w:sz w:val="20"/>
          <w:szCs w:val="20"/>
        </w:rPr>
        <w:t xml:space="preserve">Top single expense card: description + amount + who paid + date</w:t>
      </w:r>
    </w:p>
    <w:p>
      <w:pPr>
        <w:pStyle w:val="ListParagraph"/>
        <w:numPr>
          <w:ilvl w:val="0"/>
          <w:numId w:val="2"/>
        </w:numPr>
        <w:spacing w:before="50" w:after="50"/>
      </w:pPr>
      <w:r>
        <w:rPr>
          <w:rFonts w:ascii="Arial" w:cs="Arial" w:eastAsia="Arial" w:hAnsi="Arial"/>
          <w:b w:val="false"/>
          <w:bCs w:val="false"/>
          <w:i w:val="false"/>
          <w:iCs w:val="false"/>
          <w:color w:val="111827"/>
          <w:sz w:val="20"/>
          <w:szCs w:val="20"/>
        </w:rPr>
        <w:t xml:space="preserve">Most active day: date with most expenses logged</w:t>
      </w:r>
    </w:p>
    <w:p>
      <w:pPr>
        <w:pStyle w:val="ListParagraph"/>
        <w:numPr>
          <w:ilvl w:val="0"/>
          <w:numId w:val="2"/>
        </w:numPr>
        <w:spacing w:before="50" w:after="50"/>
      </w:pPr>
      <w:r>
        <w:rPr>
          <w:rFonts w:ascii="Arial" w:cs="Arial" w:eastAsia="Arial" w:hAnsi="Arial"/>
          <w:b w:val="false"/>
          <w:bCs w:val="false"/>
          <w:i w:val="false"/>
          <w:iCs w:val="false"/>
          <w:color w:val="111827"/>
          <w:sz w:val="20"/>
          <w:szCs w:val="20"/>
        </w:rPr>
        <w:t xml:space="preserve">Counts full history — settled and unsettled</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1400"/>
        <w:gridCol w:w="1400"/>
      </w:tblGrid>
      <w:tr>
        <w:tc>
          <w:tcPr>
            <w:tcW w:type="dxa" w:w="6560"/>
            <w:tcBorders>
              <w:top w:val="none" w:color="FFFFFF" w:sz="0"/>
              <w:left w:val="none" w:color="FFFFFF" w:sz="0"/>
              <w:bottom w:val="none" w:color="FFFFFF" w:sz="0"/>
              <w:right w:val="none" w:color="FFFFFF" w:sz="0"/>
            </w:tcBorders>
            <w:shd w:fill="D1FAE5" w:val="clear"/>
            <w:tcMar>
              <w:top w:type="dxa" w:w="120"/>
              <w:left w:type="dxa" w:w="240"/>
              <w:bottom w:type="dxa" w:w="120"/>
              <w:right w:type="dxa" w:w="0"/>
            </w:tcMar>
          </w:tcPr>
          <w:p>
            <w:r>
              <w:rPr>
                <w:rFonts w:ascii="Arial" w:cs="Arial" w:eastAsia="Arial" w:hAnsi="Arial"/>
                <w:b/>
                <w:bCs/>
                <w:i w:val="false"/>
                <w:iCs w:val="false"/>
                <w:color w:val="064E3B"/>
                <w:sz w:val="24"/>
                <w:szCs w:val="24"/>
              </w:rPr>
              <w:t xml:space="preserve">F11  —  Trip Summary Card</w:t>
            </w:r>
          </w:p>
        </w:tc>
        <w:tc>
          <w:tcPr>
            <w:tcW w:type="dxa" w:w="1400"/>
            <w:tcBorders>
              <w:top w:val="none" w:color="FFFFFF" w:sz="0"/>
              <w:left w:val="none" w:color="FFFFFF" w:sz="0"/>
              <w:bottom w:val="none" w:color="FFFFFF" w:sz="0"/>
              <w:right w:val="none" w:color="FFFFFF" w:sz="0"/>
            </w:tcBorders>
            <w:shd w:fill="F1F5F9" w:val="clear"/>
            <w:tcMar>
              <w:top w:type="dxa" w:w="120"/>
              <w:left w:type="dxa" w:w="120"/>
              <w:bottom w:type="dxa" w:w="120"/>
              <w:right w:type="dxa" w:w="0"/>
            </w:tcMar>
            <w:vAlign w:val="center"/>
          </w:tcPr>
          <w:p>
            <w:pPr>
              <w:jc w:val="center"/>
            </w:pPr>
            <w:r>
              <w:rPr>
                <w:rFonts w:ascii="Arial" w:cs="Arial" w:eastAsia="Arial" w:hAnsi="Arial"/>
                <w:b/>
                <w:bCs/>
                <w:i w:val="false"/>
                <w:iCs w:val="false"/>
                <w:color w:val="475569"/>
                <w:sz w:val="18"/>
                <w:szCs w:val="18"/>
              </w:rPr>
              <w:t xml:space="preserve">P2</w:t>
            </w:r>
          </w:p>
        </w:tc>
        <w:tc>
          <w:tcPr>
            <w:tcW w:type="dxa" w:w="1400"/>
            <w:tcBorders>
              <w:top w:val="none" w:color="FFFFFF" w:sz="0"/>
              <w:left w:val="none" w:color="FFFFFF" w:sz="0"/>
              <w:bottom w:val="none" w:color="FFFFFF" w:sz="0"/>
              <w:right w:val="none" w:color="FFFFFF" w:sz="0"/>
            </w:tcBorders>
            <w:shd w:fill="EFF6FF" w:val="clear"/>
            <w:tcMar>
              <w:top w:type="dxa" w:w="120"/>
              <w:left w:type="dxa" w:w="0"/>
              <w:bottom w:type="dxa" w:w="120"/>
              <w:right w:type="dxa" w:w="240"/>
            </w:tcMar>
            <w:vAlign w:val="center"/>
          </w:tcPr>
          <w:p>
            <w:pPr>
              <w:jc w:val="center"/>
            </w:pPr>
            <w:r>
              <w:rPr>
                <w:rFonts w:ascii="Arial" w:cs="Arial" w:eastAsia="Arial" w:hAnsi="Arial"/>
                <w:b/>
                <w:bCs/>
                <w:i w:val="false"/>
                <w:iCs w:val="false"/>
                <w:color w:val="1E40AF"/>
                <w:sz w:val="18"/>
                <w:szCs w:val="18"/>
              </w:rPr>
              <w:t xml:space="preserve">Phase 7</w:t>
            </w:r>
          </w:p>
        </w:tc>
      </w:tr>
    </w:tbl>
    <w:p>
      <w:pPr>
        <w:spacing w:before="60" w:after="0"/>
      </w:pPr>
    </w:p>
    <w:p>
      <w:pPr>
        <w:pStyle w:val="ListParagraph"/>
        <w:numPr>
          <w:ilvl w:val="0"/>
          <w:numId w:val="2"/>
        </w:numPr>
        <w:spacing w:before="50" w:after="50"/>
      </w:pPr>
      <w:r>
        <w:rPr>
          <w:rFonts w:ascii="Arial" w:cs="Arial" w:eastAsia="Arial" w:hAnsi="Arial"/>
          <w:b w:val="false"/>
          <w:bCs w:val="false"/>
          <w:i w:val="false"/>
          <w:iCs w:val="false"/>
          <w:color w:val="111827"/>
          <w:sz w:val="20"/>
          <w:szCs w:val="20"/>
        </w:rPr>
        <w:t xml:space="preserve">Triggered automatically when all debts settle, or manually from group menu</w:t>
      </w:r>
    </w:p>
    <w:p>
      <w:pPr>
        <w:pStyle w:val="ListParagraph"/>
        <w:numPr>
          <w:ilvl w:val="0"/>
          <w:numId w:val="2"/>
        </w:numPr>
        <w:spacing w:before="50" w:after="50"/>
      </w:pPr>
      <w:r>
        <w:rPr>
          <w:rFonts w:ascii="Arial" w:cs="Arial" w:eastAsia="Arial" w:hAnsi="Arial"/>
          <w:b w:val="false"/>
          <w:bCs w:val="false"/>
          <w:i w:val="false"/>
          <w:iCs w:val="false"/>
          <w:color w:val="111827"/>
          <w:sz w:val="20"/>
          <w:szCs w:val="20"/>
        </w:rPr>
        <w:t xml:space="preserve">Fixed 375px card: emerald gradient background, white text</w:t>
      </w:r>
    </w:p>
    <w:p>
      <w:pPr>
        <w:pStyle w:val="ListParagraph"/>
        <w:numPr>
          <w:ilvl w:val="0"/>
          <w:numId w:val="2"/>
        </w:numPr>
        <w:spacing w:before="50" w:after="50"/>
      </w:pPr>
      <w:r>
        <w:rPr>
          <w:rFonts w:ascii="Arial" w:cs="Arial" w:eastAsia="Arial" w:hAnsi="Arial"/>
          <w:b w:val="false"/>
          <w:bCs w:val="false"/>
          <w:i w:val="false"/>
          <w:iCs w:val="false"/>
          <w:color w:val="111827"/>
          <w:sz w:val="20"/>
          <w:szCs w:val="20"/>
        </w:rPr>
        <w:t xml:space="preserve">Shows: group name · date range · total spent · member avatars · category breakdown · transfer count</w:t>
      </w:r>
    </w:p>
    <w:p>
      <w:pPr>
        <w:pStyle w:val="ListParagraph"/>
        <w:numPr>
          <w:ilvl w:val="0"/>
          <w:numId w:val="2"/>
        </w:numPr>
        <w:spacing w:before="50" w:after="50"/>
      </w:pPr>
      <w:r>
        <w:rPr>
          <w:rFonts w:ascii="Arial" w:cs="Arial" w:eastAsia="Arial" w:hAnsi="Arial"/>
          <w:b w:val="false"/>
          <w:bCs w:val="false"/>
          <w:i w:val="false"/>
          <w:iCs w:val="false"/>
          <w:color w:val="111827"/>
          <w:sz w:val="20"/>
          <w:szCs w:val="20"/>
        </w:rPr>
        <w:t xml:space="preserve">Share button: navigator.share() with text summary</w:t>
      </w:r>
    </w:p>
    <w:p>
      <w:pPr>
        <w:pStyle w:val="ListParagraph"/>
        <w:numPr>
          <w:ilvl w:val="0"/>
          <w:numId w:val="2"/>
        </w:numPr>
        <w:spacing w:before="50" w:after="50"/>
      </w:pPr>
      <w:r>
        <w:rPr>
          <w:rFonts w:ascii="Arial" w:cs="Arial" w:eastAsia="Arial" w:hAnsi="Arial"/>
          <w:b w:val="false"/>
          <w:bCs w:val="false"/>
          <w:i w:val="false"/>
          <w:iCs w:val="false"/>
          <w:color w:val="111827"/>
          <w:sz w:val="20"/>
          <w:szCs w:val="20"/>
        </w:rPr>
        <w:t xml:space="preserve">Download button: html2canvas screenshot → image file</w:t>
      </w:r>
    </w:p>
    <w:p>
      <w:pPr>
        <w:pStyle w:val="ListParagraph"/>
        <w:numPr>
          <w:ilvl w:val="0"/>
          <w:numId w:val="2"/>
        </w:numPr>
        <w:spacing w:before="50" w:after="50"/>
      </w:pPr>
      <w:r>
        <w:rPr>
          <w:rFonts w:ascii="Arial" w:cs="Arial" w:eastAsia="Arial" w:hAnsi="Arial"/>
          <w:b w:val="false"/>
          <w:bCs w:val="false"/>
          <w:i w:val="false"/>
          <w:iCs w:val="false"/>
          <w:color w:val="111827"/>
          <w:sz w:val="20"/>
          <w:szCs w:val="20"/>
        </w:rPr>
        <w:t xml:space="preserve">Designed to be sent to the group chat — viral sharing built in</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1400"/>
        <w:gridCol w:w="1400"/>
      </w:tblGrid>
      <w:tr>
        <w:tc>
          <w:tcPr>
            <w:tcW w:type="dxa" w:w="6560"/>
            <w:tcBorders>
              <w:top w:val="none" w:color="FFFFFF" w:sz="0"/>
              <w:left w:val="none" w:color="FFFFFF" w:sz="0"/>
              <w:bottom w:val="none" w:color="FFFFFF" w:sz="0"/>
              <w:right w:val="none" w:color="FFFFFF" w:sz="0"/>
            </w:tcBorders>
            <w:shd w:fill="D1FAE5" w:val="clear"/>
            <w:tcMar>
              <w:top w:type="dxa" w:w="120"/>
              <w:left w:type="dxa" w:w="240"/>
              <w:bottom w:type="dxa" w:w="120"/>
              <w:right w:type="dxa" w:w="0"/>
            </w:tcMar>
          </w:tcPr>
          <w:p>
            <w:r>
              <w:rPr>
                <w:rFonts w:ascii="Arial" w:cs="Arial" w:eastAsia="Arial" w:hAnsi="Arial"/>
                <w:b/>
                <w:bCs/>
                <w:i w:val="false"/>
                <w:iCs w:val="false"/>
                <w:color w:val="064E3B"/>
                <w:sz w:val="24"/>
                <w:szCs w:val="24"/>
              </w:rPr>
              <w:t xml:space="preserve">F12  —  Nudge Reminders</w:t>
            </w:r>
          </w:p>
        </w:tc>
        <w:tc>
          <w:tcPr>
            <w:tcW w:type="dxa" w:w="1400"/>
            <w:tcBorders>
              <w:top w:val="none" w:color="FFFFFF" w:sz="0"/>
              <w:left w:val="none" w:color="FFFFFF" w:sz="0"/>
              <w:bottom w:val="none" w:color="FFFFFF" w:sz="0"/>
              <w:right w:val="none" w:color="FFFFFF" w:sz="0"/>
            </w:tcBorders>
            <w:shd w:fill="F1F5F9" w:val="clear"/>
            <w:tcMar>
              <w:top w:type="dxa" w:w="120"/>
              <w:left w:type="dxa" w:w="120"/>
              <w:bottom w:type="dxa" w:w="120"/>
              <w:right w:type="dxa" w:w="0"/>
            </w:tcMar>
            <w:vAlign w:val="center"/>
          </w:tcPr>
          <w:p>
            <w:pPr>
              <w:jc w:val="center"/>
            </w:pPr>
            <w:r>
              <w:rPr>
                <w:rFonts w:ascii="Arial" w:cs="Arial" w:eastAsia="Arial" w:hAnsi="Arial"/>
                <w:b/>
                <w:bCs/>
                <w:i w:val="false"/>
                <w:iCs w:val="false"/>
                <w:color w:val="475569"/>
                <w:sz w:val="18"/>
                <w:szCs w:val="18"/>
              </w:rPr>
              <w:t xml:space="preserve">P2</w:t>
            </w:r>
          </w:p>
        </w:tc>
        <w:tc>
          <w:tcPr>
            <w:tcW w:type="dxa" w:w="1400"/>
            <w:tcBorders>
              <w:top w:val="none" w:color="FFFFFF" w:sz="0"/>
              <w:left w:val="none" w:color="FFFFFF" w:sz="0"/>
              <w:bottom w:val="none" w:color="FFFFFF" w:sz="0"/>
              <w:right w:val="none" w:color="FFFFFF" w:sz="0"/>
            </w:tcBorders>
            <w:shd w:fill="EFF6FF" w:val="clear"/>
            <w:tcMar>
              <w:top w:type="dxa" w:w="120"/>
              <w:left w:type="dxa" w:w="0"/>
              <w:bottom w:type="dxa" w:w="120"/>
              <w:right w:type="dxa" w:w="240"/>
            </w:tcMar>
            <w:vAlign w:val="center"/>
          </w:tcPr>
          <w:p>
            <w:pPr>
              <w:jc w:val="center"/>
            </w:pPr>
            <w:r>
              <w:rPr>
                <w:rFonts w:ascii="Arial" w:cs="Arial" w:eastAsia="Arial" w:hAnsi="Arial"/>
                <w:b/>
                <w:bCs/>
                <w:i w:val="false"/>
                <w:iCs w:val="false"/>
                <w:color w:val="1E40AF"/>
                <w:sz w:val="18"/>
                <w:szCs w:val="18"/>
              </w:rPr>
              <w:t xml:space="preserve">Phase 7</w:t>
            </w:r>
          </w:p>
        </w:tc>
      </w:tr>
    </w:tbl>
    <w:p>
      <w:pPr>
        <w:spacing w:before="60" w:after="0"/>
      </w:pPr>
    </w:p>
    <w:p>
      <w:pPr>
        <w:pStyle w:val="ListParagraph"/>
        <w:numPr>
          <w:ilvl w:val="0"/>
          <w:numId w:val="2"/>
        </w:numPr>
        <w:spacing w:before="50" w:after="50"/>
      </w:pPr>
      <w:r>
        <w:rPr>
          <w:rFonts w:ascii="Arial" w:cs="Arial" w:eastAsia="Arial" w:hAnsi="Arial"/>
          <w:b w:val="false"/>
          <w:bCs w:val="false"/>
          <w:i w:val="false"/>
          <w:iCs w:val="false"/>
          <w:color w:val="111827"/>
          <w:sz w:val="20"/>
          <w:szCs w:val="20"/>
        </w:rPr>
        <w:t xml:space="preserve">If any debt is unsettled for 7+ days: show amber banner on group screen</w:t>
      </w:r>
    </w:p>
    <w:p>
      <w:pPr>
        <w:pStyle w:val="ListParagraph"/>
        <w:numPr>
          <w:ilvl w:val="0"/>
          <w:numId w:val="2"/>
        </w:numPr>
        <w:spacing w:before="50" w:after="50"/>
      </w:pPr>
      <w:r>
        <w:rPr>
          <w:rFonts w:ascii="Arial" w:cs="Arial" w:eastAsia="Arial" w:hAnsi="Arial"/>
          <w:b w:val="false"/>
          <w:bCs w:val="false"/>
          <w:i w:val="false"/>
          <w:iCs w:val="false"/>
          <w:color w:val="111827"/>
          <w:sz w:val="20"/>
          <w:szCs w:val="20"/>
        </w:rPr>
        <w:t xml:space="preserve">Message: '[Name] still owes you SGD 87.40 — 7 days ago'</w:t>
      </w:r>
    </w:p>
    <w:p>
      <w:pPr>
        <w:pStyle w:val="ListParagraph"/>
        <w:numPr>
          <w:ilvl w:val="0"/>
          <w:numId w:val="2"/>
        </w:numPr>
        <w:spacing w:before="50" w:after="50"/>
      </w:pPr>
      <w:r>
        <w:rPr>
          <w:rFonts w:ascii="Arial" w:cs="Arial" w:eastAsia="Arial" w:hAnsi="Arial"/>
          <w:b w:val="false"/>
          <w:bCs w:val="false"/>
          <w:i w:val="false"/>
          <w:iCs w:val="false"/>
          <w:color w:val="111827"/>
          <w:sz w:val="20"/>
          <w:szCs w:val="20"/>
        </w:rPr>
        <w:t xml:space="preserve">One tap from banner into Settle Up flow</w:t>
      </w:r>
    </w:p>
    <w:p>
      <w:pPr>
        <w:pStyle w:val="ListParagraph"/>
        <w:numPr>
          <w:ilvl w:val="0"/>
          <w:numId w:val="2"/>
        </w:numPr>
        <w:spacing w:before="50" w:after="50"/>
      </w:pPr>
      <w:r>
        <w:rPr>
          <w:rFonts w:ascii="Arial" w:cs="Arial" w:eastAsia="Arial" w:hAnsi="Arial"/>
          <w:b w:val="false"/>
          <w:bCs w:val="false"/>
          <w:i w:val="false"/>
          <w:iCs w:val="false"/>
          <w:color w:val="111827"/>
          <w:sz w:val="20"/>
          <w:szCs w:val="20"/>
        </w:rPr>
        <w:t xml:space="preserve">In-app only — no push notifications in V1</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1400"/>
        <w:gridCol w:w="1400"/>
      </w:tblGrid>
      <w:tr>
        <w:tc>
          <w:tcPr>
            <w:tcW w:type="dxa" w:w="6560"/>
            <w:tcBorders>
              <w:top w:val="none" w:color="FFFFFF" w:sz="0"/>
              <w:left w:val="none" w:color="FFFFFF" w:sz="0"/>
              <w:bottom w:val="none" w:color="FFFFFF" w:sz="0"/>
              <w:right w:val="none" w:color="FFFFFF" w:sz="0"/>
            </w:tcBorders>
            <w:shd w:fill="D1FAE5" w:val="clear"/>
            <w:tcMar>
              <w:top w:type="dxa" w:w="120"/>
              <w:left w:type="dxa" w:w="240"/>
              <w:bottom w:type="dxa" w:w="120"/>
              <w:right w:type="dxa" w:w="0"/>
            </w:tcMar>
          </w:tcPr>
          <w:p>
            <w:r>
              <w:rPr>
                <w:rFonts w:ascii="Arial" w:cs="Arial" w:eastAsia="Arial" w:hAnsi="Arial"/>
                <w:b/>
                <w:bCs/>
                <w:i w:val="false"/>
                <w:iCs w:val="false"/>
                <w:color w:val="064E3B"/>
                <w:sz w:val="24"/>
                <w:szCs w:val="24"/>
              </w:rPr>
              <w:t xml:space="preserve">F13  —  Group Notes</w:t>
            </w:r>
          </w:p>
        </w:tc>
        <w:tc>
          <w:tcPr>
            <w:tcW w:type="dxa" w:w="1400"/>
            <w:tcBorders>
              <w:top w:val="none" w:color="FFFFFF" w:sz="0"/>
              <w:left w:val="none" w:color="FFFFFF" w:sz="0"/>
              <w:bottom w:val="none" w:color="FFFFFF" w:sz="0"/>
              <w:right w:val="none" w:color="FFFFFF" w:sz="0"/>
            </w:tcBorders>
            <w:shd w:fill="F1F5F9" w:val="clear"/>
            <w:tcMar>
              <w:top w:type="dxa" w:w="120"/>
              <w:left w:type="dxa" w:w="120"/>
              <w:bottom w:type="dxa" w:w="120"/>
              <w:right w:type="dxa" w:w="0"/>
            </w:tcMar>
            <w:vAlign w:val="center"/>
          </w:tcPr>
          <w:p>
            <w:pPr>
              <w:jc w:val="center"/>
            </w:pPr>
            <w:r>
              <w:rPr>
                <w:rFonts w:ascii="Arial" w:cs="Arial" w:eastAsia="Arial" w:hAnsi="Arial"/>
                <w:b/>
                <w:bCs/>
                <w:i w:val="false"/>
                <w:iCs w:val="false"/>
                <w:color w:val="475569"/>
                <w:sz w:val="18"/>
                <w:szCs w:val="18"/>
              </w:rPr>
              <w:t xml:space="preserve">P2</w:t>
            </w:r>
          </w:p>
        </w:tc>
        <w:tc>
          <w:tcPr>
            <w:tcW w:type="dxa" w:w="1400"/>
            <w:tcBorders>
              <w:top w:val="none" w:color="FFFFFF" w:sz="0"/>
              <w:left w:val="none" w:color="FFFFFF" w:sz="0"/>
              <w:bottom w:val="none" w:color="FFFFFF" w:sz="0"/>
              <w:right w:val="none" w:color="FFFFFF" w:sz="0"/>
            </w:tcBorders>
            <w:shd w:fill="EFF6FF" w:val="clear"/>
            <w:tcMar>
              <w:top w:type="dxa" w:w="120"/>
              <w:left w:type="dxa" w:w="0"/>
              <w:bottom w:type="dxa" w:w="120"/>
              <w:right w:type="dxa" w:w="240"/>
            </w:tcMar>
            <w:vAlign w:val="center"/>
          </w:tcPr>
          <w:p>
            <w:pPr>
              <w:jc w:val="center"/>
            </w:pPr>
            <w:r>
              <w:rPr>
                <w:rFonts w:ascii="Arial" w:cs="Arial" w:eastAsia="Arial" w:hAnsi="Arial"/>
                <w:b/>
                <w:bCs/>
                <w:i w:val="false"/>
                <w:iCs w:val="false"/>
                <w:color w:val="1E40AF"/>
                <w:sz w:val="18"/>
                <w:szCs w:val="18"/>
              </w:rPr>
              <w:t xml:space="preserve">Phase 7</w:t>
            </w:r>
          </w:p>
        </w:tc>
      </w:tr>
    </w:tbl>
    <w:p>
      <w:pPr>
        <w:spacing w:before="60" w:after="0"/>
      </w:pPr>
    </w:p>
    <w:p>
      <w:pPr>
        <w:pStyle w:val="ListParagraph"/>
        <w:numPr>
          <w:ilvl w:val="0"/>
          <w:numId w:val="2"/>
        </w:numPr>
        <w:spacing w:before="50" w:after="50"/>
      </w:pPr>
      <w:r>
        <w:rPr>
          <w:rFonts w:ascii="Arial" w:cs="Arial" w:eastAsia="Arial" w:hAnsi="Arial"/>
          <w:b w:val="false"/>
          <w:bCs w:val="false"/>
          <w:i w:val="false"/>
          <w:iCs w:val="false"/>
          <w:color w:val="111827"/>
          <w:sz w:val="20"/>
          <w:szCs w:val="20"/>
        </w:rPr>
        <w:t xml:space="preserve">One pinned plain-text note per group, max 500 chars</w:t>
      </w:r>
    </w:p>
    <w:p>
      <w:pPr>
        <w:pStyle w:val="ListParagraph"/>
        <w:numPr>
          <w:ilvl w:val="0"/>
          <w:numId w:val="2"/>
        </w:numPr>
        <w:spacing w:before="50" w:after="50"/>
      </w:pPr>
      <w:r>
        <w:rPr>
          <w:rFonts w:ascii="Arial" w:cs="Arial" w:eastAsia="Arial" w:hAnsi="Arial"/>
          <w:b w:val="false"/>
          <w:bCs w:val="false"/>
          <w:i w:val="false"/>
          <w:iCs w:val="false"/>
          <w:color w:val="111827"/>
          <w:sz w:val="20"/>
          <w:szCs w:val="20"/>
        </w:rPr>
        <w:t xml:space="preserve">Useful for: hotel address, flight details, WiFi password</w:t>
      </w:r>
    </w:p>
    <w:p>
      <w:pPr>
        <w:pStyle w:val="ListParagraph"/>
        <w:numPr>
          <w:ilvl w:val="0"/>
          <w:numId w:val="2"/>
        </w:numPr>
        <w:spacing w:before="50" w:after="50"/>
      </w:pPr>
      <w:r>
        <w:rPr>
          <w:rFonts w:ascii="Arial" w:cs="Arial" w:eastAsia="Arial" w:hAnsi="Arial"/>
          <w:b w:val="false"/>
          <w:bCs w:val="false"/>
          <w:i w:val="false"/>
          <w:iCs w:val="false"/>
          <w:color w:val="111827"/>
          <w:sz w:val="20"/>
          <w:szCs w:val="20"/>
        </w:rPr>
        <w:t xml:space="preserve">Editable by any group member</w:t>
      </w:r>
    </w:p>
    <w:p>
      <w:pPr>
        <w:pStyle w:val="ListParagraph"/>
        <w:numPr>
          <w:ilvl w:val="0"/>
          <w:numId w:val="2"/>
        </w:numPr>
        <w:spacing w:before="50" w:after="50"/>
      </w:pPr>
      <w:r>
        <w:rPr>
          <w:rFonts w:ascii="Arial" w:cs="Arial" w:eastAsia="Arial" w:hAnsi="Arial"/>
          <w:b w:val="false"/>
          <w:bCs w:val="false"/>
          <w:i w:val="false"/>
          <w:iCs w:val="false"/>
          <w:color w:val="111827"/>
          <w:sz w:val="20"/>
          <w:szCs w:val="20"/>
        </w:rPr>
        <w:t xml:space="preserve">Shown at top of group screen as collapsible amber banner — 2 lines visible, tap to expand</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1400"/>
        <w:gridCol w:w="1400"/>
      </w:tblGrid>
      <w:tr>
        <w:tc>
          <w:tcPr>
            <w:tcW w:type="dxa" w:w="6560"/>
            <w:tcBorders>
              <w:top w:val="none" w:color="FFFFFF" w:sz="0"/>
              <w:left w:val="none" w:color="FFFFFF" w:sz="0"/>
              <w:bottom w:val="none" w:color="FFFFFF" w:sz="0"/>
              <w:right w:val="none" w:color="FFFFFF" w:sz="0"/>
            </w:tcBorders>
            <w:shd w:fill="D1FAE5" w:val="clear"/>
            <w:tcMar>
              <w:top w:type="dxa" w:w="120"/>
              <w:left w:type="dxa" w:w="240"/>
              <w:bottom w:type="dxa" w:w="120"/>
              <w:right w:type="dxa" w:w="0"/>
            </w:tcMar>
          </w:tcPr>
          <w:p>
            <w:r>
              <w:rPr>
                <w:rFonts w:ascii="Arial" w:cs="Arial" w:eastAsia="Arial" w:hAnsi="Arial"/>
                <w:b/>
                <w:bCs/>
                <w:i w:val="false"/>
                <w:iCs w:val="false"/>
                <w:color w:val="064E3B"/>
                <w:sz w:val="24"/>
                <w:szCs w:val="24"/>
              </w:rPr>
              <w:t xml:space="preserve">F14  —  Profile</w:t>
            </w:r>
          </w:p>
        </w:tc>
        <w:tc>
          <w:tcPr>
            <w:tcW w:type="dxa" w:w="1400"/>
            <w:tcBorders>
              <w:top w:val="none" w:color="FFFFFF" w:sz="0"/>
              <w:left w:val="none" w:color="FFFFFF" w:sz="0"/>
              <w:bottom w:val="none" w:color="FFFFFF" w:sz="0"/>
              <w:right w:val="none" w:color="FFFFFF" w:sz="0"/>
            </w:tcBorders>
            <w:shd w:fill="FEF3C7" w:val="clear"/>
            <w:tcMar>
              <w:top w:type="dxa" w:w="120"/>
              <w:left w:type="dxa" w:w="120"/>
              <w:bottom w:type="dxa" w:w="120"/>
              <w:right w:type="dxa" w:w="0"/>
            </w:tcMar>
            <w:vAlign w:val="center"/>
          </w:tcPr>
          <w:p>
            <w:pPr>
              <w:jc w:val="center"/>
            </w:pPr>
            <w:r>
              <w:rPr>
                <w:rFonts w:ascii="Arial" w:cs="Arial" w:eastAsia="Arial" w:hAnsi="Arial"/>
                <w:b/>
                <w:bCs/>
                <w:i w:val="false"/>
                <w:iCs w:val="false"/>
                <w:color w:val="92400E"/>
                <w:sz w:val="18"/>
                <w:szCs w:val="18"/>
              </w:rPr>
              <w:t xml:space="preserve">P1</w:t>
            </w:r>
          </w:p>
        </w:tc>
        <w:tc>
          <w:tcPr>
            <w:tcW w:type="dxa" w:w="1400"/>
            <w:tcBorders>
              <w:top w:val="none" w:color="FFFFFF" w:sz="0"/>
              <w:left w:val="none" w:color="FFFFFF" w:sz="0"/>
              <w:bottom w:val="none" w:color="FFFFFF" w:sz="0"/>
              <w:right w:val="none" w:color="FFFFFF" w:sz="0"/>
            </w:tcBorders>
            <w:shd w:fill="EFF6FF" w:val="clear"/>
            <w:tcMar>
              <w:top w:type="dxa" w:w="120"/>
              <w:left w:type="dxa" w:w="0"/>
              <w:bottom w:type="dxa" w:w="120"/>
              <w:right w:type="dxa" w:w="240"/>
            </w:tcMar>
            <w:vAlign w:val="center"/>
          </w:tcPr>
          <w:p>
            <w:pPr>
              <w:jc w:val="center"/>
            </w:pPr>
            <w:r>
              <w:rPr>
                <w:rFonts w:ascii="Arial" w:cs="Arial" w:eastAsia="Arial" w:hAnsi="Arial"/>
                <w:b/>
                <w:bCs/>
                <w:i w:val="false"/>
                <w:iCs w:val="false"/>
                <w:color w:val="1E40AF"/>
                <w:sz w:val="18"/>
                <w:szCs w:val="18"/>
              </w:rPr>
              <w:t xml:space="preserve">Phase 3</w:t>
            </w:r>
          </w:p>
        </w:tc>
      </w:tr>
    </w:tbl>
    <w:p>
      <w:pPr>
        <w:spacing w:before="60" w:after="0"/>
      </w:pPr>
    </w:p>
    <w:p>
      <w:pPr>
        <w:pStyle w:val="ListParagraph"/>
        <w:numPr>
          <w:ilvl w:val="0"/>
          <w:numId w:val="2"/>
        </w:numPr>
        <w:spacing w:before="50" w:after="50"/>
      </w:pPr>
      <w:r>
        <w:rPr>
          <w:rFonts w:ascii="Arial" w:cs="Arial" w:eastAsia="Arial" w:hAnsi="Arial"/>
          <w:b w:val="false"/>
          <w:bCs w:val="false"/>
          <w:i w:val="false"/>
          <w:iCs w:val="false"/>
          <w:color w:val="111827"/>
          <w:sz w:val="20"/>
          <w:szCs w:val="20"/>
        </w:rPr>
        <w:t xml:space="preserve">Avatar: Google photo or coloured initials fallback</w:t>
      </w:r>
    </w:p>
    <w:p>
      <w:pPr>
        <w:pStyle w:val="ListParagraph"/>
        <w:numPr>
          <w:ilvl w:val="0"/>
          <w:numId w:val="2"/>
        </w:numPr>
        <w:spacing w:before="50" w:after="50"/>
      </w:pPr>
      <w:r>
        <w:rPr>
          <w:rFonts w:ascii="Arial" w:cs="Arial" w:eastAsia="Arial" w:hAnsi="Arial"/>
          <w:b w:val="false"/>
          <w:bCs w:val="false"/>
          <w:i w:val="false"/>
          <w:iCs w:val="false"/>
          <w:color w:val="111827"/>
          <w:sz w:val="20"/>
          <w:szCs w:val="20"/>
        </w:rPr>
        <w:t xml:space="preserve">Display name — editable</w:t>
      </w:r>
    </w:p>
    <w:p>
      <w:pPr>
        <w:pStyle w:val="ListParagraph"/>
        <w:numPr>
          <w:ilvl w:val="0"/>
          <w:numId w:val="2"/>
        </w:numPr>
        <w:spacing w:before="50" w:after="50"/>
      </w:pPr>
      <w:r>
        <w:rPr>
          <w:rFonts w:ascii="Arial" w:cs="Arial" w:eastAsia="Arial" w:hAnsi="Arial"/>
          <w:b w:val="false"/>
          <w:bCs w:val="false"/>
          <w:i w:val="false"/>
          <w:iCs w:val="false"/>
          <w:color w:val="111827"/>
          <w:sz w:val="20"/>
          <w:szCs w:val="20"/>
        </w:rPr>
        <w:t xml:space="preserve">Email — read-only</w:t>
      </w:r>
    </w:p>
    <w:p>
      <w:pPr>
        <w:pStyle w:val="ListParagraph"/>
        <w:numPr>
          <w:ilvl w:val="0"/>
          <w:numId w:val="2"/>
        </w:numPr>
        <w:spacing w:before="50" w:after="50"/>
      </w:pPr>
      <w:r>
        <w:rPr>
          <w:rFonts w:ascii="Arial" w:cs="Arial" w:eastAsia="Arial" w:hAnsi="Arial"/>
          <w:b w:val="false"/>
          <w:bCs w:val="false"/>
          <w:i w:val="false"/>
          <w:iCs w:val="false"/>
          <w:color w:val="111827"/>
          <w:sz w:val="20"/>
          <w:szCs w:val="20"/>
        </w:rPr>
        <w:t xml:space="preserve">PayNow number — +65 phone, labelled 'For PayNow QR generation'</w:t>
      </w:r>
    </w:p>
    <w:p>
      <w:pPr>
        <w:pStyle w:val="ListParagraph"/>
        <w:numPr>
          <w:ilvl w:val="0"/>
          <w:numId w:val="2"/>
        </w:numPr>
        <w:spacing w:before="50" w:after="50"/>
      </w:pPr>
      <w:r>
        <w:rPr>
          <w:rFonts w:ascii="Arial" w:cs="Arial" w:eastAsia="Arial" w:hAnsi="Arial"/>
          <w:b w:val="false"/>
          <w:bCs w:val="false"/>
          <w:i w:val="false"/>
          <w:iCs w:val="false"/>
          <w:color w:val="111827"/>
          <w:sz w:val="20"/>
          <w:szCs w:val="20"/>
        </w:rPr>
        <w:t xml:space="preserve">GrabPay handle — optional</w:t>
      </w:r>
    </w:p>
    <w:p>
      <w:pPr>
        <w:pStyle w:val="ListParagraph"/>
        <w:numPr>
          <w:ilvl w:val="0"/>
          <w:numId w:val="2"/>
        </w:numPr>
        <w:spacing w:before="50" w:after="50"/>
      </w:pPr>
      <w:r>
        <w:rPr>
          <w:rFonts w:ascii="Arial" w:cs="Arial" w:eastAsia="Arial" w:hAnsi="Arial"/>
          <w:b w:val="false"/>
          <w:bCs w:val="false"/>
          <w:i w:val="false"/>
          <w:iCs w:val="false"/>
          <w:color w:val="111827"/>
          <w:sz w:val="20"/>
          <w:szCs w:val="20"/>
        </w:rPr>
        <w:t xml:space="preserve">PayLah handle — optional</w:t>
      </w:r>
    </w:p>
    <w:p>
      <w:pPr>
        <w:pStyle w:val="ListParagraph"/>
        <w:numPr>
          <w:ilvl w:val="0"/>
          <w:numId w:val="2"/>
        </w:numPr>
        <w:spacing w:before="50" w:after="50"/>
      </w:pPr>
      <w:r>
        <w:rPr>
          <w:rFonts w:ascii="Arial" w:cs="Arial" w:eastAsia="Arial" w:hAnsi="Arial"/>
          <w:b w:val="false"/>
          <w:bCs w:val="false"/>
          <w:i w:val="false"/>
          <w:iCs w:val="false"/>
          <w:color w:val="111827"/>
          <w:sz w:val="20"/>
          <w:szCs w:val="20"/>
        </w:rPr>
        <w:t xml:space="preserve">Save → upsert users table · Sign out → clear session → /login</w:t>
      </w:r>
    </w:p>
    <w:p>
      <w:pPr>
        <w:spacing w:before="120" w:after="0"/>
      </w:pPr>
    </w:p>
    <w:p>
      <w:r>
        <w:br w:type="page"/>
      </w:r>
    </w:p>
    <w:p>
      <w:pPr>
        <w:pStyle w:val="Heading1"/>
        <w:spacing w:before="400" w:after="160"/>
      </w:pPr>
      <w:r>
        <w:rPr>
          <w:rFonts w:ascii="Arial" w:cs="Arial" w:eastAsia="Arial" w:hAnsi="Arial"/>
          <w:b/>
          <w:bCs/>
          <w:i w:val="false"/>
          <w:iCs w:val="false"/>
          <w:color w:val="064E3B"/>
          <w:sz w:val="36"/>
          <w:szCs w:val="36"/>
        </w:rPr>
        <w:t xml:space="preserve">5. Screen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4360"/>
        <w:gridCol w:w="1400"/>
      </w:tblGrid>
      <w:tr>
        <w:tc>
          <w:tcPr>
            <w:tcW w:type="dxa" w:w="2000"/>
            <w:gridSpan w:val="1"/>
            <w:tcBorders>
              <w:top w:val="single" w:color="064E3B" w:sz="1"/>
              <w:left w:val="single" w:color="064E3B" w:sz="1"/>
              <w:bottom w:val="single" w:color="064E3B" w:sz="1"/>
              <w:right w:val="single" w:color="064E3B" w:sz="1"/>
            </w:tcBorders>
            <w:shd w:fill="064E3B"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FFFFFF"/>
                <w:sz w:val="18"/>
                <w:szCs w:val="18"/>
              </w:rPr>
              <w:t xml:space="preserve">Route</w:t>
            </w:r>
          </w:p>
        </w:tc>
        <w:tc>
          <w:tcPr>
            <w:tcW w:type="dxa" w:w="1600"/>
            <w:gridSpan w:val="1"/>
            <w:tcBorders>
              <w:top w:val="single" w:color="064E3B" w:sz="1"/>
              <w:left w:val="single" w:color="064E3B" w:sz="1"/>
              <w:bottom w:val="single" w:color="064E3B" w:sz="1"/>
              <w:right w:val="single" w:color="064E3B" w:sz="1"/>
            </w:tcBorders>
            <w:shd w:fill="064E3B"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FFFFFF"/>
                <w:sz w:val="18"/>
                <w:szCs w:val="18"/>
              </w:rPr>
              <w:t xml:space="preserve">Screen</w:t>
            </w:r>
          </w:p>
        </w:tc>
        <w:tc>
          <w:tcPr>
            <w:tcW w:type="dxa" w:w="4360"/>
            <w:gridSpan w:val="1"/>
            <w:tcBorders>
              <w:top w:val="single" w:color="064E3B" w:sz="1"/>
              <w:left w:val="single" w:color="064E3B" w:sz="1"/>
              <w:bottom w:val="single" w:color="064E3B" w:sz="1"/>
              <w:right w:val="single" w:color="064E3B" w:sz="1"/>
            </w:tcBorders>
            <w:shd w:fill="064E3B"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FFFFFF"/>
                <w:sz w:val="18"/>
                <w:szCs w:val="18"/>
              </w:rPr>
              <w:t xml:space="preserve">Key components</w:t>
            </w:r>
          </w:p>
        </w:tc>
        <w:tc>
          <w:tcPr>
            <w:tcW w:type="dxa" w:w="1400"/>
            <w:gridSpan w:val="1"/>
            <w:tcBorders>
              <w:top w:val="single" w:color="064E3B" w:sz="1"/>
              <w:left w:val="single" w:color="064E3B" w:sz="1"/>
              <w:bottom w:val="single" w:color="064E3B" w:sz="1"/>
              <w:right w:val="single" w:color="064E3B" w:sz="1"/>
            </w:tcBorders>
            <w:shd w:fill="064E3B"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FFFFFF"/>
                <w:sz w:val="18"/>
                <w:szCs w:val="18"/>
              </w:rPr>
              <w:t xml:space="preserve">Phase</w:t>
            </w:r>
          </w:p>
        </w:tc>
      </w:tr>
      <w:tr>
        <w:tc>
          <w:tcPr>
            <w:tcW w:type="dxa" w:w="20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047857"/>
                <w:sz w:val="17"/>
                <w:szCs w:val="17"/>
              </w:rPr>
              <w:t xml:space="preserve">/login</w:t>
            </w:r>
          </w:p>
        </w:tc>
        <w:tc>
          <w:tcPr>
            <w:tcW w:type="dxa" w:w="16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111827"/>
                <w:sz w:val="18"/>
                <w:szCs w:val="18"/>
              </w:rPr>
              <w:t xml:space="preserve">Login</w:t>
            </w:r>
          </w:p>
        </w:tc>
        <w:tc>
          <w:tcPr>
            <w:tcW w:type="dxa" w:w="436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475569"/>
                <w:sz w:val="17"/>
                <w:szCs w:val="17"/>
              </w:rPr>
              <w:t xml:space="preserve">Google OAuth button · Email/password · Sign-up link · Auto-redirect if session exists</w:t>
            </w:r>
          </w:p>
        </w:tc>
        <w:tc>
          <w:tcPr>
            <w:tcW w:type="dxa" w:w="14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1E40AF"/>
                <w:sz w:val="17"/>
                <w:szCs w:val="17"/>
              </w:rPr>
              <w:t xml:space="preserve">3</w:t>
            </w:r>
          </w:p>
        </w:tc>
      </w:tr>
      <w:tr>
        <w:tc>
          <w:tcPr>
            <w:tcW w:type="dxa" w:w="20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047857"/>
                <w:sz w:val="17"/>
                <w:szCs w:val="17"/>
              </w:rPr>
              <w:t xml:space="preserve">/dashboard</w:t>
            </w:r>
          </w:p>
        </w:tc>
        <w:tc>
          <w:tcPr>
            <w:tcW w:type="dxa" w:w="16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111827"/>
                <w:sz w:val="18"/>
                <w:szCs w:val="18"/>
              </w:rPr>
              <w:t xml:space="preserve">Dashboard</w:t>
            </w:r>
          </w:p>
        </w:tc>
        <w:tc>
          <w:tcPr>
            <w:tcW w:type="dxa" w:w="436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475569"/>
                <w:sz w:val="17"/>
                <w:szCs w:val="17"/>
              </w:rPr>
              <w:t xml:space="preserve">Group cards with net balance badges · Summary strip · Empty state CTA · New group button</w:t>
            </w:r>
          </w:p>
        </w:tc>
        <w:tc>
          <w:tcPr>
            <w:tcW w:type="dxa" w:w="14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1E40AF"/>
                <w:sz w:val="17"/>
                <w:szCs w:val="17"/>
              </w:rPr>
              <w:t xml:space="preserve">4</w:t>
            </w:r>
          </w:p>
        </w:tc>
      </w:tr>
      <w:tr>
        <w:tc>
          <w:tcPr>
            <w:tcW w:type="dxa" w:w="20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047857"/>
                <w:sz w:val="17"/>
                <w:szCs w:val="17"/>
              </w:rPr>
              <w:t xml:space="preserve">/groups/new</w:t>
            </w:r>
          </w:p>
        </w:tc>
        <w:tc>
          <w:tcPr>
            <w:tcW w:type="dxa" w:w="16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111827"/>
                <w:sz w:val="18"/>
                <w:szCs w:val="18"/>
              </w:rPr>
              <w:t xml:space="preserve">Create Group</w:t>
            </w:r>
          </w:p>
        </w:tc>
        <w:tc>
          <w:tcPr>
            <w:tcW w:type="dxa" w:w="436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475569"/>
                <w:sz w:val="17"/>
                <w:szCs w:val="17"/>
              </w:rPr>
              <w:t xml:space="preserve">Name input · Currency selector · Create button</w:t>
            </w:r>
          </w:p>
        </w:tc>
        <w:tc>
          <w:tcPr>
            <w:tcW w:type="dxa" w:w="14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1E40AF"/>
                <w:sz w:val="17"/>
                <w:szCs w:val="17"/>
              </w:rPr>
              <w:t xml:space="preserve">4</w:t>
            </w:r>
          </w:p>
        </w:tc>
      </w:tr>
      <w:tr>
        <w:tc>
          <w:tcPr>
            <w:tcW w:type="dxa" w:w="20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047857"/>
                <w:sz w:val="17"/>
                <w:szCs w:val="17"/>
              </w:rPr>
              <w:t xml:space="preserve">/join/[code]</w:t>
            </w:r>
          </w:p>
        </w:tc>
        <w:tc>
          <w:tcPr>
            <w:tcW w:type="dxa" w:w="16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111827"/>
                <w:sz w:val="18"/>
                <w:szCs w:val="18"/>
              </w:rPr>
              <w:t xml:space="preserve">Join Group</w:t>
            </w:r>
          </w:p>
        </w:tc>
        <w:tc>
          <w:tcPr>
            <w:tcW w:type="dxa" w:w="436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475569"/>
                <w:sz w:val="17"/>
                <w:szCs w:val="17"/>
              </w:rPr>
              <w:t xml:space="preserve">Auto-join on load · Success toast · Redirect to group</w:t>
            </w:r>
          </w:p>
        </w:tc>
        <w:tc>
          <w:tcPr>
            <w:tcW w:type="dxa" w:w="14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1E40AF"/>
                <w:sz w:val="17"/>
                <w:szCs w:val="17"/>
              </w:rPr>
              <w:t xml:space="preserve">4</w:t>
            </w:r>
          </w:p>
        </w:tc>
      </w:tr>
      <w:tr>
        <w:tc>
          <w:tcPr>
            <w:tcW w:type="dxa" w:w="20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047857"/>
                <w:sz w:val="17"/>
                <w:szCs w:val="17"/>
              </w:rPr>
              <w:t xml:space="preserve">/groups/[id]</w:t>
            </w:r>
          </w:p>
        </w:tc>
        <w:tc>
          <w:tcPr>
            <w:tcW w:type="dxa" w:w="16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111827"/>
                <w:sz w:val="18"/>
                <w:szCs w:val="18"/>
              </w:rPr>
              <w:t xml:space="preserve">Group Home</w:t>
            </w:r>
          </w:p>
        </w:tc>
        <w:tc>
          <w:tcPr>
            <w:tcW w:type="dxa" w:w="436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475569"/>
                <w:sz w:val="17"/>
                <w:szCs w:val="17"/>
              </w:rPr>
              <w:t xml:space="preserve">Group Notes banner · SmartBalance · ActivityFeed · FAB · Nudge banner · Three-dot menu</w:t>
            </w:r>
          </w:p>
        </w:tc>
        <w:tc>
          <w:tcPr>
            <w:tcW w:type="dxa" w:w="14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1E40AF"/>
                <w:sz w:val="17"/>
                <w:szCs w:val="17"/>
              </w:rPr>
              <w:t xml:space="preserve">5</w:t>
            </w:r>
          </w:p>
        </w:tc>
      </w:tr>
      <w:tr>
        <w:tc>
          <w:tcPr>
            <w:tcW w:type="dxa" w:w="20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047857"/>
                <w:sz w:val="17"/>
                <w:szCs w:val="17"/>
              </w:rPr>
              <w:t xml:space="preserve">/groups/[id]/insights</w:t>
            </w:r>
          </w:p>
        </w:tc>
        <w:tc>
          <w:tcPr>
            <w:tcW w:type="dxa" w:w="16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111827"/>
                <w:sz w:val="18"/>
                <w:szCs w:val="18"/>
              </w:rPr>
              <w:t xml:space="preserve">Spend Insights</w:t>
            </w:r>
          </w:p>
        </w:tc>
        <w:tc>
          <w:tcPr>
            <w:tcW w:type="dxa" w:w="436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475569"/>
                <w:sz w:val="17"/>
                <w:szCs w:val="17"/>
              </w:rPr>
              <w:t xml:space="preserve">Total spend · Per-person bar chart · Category chart · Top expense</w:t>
            </w:r>
          </w:p>
        </w:tc>
        <w:tc>
          <w:tcPr>
            <w:tcW w:type="dxa" w:w="14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1E40AF"/>
                <w:sz w:val="17"/>
                <w:szCs w:val="17"/>
              </w:rPr>
              <w:t xml:space="preserve">7</w:t>
            </w:r>
          </w:p>
        </w:tc>
      </w:tr>
      <w:tr>
        <w:tc>
          <w:tcPr>
            <w:tcW w:type="dxa" w:w="20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047857"/>
                <w:sz w:val="17"/>
                <w:szCs w:val="17"/>
              </w:rPr>
              <w:t xml:space="preserve">/groups/[id]/settle</w:t>
            </w:r>
          </w:p>
        </w:tc>
        <w:tc>
          <w:tcPr>
            <w:tcW w:type="dxa" w:w="16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111827"/>
                <w:sz w:val="18"/>
                <w:szCs w:val="18"/>
              </w:rPr>
              <w:t xml:space="preserve">Settle Up</w:t>
            </w:r>
          </w:p>
        </w:tc>
        <w:tc>
          <w:tcPr>
            <w:tcW w:type="dxa" w:w="436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475569"/>
                <w:sz w:val="17"/>
                <w:szCs w:val="17"/>
              </w:rPr>
              <w:t xml:space="preserve">Debt amount · Partial input · PayNow QR · GrabPay/PayLah buttons · Mark Settled</w:t>
            </w:r>
          </w:p>
        </w:tc>
        <w:tc>
          <w:tcPr>
            <w:tcW w:type="dxa" w:w="14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1E40AF"/>
                <w:sz w:val="17"/>
                <w:szCs w:val="17"/>
              </w:rPr>
              <w:t xml:space="preserve">6</w:t>
            </w:r>
          </w:p>
        </w:tc>
      </w:tr>
      <w:tr>
        <w:tc>
          <w:tcPr>
            <w:tcW w:type="dxa" w:w="20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047857"/>
                <w:sz w:val="17"/>
                <w:szCs w:val="17"/>
              </w:rPr>
              <w:t xml:space="preserve">/groups/[id]/summary</w:t>
            </w:r>
          </w:p>
        </w:tc>
        <w:tc>
          <w:tcPr>
            <w:tcW w:type="dxa" w:w="16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111827"/>
                <w:sz w:val="18"/>
                <w:szCs w:val="18"/>
              </w:rPr>
              <w:t xml:space="preserve">Trip Summary</w:t>
            </w:r>
          </w:p>
        </w:tc>
        <w:tc>
          <w:tcPr>
            <w:tcW w:type="dxa" w:w="436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475569"/>
                <w:sz w:val="17"/>
                <w:szCs w:val="17"/>
              </w:rPr>
              <w:t xml:space="preserve">Shareable visual card · Share button · Download button</w:t>
            </w:r>
          </w:p>
        </w:tc>
        <w:tc>
          <w:tcPr>
            <w:tcW w:type="dxa" w:w="14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1E40AF"/>
                <w:sz w:val="17"/>
                <w:szCs w:val="17"/>
              </w:rPr>
              <w:t xml:space="preserve">7</w:t>
            </w:r>
          </w:p>
        </w:tc>
      </w:tr>
      <w:tr>
        <w:tc>
          <w:tcPr>
            <w:tcW w:type="dxa" w:w="20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047857"/>
                <w:sz w:val="17"/>
                <w:szCs w:val="17"/>
              </w:rPr>
              <w:t xml:space="preserve">/profile</w:t>
            </w:r>
          </w:p>
        </w:tc>
        <w:tc>
          <w:tcPr>
            <w:tcW w:type="dxa" w:w="16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111827"/>
                <w:sz w:val="18"/>
                <w:szCs w:val="18"/>
              </w:rPr>
              <w:t xml:space="preserve">Profile</w:t>
            </w:r>
          </w:p>
        </w:tc>
        <w:tc>
          <w:tcPr>
            <w:tcW w:type="dxa" w:w="436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475569"/>
                <w:sz w:val="17"/>
                <w:szCs w:val="17"/>
              </w:rPr>
              <w:t xml:space="preserve">Name · Avatar · PayNow/GrabPay/PayLah fields · Save · Sign out</w:t>
            </w:r>
          </w:p>
        </w:tc>
        <w:tc>
          <w:tcPr>
            <w:tcW w:type="dxa" w:w="14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1E40AF"/>
                <w:sz w:val="17"/>
                <w:szCs w:val="17"/>
              </w:rPr>
              <w:t xml:space="preserve">3</w:t>
            </w:r>
          </w:p>
        </w:tc>
      </w:tr>
    </w:tbl>
    <w:p>
      <w:pPr>
        <w:spacing w:before="120" w:after="0"/>
      </w:pPr>
    </w:p>
    <w:p>
      <w:pPr>
        <w:pStyle w:val="Heading2"/>
        <w:spacing w:before="300" w:after="120"/>
      </w:pPr>
      <w:r>
        <w:rPr>
          <w:rFonts w:ascii="Arial" w:cs="Arial" w:eastAsia="Arial" w:hAnsi="Arial"/>
          <w:b/>
          <w:bCs/>
          <w:i w:val="false"/>
          <w:iCs w:val="false"/>
          <w:color w:val="047857"/>
          <w:sz w:val="26"/>
          <w:szCs w:val="26"/>
        </w:rPr>
        <w:t xml:space="preserve">5.1  Navigation</w:t>
      </w:r>
    </w:p>
    <w:p>
      <w:pPr>
        <w:pStyle w:val="ListParagraph"/>
        <w:numPr>
          <w:ilvl w:val="0"/>
          <w:numId w:val="2"/>
        </w:numPr>
        <w:spacing w:before="50" w:after="50"/>
      </w:pPr>
      <w:r>
        <w:rPr>
          <w:rFonts w:ascii="Arial" w:cs="Arial" w:eastAsia="Arial" w:hAnsi="Arial"/>
          <w:b w:val="false"/>
          <w:bCs w:val="false"/>
          <w:i w:val="false"/>
          <w:iCs w:val="false"/>
          <w:color w:val="111827"/>
          <w:sz w:val="20"/>
          <w:szCs w:val="20"/>
        </w:rPr>
        <w:t xml:space="preserve">Bottom nav: 4 tabs always visible — Home · Activity · Profile · centred FAB (+)</w:t>
      </w:r>
    </w:p>
    <w:p>
      <w:pPr>
        <w:pStyle w:val="ListParagraph"/>
        <w:numPr>
          <w:ilvl w:val="0"/>
          <w:numId w:val="2"/>
        </w:numPr>
        <w:spacing w:before="50" w:after="50"/>
      </w:pPr>
      <w:r>
        <w:rPr>
          <w:rFonts w:ascii="Arial" w:cs="Arial" w:eastAsia="Arial" w:hAnsi="Arial"/>
          <w:b w:val="false"/>
          <w:bCs w:val="false"/>
          <w:i w:val="false"/>
          <w:iCs w:val="false"/>
          <w:color w:val="111827"/>
          <w:sz w:val="20"/>
          <w:szCs w:val="20"/>
        </w:rPr>
        <w:t xml:space="preserve">FAB context: on group screen → opens QuickSplit for that group. On dashboard → prompt to select group first</w:t>
      </w:r>
    </w:p>
    <w:p>
      <w:pPr>
        <w:pStyle w:val="ListParagraph"/>
        <w:numPr>
          <w:ilvl w:val="0"/>
          <w:numId w:val="2"/>
        </w:numPr>
        <w:spacing w:before="50" w:after="50"/>
      </w:pPr>
      <w:r>
        <w:rPr>
          <w:rFonts w:ascii="Arial" w:cs="Arial" w:eastAsia="Arial" w:hAnsi="Arial"/>
          <w:b w:val="false"/>
          <w:bCs w:val="false"/>
          <w:i w:val="false"/>
          <w:iCs w:val="false"/>
          <w:color w:val="111827"/>
          <w:sz w:val="20"/>
          <w:szCs w:val="20"/>
        </w:rPr>
        <w:t xml:space="preserve">Max 2 taps from any screen to any key action</w:t>
      </w:r>
    </w:p>
    <w:p>
      <w:pPr>
        <w:pStyle w:val="ListParagraph"/>
        <w:numPr>
          <w:ilvl w:val="0"/>
          <w:numId w:val="2"/>
        </w:numPr>
        <w:spacing w:before="50" w:after="50"/>
      </w:pPr>
      <w:r>
        <w:rPr>
          <w:rFonts w:ascii="Arial" w:cs="Arial" w:eastAsia="Arial" w:hAnsi="Arial"/>
          <w:b w:val="false"/>
          <w:bCs w:val="false"/>
          <w:i w:val="false"/>
          <w:iCs w:val="false"/>
          <w:color w:val="111827"/>
          <w:sz w:val="20"/>
          <w:szCs w:val="20"/>
        </w:rPr>
        <w:t xml:space="preserve">Bottom nav hidden only on /login</w:t>
      </w:r>
    </w:p>
    <w:p>
      <w:pPr>
        <w:spacing w:before="120" w:after="0"/>
      </w:pPr>
    </w:p>
    <w:p>
      <w:r>
        <w:br w:type="page"/>
      </w:r>
    </w:p>
    <w:p>
      <w:pPr>
        <w:pStyle w:val="Heading1"/>
        <w:spacing w:before="400" w:after="160"/>
      </w:pPr>
      <w:r>
        <w:rPr>
          <w:rFonts w:ascii="Arial" w:cs="Arial" w:eastAsia="Arial" w:hAnsi="Arial"/>
          <w:b/>
          <w:bCs/>
          <w:i w:val="false"/>
          <w:iCs w:val="false"/>
          <w:color w:val="064E3B"/>
          <w:sz w:val="36"/>
          <w:szCs w:val="36"/>
        </w:rPr>
        <w:t xml:space="preserve">6. Data Model</w:t>
      </w:r>
    </w:p>
    <w:p>
      <w:pPr>
        <w:spacing w:before="60" w:after="60"/>
        <w:jc w:val="left"/>
      </w:pPr>
      <w:r>
        <w:rPr>
          <w:rFonts w:ascii="Arial" w:cs="Arial" w:eastAsia="Arial" w:hAnsi="Arial"/>
          <w:b w:val="false"/>
          <w:bCs w:val="false"/>
          <w:i w:val="false"/>
          <w:iCs w:val="false"/>
          <w:color w:val="475569"/>
          <w:sz w:val="20"/>
          <w:szCs w:val="20"/>
        </w:rPr>
        <w:t xml:space="preserve">All tables live in Supabase under the public schema with Row-Level Security enabled.</w:t>
      </w:r>
    </w:p>
    <w:p>
      <w:pPr>
        <w:spacing w:before="60" w:after="60"/>
        <w:jc w:val="left"/>
      </w:pPr>
      <w:r>
        <w:rPr>
          <w:rFonts w:ascii="Arial" w:cs="Arial" w:eastAsia="Arial" w:hAnsi="Arial"/>
          <w:b w:val="false"/>
          <w:bCs w:val="false"/>
          <w:i w:val="false"/>
          <w:iCs w:val="false"/>
          <w:color w:val="475569"/>
          <w:sz w:val="20"/>
          <w:szCs w:val="20"/>
        </w:rPr>
        <w:t xml:space="preserve">Supabase replaces a traditional backend — it provides the database, auth, auto-generated REST API, and realtime subscriptions.</w:t>
      </w:r>
    </w:p>
    <w:p>
      <w:pPr>
        <w:spacing w:before="120" w:after="0"/>
      </w:pPr>
    </w:p>
    <w:p>
      <w:pPr>
        <w:pStyle w:val="Heading2"/>
        <w:spacing w:before="300" w:after="120"/>
      </w:pPr>
      <w:r>
        <w:rPr>
          <w:rFonts w:ascii="Arial" w:cs="Arial" w:eastAsia="Arial" w:hAnsi="Arial"/>
          <w:b/>
          <w:bCs/>
          <w:i w:val="false"/>
          <w:iCs w:val="false"/>
          <w:color w:val="047857"/>
          <w:sz w:val="26"/>
          <w:szCs w:val="26"/>
        </w:rPr>
        <w:t xml:space="preserve">6.1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800"/>
        <w:gridCol w:w="1200"/>
        <w:gridCol w:w="3360"/>
      </w:tblGrid>
      <w:tr>
        <w:tc>
          <w:tcPr>
            <w:tcW w:type="dxa" w:w="2000"/>
            <w:gridSpan w:val="1"/>
            <w:tcBorders>
              <w:top w:val="single" w:color="064E3B" w:sz="1"/>
              <w:left w:val="single" w:color="064E3B" w:sz="1"/>
              <w:bottom w:val="single" w:color="064E3B" w:sz="1"/>
              <w:right w:val="single" w:color="064E3B" w:sz="1"/>
            </w:tcBorders>
            <w:shd w:fill="064E3B"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FFFFFF"/>
                <w:sz w:val="18"/>
                <w:szCs w:val="18"/>
              </w:rPr>
              <w:t xml:space="preserve">Column</w:t>
            </w:r>
          </w:p>
        </w:tc>
        <w:tc>
          <w:tcPr>
            <w:tcW w:type="dxa" w:w="2000"/>
            <w:gridSpan w:val="1"/>
            <w:tcBorders>
              <w:top w:val="single" w:color="064E3B" w:sz="1"/>
              <w:left w:val="single" w:color="064E3B" w:sz="1"/>
              <w:bottom w:val="single" w:color="064E3B" w:sz="1"/>
              <w:right w:val="single" w:color="064E3B" w:sz="1"/>
            </w:tcBorders>
            <w:shd w:fill="064E3B"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FFFFFF"/>
                <w:sz w:val="18"/>
                <w:szCs w:val="18"/>
              </w:rPr>
              <w:t xml:space="preserve">Type</w:t>
            </w:r>
          </w:p>
        </w:tc>
        <w:tc>
          <w:tcPr>
            <w:tcW w:type="dxa" w:w="800"/>
            <w:gridSpan w:val="1"/>
            <w:tcBorders>
              <w:top w:val="single" w:color="064E3B" w:sz="1"/>
              <w:left w:val="single" w:color="064E3B" w:sz="1"/>
              <w:bottom w:val="single" w:color="064E3B" w:sz="1"/>
              <w:right w:val="single" w:color="064E3B" w:sz="1"/>
            </w:tcBorders>
            <w:shd w:fill="064E3B"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FFFFFF"/>
                <w:sz w:val="18"/>
                <w:szCs w:val="18"/>
              </w:rPr>
              <w:t xml:space="preserve">Null</w:t>
            </w:r>
          </w:p>
        </w:tc>
        <w:tc>
          <w:tcPr>
            <w:tcW w:type="dxa" w:w="1200"/>
            <w:gridSpan w:val="1"/>
            <w:tcBorders>
              <w:top w:val="single" w:color="064E3B" w:sz="1"/>
              <w:left w:val="single" w:color="064E3B" w:sz="1"/>
              <w:bottom w:val="single" w:color="064E3B" w:sz="1"/>
              <w:right w:val="single" w:color="064E3B" w:sz="1"/>
            </w:tcBorders>
            <w:shd w:fill="064E3B"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FFFFFF"/>
                <w:sz w:val="18"/>
                <w:szCs w:val="18"/>
              </w:rPr>
              <w:t xml:space="preserve">Default</w:t>
            </w:r>
          </w:p>
        </w:tc>
        <w:tc>
          <w:tcPr>
            <w:tcW w:type="dxa" w:w="3360"/>
            <w:gridSpan w:val="1"/>
            <w:tcBorders>
              <w:top w:val="single" w:color="064E3B" w:sz="1"/>
              <w:left w:val="single" w:color="064E3B" w:sz="1"/>
              <w:bottom w:val="single" w:color="064E3B" w:sz="1"/>
              <w:right w:val="single" w:color="064E3B" w:sz="1"/>
            </w:tcBorders>
            <w:shd w:fill="064E3B"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FFFFFF"/>
                <w:sz w:val="18"/>
                <w:szCs w:val="18"/>
              </w:rPr>
              <w:t xml:space="preserve">Notes</w:t>
            </w:r>
          </w:p>
        </w:tc>
      </w:tr>
      <w:tr>
        <w:tc>
          <w:tcPr>
            <w:tcW w:type="dxa" w:w="20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047857"/>
                <w:sz w:val="17"/>
                <w:szCs w:val="17"/>
              </w:rPr>
              <w:t xml:space="preserve">id</w:t>
            </w:r>
          </w:p>
        </w:tc>
        <w:tc>
          <w:tcPr>
            <w:tcW w:type="dxa" w:w="20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uuid PK</w:t>
            </w:r>
          </w:p>
        </w:tc>
        <w:tc>
          <w:tcPr>
            <w:tcW w:type="dxa" w:w="8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0F172A"/>
                <w:sz w:val="17"/>
                <w:szCs w:val="17"/>
              </w:rPr>
              <w:t xml:space="preserve">NO</w:t>
            </w:r>
          </w:p>
        </w:tc>
        <w:tc>
          <w:tcPr>
            <w:tcW w:type="dxa" w:w="12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w:t>
            </w:r>
          </w:p>
        </w:tc>
        <w:tc>
          <w:tcPr>
            <w:tcW w:type="dxa" w:w="336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475569"/>
                <w:sz w:val="17"/>
                <w:szCs w:val="17"/>
              </w:rPr>
              <w:t xml:space="preserve">Mirrors auth.users.id</w:t>
            </w:r>
          </w:p>
        </w:tc>
      </w:tr>
      <w:tr>
        <w:tc>
          <w:tcPr>
            <w:tcW w:type="dxa" w:w="20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047857"/>
                <w:sz w:val="17"/>
                <w:szCs w:val="17"/>
              </w:rPr>
              <w:t xml:space="preserve">email</w:t>
            </w:r>
          </w:p>
        </w:tc>
        <w:tc>
          <w:tcPr>
            <w:tcW w:type="dxa" w:w="20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text</w:t>
            </w:r>
          </w:p>
        </w:tc>
        <w:tc>
          <w:tcPr>
            <w:tcW w:type="dxa" w:w="8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0F172A"/>
                <w:sz w:val="17"/>
                <w:szCs w:val="17"/>
              </w:rPr>
              <w:t xml:space="preserve">NO</w:t>
            </w:r>
          </w:p>
        </w:tc>
        <w:tc>
          <w:tcPr>
            <w:tcW w:type="dxa" w:w="12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w:t>
            </w:r>
          </w:p>
        </w:tc>
        <w:tc>
          <w:tcPr>
            <w:tcW w:type="dxa" w:w="336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475569"/>
                <w:sz w:val="17"/>
                <w:szCs w:val="17"/>
              </w:rPr>
              <w:t xml:space="preserve">From OAuth or email signup</w:t>
            </w:r>
          </w:p>
        </w:tc>
      </w:tr>
      <w:tr>
        <w:tc>
          <w:tcPr>
            <w:tcW w:type="dxa" w:w="20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047857"/>
                <w:sz w:val="17"/>
                <w:szCs w:val="17"/>
              </w:rPr>
              <w:t xml:space="preserve">name</w:t>
            </w:r>
          </w:p>
        </w:tc>
        <w:tc>
          <w:tcPr>
            <w:tcW w:type="dxa" w:w="20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text</w:t>
            </w:r>
          </w:p>
        </w:tc>
        <w:tc>
          <w:tcPr>
            <w:tcW w:type="dxa" w:w="8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94A3B8"/>
                <w:sz w:val="17"/>
                <w:szCs w:val="17"/>
              </w:rPr>
              <w:t xml:space="preserve">YES</w:t>
            </w:r>
          </w:p>
        </w:tc>
        <w:tc>
          <w:tcPr>
            <w:tcW w:type="dxa" w:w="12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w:t>
            </w:r>
          </w:p>
        </w:tc>
        <w:tc>
          <w:tcPr>
            <w:tcW w:type="dxa" w:w="336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475569"/>
                <w:sz w:val="17"/>
                <w:szCs w:val="17"/>
              </w:rPr>
              <w:t xml:space="preserve">Full name</w:t>
            </w:r>
          </w:p>
        </w:tc>
      </w:tr>
      <w:tr>
        <w:tc>
          <w:tcPr>
            <w:tcW w:type="dxa" w:w="20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047857"/>
                <w:sz w:val="17"/>
                <w:szCs w:val="17"/>
              </w:rPr>
              <w:t xml:space="preserve">display_name</w:t>
            </w:r>
          </w:p>
        </w:tc>
        <w:tc>
          <w:tcPr>
            <w:tcW w:type="dxa" w:w="20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text</w:t>
            </w:r>
          </w:p>
        </w:tc>
        <w:tc>
          <w:tcPr>
            <w:tcW w:type="dxa" w:w="8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94A3B8"/>
                <w:sz w:val="17"/>
                <w:szCs w:val="17"/>
              </w:rPr>
              <w:t xml:space="preserve">YES</w:t>
            </w:r>
          </w:p>
        </w:tc>
        <w:tc>
          <w:tcPr>
            <w:tcW w:type="dxa" w:w="12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email prefix</w:t>
            </w:r>
          </w:p>
        </w:tc>
        <w:tc>
          <w:tcPr>
            <w:tcW w:type="dxa" w:w="336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475569"/>
                <w:sz w:val="17"/>
                <w:szCs w:val="17"/>
              </w:rPr>
              <w:t xml:space="preserve">Short name shown in UI</w:t>
            </w:r>
          </w:p>
        </w:tc>
      </w:tr>
      <w:tr>
        <w:tc>
          <w:tcPr>
            <w:tcW w:type="dxa" w:w="20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047857"/>
                <w:sz w:val="17"/>
                <w:szCs w:val="17"/>
              </w:rPr>
              <w:t xml:space="preserve">avatar_url</w:t>
            </w:r>
          </w:p>
        </w:tc>
        <w:tc>
          <w:tcPr>
            <w:tcW w:type="dxa" w:w="20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text</w:t>
            </w:r>
          </w:p>
        </w:tc>
        <w:tc>
          <w:tcPr>
            <w:tcW w:type="dxa" w:w="8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94A3B8"/>
                <w:sz w:val="17"/>
                <w:szCs w:val="17"/>
              </w:rPr>
              <w:t xml:space="preserve">YES</w:t>
            </w:r>
          </w:p>
        </w:tc>
        <w:tc>
          <w:tcPr>
            <w:tcW w:type="dxa" w:w="12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w:t>
            </w:r>
          </w:p>
        </w:tc>
        <w:tc>
          <w:tcPr>
            <w:tcW w:type="dxa" w:w="336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475569"/>
                <w:sz w:val="17"/>
                <w:szCs w:val="17"/>
              </w:rPr>
              <w:t xml:space="preserve">Google profile photo URL</w:t>
            </w:r>
          </w:p>
        </w:tc>
      </w:tr>
      <w:tr>
        <w:tc>
          <w:tcPr>
            <w:tcW w:type="dxa" w:w="20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047857"/>
                <w:sz w:val="17"/>
                <w:szCs w:val="17"/>
              </w:rPr>
              <w:t xml:space="preserve">paynow_number</w:t>
            </w:r>
          </w:p>
        </w:tc>
        <w:tc>
          <w:tcPr>
            <w:tcW w:type="dxa" w:w="20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text</w:t>
            </w:r>
          </w:p>
        </w:tc>
        <w:tc>
          <w:tcPr>
            <w:tcW w:type="dxa" w:w="8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94A3B8"/>
                <w:sz w:val="17"/>
                <w:szCs w:val="17"/>
              </w:rPr>
              <w:t xml:space="preserve">YES</w:t>
            </w:r>
          </w:p>
        </w:tc>
        <w:tc>
          <w:tcPr>
            <w:tcW w:type="dxa" w:w="12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w:t>
            </w:r>
          </w:p>
        </w:tc>
        <w:tc>
          <w:tcPr>
            <w:tcW w:type="dxa" w:w="336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475569"/>
                <w:sz w:val="17"/>
                <w:szCs w:val="17"/>
              </w:rPr>
              <w:t xml:space="preserve">SG mobile number for QR</w:t>
            </w:r>
          </w:p>
        </w:tc>
      </w:tr>
      <w:tr>
        <w:tc>
          <w:tcPr>
            <w:tcW w:type="dxa" w:w="20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047857"/>
                <w:sz w:val="17"/>
                <w:szCs w:val="17"/>
              </w:rPr>
              <w:t xml:space="preserve">grabpay_handle</w:t>
            </w:r>
          </w:p>
        </w:tc>
        <w:tc>
          <w:tcPr>
            <w:tcW w:type="dxa" w:w="20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text</w:t>
            </w:r>
          </w:p>
        </w:tc>
        <w:tc>
          <w:tcPr>
            <w:tcW w:type="dxa" w:w="8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94A3B8"/>
                <w:sz w:val="17"/>
                <w:szCs w:val="17"/>
              </w:rPr>
              <w:t xml:space="preserve">YES</w:t>
            </w:r>
          </w:p>
        </w:tc>
        <w:tc>
          <w:tcPr>
            <w:tcW w:type="dxa" w:w="12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w:t>
            </w:r>
          </w:p>
        </w:tc>
        <w:tc>
          <w:tcPr>
            <w:tcW w:type="dxa" w:w="336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475569"/>
                <w:sz w:val="17"/>
                <w:szCs w:val="17"/>
              </w:rPr>
              <w:t xml:space="preserve">For GrabPay deep link</w:t>
            </w:r>
          </w:p>
        </w:tc>
      </w:tr>
      <w:tr>
        <w:tc>
          <w:tcPr>
            <w:tcW w:type="dxa" w:w="20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047857"/>
                <w:sz w:val="17"/>
                <w:szCs w:val="17"/>
              </w:rPr>
              <w:t xml:space="preserve">paylah_handle</w:t>
            </w:r>
          </w:p>
        </w:tc>
        <w:tc>
          <w:tcPr>
            <w:tcW w:type="dxa" w:w="20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text</w:t>
            </w:r>
          </w:p>
        </w:tc>
        <w:tc>
          <w:tcPr>
            <w:tcW w:type="dxa" w:w="8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94A3B8"/>
                <w:sz w:val="17"/>
                <w:szCs w:val="17"/>
              </w:rPr>
              <w:t xml:space="preserve">YES</w:t>
            </w:r>
          </w:p>
        </w:tc>
        <w:tc>
          <w:tcPr>
            <w:tcW w:type="dxa" w:w="12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w:t>
            </w:r>
          </w:p>
        </w:tc>
        <w:tc>
          <w:tcPr>
            <w:tcW w:type="dxa" w:w="336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475569"/>
                <w:sz w:val="17"/>
                <w:szCs w:val="17"/>
              </w:rPr>
              <w:t xml:space="preserve">For PayLah deep link</w:t>
            </w:r>
          </w:p>
        </w:tc>
      </w:tr>
      <w:tr>
        <w:tc>
          <w:tcPr>
            <w:tcW w:type="dxa" w:w="20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047857"/>
                <w:sz w:val="17"/>
                <w:szCs w:val="17"/>
              </w:rPr>
              <w:t xml:space="preserve">created_at</w:t>
            </w:r>
          </w:p>
        </w:tc>
        <w:tc>
          <w:tcPr>
            <w:tcW w:type="dxa" w:w="20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timestamptz</w:t>
            </w:r>
          </w:p>
        </w:tc>
        <w:tc>
          <w:tcPr>
            <w:tcW w:type="dxa" w:w="8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0F172A"/>
                <w:sz w:val="17"/>
                <w:szCs w:val="17"/>
              </w:rPr>
              <w:t xml:space="preserve">NO</w:t>
            </w:r>
          </w:p>
        </w:tc>
        <w:tc>
          <w:tcPr>
            <w:tcW w:type="dxa" w:w="12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now()</w:t>
            </w:r>
          </w:p>
        </w:tc>
        <w:tc>
          <w:tcPr>
            <w:tcW w:type="dxa" w:w="336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475569"/>
                <w:sz w:val="17"/>
                <w:szCs w:val="17"/>
              </w:rPr>
              <w:t xml:space="preserve"/>
            </w:r>
          </w:p>
        </w:tc>
      </w:tr>
    </w:tbl>
    <w:p>
      <w:pPr>
        <w:spacing w:before="120" w:after="0"/>
      </w:pPr>
    </w:p>
    <w:p>
      <w:pPr>
        <w:pStyle w:val="Heading2"/>
        <w:spacing w:before="300" w:after="120"/>
      </w:pPr>
      <w:r>
        <w:rPr>
          <w:rFonts w:ascii="Arial" w:cs="Arial" w:eastAsia="Arial" w:hAnsi="Arial"/>
          <w:b/>
          <w:bCs/>
          <w:i w:val="false"/>
          <w:iCs w:val="false"/>
          <w:color w:val="047857"/>
          <w:sz w:val="26"/>
          <w:szCs w:val="26"/>
        </w:rPr>
        <w:t xml:space="preserve">6.2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800"/>
        <w:gridCol w:w="1200"/>
        <w:gridCol w:w="3360"/>
      </w:tblGrid>
      <w:tr>
        <w:tc>
          <w:tcPr>
            <w:tcW w:type="dxa" w:w="2000"/>
            <w:gridSpan w:val="1"/>
            <w:tcBorders>
              <w:top w:val="single" w:color="064E3B" w:sz="1"/>
              <w:left w:val="single" w:color="064E3B" w:sz="1"/>
              <w:bottom w:val="single" w:color="064E3B" w:sz="1"/>
              <w:right w:val="single" w:color="064E3B" w:sz="1"/>
            </w:tcBorders>
            <w:shd w:fill="064E3B"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FFFFFF"/>
                <w:sz w:val="18"/>
                <w:szCs w:val="18"/>
              </w:rPr>
              <w:t xml:space="preserve">Column</w:t>
            </w:r>
          </w:p>
        </w:tc>
        <w:tc>
          <w:tcPr>
            <w:tcW w:type="dxa" w:w="2000"/>
            <w:gridSpan w:val="1"/>
            <w:tcBorders>
              <w:top w:val="single" w:color="064E3B" w:sz="1"/>
              <w:left w:val="single" w:color="064E3B" w:sz="1"/>
              <w:bottom w:val="single" w:color="064E3B" w:sz="1"/>
              <w:right w:val="single" w:color="064E3B" w:sz="1"/>
            </w:tcBorders>
            <w:shd w:fill="064E3B"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FFFFFF"/>
                <w:sz w:val="18"/>
                <w:szCs w:val="18"/>
              </w:rPr>
              <w:t xml:space="preserve">Type</w:t>
            </w:r>
          </w:p>
        </w:tc>
        <w:tc>
          <w:tcPr>
            <w:tcW w:type="dxa" w:w="800"/>
            <w:gridSpan w:val="1"/>
            <w:tcBorders>
              <w:top w:val="single" w:color="064E3B" w:sz="1"/>
              <w:left w:val="single" w:color="064E3B" w:sz="1"/>
              <w:bottom w:val="single" w:color="064E3B" w:sz="1"/>
              <w:right w:val="single" w:color="064E3B" w:sz="1"/>
            </w:tcBorders>
            <w:shd w:fill="064E3B"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FFFFFF"/>
                <w:sz w:val="18"/>
                <w:szCs w:val="18"/>
              </w:rPr>
              <w:t xml:space="preserve">Null</w:t>
            </w:r>
          </w:p>
        </w:tc>
        <w:tc>
          <w:tcPr>
            <w:tcW w:type="dxa" w:w="1200"/>
            <w:gridSpan w:val="1"/>
            <w:tcBorders>
              <w:top w:val="single" w:color="064E3B" w:sz="1"/>
              <w:left w:val="single" w:color="064E3B" w:sz="1"/>
              <w:bottom w:val="single" w:color="064E3B" w:sz="1"/>
              <w:right w:val="single" w:color="064E3B" w:sz="1"/>
            </w:tcBorders>
            <w:shd w:fill="064E3B"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FFFFFF"/>
                <w:sz w:val="18"/>
                <w:szCs w:val="18"/>
              </w:rPr>
              <w:t xml:space="preserve">Default</w:t>
            </w:r>
          </w:p>
        </w:tc>
        <w:tc>
          <w:tcPr>
            <w:tcW w:type="dxa" w:w="3360"/>
            <w:gridSpan w:val="1"/>
            <w:tcBorders>
              <w:top w:val="single" w:color="064E3B" w:sz="1"/>
              <w:left w:val="single" w:color="064E3B" w:sz="1"/>
              <w:bottom w:val="single" w:color="064E3B" w:sz="1"/>
              <w:right w:val="single" w:color="064E3B" w:sz="1"/>
            </w:tcBorders>
            <w:shd w:fill="064E3B"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FFFFFF"/>
                <w:sz w:val="18"/>
                <w:szCs w:val="18"/>
              </w:rPr>
              <w:t xml:space="preserve">Notes</w:t>
            </w:r>
          </w:p>
        </w:tc>
      </w:tr>
      <w:tr>
        <w:tc>
          <w:tcPr>
            <w:tcW w:type="dxa" w:w="20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047857"/>
                <w:sz w:val="17"/>
                <w:szCs w:val="17"/>
              </w:rPr>
              <w:t xml:space="preserve">id</w:t>
            </w:r>
          </w:p>
        </w:tc>
        <w:tc>
          <w:tcPr>
            <w:tcW w:type="dxa" w:w="20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uuid PK</w:t>
            </w:r>
          </w:p>
        </w:tc>
        <w:tc>
          <w:tcPr>
            <w:tcW w:type="dxa" w:w="8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0F172A"/>
                <w:sz w:val="17"/>
                <w:szCs w:val="17"/>
              </w:rPr>
              <w:t xml:space="preserve">NO</w:t>
            </w:r>
          </w:p>
        </w:tc>
        <w:tc>
          <w:tcPr>
            <w:tcW w:type="dxa" w:w="12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gen_random_uuid()</w:t>
            </w:r>
          </w:p>
        </w:tc>
        <w:tc>
          <w:tcPr>
            <w:tcW w:type="dxa" w:w="336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475569"/>
                <w:sz w:val="17"/>
                <w:szCs w:val="17"/>
              </w:rPr>
              <w:t xml:space="preserve"/>
            </w:r>
          </w:p>
        </w:tc>
      </w:tr>
      <w:tr>
        <w:tc>
          <w:tcPr>
            <w:tcW w:type="dxa" w:w="20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047857"/>
                <w:sz w:val="17"/>
                <w:szCs w:val="17"/>
              </w:rPr>
              <w:t xml:space="preserve">name</w:t>
            </w:r>
          </w:p>
        </w:tc>
        <w:tc>
          <w:tcPr>
            <w:tcW w:type="dxa" w:w="20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text</w:t>
            </w:r>
          </w:p>
        </w:tc>
        <w:tc>
          <w:tcPr>
            <w:tcW w:type="dxa" w:w="8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0F172A"/>
                <w:sz w:val="17"/>
                <w:szCs w:val="17"/>
              </w:rPr>
              <w:t xml:space="preserve">NO</w:t>
            </w:r>
          </w:p>
        </w:tc>
        <w:tc>
          <w:tcPr>
            <w:tcW w:type="dxa" w:w="12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w:t>
            </w:r>
          </w:p>
        </w:tc>
        <w:tc>
          <w:tcPr>
            <w:tcW w:type="dxa" w:w="336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475569"/>
                <w:sz w:val="17"/>
                <w:szCs w:val="17"/>
              </w:rPr>
              <w:t xml:space="preserve">e.g. 'Bali Trip 🌴'</w:t>
            </w:r>
          </w:p>
        </w:tc>
      </w:tr>
      <w:tr>
        <w:tc>
          <w:tcPr>
            <w:tcW w:type="dxa" w:w="20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047857"/>
                <w:sz w:val="17"/>
                <w:szCs w:val="17"/>
              </w:rPr>
              <w:t xml:space="preserve">created_by</w:t>
            </w:r>
          </w:p>
        </w:tc>
        <w:tc>
          <w:tcPr>
            <w:tcW w:type="dxa" w:w="20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uuid FK users</w:t>
            </w:r>
          </w:p>
        </w:tc>
        <w:tc>
          <w:tcPr>
            <w:tcW w:type="dxa" w:w="8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94A3B8"/>
                <w:sz w:val="17"/>
                <w:szCs w:val="17"/>
              </w:rPr>
              <w:t xml:space="preserve">YES</w:t>
            </w:r>
          </w:p>
        </w:tc>
        <w:tc>
          <w:tcPr>
            <w:tcW w:type="dxa" w:w="12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w:t>
            </w:r>
          </w:p>
        </w:tc>
        <w:tc>
          <w:tcPr>
            <w:tcW w:type="dxa" w:w="336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475569"/>
                <w:sz w:val="17"/>
                <w:szCs w:val="17"/>
              </w:rPr>
              <w:t xml:space="preserve">Creator — only they can delete</w:t>
            </w:r>
          </w:p>
        </w:tc>
      </w:tr>
      <w:tr>
        <w:tc>
          <w:tcPr>
            <w:tcW w:type="dxa" w:w="20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047857"/>
                <w:sz w:val="17"/>
                <w:szCs w:val="17"/>
              </w:rPr>
              <w:t xml:space="preserve">invite_code</w:t>
            </w:r>
          </w:p>
        </w:tc>
        <w:tc>
          <w:tcPr>
            <w:tcW w:type="dxa" w:w="20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text UNIQUE</w:t>
            </w:r>
          </w:p>
        </w:tc>
        <w:tc>
          <w:tcPr>
            <w:tcW w:type="dxa" w:w="8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0F172A"/>
                <w:sz w:val="17"/>
                <w:szCs w:val="17"/>
              </w:rPr>
              <w:t xml:space="preserve">NO</w:t>
            </w:r>
          </w:p>
        </w:tc>
        <w:tc>
          <w:tcPr>
            <w:tcW w:type="dxa" w:w="12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w:t>
            </w:r>
          </w:p>
        </w:tc>
        <w:tc>
          <w:tcPr>
            <w:tcW w:type="dxa" w:w="336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475569"/>
                <w:sz w:val="17"/>
                <w:szCs w:val="17"/>
              </w:rPr>
              <w:t xml:space="preserve">8-char nanoid for /join/[code]</w:t>
            </w:r>
          </w:p>
        </w:tc>
      </w:tr>
      <w:tr>
        <w:tc>
          <w:tcPr>
            <w:tcW w:type="dxa" w:w="20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047857"/>
                <w:sz w:val="17"/>
                <w:szCs w:val="17"/>
              </w:rPr>
              <w:t xml:space="preserve">base_currency</w:t>
            </w:r>
          </w:p>
        </w:tc>
        <w:tc>
          <w:tcPr>
            <w:tcW w:type="dxa" w:w="20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text</w:t>
            </w:r>
          </w:p>
        </w:tc>
        <w:tc>
          <w:tcPr>
            <w:tcW w:type="dxa" w:w="8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0F172A"/>
                <w:sz w:val="17"/>
                <w:szCs w:val="17"/>
              </w:rPr>
              <w:t xml:space="preserve">NO</w:t>
            </w:r>
          </w:p>
        </w:tc>
        <w:tc>
          <w:tcPr>
            <w:tcW w:type="dxa" w:w="12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'SGD'</w:t>
            </w:r>
          </w:p>
        </w:tc>
        <w:tc>
          <w:tcPr>
            <w:tcW w:type="dxa" w:w="336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475569"/>
                <w:sz w:val="17"/>
                <w:szCs w:val="17"/>
              </w:rPr>
              <w:t xml:space="preserve">ISO 4217 code</w:t>
            </w:r>
          </w:p>
        </w:tc>
      </w:tr>
      <w:tr>
        <w:tc>
          <w:tcPr>
            <w:tcW w:type="dxa" w:w="20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047857"/>
                <w:sz w:val="17"/>
                <w:szCs w:val="17"/>
              </w:rPr>
              <w:t xml:space="preserve">notes</w:t>
            </w:r>
          </w:p>
        </w:tc>
        <w:tc>
          <w:tcPr>
            <w:tcW w:type="dxa" w:w="20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text</w:t>
            </w:r>
          </w:p>
        </w:tc>
        <w:tc>
          <w:tcPr>
            <w:tcW w:type="dxa" w:w="8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94A3B8"/>
                <w:sz w:val="17"/>
                <w:szCs w:val="17"/>
              </w:rPr>
              <w:t xml:space="preserve">YES</w:t>
            </w:r>
          </w:p>
        </w:tc>
        <w:tc>
          <w:tcPr>
            <w:tcW w:type="dxa" w:w="12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w:t>
            </w:r>
          </w:p>
        </w:tc>
        <w:tc>
          <w:tcPr>
            <w:tcW w:type="dxa" w:w="336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475569"/>
                <w:sz w:val="17"/>
                <w:szCs w:val="17"/>
              </w:rPr>
              <w:t xml:space="preserve">Pinned group note, max 500 chars</w:t>
            </w:r>
          </w:p>
        </w:tc>
      </w:tr>
      <w:tr>
        <w:tc>
          <w:tcPr>
            <w:tcW w:type="dxa" w:w="20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047857"/>
                <w:sz w:val="17"/>
                <w:szCs w:val="17"/>
              </w:rPr>
              <w:t xml:space="preserve">deleted_at</w:t>
            </w:r>
          </w:p>
        </w:tc>
        <w:tc>
          <w:tcPr>
            <w:tcW w:type="dxa" w:w="20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timestamptz</w:t>
            </w:r>
          </w:p>
        </w:tc>
        <w:tc>
          <w:tcPr>
            <w:tcW w:type="dxa" w:w="8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94A3B8"/>
                <w:sz w:val="17"/>
                <w:szCs w:val="17"/>
              </w:rPr>
              <w:t xml:space="preserve">YES</w:t>
            </w:r>
          </w:p>
        </w:tc>
        <w:tc>
          <w:tcPr>
            <w:tcW w:type="dxa" w:w="12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w:t>
            </w:r>
          </w:p>
        </w:tc>
        <w:tc>
          <w:tcPr>
            <w:tcW w:type="dxa" w:w="336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475569"/>
                <w:sz w:val="17"/>
                <w:szCs w:val="17"/>
              </w:rPr>
              <w:t xml:space="preserve">Reserved for soft-delete (V2)</w:t>
            </w:r>
          </w:p>
        </w:tc>
      </w:tr>
      <w:tr>
        <w:tc>
          <w:tcPr>
            <w:tcW w:type="dxa" w:w="20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047857"/>
                <w:sz w:val="17"/>
                <w:szCs w:val="17"/>
              </w:rPr>
              <w:t xml:space="preserve">created_at</w:t>
            </w:r>
          </w:p>
        </w:tc>
        <w:tc>
          <w:tcPr>
            <w:tcW w:type="dxa" w:w="20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timestamptz</w:t>
            </w:r>
          </w:p>
        </w:tc>
        <w:tc>
          <w:tcPr>
            <w:tcW w:type="dxa" w:w="8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0F172A"/>
                <w:sz w:val="17"/>
                <w:szCs w:val="17"/>
              </w:rPr>
              <w:t xml:space="preserve">NO</w:t>
            </w:r>
          </w:p>
        </w:tc>
        <w:tc>
          <w:tcPr>
            <w:tcW w:type="dxa" w:w="12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now()</w:t>
            </w:r>
          </w:p>
        </w:tc>
        <w:tc>
          <w:tcPr>
            <w:tcW w:type="dxa" w:w="336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475569"/>
                <w:sz w:val="17"/>
                <w:szCs w:val="17"/>
              </w:rPr>
              <w:t xml:space="preserve"/>
            </w:r>
          </w:p>
        </w:tc>
      </w:tr>
    </w:tbl>
    <w:p>
      <w:pPr>
        <w:spacing w:before="120" w:after="0"/>
      </w:pPr>
    </w:p>
    <w:p>
      <w:pPr>
        <w:pStyle w:val="Heading2"/>
        <w:spacing w:before="300" w:after="120"/>
      </w:pPr>
      <w:r>
        <w:rPr>
          <w:rFonts w:ascii="Arial" w:cs="Arial" w:eastAsia="Arial" w:hAnsi="Arial"/>
          <w:b/>
          <w:bCs/>
          <w:i w:val="false"/>
          <w:iCs w:val="false"/>
          <w:color w:val="047857"/>
          <w:sz w:val="26"/>
          <w:szCs w:val="26"/>
        </w:rPr>
        <w:t xml:space="preserve">6.3  group_members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800"/>
        <w:gridCol w:w="1200"/>
        <w:gridCol w:w="3360"/>
      </w:tblGrid>
      <w:tr>
        <w:tc>
          <w:tcPr>
            <w:tcW w:type="dxa" w:w="2000"/>
            <w:gridSpan w:val="1"/>
            <w:tcBorders>
              <w:top w:val="single" w:color="064E3B" w:sz="1"/>
              <w:left w:val="single" w:color="064E3B" w:sz="1"/>
              <w:bottom w:val="single" w:color="064E3B" w:sz="1"/>
              <w:right w:val="single" w:color="064E3B" w:sz="1"/>
            </w:tcBorders>
            <w:shd w:fill="064E3B"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FFFFFF"/>
                <w:sz w:val="18"/>
                <w:szCs w:val="18"/>
              </w:rPr>
              <w:t xml:space="preserve">Column</w:t>
            </w:r>
          </w:p>
        </w:tc>
        <w:tc>
          <w:tcPr>
            <w:tcW w:type="dxa" w:w="2000"/>
            <w:gridSpan w:val="1"/>
            <w:tcBorders>
              <w:top w:val="single" w:color="064E3B" w:sz="1"/>
              <w:left w:val="single" w:color="064E3B" w:sz="1"/>
              <w:bottom w:val="single" w:color="064E3B" w:sz="1"/>
              <w:right w:val="single" w:color="064E3B" w:sz="1"/>
            </w:tcBorders>
            <w:shd w:fill="064E3B"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FFFFFF"/>
                <w:sz w:val="18"/>
                <w:szCs w:val="18"/>
              </w:rPr>
              <w:t xml:space="preserve">Type</w:t>
            </w:r>
          </w:p>
        </w:tc>
        <w:tc>
          <w:tcPr>
            <w:tcW w:type="dxa" w:w="800"/>
            <w:gridSpan w:val="1"/>
            <w:tcBorders>
              <w:top w:val="single" w:color="064E3B" w:sz="1"/>
              <w:left w:val="single" w:color="064E3B" w:sz="1"/>
              <w:bottom w:val="single" w:color="064E3B" w:sz="1"/>
              <w:right w:val="single" w:color="064E3B" w:sz="1"/>
            </w:tcBorders>
            <w:shd w:fill="064E3B"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FFFFFF"/>
                <w:sz w:val="18"/>
                <w:szCs w:val="18"/>
              </w:rPr>
              <w:t xml:space="preserve">Null</w:t>
            </w:r>
          </w:p>
        </w:tc>
        <w:tc>
          <w:tcPr>
            <w:tcW w:type="dxa" w:w="1200"/>
            <w:gridSpan w:val="1"/>
            <w:tcBorders>
              <w:top w:val="single" w:color="064E3B" w:sz="1"/>
              <w:left w:val="single" w:color="064E3B" w:sz="1"/>
              <w:bottom w:val="single" w:color="064E3B" w:sz="1"/>
              <w:right w:val="single" w:color="064E3B" w:sz="1"/>
            </w:tcBorders>
            <w:shd w:fill="064E3B"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FFFFFF"/>
                <w:sz w:val="18"/>
                <w:szCs w:val="18"/>
              </w:rPr>
              <w:t xml:space="preserve">Default</w:t>
            </w:r>
          </w:p>
        </w:tc>
        <w:tc>
          <w:tcPr>
            <w:tcW w:type="dxa" w:w="3360"/>
            <w:gridSpan w:val="1"/>
            <w:tcBorders>
              <w:top w:val="single" w:color="064E3B" w:sz="1"/>
              <w:left w:val="single" w:color="064E3B" w:sz="1"/>
              <w:bottom w:val="single" w:color="064E3B" w:sz="1"/>
              <w:right w:val="single" w:color="064E3B" w:sz="1"/>
            </w:tcBorders>
            <w:shd w:fill="064E3B"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FFFFFF"/>
                <w:sz w:val="18"/>
                <w:szCs w:val="18"/>
              </w:rPr>
              <w:t xml:space="preserve">Notes</w:t>
            </w:r>
          </w:p>
        </w:tc>
      </w:tr>
      <w:tr>
        <w:tc>
          <w:tcPr>
            <w:tcW w:type="dxa" w:w="20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047857"/>
                <w:sz w:val="17"/>
                <w:szCs w:val="17"/>
              </w:rPr>
              <w:t xml:space="preserve">group_id</w:t>
            </w:r>
          </w:p>
        </w:tc>
        <w:tc>
          <w:tcPr>
            <w:tcW w:type="dxa" w:w="20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uuid FK groups</w:t>
            </w:r>
          </w:p>
        </w:tc>
        <w:tc>
          <w:tcPr>
            <w:tcW w:type="dxa" w:w="8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0F172A"/>
                <w:sz w:val="17"/>
                <w:szCs w:val="17"/>
              </w:rPr>
              <w:t xml:space="preserve">NO</w:t>
            </w:r>
          </w:p>
        </w:tc>
        <w:tc>
          <w:tcPr>
            <w:tcW w:type="dxa" w:w="12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w:t>
            </w:r>
          </w:p>
        </w:tc>
        <w:tc>
          <w:tcPr>
            <w:tcW w:type="dxa" w:w="336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475569"/>
                <w:sz w:val="17"/>
                <w:szCs w:val="17"/>
              </w:rPr>
              <w:t xml:space="preserve">Composite PK</w:t>
            </w:r>
          </w:p>
        </w:tc>
      </w:tr>
      <w:tr>
        <w:tc>
          <w:tcPr>
            <w:tcW w:type="dxa" w:w="20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047857"/>
                <w:sz w:val="17"/>
                <w:szCs w:val="17"/>
              </w:rPr>
              <w:t xml:space="preserve">user_id</w:t>
            </w:r>
          </w:p>
        </w:tc>
        <w:tc>
          <w:tcPr>
            <w:tcW w:type="dxa" w:w="20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uuid FK users</w:t>
            </w:r>
          </w:p>
        </w:tc>
        <w:tc>
          <w:tcPr>
            <w:tcW w:type="dxa" w:w="8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0F172A"/>
                <w:sz w:val="17"/>
                <w:szCs w:val="17"/>
              </w:rPr>
              <w:t xml:space="preserve">NO</w:t>
            </w:r>
          </w:p>
        </w:tc>
        <w:tc>
          <w:tcPr>
            <w:tcW w:type="dxa" w:w="12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w:t>
            </w:r>
          </w:p>
        </w:tc>
        <w:tc>
          <w:tcPr>
            <w:tcW w:type="dxa" w:w="336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475569"/>
                <w:sz w:val="17"/>
                <w:szCs w:val="17"/>
              </w:rPr>
              <w:t xml:space="preserve">Composite PK</w:t>
            </w:r>
          </w:p>
        </w:tc>
      </w:tr>
      <w:tr>
        <w:tc>
          <w:tcPr>
            <w:tcW w:type="dxa" w:w="20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047857"/>
                <w:sz w:val="17"/>
                <w:szCs w:val="17"/>
              </w:rPr>
              <w:t xml:space="preserve">role</w:t>
            </w:r>
          </w:p>
        </w:tc>
        <w:tc>
          <w:tcPr>
            <w:tcW w:type="dxa" w:w="20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text</w:t>
            </w:r>
          </w:p>
        </w:tc>
        <w:tc>
          <w:tcPr>
            <w:tcW w:type="dxa" w:w="8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0F172A"/>
                <w:sz w:val="17"/>
                <w:szCs w:val="17"/>
              </w:rPr>
              <w:t xml:space="preserve">NO</w:t>
            </w:r>
          </w:p>
        </w:tc>
        <w:tc>
          <w:tcPr>
            <w:tcW w:type="dxa" w:w="12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'member'</w:t>
            </w:r>
          </w:p>
        </w:tc>
        <w:tc>
          <w:tcPr>
            <w:tcW w:type="dxa" w:w="336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475569"/>
                <w:sz w:val="17"/>
                <w:szCs w:val="17"/>
              </w:rPr>
              <w:t xml:space="preserve">'owner' | 'member'</w:t>
            </w:r>
          </w:p>
        </w:tc>
      </w:tr>
      <w:tr>
        <w:tc>
          <w:tcPr>
            <w:tcW w:type="dxa" w:w="20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047857"/>
                <w:sz w:val="17"/>
                <w:szCs w:val="17"/>
              </w:rPr>
              <w:t xml:space="preserve">nickname</w:t>
            </w:r>
          </w:p>
        </w:tc>
        <w:tc>
          <w:tcPr>
            <w:tcW w:type="dxa" w:w="20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text</w:t>
            </w:r>
          </w:p>
        </w:tc>
        <w:tc>
          <w:tcPr>
            <w:tcW w:type="dxa" w:w="8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94A3B8"/>
                <w:sz w:val="17"/>
                <w:szCs w:val="17"/>
              </w:rPr>
              <w:t xml:space="preserve">YES</w:t>
            </w:r>
          </w:p>
        </w:tc>
        <w:tc>
          <w:tcPr>
            <w:tcW w:type="dxa" w:w="12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w:t>
            </w:r>
          </w:p>
        </w:tc>
        <w:tc>
          <w:tcPr>
            <w:tcW w:type="dxa" w:w="336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475569"/>
                <w:sz w:val="17"/>
                <w:szCs w:val="17"/>
              </w:rPr>
              <w:t xml:space="preserve">Optional per-group alias</w:t>
            </w:r>
          </w:p>
        </w:tc>
      </w:tr>
      <w:tr>
        <w:tc>
          <w:tcPr>
            <w:tcW w:type="dxa" w:w="20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047857"/>
                <w:sz w:val="17"/>
                <w:szCs w:val="17"/>
              </w:rPr>
              <w:t xml:space="preserve">joined_at</w:t>
            </w:r>
          </w:p>
        </w:tc>
        <w:tc>
          <w:tcPr>
            <w:tcW w:type="dxa" w:w="20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timestamptz</w:t>
            </w:r>
          </w:p>
        </w:tc>
        <w:tc>
          <w:tcPr>
            <w:tcW w:type="dxa" w:w="8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0F172A"/>
                <w:sz w:val="17"/>
                <w:szCs w:val="17"/>
              </w:rPr>
              <w:t xml:space="preserve">NO</w:t>
            </w:r>
          </w:p>
        </w:tc>
        <w:tc>
          <w:tcPr>
            <w:tcW w:type="dxa" w:w="12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now()</w:t>
            </w:r>
          </w:p>
        </w:tc>
        <w:tc>
          <w:tcPr>
            <w:tcW w:type="dxa" w:w="336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475569"/>
                <w:sz w:val="17"/>
                <w:szCs w:val="17"/>
              </w:rPr>
              <w:t xml:space="preserve"/>
            </w:r>
          </w:p>
        </w:tc>
      </w:tr>
    </w:tbl>
    <w:p>
      <w:pPr>
        <w:spacing w:before="120" w:after="0"/>
      </w:pPr>
    </w:p>
    <w:p>
      <w:pPr>
        <w:pStyle w:val="Heading2"/>
        <w:spacing w:before="300" w:after="120"/>
      </w:pPr>
      <w:r>
        <w:rPr>
          <w:rFonts w:ascii="Arial" w:cs="Arial" w:eastAsia="Arial" w:hAnsi="Arial"/>
          <w:b/>
          <w:bCs/>
          <w:i w:val="false"/>
          <w:iCs w:val="false"/>
          <w:color w:val="047857"/>
          <w:sz w:val="26"/>
          <w:szCs w:val="26"/>
        </w:rPr>
        <w:t xml:space="preserve">6.4  expenses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800"/>
        <w:gridCol w:w="1200"/>
        <w:gridCol w:w="3360"/>
      </w:tblGrid>
      <w:tr>
        <w:tc>
          <w:tcPr>
            <w:tcW w:type="dxa" w:w="2000"/>
            <w:gridSpan w:val="1"/>
            <w:tcBorders>
              <w:top w:val="single" w:color="064E3B" w:sz="1"/>
              <w:left w:val="single" w:color="064E3B" w:sz="1"/>
              <w:bottom w:val="single" w:color="064E3B" w:sz="1"/>
              <w:right w:val="single" w:color="064E3B" w:sz="1"/>
            </w:tcBorders>
            <w:shd w:fill="064E3B"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FFFFFF"/>
                <w:sz w:val="18"/>
                <w:szCs w:val="18"/>
              </w:rPr>
              <w:t xml:space="preserve">Column</w:t>
            </w:r>
          </w:p>
        </w:tc>
        <w:tc>
          <w:tcPr>
            <w:tcW w:type="dxa" w:w="2000"/>
            <w:gridSpan w:val="1"/>
            <w:tcBorders>
              <w:top w:val="single" w:color="064E3B" w:sz="1"/>
              <w:left w:val="single" w:color="064E3B" w:sz="1"/>
              <w:bottom w:val="single" w:color="064E3B" w:sz="1"/>
              <w:right w:val="single" w:color="064E3B" w:sz="1"/>
            </w:tcBorders>
            <w:shd w:fill="064E3B"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FFFFFF"/>
                <w:sz w:val="18"/>
                <w:szCs w:val="18"/>
              </w:rPr>
              <w:t xml:space="preserve">Type</w:t>
            </w:r>
          </w:p>
        </w:tc>
        <w:tc>
          <w:tcPr>
            <w:tcW w:type="dxa" w:w="800"/>
            <w:gridSpan w:val="1"/>
            <w:tcBorders>
              <w:top w:val="single" w:color="064E3B" w:sz="1"/>
              <w:left w:val="single" w:color="064E3B" w:sz="1"/>
              <w:bottom w:val="single" w:color="064E3B" w:sz="1"/>
              <w:right w:val="single" w:color="064E3B" w:sz="1"/>
            </w:tcBorders>
            <w:shd w:fill="064E3B"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FFFFFF"/>
                <w:sz w:val="18"/>
                <w:szCs w:val="18"/>
              </w:rPr>
              <w:t xml:space="preserve">Null</w:t>
            </w:r>
          </w:p>
        </w:tc>
        <w:tc>
          <w:tcPr>
            <w:tcW w:type="dxa" w:w="1200"/>
            <w:gridSpan w:val="1"/>
            <w:tcBorders>
              <w:top w:val="single" w:color="064E3B" w:sz="1"/>
              <w:left w:val="single" w:color="064E3B" w:sz="1"/>
              <w:bottom w:val="single" w:color="064E3B" w:sz="1"/>
              <w:right w:val="single" w:color="064E3B" w:sz="1"/>
            </w:tcBorders>
            <w:shd w:fill="064E3B"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FFFFFF"/>
                <w:sz w:val="18"/>
                <w:szCs w:val="18"/>
              </w:rPr>
              <w:t xml:space="preserve">Default</w:t>
            </w:r>
          </w:p>
        </w:tc>
        <w:tc>
          <w:tcPr>
            <w:tcW w:type="dxa" w:w="3360"/>
            <w:gridSpan w:val="1"/>
            <w:tcBorders>
              <w:top w:val="single" w:color="064E3B" w:sz="1"/>
              <w:left w:val="single" w:color="064E3B" w:sz="1"/>
              <w:bottom w:val="single" w:color="064E3B" w:sz="1"/>
              <w:right w:val="single" w:color="064E3B" w:sz="1"/>
            </w:tcBorders>
            <w:shd w:fill="064E3B"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FFFFFF"/>
                <w:sz w:val="18"/>
                <w:szCs w:val="18"/>
              </w:rPr>
              <w:t xml:space="preserve">Notes</w:t>
            </w:r>
          </w:p>
        </w:tc>
      </w:tr>
      <w:tr>
        <w:tc>
          <w:tcPr>
            <w:tcW w:type="dxa" w:w="20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047857"/>
                <w:sz w:val="17"/>
                <w:szCs w:val="17"/>
              </w:rPr>
              <w:t xml:space="preserve">id</w:t>
            </w:r>
          </w:p>
        </w:tc>
        <w:tc>
          <w:tcPr>
            <w:tcW w:type="dxa" w:w="20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uuid PK</w:t>
            </w:r>
          </w:p>
        </w:tc>
        <w:tc>
          <w:tcPr>
            <w:tcW w:type="dxa" w:w="8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0F172A"/>
                <w:sz w:val="17"/>
                <w:szCs w:val="17"/>
              </w:rPr>
              <w:t xml:space="preserve">NO</w:t>
            </w:r>
          </w:p>
        </w:tc>
        <w:tc>
          <w:tcPr>
            <w:tcW w:type="dxa" w:w="12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gen_random_uuid()</w:t>
            </w:r>
          </w:p>
        </w:tc>
        <w:tc>
          <w:tcPr>
            <w:tcW w:type="dxa" w:w="336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475569"/>
                <w:sz w:val="17"/>
                <w:szCs w:val="17"/>
              </w:rPr>
              <w:t xml:space="preserve"/>
            </w:r>
          </w:p>
        </w:tc>
      </w:tr>
      <w:tr>
        <w:tc>
          <w:tcPr>
            <w:tcW w:type="dxa" w:w="20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047857"/>
                <w:sz w:val="17"/>
                <w:szCs w:val="17"/>
              </w:rPr>
              <w:t xml:space="preserve">group_id</w:t>
            </w:r>
          </w:p>
        </w:tc>
        <w:tc>
          <w:tcPr>
            <w:tcW w:type="dxa" w:w="20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uuid FK groups</w:t>
            </w:r>
          </w:p>
        </w:tc>
        <w:tc>
          <w:tcPr>
            <w:tcW w:type="dxa" w:w="8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0F172A"/>
                <w:sz w:val="17"/>
                <w:szCs w:val="17"/>
              </w:rPr>
              <w:t xml:space="preserve">NO</w:t>
            </w:r>
          </w:p>
        </w:tc>
        <w:tc>
          <w:tcPr>
            <w:tcW w:type="dxa" w:w="12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w:t>
            </w:r>
          </w:p>
        </w:tc>
        <w:tc>
          <w:tcPr>
            <w:tcW w:type="dxa" w:w="336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475569"/>
                <w:sz w:val="17"/>
                <w:szCs w:val="17"/>
              </w:rPr>
              <w:t xml:space="preserve">CASCADE delete</w:t>
            </w:r>
          </w:p>
        </w:tc>
      </w:tr>
      <w:tr>
        <w:tc>
          <w:tcPr>
            <w:tcW w:type="dxa" w:w="20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047857"/>
                <w:sz w:val="17"/>
                <w:szCs w:val="17"/>
              </w:rPr>
              <w:t xml:space="preserve">description</w:t>
            </w:r>
          </w:p>
        </w:tc>
        <w:tc>
          <w:tcPr>
            <w:tcW w:type="dxa" w:w="20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text</w:t>
            </w:r>
          </w:p>
        </w:tc>
        <w:tc>
          <w:tcPr>
            <w:tcW w:type="dxa" w:w="8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0F172A"/>
                <w:sz w:val="17"/>
                <w:szCs w:val="17"/>
              </w:rPr>
              <w:t xml:space="preserve">NO</w:t>
            </w:r>
          </w:p>
        </w:tc>
        <w:tc>
          <w:tcPr>
            <w:tcW w:type="dxa" w:w="12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w:t>
            </w:r>
          </w:p>
        </w:tc>
        <w:tc>
          <w:tcPr>
            <w:tcW w:type="dxa" w:w="336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475569"/>
                <w:sz w:val="17"/>
                <w:szCs w:val="17"/>
              </w:rPr>
              <w:t xml:space="preserve">e.g. 'Dinner at hawker centre'</w:t>
            </w:r>
          </w:p>
        </w:tc>
      </w:tr>
      <w:tr>
        <w:tc>
          <w:tcPr>
            <w:tcW w:type="dxa" w:w="20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047857"/>
                <w:sz w:val="17"/>
                <w:szCs w:val="17"/>
              </w:rPr>
              <w:t xml:space="preserve">amount</w:t>
            </w:r>
          </w:p>
        </w:tc>
        <w:tc>
          <w:tcPr>
            <w:tcW w:type="dxa" w:w="20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numeric(10,2)</w:t>
            </w:r>
          </w:p>
        </w:tc>
        <w:tc>
          <w:tcPr>
            <w:tcW w:type="dxa" w:w="8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0F172A"/>
                <w:sz w:val="17"/>
                <w:szCs w:val="17"/>
              </w:rPr>
              <w:t xml:space="preserve">NO</w:t>
            </w:r>
          </w:p>
        </w:tc>
        <w:tc>
          <w:tcPr>
            <w:tcW w:type="dxa" w:w="12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w:t>
            </w:r>
          </w:p>
        </w:tc>
        <w:tc>
          <w:tcPr>
            <w:tcW w:type="dxa" w:w="336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475569"/>
                <w:sz w:val="17"/>
                <w:szCs w:val="17"/>
              </w:rPr>
              <w:t xml:space="preserve">Always in group base currency</w:t>
            </w:r>
          </w:p>
        </w:tc>
      </w:tr>
      <w:tr>
        <w:tc>
          <w:tcPr>
            <w:tcW w:type="dxa" w:w="20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047857"/>
                <w:sz w:val="17"/>
                <w:szCs w:val="17"/>
              </w:rPr>
              <w:t xml:space="preserve">original_amount</w:t>
            </w:r>
          </w:p>
        </w:tc>
        <w:tc>
          <w:tcPr>
            <w:tcW w:type="dxa" w:w="20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numeric(10,2)</w:t>
            </w:r>
          </w:p>
        </w:tc>
        <w:tc>
          <w:tcPr>
            <w:tcW w:type="dxa" w:w="8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94A3B8"/>
                <w:sz w:val="17"/>
                <w:szCs w:val="17"/>
              </w:rPr>
              <w:t xml:space="preserve">YES</w:t>
            </w:r>
          </w:p>
        </w:tc>
        <w:tc>
          <w:tcPr>
            <w:tcW w:type="dxa" w:w="12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w:t>
            </w:r>
          </w:p>
        </w:tc>
        <w:tc>
          <w:tcPr>
            <w:tcW w:type="dxa" w:w="336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475569"/>
                <w:sz w:val="17"/>
                <w:szCs w:val="17"/>
              </w:rPr>
              <w:t xml:space="preserve">In foreign currency — null if same</w:t>
            </w:r>
          </w:p>
        </w:tc>
      </w:tr>
      <w:tr>
        <w:tc>
          <w:tcPr>
            <w:tcW w:type="dxa" w:w="20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047857"/>
                <w:sz w:val="17"/>
                <w:szCs w:val="17"/>
              </w:rPr>
              <w:t xml:space="preserve">original_currency</w:t>
            </w:r>
          </w:p>
        </w:tc>
        <w:tc>
          <w:tcPr>
            <w:tcW w:type="dxa" w:w="20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text</w:t>
            </w:r>
          </w:p>
        </w:tc>
        <w:tc>
          <w:tcPr>
            <w:tcW w:type="dxa" w:w="8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94A3B8"/>
                <w:sz w:val="17"/>
                <w:szCs w:val="17"/>
              </w:rPr>
              <w:t xml:space="preserve">YES</w:t>
            </w:r>
          </w:p>
        </w:tc>
        <w:tc>
          <w:tcPr>
            <w:tcW w:type="dxa" w:w="12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w:t>
            </w:r>
          </w:p>
        </w:tc>
        <w:tc>
          <w:tcPr>
            <w:tcW w:type="dxa" w:w="336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475569"/>
                <w:sz w:val="17"/>
                <w:szCs w:val="17"/>
              </w:rPr>
              <w:t xml:space="preserve">e.g. 'IDR' — null if same as base</w:t>
            </w:r>
          </w:p>
        </w:tc>
      </w:tr>
      <w:tr>
        <w:tc>
          <w:tcPr>
            <w:tcW w:type="dxa" w:w="20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047857"/>
                <w:sz w:val="17"/>
                <w:szCs w:val="17"/>
              </w:rPr>
              <w:t xml:space="preserve">exchange_rate</w:t>
            </w:r>
          </w:p>
        </w:tc>
        <w:tc>
          <w:tcPr>
            <w:tcW w:type="dxa" w:w="20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numeric(12,6)</w:t>
            </w:r>
          </w:p>
        </w:tc>
        <w:tc>
          <w:tcPr>
            <w:tcW w:type="dxa" w:w="8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94A3B8"/>
                <w:sz w:val="17"/>
                <w:szCs w:val="17"/>
              </w:rPr>
              <w:t xml:space="preserve">YES</w:t>
            </w:r>
          </w:p>
        </w:tc>
        <w:tc>
          <w:tcPr>
            <w:tcW w:type="dxa" w:w="12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w:t>
            </w:r>
          </w:p>
        </w:tc>
        <w:tc>
          <w:tcPr>
            <w:tcW w:type="dxa" w:w="336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475569"/>
                <w:sz w:val="17"/>
                <w:szCs w:val="17"/>
              </w:rPr>
              <w:t xml:space="preserve">Rate at log time — locked forever</w:t>
            </w:r>
          </w:p>
        </w:tc>
      </w:tr>
      <w:tr>
        <w:tc>
          <w:tcPr>
            <w:tcW w:type="dxa" w:w="20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047857"/>
                <w:sz w:val="17"/>
                <w:szCs w:val="17"/>
              </w:rPr>
              <w:t xml:space="preserve">paid_by</w:t>
            </w:r>
          </w:p>
        </w:tc>
        <w:tc>
          <w:tcPr>
            <w:tcW w:type="dxa" w:w="20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uuid FK users</w:t>
            </w:r>
          </w:p>
        </w:tc>
        <w:tc>
          <w:tcPr>
            <w:tcW w:type="dxa" w:w="8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94A3B8"/>
                <w:sz w:val="17"/>
                <w:szCs w:val="17"/>
              </w:rPr>
              <w:t xml:space="preserve">YES</w:t>
            </w:r>
          </w:p>
        </w:tc>
        <w:tc>
          <w:tcPr>
            <w:tcW w:type="dxa" w:w="12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w:t>
            </w:r>
          </w:p>
        </w:tc>
        <w:tc>
          <w:tcPr>
            <w:tcW w:type="dxa" w:w="336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475569"/>
                <w:sz w:val="17"/>
                <w:szCs w:val="17"/>
              </w:rPr>
              <w:t xml:space="preserve">Who physically paid</w:t>
            </w:r>
          </w:p>
        </w:tc>
      </w:tr>
      <w:tr>
        <w:tc>
          <w:tcPr>
            <w:tcW w:type="dxa" w:w="20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047857"/>
                <w:sz w:val="17"/>
                <w:szCs w:val="17"/>
              </w:rPr>
              <w:t xml:space="preserve">split_type</w:t>
            </w:r>
          </w:p>
        </w:tc>
        <w:tc>
          <w:tcPr>
            <w:tcW w:type="dxa" w:w="20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text</w:t>
            </w:r>
          </w:p>
        </w:tc>
        <w:tc>
          <w:tcPr>
            <w:tcW w:type="dxa" w:w="8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0F172A"/>
                <w:sz w:val="17"/>
                <w:szCs w:val="17"/>
              </w:rPr>
              <w:t xml:space="preserve">NO</w:t>
            </w:r>
          </w:p>
        </w:tc>
        <w:tc>
          <w:tcPr>
            <w:tcW w:type="dxa" w:w="12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'equal'</w:t>
            </w:r>
          </w:p>
        </w:tc>
        <w:tc>
          <w:tcPr>
            <w:tcW w:type="dxa" w:w="336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475569"/>
                <w:sz w:val="17"/>
                <w:szCs w:val="17"/>
              </w:rPr>
              <w:t xml:space="preserve">'equal' | 'exact' | 'percent'</w:t>
            </w:r>
          </w:p>
        </w:tc>
      </w:tr>
      <w:tr>
        <w:tc>
          <w:tcPr>
            <w:tcW w:type="dxa" w:w="20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047857"/>
                <w:sz w:val="17"/>
                <w:szCs w:val="17"/>
              </w:rPr>
              <w:t xml:space="preserve">category</w:t>
            </w:r>
          </w:p>
        </w:tc>
        <w:tc>
          <w:tcPr>
            <w:tcW w:type="dxa" w:w="20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text</w:t>
            </w:r>
          </w:p>
        </w:tc>
        <w:tc>
          <w:tcPr>
            <w:tcW w:type="dxa" w:w="8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94A3B8"/>
                <w:sz w:val="17"/>
                <w:szCs w:val="17"/>
              </w:rPr>
              <w:t xml:space="preserve">YES</w:t>
            </w:r>
          </w:p>
        </w:tc>
        <w:tc>
          <w:tcPr>
            <w:tcW w:type="dxa" w:w="12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'food'</w:t>
            </w:r>
          </w:p>
        </w:tc>
        <w:tc>
          <w:tcPr>
            <w:tcW w:type="dxa" w:w="336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475569"/>
                <w:sz w:val="17"/>
                <w:szCs w:val="17"/>
              </w:rPr>
              <w:t xml:space="preserve">food|transport|accommodation|activities|other</w:t>
            </w:r>
          </w:p>
        </w:tc>
      </w:tr>
      <w:tr>
        <w:tc>
          <w:tcPr>
            <w:tcW w:type="dxa" w:w="20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047857"/>
                <w:sz w:val="17"/>
                <w:szCs w:val="17"/>
              </w:rPr>
              <w:t xml:space="preserve">notes</w:t>
            </w:r>
          </w:p>
        </w:tc>
        <w:tc>
          <w:tcPr>
            <w:tcW w:type="dxa" w:w="20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text</w:t>
            </w:r>
          </w:p>
        </w:tc>
        <w:tc>
          <w:tcPr>
            <w:tcW w:type="dxa" w:w="8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94A3B8"/>
                <w:sz w:val="17"/>
                <w:szCs w:val="17"/>
              </w:rPr>
              <w:t xml:space="preserve">YES</w:t>
            </w:r>
          </w:p>
        </w:tc>
        <w:tc>
          <w:tcPr>
            <w:tcW w:type="dxa" w:w="12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w:t>
            </w:r>
          </w:p>
        </w:tc>
        <w:tc>
          <w:tcPr>
            <w:tcW w:type="dxa" w:w="336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475569"/>
                <w:sz w:val="17"/>
                <w:szCs w:val="17"/>
              </w:rPr>
              <w:t xml:space="preserve">Optional per-expense memo</w:t>
            </w:r>
          </w:p>
        </w:tc>
      </w:tr>
      <w:tr>
        <w:tc>
          <w:tcPr>
            <w:tcW w:type="dxa" w:w="20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047857"/>
                <w:sz w:val="17"/>
                <w:szCs w:val="17"/>
              </w:rPr>
              <w:t xml:space="preserve">created_by</w:t>
            </w:r>
          </w:p>
        </w:tc>
        <w:tc>
          <w:tcPr>
            <w:tcW w:type="dxa" w:w="20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uuid FK users</w:t>
            </w:r>
          </w:p>
        </w:tc>
        <w:tc>
          <w:tcPr>
            <w:tcW w:type="dxa" w:w="8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94A3B8"/>
                <w:sz w:val="17"/>
                <w:szCs w:val="17"/>
              </w:rPr>
              <w:t xml:space="preserve">YES</w:t>
            </w:r>
          </w:p>
        </w:tc>
        <w:tc>
          <w:tcPr>
            <w:tcW w:type="dxa" w:w="12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w:t>
            </w:r>
          </w:p>
        </w:tc>
        <w:tc>
          <w:tcPr>
            <w:tcW w:type="dxa" w:w="336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475569"/>
                <w:sz w:val="17"/>
                <w:szCs w:val="17"/>
              </w:rPr>
              <w:t xml:space="preserve">Who logged it</w:t>
            </w:r>
          </w:p>
        </w:tc>
      </w:tr>
      <w:tr>
        <w:tc>
          <w:tcPr>
            <w:tcW w:type="dxa" w:w="20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047857"/>
                <w:sz w:val="17"/>
                <w:szCs w:val="17"/>
              </w:rPr>
              <w:t xml:space="preserve">created_at</w:t>
            </w:r>
          </w:p>
        </w:tc>
        <w:tc>
          <w:tcPr>
            <w:tcW w:type="dxa" w:w="20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timestamptz</w:t>
            </w:r>
          </w:p>
        </w:tc>
        <w:tc>
          <w:tcPr>
            <w:tcW w:type="dxa" w:w="8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0F172A"/>
                <w:sz w:val="17"/>
                <w:szCs w:val="17"/>
              </w:rPr>
              <w:t xml:space="preserve">NO</w:t>
            </w:r>
          </w:p>
        </w:tc>
        <w:tc>
          <w:tcPr>
            <w:tcW w:type="dxa" w:w="12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now()</w:t>
            </w:r>
          </w:p>
        </w:tc>
        <w:tc>
          <w:tcPr>
            <w:tcW w:type="dxa" w:w="336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475569"/>
                <w:sz w:val="17"/>
                <w:szCs w:val="17"/>
              </w:rPr>
              <w:t xml:space="preserve"/>
            </w:r>
          </w:p>
        </w:tc>
      </w:tr>
    </w:tbl>
    <w:p>
      <w:pPr>
        <w:spacing w:before="120" w:after="0"/>
      </w:pPr>
    </w:p>
    <w:p>
      <w:pPr>
        <w:pStyle w:val="Heading2"/>
        <w:spacing w:before="300" w:after="120"/>
      </w:pPr>
      <w:r>
        <w:rPr>
          <w:rFonts w:ascii="Arial" w:cs="Arial" w:eastAsia="Arial" w:hAnsi="Arial"/>
          <w:b/>
          <w:bCs/>
          <w:i w:val="false"/>
          <w:iCs w:val="false"/>
          <w:color w:val="047857"/>
          <w:sz w:val="26"/>
          <w:szCs w:val="26"/>
        </w:rPr>
        <w:t xml:space="preserve">6.5  splits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800"/>
        <w:gridCol w:w="1200"/>
        <w:gridCol w:w="3360"/>
      </w:tblGrid>
      <w:tr>
        <w:tc>
          <w:tcPr>
            <w:tcW w:type="dxa" w:w="2000"/>
            <w:gridSpan w:val="1"/>
            <w:tcBorders>
              <w:top w:val="single" w:color="064E3B" w:sz="1"/>
              <w:left w:val="single" w:color="064E3B" w:sz="1"/>
              <w:bottom w:val="single" w:color="064E3B" w:sz="1"/>
              <w:right w:val="single" w:color="064E3B" w:sz="1"/>
            </w:tcBorders>
            <w:shd w:fill="064E3B"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FFFFFF"/>
                <w:sz w:val="18"/>
                <w:szCs w:val="18"/>
              </w:rPr>
              <w:t xml:space="preserve">Column</w:t>
            </w:r>
          </w:p>
        </w:tc>
        <w:tc>
          <w:tcPr>
            <w:tcW w:type="dxa" w:w="2000"/>
            <w:gridSpan w:val="1"/>
            <w:tcBorders>
              <w:top w:val="single" w:color="064E3B" w:sz="1"/>
              <w:left w:val="single" w:color="064E3B" w:sz="1"/>
              <w:bottom w:val="single" w:color="064E3B" w:sz="1"/>
              <w:right w:val="single" w:color="064E3B" w:sz="1"/>
            </w:tcBorders>
            <w:shd w:fill="064E3B"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FFFFFF"/>
                <w:sz w:val="18"/>
                <w:szCs w:val="18"/>
              </w:rPr>
              <w:t xml:space="preserve">Type</w:t>
            </w:r>
          </w:p>
        </w:tc>
        <w:tc>
          <w:tcPr>
            <w:tcW w:type="dxa" w:w="800"/>
            <w:gridSpan w:val="1"/>
            <w:tcBorders>
              <w:top w:val="single" w:color="064E3B" w:sz="1"/>
              <w:left w:val="single" w:color="064E3B" w:sz="1"/>
              <w:bottom w:val="single" w:color="064E3B" w:sz="1"/>
              <w:right w:val="single" w:color="064E3B" w:sz="1"/>
            </w:tcBorders>
            <w:shd w:fill="064E3B"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FFFFFF"/>
                <w:sz w:val="18"/>
                <w:szCs w:val="18"/>
              </w:rPr>
              <w:t xml:space="preserve">Null</w:t>
            </w:r>
          </w:p>
        </w:tc>
        <w:tc>
          <w:tcPr>
            <w:tcW w:type="dxa" w:w="1200"/>
            <w:gridSpan w:val="1"/>
            <w:tcBorders>
              <w:top w:val="single" w:color="064E3B" w:sz="1"/>
              <w:left w:val="single" w:color="064E3B" w:sz="1"/>
              <w:bottom w:val="single" w:color="064E3B" w:sz="1"/>
              <w:right w:val="single" w:color="064E3B" w:sz="1"/>
            </w:tcBorders>
            <w:shd w:fill="064E3B"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FFFFFF"/>
                <w:sz w:val="18"/>
                <w:szCs w:val="18"/>
              </w:rPr>
              <w:t xml:space="preserve">Default</w:t>
            </w:r>
          </w:p>
        </w:tc>
        <w:tc>
          <w:tcPr>
            <w:tcW w:type="dxa" w:w="3360"/>
            <w:gridSpan w:val="1"/>
            <w:tcBorders>
              <w:top w:val="single" w:color="064E3B" w:sz="1"/>
              <w:left w:val="single" w:color="064E3B" w:sz="1"/>
              <w:bottom w:val="single" w:color="064E3B" w:sz="1"/>
              <w:right w:val="single" w:color="064E3B" w:sz="1"/>
            </w:tcBorders>
            <w:shd w:fill="064E3B"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FFFFFF"/>
                <w:sz w:val="18"/>
                <w:szCs w:val="18"/>
              </w:rPr>
              <w:t xml:space="preserve">Notes</w:t>
            </w:r>
          </w:p>
        </w:tc>
      </w:tr>
      <w:tr>
        <w:tc>
          <w:tcPr>
            <w:tcW w:type="dxa" w:w="20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047857"/>
                <w:sz w:val="17"/>
                <w:szCs w:val="17"/>
              </w:rPr>
              <w:t xml:space="preserve">id</w:t>
            </w:r>
          </w:p>
        </w:tc>
        <w:tc>
          <w:tcPr>
            <w:tcW w:type="dxa" w:w="20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uuid PK</w:t>
            </w:r>
          </w:p>
        </w:tc>
        <w:tc>
          <w:tcPr>
            <w:tcW w:type="dxa" w:w="8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0F172A"/>
                <w:sz w:val="17"/>
                <w:szCs w:val="17"/>
              </w:rPr>
              <w:t xml:space="preserve">NO</w:t>
            </w:r>
          </w:p>
        </w:tc>
        <w:tc>
          <w:tcPr>
            <w:tcW w:type="dxa" w:w="12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gen_random_uuid()</w:t>
            </w:r>
          </w:p>
        </w:tc>
        <w:tc>
          <w:tcPr>
            <w:tcW w:type="dxa" w:w="336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475569"/>
                <w:sz w:val="17"/>
                <w:szCs w:val="17"/>
              </w:rPr>
              <w:t xml:space="preserve"/>
            </w:r>
          </w:p>
        </w:tc>
      </w:tr>
      <w:tr>
        <w:tc>
          <w:tcPr>
            <w:tcW w:type="dxa" w:w="20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047857"/>
                <w:sz w:val="17"/>
                <w:szCs w:val="17"/>
              </w:rPr>
              <w:t xml:space="preserve">expense_id</w:t>
            </w:r>
          </w:p>
        </w:tc>
        <w:tc>
          <w:tcPr>
            <w:tcW w:type="dxa" w:w="20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uuid FK expenses</w:t>
            </w:r>
          </w:p>
        </w:tc>
        <w:tc>
          <w:tcPr>
            <w:tcW w:type="dxa" w:w="8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0F172A"/>
                <w:sz w:val="17"/>
                <w:szCs w:val="17"/>
              </w:rPr>
              <w:t xml:space="preserve">NO</w:t>
            </w:r>
          </w:p>
        </w:tc>
        <w:tc>
          <w:tcPr>
            <w:tcW w:type="dxa" w:w="12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w:t>
            </w:r>
          </w:p>
        </w:tc>
        <w:tc>
          <w:tcPr>
            <w:tcW w:type="dxa" w:w="336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475569"/>
                <w:sz w:val="17"/>
                <w:szCs w:val="17"/>
              </w:rPr>
              <w:t xml:space="preserve">CASCADE delete</w:t>
            </w:r>
          </w:p>
        </w:tc>
      </w:tr>
      <w:tr>
        <w:tc>
          <w:tcPr>
            <w:tcW w:type="dxa" w:w="20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047857"/>
                <w:sz w:val="17"/>
                <w:szCs w:val="17"/>
              </w:rPr>
              <w:t xml:space="preserve">user_id</w:t>
            </w:r>
          </w:p>
        </w:tc>
        <w:tc>
          <w:tcPr>
            <w:tcW w:type="dxa" w:w="20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uuid FK users</w:t>
            </w:r>
          </w:p>
        </w:tc>
        <w:tc>
          <w:tcPr>
            <w:tcW w:type="dxa" w:w="8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0F172A"/>
                <w:sz w:val="17"/>
                <w:szCs w:val="17"/>
              </w:rPr>
              <w:t xml:space="preserve">NO</w:t>
            </w:r>
          </w:p>
        </w:tc>
        <w:tc>
          <w:tcPr>
            <w:tcW w:type="dxa" w:w="12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w:t>
            </w:r>
          </w:p>
        </w:tc>
        <w:tc>
          <w:tcPr>
            <w:tcW w:type="dxa" w:w="336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475569"/>
                <w:sz w:val="17"/>
                <w:szCs w:val="17"/>
              </w:rPr>
              <w:t xml:space="preserve">Person who owes this share</w:t>
            </w:r>
          </w:p>
        </w:tc>
      </w:tr>
      <w:tr>
        <w:tc>
          <w:tcPr>
            <w:tcW w:type="dxa" w:w="20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047857"/>
                <w:sz w:val="17"/>
                <w:szCs w:val="17"/>
              </w:rPr>
              <w:t xml:space="preserve">amount</w:t>
            </w:r>
          </w:p>
        </w:tc>
        <w:tc>
          <w:tcPr>
            <w:tcW w:type="dxa" w:w="20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numeric(10,2)</w:t>
            </w:r>
          </w:p>
        </w:tc>
        <w:tc>
          <w:tcPr>
            <w:tcW w:type="dxa" w:w="8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0F172A"/>
                <w:sz w:val="17"/>
                <w:szCs w:val="17"/>
              </w:rPr>
              <w:t xml:space="preserve">NO</w:t>
            </w:r>
          </w:p>
        </w:tc>
        <w:tc>
          <w:tcPr>
            <w:tcW w:type="dxa" w:w="12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w:t>
            </w:r>
          </w:p>
        </w:tc>
        <w:tc>
          <w:tcPr>
            <w:tcW w:type="dxa" w:w="336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475569"/>
                <w:sz w:val="17"/>
                <w:szCs w:val="17"/>
              </w:rPr>
              <w:t xml:space="preserve">Owed in group base currency</w:t>
            </w:r>
          </w:p>
        </w:tc>
      </w:tr>
      <w:tr>
        <w:tc>
          <w:tcPr>
            <w:tcW w:type="dxa" w:w="20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047857"/>
                <w:sz w:val="17"/>
                <w:szCs w:val="17"/>
              </w:rPr>
              <w:t xml:space="preserve">is_settled</w:t>
            </w:r>
          </w:p>
        </w:tc>
        <w:tc>
          <w:tcPr>
            <w:tcW w:type="dxa" w:w="20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boolean</w:t>
            </w:r>
          </w:p>
        </w:tc>
        <w:tc>
          <w:tcPr>
            <w:tcW w:type="dxa" w:w="8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0F172A"/>
                <w:sz w:val="17"/>
                <w:szCs w:val="17"/>
              </w:rPr>
              <w:t xml:space="preserve">NO</w:t>
            </w:r>
          </w:p>
        </w:tc>
        <w:tc>
          <w:tcPr>
            <w:tcW w:type="dxa" w:w="12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false</w:t>
            </w:r>
          </w:p>
        </w:tc>
        <w:tc>
          <w:tcPr>
            <w:tcW w:type="dxa" w:w="336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475569"/>
                <w:sz w:val="17"/>
                <w:szCs w:val="17"/>
              </w:rPr>
              <w:t xml:space="preserve"/>
            </w:r>
          </w:p>
        </w:tc>
      </w:tr>
      <w:tr>
        <w:tc>
          <w:tcPr>
            <w:tcW w:type="dxa" w:w="20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047857"/>
                <w:sz w:val="17"/>
                <w:szCs w:val="17"/>
              </w:rPr>
              <w:t xml:space="preserve">settled_at</w:t>
            </w:r>
          </w:p>
        </w:tc>
        <w:tc>
          <w:tcPr>
            <w:tcW w:type="dxa" w:w="20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timestamptz</w:t>
            </w:r>
          </w:p>
        </w:tc>
        <w:tc>
          <w:tcPr>
            <w:tcW w:type="dxa" w:w="8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94A3B8"/>
                <w:sz w:val="17"/>
                <w:szCs w:val="17"/>
              </w:rPr>
              <w:t xml:space="preserve">YES</w:t>
            </w:r>
          </w:p>
        </w:tc>
        <w:tc>
          <w:tcPr>
            <w:tcW w:type="dxa" w:w="12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w:t>
            </w:r>
          </w:p>
        </w:tc>
        <w:tc>
          <w:tcPr>
            <w:tcW w:type="dxa" w:w="336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475569"/>
                <w:sz w:val="17"/>
                <w:szCs w:val="17"/>
              </w:rPr>
              <w:t xml:space="preserve">When fully settled</w:t>
            </w:r>
          </w:p>
        </w:tc>
      </w:tr>
      <w:tr>
        <w:tc>
          <w:tcPr>
            <w:tcW w:type="dxa" w:w="20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047857"/>
                <w:sz w:val="17"/>
                <w:szCs w:val="17"/>
              </w:rPr>
              <w:t xml:space="preserve">settled_by</w:t>
            </w:r>
          </w:p>
        </w:tc>
        <w:tc>
          <w:tcPr>
            <w:tcW w:type="dxa" w:w="20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uuid FK users</w:t>
            </w:r>
          </w:p>
        </w:tc>
        <w:tc>
          <w:tcPr>
            <w:tcW w:type="dxa" w:w="8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94A3B8"/>
                <w:sz w:val="17"/>
                <w:szCs w:val="17"/>
              </w:rPr>
              <w:t xml:space="preserve">YES</w:t>
            </w:r>
          </w:p>
        </w:tc>
        <w:tc>
          <w:tcPr>
            <w:tcW w:type="dxa" w:w="12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w:t>
            </w:r>
          </w:p>
        </w:tc>
        <w:tc>
          <w:tcPr>
            <w:tcW w:type="dxa" w:w="336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475569"/>
                <w:sz w:val="17"/>
                <w:szCs w:val="17"/>
              </w:rPr>
              <w:t xml:space="preserve">Who confirmed settlement</w:t>
            </w:r>
          </w:p>
        </w:tc>
      </w:tr>
      <w:tr>
        <w:tc>
          <w:tcPr>
            <w:tcW w:type="dxa" w:w="20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047857"/>
                <w:sz w:val="17"/>
                <w:szCs w:val="17"/>
              </w:rPr>
              <w:t xml:space="preserve">partial_amount</w:t>
            </w:r>
          </w:p>
        </w:tc>
        <w:tc>
          <w:tcPr>
            <w:tcW w:type="dxa" w:w="20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numeric(10,2)</w:t>
            </w:r>
          </w:p>
        </w:tc>
        <w:tc>
          <w:tcPr>
            <w:tcW w:type="dxa" w:w="8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94A3B8"/>
                <w:sz w:val="17"/>
                <w:szCs w:val="17"/>
              </w:rPr>
              <w:t xml:space="preserve">YES</w:t>
            </w:r>
          </w:p>
        </w:tc>
        <w:tc>
          <w:tcPr>
            <w:tcW w:type="dxa" w:w="12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w:t>
            </w:r>
          </w:p>
        </w:tc>
        <w:tc>
          <w:tcPr>
            <w:tcW w:type="dxa" w:w="336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475569"/>
                <w:sz w:val="17"/>
                <w:szCs w:val="17"/>
              </w:rPr>
              <w:t xml:space="preserve">Amount paid so far if partial</w:t>
            </w:r>
          </w:p>
        </w:tc>
      </w:tr>
      <w:tr>
        <w:tc>
          <w:tcPr>
            <w:tcW w:type="dxa" w:w="20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047857"/>
                <w:sz w:val="17"/>
                <w:szCs w:val="17"/>
              </w:rPr>
              <w:t xml:space="preserve">created_at</w:t>
            </w:r>
          </w:p>
        </w:tc>
        <w:tc>
          <w:tcPr>
            <w:tcW w:type="dxa" w:w="20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timestamptz</w:t>
            </w:r>
          </w:p>
        </w:tc>
        <w:tc>
          <w:tcPr>
            <w:tcW w:type="dxa" w:w="8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0F172A"/>
                <w:sz w:val="17"/>
                <w:szCs w:val="17"/>
              </w:rPr>
              <w:t xml:space="preserve">NO</w:t>
            </w:r>
          </w:p>
        </w:tc>
        <w:tc>
          <w:tcPr>
            <w:tcW w:type="dxa" w:w="12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now()</w:t>
            </w:r>
          </w:p>
        </w:tc>
        <w:tc>
          <w:tcPr>
            <w:tcW w:type="dxa" w:w="336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475569"/>
                <w:sz w:val="17"/>
                <w:szCs w:val="17"/>
              </w:rPr>
              <w:t xml:space="preserve"/>
            </w:r>
          </w:p>
        </w:tc>
      </w:tr>
    </w:tbl>
    <w:p>
      <w:pPr>
        <w:spacing w:before="120" w:after="0"/>
      </w:pPr>
    </w:p>
    <w:p>
      <w:pPr>
        <w:pStyle w:val="Heading2"/>
        <w:spacing w:before="300" w:after="120"/>
      </w:pPr>
      <w:r>
        <w:rPr>
          <w:rFonts w:ascii="Arial" w:cs="Arial" w:eastAsia="Arial" w:hAnsi="Arial"/>
          <w:b/>
          <w:bCs/>
          <w:i w:val="false"/>
          <w:iCs w:val="false"/>
          <w:color w:val="047857"/>
          <w:sz w:val="26"/>
          <w:szCs w:val="26"/>
        </w:rPr>
        <w:t xml:space="preserve">6.6  expense_reactions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800"/>
        <w:gridCol w:w="1200"/>
        <w:gridCol w:w="3360"/>
      </w:tblGrid>
      <w:tr>
        <w:tc>
          <w:tcPr>
            <w:tcW w:type="dxa" w:w="2000"/>
            <w:gridSpan w:val="1"/>
            <w:tcBorders>
              <w:top w:val="single" w:color="064E3B" w:sz="1"/>
              <w:left w:val="single" w:color="064E3B" w:sz="1"/>
              <w:bottom w:val="single" w:color="064E3B" w:sz="1"/>
              <w:right w:val="single" w:color="064E3B" w:sz="1"/>
            </w:tcBorders>
            <w:shd w:fill="064E3B"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FFFFFF"/>
                <w:sz w:val="18"/>
                <w:szCs w:val="18"/>
              </w:rPr>
              <w:t xml:space="preserve">Column</w:t>
            </w:r>
          </w:p>
        </w:tc>
        <w:tc>
          <w:tcPr>
            <w:tcW w:type="dxa" w:w="2000"/>
            <w:gridSpan w:val="1"/>
            <w:tcBorders>
              <w:top w:val="single" w:color="064E3B" w:sz="1"/>
              <w:left w:val="single" w:color="064E3B" w:sz="1"/>
              <w:bottom w:val="single" w:color="064E3B" w:sz="1"/>
              <w:right w:val="single" w:color="064E3B" w:sz="1"/>
            </w:tcBorders>
            <w:shd w:fill="064E3B"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FFFFFF"/>
                <w:sz w:val="18"/>
                <w:szCs w:val="18"/>
              </w:rPr>
              <w:t xml:space="preserve">Type</w:t>
            </w:r>
          </w:p>
        </w:tc>
        <w:tc>
          <w:tcPr>
            <w:tcW w:type="dxa" w:w="800"/>
            <w:gridSpan w:val="1"/>
            <w:tcBorders>
              <w:top w:val="single" w:color="064E3B" w:sz="1"/>
              <w:left w:val="single" w:color="064E3B" w:sz="1"/>
              <w:bottom w:val="single" w:color="064E3B" w:sz="1"/>
              <w:right w:val="single" w:color="064E3B" w:sz="1"/>
            </w:tcBorders>
            <w:shd w:fill="064E3B"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FFFFFF"/>
                <w:sz w:val="18"/>
                <w:szCs w:val="18"/>
              </w:rPr>
              <w:t xml:space="preserve">Null</w:t>
            </w:r>
          </w:p>
        </w:tc>
        <w:tc>
          <w:tcPr>
            <w:tcW w:type="dxa" w:w="1200"/>
            <w:gridSpan w:val="1"/>
            <w:tcBorders>
              <w:top w:val="single" w:color="064E3B" w:sz="1"/>
              <w:left w:val="single" w:color="064E3B" w:sz="1"/>
              <w:bottom w:val="single" w:color="064E3B" w:sz="1"/>
              <w:right w:val="single" w:color="064E3B" w:sz="1"/>
            </w:tcBorders>
            <w:shd w:fill="064E3B"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FFFFFF"/>
                <w:sz w:val="18"/>
                <w:szCs w:val="18"/>
              </w:rPr>
              <w:t xml:space="preserve">Default</w:t>
            </w:r>
          </w:p>
        </w:tc>
        <w:tc>
          <w:tcPr>
            <w:tcW w:type="dxa" w:w="3360"/>
            <w:gridSpan w:val="1"/>
            <w:tcBorders>
              <w:top w:val="single" w:color="064E3B" w:sz="1"/>
              <w:left w:val="single" w:color="064E3B" w:sz="1"/>
              <w:bottom w:val="single" w:color="064E3B" w:sz="1"/>
              <w:right w:val="single" w:color="064E3B" w:sz="1"/>
            </w:tcBorders>
            <w:shd w:fill="064E3B"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FFFFFF"/>
                <w:sz w:val="18"/>
                <w:szCs w:val="18"/>
              </w:rPr>
              <w:t xml:space="preserve">Notes</w:t>
            </w:r>
          </w:p>
        </w:tc>
      </w:tr>
      <w:tr>
        <w:tc>
          <w:tcPr>
            <w:tcW w:type="dxa" w:w="20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047857"/>
                <w:sz w:val="17"/>
                <w:szCs w:val="17"/>
              </w:rPr>
              <w:t xml:space="preserve">id</w:t>
            </w:r>
          </w:p>
        </w:tc>
        <w:tc>
          <w:tcPr>
            <w:tcW w:type="dxa" w:w="20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uuid PK</w:t>
            </w:r>
          </w:p>
        </w:tc>
        <w:tc>
          <w:tcPr>
            <w:tcW w:type="dxa" w:w="8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0F172A"/>
                <w:sz w:val="17"/>
                <w:szCs w:val="17"/>
              </w:rPr>
              <w:t xml:space="preserve">NO</w:t>
            </w:r>
          </w:p>
        </w:tc>
        <w:tc>
          <w:tcPr>
            <w:tcW w:type="dxa" w:w="12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gen_random_uuid()</w:t>
            </w:r>
          </w:p>
        </w:tc>
        <w:tc>
          <w:tcPr>
            <w:tcW w:type="dxa" w:w="336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475569"/>
                <w:sz w:val="17"/>
                <w:szCs w:val="17"/>
              </w:rPr>
              <w:t xml:space="preserve"/>
            </w:r>
          </w:p>
        </w:tc>
      </w:tr>
      <w:tr>
        <w:tc>
          <w:tcPr>
            <w:tcW w:type="dxa" w:w="20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047857"/>
                <w:sz w:val="17"/>
                <w:szCs w:val="17"/>
              </w:rPr>
              <w:t xml:space="preserve">expense_id</w:t>
            </w:r>
          </w:p>
        </w:tc>
        <w:tc>
          <w:tcPr>
            <w:tcW w:type="dxa" w:w="20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uuid FK expenses</w:t>
            </w:r>
          </w:p>
        </w:tc>
        <w:tc>
          <w:tcPr>
            <w:tcW w:type="dxa" w:w="8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0F172A"/>
                <w:sz w:val="17"/>
                <w:szCs w:val="17"/>
              </w:rPr>
              <w:t xml:space="preserve">NO</w:t>
            </w:r>
          </w:p>
        </w:tc>
        <w:tc>
          <w:tcPr>
            <w:tcW w:type="dxa" w:w="12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w:t>
            </w:r>
          </w:p>
        </w:tc>
        <w:tc>
          <w:tcPr>
            <w:tcW w:type="dxa" w:w="336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475569"/>
                <w:sz w:val="17"/>
                <w:szCs w:val="17"/>
              </w:rPr>
              <w:t xml:space="preserve">CASCADE delete</w:t>
            </w:r>
          </w:p>
        </w:tc>
      </w:tr>
      <w:tr>
        <w:tc>
          <w:tcPr>
            <w:tcW w:type="dxa" w:w="20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047857"/>
                <w:sz w:val="17"/>
                <w:szCs w:val="17"/>
              </w:rPr>
              <w:t xml:space="preserve">user_id</w:t>
            </w:r>
          </w:p>
        </w:tc>
        <w:tc>
          <w:tcPr>
            <w:tcW w:type="dxa" w:w="20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uuid FK users</w:t>
            </w:r>
          </w:p>
        </w:tc>
        <w:tc>
          <w:tcPr>
            <w:tcW w:type="dxa" w:w="8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0F172A"/>
                <w:sz w:val="17"/>
                <w:szCs w:val="17"/>
              </w:rPr>
              <w:t xml:space="preserve">NO</w:t>
            </w:r>
          </w:p>
        </w:tc>
        <w:tc>
          <w:tcPr>
            <w:tcW w:type="dxa" w:w="12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w:t>
            </w:r>
          </w:p>
        </w:tc>
        <w:tc>
          <w:tcPr>
            <w:tcW w:type="dxa" w:w="336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475569"/>
                <w:sz w:val="17"/>
                <w:szCs w:val="17"/>
              </w:rPr>
              <w:t xml:space="preserve">CASCADE delete</w:t>
            </w:r>
          </w:p>
        </w:tc>
      </w:tr>
      <w:tr>
        <w:tc>
          <w:tcPr>
            <w:tcW w:type="dxa" w:w="20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047857"/>
                <w:sz w:val="17"/>
                <w:szCs w:val="17"/>
              </w:rPr>
              <w:t xml:space="preserve">reaction</w:t>
            </w:r>
          </w:p>
        </w:tc>
        <w:tc>
          <w:tcPr>
            <w:tcW w:type="dxa" w:w="20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text</w:t>
            </w:r>
          </w:p>
        </w:tc>
        <w:tc>
          <w:tcPr>
            <w:tcW w:type="dxa" w:w="8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0F172A"/>
                <w:sz w:val="17"/>
                <w:szCs w:val="17"/>
              </w:rPr>
              <w:t xml:space="preserve">NO</w:t>
            </w:r>
          </w:p>
        </w:tc>
        <w:tc>
          <w:tcPr>
            <w:tcW w:type="dxa" w:w="12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w:t>
            </w:r>
          </w:p>
        </w:tc>
        <w:tc>
          <w:tcPr>
            <w:tcW w:type="dxa" w:w="336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475569"/>
                <w:sz w:val="17"/>
                <w:szCs w:val="17"/>
              </w:rPr>
              <w:t xml:space="preserve">'👍' | '😂' | '😳'</w:t>
            </w:r>
          </w:p>
        </w:tc>
      </w:tr>
      <w:tr>
        <w:tc>
          <w:tcPr>
            <w:tcW w:type="dxa" w:w="20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047857"/>
                <w:sz w:val="17"/>
                <w:szCs w:val="17"/>
              </w:rPr>
              <w:t xml:space="preserve">created_at</w:t>
            </w:r>
          </w:p>
        </w:tc>
        <w:tc>
          <w:tcPr>
            <w:tcW w:type="dxa" w:w="20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timestamptz</w:t>
            </w:r>
          </w:p>
        </w:tc>
        <w:tc>
          <w:tcPr>
            <w:tcW w:type="dxa" w:w="8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0F172A"/>
                <w:sz w:val="17"/>
                <w:szCs w:val="17"/>
              </w:rPr>
              <w:t xml:space="preserve">NO</w:t>
            </w:r>
          </w:p>
        </w:tc>
        <w:tc>
          <w:tcPr>
            <w:tcW w:type="dxa" w:w="12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now()</w:t>
            </w:r>
          </w:p>
        </w:tc>
        <w:tc>
          <w:tcPr>
            <w:tcW w:type="dxa" w:w="336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475569"/>
                <w:sz w:val="17"/>
                <w:szCs w:val="17"/>
              </w:rPr>
              <w:t xml:space="preserve"/>
            </w:r>
          </w:p>
        </w:tc>
      </w:tr>
      <w:tr>
        <w:tc>
          <w:tcPr>
            <w:tcW w:type="dxa" w:w="20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047857"/>
                <w:sz w:val="17"/>
                <w:szCs w:val="17"/>
              </w:rPr>
              <w:t xml:space="preserve">UNIQUE</w:t>
            </w:r>
          </w:p>
        </w:tc>
        <w:tc>
          <w:tcPr>
            <w:tcW w:type="dxa" w:w="20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(expense_id,</w:t>
            </w:r>
          </w:p>
        </w:tc>
        <w:tc>
          <w:tcPr>
            <w:tcW w:type="dxa" w:w="8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0F172A"/>
                <w:sz w:val="17"/>
                <w:szCs w:val="17"/>
              </w:rPr>
              <w:t xml:space="preserve">—</w:t>
            </w:r>
          </w:p>
        </w:tc>
        <w:tc>
          <w:tcPr>
            <w:tcW w:type="dxa" w:w="12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w:t>
            </w:r>
          </w:p>
        </w:tc>
        <w:tc>
          <w:tcPr>
            <w:tcW w:type="dxa" w:w="336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475569"/>
                <w:sz w:val="17"/>
                <w:szCs w:val="17"/>
              </w:rPr>
              <w:t xml:space="preserve">user_id, reaction) — one type per user per expense</w:t>
            </w:r>
          </w:p>
        </w:tc>
      </w:tr>
    </w:tbl>
    <w:p>
      <w:pPr>
        <w:spacing w:before="120" w:after="0"/>
      </w:pPr>
    </w:p>
    <w:p>
      <w:pPr>
        <w:pStyle w:val="Heading2"/>
        <w:spacing w:before="300" w:after="120"/>
      </w:pPr>
      <w:r>
        <w:rPr>
          <w:rFonts w:ascii="Arial" w:cs="Arial" w:eastAsia="Arial" w:hAnsi="Arial"/>
          <w:b/>
          <w:bCs/>
          <w:i w:val="false"/>
          <w:iCs w:val="false"/>
          <w:color w:val="047857"/>
          <w:sz w:val="26"/>
          <w:szCs w:val="26"/>
        </w:rPr>
        <w:t xml:space="preserve">6.7  Supabase Setup SQL</w:t>
      </w:r>
    </w:p>
    <w:p>
      <w:pPr>
        <w:spacing w:before="60" w:after="60"/>
        <w:jc w:val="left"/>
      </w:pPr>
      <w:r>
        <w:rPr>
          <w:rFonts w:ascii="Arial" w:cs="Arial" w:eastAsia="Arial" w:hAnsi="Arial"/>
          <w:b w:val="false"/>
          <w:bCs w:val="false"/>
          <w:i w:val="false"/>
          <w:iCs w:val="false"/>
          <w:color w:val="475569"/>
          <w:sz w:val="20"/>
          <w:szCs w:val="20"/>
        </w:rPr>
        <w:t xml:space="preserve">Run this in Supabase SQL Editor. Batch 1 first, then Batch 2.</w:t>
      </w:r>
    </w:p>
    <w:p>
      <w:pPr>
        <w:spacing w:before="60" w:after="0"/>
      </w:pPr>
    </w:p>
    <w:p>
      <w:pPr>
        <w:spacing w:before="220" w:after="80"/>
      </w:pPr>
      <w:r>
        <w:rPr>
          <w:rFonts w:ascii="Arial" w:cs="Arial" w:eastAsia="Arial" w:hAnsi="Arial"/>
          <w:b/>
          <w:bCs/>
          <w:i w:val="false"/>
          <w:iCs w:val="false"/>
          <w:color w:val="0F172A"/>
          <w:sz w:val="21"/>
          <w:szCs w:val="21"/>
        </w:rPr>
        <w:t xml:space="preserve">Batch 1 — Tables and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18"/>
              <w:bottom w:val="single" w:color="E2E8F0" w:sz="1"/>
              <w:right w:val="single" w:color="E2E8F0" w:sz="1"/>
            </w:tcBorders>
            <w:shd w:fill="1E293B" w:val="clear"/>
            <w:tcMar>
              <w:top w:type="dxa" w:w="140"/>
              <w:left w:type="dxa" w:w="280"/>
              <w:bottom w:type="dxa" w:w="140"/>
              <w:right w:type="dxa" w:w="240"/>
            </w:tcMar>
          </w:tcPr>
          <w:p>
            <w:pPr>
              <w:spacing w:before="16" w:after="16"/>
            </w:pPr>
            <w:r>
              <w:rPr>
                <w:rFonts w:ascii="Courier New" w:cs="Courier New" w:eastAsia="Courier New" w:hAnsi="Courier New"/>
                <w:b w:val="false"/>
                <w:bCs w:val="false"/>
                <w:i w:val="false"/>
                <w:iCs w:val="false"/>
                <w:color w:val="94A3B8"/>
                <w:sz w:val="17"/>
                <w:szCs w:val="17"/>
              </w:rPr>
              <w:t xml:space="preserve">-- Drop all (order matters)</w:t>
            </w:r>
          </w:p>
          <w:p>
            <w:pPr>
              <w:spacing w:before="16" w:after="16"/>
            </w:pPr>
            <w:r>
              <w:rPr>
                <w:rFonts w:ascii="Courier New" w:cs="Courier New" w:eastAsia="Courier New" w:hAnsi="Courier New"/>
                <w:b w:val="false"/>
                <w:bCs w:val="false"/>
                <w:i w:val="false"/>
                <w:iCs w:val="false"/>
                <w:color w:val="86EFAC"/>
                <w:sz w:val="17"/>
                <w:szCs w:val="17"/>
              </w:rPr>
              <w:t xml:space="preserve">DROP TABLE IF EXISTS expense_reactions CASCADE;</w:t>
            </w:r>
          </w:p>
          <w:p>
            <w:pPr>
              <w:spacing w:before="16" w:after="16"/>
            </w:pPr>
            <w:r>
              <w:rPr>
                <w:rFonts w:ascii="Courier New" w:cs="Courier New" w:eastAsia="Courier New" w:hAnsi="Courier New"/>
                <w:b w:val="false"/>
                <w:bCs w:val="false"/>
                <w:i w:val="false"/>
                <w:iCs w:val="false"/>
                <w:color w:val="86EFAC"/>
                <w:sz w:val="17"/>
                <w:szCs w:val="17"/>
              </w:rPr>
              <w:t xml:space="preserve">DROP TABLE IF EXISTS splits CASCADE;</w:t>
            </w:r>
          </w:p>
          <w:p>
            <w:pPr>
              <w:spacing w:before="16" w:after="16"/>
            </w:pPr>
            <w:r>
              <w:rPr>
                <w:rFonts w:ascii="Courier New" w:cs="Courier New" w:eastAsia="Courier New" w:hAnsi="Courier New"/>
                <w:b w:val="false"/>
                <w:bCs w:val="false"/>
                <w:i w:val="false"/>
                <w:iCs w:val="false"/>
                <w:color w:val="86EFAC"/>
                <w:sz w:val="17"/>
                <w:szCs w:val="17"/>
              </w:rPr>
              <w:t xml:space="preserve">DROP TABLE IF EXISTS expenses CASCADE;</w:t>
            </w:r>
          </w:p>
          <w:p>
            <w:pPr>
              <w:spacing w:before="16" w:after="16"/>
            </w:pPr>
            <w:r>
              <w:rPr>
                <w:rFonts w:ascii="Courier New" w:cs="Courier New" w:eastAsia="Courier New" w:hAnsi="Courier New"/>
                <w:b w:val="false"/>
                <w:bCs w:val="false"/>
                <w:i w:val="false"/>
                <w:iCs w:val="false"/>
                <w:color w:val="86EFAC"/>
                <w:sz w:val="17"/>
                <w:szCs w:val="17"/>
              </w:rPr>
              <w:t xml:space="preserve">DROP TABLE IF EXISTS group_members CASCADE;</w:t>
            </w:r>
          </w:p>
          <w:p>
            <w:pPr>
              <w:spacing w:before="16" w:after="16"/>
            </w:pPr>
            <w:r>
              <w:rPr>
                <w:rFonts w:ascii="Courier New" w:cs="Courier New" w:eastAsia="Courier New" w:hAnsi="Courier New"/>
                <w:b w:val="false"/>
                <w:bCs w:val="false"/>
                <w:i w:val="false"/>
                <w:iCs w:val="false"/>
                <w:color w:val="86EFAC"/>
                <w:sz w:val="17"/>
                <w:szCs w:val="17"/>
              </w:rPr>
              <w:t xml:space="preserve">DROP TABLE IF EXISTS groups CASCADE;</w:t>
            </w:r>
          </w:p>
          <w:p>
            <w:pPr>
              <w:spacing w:before="16" w:after="16"/>
            </w:pPr>
            <w:r>
              <w:rPr>
                <w:rFonts w:ascii="Courier New" w:cs="Courier New" w:eastAsia="Courier New" w:hAnsi="Courier New"/>
                <w:b w:val="false"/>
                <w:bCs w:val="false"/>
                <w:i w:val="false"/>
                <w:iCs w:val="false"/>
                <w:color w:val="86EFAC"/>
                <w:sz w:val="17"/>
                <w:szCs w:val="17"/>
              </w:rPr>
              <w:t xml:space="preserve">DROP TABLE IF EXISTS users CASCADE;</w:t>
            </w:r>
          </w:p>
          <w:p>
            <w:pPr>
              <w:spacing w:before="16" w:after="16"/>
            </w:pPr>
            <w:r>
              <w:rPr>
                <w:rFonts w:ascii="Courier New" w:cs="Courier New" w:eastAsia="Courier New" w:hAnsi="Courier New"/>
                <w:b w:val="false"/>
                <w:bCs w:val="false"/>
                <w:i w:val="false"/>
                <w:iCs w:val="false"/>
                <w:color w:val="86EFAC"/>
                <w:sz w:val="17"/>
                <w:szCs w:val="17"/>
              </w:rPr>
              <w:t xml:space="preserve"/>
            </w:r>
          </w:p>
          <w:p>
            <w:pPr>
              <w:spacing w:before="16" w:after="16"/>
            </w:pPr>
            <w:r>
              <w:rPr>
                <w:rFonts w:ascii="Courier New" w:cs="Courier New" w:eastAsia="Courier New" w:hAnsi="Courier New"/>
                <w:b w:val="false"/>
                <w:bCs w:val="false"/>
                <w:i w:val="false"/>
                <w:iCs w:val="false"/>
                <w:color w:val="94A3B8"/>
                <w:sz w:val="17"/>
                <w:szCs w:val="17"/>
              </w:rPr>
              <w:t xml:space="preserve">-- users</w:t>
            </w:r>
          </w:p>
          <w:p>
            <w:pPr>
              <w:spacing w:before="16" w:after="16"/>
            </w:pPr>
            <w:r>
              <w:rPr>
                <w:rFonts w:ascii="Courier New" w:cs="Courier New" w:eastAsia="Courier New" w:hAnsi="Courier New"/>
                <w:b w:val="false"/>
                <w:bCs w:val="false"/>
                <w:i w:val="false"/>
                <w:iCs w:val="false"/>
                <w:color w:val="86EFAC"/>
                <w:sz w:val="17"/>
                <w:szCs w:val="17"/>
              </w:rPr>
              <w:t xml:space="preserve">CREATE TABLE users (</w:t>
            </w:r>
          </w:p>
          <w:p>
            <w:pPr>
              <w:spacing w:before="16" w:after="16"/>
            </w:pPr>
            <w:r>
              <w:rPr>
                <w:rFonts w:ascii="Courier New" w:cs="Courier New" w:eastAsia="Courier New" w:hAnsi="Courier New"/>
                <w:b w:val="false"/>
                <w:bCs w:val="false"/>
                <w:i w:val="false"/>
                <w:iCs w:val="false"/>
                <w:color w:val="86EFAC"/>
                <w:sz w:val="17"/>
                <w:szCs w:val="17"/>
              </w:rPr>
              <w:t xml:space="preserve">  id uuid PRIMARY KEY REFERENCES auth.users(id) ON DELETE CASCADE,</w:t>
            </w:r>
          </w:p>
          <w:p>
            <w:pPr>
              <w:spacing w:before="16" w:after="16"/>
            </w:pPr>
            <w:r>
              <w:rPr>
                <w:rFonts w:ascii="Courier New" w:cs="Courier New" w:eastAsia="Courier New" w:hAnsi="Courier New"/>
                <w:b w:val="false"/>
                <w:bCs w:val="false"/>
                <w:i w:val="false"/>
                <w:iCs w:val="false"/>
                <w:color w:val="86EFAC"/>
                <w:sz w:val="17"/>
                <w:szCs w:val="17"/>
              </w:rPr>
              <w:t xml:space="preserve">  email text NOT NULL,</w:t>
            </w:r>
          </w:p>
          <w:p>
            <w:pPr>
              <w:spacing w:before="16" w:after="16"/>
            </w:pPr>
            <w:r>
              <w:rPr>
                <w:rFonts w:ascii="Courier New" w:cs="Courier New" w:eastAsia="Courier New" w:hAnsi="Courier New"/>
                <w:b w:val="false"/>
                <w:bCs w:val="false"/>
                <w:i w:val="false"/>
                <w:iCs w:val="false"/>
                <w:color w:val="86EFAC"/>
                <w:sz w:val="17"/>
                <w:szCs w:val="17"/>
              </w:rPr>
              <w:t xml:space="preserve">  name text,</w:t>
            </w:r>
          </w:p>
          <w:p>
            <w:pPr>
              <w:spacing w:before="16" w:after="16"/>
            </w:pPr>
            <w:r>
              <w:rPr>
                <w:rFonts w:ascii="Courier New" w:cs="Courier New" w:eastAsia="Courier New" w:hAnsi="Courier New"/>
                <w:b w:val="false"/>
                <w:bCs w:val="false"/>
                <w:i w:val="false"/>
                <w:iCs w:val="false"/>
                <w:color w:val="86EFAC"/>
                <w:sz w:val="17"/>
                <w:szCs w:val="17"/>
              </w:rPr>
              <w:t xml:space="preserve">  display_name text,</w:t>
            </w:r>
          </w:p>
          <w:p>
            <w:pPr>
              <w:spacing w:before="16" w:after="16"/>
            </w:pPr>
            <w:r>
              <w:rPr>
                <w:rFonts w:ascii="Courier New" w:cs="Courier New" w:eastAsia="Courier New" w:hAnsi="Courier New"/>
                <w:b w:val="false"/>
                <w:bCs w:val="false"/>
                <w:i w:val="false"/>
                <w:iCs w:val="false"/>
                <w:color w:val="86EFAC"/>
                <w:sz w:val="17"/>
                <w:szCs w:val="17"/>
              </w:rPr>
              <w:t xml:space="preserve">  avatar_url text,</w:t>
            </w:r>
          </w:p>
          <w:p>
            <w:pPr>
              <w:spacing w:before="16" w:after="16"/>
            </w:pPr>
            <w:r>
              <w:rPr>
                <w:rFonts w:ascii="Courier New" w:cs="Courier New" w:eastAsia="Courier New" w:hAnsi="Courier New"/>
                <w:b w:val="false"/>
                <w:bCs w:val="false"/>
                <w:i w:val="false"/>
                <w:iCs w:val="false"/>
                <w:color w:val="86EFAC"/>
                <w:sz w:val="17"/>
                <w:szCs w:val="17"/>
              </w:rPr>
              <w:t xml:space="preserve">  paynow_number text,</w:t>
            </w:r>
          </w:p>
          <w:p>
            <w:pPr>
              <w:spacing w:before="16" w:after="16"/>
            </w:pPr>
            <w:r>
              <w:rPr>
                <w:rFonts w:ascii="Courier New" w:cs="Courier New" w:eastAsia="Courier New" w:hAnsi="Courier New"/>
                <w:b w:val="false"/>
                <w:bCs w:val="false"/>
                <w:i w:val="false"/>
                <w:iCs w:val="false"/>
                <w:color w:val="86EFAC"/>
                <w:sz w:val="17"/>
                <w:szCs w:val="17"/>
              </w:rPr>
              <w:t xml:space="preserve">  grabpay_handle text,</w:t>
            </w:r>
          </w:p>
          <w:p>
            <w:pPr>
              <w:spacing w:before="16" w:after="16"/>
            </w:pPr>
            <w:r>
              <w:rPr>
                <w:rFonts w:ascii="Courier New" w:cs="Courier New" w:eastAsia="Courier New" w:hAnsi="Courier New"/>
                <w:b w:val="false"/>
                <w:bCs w:val="false"/>
                <w:i w:val="false"/>
                <w:iCs w:val="false"/>
                <w:color w:val="86EFAC"/>
                <w:sz w:val="17"/>
                <w:szCs w:val="17"/>
              </w:rPr>
              <w:t xml:space="preserve">  paylah_handle text,</w:t>
            </w:r>
          </w:p>
          <w:p>
            <w:pPr>
              <w:spacing w:before="16" w:after="16"/>
            </w:pPr>
            <w:r>
              <w:rPr>
                <w:rFonts w:ascii="Courier New" w:cs="Courier New" w:eastAsia="Courier New" w:hAnsi="Courier New"/>
                <w:b w:val="false"/>
                <w:bCs w:val="false"/>
                <w:i w:val="false"/>
                <w:iCs w:val="false"/>
                <w:color w:val="86EFAC"/>
                <w:sz w:val="17"/>
                <w:szCs w:val="17"/>
              </w:rPr>
              <w:t xml:space="preserve">  created_at timestamptz DEFAULT now()</w:t>
            </w:r>
          </w:p>
          <w:p>
            <w:pPr>
              <w:spacing w:before="16" w:after="16"/>
            </w:pPr>
            <w:r>
              <w:rPr>
                <w:rFonts w:ascii="Courier New" w:cs="Courier New" w:eastAsia="Courier New" w:hAnsi="Courier New"/>
                <w:b w:val="false"/>
                <w:bCs w:val="false"/>
                <w:i w:val="false"/>
                <w:iCs w:val="false"/>
                <w:color w:val="86EFAC"/>
                <w:sz w:val="17"/>
                <w:szCs w:val="17"/>
              </w:rPr>
              <w:t xml:space="preserve">);</w:t>
            </w:r>
          </w:p>
          <w:p>
            <w:pPr>
              <w:spacing w:before="16" w:after="16"/>
            </w:pPr>
            <w:r>
              <w:rPr>
                <w:rFonts w:ascii="Courier New" w:cs="Courier New" w:eastAsia="Courier New" w:hAnsi="Courier New"/>
                <w:b w:val="false"/>
                <w:bCs w:val="false"/>
                <w:i w:val="false"/>
                <w:iCs w:val="false"/>
                <w:color w:val="86EFAC"/>
                <w:sz w:val="17"/>
                <w:szCs w:val="17"/>
              </w:rPr>
              <w:t xml:space="preserve">ALTER TABLE users ENABLE ROW LEVEL SECURITY;</w:t>
            </w:r>
          </w:p>
          <w:p>
            <w:pPr>
              <w:spacing w:before="16" w:after="16"/>
            </w:pPr>
            <w:r>
              <w:rPr>
                <w:rFonts w:ascii="Courier New" w:cs="Courier New" w:eastAsia="Courier New" w:hAnsi="Courier New"/>
                <w:b w:val="false"/>
                <w:bCs w:val="false"/>
                <w:i w:val="false"/>
                <w:iCs w:val="false"/>
                <w:color w:val="86EFAC"/>
                <w:sz w:val="17"/>
                <w:szCs w:val="17"/>
              </w:rPr>
              <w:t xml:space="preserve"/>
            </w:r>
          </w:p>
          <w:p>
            <w:pPr>
              <w:spacing w:before="16" w:after="16"/>
            </w:pPr>
            <w:r>
              <w:rPr>
                <w:rFonts w:ascii="Courier New" w:cs="Courier New" w:eastAsia="Courier New" w:hAnsi="Courier New"/>
                <w:b w:val="false"/>
                <w:bCs w:val="false"/>
                <w:i w:val="false"/>
                <w:iCs w:val="false"/>
                <w:color w:val="94A3B8"/>
                <w:sz w:val="17"/>
                <w:szCs w:val="17"/>
              </w:rPr>
              <w:t xml:space="preserve">-- groups (no SELECT policy yet — added in Batch 2)</w:t>
            </w:r>
          </w:p>
          <w:p>
            <w:pPr>
              <w:spacing w:before="16" w:after="16"/>
            </w:pPr>
            <w:r>
              <w:rPr>
                <w:rFonts w:ascii="Courier New" w:cs="Courier New" w:eastAsia="Courier New" w:hAnsi="Courier New"/>
                <w:b w:val="false"/>
                <w:bCs w:val="false"/>
                <w:i w:val="false"/>
                <w:iCs w:val="false"/>
                <w:color w:val="86EFAC"/>
                <w:sz w:val="17"/>
                <w:szCs w:val="17"/>
              </w:rPr>
              <w:t xml:space="preserve">CREATE TABLE groups (</w:t>
            </w:r>
          </w:p>
          <w:p>
            <w:pPr>
              <w:spacing w:before="16" w:after="16"/>
            </w:pPr>
            <w:r>
              <w:rPr>
                <w:rFonts w:ascii="Courier New" w:cs="Courier New" w:eastAsia="Courier New" w:hAnsi="Courier New"/>
                <w:b w:val="false"/>
                <w:bCs w:val="false"/>
                <w:i w:val="false"/>
                <w:iCs w:val="false"/>
                <w:color w:val="86EFAC"/>
                <w:sz w:val="17"/>
                <w:szCs w:val="17"/>
              </w:rPr>
              <w:t xml:space="preserve">  id uuid PRIMARY KEY DEFAULT gen_random_uuid(),</w:t>
            </w:r>
          </w:p>
          <w:p>
            <w:pPr>
              <w:spacing w:before="16" w:after="16"/>
            </w:pPr>
            <w:r>
              <w:rPr>
                <w:rFonts w:ascii="Courier New" w:cs="Courier New" w:eastAsia="Courier New" w:hAnsi="Courier New"/>
                <w:b w:val="false"/>
                <w:bCs w:val="false"/>
                <w:i w:val="false"/>
                <w:iCs w:val="false"/>
                <w:color w:val="86EFAC"/>
                <w:sz w:val="17"/>
                <w:szCs w:val="17"/>
              </w:rPr>
              <w:t xml:space="preserve">  name text NOT NULL,</w:t>
            </w:r>
          </w:p>
          <w:p>
            <w:pPr>
              <w:spacing w:before="16" w:after="16"/>
            </w:pPr>
            <w:r>
              <w:rPr>
                <w:rFonts w:ascii="Courier New" w:cs="Courier New" w:eastAsia="Courier New" w:hAnsi="Courier New"/>
                <w:b w:val="false"/>
                <w:bCs w:val="false"/>
                <w:i w:val="false"/>
                <w:iCs w:val="false"/>
                <w:color w:val="86EFAC"/>
                <w:sz w:val="17"/>
                <w:szCs w:val="17"/>
              </w:rPr>
              <w:t xml:space="preserve">  created_by uuid REFERENCES users(id) ON DELETE SET NULL,</w:t>
            </w:r>
          </w:p>
          <w:p>
            <w:pPr>
              <w:spacing w:before="16" w:after="16"/>
            </w:pPr>
            <w:r>
              <w:rPr>
                <w:rFonts w:ascii="Courier New" w:cs="Courier New" w:eastAsia="Courier New" w:hAnsi="Courier New"/>
                <w:b w:val="false"/>
                <w:bCs w:val="false"/>
                <w:i w:val="false"/>
                <w:iCs w:val="false"/>
                <w:color w:val="86EFAC"/>
                <w:sz w:val="17"/>
                <w:szCs w:val="17"/>
              </w:rPr>
              <w:t xml:space="preserve">  invite_code text UNIQUE NOT NULL,</w:t>
            </w:r>
          </w:p>
          <w:p>
            <w:pPr>
              <w:spacing w:before="16" w:after="16"/>
            </w:pPr>
            <w:r>
              <w:rPr>
                <w:rFonts w:ascii="Courier New" w:cs="Courier New" w:eastAsia="Courier New" w:hAnsi="Courier New"/>
                <w:b w:val="false"/>
                <w:bCs w:val="false"/>
                <w:i w:val="false"/>
                <w:iCs w:val="false"/>
                <w:color w:val="86EFAC"/>
                <w:sz w:val="17"/>
                <w:szCs w:val="17"/>
              </w:rPr>
              <w:t xml:space="preserve">  base_currency text NOT NULL DEFAULT 'SGD',</w:t>
            </w:r>
          </w:p>
          <w:p>
            <w:pPr>
              <w:spacing w:before="16" w:after="16"/>
            </w:pPr>
            <w:r>
              <w:rPr>
                <w:rFonts w:ascii="Courier New" w:cs="Courier New" w:eastAsia="Courier New" w:hAnsi="Courier New"/>
                <w:b w:val="false"/>
                <w:bCs w:val="false"/>
                <w:i w:val="false"/>
                <w:iCs w:val="false"/>
                <w:color w:val="86EFAC"/>
                <w:sz w:val="17"/>
                <w:szCs w:val="17"/>
              </w:rPr>
              <w:t xml:space="preserve">  notes text,</w:t>
            </w:r>
          </w:p>
          <w:p>
            <w:pPr>
              <w:spacing w:before="16" w:after="16"/>
            </w:pPr>
            <w:r>
              <w:rPr>
                <w:rFonts w:ascii="Courier New" w:cs="Courier New" w:eastAsia="Courier New" w:hAnsi="Courier New"/>
                <w:b w:val="false"/>
                <w:bCs w:val="false"/>
                <w:i w:val="false"/>
                <w:iCs w:val="false"/>
                <w:color w:val="86EFAC"/>
                <w:sz w:val="17"/>
                <w:szCs w:val="17"/>
              </w:rPr>
              <w:t xml:space="preserve">  deleted_at timestamptz,</w:t>
            </w:r>
          </w:p>
          <w:p>
            <w:pPr>
              <w:spacing w:before="16" w:after="16"/>
            </w:pPr>
            <w:r>
              <w:rPr>
                <w:rFonts w:ascii="Courier New" w:cs="Courier New" w:eastAsia="Courier New" w:hAnsi="Courier New"/>
                <w:b w:val="false"/>
                <w:bCs w:val="false"/>
                <w:i w:val="false"/>
                <w:iCs w:val="false"/>
                <w:color w:val="86EFAC"/>
                <w:sz w:val="17"/>
                <w:szCs w:val="17"/>
              </w:rPr>
              <w:t xml:space="preserve">  created_at timestamptz DEFAULT now()</w:t>
            </w:r>
          </w:p>
          <w:p>
            <w:pPr>
              <w:spacing w:before="16" w:after="16"/>
            </w:pPr>
            <w:r>
              <w:rPr>
                <w:rFonts w:ascii="Courier New" w:cs="Courier New" w:eastAsia="Courier New" w:hAnsi="Courier New"/>
                <w:b w:val="false"/>
                <w:bCs w:val="false"/>
                <w:i w:val="false"/>
                <w:iCs w:val="false"/>
                <w:color w:val="86EFAC"/>
                <w:sz w:val="17"/>
                <w:szCs w:val="17"/>
              </w:rPr>
              <w:t xml:space="preserve">);</w:t>
            </w:r>
          </w:p>
          <w:p>
            <w:pPr>
              <w:spacing w:before="16" w:after="16"/>
            </w:pPr>
            <w:r>
              <w:rPr>
                <w:rFonts w:ascii="Courier New" w:cs="Courier New" w:eastAsia="Courier New" w:hAnsi="Courier New"/>
                <w:b w:val="false"/>
                <w:bCs w:val="false"/>
                <w:i w:val="false"/>
                <w:iCs w:val="false"/>
                <w:color w:val="86EFAC"/>
                <w:sz w:val="17"/>
                <w:szCs w:val="17"/>
              </w:rPr>
              <w:t xml:space="preserve">ALTER TABLE groups ENABLE ROW LEVEL SECURITY;</w:t>
            </w:r>
          </w:p>
          <w:p>
            <w:pPr>
              <w:spacing w:before="16" w:after="16"/>
            </w:pPr>
            <w:r>
              <w:rPr>
                <w:rFonts w:ascii="Courier New" w:cs="Courier New" w:eastAsia="Courier New" w:hAnsi="Courier New"/>
                <w:b w:val="false"/>
                <w:bCs w:val="false"/>
                <w:i w:val="false"/>
                <w:iCs w:val="false"/>
                <w:color w:val="86EFAC"/>
                <w:sz w:val="17"/>
                <w:szCs w:val="17"/>
              </w:rPr>
              <w:t xml:space="preserve"/>
            </w:r>
          </w:p>
          <w:p>
            <w:pPr>
              <w:spacing w:before="16" w:after="16"/>
            </w:pPr>
            <w:r>
              <w:rPr>
                <w:rFonts w:ascii="Courier New" w:cs="Courier New" w:eastAsia="Courier New" w:hAnsi="Courier New"/>
                <w:b w:val="false"/>
                <w:bCs w:val="false"/>
                <w:i w:val="false"/>
                <w:iCs w:val="false"/>
                <w:color w:val="94A3B8"/>
                <w:sz w:val="17"/>
                <w:szCs w:val="17"/>
              </w:rPr>
              <w:t xml:space="preserve">-- group_members</w:t>
            </w:r>
          </w:p>
          <w:p>
            <w:pPr>
              <w:spacing w:before="16" w:after="16"/>
            </w:pPr>
            <w:r>
              <w:rPr>
                <w:rFonts w:ascii="Courier New" w:cs="Courier New" w:eastAsia="Courier New" w:hAnsi="Courier New"/>
                <w:b w:val="false"/>
                <w:bCs w:val="false"/>
                <w:i w:val="false"/>
                <w:iCs w:val="false"/>
                <w:color w:val="86EFAC"/>
                <w:sz w:val="17"/>
                <w:szCs w:val="17"/>
              </w:rPr>
              <w:t xml:space="preserve">CREATE TABLE group_members (</w:t>
            </w:r>
          </w:p>
          <w:p>
            <w:pPr>
              <w:spacing w:before="16" w:after="16"/>
            </w:pPr>
            <w:r>
              <w:rPr>
                <w:rFonts w:ascii="Courier New" w:cs="Courier New" w:eastAsia="Courier New" w:hAnsi="Courier New"/>
                <w:b w:val="false"/>
                <w:bCs w:val="false"/>
                <w:i w:val="false"/>
                <w:iCs w:val="false"/>
                <w:color w:val="86EFAC"/>
                <w:sz w:val="17"/>
                <w:szCs w:val="17"/>
              </w:rPr>
              <w:t xml:space="preserve">  group_id uuid REFERENCES groups(id) ON DELETE CASCADE,</w:t>
            </w:r>
          </w:p>
          <w:p>
            <w:pPr>
              <w:spacing w:before="16" w:after="16"/>
            </w:pPr>
            <w:r>
              <w:rPr>
                <w:rFonts w:ascii="Courier New" w:cs="Courier New" w:eastAsia="Courier New" w:hAnsi="Courier New"/>
                <w:b w:val="false"/>
                <w:bCs w:val="false"/>
                <w:i w:val="false"/>
                <w:iCs w:val="false"/>
                <w:color w:val="86EFAC"/>
                <w:sz w:val="17"/>
                <w:szCs w:val="17"/>
              </w:rPr>
              <w:t xml:space="preserve">  user_id  uuid REFERENCES users(id)  ON DELETE CASCADE,</w:t>
            </w:r>
          </w:p>
          <w:p>
            <w:pPr>
              <w:spacing w:before="16" w:after="16"/>
            </w:pPr>
            <w:r>
              <w:rPr>
                <w:rFonts w:ascii="Courier New" w:cs="Courier New" w:eastAsia="Courier New" w:hAnsi="Courier New"/>
                <w:b w:val="false"/>
                <w:bCs w:val="false"/>
                <w:i w:val="false"/>
                <w:iCs w:val="false"/>
                <w:color w:val="86EFAC"/>
                <w:sz w:val="17"/>
                <w:szCs w:val="17"/>
              </w:rPr>
              <w:t xml:space="preserve">  role     text NOT NULL DEFAULT 'member',</w:t>
            </w:r>
          </w:p>
          <w:p>
            <w:pPr>
              <w:spacing w:before="16" w:after="16"/>
            </w:pPr>
            <w:r>
              <w:rPr>
                <w:rFonts w:ascii="Courier New" w:cs="Courier New" w:eastAsia="Courier New" w:hAnsi="Courier New"/>
                <w:b w:val="false"/>
                <w:bCs w:val="false"/>
                <w:i w:val="false"/>
                <w:iCs w:val="false"/>
                <w:color w:val="86EFAC"/>
                <w:sz w:val="17"/>
                <w:szCs w:val="17"/>
              </w:rPr>
              <w:t xml:space="preserve">  nickname text,</w:t>
            </w:r>
          </w:p>
          <w:p>
            <w:pPr>
              <w:spacing w:before="16" w:after="16"/>
            </w:pPr>
            <w:r>
              <w:rPr>
                <w:rFonts w:ascii="Courier New" w:cs="Courier New" w:eastAsia="Courier New" w:hAnsi="Courier New"/>
                <w:b w:val="false"/>
                <w:bCs w:val="false"/>
                <w:i w:val="false"/>
                <w:iCs w:val="false"/>
                <w:color w:val="86EFAC"/>
                <w:sz w:val="17"/>
                <w:szCs w:val="17"/>
              </w:rPr>
              <w:t xml:space="preserve">  joined_at timestamptz DEFAULT now(),</w:t>
            </w:r>
          </w:p>
          <w:p>
            <w:pPr>
              <w:spacing w:before="16" w:after="16"/>
            </w:pPr>
            <w:r>
              <w:rPr>
                <w:rFonts w:ascii="Courier New" w:cs="Courier New" w:eastAsia="Courier New" w:hAnsi="Courier New"/>
                <w:b w:val="false"/>
                <w:bCs w:val="false"/>
                <w:i w:val="false"/>
                <w:iCs w:val="false"/>
                <w:color w:val="86EFAC"/>
                <w:sz w:val="17"/>
                <w:szCs w:val="17"/>
              </w:rPr>
              <w:t xml:space="preserve">  PRIMARY KEY (group_id, user_id)</w:t>
            </w:r>
          </w:p>
          <w:p>
            <w:pPr>
              <w:spacing w:before="16" w:after="16"/>
            </w:pPr>
            <w:r>
              <w:rPr>
                <w:rFonts w:ascii="Courier New" w:cs="Courier New" w:eastAsia="Courier New" w:hAnsi="Courier New"/>
                <w:b w:val="false"/>
                <w:bCs w:val="false"/>
                <w:i w:val="false"/>
                <w:iCs w:val="false"/>
                <w:color w:val="86EFAC"/>
                <w:sz w:val="17"/>
                <w:szCs w:val="17"/>
              </w:rPr>
              <w:t xml:space="preserve">);</w:t>
            </w:r>
          </w:p>
          <w:p>
            <w:pPr>
              <w:spacing w:before="16" w:after="16"/>
            </w:pPr>
            <w:r>
              <w:rPr>
                <w:rFonts w:ascii="Courier New" w:cs="Courier New" w:eastAsia="Courier New" w:hAnsi="Courier New"/>
                <w:b w:val="false"/>
                <w:bCs w:val="false"/>
                <w:i w:val="false"/>
                <w:iCs w:val="false"/>
                <w:color w:val="86EFAC"/>
                <w:sz w:val="17"/>
                <w:szCs w:val="17"/>
              </w:rPr>
              <w:t xml:space="preserve">ALTER TABLE group_members ENABLE ROW LEVEL SECURITY;</w:t>
            </w:r>
          </w:p>
          <w:p>
            <w:pPr>
              <w:spacing w:before="16" w:after="16"/>
            </w:pPr>
            <w:r>
              <w:rPr>
                <w:rFonts w:ascii="Courier New" w:cs="Courier New" w:eastAsia="Courier New" w:hAnsi="Courier New"/>
                <w:b w:val="false"/>
                <w:bCs w:val="false"/>
                <w:i w:val="false"/>
                <w:iCs w:val="false"/>
                <w:color w:val="86EFAC"/>
                <w:sz w:val="17"/>
                <w:szCs w:val="17"/>
              </w:rPr>
              <w:t xml:space="preserve"/>
            </w:r>
          </w:p>
          <w:p>
            <w:pPr>
              <w:spacing w:before="16" w:after="16"/>
            </w:pPr>
            <w:r>
              <w:rPr>
                <w:rFonts w:ascii="Courier New" w:cs="Courier New" w:eastAsia="Courier New" w:hAnsi="Courier New"/>
                <w:b w:val="false"/>
                <w:bCs w:val="false"/>
                <w:i w:val="false"/>
                <w:iCs w:val="false"/>
                <w:color w:val="94A3B8"/>
                <w:sz w:val="17"/>
                <w:szCs w:val="17"/>
              </w:rPr>
              <w:t xml:space="preserve">-- expenses</w:t>
            </w:r>
          </w:p>
          <w:p>
            <w:pPr>
              <w:spacing w:before="16" w:after="16"/>
            </w:pPr>
            <w:r>
              <w:rPr>
                <w:rFonts w:ascii="Courier New" w:cs="Courier New" w:eastAsia="Courier New" w:hAnsi="Courier New"/>
                <w:b w:val="false"/>
                <w:bCs w:val="false"/>
                <w:i w:val="false"/>
                <w:iCs w:val="false"/>
                <w:color w:val="86EFAC"/>
                <w:sz w:val="17"/>
                <w:szCs w:val="17"/>
              </w:rPr>
              <w:t xml:space="preserve">CREATE TABLE expenses (</w:t>
            </w:r>
          </w:p>
          <w:p>
            <w:pPr>
              <w:spacing w:before="16" w:after="16"/>
            </w:pPr>
            <w:r>
              <w:rPr>
                <w:rFonts w:ascii="Courier New" w:cs="Courier New" w:eastAsia="Courier New" w:hAnsi="Courier New"/>
                <w:b w:val="false"/>
                <w:bCs w:val="false"/>
                <w:i w:val="false"/>
                <w:iCs w:val="false"/>
                <w:color w:val="86EFAC"/>
                <w:sz w:val="17"/>
                <w:szCs w:val="17"/>
              </w:rPr>
              <w:t xml:space="preserve">  id uuid PRIMARY KEY DEFAULT gen_random_uuid(),</w:t>
            </w:r>
          </w:p>
          <w:p>
            <w:pPr>
              <w:spacing w:before="16" w:after="16"/>
            </w:pPr>
            <w:r>
              <w:rPr>
                <w:rFonts w:ascii="Courier New" w:cs="Courier New" w:eastAsia="Courier New" w:hAnsi="Courier New"/>
                <w:b w:val="false"/>
                <w:bCs w:val="false"/>
                <w:i w:val="false"/>
                <w:iCs w:val="false"/>
                <w:color w:val="86EFAC"/>
                <w:sz w:val="17"/>
                <w:szCs w:val="17"/>
              </w:rPr>
              <w:t xml:space="preserve">  group_id         uuid REFERENCES groups(id) ON DELETE CASCADE,</w:t>
            </w:r>
          </w:p>
          <w:p>
            <w:pPr>
              <w:spacing w:before="16" w:after="16"/>
            </w:pPr>
            <w:r>
              <w:rPr>
                <w:rFonts w:ascii="Courier New" w:cs="Courier New" w:eastAsia="Courier New" w:hAnsi="Courier New"/>
                <w:b w:val="false"/>
                <w:bCs w:val="false"/>
                <w:i w:val="false"/>
                <w:iCs w:val="false"/>
                <w:color w:val="86EFAC"/>
                <w:sz w:val="17"/>
                <w:szCs w:val="17"/>
              </w:rPr>
              <w:t xml:space="preserve">  description      text NOT NULL,</w:t>
            </w:r>
          </w:p>
          <w:p>
            <w:pPr>
              <w:spacing w:before="16" w:after="16"/>
            </w:pPr>
            <w:r>
              <w:rPr>
                <w:rFonts w:ascii="Courier New" w:cs="Courier New" w:eastAsia="Courier New" w:hAnsi="Courier New"/>
                <w:b w:val="false"/>
                <w:bCs w:val="false"/>
                <w:i w:val="false"/>
                <w:iCs w:val="false"/>
                <w:color w:val="86EFAC"/>
                <w:sz w:val="17"/>
                <w:szCs w:val="17"/>
              </w:rPr>
              <w:t xml:space="preserve">  amount           numeric(10,2) NOT NULL,</w:t>
            </w:r>
          </w:p>
          <w:p>
            <w:pPr>
              <w:spacing w:before="16" w:after="16"/>
            </w:pPr>
            <w:r>
              <w:rPr>
                <w:rFonts w:ascii="Courier New" w:cs="Courier New" w:eastAsia="Courier New" w:hAnsi="Courier New"/>
                <w:b w:val="false"/>
                <w:bCs w:val="false"/>
                <w:i w:val="false"/>
                <w:iCs w:val="false"/>
                <w:color w:val="86EFAC"/>
                <w:sz w:val="17"/>
                <w:szCs w:val="17"/>
              </w:rPr>
              <w:t xml:space="preserve">  original_amount  numeric(10,2),</w:t>
            </w:r>
          </w:p>
          <w:p>
            <w:pPr>
              <w:spacing w:before="16" w:after="16"/>
            </w:pPr>
            <w:r>
              <w:rPr>
                <w:rFonts w:ascii="Courier New" w:cs="Courier New" w:eastAsia="Courier New" w:hAnsi="Courier New"/>
                <w:b w:val="false"/>
                <w:bCs w:val="false"/>
                <w:i w:val="false"/>
                <w:iCs w:val="false"/>
                <w:color w:val="86EFAC"/>
                <w:sz w:val="17"/>
                <w:szCs w:val="17"/>
              </w:rPr>
              <w:t xml:space="preserve">  original_currency text,</w:t>
            </w:r>
          </w:p>
          <w:p>
            <w:pPr>
              <w:spacing w:before="16" w:after="16"/>
            </w:pPr>
            <w:r>
              <w:rPr>
                <w:rFonts w:ascii="Courier New" w:cs="Courier New" w:eastAsia="Courier New" w:hAnsi="Courier New"/>
                <w:b w:val="false"/>
                <w:bCs w:val="false"/>
                <w:i w:val="false"/>
                <w:iCs w:val="false"/>
                <w:color w:val="86EFAC"/>
                <w:sz w:val="17"/>
                <w:szCs w:val="17"/>
              </w:rPr>
              <w:t xml:space="preserve">  exchange_rate    numeric(12,6),</w:t>
            </w:r>
          </w:p>
          <w:p>
            <w:pPr>
              <w:spacing w:before="16" w:after="16"/>
            </w:pPr>
            <w:r>
              <w:rPr>
                <w:rFonts w:ascii="Courier New" w:cs="Courier New" w:eastAsia="Courier New" w:hAnsi="Courier New"/>
                <w:b w:val="false"/>
                <w:bCs w:val="false"/>
                <w:i w:val="false"/>
                <w:iCs w:val="false"/>
                <w:color w:val="86EFAC"/>
                <w:sz w:val="17"/>
                <w:szCs w:val="17"/>
              </w:rPr>
              <w:t xml:space="preserve">  paid_by          uuid REFERENCES users(id) ON DELETE SET NULL,</w:t>
            </w:r>
          </w:p>
          <w:p>
            <w:pPr>
              <w:spacing w:before="16" w:after="16"/>
            </w:pPr>
            <w:r>
              <w:rPr>
                <w:rFonts w:ascii="Courier New" w:cs="Courier New" w:eastAsia="Courier New" w:hAnsi="Courier New"/>
                <w:b w:val="false"/>
                <w:bCs w:val="false"/>
                <w:i w:val="false"/>
                <w:iCs w:val="false"/>
                <w:color w:val="86EFAC"/>
                <w:sz w:val="17"/>
                <w:szCs w:val="17"/>
              </w:rPr>
              <w:t xml:space="preserve">  split_type       text NOT NULL DEFAULT 'equal',</w:t>
            </w:r>
          </w:p>
          <w:p>
            <w:pPr>
              <w:spacing w:before="16" w:after="16"/>
            </w:pPr>
            <w:r>
              <w:rPr>
                <w:rFonts w:ascii="Courier New" w:cs="Courier New" w:eastAsia="Courier New" w:hAnsi="Courier New"/>
                <w:b w:val="false"/>
                <w:bCs w:val="false"/>
                <w:i w:val="false"/>
                <w:iCs w:val="false"/>
                <w:color w:val="86EFAC"/>
                <w:sz w:val="17"/>
                <w:szCs w:val="17"/>
              </w:rPr>
              <w:t xml:space="preserve">  category         text DEFAULT 'food',</w:t>
            </w:r>
          </w:p>
          <w:p>
            <w:pPr>
              <w:spacing w:before="16" w:after="16"/>
            </w:pPr>
            <w:r>
              <w:rPr>
                <w:rFonts w:ascii="Courier New" w:cs="Courier New" w:eastAsia="Courier New" w:hAnsi="Courier New"/>
                <w:b w:val="false"/>
                <w:bCs w:val="false"/>
                <w:i w:val="false"/>
                <w:iCs w:val="false"/>
                <w:color w:val="86EFAC"/>
                <w:sz w:val="17"/>
                <w:szCs w:val="17"/>
              </w:rPr>
              <w:t xml:space="preserve">  notes            text,</w:t>
            </w:r>
          </w:p>
          <w:p>
            <w:pPr>
              <w:spacing w:before="16" w:after="16"/>
            </w:pPr>
            <w:r>
              <w:rPr>
                <w:rFonts w:ascii="Courier New" w:cs="Courier New" w:eastAsia="Courier New" w:hAnsi="Courier New"/>
                <w:b w:val="false"/>
                <w:bCs w:val="false"/>
                <w:i w:val="false"/>
                <w:iCs w:val="false"/>
                <w:color w:val="86EFAC"/>
                <w:sz w:val="17"/>
                <w:szCs w:val="17"/>
              </w:rPr>
              <w:t xml:space="preserve">  created_by       uuid REFERENCES users(id) ON DELETE SET NULL,</w:t>
            </w:r>
          </w:p>
          <w:p>
            <w:pPr>
              <w:spacing w:before="16" w:after="16"/>
            </w:pPr>
            <w:r>
              <w:rPr>
                <w:rFonts w:ascii="Courier New" w:cs="Courier New" w:eastAsia="Courier New" w:hAnsi="Courier New"/>
                <w:b w:val="false"/>
                <w:bCs w:val="false"/>
                <w:i w:val="false"/>
                <w:iCs w:val="false"/>
                <w:color w:val="86EFAC"/>
                <w:sz w:val="17"/>
                <w:szCs w:val="17"/>
              </w:rPr>
              <w:t xml:space="preserve">  created_at       timestamptz DEFAULT now()</w:t>
            </w:r>
          </w:p>
          <w:p>
            <w:pPr>
              <w:spacing w:before="16" w:after="16"/>
            </w:pPr>
            <w:r>
              <w:rPr>
                <w:rFonts w:ascii="Courier New" w:cs="Courier New" w:eastAsia="Courier New" w:hAnsi="Courier New"/>
                <w:b w:val="false"/>
                <w:bCs w:val="false"/>
                <w:i w:val="false"/>
                <w:iCs w:val="false"/>
                <w:color w:val="86EFAC"/>
                <w:sz w:val="17"/>
                <w:szCs w:val="17"/>
              </w:rPr>
              <w:t xml:space="preserve">);</w:t>
            </w:r>
          </w:p>
          <w:p>
            <w:pPr>
              <w:spacing w:before="16" w:after="16"/>
            </w:pPr>
            <w:r>
              <w:rPr>
                <w:rFonts w:ascii="Courier New" w:cs="Courier New" w:eastAsia="Courier New" w:hAnsi="Courier New"/>
                <w:b w:val="false"/>
                <w:bCs w:val="false"/>
                <w:i w:val="false"/>
                <w:iCs w:val="false"/>
                <w:color w:val="86EFAC"/>
                <w:sz w:val="17"/>
                <w:szCs w:val="17"/>
              </w:rPr>
              <w:t xml:space="preserve">ALTER TABLE expenses ENABLE ROW LEVEL SECURITY;</w:t>
            </w:r>
          </w:p>
          <w:p>
            <w:pPr>
              <w:spacing w:before="16" w:after="16"/>
            </w:pPr>
            <w:r>
              <w:rPr>
                <w:rFonts w:ascii="Courier New" w:cs="Courier New" w:eastAsia="Courier New" w:hAnsi="Courier New"/>
                <w:b w:val="false"/>
                <w:bCs w:val="false"/>
                <w:i w:val="false"/>
                <w:iCs w:val="false"/>
                <w:color w:val="86EFAC"/>
                <w:sz w:val="17"/>
                <w:szCs w:val="17"/>
              </w:rPr>
              <w:t xml:space="preserve"/>
            </w:r>
          </w:p>
          <w:p>
            <w:pPr>
              <w:spacing w:before="16" w:after="16"/>
            </w:pPr>
            <w:r>
              <w:rPr>
                <w:rFonts w:ascii="Courier New" w:cs="Courier New" w:eastAsia="Courier New" w:hAnsi="Courier New"/>
                <w:b w:val="false"/>
                <w:bCs w:val="false"/>
                <w:i w:val="false"/>
                <w:iCs w:val="false"/>
                <w:color w:val="94A3B8"/>
                <w:sz w:val="17"/>
                <w:szCs w:val="17"/>
              </w:rPr>
              <w:t xml:space="preserve">-- splits</w:t>
            </w:r>
          </w:p>
          <w:p>
            <w:pPr>
              <w:spacing w:before="16" w:after="16"/>
            </w:pPr>
            <w:r>
              <w:rPr>
                <w:rFonts w:ascii="Courier New" w:cs="Courier New" w:eastAsia="Courier New" w:hAnsi="Courier New"/>
                <w:b w:val="false"/>
                <w:bCs w:val="false"/>
                <w:i w:val="false"/>
                <w:iCs w:val="false"/>
                <w:color w:val="86EFAC"/>
                <w:sz w:val="17"/>
                <w:szCs w:val="17"/>
              </w:rPr>
              <w:t xml:space="preserve">CREATE TABLE splits (</w:t>
            </w:r>
          </w:p>
          <w:p>
            <w:pPr>
              <w:spacing w:before="16" w:after="16"/>
            </w:pPr>
            <w:r>
              <w:rPr>
                <w:rFonts w:ascii="Courier New" w:cs="Courier New" w:eastAsia="Courier New" w:hAnsi="Courier New"/>
                <w:b w:val="false"/>
                <w:bCs w:val="false"/>
                <w:i w:val="false"/>
                <w:iCs w:val="false"/>
                <w:color w:val="86EFAC"/>
                <w:sz w:val="17"/>
                <w:szCs w:val="17"/>
              </w:rPr>
              <w:t xml:space="preserve">  id uuid PRIMARY KEY DEFAULT gen_random_uuid(),</w:t>
            </w:r>
          </w:p>
          <w:p>
            <w:pPr>
              <w:spacing w:before="16" w:after="16"/>
            </w:pPr>
            <w:r>
              <w:rPr>
                <w:rFonts w:ascii="Courier New" w:cs="Courier New" w:eastAsia="Courier New" w:hAnsi="Courier New"/>
                <w:b w:val="false"/>
                <w:bCs w:val="false"/>
                <w:i w:val="false"/>
                <w:iCs w:val="false"/>
                <w:color w:val="86EFAC"/>
                <w:sz w:val="17"/>
                <w:szCs w:val="17"/>
              </w:rPr>
              <w:t xml:space="preserve">  expense_id     uuid REFERENCES expenses(id) ON DELETE CASCADE,</w:t>
            </w:r>
          </w:p>
          <w:p>
            <w:pPr>
              <w:spacing w:before="16" w:after="16"/>
            </w:pPr>
            <w:r>
              <w:rPr>
                <w:rFonts w:ascii="Courier New" w:cs="Courier New" w:eastAsia="Courier New" w:hAnsi="Courier New"/>
                <w:b w:val="false"/>
                <w:bCs w:val="false"/>
                <w:i w:val="false"/>
                <w:iCs w:val="false"/>
                <w:color w:val="86EFAC"/>
                <w:sz w:val="17"/>
                <w:szCs w:val="17"/>
              </w:rPr>
              <w:t xml:space="preserve">  user_id        uuid REFERENCES users(id)   ON DELETE CASCADE,</w:t>
            </w:r>
          </w:p>
          <w:p>
            <w:pPr>
              <w:spacing w:before="16" w:after="16"/>
            </w:pPr>
            <w:r>
              <w:rPr>
                <w:rFonts w:ascii="Courier New" w:cs="Courier New" w:eastAsia="Courier New" w:hAnsi="Courier New"/>
                <w:b w:val="false"/>
                <w:bCs w:val="false"/>
                <w:i w:val="false"/>
                <w:iCs w:val="false"/>
                <w:color w:val="86EFAC"/>
                <w:sz w:val="17"/>
                <w:szCs w:val="17"/>
              </w:rPr>
              <w:t xml:space="preserve">  amount         numeric(10,2) NOT NULL,</w:t>
            </w:r>
          </w:p>
          <w:p>
            <w:pPr>
              <w:spacing w:before="16" w:after="16"/>
            </w:pPr>
            <w:r>
              <w:rPr>
                <w:rFonts w:ascii="Courier New" w:cs="Courier New" w:eastAsia="Courier New" w:hAnsi="Courier New"/>
                <w:b w:val="false"/>
                <w:bCs w:val="false"/>
                <w:i w:val="false"/>
                <w:iCs w:val="false"/>
                <w:color w:val="86EFAC"/>
                <w:sz w:val="17"/>
                <w:szCs w:val="17"/>
              </w:rPr>
              <w:t xml:space="preserve">  is_settled     boolean NOT NULL DEFAULT false,</w:t>
            </w:r>
          </w:p>
          <w:p>
            <w:pPr>
              <w:spacing w:before="16" w:after="16"/>
            </w:pPr>
            <w:r>
              <w:rPr>
                <w:rFonts w:ascii="Courier New" w:cs="Courier New" w:eastAsia="Courier New" w:hAnsi="Courier New"/>
                <w:b w:val="false"/>
                <w:bCs w:val="false"/>
                <w:i w:val="false"/>
                <w:iCs w:val="false"/>
                <w:color w:val="86EFAC"/>
                <w:sz w:val="17"/>
                <w:szCs w:val="17"/>
              </w:rPr>
              <w:t xml:space="preserve">  settled_at     timestamptz,</w:t>
            </w:r>
          </w:p>
          <w:p>
            <w:pPr>
              <w:spacing w:before="16" w:after="16"/>
            </w:pPr>
            <w:r>
              <w:rPr>
                <w:rFonts w:ascii="Courier New" w:cs="Courier New" w:eastAsia="Courier New" w:hAnsi="Courier New"/>
                <w:b w:val="false"/>
                <w:bCs w:val="false"/>
                <w:i w:val="false"/>
                <w:iCs w:val="false"/>
                <w:color w:val="86EFAC"/>
                <w:sz w:val="17"/>
                <w:szCs w:val="17"/>
              </w:rPr>
              <w:t xml:space="preserve">  settled_by     uuid REFERENCES users(id) ON DELETE SET NULL,</w:t>
            </w:r>
          </w:p>
          <w:p>
            <w:pPr>
              <w:spacing w:before="16" w:after="16"/>
            </w:pPr>
            <w:r>
              <w:rPr>
                <w:rFonts w:ascii="Courier New" w:cs="Courier New" w:eastAsia="Courier New" w:hAnsi="Courier New"/>
                <w:b w:val="false"/>
                <w:bCs w:val="false"/>
                <w:i w:val="false"/>
                <w:iCs w:val="false"/>
                <w:color w:val="86EFAC"/>
                <w:sz w:val="17"/>
                <w:szCs w:val="17"/>
              </w:rPr>
              <w:t xml:space="preserve">  partial_amount numeric(10,2),</w:t>
            </w:r>
          </w:p>
          <w:p>
            <w:pPr>
              <w:spacing w:before="16" w:after="16"/>
            </w:pPr>
            <w:r>
              <w:rPr>
                <w:rFonts w:ascii="Courier New" w:cs="Courier New" w:eastAsia="Courier New" w:hAnsi="Courier New"/>
                <w:b w:val="false"/>
                <w:bCs w:val="false"/>
                <w:i w:val="false"/>
                <w:iCs w:val="false"/>
                <w:color w:val="86EFAC"/>
                <w:sz w:val="17"/>
                <w:szCs w:val="17"/>
              </w:rPr>
              <w:t xml:space="preserve">  created_at     timestamptz DEFAULT now()</w:t>
            </w:r>
          </w:p>
          <w:p>
            <w:pPr>
              <w:spacing w:before="16" w:after="16"/>
            </w:pPr>
            <w:r>
              <w:rPr>
                <w:rFonts w:ascii="Courier New" w:cs="Courier New" w:eastAsia="Courier New" w:hAnsi="Courier New"/>
                <w:b w:val="false"/>
                <w:bCs w:val="false"/>
                <w:i w:val="false"/>
                <w:iCs w:val="false"/>
                <w:color w:val="86EFAC"/>
                <w:sz w:val="17"/>
                <w:szCs w:val="17"/>
              </w:rPr>
              <w:t xml:space="preserve">);</w:t>
            </w:r>
          </w:p>
          <w:p>
            <w:pPr>
              <w:spacing w:before="16" w:after="16"/>
            </w:pPr>
            <w:r>
              <w:rPr>
                <w:rFonts w:ascii="Courier New" w:cs="Courier New" w:eastAsia="Courier New" w:hAnsi="Courier New"/>
                <w:b w:val="false"/>
                <w:bCs w:val="false"/>
                <w:i w:val="false"/>
                <w:iCs w:val="false"/>
                <w:color w:val="86EFAC"/>
                <w:sz w:val="17"/>
                <w:szCs w:val="17"/>
              </w:rPr>
              <w:t xml:space="preserve">ALTER TABLE splits ENABLE ROW LEVEL SECURITY;</w:t>
            </w:r>
          </w:p>
          <w:p>
            <w:pPr>
              <w:spacing w:before="16" w:after="16"/>
            </w:pPr>
            <w:r>
              <w:rPr>
                <w:rFonts w:ascii="Courier New" w:cs="Courier New" w:eastAsia="Courier New" w:hAnsi="Courier New"/>
                <w:b w:val="false"/>
                <w:bCs w:val="false"/>
                <w:i w:val="false"/>
                <w:iCs w:val="false"/>
                <w:color w:val="86EFAC"/>
                <w:sz w:val="17"/>
                <w:szCs w:val="17"/>
              </w:rPr>
              <w:t xml:space="preserve"/>
            </w:r>
          </w:p>
          <w:p>
            <w:pPr>
              <w:spacing w:before="16" w:after="16"/>
            </w:pPr>
            <w:r>
              <w:rPr>
                <w:rFonts w:ascii="Courier New" w:cs="Courier New" w:eastAsia="Courier New" w:hAnsi="Courier New"/>
                <w:b w:val="false"/>
                <w:bCs w:val="false"/>
                <w:i w:val="false"/>
                <w:iCs w:val="false"/>
                <w:color w:val="94A3B8"/>
                <w:sz w:val="17"/>
                <w:szCs w:val="17"/>
              </w:rPr>
              <w:t xml:space="preserve">-- expense_reactions</w:t>
            </w:r>
          </w:p>
          <w:p>
            <w:pPr>
              <w:spacing w:before="16" w:after="16"/>
            </w:pPr>
            <w:r>
              <w:rPr>
                <w:rFonts w:ascii="Courier New" w:cs="Courier New" w:eastAsia="Courier New" w:hAnsi="Courier New"/>
                <w:b w:val="false"/>
                <w:bCs w:val="false"/>
                <w:i w:val="false"/>
                <w:iCs w:val="false"/>
                <w:color w:val="86EFAC"/>
                <w:sz w:val="17"/>
                <w:szCs w:val="17"/>
              </w:rPr>
              <w:t xml:space="preserve">CREATE TABLE expense_reactions (</w:t>
            </w:r>
          </w:p>
          <w:p>
            <w:pPr>
              <w:spacing w:before="16" w:after="16"/>
            </w:pPr>
            <w:r>
              <w:rPr>
                <w:rFonts w:ascii="Courier New" w:cs="Courier New" w:eastAsia="Courier New" w:hAnsi="Courier New"/>
                <w:b w:val="false"/>
                <w:bCs w:val="false"/>
                <w:i w:val="false"/>
                <w:iCs w:val="false"/>
                <w:color w:val="86EFAC"/>
                <w:sz w:val="17"/>
                <w:szCs w:val="17"/>
              </w:rPr>
              <w:t xml:space="preserve">  id         uuid PRIMARY KEY DEFAULT gen_random_uuid(),</w:t>
            </w:r>
          </w:p>
          <w:p>
            <w:pPr>
              <w:spacing w:before="16" w:after="16"/>
            </w:pPr>
            <w:r>
              <w:rPr>
                <w:rFonts w:ascii="Courier New" w:cs="Courier New" w:eastAsia="Courier New" w:hAnsi="Courier New"/>
                <w:b w:val="false"/>
                <w:bCs w:val="false"/>
                <w:i w:val="false"/>
                <w:iCs w:val="false"/>
                <w:color w:val="86EFAC"/>
                <w:sz w:val="17"/>
                <w:szCs w:val="17"/>
              </w:rPr>
              <w:t xml:space="preserve">  expense_id uuid REFERENCES expenses(id) ON DELETE CASCADE,</w:t>
            </w:r>
          </w:p>
          <w:p>
            <w:pPr>
              <w:spacing w:before="16" w:after="16"/>
            </w:pPr>
            <w:r>
              <w:rPr>
                <w:rFonts w:ascii="Courier New" w:cs="Courier New" w:eastAsia="Courier New" w:hAnsi="Courier New"/>
                <w:b w:val="false"/>
                <w:bCs w:val="false"/>
                <w:i w:val="false"/>
                <w:iCs w:val="false"/>
                <w:color w:val="86EFAC"/>
                <w:sz w:val="17"/>
                <w:szCs w:val="17"/>
              </w:rPr>
              <w:t xml:space="preserve">  user_id    uuid REFERENCES users(id)   ON DELETE CASCADE,</w:t>
            </w:r>
          </w:p>
          <w:p>
            <w:pPr>
              <w:spacing w:before="16" w:after="16"/>
            </w:pPr>
            <w:r>
              <w:rPr>
                <w:rFonts w:ascii="Courier New" w:cs="Courier New" w:eastAsia="Courier New" w:hAnsi="Courier New"/>
                <w:b w:val="false"/>
                <w:bCs w:val="false"/>
                <w:i w:val="false"/>
                <w:iCs w:val="false"/>
                <w:color w:val="86EFAC"/>
                <w:sz w:val="17"/>
                <w:szCs w:val="17"/>
              </w:rPr>
              <w:t xml:space="preserve">  reaction   text NOT NULL,</w:t>
            </w:r>
          </w:p>
          <w:p>
            <w:pPr>
              <w:spacing w:before="16" w:after="16"/>
            </w:pPr>
            <w:r>
              <w:rPr>
                <w:rFonts w:ascii="Courier New" w:cs="Courier New" w:eastAsia="Courier New" w:hAnsi="Courier New"/>
                <w:b w:val="false"/>
                <w:bCs w:val="false"/>
                <w:i w:val="false"/>
                <w:iCs w:val="false"/>
                <w:color w:val="86EFAC"/>
                <w:sz w:val="17"/>
                <w:szCs w:val="17"/>
              </w:rPr>
              <w:t xml:space="preserve">  created_at timestamptz DEFAULT now(),</w:t>
            </w:r>
          </w:p>
          <w:p>
            <w:pPr>
              <w:spacing w:before="16" w:after="16"/>
            </w:pPr>
            <w:r>
              <w:rPr>
                <w:rFonts w:ascii="Courier New" w:cs="Courier New" w:eastAsia="Courier New" w:hAnsi="Courier New"/>
                <w:b w:val="false"/>
                <w:bCs w:val="false"/>
                <w:i w:val="false"/>
                <w:iCs w:val="false"/>
                <w:color w:val="86EFAC"/>
                <w:sz w:val="17"/>
                <w:szCs w:val="17"/>
              </w:rPr>
              <w:t xml:space="preserve">  UNIQUE(expense_id, user_id, reaction)</w:t>
            </w:r>
          </w:p>
          <w:p>
            <w:pPr>
              <w:spacing w:before="16" w:after="16"/>
            </w:pPr>
            <w:r>
              <w:rPr>
                <w:rFonts w:ascii="Courier New" w:cs="Courier New" w:eastAsia="Courier New" w:hAnsi="Courier New"/>
                <w:b w:val="false"/>
                <w:bCs w:val="false"/>
                <w:i w:val="false"/>
                <w:iCs w:val="false"/>
                <w:color w:val="86EFAC"/>
                <w:sz w:val="17"/>
                <w:szCs w:val="17"/>
              </w:rPr>
              <w:t xml:space="preserve">);</w:t>
            </w:r>
          </w:p>
          <w:p>
            <w:pPr>
              <w:spacing w:before="16" w:after="16"/>
            </w:pPr>
            <w:r>
              <w:rPr>
                <w:rFonts w:ascii="Courier New" w:cs="Courier New" w:eastAsia="Courier New" w:hAnsi="Courier New"/>
                <w:b w:val="false"/>
                <w:bCs w:val="false"/>
                <w:i w:val="false"/>
                <w:iCs w:val="false"/>
                <w:color w:val="86EFAC"/>
                <w:sz w:val="17"/>
                <w:szCs w:val="17"/>
              </w:rPr>
              <w:t xml:space="preserve">ALTER TABLE expense_reactions ENABLE ROW LEVEL SECURITY;</w:t>
            </w:r>
          </w:p>
          <w:p>
            <w:pPr>
              <w:spacing w:before="16" w:after="16"/>
            </w:pPr>
            <w:r>
              <w:rPr>
                <w:rFonts w:ascii="Courier New" w:cs="Courier New" w:eastAsia="Courier New" w:hAnsi="Courier New"/>
                <w:b w:val="false"/>
                <w:bCs w:val="false"/>
                <w:i w:val="false"/>
                <w:iCs w:val="false"/>
                <w:color w:val="86EFAC"/>
                <w:sz w:val="17"/>
                <w:szCs w:val="17"/>
              </w:rPr>
              <w:t xml:space="preserve"/>
            </w:r>
          </w:p>
          <w:p>
            <w:pPr>
              <w:spacing w:before="16" w:after="16"/>
            </w:pPr>
            <w:r>
              <w:rPr>
                <w:rFonts w:ascii="Courier New" w:cs="Courier New" w:eastAsia="Courier New" w:hAnsi="Courier New"/>
                <w:b w:val="false"/>
                <w:bCs w:val="false"/>
                <w:i w:val="false"/>
                <w:iCs w:val="false"/>
                <w:color w:val="94A3B8"/>
                <w:sz w:val="17"/>
                <w:szCs w:val="17"/>
              </w:rPr>
              <w:t xml:space="preserve">-- Auto-create user row on signup</w:t>
            </w:r>
          </w:p>
          <w:p>
            <w:pPr>
              <w:spacing w:before="16" w:after="16"/>
            </w:pPr>
            <w:r>
              <w:rPr>
                <w:rFonts w:ascii="Courier New" w:cs="Courier New" w:eastAsia="Courier New" w:hAnsi="Courier New"/>
                <w:b w:val="false"/>
                <w:bCs w:val="false"/>
                <w:i w:val="false"/>
                <w:iCs w:val="false"/>
                <w:color w:val="86EFAC"/>
                <w:sz w:val="17"/>
                <w:szCs w:val="17"/>
              </w:rPr>
              <w:t xml:space="preserve">CREATE OR REPLACE FUNCTION public.handle_new_user()</w:t>
            </w:r>
          </w:p>
          <w:p>
            <w:pPr>
              <w:spacing w:before="16" w:after="16"/>
            </w:pPr>
            <w:r>
              <w:rPr>
                <w:rFonts w:ascii="Courier New" w:cs="Courier New" w:eastAsia="Courier New" w:hAnsi="Courier New"/>
                <w:b w:val="false"/>
                <w:bCs w:val="false"/>
                <w:i w:val="false"/>
                <w:iCs w:val="false"/>
                <w:color w:val="86EFAC"/>
                <w:sz w:val="17"/>
                <w:szCs w:val="17"/>
              </w:rPr>
              <w:t xml:space="preserve">RETURNS trigger LANGUAGE plpgsql SECURITY DEFINER AS $$</w:t>
            </w:r>
          </w:p>
          <w:p>
            <w:pPr>
              <w:spacing w:before="16" w:after="16"/>
            </w:pPr>
            <w:r>
              <w:rPr>
                <w:rFonts w:ascii="Courier New" w:cs="Courier New" w:eastAsia="Courier New" w:hAnsi="Courier New"/>
                <w:b w:val="false"/>
                <w:bCs w:val="false"/>
                <w:i w:val="false"/>
                <w:iCs w:val="false"/>
                <w:color w:val="86EFAC"/>
                <w:sz w:val="17"/>
                <w:szCs w:val="17"/>
              </w:rPr>
              <w:t xml:space="preserve">BEGIN</w:t>
            </w:r>
          </w:p>
          <w:p>
            <w:pPr>
              <w:spacing w:before="16" w:after="16"/>
            </w:pPr>
            <w:r>
              <w:rPr>
                <w:rFonts w:ascii="Courier New" w:cs="Courier New" w:eastAsia="Courier New" w:hAnsi="Courier New"/>
                <w:b w:val="false"/>
                <w:bCs w:val="false"/>
                <w:i w:val="false"/>
                <w:iCs w:val="false"/>
                <w:color w:val="86EFAC"/>
                <w:sz w:val="17"/>
                <w:szCs w:val="17"/>
              </w:rPr>
              <w:t xml:space="preserve">  INSERT INTO public.users (id, email, name, display_name, avatar_url)</w:t>
            </w:r>
          </w:p>
          <w:p>
            <w:pPr>
              <w:spacing w:before="16" w:after="16"/>
            </w:pPr>
            <w:r>
              <w:rPr>
                <w:rFonts w:ascii="Courier New" w:cs="Courier New" w:eastAsia="Courier New" w:hAnsi="Courier New"/>
                <w:b w:val="false"/>
                <w:bCs w:val="false"/>
                <w:i w:val="false"/>
                <w:iCs w:val="false"/>
                <w:color w:val="86EFAC"/>
                <w:sz w:val="17"/>
                <w:szCs w:val="17"/>
              </w:rPr>
              <w:t xml:space="preserve">  VALUES (</w:t>
            </w:r>
          </w:p>
          <w:p>
            <w:pPr>
              <w:spacing w:before="16" w:after="16"/>
            </w:pPr>
            <w:r>
              <w:rPr>
                <w:rFonts w:ascii="Courier New" w:cs="Courier New" w:eastAsia="Courier New" w:hAnsi="Courier New"/>
                <w:b w:val="false"/>
                <w:bCs w:val="false"/>
                <w:i w:val="false"/>
                <w:iCs w:val="false"/>
                <w:color w:val="86EFAC"/>
                <w:sz w:val="17"/>
                <w:szCs w:val="17"/>
              </w:rPr>
              <w:t xml:space="preserve">    NEW.id, NEW.email,</w:t>
            </w:r>
          </w:p>
          <w:p>
            <w:pPr>
              <w:spacing w:before="16" w:after="16"/>
            </w:pPr>
            <w:r>
              <w:rPr>
                <w:rFonts w:ascii="Courier New" w:cs="Courier New" w:eastAsia="Courier New" w:hAnsi="Courier New"/>
                <w:b w:val="false"/>
                <w:bCs w:val="false"/>
                <w:i w:val="false"/>
                <w:iCs w:val="false"/>
                <w:color w:val="86EFAC"/>
                <w:sz w:val="17"/>
                <w:szCs w:val="17"/>
              </w:rPr>
              <w:t xml:space="preserve">    COALESCE(NEW.raw_user_meta_data-&gt;&gt;'full_name', split_part(NEW.email,'@',1)),</w:t>
            </w:r>
          </w:p>
          <w:p>
            <w:pPr>
              <w:spacing w:before="16" w:after="16"/>
            </w:pPr>
            <w:r>
              <w:rPr>
                <w:rFonts w:ascii="Courier New" w:cs="Courier New" w:eastAsia="Courier New" w:hAnsi="Courier New"/>
                <w:b w:val="false"/>
                <w:bCs w:val="false"/>
                <w:i w:val="false"/>
                <w:iCs w:val="false"/>
                <w:color w:val="86EFAC"/>
                <w:sz w:val="17"/>
                <w:szCs w:val="17"/>
              </w:rPr>
              <w:t xml:space="preserve">    COALESCE(NEW.raw_user_meta_data-&gt;&gt;'full_name', split_part(NEW.email,'@',1)),</w:t>
            </w:r>
          </w:p>
          <w:p>
            <w:pPr>
              <w:spacing w:before="16" w:after="16"/>
            </w:pPr>
            <w:r>
              <w:rPr>
                <w:rFonts w:ascii="Courier New" w:cs="Courier New" w:eastAsia="Courier New" w:hAnsi="Courier New"/>
                <w:b w:val="false"/>
                <w:bCs w:val="false"/>
                <w:i w:val="false"/>
                <w:iCs w:val="false"/>
                <w:color w:val="86EFAC"/>
                <w:sz w:val="17"/>
                <w:szCs w:val="17"/>
              </w:rPr>
              <w:t xml:space="preserve">    NEW.raw_user_meta_data-&gt;&gt;'avatar_url'</w:t>
            </w:r>
          </w:p>
          <w:p>
            <w:pPr>
              <w:spacing w:before="16" w:after="16"/>
            </w:pPr>
            <w:r>
              <w:rPr>
                <w:rFonts w:ascii="Courier New" w:cs="Courier New" w:eastAsia="Courier New" w:hAnsi="Courier New"/>
                <w:b w:val="false"/>
                <w:bCs w:val="false"/>
                <w:i w:val="false"/>
                <w:iCs w:val="false"/>
                <w:color w:val="86EFAC"/>
                <w:sz w:val="17"/>
                <w:szCs w:val="17"/>
              </w:rPr>
              <w:t xml:space="preserve">  ) ON CONFLICT (id) DO NOTHING;</w:t>
            </w:r>
          </w:p>
          <w:p>
            <w:pPr>
              <w:spacing w:before="16" w:after="16"/>
            </w:pPr>
            <w:r>
              <w:rPr>
                <w:rFonts w:ascii="Courier New" w:cs="Courier New" w:eastAsia="Courier New" w:hAnsi="Courier New"/>
                <w:b w:val="false"/>
                <w:bCs w:val="false"/>
                <w:i w:val="false"/>
                <w:iCs w:val="false"/>
                <w:color w:val="86EFAC"/>
                <w:sz w:val="17"/>
                <w:szCs w:val="17"/>
              </w:rPr>
              <w:t xml:space="preserve">  RETURN NEW;</w:t>
            </w:r>
          </w:p>
          <w:p>
            <w:pPr>
              <w:spacing w:before="16" w:after="16"/>
            </w:pPr>
            <w:r>
              <w:rPr>
                <w:rFonts w:ascii="Courier New" w:cs="Courier New" w:eastAsia="Courier New" w:hAnsi="Courier New"/>
                <w:b w:val="false"/>
                <w:bCs w:val="false"/>
                <w:i w:val="false"/>
                <w:iCs w:val="false"/>
                <w:color w:val="86EFAC"/>
                <w:sz w:val="17"/>
                <w:szCs w:val="17"/>
              </w:rPr>
              <w:t xml:space="preserve">END; $$;</w:t>
            </w:r>
          </w:p>
          <w:p>
            <w:pPr>
              <w:spacing w:before="16" w:after="16"/>
            </w:pPr>
            <w:r>
              <w:rPr>
                <w:rFonts w:ascii="Courier New" w:cs="Courier New" w:eastAsia="Courier New" w:hAnsi="Courier New"/>
                <w:b w:val="false"/>
                <w:bCs w:val="false"/>
                <w:i w:val="false"/>
                <w:iCs w:val="false"/>
                <w:color w:val="86EFAC"/>
                <w:sz w:val="17"/>
                <w:szCs w:val="17"/>
              </w:rPr>
              <w:t xml:space="preserve"/>
            </w:r>
          </w:p>
          <w:p>
            <w:pPr>
              <w:spacing w:before="16" w:after="16"/>
            </w:pPr>
            <w:r>
              <w:rPr>
                <w:rFonts w:ascii="Courier New" w:cs="Courier New" w:eastAsia="Courier New" w:hAnsi="Courier New"/>
                <w:b w:val="false"/>
                <w:bCs w:val="false"/>
                <w:i w:val="false"/>
                <w:iCs w:val="false"/>
                <w:color w:val="86EFAC"/>
                <w:sz w:val="17"/>
                <w:szCs w:val="17"/>
              </w:rPr>
              <w:t xml:space="preserve">DROP TRIGGER IF EXISTS on_auth_user_created ON auth.users;</w:t>
            </w:r>
          </w:p>
          <w:p>
            <w:pPr>
              <w:spacing w:before="16" w:after="16"/>
            </w:pPr>
            <w:r>
              <w:rPr>
                <w:rFonts w:ascii="Courier New" w:cs="Courier New" w:eastAsia="Courier New" w:hAnsi="Courier New"/>
                <w:b w:val="false"/>
                <w:bCs w:val="false"/>
                <w:i w:val="false"/>
                <w:iCs w:val="false"/>
                <w:color w:val="86EFAC"/>
                <w:sz w:val="17"/>
                <w:szCs w:val="17"/>
              </w:rPr>
              <w:t xml:space="preserve">CREATE TRIGGER on_auth_user_created</w:t>
            </w:r>
          </w:p>
          <w:p>
            <w:pPr>
              <w:spacing w:before="16" w:after="16"/>
            </w:pPr>
            <w:r>
              <w:rPr>
                <w:rFonts w:ascii="Courier New" w:cs="Courier New" w:eastAsia="Courier New" w:hAnsi="Courier New"/>
                <w:b w:val="false"/>
                <w:bCs w:val="false"/>
                <w:i w:val="false"/>
                <w:iCs w:val="false"/>
                <w:color w:val="86EFAC"/>
                <w:sz w:val="17"/>
                <w:szCs w:val="17"/>
              </w:rPr>
              <w:t xml:space="preserve">  AFTER INSERT ON auth.users</w:t>
            </w:r>
          </w:p>
          <w:p>
            <w:pPr>
              <w:spacing w:before="16" w:after="16"/>
            </w:pPr>
            <w:r>
              <w:rPr>
                <w:rFonts w:ascii="Courier New" w:cs="Courier New" w:eastAsia="Courier New" w:hAnsi="Courier New"/>
                <w:b w:val="false"/>
                <w:bCs w:val="false"/>
                <w:i w:val="false"/>
                <w:iCs w:val="false"/>
                <w:color w:val="86EFAC"/>
                <w:sz w:val="17"/>
                <w:szCs w:val="17"/>
              </w:rPr>
              <w:t xml:space="preserve">  FOR EACH ROW EXECUTE FUNCTION public.handle_new_user();</w:t>
            </w:r>
          </w:p>
        </w:tc>
      </w:tr>
    </w:tbl>
    <w:p>
      <w:pPr>
        <w:spacing w:before="120" w:after="0"/>
      </w:pPr>
    </w:p>
    <w:p>
      <w:pPr>
        <w:spacing w:before="220" w:after="80"/>
      </w:pPr>
      <w:r>
        <w:rPr>
          <w:rFonts w:ascii="Arial" w:cs="Arial" w:eastAsia="Arial" w:hAnsi="Arial"/>
          <w:b/>
          <w:bCs/>
          <w:i w:val="false"/>
          <w:iCs w:val="false"/>
          <w:color w:val="0F172A"/>
          <w:sz w:val="21"/>
          <w:szCs w:val="21"/>
        </w:rPr>
        <w:t xml:space="preserve">Batch 2 — RLS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18"/>
              <w:bottom w:val="single" w:color="E2E8F0" w:sz="1"/>
              <w:right w:val="single" w:color="E2E8F0" w:sz="1"/>
            </w:tcBorders>
            <w:shd w:fill="1E293B" w:val="clear"/>
            <w:tcMar>
              <w:top w:type="dxa" w:w="140"/>
              <w:left w:type="dxa" w:w="280"/>
              <w:bottom w:type="dxa" w:w="140"/>
              <w:right w:type="dxa" w:w="240"/>
            </w:tcMar>
          </w:tcPr>
          <w:p>
            <w:pPr>
              <w:spacing w:before="16" w:after="16"/>
            </w:pPr>
            <w:r>
              <w:rPr>
                <w:rFonts w:ascii="Courier New" w:cs="Courier New" w:eastAsia="Courier New" w:hAnsi="Courier New"/>
                <w:b w:val="false"/>
                <w:bCs w:val="false"/>
                <w:i w:val="false"/>
                <w:iCs w:val="false"/>
                <w:color w:val="94A3B8"/>
                <w:sz w:val="17"/>
                <w:szCs w:val="17"/>
              </w:rPr>
              <w:t xml:space="preserve">-- Helper function (avoids self-referencing recursion on group_members)</w:t>
            </w:r>
          </w:p>
          <w:p>
            <w:pPr>
              <w:spacing w:before="16" w:after="16"/>
            </w:pPr>
            <w:r>
              <w:rPr>
                <w:rFonts w:ascii="Courier New" w:cs="Courier New" w:eastAsia="Courier New" w:hAnsi="Courier New"/>
                <w:b w:val="false"/>
                <w:bCs w:val="false"/>
                <w:i w:val="false"/>
                <w:iCs w:val="false"/>
                <w:color w:val="86EFAC"/>
                <w:sz w:val="17"/>
                <w:szCs w:val="17"/>
              </w:rPr>
              <w:t xml:space="preserve">CREATE OR REPLACE FUNCTION public.get_my_group_ids()</w:t>
            </w:r>
          </w:p>
          <w:p>
            <w:pPr>
              <w:spacing w:before="16" w:after="16"/>
            </w:pPr>
            <w:r>
              <w:rPr>
                <w:rFonts w:ascii="Courier New" w:cs="Courier New" w:eastAsia="Courier New" w:hAnsi="Courier New"/>
                <w:b w:val="false"/>
                <w:bCs w:val="false"/>
                <w:i w:val="false"/>
                <w:iCs w:val="false"/>
                <w:color w:val="86EFAC"/>
                <w:sz w:val="17"/>
                <w:szCs w:val="17"/>
              </w:rPr>
              <w:t xml:space="preserve">RETURNS SETOF uuid LANGUAGE sql SECURITY DEFINER STABLE AS $$</w:t>
            </w:r>
          </w:p>
          <w:p>
            <w:pPr>
              <w:spacing w:before="16" w:after="16"/>
            </w:pPr>
            <w:r>
              <w:rPr>
                <w:rFonts w:ascii="Courier New" w:cs="Courier New" w:eastAsia="Courier New" w:hAnsi="Courier New"/>
                <w:b w:val="false"/>
                <w:bCs w:val="false"/>
                <w:i w:val="false"/>
                <w:iCs w:val="false"/>
                <w:color w:val="86EFAC"/>
                <w:sz w:val="17"/>
                <w:szCs w:val="17"/>
              </w:rPr>
              <w:t xml:space="preserve">  SELECT group_id FROM public.group_members WHERE user_id = auth.uid();</w:t>
            </w:r>
          </w:p>
          <w:p>
            <w:pPr>
              <w:spacing w:before="16" w:after="16"/>
            </w:pPr>
            <w:r>
              <w:rPr>
                <w:rFonts w:ascii="Courier New" w:cs="Courier New" w:eastAsia="Courier New" w:hAnsi="Courier New"/>
                <w:b w:val="false"/>
                <w:bCs w:val="false"/>
                <w:i w:val="false"/>
                <w:iCs w:val="false"/>
                <w:color w:val="86EFAC"/>
                <w:sz w:val="17"/>
                <w:szCs w:val="17"/>
              </w:rPr>
              <w:t xml:space="preserve">$$;</w:t>
            </w:r>
          </w:p>
          <w:p>
            <w:pPr>
              <w:spacing w:before="16" w:after="16"/>
            </w:pPr>
            <w:r>
              <w:rPr>
                <w:rFonts w:ascii="Courier New" w:cs="Courier New" w:eastAsia="Courier New" w:hAnsi="Courier New"/>
                <w:b w:val="false"/>
                <w:bCs w:val="false"/>
                <w:i w:val="false"/>
                <w:iCs w:val="false"/>
                <w:color w:val="86EFAC"/>
                <w:sz w:val="17"/>
                <w:szCs w:val="17"/>
              </w:rPr>
              <w:t xml:space="preserve"/>
            </w:r>
          </w:p>
          <w:p>
            <w:pPr>
              <w:spacing w:before="16" w:after="16"/>
            </w:pPr>
            <w:r>
              <w:rPr>
                <w:rFonts w:ascii="Courier New" w:cs="Courier New" w:eastAsia="Courier New" w:hAnsi="Courier New"/>
                <w:b w:val="false"/>
                <w:bCs w:val="false"/>
                <w:i w:val="false"/>
                <w:iCs w:val="false"/>
                <w:color w:val="94A3B8"/>
                <w:sz w:val="17"/>
                <w:szCs w:val="17"/>
              </w:rPr>
              <w:t xml:space="preserve">-- users</w:t>
            </w:r>
          </w:p>
          <w:p>
            <w:pPr>
              <w:spacing w:before="16" w:after="16"/>
            </w:pPr>
            <w:r>
              <w:rPr>
                <w:rFonts w:ascii="Courier New" w:cs="Courier New" w:eastAsia="Courier New" w:hAnsi="Courier New"/>
                <w:b w:val="false"/>
                <w:bCs w:val="false"/>
                <w:i w:val="false"/>
                <w:iCs w:val="false"/>
                <w:color w:val="86EFAC"/>
                <w:sz w:val="17"/>
                <w:szCs w:val="17"/>
              </w:rPr>
              <w:t xml:space="preserve">CREATE POLICY 'users_select' ON users FOR SELECT USING (true);</w:t>
            </w:r>
          </w:p>
          <w:p>
            <w:pPr>
              <w:spacing w:before="16" w:after="16"/>
            </w:pPr>
            <w:r>
              <w:rPr>
                <w:rFonts w:ascii="Courier New" w:cs="Courier New" w:eastAsia="Courier New" w:hAnsi="Courier New"/>
                <w:b w:val="false"/>
                <w:bCs w:val="false"/>
                <w:i w:val="false"/>
                <w:iCs w:val="false"/>
                <w:color w:val="86EFAC"/>
                <w:sz w:val="17"/>
                <w:szCs w:val="17"/>
              </w:rPr>
              <w:t xml:space="preserve">CREATE POLICY 'users_insert' ON users FOR INSERT WITH CHECK (auth.uid() = id);</w:t>
            </w:r>
          </w:p>
          <w:p>
            <w:pPr>
              <w:spacing w:before="16" w:after="16"/>
            </w:pPr>
            <w:r>
              <w:rPr>
                <w:rFonts w:ascii="Courier New" w:cs="Courier New" w:eastAsia="Courier New" w:hAnsi="Courier New"/>
                <w:b w:val="false"/>
                <w:bCs w:val="false"/>
                <w:i w:val="false"/>
                <w:iCs w:val="false"/>
                <w:color w:val="86EFAC"/>
                <w:sz w:val="17"/>
                <w:szCs w:val="17"/>
              </w:rPr>
              <w:t xml:space="preserve">CREATE POLICY 'users_update' ON users FOR UPDATE USING (auth.uid() = id);</w:t>
            </w:r>
          </w:p>
          <w:p>
            <w:pPr>
              <w:spacing w:before="16" w:after="16"/>
            </w:pPr>
            <w:r>
              <w:rPr>
                <w:rFonts w:ascii="Courier New" w:cs="Courier New" w:eastAsia="Courier New" w:hAnsi="Courier New"/>
                <w:b w:val="false"/>
                <w:bCs w:val="false"/>
                <w:i w:val="false"/>
                <w:iCs w:val="false"/>
                <w:color w:val="86EFAC"/>
                <w:sz w:val="17"/>
                <w:szCs w:val="17"/>
              </w:rPr>
              <w:t xml:space="preserve"/>
            </w:r>
          </w:p>
          <w:p>
            <w:pPr>
              <w:spacing w:before="16" w:after="16"/>
            </w:pPr>
            <w:r>
              <w:rPr>
                <w:rFonts w:ascii="Courier New" w:cs="Courier New" w:eastAsia="Courier New" w:hAnsi="Courier New"/>
                <w:b w:val="false"/>
                <w:bCs w:val="false"/>
                <w:i w:val="false"/>
                <w:iCs w:val="false"/>
                <w:color w:val="94A3B8"/>
                <w:sz w:val="17"/>
                <w:szCs w:val="17"/>
              </w:rPr>
              <w:t xml:space="preserve">-- groups</w:t>
            </w:r>
          </w:p>
          <w:p>
            <w:pPr>
              <w:spacing w:before="16" w:after="16"/>
            </w:pPr>
            <w:r>
              <w:rPr>
                <w:rFonts w:ascii="Courier New" w:cs="Courier New" w:eastAsia="Courier New" w:hAnsi="Courier New"/>
                <w:b w:val="false"/>
                <w:bCs w:val="false"/>
                <w:i w:val="false"/>
                <w:iCs w:val="false"/>
                <w:color w:val="86EFAC"/>
                <w:sz w:val="17"/>
                <w:szCs w:val="17"/>
              </w:rPr>
              <w:t xml:space="preserve">CREATE POLICY 'groups_select' ON groups FOR SELECT</w:t>
            </w:r>
          </w:p>
          <w:p>
            <w:pPr>
              <w:spacing w:before="16" w:after="16"/>
            </w:pPr>
            <w:r>
              <w:rPr>
                <w:rFonts w:ascii="Courier New" w:cs="Courier New" w:eastAsia="Courier New" w:hAnsi="Courier New"/>
                <w:b w:val="false"/>
                <w:bCs w:val="false"/>
                <w:i w:val="false"/>
                <w:iCs w:val="false"/>
                <w:color w:val="86EFAC"/>
                <w:sz w:val="17"/>
                <w:szCs w:val="17"/>
              </w:rPr>
              <w:t xml:space="preserve">  USING (id IN (SELECT public.get_my_group_ids()));</w:t>
            </w:r>
          </w:p>
          <w:p>
            <w:pPr>
              <w:spacing w:before="16" w:after="16"/>
            </w:pPr>
            <w:r>
              <w:rPr>
                <w:rFonts w:ascii="Courier New" w:cs="Courier New" w:eastAsia="Courier New" w:hAnsi="Courier New"/>
                <w:b w:val="false"/>
                <w:bCs w:val="false"/>
                <w:i w:val="false"/>
                <w:iCs w:val="false"/>
                <w:color w:val="86EFAC"/>
                <w:sz w:val="17"/>
                <w:szCs w:val="17"/>
              </w:rPr>
              <w:t xml:space="preserve">CREATE POLICY 'groups_insert' ON groups FOR INSERT</w:t>
            </w:r>
          </w:p>
          <w:p>
            <w:pPr>
              <w:spacing w:before="16" w:after="16"/>
            </w:pPr>
            <w:r>
              <w:rPr>
                <w:rFonts w:ascii="Courier New" w:cs="Courier New" w:eastAsia="Courier New" w:hAnsi="Courier New"/>
                <w:b w:val="false"/>
                <w:bCs w:val="false"/>
                <w:i w:val="false"/>
                <w:iCs w:val="false"/>
                <w:color w:val="86EFAC"/>
                <w:sz w:val="17"/>
                <w:szCs w:val="17"/>
              </w:rPr>
              <w:t xml:space="preserve">  WITH CHECK (auth.uid() = created_by);</w:t>
            </w:r>
          </w:p>
          <w:p>
            <w:pPr>
              <w:spacing w:before="16" w:after="16"/>
            </w:pPr>
            <w:r>
              <w:rPr>
                <w:rFonts w:ascii="Courier New" w:cs="Courier New" w:eastAsia="Courier New" w:hAnsi="Courier New"/>
                <w:b w:val="false"/>
                <w:bCs w:val="false"/>
                <w:i w:val="false"/>
                <w:iCs w:val="false"/>
                <w:color w:val="86EFAC"/>
                <w:sz w:val="17"/>
                <w:szCs w:val="17"/>
              </w:rPr>
              <w:t xml:space="preserve">CREATE POLICY 'groups_update' ON groups FOR UPDATE</w:t>
            </w:r>
          </w:p>
          <w:p>
            <w:pPr>
              <w:spacing w:before="16" w:after="16"/>
            </w:pPr>
            <w:r>
              <w:rPr>
                <w:rFonts w:ascii="Courier New" w:cs="Courier New" w:eastAsia="Courier New" w:hAnsi="Courier New"/>
                <w:b w:val="false"/>
                <w:bCs w:val="false"/>
                <w:i w:val="false"/>
                <w:iCs w:val="false"/>
                <w:color w:val="86EFAC"/>
                <w:sz w:val="17"/>
                <w:szCs w:val="17"/>
              </w:rPr>
              <w:t xml:space="preserve">  USING (auth.uid() = created_by);</w:t>
            </w:r>
          </w:p>
          <w:p>
            <w:pPr>
              <w:spacing w:before="16" w:after="16"/>
            </w:pPr>
            <w:r>
              <w:rPr>
                <w:rFonts w:ascii="Courier New" w:cs="Courier New" w:eastAsia="Courier New" w:hAnsi="Courier New"/>
                <w:b w:val="false"/>
                <w:bCs w:val="false"/>
                <w:i w:val="false"/>
                <w:iCs w:val="false"/>
                <w:color w:val="86EFAC"/>
                <w:sz w:val="17"/>
                <w:szCs w:val="17"/>
              </w:rPr>
              <w:t xml:space="preserve">CREATE POLICY 'groups_delete' ON groups FOR DELETE</w:t>
            </w:r>
          </w:p>
          <w:p>
            <w:pPr>
              <w:spacing w:before="16" w:after="16"/>
            </w:pPr>
            <w:r>
              <w:rPr>
                <w:rFonts w:ascii="Courier New" w:cs="Courier New" w:eastAsia="Courier New" w:hAnsi="Courier New"/>
                <w:b w:val="false"/>
                <w:bCs w:val="false"/>
                <w:i w:val="false"/>
                <w:iCs w:val="false"/>
                <w:color w:val="86EFAC"/>
                <w:sz w:val="17"/>
                <w:szCs w:val="17"/>
              </w:rPr>
              <w:t xml:space="preserve">  USING (auth.uid() = created_by);</w:t>
            </w:r>
          </w:p>
          <w:p>
            <w:pPr>
              <w:spacing w:before="16" w:after="16"/>
            </w:pPr>
            <w:r>
              <w:rPr>
                <w:rFonts w:ascii="Courier New" w:cs="Courier New" w:eastAsia="Courier New" w:hAnsi="Courier New"/>
                <w:b w:val="false"/>
                <w:bCs w:val="false"/>
                <w:i w:val="false"/>
                <w:iCs w:val="false"/>
                <w:color w:val="86EFAC"/>
                <w:sz w:val="17"/>
                <w:szCs w:val="17"/>
              </w:rPr>
              <w:t xml:space="preserve"/>
            </w:r>
          </w:p>
          <w:p>
            <w:pPr>
              <w:spacing w:before="16" w:after="16"/>
            </w:pPr>
            <w:r>
              <w:rPr>
                <w:rFonts w:ascii="Courier New" w:cs="Courier New" w:eastAsia="Courier New" w:hAnsi="Courier New"/>
                <w:b w:val="false"/>
                <w:bCs w:val="false"/>
                <w:i w:val="false"/>
                <w:iCs w:val="false"/>
                <w:color w:val="94A3B8"/>
                <w:sz w:val="17"/>
                <w:szCs w:val="17"/>
              </w:rPr>
              <w:t xml:space="preserve">-- group_members</w:t>
            </w:r>
          </w:p>
          <w:p>
            <w:pPr>
              <w:spacing w:before="16" w:after="16"/>
            </w:pPr>
            <w:r>
              <w:rPr>
                <w:rFonts w:ascii="Courier New" w:cs="Courier New" w:eastAsia="Courier New" w:hAnsi="Courier New"/>
                <w:b w:val="false"/>
                <w:bCs w:val="false"/>
                <w:i w:val="false"/>
                <w:iCs w:val="false"/>
                <w:color w:val="86EFAC"/>
                <w:sz w:val="17"/>
                <w:szCs w:val="17"/>
              </w:rPr>
              <w:t xml:space="preserve">CREATE POLICY 'members_select' ON group_members FOR SELECT</w:t>
            </w:r>
          </w:p>
          <w:p>
            <w:pPr>
              <w:spacing w:before="16" w:after="16"/>
            </w:pPr>
            <w:r>
              <w:rPr>
                <w:rFonts w:ascii="Courier New" w:cs="Courier New" w:eastAsia="Courier New" w:hAnsi="Courier New"/>
                <w:b w:val="false"/>
                <w:bCs w:val="false"/>
                <w:i w:val="false"/>
                <w:iCs w:val="false"/>
                <w:color w:val="86EFAC"/>
                <w:sz w:val="17"/>
                <w:szCs w:val="17"/>
              </w:rPr>
              <w:t xml:space="preserve">  USING (group_id IN (SELECT public.get_my_group_ids()));</w:t>
            </w:r>
          </w:p>
          <w:p>
            <w:pPr>
              <w:spacing w:before="16" w:after="16"/>
            </w:pPr>
            <w:r>
              <w:rPr>
                <w:rFonts w:ascii="Courier New" w:cs="Courier New" w:eastAsia="Courier New" w:hAnsi="Courier New"/>
                <w:b w:val="false"/>
                <w:bCs w:val="false"/>
                <w:i w:val="false"/>
                <w:iCs w:val="false"/>
                <w:color w:val="86EFAC"/>
                <w:sz w:val="17"/>
                <w:szCs w:val="17"/>
              </w:rPr>
              <w:t xml:space="preserve">CREATE POLICY 'members_insert' ON group_members FOR INSERT</w:t>
            </w:r>
          </w:p>
          <w:p>
            <w:pPr>
              <w:spacing w:before="16" w:after="16"/>
            </w:pPr>
            <w:r>
              <w:rPr>
                <w:rFonts w:ascii="Courier New" w:cs="Courier New" w:eastAsia="Courier New" w:hAnsi="Courier New"/>
                <w:b w:val="false"/>
                <w:bCs w:val="false"/>
                <w:i w:val="false"/>
                <w:iCs w:val="false"/>
                <w:color w:val="86EFAC"/>
                <w:sz w:val="17"/>
                <w:szCs w:val="17"/>
              </w:rPr>
              <w:t xml:space="preserve">  WITH CHECK (auth.uid() = user_id);</w:t>
            </w:r>
          </w:p>
          <w:p>
            <w:pPr>
              <w:spacing w:before="16" w:after="16"/>
            </w:pPr>
            <w:r>
              <w:rPr>
                <w:rFonts w:ascii="Courier New" w:cs="Courier New" w:eastAsia="Courier New" w:hAnsi="Courier New"/>
                <w:b w:val="false"/>
                <w:bCs w:val="false"/>
                <w:i w:val="false"/>
                <w:iCs w:val="false"/>
                <w:color w:val="86EFAC"/>
                <w:sz w:val="17"/>
                <w:szCs w:val="17"/>
              </w:rPr>
              <w:t xml:space="preserve">CREATE POLICY 'members_delete' ON group_members FOR DELETE</w:t>
            </w:r>
          </w:p>
          <w:p>
            <w:pPr>
              <w:spacing w:before="16" w:after="16"/>
            </w:pPr>
            <w:r>
              <w:rPr>
                <w:rFonts w:ascii="Courier New" w:cs="Courier New" w:eastAsia="Courier New" w:hAnsi="Courier New"/>
                <w:b w:val="false"/>
                <w:bCs w:val="false"/>
                <w:i w:val="false"/>
                <w:iCs w:val="false"/>
                <w:color w:val="86EFAC"/>
                <w:sz w:val="17"/>
                <w:szCs w:val="17"/>
              </w:rPr>
              <w:t xml:space="preserve">  USING (auth.uid() = user_id);</w:t>
            </w:r>
          </w:p>
          <w:p>
            <w:pPr>
              <w:spacing w:before="16" w:after="16"/>
            </w:pPr>
            <w:r>
              <w:rPr>
                <w:rFonts w:ascii="Courier New" w:cs="Courier New" w:eastAsia="Courier New" w:hAnsi="Courier New"/>
                <w:b w:val="false"/>
                <w:bCs w:val="false"/>
                <w:i w:val="false"/>
                <w:iCs w:val="false"/>
                <w:color w:val="86EFAC"/>
                <w:sz w:val="17"/>
                <w:szCs w:val="17"/>
              </w:rPr>
              <w:t xml:space="preserve"/>
            </w:r>
          </w:p>
          <w:p>
            <w:pPr>
              <w:spacing w:before="16" w:after="16"/>
            </w:pPr>
            <w:r>
              <w:rPr>
                <w:rFonts w:ascii="Courier New" w:cs="Courier New" w:eastAsia="Courier New" w:hAnsi="Courier New"/>
                <w:b w:val="false"/>
                <w:bCs w:val="false"/>
                <w:i w:val="false"/>
                <w:iCs w:val="false"/>
                <w:color w:val="94A3B8"/>
                <w:sz w:val="17"/>
                <w:szCs w:val="17"/>
              </w:rPr>
              <w:t xml:space="preserve">-- expenses</w:t>
            </w:r>
          </w:p>
          <w:p>
            <w:pPr>
              <w:spacing w:before="16" w:after="16"/>
            </w:pPr>
            <w:r>
              <w:rPr>
                <w:rFonts w:ascii="Courier New" w:cs="Courier New" w:eastAsia="Courier New" w:hAnsi="Courier New"/>
                <w:b w:val="false"/>
                <w:bCs w:val="false"/>
                <w:i w:val="false"/>
                <w:iCs w:val="false"/>
                <w:color w:val="86EFAC"/>
                <w:sz w:val="17"/>
                <w:szCs w:val="17"/>
              </w:rPr>
              <w:t xml:space="preserve">CREATE POLICY 'expenses_select' ON expenses FOR SELECT</w:t>
            </w:r>
          </w:p>
          <w:p>
            <w:pPr>
              <w:spacing w:before="16" w:after="16"/>
            </w:pPr>
            <w:r>
              <w:rPr>
                <w:rFonts w:ascii="Courier New" w:cs="Courier New" w:eastAsia="Courier New" w:hAnsi="Courier New"/>
                <w:b w:val="false"/>
                <w:bCs w:val="false"/>
                <w:i w:val="false"/>
                <w:iCs w:val="false"/>
                <w:color w:val="86EFAC"/>
                <w:sz w:val="17"/>
                <w:szCs w:val="17"/>
              </w:rPr>
              <w:t xml:space="preserve">  USING (group_id IN (SELECT public.get_my_group_ids()));</w:t>
            </w:r>
          </w:p>
          <w:p>
            <w:pPr>
              <w:spacing w:before="16" w:after="16"/>
            </w:pPr>
            <w:r>
              <w:rPr>
                <w:rFonts w:ascii="Courier New" w:cs="Courier New" w:eastAsia="Courier New" w:hAnsi="Courier New"/>
                <w:b w:val="false"/>
                <w:bCs w:val="false"/>
                <w:i w:val="false"/>
                <w:iCs w:val="false"/>
                <w:color w:val="86EFAC"/>
                <w:sz w:val="17"/>
                <w:szCs w:val="17"/>
              </w:rPr>
              <w:t xml:space="preserve">CREATE POLICY 'expenses_insert' ON expenses FOR INSERT</w:t>
            </w:r>
          </w:p>
          <w:p>
            <w:pPr>
              <w:spacing w:before="16" w:after="16"/>
            </w:pPr>
            <w:r>
              <w:rPr>
                <w:rFonts w:ascii="Courier New" w:cs="Courier New" w:eastAsia="Courier New" w:hAnsi="Courier New"/>
                <w:b w:val="false"/>
                <w:bCs w:val="false"/>
                <w:i w:val="false"/>
                <w:iCs w:val="false"/>
                <w:color w:val="86EFAC"/>
                <w:sz w:val="17"/>
                <w:szCs w:val="17"/>
              </w:rPr>
              <w:t xml:space="preserve">  WITH CHECK (group_id IN (SELECT public.get_my_group_ids()));</w:t>
            </w:r>
          </w:p>
          <w:p>
            <w:pPr>
              <w:spacing w:before="16" w:after="16"/>
            </w:pPr>
            <w:r>
              <w:rPr>
                <w:rFonts w:ascii="Courier New" w:cs="Courier New" w:eastAsia="Courier New" w:hAnsi="Courier New"/>
                <w:b w:val="false"/>
                <w:bCs w:val="false"/>
                <w:i w:val="false"/>
                <w:iCs w:val="false"/>
                <w:color w:val="86EFAC"/>
                <w:sz w:val="17"/>
                <w:szCs w:val="17"/>
              </w:rPr>
              <w:t xml:space="preserve">CREATE POLICY 'expenses_update' ON expenses FOR UPDATE</w:t>
            </w:r>
          </w:p>
          <w:p>
            <w:pPr>
              <w:spacing w:before="16" w:after="16"/>
            </w:pPr>
            <w:r>
              <w:rPr>
                <w:rFonts w:ascii="Courier New" w:cs="Courier New" w:eastAsia="Courier New" w:hAnsi="Courier New"/>
                <w:b w:val="false"/>
                <w:bCs w:val="false"/>
                <w:i w:val="false"/>
                <w:iCs w:val="false"/>
                <w:color w:val="86EFAC"/>
                <w:sz w:val="17"/>
                <w:szCs w:val="17"/>
              </w:rPr>
              <w:t xml:space="preserve">  USING (auth.uid() = created_by);</w:t>
            </w:r>
          </w:p>
          <w:p>
            <w:pPr>
              <w:spacing w:before="16" w:after="16"/>
            </w:pPr>
            <w:r>
              <w:rPr>
                <w:rFonts w:ascii="Courier New" w:cs="Courier New" w:eastAsia="Courier New" w:hAnsi="Courier New"/>
                <w:b w:val="false"/>
                <w:bCs w:val="false"/>
                <w:i w:val="false"/>
                <w:iCs w:val="false"/>
                <w:color w:val="86EFAC"/>
                <w:sz w:val="17"/>
                <w:szCs w:val="17"/>
              </w:rPr>
              <w:t xml:space="preserve">CREATE POLICY 'expenses_delete' ON expenses FOR DELETE</w:t>
            </w:r>
          </w:p>
          <w:p>
            <w:pPr>
              <w:spacing w:before="16" w:after="16"/>
            </w:pPr>
            <w:r>
              <w:rPr>
                <w:rFonts w:ascii="Courier New" w:cs="Courier New" w:eastAsia="Courier New" w:hAnsi="Courier New"/>
                <w:b w:val="false"/>
                <w:bCs w:val="false"/>
                <w:i w:val="false"/>
                <w:iCs w:val="false"/>
                <w:color w:val="86EFAC"/>
                <w:sz w:val="17"/>
                <w:szCs w:val="17"/>
              </w:rPr>
              <w:t xml:space="preserve">  USING (auth.uid() = created_by);</w:t>
            </w:r>
          </w:p>
          <w:p>
            <w:pPr>
              <w:spacing w:before="16" w:after="16"/>
            </w:pPr>
            <w:r>
              <w:rPr>
                <w:rFonts w:ascii="Courier New" w:cs="Courier New" w:eastAsia="Courier New" w:hAnsi="Courier New"/>
                <w:b w:val="false"/>
                <w:bCs w:val="false"/>
                <w:i w:val="false"/>
                <w:iCs w:val="false"/>
                <w:color w:val="86EFAC"/>
                <w:sz w:val="17"/>
                <w:szCs w:val="17"/>
              </w:rPr>
              <w:t xml:space="preserve"/>
            </w:r>
          </w:p>
          <w:p>
            <w:pPr>
              <w:spacing w:before="16" w:after="16"/>
            </w:pPr>
            <w:r>
              <w:rPr>
                <w:rFonts w:ascii="Courier New" w:cs="Courier New" w:eastAsia="Courier New" w:hAnsi="Courier New"/>
                <w:b w:val="false"/>
                <w:bCs w:val="false"/>
                <w:i w:val="false"/>
                <w:iCs w:val="false"/>
                <w:color w:val="94A3B8"/>
                <w:sz w:val="17"/>
                <w:szCs w:val="17"/>
              </w:rPr>
              <w:t xml:space="preserve">-- splits</w:t>
            </w:r>
          </w:p>
          <w:p>
            <w:pPr>
              <w:spacing w:before="16" w:after="16"/>
            </w:pPr>
            <w:r>
              <w:rPr>
                <w:rFonts w:ascii="Courier New" w:cs="Courier New" w:eastAsia="Courier New" w:hAnsi="Courier New"/>
                <w:b w:val="false"/>
                <w:bCs w:val="false"/>
                <w:i w:val="false"/>
                <w:iCs w:val="false"/>
                <w:color w:val="86EFAC"/>
                <w:sz w:val="17"/>
                <w:szCs w:val="17"/>
              </w:rPr>
              <w:t xml:space="preserve">CREATE POLICY 'splits_select' ON splits FOR SELECT</w:t>
            </w:r>
          </w:p>
          <w:p>
            <w:pPr>
              <w:spacing w:before="16" w:after="16"/>
            </w:pPr>
            <w:r>
              <w:rPr>
                <w:rFonts w:ascii="Courier New" w:cs="Courier New" w:eastAsia="Courier New" w:hAnsi="Courier New"/>
                <w:b w:val="false"/>
                <w:bCs w:val="false"/>
                <w:i w:val="false"/>
                <w:iCs w:val="false"/>
                <w:color w:val="86EFAC"/>
                <w:sz w:val="17"/>
                <w:szCs w:val="17"/>
              </w:rPr>
              <w:t xml:space="preserve">  USING (expense_id IN (</w:t>
            </w:r>
          </w:p>
          <w:p>
            <w:pPr>
              <w:spacing w:before="16" w:after="16"/>
            </w:pPr>
            <w:r>
              <w:rPr>
                <w:rFonts w:ascii="Courier New" w:cs="Courier New" w:eastAsia="Courier New" w:hAnsi="Courier New"/>
                <w:b w:val="false"/>
                <w:bCs w:val="false"/>
                <w:i w:val="false"/>
                <w:iCs w:val="false"/>
                <w:color w:val="86EFAC"/>
                <w:sz w:val="17"/>
                <w:szCs w:val="17"/>
              </w:rPr>
              <w:t xml:space="preserve">    SELECT id FROM expenses WHERE group_id IN (SELECT public.get_my_group_ids())</w:t>
            </w:r>
          </w:p>
          <w:p>
            <w:pPr>
              <w:spacing w:before="16" w:after="16"/>
            </w:pPr>
            <w:r>
              <w:rPr>
                <w:rFonts w:ascii="Courier New" w:cs="Courier New" w:eastAsia="Courier New" w:hAnsi="Courier New"/>
                <w:b w:val="false"/>
                <w:bCs w:val="false"/>
                <w:i w:val="false"/>
                <w:iCs w:val="false"/>
                <w:color w:val="86EFAC"/>
                <w:sz w:val="17"/>
                <w:szCs w:val="17"/>
              </w:rPr>
              <w:t xml:space="preserve">  ));</w:t>
            </w:r>
          </w:p>
          <w:p>
            <w:pPr>
              <w:spacing w:before="16" w:after="16"/>
            </w:pPr>
            <w:r>
              <w:rPr>
                <w:rFonts w:ascii="Courier New" w:cs="Courier New" w:eastAsia="Courier New" w:hAnsi="Courier New"/>
                <w:b w:val="false"/>
                <w:bCs w:val="false"/>
                <w:i w:val="false"/>
                <w:iCs w:val="false"/>
                <w:color w:val="86EFAC"/>
                <w:sz w:val="17"/>
                <w:szCs w:val="17"/>
              </w:rPr>
              <w:t xml:space="preserve">CREATE POLICY 'splits_insert' ON splits FOR INSERT</w:t>
            </w:r>
          </w:p>
          <w:p>
            <w:pPr>
              <w:spacing w:before="16" w:after="16"/>
            </w:pPr>
            <w:r>
              <w:rPr>
                <w:rFonts w:ascii="Courier New" w:cs="Courier New" w:eastAsia="Courier New" w:hAnsi="Courier New"/>
                <w:b w:val="false"/>
                <w:bCs w:val="false"/>
                <w:i w:val="false"/>
                <w:iCs w:val="false"/>
                <w:color w:val="86EFAC"/>
                <w:sz w:val="17"/>
                <w:szCs w:val="17"/>
              </w:rPr>
              <w:t xml:space="preserve">  WITH CHECK (expense_id IN (</w:t>
            </w:r>
          </w:p>
          <w:p>
            <w:pPr>
              <w:spacing w:before="16" w:after="16"/>
            </w:pPr>
            <w:r>
              <w:rPr>
                <w:rFonts w:ascii="Courier New" w:cs="Courier New" w:eastAsia="Courier New" w:hAnsi="Courier New"/>
                <w:b w:val="false"/>
                <w:bCs w:val="false"/>
                <w:i w:val="false"/>
                <w:iCs w:val="false"/>
                <w:color w:val="86EFAC"/>
                <w:sz w:val="17"/>
                <w:szCs w:val="17"/>
              </w:rPr>
              <w:t xml:space="preserve">    SELECT id FROM expenses WHERE group_id IN (SELECT public.get_my_group_ids())</w:t>
            </w:r>
          </w:p>
          <w:p>
            <w:pPr>
              <w:spacing w:before="16" w:after="16"/>
            </w:pPr>
            <w:r>
              <w:rPr>
                <w:rFonts w:ascii="Courier New" w:cs="Courier New" w:eastAsia="Courier New" w:hAnsi="Courier New"/>
                <w:b w:val="false"/>
                <w:bCs w:val="false"/>
                <w:i w:val="false"/>
                <w:iCs w:val="false"/>
                <w:color w:val="86EFAC"/>
                <w:sz w:val="17"/>
                <w:szCs w:val="17"/>
              </w:rPr>
              <w:t xml:space="preserve">  ));</w:t>
            </w:r>
          </w:p>
          <w:p>
            <w:pPr>
              <w:spacing w:before="16" w:after="16"/>
            </w:pPr>
            <w:r>
              <w:rPr>
                <w:rFonts w:ascii="Courier New" w:cs="Courier New" w:eastAsia="Courier New" w:hAnsi="Courier New"/>
                <w:b w:val="false"/>
                <w:bCs w:val="false"/>
                <w:i w:val="false"/>
                <w:iCs w:val="false"/>
                <w:color w:val="86EFAC"/>
                <w:sz w:val="17"/>
                <w:szCs w:val="17"/>
              </w:rPr>
              <w:t xml:space="preserve">CREATE POLICY 'splits_update' ON splits FOR UPDATE</w:t>
            </w:r>
          </w:p>
          <w:p>
            <w:pPr>
              <w:spacing w:before="16" w:after="16"/>
            </w:pPr>
            <w:r>
              <w:rPr>
                <w:rFonts w:ascii="Courier New" w:cs="Courier New" w:eastAsia="Courier New" w:hAnsi="Courier New"/>
                <w:b w:val="false"/>
                <w:bCs w:val="false"/>
                <w:i w:val="false"/>
                <w:iCs w:val="false"/>
                <w:color w:val="86EFAC"/>
                <w:sz w:val="17"/>
                <w:szCs w:val="17"/>
              </w:rPr>
              <w:t xml:space="preserve">  USING (expense_id IN (</w:t>
            </w:r>
          </w:p>
          <w:p>
            <w:pPr>
              <w:spacing w:before="16" w:after="16"/>
            </w:pPr>
            <w:r>
              <w:rPr>
                <w:rFonts w:ascii="Courier New" w:cs="Courier New" w:eastAsia="Courier New" w:hAnsi="Courier New"/>
                <w:b w:val="false"/>
                <w:bCs w:val="false"/>
                <w:i w:val="false"/>
                <w:iCs w:val="false"/>
                <w:color w:val="86EFAC"/>
                <w:sz w:val="17"/>
                <w:szCs w:val="17"/>
              </w:rPr>
              <w:t xml:space="preserve">    SELECT id FROM expenses WHERE group_id IN (SELECT public.get_my_group_ids())</w:t>
            </w:r>
          </w:p>
          <w:p>
            <w:pPr>
              <w:spacing w:before="16" w:after="16"/>
            </w:pPr>
            <w:r>
              <w:rPr>
                <w:rFonts w:ascii="Courier New" w:cs="Courier New" w:eastAsia="Courier New" w:hAnsi="Courier New"/>
                <w:b w:val="false"/>
                <w:bCs w:val="false"/>
                <w:i w:val="false"/>
                <w:iCs w:val="false"/>
                <w:color w:val="86EFAC"/>
                <w:sz w:val="17"/>
                <w:szCs w:val="17"/>
              </w:rPr>
              <w:t xml:space="preserve">  ));</w:t>
            </w:r>
          </w:p>
          <w:p>
            <w:pPr>
              <w:spacing w:before="16" w:after="16"/>
            </w:pPr>
            <w:r>
              <w:rPr>
                <w:rFonts w:ascii="Courier New" w:cs="Courier New" w:eastAsia="Courier New" w:hAnsi="Courier New"/>
                <w:b w:val="false"/>
                <w:bCs w:val="false"/>
                <w:i w:val="false"/>
                <w:iCs w:val="false"/>
                <w:color w:val="86EFAC"/>
                <w:sz w:val="17"/>
                <w:szCs w:val="17"/>
              </w:rPr>
              <w:t xml:space="preserve"/>
            </w:r>
          </w:p>
          <w:p>
            <w:pPr>
              <w:spacing w:before="16" w:after="16"/>
            </w:pPr>
            <w:r>
              <w:rPr>
                <w:rFonts w:ascii="Courier New" w:cs="Courier New" w:eastAsia="Courier New" w:hAnsi="Courier New"/>
                <w:b w:val="false"/>
                <w:bCs w:val="false"/>
                <w:i w:val="false"/>
                <w:iCs w:val="false"/>
                <w:color w:val="94A3B8"/>
                <w:sz w:val="17"/>
                <w:szCs w:val="17"/>
              </w:rPr>
              <w:t xml:space="preserve">-- expense_reactions</w:t>
            </w:r>
          </w:p>
          <w:p>
            <w:pPr>
              <w:spacing w:before="16" w:after="16"/>
            </w:pPr>
            <w:r>
              <w:rPr>
                <w:rFonts w:ascii="Courier New" w:cs="Courier New" w:eastAsia="Courier New" w:hAnsi="Courier New"/>
                <w:b w:val="false"/>
                <w:bCs w:val="false"/>
                <w:i w:val="false"/>
                <w:iCs w:val="false"/>
                <w:color w:val="86EFAC"/>
                <w:sz w:val="17"/>
                <w:szCs w:val="17"/>
              </w:rPr>
              <w:t xml:space="preserve">CREATE POLICY 'reactions_select' ON expense_reactions FOR SELECT</w:t>
            </w:r>
          </w:p>
          <w:p>
            <w:pPr>
              <w:spacing w:before="16" w:after="16"/>
            </w:pPr>
            <w:r>
              <w:rPr>
                <w:rFonts w:ascii="Courier New" w:cs="Courier New" w:eastAsia="Courier New" w:hAnsi="Courier New"/>
                <w:b w:val="false"/>
                <w:bCs w:val="false"/>
                <w:i w:val="false"/>
                <w:iCs w:val="false"/>
                <w:color w:val="86EFAC"/>
                <w:sz w:val="17"/>
                <w:szCs w:val="17"/>
              </w:rPr>
              <w:t xml:space="preserve">  USING (expense_id IN (</w:t>
            </w:r>
          </w:p>
          <w:p>
            <w:pPr>
              <w:spacing w:before="16" w:after="16"/>
            </w:pPr>
            <w:r>
              <w:rPr>
                <w:rFonts w:ascii="Courier New" w:cs="Courier New" w:eastAsia="Courier New" w:hAnsi="Courier New"/>
                <w:b w:val="false"/>
                <w:bCs w:val="false"/>
                <w:i w:val="false"/>
                <w:iCs w:val="false"/>
                <w:color w:val="86EFAC"/>
                <w:sz w:val="17"/>
                <w:szCs w:val="17"/>
              </w:rPr>
              <w:t xml:space="preserve">    SELECT id FROM expenses WHERE group_id IN (SELECT public.get_my_group_ids())</w:t>
            </w:r>
          </w:p>
          <w:p>
            <w:pPr>
              <w:spacing w:before="16" w:after="16"/>
            </w:pPr>
            <w:r>
              <w:rPr>
                <w:rFonts w:ascii="Courier New" w:cs="Courier New" w:eastAsia="Courier New" w:hAnsi="Courier New"/>
                <w:b w:val="false"/>
                <w:bCs w:val="false"/>
                <w:i w:val="false"/>
                <w:iCs w:val="false"/>
                <w:color w:val="86EFAC"/>
                <w:sz w:val="17"/>
                <w:szCs w:val="17"/>
              </w:rPr>
              <w:t xml:space="preserve">  ));</w:t>
            </w:r>
          </w:p>
          <w:p>
            <w:pPr>
              <w:spacing w:before="16" w:after="16"/>
            </w:pPr>
            <w:r>
              <w:rPr>
                <w:rFonts w:ascii="Courier New" w:cs="Courier New" w:eastAsia="Courier New" w:hAnsi="Courier New"/>
                <w:b w:val="false"/>
                <w:bCs w:val="false"/>
                <w:i w:val="false"/>
                <w:iCs w:val="false"/>
                <w:color w:val="86EFAC"/>
                <w:sz w:val="17"/>
                <w:szCs w:val="17"/>
              </w:rPr>
              <w:t xml:space="preserve">CREATE POLICY 'reactions_insert' ON expense_reactions FOR INSERT</w:t>
            </w:r>
          </w:p>
          <w:p>
            <w:pPr>
              <w:spacing w:before="16" w:after="16"/>
            </w:pPr>
            <w:r>
              <w:rPr>
                <w:rFonts w:ascii="Courier New" w:cs="Courier New" w:eastAsia="Courier New" w:hAnsi="Courier New"/>
                <w:b w:val="false"/>
                <w:bCs w:val="false"/>
                <w:i w:val="false"/>
                <w:iCs w:val="false"/>
                <w:color w:val="86EFAC"/>
                <w:sz w:val="17"/>
                <w:szCs w:val="17"/>
              </w:rPr>
              <w:t xml:space="preserve">  WITH CHECK (auth.uid() = user_id);</w:t>
            </w:r>
          </w:p>
          <w:p>
            <w:pPr>
              <w:spacing w:before="16" w:after="16"/>
            </w:pPr>
            <w:r>
              <w:rPr>
                <w:rFonts w:ascii="Courier New" w:cs="Courier New" w:eastAsia="Courier New" w:hAnsi="Courier New"/>
                <w:b w:val="false"/>
                <w:bCs w:val="false"/>
                <w:i w:val="false"/>
                <w:iCs w:val="false"/>
                <w:color w:val="86EFAC"/>
                <w:sz w:val="17"/>
                <w:szCs w:val="17"/>
              </w:rPr>
              <w:t xml:space="preserve">CREATE POLICY 'reactions_delete' ON expense_reactions FOR DELETE</w:t>
            </w:r>
          </w:p>
          <w:p>
            <w:pPr>
              <w:spacing w:before="16" w:after="16"/>
            </w:pPr>
            <w:r>
              <w:rPr>
                <w:rFonts w:ascii="Courier New" w:cs="Courier New" w:eastAsia="Courier New" w:hAnsi="Courier New"/>
                <w:b w:val="false"/>
                <w:bCs w:val="false"/>
                <w:i w:val="false"/>
                <w:iCs w:val="false"/>
                <w:color w:val="86EFAC"/>
                <w:sz w:val="17"/>
                <w:szCs w:val="17"/>
              </w:rPr>
              <w:t xml:space="preserve">  USING (auth.uid() = user_id);</w:t>
            </w:r>
          </w:p>
        </w:tc>
      </w:tr>
    </w:tbl>
    <w:p>
      <w:pPr>
        <w:spacing w:before="120" w:after="0"/>
      </w:pPr>
    </w:p>
    <w:p>
      <w:r>
        <w:br w:type="page"/>
      </w:r>
    </w:p>
    <w:p>
      <w:pPr>
        <w:pStyle w:val="Heading1"/>
        <w:spacing w:before="400" w:after="160"/>
      </w:pPr>
      <w:r>
        <w:rPr>
          <w:rFonts w:ascii="Arial" w:cs="Arial" w:eastAsia="Arial" w:hAnsi="Arial"/>
          <w:b/>
          <w:bCs/>
          <w:i w:val="false"/>
          <w:iCs w:val="false"/>
          <w:color w:val="064E3B"/>
          <w:sz w:val="36"/>
          <w:szCs w:val="36"/>
        </w:rPr>
        <w:t xml:space="preserve">7. NPM 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gridSpan w:val="1"/>
            <w:tcBorders>
              <w:top w:val="single" w:color="064E3B" w:sz="1"/>
              <w:left w:val="single" w:color="064E3B" w:sz="1"/>
              <w:bottom w:val="single" w:color="064E3B" w:sz="1"/>
              <w:right w:val="single" w:color="064E3B" w:sz="1"/>
            </w:tcBorders>
            <w:shd w:fill="064E3B"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FFFFFF"/>
                <w:sz w:val="18"/>
                <w:szCs w:val="18"/>
              </w:rPr>
              <w:t xml:space="preserve">Package</w:t>
            </w:r>
          </w:p>
        </w:tc>
        <w:tc>
          <w:tcPr>
            <w:tcW w:type="dxa" w:w="2400"/>
            <w:gridSpan w:val="1"/>
            <w:tcBorders>
              <w:top w:val="single" w:color="064E3B" w:sz="1"/>
              <w:left w:val="single" w:color="064E3B" w:sz="1"/>
              <w:bottom w:val="single" w:color="064E3B" w:sz="1"/>
              <w:right w:val="single" w:color="064E3B" w:sz="1"/>
            </w:tcBorders>
            <w:shd w:fill="064E3B"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FFFFFF"/>
                <w:sz w:val="18"/>
                <w:szCs w:val="18"/>
              </w:rPr>
              <w:t xml:space="preserve">Version</w:t>
            </w:r>
          </w:p>
        </w:tc>
        <w:tc>
          <w:tcPr>
            <w:tcW w:type="dxa" w:w="4560"/>
            <w:gridSpan w:val="1"/>
            <w:tcBorders>
              <w:top w:val="single" w:color="064E3B" w:sz="1"/>
              <w:left w:val="single" w:color="064E3B" w:sz="1"/>
              <w:bottom w:val="single" w:color="064E3B" w:sz="1"/>
              <w:right w:val="single" w:color="064E3B" w:sz="1"/>
            </w:tcBorders>
            <w:shd w:fill="064E3B"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FFFFFF"/>
                <w:sz w:val="18"/>
                <w:szCs w:val="18"/>
              </w:rPr>
              <w:t xml:space="preserve">Used for</w:t>
            </w:r>
          </w:p>
        </w:tc>
      </w:tr>
      <w:tr>
        <w:tc>
          <w:tcPr>
            <w:tcW w:type="dxa" w:w="24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047857"/>
                <w:sz w:val="17"/>
                <w:szCs w:val="17"/>
              </w:rPr>
              <w:t xml:space="preserve">paynowqr</w:t>
            </w:r>
          </w:p>
        </w:tc>
        <w:tc>
          <w:tcPr>
            <w:tcW w:type="dxa" w:w="24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latest</w:t>
            </w:r>
          </w:p>
        </w:tc>
        <w:tc>
          <w:tcPr>
            <w:tcW w:type="dxa" w:w="456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475569"/>
                <w:sz w:val="17"/>
                <w:szCs w:val="17"/>
              </w:rPr>
              <w:t xml:space="preserve">PayNow QR code generation — client-side only</w:t>
            </w:r>
          </w:p>
        </w:tc>
      </w:tr>
      <w:tr>
        <w:tc>
          <w:tcPr>
            <w:tcW w:type="dxa" w:w="24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047857"/>
                <w:sz w:val="17"/>
                <w:szCs w:val="17"/>
              </w:rPr>
              <w:t xml:space="preserve">recharts</w:t>
            </w:r>
          </w:p>
        </w:tc>
        <w:tc>
          <w:tcPr>
            <w:tcW w:type="dxa" w:w="24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latest</w:t>
            </w:r>
          </w:p>
        </w:tc>
        <w:tc>
          <w:tcPr>
            <w:tcW w:type="dxa" w:w="456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475569"/>
                <w:sz w:val="17"/>
                <w:szCs w:val="17"/>
              </w:rPr>
              <w:t xml:space="preserve">Spend Insights bar and donut charts</w:t>
            </w:r>
          </w:p>
        </w:tc>
      </w:tr>
      <w:tr>
        <w:tc>
          <w:tcPr>
            <w:tcW w:type="dxa" w:w="24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047857"/>
                <w:sz w:val="17"/>
                <w:szCs w:val="17"/>
              </w:rPr>
              <w:t xml:space="preserve">html2canvas</w:t>
            </w:r>
          </w:p>
        </w:tc>
        <w:tc>
          <w:tcPr>
            <w:tcW w:type="dxa" w:w="24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latest</w:t>
            </w:r>
          </w:p>
        </w:tc>
        <w:tc>
          <w:tcPr>
            <w:tcW w:type="dxa" w:w="456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475569"/>
                <w:sz w:val="17"/>
                <w:szCs w:val="17"/>
              </w:rPr>
              <w:t xml:space="preserve">Trip Summary Card screenshot to image</w:t>
            </w:r>
          </w:p>
        </w:tc>
      </w:tr>
      <w:tr>
        <w:tc>
          <w:tcPr>
            <w:tcW w:type="dxa" w:w="24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047857"/>
                <w:sz w:val="17"/>
                <w:szCs w:val="17"/>
              </w:rPr>
              <w:t xml:space="preserve">nanoid</w:t>
            </w:r>
          </w:p>
        </w:tc>
        <w:tc>
          <w:tcPr>
            <w:tcW w:type="dxa" w:w="24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latest</w:t>
            </w:r>
          </w:p>
        </w:tc>
        <w:tc>
          <w:tcPr>
            <w:tcW w:type="dxa" w:w="456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475569"/>
                <w:sz w:val="17"/>
                <w:szCs w:val="17"/>
              </w:rPr>
              <w:t xml:space="preserve">Invite code generation (8-char)</w:t>
            </w:r>
          </w:p>
        </w:tc>
      </w:tr>
      <w:tr>
        <w:tc>
          <w:tcPr>
            <w:tcW w:type="dxa" w:w="24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047857"/>
                <w:sz w:val="17"/>
                <w:szCs w:val="17"/>
              </w:rPr>
              <w:t xml:space="preserve">@supabase/supabase-js</w:t>
            </w:r>
          </w:p>
        </w:tc>
        <w:tc>
          <w:tcPr>
            <w:tcW w:type="dxa" w:w="24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Courier New" w:cs="Courier New" w:eastAsia="Courier New" w:hAnsi="Courier New"/>
                <w:b w:val="false"/>
                <w:bCs w:val="false"/>
                <w:i w:val="false"/>
                <w:iCs w:val="false"/>
                <w:color w:val="475569"/>
                <w:sz w:val="17"/>
                <w:szCs w:val="17"/>
              </w:rPr>
              <w:t xml:space="preserve">latest</w:t>
            </w:r>
          </w:p>
        </w:tc>
        <w:tc>
          <w:tcPr>
            <w:tcW w:type="dxa" w:w="456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475569"/>
                <w:sz w:val="17"/>
                <w:szCs w:val="17"/>
              </w:rPr>
              <w:t xml:space="preserve">Supabase client — auth, db, realtime</w:t>
            </w:r>
          </w:p>
        </w:tc>
      </w:tr>
    </w:tbl>
    <w:p>
      <w:pPr>
        <w:spacing w:before="120" w:after="0"/>
      </w:pPr>
    </w:p>
    <w:p>
      <w:r>
        <w:br w:type="page"/>
      </w:r>
    </w:p>
    <w:p>
      <w:pPr>
        <w:pStyle w:val="Heading1"/>
        <w:spacing w:before="400" w:after="160"/>
      </w:pPr>
      <w:r>
        <w:rPr>
          <w:rFonts w:ascii="Arial" w:cs="Arial" w:eastAsia="Arial" w:hAnsi="Arial"/>
          <w:b/>
          <w:bCs/>
          <w:i w:val="false"/>
          <w:iCs w:val="false"/>
          <w:color w:val="064E3B"/>
          <w:sz w:val="36"/>
          <w:szCs w:val="36"/>
        </w:rPr>
        <w:t xml:space="preserve">8. V2 Backlog — Do Not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f4444" w:sz="18"/>
              <w:bottom w:val="single" w:color="E2E8F0" w:sz="1"/>
              <w:right w:val="single" w:color="E2E8F0" w:sz="1"/>
            </w:tcBorders>
            <w:shd w:fill="FEE2E2" w:val="clear"/>
            <w:tcMar>
              <w:top w:type="dxa" w:w="160"/>
              <w:left w:type="dxa" w:w="280"/>
              <w:bottom w:type="dxa" w:w="160"/>
              <w:right w:type="dxa" w:w="240"/>
            </w:tcMar>
          </w:tcPr>
          <w:p>
            <w:pPr>
              <w:spacing w:before="0" w:after="80"/>
            </w:pPr>
            <w:r>
              <w:rPr>
                <w:rFonts w:ascii="Arial" w:cs="Arial" w:eastAsia="Arial" w:hAnsi="Arial"/>
                <w:b/>
                <w:bCs/>
                <w:i w:val="false"/>
                <w:iCs w:val="false"/>
                <w:color w:val="991B1B"/>
                <w:sz w:val="20"/>
                <w:szCs w:val="20"/>
              </w:rPr>
              <w:t xml:space="preserve">⛔  Out of scope for V1</w:t>
            </w:r>
          </w:p>
          <w:p>
            <w:pPr>
              <w:spacing w:before="30" w:after="30"/>
            </w:pPr>
            <w:r>
              <w:rPr>
                <w:rFonts w:ascii="Arial" w:cs="Arial" w:eastAsia="Arial" w:hAnsi="Arial"/>
                <w:b w:val="false"/>
                <w:bCs w:val="false"/>
                <w:i w:val="false"/>
                <w:iCs w:val="false"/>
                <w:color w:val="111827"/>
                <w:sz w:val="19"/>
                <w:szCs w:val="19"/>
              </w:rPr>
              <w:t xml:space="preserve">Payment API integration  ·  Push notifications  ·  Receipt scanner (AI)</w:t>
            </w:r>
          </w:p>
          <w:p>
            <w:pPr>
              <w:spacing w:before="30" w:after="30"/>
            </w:pPr>
            <w:r>
              <w:rPr>
                <w:rFonts w:ascii="Arial" w:cs="Arial" w:eastAsia="Arial" w:hAnsi="Arial"/>
                <w:b w:val="false"/>
                <w:bCs w:val="false"/>
                <w:i w:val="false"/>
                <w:iCs w:val="false"/>
                <w:color w:val="111827"/>
                <w:sz w:val="19"/>
                <w:szCs w:val="19"/>
              </w:rPr>
              <w:t xml:space="preserve">Telegram bot  ·  Voice logging  ·  Recurring expenses</w:t>
            </w:r>
          </w:p>
          <w:p>
            <w:pPr>
              <w:spacing w:before="30" w:after="30"/>
            </w:pPr>
            <w:r>
              <w:rPr>
                <w:rFonts w:ascii="Arial" w:cs="Arial" w:eastAsia="Arial" w:hAnsi="Arial"/>
                <w:b w:val="false"/>
                <w:bCs w:val="false"/>
                <w:i w:val="false"/>
                <w:iCs w:val="false"/>
                <w:color w:val="111827"/>
                <w:sz w:val="19"/>
                <w:szCs w:val="19"/>
              </w:rPr>
              <w:t xml:space="preserve">CSV export  ·  Native app  ·  Hawker mode (item-level splitting)</w:t>
            </w:r>
          </w:p>
          <w:p>
            <w:pPr>
              <w:spacing w:before="30" w:after="30"/>
            </w:pPr>
            <w:r>
              <w:rPr>
                <w:rFonts w:ascii="Arial" w:cs="Arial" w:eastAsia="Arial" w:hAnsi="Arial"/>
                <w:b w:val="false"/>
                <w:bCs w:val="false"/>
                <w:i w:val="false"/>
                <w:iCs w:val="false"/>
                <w:color w:val="111827"/>
                <w:sz w:val="19"/>
                <w:szCs w:val="19"/>
              </w:rPr>
              <w:t xml:space="preserve">Admin dashboard  ·  Multi-language support  ·  Custom split ratios saved as templates</w:t>
            </w:r>
          </w:p>
        </w:tc>
      </w:tr>
    </w:tbl>
    <w:p>
      <w:pPr>
        <w:spacing w:before="200" w:after="0"/>
      </w:pPr>
    </w:p>
    <w:p>
      <w:pPr>
        <w:pStyle w:val="Heading1"/>
        <w:spacing w:before="400" w:after="160"/>
      </w:pPr>
      <w:r>
        <w:rPr>
          <w:rFonts w:ascii="Arial" w:cs="Arial" w:eastAsia="Arial" w:hAnsi="Arial"/>
          <w:b/>
          <w:bCs/>
          <w:i w:val="false"/>
          <w:iCs w:val="false"/>
          <w:color w:val="064E3B"/>
          <w:sz w:val="36"/>
          <w:szCs w:val="36"/>
        </w:rPr>
        <w:t xml:space="preserve">9. UX Non-Negotiables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E2E8F0" w:sz="1"/>
              <w:left w:val="single" w:color="E2E8F0" w:sz="1"/>
              <w:bottom w:val="single" w:color="E2E8F0" w:sz="1"/>
              <w:right w:val="single" w:color="E2E8F0" w:sz="1"/>
            </w:tcBorders>
            <w:shd w:fill="ECFDF5"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047857"/>
                <w:sz w:val="18"/>
                <w:szCs w:val="18"/>
              </w:rPr>
              <w:t xml:space="preserve">Mobile-first always</w:t>
            </w:r>
          </w:p>
        </w:tc>
        <w:tc>
          <w:tcPr>
            <w:tcW w:type="dxa" w:w="6560"/>
            <w:gridSpan w:val="1"/>
            <w:tcBorders>
              <w:top w:val="single" w:color="E2E8F0" w:sz="1"/>
              <w:left w:val="single" w:color="E2E8F0" w:sz="1"/>
              <w:bottom w:val="single" w:color="E2E8F0" w:sz="1"/>
              <w:right w:val="single" w:color="E2E8F0" w:sz="1"/>
            </w:tcBorders>
            <w:shd w:fill="ECFDF5"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111827"/>
                <w:sz w:val="18"/>
                <w:szCs w:val="18"/>
              </w:rPr>
              <w:t xml:space="preserve">Design for 375px width first. Nothing scrolls horizontally.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047857"/>
                <w:sz w:val="18"/>
                <w:szCs w:val="18"/>
              </w:rPr>
              <w:t xml:space="preserve">Max 2 taps</w:t>
            </w:r>
          </w:p>
        </w:tc>
        <w:tc>
          <w:tcPr>
            <w:tcW w:type="dxa" w:w="656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111827"/>
                <w:sz w:val="18"/>
                <w:szCs w:val="18"/>
              </w:rPr>
              <w:t xml:space="preserve">From any screen to any key action — never deeper.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E2E8F0" w:sz="1"/>
              <w:left w:val="single" w:color="E2E8F0" w:sz="1"/>
              <w:bottom w:val="single" w:color="E2E8F0" w:sz="1"/>
              <w:right w:val="single" w:color="E2E8F0" w:sz="1"/>
            </w:tcBorders>
            <w:shd w:fill="ECFDF5"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047857"/>
                <w:sz w:val="18"/>
                <w:szCs w:val="18"/>
              </w:rPr>
              <w:t xml:space="preserve">No mental arithmetic</w:t>
            </w:r>
          </w:p>
        </w:tc>
        <w:tc>
          <w:tcPr>
            <w:tcW w:type="dxa" w:w="6560"/>
            <w:gridSpan w:val="1"/>
            <w:tcBorders>
              <w:top w:val="single" w:color="E2E8F0" w:sz="1"/>
              <w:left w:val="single" w:color="E2E8F0" w:sz="1"/>
              <w:bottom w:val="single" w:color="E2E8F0" w:sz="1"/>
              <w:right w:val="single" w:color="E2E8F0" w:sz="1"/>
            </w:tcBorders>
            <w:shd w:fill="ECFDF5"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111827"/>
                <w:sz w:val="18"/>
                <w:szCs w:val="18"/>
              </w:rPr>
              <w:t xml:space="preserve">SmartBalance does all maths. User never calculates anything.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047857"/>
                <w:sz w:val="18"/>
                <w:szCs w:val="18"/>
              </w:rPr>
              <w:t xml:space="preserve">Optimistic UI everywhere</w:t>
            </w:r>
          </w:p>
        </w:tc>
        <w:tc>
          <w:tcPr>
            <w:tcW w:type="dxa" w:w="656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111827"/>
                <w:sz w:val="18"/>
                <w:szCs w:val="18"/>
              </w:rPr>
              <w:t xml:space="preserve">Show changes instantly. Sync in background. Error only on failure.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E2E8F0" w:sz="1"/>
              <w:left w:val="single" w:color="E2E8F0" w:sz="1"/>
              <w:bottom w:val="single" w:color="E2E8F0" w:sz="1"/>
              <w:right w:val="single" w:color="E2E8F0" w:sz="1"/>
            </w:tcBorders>
            <w:shd w:fill="ECFDF5"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047857"/>
                <w:sz w:val="18"/>
                <w:szCs w:val="18"/>
              </w:rPr>
              <w:t xml:space="preserve">No empty states without CTA</w:t>
            </w:r>
          </w:p>
        </w:tc>
        <w:tc>
          <w:tcPr>
            <w:tcW w:type="dxa" w:w="6560"/>
            <w:gridSpan w:val="1"/>
            <w:tcBorders>
              <w:top w:val="single" w:color="E2E8F0" w:sz="1"/>
              <w:left w:val="single" w:color="E2E8F0" w:sz="1"/>
              <w:bottom w:val="single" w:color="E2E8F0" w:sz="1"/>
              <w:right w:val="single" w:color="E2E8F0" w:sz="1"/>
            </w:tcBorders>
            <w:shd w:fill="ECFDF5"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111827"/>
                <w:sz w:val="18"/>
                <w:szCs w:val="18"/>
              </w:rPr>
              <w:t xml:space="preserve">Every empty state has at least one action button.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047857"/>
                <w:sz w:val="18"/>
                <w:szCs w:val="18"/>
              </w:rPr>
              <w:t xml:space="preserve">No white screens</w:t>
            </w:r>
          </w:p>
        </w:tc>
        <w:tc>
          <w:tcPr>
            <w:tcW w:type="dxa" w:w="656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111827"/>
                <w:sz w:val="18"/>
                <w:szCs w:val="18"/>
              </w:rPr>
              <w:t xml:space="preserve">Any auth error → clear session → /login. Immediately. No hanging.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E2E8F0" w:sz="1"/>
              <w:left w:val="single" w:color="E2E8F0" w:sz="1"/>
              <w:bottom w:val="single" w:color="E2E8F0" w:sz="1"/>
              <w:right w:val="single" w:color="E2E8F0" w:sz="1"/>
            </w:tcBorders>
            <w:shd w:fill="ECFDF5"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047857"/>
                <w:sz w:val="18"/>
                <w:szCs w:val="18"/>
              </w:rPr>
              <w:t xml:space="preserve">Skeleton loaders</w:t>
            </w:r>
          </w:p>
        </w:tc>
        <w:tc>
          <w:tcPr>
            <w:tcW w:type="dxa" w:w="6560"/>
            <w:gridSpan w:val="1"/>
            <w:tcBorders>
              <w:top w:val="single" w:color="E2E8F0" w:sz="1"/>
              <w:left w:val="single" w:color="E2E8F0" w:sz="1"/>
              <w:bottom w:val="single" w:color="E2E8F0" w:sz="1"/>
              <w:right w:val="single" w:color="E2E8F0" w:sz="1"/>
            </w:tcBorders>
            <w:shd w:fill="ECFDF5"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111827"/>
                <w:sz w:val="18"/>
                <w:szCs w:val="18"/>
              </w:rPr>
              <w:t xml:space="preserve">Use skeleton cards for list views, not spinners.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047857"/>
                <w:sz w:val="18"/>
                <w:szCs w:val="18"/>
              </w:rPr>
              <w:t xml:space="preserve">Toast errors</w:t>
            </w:r>
          </w:p>
        </w:tc>
        <w:tc>
          <w:tcPr>
            <w:tcW w:type="dxa" w:w="656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111827"/>
                <w:sz w:val="18"/>
                <w:szCs w:val="18"/>
              </w:rPr>
              <w:t xml:space="preserve">Never full-page error screens for recoverable errors.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E2E8F0" w:sz="1"/>
              <w:left w:val="single" w:color="E2E8F0" w:sz="1"/>
              <w:bottom w:val="single" w:color="E2E8F0" w:sz="1"/>
              <w:right w:val="single" w:color="E2E8F0" w:sz="1"/>
            </w:tcBorders>
            <w:shd w:fill="ECFDF5" w:val="clear"/>
            <w:tcMar>
              <w:top w:type="dxa" w:w="80"/>
              <w:left w:type="dxa" w:w="140"/>
              <w:bottom w:type="dxa" w:w="80"/>
              <w:right w:type="dxa" w:w="140"/>
            </w:tcMar>
            <w:vAlign w:val="top"/>
          </w:tcPr>
          <w:p>
            <w:pPr>
              <w:spacing w:before="0" w:after="0"/>
            </w:pPr>
            <w:r>
              <w:rPr>
                <w:rFonts w:ascii="Arial" w:cs="Arial" w:eastAsia="Arial" w:hAnsi="Arial"/>
                <w:b/>
                <w:bCs/>
                <w:i w:val="false"/>
                <w:iCs w:val="false"/>
                <w:color w:val="047857"/>
                <w:sz w:val="18"/>
                <w:szCs w:val="18"/>
              </w:rPr>
              <w:t xml:space="preserve">Consistent money format</w:t>
            </w:r>
          </w:p>
        </w:tc>
        <w:tc>
          <w:tcPr>
            <w:tcW w:type="dxa" w:w="6560"/>
            <w:gridSpan w:val="1"/>
            <w:tcBorders>
              <w:top w:val="single" w:color="E2E8F0" w:sz="1"/>
              <w:left w:val="single" w:color="E2E8F0" w:sz="1"/>
              <w:bottom w:val="single" w:color="E2E8F0" w:sz="1"/>
              <w:right w:val="single" w:color="E2E8F0" w:sz="1"/>
            </w:tcBorders>
            <w:shd w:fill="ECFDF5" w:val="clear"/>
            <w:tcMar>
              <w:top w:type="dxa" w:w="80"/>
              <w:left w:type="dxa" w:w="140"/>
              <w:bottom w:type="dxa" w:w="80"/>
              <w:right w:type="dxa" w:w="140"/>
            </w:tcMar>
            <w:vAlign w:val="top"/>
          </w:tcPr>
          <w:p>
            <w:pPr>
              <w:spacing w:before="0" w:after="0"/>
            </w:pPr>
            <w:r>
              <w:rPr>
                <w:rFonts w:ascii="Arial" w:cs="Arial" w:eastAsia="Arial" w:hAnsi="Arial"/>
                <w:b w:val="false"/>
                <w:bCs w:val="false"/>
                <w:i w:val="false"/>
                <w:iCs w:val="false"/>
                <w:color w:val="111827"/>
                <w:sz w:val="18"/>
                <w:szCs w:val="18"/>
              </w:rPr>
              <w:t xml:space="preserve">Always: 'SGD 12.40' — code + space + 2 decimal places.</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94A3B8" w:sz="18"/>
              <w:bottom w:val="single" w:color="E2E8F0" w:sz="1"/>
              <w:right w:val="single" w:color="E2E8F0" w:sz="1"/>
            </w:tcBorders>
            <w:shd w:fill="F1F5F9" w:val="clear"/>
            <w:tcMar>
              <w:top w:type="dxa" w:w="160"/>
              <w:left w:type="dxa" w:w="280"/>
              <w:bottom w:type="dxa" w:w="160"/>
              <w:right w:type="dxa" w:w="240"/>
            </w:tcMar>
          </w:tcPr>
          <w:p>
            <w:pPr>
              <w:spacing w:before="0" w:after="80"/>
            </w:pPr>
            <w:r>
              <w:rPr>
                <w:rFonts w:ascii="Arial" w:cs="Arial" w:eastAsia="Arial" w:hAnsi="Arial"/>
                <w:b/>
                <w:bCs/>
                <w:i w:val="false"/>
                <w:iCs w:val="false"/>
                <w:color w:val="475569"/>
                <w:sz w:val="20"/>
                <w:szCs w:val="20"/>
              </w:rPr>
              <w:t xml:space="preserve">END OF DOCUMENT</w:t>
            </w:r>
          </w:p>
          <w:p>
            <w:pPr>
              <w:spacing w:before="30" w:after="30"/>
            </w:pPr>
            <w:r>
              <w:rPr>
                <w:rFonts w:ascii="Arial" w:cs="Arial" w:eastAsia="Arial" w:hAnsi="Arial"/>
                <w:b w:val="false"/>
                <w:bCs w:val="false"/>
                <w:i w:val="false"/>
                <w:iCs w:val="false"/>
                <w:color w:val="111827"/>
                <w:sz w:val="19"/>
                <w:szCs w:val="19"/>
              </w:rPr>
              <w:t xml:space="preserve">FairSplit PRD v3.0  ·  March 2026</w:t>
            </w:r>
          </w:p>
          <w:p>
            <w:pPr>
              <w:spacing w:before="30" w:after="30"/>
            </w:pPr>
            <w:r>
              <w:rPr>
                <w:rFonts w:ascii="Arial" w:cs="Arial" w:eastAsia="Arial" w:hAnsi="Arial"/>
                <w:b w:val="false"/>
                <w:bCs w:val="false"/>
                <w:i w:val="false"/>
                <w:iCs w:val="false"/>
                <w:color w:val="111827"/>
                <w:sz w:val="19"/>
                <w:szCs w:val="19"/>
              </w:rPr>
              <w:t xml:space="preserve">Companion file: FairSplit_Discussion_Notes_v4.docx</w:t>
            </w:r>
          </w:p>
          <w:p>
            <w:pPr>
              <w:spacing w:before="30" w:after="30"/>
            </w:pPr>
            <w:r>
              <w:rPr>
                <w:rFonts w:ascii="Arial" w:cs="Arial" w:eastAsia="Arial" w:hAnsi="Arial"/>
                <w:b w:val="false"/>
                <w:bCs w:val="false"/>
                <w:i w:val="false"/>
                <w:iCs w:val="false"/>
                <w:color w:val="111827"/>
                <w:sz w:val="19"/>
                <w:szCs w:val="19"/>
              </w:rPr>
              <w:t xml:space="preserve">Upload both files at the start of every new session.</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FAE5" w:sz="4" w:space="1"/>
      </w:pBdr>
      <w:spacing w:before="80"/>
      <w:jc w:val="center"/>
    </w:pPr>
    <w:r>
      <w:rPr>
        <w:rFonts w:ascii="Arial" w:cs="Arial" w:eastAsia="Arial" w:hAnsi="Arial"/>
        <w:b w:val="false"/>
        <w:bCs w:val="false"/>
        <w:i w:val="false"/>
        <w:iCs w:val="false"/>
        <w:color w:val="94A3B8"/>
        <w:sz w:val="16"/>
        <w:szCs w:val="16"/>
      </w:rPr>
      <w:t xml:space="preserve">FairSplit  ·  Page </w:t>
    </w:r>
    <w:r>
      <w:rPr>
        <w:rFonts w:ascii="Arial" w:cs="Arial" w:eastAsia="Arial" w:hAnsi="Arial"/>
        <w:color w:val="94A3B8"/>
        <w:sz w:val="16"/>
        <w:szCs w:val="16"/>
      </w:rPr>
      <w:fldChar w:fldCharType="begin"/>
      <w:instrText xml:space="preserve">PAGE</w:instrText>
      <w:fldChar w:fldCharType="separate"/>
      <w:fldChar w:fldCharType="end"/>
    </w:r>
    <w:r>
      <w:rPr>
        <w:rFonts w:ascii="Arial" w:cs="Arial" w:eastAsia="Arial" w:hAnsi="Arial"/>
        <w:b w:val="false"/>
        <w:bCs w:val="false"/>
        <w:i w:val="false"/>
        <w:iCs w:val="false"/>
        <w:color w:val="94A3B8"/>
        <w:sz w:val="16"/>
        <w:szCs w:val="16"/>
      </w:rPr>
      <w:t xml:space="preserve"> of </w:t>
    </w:r>
    <w:r>
      <w:rPr>
        <w:rFonts w:ascii="Arial" w:cs="Arial" w:eastAsia="Arial" w:hAnsi="Arial"/>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single" w:color="D1FAE5" w:sz="1"/>
            <w:right w:val="none" w:color="FFFFFF" w:sz="0"/>
          </w:tcBorders>
          <w:shd w:fill="FFFFFF" w:val="clear"/>
          <w:tcMar>
            <w:top w:type="dxa" w:w="60"/>
            <w:left w:type="dxa" w:w="0"/>
            <w:bottom w:type="dxa" w:w="80"/>
            <w:right w:type="dxa" w:w="0"/>
          </w:tcMar>
        </w:tcPr>
        <w:p>
          <w:pPr>
            <w:spacing w:before="60" w:after="60"/>
            <w:jc w:val="left"/>
          </w:pPr>
          <w:r>
            <w:rPr>
              <w:rFonts w:ascii="Arial" w:cs="Arial" w:eastAsia="Arial" w:hAnsi="Arial"/>
              <w:b w:val="false"/>
              <w:bCs w:val="false"/>
              <w:i w:val="false"/>
              <w:iCs w:val="false"/>
              <w:color w:val="94A3B8"/>
              <w:sz w:val="16"/>
              <w:szCs w:val="16"/>
            </w:rPr>
            <w:t xml:space="preserve">FairSplit  ·  Product Requirements Document  v3.0</w:t>
          </w:r>
        </w:p>
      </w:tc>
      <w:tc>
        <w:tcPr>
          <w:tcW w:type="dxa" w:w="5040"/>
          <w:tcBorders>
            <w:top w:val="none" w:color="FFFFFF" w:sz="0"/>
            <w:left w:val="none" w:color="FFFFFF" w:sz="0"/>
            <w:bottom w:val="single" w:color="D1FAE5" w:sz="1"/>
            <w:right w:val="none" w:color="FFFFFF" w:sz="0"/>
          </w:tcBorders>
          <w:shd w:fill="FFFFFF" w:val="clear"/>
          <w:tcMar>
            <w:top w:type="dxa" w:w="60"/>
            <w:left w:type="dxa" w:w="0"/>
            <w:bottom w:type="dxa" w:w="80"/>
            <w:right w:type="dxa" w:w="0"/>
          </w:tcMar>
        </w:tcPr>
        <w:p>
          <w:pPr>
            <w:jc w:val="right"/>
          </w:pPr>
          <w:r>
            <w:rPr>
              <w:rFonts w:ascii="Arial" w:cs="Arial" w:eastAsia="Arial" w:hAnsi="Arial"/>
              <w:b/>
              <w:bCs/>
              <w:i w:val="false"/>
              <w:iCs w:val="false"/>
              <w:color w:val="94A3B8"/>
              <w:sz w:val="16"/>
              <w:szCs w:val="16"/>
            </w:rPr>
            <w:t xml:space="preserve">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064E3B"/>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0478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2026-03-28T06:31:19.438Z</dcterms:created>
  <dcterms:modified xsi:type="dcterms:W3CDTF">2026-03-28T06:31:19.438Z</dcterms:modified>
</cp:coreProperties>
</file>

<file path=docProps/custom.xml><?xml version="1.0" encoding="utf-8"?>
<Properties xmlns="http://schemas.openxmlformats.org/officeDocument/2006/custom-properties" xmlns:vt="http://schemas.openxmlformats.org/officeDocument/2006/docPropsVTypes"/>
</file>