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rsidR="00F85816" w:rsidRDefault="00D14E20">
      <w:pPr>
        <w:pStyle w:val="BodyText"/>
        <w:ind w:left="1572"/>
        <w:rPr>
          <w:sz w:val="20"/>
        </w:rPr>
      </w:pPr>
      <w:r>
        <w:rPr>
          <w:noProof/>
          <w:lang w:bidi="ar-SA"/>
        </w:rPr>
        <mc:AlternateContent>
          <mc:Choice Requires="wps">
            <w:drawing>
              <wp:anchor distT="0" distB="0" distL="114300" distR="114300" simplePos="0" relativeHeight="251653120" behindDoc="0" locked="0" layoutInCell="1" allowOverlap="1">
                <wp:simplePos x="0" y="0"/>
                <wp:positionH relativeFrom="page">
                  <wp:posOffset>457200</wp:posOffset>
                </wp:positionH>
                <wp:positionV relativeFrom="page">
                  <wp:posOffset>5619115</wp:posOffset>
                </wp:positionV>
                <wp:extent cx="6645910" cy="0"/>
                <wp:effectExtent l="9525" t="8890" r="12065" b="10160"/>
                <wp:wrapNone/>
                <wp:docPr id="24"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5910" cy="0"/>
                        </a:xfrm>
                        <a:prstGeom prst="line">
                          <a:avLst/>
                        </a:prstGeom>
                        <a:noFill/>
                        <a:ln w="3048">
                          <a:solidFill>
                            <a:srgbClr val="17286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A4A37" id="Line 14"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pt,442.45pt" to="559.3pt,4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uezFwIAACoEAAAOAAAAZHJzL2Uyb0RvYy54bWysU8GO2jAQvVfqP1i+QxI2y0JEWFUJ9EK7&#10;SLv9AGM7xKpjW7YhoKr/3rEhiG0vVdWLM87MvHkzb7x4PnUSHbl1QqsSZ+MUI66oZkLtS/ztbT2a&#10;YeQ8UYxIrXiJz9zh5+XHD4veFHyiWy0ZtwhAlCt6U+LWe1MkiaMt74gba8MVOBttO+LhavcJs6QH&#10;9E4mkzSdJr22zFhNuXPwt7448TLiNw2n/qVpHPdIlhi4+XjaeO7CmSwXpNhbYlpBrzTIP7DoiFBQ&#10;9AZVE0/QwYo/oDpBrXa68WOqu0Q3jaA89gDdZOlv3by2xPDYCwzHmduY3P+DpV+PW4sEK/Ekx0iR&#10;DjTaCMVRlofZ9MYVEFKprQ3d0ZN6NRtNvzukdNUSteeR49vZQF4WMpJ3KeHiDFTY9V80gxhy8DoO&#10;6tTYLkDCCNAp6nG+6cFPHlH4OZ3mj/MMZKODLyHFkGis85+57lAwSiyBdAQmx43zgQgphpBQR+m1&#10;kDLKLRXqS/yQ5rOY4LQULDhDmLP7XSUtOhJYmOxpMptWsSvw3IdZfVAsgrWcsNXV9kTIiw3FpQp4&#10;0ArQuVqXjfgxT+er2WqWj/LJdDXK07oefVpX+Wi6zp4e64e6qursZ6CW5UUrGOMqsBu2M8v/Tv3r&#10;O7ns1W0/b2NI3qPHeQHZ4RtJRy2DfJdF2Gl23tpBY1jIGHx9PGHj7+9g3z/x5S8AAAD//wMAUEsD&#10;BBQABgAIAAAAIQDx2Vuy3AAAAAsBAAAPAAAAZHJzL2Rvd25yZXYueG1sTI/BTsMwEETvSPyDtUjc&#10;qJMIFRPiVBDBhRMtXLht4yUJ2OsodtPw97gSEhxnZzT7ptoszoqZpjB41pCvMhDErTcDdxreXp+u&#10;FIgQkQ1az6ThmwJs6vOzCkvjj7yleRc7kUo4lKihj3EspQxtTw7Dyo/Eyfvwk8OY5NRJM+ExlTsr&#10;iyxbS4cDpw89jtT01H7tDk4DNw+KGvv4/PLZNfM2L96lU6PWlxfL/R2ISEv8C8MJP6FDnZj2/sAm&#10;CKvhpkhTogalrm9BnAJ5rtYg9r8nWVfy/4b6BwAA//8DAFBLAQItABQABgAIAAAAIQC2gziS/gAA&#10;AOEBAAATAAAAAAAAAAAAAAAAAAAAAABbQ29udGVudF9UeXBlc10ueG1sUEsBAi0AFAAGAAgAAAAh&#10;ADj9If/WAAAAlAEAAAsAAAAAAAAAAAAAAAAALwEAAF9yZWxzLy5yZWxzUEsBAi0AFAAGAAgAAAAh&#10;AIVO57MXAgAAKgQAAA4AAAAAAAAAAAAAAAAALgIAAGRycy9lMm9Eb2MueG1sUEsBAi0AFAAGAAgA&#10;AAAhAPHZW7LcAAAACwEAAA8AAAAAAAAAAAAAAAAAcQQAAGRycy9kb3ducmV2LnhtbFBLBQYAAAAA&#10;BAAEAPMAAAB6BQAAAAA=&#10;" strokecolor="#17286c" strokeweight=".24pt">
                <w10:wrap anchorx="page" anchory="page"/>
              </v:line>
            </w:pict>
          </mc:Fallback>
        </mc:AlternateContent>
      </w:r>
      <w:r w:rsidR="009C6941">
        <w:rPr>
          <w:noProof/>
          <w:sz w:val="20"/>
          <w:lang w:bidi="ar-SA"/>
        </w:rPr>
        <w:drawing>
          <wp:inline distT="0" distB="0" distL="0" distR="0">
            <wp:extent cx="3435732" cy="368712"/>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3435732" cy="368712"/>
                    </a:xfrm>
                    <a:prstGeom prst="rect">
                      <a:avLst/>
                    </a:prstGeom>
                  </pic:spPr>
                </pic:pic>
              </a:graphicData>
            </a:graphic>
          </wp:inline>
        </w:drawing>
      </w: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B55CB" w:rsidP="00FB55CB">
      <w:pPr>
        <w:pStyle w:val="BodyText"/>
        <w:tabs>
          <w:tab w:val="left" w:pos="2625"/>
        </w:tabs>
        <w:ind w:left="0"/>
        <w:rPr>
          <w:sz w:val="20"/>
        </w:rPr>
      </w:pPr>
      <w:r>
        <w:rPr>
          <w:sz w:val="20"/>
        </w:rPr>
        <w:tab/>
      </w: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ind w:left="0"/>
        <w:rPr>
          <w:sz w:val="20"/>
        </w:rPr>
      </w:pPr>
    </w:p>
    <w:p w:rsidR="00F85816" w:rsidRDefault="00F85816">
      <w:pPr>
        <w:pStyle w:val="BodyText"/>
        <w:spacing w:before="3"/>
        <w:ind w:left="0"/>
        <w:rPr>
          <w:sz w:val="28"/>
        </w:rPr>
      </w:pPr>
    </w:p>
    <w:p w:rsidR="00113513" w:rsidRDefault="009C6941">
      <w:pPr>
        <w:spacing w:before="75" w:line="261" w:lineRule="auto"/>
        <w:ind w:left="298" w:right="270" w:hanging="29"/>
        <w:jc w:val="center"/>
        <w:rPr>
          <w:color w:val="17286C"/>
          <w:spacing w:val="-16"/>
          <w:sz w:val="60"/>
        </w:rPr>
      </w:pPr>
      <w:r>
        <w:rPr>
          <w:color w:val="17286C"/>
          <w:spacing w:val="-22"/>
          <w:sz w:val="60"/>
        </w:rPr>
        <w:t xml:space="preserve">Kenya </w:t>
      </w:r>
      <w:r>
        <w:rPr>
          <w:color w:val="17286C"/>
          <w:spacing w:val="-20"/>
          <w:sz w:val="60"/>
        </w:rPr>
        <w:t xml:space="preserve">Orient </w:t>
      </w:r>
      <w:r>
        <w:rPr>
          <w:color w:val="17286C"/>
          <w:spacing w:val="-21"/>
          <w:sz w:val="60"/>
        </w:rPr>
        <w:t xml:space="preserve">Insurance </w:t>
      </w:r>
      <w:r>
        <w:rPr>
          <w:color w:val="17286C"/>
          <w:spacing w:val="-16"/>
          <w:sz w:val="60"/>
        </w:rPr>
        <w:t>Ltd</w:t>
      </w:r>
      <w:r w:rsidR="00113513">
        <w:rPr>
          <w:color w:val="17286C"/>
          <w:spacing w:val="-16"/>
          <w:sz w:val="60"/>
        </w:rPr>
        <w:t xml:space="preserve"> </w:t>
      </w:r>
    </w:p>
    <w:p w:rsidR="00B16296" w:rsidRDefault="009C6941">
      <w:pPr>
        <w:spacing w:before="75" w:line="261" w:lineRule="auto"/>
        <w:ind w:left="298" w:right="270" w:hanging="29"/>
        <w:jc w:val="center"/>
        <w:rPr>
          <w:color w:val="17286C"/>
          <w:sz w:val="60"/>
        </w:rPr>
      </w:pPr>
      <w:r>
        <w:rPr>
          <w:color w:val="17286C"/>
          <w:spacing w:val="-16"/>
          <w:sz w:val="60"/>
        </w:rPr>
        <w:t xml:space="preserve"> </w:t>
      </w:r>
      <w:r>
        <w:rPr>
          <w:color w:val="17286C"/>
          <w:sz w:val="60"/>
        </w:rPr>
        <w:t>&amp;</w:t>
      </w:r>
    </w:p>
    <w:p w:rsidR="00C43E6F" w:rsidRDefault="00C43E6F">
      <w:pPr>
        <w:spacing w:before="75" w:line="261" w:lineRule="auto"/>
        <w:ind w:left="298" w:right="270" w:hanging="29"/>
        <w:jc w:val="center"/>
        <w:rPr>
          <w:color w:val="17286C"/>
          <w:sz w:val="60"/>
        </w:rPr>
      </w:pPr>
    </w:p>
    <w:p w:rsidR="00F85816" w:rsidRPr="00427506" w:rsidRDefault="002213B0">
      <w:pPr>
        <w:spacing w:before="75" w:line="261" w:lineRule="auto"/>
        <w:ind w:left="298" w:right="270" w:hanging="29"/>
        <w:jc w:val="center"/>
        <w:rPr>
          <w:sz w:val="52"/>
        </w:rPr>
      </w:pPr>
      <w:r>
        <w:rPr>
          <w:color w:val="17286C"/>
          <w:sz w:val="52"/>
        </w:rPr>
        <w:t>PATA BIMA</w:t>
      </w:r>
      <w:r w:rsidR="00427506" w:rsidRPr="00427506">
        <w:rPr>
          <w:color w:val="17286C"/>
          <w:sz w:val="52"/>
        </w:rPr>
        <w:t xml:space="preserve"> </w:t>
      </w:r>
      <w:r w:rsidR="00DA5041" w:rsidRPr="00427506">
        <w:rPr>
          <w:color w:val="17286C"/>
          <w:sz w:val="52"/>
        </w:rPr>
        <w:t xml:space="preserve">INSURANCE </w:t>
      </w:r>
      <w:r w:rsidR="00427506" w:rsidRPr="00427506">
        <w:rPr>
          <w:color w:val="17286C"/>
          <w:sz w:val="52"/>
        </w:rPr>
        <w:t>AGENCY LTD</w:t>
      </w:r>
      <w:r w:rsidR="00DA5041" w:rsidRPr="00427506">
        <w:rPr>
          <w:color w:val="17286C"/>
          <w:sz w:val="52"/>
        </w:rPr>
        <w:t>.</w:t>
      </w:r>
      <w:r w:rsidR="003E5AC7" w:rsidRPr="00427506">
        <w:rPr>
          <w:color w:val="17286C"/>
          <w:sz w:val="52"/>
        </w:rPr>
        <w:t xml:space="preserve"> </w:t>
      </w:r>
      <w:r w:rsidR="009C6941" w:rsidRPr="00427506">
        <w:rPr>
          <w:color w:val="17286C"/>
          <w:sz w:val="52"/>
        </w:rPr>
        <w:t xml:space="preserve"> </w:t>
      </w:r>
    </w:p>
    <w:p w:rsidR="00F85816" w:rsidRDefault="009C6941" w:rsidP="006B65B4">
      <w:pPr>
        <w:spacing w:before="213"/>
        <w:ind w:right="3774"/>
        <w:jc w:val="right"/>
        <w:rPr>
          <w:sz w:val="36"/>
        </w:rPr>
      </w:pPr>
      <w:r>
        <w:rPr>
          <w:color w:val="17286C"/>
          <w:sz w:val="36"/>
        </w:rPr>
        <w:t>Binder</w:t>
      </w:r>
      <w:r w:rsidR="00C415D6">
        <w:rPr>
          <w:color w:val="17286C"/>
          <w:sz w:val="36"/>
        </w:rPr>
        <w:t xml:space="preserve"> Terms</w:t>
      </w:r>
    </w:p>
    <w:p w:rsidR="00F85816" w:rsidRDefault="00F85816">
      <w:pPr>
        <w:jc w:val="center"/>
        <w:rPr>
          <w:sz w:val="36"/>
        </w:rPr>
        <w:sectPr w:rsidR="00F85816" w:rsidSect="003B58F8">
          <w:headerReference w:type="default" r:id="rId9"/>
          <w:footerReference w:type="default" r:id="rId10"/>
          <w:type w:val="continuous"/>
          <w:pgSz w:w="11930" w:h="16860"/>
          <w:pgMar w:top="864" w:right="864" w:bottom="864" w:left="864" w:header="720" w:footer="726" w:gutter="0"/>
          <w:cols w:space="720"/>
        </w:sectPr>
      </w:pPr>
    </w:p>
    <w:p w:rsidR="008D0F43" w:rsidRPr="008D0F43" w:rsidRDefault="008D0F43" w:rsidP="0094383B">
      <w:pPr>
        <w:tabs>
          <w:tab w:val="left" w:pos="781"/>
        </w:tabs>
        <w:ind w:left="780"/>
        <w:jc w:val="center"/>
        <w:outlineLvl w:val="0"/>
        <w:rPr>
          <w:rFonts w:ascii="Cambria" w:hAnsi="Cambria"/>
          <w:b/>
          <w:color w:val="17286C"/>
          <w:sz w:val="24"/>
        </w:rPr>
      </w:pPr>
      <w:r w:rsidRPr="008D0F43">
        <w:rPr>
          <w:rFonts w:ascii="Cambria" w:hAnsi="Cambria"/>
          <w:b/>
          <w:color w:val="17286C"/>
          <w:sz w:val="24"/>
        </w:rPr>
        <w:lastRenderedPageBreak/>
        <w:t>THIS AGREEMENT IS MADE ON THE</w:t>
      </w:r>
    </w:p>
    <w:p w:rsidR="008D0F43" w:rsidRPr="008D0F43" w:rsidRDefault="00427506" w:rsidP="0094383B">
      <w:pPr>
        <w:tabs>
          <w:tab w:val="left" w:pos="781"/>
        </w:tabs>
        <w:ind w:left="780"/>
        <w:jc w:val="center"/>
        <w:outlineLvl w:val="0"/>
        <w:rPr>
          <w:rFonts w:ascii="Cambria" w:hAnsi="Cambria"/>
          <w:b/>
          <w:color w:val="17286C"/>
          <w:sz w:val="24"/>
        </w:rPr>
      </w:pPr>
      <w:r>
        <w:rPr>
          <w:rFonts w:ascii="Cambria" w:hAnsi="Cambria"/>
          <w:b/>
          <w:color w:val="17286C"/>
          <w:sz w:val="24"/>
        </w:rPr>
        <w:t>10</w:t>
      </w:r>
      <w:r w:rsidRPr="00427506">
        <w:rPr>
          <w:rFonts w:ascii="Cambria" w:hAnsi="Cambria"/>
          <w:b/>
          <w:color w:val="17286C"/>
          <w:sz w:val="24"/>
          <w:vertAlign w:val="superscript"/>
        </w:rPr>
        <w:t>th</w:t>
      </w:r>
      <w:r>
        <w:rPr>
          <w:rFonts w:ascii="Cambria" w:hAnsi="Cambria"/>
          <w:b/>
          <w:color w:val="17286C"/>
          <w:sz w:val="24"/>
        </w:rPr>
        <w:t xml:space="preserve"> </w:t>
      </w:r>
      <w:r w:rsidR="006E38CE">
        <w:rPr>
          <w:rFonts w:ascii="Cambria" w:hAnsi="Cambria"/>
          <w:b/>
          <w:color w:val="17286C"/>
          <w:sz w:val="24"/>
        </w:rPr>
        <w:t>MARCH</w:t>
      </w:r>
      <w:r w:rsidR="002116A0">
        <w:rPr>
          <w:rFonts w:ascii="Cambria" w:hAnsi="Cambria"/>
          <w:b/>
          <w:color w:val="17286C"/>
          <w:sz w:val="24"/>
        </w:rPr>
        <w:t xml:space="preserve"> 2021</w:t>
      </w:r>
    </w:p>
    <w:p w:rsidR="008D0F43" w:rsidRPr="008D0F43" w:rsidRDefault="008D0F43" w:rsidP="0094383B">
      <w:pPr>
        <w:tabs>
          <w:tab w:val="left" w:pos="781"/>
        </w:tabs>
        <w:ind w:left="780"/>
        <w:jc w:val="both"/>
        <w:outlineLvl w:val="0"/>
        <w:rPr>
          <w:rFonts w:ascii="Cambria" w:hAnsi="Cambria"/>
          <w:color w:val="17286C"/>
        </w:rPr>
      </w:pPr>
    </w:p>
    <w:p w:rsidR="008D0F43" w:rsidRPr="008D0F43" w:rsidRDefault="008D0F43" w:rsidP="0094383B">
      <w:pPr>
        <w:tabs>
          <w:tab w:val="left" w:pos="781"/>
        </w:tabs>
        <w:ind w:left="780"/>
        <w:jc w:val="center"/>
        <w:outlineLvl w:val="0"/>
        <w:rPr>
          <w:rFonts w:ascii="Cambria" w:hAnsi="Cambria"/>
          <w:color w:val="17286C"/>
        </w:rPr>
      </w:pPr>
      <w:r w:rsidRPr="008D0F43">
        <w:rPr>
          <w:rFonts w:ascii="Cambria" w:hAnsi="Cambria"/>
          <w:color w:val="17286C"/>
        </w:rPr>
        <w:t>Between</w:t>
      </w:r>
    </w:p>
    <w:p w:rsidR="008D0F43" w:rsidRPr="008D0F43" w:rsidRDefault="008D0F43" w:rsidP="0094383B">
      <w:pPr>
        <w:tabs>
          <w:tab w:val="left" w:pos="781"/>
        </w:tabs>
        <w:ind w:left="780"/>
        <w:jc w:val="both"/>
        <w:outlineLvl w:val="0"/>
        <w:rPr>
          <w:rFonts w:ascii="Cambria" w:hAnsi="Cambria"/>
          <w:color w:val="17286C"/>
        </w:rPr>
      </w:pPr>
    </w:p>
    <w:p w:rsidR="008D0F43" w:rsidRDefault="008D0F43" w:rsidP="0094383B">
      <w:pPr>
        <w:tabs>
          <w:tab w:val="left" w:pos="781"/>
        </w:tabs>
        <w:ind w:left="780"/>
        <w:jc w:val="both"/>
        <w:outlineLvl w:val="0"/>
        <w:rPr>
          <w:rFonts w:ascii="Cambria" w:hAnsi="Cambria"/>
          <w:color w:val="17286C"/>
          <w:sz w:val="24"/>
        </w:rPr>
      </w:pPr>
      <w:r w:rsidRPr="008D0F43">
        <w:rPr>
          <w:rFonts w:ascii="Cambria" w:hAnsi="Cambria"/>
          <w:b/>
          <w:color w:val="17286C"/>
          <w:sz w:val="24"/>
        </w:rPr>
        <w:t>KENYA ORIENT INSURANCE LIMITED</w:t>
      </w:r>
      <w:r w:rsidRPr="008D0F43">
        <w:rPr>
          <w:rFonts w:ascii="Cambria" w:hAnsi="Cambria"/>
          <w:color w:val="17286C"/>
          <w:sz w:val="24"/>
        </w:rPr>
        <w:t xml:space="preserve"> of Post Office Box No 34530 - 00100, NAIROBI, and whose registered Of</w:t>
      </w:r>
      <w:r w:rsidR="0074575C">
        <w:rPr>
          <w:rFonts w:ascii="Cambria" w:hAnsi="Cambria"/>
          <w:color w:val="17286C"/>
          <w:sz w:val="24"/>
        </w:rPr>
        <w:t xml:space="preserve">fice is at </w:t>
      </w:r>
      <w:r w:rsidRPr="008D0F43">
        <w:rPr>
          <w:rFonts w:ascii="Cambria" w:hAnsi="Cambria"/>
          <w:color w:val="17286C"/>
          <w:sz w:val="24"/>
        </w:rPr>
        <w:t>Capitol Hill Towers</w:t>
      </w:r>
      <w:r w:rsidR="0074575C">
        <w:rPr>
          <w:rFonts w:ascii="Cambria" w:hAnsi="Cambria"/>
          <w:color w:val="17286C"/>
          <w:sz w:val="24"/>
        </w:rPr>
        <w:t xml:space="preserve">, </w:t>
      </w:r>
      <w:r w:rsidR="0074575C" w:rsidRPr="008D0F43">
        <w:rPr>
          <w:rFonts w:ascii="Cambria" w:hAnsi="Cambria"/>
          <w:color w:val="17286C"/>
          <w:sz w:val="24"/>
        </w:rPr>
        <w:t>6th Floor</w:t>
      </w:r>
      <w:r w:rsidRPr="008D0F43">
        <w:rPr>
          <w:rFonts w:ascii="Cambria" w:hAnsi="Cambria"/>
          <w:color w:val="17286C"/>
          <w:sz w:val="24"/>
        </w:rPr>
        <w:t xml:space="preserve">, Cathedral Road, Nairobi (hereinafter referred to as </w:t>
      </w:r>
      <w:r w:rsidRPr="008D0F43">
        <w:rPr>
          <w:rFonts w:ascii="Cambria" w:hAnsi="Cambria"/>
          <w:b/>
          <w:color w:val="17286C"/>
          <w:sz w:val="24"/>
        </w:rPr>
        <w:t xml:space="preserve">KOIL </w:t>
      </w:r>
      <w:r w:rsidRPr="008D0F43">
        <w:rPr>
          <w:rFonts w:ascii="Cambria" w:hAnsi="Cambria"/>
          <w:color w:val="17286C"/>
          <w:sz w:val="24"/>
        </w:rPr>
        <w:t xml:space="preserve">on the one hand) </w:t>
      </w:r>
    </w:p>
    <w:p w:rsidR="006B65B4" w:rsidRPr="008D0F43" w:rsidRDefault="006B65B4" w:rsidP="0094383B">
      <w:pPr>
        <w:tabs>
          <w:tab w:val="left" w:pos="781"/>
        </w:tabs>
        <w:ind w:left="780"/>
        <w:jc w:val="both"/>
        <w:outlineLvl w:val="0"/>
        <w:rPr>
          <w:rFonts w:ascii="Cambria" w:hAnsi="Cambria"/>
          <w:color w:val="17286C"/>
          <w:sz w:val="24"/>
        </w:rPr>
      </w:pPr>
    </w:p>
    <w:p w:rsidR="008D0F43" w:rsidRDefault="008D0F43" w:rsidP="0094383B">
      <w:pPr>
        <w:tabs>
          <w:tab w:val="left" w:pos="781"/>
        </w:tabs>
        <w:ind w:left="780"/>
        <w:jc w:val="center"/>
        <w:outlineLvl w:val="0"/>
        <w:rPr>
          <w:rFonts w:ascii="Cambria" w:hAnsi="Cambria"/>
          <w:color w:val="17286C"/>
          <w:sz w:val="24"/>
        </w:rPr>
      </w:pPr>
      <w:r w:rsidRPr="008D0F43">
        <w:rPr>
          <w:rFonts w:ascii="Cambria" w:hAnsi="Cambria"/>
          <w:color w:val="17286C"/>
          <w:sz w:val="24"/>
        </w:rPr>
        <w:t>And</w:t>
      </w:r>
    </w:p>
    <w:p w:rsidR="006B65B4" w:rsidRPr="008D0F43" w:rsidRDefault="006B65B4" w:rsidP="0094383B">
      <w:pPr>
        <w:tabs>
          <w:tab w:val="left" w:pos="781"/>
        </w:tabs>
        <w:ind w:left="780"/>
        <w:jc w:val="center"/>
        <w:outlineLvl w:val="0"/>
        <w:rPr>
          <w:rFonts w:ascii="Cambria" w:hAnsi="Cambria"/>
          <w:color w:val="17286C"/>
          <w:sz w:val="24"/>
        </w:rPr>
      </w:pPr>
    </w:p>
    <w:p w:rsidR="008D0F43" w:rsidRPr="00061AB0" w:rsidRDefault="002213B0" w:rsidP="0094383B">
      <w:pPr>
        <w:tabs>
          <w:tab w:val="left" w:pos="781"/>
        </w:tabs>
        <w:ind w:left="780"/>
        <w:jc w:val="both"/>
        <w:outlineLvl w:val="0"/>
        <w:rPr>
          <w:rFonts w:ascii="Cambria" w:hAnsi="Cambria"/>
          <w:color w:val="002060"/>
          <w:sz w:val="24"/>
        </w:rPr>
      </w:pPr>
      <w:r>
        <w:rPr>
          <w:rFonts w:ascii="Cambria" w:hAnsi="Cambria"/>
          <w:b/>
          <w:color w:val="002060"/>
          <w:sz w:val="24"/>
        </w:rPr>
        <w:t>PATA BIMA</w:t>
      </w:r>
      <w:r w:rsidR="00427506" w:rsidRPr="00061AB0">
        <w:rPr>
          <w:rFonts w:ascii="Cambria" w:hAnsi="Cambria"/>
          <w:b/>
          <w:color w:val="002060"/>
          <w:sz w:val="24"/>
        </w:rPr>
        <w:t xml:space="preserve"> INSURANCE AGENCY LTD </w:t>
      </w:r>
      <w:r w:rsidR="006E38CE" w:rsidRPr="00061AB0">
        <w:rPr>
          <w:rFonts w:ascii="Cambria" w:hAnsi="Cambria"/>
          <w:color w:val="002060"/>
          <w:sz w:val="24"/>
        </w:rPr>
        <w:t xml:space="preserve">of Post Office Box </w:t>
      </w:r>
      <w:r w:rsidR="00AD2F5B">
        <w:rPr>
          <w:rFonts w:ascii="Cambria" w:hAnsi="Cambria"/>
          <w:color w:val="002060"/>
          <w:sz w:val="24"/>
        </w:rPr>
        <w:t>64320 -</w:t>
      </w:r>
      <w:r w:rsidR="006E38CE" w:rsidRPr="00061AB0">
        <w:rPr>
          <w:rFonts w:ascii="Cambria" w:hAnsi="Cambria"/>
          <w:color w:val="002060"/>
          <w:sz w:val="24"/>
        </w:rPr>
        <w:t xml:space="preserve">00100 Nairobi and whose registered office is at, </w:t>
      </w:r>
      <w:r w:rsidR="00AD2F5B">
        <w:rPr>
          <w:rFonts w:ascii="Cambria" w:hAnsi="Cambria"/>
          <w:color w:val="002060"/>
          <w:sz w:val="24"/>
        </w:rPr>
        <w:t>NCPB GODOWNS LUNGA LUNGA ROAD</w:t>
      </w:r>
      <w:r w:rsidR="006E38CE" w:rsidRPr="00061AB0">
        <w:rPr>
          <w:rFonts w:ascii="Cambria" w:hAnsi="Cambria"/>
          <w:color w:val="002060"/>
          <w:sz w:val="24"/>
        </w:rPr>
        <w:t>, Nairobi, Kenya (hereinafter referred to as ‘</w:t>
      </w:r>
      <w:r>
        <w:rPr>
          <w:rFonts w:ascii="Cambria" w:hAnsi="Cambria"/>
          <w:b/>
          <w:color w:val="002060"/>
          <w:sz w:val="24"/>
        </w:rPr>
        <w:t>PATA BIMA</w:t>
      </w:r>
      <w:r w:rsidR="00427506" w:rsidRPr="00061AB0">
        <w:rPr>
          <w:rFonts w:ascii="Cambria" w:hAnsi="Cambria"/>
          <w:b/>
          <w:color w:val="002060"/>
          <w:sz w:val="24"/>
        </w:rPr>
        <w:t xml:space="preserve"> </w:t>
      </w:r>
      <w:r w:rsidR="006E38CE" w:rsidRPr="00061AB0">
        <w:rPr>
          <w:rFonts w:ascii="Cambria" w:hAnsi="Cambria"/>
          <w:color w:val="002060"/>
          <w:sz w:val="24"/>
        </w:rPr>
        <w:t xml:space="preserve">’ on the other.) </w:t>
      </w:r>
    </w:p>
    <w:p w:rsidR="008D0F43" w:rsidRPr="008D0F43" w:rsidRDefault="008D0F43" w:rsidP="0094383B">
      <w:pPr>
        <w:tabs>
          <w:tab w:val="left" w:pos="781"/>
        </w:tabs>
        <w:ind w:left="780"/>
        <w:jc w:val="both"/>
        <w:outlineLvl w:val="0"/>
        <w:rPr>
          <w:rFonts w:ascii="Cambria" w:hAnsi="Cambria"/>
          <w:color w:val="17286C"/>
          <w:sz w:val="24"/>
        </w:rPr>
      </w:pPr>
      <w:r w:rsidRPr="008D0F43">
        <w:rPr>
          <w:rFonts w:ascii="Cambria" w:hAnsi="Cambria"/>
          <w:color w:val="17286C"/>
          <w:sz w:val="24"/>
        </w:rPr>
        <w:t xml:space="preserve"> </w:t>
      </w:r>
    </w:p>
    <w:p w:rsidR="006E38CE" w:rsidRDefault="008D0F43" w:rsidP="0094383B">
      <w:pPr>
        <w:tabs>
          <w:tab w:val="left" w:pos="781"/>
        </w:tabs>
        <w:ind w:left="780"/>
        <w:jc w:val="both"/>
        <w:outlineLvl w:val="0"/>
        <w:rPr>
          <w:rFonts w:ascii="Cambria" w:hAnsi="Cambria"/>
          <w:color w:val="17286C"/>
          <w:sz w:val="24"/>
        </w:rPr>
      </w:pPr>
      <w:r w:rsidRPr="008D0F43">
        <w:rPr>
          <w:rFonts w:ascii="Cambria" w:hAnsi="Cambria"/>
          <w:color w:val="17286C"/>
          <w:sz w:val="24"/>
        </w:rPr>
        <w:t xml:space="preserve">Whereas </w:t>
      </w:r>
      <w:r w:rsidR="002213B0">
        <w:rPr>
          <w:rFonts w:ascii="Cambria" w:hAnsi="Cambria"/>
          <w:b/>
          <w:color w:val="17286C"/>
          <w:sz w:val="24"/>
        </w:rPr>
        <w:t>PATA BIMA</w:t>
      </w:r>
      <w:r w:rsidR="00427506">
        <w:rPr>
          <w:rFonts w:ascii="Cambria" w:hAnsi="Cambria"/>
          <w:b/>
          <w:color w:val="17286C"/>
          <w:sz w:val="24"/>
        </w:rPr>
        <w:t xml:space="preserve"> INSURANCE AGENCY LTD  </w:t>
      </w:r>
      <w:r w:rsidR="006E38CE">
        <w:rPr>
          <w:rFonts w:ascii="Cambria" w:hAnsi="Cambria"/>
          <w:color w:val="17286C"/>
          <w:sz w:val="24"/>
        </w:rPr>
        <w:t xml:space="preserve">placing </w:t>
      </w:r>
      <w:r w:rsidR="006E38CE" w:rsidRPr="006E38CE">
        <w:rPr>
          <w:rFonts w:ascii="Cambria" w:hAnsi="Cambria"/>
          <w:color w:val="17286C"/>
          <w:sz w:val="24"/>
        </w:rPr>
        <w:t>Motor Private Car Insurance, Motor Commercial Vehicle Insurance (Own Goods &amp; General Cartage), Orient Commercial Insurance, Motor PSV (Private Hire &amp; School Bus) and Non-Motor Insurance Packages</w:t>
      </w:r>
      <w:r w:rsidR="006E38CE">
        <w:rPr>
          <w:rFonts w:ascii="Cambria" w:hAnsi="Cambria"/>
          <w:color w:val="17286C"/>
          <w:sz w:val="24"/>
        </w:rPr>
        <w:t xml:space="preserve"> such as Personal Accident, Orient Home, Orient Business</w:t>
      </w:r>
      <w:r w:rsidR="006E38CE" w:rsidRPr="006E38CE">
        <w:rPr>
          <w:rFonts w:ascii="Cambria" w:hAnsi="Cambria"/>
          <w:color w:val="17286C"/>
          <w:sz w:val="24"/>
        </w:rPr>
        <w:t xml:space="preserve"> (hereinafter referred to as   “The Binder”) with KOIL  </w:t>
      </w:r>
    </w:p>
    <w:p w:rsidR="006E38CE" w:rsidRDefault="006E38CE" w:rsidP="0094383B">
      <w:pPr>
        <w:tabs>
          <w:tab w:val="left" w:pos="781"/>
        </w:tabs>
        <w:ind w:left="780"/>
        <w:jc w:val="both"/>
        <w:outlineLvl w:val="0"/>
        <w:rPr>
          <w:rFonts w:ascii="Cambria" w:hAnsi="Cambria"/>
          <w:color w:val="17286C"/>
          <w:sz w:val="24"/>
        </w:rPr>
      </w:pPr>
    </w:p>
    <w:p w:rsidR="008D0F43" w:rsidRDefault="008D0F43" w:rsidP="0094383B">
      <w:pPr>
        <w:tabs>
          <w:tab w:val="left" w:pos="781"/>
        </w:tabs>
        <w:ind w:left="780"/>
        <w:jc w:val="both"/>
        <w:outlineLvl w:val="0"/>
        <w:rPr>
          <w:rFonts w:ascii="Cambria" w:hAnsi="Cambria"/>
          <w:color w:val="17286C"/>
          <w:sz w:val="24"/>
        </w:rPr>
      </w:pPr>
      <w:r w:rsidRPr="008D0F43">
        <w:rPr>
          <w:rFonts w:ascii="Cambria" w:hAnsi="Cambria"/>
          <w:color w:val="17286C"/>
          <w:sz w:val="24"/>
        </w:rPr>
        <w:t xml:space="preserve">And Whereas KOIL is desirous of providing insurance coverage to The Binder in accordance with the terms and conditions stipulated under Clause 13 hereof. </w:t>
      </w:r>
    </w:p>
    <w:p w:rsidR="0074575C" w:rsidRDefault="0074575C" w:rsidP="0094383B">
      <w:pPr>
        <w:tabs>
          <w:tab w:val="left" w:pos="781"/>
        </w:tabs>
        <w:ind w:left="780"/>
        <w:jc w:val="both"/>
        <w:outlineLvl w:val="0"/>
        <w:rPr>
          <w:rFonts w:ascii="Cambria" w:hAnsi="Cambria"/>
          <w:color w:val="17286C"/>
          <w:sz w:val="24"/>
        </w:rPr>
      </w:pPr>
    </w:p>
    <w:p w:rsidR="0074575C" w:rsidRPr="008D0F43" w:rsidRDefault="0074575C" w:rsidP="0094383B">
      <w:pPr>
        <w:tabs>
          <w:tab w:val="left" w:pos="781"/>
        </w:tabs>
        <w:ind w:left="780"/>
        <w:jc w:val="both"/>
        <w:outlineLvl w:val="0"/>
        <w:rPr>
          <w:rFonts w:ascii="Cambria" w:hAnsi="Cambria"/>
          <w:color w:val="17286C"/>
          <w:sz w:val="24"/>
        </w:rPr>
      </w:pPr>
    </w:p>
    <w:p w:rsidR="008D0F43" w:rsidRPr="008D0F43" w:rsidRDefault="008D0F43" w:rsidP="0094383B">
      <w:pPr>
        <w:tabs>
          <w:tab w:val="left" w:pos="781"/>
        </w:tabs>
        <w:ind w:left="780"/>
        <w:jc w:val="both"/>
        <w:outlineLvl w:val="0"/>
        <w:rPr>
          <w:rFonts w:ascii="Cambria" w:hAnsi="Cambria"/>
          <w:color w:val="17286C"/>
          <w:sz w:val="24"/>
        </w:rPr>
      </w:pPr>
      <w:r w:rsidRPr="008D0F43">
        <w:rPr>
          <w:rFonts w:ascii="Cambria" w:hAnsi="Cambria"/>
          <w:color w:val="17286C"/>
          <w:sz w:val="24"/>
        </w:rPr>
        <w:t xml:space="preserve">Now both parties have hereto agreed to enter into a contractual relationship under the terms and conditions set out herein-below -: </w:t>
      </w:r>
    </w:p>
    <w:p w:rsidR="008D0F43" w:rsidRPr="008D0F43" w:rsidRDefault="008D0F43" w:rsidP="0094383B">
      <w:pPr>
        <w:tabs>
          <w:tab w:val="left" w:pos="781"/>
        </w:tabs>
        <w:ind w:left="780"/>
        <w:jc w:val="both"/>
        <w:outlineLvl w:val="0"/>
        <w:rPr>
          <w:rFonts w:ascii="Cambria" w:hAnsi="Cambria"/>
          <w:color w:val="17286C"/>
          <w:sz w:val="24"/>
        </w:rPr>
      </w:pPr>
    </w:p>
    <w:p w:rsidR="008D0F43" w:rsidRPr="008D0F43" w:rsidRDefault="008D0F43" w:rsidP="0094383B">
      <w:pPr>
        <w:tabs>
          <w:tab w:val="left" w:pos="781"/>
        </w:tabs>
        <w:ind w:left="780"/>
        <w:jc w:val="both"/>
        <w:outlineLvl w:val="0"/>
        <w:rPr>
          <w:rFonts w:ascii="Cambria" w:hAnsi="Cambria"/>
          <w:color w:val="17286C"/>
          <w:sz w:val="24"/>
        </w:rPr>
      </w:pPr>
    </w:p>
    <w:p w:rsidR="008D0F43" w:rsidRPr="008D0F43" w:rsidRDefault="008D0F43" w:rsidP="0094383B">
      <w:pPr>
        <w:tabs>
          <w:tab w:val="left" w:pos="781"/>
        </w:tabs>
        <w:ind w:left="780"/>
        <w:jc w:val="both"/>
        <w:outlineLvl w:val="0"/>
        <w:rPr>
          <w:rFonts w:ascii="Cambria" w:hAnsi="Cambria"/>
          <w:color w:val="17286C"/>
          <w:sz w:val="24"/>
        </w:rPr>
      </w:pPr>
    </w:p>
    <w:p w:rsidR="008D0F43" w:rsidRPr="008D0F43" w:rsidRDefault="008D0F43" w:rsidP="0094383B">
      <w:pPr>
        <w:tabs>
          <w:tab w:val="left" w:pos="781"/>
        </w:tabs>
        <w:ind w:left="780"/>
        <w:jc w:val="both"/>
        <w:outlineLvl w:val="0"/>
        <w:rPr>
          <w:rFonts w:ascii="Cambria" w:hAnsi="Cambria"/>
          <w:color w:val="17286C"/>
          <w:sz w:val="24"/>
        </w:rPr>
      </w:pPr>
    </w:p>
    <w:p w:rsidR="008D0F43" w:rsidRPr="008D0F43" w:rsidRDefault="008D0F43" w:rsidP="0094383B">
      <w:pPr>
        <w:tabs>
          <w:tab w:val="left" w:pos="781"/>
        </w:tabs>
        <w:ind w:left="780"/>
        <w:jc w:val="both"/>
        <w:outlineLvl w:val="0"/>
        <w:rPr>
          <w:rFonts w:ascii="Cambria" w:hAnsi="Cambria"/>
          <w:b/>
          <w:color w:val="17286C"/>
          <w:sz w:val="24"/>
        </w:rPr>
      </w:pPr>
      <w:r w:rsidRPr="008D0F43">
        <w:rPr>
          <w:rFonts w:ascii="Cambria" w:hAnsi="Cambria"/>
          <w:b/>
          <w:color w:val="17286C"/>
          <w:sz w:val="24"/>
        </w:rPr>
        <w:t>KENYA ORIENT INSURANCE LTD</w:t>
      </w:r>
      <w:r w:rsidR="00CA75FE">
        <w:rPr>
          <w:rFonts w:ascii="Cambria" w:hAnsi="Cambria"/>
          <w:b/>
          <w:color w:val="17286C"/>
          <w:sz w:val="24"/>
        </w:rPr>
        <w:t>.</w:t>
      </w:r>
      <w:r w:rsidRPr="008D0F43">
        <w:rPr>
          <w:rFonts w:ascii="Cambria" w:hAnsi="Cambria"/>
          <w:b/>
          <w:color w:val="17286C"/>
          <w:sz w:val="24"/>
        </w:rPr>
        <w:t xml:space="preserve">        </w:t>
      </w:r>
      <w:r w:rsidRPr="0094383B">
        <w:rPr>
          <w:rFonts w:ascii="Cambria" w:hAnsi="Cambria"/>
          <w:b/>
          <w:color w:val="17286C"/>
          <w:sz w:val="24"/>
        </w:rPr>
        <w:tab/>
      </w:r>
      <w:r w:rsidRPr="008D0F43">
        <w:rPr>
          <w:rFonts w:ascii="Cambria" w:hAnsi="Cambria"/>
          <w:b/>
          <w:color w:val="17286C"/>
          <w:sz w:val="24"/>
        </w:rPr>
        <w:t xml:space="preserve"> </w:t>
      </w:r>
      <w:r w:rsidRPr="0094383B">
        <w:rPr>
          <w:rFonts w:ascii="Cambria" w:hAnsi="Cambria"/>
          <w:b/>
          <w:color w:val="17286C"/>
          <w:sz w:val="24"/>
        </w:rPr>
        <w:tab/>
      </w:r>
      <w:r w:rsidR="002213B0">
        <w:rPr>
          <w:rFonts w:ascii="Cambria" w:hAnsi="Cambria"/>
          <w:b/>
          <w:color w:val="17286C"/>
          <w:sz w:val="24"/>
        </w:rPr>
        <w:t>PATA BIMA</w:t>
      </w:r>
      <w:r w:rsidR="00427506">
        <w:rPr>
          <w:rFonts w:ascii="Cambria" w:hAnsi="Cambria"/>
          <w:b/>
          <w:color w:val="17286C"/>
          <w:sz w:val="24"/>
        </w:rPr>
        <w:t xml:space="preserve"> INSURANCE AGENCY</w:t>
      </w:r>
      <w:r w:rsidR="006E38CE">
        <w:rPr>
          <w:rFonts w:ascii="Cambria" w:hAnsi="Cambria"/>
          <w:b/>
          <w:color w:val="17286C"/>
          <w:sz w:val="24"/>
        </w:rPr>
        <w:t xml:space="preserve"> LTD.</w:t>
      </w:r>
    </w:p>
    <w:p w:rsidR="008D0F43" w:rsidRPr="008D0F43" w:rsidRDefault="008D0F43" w:rsidP="0094383B">
      <w:pPr>
        <w:tabs>
          <w:tab w:val="left" w:pos="781"/>
        </w:tabs>
        <w:ind w:left="780"/>
        <w:jc w:val="both"/>
        <w:outlineLvl w:val="0"/>
        <w:rPr>
          <w:rFonts w:ascii="Cambria" w:hAnsi="Cambria"/>
          <w:b/>
          <w:color w:val="17286C"/>
          <w:sz w:val="24"/>
        </w:rPr>
      </w:pPr>
    </w:p>
    <w:p w:rsidR="008D0F43" w:rsidRPr="008D0F43" w:rsidRDefault="008D0F43" w:rsidP="0094383B">
      <w:pPr>
        <w:tabs>
          <w:tab w:val="left" w:pos="781"/>
        </w:tabs>
        <w:ind w:left="780"/>
        <w:jc w:val="both"/>
        <w:outlineLvl w:val="0"/>
        <w:rPr>
          <w:rFonts w:ascii="Cambria" w:hAnsi="Cambria"/>
          <w:b/>
          <w:color w:val="17286C"/>
          <w:sz w:val="24"/>
        </w:rPr>
      </w:pPr>
    </w:p>
    <w:p w:rsidR="008D0F43" w:rsidRPr="008D0F43" w:rsidRDefault="008D0F43" w:rsidP="0094383B">
      <w:pPr>
        <w:tabs>
          <w:tab w:val="left" w:pos="781"/>
        </w:tabs>
        <w:ind w:left="780"/>
        <w:jc w:val="both"/>
        <w:outlineLvl w:val="0"/>
        <w:rPr>
          <w:rFonts w:ascii="Cambria" w:hAnsi="Cambria"/>
          <w:b/>
          <w:color w:val="17286C"/>
          <w:sz w:val="24"/>
        </w:rPr>
      </w:pPr>
    </w:p>
    <w:p w:rsidR="008D0F43" w:rsidRPr="008D0F43" w:rsidRDefault="008D0F43" w:rsidP="0094383B">
      <w:pPr>
        <w:tabs>
          <w:tab w:val="left" w:pos="781"/>
        </w:tabs>
        <w:ind w:left="780"/>
        <w:jc w:val="both"/>
        <w:outlineLvl w:val="0"/>
        <w:rPr>
          <w:rFonts w:ascii="Cambria" w:hAnsi="Cambria"/>
          <w:b/>
          <w:color w:val="17286C"/>
          <w:sz w:val="24"/>
        </w:rPr>
      </w:pPr>
      <w:r w:rsidRPr="008D0F43">
        <w:rPr>
          <w:rFonts w:ascii="Cambria" w:hAnsi="Cambria"/>
          <w:b/>
          <w:color w:val="17286C"/>
          <w:sz w:val="24"/>
        </w:rPr>
        <w:t xml:space="preserve">   …………………………………………………        </w:t>
      </w:r>
      <w:r w:rsidRPr="0094383B">
        <w:rPr>
          <w:rFonts w:ascii="Cambria" w:hAnsi="Cambria"/>
          <w:b/>
          <w:color w:val="17286C"/>
          <w:sz w:val="24"/>
        </w:rPr>
        <w:tab/>
      </w:r>
      <w:r w:rsidRPr="0094383B">
        <w:rPr>
          <w:rFonts w:ascii="Cambria" w:hAnsi="Cambria"/>
          <w:b/>
          <w:color w:val="17286C"/>
          <w:sz w:val="24"/>
        </w:rPr>
        <w:tab/>
      </w:r>
      <w:r w:rsidRPr="008D0F43">
        <w:rPr>
          <w:rFonts w:ascii="Cambria" w:hAnsi="Cambria"/>
          <w:b/>
          <w:color w:val="17286C"/>
          <w:sz w:val="24"/>
        </w:rPr>
        <w:t>………………..…………………………………</w:t>
      </w:r>
    </w:p>
    <w:p w:rsidR="008D0F43" w:rsidRPr="008D0F43" w:rsidRDefault="008D0F43" w:rsidP="0094383B">
      <w:pPr>
        <w:tabs>
          <w:tab w:val="left" w:pos="781"/>
        </w:tabs>
        <w:ind w:left="780"/>
        <w:jc w:val="both"/>
        <w:outlineLvl w:val="0"/>
        <w:rPr>
          <w:rFonts w:ascii="Cambria" w:hAnsi="Cambria"/>
          <w:color w:val="17286C"/>
          <w:sz w:val="24"/>
        </w:rPr>
      </w:pPr>
    </w:p>
    <w:p w:rsidR="0094383B" w:rsidRDefault="0094383B">
      <w:pPr>
        <w:rPr>
          <w:rFonts w:ascii="Cambria" w:hAnsi="Cambria"/>
          <w:color w:val="17286C"/>
        </w:rPr>
      </w:pPr>
      <w:r>
        <w:rPr>
          <w:rFonts w:ascii="Cambria" w:hAnsi="Cambria"/>
          <w:color w:val="17286C"/>
        </w:rPr>
        <w:br w:type="page"/>
      </w:r>
    </w:p>
    <w:p w:rsidR="008D0F43" w:rsidRPr="00932947" w:rsidRDefault="008D0F43" w:rsidP="00932947">
      <w:pPr>
        <w:tabs>
          <w:tab w:val="left" w:pos="781"/>
        </w:tabs>
        <w:spacing w:line="360" w:lineRule="auto"/>
        <w:ind w:left="780" w:right="150"/>
        <w:jc w:val="both"/>
        <w:outlineLvl w:val="0"/>
        <w:rPr>
          <w:rFonts w:ascii="Cambria" w:hAnsi="Cambria"/>
          <w:b/>
          <w:color w:val="17286C"/>
        </w:rPr>
      </w:pPr>
      <w:r w:rsidRPr="00932947">
        <w:rPr>
          <w:rFonts w:ascii="Cambria" w:hAnsi="Cambria"/>
          <w:b/>
          <w:color w:val="17286C"/>
          <w:sz w:val="24"/>
        </w:rPr>
        <w:lastRenderedPageBreak/>
        <w:t xml:space="preserve"> </w:t>
      </w:r>
      <w:r w:rsidRPr="00932947">
        <w:rPr>
          <w:rFonts w:ascii="Cambria" w:hAnsi="Cambria"/>
          <w:b/>
          <w:color w:val="17286C"/>
        </w:rPr>
        <w:t xml:space="preserve">1.  THE MAIN OBJECTIVE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 The main objective of this agreement is to set forth the special provisions that shall be incorporated in the terms of the policy document that will be taken out under the subject Motor Vehicle Insurance Covers and Non-motor covers and also to provide guidelines to be followed by the two parties herein during the continuity of this agreement.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 </w:t>
      </w:r>
    </w:p>
    <w:p w:rsidR="008D0F43" w:rsidRPr="00932947" w:rsidRDefault="008D0F43" w:rsidP="00932947">
      <w:pPr>
        <w:tabs>
          <w:tab w:val="left" w:pos="781"/>
        </w:tabs>
        <w:spacing w:line="360" w:lineRule="auto"/>
        <w:ind w:left="780" w:right="150"/>
        <w:jc w:val="both"/>
        <w:outlineLvl w:val="0"/>
        <w:rPr>
          <w:rFonts w:ascii="Cambria" w:hAnsi="Cambria"/>
          <w:b/>
          <w:color w:val="17286C"/>
        </w:rPr>
      </w:pPr>
      <w:r w:rsidRPr="00932947">
        <w:rPr>
          <w:rFonts w:ascii="Cambria" w:hAnsi="Cambria"/>
          <w:b/>
          <w:color w:val="17286C"/>
        </w:rPr>
        <w:t xml:space="preserve">2.  EFFECTIVE DATE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This scheme is effective on the </w:t>
      </w:r>
      <w:r w:rsidR="006E38CE">
        <w:rPr>
          <w:rFonts w:ascii="Cambria" w:hAnsi="Cambria"/>
          <w:color w:val="17286C"/>
        </w:rPr>
        <w:t>3</w:t>
      </w:r>
      <w:r w:rsidR="006E38CE" w:rsidRPr="006E38CE">
        <w:rPr>
          <w:rFonts w:ascii="Cambria" w:hAnsi="Cambria"/>
          <w:color w:val="17286C"/>
          <w:vertAlign w:val="superscript"/>
        </w:rPr>
        <w:t>rd</w:t>
      </w:r>
      <w:r w:rsidR="006E38CE">
        <w:rPr>
          <w:rFonts w:ascii="Cambria" w:hAnsi="Cambria"/>
          <w:color w:val="17286C"/>
        </w:rPr>
        <w:t xml:space="preserve"> March </w:t>
      </w:r>
      <w:r w:rsidR="002116A0">
        <w:rPr>
          <w:rFonts w:ascii="Cambria" w:hAnsi="Cambria"/>
          <w:color w:val="17286C"/>
        </w:rPr>
        <w:t>2021,</w:t>
      </w:r>
      <w:r w:rsidR="00427506">
        <w:rPr>
          <w:rFonts w:ascii="Cambria" w:hAnsi="Cambria"/>
          <w:color w:val="17286C"/>
        </w:rPr>
        <w:t xml:space="preserve"> </w:t>
      </w:r>
      <w:r w:rsidRPr="00756A0A">
        <w:rPr>
          <w:rFonts w:ascii="Cambria" w:hAnsi="Cambria"/>
          <w:color w:val="17286C"/>
        </w:rPr>
        <w:t xml:space="preserve">and renews automatically on every 1st day of </w:t>
      </w:r>
      <w:r w:rsidR="006E38CE">
        <w:rPr>
          <w:rFonts w:ascii="Cambria" w:hAnsi="Cambria"/>
          <w:color w:val="17286C"/>
        </w:rPr>
        <w:t>March</w:t>
      </w:r>
      <w:r w:rsidRPr="00756A0A">
        <w:rPr>
          <w:rFonts w:ascii="Cambria" w:hAnsi="Cambria"/>
          <w:color w:val="17286C"/>
        </w:rPr>
        <w:t xml:space="preserve">, “The Anniversary Date”.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Any party desiring to introduce any changes in the contract can do a proposal for the same to the other at least 30 days to the renewal date. Such changes will be discussed by both parties and adopted where agreed upon or dropped if not agreed upon.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Deliberations must be concluded at least 14 days before the renewal date, failing which all terms and conditions will be retained as per agreement</w:t>
      </w:r>
      <w:r w:rsidR="00D35114">
        <w:rPr>
          <w:rFonts w:ascii="Cambria" w:hAnsi="Cambria"/>
          <w:color w:val="17286C"/>
        </w:rPr>
        <w:t>.</w:t>
      </w:r>
      <w:r w:rsidRPr="00756A0A">
        <w:rPr>
          <w:rFonts w:ascii="Cambria" w:hAnsi="Cambria"/>
          <w:color w:val="17286C"/>
        </w:rPr>
        <w:t xml:space="preserve">  </w:t>
      </w:r>
    </w:p>
    <w:p w:rsidR="0094383B" w:rsidRPr="00756A0A" w:rsidRDefault="0094383B" w:rsidP="00932947">
      <w:pPr>
        <w:tabs>
          <w:tab w:val="left" w:pos="781"/>
        </w:tabs>
        <w:spacing w:line="360" w:lineRule="auto"/>
        <w:ind w:left="780" w:right="150"/>
        <w:jc w:val="both"/>
        <w:outlineLvl w:val="0"/>
        <w:rPr>
          <w:rFonts w:ascii="Cambria" w:hAnsi="Cambria"/>
          <w:color w:val="17286C"/>
        </w:rPr>
      </w:pPr>
    </w:p>
    <w:p w:rsidR="008D0F43" w:rsidRPr="00932947" w:rsidRDefault="008D0F43" w:rsidP="00932947">
      <w:pPr>
        <w:tabs>
          <w:tab w:val="left" w:pos="781"/>
        </w:tabs>
        <w:spacing w:line="360" w:lineRule="auto"/>
        <w:ind w:left="780" w:right="150"/>
        <w:jc w:val="both"/>
        <w:outlineLvl w:val="0"/>
        <w:rPr>
          <w:rFonts w:ascii="Cambria" w:hAnsi="Cambria"/>
          <w:b/>
          <w:color w:val="17286C"/>
        </w:rPr>
      </w:pPr>
      <w:r w:rsidRPr="00932947">
        <w:rPr>
          <w:rFonts w:ascii="Cambria" w:hAnsi="Cambria"/>
          <w:b/>
          <w:color w:val="17286C"/>
        </w:rPr>
        <w:t xml:space="preserve">3.  INSURING TERMS  </w:t>
      </w:r>
    </w:p>
    <w:p w:rsidR="008D0F43" w:rsidRPr="00756A0A" w:rsidRDefault="0094383B" w:rsidP="00932947">
      <w:pPr>
        <w:tabs>
          <w:tab w:val="left" w:pos="781"/>
        </w:tabs>
        <w:spacing w:line="360" w:lineRule="auto"/>
        <w:ind w:left="780" w:right="150"/>
        <w:jc w:val="both"/>
        <w:outlineLvl w:val="0"/>
        <w:rPr>
          <w:rFonts w:ascii="Cambria" w:hAnsi="Cambria"/>
          <w:color w:val="17286C"/>
        </w:rPr>
      </w:pPr>
      <w:r w:rsidRPr="00756A0A">
        <w:rPr>
          <w:rFonts w:ascii="Cambria" w:hAnsi="Cambria"/>
          <w:noProof/>
          <w:color w:val="17286C"/>
          <w:lang w:bidi="ar-SA"/>
        </w:rPr>
        <w:drawing>
          <wp:anchor distT="0" distB="0" distL="114300" distR="114300" simplePos="0" relativeHeight="251674624" behindDoc="1" locked="0" layoutInCell="1" allowOverlap="0" wp14:anchorId="37ABAB3E" wp14:editId="4FD539EC">
            <wp:simplePos x="0" y="0"/>
            <wp:positionH relativeFrom="margin">
              <wp:posOffset>-1333500</wp:posOffset>
            </wp:positionH>
            <wp:positionV relativeFrom="paragraph">
              <wp:posOffset>363855</wp:posOffset>
            </wp:positionV>
            <wp:extent cx="6600825" cy="8763635"/>
            <wp:effectExtent l="0" t="0" r="9525" b="0"/>
            <wp:wrapNone/>
            <wp:docPr id="1" name="Picture 1"/>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1"/>
                    <a:stretch>
                      <a:fillRect/>
                    </a:stretch>
                  </pic:blipFill>
                  <pic:spPr>
                    <a:xfrm>
                      <a:off x="0" y="0"/>
                      <a:ext cx="6600825" cy="8763635"/>
                    </a:xfrm>
                    <a:prstGeom prst="rect">
                      <a:avLst/>
                    </a:prstGeom>
                  </pic:spPr>
                </pic:pic>
              </a:graphicData>
            </a:graphic>
            <wp14:sizeRelH relativeFrom="margin">
              <wp14:pctWidth>0</wp14:pctWidth>
            </wp14:sizeRelH>
            <wp14:sizeRelV relativeFrom="margin">
              <wp14:pctHeight>0</wp14:pctHeight>
            </wp14:sizeRelV>
          </wp:anchor>
        </w:drawing>
      </w:r>
      <w:r w:rsidR="008D0F43" w:rsidRPr="00756A0A">
        <w:rPr>
          <w:rFonts w:ascii="Cambria" w:hAnsi="Cambria"/>
          <w:color w:val="17286C"/>
        </w:rPr>
        <w:t>The relevant standard policies ordinarily issued by Kenya Orient shall be deemed to be amended to provide for the terms and conditions provided under Clause 13</w:t>
      </w:r>
      <w:r w:rsidR="00D35114">
        <w:rPr>
          <w:rFonts w:ascii="Cambria" w:hAnsi="Cambria"/>
          <w:color w:val="17286C"/>
        </w:rPr>
        <w:t>.</w:t>
      </w:r>
      <w:r w:rsidR="008D0F43" w:rsidRPr="00756A0A">
        <w:rPr>
          <w:rFonts w:ascii="Cambria" w:hAnsi="Cambria"/>
          <w:color w:val="17286C"/>
        </w:rPr>
        <w:t xml:space="preserve">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 </w:t>
      </w:r>
    </w:p>
    <w:p w:rsidR="008D0F43" w:rsidRPr="00932947" w:rsidRDefault="008D0F43" w:rsidP="00932947">
      <w:pPr>
        <w:tabs>
          <w:tab w:val="left" w:pos="781"/>
        </w:tabs>
        <w:spacing w:line="360" w:lineRule="auto"/>
        <w:ind w:left="780" w:right="150"/>
        <w:jc w:val="both"/>
        <w:outlineLvl w:val="0"/>
        <w:rPr>
          <w:rFonts w:ascii="Cambria" w:hAnsi="Cambria"/>
          <w:b/>
          <w:color w:val="17286C"/>
        </w:rPr>
      </w:pPr>
      <w:r w:rsidRPr="00932947">
        <w:rPr>
          <w:rFonts w:ascii="Cambria" w:hAnsi="Cambria"/>
          <w:b/>
          <w:color w:val="17286C"/>
        </w:rPr>
        <w:t xml:space="preserve">4.  PROPOSAL FORMS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 Where the Insured’s have not completed Kenya Orient formal proposal forms, they will be deemed to have proposed to Kenya Orient by means of </w:t>
      </w:r>
      <w:r w:rsidR="002213B0">
        <w:rPr>
          <w:rFonts w:ascii="Cambria" w:hAnsi="Cambria"/>
          <w:color w:val="17286C"/>
        </w:rPr>
        <w:t>PATA BIMA</w:t>
      </w:r>
      <w:r w:rsidR="00427506">
        <w:rPr>
          <w:rFonts w:ascii="Cambria" w:hAnsi="Cambria"/>
          <w:color w:val="17286C"/>
        </w:rPr>
        <w:t>’s</w:t>
      </w:r>
      <w:r w:rsidR="002116A0">
        <w:rPr>
          <w:rFonts w:ascii="Cambria" w:hAnsi="Cambria"/>
          <w:color w:val="17286C"/>
        </w:rPr>
        <w:t xml:space="preserve"> </w:t>
      </w:r>
      <w:r w:rsidRPr="00756A0A">
        <w:rPr>
          <w:rFonts w:ascii="Cambria" w:hAnsi="Cambria"/>
          <w:color w:val="17286C"/>
        </w:rPr>
        <w:t xml:space="preserve">risk note which shall form the basis of the contract.  </w:t>
      </w:r>
    </w:p>
    <w:p w:rsidR="008D0F43" w:rsidRPr="00756A0A" w:rsidRDefault="008D0F43" w:rsidP="00932947">
      <w:pPr>
        <w:tabs>
          <w:tab w:val="left" w:pos="781"/>
        </w:tabs>
        <w:spacing w:line="360" w:lineRule="auto"/>
        <w:ind w:left="780" w:right="150"/>
        <w:jc w:val="both"/>
        <w:outlineLvl w:val="0"/>
        <w:rPr>
          <w:rFonts w:ascii="Cambria" w:hAnsi="Cambria"/>
          <w:color w:val="17286C"/>
        </w:rPr>
      </w:pPr>
      <w:r w:rsidRPr="00756A0A">
        <w:rPr>
          <w:rFonts w:ascii="Cambria" w:hAnsi="Cambria"/>
          <w:color w:val="17286C"/>
        </w:rPr>
        <w:t xml:space="preserve">  </w:t>
      </w:r>
      <w:r w:rsidRPr="00756A0A">
        <w:rPr>
          <w:rFonts w:ascii="Cambria" w:hAnsi="Cambria"/>
          <w:color w:val="17286C"/>
        </w:rPr>
        <w:tab/>
        <w:t xml:space="preserve"> </w:t>
      </w:r>
    </w:p>
    <w:p w:rsidR="008D0F43" w:rsidRPr="00932947" w:rsidRDefault="008D0F43" w:rsidP="00932947">
      <w:pPr>
        <w:tabs>
          <w:tab w:val="left" w:pos="781"/>
        </w:tabs>
        <w:spacing w:line="360" w:lineRule="auto"/>
        <w:ind w:left="780" w:right="150"/>
        <w:jc w:val="both"/>
        <w:outlineLvl w:val="0"/>
        <w:rPr>
          <w:rFonts w:ascii="Cambria" w:hAnsi="Cambria"/>
          <w:b/>
          <w:color w:val="17286C"/>
        </w:rPr>
      </w:pPr>
      <w:r w:rsidRPr="00932947">
        <w:rPr>
          <w:rFonts w:ascii="Cambria" w:hAnsi="Cambria"/>
          <w:b/>
          <w:color w:val="17286C"/>
        </w:rPr>
        <w:t xml:space="preserve">5.  INSURANCE DOCUMENTS  </w:t>
      </w:r>
    </w:p>
    <w:p w:rsidR="004E041E" w:rsidRDefault="002213B0" w:rsidP="00037A96">
      <w:pPr>
        <w:pStyle w:val="ListParagraph"/>
        <w:numPr>
          <w:ilvl w:val="0"/>
          <w:numId w:val="10"/>
        </w:numPr>
        <w:tabs>
          <w:tab w:val="left" w:pos="781"/>
        </w:tabs>
        <w:spacing w:line="360" w:lineRule="auto"/>
        <w:ind w:right="150"/>
        <w:jc w:val="both"/>
        <w:outlineLvl w:val="0"/>
        <w:rPr>
          <w:rFonts w:ascii="Cambria" w:hAnsi="Cambria"/>
          <w:color w:val="17286C"/>
        </w:rPr>
      </w:pPr>
      <w:r>
        <w:rPr>
          <w:rFonts w:ascii="Cambria" w:hAnsi="Cambria"/>
          <w:color w:val="17286C"/>
        </w:rPr>
        <w:t>PATA BIMA</w:t>
      </w:r>
      <w:r w:rsidR="00427506">
        <w:rPr>
          <w:rFonts w:ascii="Cambria" w:hAnsi="Cambria"/>
          <w:color w:val="17286C"/>
        </w:rPr>
        <w:t xml:space="preserve"> shall</w:t>
      </w:r>
      <w:r w:rsidR="008D0F43" w:rsidRPr="004E041E">
        <w:rPr>
          <w:rFonts w:ascii="Cambria" w:hAnsi="Cambria"/>
          <w:color w:val="17286C"/>
        </w:rPr>
        <w:t xml:space="preserve"> issue Risk Notes as proof of every insura</w:t>
      </w:r>
      <w:r w:rsidR="004E041E">
        <w:rPr>
          <w:rFonts w:ascii="Cambria" w:hAnsi="Cambria"/>
          <w:color w:val="17286C"/>
        </w:rPr>
        <w:t>nce cover arranged under the Sch</w:t>
      </w:r>
      <w:r w:rsidR="0094383B" w:rsidRPr="004E041E">
        <w:rPr>
          <w:rFonts w:ascii="Cambria" w:hAnsi="Cambria"/>
          <w:color w:val="17286C"/>
        </w:rPr>
        <w:t>eme</w:t>
      </w:r>
      <w:r w:rsidR="008D0F43" w:rsidRPr="004E041E">
        <w:rPr>
          <w:rFonts w:ascii="Cambria" w:hAnsi="Cambria"/>
          <w:color w:val="17286C"/>
        </w:rPr>
        <w:t xml:space="preserve">. Such document(s) shall bear the name of the person in whose name the insurance is arranged (herein severally referred to as “the insured”) and the accounting policy number allocated under (6. e) below. </w:t>
      </w:r>
    </w:p>
    <w:p w:rsidR="004E041E" w:rsidRDefault="008D0F43" w:rsidP="00037A96">
      <w:pPr>
        <w:pStyle w:val="ListParagraph"/>
        <w:numPr>
          <w:ilvl w:val="0"/>
          <w:numId w:val="10"/>
        </w:numPr>
        <w:tabs>
          <w:tab w:val="left" w:pos="781"/>
        </w:tabs>
        <w:spacing w:line="360" w:lineRule="auto"/>
        <w:ind w:right="150"/>
        <w:jc w:val="both"/>
        <w:outlineLvl w:val="0"/>
        <w:rPr>
          <w:rFonts w:ascii="Cambria" w:hAnsi="Cambria"/>
          <w:color w:val="17286C"/>
        </w:rPr>
      </w:pPr>
      <w:r w:rsidRPr="004E041E">
        <w:rPr>
          <w:rFonts w:ascii="Cambria" w:hAnsi="Cambria"/>
          <w:color w:val="17286C"/>
        </w:rPr>
        <w:t xml:space="preserve">Documents referred to under sub-clause 5.a above and 5.c below shall be signed by an authorized officer of </w:t>
      </w:r>
      <w:r w:rsidR="002213B0">
        <w:rPr>
          <w:rFonts w:ascii="Cambria" w:hAnsi="Cambria"/>
          <w:color w:val="17286C"/>
        </w:rPr>
        <w:t>PATA BIMA</w:t>
      </w:r>
      <w:r w:rsidR="00427506">
        <w:rPr>
          <w:rFonts w:ascii="Cambria" w:hAnsi="Cambria"/>
          <w:color w:val="17286C"/>
        </w:rPr>
        <w:t xml:space="preserve"> for</w:t>
      </w:r>
      <w:r w:rsidRPr="004E041E">
        <w:rPr>
          <w:rFonts w:ascii="Cambria" w:hAnsi="Cambria"/>
          <w:color w:val="17286C"/>
        </w:rPr>
        <w:t xml:space="preserve"> and on behalf of Kenya Orient and names of authorized signatories and their specimen </w:t>
      </w:r>
      <w:r w:rsidR="004E041E">
        <w:rPr>
          <w:rFonts w:ascii="Cambria" w:hAnsi="Cambria"/>
          <w:color w:val="17286C"/>
        </w:rPr>
        <w:t>s</w:t>
      </w:r>
      <w:r w:rsidR="00932947" w:rsidRPr="004E041E">
        <w:rPr>
          <w:rFonts w:ascii="Cambria" w:hAnsi="Cambria"/>
          <w:color w:val="17286C"/>
        </w:rPr>
        <w:t>ignatures</w:t>
      </w:r>
      <w:r w:rsidRPr="004E041E">
        <w:rPr>
          <w:rFonts w:ascii="Cambria" w:hAnsi="Cambria"/>
          <w:color w:val="17286C"/>
        </w:rPr>
        <w:t xml:space="preserve"> sha</w:t>
      </w:r>
      <w:r w:rsidR="004E041E">
        <w:rPr>
          <w:rFonts w:ascii="Cambria" w:hAnsi="Cambria"/>
          <w:color w:val="17286C"/>
        </w:rPr>
        <w:t xml:space="preserve">ll be provided to Kenya Orient. </w:t>
      </w:r>
      <w:r w:rsidRPr="004E041E">
        <w:rPr>
          <w:rFonts w:ascii="Cambria" w:hAnsi="Cambria"/>
          <w:color w:val="17286C"/>
        </w:rPr>
        <w:t xml:space="preserve">Kenya Orient shall at all times be notified of any change in respect of the said signatories not later than seven days from the effective date of such change.  </w:t>
      </w:r>
    </w:p>
    <w:p w:rsidR="008D0F43" w:rsidRPr="004E041E" w:rsidRDefault="008D0F43" w:rsidP="00037A96">
      <w:pPr>
        <w:pStyle w:val="ListParagraph"/>
        <w:numPr>
          <w:ilvl w:val="0"/>
          <w:numId w:val="10"/>
        </w:numPr>
        <w:tabs>
          <w:tab w:val="left" w:pos="781"/>
        </w:tabs>
        <w:spacing w:line="360" w:lineRule="auto"/>
        <w:ind w:right="150"/>
        <w:jc w:val="both"/>
        <w:outlineLvl w:val="0"/>
        <w:rPr>
          <w:rFonts w:ascii="Cambria" w:hAnsi="Cambria"/>
          <w:color w:val="17286C"/>
        </w:rPr>
      </w:pPr>
      <w:r w:rsidRPr="004E041E">
        <w:rPr>
          <w:rFonts w:ascii="Cambria" w:hAnsi="Cambria"/>
          <w:color w:val="17286C"/>
        </w:rPr>
        <w:t xml:space="preserve">For purposes of sub-clause 5.a and 5.b above, Kenya Orient shall allow </w:t>
      </w:r>
      <w:r w:rsidR="002213B0">
        <w:rPr>
          <w:rFonts w:ascii="Cambria" w:hAnsi="Cambria"/>
          <w:color w:val="17286C"/>
        </w:rPr>
        <w:t>PATA BIMA</w:t>
      </w:r>
      <w:r w:rsidR="00427506">
        <w:rPr>
          <w:rFonts w:ascii="Cambria" w:hAnsi="Cambria"/>
          <w:color w:val="17286C"/>
        </w:rPr>
        <w:t xml:space="preserve"> </w:t>
      </w:r>
      <w:r w:rsidRPr="004E041E">
        <w:rPr>
          <w:rFonts w:ascii="Cambria" w:hAnsi="Cambria"/>
          <w:color w:val="17286C"/>
        </w:rPr>
        <w:t>to have custody of blank motor insurance certificates for issuance to clients on behalf of Kenya Orient</w:t>
      </w:r>
      <w:r w:rsidR="00CA75FE">
        <w:rPr>
          <w:rFonts w:ascii="Cambria" w:hAnsi="Cambria"/>
          <w:color w:val="17286C"/>
        </w:rPr>
        <w:t xml:space="preserve">   provided that </w:t>
      </w:r>
      <w:r w:rsidR="002213B0">
        <w:rPr>
          <w:rFonts w:ascii="Cambria" w:hAnsi="Cambria"/>
          <w:color w:val="17286C"/>
        </w:rPr>
        <w:t>PATA BIMA</w:t>
      </w:r>
      <w:r w:rsidR="00427506">
        <w:rPr>
          <w:rFonts w:ascii="Cambria" w:hAnsi="Cambria"/>
          <w:color w:val="17286C"/>
        </w:rPr>
        <w:t xml:space="preserve"> </w:t>
      </w:r>
      <w:r w:rsidR="006E38CE">
        <w:rPr>
          <w:rFonts w:ascii="Cambria" w:hAnsi="Cambria"/>
          <w:color w:val="17286C"/>
        </w:rPr>
        <w:t xml:space="preserve"> </w:t>
      </w:r>
      <w:r w:rsidRPr="004E041E">
        <w:rPr>
          <w:rFonts w:ascii="Cambria" w:hAnsi="Cambria"/>
          <w:color w:val="17286C"/>
        </w:rPr>
        <w:t>shall at all times keep all unused motor insurance certificates</w:t>
      </w:r>
      <w:r w:rsidR="002116A0">
        <w:rPr>
          <w:rFonts w:ascii="Cambria" w:hAnsi="Cambria"/>
          <w:color w:val="17286C"/>
        </w:rPr>
        <w:t xml:space="preserve"> secure </w:t>
      </w:r>
      <w:r w:rsidRPr="004E041E">
        <w:rPr>
          <w:rFonts w:ascii="Cambria" w:hAnsi="Cambria"/>
          <w:color w:val="17286C"/>
        </w:rPr>
        <w:t xml:space="preserve">and that;  </w:t>
      </w:r>
    </w:p>
    <w:p w:rsid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lastRenderedPageBreak/>
        <w:t>The specific conditions set under item 6 c of the Binder Agreement strictly obs</w:t>
      </w:r>
      <w:r w:rsidR="004E041E">
        <w:rPr>
          <w:rFonts w:ascii="Cambria" w:hAnsi="Cambria"/>
          <w:color w:val="17286C"/>
        </w:rPr>
        <w:t>erved.</w:t>
      </w:r>
    </w:p>
    <w:p w:rsid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t>Any loss and/or misplacement of certificate(s) must be reported to Kenya Orient in writing immediately it is discovered</w:t>
      </w:r>
      <w:r w:rsidR="004E041E">
        <w:rPr>
          <w:rFonts w:ascii="Cambria" w:hAnsi="Cambria"/>
          <w:color w:val="17286C"/>
        </w:rPr>
        <w:t>.</w:t>
      </w:r>
      <w:r w:rsidRPr="004E041E">
        <w:rPr>
          <w:rFonts w:ascii="Cambria" w:hAnsi="Cambria"/>
          <w:color w:val="17286C"/>
        </w:rPr>
        <w:t xml:space="preserve">  </w:t>
      </w:r>
    </w:p>
    <w:p w:rsid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t>On each class of motor the certificates shall be issued under the series of policy numbers Allocated under the binder agreement sub clause 6 e</w:t>
      </w:r>
      <w:r w:rsidR="004E041E">
        <w:rPr>
          <w:rFonts w:ascii="Cambria" w:hAnsi="Cambria"/>
          <w:color w:val="17286C"/>
        </w:rPr>
        <w:t>.</w:t>
      </w:r>
      <w:r w:rsidRPr="004E041E">
        <w:rPr>
          <w:rFonts w:ascii="Cambria" w:hAnsi="Cambria"/>
          <w:color w:val="17286C"/>
        </w:rPr>
        <w:t xml:space="preserve">  </w:t>
      </w:r>
    </w:p>
    <w:p w:rsid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t>Once a certificate is issued the details shall be entered in the certificate declaration/return form which shall be available for inspection by our staff at any time. Submission of the completed form shall be done in accordance to clause 7</w:t>
      </w:r>
      <w:r w:rsidR="004E041E">
        <w:rPr>
          <w:rFonts w:ascii="Cambria" w:hAnsi="Cambria"/>
          <w:color w:val="17286C"/>
        </w:rPr>
        <w:t>.</w:t>
      </w:r>
      <w:r w:rsidRPr="004E041E">
        <w:rPr>
          <w:rFonts w:ascii="Cambria" w:hAnsi="Cambria"/>
          <w:color w:val="17286C"/>
        </w:rPr>
        <w:t xml:space="preserve">  </w:t>
      </w:r>
    </w:p>
    <w:p w:rsid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t xml:space="preserve">Replenishment of certificates with new series shall be subject to provision of </w:t>
      </w:r>
      <w:r w:rsidR="0094383B" w:rsidRPr="004E041E">
        <w:rPr>
          <w:rFonts w:ascii="Cambria" w:hAnsi="Cambria"/>
          <w:color w:val="17286C"/>
        </w:rPr>
        <w:t>fully completed</w:t>
      </w:r>
      <w:r w:rsidRPr="004E041E">
        <w:rPr>
          <w:rFonts w:ascii="Cambria" w:hAnsi="Cambria"/>
          <w:color w:val="17286C"/>
        </w:rPr>
        <w:t xml:space="preserve"> declaration form and confirmation that all entries have matching debit  </w:t>
      </w:r>
    </w:p>
    <w:p w:rsid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t>Not more than two extension certificate should be issued within a policy period i.e. only two extension certificates should be allowed otherwise extra extension certificates shall be charged at 250/= per certificate</w:t>
      </w:r>
      <w:r w:rsidR="004E041E">
        <w:rPr>
          <w:rFonts w:ascii="Cambria" w:hAnsi="Cambria"/>
          <w:color w:val="17286C"/>
        </w:rPr>
        <w:t>.</w:t>
      </w:r>
      <w:r w:rsidRPr="004E041E">
        <w:rPr>
          <w:rFonts w:ascii="Cambria" w:hAnsi="Cambria"/>
          <w:color w:val="17286C"/>
        </w:rPr>
        <w:t xml:space="preserve"> </w:t>
      </w:r>
    </w:p>
    <w:p w:rsidR="008D0F43" w:rsidRPr="004E041E" w:rsidRDefault="008D0F43" w:rsidP="00037A96">
      <w:pPr>
        <w:pStyle w:val="ListParagraph"/>
        <w:numPr>
          <w:ilvl w:val="0"/>
          <w:numId w:val="11"/>
        </w:numPr>
        <w:tabs>
          <w:tab w:val="left" w:pos="781"/>
        </w:tabs>
        <w:spacing w:line="360" w:lineRule="auto"/>
        <w:ind w:right="150"/>
        <w:jc w:val="both"/>
        <w:outlineLvl w:val="0"/>
        <w:rPr>
          <w:rFonts w:ascii="Cambria" w:hAnsi="Cambria"/>
          <w:color w:val="17286C"/>
        </w:rPr>
      </w:pPr>
      <w:r w:rsidRPr="004E041E">
        <w:rPr>
          <w:rFonts w:ascii="Cambria" w:hAnsi="Cambria"/>
          <w:color w:val="17286C"/>
        </w:rPr>
        <w:t>Short period covers are excluded from the scheme</w:t>
      </w:r>
      <w:r w:rsidR="004E041E">
        <w:rPr>
          <w:rFonts w:ascii="Cambria" w:hAnsi="Cambria"/>
          <w:color w:val="17286C"/>
        </w:rPr>
        <w:t>.</w:t>
      </w:r>
      <w:r w:rsidRPr="004E041E">
        <w:rPr>
          <w:rFonts w:ascii="Cambria" w:hAnsi="Cambria"/>
          <w:color w:val="17286C"/>
        </w:rPr>
        <w:t xml:space="preserve"> </w:t>
      </w:r>
    </w:p>
    <w:p w:rsidR="008D0F43" w:rsidRPr="00756A0A" w:rsidRDefault="008D0F43" w:rsidP="0094383B">
      <w:pPr>
        <w:tabs>
          <w:tab w:val="left" w:pos="781"/>
        </w:tabs>
        <w:ind w:left="780"/>
        <w:jc w:val="both"/>
        <w:outlineLvl w:val="0"/>
        <w:rPr>
          <w:rFonts w:ascii="Cambria" w:hAnsi="Cambria"/>
          <w:color w:val="17286C"/>
        </w:rPr>
      </w:pPr>
      <w:r w:rsidRPr="00756A0A">
        <w:rPr>
          <w:rFonts w:ascii="Cambria" w:hAnsi="Cambria"/>
          <w:color w:val="17286C"/>
        </w:rPr>
        <w:t xml:space="preserve">   </w:t>
      </w:r>
    </w:p>
    <w:p w:rsidR="004E041E" w:rsidRDefault="0094383B" w:rsidP="00037A96">
      <w:pPr>
        <w:pStyle w:val="ListParagraph"/>
        <w:numPr>
          <w:ilvl w:val="0"/>
          <w:numId w:val="10"/>
        </w:numPr>
        <w:tabs>
          <w:tab w:val="left" w:pos="781"/>
        </w:tabs>
        <w:spacing w:line="360" w:lineRule="auto"/>
        <w:ind w:right="150"/>
        <w:jc w:val="both"/>
        <w:outlineLvl w:val="0"/>
        <w:rPr>
          <w:rFonts w:ascii="Cambria" w:hAnsi="Cambria"/>
          <w:color w:val="17286C"/>
        </w:rPr>
      </w:pPr>
      <w:r w:rsidRPr="004E041E">
        <w:rPr>
          <w:rFonts w:ascii="Cambria" w:hAnsi="Cambria"/>
          <w:b/>
          <w:color w:val="17286C"/>
        </w:rPr>
        <w:t>KENYA ORIENT</w:t>
      </w:r>
      <w:r w:rsidRPr="004E041E">
        <w:rPr>
          <w:rFonts w:ascii="Cambria" w:hAnsi="Cambria"/>
          <w:color w:val="17286C"/>
        </w:rPr>
        <w:t xml:space="preserve"> </w:t>
      </w:r>
      <w:r w:rsidR="008D0F43" w:rsidRPr="004E041E">
        <w:rPr>
          <w:rFonts w:ascii="Cambria" w:hAnsi="Cambria"/>
          <w:color w:val="17286C"/>
        </w:rPr>
        <w:t xml:space="preserve">shall issue master policy documents whose terms and conditions shall apply to all persons insured under this binder and the originals of the policy documents shall be in the custody of </w:t>
      </w:r>
      <w:r w:rsidR="002213B0">
        <w:rPr>
          <w:rFonts w:ascii="Cambria" w:hAnsi="Cambria"/>
          <w:b/>
          <w:color w:val="17286C"/>
          <w:sz w:val="24"/>
        </w:rPr>
        <w:t>PATA BIMA</w:t>
      </w:r>
      <w:r w:rsidR="00427506">
        <w:rPr>
          <w:rFonts w:ascii="Cambria" w:hAnsi="Cambria"/>
          <w:b/>
          <w:color w:val="17286C"/>
          <w:sz w:val="24"/>
        </w:rPr>
        <w:t xml:space="preserve"> INSURANCE AGENCY </w:t>
      </w:r>
      <w:r w:rsidR="00CA75FE">
        <w:rPr>
          <w:rFonts w:ascii="Cambria" w:hAnsi="Cambria"/>
          <w:b/>
          <w:color w:val="17286C"/>
          <w:sz w:val="24"/>
        </w:rPr>
        <w:t xml:space="preserve">LTD </w:t>
      </w:r>
      <w:r w:rsidR="008D0F43" w:rsidRPr="004E041E">
        <w:rPr>
          <w:rFonts w:ascii="Cambria" w:hAnsi="Cambria"/>
          <w:color w:val="17286C"/>
        </w:rPr>
        <w:t xml:space="preserve">throughout the duration of the contract.  </w:t>
      </w:r>
    </w:p>
    <w:p w:rsidR="004E041E" w:rsidRDefault="008D0F43" w:rsidP="00037A96">
      <w:pPr>
        <w:pStyle w:val="ListParagraph"/>
        <w:numPr>
          <w:ilvl w:val="0"/>
          <w:numId w:val="10"/>
        </w:numPr>
        <w:tabs>
          <w:tab w:val="left" w:pos="781"/>
        </w:tabs>
        <w:spacing w:line="360" w:lineRule="auto"/>
        <w:ind w:right="150"/>
        <w:jc w:val="both"/>
        <w:outlineLvl w:val="0"/>
        <w:rPr>
          <w:rFonts w:ascii="Cambria" w:hAnsi="Cambria"/>
          <w:color w:val="17286C"/>
        </w:rPr>
      </w:pPr>
      <w:r w:rsidRPr="004E041E">
        <w:rPr>
          <w:rFonts w:ascii="Cambria" w:hAnsi="Cambria"/>
          <w:color w:val="17286C"/>
        </w:rPr>
        <w:t xml:space="preserve">For purposes of accounting </w:t>
      </w:r>
      <w:r w:rsidR="0094383B" w:rsidRPr="004E041E">
        <w:rPr>
          <w:rFonts w:ascii="Cambria" w:hAnsi="Cambria"/>
          <w:b/>
          <w:color w:val="17286C"/>
        </w:rPr>
        <w:t>KENYA ORIENT</w:t>
      </w:r>
      <w:r w:rsidR="0094383B" w:rsidRPr="004E041E">
        <w:rPr>
          <w:rFonts w:ascii="Cambria" w:hAnsi="Cambria"/>
          <w:color w:val="17286C"/>
        </w:rPr>
        <w:t xml:space="preserve"> </w:t>
      </w:r>
      <w:r w:rsidRPr="004E041E">
        <w:rPr>
          <w:rFonts w:ascii="Cambria" w:hAnsi="Cambria"/>
          <w:color w:val="17286C"/>
        </w:rPr>
        <w:t xml:space="preserve">shall allocate series of policy numbers to </w:t>
      </w:r>
      <w:r w:rsidR="002213B0">
        <w:rPr>
          <w:rFonts w:ascii="Cambria" w:hAnsi="Cambria"/>
          <w:b/>
          <w:color w:val="17286C"/>
          <w:sz w:val="24"/>
        </w:rPr>
        <w:t>PATA BIMA</w:t>
      </w:r>
      <w:r w:rsidR="00427506">
        <w:rPr>
          <w:rFonts w:ascii="Cambria" w:hAnsi="Cambria"/>
          <w:b/>
          <w:color w:val="17286C"/>
          <w:sz w:val="24"/>
        </w:rPr>
        <w:t xml:space="preserve"> INSURANCE AGENCY LTD </w:t>
      </w:r>
      <w:r w:rsidRPr="00CA75FE">
        <w:rPr>
          <w:rFonts w:ascii="Cambria" w:hAnsi="Cambria"/>
          <w:color w:val="17286C"/>
        </w:rPr>
        <w:t>u</w:t>
      </w:r>
      <w:r w:rsidRPr="004E041E">
        <w:rPr>
          <w:rFonts w:ascii="Cambria" w:hAnsi="Cambria"/>
          <w:color w:val="17286C"/>
        </w:rPr>
        <w:t>nder which cover for the individual persons or entities shall be issued and correspondence debits raised by Kenya Orient on receipt of the monthly schedule / bordereaux as provided under clause 7</w:t>
      </w:r>
      <w:r w:rsidR="00756A0A" w:rsidRPr="004E041E">
        <w:rPr>
          <w:rFonts w:ascii="Cambria" w:hAnsi="Cambria"/>
          <w:color w:val="17286C"/>
        </w:rPr>
        <w:t>.</w:t>
      </w:r>
      <w:r w:rsidRPr="004E041E">
        <w:rPr>
          <w:rFonts w:ascii="Cambria" w:hAnsi="Cambria"/>
          <w:color w:val="17286C"/>
        </w:rPr>
        <w:t xml:space="preserve">  </w:t>
      </w:r>
    </w:p>
    <w:p w:rsidR="004E041E" w:rsidRDefault="002213B0" w:rsidP="00037A96">
      <w:pPr>
        <w:pStyle w:val="ListParagraph"/>
        <w:numPr>
          <w:ilvl w:val="0"/>
          <w:numId w:val="10"/>
        </w:numPr>
        <w:tabs>
          <w:tab w:val="left" w:pos="781"/>
        </w:tabs>
        <w:spacing w:line="360" w:lineRule="auto"/>
        <w:ind w:right="150"/>
        <w:jc w:val="both"/>
        <w:outlineLvl w:val="0"/>
        <w:rPr>
          <w:rFonts w:ascii="Cambria" w:hAnsi="Cambria"/>
          <w:color w:val="17286C"/>
        </w:rPr>
      </w:pPr>
      <w:r>
        <w:rPr>
          <w:rFonts w:ascii="Cambria" w:hAnsi="Cambria"/>
          <w:b/>
          <w:color w:val="17286C"/>
          <w:sz w:val="24"/>
        </w:rPr>
        <w:t>PATA BIMA</w:t>
      </w:r>
      <w:r w:rsidR="00427506">
        <w:rPr>
          <w:rFonts w:ascii="Cambria" w:hAnsi="Cambria"/>
          <w:b/>
          <w:color w:val="17286C"/>
          <w:sz w:val="24"/>
        </w:rPr>
        <w:t xml:space="preserve"> INSURANCE AGENCY LTD </w:t>
      </w:r>
      <w:r w:rsidR="008D0F43" w:rsidRPr="004E041E">
        <w:rPr>
          <w:rFonts w:ascii="Cambria" w:hAnsi="Cambria"/>
          <w:color w:val="17286C"/>
        </w:rPr>
        <w:t xml:space="preserve">may request </w:t>
      </w:r>
      <w:r w:rsidR="0094383B" w:rsidRPr="004E041E">
        <w:rPr>
          <w:rFonts w:ascii="Cambria" w:hAnsi="Cambria"/>
          <w:b/>
          <w:color w:val="17286C"/>
        </w:rPr>
        <w:t>KENYA ORIENT</w:t>
      </w:r>
      <w:r w:rsidR="0094383B" w:rsidRPr="004E041E">
        <w:rPr>
          <w:rFonts w:ascii="Cambria" w:hAnsi="Cambria"/>
          <w:color w:val="17286C"/>
        </w:rPr>
        <w:t xml:space="preserve"> </w:t>
      </w:r>
      <w:r w:rsidR="008D0F43" w:rsidRPr="004E041E">
        <w:rPr>
          <w:rFonts w:ascii="Cambria" w:hAnsi="Cambria"/>
          <w:color w:val="17286C"/>
        </w:rPr>
        <w:t xml:space="preserve">to issue individual policy documents where a special need arise.  </w:t>
      </w:r>
    </w:p>
    <w:p w:rsidR="002116A0" w:rsidRDefault="008D0F43" w:rsidP="00037A96">
      <w:pPr>
        <w:pStyle w:val="ListParagraph"/>
        <w:numPr>
          <w:ilvl w:val="0"/>
          <w:numId w:val="10"/>
        </w:numPr>
        <w:tabs>
          <w:tab w:val="left" w:pos="781"/>
        </w:tabs>
        <w:spacing w:line="360" w:lineRule="auto"/>
        <w:ind w:right="150"/>
        <w:jc w:val="both"/>
        <w:outlineLvl w:val="0"/>
        <w:rPr>
          <w:rFonts w:ascii="Cambria" w:hAnsi="Cambria"/>
          <w:color w:val="17286C"/>
        </w:rPr>
      </w:pPr>
      <w:r w:rsidRPr="004E041E">
        <w:rPr>
          <w:rFonts w:ascii="Cambria" w:hAnsi="Cambria"/>
          <w:color w:val="17286C"/>
        </w:rPr>
        <w:t xml:space="preserve">The policies to be issued in accordance with Clause 6.d hereof shall be deemed to be an integral part of this Agreement and shall be denoted as appendices as shown here below-:  </w:t>
      </w:r>
    </w:p>
    <w:p w:rsidR="008D0F43" w:rsidRPr="004E041E" w:rsidRDefault="008D0F43" w:rsidP="00037A96">
      <w:pPr>
        <w:pStyle w:val="ListParagraph"/>
        <w:numPr>
          <w:ilvl w:val="0"/>
          <w:numId w:val="10"/>
        </w:numPr>
        <w:tabs>
          <w:tab w:val="left" w:pos="781"/>
        </w:tabs>
        <w:spacing w:line="360" w:lineRule="auto"/>
        <w:ind w:right="150"/>
        <w:jc w:val="both"/>
        <w:outlineLvl w:val="0"/>
        <w:rPr>
          <w:rFonts w:ascii="Cambria" w:hAnsi="Cambria"/>
          <w:color w:val="17286C"/>
        </w:rPr>
      </w:pPr>
      <w:r w:rsidRPr="004E041E">
        <w:rPr>
          <w:rFonts w:ascii="Cambria" w:hAnsi="Cambria"/>
          <w:color w:val="17286C"/>
        </w:rPr>
        <w:t xml:space="preserve">Anti- Money Laundering- In pursuance to compliance with requirements under the Anti-Money Laundering Act clients shall have to complete </w:t>
      </w:r>
      <w:r w:rsidR="00756A0A" w:rsidRPr="004E041E">
        <w:rPr>
          <w:rFonts w:ascii="Cambria" w:hAnsi="Cambria"/>
          <w:color w:val="17286C"/>
        </w:rPr>
        <w:t>the</w:t>
      </w:r>
      <w:r w:rsidRPr="004E041E">
        <w:rPr>
          <w:rFonts w:ascii="Cambria" w:hAnsi="Cambria"/>
          <w:color w:val="17286C"/>
        </w:rPr>
        <w:t xml:space="preserve"> proposal forms and provide a copy of log book, PIN and ID which should be submitted with the risk notes</w:t>
      </w:r>
      <w:r w:rsidR="004E041E">
        <w:rPr>
          <w:rFonts w:ascii="Cambria" w:hAnsi="Cambria"/>
          <w:color w:val="17286C"/>
        </w:rPr>
        <w:t>.</w:t>
      </w:r>
      <w:r w:rsidRPr="004E041E">
        <w:rPr>
          <w:rFonts w:ascii="Cambria" w:hAnsi="Cambria"/>
          <w:color w:val="17286C"/>
        </w:rPr>
        <w:t xml:space="preserve"> </w:t>
      </w:r>
    </w:p>
    <w:p w:rsidR="008D0F43" w:rsidRPr="00756A0A" w:rsidRDefault="008D0F43" w:rsidP="00756A0A">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 </w:t>
      </w:r>
    </w:p>
    <w:p w:rsidR="0094383B" w:rsidRPr="00756A0A" w:rsidRDefault="008D0F43" w:rsidP="0094383B">
      <w:pPr>
        <w:tabs>
          <w:tab w:val="left" w:pos="781"/>
        </w:tabs>
        <w:ind w:left="780"/>
        <w:jc w:val="both"/>
        <w:outlineLvl w:val="0"/>
        <w:rPr>
          <w:rFonts w:ascii="Cambria" w:hAnsi="Cambria"/>
          <w:b/>
          <w:color w:val="17286C"/>
        </w:rPr>
      </w:pPr>
      <w:r w:rsidRPr="00756A0A">
        <w:rPr>
          <w:rFonts w:ascii="Cambria" w:hAnsi="Cambria"/>
          <w:b/>
          <w:color w:val="17286C"/>
        </w:rPr>
        <w:t>6.  MONTHLY REPORTS</w:t>
      </w:r>
    </w:p>
    <w:p w:rsidR="008D0F43" w:rsidRPr="00756A0A" w:rsidRDefault="008D0F43" w:rsidP="0094383B">
      <w:pPr>
        <w:tabs>
          <w:tab w:val="left" w:pos="781"/>
        </w:tabs>
        <w:ind w:left="780"/>
        <w:jc w:val="both"/>
        <w:outlineLvl w:val="0"/>
        <w:rPr>
          <w:rFonts w:ascii="Cambria" w:hAnsi="Cambria"/>
          <w:color w:val="17286C"/>
        </w:rPr>
      </w:pPr>
      <w:r w:rsidRPr="00756A0A">
        <w:rPr>
          <w:rFonts w:ascii="Cambria" w:hAnsi="Cambria"/>
          <w:color w:val="17286C"/>
        </w:rPr>
        <w:t xml:space="preserve">  </w:t>
      </w:r>
    </w:p>
    <w:p w:rsidR="008D0F43" w:rsidRPr="00756A0A" w:rsidRDefault="002213B0" w:rsidP="0094383B">
      <w:pPr>
        <w:tabs>
          <w:tab w:val="left" w:pos="781"/>
        </w:tabs>
        <w:spacing w:line="360" w:lineRule="auto"/>
        <w:ind w:left="780"/>
        <w:jc w:val="both"/>
        <w:outlineLvl w:val="0"/>
        <w:rPr>
          <w:rFonts w:ascii="Cambria" w:hAnsi="Cambria"/>
          <w:color w:val="17286C"/>
        </w:rPr>
      </w:pPr>
      <w:r>
        <w:rPr>
          <w:rFonts w:ascii="Cambria" w:hAnsi="Cambria"/>
          <w:b/>
          <w:color w:val="17286C"/>
          <w:sz w:val="24"/>
        </w:rPr>
        <w:t>PATA BIMA</w:t>
      </w:r>
      <w:r w:rsidR="00427506">
        <w:rPr>
          <w:rFonts w:ascii="Cambria" w:hAnsi="Cambria"/>
          <w:b/>
          <w:color w:val="17286C"/>
          <w:sz w:val="24"/>
        </w:rPr>
        <w:t xml:space="preserve"> INSURANCE AGENCY LTD </w:t>
      </w:r>
      <w:r w:rsidR="008D0F43" w:rsidRPr="00756A0A">
        <w:rPr>
          <w:rFonts w:ascii="Cambria" w:hAnsi="Cambria"/>
          <w:color w:val="17286C"/>
        </w:rPr>
        <w:t xml:space="preserve">shall provide a monthly schedule/ bordereaux of all new and renewal business to </w:t>
      </w:r>
      <w:r w:rsidR="0094383B" w:rsidRPr="00756A0A">
        <w:rPr>
          <w:rFonts w:ascii="Cambria" w:hAnsi="Cambria"/>
          <w:b/>
          <w:color w:val="17286C"/>
        </w:rPr>
        <w:t>KENYA ORIENT</w:t>
      </w:r>
      <w:r w:rsidR="008D0F43" w:rsidRPr="00756A0A">
        <w:rPr>
          <w:rFonts w:ascii="Cambria" w:hAnsi="Cambria"/>
          <w:color w:val="17286C"/>
        </w:rPr>
        <w:t xml:space="preserve">. Such schedule /bordereaux to reach </w:t>
      </w:r>
      <w:r w:rsidR="0094383B" w:rsidRPr="00756A0A">
        <w:rPr>
          <w:rFonts w:ascii="Cambria" w:hAnsi="Cambria"/>
          <w:b/>
          <w:color w:val="17286C"/>
        </w:rPr>
        <w:t>KENYA ORIENT</w:t>
      </w:r>
      <w:r w:rsidR="0094383B" w:rsidRPr="00756A0A">
        <w:rPr>
          <w:rFonts w:ascii="Cambria" w:hAnsi="Cambria"/>
          <w:color w:val="17286C"/>
        </w:rPr>
        <w:t xml:space="preserve"> </w:t>
      </w:r>
      <w:r w:rsidR="008D0F43" w:rsidRPr="00756A0A">
        <w:rPr>
          <w:rFonts w:ascii="Cambria" w:hAnsi="Cambria"/>
          <w:color w:val="17286C"/>
        </w:rPr>
        <w:t xml:space="preserve">not later than the 10th day of the month following the month that cover attached. Upon this submission, </w:t>
      </w:r>
      <w:r w:rsidR="0094383B" w:rsidRPr="00756A0A">
        <w:rPr>
          <w:rFonts w:ascii="Cambria" w:hAnsi="Cambria"/>
          <w:b/>
          <w:color w:val="17286C"/>
        </w:rPr>
        <w:t>KENYA ORIENT</w:t>
      </w:r>
      <w:r w:rsidR="0094383B" w:rsidRPr="00756A0A">
        <w:rPr>
          <w:rFonts w:ascii="Cambria" w:hAnsi="Cambria"/>
          <w:color w:val="17286C"/>
        </w:rPr>
        <w:t xml:space="preserve"> </w:t>
      </w:r>
      <w:r w:rsidR="008D0F43" w:rsidRPr="00756A0A">
        <w:rPr>
          <w:rFonts w:ascii="Cambria" w:hAnsi="Cambria"/>
          <w:color w:val="17286C"/>
        </w:rPr>
        <w:t xml:space="preserve">shall raise the relevant debit notes &amp; credit notes. </w:t>
      </w:r>
      <w:r>
        <w:rPr>
          <w:rFonts w:ascii="Cambria" w:hAnsi="Cambria"/>
          <w:b/>
          <w:color w:val="17286C"/>
          <w:sz w:val="24"/>
        </w:rPr>
        <w:t>PATA BIMA</w:t>
      </w:r>
      <w:r w:rsidR="00427506">
        <w:rPr>
          <w:rFonts w:ascii="Cambria" w:hAnsi="Cambria"/>
          <w:b/>
          <w:color w:val="17286C"/>
          <w:sz w:val="24"/>
        </w:rPr>
        <w:t xml:space="preserve"> INSURANCE AGENCY LTD </w:t>
      </w:r>
      <w:r w:rsidR="008D0F43" w:rsidRPr="00756A0A">
        <w:rPr>
          <w:rFonts w:ascii="Cambria" w:hAnsi="Cambria"/>
          <w:color w:val="17286C"/>
        </w:rPr>
        <w:t xml:space="preserve">shall also provide on monthly basis the motor certificate declaration form completed up to the last series used as provided under clause 6 (iv) along with any set declared as spoilt </w:t>
      </w:r>
      <w:r w:rsidR="008D0F43" w:rsidRPr="00756A0A">
        <w:rPr>
          <w:rFonts w:ascii="Cambria" w:hAnsi="Cambria"/>
          <w:color w:val="17286C"/>
        </w:rPr>
        <w:lastRenderedPageBreak/>
        <w:t xml:space="preserve">certificate.  </w:t>
      </w:r>
    </w:p>
    <w:p w:rsidR="008D0F43" w:rsidRPr="00756A0A" w:rsidRDefault="008D0F43" w:rsidP="0094383B">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 </w:t>
      </w:r>
    </w:p>
    <w:p w:rsidR="008D0F43" w:rsidRPr="00756A0A" w:rsidRDefault="008D0F43" w:rsidP="0094383B">
      <w:pPr>
        <w:tabs>
          <w:tab w:val="left" w:pos="781"/>
        </w:tabs>
        <w:spacing w:line="360" w:lineRule="auto"/>
        <w:ind w:left="780"/>
        <w:jc w:val="both"/>
        <w:outlineLvl w:val="0"/>
        <w:rPr>
          <w:rFonts w:ascii="Cambria" w:hAnsi="Cambria"/>
          <w:color w:val="17286C"/>
        </w:rPr>
      </w:pPr>
      <w:r w:rsidRPr="00756A0A">
        <w:rPr>
          <w:rFonts w:ascii="Cambria" w:hAnsi="Cambria"/>
          <w:b/>
          <w:color w:val="17286C"/>
        </w:rPr>
        <w:t>7.  PREMIUM PAYMENT</w:t>
      </w:r>
      <w:r w:rsidRPr="00756A0A">
        <w:rPr>
          <w:rFonts w:ascii="Cambria" w:hAnsi="Cambria"/>
          <w:color w:val="17286C"/>
        </w:rPr>
        <w:t xml:space="preserve">  </w:t>
      </w:r>
    </w:p>
    <w:p w:rsidR="008D0F43" w:rsidRPr="00756A0A" w:rsidRDefault="008D0F43" w:rsidP="0094383B">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 </w:t>
      </w:r>
      <w:r w:rsidR="002213B0">
        <w:rPr>
          <w:rFonts w:ascii="Cambria" w:hAnsi="Cambria"/>
          <w:b/>
          <w:color w:val="17286C"/>
          <w:sz w:val="24"/>
        </w:rPr>
        <w:t>PATA BIMA</w:t>
      </w:r>
      <w:r w:rsidR="00427506">
        <w:rPr>
          <w:rFonts w:ascii="Cambria" w:hAnsi="Cambria"/>
          <w:b/>
          <w:color w:val="17286C"/>
          <w:sz w:val="24"/>
        </w:rPr>
        <w:t xml:space="preserve"> INSURANCE AGENCY LTD </w:t>
      </w:r>
      <w:r w:rsidRPr="00756A0A">
        <w:rPr>
          <w:rFonts w:ascii="Cambria" w:hAnsi="Cambria"/>
          <w:color w:val="17286C"/>
        </w:rPr>
        <w:t xml:space="preserve">shall forward premium payment with attaching schedule of policies being paid for not later than the 30th day of the month following that on which cover attached. </w:t>
      </w:r>
    </w:p>
    <w:p w:rsidR="008D0F43" w:rsidRPr="00756A0A" w:rsidRDefault="008D0F43" w:rsidP="0094383B">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 </w:t>
      </w:r>
    </w:p>
    <w:p w:rsidR="008D0F43" w:rsidRPr="00756A0A" w:rsidRDefault="008D0F43" w:rsidP="0094383B">
      <w:pPr>
        <w:tabs>
          <w:tab w:val="left" w:pos="781"/>
        </w:tabs>
        <w:spacing w:line="360" w:lineRule="auto"/>
        <w:ind w:left="780"/>
        <w:jc w:val="both"/>
        <w:outlineLvl w:val="0"/>
        <w:rPr>
          <w:rFonts w:ascii="Cambria" w:hAnsi="Cambria"/>
          <w:color w:val="17286C"/>
        </w:rPr>
      </w:pPr>
      <w:r w:rsidRPr="00756A0A">
        <w:rPr>
          <w:rFonts w:ascii="Cambria" w:hAnsi="Cambria"/>
          <w:b/>
          <w:color w:val="17286C"/>
        </w:rPr>
        <w:t>8</w:t>
      </w:r>
      <w:r w:rsidRPr="006E38CE">
        <w:rPr>
          <w:rFonts w:ascii="Cambria" w:hAnsi="Cambria"/>
          <w:b/>
          <w:color w:val="17286C"/>
          <w:sz w:val="24"/>
        </w:rPr>
        <w:t>.  DISCRETION TO ACCEPT OR TO DECLINE RISK</w:t>
      </w:r>
      <w:r w:rsidRPr="006E38CE">
        <w:rPr>
          <w:rFonts w:ascii="Cambria" w:hAnsi="Cambria"/>
          <w:color w:val="17286C"/>
          <w:sz w:val="24"/>
        </w:rPr>
        <w:t xml:space="preserve">  </w:t>
      </w:r>
    </w:p>
    <w:p w:rsidR="008D0F43" w:rsidRPr="00756A0A" w:rsidRDefault="008D0F43" w:rsidP="0094383B">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Kenya Orient reserves the right to reject a new risk or the renewal of an old risk placed by the broker under the scheme without giving reasons for such rejection provided that such rejection is communicated to the broker as soon as the decision of such rejection is made.  </w:t>
      </w:r>
    </w:p>
    <w:p w:rsidR="008D0F43" w:rsidRDefault="008D0F43" w:rsidP="0094383B">
      <w:pPr>
        <w:tabs>
          <w:tab w:val="left" w:pos="781"/>
        </w:tabs>
        <w:ind w:left="780"/>
        <w:jc w:val="both"/>
        <w:outlineLvl w:val="0"/>
        <w:rPr>
          <w:rFonts w:ascii="Cambria" w:hAnsi="Cambria"/>
          <w:color w:val="17286C"/>
        </w:rPr>
      </w:pPr>
    </w:p>
    <w:p w:rsidR="008D0F43" w:rsidRPr="00756A0A" w:rsidRDefault="008D0F43" w:rsidP="0094383B">
      <w:pPr>
        <w:tabs>
          <w:tab w:val="left" w:pos="781"/>
        </w:tabs>
        <w:ind w:left="780"/>
        <w:jc w:val="both"/>
        <w:outlineLvl w:val="0"/>
        <w:rPr>
          <w:rFonts w:ascii="Cambria" w:hAnsi="Cambria"/>
          <w:color w:val="17286C"/>
        </w:rPr>
      </w:pPr>
      <w:r w:rsidRPr="00756A0A">
        <w:rPr>
          <w:rFonts w:ascii="Cambria" w:hAnsi="Cambria"/>
          <w:color w:val="17286C"/>
        </w:rPr>
        <w:t xml:space="preserve"> </w:t>
      </w:r>
    </w:p>
    <w:p w:rsidR="008D0F43" w:rsidRPr="006E38CE" w:rsidRDefault="008D0F43" w:rsidP="00756A0A">
      <w:pPr>
        <w:tabs>
          <w:tab w:val="left" w:pos="781"/>
        </w:tabs>
        <w:spacing w:line="360" w:lineRule="auto"/>
        <w:ind w:left="780"/>
        <w:jc w:val="both"/>
        <w:outlineLvl w:val="0"/>
        <w:rPr>
          <w:rFonts w:ascii="Cambria" w:hAnsi="Cambria"/>
          <w:b/>
          <w:color w:val="17286C"/>
          <w:sz w:val="24"/>
        </w:rPr>
      </w:pPr>
      <w:r w:rsidRPr="006E38CE">
        <w:rPr>
          <w:rFonts w:ascii="Cambria" w:hAnsi="Cambria"/>
          <w:b/>
          <w:color w:val="17286C"/>
          <w:sz w:val="24"/>
        </w:rPr>
        <w:t xml:space="preserve">9. AMENDMENTS  </w:t>
      </w:r>
    </w:p>
    <w:p w:rsidR="008D0F43" w:rsidRPr="00756A0A" w:rsidRDefault="008D0F43" w:rsidP="00756A0A">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Any amendment to this agreement including the insuring terms shall not become effective unless they are mutually agreed upon and a relevant memorandum of amendments executed by both parties. Where mutual agreement is not attained </w:t>
      </w:r>
      <w:r w:rsidR="00756A0A" w:rsidRPr="00756A0A">
        <w:rPr>
          <w:rFonts w:ascii="Cambria" w:hAnsi="Cambria"/>
          <w:b/>
          <w:color w:val="17286C"/>
        </w:rPr>
        <w:t xml:space="preserve">KENYA ORIENT </w:t>
      </w:r>
      <w:r w:rsidRPr="00756A0A">
        <w:rPr>
          <w:rFonts w:ascii="Cambria" w:hAnsi="Cambria"/>
          <w:color w:val="17286C"/>
        </w:rPr>
        <w:t xml:space="preserve">shall have the final right to incorporate revised or new terms provided that </w:t>
      </w:r>
      <w:r w:rsidR="002213B0">
        <w:rPr>
          <w:rFonts w:ascii="Cambria" w:hAnsi="Cambria"/>
          <w:b/>
          <w:color w:val="17286C"/>
          <w:sz w:val="24"/>
        </w:rPr>
        <w:t>PATA BIMA</w:t>
      </w:r>
      <w:r w:rsidR="00427506">
        <w:rPr>
          <w:rFonts w:ascii="Cambria" w:hAnsi="Cambria"/>
          <w:b/>
          <w:color w:val="17286C"/>
          <w:sz w:val="24"/>
        </w:rPr>
        <w:t xml:space="preserve"> INSURANCE AGENCY LTD </w:t>
      </w:r>
      <w:r w:rsidRPr="00756A0A">
        <w:rPr>
          <w:rFonts w:ascii="Cambria" w:hAnsi="Cambria"/>
          <w:color w:val="17286C"/>
        </w:rPr>
        <w:t xml:space="preserve">is notified 30 days in advance of the decision. </w:t>
      </w:r>
    </w:p>
    <w:p w:rsidR="008D0F43" w:rsidRPr="00756A0A" w:rsidRDefault="008D0F43" w:rsidP="0094383B">
      <w:pPr>
        <w:tabs>
          <w:tab w:val="left" w:pos="781"/>
        </w:tabs>
        <w:ind w:left="780"/>
        <w:jc w:val="both"/>
        <w:outlineLvl w:val="0"/>
        <w:rPr>
          <w:rFonts w:ascii="Cambria" w:hAnsi="Cambria"/>
          <w:color w:val="17286C"/>
        </w:rPr>
      </w:pPr>
    </w:p>
    <w:p w:rsidR="008D0F43" w:rsidRPr="00756A0A" w:rsidRDefault="008D0F43" w:rsidP="0094383B">
      <w:pPr>
        <w:tabs>
          <w:tab w:val="left" w:pos="781"/>
        </w:tabs>
        <w:ind w:left="780"/>
        <w:jc w:val="both"/>
        <w:outlineLvl w:val="0"/>
        <w:rPr>
          <w:rFonts w:ascii="Cambria" w:hAnsi="Cambria"/>
          <w:color w:val="17286C"/>
        </w:rPr>
      </w:pPr>
      <w:r w:rsidRPr="00756A0A">
        <w:rPr>
          <w:rFonts w:ascii="Cambria" w:hAnsi="Cambria"/>
          <w:color w:val="17286C"/>
        </w:rPr>
        <w:t xml:space="preserve"> </w:t>
      </w:r>
    </w:p>
    <w:p w:rsidR="008D0F43" w:rsidRPr="00756A0A" w:rsidRDefault="008D0F43" w:rsidP="00756A0A">
      <w:pPr>
        <w:tabs>
          <w:tab w:val="left" w:pos="781"/>
        </w:tabs>
        <w:spacing w:line="360" w:lineRule="auto"/>
        <w:ind w:left="780"/>
        <w:jc w:val="both"/>
        <w:outlineLvl w:val="0"/>
        <w:rPr>
          <w:rFonts w:ascii="Cambria" w:hAnsi="Cambria"/>
          <w:b/>
          <w:color w:val="17286C"/>
        </w:rPr>
      </w:pPr>
      <w:r w:rsidRPr="00756A0A">
        <w:rPr>
          <w:rFonts w:ascii="Cambria" w:hAnsi="Cambria"/>
          <w:b/>
          <w:color w:val="17286C"/>
        </w:rPr>
        <w:t xml:space="preserve">10. TERMINATION  </w:t>
      </w:r>
    </w:p>
    <w:p w:rsidR="008D0F43" w:rsidRPr="00756A0A" w:rsidRDefault="008D0F43" w:rsidP="00756A0A">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This agreement may be terminated-:  </w:t>
      </w:r>
    </w:p>
    <w:p w:rsidR="008D0F43" w:rsidRPr="004E041E" w:rsidRDefault="008D0F43" w:rsidP="00037A96">
      <w:pPr>
        <w:pStyle w:val="ListParagraph"/>
        <w:numPr>
          <w:ilvl w:val="0"/>
          <w:numId w:val="12"/>
        </w:numPr>
        <w:tabs>
          <w:tab w:val="left" w:pos="781"/>
        </w:tabs>
        <w:spacing w:line="360" w:lineRule="auto"/>
        <w:jc w:val="both"/>
        <w:outlineLvl w:val="0"/>
        <w:rPr>
          <w:rFonts w:ascii="Cambria" w:hAnsi="Cambria"/>
          <w:color w:val="17286C"/>
        </w:rPr>
      </w:pPr>
      <w:r w:rsidRPr="004E041E">
        <w:rPr>
          <w:rFonts w:ascii="Cambria" w:hAnsi="Cambria"/>
          <w:color w:val="17286C"/>
        </w:rPr>
        <w:t xml:space="preserve">By mutual consent of both parties or  </w:t>
      </w:r>
    </w:p>
    <w:p w:rsidR="008D0F43" w:rsidRPr="00756A0A" w:rsidRDefault="008D0F43" w:rsidP="00037A96">
      <w:pPr>
        <w:pStyle w:val="ListParagraph"/>
        <w:numPr>
          <w:ilvl w:val="0"/>
          <w:numId w:val="5"/>
        </w:numPr>
        <w:tabs>
          <w:tab w:val="left" w:pos="781"/>
        </w:tabs>
        <w:spacing w:line="360" w:lineRule="auto"/>
        <w:jc w:val="both"/>
        <w:outlineLvl w:val="0"/>
        <w:rPr>
          <w:rFonts w:ascii="Cambria" w:hAnsi="Cambria"/>
          <w:color w:val="17286C"/>
        </w:rPr>
      </w:pPr>
      <w:r w:rsidRPr="00756A0A">
        <w:rPr>
          <w:rFonts w:ascii="Cambria" w:hAnsi="Cambria"/>
          <w:color w:val="17286C"/>
        </w:rPr>
        <w:t xml:space="preserve">By either party giving Thirty (30) days’ notice to the other of their intension to Terminate.  </w:t>
      </w:r>
    </w:p>
    <w:p w:rsidR="008D0F43" w:rsidRPr="00756A0A" w:rsidRDefault="008D0F43" w:rsidP="00756A0A">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 </w:t>
      </w:r>
    </w:p>
    <w:p w:rsidR="008D0F43" w:rsidRPr="00756A0A" w:rsidRDefault="008D0F43" w:rsidP="00756A0A">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Where such termination is effected, the insurance covers in force will be allowed to run off without renewal upon their expiry and </w:t>
      </w:r>
      <w:r w:rsidR="002213B0">
        <w:rPr>
          <w:rFonts w:ascii="Cambria" w:hAnsi="Cambria"/>
          <w:b/>
          <w:color w:val="17286C"/>
          <w:sz w:val="24"/>
        </w:rPr>
        <w:t>PATA BIMA</w:t>
      </w:r>
      <w:r w:rsidR="00427506">
        <w:rPr>
          <w:rFonts w:ascii="Cambria" w:hAnsi="Cambria"/>
          <w:b/>
          <w:color w:val="17286C"/>
          <w:sz w:val="24"/>
        </w:rPr>
        <w:t xml:space="preserve"> INSURANCE AGENCY LTD </w:t>
      </w:r>
      <w:r w:rsidRPr="00756A0A">
        <w:rPr>
          <w:rFonts w:ascii="Cambria" w:hAnsi="Cambria"/>
          <w:color w:val="17286C"/>
        </w:rPr>
        <w:t xml:space="preserve">shall reserve all rights regarding the clients’ insurances.  </w:t>
      </w:r>
    </w:p>
    <w:p w:rsidR="008D0F43" w:rsidRPr="00756A0A" w:rsidRDefault="008D0F43" w:rsidP="00756A0A">
      <w:pPr>
        <w:tabs>
          <w:tab w:val="left" w:pos="781"/>
        </w:tabs>
        <w:spacing w:line="360" w:lineRule="auto"/>
        <w:ind w:left="780"/>
        <w:jc w:val="both"/>
        <w:outlineLvl w:val="0"/>
        <w:rPr>
          <w:rFonts w:ascii="Cambria" w:hAnsi="Cambria"/>
          <w:color w:val="17286C"/>
        </w:rPr>
      </w:pPr>
      <w:r w:rsidRPr="00756A0A">
        <w:rPr>
          <w:rFonts w:ascii="Cambria" w:hAnsi="Cambria"/>
          <w:color w:val="17286C"/>
        </w:rPr>
        <w:t xml:space="preserve"> </w:t>
      </w:r>
    </w:p>
    <w:p w:rsidR="00932947" w:rsidRPr="00932947" w:rsidRDefault="00932947">
      <w:pPr>
        <w:rPr>
          <w:rFonts w:asciiTheme="majorHAnsi" w:hAnsiTheme="majorHAnsi"/>
          <w:b/>
          <w:bCs/>
          <w:color w:val="17286C"/>
          <w:sz w:val="24"/>
          <w:szCs w:val="24"/>
        </w:rPr>
      </w:pPr>
      <w:r w:rsidRPr="00932947">
        <w:rPr>
          <w:rFonts w:asciiTheme="majorHAnsi" w:hAnsiTheme="majorHAnsi"/>
          <w:color w:val="17286C"/>
        </w:rPr>
        <w:br w:type="page"/>
      </w:r>
    </w:p>
    <w:p w:rsidR="00F85816" w:rsidRPr="009269F0" w:rsidRDefault="009269F0">
      <w:pPr>
        <w:pStyle w:val="Heading1"/>
        <w:spacing w:before="68"/>
        <w:ind w:left="120"/>
        <w:rPr>
          <w:rFonts w:asciiTheme="majorHAnsi" w:hAnsiTheme="majorHAnsi"/>
          <w:u w:val="single"/>
        </w:rPr>
      </w:pPr>
      <w:r w:rsidRPr="009269F0">
        <w:rPr>
          <w:rFonts w:asciiTheme="majorHAnsi" w:hAnsiTheme="majorHAnsi"/>
          <w:color w:val="17286C"/>
          <w:u w:val="single"/>
        </w:rPr>
        <w:lastRenderedPageBreak/>
        <w:t>PRODUCT PROPOSITION</w:t>
      </w:r>
      <w:r w:rsidR="00E47F09">
        <w:rPr>
          <w:rFonts w:asciiTheme="majorHAnsi" w:hAnsiTheme="majorHAnsi"/>
          <w:color w:val="17286C"/>
          <w:u w:val="single"/>
        </w:rPr>
        <w:t xml:space="preserve"> (MOTOR AND NON MOTOR)</w:t>
      </w:r>
    </w:p>
    <w:p w:rsidR="00F85816" w:rsidRPr="00E47D26" w:rsidRDefault="009C6941">
      <w:pPr>
        <w:pStyle w:val="BodyText"/>
        <w:spacing w:before="19"/>
        <w:ind w:left="120" w:right="13"/>
        <w:rPr>
          <w:rFonts w:asciiTheme="majorHAnsi" w:hAnsiTheme="majorHAnsi"/>
          <w:sz w:val="22"/>
          <w:szCs w:val="22"/>
        </w:rPr>
      </w:pPr>
      <w:r w:rsidRPr="00E47D26">
        <w:rPr>
          <w:rFonts w:asciiTheme="majorHAnsi" w:hAnsiTheme="majorHAnsi"/>
          <w:color w:val="17286C"/>
          <w:sz w:val="22"/>
          <w:szCs w:val="22"/>
        </w:rPr>
        <w:t>We propose to partner on the following products which we believe are competitively priced at the widest coverage.</w:t>
      </w:r>
    </w:p>
    <w:p w:rsidR="00F85816" w:rsidRDefault="00F85816">
      <w:pPr>
        <w:pStyle w:val="BodyText"/>
        <w:spacing w:before="6"/>
        <w:ind w:left="0"/>
        <w:rPr>
          <w:sz w:val="26"/>
        </w:rPr>
      </w:pPr>
    </w:p>
    <w:p w:rsidR="00F85816" w:rsidRPr="009269F0" w:rsidRDefault="005822B2" w:rsidP="005822B2">
      <w:pPr>
        <w:pStyle w:val="Heading1"/>
        <w:spacing w:line="269" w:lineRule="exact"/>
        <w:ind w:left="0"/>
        <w:rPr>
          <w:rFonts w:asciiTheme="majorHAnsi" w:hAnsiTheme="majorHAnsi"/>
          <w:sz w:val="20"/>
          <w:szCs w:val="20"/>
          <w:u w:val="single"/>
        </w:rPr>
      </w:pPr>
      <w:r w:rsidRPr="009269F0">
        <w:rPr>
          <w:rFonts w:asciiTheme="majorHAnsi" w:hAnsiTheme="majorHAnsi"/>
          <w:color w:val="17286C"/>
          <w:sz w:val="20"/>
          <w:szCs w:val="20"/>
          <w:u w:val="single"/>
        </w:rPr>
        <w:t xml:space="preserve">(i) </w:t>
      </w:r>
      <w:r w:rsidR="00161E76" w:rsidRPr="009269F0">
        <w:rPr>
          <w:rFonts w:asciiTheme="majorHAnsi" w:hAnsiTheme="majorHAnsi"/>
          <w:color w:val="17286C"/>
          <w:sz w:val="20"/>
          <w:szCs w:val="20"/>
          <w:u w:val="single"/>
        </w:rPr>
        <w:t>STANDARD</w:t>
      </w:r>
      <w:r w:rsidR="00C21CF6" w:rsidRPr="009269F0">
        <w:rPr>
          <w:rFonts w:asciiTheme="majorHAnsi" w:hAnsiTheme="majorHAnsi"/>
          <w:color w:val="17286C"/>
          <w:sz w:val="20"/>
          <w:szCs w:val="20"/>
          <w:u w:val="single"/>
        </w:rPr>
        <w:t xml:space="preserve"> </w:t>
      </w:r>
      <w:r w:rsidR="00161E76" w:rsidRPr="009269F0">
        <w:rPr>
          <w:rFonts w:asciiTheme="majorHAnsi" w:hAnsiTheme="majorHAnsi"/>
          <w:color w:val="17286C"/>
          <w:sz w:val="20"/>
          <w:szCs w:val="20"/>
          <w:u w:val="single"/>
        </w:rPr>
        <w:t>MOTOR PRODUCTS</w:t>
      </w:r>
    </w:p>
    <w:p w:rsidR="00F85816" w:rsidRPr="00E47D26" w:rsidRDefault="00F85816">
      <w:pPr>
        <w:pStyle w:val="BodyText"/>
        <w:spacing w:before="5"/>
        <w:ind w:left="0"/>
        <w:rPr>
          <w:rFonts w:asciiTheme="majorHAnsi" w:hAnsiTheme="majorHAnsi"/>
          <w:sz w:val="20"/>
          <w:szCs w:val="20"/>
        </w:rPr>
      </w:pPr>
    </w:p>
    <w:p w:rsidR="00F85816" w:rsidRPr="003E415C" w:rsidRDefault="009C6941" w:rsidP="00037A96">
      <w:pPr>
        <w:pStyle w:val="Heading1"/>
        <w:numPr>
          <w:ilvl w:val="0"/>
          <w:numId w:val="3"/>
        </w:numPr>
        <w:rPr>
          <w:rFonts w:asciiTheme="majorHAnsi" w:hAnsiTheme="majorHAnsi"/>
          <w:sz w:val="20"/>
          <w:szCs w:val="20"/>
        </w:rPr>
      </w:pPr>
      <w:r w:rsidRPr="00E47D26">
        <w:rPr>
          <w:rFonts w:asciiTheme="majorHAnsi" w:hAnsiTheme="majorHAnsi"/>
          <w:color w:val="17286C"/>
          <w:sz w:val="20"/>
          <w:szCs w:val="20"/>
        </w:rPr>
        <w:t>MOTOR PRIVATE (STANDARD)</w:t>
      </w:r>
    </w:p>
    <w:tbl>
      <w:tblPr>
        <w:tblW w:w="0" w:type="auto"/>
        <w:tblInd w:w="10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4150"/>
        <w:gridCol w:w="3827"/>
      </w:tblGrid>
      <w:tr w:rsidR="003E415C" w:rsidRPr="00E54214" w:rsidTr="006A091A">
        <w:trPr>
          <w:trHeight w:val="270"/>
        </w:trPr>
        <w:tc>
          <w:tcPr>
            <w:tcW w:w="4150" w:type="dxa"/>
            <w:tcBorders>
              <w:top w:val="nil"/>
              <w:left w:val="nil"/>
              <w:right w:val="dotted" w:sz="2" w:space="0" w:color="211F1F"/>
            </w:tcBorders>
          </w:tcPr>
          <w:p w:rsidR="003E415C" w:rsidRPr="00E54214" w:rsidRDefault="003E415C" w:rsidP="003E415C">
            <w:pPr>
              <w:spacing w:before="18"/>
              <w:rPr>
                <w:rFonts w:ascii="Cambria" w:hAnsi="Cambria"/>
                <w:b/>
              </w:rPr>
            </w:pPr>
            <w:r w:rsidRPr="00E54214">
              <w:rPr>
                <w:rFonts w:ascii="Cambria" w:hAnsi="Cambria"/>
                <w:b/>
                <w:color w:val="17286C"/>
              </w:rPr>
              <w:t>Sum Insured</w:t>
            </w:r>
          </w:p>
        </w:tc>
        <w:tc>
          <w:tcPr>
            <w:tcW w:w="3827" w:type="dxa"/>
            <w:tcBorders>
              <w:top w:val="nil"/>
              <w:left w:val="dotted" w:sz="2" w:space="0" w:color="211F1F"/>
              <w:right w:val="nil"/>
            </w:tcBorders>
          </w:tcPr>
          <w:p w:rsidR="003E415C" w:rsidRPr="00E54214" w:rsidRDefault="003E415C" w:rsidP="003E415C">
            <w:pPr>
              <w:spacing w:before="18"/>
              <w:rPr>
                <w:rFonts w:ascii="Cambria" w:hAnsi="Cambria"/>
                <w:b/>
              </w:rPr>
            </w:pPr>
            <w:r w:rsidRPr="00E54214">
              <w:rPr>
                <w:rFonts w:ascii="Cambria" w:hAnsi="Cambria"/>
                <w:b/>
                <w:color w:val="17286C"/>
              </w:rPr>
              <w:t>Premium Rate</w:t>
            </w:r>
          </w:p>
        </w:tc>
      </w:tr>
      <w:tr w:rsidR="003E415C" w:rsidRPr="00E54214" w:rsidTr="006A091A">
        <w:trPr>
          <w:trHeight w:val="264"/>
        </w:trPr>
        <w:tc>
          <w:tcPr>
            <w:tcW w:w="4150" w:type="dxa"/>
            <w:tcBorders>
              <w:left w:val="nil"/>
              <w:right w:val="dotted" w:sz="2" w:space="0" w:color="211F1F"/>
            </w:tcBorders>
          </w:tcPr>
          <w:p w:rsidR="003E415C" w:rsidRPr="00182C81" w:rsidRDefault="003E415C" w:rsidP="003E415C">
            <w:pPr>
              <w:spacing w:before="16" w:line="274" w:lineRule="exact"/>
              <w:rPr>
                <w:rFonts w:ascii="Cambria" w:hAnsi="Cambria"/>
                <w:b/>
                <w:color w:val="001F5F"/>
              </w:rPr>
            </w:pPr>
            <w:r w:rsidRPr="00182C81">
              <w:rPr>
                <w:rFonts w:ascii="Cambria" w:hAnsi="Cambria"/>
                <w:b/>
                <w:color w:val="001F5F"/>
              </w:rPr>
              <w:t>Basic Rate</w:t>
            </w:r>
            <w:r w:rsidR="00363BC1">
              <w:rPr>
                <w:rFonts w:ascii="Cambria" w:hAnsi="Cambria"/>
                <w:b/>
                <w:color w:val="001F5F"/>
              </w:rPr>
              <w:t>- Single Unit</w:t>
            </w:r>
          </w:p>
          <w:p w:rsidR="0079180F" w:rsidRDefault="0079180F" w:rsidP="003E415C">
            <w:pPr>
              <w:spacing w:before="16" w:line="274" w:lineRule="exact"/>
              <w:rPr>
                <w:rFonts w:ascii="Cambria" w:hAnsi="Cambria"/>
                <w:b/>
                <w:color w:val="001F5F"/>
              </w:rPr>
            </w:pPr>
            <w:r>
              <w:rPr>
                <w:rFonts w:ascii="Cambria" w:hAnsi="Cambria"/>
                <w:color w:val="001F5F"/>
              </w:rPr>
              <w:t xml:space="preserve">Sum Insured </w:t>
            </w:r>
            <w:r w:rsidR="008D0ABE">
              <w:rPr>
                <w:rFonts w:ascii="Cambria" w:hAnsi="Cambria"/>
                <w:b/>
                <w:color w:val="001F5F"/>
              </w:rPr>
              <w:t>KES 400,000-2</w:t>
            </w:r>
            <w:r>
              <w:rPr>
                <w:rFonts w:ascii="Cambria" w:hAnsi="Cambria"/>
                <w:b/>
                <w:color w:val="001F5F"/>
              </w:rPr>
              <w:t>,000</w:t>
            </w:r>
            <w:r w:rsidRPr="0079180F">
              <w:rPr>
                <w:rFonts w:ascii="Cambria" w:hAnsi="Cambria"/>
                <w:b/>
                <w:color w:val="001F5F"/>
              </w:rPr>
              <w:t>,000</w:t>
            </w:r>
          </w:p>
          <w:p w:rsidR="006A091A" w:rsidRDefault="006A091A" w:rsidP="003E415C">
            <w:pPr>
              <w:spacing w:before="16" w:line="274" w:lineRule="exact"/>
              <w:rPr>
                <w:rFonts w:ascii="Cambria" w:hAnsi="Cambria"/>
                <w:b/>
                <w:color w:val="001F5F"/>
              </w:rPr>
            </w:pPr>
          </w:p>
          <w:p w:rsidR="006A091A" w:rsidRPr="006A091A" w:rsidRDefault="006A091A" w:rsidP="003E415C">
            <w:pPr>
              <w:spacing w:before="16" w:line="274" w:lineRule="exact"/>
              <w:rPr>
                <w:rFonts w:ascii="Cambria" w:hAnsi="Cambria"/>
                <w:b/>
              </w:rPr>
            </w:pPr>
            <w:r w:rsidRPr="006A091A">
              <w:rPr>
                <w:rFonts w:ascii="Cambria" w:hAnsi="Cambria"/>
                <w:b/>
                <w:color w:val="001F5F"/>
              </w:rPr>
              <w:t>Fleet Rate</w:t>
            </w:r>
            <w:r w:rsidR="008D0ABE">
              <w:rPr>
                <w:rFonts w:ascii="Cambria" w:hAnsi="Cambria"/>
                <w:b/>
                <w:color w:val="001F5F"/>
              </w:rPr>
              <w:t xml:space="preserve"> (3 units and above)</w:t>
            </w:r>
          </w:p>
        </w:tc>
        <w:tc>
          <w:tcPr>
            <w:tcW w:w="3827" w:type="dxa"/>
            <w:tcBorders>
              <w:left w:val="dotted" w:sz="2" w:space="0" w:color="211F1F"/>
              <w:right w:val="nil"/>
            </w:tcBorders>
          </w:tcPr>
          <w:p w:rsidR="003E415C" w:rsidRDefault="006E38CE" w:rsidP="003E415C">
            <w:pPr>
              <w:spacing w:before="16" w:line="274" w:lineRule="exact"/>
              <w:rPr>
                <w:rFonts w:ascii="Cambria" w:hAnsi="Cambria"/>
                <w:color w:val="17286C"/>
                <w:w w:val="110"/>
              </w:rPr>
            </w:pPr>
            <w:r>
              <w:rPr>
                <w:rFonts w:ascii="Cambria" w:hAnsi="Cambria"/>
                <w:b/>
                <w:color w:val="17286C"/>
                <w:w w:val="110"/>
              </w:rPr>
              <w:t>4% In</w:t>
            </w:r>
            <w:r w:rsidR="003E415C" w:rsidRPr="007C501A">
              <w:rPr>
                <w:rFonts w:ascii="Cambria" w:hAnsi="Cambria"/>
                <w:b/>
                <w:color w:val="17286C"/>
                <w:w w:val="110"/>
              </w:rPr>
              <w:t>clusive</w:t>
            </w:r>
            <w:r w:rsidR="003E415C" w:rsidRPr="00E54214">
              <w:rPr>
                <w:rFonts w:ascii="Cambria" w:hAnsi="Cambria"/>
                <w:color w:val="17286C"/>
                <w:w w:val="110"/>
              </w:rPr>
              <w:t xml:space="preserve"> of Accidental Damage Excess Protector</w:t>
            </w:r>
            <w:r w:rsidR="003E415C">
              <w:rPr>
                <w:rFonts w:ascii="Cambria" w:hAnsi="Cambria"/>
                <w:color w:val="17286C"/>
                <w:w w:val="110"/>
              </w:rPr>
              <w:t xml:space="preserve"> &amp; PVT</w:t>
            </w:r>
          </w:p>
          <w:p w:rsidR="008D0ABE" w:rsidRDefault="008D0ABE" w:rsidP="006E38CE">
            <w:pPr>
              <w:spacing w:before="16" w:line="274" w:lineRule="exact"/>
              <w:rPr>
                <w:rFonts w:ascii="Cambria" w:hAnsi="Cambria"/>
                <w:b/>
                <w:color w:val="17286C"/>
                <w:w w:val="110"/>
              </w:rPr>
            </w:pPr>
          </w:p>
          <w:p w:rsidR="006A091A" w:rsidRPr="006A091A" w:rsidRDefault="006A091A" w:rsidP="006E38CE">
            <w:pPr>
              <w:spacing w:before="16" w:line="274" w:lineRule="exact"/>
              <w:rPr>
                <w:rFonts w:ascii="Cambria" w:hAnsi="Cambria"/>
                <w:b/>
              </w:rPr>
            </w:pPr>
            <w:r w:rsidRPr="006A091A">
              <w:rPr>
                <w:rFonts w:ascii="Cambria" w:hAnsi="Cambria"/>
                <w:b/>
                <w:color w:val="17286C"/>
                <w:w w:val="110"/>
              </w:rPr>
              <w:t>3.75%</w:t>
            </w:r>
            <w:r>
              <w:rPr>
                <w:rFonts w:ascii="Cambria" w:hAnsi="Cambria"/>
                <w:b/>
                <w:color w:val="17286C"/>
                <w:w w:val="110"/>
              </w:rPr>
              <w:t xml:space="preserve"> </w:t>
            </w:r>
            <w:r w:rsidR="006E38CE">
              <w:rPr>
                <w:rFonts w:ascii="Cambria" w:hAnsi="Cambria"/>
                <w:b/>
                <w:color w:val="17286C"/>
                <w:w w:val="110"/>
              </w:rPr>
              <w:t>Inc</w:t>
            </w:r>
            <w:r w:rsidRPr="007C501A">
              <w:rPr>
                <w:rFonts w:ascii="Cambria" w:hAnsi="Cambria"/>
                <w:b/>
                <w:color w:val="17286C"/>
                <w:w w:val="110"/>
              </w:rPr>
              <w:t>lusive</w:t>
            </w:r>
            <w:r w:rsidRPr="00E54214">
              <w:rPr>
                <w:rFonts w:ascii="Cambria" w:hAnsi="Cambria"/>
                <w:color w:val="17286C"/>
                <w:w w:val="110"/>
              </w:rPr>
              <w:t xml:space="preserve"> of Accidental Damage Excess Protector</w:t>
            </w:r>
            <w:r>
              <w:rPr>
                <w:rFonts w:ascii="Cambria" w:hAnsi="Cambria"/>
                <w:color w:val="17286C"/>
                <w:w w:val="110"/>
              </w:rPr>
              <w:t xml:space="preserve"> &amp; PVT</w:t>
            </w:r>
          </w:p>
        </w:tc>
      </w:tr>
      <w:tr w:rsidR="003E415C" w:rsidRPr="007C501A" w:rsidTr="006A091A">
        <w:trPr>
          <w:trHeight w:val="264"/>
        </w:trPr>
        <w:tc>
          <w:tcPr>
            <w:tcW w:w="4150" w:type="dxa"/>
            <w:tcBorders>
              <w:left w:val="nil"/>
              <w:right w:val="dotted" w:sz="2" w:space="0" w:color="211F1F"/>
            </w:tcBorders>
          </w:tcPr>
          <w:p w:rsidR="006A091A" w:rsidRPr="00182C81" w:rsidRDefault="006A091A" w:rsidP="006A091A">
            <w:pPr>
              <w:spacing w:before="16" w:line="274" w:lineRule="exact"/>
              <w:rPr>
                <w:rFonts w:ascii="Cambria" w:hAnsi="Cambria"/>
                <w:b/>
                <w:color w:val="001F5F"/>
              </w:rPr>
            </w:pPr>
            <w:r w:rsidRPr="00182C81">
              <w:rPr>
                <w:rFonts w:ascii="Cambria" w:hAnsi="Cambria"/>
                <w:b/>
                <w:color w:val="001F5F"/>
              </w:rPr>
              <w:t>Basic Rate</w:t>
            </w:r>
            <w:r>
              <w:rPr>
                <w:rFonts w:ascii="Cambria" w:hAnsi="Cambria"/>
                <w:b/>
                <w:color w:val="001F5F"/>
              </w:rPr>
              <w:t>- Single Unit</w:t>
            </w:r>
          </w:p>
          <w:p w:rsidR="003E415C" w:rsidRDefault="0079180F" w:rsidP="0079180F">
            <w:pPr>
              <w:spacing w:before="16" w:line="274" w:lineRule="exact"/>
              <w:rPr>
                <w:rFonts w:ascii="Cambria" w:hAnsi="Cambria"/>
                <w:b/>
                <w:color w:val="001F5F"/>
              </w:rPr>
            </w:pPr>
            <w:r>
              <w:rPr>
                <w:rFonts w:ascii="Cambria" w:hAnsi="Cambria"/>
                <w:color w:val="001F5F"/>
              </w:rPr>
              <w:t xml:space="preserve">Sum Insured </w:t>
            </w:r>
            <w:r w:rsidR="008D0ABE">
              <w:rPr>
                <w:rFonts w:ascii="Cambria" w:hAnsi="Cambria"/>
                <w:b/>
                <w:color w:val="001F5F"/>
              </w:rPr>
              <w:t>KES 2</w:t>
            </w:r>
            <w:r>
              <w:rPr>
                <w:rFonts w:ascii="Cambria" w:hAnsi="Cambria"/>
                <w:b/>
                <w:color w:val="001F5F"/>
              </w:rPr>
              <w:t>,000</w:t>
            </w:r>
            <w:r w:rsidRPr="0079180F">
              <w:rPr>
                <w:rFonts w:ascii="Cambria" w:hAnsi="Cambria"/>
                <w:b/>
                <w:color w:val="001F5F"/>
              </w:rPr>
              <w:t>,00</w:t>
            </w:r>
            <w:r w:rsidR="008D0ABE">
              <w:rPr>
                <w:rFonts w:ascii="Cambria" w:hAnsi="Cambria"/>
                <w:b/>
                <w:color w:val="001F5F"/>
              </w:rPr>
              <w:t xml:space="preserve">1 and above </w:t>
            </w:r>
          </w:p>
          <w:p w:rsidR="006A091A" w:rsidRDefault="006A091A" w:rsidP="0079180F">
            <w:pPr>
              <w:spacing w:before="16" w:line="274" w:lineRule="exact"/>
              <w:rPr>
                <w:rFonts w:ascii="Cambria" w:hAnsi="Cambria"/>
                <w:b/>
                <w:color w:val="001F5F"/>
              </w:rPr>
            </w:pPr>
          </w:p>
          <w:p w:rsidR="006A091A" w:rsidRPr="00E54214" w:rsidRDefault="006A091A" w:rsidP="0079180F">
            <w:pPr>
              <w:spacing w:before="16" w:line="274" w:lineRule="exact"/>
              <w:rPr>
                <w:rFonts w:ascii="Cambria" w:hAnsi="Cambria"/>
                <w:color w:val="001F5F"/>
              </w:rPr>
            </w:pPr>
            <w:r>
              <w:rPr>
                <w:rFonts w:ascii="Cambria" w:hAnsi="Cambria"/>
                <w:b/>
                <w:color w:val="001F5F"/>
              </w:rPr>
              <w:t>Fleet Rate</w:t>
            </w:r>
            <w:r w:rsidR="008D0ABE">
              <w:rPr>
                <w:rFonts w:ascii="Cambria" w:hAnsi="Cambria"/>
                <w:b/>
                <w:color w:val="001F5F"/>
              </w:rPr>
              <w:t xml:space="preserve"> (3 units and above)</w:t>
            </w:r>
          </w:p>
        </w:tc>
        <w:tc>
          <w:tcPr>
            <w:tcW w:w="3827" w:type="dxa"/>
            <w:tcBorders>
              <w:left w:val="dotted" w:sz="2" w:space="0" w:color="211F1F"/>
              <w:right w:val="nil"/>
            </w:tcBorders>
          </w:tcPr>
          <w:p w:rsidR="003E415C" w:rsidRDefault="00182C81" w:rsidP="003E415C">
            <w:pPr>
              <w:spacing w:before="16" w:line="274" w:lineRule="exact"/>
              <w:rPr>
                <w:rFonts w:ascii="Cambria" w:hAnsi="Cambria"/>
                <w:color w:val="17286C"/>
                <w:w w:val="110"/>
              </w:rPr>
            </w:pPr>
            <w:r>
              <w:rPr>
                <w:rFonts w:ascii="Cambria" w:hAnsi="Cambria"/>
                <w:b/>
                <w:color w:val="17286C"/>
                <w:w w:val="110"/>
              </w:rPr>
              <w:t xml:space="preserve">3.5% </w:t>
            </w:r>
            <w:r w:rsidR="0005001D">
              <w:rPr>
                <w:rFonts w:ascii="Cambria" w:hAnsi="Cambria"/>
                <w:b/>
                <w:color w:val="17286C"/>
                <w:w w:val="110"/>
              </w:rPr>
              <w:t>Inclusive</w:t>
            </w:r>
            <w:r w:rsidR="003E415C" w:rsidRPr="00E54214">
              <w:rPr>
                <w:rFonts w:ascii="Cambria" w:hAnsi="Cambria"/>
                <w:color w:val="17286C"/>
                <w:w w:val="110"/>
              </w:rPr>
              <w:t xml:space="preserve"> of Accidental Damage Excess Protector</w:t>
            </w:r>
            <w:r w:rsidR="003E415C">
              <w:rPr>
                <w:rFonts w:ascii="Cambria" w:hAnsi="Cambria"/>
                <w:color w:val="17286C"/>
                <w:w w:val="110"/>
              </w:rPr>
              <w:t xml:space="preserve"> &amp; PVT</w:t>
            </w:r>
          </w:p>
          <w:p w:rsidR="008D0ABE" w:rsidRDefault="008D0ABE" w:rsidP="003E415C">
            <w:pPr>
              <w:spacing w:before="16" w:line="274" w:lineRule="exact"/>
              <w:rPr>
                <w:rFonts w:ascii="Cambria" w:hAnsi="Cambria"/>
                <w:b/>
                <w:color w:val="17286C"/>
                <w:w w:val="110"/>
              </w:rPr>
            </w:pPr>
          </w:p>
          <w:p w:rsidR="006A091A" w:rsidRPr="006A091A" w:rsidRDefault="006A091A" w:rsidP="003E415C">
            <w:pPr>
              <w:spacing w:before="16" w:line="274" w:lineRule="exact"/>
              <w:rPr>
                <w:rFonts w:ascii="Cambria" w:hAnsi="Cambria"/>
                <w:b/>
                <w:color w:val="17286C"/>
                <w:w w:val="110"/>
              </w:rPr>
            </w:pPr>
            <w:r w:rsidRPr="006A091A">
              <w:rPr>
                <w:rFonts w:ascii="Cambria" w:hAnsi="Cambria"/>
                <w:b/>
                <w:color w:val="17286C"/>
                <w:w w:val="110"/>
              </w:rPr>
              <w:t>3.25%</w:t>
            </w:r>
            <w:r>
              <w:rPr>
                <w:rFonts w:ascii="Cambria" w:hAnsi="Cambria"/>
                <w:b/>
                <w:color w:val="17286C"/>
                <w:w w:val="110"/>
              </w:rPr>
              <w:t xml:space="preserve"> </w:t>
            </w:r>
            <w:r w:rsidR="0005001D">
              <w:rPr>
                <w:rFonts w:ascii="Cambria" w:hAnsi="Cambria"/>
                <w:b/>
                <w:color w:val="17286C"/>
                <w:w w:val="110"/>
              </w:rPr>
              <w:t>Inclusive</w:t>
            </w:r>
            <w:r w:rsidRPr="00E54214">
              <w:rPr>
                <w:rFonts w:ascii="Cambria" w:hAnsi="Cambria"/>
                <w:color w:val="17286C"/>
                <w:w w:val="110"/>
              </w:rPr>
              <w:t xml:space="preserve"> of Accidental Damage Excess Protector</w:t>
            </w:r>
            <w:r>
              <w:rPr>
                <w:rFonts w:ascii="Cambria" w:hAnsi="Cambria"/>
                <w:color w:val="17286C"/>
                <w:w w:val="110"/>
              </w:rPr>
              <w:t xml:space="preserve"> &amp; PVT</w:t>
            </w:r>
          </w:p>
        </w:tc>
      </w:tr>
      <w:tr w:rsidR="003E415C" w:rsidRPr="00E54214" w:rsidTr="006A091A">
        <w:trPr>
          <w:trHeight w:val="268"/>
        </w:trPr>
        <w:tc>
          <w:tcPr>
            <w:tcW w:w="4150" w:type="dxa"/>
            <w:tcBorders>
              <w:left w:val="nil"/>
              <w:right w:val="dotted" w:sz="2" w:space="0" w:color="211F1F"/>
            </w:tcBorders>
          </w:tcPr>
          <w:p w:rsidR="003E415C" w:rsidRPr="00E54214" w:rsidRDefault="003E415C" w:rsidP="003E415C">
            <w:pPr>
              <w:spacing w:before="18"/>
              <w:rPr>
                <w:rFonts w:ascii="Cambria" w:hAnsi="Cambria"/>
              </w:rPr>
            </w:pPr>
            <w:r w:rsidRPr="00E54214">
              <w:rPr>
                <w:rFonts w:ascii="Cambria" w:hAnsi="Cambria"/>
                <w:color w:val="17286C"/>
              </w:rPr>
              <w:t>Minimum Premium</w:t>
            </w:r>
          </w:p>
        </w:tc>
        <w:tc>
          <w:tcPr>
            <w:tcW w:w="3827" w:type="dxa"/>
            <w:tcBorders>
              <w:left w:val="dotted" w:sz="2" w:space="0" w:color="211F1F"/>
              <w:right w:val="nil"/>
            </w:tcBorders>
          </w:tcPr>
          <w:p w:rsidR="003E415C" w:rsidRPr="00E54214" w:rsidRDefault="008D0ABE" w:rsidP="008D0ABE">
            <w:pPr>
              <w:spacing w:before="18"/>
              <w:rPr>
                <w:rFonts w:ascii="Cambria" w:hAnsi="Cambria"/>
              </w:rPr>
            </w:pPr>
            <w:r>
              <w:rPr>
                <w:rFonts w:ascii="Cambria" w:hAnsi="Cambria"/>
                <w:color w:val="17286C"/>
              </w:rPr>
              <w:t>KES. 22</w:t>
            </w:r>
            <w:r w:rsidR="003E415C" w:rsidRPr="00E54214">
              <w:rPr>
                <w:rFonts w:ascii="Cambria" w:hAnsi="Cambria"/>
                <w:color w:val="17286C"/>
              </w:rPr>
              <w:t>,</w:t>
            </w:r>
            <w:r>
              <w:rPr>
                <w:rFonts w:ascii="Cambria" w:hAnsi="Cambria"/>
                <w:color w:val="17286C"/>
              </w:rPr>
              <w:t>5</w:t>
            </w:r>
            <w:r w:rsidR="003E415C" w:rsidRPr="00E54214">
              <w:rPr>
                <w:rFonts w:ascii="Cambria" w:hAnsi="Cambria"/>
                <w:color w:val="17286C"/>
              </w:rPr>
              <w:t>00/-</w:t>
            </w:r>
          </w:p>
        </w:tc>
      </w:tr>
      <w:tr w:rsidR="003E415C" w:rsidRPr="00E54214" w:rsidTr="006A091A">
        <w:trPr>
          <w:trHeight w:val="267"/>
        </w:trPr>
        <w:tc>
          <w:tcPr>
            <w:tcW w:w="4150" w:type="dxa"/>
            <w:tcBorders>
              <w:left w:val="nil"/>
              <w:right w:val="dotted" w:sz="2" w:space="0" w:color="211F1F"/>
            </w:tcBorders>
          </w:tcPr>
          <w:p w:rsidR="003E415C" w:rsidRPr="00E54214" w:rsidRDefault="003E415C" w:rsidP="003E415C">
            <w:pPr>
              <w:spacing w:before="16"/>
              <w:rPr>
                <w:rFonts w:ascii="Cambria" w:hAnsi="Cambria"/>
              </w:rPr>
            </w:pPr>
            <w:r w:rsidRPr="00E54214">
              <w:rPr>
                <w:rFonts w:ascii="Cambria" w:hAnsi="Cambria"/>
                <w:color w:val="17286C"/>
              </w:rPr>
              <w:t>Maximum Age of Vehicle</w:t>
            </w:r>
          </w:p>
        </w:tc>
        <w:tc>
          <w:tcPr>
            <w:tcW w:w="3827" w:type="dxa"/>
            <w:tcBorders>
              <w:left w:val="dotted" w:sz="2" w:space="0" w:color="211F1F"/>
              <w:right w:val="nil"/>
            </w:tcBorders>
          </w:tcPr>
          <w:p w:rsidR="003E415C" w:rsidRPr="00E54214" w:rsidRDefault="003E415C" w:rsidP="003E415C">
            <w:pPr>
              <w:spacing w:before="16"/>
              <w:rPr>
                <w:rFonts w:ascii="Cambria" w:hAnsi="Cambria"/>
              </w:rPr>
            </w:pPr>
            <w:r w:rsidRPr="00E54214">
              <w:rPr>
                <w:rFonts w:ascii="Cambria" w:hAnsi="Cambria"/>
                <w:color w:val="17286C"/>
                <w:w w:val="105"/>
              </w:rPr>
              <w:t>Fifteen (15) years</w:t>
            </w:r>
          </w:p>
        </w:tc>
      </w:tr>
      <w:tr w:rsidR="003E415C" w:rsidRPr="00E54214" w:rsidTr="006A091A">
        <w:trPr>
          <w:trHeight w:val="268"/>
        </w:trPr>
        <w:tc>
          <w:tcPr>
            <w:tcW w:w="4150" w:type="dxa"/>
            <w:tcBorders>
              <w:left w:val="nil"/>
              <w:right w:val="dotted" w:sz="2" w:space="0" w:color="211F1F"/>
            </w:tcBorders>
          </w:tcPr>
          <w:p w:rsidR="003E415C" w:rsidRPr="00E54214" w:rsidRDefault="003E415C" w:rsidP="003E415C">
            <w:pPr>
              <w:spacing w:before="16"/>
              <w:rPr>
                <w:rFonts w:ascii="Cambria" w:hAnsi="Cambria"/>
              </w:rPr>
            </w:pPr>
            <w:r w:rsidRPr="00E54214">
              <w:rPr>
                <w:rFonts w:ascii="Cambria" w:hAnsi="Cambria"/>
                <w:color w:val="17286C"/>
              </w:rPr>
              <w:t>Minimum Sum Insured</w:t>
            </w:r>
          </w:p>
        </w:tc>
        <w:tc>
          <w:tcPr>
            <w:tcW w:w="3827" w:type="dxa"/>
            <w:tcBorders>
              <w:left w:val="dotted" w:sz="2" w:space="0" w:color="211F1F"/>
              <w:right w:val="nil"/>
            </w:tcBorders>
          </w:tcPr>
          <w:p w:rsidR="003E415C" w:rsidRPr="00E54214" w:rsidRDefault="003E415C" w:rsidP="003E415C">
            <w:pPr>
              <w:spacing w:before="16"/>
              <w:rPr>
                <w:rFonts w:ascii="Cambria" w:hAnsi="Cambria"/>
              </w:rPr>
            </w:pPr>
            <w:r w:rsidRPr="00E54214">
              <w:rPr>
                <w:rFonts w:ascii="Cambria" w:hAnsi="Cambria"/>
                <w:color w:val="17286C"/>
              </w:rPr>
              <w:t>KES. 400,000/-</w:t>
            </w:r>
          </w:p>
        </w:tc>
      </w:tr>
    </w:tbl>
    <w:p w:rsidR="00F85816" w:rsidRPr="00E47D26" w:rsidRDefault="00F85816">
      <w:pPr>
        <w:pStyle w:val="BodyText"/>
        <w:ind w:left="0"/>
        <w:rPr>
          <w:rFonts w:asciiTheme="majorHAnsi" w:hAnsiTheme="majorHAnsi"/>
          <w:b/>
          <w:sz w:val="22"/>
          <w:szCs w:val="22"/>
        </w:rPr>
      </w:pPr>
    </w:p>
    <w:tbl>
      <w:tblPr>
        <w:tblW w:w="0" w:type="auto"/>
        <w:tblInd w:w="106" w:type="dxa"/>
        <w:tblBorders>
          <w:top w:val="single" w:sz="4" w:space="0" w:color="56575B"/>
          <w:left w:val="single" w:sz="4" w:space="0" w:color="56575B"/>
          <w:bottom w:val="single" w:sz="4" w:space="0" w:color="56575B"/>
          <w:right w:val="single" w:sz="4" w:space="0" w:color="56575B"/>
          <w:insideH w:val="single" w:sz="4" w:space="0" w:color="56575B"/>
          <w:insideV w:val="single" w:sz="4" w:space="0" w:color="56575B"/>
        </w:tblBorders>
        <w:tblLayout w:type="fixed"/>
        <w:tblCellMar>
          <w:left w:w="0" w:type="dxa"/>
          <w:right w:w="0" w:type="dxa"/>
        </w:tblCellMar>
        <w:tblLook w:val="01E0" w:firstRow="1" w:lastRow="1" w:firstColumn="1" w:lastColumn="1" w:noHBand="0" w:noVBand="0"/>
      </w:tblPr>
      <w:tblGrid>
        <w:gridCol w:w="4153"/>
        <w:gridCol w:w="1719"/>
      </w:tblGrid>
      <w:tr w:rsidR="00F85816" w:rsidRPr="00E47D26" w:rsidTr="006A091A">
        <w:trPr>
          <w:trHeight w:val="273"/>
        </w:trPr>
        <w:tc>
          <w:tcPr>
            <w:tcW w:w="5872" w:type="dxa"/>
            <w:gridSpan w:val="2"/>
            <w:tcBorders>
              <w:top w:val="nil"/>
              <w:left w:val="nil"/>
              <w:right w:val="nil"/>
            </w:tcBorders>
          </w:tcPr>
          <w:p w:rsidR="00F85816" w:rsidRPr="00E47D26" w:rsidRDefault="009C6941">
            <w:pPr>
              <w:pStyle w:val="TableParagraph"/>
              <w:spacing w:before="0" w:line="263" w:lineRule="exact"/>
              <w:ind w:left="14"/>
              <w:rPr>
                <w:rFonts w:asciiTheme="majorHAnsi" w:hAnsiTheme="majorHAnsi"/>
                <w:b/>
              </w:rPr>
            </w:pPr>
            <w:r w:rsidRPr="00E47D26">
              <w:rPr>
                <w:rFonts w:asciiTheme="majorHAnsi" w:hAnsiTheme="majorHAnsi"/>
                <w:b/>
                <w:color w:val="17286C"/>
              </w:rPr>
              <w:t>Limits of Liability</w:t>
            </w:r>
          </w:p>
        </w:tc>
      </w:tr>
      <w:tr w:rsidR="00F85816" w:rsidRPr="00E47D26" w:rsidTr="006A091A">
        <w:trPr>
          <w:trHeight w:val="298"/>
        </w:trPr>
        <w:tc>
          <w:tcPr>
            <w:tcW w:w="4153" w:type="dxa"/>
            <w:tcBorders>
              <w:left w:val="nil"/>
              <w:bottom w:val="single" w:sz="2" w:space="0" w:color="56575B"/>
              <w:right w:val="dotted" w:sz="2" w:space="0" w:color="211F1F"/>
            </w:tcBorders>
          </w:tcPr>
          <w:p w:rsidR="00F85816" w:rsidRPr="00E47D26" w:rsidRDefault="009C6941">
            <w:pPr>
              <w:pStyle w:val="TableParagraph"/>
              <w:spacing w:before="13"/>
              <w:ind w:left="14"/>
              <w:rPr>
                <w:rFonts w:asciiTheme="majorHAnsi" w:hAnsiTheme="majorHAnsi"/>
              </w:rPr>
            </w:pPr>
            <w:r w:rsidRPr="00E47D26">
              <w:rPr>
                <w:rFonts w:asciiTheme="majorHAnsi" w:hAnsiTheme="majorHAnsi"/>
                <w:color w:val="17286C"/>
              </w:rPr>
              <w:t>Third Party Property Damage</w:t>
            </w:r>
          </w:p>
        </w:tc>
        <w:tc>
          <w:tcPr>
            <w:tcW w:w="1718" w:type="dxa"/>
            <w:tcBorders>
              <w:left w:val="dotted" w:sz="2" w:space="0" w:color="211F1F"/>
              <w:bottom w:val="single" w:sz="2" w:space="0" w:color="56575B"/>
              <w:right w:val="nil"/>
            </w:tcBorders>
          </w:tcPr>
          <w:p w:rsidR="00F85816" w:rsidRPr="00E47D26" w:rsidRDefault="009C6941">
            <w:pPr>
              <w:pStyle w:val="TableParagraph"/>
              <w:spacing w:before="13"/>
              <w:ind w:left="0"/>
              <w:rPr>
                <w:rFonts w:asciiTheme="majorHAnsi" w:hAnsiTheme="majorHAnsi"/>
              </w:rPr>
            </w:pPr>
            <w:r w:rsidRPr="00E47D26">
              <w:rPr>
                <w:rFonts w:asciiTheme="majorHAnsi" w:hAnsiTheme="majorHAnsi"/>
                <w:color w:val="17286C"/>
              </w:rPr>
              <w:t>KES. 5,000,000/-</w:t>
            </w:r>
          </w:p>
        </w:tc>
      </w:tr>
      <w:tr w:rsidR="00F85816" w:rsidRPr="00E47D26" w:rsidTr="006A091A">
        <w:trPr>
          <w:trHeight w:val="314"/>
        </w:trPr>
        <w:tc>
          <w:tcPr>
            <w:tcW w:w="5872" w:type="dxa"/>
            <w:gridSpan w:val="2"/>
            <w:tcBorders>
              <w:top w:val="single" w:sz="2" w:space="0" w:color="56575B"/>
              <w:left w:val="nil"/>
              <w:right w:val="nil"/>
            </w:tcBorders>
          </w:tcPr>
          <w:p w:rsidR="00F85816" w:rsidRPr="00E47D26" w:rsidRDefault="009C6941">
            <w:pPr>
              <w:pStyle w:val="TableParagraph"/>
              <w:spacing w:before="30"/>
              <w:ind w:left="14"/>
              <w:rPr>
                <w:rFonts w:asciiTheme="majorHAnsi" w:hAnsiTheme="majorHAnsi"/>
                <w:b/>
              </w:rPr>
            </w:pPr>
            <w:r w:rsidRPr="00E47D26">
              <w:rPr>
                <w:rFonts w:asciiTheme="majorHAnsi" w:hAnsiTheme="majorHAnsi"/>
                <w:b/>
                <w:color w:val="17286C"/>
              </w:rPr>
              <w:t>Passenger Legal Liability</w:t>
            </w:r>
          </w:p>
        </w:tc>
      </w:tr>
      <w:tr w:rsidR="00F85816" w:rsidRPr="00E47D26" w:rsidTr="006A091A">
        <w:trPr>
          <w:trHeight w:val="300"/>
        </w:trPr>
        <w:tc>
          <w:tcPr>
            <w:tcW w:w="4153" w:type="dxa"/>
            <w:tcBorders>
              <w:left w:val="nil"/>
              <w:bottom w:val="single" w:sz="2" w:space="0" w:color="56575B"/>
              <w:right w:val="dotted" w:sz="2" w:space="0" w:color="211F1F"/>
            </w:tcBorders>
          </w:tcPr>
          <w:p w:rsidR="00F85816" w:rsidRPr="00E47D26" w:rsidRDefault="009C6941">
            <w:pPr>
              <w:pStyle w:val="TableParagraph"/>
              <w:spacing w:before="15"/>
              <w:ind w:left="14"/>
              <w:rPr>
                <w:rFonts w:asciiTheme="majorHAnsi" w:hAnsiTheme="majorHAnsi"/>
              </w:rPr>
            </w:pPr>
            <w:r w:rsidRPr="00E47D26">
              <w:rPr>
                <w:rFonts w:asciiTheme="majorHAnsi" w:hAnsiTheme="majorHAnsi"/>
                <w:color w:val="17286C"/>
              </w:rPr>
              <w:t>Any one Person</w:t>
            </w:r>
          </w:p>
        </w:tc>
        <w:tc>
          <w:tcPr>
            <w:tcW w:w="1718" w:type="dxa"/>
            <w:tcBorders>
              <w:left w:val="dotted" w:sz="2" w:space="0" w:color="211F1F"/>
              <w:bottom w:val="single" w:sz="2" w:space="0" w:color="56575B"/>
              <w:right w:val="nil"/>
            </w:tcBorders>
          </w:tcPr>
          <w:p w:rsidR="00F85816" w:rsidRPr="00E47D26" w:rsidRDefault="009C6941">
            <w:pPr>
              <w:pStyle w:val="TableParagraph"/>
              <w:spacing w:before="15"/>
              <w:ind w:left="0"/>
              <w:rPr>
                <w:rFonts w:asciiTheme="majorHAnsi" w:hAnsiTheme="majorHAnsi"/>
              </w:rPr>
            </w:pPr>
            <w:r w:rsidRPr="00E47D26">
              <w:rPr>
                <w:rFonts w:asciiTheme="majorHAnsi" w:hAnsiTheme="majorHAnsi"/>
                <w:color w:val="17286C"/>
              </w:rPr>
              <w:t>KES. 3,000,000/-</w:t>
            </w:r>
          </w:p>
        </w:tc>
      </w:tr>
      <w:tr w:rsidR="00F85816" w:rsidRPr="00E47D26" w:rsidTr="006A091A">
        <w:trPr>
          <w:trHeight w:val="303"/>
        </w:trPr>
        <w:tc>
          <w:tcPr>
            <w:tcW w:w="4153" w:type="dxa"/>
            <w:tcBorders>
              <w:top w:val="single" w:sz="2" w:space="0" w:color="56575B"/>
              <w:left w:val="nil"/>
              <w:bottom w:val="single" w:sz="2" w:space="0" w:color="56575B"/>
              <w:right w:val="dotted" w:sz="2" w:space="0" w:color="211F1F"/>
            </w:tcBorders>
          </w:tcPr>
          <w:p w:rsidR="00F85816" w:rsidRPr="00E47D26" w:rsidRDefault="009C6941">
            <w:pPr>
              <w:pStyle w:val="TableParagraph"/>
              <w:ind w:left="14"/>
              <w:rPr>
                <w:rFonts w:asciiTheme="majorHAnsi" w:hAnsiTheme="majorHAnsi"/>
              </w:rPr>
            </w:pPr>
            <w:r w:rsidRPr="00E47D26">
              <w:rPr>
                <w:rFonts w:asciiTheme="majorHAnsi" w:hAnsiTheme="majorHAnsi"/>
                <w:color w:val="17286C"/>
              </w:rPr>
              <w:t>Any one Event</w:t>
            </w:r>
          </w:p>
        </w:tc>
        <w:tc>
          <w:tcPr>
            <w:tcW w:w="1718" w:type="dxa"/>
            <w:tcBorders>
              <w:top w:val="single" w:sz="2" w:space="0" w:color="56575B"/>
              <w:left w:val="dotted" w:sz="2" w:space="0" w:color="211F1F"/>
              <w:bottom w:val="single" w:sz="2" w:space="0" w:color="56575B"/>
              <w:right w:val="nil"/>
            </w:tcBorders>
          </w:tcPr>
          <w:p w:rsidR="00F85816" w:rsidRPr="00E47D26" w:rsidRDefault="009C6941" w:rsidP="006A091A">
            <w:pPr>
              <w:pStyle w:val="TableParagraph"/>
              <w:ind w:left="0"/>
              <w:rPr>
                <w:rFonts w:asciiTheme="majorHAnsi" w:hAnsiTheme="majorHAnsi"/>
              </w:rPr>
            </w:pPr>
            <w:r w:rsidRPr="00E47D26">
              <w:rPr>
                <w:rFonts w:asciiTheme="majorHAnsi" w:hAnsiTheme="majorHAnsi"/>
                <w:color w:val="17286C"/>
              </w:rPr>
              <w:t xml:space="preserve">KES. </w:t>
            </w:r>
            <w:r w:rsidR="006A091A">
              <w:rPr>
                <w:rFonts w:asciiTheme="majorHAnsi" w:hAnsiTheme="majorHAnsi"/>
                <w:color w:val="17286C"/>
              </w:rPr>
              <w:t>2</w:t>
            </w:r>
            <w:r w:rsidRPr="00E47D26">
              <w:rPr>
                <w:rFonts w:asciiTheme="majorHAnsi" w:hAnsiTheme="majorHAnsi"/>
                <w:color w:val="17286C"/>
              </w:rPr>
              <w:t>0,000,000/-</w:t>
            </w:r>
          </w:p>
        </w:tc>
      </w:tr>
      <w:tr w:rsidR="00F85816" w:rsidRPr="00E47D26" w:rsidTr="006A091A">
        <w:trPr>
          <w:trHeight w:val="300"/>
        </w:trPr>
        <w:tc>
          <w:tcPr>
            <w:tcW w:w="4153" w:type="dxa"/>
            <w:tcBorders>
              <w:top w:val="single" w:sz="2" w:space="0" w:color="56575B"/>
              <w:left w:val="nil"/>
              <w:bottom w:val="single" w:sz="2" w:space="0" w:color="56575B"/>
              <w:right w:val="dotted" w:sz="2" w:space="0" w:color="211F1F"/>
            </w:tcBorders>
          </w:tcPr>
          <w:p w:rsidR="00F85816" w:rsidRPr="00E47D26" w:rsidRDefault="009C6941">
            <w:pPr>
              <w:pStyle w:val="TableParagraph"/>
              <w:ind w:left="14"/>
              <w:rPr>
                <w:rFonts w:asciiTheme="majorHAnsi" w:hAnsiTheme="majorHAnsi"/>
                <w:b/>
              </w:rPr>
            </w:pPr>
            <w:r w:rsidRPr="00E47D26">
              <w:rPr>
                <w:rFonts w:asciiTheme="majorHAnsi" w:hAnsiTheme="majorHAnsi"/>
                <w:b/>
                <w:color w:val="17286C"/>
              </w:rPr>
              <w:t>Third Party Person Injury</w:t>
            </w:r>
          </w:p>
        </w:tc>
        <w:tc>
          <w:tcPr>
            <w:tcW w:w="1718" w:type="dxa"/>
            <w:tcBorders>
              <w:top w:val="single" w:sz="2" w:space="0" w:color="56575B"/>
              <w:left w:val="dotted" w:sz="2" w:space="0" w:color="211F1F"/>
              <w:bottom w:val="single" w:sz="2" w:space="0" w:color="56575B"/>
              <w:right w:val="nil"/>
            </w:tcBorders>
          </w:tcPr>
          <w:p w:rsidR="00F85816" w:rsidRPr="00E47D26" w:rsidRDefault="00F85816">
            <w:pPr>
              <w:pStyle w:val="TableParagraph"/>
              <w:spacing w:before="0"/>
              <w:ind w:left="0"/>
              <w:rPr>
                <w:rFonts w:asciiTheme="majorHAnsi" w:hAnsiTheme="majorHAnsi"/>
              </w:rPr>
            </w:pPr>
          </w:p>
        </w:tc>
      </w:tr>
      <w:tr w:rsidR="00F85816" w:rsidRPr="00E47D26" w:rsidTr="006A091A">
        <w:trPr>
          <w:trHeight w:val="303"/>
        </w:trPr>
        <w:tc>
          <w:tcPr>
            <w:tcW w:w="4153" w:type="dxa"/>
            <w:tcBorders>
              <w:top w:val="single" w:sz="2" w:space="0" w:color="56575B"/>
              <w:left w:val="nil"/>
              <w:bottom w:val="single" w:sz="2" w:space="0" w:color="56575B"/>
              <w:right w:val="dotted" w:sz="2" w:space="0" w:color="211F1F"/>
            </w:tcBorders>
          </w:tcPr>
          <w:p w:rsidR="00F85816" w:rsidRPr="00E47D26" w:rsidRDefault="009C6941">
            <w:pPr>
              <w:pStyle w:val="TableParagraph"/>
              <w:ind w:left="14"/>
              <w:rPr>
                <w:rFonts w:asciiTheme="majorHAnsi" w:hAnsiTheme="majorHAnsi"/>
              </w:rPr>
            </w:pPr>
            <w:r w:rsidRPr="00E47D26">
              <w:rPr>
                <w:rFonts w:asciiTheme="majorHAnsi" w:hAnsiTheme="majorHAnsi"/>
                <w:color w:val="17286C"/>
              </w:rPr>
              <w:t>Any one Person</w:t>
            </w:r>
          </w:p>
        </w:tc>
        <w:tc>
          <w:tcPr>
            <w:tcW w:w="1718" w:type="dxa"/>
            <w:tcBorders>
              <w:top w:val="single" w:sz="2" w:space="0" w:color="56575B"/>
              <w:left w:val="dotted" w:sz="2" w:space="0" w:color="211F1F"/>
              <w:bottom w:val="single" w:sz="2" w:space="0" w:color="56575B"/>
              <w:right w:val="nil"/>
            </w:tcBorders>
          </w:tcPr>
          <w:p w:rsidR="00F85816" w:rsidRPr="00E47D26" w:rsidRDefault="009C6941">
            <w:pPr>
              <w:pStyle w:val="TableParagraph"/>
              <w:ind w:left="0"/>
              <w:rPr>
                <w:rFonts w:asciiTheme="majorHAnsi" w:hAnsiTheme="majorHAnsi"/>
              </w:rPr>
            </w:pPr>
            <w:r w:rsidRPr="00E47D26">
              <w:rPr>
                <w:rFonts w:asciiTheme="majorHAnsi" w:hAnsiTheme="majorHAnsi"/>
                <w:color w:val="17286C"/>
              </w:rPr>
              <w:t>KES. 3,000,000/-</w:t>
            </w:r>
          </w:p>
        </w:tc>
      </w:tr>
      <w:tr w:rsidR="00F85816" w:rsidRPr="00E47D26" w:rsidTr="006A091A">
        <w:trPr>
          <w:trHeight w:val="302"/>
        </w:trPr>
        <w:tc>
          <w:tcPr>
            <w:tcW w:w="4153" w:type="dxa"/>
            <w:tcBorders>
              <w:top w:val="single" w:sz="2" w:space="0" w:color="56575B"/>
              <w:left w:val="nil"/>
              <w:bottom w:val="single" w:sz="2" w:space="0" w:color="56575B"/>
              <w:right w:val="dotted" w:sz="2" w:space="0" w:color="211F1F"/>
            </w:tcBorders>
          </w:tcPr>
          <w:p w:rsidR="00F85816" w:rsidRPr="00E47D26" w:rsidRDefault="009C6941">
            <w:pPr>
              <w:pStyle w:val="TableParagraph"/>
              <w:ind w:left="14"/>
              <w:rPr>
                <w:rFonts w:asciiTheme="majorHAnsi" w:hAnsiTheme="majorHAnsi"/>
              </w:rPr>
            </w:pPr>
            <w:r w:rsidRPr="00E47D26">
              <w:rPr>
                <w:rFonts w:asciiTheme="majorHAnsi" w:hAnsiTheme="majorHAnsi"/>
                <w:color w:val="17286C"/>
              </w:rPr>
              <w:t>Any one Event</w:t>
            </w:r>
          </w:p>
        </w:tc>
        <w:tc>
          <w:tcPr>
            <w:tcW w:w="1718" w:type="dxa"/>
            <w:tcBorders>
              <w:top w:val="single" w:sz="2" w:space="0" w:color="56575B"/>
              <w:left w:val="dotted" w:sz="2" w:space="0" w:color="211F1F"/>
              <w:bottom w:val="single" w:sz="2" w:space="0" w:color="56575B"/>
              <w:right w:val="nil"/>
            </w:tcBorders>
          </w:tcPr>
          <w:p w:rsidR="00F85816" w:rsidRPr="00E47D26" w:rsidRDefault="009C6941">
            <w:pPr>
              <w:pStyle w:val="TableParagraph"/>
              <w:ind w:left="0"/>
              <w:rPr>
                <w:rFonts w:asciiTheme="majorHAnsi" w:hAnsiTheme="majorHAnsi"/>
              </w:rPr>
            </w:pPr>
            <w:r w:rsidRPr="00E47D26">
              <w:rPr>
                <w:rFonts w:asciiTheme="majorHAnsi" w:hAnsiTheme="majorHAnsi"/>
                <w:color w:val="17286C"/>
              </w:rPr>
              <w:t>Unlimited</w:t>
            </w:r>
          </w:p>
        </w:tc>
      </w:tr>
    </w:tbl>
    <w:p w:rsidR="00F85816" w:rsidRPr="00E47D26" w:rsidRDefault="00F85816">
      <w:pPr>
        <w:pStyle w:val="BodyText"/>
        <w:spacing w:before="10"/>
        <w:ind w:left="0"/>
        <w:rPr>
          <w:rFonts w:asciiTheme="majorHAnsi" w:hAnsiTheme="majorHAnsi"/>
          <w:b/>
          <w:sz w:val="22"/>
          <w:szCs w:val="22"/>
        </w:rPr>
      </w:pPr>
    </w:p>
    <w:p w:rsidR="00F85816" w:rsidRPr="00E47D26" w:rsidRDefault="009C6941">
      <w:pPr>
        <w:spacing w:before="1" w:after="27"/>
        <w:ind w:left="120"/>
        <w:rPr>
          <w:rFonts w:asciiTheme="majorHAnsi" w:hAnsiTheme="majorHAnsi"/>
          <w:b/>
        </w:rPr>
      </w:pPr>
      <w:r w:rsidRPr="00E47D26">
        <w:rPr>
          <w:rFonts w:asciiTheme="majorHAnsi" w:hAnsiTheme="majorHAnsi"/>
          <w:b/>
          <w:color w:val="17286C"/>
        </w:rPr>
        <w:t>Excess</w:t>
      </w:r>
    </w:p>
    <w:tbl>
      <w:tblPr>
        <w:tblW w:w="9111" w:type="dxa"/>
        <w:tblInd w:w="10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4150"/>
        <w:gridCol w:w="4961"/>
      </w:tblGrid>
      <w:tr w:rsidR="00F85816" w:rsidRPr="00E47D26" w:rsidTr="006A091A">
        <w:trPr>
          <w:trHeight w:val="388"/>
        </w:trPr>
        <w:tc>
          <w:tcPr>
            <w:tcW w:w="4150" w:type="dxa"/>
            <w:tcBorders>
              <w:left w:val="nil"/>
              <w:right w:val="dotted" w:sz="2" w:space="0" w:color="211F1F"/>
            </w:tcBorders>
          </w:tcPr>
          <w:p w:rsidR="00F85816" w:rsidRPr="00E47D26" w:rsidRDefault="009C6941">
            <w:pPr>
              <w:pStyle w:val="TableParagraph"/>
              <w:spacing w:before="23"/>
              <w:rPr>
                <w:rFonts w:asciiTheme="majorHAnsi" w:hAnsiTheme="majorHAnsi"/>
              </w:rPr>
            </w:pPr>
            <w:r w:rsidRPr="00E47D26">
              <w:rPr>
                <w:rFonts w:asciiTheme="majorHAnsi" w:hAnsiTheme="majorHAnsi"/>
                <w:color w:val="17286C"/>
              </w:rPr>
              <w:t>Accidental Damage / Partial Theft</w:t>
            </w:r>
          </w:p>
        </w:tc>
        <w:tc>
          <w:tcPr>
            <w:tcW w:w="4961" w:type="dxa"/>
            <w:tcBorders>
              <w:left w:val="dotted" w:sz="2" w:space="0" w:color="211F1F"/>
              <w:right w:val="nil"/>
            </w:tcBorders>
          </w:tcPr>
          <w:p w:rsidR="00F85816" w:rsidRPr="00E47D26" w:rsidRDefault="009C6941" w:rsidP="009C6941">
            <w:pPr>
              <w:pStyle w:val="TableParagraph"/>
              <w:spacing w:before="23"/>
              <w:rPr>
                <w:rFonts w:asciiTheme="majorHAnsi" w:hAnsiTheme="majorHAnsi"/>
              </w:rPr>
            </w:pPr>
            <w:r w:rsidRPr="00E47D26">
              <w:rPr>
                <w:rFonts w:asciiTheme="majorHAnsi" w:hAnsiTheme="majorHAnsi"/>
                <w:color w:val="17286C"/>
              </w:rPr>
              <w:t>2.5% of value Min. KES. 15,000/- Max 100,000</w:t>
            </w:r>
          </w:p>
        </w:tc>
      </w:tr>
      <w:tr w:rsidR="00F85816" w:rsidRPr="00E47D26" w:rsidTr="006A091A">
        <w:trPr>
          <w:trHeight w:val="309"/>
        </w:trPr>
        <w:tc>
          <w:tcPr>
            <w:tcW w:w="4150" w:type="dxa"/>
            <w:tcBorders>
              <w:left w:val="nil"/>
              <w:right w:val="dotted" w:sz="2" w:space="0" w:color="211F1F"/>
            </w:tcBorders>
          </w:tcPr>
          <w:p w:rsidR="00F85816" w:rsidRPr="00E47D26" w:rsidRDefault="009C6941">
            <w:pPr>
              <w:pStyle w:val="TableParagraph"/>
              <w:spacing w:line="274" w:lineRule="exact"/>
              <w:rPr>
                <w:rFonts w:asciiTheme="majorHAnsi" w:hAnsiTheme="majorHAnsi"/>
              </w:rPr>
            </w:pPr>
            <w:r w:rsidRPr="00E47D26">
              <w:rPr>
                <w:rFonts w:asciiTheme="majorHAnsi" w:hAnsiTheme="majorHAnsi"/>
                <w:color w:val="17286C"/>
              </w:rPr>
              <w:t>Total Theft (With ATD)</w:t>
            </w:r>
          </w:p>
        </w:tc>
        <w:tc>
          <w:tcPr>
            <w:tcW w:w="4961" w:type="dxa"/>
            <w:tcBorders>
              <w:left w:val="dotted" w:sz="2" w:space="0" w:color="211F1F"/>
              <w:right w:val="nil"/>
            </w:tcBorders>
          </w:tcPr>
          <w:p w:rsidR="00F85816" w:rsidRPr="00E47D26" w:rsidRDefault="009C6941">
            <w:pPr>
              <w:pStyle w:val="TableParagraph"/>
              <w:spacing w:line="274" w:lineRule="exact"/>
              <w:ind w:left="1"/>
              <w:rPr>
                <w:rFonts w:asciiTheme="majorHAnsi" w:hAnsiTheme="majorHAnsi"/>
              </w:rPr>
            </w:pPr>
            <w:r w:rsidRPr="00E47D26">
              <w:rPr>
                <w:rFonts w:asciiTheme="majorHAnsi" w:hAnsiTheme="majorHAnsi"/>
                <w:color w:val="17286C"/>
                <w:w w:val="105"/>
              </w:rPr>
              <w:t>10% of value Min. KES. 20,000/-</w:t>
            </w:r>
          </w:p>
        </w:tc>
      </w:tr>
      <w:tr w:rsidR="00F85816" w:rsidRPr="00E47D26" w:rsidTr="006A091A">
        <w:trPr>
          <w:trHeight w:val="314"/>
        </w:trPr>
        <w:tc>
          <w:tcPr>
            <w:tcW w:w="4150" w:type="dxa"/>
            <w:tcBorders>
              <w:left w:val="nil"/>
              <w:right w:val="dotted" w:sz="2" w:space="0" w:color="211F1F"/>
            </w:tcBorders>
          </w:tcPr>
          <w:p w:rsidR="00F85816" w:rsidRPr="00E47D26" w:rsidRDefault="009C6941">
            <w:pPr>
              <w:pStyle w:val="TableParagraph"/>
              <w:rPr>
                <w:rFonts w:asciiTheme="majorHAnsi" w:hAnsiTheme="majorHAnsi"/>
              </w:rPr>
            </w:pPr>
            <w:r w:rsidRPr="00E47D26">
              <w:rPr>
                <w:rFonts w:asciiTheme="majorHAnsi" w:hAnsiTheme="majorHAnsi"/>
                <w:color w:val="17286C"/>
              </w:rPr>
              <w:t>Total Theft (Without ATD)</w:t>
            </w:r>
          </w:p>
        </w:tc>
        <w:tc>
          <w:tcPr>
            <w:tcW w:w="4961" w:type="dxa"/>
            <w:tcBorders>
              <w:left w:val="dotted" w:sz="2" w:space="0" w:color="211F1F"/>
              <w:right w:val="nil"/>
            </w:tcBorders>
          </w:tcPr>
          <w:p w:rsidR="00F85816" w:rsidRPr="00E47D26" w:rsidRDefault="009C6941">
            <w:pPr>
              <w:pStyle w:val="TableParagraph"/>
              <w:ind w:left="1"/>
              <w:rPr>
                <w:rFonts w:asciiTheme="majorHAnsi" w:hAnsiTheme="majorHAnsi"/>
              </w:rPr>
            </w:pPr>
            <w:r w:rsidRPr="00E47D26">
              <w:rPr>
                <w:rFonts w:asciiTheme="majorHAnsi" w:hAnsiTheme="majorHAnsi"/>
                <w:color w:val="17286C"/>
              </w:rPr>
              <w:t>20% of value Min. KES. 20,000/-</w:t>
            </w:r>
          </w:p>
        </w:tc>
      </w:tr>
      <w:tr w:rsidR="00F85816" w:rsidRPr="00E47D26" w:rsidTr="006A091A">
        <w:trPr>
          <w:trHeight w:val="311"/>
        </w:trPr>
        <w:tc>
          <w:tcPr>
            <w:tcW w:w="4150" w:type="dxa"/>
            <w:tcBorders>
              <w:left w:val="nil"/>
              <w:right w:val="dotted" w:sz="2" w:space="0" w:color="211F1F"/>
            </w:tcBorders>
          </w:tcPr>
          <w:p w:rsidR="00F85816" w:rsidRPr="00E47D26" w:rsidRDefault="009C6941">
            <w:pPr>
              <w:pStyle w:val="TableParagraph"/>
              <w:rPr>
                <w:rFonts w:asciiTheme="majorHAnsi" w:hAnsiTheme="majorHAnsi"/>
              </w:rPr>
            </w:pPr>
            <w:r w:rsidRPr="00E47D26">
              <w:rPr>
                <w:rFonts w:asciiTheme="majorHAnsi" w:hAnsiTheme="majorHAnsi"/>
                <w:color w:val="17286C"/>
              </w:rPr>
              <w:t>Young Driver (below 21years)</w:t>
            </w:r>
          </w:p>
        </w:tc>
        <w:tc>
          <w:tcPr>
            <w:tcW w:w="4961" w:type="dxa"/>
            <w:tcBorders>
              <w:left w:val="dotted" w:sz="2" w:space="0" w:color="211F1F"/>
              <w:right w:val="nil"/>
            </w:tcBorders>
          </w:tcPr>
          <w:p w:rsidR="00F85816" w:rsidRPr="00E47D26" w:rsidRDefault="009C6941">
            <w:pPr>
              <w:pStyle w:val="TableParagraph"/>
              <w:ind w:left="1"/>
              <w:rPr>
                <w:rFonts w:asciiTheme="majorHAnsi" w:hAnsiTheme="majorHAnsi"/>
              </w:rPr>
            </w:pPr>
            <w:r w:rsidRPr="00E47D26">
              <w:rPr>
                <w:rFonts w:asciiTheme="majorHAnsi" w:hAnsiTheme="majorHAnsi"/>
                <w:color w:val="17286C"/>
              </w:rPr>
              <w:t>KES. 5,000/- additional</w:t>
            </w:r>
          </w:p>
        </w:tc>
      </w:tr>
      <w:tr w:rsidR="00F85816" w:rsidRPr="00E47D26" w:rsidTr="006A091A">
        <w:trPr>
          <w:trHeight w:val="314"/>
        </w:trPr>
        <w:tc>
          <w:tcPr>
            <w:tcW w:w="4150" w:type="dxa"/>
            <w:tcBorders>
              <w:left w:val="nil"/>
              <w:right w:val="dotted" w:sz="2" w:space="0" w:color="211F1F"/>
            </w:tcBorders>
          </w:tcPr>
          <w:p w:rsidR="00F85816" w:rsidRPr="00E47D26" w:rsidRDefault="007A2C92">
            <w:pPr>
              <w:pStyle w:val="TableParagraph"/>
              <w:rPr>
                <w:rFonts w:asciiTheme="majorHAnsi" w:hAnsiTheme="majorHAnsi"/>
              </w:rPr>
            </w:pPr>
            <w:r w:rsidRPr="00E47D26">
              <w:rPr>
                <w:rFonts w:asciiTheme="majorHAnsi" w:hAnsiTheme="majorHAnsi"/>
                <w:color w:val="17286C"/>
              </w:rPr>
              <w:t>Novice Driver (below 2</w:t>
            </w:r>
            <w:r w:rsidR="005A182C" w:rsidRPr="00E47D26">
              <w:rPr>
                <w:rFonts w:asciiTheme="majorHAnsi" w:hAnsiTheme="majorHAnsi"/>
                <w:color w:val="17286C"/>
              </w:rPr>
              <w:t xml:space="preserve"> years</w:t>
            </w:r>
            <w:r w:rsidR="009C6941" w:rsidRPr="00E47D26">
              <w:rPr>
                <w:rFonts w:asciiTheme="majorHAnsi" w:hAnsiTheme="majorHAnsi"/>
                <w:color w:val="17286C"/>
              </w:rPr>
              <w:t>)</w:t>
            </w:r>
          </w:p>
        </w:tc>
        <w:tc>
          <w:tcPr>
            <w:tcW w:w="4961" w:type="dxa"/>
            <w:tcBorders>
              <w:left w:val="dotted" w:sz="2" w:space="0" w:color="211F1F"/>
              <w:right w:val="nil"/>
            </w:tcBorders>
          </w:tcPr>
          <w:p w:rsidR="00F85816" w:rsidRPr="00E47D26" w:rsidRDefault="009C6941">
            <w:pPr>
              <w:pStyle w:val="TableParagraph"/>
              <w:ind w:left="1"/>
              <w:rPr>
                <w:rFonts w:asciiTheme="majorHAnsi" w:hAnsiTheme="majorHAnsi"/>
              </w:rPr>
            </w:pPr>
            <w:r w:rsidRPr="00E47D26">
              <w:rPr>
                <w:rFonts w:asciiTheme="majorHAnsi" w:hAnsiTheme="majorHAnsi"/>
                <w:color w:val="17286C"/>
              </w:rPr>
              <w:t>KES. 5,000/- additional</w:t>
            </w:r>
          </w:p>
        </w:tc>
      </w:tr>
      <w:tr w:rsidR="00F85816" w:rsidRPr="00E47D26" w:rsidTr="006A091A">
        <w:trPr>
          <w:trHeight w:val="309"/>
        </w:trPr>
        <w:tc>
          <w:tcPr>
            <w:tcW w:w="4150" w:type="dxa"/>
            <w:tcBorders>
              <w:left w:val="nil"/>
              <w:right w:val="dotted" w:sz="2" w:space="0" w:color="211F1F"/>
            </w:tcBorders>
          </w:tcPr>
          <w:p w:rsidR="00F85816" w:rsidRPr="00E47D26" w:rsidRDefault="009C6941">
            <w:pPr>
              <w:pStyle w:val="TableParagraph"/>
              <w:spacing w:line="274" w:lineRule="exact"/>
              <w:rPr>
                <w:rFonts w:asciiTheme="majorHAnsi" w:hAnsiTheme="majorHAnsi"/>
              </w:rPr>
            </w:pPr>
            <w:r w:rsidRPr="00E47D26">
              <w:rPr>
                <w:rFonts w:asciiTheme="majorHAnsi" w:hAnsiTheme="majorHAnsi"/>
                <w:color w:val="17286C"/>
              </w:rPr>
              <w:t>Third Party Property Damage</w:t>
            </w:r>
          </w:p>
        </w:tc>
        <w:tc>
          <w:tcPr>
            <w:tcW w:w="4961" w:type="dxa"/>
            <w:tcBorders>
              <w:left w:val="dotted" w:sz="2" w:space="0" w:color="211F1F"/>
              <w:right w:val="nil"/>
            </w:tcBorders>
          </w:tcPr>
          <w:p w:rsidR="00F85816" w:rsidRPr="00E47D26" w:rsidRDefault="009C6941">
            <w:pPr>
              <w:pStyle w:val="TableParagraph"/>
              <w:spacing w:line="274" w:lineRule="exact"/>
              <w:ind w:left="1"/>
              <w:rPr>
                <w:rFonts w:asciiTheme="majorHAnsi" w:hAnsiTheme="majorHAnsi"/>
              </w:rPr>
            </w:pPr>
            <w:r w:rsidRPr="00E47D26">
              <w:rPr>
                <w:rFonts w:asciiTheme="majorHAnsi" w:hAnsiTheme="majorHAnsi"/>
                <w:color w:val="17286C"/>
              </w:rPr>
              <w:t>KES. 7,500/-</w:t>
            </w:r>
          </w:p>
        </w:tc>
      </w:tr>
      <w:tr w:rsidR="00F85816" w:rsidRPr="00E47D26" w:rsidTr="006A091A">
        <w:trPr>
          <w:trHeight w:val="314"/>
        </w:trPr>
        <w:tc>
          <w:tcPr>
            <w:tcW w:w="4150" w:type="dxa"/>
            <w:tcBorders>
              <w:left w:val="nil"/>
              <w:right w:val="dotted" w:sz="2" w:space="0" w:color="211F1F"/>
            </w:tcBorders>
          </w:tcPr>
          <w:p w:rsidR="00F85816" w:rsidRPr="00E47D26" w:rsidRDefault="009C6941">
            <w:pPr>
              <w:pStyle w:val="TableParagraph"/>
              <w:spacing w:before="18"/>
              <w:rPr>
                <w:rFonts w:asciiTheme="majorHAnsi" w:hAnsiTheme="majorHAnsi"/>
              </w:rPr>
            </w:pPr>
            <w:r w:rsidRPr="00E47D26">
              <w:rPr>
                <w:rFonts w:asciiTheme="majorHAnsi" w:hAnsiTheme="majorHAnsi"/>
                <w:color w:val="17286C"/>
              </w:rPr>
              <w:t>Third Party Person Injury</w:t>
            </w:r>
          </w:p>
        </w:tc>
        <w:tc>
          <w:tcPr>
            <w:tcW w:w="4961" w:type="dxa"/>
            <w:tcBorders>
              <w:left w:val="dotted" w:sz="2" w:space="0" w:color="211F1F"/>
              <w:right w:val="nil"/>
            </w:tcBorders>
          </w:tcPr>
          <w:p w:rsidR="00F85816" w:rsidRPr="00E47D26" w:rsidRDefault="009C6941">
            <w:pPr>
              <w:pStyle w:val="TableParagraph"/>
              <w:spacing w:before="18"/>
              <w:ind w:left="1"/>
              <w:rPr>
                <w:rFonts w:asciiTheme="majorHAnsi" w:hAnsiTheme="majorHAnsi"/>
              </w:rPr>
            </w:pPr>
            <w:r w:rsidRPr="00E47D26">
              <w:rPr>
                <w:rFonts w:asciiTheme="majorHAnsi" w:hAnsiTheme="majorHAnsi"/>
                <w:color w:val="17286C"/>
              </w:rPr>
              <w:t>Nil</w:t>
            </w:r>
          </w:p>
        </w:tc>
      </w:tr>
    </w:tbl>
    <w:p w:rsidR="00F85816" w:rsidRPr="00E47D26" w:rsidRDefault="009C6941">
      <w:pPr>
        <w:spacing w:after="27"/>
        <w:ind w:left="120"/>
        <w:rPr>
          <w:rFonts w:asciiTheme="majorHAnsi" w:hAnsiTheme="majorHAnsi"/>
          <w:b/>
        </w:rPr>
      </w:pPr>
      <w:r w:rsidRPr="00E47D26">
        <w:rPr>
          <w:rFonts w:asciiTheme="majorHAnsi" w:hAnsiTheme="majorHAnsi"/>
          <w:b/>
          <w:color w:val="17286C"/>
        </w:rPr>
        <w:t>Free Limits</w:t>
      </w:r>
    </w:p>
    <w:tbl>
      <w:tblPr>
        <w:tblW w:w="0" w:type="auto"/>
        <w:tblInd w:w="10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4150"/>
        <w:gridCol w:w="4716"/>
      </w:tblGrid>
      <w:tr w:rsidR="00F85816" w:rsidRPr="00E47D26" w:rsidTr="006A091A">
        <w:trPr>
          <w:trHeight w:val="309"/>
        </w:trPr>
        <w:tc>
          <w:tcPr>
            <w:tcW w:w="4150" w:type="dxa"/>
            <w:tcBorders>
              <w:left w:val="nil"/>
              <w:right w:val="dotted" w:sz="2" w:space="0" w:color="211F1F"/>
            </w:tcBorders>
          </w:tcPr>
          <w:p w:rsidR="00F85816" w:rsidRPr="00E47D26" w:rsidRDefault="009C6941">
            <w:pPr>
              <w:pStyle w:val="TableParagraph"/>
              <w:spacing w:line="274" w:lineRule="exact"/>
              <w:rPr>
                <w:rFonts w:asciiTheme="majorHAnsi" w:hAnsiTheme="majorHAnsi"/>
              </w:rPr>
            </w:pPr>
            <w:r w:rsidRPr="00E47D26">
              <w:rPr>
                <w:rFonts w:asciiTheme="majorHAnsi" w:hAnsiTheme="majorHAnsi"/>
                <w:color w:val="17286C"/>
              </w:rPr>
              <w:t>Windscreen and Radio cassette</w:t>
            </w:r>
          </w:p>
        </w:tc>
        <w:tc>
          <w:tcPr>
            <w:tcW w:w="4716" w:type="dxa"/>
            <w:tcBorders>
              <w:left w:val="dotted" w:sz="2" w:space="0" w:color="211F1F"/>
              <w:right w:val="nil"/>
            </w:tcBorders>
          </w:tcPr>
          <w:p w:rsidR="00F85816" w:rsidRPr="00E47D26" w:rsidRDefault="009C6941">
            <w:pPr>
              <w:pStyle w:val="TableParagraph"/>
              <w:spacing w:line="274" w:lineRule="exact"/>
              <w:ind w:left="1"/>
              <w:rPr>
                <w:rFonts w:asciiTheme="majorHAnsi" w:hAnsiTheme="majorHAnsi"/>
              </w:rPr>
            </w:pPr>
            <w:r w:rsidRPr="00E47D26">
              <w:rPr>
                <w:rFonts w:asciiTheme="majorHAnsi" w:hAnsiTheme="majorHAnsi"/>
                <w:color w:val="17286C"/>
              </w:rPr>
              <w:t>KES</w:t>
            </w:r>
            <w:r w:rsidR="008D0ABE">
              <w:rPr>
                <w:rFonts w:asciiTheme="majorHAnsi" w:hAnsiTheme="majorHAnsi"/>
                <w:color w:val="17286C"/>
              </w:rPr>
              <w:t>. 5</w:t>
            </w:r>
            <w:r w:rsidRPr="00E47D26">
              <w:rPr>
                <w:rFonts w:asciiTheme="majorHAnsi" w:hAnsiTheme="majorHAnsi"/>
                <w:color w:val="17286C"/>
              </w:rPr>
              <w:t>0,000/- charge 10% above the limit</w:t>
            </w:r>
          </w:p>
        </w:tc>
      </w:tr>
      <w:tr w:rsidR="00F85816" w:rsidRPr="00E47D26" w:rsidTr="006A091A">
        <w:trPr>
          <w:trHeight w:val="314"/>
        </w:trPr>
        <w:tc>
          <w:tcPr>
            <w:tcW w:w="4150" w:type="dxa"/>
            <w:tcBorders>
              <w:left w:val="nil"/>
              <w:right w:val="dotted" w:sz="2" w:space="0" w:color="211F1F"/>
            </w:tcBorders>
          </w:tcPr>
          <w:p w:rsidR="00F85816" w:rsidRPr="00E47D26" w:rsidRDefault="009C6941">
            <w:pPr>
              <w:pStyle w:val="TableParagraph"/>
              <w:spacing w:before="18"/>
              <w:rPr>
                <w:rFonts w:asciiTheme="majorHAnsi" w:hAnsiTheme="majorHAnsi"/>
              </w:rPr>
            </w:pPr>
            <w:r w:rsidRPr="00E47D26">
              <w:rPr>
                <w:rFonts w:asciiTheme="majorHAnsi" w:hAnsiTheme="majorHAnsi"/>
                <w:color w:val="17286C"/>
              </w:rPr>
              <w:t>Medical</w:t>
            </w:r>
          </w:p>
        </w:tc>
        <w:tc>
          <w:tcPr>
            <w:tcW w:w="4716" w:type="dxa"/>
            <w:tcBorders>
              <w:left w:val="dotted" w:sz="2" w:space="0" w:color="211F1F"/>
              <w:right w:val="nil"/>
            </w:tcBorders>
          </w:tcPr>
          <w:p w:rsidR="00F85816" w:rsidRPr="00E47D26" w:rsidRDefault="00182C81">
            <w:pPr>
              <w:pStyle w:val="TableParagraph"/>
              <w:spacing w:before="18"/>
              <w:ind w:left="1"/>
              <w:rPr>
                <w:rFonts w:asciiTheme="majorHAnsi" w:hAnsiTheme="majorHAnsi"/>
              </w:rPr>
            </w:pPr>
            <w:r>
              <w:rPr>
                <w:rFonts w:asciiTheme="majorHAnsi" w:hAnsiTheme="majorHAnsi"/>
                <w:color w:val="17286C"/>
              </w:rPr>
              <w:t>KES. 3</w:t>
            </w:r>
            <w:r w:rsidR="009C6941" w:rsidRPr="00E47D26">
              <w:rPr>
                <w:rFonts w:asciiTheme="majorHAnsi" w:hAnsiTheme="majorHAnsi"/>
                <w:color w:val="17286C"/>
              </w:rPr>
              <w:t>0,000/-</w:t>
            </w:r>
          </w:p>
        </w:tc>
      </w:tr>
      <w:tr w:rsidR="00F85816" w:rsidRPr="00E47D26" w:rsidTr="006A091A">
        <w:trPr>
          <w:trHeight w:val="311"/>
        </w:trPr>
        <w:tc>
          <w:tcPr>
            <w:tcW w:w="4150" w:type="dxa"/>
            <w:tcBorders>
              <w:left w:val="nil"/>
              <w:right w:val="dotted" w:sz="2" w:space="0" w:color="211F1F"/>
            </w:tcBorders>
          </w:tcPr>
          <w:p w:rsidR="00F85816" w:rsidRPr="00E47D26" w:rsidRDefault="009C6941">
            <w:pPr>
              <w:pStyle w:val="TableParagraph"/>
              <w:rPr>
                <w:rFonts w:asciiTheme="majorHAnsi" w:hAnsiTheme="majorHAnsi"/>
              </w:rPr>
            </w:pPr>
            <w:r w:rsidRPr="00E47D26">
              <w:rPr>
                <w:rFonts w:asciiTheme="majorHAnsi" w:hAnsiTheme="majorHAnsi"/>
                <w:color w:val="17286C"/>
              </w:rPr>
              <w:t>Recovery</w:t>
            </w:r>
          </w:p>
        </w:tc>
        <w:tc>
          <w:tcPr>
            <w:tcW w:w="4716" w:type="dxa"/>
            <w:tcBorders>
              <w:left w:val="dotted" w:sz="2" w:space="0" w:color="211F1F"/>
              <w:right w:val="nil"/>
            </w:tcBorders>
          </w:tcPr>
          <w:p w:rsidR="00F85816" w:rsidRPr="00E47D26" w:rsidRDefault="009C6941">
            <w:pPr>
              <w:pStyle w:val="TableParagraph"/>
              <w:ind w:left="1"/>
              <w:rPr>
                <w:rFonts w:asciiTheme="majorHAnsi" w:hAnsiTheme="majorHAnsi"/>
              </w:rPr>
            </w:pPr>
            <w:r w:rsidRPr="00E47D26">
              <w:rPr>
                <w:rFonts w:asciiTheme="majorHAnsi" w:hAnsiTheme="majorHAnsi"/>
                <w:color w:val="17286C"/>
              </w:rPr>
              <w:t>KES. 50,000/-</w:t>
            </w:r>
          </w:p>
        </w:tc>
      </w:tr>
      <w:tr w:rsidR="00F85816" w:rsidRPr="00E47D26" w:rsidTr="006A091A">
        <w:trPr>
          <w:trHeight w:val="314"/>
        </w:trPr>
        <w:tc>
          <w:tcPr>
            <w:tcW w:w="4150" w:type="dxa"/>
            <w:tcBorders>
              <w:left w:val="nil"/>
              <w:right w:val="dotted" w:sz="2" w:space="0" w:color="211F1F"/>
            </w:tcBorders>
          </w:tcPr>
          <w:p w:rsidR="00F85816" w:rsidRPr="00E47D26" w:rsidRDefault="009C6941">
            <w:pPr>
              <w:pStyle w:val="TableParagraph"/>
              <w:spacing w:before="18"/>
              <w:rPr>
                <w:rFonts w:asciiTheme="majorHAnsi" w:hAnsiTheme="majorHAnsi"/>
              </w:rPr>
            </w:pPr>
            <w:r w:rsidRPr="00E47D26">
              <w:rPr>
                <w:rFonts w:asciiTheme="majorHAnsi" w:hAnsiTheme="majorHAnsi"/>
                <w:color w:val="17286C"/>
              </w:rPr>
              <w:t>Repair Authority</w:t>
            </w:r>
          </w:p>
        </w:tc>
        <w:tc>
          <w:tcPr>
            <w:tcW w:w="4716" w:type="dxa"/>
            <w:tcBorders>
              <w:left w:val="dotted" w:sz="2" w:space="0" w:color="211F1F"/>
              <w:right w:val="nil"/>
            </w:tcBorders>
          </w:tcPr>
          <w:p w:rsidR="00F85816" w:rsidRPr="00E47D26" w:rsidRDefault="009C6941">
            <w:pPr>
              <w:pStyle w:val="TableParagraph"/>
              <w:spacing w:before="18"/>
              <w:ind w:left="1"/>
              <w:rPr>
                <w:rFonts w:asciiTheme="majorHAnsi" w:hAnsiTheme="majorHAnsi"/>
              </w:rPr>
            </w:pPr>
            <w:r w:rsidRPr="00E47D26">
              <w:rPr>
                <w:rFonts w:asciiTheme="majorHAnsi" w:hAnsiTheme="majorHAnsi"/>
                <w:color w:val="17286C"/>
              </w:rPr>
              <w:t>KES. 50,000/-</w:t>
            </w:r>
          </w:p>
        </w:tc>
      </w:tr>
    </w:tbl>
    <w:p w:rsidR="005564D8" w:rsidRDefault="005564D8" w:rsidP="005564D8">
      <w:pPr>
        <w:pStyle w:val="BodyText"/>
        <w:spacing w:before="3"/>
        <w:ind w:left="0"/>
        <w:rPr>
          <w:rFonts w:asciiTheme="majorHAnsi" w:hAnsiTheme="majorHAnsi"/>
          <w:b/>
          <w:sz w:val="22"/>
          <w:szCs w:val="22"/>
        </w:rPr>
      </w:pPr>
    </w:p>
    <w:p w:rsidR="00182C81" w:rsidRPr="00E47D26" w:rsidRDefault="00182C81" w:rsidP="005564D8">
      <w:pPr>
        <w:pStyle w:val="BodyText"/>
        <w:spacing w:before="3"/>
        <w:ind w:left="0"/>
        <w:rPr>
          <w:rFonts w:asciiTheme="majorHAnsi" w:hAnsiTheme="majorHAnsi"/>
          <w:b/>
          <w:sz w:val="22"/>
          <w:szCs w:val="22"/>
        </w:rPr>
      </w:pPr>
    </w:p>
    <w:p w:rsidR="003E415C" w:rsidRDefault="003E415C" w:rsidP="00037A96">
      <w:pPr>
        <w:numPr>
          <w:ilvl w:val="0"/>
          <w:numId w:val="3"/>
        </w:numPr>
        <w:tabs>
          <w:tab w:val="left" w:pos="781"/>
        </w:tabs>
        <w:spacing w:line="253" w:lineRule="exact"/>
        <w:jc w:val="both"/>
        <w:rPr>
          <w:rFonts w:ascii="Cambria" w:hAnsi="Cambria"/>
          <w:b/>
          <w:color w:val="17286C"/>
        </w:rPr>
      </w:pPr>
      <w:r>
        <w:rPr>
          <w:rFonts w:ascii="Cambria" w:hAnsi="Cambria"/>
          <w:b/>
          <w:color w:val="17286C"/>
        </w:rPr>
        <w:t>MOTOR THIRD PARTY COVER</w:t>
      </w:r>
    </w:p>
    <w:tbl>
      <w:tblPr>
        <w:tblW w:w="8366" w:type="dxa"/>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1581"/>
        <w:gridCol w:w="6785"/>
      </w:tblGrid>
      <w:tr w:rsidR="003E415C" w:rsidRPr="00E54214" w:rsidTr="003E415C">
        <w:trPr>
          <w:trHeight w:val="546"/>
        </w:trPr>
        <w:tc>
          <w:tcPr>
            <w:tcW w:w="1581" w:type="dxa"/>
            <w:tcBorders>
              <w:left w:val="nil"/>
              <w:right w:val="dotted" w:sz="2" w:space="0" w:color="56575B"/>
            </w:tcBorders>
          </w:tcPr>
          <w:p w:rsidR="003E415C" w:rsidRPr="00E54214" w:rsidRDefault="003E415C" w:rsidP="003E415C">
            <w:pPr>
              <w:spacing w:before="25"/>
              <w:rPr>
                <w:rFonts w:ascii="Cambria" w:hAnsi="Cambria"/>
              </w:rPr>
            </w:pPr>
            <w:r w:rsidRPr="00E54214">
              <w:rPr>
                <w:rFonts w:ascii="Cambria" w:hAnsi="Cambria"/>
                <w:color w:val="17286C"/>
              </w:rPr>
              <w:t>Coverage</w:t>
            </w:r>
          </w:p>
        </w:tc>
        <w:tc>
          <w:tcPr>
            <w:tcW w:w="6785" w:type="dxa"/>
            <w:tcBorders>
              <w:left w:val="dotted" w:sz="2" w:space="0" w:color="56575B"/>
              <w:right w:val="nil"/>
            </w:tcBorders>
          </w:tcPr>
          <w:p w:rsidR="003E415C" w:rsidRPr="00E54214" w:rsidRDefault="003E415C" w:rsidP="003E415C">
            <w:pPr>
              <w:rPr>
                <w:rFonts w:ascii="Cambria" w:hAnsi="Cambria"/>
              </w:rPr>
            </w:pPr>
            <w:r>
              <w:rPr>
                <w:rFonts w:ascii="Cambria" w:hAnsi="Cambria"/>
                <w:color w:val="17286C"/>
              </w:rPr>
              <w:t>C</w:t>
            </w:r>
            <w:r w:rsidRPr="00816173">
              <w:rPr>
                <w:rFonts w:ascii="Cambria" w:hAnsi="Cambria"/>
                <w:color w:val="17286C"/>
              </w:rPr>
              <w:t>overs costs and damages to the third party property and bodily injuries</w:t>
            </w:r>
            <w:r>
              <w:rPr>
                <w:rFonts w:ascii="Cambria" w:hAnsi="Cambria"/>
                <w:color w:val="17286C"/>
              </w:rPr>
              <w:t>. I</w:t>
            </w:r>
            <w:r w:rsidRPr="00816173">
              <w:rPr>
                <w:rFonts w:ascii="Cambria" w:hAnsi="Cambria"/>
                <w:color w:val="17286C"/>
              </w:rPr>
              <w:t>t is the minimum cover policy required by the law.</w:t>
            </w:r>
          </w:p>
        </w:tc>
      </w:tr>
      <w:tr w:rsidR="003E415C" w:rsidRPr="00816173" w:rsidTr="003E415C">
        <w:trPr>
          <w:trHeight w:val="290"/>
        </w:trPr>
        <w:tc>
          <w:tcPr>
            <w:tcW w:w="1581" w:type="dxa"/>
            <w:tcBorders>
              <w:left w:val="nil"/>
              <w:right w:val="dotted" w:sz="2" w:space="0" w:color="56575B"/>
            </w:tcBorders>
          </w:tcPr>
          <w:p w:rsidR="003E415C" w:rsidRPr="00E54214" w:rsidRDefault="003E415C" w:rsidP="003E415C">
            <w:pPr>
              <w:spacing w:before="16"/>
              <w:rPr>
                <w:rFonts w:ascii="Cambria" w:hAnsi="Cambria"/>
              </w:rPr>
            </w:pPr>
            <w:r w:rsidRPr="00E54214">
              <w:rPr>
                <w:rFonts w:ascii="Cambria" w:hAnsi="Cambria"/>
                <w:color w:val="17286C"/>
              </w:rPr>
              <w:t>Premium Rate</w:t>
            </w:r>
          </w:p>
        </w:tc>
        <w:tc>
          <w:tcPr>
            <w:tcW w:w="6785" w:type="dxa"/>
            <w:tcBorders>
              <w:left w:val="dotted" w:sz="2" w:space="0" w:color="56575B"/>
              <w:right w:val="nil"/>
            </w:tcBorders>
          </w:tcPr>
          <w:p w:rsidR="003E415C" w:rsidRPr="00816173" w:rsidRDefault="00C21923" w:rsidP="003E415C">
            <w:pPr>
              <w:spacing w:before="16"/>
              <w:rPr>
                <w:rFonts w:ascii="Cambria" w:hAnsi="Cambria"/>
                <w:b/>
              </w:rPr>
            </w:pPr>
            <w:r>
              <w:rPr>
                <w:rFonts w:ascii="Cambria" w:hAnsi="Cambria"/>
                <w:b/>
                <w:color w:val="001F5F"/>
              </w:rPr>
              <w:t>KES 5,000</w:t>
            </w:r>
          </w:p>
        </w:tc>
      </w:tr>
    </w:tbl>
    <w:p w:rsidR="003E415C" w:rsidRDefault="003E415C" w:rsidP="003E415C">
      <w:pPr>
        <w:tabs>
          <w:tab w:val="left" w:pos="781"/>
        </w:tabs>
        <w:spacing w:line="253" w:lineRule="exact"/>
        <w:ind w:left="720"/>
        <w:jc w:val="both"/>
        <w:rPr>
          <w:rFonts w:ascii="Cambria" w:hAnsi="Cambria"/>
          <w:b/>
          <w:color w:val="17286C"/>
        </w:rPr>
      </w:pPr>
    </w:p>
    <w:p w:rsidR="003E415C" w:rsidRPr="00E47D26" w:rsidRDefault="003E415C" w:rsidP="00037A96">
      <w:pPr>
        <w:pStyle w:val="ListParagraph"/>
        <w:numPr>
          <w:ilvl w:val="0"/>
          <w:numId w:val="3"/>
        </w:numPr>
        <w:tabs>
          <w:tab w:val="left" w:pos="781"/>
        </w:tabs>
        <w:spacing w:before="167"/>
        <w:rPr>
          <w:rFonts w:asciiTheme="majorHAnsi" w:hAnsiTheme="majorHAnsi"/>
          <w:b/>
          <w:sz w:val="20"/>
          <w:szCs w:val="20"/>
        </w:rPr>
      </w:pPr>
      <w:r w:rsidRPr="00E47D26">
        <w:rPr>
          <w:rFonts w:asciiTheme="majorHAnsi" w:hAnsiTheme="majorHAnsi"/>
          <w:b/>
          <w:color w:val="17286C"/>
          <w:sz w:val="20"/>
          <w:szCs w:val="20"/>
        </w:rPr>
        <w:t>MOTOR COMMERCIAL</w:t>
      </w:r>
      <w:r w:rsidRPr="00E47D26">
        <w:rPr>
          <w:rFonts w:asciiTheme="majorHAnsi" w:hAnsiTheme="majorHAnsi"/>
          <w:b/>
          <w:color w:val="17286C"/>
          <w:spacing w:val="-6"/>
          <w:sz w:val="20"/>
          <w:szCs w:val="20"/>
        </w:rPr>
        <w:t xml:space="preserve"> </w:t>
      </w:r>
      <w:r w:rsidRPr="00E47D26">
        <w:rPr>
          <w:rFonts w:asciiTheme="majorHAnsi" w:hAnsiTheme="majorHAnsi"/>
          <w:b/>
          <w:color w:val="17286C"/>
          <w:spacing w:val="-8"/>
          <w:sz w:val="20"/>
          <w:szCs w:val="20"/>
        </w:rPr>
        <w:t>(STANDARD)</w:t>
      </w:r>
    </w:p>
    <w:p w:rsidR="003E415C" w:rsidRPr="00E47D26" w:rsidRDefault="003E415C" w:rsidP="003E415C">
      <w:pPr>
        <w:pStyle w:val="BodyText"/>
        <w:spacing w:before="3"/>
        <w:ind w:left="0"/>
        <w:rPr>
          <w:rFonts w:asciiTheme="majorHAnsi" w:hAnsiTheme="majorHAnsi"/>
          <w:b/>
          <w:sz w:val="22"/>
          <w:szCs w:val="22"/>
        </w:rPr>
      </w:pPr>
    </w:p>
    <w:tbl>
      <w:tblPr>
        <w:tblW w:w="0" w:type="auto"/>
        <w:tblInd w:w="766" w:type="dxa"/>
        <w:tblLayout w:type="fixed"/>
        <w:tblCellMar>
          <w:left w:w="0" w:type="dxa"/>
          <w:right w:w="0" w:type="dxa"/>
        </w:tblCellMar>
        <w:tblLook w:val="01E0" w:firstRow="1" w:lastRow="1" w:firstColumn="1" w:lastColumn="1" w:noHBand="0" w:noVBand="0"/>
      </w:tblPr>
      <w:tblGrid>
        <w:gridCol w:w="3373"/>
        <w:gridCol w:w="1845"/>
        <w:gridCol w:w="1529"/>
      </w:tblGrid>
      <w:tr w:rsidR="003E415C" w:rsidRPr="00E47D26" w:rsidTr="006A091A">
        <w:trPr>
          <w:trHeight w:val="276"/>
        </w:trPr>
        <w:tc>
          <w:tcPr>
            <w:tcW w:w="3373" w:type="dxa"/>
            <w:tcBorders>
              <w:top w:val="single" w:sz="2" w:space="0" w:color="56575B"/>
              <w:bottom w:val="single" w:sz="2" w:space="0" w:color="56575B"/>
              <w:right w:val="dotted" w:sz="2" w:space="0" w:color="211F1F"/>
            </w:tcBorders>
          </w:tcPr>
          <w:p w:rsidR="003E415C" w:rsidRDefault="003E415C" w:rsidP="003E415C">
            <w:pPr>
              <w:pStyle w:val="TableParagraph"/>
              <w:ind w:left="14"/>
              <w:rPr>
                <w:rFonts w:asciiTheme="majorHAnsi" w:hAnsiTheme="majorHAnsi"/>
                <w:color w:val="17286C"/>
              </w:rPr>
            </w:pPr>
            <w:r w:rsidRPr="00E47D26">
              <w:rPr>
                <w:rFonts w:asciiTheme="majorHAnsi" w:hAnsiTheme="majorHAnsi"/>
                <w:color w:val="17286C"/>
              </w:rPr>
              <w:t>General Cartage</w:t>
            </w:r>
          </w:p>
          <w:p w:rsidR="006A091A" w:rsidRPr="006A091A" w:rsidRDefault="006A091A" w:rsidP="003E415C">
            <w:pPr>
              <w:pStyle w:val="TableParagraph"/>
              <w:ind w:left="14"/>
              <w:rPr>
                <w:rFonts w:asciiTheme="majorHAnsi" w:hAnsiTheme="majorHAnsi"/>
                <w:b/>
                <w:color w:val="17286C"/>
              </w:rPr>
            </w:pPr>
            <w:r w:rsidRPr="006A091A">
              <w:rPr>
                <w:rFonts w:asciiTheme="majorHAnsi" w:hAnsiTheme="majorHAnsi"/>
                <w:b/>
                <w:color w:val="17286C"/>
              </w:rPr>
              <w:t>Basic Rate- Single Unit</w:t>
            </w:r>
          </w:p>
          <w:p w:rsidR="006A091A" w:rsidRDefault="006A091A" w:rsidP="003E415C">
            <w:pPr>
              <w:pStyle w:val="TableParagraph"/>
              <w:ind w:left="14"/>
              <w:rPr>
                <w:rFonts w:asciiTheme="majorHAnsi" w:hAnsiTheme="majorHAnsi"/>
                <w:color w:val="17286C"/>
              </w:rPr>
            </w:pPr>
          </w:p>
          <w:p w:rsidR="006A091A" w:rsidRDefault="006A091A" w:rsidP="003E415C">
            <w:pPr>
              <w:pStyle w:val="TableParagraph"/>
              <w:ind w:left="14"/>
              <w:rPr>
                <w:rFonts w:asciiTheme="majorHAnsi" w:hAnsiTheme="majorHAnsi"/>
                <w:color w:val="17286C"/>
              </w:rPr>
            </w:pPr>
          </w:p>
          <w:p w:rsidR="00E21ABA" w:rsidRDefault="00E21ABA" w:rsidP="003E415C">
            <w:pPr>
              <w:pStyle w:val="TableParagraph"/>
              <w:ind w:left="14"/>
              <w:rPr>
                <w:rFonts w:asciiTheme="majorHAnsi" w:hAnsiTheme="majorHAnsi"/>
                <w:b/>
                <w:color w:val="17286C"/>
              </w:rPr>
            </w:pPr>
          </w:p>
          <w:p w:rsidR="006A091A" w:rsidRPr="006A091A" w:rsidRDefault="006A091A" w:rsidP="003E415C">
            <w:pPr>
              <w:pStyle w:val="TableParagraph"/>
              <w:ind w:left="14"/>
              <w:rPr>
                <w:rFonts w:asciiTheme="majorHAnsi" w:hAnsiTheme="majorHAnsi"/>
                <w:b/>
              </w:rPr>
            </w:pPr>
            <w:r w:rsidRPr="006A091A">
              <w:rPr>
                <w:rFonts w:asciiTheme="majorHAnsi" w:hAnsiTheme="majorHAnsi"/>
                <w:b/>
                <w:color w:val="17286C"/>
              </w:rPr>
              <w:t>Fleet Rate</w:t>
            </w:r>
          </w:p>
        </w:tc>
        <w:tc>
          <w:tcPr>
            <w:tcW w:w="3374" w:type="dxa"/>
            <w:gridSpan w:val="2"/>
            <w:tcBorders>
              <w:top w:val="single" w:sz="2" w:space="0" w:color="56575B"/>
              <w:left w:val="dotted" w:sz="2" w:space="0" w:color="211F1F"/>
              <w:bottom w:val="single" w:sz="2" w:space="0" w:color="56575B"/>
            </w:tcBorders>
          </w:tcPr>
          <w:p w:rsidR="006A091A" w:rsidRDefault="006A091A" w:rsidP="003E415C">
            <w:pPr>
              <w:pStyle w:val="TableParagraph"/>
              <w:ind w:left="0"/>
              <w:rPr>
                <w:rFonts w:asciiTheme="majorHAnsi" w:hAnsiTheme="majorHAnsi"/>
                <w:color w:val="17286C"/>
              </w:rPr>
            </w:pPr>
          </w:p>
          <w:p w:rsidR="003E415C" w:rsidRDefault="00E21ABA" w:rsidP="003E415C">
            <w:pPr>
              <w:pStyle w:val="TableParagraph"/>
              <w:ind w:left="0"/>
              <w:rPr>
                <w:rFonts w:asciiTheme="majorHAnsi" w:hAnsiTheme="majorHAnsi"/>
                <w:color w:val="17286C"/>
              </w:rPr>
            </w:pPr>
            <w:r>
              <w:rPr>
                <w:rFonts w:asciiTheme="majorHAnsi" w:hAnsiTheme="majorHAnsi"/>
                <w:b/>
                <w:color w:val="17286C"/>
              </w:rPr>
              <w:t>5.0</w:t>
            </w:r>
            <w:r w:rsidR="003E415C" w:rsidRPr="006A091A">
              <w:rPr>
                <w:rFonts w:asciiTheme="majorHAnsi" w:hAnsiTheme="majorHAnsi"/>
                <w:b/>
                <w:color w:val="17286C"/>
              </w:rPr>
              <w:t>%</w:t>
            </w:r>
            <w:r w:rsidR="003E415C" w:rsidRPr="00E47D26">
              <w:rPr>
                <w:rFonts w:asciiTheme="majorHAnsi" w:hAnsiTheme="majorHAnsi"/>
                <w:color w:val="17286C"/>
              </w:rPr>
              <w:t xml:space="preserve"> </w:t>
            </w:r>
            <w:r w:rsidR="0005001D">
              <w:rPr>
                <w:rFonts w:asciiTheme="majorHAnsi" w:hAnsiTheme="majorHAnsi"/>
                <w:b/>
                <w:color w:val="17286C"/>
              </w:rPr>
              <w:t>Inclusive</w:t>
            </w:r>
            <w:r w:rsidR="003E415C">
              <w:rPr>
                <w:rFonts w:asciiTheme="majorHAnsi" w:hAnsiTheme="majorHAnsi"/>
                <w:color w:val="17286C"/>
              </w:rPr>
              <w:t xml:space="preserve"> of Accidental Damage Excess Protector, </w:t>
            </w:r>
          </w:p>
          <w:p w:rsidR="003E415C" w:rsidRDefault="003E415C" w:rsidP="003E415C">
            <w:pPr>
              <w:pStyle w:val="TableParagraph"/>
              <w:ind w:left="0"/>
              <w:rPr>
                <w:rFonts w:asciiTheme="majorHAnsi" w:hAnsiTheme="majorHAnsi"/>
                <w:color w:val="17286C"/>
              </w:rPr>
            </w:pPr>
            <w:r w:rsidRPr="00E47D26">
              <w:rPr>
                <w:rFonts w:asciiTheme="majorHAnsi" w:hAnsiTheme="majorHAnsi"/>
                <w:color w:val="17286C"/>
              </w:rPr>
              <w:t>min KES. 30,000/-</w:t>
            </w:r>
          </w:p>
          <w:p w:rsidR="00E21ABA" w:rsidRDefault="00E21ABA" w:rsidP="006A091A">
            <w:pPr>
              <w:pStyle w:val="TableParagraph"/>
              <w:ind w:left="0"/>
              <w:rPr>
                <w:rFonts w:asciiTheme="majorHAnsi" w:hAnsiTheme="majorHAnsi"/>
                <w:b/>
                <w:color w:val="17286C"/>
              </w:rPr>
            </w:pPr>
          </w:p>
          <w:p w:rsidR="006A091A" w:rsidRDefault="00E21ABA" w:rsidP="006A091A">
            <w:pPr>
              <w:pStyle w:val="TableParagraph"/>
              <w:ind w:left="0"/>
              <w:rPr>
                <w:rFonts w:asciiTheme="majorHAnsi" w:hAnsiTheme="majorHAnsi"/>
                <w:color w:val="17286C"/>
              </w:rPr>
            </w:pPr>
            <w:r>
              <w:rPr>
                <w:rFonts w:asciiTheme="majorHAnsi" w:hAnsiTheme="majorHAnsi"/>
                <w:b/>
                <w:color w:val="17286C"/>
              </w:rPr>
              <w:t>4.75</w:t>
            </w:r>
            <w:r w:rsidR="006A091A" w:rsidRPr="0005001D">
              <w:rPr>
                <w:rFonts w:asciiTheme="majorHAnsi" w:hAnsiTheme="majorHAnsi"/>
                <w:b/>
                <w:color w:val="17286C"/>
              </w:rPr>
              <w:t>%</w:t>
            </w:r>
            <w:r w:rsidR="006A091A">
              <w:rPr>
                <w:rFonts w:asciiTheme="majorHAnsi" w:hAnsiTheme="majorHAnsi"/>
                <w:color w:val="17286C"/>
              </w:rPr>
              <w:t xml:space="preserve"> </w:t>
            </w:r>
            <w:r w:rsidR="0005001D">
              <w:rPr>
                <w:rFonts w:asciiTheme="majorHAnsi" w:hAnsiTheme="majorHAnsi"/>
                <w:b/>
                <w:color w:val="17286C"/>
              </w:rPr>
              <w:t>Inclusive</w:t>
            </w:r>
            <w:r w:rsidR="006A091A">
              <w:rPr>
                <w:rFonts w:asciiTheme="majorHAnsi" w:hAnsiTheme="majorHAnsi"/>
                <w:color w:val="17286C"/>
              </w:rPr>
              <w:t xml:space="preserve"> of Accidental Damage Excess Protector, </w:t>
            </w:r>
          </w:p>
          <w:p w:rsidR="006A091A" w:rsidRPr="006A091A" w:rsidRDefault="006A091A" w:rsidP="003E415C">
            <w:pPr>
              <w:pStyle w:val="TableParagraph"/>
              <w:ind w:left="0"/>
              <w:rPr>
                <w:rFonts w:asciiTheme="majorHAnsi" w:hAnsiTheme="majorHAnsi"/>
                <w:color w:val="17286C"/>
              </w:rPr>
            </w:pPr>
            <w:r w:rsidRPr="00E47D26">
              <w:rPr>
                <w:rFonts w:asciiTheme="majorHAnsi" w:hAnsiTheme="majorHAnsi"/>
                <w:color w:val="17286C"/>
              </w:rPr>
              <w:t>min KES. 30,000/-</w:t>
            </w:r>
          </w:p>
        </w:tc>
      </w:tr>
      <w:tr w:rsidR="003E415C" w:rsidRPr="00E47D26" w:rsidTr="006A091A">
        <w:trPr>
          <w:trHeight w:val="277"/>
        </w:trPr>
        <w:tc>
          <w:tcPr>
            <w:tcW w:w="3373" w:type="dxa"/>
            <w:tcBorders>
              <w:top w:val="single" w:sz="2" w:space="0" w:color="56575B"/>
              <w:bottom w:val="single" w:sz="2" w:space="0" w:color="56575B"/>
              <w:right w:val="dotted" w:sz="2" w:space="0" w:color="211F1F"/>
            </w:tcBorders>
            <w:shd w:val="clear" w:color="auto" w:fill="auto"/>
          </w:tcPr>
          <w:p w:rsidR="003E415C" w:rsidRDefault="003E415C" w:rsidP="003E415C">
            <w:pPr>
              <w:pStyle w:val="TableParagraph"/>
              <w:ind w:left="14"/>
              <w:rPr>
                <w:rFonts w:asciiTheme="majorHAnsi" w:hAnsiTheme="majorHAnsi"/>
                <w:color w:val="17286C"/>
              </w:rPr>
            </w:pPr>
            <w:r w:rsidRPr="00E47D26">
              <w:rPr>
                <w:rFonts w:asciiTheme="majorHAnsi" w:hAnsiTheme="majorHAnsi"/>
                <w:color w:val="17286C"/>
              </w:rPr>
              <w:t>Own Goods</w:t>
            </w:r>
          </w:p>
          <w:p w:rsidR="006A091A" w:rsidRPr="006A091A" w:rsidRDefault="006A091A" w:rsidP="003E415C">
            <w:pPr>
              <w:pStyle w:val="TableParagraph"/>
              <w:ind w:left="14"/>
              <w:rPr>
                <w:rFonts w:asciiTheme="majorHAnsi" w:hAnsiTheme="majorHAnsi"/>
                <w:b/>
                <w:color w:val="17286C"/>
              </w:rPr>
            </w:pPr>
            <w:r w:rsidRPr="006A091A">
              <w:rPr>
                <w:rFonts w:asciiTheme="majorHAnsi" w:hAnsiTheme="majorHAnsi"/>
                <w:b/>
                <w:color w:val="17286C"/>
              </w:rPr>
              <w:t>Basic Rate- Single Unit</w:t>
            </w:r>
          </w:p>
          <w:p w:rsidR="006A091A" w:rsidRPr="006A091A" w:rsidRDefault="006A091A" w:rsidP="003E415C">
            <w:pPr>
              <w:pStyle w:val="TableParagraph"/>
              <w:ind w:left="14"/>
              <w:rPr>
                <w:rFonts w:asciiTheme="majorHAnsi" w:hAnsiTheme="majorHAnsi"/>
                <w:b/>
                <w:color w:val="17286C"/>
              </w:rPr>
            </w:pPr>
          </w:p>
          <w:p w:rsidR="006A091A" w:rsidRPr="006A091A" w:rsidRDefault="006A091A" w:rsidP="003E415C">
            <w:pPr>
              <w:pStyle w:val="TableParagraph"/>
              <w:ind w:left="14"/>
              <w:rPr>
                <w:rFonts w:asciiTheme="majorHAnsi" w:hAnsiTheme="majorHAnsi"/>
                <w:b/>
                <w:color w:val="17286C"/>
              </w:rPr>
            </w:pPr>
          </w:p>
          <w:p w:rsidR="006A091A" w:rsidRPr="00E47D26" w:rsidRDefault="006A091A" w:rsidP="003E415C">
            <w:pPr>
              <w:pStyle w:val="TableParagraph"/>
              <w:ind w:left="14"/>
              <w:rPr>
                <w:rFonts w:asciiTheme="majorHAnsi" w:hAnsiTheme="majorHAnsi"/>
              </w:rPr>
            </w:pPr>
            <w:r w:rsidRPr="006A091A">
              <w:rPr>
                <w:rFonts w:asciiTheme="majorHAnsi" w:hAnsiTheme="majorHAnsi"/>
                <w:b/>
                <w:color w:val="17286C"/>
              </w:rPr>
              <w:t>Fleet Rate</w:t>
            </w:r>
          </w:p>
        </w:tc>
        <w:tc>
          <w:tcPr>
            <w:tcW w:w="3374" w:type="dxa"/>
            <w:gridSpan w:val="2"/>
            <w:tcBorders>
              <w:top w:val="single" w:sz="2" w:space="0" w:color="56575B"/>
              <w:left w:val="dotted" w:sz="2" w:space="0" w:color="211F1F"/>
              <w:bottom w:val="single" w:sz="2" w:space="0" w:color="56575B"/>
            </w:tcBorders>
            <w:shd w:val="clear" w:color="auto" w:fill="auto"/>
          </w:tcPr>
          <w:p w:rsidR="006A091A" w:rsidRDefault="006A091A" w:rsidP="003E415C">
            <w:pPr>
              <w:pStyle w:val="TableParagraph"/>
              <w:ind w:left="0"/>
              <w:rPr>
                <w:rFonts w:asciiTheme="majorHAnsi" w:hAnsiTheme="majorHAnsi"/>
                <w:color w:val="17286C"/>
                <w:shd w:val="clear" w:color="auto" w:fill="FFFFFF" w:themeFill="background1"/>
              </w:rPr>
            </w:pPr>
          </w:p>
          <w:p w:rsidR="003E415C" w:rsidRDefault="008D0ABE" w:rsidP="003E415C">
            <w:pPr>
              <w:pStyle w:val="TableParagraph"/>
              <w:ind w:left="0"/>
              <w:rPr>
                <w:rFonts w:asciiTheme="majorHAnsi" w:hAnsiTheme="majorHAnsi"/>
                <w:color w:val="17286C"/>
              </w:rPr>
            </w:pPr>
            <w:r>
              <w:rPr>
                <w:rFonts w:asciiTheme="majorHAnsi" w:hAnsiTheme="majorHAnsi"/>
                <w:b/>
                <w:color w:val="17286C"/>
                <w:shd w:val="clear" w:color="auto" w:fill="FFFFFF" w:themeFill="background1"/>
              </w:rPr>
              <w:t>4</w:t>
            </w:r>
            <w:r w:rsidR="0005001D">
              <w:rPr>
                <w:rFonts w:asciiTheme="majorHAnsi" w:hAnsiTheme="majorHAnsi"/>
                <w:b/>
                <w:color w:val="17286C"/>
                <w:shd w:val="clear" w:color="auto" w:fill="FFFFFF" w:themeFill="background1"/>
              </w:rPr>
              <w:t>.</w:t>
            </w:r>
            <w:r>
              <w:rPr>
                <w:rFonts w:asciiTheme="majorHAnsi" w:hAnsiTheme="majorHAnsi"/>
                <w:b/>
                <w:color w:val="17286C"/>
                <w:shd w:val="clear" w:color="auto" w:fill="FFFFFF" w:themeFill="background1"/>
              </w:rPr>
              <w:t>5</w:t>
            </w:r>
            <w:r w:rsidR="00B54CEE" w:rsidRPr="006A091A">
              <w:rPr>
                <w:rFonts w:asciiTheme="majorHAnsi" w:hAnsiTheme="majorHAnsi"/>
                <w:b/>
                <w:color w:val="17286C"/>
                <w:shd w:val="clear" w:color="auto" w:fill="FFFFFF" w:themeFill="background1"/>
              </w:rPr>
              <w:t>%</w:t>
            </w:r>
            <w:r w:rsidR="00B54CEE">
              <w:rPr>
                <w:rFonts w:asciiTheme="majorHAnsi" w:hAnsiTheme="majorHAnsi"/>
                <w:color w:val="17286C"/>
                <w:shd w:val="clear" w:color="auto" w:fill="FFFFFF" w:themeFill="background1"/>
              </w:rPr>
              <w:t xml:space="preserve"> </w:t>
            </w:r>
            <w:r w:rsidR="0005001D">
              <w:rPr>
                <w:rFonts w:asciiTheme="majorHAnsi" w:hAnsiTheme="majorHAnsi"/>
                <w:b/>
                <w:color w:val="17286C"/>
                <w:shd w:val="clear" w:color="auto" w:fill="FFFFFF" w:themeFill="background1"/>
              </w:rPr>
              <w:t>Inclusive</w:t>
            </w:r>
            <w:r w:rsidR="003E415C" w:rsidRPr="004547D3">
              <w:rPr>
                <w:rFonts w:asciiTheme="majorHAnsi" w:hAnsiTheme="majorHAnsi"/>
                <w:color w:val="17286C"/>
                <w:shd w:val="clear" w:color="auto" w:fill="FFFFFF" w:themeFill="background1"/>
              </w:rPr>
              <w:t xml:space="preserve"> </w:t>
            </w:r>
            <w:r w:rsidR="003E415C">
              <w:rPr>
                <w:rFonts w:asciiTheme="majorHAnsi" w:hAnsiTheme="majorHAnsi"/>
                <w:color w:val="17286C"/>
              </w:rPr>
              <w:t>of accidental Damage Excess Protector,</w:t>
            </w:r>
          </w:p>
          <w:p w:rsidR="003E415C" w:rsidRDefault="003E415C" w:rsidP="003E415C">
            <w:pPr>
              <w:pStyle w:val="TableParagraph"/>
              <w:ind w:left="0"/>
              <w:rPr>
                <w:rFonts w:asciiTheme="majorHAnsi" w:hAnsiTheme="majorHAnsi"/>
                <w:color w:val="17286C"/>
              </w:rPr>
            </w:pPr>
            <w:r w:rsidRPr="00E47D26">
              <w:rPr>
                <w:rFonts w:asciiTheme="majorHAnsi" w:hAnsiTheme="majorHAnsi"/>
                <w:color w:val="17286C"/>
              </w:rPr>
              <w:t>min KES. 30,000/-</w:t>
            </w:r>
          </w:p>
          <w:p w:rsidR="006A091A" w:rsidRDefault="006A091A" w:rsidP="006A091A">
            <w:pPr>
              <w:pStyle w:val="TableParagraph"/>
              <w:ind w:left="0"/>
              <w:rPr>
                <w:rFonts w:asciiTheme="majorHAnsi" w:hAnsiTheme="majorHAnsi"/>
                <w:color w:val="17286C"/>
              </w:rPr>
            </w:pPr>
            <w:r w:rsidRPr="006A091A">
              <w:rPr>
                <w:rFonts w:asciiTheme="majorHAnsi" w:hAnsiTheme="majorHAnsi"/>
                <w:b/>
                <w:color w:val="17286C"/>
                <w:shd w:val="clear" w:color="auto" w:fill="FFFFFF" w:themeFill="background1"/>
              </w:rPr>
              <w:t>4.</w:t>
            </w:r>
            <w:r w:rsidR="0005001D">
              <w:rPr>
                <w:rFonts w:asciiTheme="majorHAnsi" w:hAnsiTheme="majorHAnsi"/>
                <w:b/>
                <w:color w:val="17286C"/>
                <w:shd w:val="clear" w:color="auto" w:fill="FFFFFF" w:themeFill="background1"/>
              </w:rPr>
              <w:t>5</w:t>
            </w:r>
            <w:r w:rsidRPr="006A091A">
              <w:rPr>
                <w:rFonts w:asciiTheme="majorHAnsi" w:hAnsiTheme="majorHAnsi"/>
                <w:b/>
                <w:color w:val="17286C"/>
                <w:shd w:val="clear" w:color="auto" w:fill="FFFFFF" w:themeFill="background1"/>
              </w:rPr>
              <w:t>%</w:t>
            </w:r>
            <w:r>
              <w:rPr>
                <w:rFonts w:asciiTheme="majorHAnsi" w:hAnsiTheme="majorHAnsi"/>
                <w:color w:val="17286C"/>
                <w:shd w:val="clear" w:color="auto" w:fill="FFFFFF" w:themeFill="background1"/>
              </w:rPr>
              <w:t xml:space="preserve"> </w:t>
            </w:r>
            <w:r w:rsidR="0005001D">
              <w:rPr>
                <w:rFonts w:asciiTheme="majorHAnsi" w:hAnsiTheme="majorHAnsi"/>
                <w:b/>
                <w:color w:val="17286C"/>
                <w:shd w:val="clear" w:color="auto" w:fill="FFFFFF" w:themeFill="background1"/>
              </w:rPr>
              <w:t>Inclusive</w:t>
            </w:r>
            <w:r w:rsidRPr="004547D3">
              <w:rPr>
                <w:rFonts w:asciiTheme="majorHAnsi" w:hAnsiTheme="majorHAnsi"/>
                <w:color w:val="17286C"/>
                <w:shd w:val="clear" w:color="auto" w:fill="FFFFFF" w:themeFill="background1"/>
              </w:rPr>
              <w:t xml:space="preserve"> </w:t>
            </w:r>
            <w:r>
              <w:rPr>
                <w:rFonts w:asciiTheme="majorHAnsi" w:hAnsiTheme="majorHAnsi"/>
                <w:color w:val="17286C"/>
              </w:rPr>
              <w:t>of accidental Damage Excess Protector,</w:t>
            </w:r>
          </w:p>
          <w:p w:rsidR="006A091A" w:rsidRPr="006A091A" w:rsidRDefault="006A091A" w:rsidP="003E415C">
            <w:pPr>
              <w:pStyle w:val="TableParagraph"/>
              <w:ind w:left="0"/>
              <w:rPr>
                <w:rFonts w:asciiTheme="majorHAnsi" w:hAnsiTheme="majorHAnsi"/>
                <w:color w:val="17286C"/>
              </w:rPr>
            </w:pPr>
            <w:r w:rsidRPr="00E47D26">
              <w:rPr>
                <w:rFonts w:asciiTheme="majorHAnsi" w:hAnsiTheme="majorHAnsi"/>
                <w:color w:val="17286C"/>
              </w:rPr>
              <w:t>min KES. 30,000/-</w:t>
            </w:r>
          </w:p>
        </w:tc>
      </w:tr>
      <w:tr w:rsidR="003E415C" w:rsidRPr="00E47D26" w:rsidTr="006A091A">
        <w:trPr>
          <w:trHeight w:val="273"/>
        </w:trPr>
        <w:tc>
          <w:tcPr>
            <w:tcW w:w="3373" w:type="dxa"/>
            <w:tcBorders>
              <w:top w:val="single" w:sz="2" w:space="0" w:color="56575B"/>
              <w:bottom w:val="single" w:sz="2" w:space="0" w:color="56575B"/>
              <w:right w:val="dotted" w:sz="2" w:space="0" w:color="211F1F"/>
            </w:tcBorders>
          </w:tcPr>
          <w:p w:rsidR="003E415C" w:rsidRDefault="003E415C" w:rsidP="003E415C">
            <w:pPr>
              <w:pStyle w:val="TableParagraph"/>
              <w:spacing w:line="274" w:lineRule="exact"/>
              <w:ind w:left="14"/>
              <w:rPr>
                <w:rFonts w:asciiTheme="majorHAnsi" w:hAnsiTheme="majorHAnsi"/>
                <w:color w:val="17286C"/>
              </w:rPr>
            </w:pPr>
            <w:r w:rsidRPr="00E47D26">
              <w:rPr>
                <w:rFonts w:asciiTheme="majorHAnsi" w:hAnsiTheme="majorHAnsi"/>
                <w:color w:val="17286C"/>
              </w:rPr>
              <w:t>Single Cabin Pickup</w:t>
            </w:r>
          </w:p>
          <w:p w:rsidR="006A091A" w:rsidRDefault="006A091A" w:rsidP="003E415C">
            <w:pPr>
              <w:pStyle w:val="TableParagraph"/>
              <w:spacing w:line="274" w:lineRule="exact"/>
              <w:ind w:left="14"/>
              <w:rPr>
                <w:rFonts w:asciiTheme="majorHAnsi" w:hAnsiTheme="majorHAnsi"/>
                <w:b/>
                <w:color w:val="17286C"/>
              </w:rPr>
            </w:pPr>
            <w:r w:rsidRPr="006A091A">
              <w:rPr>
                <w:rFonts w:asciiTheme="majorHAnsi" w:hAnsiTheme="majorHAnsi"/>
                <w:b/>
                <w:color w:val="17286C"/>
              </w:rPr>
              <w:t>Basic Rate- Singe Unit</w:t>
            </w:r>
          </w:p>
          <w:p w:rsidR="006A091A" w:rsidRDefault="006A091A" w:rsidP="003E415C">
            <w:pPr>
              <w:pStyle w:val="TableParagraph"/>
              <w:spacing w:line="274" w:lineRule="exact"/>
              <w:ind w:left="14"/>
              <w:rPr>
                <w:rFonts w:asciiTheme="majorHAnsi" w:hAnsiTheme="majorHAnsi"/>
                <w:b/>
                <w:color w:val="17286C"/>
              </w:rPr>
            </w:pPr>
          </w:p>
          <w:p w:rsidR="006A091A" w:rsidRDefault="006A091A" w:rsidP="003E415C">
            <w:pPr>
              <w:pStyle w:val="TableParagraph"/>
              <w:spacing w:line="274" w:lineRule="exact"/>
              <w:ind w:left="14"/>
              <w:rPr>
                <w:rFonts w:asciiTheme="majorHAnsi" w:hAnsiTheme="majorHAnsi"/>
                <w:b/>
                <w:color w:val="17286C"/>
              </w:rPr>
            </w:pPr>
          </w:p>
          <w:p w:rsidR="006A091A" w:rsidRPr="006A091A" w:rsidRDefault="006A091A" w:rsidP="003E415C">
            <w:pPr>
              <w:pStyle w:val="TableParagraph"/>
              <w:spacing w:line="274" w:lineRule="exact"/>
              <w:ind w:left="14"/>
              <w:rPr>
                <w:rFonts w:asciiTheme="majorHAnsi" w:hAnsiTheme="majorHAnsi"/>
                <w:b/>
              </w:rPr>
            </w:pPr>
            <w:r>
              <w:rPr>
                <w:rFonts w:asciiTheme="majorHAnsi" w:hAnsiTheme="majorHAnsi"/>
                <w:b/>
                <w:color w:val="17286C"/>
              </w:rPr>
              <w:t>Fleet Rate</w:t>
            </w:r>
          </w:p>
        </w:tc>
        <w:tc>
          <w:tcPr>
            <w:tcW w:w="3374" w:type="dxa"/>
            <w:gridSpan w:val="2"/>
            <w:tcBorders>
              <w:top w:val="single" w:sz="2" w:space="0" w:color="56575B"/>
              <w:left w:val="dotted" w:sz="2" w:space="0" w:color="211F1F"/>
              <w:bottom w:val="single" w:sz="2" w:space="0" w:color="56575B"/>
            </w:tcBorders>
          </w:tcPr>
          <w:p w:rsidR="006A091A" w:rsidRDefault="006A091A" w:rsidP="003E415C">
            <w:pPr>
              <w:pStyle w:val="TableParagraph"/>
              <w:spacing w:line="274" w:lineRule="exact"/>
              <w:ind w:left="0"/>
              <w:rPr>
                <w:rFonts w:asciiTheme="majorHAnsi" w:hAnsiTheme="majorHAnsi"/>
                <w:color w:val="17286C"/>
              </w:rPr>
            </w:pPr>
          </w:p>
          <w:p w:rsidR="003E415C" w:rsidRDefault="00B54CEE" w:rsidP="003E415C">
            <w:pPr>
              <w:pStyle w:val="TableParagraph"/>
              <w:spacing w:line="274" w:lineRule="exact"/>
              <w:ind w:left="0"/>
              <w:rPr>
                <w:rFonts w:asciiTheme="majorHAnsi" w:hAnsiTheme="majorHAnsi"/>
                <w:color w:val="17286C"/>
              </w:rPr>
            </w:pPr>
            <w:r w:rsidRPr="0005001D">
              <w:rPr>
                <w:rFonts w:asciiTheme="majorHAnsi" w:hAnsiTheme="majorHAnsi"/>
                <w:b/>
                <w:color w:val="17286C"/>
              </w:rPr>
              <w:t>4.5</w:t>
            </w:r>
            <w:r w:rsidR="003E415C" w:rsidRPr="0005001D">
              <w:rPr>
                <w:rFonts w:asciiTheme="majorHAnsi" w:hAnsiTheme="majorHAnsi"/>
                <w:b/>
                <w:color w:val="17286C"/>
              </w:rPr>
              <w:t xml:space="preserve">% </w:t>
            </w:r>
            <w:r w:rsidR="003E415C" w:rsidRPr="00E47D26">
              <w:rPr>
                <w:rFonts w:asciiTheme="majorHAnsi" w:hAnsiTheme="majorHAnsi"/>
                <w:color w:val="17286C"/>
              </w:rPr>
              <w:t>min KES. 20,000/-</w:t>
            </w:r>
            <w:r>
              <w:rPr>
                <w:rFonts w:asciiTheme="majorHAnsi" w:hAnsiTheme="majorHAnsi"/>
                <w:color w:val="17286C"/>
              </w:rPr>
              <w:t xml:space="preserve"> </w:t>
            </w:r>
            <w:r w:rsidR="0005001D">
              <w:rPr>
                <w:rFonts w:asciiTheme="majorHAnsi" w:hAnsiTheme="majorHAnsi"/>
                <w:b/>
                <w:color w:val="17286C"/>
                <w:shd w:val="clear" w:color="auto" w:fill="FFFFFF" w:themeFill="background1"/>
              </w:rPr>
              <w:t>Inclusive</w:t>
            </w:r>
            <w:r w:rsidRPr="004547D3">
              <w:rPr>
                <w:rFonts w:asciiTheme="majorHAnsi" w:hAnsiTheme="majorHAnsi"/>
                <w:color w:val="17286C"/>
                <w:shd w:val="clear" w:color="auto" w:fill="FFFFFF" w:themeFill="background1"/>
              </w:rPr>
              <w:t xml:space="preserve"> </w:t>
            </w:r>
            <w:r>
              <w:rPr>
                <w:rFonts w:asciiTheme="majorHAnsi" w:hAnsiTheme="majorHAnsi"/>
                <w:color w:val="17286C"/>
              </w:rPr>
              <w:t>of accidental Damage Excess Protector,</w:t>
            </w:r>
          </w:p>
          <w:p w:rsidR="006A091A" w:rsidRDefault="006A091A" w:rsidP="006A091A">
            <w:pPr>
              <w:pStyle w:val="TableParagraph"/>
              <w:ind w:left="0"/>
              <w:rPr>
                <w:rFonts w:asciiTheme="majorHAnsi" w:hAnsiTheme="majorHAnsi"/>
                <w:color w:val="17286C"/>
              </w:rPr>
            </w:pPr>
            <w:r w:rsidRPr="006A091A">
              <w:rPr>
                <w:rFonts w:asciiTheme="majorHAnsi" w:hAnsiTheme="majorHAnsi"/>
                <w:b/>
                <w:color w:val="17286C"/>
                <w:shd w:val="clear" w:color="auto" w:fill="FFFFFF" w:themeFill="background1"/>
              </w:rPr>
              <w:t>4.</w:t>
            </w:r>
            <w:r>
              <w:rPr>
                <w:rFonts w:asciiTheme="majorHAnsi" w:hAnsiTheme="majorHAnsi"/>
                <w:b/>
                <w:color w:val="17286C"/>
                <w:shd w:val="clear" w:color="auto" w:fill="FFFFFF" w:themeFill="background1"/>
              </w:rPr>
              <w:t>25</w:t>
            </w:r>
            <w:r w:rsidRPr="006A091A">
              <w:rPr>
                <w:rFonts w:asciiTheme="majorHAnsi" w:hAnsiTheme="majorHAnsi"/>
                <w:b/>
                <w:color w:val="17286C"/>
                <w:shd w:val="clear" w:color="auto" w:fill="FFFFFF" w:themeFill="background1"/>
              </w:rPr>
              <w:t>%</w:t>
            </w:r>
            <w:r>
              <w:rPr>
                <w:rFonts w:asciiTheme="majorHAnsi" w:hAnsiTheme="majorHAnsi"/>
                <w:color w:val="17286C"/>
                <w:shd w:val="clear" w:color="auto" w:fill="FFFFFF" w:themeFill="background1"/>
              </w:rPr>
              <w:t xml:space="preserve"> </w:t>
            </w:r>
            <w:r w:rsidR="0005001D">
              <w:rPr>
                <w:rFonts w:asciiTheme="majorHAnsi" w:hAnsiTheme="majorHAnsi"/>
                <w:b/>
                <w:color w:val="17286C"/>
                <w:shd w:val="clear" w:color="auto" w:fill="FFFFFF" w:themeFill="background1"/>
              </w:rPr>
              <w:t>Inclusive</w:t>
            </w:r>
            <w:r w:rsidRPr="004547D3">
              <w:rPr>
                <w:rFonts w:asciiTheme="majorHAnsi" w:hAnsiTheme="majorHAnsi"/>
                <w:color w:val="17286C"/>
                <w:shd w:val="clear" w:color="auto" w:fill="FFFFFF" w:themeFill="background1"/>
              </w:rPr>
              <w:t xml:space="preserve"> </w:t>
            </w:r>
            <w:r>
              <w:rPr>
                <w:rFonts w:asciiTheme="majorHAnsi" w:hAnsiTheme="majorHAnsi"/>
                <w:color w:val="17286C"/>
              </w:rPr>
              <w:t>of accidental Damage Excess Protector,</w:t>
            </w:r>
          </w:p>
          <w:p w:rsidR="006A091A" w:rsidRPr="00E47D26" w:rsidRDefault="006A091A" w:rsidP="006A091A">
            <w:pPr>
              <w:pStyle w:val="TableParagraph"/>
              <w:spacing w:line="274" w:lineRule="exact"/>
              <w:ind w:left="0"/>
              <w:rPr>
                <w:rFonts w:asciiTheme="majorHAnsi" w:hAnsiTheme="majorHAnsi"/>
              </w:rPr>
            </w:pPr>
            <w:r w:rsidRPr="00E47D26">
              <w:rPr>
                <w:rFonts w:asciiTheme="majorHAnsi" w:hAnsiTheme="majorHAnsi"/>
                <w:color w:val="17286C"/>
              </w:rPr>
              <w:t>min KES. 30,000/-</w:t>
            </w:r>
          </w:p>
        </w:tc>
      </w:tr>
      <w:tr w:rsidR="006A091A" w:rsidRPr="00E47D26" w:rsidTr="006A091A">
        <w:trPr>
          <w:trHeight w:val="234"/>
        </w:trPr>
        <w:tc>
          <w:tcPr>
            <w:tcW w:w="6747" w:type="dxa"/>
            <w:gridSpan w:val="3"/>
            <w:tcBorders>
              <w:top w:val="single" w:sz="2" w:space="0" w:color="56575B"/>
            </w:tcBorders>
          </w:tcPr>
          <w:p w:rsidR="006A091A" w:rsidRPr="00E47D26" w:rsidRDefault="006A091A" w:rsidP="003E415C">
            <w:pPr>
              <w:pStyle w:val="TableParagraph"/>
              <w:spacing w:before="0" w:line="247" w:lineRule="exact"/>
              <w:ind w:left="14"/>
              <w:rPr>
                <w:rFonts w:asciiTheme="majorHAnsi" w:hAnsiTheme="majorHAnsi"/>
                <w:b/>
                <w:color w:val="17286C"/>
              </w:rPr>
            </w:pPr>
          </w:p>
        </w:tc>
      </w:tr>
      <w:tr w:rsidR="003E415C" w:rsidRPr="00E47D26" w:rsidTr="006A091A">
        <w:trPr>
          <w:trHeight w:val="234"/>
        </w:trPr>
        <w:tc>
          <w:tcPr>
            <w:tcW w:w="6747" w:type="dxa"/>
            <w:gridSpan w:val="3"/>
            <w:tcBorders>
              <w:top w:val="single" w:sz="2" w:space="0" w:color="56575B"/>
            </w:tcBorders>
          </w:tcPr>
          <w:p w:rsidR="003E415C" w:rsidRPr="00E47D26" w:rsidRDefault="003E415C" w:rsidP="003E415C">
            <w:pPr>
              <w:pStyle w:val="TableParagraph"/>
              <w:spacing w:before="0" w:line="247" w:lineRule="exact"/>
              <w:ind w:left="14"/>
              <w:rPr>
                <w:rFonts w:asciiTheme="majorHAnsi" w:hAnsiTheme="majorHAnsi"/>
                <w:b/>
              </w:rPr>
            </w:pPr>
            <w:r w:rsidRPr="00E47D26">
              <w:rPr>
                <w:rFonts w:asciiTheme="majorHAnsi" w:hAnsiTheme="majorHAnsi"/>
                <w:b/>
                <w:color w:val="17286C"/>
              </w:rPr>
              <w:t>Limits of Liability</w:t>
            </w:r>
          </w:p>
        </w:tc>
      </w:tr>
      <w:tr w:rsidR="003E415C" w:rsidRPr="00E47D26" w:rsidTr="006A091A">
        <w:trPr>
          <w:trHeight w:val="274"/>
        </w:trPr>
        <w:tc>
          <w:tcPr>
            <w:tcW w:w="3373" w:type="dxa"/>
            <w:tcBorders>
              <w:top w:val="single" w:sz="4" w:space="0" w:color="56575B"/>
              <w:bottom w:val="single" w:sz="2" w:space="0" w:color="56575B"/>
              <w:right w:val="dotted" w:sz="2" w:space="0" w:color="211F1F"/>
            </w:tcBorders>
          </w:tcPr>
          <w:p w:rsidR="003E415C" w:rsidRPr="00E47D26" w:rsidRDefault="003E415C" w:rsidP="003E415C">
            <w:pPr>
              <w:pStyle w:val="TableParagraph"/>
              <w:spacing w:before="13"/>
              <w:ind w:left="14"/>
              <w:rPr>
                <w:rFonts w:asciiTheme="majorHAnsi" w:hAnsiTheme="majorHAnsi"/>
              </w:rPr>
            </w:pPr>
            <w:r w:rsidRPr="00E47D26">
              <w:rPr>
                <w:rFonts w:asciiTheme="majorHAnsi" w:hAnsiTheme="majorHAnsi"/>
                <w:color w:val="17286C"/>
              </w:rPr>
              <w:t>Third Party Property Damage</w:t>
            </w:r>
          </w:p>
        </w:tc>
        <w:tc>
          <w:tcPr>
            <w:tcW w:w="1845" w:type="dxa"/>
            <w:tcBorders>
              <w:top w:val="single" w:sz="4" w:space="0" w:color="56575B"/>
              <w:left w:val="dotted" w:sz="2" w:space="0" w:color="211F1F"/>
              <w:bottom w:val="single" w:sz="2" w:space="0" w:color="56575B"/>
            </w:tcBorders>
          </w:tcPr>
          <w:p w:rsidR="003E415C" w:rsidRPr="00E47D26" w:rsidRDefault="003E415C" w:rsidP="003E415C">
            <w:pPr>
              <w:pStyle w:val="TableParagraph"/>
              <w:spacing w:before="13"/>
              <w:ind w:left="0"/>
              <w:rPr>
                <w:rFonts w:asciiTheme="majorHAnsi" w:hAnsiTheme="majorHAnsi"/>
              </w:rPr>
            </w:pPr>
            <w:r w:rsidRPr="00E47D26">
              <w:rPr>
                <w:rFonts w:asciiTheme="majorHAnsi" w:hAnsiTheme="majorHAnsi"/>
                <w:color w:val="17286C"/>
              </w:rPr>
              <w:t>KES. 5,000,000/-</w:t>
            </w:r>
          </w:p>
        </w:tc>
        <w:tc>
          <w:tcPr>
            <w:tcW w:w="1529" w:type="dxa"/>
          </w:tcPr>
          <w:p w:rsidR="003E415C" w:rsidRPr="00E47D26" w:rsidRDefault="003E415C" w:rsidP="003E415C">
            <w:pPr>
              <w:pStyle w:val="TableParagraph"/>
              <w:spacing w:before="0"/>
              <w:ind w:left="0"/>
              <w:rPr>
                <w:rFonts w:asciiTheme="majorHAnsi" w:hAnsiTheme="majorHAnsi"/>
              </w:rPr>
            </w:pPr>
          </w:p>
        </w:tc>
      </w:tr>
      <w:tr w:rsidR="003E415C" w:rsidRPr="00E47D26" w:rsidTr="006A091A">
        <w:trPr>
          <w:trHeight w:val="288"/>
        </w:trPr>
        <w:tc>
          <w:tcPr>
            <w:tcW w:w="6747" w:type="dxa"/>
            <w:gridSpan w:val="3"/>
          </w:tcPr>
          <w:p w:rsidR="003E415C" w:rsidRPr="00E47D26" w:rsidRDefault="003E415C" w:rsidP="003E415C">
            <w:pPr>
              <w:pStyle w:val="TableParagraph"/>
              <w:spacing w:before="30"/>
              <w:ind w:left="14"/>
              <w:rPr>
                <w:rFonts w:asciiTheme="majorHAnsi" w:hAnsiTheme="majorHAnsi"/>
                <w:b/>
              </w:rPr>
            </w:pPr>
            <w:r w:rsidRPr="00E47D26">
              <w:rPr>
                <w:rFonts w:asciiTheme="majorHAnsi" w:hAnsiTheme="majorHAnsi"/>
                <w:b/>
                <w:color w:val="17286C"/>
              </w:rPr>
              <w:t>Passenger Legal Liability</w:t>
            </w:r>
          </w:p>
        </w:tc>
      </w:tr>
      <w:tr w:rsidR="003E415C" w:rsidRPr="00E47D26" w:rsidTr="006A091A">
        <w:trPr>
          <w:trHeight w:val="274"/>
        </w:trPr>
        <w:tc>
          <w:tcPr>
            <w:tcW w:w="3373" w:type="dxa"/>
            <w:tcBorders>
              <w:top w:val="single" w:sz="4" w:space="0" w:color="56575B"/>
              <w:bottom w:val="single" w:sz="2" w:space="0" w:color="56575B"/>
              <w:right w:val="dotted" w:sz="2" w:space="0" w:color="211F1F"/>
            </w:tcBorders>
          </w:tcPr>
          <w:p w:rsidR="003E415C" w:rsidRPr="00E47D26" w:rsidRDefault="003E415C" w:rsidP="003E415C">
            <w:pPr>
              <w:pStyle w:val="TableParagraph"/>
              <w:spacing w:before="13"/>
              <w:ind w:left="14"/>
              <w:rPr>
                <w:rFonts w:asciiTheme="majorHAnsi" w:hAnsiTheme="majorHAnsi"/>
              </w:rPr>
            </w:pPr>
            <w:r w:rsidRPr="00E47D26">
              <w:rPr>
                <w:rFonts w:asciiTheme="majorHAnsi" w:hAnsiTheme="majorHAnsi"/>
                <w:color w:val="17286C"/>
              </w:rPr>
              <w:t>Any one Person</w:t>
            </w:r>
          </w:p>
        </w:tc>
        <w:tc>
          <w:tcPr>
            <w:tcW w:w="1845" w:type="dxa"/>
            <w:tcBorders>
              <w:top w:val="single" w:sz="4" w:space="0" w:color="56575B"/>
              <w:left w:val="dotted" w:sz="2" w:space="0" w:color="211F1F"/>
              <w:bottom w:val="single" w:sz="2" w:space="0" w:color="56575B"/>
            </w:tcBorders>
          </w:tcPr>
          <w:p w:rsidR="003E415C" w:rsidRPr="00E47D26" w:rsidRDefault="003E415C" w:rsidP="003E415C">
            <w:pPr>
              <w:pStyle w:val="TableParagraph"/>
              <w:spacing w:before="13"/>
              <w:ind w:left="0"/>
              <w:rPr>
                <w:rFonts w:asciiTheme="majorHAnsi" w:hAnsiTheme="majorHAnsi"/>
              </w:rPr>
            </w:pPr>
            <w:r w:rsidRPr="00E47D26">
              <w:rPr>
                <w:rFonts w:asciiTheme="majorHAnsi" w:hAnsiTheme="majorHAnsi"/>
                <w:color w:val="17286C"/>
              </w:rPr>
              <w:t>KES. 3,000,000/-</w:t>
            </w:r>
          </w:p>
        </w:tc>
        <w:tc>
          <w:tcPr>
            <w:tcW w:w="1529" w:type="dxa"/>
            <w:vMerge w:val="restart"/>
          </w:tcPr>
          <w:p w:rsidR="003E415C" w:rsidRPr="00E47D26" w:rsidRDefault="003E415C" w:rsidP="003E415C">
            <w:pPr>
              <w:pStyle w:val="TableParagraph"/>
              <w:spacing w:before="0"/>
              <w:ind w:left="0"/>
              <w:rPr>
                <w:rFonts w:asciiTheme="majorHAnsi" w:hAnsiTheme="majorHAnsi"/>
              </w:rPr>
            </w:pPr>
          </w:p>
        </w:tc>
      </w:tr>
      <w:tr w:rsidR="003E415C" w:rsidRPr="00E47D26" w:rsidTr="006A091A">
        <w:trPr>
          <w:trHeight w:val="273"/>
        </w:trPr>
        <w:tc>
          <w:tcPr>
            <w:tcW w:w="3373" w:type="dxa"/>
            <w:tcBorders>
              <w:top w:val="single" w:sz="2" w:space="0" w:color="56575B"/>
              <w:bottom w:val="single" w:sz="2" w:space="0" w:color="56575B"/>
              <w:right w:val="dotted" w:sz="2" w:space="0" w:color="211F1F"/>
            </w:tcBorders>
          </w:tcPr>
          <w:p w:rsidR="003E415C" w:rsidRPr="00E47D26" w:rsidRDefault="003E415C" w:rsidP="003E415C">
            <w:pPr>
              <w:pStyle w:val="TableParagraph"/>
              <w:spacing w:line="274" w:lineRule="exact"/>
              <w:ind w:left="14"/>
              <w:rPr>
                <w:rFonts w:asciiTheme="majorHAnsi" w:hAnsiTheme="majorHAnsi"/>
              </w:rPr>
            </w:pPr>
            <w:r w:rsidRPr="00E47D26">
              <w:rPr>
                <w:rFonts w:asciiTheme="majorHAnsi" w:hAnsiTheme="majorHAnsi"/>
                <w:color w:val="17286C"/>
              </w:rPr>
              <w:t>Any one Event</w:t>
            </w:r>
          </w:p>
        </w:tc>
        <w:tc>
          <w:tcPr>
            <w:tcW w:w="1845" w:type="dxa"/>
            <w:tcBorders>
              <w:top w:val="single" w:sz="2" w:space="0" w:color="56575B"/>
              <w:left w:val="dotted" w:sz="2" w:space="0" w:color="211F1F"/>
              <w:bottom w:val="single" w:sz="2" w:space="0" w:color="56575B"/>
            </w:tcBorders>
          </w:tcPr>
          <w:p w:rsidR="003E415C" w:rsidRPr="00E47D26" w:rsidRDefault="003E415C" w:rsidP="003E415C">
            <w:pPr>
              <w:pStyle w:val="TableParagraph"/>
              <w:spacing w:line="274" w:lineRule="exact"/>
              <w:ind w:left="0"/>
              <w:rPr>
                <w:rFonts w:asciiTheme="majorHAnsi" w:hAnsiTheme="majorHAnsi"/>
              </w:rPr>
            </w:pPr>
            <w:r w:rsidRPr="00E47D26">
              <w:rPr>
                <w:rFonts w:asciiTheme="majorHAnsi" w:hAnsiTheme="majorHAnsi"/>
                <w:color w:val="17286C"/>
              </w:rPr>
              <w:t>KES. 20,000,000/-</w:t>
            </w:r>
          </w:p>
        </w:tc>
        <w:tc>
          <w:tcPr>
            <w:tcW w:w="1529" w:type="dxa"/>
            <w:vMerge/>
            <w:tcBorders>
              <w:top w:val="nil"/>
            </w:tcBorders>
          </w:tcPr>
          <w:p w:rsidR="003E415C" w:rsidRPr="00E47D26" w:rsidRDefault="003E415C" w:rsidP="003E415C">
            <w:pPr>
              <w:rPr>
                <w:rFonts w:asciiTheme="majorHAnsi" w:hAnsiTheme="majorHAnsi"/>
              </w:rPr>
            </w:pPr>
          </w:p>
        </w:tc>
      </w:tr>
      <w:tr w:rsidR="003E415C" w:rsidRPr="00E47D26" w:rsidTr="006A091A">
        <w:trPr>
          <w:trHeight w:val="277"/>
        </w:trPr>
        <w:tc>
          <w:tcPr>
            <w:tcW w:w="3373" w:type="dxa"/>
            <w:tcBorders>
              <w:top w:val="single" w:sz="2" w:space="0" w:color="56575B"/>
              <w:bottom w:val="single" w:sz="2" w:space="0" w:color="56575B"/>
              <w:right w:val="dotted" w:sz="2" w:space="0" w:color="211F1F"/>
            </w:tcBorders>
          </w:tcPr>
          <w:p w:rsidR="003E415C" w:rsidRPr="00E47D26" w:rsidRDefault="003E415C" w:rsidP="003E415C">
            <w:pPr>
              <w:pStyle w:val="TableParagraph"/>
              <w:spacing w:before="18"/>
              <w:ind w:left="14"/>
              <w:rPr>
                <w:rFonts w:asciiTheme="majorHAnsi" w:hAnsiTheme="majorHAnsi"/>
                <w:b/>
              </w:rPr>
            </w:pPr>
            <w:r w:rsidRPr="00E47D26">
              <w:rPr>
                <w:rFonts w:asciiTheme="majorHAnsi" w:hAnsiTheme="majorHAnsi"/>
                <w:b/>
                <w:color w:val="17286C"/>
              </w:rPr>
              <w:t>Third Party Person Injury</w:t>
            </w:r>
          </w:p>
        </w:tc>
        <w:tc>
          <w:tcPr>
            <w:tcW w:w="1845" w:type="dxa"/>
            <w:tcBorders>
              <w:top w:val="single" w:sz="2" w:space="0" w:color="56575B"/>
              <w:left w:val="dotted" w:sz="2" w:space="0" w:color="211F1F"/>
              <w:bottom w:val="single" w:sz="2" w:space="0" w:color="56575B"/>
            </w:tcBorders>
          </w:tcPr>
          <w:p w:rsidR="003E415C" w:rsidRPr="00E47D26" w:rsidRDefault="003E415C" w:rsidP="003E415C">
            <w:pPr>
              <w:pStyle w:val="TableParagraph"/>
              <w:spacing w:before="0"/>
              <w:ind w:left="0"/>
              <w:rPr>
                <w:rFonts w:asciiTheme="majorHAnsi" w:hAnsiTheme="majorHAnsi"/>
              </w:rPr>
            </w:pPr>
          </w:p>
        </w:tc>
        <w:tc>
          <w:tcPr>
            <w:tcW w:w="1529" w:type="dxa"/>
            <w:vMerge/>
            <w:tcBorders>
              <w:top w:val="nil"/>
            </w:tcBorders>
          </w:tcPr>
          <w:p w:rsidR="003E415C" w:rsidRPr="00E47D26" w:rsidRDefault="003E415C" w:rsidP="003E415C">
            <w:pPr>
              <w:rPr>
                <w:rFonts w:asciiTheme="majorHAnsi" w:hAnsiTheme="majorHAnsi"/>
              </w:rPr>
            </w:pPr>
          </w:p>
        </w:tc>
      </w:tr>
      <w:tr w:rsidR="003E415C" w:rsidRPr="00E47D26" w:rsidTr="006A091A">
        <w:trPr>
          <w:trHeight w:val="274"/>
        </w:trPr>
        <w:tc>
          <w:tcPr>
            <w:tcW w:w="3373" w:type="dxa"/>
            <w:tcBorders>
              <w:top w:val="single" w:sz="2" w:space="0" w:color="56575B"/>
              <w:bottom w:val="single" w:sz="2" w:space="0" w:color="56575B"/>
              <w:right w:val="dotted" w:sz="2" w:space="0" w:color="211F1F"/>
            </w:tcBorders>
          </w:tcPr>
          <w:p w:rsidR="003E415C" w:rsidRPr="00E47D26" w:rsidRDefault="003E415C" w:rsidP="003E415C">
            <w:pPr>
              <w:pStyle w:val="TableParagraph"/>
              <w:ind w:left="14"/>
              <w:rPr>
                <w:rFonts w:asciiTheme="majorHAnsi" w:hAnsiTheme="majorHAnsi"/>
              </w:rPr>
            </w:pPr>
            <w:r w:rsidRPr="00E47D26">
              <w:rPr>
                <w:rFonts w:asciiTheme="majorHAnsi" w:hAnsiTheme="majorHAnsi"/>
                <w:color w:val="17286C"/>
              </w:rPr>
              <w:t>Any one Person</w:t>
            </w:r>
          </w:p>
        </w:tc>
        <w:tc>
          <w:tcPr>
            <w:tcW w:w="1845" w:type="dxa"/>
            <w:tcBorders>
              <w:top w:val="single" w:sz="2" w:space="0" w:color="56575B"/>
              <w:left w:val="dotted" w:sz="2" w:space="0" w:color="211F1F"/>
              <w:bottom w:val="single" w:sz="2" w:space="0" w:color="56575B"/>
            </w:tcBorders>
          </w:tcPr>
          <w:p w:rsidR="003E415C" w:rsidRPr="00E47D26" w:rsidRDefault="003E415C" w:rsidP="003E415C">
            <w:pPr>
              <w:pStyle w:val="TableParagraph"/>
              <w:ind w:left="0"/>
              <w:rPr>
                <w:rFonts w:asciiTheme="majorHAnsi" w:hAnsiTheme="majorHAnsi"/>
              </w:rPr>
            </w:pPr>
            <w:r w:rsidRPr="00E47D26">
              <w:rPr>
                <w:rFonts w:asciiTheme="majorHAnsi" w:hAnsiTheme="majorHAnsi"/>
                <w:color w:val="17286C"/>
              </w:rPr>
              <w:t>KES. 3,000,000/-</w:t>
            </w:r>
          </w:p>
        </w:tc>
        <w:tc>
          <w:tcPr>
            <w:tcW w:w="1529" w:type="dxa"/>
            <w:vMerge/>
            <w:tcBorders>
              <w:top w:val="nil"/>
            </w:tcBorders>
          </w:tcPr>
          <w:p w:rsidR="003E415C" w:rsidRPr="00E47D26" w:rsidRDefault="003E415C" w:rsidP="003E415C">
            <w:pPr>
              <w:rPr>
                <w:rFonts w:asciiTheme="majorHAnsi" w:hAnsiTheme="majorHAnsi"/>
              </w:rPr>
            </w:pPr>
          </w:p>
        </w:tc>
      </w:tr>
      <w:tr w:rsidR="003E415C" w:rsidRPr="00E47D26" w:rsidTr="006A091A">
        <w:trPr>
          <w:trHeight w:val="277"/>
        </w:trPr>
        <w:tc>
          <w:tcPr>
            <w:tcW w:w="3373" w:type="dxa"/>
            <w:tcBorders>
              <w:top w:val="single" w:sz="2" w:space="0" w:color="56575B"/>
              <w:bottom w:val="single" w:sz="2" w:space="0" w:color="56575B"/>
              <w:right w:val="dotted" w:sz="2" w:space="0" w:color="211F1F"/>
            </w:tcBorders>
          </w:tcPr>
          <w:p w:rsidR="003E415C" w:rsidRPr="00E47D26" w:rsidRDefault="003E415C" w:rsidP="003E415C">
            <w:pPr>
              <w:pStyle w:val="TableParagraph"/>
              <w:ind w:left="14"/>
              <w:rPr>
                <w:rFonts w:asciiTheme="majorHAnsi" w:hAnsiTheme="majorHAnsi"/>
              </w:rPr>
            </w:pPr>
            <w:r w:rsidRPr="00E47D26">
              <w:rPr>
                <w:rFonts w:asciiTheme="majorHAnsi" w:hAnsiTheme="majorHAnsi"/>
                <w:color w:val="17286C"/>
              </w:rPr>
              <w:t>Any one Event</w:t>
            </w:r>
          </w:p>
        </w:tc>
        <w:tc>
          <w:tcPr>
            <w:tcW w:w="1845" w:type="dxa"/>
            <w:tcBorders>
              <w:top w:val="single" w:sz="2" w:space="0" w:color="56575B"/>
              <w:left w:val="dotted" w:sz="2" w:space="0" w:color="211F1F"/>
              <w:bottom w:val="single" w:sz="2" w:space="0" w:color="56575B"/>
            </w:tcBorders>
          </w:tcPr>
          <w:p w:rsidR="003E415C" w:rsidRPr="00E47D26" w:rsidRDefault="003E415C" w:rsidP="003E415C">
            <w:pPr>
              <w:pStyle w:val="TableParagraph"/>
              <w:ind w:left="0"/>
              <w:rPr>
                <w:rFonts w:asciiTheme="majorHAnsi" w:hAnsiTheme="majorHAnsi"/>
              </w:rPr>
            </w:pPr>
            <w:r w:rsidRPr="00E47D26">
              <w:rPr>
                <w:rFonts w:asciiTheme="majorHAnsi" w:hAnsiTheme="majorHAnsi"/>
                <w:color w:val="17286C"/>
              </w:rPr>
              <w:t>Unlimited</w:t>
            </w:r>
          </w:p>
        </w:tc>
        <w:tc>
          <w:tcPr>
            <w:tcW w:w="1529" w:type="dxa"/>
            <w:vMerge/>
            <w:tcBorders>
              <w:top w:val="nil"/>
            </w:tcBorders>
          </w:tcPr>
          <w:p w:rsidR="003E415C" w:rsidRPr="00E47D26" w:rsidRDefault="003E415C" w:rsidP="003E415C">
            <w:pPr>
              <w:rPr>
                <w:rFonts w:asciiTheme="majorHAnsi" w:hAnsiTheme="majorHAnsi"/>
              </w:rPr>
            </w:pPr>
          </w:p>
        </w:tc>
      </w:tr>
    </w:tbl>
    <w:p w:rsidR="003E415C" w:rsidRDefault="003E415C" w:rsidP="003E415C">
      <w:pPr>
        <w:pStyle w:val="BodyText"/>
        <w:ind w:left="0"/>
        <w:rPr>
          <w:rFonts w:asciiTheme="majorHAnsi" w:hAnsiTheme="majorHAnsi"/>
          <w:b/>
          <w:sz w:val="22"/>
          <w:szCs w:val="22"/>
        </w:rPr>
      </w:pPr>
    </w:p>
    <w:p w:rsidR="006A091A" w:rsidRDefault="006A091A" w:rsidP="003E415C">
      <w:pPr>
        <w:pStyle w:val="BodyText"/>
        <w:ind w:left="0"/>
        <w:rPr>
          <w:rFonts w:asciiTheme="majorHAnsi" w:hAnsiTheme="majorHAnsi"/>
          <w:b/>
          <w:sz w:val="22"/>
          <w:szCs w:val="22"/>
        </w:rPr>
      </w:pPr>
    </w:p>
    <w:p w:rsidR="003E415C" w:rsidRPr="00E47D26" w:rsidRDefault="003E415C" w:rsidP="003E415C">
      <w:pPr>
        <w:spacing w:after="28"/>
        <w:ind w:left="780"/>
        <w:rPr>
          <w:rFonts w:asciiTheme="majorHAnsi" w:hAnsiTheme="majorHAnsi"/>
          <w:b/>
        </w:rPr>
      </w:pPr>
      <w:r w:rsidRPr="00E47D26">
        <w:rPr>
          <w:rFonts w:asciiTheme="majorHAnsi" w:hAnsiTheme="majorHAnsi"/>
          <w:b/>
          <w:color w:val="17286C"/>
        </w:rPr>
        <w:t>Excess</w:t>
      </w: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661"/>
        <w:gridCol w:w="5205"/>
      </w:tblGrid>
      <w:tr w:rsidR="003E415C" w:rsidRPr="00E47D26" w:rsidTr="004E041E">
        <w:trPr>
          <w:trHeight w:val="346"/>
        </w:trPr>
        <w:tc>
          <w:tcPr>
            <w:tcW w:w="3661" w:type="dxa"/>
            <w:tcBorders>
              <w:left w:val="nil"/>
              <w:right w:val="dotted" w:sz="2" w:space="0" w:color="211F1F"/>
            </w:tcBorders>
          </w:tcPr>
          <w:p w:rsidR="003E415C" w:rsidRPr="00E47D26" w:rsidRDefault="003E415C" w:rsidP="003E415C">
            <w:pPr>
              <w:pStyle w:val="TableParagraph"/>
              <w:spacing w:before="23"/>
              <w:rPr>
                <w:rFonts w:asciiTheme="majorHAnsi" w:hAnsiTheme="majorHAnsi"/>
              </w:rPr>
            </w:pPr>
            <w:r w:rsidRPr="00E47D26">
              <w:rPr>
                <w:rFonts w:asciiTheme="majorHAnsi" w:hAnsiTheme="majorHAnsi"/>
                <w:color w:val="17286C"/>
              </w:rPr>
              <w:t>Accidental Damage / Partial Theft</w:t>
            </w:r>
          </w:p>
        </w:tc>
        <w:tc>
          <w:tcPr>
            <w:tcW w:w="5205" w:type="dxa"/>
            <w:tcBorders>
              <w:left w:val="dotted" w:sz="2" w:space="0" w:color="211F1F"/>
              <w:right w:val="nil"/>
            </w:tcBorders>
          </w:tcPr>
          <w:p w:rsidR="003E415C" w:rsidRPr="00E47D26" w:rsidRDefault="003E415C" w:rsidP="003E415C">
            <w:pPr>
              <w:pStyle w:val="TableParagraph"/>
              <w:spacing w:before="23"/>
              <w:ind w:left="1"/>
              <w:rPr>
                <w:rFonts w:asciiTheme="majorHAnsi" w:hAnsiTheme="majorHAnsi"/>
              </w:rPr>
            </w:pPr>
            <w:r w:rsidRPr="00E47D26">
              <w:rPr>
                <w:rFonts w:asciiTheme="majorHAnsi" w:hAnsiTheme="majorHAnsi"/>
                <w:color w:val="17286C"/>
              </w:rPr>
              <w:t>5% of value Min. KES. 20,000/-</w:t>
            </w:r>
          </w:p>
        </w:tc>
      </w:tr>
      <w:tr w:rsidR="003E415C" w:rsidRPr="00E47D26" w:rsidTr="003E415C">
        <w:trPr>
          <w:trHeight w:val="312"/>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Total Theft (With ATD)</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10% of value Min. KES. 20,000/-</w:t>
            </w:r>
          </w:p>
        </w:tc>
      </w:tr>
      <w:tr w:rsidR="003E415C" w:rsidRPr="00E47D26" w:rsidTr="003E415C">
        <w:trPr>
          <w:trHeight w:val="314"/>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Total Theft (Without ATD)</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20% of value Min. KES. 20,000/-</w:t>
            </w:r>
          </w:p>
        </w:tc>
      </w:tr>
      <w:tr w:rsidR="003E415C" w:rsidRPr="00E47D26" w:rsidTr="003E415C">
        <w:trPr>
          <w:trHeight w:val="309"/>
        </w:trPr>
        <w:tc>
          <w:tcPr>
            <w:tcW w:w="3661" w:type="dxa"/>
            <w:tcBorders>
              <w:left w:val="nil"/>
              <w:right w:val="dotted" w:sz="2" w:space="0" w:color="211F1F"/>
            </w:tcBorders>
          </w:tcPr>
          <w:p w:rsidR="003E415C" w:rsidRPr="00E47D26" w:rsidRDefault="003E415C" w:rsidP="003E415C">
            <w:pPr>
              <w:pStyle w:val="TableParagraph"/>
              <w:spacing w:line="274" w:lineRule="exact"/>
              <w:rPr>
                <w:rFonts w:asciiTheme="majorHAnsi" w:hAnsiTheme="majorHAnsi"/>
              </w:rPr>
            </w:pPr>
            <w:r w:rsidRPr="00E47D26">
              <w:rPr>
                <w:rFonts w:asciiTheme="majorHAnsi" w:hAnsiTheme="majorHAnsi"/>
                <w:color w:val="17286C"/>
              </w:rPr>
              <w:t>Total Theft (With Tracking)</w:t>
            </w:r>
          </w:p>
        </w:tc>
        <w:tc>
          <w:tcPr>
            <w:tcW w:w="5205" w:type="dxa"/>
            <w:tcBorders>
              <w:left w:val="dotted" w:sz="2" w:space="0" w:color="211F1F"/>
              <w:right w:val="nil"/>
            </w:tcBorders>
          </w:tcPr>
          <w:p w:rsidR="003E415C" w:rsidRPr="00E47D26" w:rsidRDefault="003E415C" w:rsidP="003E415C">
            <w:pPr>
              <w:pStyle w:val="TableParagraph"/>
              <w:spacing w:line="274" w:lineRule="exact"/>
              <w:ind w:left="1"/>
              <w:rPr>
                <w:rFonts w:asciiTheme="majorHAnsi" w:hAnsiTheme="majorHAnsi"/>
              </w:rPr>
            </w:pPr>
            <w:r w:rsidRPr="00E47D26">
              <w:rPr>
                <w:rFonts w:asciiTheme="majorHAnsi" w:hAnsiTheme="majorHAnsi"/>
                <w:color w:val="17286C"/>
              </w:rPr>
              <w:t>5% of value Min 20,000/-</w:t>
            </w:r>
          </w:p>
        </w:tc>
      </w:tr>
      <w:tr w:rsidR="003E415C" w:rsidRPr="00E47D26" w:rsidTr="003E415C">
        <w:trPr>
          <w:trHeight w:val="314"/>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Young Driver (below 25 years)</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KES. 10,000/- additional</w:t>
            </w:r>
          </w:p>
        </w:tc>
      </w:tr>
      <w:tr w:rsidR="003E415C" w:rsidRPr="00E47D26" w:rsidTr="003E415C">
        <w:trPr>
          <w:trHeight w:val="311"/>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Novice Driver (below 3 yrs.)</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KES. 10,000/- additional</w:t>
            </w:r>
          </w:p>
        </w:tc>
      </w:tr>
      <w:tr w:rsidR="003E415C" w:rsidRPr="00E47D26" w:rsidTr="003E415C">
        <w:trPr>
          <w:trHeight w:val="314"/>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Third Party Property Damage</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KES. 10,000/-</w:t>
            </w:r>
          </w:p>
        </w:tc>
      </w:tr>
      <w:tr w:rsidR="003E415C" w:rsidRPr="00E47D26" w:rsidTr="003E415C">
        <w:trPr>
          <w:trHeight w:val="309"/>
        </w:trPr>
        <w:tc>
          <w:tcPr>
            <w:tcW w:w="3661" w:type="dxa"/>
            <w:tcBorders>
              <w:left w:val="nil"/>
              <w:right w:val="dotted" w:sz="2" w:space="0" w:color="211F1F"/>
            </w:tcBorders>
          </w:tcPr>
          <w:p w:rsidR="003E415C" w:rsidRPr="00E47D26" w:rsidRDefault="003E415C" w:rsidP="003E415C">
            <w:pPr>
              <w:pStyle w:val="TableParagraph"/>
              <w:spacing w:line="274" w:lineRule="exact"/>
              <w:rPr>
                <w:rFonts w:asciiTheme="majorHAnsi" w:hAnsiTheme="majorHAnsi"/>
              </w:rPr>
            </w:pPr>
            <w:r w:rsidRPr="00E47D26">
              <w:rPr>
                <w:rFonts w:asciiTheme="majorHAnsi" w:hAnsiTheme="majorHAnsi"/>
                <w:color w:val="17286C"/>
              </w:rPr>
              <w:t>Third Party Person Injury</w:t>
            </w:r>
          </w:p>
        </w:tc>
        <w:tc>
          <w:tcPr>
            <w:tcW w:w="5205" w:type="dxa"/>
            <w:tcBorders>
              <w:left w:val="dotted" w:sz="2" w:space="0" w:color="211F1F"/>
              <w:right w:val="nil"/>
            </w:tcBorders>
          </w:tcPr>
          <w:p w:rsidR="003E415C" w:rsidRPr="00E47D26" w:rsidRDefault="003E415C" w:rsidP="003E415C">
            <w:pPr>
              <w:pStyle w:val="TableParagraph"/>
              <w:spacing w:line="274" w:lineRule="exact"/>
              <w:ind w:left="1"/>
              <w:rPr>
                <w:rFonts w:asciiTheme="majorHAnsi" w:hAnsiTheme="majorHAnsi"/>
              </w:rPr>
            </w:pPr>
            <w:r w:rsidRPr="00E47D26">
              <w:rPr>
                <w:rFonts w:asciiTheme="majorHAnsi" w:hAnsiTheme="majorHAnsi"/>
                <w:color w:val="17286C"/>
              </w:rPr>
              <w:t>Nil</w:t>
            </w:r>
          </w:p>
        </w:tc>
      </w:tr>
    </w:tbl>
    <w:p w:rsidR="003E415C" w:rsidRPr="00E47D26" w:rsidRDefault="003E415C" w:rsidP="003E415C">
      <w:pPr>
        <w:pStyle w:val="BodyText"/>
        <w:spacing w:before="10"/>
        <w:ind w:left="0"/>
        <w:rPr>
          <w:rFonts w:asciiTheme="majorHAnsi" w:hAnsiTheme="majorHAnsi"/>
          <w:b/>
          <w:sz w:val="22"/>
          <w:szCs w:val="22"/>
        </w:rPr>
      </w:pPr>
    </w:p>
    <w:p w:rsidR="003E415C" w:rsidRPr="00E47D26" w:rsidRDefault="003E415C" w:rsidP="003E415C">
      <w:pPr>
        <w:spacing w:after="30"/>
        <w:ind w:left="780"/>
        <w:rPr>
          <w:rFonts w:asciiTheme="majorHAnsi" w:hAnsiTheme="majorHAnsi"/>
          <w:b/>
        </w:rPr>
      </w:pPr>
      <w:r w:rsidRPr="00E47D26">
        <w:rPr>
          <w:rFonts w:asciiTheme="majorHAnsi" w:hAnsiTheme="majorHAnsi"/>
          <w:b/>
          <w:color w:val="17286C"/>
        </w:rPr>
        <w:t>Free Limits</w:t>
      </w: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661"/>
        <w:gridCol w:w="5205"/>
      </w:tblGrid>
      <w:tr w:rsidR="003E415C" w:rsidRPr="00E47D26" w:rsidTr="003E415C">
        <w:trPr>
          <w:trHeight w:val="314"/>
        </w:trPr>
        <w:tc>
          <w:tcPr>
            <w:tcW w:w="3661" w:type="dxa"/>
            <w:tcBorders>
              <w:left w:val="nil"/>
              <w:right w:val="dotted" w:sz="2" w:space="0" w:color="211F1F"/>
            </w:tcBorders>
          </w:tcPr>
          <w:p w:rsidR="003E415C" w:rsidRPr="00E47D26" w:rsidRDefault="003E415C" w:rsidP="003E415C">
            <w:pPr>
              <w:pStyle w:val="TableParagraph"/>
              <w:spacing w:before="18"/>
              <w:rPr>
                <w:rFonts w:asciiTheme="majorHAnsi" w:hAnsiTheme="majorHAnsi"/>
              </w:rPr>
            </w:pPr>
            <w:r w:rsidRPr="00E47D26">
              <w:rPr>
                <w:rFonts w:asciiTheme="majorHAnsi" w:hAnsiTheme="majorHAnsi"/>
                <w:color w:val="17286C"/>
              </w:rPr>
              <w:t>Windscreen and Radio cassette</w:t>
            </w:r>
          </w:p>
        </w:tc>
        <w:tc>
          <w:tcPr>
            <w:tcW w:w="5205" w:type="dxa"/>
            <w:tcBorders>
              <w:left w:val="dotted" w:sz="2" w:space="0" w:color="211F1F"/>
              <w:right w:val="nil"/>
            </w:tcBorders>
          </w:tcPr>
          <w:p w:rsidR="003E415C" w:rsidRPr="00E47D26" w:rsidRDefault="003E415C" w:rsidP="003E415C">
            <w:pPr>
              <w:pStyle w:val="TableParagraph"/>
              <w:spacing w:before="18"/>
              <w:ind w:left="1"/>
              <w:rPr>
                <w:rFonts w:asciiTheme="majorHAnsi" w:hAnsiTheme="majorHAnsi"/>
              </w:rPr>
            </w:pPr>
            <w:r w:rsidRPr="00E47D26">
              <w:rPr>
                <w:rFonts w:asciiTheme="majorHAnsi" w:hAnsiTheme="majorHAnsi"/>
                <w:color w:val="17286C"/>
              </w:rPr>
              <w:t>KES. 50,000/- charge 10% above the limit</w:t>
            </w:r>
          </w:p>
        </w:tc>
      </w:tr>
      <w:tr w:rsidR="003E415C" w:rsidRPr="00E47D26" w:rsidTr="003E415C">
        <w:trPr>
          <w:trHeight w:val="311"/>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Medical</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KES. 50,000/-</w:t>
            </w:r>
          </w:p>
        </w:tc>
      </w:tr>
      <w:tr w:rsidR="003E415C" w:rsidRPr="00E47D26" w:rsidTr="003E415C">
        <w:trPr>
          <w:trHeight w:val="314"/>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Recovery</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KES. 50,000/-</w:t>
            </w:r>
          </w:p>
        </w:tc>
      </w:tr>
      <w:tr w:rsidR="003E415C" w:rsidRPr="00E47D26" w:rsidTr="003E415C">
        <w:trPr>
          <w:trHeight w:val="311"/>
        </w:trPr>
        <w:tc>
          <w:tcPr>
            <w:tcW w:w="3661" w:type="dxa"/>
            <w:tcBorders>
              <w:left w:val="nil"/>
              <w:right w:val="dotted" w:sz="2" w:space="0" w:color="211F1F"/>
            </w:tcBorders>
          </w:tcPr>
          <w:p w:rsidR="003E415C" w:rsidRPr="00E47D26" w:rsidRDefault="003E415C" w:rsidP="003E415C">
            <w:pPr>
              <w:pStyle w:val="TableParagraph"/>
              <w:rPr>
                <w:rFonts w:asciiTheme="majorHAnsi" w:hAnsiTheme="majorHAnsi"/>
              </w:rPr>
            </w:pPr>
            <w:r w:rsidRPr="00E47D26">
              <w:rPr>
                <w:rFonts w:asciiTheme="majorHAnsi" w:hAnsiTheme="majorHAnsi"/>
                <w:color w:val="17286C"/>
              </w:rPr>
              <w:t>Repair Authority</w:t>
            </w:r>
          </w:p>
        </w:tc>
        <w:tc>
          <w:tcPr>
            <w:tcW w:w="5205" w:type="dxa"/>
            <w:tcBorders>
              <w:left w:val="dotted" w:sz="2" w:space="0" w:color="211F1F"/>
              <w:right w:val="nil"/>
            </w:tcBorders>
          </w:tcPr>
          <w:p w:rsidR="003E415C" w:rsidRPr="00E47D26" w:rsidRDefault="003E415C" w:rsidP="003E415C">
            <w:pPr>
              <w:pStyle w:val="TableParagraph"/>
              <w:ind w:left="1"/>
              <w:rPr>
                <w:rFonts w:asciiTheme="majorHAnsi" w:hAnsiTheme="majorHAnsi"/>
              </w:rPr>
            </w:pPr>
            <w:r w:rsidRPr="00E47D26">
              <w:rPr>
                <w:rFonts w:asciiTheme="majorHAnsi" w:hAnsiTheme="majorHAnsi"/>
                <w:color w:val="17286C"/>
              </w:rPr>
              <w:t>KES. 50,000/-</w:t>
            </w:r>
          </w:p>
        </w:tc>
      </w:tr>
    </w:tbl>
    <w:p w:rsidR="005822B2" w:rsidRDefault="005822B2" w:rsidP="005822B2">
      <w:pPr>
        <w:rPr>
          <w:rFonts w:asciiTheme="majorHAnsi" w:hAnsiTheme="majorHAnsi"/>
        </w:rPr>
      </w:pPr>
    </w:p>
    <w:p w:rsidR="0063676C" w:rsidRPr="007C7CDB" w:rsidRDefault="0063676C" w:rsidP="00037A96">
      <w:pPr>
        <w:pStyle w:val="ListParagraph"/>
        <w:numPr>
          <w:ilvl w:val="0"/>
          <w:numId w:val="3"/>
        </w:numPr>
        <w:tabs>
          <w:tab w:val="left" w:pos="781"/>
        </w:tabs>
        <w:spacing w:before="200"/>
        <w:rPr>
          <w:rFonts w:asciiTheme="majorHAnsi" w:hAnsiTheme="majorHAnsi"/>
          <w:b/>
          <w:sz w:val="20"/>
          <w:szCs w:val="20"/>
        </w:rPr>
      </w:pPr>
      <w:r w:rsidRPr="007C7CDB">
        <w:rPr>
          <w:rFonts w:asciiTheme="majorHAnsi" w:hAnsiTheme="majorHAnsi"/>
          <w:noProof/>
          <w:sz w:val="20"/>
          <w:szCs w:val="20"/>
          <w:lang w:bidi="ar-SA"/>
        </w:rPr>
        <mc:AlternateContent>
          <mc:Choice Requires="wpg">
            <w:drawing>
              <wp:anchor distT="0" distB="0" distL="114300" distR="114300" simplePos="0" relativeHeight="251666432" behindDoc="1" locked="0" layoutInCell="1" allowOverlap="1" wp14:anchorId="5CE7F8BA" wp14:editId="4A3DDBC0">
                <wp:simplePos x="0" y="0"/>
                <wp:positionH relativeFrom="page">
                  <wp:posOffset>1784985</wp:posOffset>
                </wp:positionH>
                <wp:positionV relativeFrom="paragraph">
                  <wp:posOffset>674370</wp:posOffset>
                </wp:positionV>
                <wp:extent cx="2891790" cy="9525"/>
                <wp:effectExtent l="13335" t="8890" r="9525" b="635"/>
                <wp:wrapNone/>
                <wp:docPr id="2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1790" cy="9525"/>
                          <a:chOff x="2811" y="1062"/>
                          <a:chExt cx="4554" cy="15"/>
                        </a:xfrm>
                      </wpg:grpSpPr>
                      <wps:wsp>
                        <wps:cNvPr id="22" name="Line 13"/>
                        <wps:cNvCnPr>
                          <a:cxnSpLocks noChangeShapeType="1"/>
                        </wps:cNvCnPr>
                        <wps:spPr bwMode="auto">
                          <a:xfrm>
                            <a:off x="4616" y="1068"/>
                            <a:ext cx="2749" cy="0"/>
                          </a:xfrm>
                          <a:prstGeom prst="line">
                            <a:avLst/>
                          </a:prstGeom>
                          <a:noFill/>
                          <a:ln w="7620">
                            <a:solidFill>
                              <a:srgbClr val="56575B"/>
                            </a:solidFill>
                            <a:round/>
                            <a:headEnd/>
                            <a:tailEnd/>
                          </a:ln>
                          <a:extLst>
                            <a:ext uri="{909E8E84-426E-40DD-AFC4-6F175D3DCCD1}">
                              <a14:hiddenFill xmlns:a14="http://schemas.microsoft.com/office/drawing/2010/main">
                                <a:noFill/>
                              </a14:hiddenFill>
                            </a:ext>
                          </a:extLst>
                        </wps:spPr>
                        <wps:bodyPr/>
                      </wps:wsp>
                      <wps:wsp>
                        <wps:cNvPr id="23" name="Line 12"/>
                        <wps:cNvCnPr>
                          <a:cxnSpLocks noChangeShapeType="1"/>
                        </wps:cNvCnPr>
                        <wps:spPr bwMode="auto">
                          <a:xfrm>
                            <a:off x="2811" y="1069"/>
                            <a:ext cx="1800" cy="0"/>
                          </a:xfrm>
                          <a:prstGeom prst="line">
                            <a:avLst/>
                          </a:prstGeom>
                          <a:noFill/>
                          <a:ln w="9144">
                            <a:solidFill>
                              <a:srgbClr val="56575B"/>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5CE37AD" id="Group 11" o:spid="_x0000_s1026" style="position:absolute;margin-left:140.55pt;margin-top:53.1pt;width:227.7pt;height:.75pt;z-index:-251650048;mso-position-horizontal-relative:page" coordorigin="2811,1062" coordsize="455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0JCugIAACQIAAAOAAAAZHJzL2Uyb0RvYy54bWzsVV1vmzAUfZ+0/2DxnoIpEEAl1RaSvnRd&#10;pXY/wAHzoYGNbBoSTfvvu7aBJt3Dqu7jaS9gc+3jc889F19dH9oG7amQNWeJhS8cC1GW8bxmZWJ9&#10;edwuQgvJnrCcNJzRxDpSaV2v3r+7GrqYurziTU4FAhAm46FLrKrvu9i2ZVbRlsgL3lEGwYKLlvQw&#10;FaWdCzIAetvYruME9sBF3gmeUSnha2qC1krjFwXN+s9FIWmPmsQCbr1+Cv3cqae9uiJxKUhX1dlI&#10;g7yBRUtqBofOUCnpCXoS9U9QbZ0JLnnRX2S8tXlR1BnVOUA22HmRzY3gT53OpYyHsptlAmlf6PRm&#10;2Oxufy9QnSeWC/Iw0kKN9LEIYyXO0JUxrLkR3UN3L0yGMLzl2VcJYftlXM1Lsxjthk88Bzzy1HMt&#10;zqEQrYKAtNFB1+A414AeepTBRzeM8DICLhnEIt/1TYmyCuqoNrkhEEMQw07gTrHNuNnzfc/sxHqf&#10;TWJzpuY58lJJgdnks57y9/R8qEhHdZmk0mrS0530vK0ZRfjSyKmXrJnRMjuwUUvE+LoirKQa7PHY&#10;gW66AMD8ZIuaSCjEL7X1AhxMMoVGplnhpRcZkbT9Z41I3AnZ31DeIjVIrAZ467qR/a3sVbWfl6gy&#10;Mr6tm0Z3UMPQkFjLAEykIpI3da6CeiLK3boRaE+gB/3AX/ofFSEAO1sGXme5BqsoyTfjuCd1Y8aw&#10;vmEKD/IAOuPINNm3yIk24Sb0Fp4bbBaek6aLD9u1twi2eOmnl+l6neLvihr24qrOc8oUu6nhsfc6&#10;A4y/HtOqc8vPMtjn6DpFIDu9NWldTlVB48Idz4/3QqkxevJfmfPy3Jy6k86cRuK/Z87THo7OzYlD&#10;Z+z9P23OCHvef3NO1p9MOb1faU79H4WrSG8br011153OYXx6ua9+AAAA//8DAFBLAwQUAAYACAAA&#10;ACEAi4T8MuEAAAALAQAADwAAAGRycy9kb3ducmV2LnhtbEyPwWrCQBCG74W+wzKF3upmIyYSsxGR&#10;ticpVAvF25gdk2B2N2TXJL5911M9zvwf/3yTryfdsoF611gjQcwiYGRKqxpTSfg5fLwtgTmPRmFr&#10;DUm4kYN18fyUY6bsaL5p2PuKhRLjMpRQe99lnLuyJo1uZjsyITvbXqMPY19x1eMYynXL4yhKuMbG&#10;hAs1drStqbzsr1rC54jjZi7eh93lvL0dD4uv350gKV9fps0KmKfJ/8Nw1w/qUASnk70a5VgrIV4K&#10;EdAQREkMLBDpPFkAO903aQq8yPnjD8UfAAAA//8DAFBLAQItABQABgAIAAAAIQC2gziS/gAAAOEB&#10;AAATAAAAAAAAAAAAAAAAAAAAAABbQ29udGVudF9UeXBlc10ueG1sUEsBAi0AFAAGAAgAAAAhADj9&#10;If/WAAAAlAEAAAsAAAAAAAAAAAAAAAAALwEAAF9yZWxzLy5yZWxzUEsBAi0AFAAGAAgAAAAhAPFT&#10;QkK6AgAAJAgAAA4AAAAAAAAAAAAAAAAALgIAAGRycy9lMm9Eb2MueG1sUEsBAi0AFAAGAAgAAAAh&#10;AIuE/DLhAAAACwEAAA8AAAAAAAAAAAAAAAAAFAUAAGRycy9kb3ducmV2LnhtbFBLBQYAAAAABAAE&#10;APMAAAAiBgAAAAA=&#10;">
                <v:line id="Line 13" o:spid="_x0000_s1027" style="position:absolute;visibility:visible;mso-wrap-style:square" from="4616,1068" to="7365,10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lwjBcQAAADbAAAADwAAAGRycy9kb3ducmV2LnhtbESP0WrCQBRE34X+w3KFvhTdJGAp0VVs&#10;sCCIlaofcMlek2j2bsiuSfz7bqHg4zAzZ5jFajC16Kh1lWUF8TQCQZxbXXGh4Hz6mnyAcB5ZY22Z&#10;FDzIwWr5Mlpgqm3PP9QdfSEChF2KCkrvm1RKl5dk0E1tQxy8i20N+iDbQuoW+wA3tUyi6F0arDgs&#10;lNhQVlJ+O96NguvsLS6u2eG7MnveRzt/+zw3G6Vex8N6DsLT4J/h//ZWK0gS+PsSfoBc/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XCMFxAAAANsAAAAPAAAAAAAAAAAA&#10;AAAAAKECAABkcnMvZG93bnJldi54bWxQSwUGAAAAAAQABAD5AAAAkgMAAAAA&#10;" strokecolor="#56575b" strokeweight=".6pt"/>
                <v:line id="Line 12" o:spid="_x0000_s1028" style="position:absolute;visibility:visible;mso-wrap-style:square" from="2811,1069" to="4611,1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XiQKcMAAADbAAAADwAAAGRycy9kb3ducmV2LnhtbESPQYvCMBSE74L/ITzBm6bq6ko1iisI&#10;HtaDbi/eHs2zKW1eSpPV+u/NwoLHYWa+YdbbztbiTq0vHSuYjBMQxLnTJRcKsp/DaAnCB2SNtWNS&#10;8CQP202/t8ZUuwef6X4JhYgQ9ikqMCE0qZQ+N2TRj11DHL2bay2GKNtC6hYfEW5rOU2ShbRYclww&#10;2NDeUF5dfq2Cz+dcmsXyXBV6frt+fNnq9J1lSg0H3W4FIlAX3uH/9lErmM7g70v8AXL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4kCnDAAAA2wAAAA8AAAAAAAAAAAAA&#10;AAAAoQIAAGRycy9kb3ducmV2LnhtbFBLBQYAAAAABAAEAPkAAACRAwAAAAA=&#10;" strokecolor="#56575b" strokeweight=".72pt"/>
                <w10:wrap anchorx="page"/>
              </v:group>
            </w:pict>
          </mc:Fallback>
        </mc:AlternateContent>
      </w:r>
      <w:r w:rsidRPr="007C7CDB">
        <w:rPr>
          <w:rFonts w:asciiTheme="majorHAnsi" w:hAnsiTheme="majorHAnsi"/>
          <w:b/>
          <w:color w:val="17286C"/>
          <w:spacing w:val="-3"/>
          <w:sz w:val="20"/>
          <w:szCs w:val="20"/>
        </w:rPr>
        <w:t xml:space="preserve">PSV </w:t>
      </w:r>
      <w:r w:rsidRPr="007C7CDB">
        <w:rPr>
          <w:rFonts w:asciiTheme="majorHAnsi" w:hAnsiTheme="majorHAnsi"/>
          <w:b/>
          <w:color w:val="17286C"/>
          <w:spacing w:val="-4"/>
          <w:sz w:val="20"/>
          <w:szCs w:val="20"/>
        </w:rPr>
        <w:t xml:space="preserve">CHAUFFER </w:t>
      </w:r>
      <w:r w:rsidRPr="007C7CDB">
        <w:rPr>
          <w:rFonts w:asciiTheme="majorHAnsi" w:hAnsiTheme="majorHAnsi"/>
          <w:b/>
          <w:color w:val="17286C"/>
          <w:sz w:val="20"/>
          <w:szCs w:val="20"/>
        </w:rPr>
        <w:t>DRIVEN &amp; TOUR</w:t>
      </w:r>
      <w:r w:rsidRPr="007C7CDB">
        <w:rPr>
          <w:rFonts w:asciiTheme="majorHAnsi" w:hAnsiTheme="majorHAnsi"/>
          <w:b/>
          <w:color w:val="17286C"/>
          <w:spacing w:val="-1"/>
          <w:sz w:val="20"/>
          <w:szCs w:val="20"/>
        </w:rPr>
        <w:t xml:space="preserve"> </w:t>
      </w:r>
      <w:r w:rsidRPr="007C7CDB">
        <w:rPr>
          <w:rFonts w:asciiTheme="majorHAnsi" w:hAnsiTheme="majorHAnsi"/>
          <w:b/>
          <w:color w:val="17286C"/>
          <w:spacing w:val="-5"/>
          <w:sz w:val="20"/>
          <w:szCs w:val="20"/>
        </w:rPr>
        <w:t>VANS</w:t>
      </w:r>
    </w:p>
    <w:p w:rsidR="0063676C" w:rsidRPr="007C7CDB" w:rsidRDefault="0063676C" w:rsidP="0063676C">
      <w:pPr>
        <w:pStyle w:val="BodyText"/>
        <w:spacing w:before="1"/>
        <w:ind w:left="0"/>
        <w:rPr>
          <w:rFonts w:asciiTheme="majorHAnsi" w:hAnsiTheme="majorHAnsi"/>
          <w:b/>
          <w:sz w:val="22"/>
          <w:szCs w:val="22"/>
        </w:rPr>
      </w:pPr>
    </w:p>
    <w:tbl>
      <w:tblPr>
        <w:tblW w:w="0" w:type="auto"/>
        <w:tblInd w:w="763" w:type="dxa"/>
        <w:tblLayout w:type="fixed"/>
        <w:tblCellMar>
          <w:left w:w="0" w:type="dxa"/>
          <w:right w:w="0" w:type="dxa"/>
        </w:tblCellMar>
        <w:tblLook w:val="01E0" w:firstRow="1" w:lastRow="1" w:firstColumn="1" w:lastColumn="1" w:noHBand="0" w:noVBand="0"/>
      </w:tblPr>
      <w:tblGrid>
        <w:gridCol w:w="47"/>
        <w:gridCol w:w="4010"/>
        <w:gridCol w:w="2404"/>
        <w:gridCol w:w="300"/>
        <w:gridCol w:w="2105"/>
      </w:tblGrid>
      <w:tr w:rsidR="0063676C" w:rsidRPr="007C7CDB" w:rsidTr="000E45E4">
        <w:trPr>
          <w:gridBefore w:val="1"/>
          <w:gridAfter w:val="2"/>
          <w:wBefore w:w="47" w:type="dxa"/>
          <w:wAfter w:w="2405" w:type="dxa"/>
          <w:trHeight w:val="353"/>
        </w:trPr>
        <w:tc>
          <w:tcPr>
            <w:tcW w:w="4010" w:type="dxa"/>
            <w:tcBorders>
              <w:top w:val="single" w:sz="2" w:space="0" w:color="56575B"/>
              <w:bottom w:val="single" w:sz="2" w:space="0" w:color="56575B"/>
              <w:right w:val="dotted" w:sz="2" w:space="0" w:color="56575B"/>
            </w:tcBorders>
          </w:tcPr>
          <w:p w:rsidR="0063676C" w:rsidRPr="007C7CDB" w:rsidRDefault="0063676C" w:rsidP="004A09A1">
            <w:pPr>
              <w:pStyle w:val="TableParagraph"/>
              <w:spacing w:before="0" w:line="263" w:lineRule="exact"/>
              <w:ind w:left="0"/>
              <w:rPr>
                <w:rFonts w:asciiTheme="majorHAnsi" w:hAnsiTheme="majorHAnsi"/>
              </w:rPr>
            </w:pPr>
            <w:r w:rsidRPr="007C7CDB">
              <w:rPr>
                <w:rFonts w:asciiTheme="majorHAnsi" w:hAnsiTheme="majorHAnsi"/>
                <w:color w:val="17286C"/>
              </w:rPr>
              <w:t>Premium Rate</w:t>
            </w:r>
            <w:r w:rsidR="00363BC1">
              <w:rPr>
                <w:rFonts w:asciiTheme="majorHAnsi" w:hAnsiTheme="majorHAnsi"/>
                <w:color w:val="17286C"/>
              </w:rPr>
              <w:t xml:space="preserve"> – Single Unit /Fleet</w:t>
            </w:r>
          </w:p>
        </w:tc>
        <w:tc>
          <w:tcPr>
            <w:tcW w:w="2404" w:type="dxa"/>
            <w:tcBorders>
              <w:top w:val="single" w:sz="2" w:space="0" w:color="56575B"/>
              <w:left w:val="dotted" w:sz="2" w:space="0" w:color="56575B"/>
              <w:bottom w:val="single" w:sz="2" w:space="0" w:color="56575B"/>
            </w:tcBorders>
          </w:tcPr>
          <w:p w:rsidR="0063676C" w:rsidRPr="007C7CDB" w:rsidRDefault="00182C81" w:rsidP="004A09A1">
            <w:pPr>
              <w:pStyle w:val="TableParagraph"/>
              <w:tabs>
                <w:tab w:val="left" w:pos="976"/>
                <w:tab w:val="left" w:pos="2244"/>
              </w:tabs>
              <w:spacing w:before="30" w:line="270" w:lineRule="atLeast"/>
              <w:ind w:left="-1" w:right="-15"/>
              <w:rPr>
                <w:rFonts w:asciiTheme="majorHAnsi" w:hAnsiTheme="majorHAnsi"/>
              </w:rPr>
            </w:pPr>
            <w:r>
              <w:rPr>
                <w:rFonts w:asciiTheme="majorHAnsi" w:hAnsiTheme="majorHAnsi"/>
                <w:color w:val="17286C"/>
              </w:rPr>
              <w:t>5</w:t>
            </w:r>
            <w:r w:rsidR="006A091A">
              <w:rPr>
                <w:rFonts w:asciiTheme="majorHAnsi" w:hAnsiTheme="majorHAnsi"/>
                <w:color w:val="17286C"/>
              </w:rPr>
              <w:t>% Min. KES</w:t>
            </w:r>
            <w:r w:rsidR="0063676C" w:rsidRPr="007C7CDB">
              <w:rPr>
                <w:rFonts w:asciiTheme="majorHAnsi" w:hAnsiTheme="majorHAnsi"/>
                <w:color w:val="17286C"/>
              </w:rPr>
              <w:t>. 30,000/-</w:t>
            </w:r>
          </w:p>
        </w:tc>
      </w:tr>
      <w:tr w:rsidR="0063676C" w:rsidRPr="007C7CDB" w:rsidTr="000E45E4">
        <w:trPr>
          <w:gridBefore w:val="1"/>
          <w:gridAfter w:val="1"/>
          <w:wBefore w:w="47" w:type="dxa"/>
          <w:wAfter w:w="2105" w:type="dxa"/>
          <w:trHeight w:val="232"/>
        </w:trPr>
        <w:tc>
          <w:tcPr>
            <w:tcW w:w="4010" w:type="dxa"/>
            <w:tcBorders>
              <w:top w:val="single" w:sz="2" w:space="0" w:color="56575B"/>
              <w:bottom w:val="single" w:sz="2" w:space="0" w:color="56575B"/>
              <w:right w:val="dotted" w:sz="2" w:space="0" w:color="56575B"/>
            </w:tcBorders>
          </w:tcPr>
          <w:p w:rsidR="0063676C" w:rsidRPr="007C7CDB" w:rsidRDefault="0063676C" w:rsidP="004A09A1">
            <w:pPr>
              <w:pStyle w:val="TableParagraph"/>
              <w:spacing w:before="0" w:line="263" w:lineRule="exact"/>
              <w:ind w:left="0"/>
              <w:rPr>
                <w:rFonts w:asciiTheme="majorHAnsi" w:hAnsiTheme="majorHAnsi"/>
                <w:color w:val="17286C"/>
              </w:rPr>
            </w:pPr>
            <w:r w:rsidRPr="007C7CDB">
              <w:rPr>
                <w:rFonts w:asciiTheme="majorHAnsi" w:hAnsiTheme="majorHAnsi"/>
                <w:color w:val="17286C"/>
              </w:rPr>
              <w:t>Excess for lack of PSV stamp on DL</w:t>
            </w:r>
          </w:p>
        </w:tc>
        <w:tc>
          <w:tcPr>
            <w:tcW w:w="2704" w:type="dxa"/>
            <w:gridSpan w:val="2"/>
            <w:tcBorders>
              <w:top w:val="single" w:sz="2" w:space="0" w:color="56575B"/>
              <w:left w:val="dotted" w:sz="2" w:space="0" w:color="56575B"/>
              <w:bottom w:val="single" w:sz="2" w:space="0" w:color="56575B"/>
            </w:tcBorders>
          </w:tcPr>
          <w:p w:rsidR="0063676C" w:rsidRPr="007C7CDB" w:rsidRDefault="006A091A" w:rsidP="004A09A1">
            <w:pPr>
              <w:pStyle w:val="TableParagraph"/>
              <w:tabs>
                <w:tab w:val="left" w:pos="976"/>
                <w:tab w:val="left" w:pos="2244"/>
              </w:tabs>
              <w:spacing w:before="30" w:line="270" w:lineRule="atLeast"/>
              <w:ind w:left="-1" w:right="-15"/>
              <w:rPr>
                <w:rFonts w:asciiTheme="majorHAnsi" w:hAnsiTheme="majorHAnsi"/>
                <w:color w:val="17286C"/>
              </w:rPr>
            </w:pPr>
            <w:r>
              <w:rPr>
                <w:rFonts w:asciiTheme="majorHAnsi" w:hAnsiTheme="majorHAnsi"/>
                <w:color w:val="17286C"/>
              </w:rPr>
              <w:t>7.5% Min KES</w:t>
            </w:r>
            <w:r w:rsidR="0063676C" w:rsidRPr="007C7CDB">
              <w:rPr>
                <w:rFonts w:asciiTheme="majorHAnsi" w:hAnsiTheme="majorHAnsi"/>
                <w:color w:val="17286C"/>
              </w:rPr>
              <w:t>. 50,000/-</w:t>
            </w:r>
          </w:p>
        </w:tc>
      </w:tr>
      <w:tr w:rsidR="000E536C" w:rsidRPr="007C7CDB" w:rsidTr="000E45E4">
        <w:trPr>
          <w:gridBefore w:val="1"/>
          <w:gridAfter w:val="1"/>
          <w:wBefore w:w="47" w:type="dxa"/>
          <w:wAfter w:w="2105" w:type="dxa"/>
          <w:trHeight w:val="232"/>
        </w:trPr>
        <w:tc>
          <w:tcPr>
            <w:tcW w:w="4010" w:type="dxa"/>
            <w:tcBorders>
              <w:top w:val="single" w:sz="2" w:space="0" w:color="56575B"/>
              <w:bottom w:val="single" w:sz="4" w:space="0" w:color="auto"/>
              <w:right w:val="dotted" w:sz="2" w:space="0" w:color="56575B"/>
            </w:tcBorders>
          </w:tcPr>
          <w:p w:rsidR="000E536C" w:rsidRPr="007C7CDB" w:rsidRDefault="000E536C" w:rsidP="004A09A1">
            <w:pPr>
              <w:pStyle w:val="TableParagraph"/>
              <w:spacing w:before="0" w:line="263" w:lineRule="exact"/>
              <w:ind w:left="0"/>
              <w:rPr>
                <w:rFonts w:asciiTheme="majorHAnsi" w:hAnsiTheme="majorHAnsi"/>
                <w:color w:val="17286C"/>
              </w:rPr>
            </w:pPr>
            <w:r>
              <w:rPr>
                <w:rFonts w:asciiTheme="majorHAnsi" w:hAnsiTheme="majorHAnsi"/>
                <w:color w:val="17286C"/>
              </w:rPr>
              <w:t>P.L.L.</w:t>
            </w:r>
          </w:p>
        </w:tc>
        <w:tc>
          <w:tcPr>
            <w:tcW w:w="2704" w:type="dxa"/>
            <w:gridSpan w:val="2"/>
            <w:tcBorders>
              <w:top w:val="single" w:sz="2" w:space="0" w:color="56575B"/>
              <w:left w:val="dotted" w:sz="2" w:space="0" w:color="56575B"/>
              <w:bottom w:val="single" w:sz="6" w:space="0" w:color="56575B"/>
            </w:tcBorders>
          </w:tcPr>
          <w:p w:rsidR="000E536C" w:rsidRDefault="000E536C" w:rsidP="004A09A1">
            <w:pPr>
              <w:pStyle w:val="TableParagraph"/>
              <w:tabs>
                <w:tab w:val="left" w:pos="976"/>
                <w:tab w:val="left" w:pos="2244"/>
              </w:tabs>
              <w:spacing w:before="30" w:line="270" w:lineRule="atLeast"/>
              <w:ind w:left="-1" w:right="-15"/>
              <w:rPr>
                <w:rFonts w:asciiTheme="majorHAnsi" w:hAnsiTheme="majorHAnsi"/>
                <w:color w:val="17286C"/>
              </w:rPr>
            </w:pPr>
            <w:r>
              <w:rPr>
                <w:rFonts w:asciiTheme="majorHAnsi" w:hAnsiTheme="majorHAnsi"/>
                <w:color w:val="17286C"/>
              </w:rPr>
              <w:t>KES. 500</w:t>
            </w:r>
            <w:r w:rsidRPr="00597B14">
              <w:rPr>
                <w:rFonts w:asciiTheme="majorHAnsi" w:hAnsiTheme="majorHAnsi"/>
                <w:color w:val="17286C"/>
              </w:rPr>
              <w:t xml:space="preserve"> /- per person (annual coverage)</w:t>
            </w:r>
          </w:p>
        </w:tc>
      </w:tr>
      <w:tr w:rsidR="000E45E4" w:rsidRPr="00E47D26" w:rsidTr="000E45E4">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PrEx>
        <w:trPr>
          <w:trHeight w:val="314"/>
        </w:trPr>
        <w:tc>
          <w:tcPr>
            <w:tcW w:w="4057" w:type="dxa"/>
            <w:gridSpan w:val="2"/>
            <w:tcBorders>
              <w:left w:val="nil"/>
              <w:right w:val="dotted" w:sz="2" w:space="0" w:color="211F1F"/>
            </w:tcBorders>
          </w:tcPr>
          <w:p w:rsidR="000E45E4" w:rsidRPr="00E47D26" w:rsidRDefault="000E45E4" w:rsidP="008F476C">
            <w:pPr>
              <w:pStyle w:val="TableParagraph"/>
              <w:spacing w:before="18"/>
              <w:rPr>
                <w:rFonts w:asciiTheme="majorHAnsi" w:hAnsiTheme="majorHAnsi"/>
              </w:rPr>
            </w:pPr>
            <w:r w:rsidRPr="00E47D26">
              <w:rPr>
                <w:rFonts w:asciiTheme="majorHAnsi" w:hAnsiTheme="majorHAnsi"/>
                <w:color w:val="17286C"/>
              </w:rPr>
              <w:t>Windscreen and Radio cassette</w:t>
            </w:r>
          </w:p>
        </w:tc>
        <w:tc>
          <w:tcPr>
            <w:tcW w:w="4809" w:type="dxa"/>
            <w:gridSpan w:val="3"/>
            <w:tcBorders>
              <w:left w:val="dotted" w:sz="2" w:space="0" w:color="211F1F"/>
              <w:right w:val="nil"/>
            </w:tcBorders>
          </w:tcPr>
          <w:p w:rsidR="000E45E4" w:rsidRPr="00E47D26" w:rsidRDefault="000E45E4" w:rsidP="008F476C">
            <w:pPr>
              <w:pStyle w:val="TableParagraph"/>
              <w:spacing w:before="18"/>
              <w:ind w:left="1"/>
              <w:rPr>
                <w:rFonts w:asciiTheme="majorHAnsi" w:hAnsiTheme="majorHAnsi"/>
              </w:rPr>
            </w:pPr>
            <w:r w:rsidRPr="00E47D26">
              <w:rPr>
                <w:rFonts w:asciiTheme="majorHAnsi" w:hAnsiTheme="majorHAnsi"/>
                <w:color w:val="17286C"/>
              </w:rPr>
              <w:t>charge 10% above the limit</w:t>
            </w:r>
          </w:p>
        </w:tc>
      </w:tr>
    </w:tbl>
    <w:p w:rsidR="0063676C" w:rsidRDefault="0063676C" w:rsidP="0063676C">
      <w:pPr>
        <w:pStyle w:val="BodyText"/>
        <w:spacing w:before="2"/>
        <w:ind w:left="0"/>
        <w:rPr>
          <w:rFonts w:asciiTheme="majorHAnsi" w:hAnsiTheme="majorHAnsi"/>
          <w:b/>
          <w:sz w:val="22"/>
          <w:szCs w:val="22"/>
        </w:rPr>
      </w:pPr>
    </w:p>
    <w:tbl>
      <w:tblPr>
        <w:tblW w:w="0" w:type="auto"/>
        <w:tblInd w:w="772" w:type="dxa"/>
        <w:tblLayout w:type="fixed"/>
        <w:tblCellMar>
          <w:left w:w="0" w:type="dxa"/>
          <w:right w:w="0" w:type="dxa"/>
        </w:tblCellMar>
        <w:tblLook w:val="01E0" w:firstRow="1" w:lastRow="1" w:firstColumn="1" w:lastColumn="1" w:noHBand="0" w:noVBand="0"/>
      </w:tblPr>
      <w:tblGrid>
        <w:gridCol w:w="2378"/>
        <w:gridCol w:w="2326"/>
      </w:tblGrid>
      <w:tr w:rsidR="00182C81" w:rsidRPr="00E47D26" w:rsidTr="005C5AE0">
        <w:trPr>
          <w:trHeight w:val="295"/>
        </w:trPr>
        <w:tc>
          <w:tcPr>
            <w:tcW w:w="4704" w:type="dxa"/>
            <w:gridSpan w:val="2"/>
          </w:tcPr>
          <w:p w:rsidR="00182C81" w:rsidRPr="00E47D26" w:rsidRDefault="00182C81" w:rsidP="005C5AE0">
            <w:pPr>
              <w:pStyle w:val="TableParagraph"/>
              <w:tabs>
                <w:tab w:val="left" w:pos="4520"/>
              </w:tabs>
              <w:spacing w:before="0" w:line="266" w:lineRule="exact"/>
              <w:ind w:left="80"/>
              <w:rPr>
                <w:rFonts w:asciiTheme="majorHAnsi" w:hAnsiTheme="majorHAnsi"/>
                <w:b/>
              </w:rPr>
            </w:pPr>
            <w:r w:rsidRPr="00E47D26">
              <w:rPr>
                <w:rFonts w:asciiTheme="majorHAnsi" w:hAnsiTheme="majorHAnsi"/>
                <w:b/>
                <w:color w:val="17286C"/>
                <w:u w:val="thick" w:color="56575B"/>
              </w:rPr>
              <w:t xml:space="preserve">  </w:t>
            </w:r>
            <w:r>
              <w:rPr>
                <w:rFonts w:asciiTheme="majorHAnsi" w:hAnsiTheme="majorHAnsi"/>
                <w:b/>
                <w:color w:val="17286C"/>
                <w:u w:val="thick" w:color="56575B"/>
              </w:rPr>
              <w:t>Excess Protector</w:t>
            </w:r>
            <w:r w:rsidR="00BD0580">
              <w:rPr>
                <w:rFonts w:asciiTheme="majorHAnsi" w:hAnsiTheme="majorHAnsi"/>
                <w:b/>
                <w:color w:val="17286C"/>
                <w:u w:val="thick" w:color="56575B"/>
              </w:rPr>
              <w:t>- Accidental Damage only</w:t>
            </w:r>
            <w:r w:rsidRPr="00E47D26">
              <w:rPr>
                <w:rFonts w:asciiTheme="majorHAnsi" w:hAnsiTheme="majorHAnsi"/>
                <w:b/>
                <w:color w:val="17286C"/>
                <w:u w:val="thick" w:color="56575B"/>
              </w:rPr>
              <w:tab/>
            </w:r>
          </w:p>
        </w:tc>
      </w:tr>
      <w:tr w:rsidR="00182C81" w:rsidRPr="00E47D26" w:rsidTr="00182C81">
        <w:trPr>
          <w:trHeight w:val="300"/>
        </w:trPr>
        <w:tc>
          <w:tcPr>
            <w:tcW w:w="2378" w:type="dxa"/>
            <w:tcBorders>
              <w:right w:val="dotted" w:sz="2" w:space="0" w:color="56575B"/>
            </w:tcBorders>
          </w:tcPr>
          <w:p w:rsidR="00182C81" w:rsidRPr="00E47D26" w:rsidRDefault="00182C81" w:rsidP="005C5AE0">
            <w:pPr>
              <w:pStyle w:val="TableParagraph"/>
              <w:spacing w:before="4"/>
              <w:ind w:left="276"/>
              <w:rPr>
                <w:rFonts w:asciiTheme="majorHAnsi" w:hAnsiTheme="majorHAnsi"/>
              </w:rPr>
            </w:pPr>
            <w:r>
              <w:rPr>
                <w:rFonts w:asciiTheme="majorHAnsi" w:hAnsiTheme="majorHAnsi"/>
                <w:color w:val="17286C"/>
              </w:rPr>
              <w:t>PSV Chauffer Driven</w:t>
            </w:r>
          </w:p>
        </w:tc>
        <w:tc>
          <w:tcPr>
            <w:tcW w:w="2326" w:type="dxa"/>
            <w:tcBorders>
              <w:left w:val="dotted" w:sz="2" w:space="0" w:color="56575B"/>
            </w:tcBorders>
          </w:tcPr>
          <w:p w:rsidR="00182C81" w:rsidRPr="00E47D26" w:rsidRDefault="00182C81" w:rsidP="005C5AE0">
            <w:pPr>
              <w:pStyle w:val="TableParagraph"/>
              <w:spacing w:before="4"/>
              <w:ind w:left="165"/>
              <w:rPr>
                <w:rFonts w:asciiTheme="majorHAnsi" w:hAnsiTheme="majorHAnsi"/>
              </w:rPr>
            </w:pPr>
            <w:r>
              <w:rPr>
                <w:rFonts w:asciiTheme="majorHAnsi" w:hAnsiTheme="majorHAnsi"/>
                <w:color w:val="17286C"/>
                <w:u w:val="single" w:color="56575B"/>
              </w:rPr>
              <w:t>0.</w:t>
            </w:r>
            <w:r w:rsidRPr="00E47D26">
              <w:rPr>
                <w:rFonts w:asciiTheme="majorHAnsi" w:hAnsiTheme="majorHAnsi"/>
                <w:color w:val="17286C"/>
                <w:u w:val="single" w:color="56575B"/>
              </w:rPr>
              <w:t xml:space="preserve">5% minimum </w:t>
            </w:r>
            <w:r>
              <w:rPr>
                <w:rFonts w:asciiTheme="majorHAnsi" w:hAnsiTheme="majorHAnsi"/>
                <w:color w:val="17286C"/>
                <w:u w:val="single" w:color="56575B"/>
              </w:rPr>
              <w:t>5</w:t>
            </w:r>
            <w:r w:rsidRPr="00E47D26">
              <w:rPr>
                <w:rFonts w:asciiTheme="majorHAnsi" w:hAnsiTheme="majorHAnsi"/>
                <w:color w:val="17286C"/>
                <w:u w:val="single" w:color="56575B"/>
              </w:rPr>
              <w:t>,</w:t>
            </w:r>
            <w:r>
              <w:rPr>
                <w:rFonts w:asciiTheme="majorHAnsi" w:hAnsiTheme="majorHAnsi"/>
                <w:color w:val="17286C"/>
                <w:u w:val="single" w:color="56575B"/>
              </w:rPr>
              <w:t>0</w:t>
            </w:r>
            <w:r w:rsidRPr="00E47D26">
              <w:rPr>
                <w:rFonts w:asciiTheme="majorHAnsi" w:hAnsiTheme="majorHAnsi"/>
                <w:color w:val="17286C"/>
                <w:u w:val="single" w:color="56575B"/>
              </w:rPr>
              <w:t>00</w:t>
            </w:r>
          </w:p>
        </w:tc>
      </w:tr>
      <w:tr w:rsidR="00E21ABA" w:rsidRPr="00E47D26" w:rsidTr="008F476C">
        <w:trPr>
          <w:trHeight w:val="295"/>
        </w:trPr>
        <w:tc>
          <w:tcPr>
            <w:tcW w:w="4704" w:type="dxa"/>
            <w:gridSpan w:val="2"/>
          </w:tcPr>
          <w:p w:rsidR="00E21ABA" w:rsidRDefault="00E21ABA" w:rsidP="008F476C">
            <w:pPr>
              <w:pStyle w:val="TableParagraph"/>
              <w:tabs>
                <w:tab w:val="left" w:pos="4520"/>
              </w:tabs>
              <w:spacing w:before="0" w:line="266" w:lineRule="exact"/>
              <w:ind w:left="80"/>
              <w:rPr>
                <w:rFonts w:asciiTheme="majorHAnsi" w:hAnsiTheme="majorHAnsi"/>
                <w:b/>
                <w:color w:val="17286C"/>
                <w:u w:val="thick" w:color="56575B"/>
              </w:rPr>
            </w:pPr>
          </w:p>
          <w:p w:rsidR="00E21ABA" w:rsidRPr="00E47D26" w:rsidRDefault="00E21ABA" w:rsidP="00E21ABA">
            <w:pPr>
              <w:pStyle w:val="TableParagraph"/>
              <w:tabs>
                <w:tab w:val="left" w:pos="4520"/>
              </w:tabs>
              <w:spacing w:before="0" w:line="266" w:lineRule="exact"/>
              <w:ind w:left="80"/>
              <w:rPr>
                <w:rFonts w:asciiTheme="majorHAnsi" w:hAnsiTheme="majorHAnsi"/>
                <w:b/>
              </w:rPr>
            </w:pPr>
            <w:r w:rsidRPr="00E47D26">
              <w:rPr>
                <w:rFonts w:asciiTheme="majorHAnsi" w:hAnsiTheme="majorHAnsi"/>
                <w:b/>
                <w:color w:val="17286C"/>
                <w:u w:val="thick" w:color="56575B"/>
              </w:rPr>
              <w:t xml:space="preserve">  </w:t>
            </w:r>
            <w:r>
              <w:rPr>
                <w:rFonts w:asciiTheme="majorHAnsi" w:hAnsiTheme="majorHAnsi"/>
                <w:b/>
                <w:color w:val="17286C"/>
                <w:u w:val="thick" w:color="56575B"/>
              </w:rPr>
              <w:t>Political Violence &amp; Terrorism only</w:t>
            </w:r>
            <w:r w:rsidRPr="00E47D26">
              <w:rPr>
                <w:rFonts w:asciiTheme="majorHAnsi" w:hAnsiTheme="majorHAnsi"/>
                <w:b/>
                <w:color w:val="17286C"/>
                <w:u w:val="thick" w:color="56575B"/>
              </w:rPr>
              <w:tab/>
            </w:r>
          </w:p>
        </w:tc>
      </w:tr>
      <w:tr w:rsidR="00E21ABA" w:rsidRPr="00E47D26" w:rsidTr="008F476C">
        <w:trPr>
          <w:trHeight w:val="300"/>
        </w:trPr>
        <w:tc>
          <w:tcPr>
            <w:tcW w:w="2378" w:type="dxa"/>
            <w:tcBorders>
              <w:right w:val="dotted" w:sz="2" w:space="0" w:color="56575B"/>
            </w:tcBorders>
          </w:tcPr>
          <w:p w:rsidR="00E21ABA" w:rsidRPr="00E47D26" w:rsidRDefault="00E21ABA" w:rsidP="008F476C">
            <w:pPr>
              <w:pStyle w:val="TableParagraph"/>
              <w:spacing w:before="4"/>
              <w:ind w:left="276"/>
              <w:rPr>
                <w:rFonts w:asciiTheme="majorHAnsi" w:hAnsiTheme="majorHAnsi"/>
              </w:rPr>
            </w:pPr>
            <w:r>
              <w:rPr>
                <w:rFonts w:asciiTheme="majorHAnsi" w:hAnsiTheme="majorHAnsi"/>
                <w:color w:val="17286C"/>
              </w:rPr>
              <w:t>PSV Chauffer Driven</w:t>
            </w:r>
          </w:p>
        </w:tc>
        <w:tc>
          <w:tcPr>
            <w:tcW w:w="2326" w:type="dxa"/>
            <w:tcBorders>
              <w:left w:val="dotted" w:sz="2" w:space="0" w:color="56575B"/>
            </w:tcBorders>
          </w:tcPr>
          <w:p w:rsidR="00E21ABA" w:rsidRPr="00E47D26" w:rsidRDefault="00E21ABA" w:rsidP="008F476C">
            <w:pPr>
              <w:pStyle w:val="TableParagraph"/>
              <w:spacing w:before="4"/>
              <w:ind w:left="165"/>
              <w:rPr>
                <w:rFonts w:asciiTheme="majorHAnsi" w:hAnsiTheme="majorHAnsi"/>
              </w:rPr>
            </w:pPr>
            <w:r>
              <w:rPr>
                <w:rFonts w:asciiTheme="majorHAnsi" w:hAnsiTheme="majorHAnsi"/>
                <w:color w:val="17286C"/>
                <w:u w:val="single" w:color="56575B"/>
              </w:rPr>
              <w:t>0.35</w:t>
            </w:r>
            <w:r w:rsidRPr="00E47D26">
              <w:rPr>
                <w:rFonts w:asciiTheme="majorHAnsi" w:hAnsiTheme="majorHAnsi"/>
                <w:color w:val="17286C"/>
                <w:u w:val="single" w:color="56575B"/>
              </w:rPr>
              <w:t xml:space="preserve">% minimum </w:t>
            </w:r>
            <w:r>
              <w:rPr>
                <w:rFonts w:asciiTheme="majorHAnsi" w:hAnsiTheme="majorHAnsi"/>
                <w:color w:val="17286C"/>
                <w:u w:val="single" w:color="56575B"/>
              </w:rPr>
              <w:t>5</w:t>
            </w:r>
            <w:r w:rsidRPr="00E47D26">
              <w:rPr>
                <w:rFonts w:asciiTheme="majorHAnsi" w:hAnsiTheme="majorHAnsi"/>
                <w:color w:val="17286C"/>
                <w:u w:val="single" w:color="56575B"/>
              </w:rPr>
              <w:t>,</w:t>
            </w:r>
            <w:r>
              <w:rPr>
                <w:rFonts w:asciiTheme="majorHAnsi" w:hAnsiTheme="majorHAnsi"/>
                <w:color w:val="17286C"/>
                <w:u w:val="single" w:color="56575B"/>
              </w:rPr>
              <w:t>0</w:t>
            </w:r>
            <w:r w:rsidRPr="00E47D26">
              <w:rPr>
                <w:rFonts w:asciiTheme="majorHAnsi" w:hAnsiTheme="majorHAnsi"/>
                <w:color w:val="17286C"/>
                <w:u w:val="single" w:color="56575B"/>
              </w:rPr>
              <w:t>00</w:t>
            </w:r>
          </w:p>
        </w:tc>
      </w:tr>
    </w:tbl>
    <w:p w:rsidR="00182C81" w:rsidRDefault="00182C81" w:rsidP="0063676C">
      <w:pPr>
        <w:pStyle w:val="BodyText"/>
        <w:spacing w:before="2"/>
        <w:ind w:left="0"/>
        <w:rPr>
          <w:rFonts w:asciiTheme="majorHAnsi" w:hAnsiTheme="majorHAnsi"/>
          <w:b/>
          <w:sz w:val="22"/>
          <w:szCs w:val="22"/>
        </w:rPr>
      </w:pPr>
    </w:p>
    <w:p w:rsidR="00E21ABA" w:rsidRPr="007C7CDB" w:rsidRDefault="00E21ABA" w:rsidP="0063676C">
      <w:pPr>
        <w:pStyle w:val="BodyText"/>
        <w:spacing w:before="2"/>
        <w:ind w:left="0"/>
        <w:rPr>
          <w:rFonts w:asciiTheme="majorHAnsi" w:hAnsiTheme="majorHAnsi"/>
          <w:b/>
          <w:sz w:val="22"/>
          <w:szCs w:val="22"/>
        </w:rPr>
      </w:pPr>
    </w:p>
    <w:p w:rsidR="0063676C" w:rsidRPr="007C7CDB" w:rsidRDefault="0063676C" w:rsidP="0063676C">
      <w:pPr>
        <w:ind w:left="780"/>
        <w:rPr>
          <w:rFonts w:asciiTheme="majorHAnsi" w:hAnsiTheme="majorHAnsi"/>
          <w:b/>
          <w:color w:val="17286C"/>
        </w:rPr>
      </w:pPr>
      <w:r w:rsidRPr="007C7CDB">
        <w:rPr>
          <w:rFonts w:asciiTheme="majorHAnsi" w:hAnsiTheme="majorHAnsi"/>
          <w:b/>
          <w:color w:val="17286C"/>
        </w:rPr>
        <w:t>Limits of Liability &amp; Excess as per Motor Commercial (standard) above</w:t>
      </w:r>
    </w:p>
    <w:p w:rsidR="0063676C" w:rsidRPr="007C7CDB" w:rsidRDefault="0063676C" w:rsidP="0063676C">
      <w:pPr>
        <w:ind w:left="780"/>
        <w:rPr>
          <w:rFonts w:asciiTheme="majorHAnsi" w:hAnsiTheme="majorHAnsi"/>
          <w:b/>
        </w:rPr>
      </w:pPr>
    </w:p>
    <w:p w:rsidR="0063676C" w:rsidRPr="00597B14" w:rsidRDefault="00363BC1" w:rsidP="00037A96">
      <w:pPr>
        <w:pStyle w:val="ListParagraph"/>
        <w:numPr>
          <w:ilvl w:val="0"/>
          <w:numId w:val="3"/>
        </w:numPr>
        <w:tabs>
          <w:tab w:val="left" w:pos="781"/>
        </w:tabs>
        <w:spacing w:before="192" w:line="298" w:lineRule="exact"/>
        <w:rPr>
          <w:rFonts w:ascii="Cambria" w:hAnsi="Cambria"/>
          <w:b/>
          <w:sz w:val="20"/>
          <w:szCs w:val="20"/>
        </w:rPr>
      </w:pPr>
      <w:r>
        <w:rPr>
          <w:rFonts w:ascii="Cambria" w:hAnsi="Cambria"/>
          <w:b/>
          <w:color w:val="17286C"/>
          <w:sz w:val="20"/>
          <w:szCs w:val="20"/>
        </w:rPr>
        <w:t xml:space="preserve">ORIENT </w:t>
      </w:r>
      <w:r w:rsidR="0063676C" w:rsidRPr="00597B14">
        <w:rPr>
          <w:rFonts w:ascii="Cambria" w:hAnsi="Cambria"/>
          <w:b/>
          <w:color w:val="17286C"/>
          <w:sz w:val="20"/>
          <w:szCs w:val="20"/>
        </w:rPr>
        <w:t>SCHOOL</w:t>
      </w:r>
      <w:r w:rsidR="0063676C" w:rsidRPr="00597B14">
        <w:rPr>
          <w:rFonts w:ascii="Cambria" w:hAnsi="Cambria"/>
          <w:b/>
          <w:color w:val="17286C"/>
          <w:spacing w:val="-5"/>
          <w:sz w:val="20"/>
          <w:szCs w:val="20"/>
        </w:rPr>
        <w:t xml:space="preserve"> </w:t>
      </w:r>
      <w:r w:rsidR="0063676C" w:rsidRPr="00597B14">
        <w:rPr>
          <w:rFonts w:ascii="Cambria" w:hAnsi="Cambria"/>
          <w:b/>
          <w:color w:val="17286C"/>
          <w:sz w:val="20"/>
          <w:szCs w:val="20"/>
        </w:rPr>
        <w:t>BUS</w:t>
      </w:r>
    </w:p>
    <w:tbl>
      <w:tblPr>
        <w:tblW w:w="8984" w:type="dxa"/>
        <w:tblInd w:w="780"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245"/>
        <w:gridCol w:w="560"/>
        <w:gridCol w:w="32"/>
        <w:gridCol w:w="23"/>
        <w:gridCol w:w="5124"/>
      </w:tblGrid>
      <w:tr w:rsidR="0063676C" w:rsidRPr="00597B14" w:rsidTr="003B58F8">
        <w:trPr>
          <w:trHeight w:val="353"/>
        </w:trPr>
        <w:tc>
          <w:tcPr>
            <w:tcW w:w="3838" w:type="dxa"/>
            <w:gridSpan w:val="3"/>
            <w:tcBorders>
              <w:left w:val="nil"/>
              <w:right w:val="dotted" w:sz="2" w:space="0" w:color="56575B"/>
            </w:tcBorders>
          </w:tcPr>
          <w:p w:rsidR="0063676C" w:rsidRPr="00597B14" w:rsidRDefault="00363BC1" w:rsidP="004A09A1">
            <w:pPr>
              <w:pStyle w:val="TableParagraph"/>
              <w:spacing w:before="23"/>
              <w:ind w:left="0"/>
              <w:rPr>
                <w:rFonts w:asciiTheme="majorHAnsi" w:hAnsiTheme="majorHAnsi"/>
              </w:rPr>
            </w:pPr>
            <w:r>
              <w:rPr>
                <w:rFonts w:asciiTheme="majorHAnsi" w:hAnsiTheme="majorHAnsi"/>
                <w:color w:val="17286C"/>
              </w:rPr>
              <w:t xml:space="preserve">Premium </w:t>
            </w:r>
            <w:r w:rsidR="0063676C" w:rsidRPr="00597B14">
              <w:rPr>
                <w:rFonts w:asciiTheme="majorHAnsi" w:hAnsiTheme="majorHAnsi"/>
                <w:color w:val="17286C"/>
              </w:rPr>
              <w:t>Rate</w:t>
            </w:r>
            <w:r>
              <w:rPr>
                <w:rFonts w:asciiTheme="majorHAnsi" w:hAnsiTheme="majorHAnsi"/>
                <w:color w:val="17286C"/>
              </w:rPr>
              <w:t xml:space="preserve"> – </w:t>
            </w:r>
            <w:r w:rsidRPr="000E536C">
              <w:rPr>
                <w:rFonts w:asciiTheme="majorHAnsi" w:hAnsiTheme="majorHAnsi"/>
                <w:b/>
                <w:color w:val="17286C"/>
              </w:rPr>
              <w:t>Single Unit</w:t>
            </w:r>
          </w:p>
        </w:tc>
        <w:tc>
          <w:tcPr>
            <w:tcW w:w="5146" w:type="dxa"/>
            <w:gridSpan w:val="2"/>
            <w:tcBorders>
              <w:left w:val="dotted" w:sz="2" w:space="0" w:color="56575B"/>
              <w:right w:val="nil"/>
            </w:tcBorders>
          </w:tcPr>
          <w:p w:rsidR="00393086" w:rsidRPr="00393086" w:rsidRDefault="00393086" w:rsidP="00393086">
            <w:pPr>
              <w:pStyle w:val="TableParagraph"/>
              <w:spacing w:before="23"/>
              <w:rPr>
                <w:rFonts w:asciiTheme="majorHAnsi" w:hAnsiTheme="majorHAnsi"/>
                <w:color w:val="17286C"/>
                <w:spacing w:val="-17"/>
              </w:rPr>
            </w:pPr>
            <w:r>
              <w:rPr>
                <w:rFonts w:asciiTheme="majorHAnsi" w:hAnsiTheme="majorHAnsi"/>
                <w:color w:val="17286C"/>
                <w:w w:val="105"/>
              </w:rPr>
              <w:t>4.0</w:t>
            </w:r>
            <w:r w:rsidR="0063676C" w:rsidRPr="00597B14">
              <w:rPr>
                <w:rFonts w:asciiTheme="majorHAnsi" w:hAnsiTheme="majorHAnsi"/>
                <w:color w:val="17286C"/>
                <w:w w:val="105"/>
              </w:rPr>
              <w:t xml:space="preserve">% </w:t>
            </w:r>
            <w:r w:rsidR="0063676C" w:rsidRPr="00597B14">
              <w:rPr>
                <w:rFonts w:asciiTheme="majorHAnsi" w:hAnsiTheme="majorHAnsi"/>
                <w:color w:val="17286C"/>
                <w:spacing w:val="-17"/>
              </w:rPr>
              <w:t xml:space="preserve"> </w:t>
            </w:r>
            <w:r w:rsidRPr="00393086">
              <w:rPr>
                <w:rFonts w:asciiTheme="majorHAnsi" w:hAnsiTheme="majorHAnsi"/>
                <w:color w:val="17286C"/>
                <w:spacing w:val="-17"/>
              </w:rPr>
              <w:t>I</w:t>
            </w:r>
            <w:r w:rsidRPr="000E45E4">
              <w:rPr>
                <w:rFonts w:asciiTheme="majorHAnsi" w:hAnsiTheme="majorHAnsi"/>
                <w:b/>
                <w:color w:val="17286C"/>
                <w:spacing w:val="-17"/>
              </w:rPr>
              <w:t xml:space="preserve">nclusive </w:t>
            </w:r>
            <w:r w:rsidRPr="00393086">
              <w:rPr>
                <w:rFonts w:asciiTheme="majorHAnsi" w:hAnsiTheme="majorHAnsi"/>
                <w:color w:val="17286C"/>
                <w:spacing w:val="-17"/>
              </w:rPr>
              <w:t xml:space="preserve">of Accidental Damage Excess Protector, </w:t>
            </w:r>
          </w:p>
          <w:p w:rsidR="0063676C" w:rsidRPr="00597B14" w:rsidRDefault="00393086" w:rsidP="00393086">
            <w:pPr>
              <w:pStyle w:val="TableParagraph"/>
              <w:spacing w:before="23"/>
              <w:ind w:left="0"/>
              <w:rPr>
                <w:rFonts w:asciiTheme="majorHAnsi" w:hAnsiTheme="majorHAnsi"/>
              </w:rPr>
            </w:pPr>
            <w:r w:rsidRPr="00393086">
              <w:rPr>
                <w:rFonts w:asciiTheme="majorHAnsi" w:hAnsiTheme="majorHAnsi"/>
                <w:color w:val="17286C"/>
                <w:spacing w:val="-17"/>
              </w:rPr>
              <w:t>min KES. 30,000/-</w:t>
            </w:r>
          </w:p>
        </w:tc>
      </w:tr>
      <w:tr w:rsidR="00363BC1" w:rsidRPr="00597B14" w:rsidTr="003B58F8">
        <w:trPr>
          <w:trHeight w:val="353"/>
        </w:trPr>
        <w:tc>
          <w:tcPr>
            <w:tcW w:w="3838" w:type="dxa"/>
            <w:gridSpan w:val="3"/>
            <w:tcBorders>
              <w:left w:val="nil"/>
              <w:right w:val="dotted" w:sz="2" w:space="0" w:color="56575B"/>
            </w:tcBorders>
          </w:tcPr>
          <w:p w:rsidR="00363BC1" w:rsidRDefault="00363BC1" w:rsidP="004A09A1">
            <w:pPr>
              <w:pStyle w:val="TableParagraph"/>
              <w:spacing w:before="23"/>
              <w:ind w:left="0"/>
              <w:rPr>
                <w:rFonts w:asciiTheme="majorHAnsi" w:hAnsiTheme="majorHAnsi"/>
                <w:color w:val="17286C"/>
              </w:rPr>
            </w:pPr>
            <w:r>
              <w:rPr>
                <w:rFonts w:asciiTheme="majorHAnsi" w:hAnsiTheme="majorHAnsi"/>
                <w:color w:val="17286C"/>
              </w:rPr>
              <w:t xml:space="preserve">Premium </w:t>
            </w:r>
            <w:r w:rsidRPr="00597B14">
              <w:rPr>
                <w:rFonts w:asciiTheme="majorHAnsi" w:hAnsiTheme="majorHAnsi"/>
                <w:color w:val="17286C"/>
              </w:rPr>
              <w:t>Rate</w:t>
            </w:r>
            <w:r>
              <w:rPr>
                <w:rFonts w:asciiTheme="majorHAnsi" w:hAnsiTheme="majorHAnsi"/>
                <w:color w:val="17286C"/>
              </w:rPr>
              <w:t xml:space="preserve"> – </w:t>
            </w:r>
            <w:r w:rsidRPr="000E536C">
              <w:rPr>
                <w:rFonts w:asciiTheme="majorHAnsi" w:hAnsiTheme="majorHAnsi"/>
                <w:b/>
                <w:color w:val="17286C"/>
              </w:rPr>
              <w:t>Fleet</w:t>
            </w:r>
          </w:p>
        </w:tc>
        <w:tc>
          <w:tcPr>
            <w:tcW w:w="5146" w:type="dxa"/>
            <w:gridSpan w:val="2"/>
            <w:tcBorders>
              <w:left w:val="dotted" w:sz="2" w:space="0" w:color="56575B"/>
              <w:right w:val="nil"/>
            </w:tcBorders>
          </w:tcPr>
          <w:p w:rsidR="00393086" w:rsidRPr="00393086" w:rsidRDefault="00363BC1" w:rsidP="00393086">
            <w:pPr>
              <w:pStyle w:val="TableParagraph"/>
              <w:spacing w:before="23"/>
              <w:rPr>
                <w:rFonts w:asciiTheme="majorHAnsi" w:hAnsiTheme="majorHAnsi"/>
                <w:color w:val="17286C"/>
                <w:w w:val="105"/>
              </w:rPr>
            </w:pPr>
            <w:r>
              <w:rPr>
                <w:rFonts w:asciiTheme="majorHAnsi" w:hAnsiTheme="majorHAnsi"/>
                <w:color w:val="17286C"/>
                <w:w w:val="105"/>
              </w:rPr>
              <w:t>3.5%</w:t>
            </w:r>
            <w:r w:rsidR="00393086">
              <w:rPr>
                <w:rFonts w:asciiTheme="majorHAnsi" w:hAnsiTheme="majorHAnsi"/>
                <w:color w:val="17286C"/>
                <w:w w:val="105"/>
              </w:rPr>
              <w:t xml:space="preserve"> </w:t>
            </w:r>
            <w:r w:rsidR="00393086" w:rsidRPr="000E45E4">
              <w:rPr>
                <w:rFonts w:asciiTheme="majorHAnsi" w:hAnsiTheme="majorHAnsi"/>
                <w:b/>
                <w:color w:val="17286C"/>
                <w:w w:val="105"/>
              </w:rPr>
              <w:t>Inclusive</w:t>
            </w:r>
            <w:r w:rsidR="00393086" w:rsidRPr="00393086">
              <w:rPr>
                <w:rFonts w:asciiTheme="majorHAnsi" w:hAnsiTheme="majorHAnsi"/>
                <w:color w:val="17286C"/>
                <w:w w:val="105"/>
              </w:rPr>
              <w:t xml:space="preserve"> of Accidental Damage Excess Protector, </w:t>
            </w:r>
          </w:p>
          <w:p w:rsidR="00363BC1" w:rsidRDefault="00393086" w:rsidP="00393086">
            <w:pPr>
              <w:pStyle w:val="TableParagraph"/>
              <w:spacing w:before="23"/>
              <w:ind w:left="0"/>
              <w:rPr>
                <w:rFonts w:asciiTheme="majorHAnsi" w:hAnsiTheme="majorHAnsi"/>
                <w:color w:val="17286C"/>
                <w:w w:val="105"/>
              </w:rPr>
            </w:pPr>
            <w:r w:rsidRPr="00393086">
              <w:rPr>
                <w:rFonts w:asciiTheme="majorHAnsi" w:hAnsiTheme="majorHAnsi"/>
                <w:color w:val="17286C"/>
                <w:w w:val="105"/>
              </w:rPr>
              <w:t>min KES. 30,000/-</w:t>
            </w:r>
          </w:p>
        </w:tc>
      </w:tr>
      <w:tr w:rsidR="0063676C" w:rsidRPr="00597B14" w:rsidTr="003B58F8">
        <w:trPr>
          <w:trHeight w:val="355"/>
        </w:trPr>
        <w:tc>
          <w:tcPr>
            <w:tcW w:w="3838" w:type="dxa"/>
            <w:gridSpan w:val="3"/>
            <w:tcBorders>
              <w:left w:val="nil"/>
              <w:right w:val="dotted" w:sz="2" w:space="0" w:color="56575B"/>
            </w:tcBorders>
          </w:tcPr>
          <w:p w:rsidR="0063676C" w:rsidRPr="00597B14" w:rsidRDefault="0063676C" w:rsidP="004A09A1">
            <w:pPr>
              <w:pStyle w:val="TableParagraph"/>
              <w:spacing w:before="26"/>
              <w:ind w:left="0"/>
              <w:rPr>
                <w:rFonts w:asciiTheme="majorHAnsi" w:hAnsiTheme="majorHAnsi"/>
              </w:rPr>
            </w:pPr>
            <w:r w:rsidRPr="00597B14">
              <w:rPr>
                <w:rFonts w:asciiTheme="majorHAnsi" w:hAnsiTheme="majorHAnsi"/>
                <w:color w:val="17286C"/>
              </w:rPr>
              <w:t>PLL (Pupils)</w:t>
            </w:r>
          </w:p>
        </w:tc>
        <w:tc>
          <w:tcPr>
            <w:tcW w:w="5146" w:type="dxa"/>
            <w:gridSpan w:val="2"/>
            <w:tcBorders>
              <w:left w:val="dotted" w:sz="2" w:space="0" w:color="56575B"/>
              <w:right w:val="nil"/>
            </w:tcBorders>
          </w:tcPr>
          <w:p w:rsidR="0063676C" w:rsidRPr="00597B14" w:rsidRDefault="0063676C" w:rsidP="004A09A1">
            <w:pPr>
              <w:pStyle w:val="TableParagraph"/>
              <w:spacing w:before="26"/>
              <w:ind w:left="0"/>
              <w:rPr>
                <w:rFonts w:asciiTheme="majorHAnsi" w:hAnsiTheme="majorHAnsi"/>
              </w:rPr>
            </w:pPr>
            <w:r w:rsidRPr="00597B14">
              <w:rPr>
                <w:rFonts w:asciiTheme="majorHAnsi" w:hAnsiTheme="majorHAnsi"/>
                <w:color w:val="17286C"/>
              </w:rPr>
              <w:t>Free</w:t>
            </w:r>
          </w:p>
        </w:tc>
      </w:tr>
      <w:tr w:rsidR="0063676C" w:rsidRPr="00597B14" w:rsidTr="003B58F8">
        <w:trPr>
          <w:trHeight w:val="517"/>
        </w:trPr>
        <w:tc>
          <w:tcPr>
            <w:tcW w:w="3246" w:type="dxa"/>
            <w:tcBorders>
              <w:left w:val="nil"/>
              <w:right w:val="nil"/>
            </w:tcBorders>
          </w:tcPr>
          <w:p w:rsidR="0063676C" w:rsidRPr="00597B14" w:rsidRDefault="0063676C" w:rsidP="004A09A1">
            <w:pPr>
              <w:pStyle w:val="TableParagraph"/>
              <w:tabs>
                <w:tab w:val="left" w:pos="931"/>
              </w:tabs>
              <w:spacing w:before="23" w:line="270" w:lineRule="atLeast"/>
              <w:ind w:left="0" w:right="-285"/>
              <w:rPr>
                <w:rFonts w:asciiTheme="majorHAnsi" w:hAnsiTheme="majorHAnsi"/>
              </w:rPr>
            </w:pPr>
            <w:r w:rsidRPr="00597B14">
              <w:rPr>
                <w:rFonts w:asciiTheme="majorHAnsi" w:hAnsiTheme="majorHAnsi"/>
                <w:color w:val="002060"/>
              </w:rPr>
              <w:t>PLL  (Private Hire  to school community</w:t>
            </w:r>
            <w:r w:rsidR="000E45E4">
              <w:rPr>
                <w:rFonts w:asciiTheme="majorHAnsi" w:hAnsiTheme="majorHAnsi"/>
                <w:color w:val="002060"/>
              </w:rPr>
              <w:t>, organized group</w:t>
            </w:r>
            <w:r w:rsidRPr="00597B14">
              <w:rPr>
                <w:rFonts w:asciiTheme="majorHAnsi" w:hAnsiTheme="majorHAnsi"/>
              </w:rPr>
              <w:t>)</w:t>
            </w:r>
          </w:p>
        </w:tc>
        <w:tc>
          <w:tcPr>
            <w:tcW w:w="560" w:type="dxa"/>
            <w:tcBorders>
              <w:left w:val="nil"/>
              <w:right w:val="nil"/>
            </w:tcBorders>
          </w:tcPr>
          <w:p w:rsidR="0063676C" w:rsidRPr="00597B14" w:rsidRDefault="0063676C" w:rsidP="004A09A1">
            <w:pPr>
              <w:pStyle w:val="TableParagraph"/>
              <w:spacing w:before="23"/>
              <w:ind w:left="-567"/>
              <w:rPr>
                <w:rFonts w:asciiTheme="majorHAnsi" w:hAnsiTheme="majorHAnsi"/>
              </w:rPr>
            </w:pPr>
            <w:r w:rsidRPr="00597B14">
              <w:rPr>
                <w:rFonts w:asciiTheme="majorHAnsi" w:hAnsiTheme="majorHAnsi"/>
                <w:color w:val="17286C"/>
              </w:rPr>
              <w:t>Hire</w:t>
            </w:r>
          </w:p>
        </w:tc>
        <w:tc>
          <w:tcPr>
            <w:tcW w:w="31" w:type="dxa"/>
            <w:tcBorders>
              <w:left w:val="nil"/>
              <w:right w:val="nil"/>
            </w:tcBorders>
          </w:tcPr>
          <w:p w:rsidR="0063676C" w:rsidRPr="00597B14" w:rsidRDefault="0063676C" w:rsidP="004A09A1">
            <w:pPr>
              <w:pStyle w:val="TableParagraph"/>
              <w:spacing w:before="23"/>
              <w:ind w:left="0"/>
              <w:rPr>
                <w:rFonts w:asciiTheme="majorHAnsi" w:hAnsiTheme="majorHAnsi"/>
              </w:rPr>
            </w:pPr>
          </w:p>
        </w:tc>
        <w:tc>
          <w:tcPr>
            <w:tcW w:w="21" w:type="dxa"/>
            <w:tcBorders>
              <w:left w:val="nil"/>
              <w:right w:val="dotted" w:sz="2" w:space="0" w:color="56575B"/>
            </w:tcBorders>
          </w:tcPr>
          <w:p w:rsidR="0063676C" w:rsidRPr="00597B14" w:rsidRDefault="0063676C" w:rsidP="004A09A1">
            <w:pPr>
              <w:pStyle w:val="TableParagraph"/>
              <w:spacing w:before="23"/>
              <w:ind w:left="167"/>
              <w:rPr>
                <w:rFonts w:asciiTheme="majorHAnsi" w:hAnsiTheme="majorHAnsi"/>
              </w:rPr>
            </w:pPr>
          </w:p>
        </w:tc>
        <w:tc>
          <w:tcPr>
            <w:tcW w:w="5124" w:type="dxa"/>
            <w:tcBorders>
              <w:left w:val="dotted" w:sz="2" w:space="0" w:color="56575B"/>
              <w:right w:val="nil"/>
            </w:tcBorders>
          </w:tcPr>
          <w:p w:rsidR="0063676C" w:rsidRPr="00597B14" w:rsidRDefault="0063676C" w:rsidP="004A09A1">
            <w:pPr>
              <w:pStyle w:val="TableParagraph"/>
              <w:spacing w:before="23"/>
              <w:ind w:left="0"/>
              <w:rPr>
                <w:rFonts w:asciiTheme="majorHAnsi" w:hAnsiTheme="majorHAnsi"/>
              </w:rPr>
            </w:pPr>
            <w:r w:rsidRPr="00597B14">
              <w:rPr>
                <w:rFonts w:asciiTheme="majorHAnsi" w:hAnsiTheme="majorHAnsi"/>
                <w:color w:val="17286C"/>
              </w:rPr>
              <w:t>KES. 250 /- per person (annual coverage)</w:t>
            </w:r>
          </w:p>
        </w:tc>
      </w:tr>
      <w:tr w:rsidR="0063676C" w:rsidRPr="00597B14" w:rsidTr="003B58F8">
        <w:trPr>
          <w:trHeight w:val="667"/>
        </w:trPr>
        <w:tc>
          <w:tcPr>
            <w:tcW w:w="3838" w:type="dxa"/>
            <w:gridSpan w:val="3"/>
            <w:tcBorders>
              <w:left w:val="nil"/>
              <w:right w:val="dotted" w:sz="2" w:space="0" w:color="56575B"/>
            </w:tcBorders>
          </w:tcPr>
          <w:p w:rsidR="0063676C" w:rsidRPr="00597B14" w:rsidRDefault="0063676C" w:rsidP="004A09A1">
            <w:pPr>
              <w:pStyle w:val="TableParagraph"/>
              <w:spacing w:before="23"/>
              <w:ind w:left="0"/>
              <w:rPr>
                <w:rFonts w:asciiTheme="majorHAnsi" w:hAnsiTheme="majorHAnsi"/>
                <w:color w:val="17286C"/>
              </w:rPr>
            </w:pPr>
            <w:r w:rsidRPr="00597B14">
              <w:rPr>
                <w:rFonts w:asciiTheme="majorHAnsi" w:hAnsiTheme="majorHAnsi"/>
                <w:color w:val="17286C"/>
              </w:rPr>
              <w:t>Theft Alternator &amp; Starter</w:t>
            </w:r>
          </w:p>
          <w:p w:rsidR="0063676C" w:rsidRPr="00597B14" w:rsidRDefault="0063676C" w:rsidP="004A09A1">
            <w:pPr>
              <w:pStyle w:val="TableParagraph"/>
              <w:spacing w:before="23"/>
              <w:ind w:left="0"/>
              <w:rPr>
                <w:rFonts w:asciiTheme="majorHAnsi" w:hAnsiTheme="majorHAnsi"/>
              </w:rPr>
            </w:pPr>
          </w:p>
        </w:tc>
        <w:tc>
          <w:tcPr>
            <w:tcW w:w="5146" w:type="dxa"/>
            <w:gridSpan w:val="2"/>
            <w:tcBorders>
              <w:left w:val="dotted" w:sz="2" w:space="0" w:color="56575B"/>
              <w:right w:val="nil"/>
            </w:tcBorders>
          </w:tcPr>
          <w:p w:rsidR="0063676C" w:rsidRPr="00597B14" w:rsidRDefault="0063676C" w:rsidP="004A09A1">
            <w:pPr>
              <w:pStyle w:val="TableParagraph"/>
              <w:spacing w:before="0"/>
              <w:ind w:left="0" w:right="1196"/>
              <w:rPr>
                <w:rFonts w:asciiTheme="majorHAnsi" w:hAnsiTheme="majorHAnsi"/>
              </w:rPr>
            </w:pPr>
            <w:r w:rsidRPr="00597B14">
              <w:rPr>
                <w:rFonts w:asciiTheme="majorHAnsi" w:hAnsiTheme="majorHAnsi"/>
                <w:color w:val="001F5F"/>
              </w:rPr>
              <w:t xml:space="preserve">Excess 10% of the value of starter or alternator min </w:t>
            </w:r>
            <w:r w:rsidRPr="00597B14">
              <w:rPr>
                <w:rFonts w:asciiTheme="majorHAnsi" w:hAnsiTheme="majorHAnsi"/>
                <w:color w:val="17286C"/>
              </w:rPr>
              <w:t>Kes.20, 000/-</w:t>
            </w:r>
          </w:p>
        </w:tc>
      </w:tr>
      <w:tr w:rsidR="0063676C" w:rsidRPr="00597B14" w:rsidTr="003B58F8">
        <w:trPr>
          <w:trHeight w:val="667"/>
        </w:trPr>
        <w:tc>
          <w:tcPr>
            <w:tcW w:w="3838" w:type="dxa"/>
            <w:gridSpan w:val="3"/>
            <w:tcBorders>
              <w:left w:val="nil"/>
              <w:bottom w:val="nil"/>
              <w:right w:val="dotted" w:sz="2" w:space="0" w:color="56575B"/>
            </w:tcBorders>
          </w:tcPr>
          <w:p w:rsidR="0063676C" w:rsidRPr="00597B14" w:rsidRDefault="0063676C" w:rsidP="004A09A1">
            <w:pPr>
              <w:pStyle w:val="TableParagraph"/>
              <w:spacing w:before="23"/>
              <w:ind w:left="0"/>
              <w:rPr>
                <w:rFonts w:asciiTheme="majorHAnsi" w:hAnsiTheme="majorHAnsi"/>
                <w:color w:val="17286C"/>
              </w:rPr>
            </w:pPr>
            <w:r w:rsidRPr="00597B14">
              <w:rPr>
                <w:rFonts w:asciiTheme="majorHAnsi" w:hAnsiTheme="majorHAnsi"/>
                <w:color w:val="17286C"/>
              </w:rPr>
              <w:t>Minimum Premium</w:t>
            </w:r>
          </w:p>
        </w:tc>
        <w:tc>
          <w:tcPr>
            <w:tcW w:w="5146" w:type="dxa"/>
            <w:gridSpan w:val="2"/>
            <w:tcBorders>
              <w:left w:val="dotted" w:sz="2" w:space="0" w:color="56575B"/>
              <w:bottom w:val="nil"/>
              <w:right w:val="nil"/>
            </w:tcBorders>
          </w:tcPr>
          <w:p w:rsidR="0063676C" w:rsidRPr="00597B14" w:rsidRDefault="000E536C" w:rsidP="000E536C">
            <w:pPr>
              <w:pStyle w:val="TableParagraph"/>
              <w:spacing w:before="0"/>
              <w:ind w:left="0" w:right="1196"/>
              <w:rPr>
                <w:rFonts w:asciiTheme="majorHAnsi" w:hAnsiTheme="majorHAnsi"/>
                <w:color w:val="001F5F"/>
              </w:rPr>
            </w:pPr>
            <w:r>
              <w:rPr>
                <w:rFonts w:asciiTheme="majorHAnsi" w:hAnsiTheme="majorHAnsi"/>
                <w:color w:val="17286C"/>
              </w:rPr>
              <w:t>KES.3</w:t>
            </w:r>
            <w:r w:rsidR="0063676C" w:rsidRPr="00597B14">
              <w:rPr>
                <w:rFonts w:asciiTheme="majorHAnsi" w:hAnsiTheme="majorHAnsi"/>
                <w:color w:val="17286C"/>
              </w:rPr>
              <w:t>0, 000/-</w:t>
            </w:r>
          </w:p>
        </w:tc>
      </w:tr>
    </w:tbl>
    <w:p w:rsidR="000E45E4" w:rsidRPr="00E47D26" w:rsidRDefault="000E45E4" w:rsidP="000E45E4">
      <w:pPr>
        <w:spacing w:after="30"/>
        <w:ind w:left="780"/>
        <w:rPr>
          <w:rFonts w:asciiTheme="majorHAnsi" w:hAnsiTheme="majorHAnsi"/>
          <w:b/>
        </w:rPr>
      </w:pPr>
      <w:r w:rsidRPr="00E47D26">
        <w:rPr>
          <w:rFonts w:asciiTheme="majorHAnsi" w:hAnsiTheme="majorHAnsi"/>
          <w:b/>
          <w:color w:val="17286C"/>
        </w:rPr>
        <w:t>Free Limits</w:t>
      </w: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661"/>
        <w:gridCol w:w="5205"/>
      </w:tblGrid>
      <w:tr w:rsidR="000E45E4" w:rsidRPr="00E47D26" w:rsidTr="008F476C">
        <w:trPr>
          <w:trHeight w:val="314"/>
        </w:trPr>
        <w:tc>
          <w:tcPr>
            <w:tcW w:w="3661" w:type="dxa"/>
            <w:tcBorders>
              <w:left w:val="nil"/>
              <w:right w:val="dotted" w:sz="2" w:space="0" w:color="211F1F"/>
            </w:tcBorders>
          </w:tcPr>
          <w:p w:rsidR="000E45E4" w:rsidRPr="00E47D26" w:rsidRDefault="000E45E4" w:rsidP="008F476C">
            <w:pPr>
              <w:pStyle w:val="TableParagraph"/>
              <w:spacing w:before="18"/>
              <w:rPr>
                <w:rFonts w:asciiTheme="majorHAnsi" w:hAnsiTheme="majorHAnsi"/>
              </w:rPr>
            </w:pPr>
            <w:r w:rsidRPr="00E47D26">
              <w:rPr>
                <w:rFonts w:asciiTheme="majorHAnsi" w:hAnsiTheme="majorHAnsi"/>
                <w:color w:val="17286C"/>
              </w:rPr>
              <w:t>Windscreen and Radio cassette</w:t>
            </w:r>
          </w:p>
        </w:tc>
        <w:tc>
          <w:tcPr>
            <w:tcW w:w="5205" w:type="dxa"/>
            <w:tcBorders>
              <w:left w:val="dotted" w:sz="2" w:space="0" w:color="211F1F"/>
              <w:right w:val="nil"/>
            </w:tcBorders>
          </w:tcPr>
          <w:p w:rsidR="000E45E4" w:rsidRPr="00E47D26" w:rsidRDefault="000E45E4" w:rsidP="008F476C">
            <w:pPr>
              <w:pStyle w:val="TableParagraph"/>
              <w:spacing w:before="18"/>
              <w:ind w:left="1"/>
              <w:rPr>
                <w:rFonts w:asciiTheme="majorHAnsi" w:hAnsiTheme="majorHAnsi"/>
              </w:rPr>
            </w:pPr>
            <w:r w:rsidRPr="00E47D26">
              <w:rPr>
                <w:rFonts w:asciiTheme="majorHAnsi" w:hAnsiTheme="majorHAnsi"/>
                <w:color w:val="17286C"/>
              </w:rPr>
              <w:t>KES. 50,000/- charge 10% above the limit</w:t>
            </w:r>
          </w:p>
        </w:tc>
      </w:tr>
      <w:tr w:rsidR="000E45E4" w:rsidRPr="00E47D26" w:rsidTr="008F476C">
        <w:trPr>
          <w:trHeight w:val="311"/>
        </w:trPr>
        <w:tc>
          <w:tcPr>
            <w:tcW w:w="3661" w:type="dxa"/>
            <w:tcBorders>
              <w:left w:val="nil"/>
              <w:right w:val="dotted" w:sz="2" w:space="0" w:color="211F1F"/>
            </w:tcBorders>
          </w:tcPr>
          <w:p w:rsidR="000E45E4" w:rsidRPr="00E47D26" w:rsidRDefault="000E45E4" w:rsidP="008F476C">
            <w:pPr>
              <w:pStyle w:val="TableParagraph"/>
              <w:rPr>
                <w:rFonts w:asciiTheme="majorHAnsi" w:hAnsiTheme="majorHAnsi"/>
              </w:rPr>
            </w:pPr>
            <w:r w:rsidRPr="00E47D26">
              <w:rPr>
                <w:rFonts w:asciiTheme="majorHAnsi" w:hAnsiTheme="majorHAnsi"/>
                <w:color w:val="17286C"/>
              </w:rPr>
              <w:t>Medical</w:t>
            </w:r>
          </w:p>
        </w:tc>
        <w:tc>
          <w:tcPr>
            <w:tcW w:w="5205" w:type="dxa"/>
            <w:tcBorders>
              <w:left w:val="dotted" w:sz="2" w:space="0" w:color="211F1F"/>
              <w:right w:val="nil"/>
            </w:tcBorders>
          </w:tcPr>
          <w:p w:rsidR="000E45E4" w:rsidRPr="00E47D26" w:rsidRDefault="000E45E4" w:rsidP="008F476C">
            <w:pPr>
              <w:pStyle w:val="TableParagraph"/>
              <w:ind w:left="1"/>
              <w:rPr>
                <w:rFonts w:asciiTheme="majorHAnsi" w:hAnsiTheme="majorHAnsi"/>
              </w:rPr>
            </w:pPr>
            <w:r w:rsidRPr="00E47D26">
              <w:rPr>
                <w:rFonts w:asciiTheme="majorHAnsi" w:hAnsiTheme="majorHAnsi"/>
                <w:color w:val="17286C"/>
              </w:rPr>
              <w:t>KES. 50,000/-</w:t>
            </w:r>
          </w:p>
        </w:tc>
      </w:tr>
      <w:tr w:rsidR="000E45E4" w:rsidRPr="00E47D26" w:rsidTr="008F476C">
        <w:trPr>
          <w:trHeight w:val="314"/>
        </w:trPr>
        <w:tc>
          <w:tcPr>
            <w:tcW w:w="3661" w:type="dxa"/>
            <w:tcBorders>
              <w:left w:val="nil"/>
              <w:right w:val="dotted" w:sz="2" w:space="0" w:color="211F1F"/>
            </w:tcBorders>
          </w:tcPr>
          <w:p w:rsidR="000E45E4" w:rsidRPr="00E47D26" w:rsidRDefault="000E45E4" w:rsidP="008F476C">
            <w:pPr>
              <w:pStyle w:val="TableParagraph"/>
              <w:rPr>
                <w:rFonts w:asciiTheme="majorHAnsi" w:hAnsiTheme="majorHAnsi"/>
              </w:rPr>
            </w:pPr>
            <w:r w:rsidRPr="00E47D26">
              <w:rPr>
                <w:rFonts w:asciiTheme="majorHAnsi" w:hAnsiTheme="majorHAnsi"/>
                <w:color w:val="17286C"/>
              </w:rPr>
              <w:t>Recovery</w:t>
            </w:r>
          </w:p>
        </w:tc>
        <w:tc>
          <w:tcPr>
            <w:tcW w:w="5205" w:type="dxa"/>
            <w:tcBorders>
              <w:left w:val="dotted" w:sz="2" w:space="0" w:color="211F1F"/>
              <w:right w:val="nil"/>
            </w:tcBorders>
          </w:tcPr>
          <w:p w:rsidR="000E45E4" w:rsidRPr="00E47D26" w:rsidRDefault="000E45E4" w:rsidP="008F476C">
            <w:pPr>
              <w:pStyle w:val="TableParagraph"/>
              <w:ind w:left="1"/>
              <w:rPr>
                <w:rFonts w:asciiTheme="majorHAnsi" w:hAnsiTheme="majorHAnsi"/>
              </w:rPr>
            </w:pPr>
            <w:r w:rsidRPr="00E47D26">
              <w:rPr>
                <w:rFonts w:asciiTheme="majorHAnsi" w:hAnsiTheme="majorHAnsi"/>
                <w:color w:val="17286C"/>
              </w:rPr>
              <w:t>KES. 50,000/-</w:t>
            </w:r>
          </w:p>
        </w:tc>
      </w:tr>
      <w:tr w:rsidR="000E45E4" w:rsidRPr="00E47D26" w:rsidTr="008F476C">
        <w:trPr>
          <w:trHeight w:val="311"/>
        </w:trPr>
        <w:tc>
          <w:tcPr>
            <w:tcW w:w="3661" w:type="dxa"/>
            <w:tcBorders>
              <w:left w:val="nil"/>
              <w:right w:val="dotted" w:sz="2" w:space="0" w:color="211F1F"/>
            </w:tcBorders>
          </w:tcPr>
          <w:p w:rsidR="000E45E4" w:rsidRPr="00E47D26" w:rsidRDefault="000E45E4" w:rsidP="008F476C">
            <w:pPr>
              <w:pStyle w:val="TableParagraph"/>
              <w:rPr>
                <w:rFonts w:asciiTheme="majorHAnsi" w:hAnsiTheme="majorHAnsi"/>
              </w:rPr>
            </w:pPr>
            <w:r w:rsidRPr="00E47D26">
              <w:rPr>
                <w:rFonts w:asciiTheme="majorHAnsi" w:hAnsiTheme="majorHAnsi"/>
                <w:color w:val="17286C"/>
              </w:rPr>
              <w:t>Repair Authority</w:t>
            </w:r>
          </w:p>
        </w:tc>
        <w:tc>
          <w:tcPr>
            <w:tcW w:w="5205" w:type="dxa"/>
            <w:tcBorders>
              <w:left w:val="dotted" w:sz="2" w:space="0" w:color="211F1F"/>
              <w:right w:val="nil"/>
            </w:tcBorders>
          </w:tcPr>
          <w:p w:rsidR="000E45E4" w:rsidRPr="00E47D26" w:rsidRDefault="000E45E4" w:rsidP="008F476C">
            <w:pPr>
              <w:pStyle w:val="TableParagraph"/>
              <w:ind w:left="1"/>
              <w:rPr>
                <w:rFonts w:asciiTheme="majorHAnsi" w:hAnsiTheme="majorHAnsi"/>
              </w:rPr>
            </w:pPr>
            <w:r w:rsidRPr="00E47D26">
              <w:rPr>
                <w:rFonts w:asciiTheme="majorHAnsi" w:hAnsiTheme="majorHAnsi"/>
                <w:color w:val="17286C"/>
              </w:rPr>
              <w:t>KES. 50,000/-</w:t>
            </w:r>
          </w:p>
        </w:tc>
      </w:tr>
    </w:tbl>
    <w:p w:rsidR="000E45E4" w:rsidRDefault="000E45E4" w:rsidP="0063676C">
      <w:pPr>
        <w:pStyle w:val="Heading1"/>
        <w:spacing w:before="37"/>
        <w:rPr>
          <w:rFonts w:asciiTheme="majorHAnsi" w:hAnsiTheme="majorHAnsi"/>
          <w:color w:val="17286C"/>
          <w:sz w:val="22"/>
          <w:szCs w:val="22"/>
        </w:rPr>
      </w:pPr>
    </w:p>
    <w:p w:rsidR="000E45E4" w:rsidRDefault="000E45E4" w:rsidP="000E45E4">
      <w:pPr>
        <w:pStyle w:val="Heading1"/>
        <w:spacing w:before="37"/>
        <w:rPr>
          <w:rFonts w:asciiTheme="majorHAnsi" w:hAnsiTheme="majorHAnsi"/>
          <w:color w:val="17286C"/>
          <w:sz w:val="22"/>
          <w:szCs w:val="22"/>
        </w:rPr>
      </w:pPr>
      <w:r w:rsidRPr="00597B14">
        <w:rPr>
          <w:rFonts w:asciiTheme="majorHAnsi" w:hAnsiTheme="majorHAnsi"/>
          <w:color w:val="17286C"/>
          <w:sz w:val="22"/>
          <w:szCs w:val="22"/>
        </w:rPr>
        <w:t>Limits of Liability &amp; Excess as per Motor Commercial (standard) above</w:t>
      </w:r>
    </w:p>
    <w:p w:rsidR="000E45E4" w:rsidRPr="00597B14" w:rsidRDefault="000E45E4" w:rsidP="0063676C">
      <w:pPr>
        <w:pStyle w:val="Heading1"/>
        <w:spacing w:before="37"/>
        <w:rPr>
          <w:rFonts w:asciiTheme="majorHAnsi" w:hAnsiTheme="majorHAnsi"/>
          <w:color w:val="17286C"/>
          <w:sz w:val="22"/>
          <w:szCs w:val="22"/>
        </w:rPr>
      </w:pPr>
    </w:p>
    <w:p w:rsidR="0063676C" w:rsidRPr="00597B14" w:rsidRDefault="0063676C" w:rsidP="00037A96">
      <w:pPr>
        <w:pStyle w:val="ListParagraph"/>
        <w:numPr>
          <w:ilvl w:val="0"/>
          <w:numId w:val="3"/>
        </w:numPr>
        <w:tabs>
          <w:tab w:val="left" w:pos="781"/>
        </w:tabs>
        <w:spacing w:before="200"/>
        <w:rPr>
          <w:rFonts w:asciiTheme="majorHAnsi" w:hAnsiTheme="majorHAnsi"/>
          <w:b/>
          <w:sz w:val="20"/>
          <w:szCs w:val="20"/>
        </w:rPr>
      </w:pPr>
      <w:r w:rsidRPr="00597B14">
        <w:rPr>
          <w:rFonts w:asciiTheme="majorHAnsi" w:hAnsiTheme="majorHAnsi"/>
          <w:b/>
          <w:color w:val="17286C"/>
          <w:spacing w:val="-3"/>
          <w:sz w:val="20"/>
          <w:szCs w:val="20"/>
        </w:rPr>
        <w:t>PSV</w:t>
      </w:r>
      <w:r w:rsidRPr="00597B14">
        <w:rPr>
          <w:rFonts w:asciiTheme="majorHAnsi" w:hAnsiTheme="majorHAnsi"/>
          <w:b/>
          <w:color w:val="17286C"/>
          <w:spacing w:val="-4"/>
          <w:sz w:val="20"/>
          <w:szCs w:val="20"/>
        </w:rPr>
        <w:t xml:space="preserve"> </w:t>
      </w:r>
      <w:r w:rsidRPr="00597B14">
        <w:rPr>
          <w:rFonts w:asciiTheme="majorHAnsi" w:hAnsiTheme="majorHAnsi"/>
          <w:b/>
          <w:color w:val="17286C"/>
          <w:sz w:val="20"/>
          <w:szCs w:val="20"/>
        </w:rPr>
        <w:t>SELF-DRIVE</w:t>
      </w:r>
    </w:p>
    <w:p w:rsidR="0063676C" w:rsidRPr="00597B14" w:rsidRDefault="0063676C" w:rsidP="0063676C">
      <w:pPr>
        <w:pStyle w:val="BodyText"/>
        <w:spacing w:before="10"/>
        <w:ind w:left="0"/>
        <w:rPr>
          <w:rFonts w:ascii="Cambria" w:hAnsi="Cambria"/>
          <w:b/>
          <w:sz w:val="22"/>
          <w:szCs w:val="22"/>
        </w:rPr>
      </w:pPr>
    </w:p>
    <w:tbl>
      <w:tblPr>
        <w:tblW w:w="8910" w:type="dxa"/>
        <w:tblInd w:w="855" w:type="dxa"/>
        <w:tblLayout w:type="fixed"/>
        <w:tblCellMar>
          <w:left w:w="0" w:type="dxa"/>
          <w:right w:w="0" w:type="dxa"/>
        </w:tblCellMar>
        <w:tblLook w:val="01E0" w:firstRow="1" w:lastRow="1" w:firstColumn="1" w:lastColumn="1" w:noHBand="0" w:noVBand="0"/>
      </w:tblPr>
      <w:tblGrid>
        <w:gridCol w:w="3312"/>
        <w:gridCol w:w="5328"/>
        <w:gridCol w:w="135"/>
        <w:gridCol w:w="135"/>
      </w:tblGrid>
      <w:tr w:rsidR="0063676C" w:rsidRPr="00597B14" w:rsidTr="003B58F8">
        <w:trPr>
          <w:trHeight w:val="82"/>
        </w:trPr>
        <w:tc>
          <w:tcPr>
            <w:tcW w:w="3312" w:type="dxa"/>
            <w:tcBorders>
              <w:top w:val="single" w:sz="2" w:space="0" w:color="56575B"/>
              <w:bottom w:val="single" w:sz="2" w:space="0" w:color="56575B"/>
              <w:right w:val="dotted" w:sz="2" w:space="0" w:color="56575B"/>
            </w:tcBorders>
          </w:tcPr>
          <w:p w:rsidR="0063676C" w:rsidRPr="00597B14" w:rsidRDefault="0063676C" w:rsidP="004A09A1">
            <w:pPr>
              <w:pStyle w:val="TableParagraph"/>
              <w:spacing w:before="0" w:line="241" w:lineRule="exact"/>
              <w:ind w:left="21"/>
              <w:rPr>
                <w:rFonts w:ascii="Cambria" w:hAnsi="Cambria"/>
              </w:rPr>
            </w:pPr>
            <w:r w:rsidRPr="00597B14">
              <w:rPr>
                <w:rFonts w:ascii="Cambria" w:hAnsi="Cambria"/>
                <w:color w:val="17286C"/>
              </w:rPr>
              <w:t>Premium Rate</w:t>
            </w:r>
            <w:r w:rsidR="00363BC1">
              <w:rPr>
                <w:rFonts w:ascii="Cambria" w:hAnsi="Cambria"/>
                <w:color w:val="17286C"/>
              </w:rPr>
              <w:t>- Single Unit</w:t>
            </w:r>
          </w:p>
        </w:tc>
        <w:tc>
          <w:tcPr>
            <w:tcW w:w="5328" w:type="dxa"/>
            <w:tcBorders>
              <w:top w:val="single" w:sz="2" w:space="0" w:color="56575B"/>
              <w:left w:val="dotted" w:sz="2" w:space="0" w:color="56575B"/>
              <w:bottom w:val="single" w:sz="2" w:space="0" w:color="56575B"/>
            </w:tcBorders>
          </w:tcPr>
          <w:p w:rsidR="0063676C" w:rsidRPr="00597B14" w:rsidRDefault="00C86D28" w:rsidP="004A09A1">
            <w:pPr>
              <w:pStyle w:val="TableParagraph"/>
              <w:spacing w:before="0" w:line="241" w:lineRule="exact"/>
              <w:ind w:left="0" w:right="-15"/>
              <w:rPr>
                <w:rFonts w:ascii="Cambria" w:hAnsi="Cambria"/>
              </w:rPr>
            </w:pPr>
            <w:r>
              <w:rPr>
                <w:rFonts w:ascii="Cambria" w:hAnsi="Cambria"/>
                <w:color w:val="17286C"/>
                <w:spacing w:val="-4"/>
                <w:w w:val="105"/>
              </w:rPr>
              <w:t>1</w:t>
            </w:r>
            <w:r w:rsidR="0014218F">
              <w:rPr>
                <w:rFonts w:ascii="Cambria" w:hAnsi="Cambria"/>
                <w:color w:val="17286C"/>
                <w:spacing w:val="-4"/>
                <w:w w:val="105"/>
              </w:rPr>
              <w:t>5</w:t>
            </w:r>
            <w:r w:rsidR="0063676C" w:rsidRPr="00597B14">
              <w:rPr>
                <w:rFonts w:ascii="Cambria" w:hAnsi="Cambria"/>
                <w:color w:val="17286C"/>
                <w:spacing w:val="-4"/>
                <w:w w:val="105"/>
              </w:rPr>
              <w:t>%</w:t>
            </w:r>
            <w:r w:rsidR="0063676C" w:rsidRPr="00597B14">
              <w:rPr>
                <w:rFonts w:ascii="Cambria" w:hAnsi="Cambria"/>
                <w:color w:val="17286C"/>
                <w:spacing w:val="-33"/>
                <w:w w:val="105"/>
              </w:rPr>
              <w:t xml:space="preserve"> </w:t>
            </w:r>
            <w:r w:rsidR="0063676C" w:rsidRPr="00597B14">
              <w:rPr>
                <w:rFonts w:ascii="Cambria" w:hAnsi="Cambria"/>
                <w:color w:val="17286C"/>
                <w:w w:val="105"/>
              </w:rPr>
              <w:t>Minimum</w:t>
            </w:r>
            <w:r w:rsidR="0063676C" w:rsidRPr="00597B14">
              <w:rPr>
                <w:rFonts w:ascii="Cambria" w:hAnsi="Cambria"/>
                <w:color w:val="17286C"/>
                <w:spacing w:val="-23"/>
                <w:w w:val="105"/>
              </w:rPr>
              <w:t xml:space="preserve"> </w:t>
            </w:r>
            <w:r w:rsidR="0063676C" w:rsidRPr="00597B14">
              <w:rPr>
                <w:rFonts w:ascii="Cambria" w:hAnsi="Cambria"/>
                <w:color w:val="17286C"/>
                <w:w w:val="105"/>
              </w:rPr>
              <w:t>KES.</w:t>
            </w:r>
            <w:r w:rsidR="0063676C" w:rsidRPr="00597B14">
              <w:rPr>
                <w:rFonts w:ascii="Cambria" w:hAnsi="Cambria"/>
                <w:color w:val="17286C"/>
                <w:spacing w:val="-20"/>
                <w:w w:val="105"/>
              </w:rPr>
              <w:t xml:space="preserve"> </w:t>
            </w:r>
            <w:r w:rsidR="0014218F">
              <w:rPr>
                <w:rFonts w:ascii="Cambria" w:hAnsi="Cambria"/>
                <w:color w:val="17286C"/>
                <w:spacing w:val="-6"/>
                <w:w w:val="105"/>
              </w:rPr>
              <w:t>50</w:t>
            </w:r>
            <w:r w:rsidR="0063676C" w:rsidRPr="00597B14">
              <w:rPr>
                <w:rFonts w:ascii="Cambria" w:hAnsi="Cambria"/>
                <w:color w:val="17286C"/>
                <w:spacing w:val="-6"/>
                <w:w w:val="105"/>
              </w:rPr>
              <w:t>,000/-</w:t>
            </w:r>
          </w:p>
        </w:tc>
        <w:tc>
          <w:tcPr>
            <w:tcW w:w="135" w:type="dxa"/>
            <w:tcBorders>
              <w:top w:val="single" w:sz="2" w:space="0" w:color="56575B"/>
              <w:bottom w:val="single" w:sz="2" w:space="0" w:color="56575B"/>
            </w:tcBorders>
          </w:tcPr>
          <w:p w:rsidR="0063676C" w:rsidRPr="00597B14" w:rsidRDefault="0063676C" w:rsidP="004A09A1">
            <w:pPr>
              <w:pStyle w:val="TableParagraph"/>
              <w:spacing w:before="0"/>
              <w:ind w:left="0"/>
              <w:rPr>
                <w:rFonts w:ascii="Cambria" w:hAnsi="Cambria"/>
              </w:rPr>
            </w:pPr>
          </w:p>
        </w:tc>
        <w:tc>
          <w:tcPr>
            <w:tcW w:w="135" w:type="dxa"/>
            <w:tcBorders>
              <w:top w:val="single" w:sz="2" w:space="0" w:color="56575B"/>
              <w:bottom w:val="single" w:sz="2" w:space="0" w:color="56575B"/>
            </w:tcBorders>
          </w:tcPr>
          <w:p w:rsidR="0063676C" w:rsidRPr="00597B14" w:rsidRDefault="0063676C" w:rsidP="004A09A1">
            <w:pPr>
              <w:pStyle w:val="TableParagraph"/>
              <w:spacing w:before="0"/>
              <w:ind w:left="0"/>
              <w:rPr>
                <w:rFonts w:ascii="Cambria" w:hAnsi="Cambria"/>
              </w:rPr>
            </w:pPr>
          </w:p>
        </w:tc>
      </w:tr>
      <w:tr w:rsidR="0063676C" w:rsidRPr="00597B14" w:rsidTr="003B58F8">
        <w:trPr>
          <w:trHeight w:val="82"/>
        </w:trPr>
        <w:tc>
          <w:tcPr>
            <w:tcW w:w="3312" w:type="dxa"/>
            <w:tcBorders>
              <w:top w:val="single" w:sz="2" w:space="0" w:color="56575B"/>
              <w:bottom w:val="single" w:sz="6" w:space="0" w:color="56575B"/>
              <w:right w:val="dotted" w:sz="2" w:space="0" w:color="56575B"/>
            </w:tcBorders>
          </w:tcPr>
          <w:p w:rsidR="0063676C" w:rsidRPr="00597B14" w:rsidRDefault="0063676C" w:rsidP="004A09A1">
            <w:pPr>
              <w:pStyle w:val="TableParagraph"/>
              <w:spacing w:before="0" w:line="241" w:lineRule="exact"/>
              <w:ind w:left="21"/>
              <w:rPr>
                <w:rFonts w:ascii="Cambria" w:hAnsi="Cambria"/>
                <w:color w:val="17286C"/>
              </w:rPr>
            </w:pPr>
            <w:r w:rsidRPr="00597B14">
              <w:rPr>
                <w:rFonts w:ascii="Cambria" w:hAnsi="Cambria"/>
                <w:color w:val="17286C"/>
              </w:rPr>
              <w:t xml:space="preserve">Excess for lack of PSV stamp on   DL  </w:t>
            </w:r>
          </w:p>
        </w:tc>
        <w:tc>
          <w:tcPr>
            <w:tcW w:w="5328" w:type="dxa"/>
            <w:tcBorders>
              <w:top w:val="single" w:sz="2" w:space="0" w:color="56575B"/>
              <w:left w:val="dotted" w:sz="2" w:space="0" w:color="56575B"/>
              <w:bottom w:val="single" w:sz="6" w:space="0" w:color="56575B"/>
            </w:tcBorders>
          </w:tcPr>
          <w:p w:rsidR="0063676C" w:rsidRPr="00597B14" w:rsidRDefault="0042763E" w:rsidP="0042763E">
            <w:pPr>
              <w:pStyle w:val="TableParagraph"/>
              <w:spacing w:before="0" w:line="241" w:lineRule="exact"/>
              <w:ind w:left="0" w:right="-15"/>
              <w:rPr>
                <w:rFonts w:ascii="Cambria" w:hAnsi="Cambria"/>
                <w:color w:val="17286C"/>
                <w:spacing w:val="-4"/>
                <w:w w:val="105"/>
              </w:rPr>
            </w:pPr>
            <w:r>
              <w:rPr>
                <w:rFonts w:ascii="Cambria" w:hAnsi="Cambria"/>
                <w:color w:val="17286C"/>
                <w:spacing w:val="-4"/>
                <w:w w:val="105"/>
              </w:rPr>
              <w:t>7.5%   Minimum KES</w:t>
            </w:r>
            <w:r w:rsidR="0063676C" w:rsidRPr="00597B14">
              <w:rPr>
                <w:rFonts w:ascii="Cambria" w:hAnsi="Cambria"/>
                <w:color w:val="17286C"/>
                <w:spacing w:val="-4"/>
                <w:w w:val="105"/>
              </w:rPr>
              <w:t>, 50,000/-</w:t>
            </w:r>
          </w:p>
        </w:tc>
        <w:tc>
          <w:tcPr>
            <w:tcW w:w="135" w:type="dxa"/>
            <w:tcBorders>
              <w:top w:val="single" w:sz="2" w:space="0" w:color="56575B"/>
            </w:tcBorders>
          </w:tcPr>
          <w:p w:rsidR="0063676C" w:rsidRPr="00597B14" w:rsidRDefault="0063676C" w:rsidP="004A09A1">
            <w:pPr>
              <w:pStyle w:val="TableParagraph"/>
              <w:spacing w:before="0"/>
              <w:ind w:left="0"/>
              <w:rPr>
                <w:rFonts w:ascii="Cambria" w:hAnsi="Cambria"/>
              </w:rPr>
            </w:pPr>
          </w:p>
        </w:tc>
        <w:tc>
          <w:tcPr>
            <w:tcW w:w="135" w:type="dxa"/>
            <w:tcBorders>
              <w:top w:val="single" w:sz="2" w:space="0" w:color="56575B"/>
            </w:tcBorders>
          </w:tcPr>
          <w:p w:rsidR="0063676C" w:rsidRPr="00597B14" w:rsidRDefault="0063676C" w:rsidP="004A09A1">
            <w:pPr>
              <w:pStyle w:val="TableParagraph"/>
              <w:spacing w:before="0"/>
              <w:ind w:left="0"/>
              <w:rPr>
                <w:rFonts w:ascii="Cambria" w:hAnsi="Cambria"/>
              </w:rPr>
            </w:pPr>
          </w:p>
        </w:tc>
      </w:tr>
    </w:tbl>
    <w:p w:rsidR="0063676C" w:rsidRDefault="0063676C" w:rsidP="0063676C">
      <w:pPr>
        <w:pStyle w:val="BodyText"/>
        <w:spacing w:before="3"/>
        <w:ind w:left="0"/>
        <w:rPr>
          <w:b/>
          <w:sz w:val="27"/>
        </w:rPr>
      </w:pPr>
    </w:p>
    <w:p w:rsidR="0063676C" w:rsidRDefault="0063676C" w:rsidP="0063676C">
      <w:pPr>
        <w:spacing w:line="252" w:lineRule="auto"/>
        <w:ind w:left="780" w:right="3084"/>
        <w:rPr>
          <w:rFonts w:asciiTheme="majorHAnsi" w:hAnsiTheme="majorHAnsi"/>
          <w:b/>
          <w:color w:val="17286C"/>
        </w:rPr>
      </w:pPr>
      <w:r w:rsidRPr="00597B14">
        <w:rPr>
          <w:rFonts w:asciiTheme="majorHAnsi" w:hAnsiTheme="majorHAnsi"/>
          <w:b/>
          <w:color w:val="17286C"/>
        </w:rPr>
        <w:t>Limits of Liability &amp;</w:t>
      </w:r>
      <w:r w:rsidR="000E536C">
        <w:rPr>
          <w:rFonts w:asciiTheme="majorHAnsi" w:hAnsiTheme="majorHAnsi"/>
          <w:b/>
          <w:color w:val="17286C"/>
        </w:rPr>
        <w:t xml:space="preserve"> Excess as per Motor Commercial </w:t>
      </w:r>
      <w:r w:rsidRPr="00597B14">
        <w:rPr>
          <w:rFonts w:asciiTheme="majorHAnsi" w:hAnsiTheme="majorHAnsi"/>
          <w:b/>
          <w:color w:val="17286C"/>
        </w:rPr>
        <w:t>standard) above</w:t>
      </w:r>
      <w:r w:rsidR="000E536C">
        <w:rPr>
          <w:rFonts w:asciiTheme="majorHAnsi" w:hAnsiTheme="majorHAnsi"/>
          <w:b/>
          <w:color w:val="17286C"/>
        </w:rPr>
        <w:t xml:space="preserve"> </w:t>
      </w:r>
      <w:r w:rsidRPr="00597B14">
        <w:rPr>
          <w:rFonts w:asciiTheme="majorHAnsi" w:hAnsiTheme="majorHAnsi"/>
          <w:b/>
          <w:color w:val="17286C"/>
        </w:rPr>
        <w:t>NB; Cover excludes theft by hirer</w:t>
      </w:r>
    </w:p>
    <w:p w:rsidR="0005001D" w:rsidRDefault="0005001D" w:rsidP="0063676C">
      <w:pPr>
        <w:spacing w:line="252" w:lineRule="auto"/>
        <w:ind w:left="780" w:right="3084"/>
        <w:rPr>
          <w:rFonts w:asciiTheme="majorHAnsi" w:hAnsiTheme="majorHAnsi"/>
          <w:b/>
          <w:color w:val="17286C"/>
        </w:rPr>
      </w:pPr>
    </w:p>
    <w:p w:rsidR="0005001D" w:rsidRDefault="0005001D" w:rsidP="0063676C">
      <w:pPr>
        <w:spacing w:line="252" w:lineRule="auto"/>
        <w:ind w:left="780" w:right="3084"/>
        <w:rPr>
          <w:rFonts w:asciiTheme="majorHAnsi" w:hAnsiTheme="majorHAnsi"/>
          <w:b/>
          <w:color w:val="17286C"/>
        </w:rPr>
      </w:pPr>
    </w:p>
    <w:p w:rsidR="0005001D" w:rsidRPr="0063676C" w:rsidRDefault="0005001D" w:rsidP="0063676C">
      <w:pPr>
        <w:spacing w:line="252" w:lineRule="auto"/>
        <w:ind w:left="780" w:right="3084"/>
        <w:rPr>
          <w:rFonts w:asciiTheme="majorHAnsi" w:hAnsiTheme="majorHAnsi"/>
          <w:b/>
          <w:color w:val="17286C"/>
        </w:rPr>
      </w:pPr>
    </w:p>
    <w:p w:rsidR="0063676C" w:rsidRPr="00597B14" w:rsidRDefault="0063676C" w:rsidP="00037A96">
      <w:pPr>
        <w:pStyle w:val="ListParagraph"/>
        <w:numPr>
          <w:ilvl w:val="0"/>
          <w:numId w:val="3"/>
        </w:numPr>
        <w:tabs>
          <w:tab w:val="left" w:pos="781"/>
        </w:tabs>
        <w:spacing w:before="187"/>
        <w:rPr>
          <w:rFonts w:asciiTheme="majorHAnsi" w:hAnsiTheme="majorHAnsi"/>
          <w:b/>
          <w:sz w:val="20"/>
          <w:szCs w:val="20"/>
        </w:rPr>
      </w:pPr>
      <w:r w:rsidRPr="00597B14">
        <w:rPr>
          <w:rFonts w:asciiTheme="majorHAnsi" w:hAnsiTheme="majorHAnsi"/>
          <w:b/>
          <w:color w:val="17286C"/>
          <w:spacing w:val="-3"/>
          <w:sz w:val="20"/>
          <w:szCs w:val="20"/>
        </w:rPr>
        <w:t>PSV</w:t>
      </w:r>
      <w:r w:rsidRPr="00597B14">
        <w:rPr>
          <w:rFonts w:asciiTheme="majorHAnsi" w:hAnsiTheme="majorHAnsi"/>
          <w:b/>
          <w:color w:val="17286C"/>
          <w:spacing w:val="-8"/>
          <w:sz w:val="20"/>
          <w:szCs w:val="20"/>
        </w:rPr>
        <w:t xml:space="preserve"> </w:t>
      </w:r>
      <w:r w:rsidRPr="00597B14">
        <w:rPr>
          <w:rFonts w:asciiTheme="majorHAnsi" w:hAnsiTheme="majorHAnsi"/>
          <w:b/>
          <w:color w:val="17286C"/>
          <w:sz w:val="20"/>
          <w:szCs w:val="20"/>
        </w:rPr>
        <w:t>ASSET</w:t>
      </w:r>
    </w:p>
    <w:p w:rsidR="0063676C" w:rsidRDefault="0063676C" w:rsidP="0063676C">
      <w:pPr>
        <w:pStyle w:val="BodyText"/>
        <w:spacing w:before="3" w:after="1"/>
        <w:ind w:left="0"/>
        <w:rPr>
          <w:b/>
          <w:sz w:val="14"/>
        </w:rPr>
      </w:pP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1937"/>
        <w:gridCol w:w="7135"/>
      </w:tblGrid>
      <w:tr w:rsidR="0063676C" w:rsidRPr="00597B14" w:rsidTr="004E041E">
        <w:trPr>
          <w:trHeight w:val="653"/>
        </w:trPr>
        <w:tc>
          <w:tcPr>
            <w:tcW w:w="1937" w:type="dxa"/>
            <w:tcBorders>
              <w:left w:val="nil"/>
              <w:right w:val="dotted" w:sz="2" w:space="0" w:color="56575B"/>
            </w:tcBorders>
          </w:tcPr>
          <w:p w:rsidR="0063676C" w:rsidRPr="00597B14" w:rsidRDefault="0063676C" w:rsidP="004A09A1">
            <w:pPr>
              <w:pStyle w:val="TableParagraph"/>
              <w:spacing w:before="25"/>
              <w:rPr>
                <w:rFonts w:ascii="Cambria" w:hAnsi="Cambria"/>
              </w:rPr>
            </w:pPr>
            <w:r w:rsidRPr="00597B14">
              <w:rPr>
                <w:rFonts w:ascii="Cambria" w:hAnsi="Cambria"/>
                <w:color w:val="17286C"/>
              </w:rPr>
              <w:t>Coverage</w:t>
            </w:r>
          </w:p>
        </w:tc>
        <w:tc>
          <w:tcPr>
            <w:tcW w:w="7135" w:type="dxa"/>
            <w:tcBorders>
              <w:left w:val="dotted" w:sz="2" w:space="0" w:color="56575B"/>
              <w:right w:val="nil"/>
            </w:tcBorders>
          </w:tcPr>
          <w:p w:rsidR="0063676C" w:rsidRPr="00597B14" w:rsidRDefault="0063676C" w:rsidP="004A09A1">
            <w:pPr>
              <w:pStyle w:val="TableParagraph"/>
              <w:spacing w:before="0"/>
              <w:ind w:left="1" w:hanging="5"/>
              <w:rPr>
                <w:rFonts w:ascii="Cambria" w:hAnsi="Cambria"/>
              </w:rPr>
            </w:pPr>
            <w:r w:rsidRPr="00597B14">
              <w:rPr>
                <w:rFonts w:ascii="Cambria" w:hAnsi="Cambria"/>
                <w:color w:val="17286C"/>
              </w:rPr>
              <w:t>Material Damage (Section I) only. Covering Loss or damage to the vehicle following an accident, fire damage or theft</w:t>
            </w:r>
          </w:p>
        </w:tc>
      </w:tr>
      <w:tr w:rsidR="0063676C" w:rsidRPr="00597B14" w:rsidTr="004E041E">
        <w:trPr>
          <w:trHeight w:val="347"/>
        </w:trPr>
        <w:tc>
          <w:tcPr>
            <w:tcW w:w="1937" w:type="dxa"/>
            <w:tcBorders>
              <w:left w:val="nil"/>
              <w:right w:val="dotted" w:sz="2" w:space="0" w:color="56575B"/>
            </w:tcBorders>
          </w:tcPr>
          <w:p w:rsidR="0063676C" w:rsidRPr="00597B14" w:rsidRDefault="0063676C" w:rsidP="004A09A1">
            <w:pPr>
              <w:pStyle w:val="TableParagraph"/>
              <w:rPr>
                <w:rFonts w:ascii="Cambria" w:hAnsi="Cambria"/>
              </w:rPr>
            </w:pPr>
            <w:r w:rsidRPr="00597B14">
              <w:rPr>
                <w:rFonts w:ascii="Cambria" w:hAnsi="Cambria"/>
                <w:color w:val="17286C"/>
              </w:rPr>
              <w:t>Premium Rate</w:t>
            </w:r>
          </w:p>
        </w:tc>
        <w:tc>
          <w:tcPr>
            <w:tcW w:w="7135" w:type="dxa"/>
            <w:tcBorders>
              <w:left w:val="dotted" w:sz="2" w:space="0" w:color="56575B"/>
              <w:right w:val="nil"/>
            </w:tcBorders>
          </w:tcPr>
          <w:p w:rsidR="0063676C" w:rsidRPr="00597B14" w:rsidRDefault="009513FA" w:rsidP="004A09A1">
            <w:pPr>
              <w:pStyle w:val="TableParagraph"/>
              <w:ind w:left="1"/>
              <w:rPr>
                <w:rFonts w:ascii="Cambria" w:hAnsi="Cambria"/>
              </w:rPr>
            </w:pPr>
            <w:r>
              <w:rPr>
                <w:rFonts w:ascii="Cambria" w:hAnsi="Cambria"/>
                <w:color w:val="001F5F"/>
              </w:rPr>
              <w:t>6</w:t>
            </w:r>
            <w:r w:rsidR="0063676C" w:rsidRPr="00597B14">
              <w:rPr>
                <w:rFonts w:ascii="Cambria" w:hAnsi="Cambria"/>
                <w:color w:val="001F5F"/>
              </w:rPr>
              <w:t xml:space="preserve"> % Vehicles accepted are up to 3yrs from year of manufacture or from registration  date  for imported vehicles</w:t>
            </w:r>
          </w:p>
        </w:tc>
      </w:tr>
      <w:tr w:rsidR="000E536C" w:rsidRPr="00597B14" w:rsidTr="004E041E">
        <w:trPr>
          <w:trHeight w:val="347"/>
        </w:trPr>
        <w:tc>
          <w:tcPr>
            <w:tcW w:w="1937" w:type="dxa"/>
            <w:tcBorders>
              <w:left w:val="nil"/>
              <w:right w:val="dotted" w:sz="2" w:space="0" w:color="56575B"/>
            </w:tcBorders>
          </w:tcPr>
          <w:p w:rsidR="000E536C" w:rsidRPr="00597B14" w:rsidRDefault="000E536C" w:rsidP="004A09A1">
            <w:pPr>
              <w:pStyle w:val="TableParagraph"/>
              <w:rPr>
                <w:rFonts w:ascii="Cambria" w:hAnsi="Cambria"/>
                <w:color w:val="17286C"/>
              </w:rPr>
            </w:pPr>
            <w:r>
              <w:rPr>
                <w:rFonts w:ascii="Cambria" w:hAnsi="Cambria"/>
                <w:color w:val="17286C"/>
              </w:rPr>
              <w:t xml:space="preserve">Minimum Premium </w:t>
            </w:r>
          </w:p>
        </w:tc>
        <w:tc>
          <w:tcPr>
            <w:tcW w:w="7135" w:type="dxa"/>
            <w:tcBorders>
              <w:left w:val="dotted" w:sz="2" w:space="0" w:color="56575B"/>
              <w:right w:val="nil"/>
            </w:tcBorders>
          </w:tcPr>
          <w:p w:rsidR="000E536C" w:rsidRDefault="000E536C" w:rsidP="004A09A1">
            <w:pPr>
              <w:pStyle w:val="TableParagraph"/>
              <w:ind w:left="1"/>
              <w:rPr>
                <w:rFonts w:ascii="Cambria" w:hAnsi="Cambria"/>
                <w:color w:val="001F5F"/>
              </w:rPr>
            </w:pPr>
            <w:r>
              <w:rPr>
                <w:rFonts w:ascii="Cambria" w:hAnsi="Cambria"/>
                <w:color w:val="001F5F"/>
              </w:rPr>
              <w:t>KES 30,000/-</w:t>
            </w:r>
          </w:p>
        </w:tc>
      </w:tr>
      <w:tr w:rsidR="0063676C" w:rsidRPr="00597B14" w:rsidTr="004E041E">
        <w:trPr>
          <w:trHeight w:val="347"/>
        </w:trPr>
        <w:tc>
          <w:tcPr>
            <w:tcW w:w="1937" w:type="dxa"/>
            <w:tcBorders>
              <w:left w:val="nil"/>
              <w:right w:val="dotted" w:sz="2" w:space="0" w:color="56575B"/>
            </w:tcBorders>
          </w:tcPr>
          <w:p w:rsidR="0063676C" w:rsidRPr="00597B14" w:rsidRDefault="004E041E" w:rsidP="004A09A1">
            <w:pPr>
              <w:pStyle w:val="TableParagraph"/>
              <w:rPr>
                <w:rFonts w:ascii="Cambria" w:hAnsi="Cambria"/>
                <w:b/>
                <w:color w:val="17286C"/>
              </w:rPr>
            </w:pPr>
            <w:r>
              <w:rPr>
                <w:rFonts w:ascii="Cambria" w:hAnsi="Cambria"/>
                <w:color w:val="17286C"/>
              </w:rPr>
              <w:t>Excess for lack of PSV</w:t>
            </w:r>
            <w:r w:rsidR="0063676C" w:rsidRPr="00597B14">
              <w:rPr>
                <w:rFonts w:ascii="Cambria" w:hAnsi="Cambria"/>
                <w:color w:val="17286C"/>
              </w:rPr>
              <w:t xml:space="preserve"> stamp on  DL  </w:t>
            </w:r>
          </w:p>
        </w:tc>
        <w:tc>
          <w:tcPr>
            <w:tcW w:w="7135" w:type="dxa"/>
            <w:tcBorders>
              <w:left w:val="dotted" w:sz="2" w:space="0" w:color="56575B"/>
              <w:right w:val="nil"/>
            </w:tcBorders>
          </w:tcPr>
          <w:p w:rsidR="0063676C" w:rsidRPr="00597B14" w:rsidRDefault="0063676C" w:rsidP="004A09A1">
            <w:pPr>
              <w:pStyle w:val="TableParagraph"/>
              <w:ind w:left="1"/>
              <w:rPr>
                <w:rFonts w:ascii="Cambria" w:hAnsi="Cambria"/>
                <w:color w:val="17286C"/>
                <w:spacing w:val="-4"/>
                <w:w w:val="105"/>
              </w:rPr>
            </w:pPr>
          </w:p>
          <w:p w:rsidR="0063676C" w:rsidRPr="00597B14" w:rsidRDefault="004E041E" w:rsidP="004A09A1">
            <w:pPr>
              <w:pStyle w:val="TableParagraph"/>
              <w:ind w:left="1"/>
              <w:rPr>
                <w:rFonts w:ascii="Cambria" w:hAnsi="Cambria"/>
                <w:b/>
                <w:color w:val="001F5F"/>
              </w:rPr>
            </w:pPr>
            <w:r>
              <w:rPr>
                <w:rFonts w:ascii="Cambria" w:hAnsi="Cambria"/>
                <w:color w:val="17286C"/>
                <w:spacing w:val="-4"/>
                <w:w w:val="105"/>
              </w:rPr>
              <w:t>7.5% Minimum KES</w:t>
            </w:r>
            <w:r w:rsidR="0063676C" w:rsidRPr="00597B14">
              <w:rPr>
                <w:rFonts w:ascii="Cambria" w:hAnsi="Cambria"/>
                <w:color w:val="17286C"/>
                <w:spacing w:val="-4"/>
                <w:w w:val="105"/>
              </w:rPr>
              <w:t>, 50,000/-</w:t>
            </w:r>
          </w:p>
        </w:tc>
      </w:tr>
    </w:tbl>
    <w:p w:rsidR="000E536C" w:rsidRDefault="000E536C" w:rsidP="000E536C">
      <w:pPr>
        <w:rPr>
          <w:rFonts w:ascii="Cambria" w:hAnsi="Cambria"/>
          <w:b/>
          <w:color w:val="17286C"/>
        </w:rPr>
      </w:pPr>
    </w:p>
    <w:p w:rsidR="0063676C" w:rsidRPr="00597B14" w:rsidRDefault="0063676C" w:rsidP="00E47F09">
      <w:pPr>
        <w:ind w:left="720"/>
        <w:rPr>
          <w:rFonts w:ascii="Cambria" w:hAnsi="Cambria"/>
          <w:b/>
        </w:rPr>
      </w:pPr>
      <w:r w:rsidRPr="00597B14">
        <w:rPr>
          <w:rFonts w:ascii="Cambria" w:hAnsi="Cambria"/>
          <w:b/>
          <w:color w:val="17286C"/>
        </w:rPr>
        <w:t xml:space="preserve">Limits of Liability &amp; Excess as per Motor Commercial (standard) above </w:t>
      </w:r>
    </w:p>
    <w:p w:rsidR="0063676C" w:rsidRDefault="0063676C" w:rsidP="0063676C">
      <w:pPr>
        <w:spacing w:line="252" w:lineRule="auto"/>
        <w:rPr>
          <w:rFonts w:ascii="Cambria" w:hAnsi="Cambria"/>
        </w:rPr>
      </w:pPr>
    </w:p>
    <w:tbl>
      <w:tblPr>
        <w:tblW w:w="0" w:type="auto"/>
        <w:tblInd w:w="766"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661"/>
        <w:gridCol w:w="2298"/>
      </w:tblGrid>
      <w:tr w:rsidR="0063676C" w:rsidRPr="00597B14" w:rsidTr="004A09A1">
        <w:trPr>
          <w:trHeight w:val="283"/>
        </w:trPr>
        <w:tc>
          <w:tcPr>
            <w:tcW w:w="5959" w:type="dxa"/>
            <w:gridSpan w:val="2"/>
            <w:tcBorders>
              <w:top w:val="nil"/>
              <w:left w:val="nil"/>
              <w:right w:val="nil"/>
            </w:tcBorders>
          </w:tcPr>
          <w:p w:rsidR="0063676C" w:rsidRPr="00597B14" w:rsidRDefault="0063676C" w:rsidP="004A09A1">
            <w:pPr>
              <w:pStyle w:val="TableParagraph"/>
              <w:spacing w:before="0" w:line="261" w:lineRule="exact"/>
              <w:ind w:left="14"/>
              <w:rPr>
                <w:rFonts w:ascii="Cambria" w:hAnsi="Cambria"/>
                <w:b/>
              </w:rPr>
            </w:pPr>
            <w:r w:rsidRPr="00597B14">
              <w:rPr>
                <w:rFonts w:ascii="Cambria" w:hAnsi="Cambria"/>
                <w:b/>
                <w:color w:val="17286C"/>
              </w:rPr>
              <w:t>Limits of Liability</w:t>
            </w:r>
          </w:p>
        </w:tc>
      </w:tr>
      <w:tr w:rsidR="0063676C" w:rsidRPr="00597B14" w:rsidTr="004A09A1">
        <w:trPr>
          <w:trHeight w:val="309"/>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Third Party Property Damage</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No Cover</w:t>
            </w:r>
          </w:p>
        </w:tc>
      </w:tr>
      <w:tr w:rsidR="0063676C" w:rsidRPr="00597B14" w:rsidTr="004A09A1">
        <w:trPr>
          <w:trHeight w:val="328"/>
        </w:trPr>
        <w:tc>
          <w:tcPr>
            <w:tcW w:w="5959" w:type="dxa"/>
            <w:gridSpan w:val="2"/>
            <w:tcBorders>
              <w:left w:val="nil"/>
              <w:bottom w:val="single" w:sz="4" w:space="0" w:color="56575B"/>
              <w:right w:val="nil"/>
            </w:tcBorders>
          </w:tcPr>
          <w:p w:rsidR="0063676C" w:rsidRPr="00597B14" w:rsidRDefault="0063676C" w:rsidP="004A09A1">
            <w:pPr>
              <w:pStyle w:val="TableParagraph"/>
              <w:spacing w:before="27"/>
              <w:ind w:left="14"/>
              <w:rPr>
                <w:rFonts w:ascii="Cambria" w:hAnsi="Cambria"/>
                <w:b/>
              </w:rPr>
            </w:pPr>
            <w:r w:rsidRPr="00597B14">
              <w:rPr>
                <w:rFonts w:ascii="Cambria" w:hAnsi="Cambria"/>
                <w:b/>
                <w:color w:val="17286C"/>
              </w:rPr>
              <w:t>Passenger Legal Liability</w:t>
            </w:r>
          </w:p>
        </w:tc>
      </w:tr>
      <w:tr w:rsidR="0063676C" w:rsidRPr="00597B14" w:rsidTr="004A09A1">
        <w:trPr>
          <w:trHeight w:val="309"/>
        </w:trPr>
        <w:tc>
          <w:tcPr>
            <w:tcW w:w="3661" w:type="dxa"/>
            <w:tcBorders>
              <w:top w:val="single" w:sz="4" w:space="0" w:color="56575B"/>
              <w:left w:val="nil"/>
              <w:right w:val="dotted" w:sz="2" w:space="0" w:color="211F1F"/>
            </w:tcBorders>
          </w:tcPr>
          <w:p w:rsidR="0063676C" w:rsidRPr="00597B14" w:rsidRDefault="0063676C" w:rsidP="004A09A1">
            <w:pPr>
              <w:pStyle w:val="TableParagraph"/>
              <w:spacing w:before="8"/>
              <w:ind w:left="14"/>
              <w:rPr>
                <w:rFonts w:ascii="Cambria" w:hAnsi="Cambria"/>
              </w:rPr>
            </w:pPr>
            <w:r w:rsidRPr="00597B14">
              <w:rPr>
                <w:rFonts w:ascii="Cambria" w:hAnsi="Cambria"/>
                <w:color w:val="17286C"/>
              </w:rPr>
              <w:t>Any one Person</w:t>
            </w:r>
          </w:p>
        </w:tc>
        <w:tc>
          <w:tcPr>
            <w:tcW w:w="2298" w:type="dxa"/>
            <w:tcBorders>
              <w:top w:val="single" w:sz="4" w:space="0" w:color="56575B"/>
              <w:left w:val="dotted" w:sz="2" w:space="0" w:color="211F1F"/>
              <w:right w:val="nil"/>
            </w:tcBorders>
          </w:tcPr>
          <w:p w:rsidR="0063676C" w:rsidRPr="00597B14" w:rsidRDefault="0063676C" w:rsidP="004A09A1">
            <w:pPr>
              <w:pStyle w:val="TableParagraph"/>
              <w:spacing w:before="8"/>
              <w:ind w:left="-1"/>
              <w:rPr>
                <w:rFonts w:ascii="Cambria" w:hAnsi="Cambria"/>
              </w:rPr>
            </w:pPr>
            <w:r w:rsidRPr="00597B14">
              <w:rPr>
                <w:rFonts w:ascii="Cambria" w:hAnsi="Cambria"/>
                <w:color w:val="17286C"/>
              </w:rPr>
              <w:t>No Cover</w:t>
            </w:r>
          </w:p>
        </w:tc>
      </w:tr>
      <w:tr w:rsidR="0063676C" w:rsidRPr="00597B14" w:rsidTr="004A09A1">
        <w:trPr>
          <w:trHeight w:val="314"/>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Any one Event</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No Cover</w:t>
            </w:r>
          </w:p>
        </w:tc>
      </w:tr>
      <w:tr w:rsidR="0063676C" w:rsidRPr="00597B14" w:rsidTr="004A09A1">
        <w:trPr>
          <w:trHeight w:val="311"/>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b/>
              </w:rPr>
            </w:pPr>
            <w:r w:rsidRPr="00597B14">
              <w:rPr>
                <w:rFonts w:ascii="Cambria" w:hAnsi="Cambria"/>
                <w:b/>
                <w:color w:val="17286C"/>
              </w:rPr>
              <w:t>Third Party Person Injury</w:t>
            </w:r>
          </w:p>
        </w:tc>
        <w:tc>
          <w:tcPr>
            <w:tcW w:w="2298" w:type="dxa"/>
            <w:tcBorders>
              <w:left w:val="dotted" w:sz="2" w:space="0" w:color="211F1F"/>
              <w:right w:val="nil"/>
            </w:tcBorders>
          </w:tcPr>
          <w:p w:rsidR="0063676C" w:rsidRPr="00597B14" w:rsidRDefault="0063676C" w:rsidP="004A09A1">
            <w:pPr>
              <w:pStyle w:val="TableParagraph"/>
              <w:spacing w:before="0"/>
              <w:ind w:left="0"/>
              <w:rPr>
                <w:rFonts w:ascii="Cambria" w:hAnsi="Cambria"/>
              </w:rPr>
            </w:pPr>
          </w:p>
        </w:tc>
      </w:tr>
      <w:tr w:rsidR="0063676C" w:rsidRPr="00597B14" w:rsidTr="004A09A1">
        <w:trPr>
          <w:trHeight w:val="311"/>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Any one Person</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No Cover</w:t>
            </w:r>
          </w:p>
        </w:tc>
      </w:tr>
      <w:tr w:rsidR="0063676C" w:rsidRPr="00597B14" w:rsidTr="004A09A1">
        <w:trPr>
          <w:trHeight w:val="311"/>
        </w:trPr>
        <w:tc>
          <w:tcPr>
            <w:tcW w:w="3661" w:type="dxa"/>
            <w:tcBorders>
              <w:left w:val="nil"/>
              <w:right w:val="dotted" w:sz="2" w:space="0" w:color="211F1F"/>
            </w:tcBorders>
          </w:tcPr>
          <w:p w:rsidR="0063676C" w:rsidRPr="00597B14" w:rsidRDefault="0063676C" w:rsidP="004A09A1">
            <w:pPr>
              <w:pStyle w:val="TableParagraph"/>
              <w:spacing w:before="13"/>
              <w:ind w:left="14"/>
              <w:rPr>
                <w:rFonts w:ascii="Cambria" w:hAnsi="Cambria"/>
              </w:rPr>
            </w:pPr>
            <w:r w:rsidRPr="00597B14">
              <w:rPr>
                <w:rFonts w:ascii="Cambria" w:hAnsi="Cambria"/>
                <w:color w:val="17286C"/>
              </w:rPr>
              <w:t>Any one Event</w:t>
            </w:r>
          </w:p>
        </w:tc>
        <w:tc>
          <w:tcPr>
            <w:tcW w:w="2298" w:type="dxa"/>
            <w:tcBorders>
              <w:left w:val="dotted" w:sz="2" w:space="0" w:color="211F1F"/>
              <w:right w:val="nil"/>
            </w:tcBorders>
          </w:tcPr>
          <w:p w:rsidR="0063676C" w:rsidRPr="00597B14" w:rsidRDefault="0063676C" w:rsidP="004A09A1">
            <w:pPr>
              <w:pStyle w:val="TableParagraph"/>
              <w:spacing w:before="13"/>
              <w:ind w:left="-1"/>
              <w:rPr>
                <w:rFonts w:ascii="Cambria" w:hAnsi="Cambria"/>
              </w:rPr>
            </w:pPr>
            <w:r w:rsidRPr="00597B14">
              <w:rPr>
                <w:rFonts w:ascii="Cambria" w:hAnsi="Cambria"/>
                <w:color w:val="17286C"/>
              </w:rPr>
              <w:t>No Cover</w:t>
            </w:r>
          </w:p>
        </w:tc>
      </w:tr>
      <w:tr w:rsidR="0063676C" w:rsidRPr="00597B14" w:rsidTr="004A09A1">
        <w:trPr>
          <w:trHeight w:val="314"/>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Towing</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KES. 50,000/-</w:t>
            </w:r>
          </w:p>
        </w:tc>
      </w:tr>
      <w:tr w:rsidR="0063676C" w:rsidRPr="00597B14" w:rsidTr="004A09A1">
        <w:trPr>
          <w:trHeight w:val="311"/>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Medical Expenses</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No Cover</w:t>
            </w:r>
          </w:p>
        </w:tc>
      </w:tr>
      <w:tr w:rsidR="0063676C" w:rsidRPr="00597B14" w:rsidTr="004A09A1">
        <w:trPr>
          <w:trHeight w:val="314"/>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Authorized Repair Limit</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KES. 50,000/-</w:t>
            </w:r>
          </w:p>
        </w:tc>
      </w:tr>
      <w:tr w:rsidR="0063676C" w:rsidRPr="00597B14" w:rsidTr="004A09A1">
        <w:trPr>
          <w:trHeight w:val="313"/>
        </w:trPr>
        <w:tc>
          <w:tcPr>
            <w:tcW w:w="3661" w:type="dxa"/>
            <w:tcBorders>
              <w:left w:val="nil"/>
              <w:right w:val="dotted" w:sz="2" w:space="0" w:color="211F1F"/>
            </w:tcBorders>
          </w:tcPr>
          <w:p w:rsidR="0063676C" w:rsidRPr="00597B14" w:rsidRDefault="0063676C" w:rsidP="004A09A1">
            <w:pPr>
              <w:pStyle w:val="TableParagraph"/>
              <w:spacing w:before="10"/>
              <w:ind w:left="14"/>
              <w:rPr>
                <w:rFonts w:ascii="Cambria" w:hAnsi="Cambria"/>
              </w:rPr>
            </w:pPr>
            <w:r w:rsidRPr="00597B14">
              <w:rPr>
                <w:rFonts w:ascii="Cambria" w:hAnsi="Cambria"/>
                <w:color w:val="17286C"/>
              </w:rPr>
              <w:t>Windscreen</w:t>
            </w:r>
          </w:p>
        </w:tc>
        <w:tc>
          <w:tcPr>
            <w:tcW w:w="2298" w:type="dxa"/>
            <w:tcBorders>
              <w:left w:val="dotted" w:sz="2" w:space="0" w:color="211F1F"/>
              <w:right w:val="nil"/>
            </w:tcBorders>
          </w:tcPr>
          <w:p w:rsidR="0063676C" w:rsidRPr="00597B14" w:rsidRDefault="0063676C" w:rsidP="004A09A1">
            <w:pPr>
              <w:pStyle w:val="TableParagraph"/>
              <w:spacing w:before="10"/>
              <w:ind w:left="-1"/>
              <w:rPr>
                <w:rFonts w:ascii="Cambria" w:hAnsi="Cambria"/>
              </w:rPr>
            </w:pPr>
            <w:r w:rsidRPr="00597B14">
              <w:rPr>
                <w:rFonts w:ascii="Cambria" w:hAnsi="Cambria"/>
                <w:color w:val="17286C"/>
              </w:rPr>
              <w:t>KES. 20,000/- (Free)</w:t>
            </w:r>
          </w:p>
        </w:tc>
      </w:tr>
    </w:tbl>
    <w:p w:rsidR="0063676C" w:rsidRPr="00597B14" w:rsidRDefault="0063676C" w:rsidP="0063676C">
      <w:pPr>
        <w:pStyle w:val="BodyText"/>
        <w:spacing w:before="10"/>
        <w:ind w:left="0"/>
        <w:rPr>
          <w:rFonts w:ascii="Cambria" w:hAnsi="Cambria"/>
          <w:b/>
          <w:sz w:val="22"/>
          <w:szCs w:val="22"/>
        </w:rPr>
      </w:pPr>
    </w:p>
    <w:p w:rsidR="0063676C" w:rsidRPr="00597B14" w:rsidRDefault="0063676C" w:rsidP="0063676C">
      <w:pPr>
        <w:spacing w:before="90" w:after="27"/>
        <w:ind w:left="780"/>
        <w:rPr>
          <w:rFonts w:ascii="Cambria" w:hAnsi="Cambria"/>
          <w:b/>
        </w:rPr>
      </w:pPr>
      <w:r w:rsidRPr="00597B14">
        <w:rPr>
          <w:rFonts w:ascii="Cambria" w:hAnsi="Cambria"/>
          <w:b/>
          <w:color w:val="17286C"/>
        </w:rPr>
        <w:t>Excess</w:t>
      </w: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445"/>
        <w:gridCol w:w="5689"/>
      </w:tblGrid>
      <w:tr w:rsidR="0063676C" w:rsidRPr="00597B14" w:rsidTr="003B58F8">
        <w:trPr>
          <w:trHeight w:val="309"/>
        </w:trPr>
        <w:tc>
          <w:tcPr>
            <w:tcW w:w="3445" w:type="dxa"/>
            <w:tcBorders>
              <w:left w:val="nil"/>
              <w:right w:val="dotted" w:sz="2" w:space="0" w:color="211F1F"/>
            </w:tcBorders>
          </w:tcPr>
          <w:p w:rsidR="0063676C" w:rsidRPr="00597B14" w:rsidRDefault="0063676C" w:rsidP="004A09A1">
            <w:pPr>
              <w:pStyle w:val="TableParagraph"/>
              <w:rPr>
                <w:rFonts w:ascii="Cambria" w:hAnsi="Cambria"/>
              </w:rPr>
            </w:pPr>
            <w:r w:rsidRPr="00597B14">
              <w:rPr>
                <w:rFonts w:ascii="Cambria" w:hAnsi="Cambria"/>
                <w:color w:val="17286C"/>
              </w:rPr>
              <w:t>Own damage: Partial losses</w:t>
            </w:r>
          </w:p>
        </w:tc>
        <w:tc>
          <w:tcPr>
            <w:tcW w:w="5689" w:type="dxa"/>
            <w:tcBorders>
              <w:left w:val="dotted" w:sz="2" w:space="0" w:color="211F1F"/>
              <w:right w:val="nil"/>
            </w:tcBorders>
          </w:tcPr>
          <w:p w:rsidR="0063676C" w:rsidRPr="00597B14" w:rsidRDefault="0063676C" w:rsidP="004A09A1">
            <w:pPr>
              <w:pStyle w:val="TableParagraph"/>
              <w:ind w:left="1"/>
              <w:rPr>
                <w:rFonts w:ascii="Cambria" w:hAnsi="Cambria"/>
              </w:rPr>
            </w:pPr>
            <w:r w:rsidRPr="00597B14">
              <w:rPr>
                <w:rFonts w:ascii="Cambria" w:hAnsi="Cambria"/>
                <w:color w:val="17286C"/>
              </w:rPr>
              <w:t>5% of estimated value – minimum KES. 50,000/-</w:t>
            </w:r>
          </w:p>
        </w:tc>
      </w:tr>
      <w:tr w:rsidR="0063676C" w:rsidRPr="00597B14" w:rsidTr="003B58F8">
        <w:trPr>
          <w:trHeight w:val="576"/>
        </w:trPr>
        <w:tc>
          <w:tcPr>
            <w:tcW w:w="3445" w:type="dxa"/>
            <w:tcBorders>
              <w:left w:val="nil"/>
              <w:right w:val="dotted" w:sz="2" w:space="0" w:color="211F1F"/>
            </w:tcBorders>
          </w:tcPr>
          <w:p w:rsidR="0063676C" w:rsidRPr="00597B14" w:rsidRDefault="0063676C" w:rsidP="004A09A1">
            <w:pPr>
              <w:pStyle w:val="TableParagraph"/>
              <w:spacing w:before="162"/>
              <w:rPr>
                <w:rFonts w:ascii="Cambria" w:hAnsi="Cambria"/>
              </w:rPr>
            </w:pPr>
            <w:r w:rsidRPr="00597B14">
              <w:rPr>
                <w:rFonts w:ascii="Cambria" w:hAnsi="Cambria"/>
                <w:color w:val="17286C"/>
              </w:rPr>
              <w:t>Total losses (own damage)</w:t>
            </w:r>
          </w:p>
        </w:tc>
        <w:tc>
          <w:tcPr>
            <w:tcW w:w="5689" w:type="dxa"/>
            <w:tcBorders>
              <w:left w:val="dotted" w:sz="2" w:space="0" w:color="211F1F"/>
              <w:right w:val="nil"/>
            </w:tcBorders>
          </w:tcPr>
          <w:p w:rsidR="0063676C" w:rsidRPr="00597B14" w:rsidRDefault="0063676C" w:rsidP="004A09A1">
            <w:pPr>
              <w:pStyle w:val="TableParagraph"/>
              <w:spacing w:before="4" w:line="242" w:lineRule="auto"/>
              <w:ind w:left="1" w:right="223" w:hanging="3"/>
              <w:rPr>
                <w:rFonts w:ascii="Cambria" w:hAnsi="Cambria"/>
              </w:rPr>
            </w:pPr>
            <w:r w:rsidRPr="00597B14">
              <w:rPr>
                <w:rFonts w:ascii="Cambria" w:hAnsi="Cambria"/>
                <w:color w:val="17286C"/>
              </w:rPr>
              <w:t xml:space="preserve">5% of the </w:t>
            </w:r>
            <w:r w:rsidRPr="00597B14">
              <w:rPr>
                <w:rFonts w:ascii="Cambria" w:hAnsi="Cambria"/>
                <w:color w:val="17286C"/>
                <w:spacing w:val="-5"/>
              </w:rPr>
              <w:t xml:space="preserve">pre-accident </w:t>
            </w:r>
            <w:r w:rsidRPr="00597B14">
              <w:rPr>
                <w:rFonts w:ascii="Cambria" w:hAnsi="Cambria"/>
                <w:color w:val="17286C"/>
              </w:rPr>
              <w:t xml:space="preserve">value or estimated </w:t>
            </w:r>
            <w:r w:rsidRPr="00597B14">
              <w:rPr>
                <w:rFonts w:ascii="Cambria" w:hAnsi="Cambria"/>
                <w:color w:val="17286C"/>
                <w:spacing w:val="-3"/>
              </w:rPr>
              <w:t xml:space="preserve">value, whichever </w:t>
            </w:r>
            <w:r w:rsidRPr="00597B14">
              <w:rPr>
                <w:rFonts w:ascii="Cambria" w:hAnsi="Cambria"/>
                <w:color w:val="17286C"/>
              </w:rPr>
              <w:t xml:space="preserve">is the </w:t>
            </w:r>
            <w:r w:rsidRPr="00597B14">
              <w:rPr>
                <w:rFonts w:ascii="Cambria" w:hAnsi="Cambria"/>
                <w:color w:val="17286C"/>
                <w:spacing w:val="-3"/>
              </w:rPr>
              <w:t xml:space="preserve">lower </w:t>
            </w:r>
            <w:r w:rsidRPr="00597B14">
              <w:rPr>
                <w:rFonts w:ascii="Cambria" w:hAnsi="Cambria"/>
                <w:color w:val="17286C"/>
              </w:rPr>
              <w:t xml:space="preserve">– minimum KES. </w:t>
            </w:r>
            <w:r w:rsidRPr="00597B14">
              <w:rPr>
                <w:rFonts w:ascii="Cambria" w:hAnsi="Cambria"/>
                <w:color w:val="17286C"/>
                <w:spacing w:val="-4"/>
              </w:rPr>
              <w:t>50,000/-</w:t>
            </w:r>
          </w:p>
        </w:tc>
      </w:tr>
      <w:tr w:rsidR="0063676C" w:rsidRPr="00597B14" w:rsidTr="003B58F8">
        <w:trPr>
          <w:trHeight w:val="607"/>
        </w:trPr>
        <w:tc>
          <w:tcPr>
            <w:tcW w:w="3445" w:type="dxa"/>
            <w:tcBorders>
              <w:left w:val="nil"/>
              <w:right w:val="dotted" w:sz="2" w:space="0" w:color="211F1F"/>
            </w:tcBorders>
          </w:tcPr>
          <w:p w:rsidR="0063676C" w:rsidRPr="00597B14" w:rsidRDefault="0063676C" w:rsidP="004A09A1">
            <w:pPr>
              <w:pStyle w:val="TableParagraph"/>
              <w:spacing w:before="162"/>
              <w:rPr>
                <w:rFonts w:ascii="Cambria" w:hAnsi="Cambria"/>
              </w:rPr>
            </w:pPr>
            <w:r w:rsidRPr="00597B14">
              <w:rPr>
                <w:rFonts w:ascii="Cambria" w:hAnsi="Cambria"/>
                <w:color w:val="17286C"/>
              </w:rPr>
              <w:t>Theft with anti-theft device</w:t>
            </w:r>
          </w:p>
        </w:tc>
        <w:tc>
          <w:tcPr>
            <w:tcW w:w="5689" w:type="dxa"/>
            <w:tcBorders>
              <w:left w:val="dotted" w:sz="2" w:space="0" w:color="211F1F"/>
              <w:right w:val="nil"/>
            </w:tcBorders>
          </w:tcPr>
          <w:p w:rsidR="0063676C" w:rsidRPr="00597B14" w:rsidRDefault="0063676C" w:rsidP="003B58F8">
            <w:pPr>
              <w:pStyle w:val="TableParagraph"/>
              <w:spacing w:before="25" w:line="237" w:lineRule="auto"/>
              <w:ind w:left="1" w:right="403"/>
              <w:rPr>
                <w:rFonts w:ascii="Cambria" w:hAnsi="Cambria"/>
              </w:rPr>
            </w:pPr>
            <w:r w:rsidRPr="00597B14">
              <w:rPr>
                <w:rFonts w:ascii="Cambria" w:hAnsi="Cambria"/>
                <w:color w:val="17286C"/>
              </w:rPr>
              <w:t>10% of estimated value or pre-theft value whichever is the lower– Minimum KES. 50,000/-</w:t>
            </w:r>
          </w:p>
        </w:tc>
      </w:tr>
      <w:tr w:rsidR="0063676C" w:rsidRPr="00597B14" w:rsidTr="003B58F8">
        <w:trPr>
          <w:trHeight w:val="544"/>
        </w:trPr>
        <w:tc>
          <w:tcPr>
            <w:tcW w:w="3445" w:type="dxa"/>
            <w:tcBorders>
              <w:left w:val="nil"/>
              <w:right w:val="dotted" w:sz="2" w:space="0" w:color="211F1F"/>
            </w:tcBorders>
          </w:tcPr>
          <w:p w:rsidR="0063676C" w:rsidRPr="00597B14" w:rsidRDefault="0063676C" w:rsidP="004A09A1">
            <w:pPr>
              <w:pStyle w:val="TableParagraph"/>
              <w:spacing w:before="162"/>
              <w:rPr>
                <w:rFonts w:ascii="Cambria" w:hAnsi="Cambria"/>
              </w:rPr>
            </w:pPr>
            <w:r w:rsidRPr="00597B14">
              <w:rPr>
                <w:rFonts w:ascii="Cambria" w:hAnsi="Cambria"/>
                <w:color w:val="17286C"/>
              </w:rPr>
              <w:t>Theft without anti-theft device</w:t>
            </w:r>
          </w:p>
        </w:tc>
        <w:tc>
          <w:tcPr>
            <w:tcW w:w="5689" w:type="dxa"/>
            <w:tcBorders>
              <w:left w:val="dotted" w:sz="2" w:space="0" w:color="211F1F"/>
              <w:right w:val="nil"/>
            </w:tcBorders>
          </w:tcPr>
          <w:p w:rsidR="0063676C" w:rsidRPr="00597B14" w:rsidRDefault="0063676C" w:rsidP="003B58F8">
            <w:pPr>
              <w:pStyle w:val="TableParagraph"/>
              <w:spacing w:before="25" w:line="237" w:lineRule="auto"/>
              <w:ind w:left="1" w:right="403"/>
              <w:rPr>
                <w:rFonts w:ascii="Cambria" w:hAnsi="Cambria"/>
              </w:rPr>
            </w:pPr>
            <w:r w:rsidRPr="00597B14">
              <w:rPr>
                <w:rFonts w:ascii="Cambria" w:hAnsi="Cambria"/>
                <w:color w:val="17286C"/>
              </w:rPr>
              <w:t>20% of estimated value or pre-theft value whichever is the lower– Minimum KES. 50,000/-</w:t>
            </w:r>
          </w:p>
        </w:tc>
      </w:tr>
      <w:tr w:rsidR="0063676C" w:rsidRPr="00597B14" w:rsidTr="003B58F8">
        <w:trPr>
          <w:trHeight w:val="616"/>
        </w:trPr>
        <w:tc>
          <w:tcPr>
            <w:tcW w:w="3445" w:type="dxa"/>
            <w:tcBorders>
              <w:left w:val="nil"/>
              <w:right w:val="dotted" w:sz="2" w:space="0" w:color="211F1F"/>
            </w:tcBorders>
          </w:tcPr>
          <w:p w:rsidR="0063676C" w:rsidRPr="00597B14" w:rsidRDefault="0063676C" w:rsidP="004A09A1">
            <w:pPr>
              <w:pStyle w:val="TableParagraph"/>
              <w:spacing w:before="162"/>
              <w:rPr>
                <w:rFonts w:ascii="Cambria" w:hAnsi="Cambria"/>
              </w:rPr>
            </w:pPr>
            <w:r w:rsidRPr="00597B14">
              <w:rPr>
                <w:rFonts w:ascii="Cambria" w:hAnsi="Cambria"/>
                <w:color w:val="17286C"/>
              </w:rPr>
              <w:t>Theft with active tracking device</w:t>
            </w:r>
          </w:p>
        </w:tc>
        <w:tc>
          <w:tcPr>
            <w:tcW w:w="5689" w:type="dxa"/>
            <w:tcBorders>
              <w:left w:val="dotted" w:sz="2" w:space="0" w:color="211F1F"/>
              <w:right w:val="nil"/>
            </w:tcBorders>
          </w:tcPr>
          <w:p w:rsidR="0063676C" w:rsidRPr="00597B14" w:rsidRDefault="0063676C" w:rsidP="003B58F8">
            <w:pPr>
              <w:pStyle w:val="TableParagraph"/>
              <w:spacing w:before="23"/>
              <w:ind w:left="1" w:right="523"/>
              <w:rPr>
                <w:rFonts w:ascii="Cambria" w:hAnsi="Cambria"/>
              </w:rPr>
            </w:pPr>
            <w:r w:rsidRPr="00597B14">
              <w:rPr>
                <w:rFonts w:ascii="Cambria" w:hAnsi="Cambria"/>
                <w:color w:val="17286C"/>
              </w:rPr>
              <w:t>5% of estimated value or pre-theft value whichever is the lower– Minimum KES. 50,000/-</w:t>
            </w:r>
          </w:p>
        </w:tc>
      </w:tr>
      <w:tr w:rsidR="0063676C" w:rsidRPr="00597B14" w:rsidTr="003B58F8">
        <w:trPr>
          <w:trHeight w:val="309"/>
        </w:trPr>
        <w:tc>
          <w:tcPr>
            <w:tcW w:w="3445" w:type="dxa"/>
            <w:tcBorders>
              <w:left w:val="nil"/>
              <w:right w:val="dotted" w:sz="2" w:space="0" w:color="211F1F"/>
            </w:tcBorders>
          </w:tcPr>
          <w:p w:rsidR="0063676C" w:rsidRPr="00597B14" w:rsidRDefault="0063676C" w:rsidP="004A09A1">
            <w:pPr>
              <w:pStyle w:val="TableParagraph"/>
              <w:spacing w:before="18"/>
              <w:rPr>
                <w:rFonts w:ascii="Cambria" w:hAnsi="Cambria"/>
              </w:rPr>
            </w:pPr>
            <w:r w:rsidRPr="00597B14">
              <w:rPr>
                <w:rFonts w:ascii="Cambria" w:hAnsi="Cambria"/>
                <w:color w:val="17286C"/>
              </w:rPr>
              <w:t>Third Party Property Damage</w:t>
            </w:r>
          </w:p>
        </w:tc>
        <w:tc>
          <w:tcPr>
            <w:tcW w:w="5689" w:type="dxa"/>
            <w:tcBorders>
              <w:left w:val="dotted" w:sz="2" w:space="0" w:color="211F1F"/>
              <w:right w:val="nil"/>
            </w:tcBorders>
          </w:tcPr>
          <w:p w:rsidR="0063676C" w:rsidRPr="00597B14" w:rsidRDefault="0063676C" w:rsidP="004A09A1">
            <w:pPr>
              <w:pStyle w:val="TableParagraph"/>
              <w:spacing w:before="18"/>
              <w:ind w:left="1"/>
              <w:rPr>
                <w:rFonts w:ascii="Cambria" w:hAnsi="Cambria"/>
              </w:rPr>
            </w:pPr>
            <w:r w:rsidRPr="00597B14">
              <w:rPr>
                <w:rFonts w:ascii="Cambria" w:hAnsi="Cambria"/>
                <w:color w:val="17286C"/>
              </w:rPr>
              <w:t>No Cover</w:t>
            </w:r>
          </w:p>
        </w:tc>
      </w:tr>
      <w:tr w:rsidR="0063676C" w:rsidRPr="00597B14" w:rsidTr="003B58F8">
        <w:trPr>
          <w:trHeight w:val="306"/>
        </w:trPr>
        <w:tc>
          <w:tcPr>
            <w:tcW w:w="3445" w:type="dxa"/>
            <w:tcBorders>
              <w:left w:val="nil"/>
              <w:right w:val="dotted" w:sz="2" w:space="0" w:color="211F1F"/>
            </w:tcBorders>
          </w:tcPr>
          <w:p w:rsidR="0063676C" w:rsidRPr="00597B14" w:rsidRDefault="0063676C" w:rsidP="004A09A1">
            <w:pPr>
              <w:pStyle w:val="TableParagraph"/>
              <w:rPr>
                <w:rFonts w:ascii="Cambria" w:hAnsi="Cambria"/>
              </w:rPr>
            </w:pPr>
            <w:r w:rsidRPr="00597B14">
              <w:rPr>
                <w:rFonts w:ascii="Cambria" w:hAnsi="Cambria"/>
                <w:color w:val="17286C"/>
              </w:rPr>
              <w:t>Young driver (below 25 years)</w:t>
            </w:r>
          </w:p>
        </w:tc>
        <w:tc>
          <w:tcPr>
            <w:tcW w:w="5689" w:type="dxa"/>
            <w:tcBorders>
              <w:left w:val="dotted" w:sz="2" w:space="0" w:color="211F1F"/>
              <w:right w:val="nil"/>
            </w:tcBorders>
          </w:tcPr>
          <w:p w:rsidR="0063676C" w:rsidRPr="00597B14" w:rsidRDefault="0063676C" w:rsidP="004A09A1">
            <w:pPr>
              <w:pStyle w:val="TableParagraph"/>
              <w:ind w:left="1"/>
              <w:rPr>
                <w:rFonts w:ascii="Cambria" w:hAnsi="Cambria"/>
              </w:rPr>
            </w:pPr>
            <w:r w:rsidRPr="00597B14">
              <w:rPr>
                <w:rFonts w:ascii="Cambria" w:hAnsi="Cambria"/>
                <w:color w:val="17286C"/>
              </w:rPr>
              <w:t>KES. 10,000/-</w:t>
            </w:r>
          </w:p>
        </w:tc>
      </w:tr>
      <w:tr w:rsidR="0063676C" w:rsidRPr="00597B14" w:rsidTr="003B58F8">
        <w:trPr>
          <w:trHeight w:val="309"/>
        </w:trPr>
        <w:tc>
          <w:tcPr>
            <w:tcW w:w="3445" w:type="dxa"/>
            <w:tcBorders>
              <w:left w:val="nil"/>
              <w:right w:val="dotted" w:sz="2" w:space="0" w:color="211F1F"/>
            </w:tcBorders>
          </w:tcPr>
          <w:p w:rsidR="0063676C" w:rsidRPr="00597B14" w:rsidRDefault="0063676C" w:rsidP="004A09A1">
            <w:pPr>
              <w:pStyle w:val="TableParagraph"/>
              <w:spacing w:before="18"/>
              <w:rPr>
                <w:rFonts w:ascii="Cambria" w:hAnsi="Cambria"/>
              </w:rPr>
            </w:pPr>
            <w:r w:rsidRPr="00597B14">
              <w:rPr>
                <w:rFonts w:ascii="Cambria" w:hAnsi="Cambria"/>
                <w:color w:val="17286C"/>
              </w:rPr>
              <w:t>Novice driver (below 3 years)</w:t>
            </w:r>
          </w:p>
        </w:tc>
        <w:tc>
          <w:tcPr>
            <w:tcW w:w="5689" w:type="dxa"/>
            <w:tcBorders>
              <w:left w:val="dotted" w:sz="2" w:space="0" w:color="211F1F"/>
              <w:right w:val="nil"/>
            </w:tcBorders>
          </w:tcPr>
          <w:p w:rsidR="0063676C" w:rsidRPr="00597B14" w:rsidRDefault="0063676C" w:rsidP="004A09A1">
            <w:pPr>
              <w:pStyle w:val="TableParagraph"/>
              <w:spacing w:before="18"/>
              <w:ind w:left="1"/>
              <w:rPr>
                <w:rFonts w:ascii="Cambria" w:hAnsi="Cambria"/>
              </w:rPr>
            </w:pPr>
            <w:r w:rsidRPr="00597B14">
              <w:rPr>
                <w:rFonts w:ascii="Cambria" w:hAnsi="Cambria"/>
                <w:color w:val="17286C"/>
              </w:rPr>
              <w:t>KES. 10,000/-</w:t>
            </w:r>
          </w:p>
        </w:tc>
      </w:tr>
      <w:tr w:rsidR="0063676C" w:rsidRPr="00597B14" w:rsidTr="003B58F8">
        <w:trPr>
          <w:trHeight w:val="309"/>
        </w:trPr>
        <w:tc>
          <w:tcPr>
            <w:tcW w:w="3445" w:type="dxa"/>
            <w:tcBorders>
              <w:left w:val="nil"/>
              <w:right w:val="dotted" w:sz="2" w:space="0" w:color="211F1F"/>
            </w:tcBorders>
          </w:tcPr>
          <w:p w:rsidR="0063676C" w:rsidRPr="00597B14" w:rsidRDefault="0063676C" w:rsidP="004A09A1">
            <w:pPr>
              <w:pStyle w:val="TableParagraph"/>
              <w:rPr>
                <w:rFonts w:ascii="Cambria" w:hAnsi="Cambria"/>
              </w:rPr>
            </w:pPr>
            <w:r w:rsidRPr="00597B14">
              <w:rPr>
                <w:rFonts w:ascii="Cambria" w:hAnsi="Cambria"/>
                <w:color w:val="17286C"/>
              </w:rPr>
              <w:t>Third Party Personal Injuries</w:t>
            </w:r>
          </w:p>
        </w:tc>
        <w:tc>
          <w:tcPr>
            <w:tcW w:w="5689" w:type="dxa"/>
            <w:tcBorders>
              <w:left w:val="dotted" w:sz="2" w:space="0" w:color="211F1F"/>
              <w:right w:val="nil"/>
            </w:tcBorders>
          </w:tcPr>
          <w:p w:rsidR="0063676C" w:rsidRPr="00597B14" w:rsidRDefault="0063676C" w:rsidP="004A09A1">
            <w:pPr>
              <w:pStyle w:val="TableParagraph"/>
              <w:ind w:left="1"/>
              <w:rPr>
                <w:rFonts w:ascii="Cambria" w:hAnsi="Cambria"/>
              </w:rPr>
            </w:pPr>
            <w:r w:rsidRPr="00597B14">
              <w:rPr>
                <w:rFonts w:ascii="Cambria" w:hAnsi="Cambria"/>
                <w:color w:val="17286C"/>
              </w:rPr>
              <w:t>No Cover</w:t>
            </w:r>
          </w:p>
        </w:tc>
      </w:tr>
    </w:tbl>
    <w:p w:rsidR="0063676C" w:rsidRPr="0063676C" w:rsidRDefault="0063676C" w:rsidP="0063676C">
      <w:pPr>
        <w:tabs>
          <w:tab w:val="left" w:pos="840"/>
        </w:tabs>
        <w:rPr>
          <w:rFonts w:ascii="Cambria" w:hAnsi="Cambria"/>
        </w:rPr>
        <w:sectPr w:rsidR="0063676C" w:rsidRPr="0063676C" w:rsidSect="003B58F8">
          <w:footerReference w:type="even" r:id="rId12"/>
          <w:footerReference w:type="default" r:id="rId13"/>
          <w:footerReference w:type="first" r:id="rId14"/>
          <w:pgSz w:w="11930" w:h="16860"/>
          <w:pgMar w:top="864" w:right="864" w:bottom="864" w:left="864" w:header="0" w:footer="726" w:gutter="0"/>
          <w:cols w:space="720"/>
        </w:sectPr>
      </w:pPr>
    </w:p>
    <w:p w:rsidR="00F85816" w:rsidRDefault="009C6941" w:rsidP="003B58F8">
      <w:pPr>
        <w:tabs>
          <w:tab w:val="left" w:pos="781"/>
        </w:tabs>
        <w:spacing w:line="360" w:lineRule="auto"/>
        <w:ind w:left="780"/>
        <w:jc w:val="both"/>
        <w:outlineLvl w:val="0"/>
        <w:rPr>
          <w:rFonts w:ascii="Cambria" w:hAnsi="Cambria"/>
          <w:b/>
          <w:color w:val="17286C"/>
        </w:rPr>
      </w:pPr>
      <w:r w:rsidRPr="003B58F8">
        <w:rPr>
          <w:rFonts w:ascii="Cambria" w:hAnsi="Cambria"/>
          <w:b/>
          <w:color w:val="17286C"/>
        </w:rPr>
        <w:lastRenderedPageBreak/>
        <w:t xml:space="preserve">Requirements for Insuring </w:t>
      </w:r>
      <w:r w:rsidR="009269F0" w:rsidRPr="003B58F8">
        <w:rPr>
          <w:rFonts w:ascii="Cambria" w:hAnsi="Cambria"/>
          <w:b/>
          <w:color w:val="17286C"/>
        </w:rPr>
        <w:t xml:space="preserve">All </w:t>
      </w:r>
      <w:r w:rsidRPr="003B58F8">
        <w:rPr>
          <w:rFonts w:ascii="Cambria" w:hAnsi="Cambria"/>
          <w:b/>
          <w:color w:val="17286C"/>
        </w:rPr>
        <w:t>Motor Vehicles</w:t>
      </w:r>
    </w:p>
    <w:p w:rsidR="000E536C" w:rsidRDefault="000E536C" w:rsidP="003B58F8">
      <w:pPr>
        <w:tabs>
          <w:tab w:val="left" w:pos="781"/>
        </w:tabs>
        <w:spacing w:line="360" w:lineRule="auto"/>
        <w:ind w:left="780"/>
        <w:jc w:val="both"/>
        <w:outlineLvl w:val="0"/>
        <w:rPr>
          <w:rFonts w:ascii="Cambria" w:hAnsi="Cambria"/>
          <w:b/>
          <w:color w:val="17286C"/>
        </w:rPr>
      </w:pPr>
    </w:p>
    <w:p w:rsidR="003B58F8" w:rsidRDefault="009C6941" w:rsidP="00E47F09">
      <w:pPr>
        <w:pStyle w:val="ListParagraph"/>
        <w:numPr>
          <w:ilvl w:val="0"/>
          <w:numId w:val="6"/>
        </w:numPr>
        <w:tabs>
          <w:tab w:val="left" w:pos="781"/>
        </w:tabs>
        <w:spacing w:line="480" w:lineRule="auto"/>
        <w:jc w:val="both"/>
        <w:outlineLvl w:val="0"/>
        <w:rPr>
          <w:rFonts w:ascii="Cambria" w:hAnsi="Cambria"/>
          <w:color w:val="17286C"/>
        </w:rPr>
      </w:pPr>
      <w:r w:rsidRPr="003B58F8">
        <w:rPr>
          <w:rFonts w:ascii="Cambria" w:hAnsi="Cambria"/>
          <w:color w:val="17286C"/>
        </w:rPr>
        <w:t xml:space="preserve">Valuation will be mandatory for all new </w:t>
      </w:r>
      <w:r w:rsidR="009269F0" w:rsidRPr="003B58F8">
        <w:rPr>
          <w:rFonts w:ascii="Cambria" w:hAnsi="Cambria"/>
          <w:color w:val="17286C"/>
        </w:rPr>
        <w:t>business</w:t>
      </w:r>
      <w:r w:rsidRPr="003B58F8">
        <w:rPr>
          <w:rFonts w:ascii="Cambria" w:hAnsi="Cambria"/>
          <w:color w:val="17286C"/>
        </w:rPr>
        <w:t xml:space="preserve">. The Insured will </w:t>
      </w:r>
      <w:r w:rsidR="003B58F8" w:rsidRPr="003B58F8">
        <w:rPr>
          <w:rFonts w:ascii="Cambria" w:hAnsi="Cambria"/>
          <w:color w:val="17286C"/>
        </w:rPr>
        <w:t>be required</w:t>
      </w:r>
      <w:r w:rsidRPr="003B58F8">
        <w:rPr>
          <w:rFonts w:ascii="Cambria" w:hAnsi="Cambria"/>
          <w:color w:val="17286C"/>
        </w:rPr>
        <w:t xml:space="preserve"> to present the vehicle to our appointed valuer within fourteen (14) days of going on cover.</w:t>
      </w:r>
    </w:p>
    <w:p w:rsidR="003B58F8" w:rsidRDefault="00E47D26" w:rsidP="00E47F09">
      <w:pPr>
        <w:pStyle w:val="ListParagraph"/>
        <w:numPr>
          <w:ilvl w:val="0"/>
          <w:numId w:val="6"/>
        </w:numPr>
        <w:tabs>
          <w:tab w:val="left" w:pos="781"/>
        </w:tabs>
        <w:spacing w:line="480" w:lineRule="auto"/>
        <w:jc w:val="both"/>
        <w:outlineLvl w:val="0"/>
        <w:rPr>
          <w:rFonts w:ascii="Cambria" w:hAnsi="Cambria"/>
          <w:color w:val="17286C"/>
        </w:rPr>
      </w:pPr>
      <w:r w:rsidRPr="003B58F8">
        <w:rPr>
          <w:rFonts w:ascii="Cambria" w:hAnsi="Cambria"/>
          <w:color w:val="17286C"/>
        </w:rPr>
        <w:t>Newly proposed vehicles will require to be valued for insurance purposes even where a financial valuation had already been done.</w:t>
      </w:r>
    </w:p>
    <w:p w:rsidR="003B58F8" w:rsidRDefault="009C6941" w:rsidP="00E47F09">
      <w:pPr>
        <w:pStyle w:val="ListParagraph"/>
        <w:numPr>
          <w:ilvl w:val="0"/>
          <w:numId w:val="6"/>
        </w:numPr>
        <w:tabs>
          <w:tab w:val="left" w:pos="781"/>
        </w:tabs>
        <w:spacing w:line="480" w:lineRule="auto"/>
        <w:jc w:val="both"/>
        <w:outlineLvl w:val="0"/>
        <w:rPr>
          <w:rFonts w:ascii="Cambria" w:hAnsi="Cambria"/>
          <w:color w:val="17286C"/>
        </w:rPr>
      </w:pPr>
      <w:r w:rsidRPr="003B58F8">
        <w:rPr>
          <w:rFonts w:ascii="Cambria" w:hAnsi="Cambria"/>
          <w:color w:val="17286C"/>
        </w:rPr>
        <w:t xml:space="preserve">Where the vehicle is not presented for valuation within this stipulated duration the coverage issued will automatically reduce to Third </w:t>
      </w:r>
      <w:r w:rsidR="00050256" w:rsidRPr="003B58F8">
        <w:rPr>
          <w:rFonts w:ascii="Cambria" w:hAnsi="Cambria"/>
          <w:color w:val="17286C"/>
        </w:rPr>
        <w:t xml:space="preserve">party </w:t>
      </w:r>
      <w:r w:rsidR="003D6A87" w:rsidRPr="003B58F8">
        <w:rPr>
          <w:rFonts w:ascii="Cambria" w:hAnsi="Cambria"/>
          <w:color w:val="17286C"/>
        </w:rPr>
        <w:t>only</w:t>
      </w:r>
      <w:r w:rsidR="003B58F8">
        <w:rPr>
          <w:rFonts w:ascii="Cambria" w:hAnsi="Cambria"/>
          <w:color w:val="17286C"/>
        </w:rPr>
        <w:t>.</w:t>
      </w:r>
    </w:p>
    <w:p w:rsidR="00F85816" w:rsidRPr="003B58F8" w:rsidRDefault="009C6941" w:rsidP="00E47F09">
      <w:pPr>
        <w:pStyle w:val="ListParagraph"/>
        <w:numPr>
          <w:ilvl w:val="0"/>
          <w:numId w:val="6"/>
        </w:numPr>
        <w:tabs>
          <w:tab w:val="left" w:pos="781"/>
        </w:tabs>
        <w:spacing w:line="480" w:lineRule="auto"/>
        <w:jc w:val="both"/>
        <w:outlineLvl w:val="0"/>
        <w:rPr>
          <w:rFonts w:ascii="Cambria" w:hAnsi="Cambria"/>
          <w:color w:val="17286C"/>
        </w:rPr>
      </w:pPr>
      <w:r w:rsidRPr="003B58F8">
        <w:rPr>
          <w:rFonts w:ascii="Cambria" w:hAnsi="Cambria"/>
          <w:color w:val="17286C"/>
        </w:rPr>
        <w:t>Windscreen Cover will take effect after valuation of the vehicle and on receipt of the report confirming ‘No Crack’ in the windscreen</w:t>
      </w:r>
    </w:p>
    <w:p w:rsidR="003B58F8" w:rsidRDefault="003B58F8" w:rsidP="00E47F09">
      <w:pPr>
        <w:tabs>
          <w:tab w:val="left" w:pos="781"/>
        </w:tabs>
        <w:spacing w:line="480" w:lineRule="auto"/>
        <w:ind w:left="780"/>
        <w:jc w:val="both"/>
        <w:outlineLvl w:val="0"/>
        <w:rPr>
          <w:rFonts w:ascii="Cambria" w:hAnsi="Cambria"/>
          <w:color w:val="17286C"/>
        </w:rPr>
      </w:pPr>
    </w:p>
    <w:p w:rsidR="00F85816" w:rsidRDefault="009C6941" w:rsidP="00E47F09">
      <w:pPr>
        <w:tabs>
          <w:tab w:val="left" w:pos="781"/>
        </w:tabs>
        <w:spacing w:line="480" w:lineRule="auto"/>
        <w:ind w:left="780"/>
        <w:jc w:val="both"/>
        <w:outlineLvl w:val="0"/>
        <w:rPr>
          <w:rFonts w:ascii="Cambria" w:hAnsi="Cambria"/>
          <w:b/>
          <w:color w:val="17286C"/>
        </w:rPr>
      </w:pPr>
      <w:r w:rsidRPr="003B58F8">
        <w:rPr>
          <w:rFonts w:ascii="Cambria" w:hAnsi="Cambria"/>
          <w:b/>
          <w:color w:val="17286C"/>
        </w:rPr>
        <w:t>Mandatory Information &amp; Compliance with the Law</w:t>
      </w:r>
    </w:p>
    <w:p w:rsidR="00F85816" w:rsidRPr="00496F6D" w:rsidRDefault="009C6941" w:rsidP="00E47F09">
      <w:pPr>
        <w:pStyle w:val="ListParagraph"/>
        <w:numPr>
          <w:ilvl w:val="0"/>
          <w:numId w:val="9"/>
        </w:numPr>
        <w:tabs>
          <w:tab w:val="left" w:pos="781"/>
        </w:tabs>
        <w:spacing w:line="480" w:lineRule="auto"/>
        <w:jc w:val="both"/>
        <w:outlineLvl w:val="0"/>
        <w:rPr>
          <w:rFonts w:ascii="Cambria" w:hAnsi="Cambria"/>
          <w:color w:val="17286C"/>
        </w:rPr>
      </w:pPr>
      <w:r w:rsidRPr="00496F6D">
        <w:rPr>
          <w:rFonts w:ascii="Cambria" w:hAnsi="Cambria"/>
          <w:color w:val="17286C"/>
        </w:rPr>
        <w:t>The following client information shall be mandatory to facilitate issuance of cover ( motor certificate)</w:t>
      </w:r>
    </w:p>
    <w:p w:rsidR="00F85816" w:rsidRPr="003B58F8" w:rsidRDefault="009C6941" w:rsidP="00E47F09">
      <w:pPr>
        <w:tabs>
          <w:tab w:val="left" w:pos="781"/>
        </w:tabs>
        <w:spacing w:line="480" w:lineRule="auto"/>
        <w:ind w:left="1141"/>
        <w:jc w:val="both"/>
        <w:outlineLvl w:val="0"/>
        <w:rPr>
          <w:rFonts w:ascii="Cambria" w:hAnsi="Cambria"/>
          <w:color w:val="17286C"/>
        </w:rPr>
      </w:pPr>
      <w:r w:rsidRPr="00597B14">
        <w:rPr>
          <w:rFonts w:ascii="Cambria" w:hAnsi="Cambria"/>
          <w:color w:val="17286C"/>
        </w:rPr>
        <w:t xml:space="preserve">: Copy of the Insured’s Personal Identification Number </w:t>
      </w:r>
      <w:r w:rsidR="00050256" w:rsidRPr="00597B14">
        <w:rPr>
          <w:rFonts w:ascii="Cambria" w:hAnsi="Cambria"/>
          <w:color w:val="17286C"/>
        </w:rPr>
        <w:t>(PIN)</w:t>
      </w:r>
      <w:r w:rsidRPr="00597B14">
        <w:rPr>
          <w:rFonts w:ascii="Cambria" w:hAnsi="Cambria"/>
          <w:color w:val="17286C"/>
        </w:rPr>
        <w:t xml:space="preserve">, National Identity Number </w:t>
      </w:r>
      <w:r w:rsidR="00050256" w:rsidRPr="00597B14">
        <w:rPr>
          <w:rFonts w:ascii="Cambria" w:hAnsi="Cambria"/>
          <w:color w:val="17286C"/>
        </w:rPr>
        <w:t>(ID</w:t>
      </w:r>
      <w:r w:rsidRPr="00597B14">
        <w:rPr>
          <w:rFonts w:ascii="Cambria" w:hAnsi="Cambria"/>
          <w:color w:val="17286C"/>
        </w:rPr>
        <w:t>) and Mobile Number</w:t>
      </w:r>
    </w:p>
    <w:p w:rsidR="002358EA" w:rsidRPr="002358EA" w:rsidRDefault="009C6941" w:rsidP="00E47F09">
      <w:pPr>
        <w:pStyle w:val="ListParagraph"/>
        <w:numPr>
          <w:ilvl w:val="0"/>
          <w:numId w:val="7"/>
        </w:numPr>
        <w:tabs>
          <w:tab w:val="left" w:pos="781"/>
        </w:tabs>
        <w:spacing w:line="480" w:lineRule="auto"/>
        <w:jc w:val="both"/>
        <w:outlineLvl w:val="0"/>
        <w:rPr>
          <w:rFonts w:ascii="Cambria" w:hAnsi="Cambria"/>
          <w:color w:val="17286C"/>
        </w:rPr>
      </w:pPr>
      <w:r w:rsidRPr="002358EA">
        <w:rPr>
          <w:rFonts w:ascii="Cambria" w:hAnsi="Cambria"/>
          <w:color w:val="17286C"/>
        </w:rPr>
        <w:t xml:space="preserve">The following documents should be attached on each proposal form / risk note:- </w:t>
      </w:r>
    </w:p>
    <w:p w:rsidR="004255D1" w:rsidRPr="003B58F8" w:rsidRDefault="009C6941" w:rsidP="00E47F09">
      <w:pPr>
        <w:tabs>
          <w:tab w:val="left" w:pos="781"/>
        </w:tabs>
        <w:spacing w:line="480" w:lineRule="auto"/>
        <w:ind w:left="1440"/>
        <w:jc w:val="both"/>
        <w:outlineLvl w:val="0"/>
        <w:rPr>
          <w:rFonts w:ascii="Cambria" w:hAnsi="Cambria"/>
          <w:color w:val="17286C"/>
        </w:rPr>
      </w:pPr>
      <w:r w:rsidRPr="00597B14">
        <w:rPr>
          <w:rFonts w:ascii="Cambria" w:hAnsi="Cambria"/>
          <w:color w:val="17286C"/>
        </w:rPr>
        <w:t>Copy</w:t>
      </w:r>
      <w:r w:rsidRPr="003B58F8">
        <w:rPr>
          <w:rFonts w:ascii="Cambria" w:hAnsi="Cambria"/>
          <w:color w:val="17286C"/>
        </w:rPr>
        <w:t xml:space="preserve"> </w:t>
      </w:r>
      <w:r w:rsidRPr="00597B14">
        <w:rPr>
          <w:rFonts w:ascii="Cambria" w:hAnsi="Cambria"/>
          <w:color w:val="17286C"/>
        </w:rPr>
        <w:t>of</w:t>
      </w:r>
      <w:r w:rsidR="002358EA">
        <w:rPr>
          <w:rFonts w:ascii="Cambria" w:hAnsi="Cambria"/>
          <w:color w:val="17286C"/>
        </w:rPr>
        <w:t xml:space="preserve"> </w:t>
      </w:r>
      <w:r w:rsidR="004255D1" w:rsidRPr="00597B14">
        <w:rPr>
          <w:rFonts w:ascii="Cambria" w:hAnsi="Cambria"/>
          <w:color w:val="17286C"/>
        </w:rPr>
        <w:t>the vehicle Logbook &amp; Copy of the Insured’s Driving License</w:t>
      </w:r>
    </w:p>
    <w:p w:rsidR="004255D1" w:rsidRPr="002358EA" w:rsidRDefault="004255D1" w:rsidP="00E47F09">
      <w:pPr>
        <w:pStyle w:val="ListParagraph"/>
        <w:numPr>
          <w:ilvl w:val="0"/>
          <w:numId w:val="7"/>
        </w:numPr>
        <w:tabs>
          <w:tab w:val="left" w:pos="781"/>
        </w:tabs>
        <w:spacing w:line="480" w:lineRule="auto"/>
        <w:jc w:val="both"/>
        <w:outlineLvl w:val="0"/>
        <w:rPr>
          <w:rFonts w:ascii="Cambria" w:hAnsi="Cambria"/>
          <w:color w:val="17286C"/>
        </w:rPr>
      </w:pPr>
      <w:r w:rsidRPr="002358EA">
        <w:rPr>
          <w:rFonts w:ascii="Cambria" w:hAnsi="Cambria"/>
          <w:color w:val="17286C"/>
        </w:rPr>
        <w:t xml:space="preserve">Where the logbook has not been transferred to the Insured’s name it is now a mandatory requirement that the transfer is effected within </w:t>
      </w:r>
      <w:r w:rsidRPr="002358EA">
        <w:rPr>
          <w:rFonts w:ascii="Cambria" w:hAnsi="Cambria"/>
          <w:b/>
          <w:color w:val="17286C"/>
        </w:rPr>
        <w:t>three (3) months</w:t>
      </w:r>
      <w:r w:rsidRPr="002358EA">
        <w:rPr>
          <w:rFonts w:ascii="Cambria" w:hAnsi="Cambria"/>
          <w:color w:val="17286C"/>
        </w:rPr>
        <w:t xml:space="preserve"> from the date of cover inception. A copy of the duly transferred logbook must be presented to us to facilitate issuance of the final insurance certificate.</w:t>
      </w:r>
    </w:p>
    <w:p w:rsidR="000E536C" w:rsidRDefault="000E536C" w:rsidP="00E47F09">
      <w:pPr>
        <w:tabs>
          <w:tab w:val="left" w:pos="781"/>
        </w:tabs>
        <w:spacing w:line="480" w:lineRule="auto"/>
        <w:ind w:left="720"/>
        <w:jc w:val="both"/>
        <w:outlineLvl w:val="0"/>
        <w:rPr>
          <w:rFonts w:ascii="Cambria" w:hAnsi="Cambria"/>
          <w:color w:val="17286C"/>
        </w:rPr>
      </w:pPr>
    </w:p>
    <w:p w:rsidR="004255D1" w:rsidRDefault="004255D1" w:rsidP="00E47F09">
      <w:pPr>
        <w:tabs>
          <w:tab w:val="left" w:pos="781"/>
        </w:tabs>
        <w:spacing w:line="480" w:lineRule="auto"/>
        <w:ind w:left="720"/>
        <w:jc w:val="both"/>
        <w:outlineLvl w:val="0"/>
        <w:rPr>
          <w:rFonts w:ascii="Cambria" w:hAnsi="Cambria"/>
          <w:color w:val="17286C"/>
        </w:rPr>
      </w:pPr>
      <w:r w:rsidRPr="002358EA">
        <w:rPr>
          <w:rFonts w:ascii="Cambria" w:hAnsi="Cambria"/>
          <w:color w:val="17286C"/>
        </w:rPr>
        <w:t>All Motor vehicles must be fitted with an operational anti-theft device (ATD) and a copy of the ATD installation certificate filed with us failure to which an excess equivalent to 20% of value Minimum Ksh. 20,000 shall apply in the event of a theft.</w:t>
      </w:r>
    </w:p>
    <w:p w:rsidR="000E536C" w:rsidRPr="002358EA" w:rsidRDefault="000E536C" w:rsidP="002358EA">
      <w:pPr>
        <w:tabs>
          <w:tab w:val="left" w:pos="781"/>
        </w:tabs>
        <w:spacing w:line="360" w:lineRule="auto"/>
        <w:ind w:left="720"/>
        <w:jc w:val="both"/>
        <w:outlineLvl w:val="0"/>
        <w:rPr>
          <w:rFonts w:ascii="Cambria" w:hAnsi="Cambria"/>
          <w:color w:val="17286C"/>
        </w:rPr>
      </w:pPr>
    </w:p>
    <w:p w:rsidR="00E47F09" w:rsidRDefault="00E47F09">
      <w:pPr>
        <w:rPr>
          <w:rFonts w:ascii="Cambria" w:hAnsi="Cambria"/>
          <w:b/>
          <w:bCs/>
          <w:color w:val="17286C"/>
        </w:rPr>
      </w:pPr>
      <w:r>
        <w:rPr>
          <w:rFonts w:ascii="Cambria" w:hAnsi="Cambria"/>
          <w:color w:val="17286C"/>
        </w:rPr>
        <w:br w:type="page"/>
      </w:r>
    </w:p>
    <w:p w:rsidR="004255D1" w:rsidRDefault="004255D1" w:rsidP="00E47F09">
      <w:pPr>
        <w:pStyle w:val="Heading1"/>
        <w:spacing w:before="176" w:line="480" w:lineRule="auto"/>
        <w:ind w:left="727"/>
        <w:jc w:val="both"/>
        <w:rPr>
          <w:rFonts w:ascii="Cambria" w:hAnsi="Cambria"/>
          <w:color w:val="17286C"/>
          <w:sz w:val="22"/>
          <w:szCs w:val="22"/>
        </w:rPr>
      </w:pPr>
      <w:r w:rsidRPr="00597B14">
        <w:rPr>
          <w:rFonts w:ascii="Cambria" w:hAnsi="Cambria"/>
          <w:color w:val="17286C"/>
          <w:sz w:val="22"/>
          <w:szCs w:val="22"/>
        </w:rPr>
        <w:lastRenderedPageBreak/>
        <w:t>General Terms for Acceptability of Vehicles on Comprehensive Basis</w:t>
      </w:r>
    </w:p>
    <w:p w:rsidR="00496F6D" w:rsidRDefault="004255D1" w:rsidP="00E47F09">
      <w:pPr>
        <w:pStyle w:val="ListParagraph"/>
        <w:numPr>
          <w:ilvl w:val="0"/>
          <w:numId w:val="8"/>
        </w:numPr>
        <w:tabs>
          <w:tab w:val="left" w:pos="781"/>
        </w:tabs>
        <w:spacing w:line="480" w:lineRule="auto"/>
        <w:jc w:val="both"/>
        <w:outlineLvl w:val="0"/>
        <w:rPr>
          <w:rFonts w:ascii="Cambria" w:hAnsi="Cambria"/>
          <w:color w:val="17286C"/>
        </w:rPr>
      </w:pPr>
      <w:r w:rsidRPr="00496F6D">
        <w:rPr>
          <w:rFonts w:ascii="Cambria" w:hAnsi="Cambria"/>
          <w:color w:val="17286C"/>
        </w:rPr>
        <w:t xml:space="preserve">Maximum Age of vehicle </w:t>
      </w:r>
      <w:r w:rsidR="003D6A87" w:rsidRPr="00496F6D">
        <w:rPr>
          <w:rFonts w:ascii="Cambria" w:hAnsi="Cambria"/>
          <w:color w:val="17286C"/>
        </w:rPr>
        <w:t>(Motor</w:t>
      </w:r>
      <w:r w:rsidRPr="00496F6D">
        <w:rPr>
          <w:rFonts w:ascii="Cambria" w:hAnsi="Cambria"/>
          <w:color w:val="17286C"/>
        </w:rPr>
        <w:t xml:space="preserve"> Private &amp; Motor </w:t>
      </w:r>
      <w:r w:rsidR="003D6A87" w:rsidRPr="00496F6D">
        <w:rPr>
          <w:rFonts w:ascii="Cambria" w:hAnsi="Cambria"/>
          <w:color w:val="17286C"/>
        </w:rPr>
        <w:t>Commercial)</w:t>
      </w:r>
      <w:r w:rsidRPr="00496F6D">
        <w:rPr>
          <w:rFonts w:ascii="Cambria" w:hAnsi="Cambria"/>
          <w:color w:val="17286C"/>
        </w:rPr>
        <w:t xml:space="preserve"> – Fifteen (15) years</w:t>
      </w:r>
      <w:r w:rsidR="00496F6D">
        <w:rPr>
          <w:rFonts w:ascii="Cambria" w:hAnsi="Cambria"/>
          <w:color w:val="17286C"/>
        </w:rPr>
        <w:t>.</w:t>
      </w:r>
    </w:p>
    <w:p w:rsidR="00496F6D" w:rsidRDefault="004255D1" w:rsidP="00E47F09">
      <w:pPr>
        <w:pStyle w:val="ListParagraph"/>
        <w:numPr>
          <w:ilvl w:val="0"/>
          <w:numId w:val="8"/>
        </w:numPr>
        <w:tabs>
          <w:tab w:val="left" w:pos="781"/>
        </w:tabs>
        <w:spacing w:line="480" w:lineRule="auto"/>
        <w:jc w:val="both"/>
        <w:outlineLvl w:val="0"/>
        <w:rPr>
          <w:rFonts w:ascii="Cambria" w:hAnsi="Cambria"/>
          <w:color w:val="17286C"/>
        </w:rPr>
      </w:pPr>
      <w:r w:rsidRPr="00496F6D">
        <w:rPr>
          <w:rFonts w:ascii="Cambria" w:hAnsi="Cambria"/>
          <w:color w:val="17286C"/>
        </w:rPr>
        <w:t>Agreed Value Basis – This will be applicable only for private vehicles up to ten</w:t>
      </w:r>
      <w:r w:rsidR="00496F6D">
        <w:rPr>
          <w:rFonts w:ascii="Cambria" w:hAnsi="Cambria"/>
          <w:color w:val="17286C"/>
        </w:rPr>
        <w:t xml:space="preserve"> </w:t>
      </w:r>
      <w:r w:rsidRPr="00496F6D">
        <w:rPr>
          <w:rFonts w:ascii="Cambria" w:hAnsi="Cambria"/>
          <w:color w:val="17286C"/>
        </w:rPr>
        <w:t xml:space="preserve">(10) </w:t>
      </w:r>
      <w:r w:rsidR="00947912" w:rsidRPr="00496F6D">
        <w:rPr>
          <w:rFonts w:ascii="Cambria" w:hAnsi="Cambria"/>
          <w:color w:val="17286C"/>
        </w:rPr>
        <w:t>Years</w:t>
      </w:r>
      <w:r w:rsidRPr="00496F6D">
        <w:rPr>
          <w:rFonts w:ascii="Cambria" w:hAnsi="Cambria"/>
          <w:color w:val="17286C"/>
        </w:rPr>
        <w:t xml:space="preserve"> old subject to valuation by our appointed valuer.</w:t>
      </w:r>
    </w:p>
    <w:p w:rsidR="00496F6D" w:rsidRDefault="004255D1" w:rsidP="00E47F09">
      <w:pPr>
        <w:pStyle w:val="ListParagraph"/>
        <w:numPr>
          <w:ilvl w:val="0"/>
          <w:numId w:val="8"/>
        </w:numPr>
        <w:tabs>
          <w:tab w:val="left" w:pos="781"/>
        </w:tabs>
        <w:spacing w:line="480" w:lineRule="auto"/>
        <w:jc w:val="both"/>
        <w:outlineLvl w:val="0"/>
        <w:rPr>
          <w:rFonts w:ascii="Cambria" w:hAnsi="Cambria"/>
          <w:color w:val="17286C"/>
        </w:rPr>
      </w:pPr>
      <w:r w:rsidRPr="00496F6D">
        <w:rPr>
          <w:rFonts w:ascii="Cambria" w:hAnsi="Cambria"/>
          <w:color w:val="17286C"/>
        </w:rPr>
        <w:t>Rare Models – These will attract a higher premium rate of 1% above the standard rate. A listing of rare models will be availed and updated from time to time.</w:t>
      </w:r>
    </w:p>
    <w:p w:rsidR="00496F6D" w:rsidRDefault="004E041E" w:rsidP="00E47F09">
      <w:pPr>
        <w:pStyle w:val="ListParagraph"/>
        <w:numPr>
          <w:ilvl w:val="0"/>
          <w:numId w:val="8"/>
        </w:numPr>
        <w:tabs>
          <w:tab w:val="left" w:pos="781"/>
        </w:tabs>
        <w:spacing w:line="480" w:lineRule="auto"/>
        <w:jc w:val="both"/>
        <w:outlineLvl w:val="0"/>
        <w:rPr>
          <w:rFonts w:ascii="Cambria" w:hAnsi="Cambria"/>
          <w:color w:val="17286C"/>
        </w:rPr>
      </w:pPr>
      <w:r>
        <w:rPr>
          <w:rFonts w:ascii="Cambria" w:hAnsi="Cambria"/>
          <w:color w:val="17286C"/>
        </w:rPr>
        <w:t>Minimum Sum Insured – KES</w:t>
      </w:r>
      <w:r w:rsidR="004255D1" w:rsidRPr="00496F6D">
        <w:rPr>
          <w:rFonts w:ascii="Cambria" w:hAnsi="Cambria"/>
          <w:color w:val="17286C"/>
        </w:rPr>
        <w:t>. 400,000</w:t>
      </w:r>
      <w:r w:rsidR="00496F6D">
        <w:rPr>
          <w:rFonts w:ascii="Cambria" w:hAnsi="Cambria"/>
          <w:color w:val="17286C"/>
        </w:rPr>
        <w:t>.</w:t>
      </w:r>
    </w:p>
    <w:p w:rsidR="00496F6D" w:rsidRDefault="004255D1" w:rsidP="00E47F09">
      <w:pPr>
        <w:pStyle w:val="ListParagraph"/>
        <w:numPr>
          <w:ilvl w:val="0"/>
          <w:numId w:val="8"/>
        </w:numPr>
        <w:tabs>
          <w:tab w:val="left" w:pos="781"/>
        </w:tabs>
        <w:spacing w:line="480" w:lineRule="auto"/>
        <w:jc w:val="both"/>
        <w:outlineLvl w:val="0"/>
        <w:rPr>
          <w:rFonts w:ascii="Cambria" w:hAnsi="Cambria"/>
          <w:color w:val="17286C"/>
        </w:rPr>
      </w:pPr>
      <w:r w:rsidRPr="00496F6D">
        <w:rPr>
          <w:rFonts w:ascii="Cambria" w:hAnsi="Cambria"/>
          <w:color w:val="17286C"/>
        </w:rPr>
        <w:t>Written Off Vehicles – We shall not insure vehicles that had been previously written off even if they have been satisfactorily repaired</w:t>
      </w:r>
      <w:r w:rsidR="00496F6D">
        <w:rPr>
          <w:rFonts w:ascii="Cambria" w:hAnsi="Cambria"/>
          <w:color w:val="17286C"/>
        </w:rPr>
        <w:t>.</w:t>
      </w:r>
    </w:p>
    <w:p w:rsidR="004255D1" w:rsidRPr="00496F6D" w:rsidRDefault="004255D1" w:rsidP="00E47F09">
      <w:pPr>
        <w:pStyle w:val="ListParagraph"/>
        <w:numPr>
          <w:ilvl w:val="0"/>
          <w:numId w:val="8"/>
        </w:numPr>
        <w:tabs>
          <w:tab w:val="left" w:pos="781"/>
        </w:tabs>
        <w:spacing w:line="480" w:lineRule="auto"/>
        <w:jc w:val="both"/>
        <w:outlineLvl w:val="0"/>
        <w:rPr>
          <w:rFonts w:ascii="Cambria" w:hAnsi="Cambria"/>
          <w:color w:val="17286C"/>
        </w:rPr>
      </w:pPr>
      <w:r w:rsidRPr="00496F6D">
        <w:rPr>
          <w:rFonts w:ascii="Cambria" w:hAnsi="Cambria"/>
          <w:color w:val="17286C"/>
        </w:rPr>
        <w:t>Miraa Vehicles – We shall insure only Pickups &amp; Land cruisers under this category of as per the following terms:</w:t>
      </w:r>
    </w:p>
    <w:tbl>
      <w:tblPr>
        <w:tblW w:w="0" w:type="auto"/>
        <w:tblInd w:w="148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080"/>
        <w:gridCol w:w="3558"/>
      </w:tblGrid>
      <w:tr w:rsidR="004255D1" w:rsidRPr="00597B14" w:rsidTr="007A2C92">
        <w:trPr>
          <w:trHeight w:val="311"/>
        </w:trPr>
        <w:tc>
          <w:tcPr>
            <w:tcW w:w="3080" w:type="dxa"/>
            <w:tcBorders>
              <w:left w:val="nil"/>
              <w:right w:val="dotted" w:sz="2" w:space="0" w:color="56575B"/>
            </w:tcBorders>
          </w:tcPr>
          <w:p w:rsidR="004255D1" w:rsidRPr="00597B14" w:rsidRDefault="004255D1" w:rsidP="00E47F09">
            <w:pPr>
              <w:pStyle w:val="TableParagraph"/>
              <w:spacing w:line="480" w:lineRule="auto"/>
              <w:jc w:val="both"/>
              <w:rPr>
                <w:rFonts w:ascii="Cambria" w:hAnsi="Cambria"/>
              </w:rPr>
            </w:pPr>
            <w:r w:rsidRPr="00597B14">
              <w:rPr>
                <w:rFonts w:ascii="Cambria" w:hAnsi="Cambria"/>
                <w:color w:val="17286C"/>
              </w:rPr>
              <w:t>Minimum Premium Rate</w:t>
            </w:r>
          </w:p>
        </w:tc>
        <w:tc>
          <w:tcPr>
            <w:tcW w:w="3558" w:type="dxa"/>
            <w:tcBorders>
              <w:left w:val="dotted" w:sz="2" w:space="0" w:color="56575B"/>
              <w:right w:val="nil"/>
            </w:tcBorders>
          </w:tcPr>
          <w:p w:rsidR="004255D1" w:rsidRPr="00597B14" w:rsidRDefault="004255D1" w:rsidP="00E47F09">
            <w:pPr>
              <w:pStyle w:val="TableParagraph"/>
              <w:spacing w:line="480" w:lineRule="auto"/>
              <w:ind w:left="2"/>
              <w:jc w:val="both"/>
              <w:rPr>
                <w:rFonts w:ascii="Cambria" w:hAnsi="Cambria"/>
              </w:rPr>
            </w:pPr>
            <w:r w:rsidRPr="00597B14">
              <w:rPr>
                <w:rFonts w:ascii="Cambria" w:hAnsi="Cambria"/>
                <w:color w:val="17286C"/>
                <w:w w:val="110"/>
              </w:rPr>
              <w:t>7.5%</w:t>
            </w:r>
          </w:p>
        </w:tc>
      </w:tr>
      <w:tr w:rsidR="004255D1" w:rsidRPr="00597B14" w:rsidTr="007A2C92">
        <w:trPr>
          <w:trHeight w:val="590"/>
        </w:trPr>
        <w:tc>
          <w:tcPr>
            <w:tcW w:w="3080" w:type="dxa"/>
            <w:tcBorders>
              <w:left w:val="nil"/>
              <w:right w:val="dotted" w:sz="2" w:space="0" w:color="56575B"/>
            </w:tcBorders>
          </w:tcPr>
          <w:p w:rsidR="004255D1" w:rsidRPr="00597B14" w:rsidRDefault="004255D1" w:rsidP="00E47F09">
            <w:pPr>
              <w:pStyle w:val="TableParagraph"/>
              <w:spacing w:before="23" w:line="480" w:lineRule="auto"/>
              <w:jc w:val="both"/>
              <w:rPr>
                <w:rFonts w:ascii="Cambria" w:hAnsi="Cambria"/>
              </w:rPr>
            </w:pPr>
            <w:r w:rsidRPr="00597B14">
              <w:rPr>
                <w:rFonts w:ascii="Cambria" w:hAnsi="Cambria"/>
                <w:color w:val="17286C"/>
              </w:rPr>
              <w:t>Accidental Damage Excess</w:t>
            </w:r>
          </w:p>
        </w:tc>
        <w:tc>
          <w:tcPr>
            <w:tcW w:w="3558" w:type="dxa"/>
            <w:tcBorders>
              <w:left w:val="dotted" w:sz="2" w:space="0" w:color="56575B"/>
              <w:right w:val="nil"/>
            </w:tcBorders>
          </w:tcPr>
          <w:p w:rsidR="004255D1" w:rsidRPr="00597B14" w:rsidRDefault="004255D1" w:rsidP="00E47F09">
            <w:pPr>
              <w:pStyle w:val="TableParagraph"/>
              <w:tabs>
                <w:tab w:val="left" w:pos="712"/>
                <w:tab w:val="left" w:pos="1130"/>
                <w:tab w:val="left" w:pos="1867"/>
                <w:tab w:val="left" w:pos="3046"/>
              </w:tabs>
              <w:spacing w:before="28" w:line="480" w:lineRule="auto"/>
              <w:ind w:left="2" w:right="-15"/>
              <w:jc w:val="both"/>
              <w:rPr>
                <w:rFonts w:ascii="Cambria" w:hAnsi="Cambria"/>
              </w:rPr>
            </w:pPr>
            <w:r w:rsidRPr="00597B14">
              <w:rPr>
                <w:rFonts w:ascii="Cambria" w:hAnsi="Cambria"/>
                <w:color w:val="17286C"/>
              </w:rPr>
              <w:t>5%</w:t>
            </w:r>
            <w:r w:rsidRPr="00597B14">
              <w:rPr>
                <w:rFonts w:ascii="Cambria" w:hAnsi="Cambria"/>
                <w:color w:val="17286C"/>
              </w:rPr>
              <w:tab/>
              <w:t>of</w:t>
            </w:r>
            <w:r w:rsidRPr="00597B14">
              <w:rPr>
                <w:rFonts w:ascii="Cambria" w:hAnsi="Cambria"/>
                <w:color w:val="17286C"/>
              </w:rPr>
              <w:tab/>
              <w:t>value</w:t>
            </w:r>
            <w:r w:rsidRPr="00597B14">
              <w:rPr>
                <w:rFonts w:ascii="Cambria" w:hAnsi="Cambria"/>
                <w:color w:val="17286C"/>
              </w:rPr>
              <w:tab/>
              <w:t>Minimum</w:t>
            </w:r>
            <w:r w:rsidRPr="00597B14">
              <w:rPr>
                <w:rFonts w:ascii="Cambria" w:hAnsi="Cambria"/>
                <w:color w:val="17286C"/>
              </w:rPr>
              <w:tab/>
              <w:t>KES. 30,000/-</w:t>
            </w:r>
          </w:p>
        </w:tc>
      </w:tr>
    </w:tbl>
    <w:p w:rsidR="004255D1" w:rsidRPr="00597B14" w:rsidRDefault="004255D1" w:rsidP="00E47F09">
      <w:pPr>
        <w:pStyle w:val="BodyText"/>
        <w:spacing w:before="10" w:line="480" w:lineRule="auto"/>
        <w:ind w:left="0"/>
        <w:jc w:val="both"/>
        <w:rPr>
          <w:rFonts w:ascii="Cambria" w:hAnsi="Cambria"/>
          <w:sz w:val="22"/>
          <w:szCs w:val="22"/>
        </w:rPr>
      </w:pPr>
    </w:p>
    <w:p w:rsidR="004255D1" w:rsidRPr="00496F6D" w:rsidRDefault="004255D1" w:rsidP="00E47F09">
      <w:pPr>
        <w:pStyle w:val="ListParagraph"/>
        <w:numPr>
          <w:ilvl w:val="0"/>
          <w:numId w:val="8"/>
        </w:numPr>
        <w:tabs>
          <w:tab w:val="left" w:pos="781"/>
        </w:tabs>
        <w:spacing w:line="480" w:lineRule="auto"/>
        <w:jc w:val="both"/>
        <w:outlineLvl w:val="0"/>
        <w:rPr>
          <w:rFonts w:ascii="Cambria" w:hAnsi="Cambria"/>
          <w:color w:val="17286C"/>
        </w:rPr>
      </w:pPr>
      <w:r w:rsidRPr="00597B14">
        <w:rPr>
          <w:rFonts w:ascii="Cambria" w:hAnsi="Cambria"/>
          <w:color w:val="17286C"/>
        </w:rPr>
        <w:t>Proboxes, Succeed, Sienta &amp; Wish – This category of vehicles will be accepted on Comprehensive basis subject</w:t>
      </w:r>
      <w:r w:rsidRPr="00496F6D">
        <w:rPr>
          <w:rFonts w:ascii="Cambria" w:hAnsi="Cambria"/>
          <w:color w:val="17286C"/>
        </w:rPr>
        <w:t xml:space="preserve"> </w:t>
      </w:r>
      <w:r w:rsidRPr="00597B14">
        <w:rPr>
          <w:rFonts w:ascii="Cambria" w:hAnsi="Cambria"/>
          <w:color w:val="17286C"/>
        </w:rPr>
        <w:t>to:</w:t>
      </w:r>
    </w:p>
    <w:p w:rsidR="004255D1" w:rsidRPr="00496F6D" w:rsidRDefault="004255D1" w:rsidP="00E47F09">
      <w:pPr>
        <w:pStyle w:val="ListParagraph"/>
        <w:tabs>
          <w:tab w:val="left" w:pos="781"/>
        </w:tabs>
        <w:spacing w:line="480" w:lineRule="auto"/>
        <w:ind w:left="1500" w:firstLine="0"/>
        <w:jc w:val="both"/>
        <w:outlineLvl w:val="0"/>
        <w:rPr>
          <w:rFonts w:ascii="Cambria" w:hAnsi="Cambria"/>
          <w:color w:val="17286C"/>
        </w:rPr>
      </w:pPr>
      <w:r w:rsidRPr="00597B14">
        <w:rPr>
          <w:rFonts w:ascii="Cambria" w:hAnsi="Cambria"/>
          <w:color w:val="17286C"/>
        </w:rPr>
        <w:t xml:space="preserve">Duly signed Declaration </w:t>
      </w:r>
      <w:r w:rsidRPr="00496F6D">
        <w:rPr>
          <w:rFonts w:ascii="Cambria" w:hAnsi="Cambria"/>
          <w:color w:val="17286C"/>
        </w:rPr>
        <w:t xml:space="preserve">for </w:t>
      </w:r>
      <w:r w:rsidRPr="00597B14">
        <w:rPr>
          <w:rFonts w:ascii="Cambria" w:hAnsi="Cambria"/>
          <w:color w:val="17286C"/>
        </w:rPr>
        <w:t>Use witnessed by an Advocate / Commissioner of</w:t>
      </w:r>
      <w:r w:rsidRPr="00496F6D">
        <w:rPr>
          <w:rFonts w:ascii="Cambria" w:hAnsi="Cambria"/>
          <w:color w:val="17286C"/>
        </w:rPr>
        <w:t xml:space="preserve"> </w:t>
      </w:r>
      <w:r w:rsidRPr="00597B14">
        <w:rPr>
          <w:rFonts w:ascii="Cambria" w:hAnsi="Cambria"/>
          <w:color w:val="17286C"/>
        </w:rPr>
        <w:t>Oaths</w:t>
      </w:r>
    </w:p>
    <w:p w:rsidR="003B58F8" w:rsidRDefault="004255D1" w:rsidP="00E47F09">
      <w:pPr>
        <w:pStyle w:val="ListParagraph"/>
        <w:tabs>
          <w:tab w:val="left" w:pos="781"/>
        </w:tabs>
        <w:spacing w:line="480" w:lineRule="auto"/>
        <w:ind w:left="1500" w:firstLine="0"/>
        <w:jc w:val="both"/>
        <w:outlineLvl w:val="0"/>
        <w:rPr>
          <w:rFonts w:ascii="Cambria" w:hAnsi="Cambria"/>
          <w:color w:val="17286C"/>
        </w:rPr>
      </w:pPr>
      <w:r w:rsidRPr="00597B14">
        <w:rPr>
          <w:rFonts w:ascii="Cambria" w:hAnsi="Cambria"/>
          <w:color w:val="17286C"/>
        </w:rPr>
        <w:t>Premium Rate – We will charge 1% above the applicable Comprehensive</w:t>
      </w:r>
      <w:r w:rsidRPr="00496F6D">
        <w:rPr>
          <w:rFonts w:ascii="Cambria" w:hAnsi="Cambria"/>
          <w:color w:val="17286C"/>
        </w:rPr>
        <w:t xml:space="preserve"> </w:t>
      </w:r>
      <w:r w:rsidRPr="00597B14">
        <w:rPr>
          <w:rFonts w:ascii="Cambria" w:hAnsi="Cambria"/>
          <w:color w:val="17286C"/>
        </w:rPr>
        <w:t>rate</w:t>
      </w:r>
      <w:r w:rsidR="00496F6D">
        <w:rPr>
          <w:rFonts w:ascii="Cambria" w:hAnsi="Cambria"/>
          <w:color w:val="17286C"/>
        </w:rPr>
        <w:t xml:space="preserve">. </w:t>
      </w:r>
    </w:p>
    <w:p w:rsidR="00496F6D" w:rsidRPr="004E041E" w:rsidRDefault="00496F6D">
      <w:pPr>
        <w:rPr>
          <w:rFonts w:asciiTheme="majorHAnsi" w:eastAsia="Alright Sans" w:hAnsiTheme="majorHAnsi" w:cs="Alright Sans"/>
          <w:b/>
          <w:bCs/>
          <w:color w:val="002060"/>
          <w:sz w:val="20"/>
          <w:szCs w:val="20"/>
          <w:lang w:val="en-GB" w:eastAsia="en-GB" w:bidi="en-GB"/>
        </w:rPr>
      </w:pPr>
      <w:r w:rsidRPr="004E041E">
        <w:rPr>
          <w:rFonts w:asciiTheme="majorHAnsi" w:eastAsia="Alright Sans" w:hAnsiTheme="majorHAnsi" w:cs="Alright Sans"/>
          <w:b/>
          <w:bCs/>
          <w:color w:val="002060"/>
          <w:sz w:val="20"/>
          <w:szCs w:val="20"/>
          <w:lang w:val="en-GB" w:eastAsia="en-GB" w:bidi="en-GB"/>
        </w:rPr>
        <w:br w:type="page"/>
      </w:r>
    </w:p>
    <w:p w:rsidR="00685DB7" w:rsidRDefault="000B1454" w:rsidP="00685DB7">
      <w:pPr>
        <w:tabs>
          <w:tab w:val="left" w:pos="781"/>
        </w:tabs>
        <w:rPr>
          <w:rFonts w:ascii="Cambria" w:hAnsi="Cambria"/>
          <w:b/>
          <w:color w:val="002060"/>
          <w:u w:val="single"/>
        </w:rPr>
      </w:pPr>
      <w:r w:rsidRPr="009269F0">
        <w:rPr>
          <w:rFonts w:asciiTheme="majorHAnsi" w:eastAsia="Alright Sans" w:hAnsiTheme="majorHAnsi" w:cs="Alright Sans"/>
          <w:b/>
          <w:bCs/>
          <w:color w:val="002060"/>
          <w:sz w:val="20"/>
          <w:szCs w:val="20"/>
          <w:u w:val="single"/>
          <w:lang w:val="en-GB" w:eastAsia="en-GB" w:bidi="en-GB"/>
        </w:rPr>
        <w:lastRenderedPageBreak/>
        <w:t xml:space="preserve">(iii) </w:t>
      </w:r>
      <w:r w:rsidR="00757F3E" w:rsidRPr="009269F0">
        <w:rPr>
          <w:rFonts w:ascii="Cambria" w:eastAsia="Alright Sans" w:hAnsi="Cambria" w:cs="Alright Sans"/>
          <w:b/>
          <w:bCs/>
          <w:color w:val="002060"/>
          <w:u w:val="single"/>
          <w:lang w:val="en-GB" w:eastAsia="en-GB" w:bidi="en-GB"/>
        </w:rPr>
        <w:t>NON MOTOR PRODUCTS</w:t>
      </w:r>
    </w:p>
    <w:p w:rsidR="009269F0" w:rsidRPr="00685DB7" w:rsidRDefault="00793EC3" w:rsidP="00685DB7">
      <w:pPr>
        <w:tabs>
          <w:tab w:val="left" w:pos="781"/>
        </w:tabs>
        <w:rPr>
          <w:rFonts w:ascii="Cambria" w:hAnsi="Cambria"/>
          <w:b/>
          <w:color w:val="002060"/>
          <w:u w:val="single"/>
        </w:rPr>
      </w:pPr>
      <w:r w:rsidRPr="009269F0">
        <w:rPr>
          <w:rFonts w:ascii="Cambria" w:hAnsi="Cambria"/>
        </w:rPr>
        <w:tab/>
      </w:r>
    </w:p>
    <w:p w:rsidR="00AA0337" w:rsidRPr="00AA0337" w:rsidRDefault="00AA0337" w:rsidP="00037A96">
      <w:pPr>
        <w:pStyle w:val="ListParagraph"/>
        <w:numPr>
          <w:ilvl w:val="1"/>
          <w:numId w:val="2"/>
        </w:numPr>
        <w:tabs>
          <w:tab w:val="left" w:pos="781"/>
        </w:tabs>
        <w:spacing w:before="168"/>
        <w:rPr>
          <w:rFonts w:ascii="Cambria" w:hAnsi="Cambria"/>
          <w:b/>
        </w:rPr>
      </w:pPr>
      <w:r>
        <w:rPr>
          <w:rFonts w:ascii="Cambria" w:hAnsi="Cambria"/>
          <w:b/>
          <w:color w:val="17286C"/>
        </w:rPr>
        <w:t xml:space="preserve">Orient </w:t>
      </w:r>
      <w:r w:rsidR="009C6941" w:rsidRPr="009269F0">
        <w:rPr>
          <w:rFonts w:ascii="Cambria" w:hAnsi="Cambria"/>
          <w:b/>
          <w:color w:val="17286C"/>
        </w:rPr>
        <w:t>Home</w:t>
      </w:r>
      <w:r w:rsidR="009C6941" w:rsidRPr="009269F0">
        <w:rPr>
          <w:rFonts w:ascii="Cambria" w:hAnsi="Cambria"/>
          <w:b/>
          <w:color w:val="17286C"/>
          <w:spacing w:val="-3"/>
        </w:rPr>
        <w:t xml:space="preserve"> </w:t>
      </w:r>
      <w:r w:rsidR="009C6941" w:rsidRPr="009269F0">
        <w:rPr>
          <w:rFonts w:ascii="Cambria" w:hAnsi="Cambria"/>
          <w:b/>
          <w:color w:val="17286C"/>
        </w:rPr>
        <w:t>Insurance</w:t>
      </w:r>
      <w:r>
        <w:rPr>
          <w:rFonts w:ascii="Cambria" w:hAnsi="Cambria"/>
          <w:b/>
          <w:color w:val="17286C"/>
        </w:rPr>
        <w:t xml:space="preserve"> </w:t>
      </w:r>
    </w:p>
    <w:p w:rsidR="00F85816" w:rsidRDefault="00AA0337" w:rsidP="004E041E">
      <w:pPr>
        <w:pStyle w:val="ListParagraph"/>
        <w:tabs>
          <w:tab w:val="left" w:pos="781"/>
        </w:tabs>
        <w:spacing w:before="168" w:line="360" w:lineRule="auto"/>
        <w:ind w:firstLine="0"/>
        <w:rPr>
          <w:rFonts w:ascii="Cambria" w:hAnsi="Cambria"/>
          <w:color w:val="17286C"/>
        </w:rPr>
      </w:pPr>
      <w:r w:rsidRPr="00AA0337">
        <w:rPr>
          <w:rFonts w:ascii="Cambria" w:hAnsi="Cambria"/>
          <w:color w:val="17286C"/>
        </w:rPr>
        <w:t>Whether you’re living in your house or renting one, Orient Home is an Insurance cover designed just for you. Protect your house- and your possessions against Theft, Fire, Water damage and other unforeseen circumstances.</w:t>
      </w:r>
    </w:p>
    <w:tbl>
      <w:tblPr>
        <w:tblW w:w="0" w:type="auto"/>
        <w:tblInd w:w="709"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402"/>
        <w:gridCol w:w="5646"/>
      </w:tblGrid>
      <w:tr w:rsidR="00F85816" w:rsidRPr="009269F0" w:rsidTr="000E45E4">
        <w:trPr>
          <w:trHeight w:val="314"/>
        </w:trPr>
        <w:tc>
          <w:tcPr>
            <w:tcW w:w="3402" w:type="dxa"/>
            <w:tcBorders>
              <w:left w:val="nil"/>
              <w:right w:val="dotted" w:sz="2" w:space="0" w:color="211F1F"/>
            </w:tcBorders>
          </w:tcPr>
          <w:p w:rsidR="00F85816" w:rsidRPr="009269F0" w:rsidRDefault="009C6941">
            <w:pPr>
              <w:pStyle w:val="TableParagraph"/>
              <w:spacing w:before="12"/>
              <w:rPr>
                <w:rFonts w:ascii="Cambria" w:hAnsi="Cambria"/>
              </w:rPr>
            </w:pPr>
            <w:r w:rsidRPr="009269F0">
              <w:rPr>
                <w:rFonts w:ascii="Cambria" w:hAnsi="Cambria"/>
                <w:color w:val="17286C"/>
              </w:rPr>
              <w:t>Buildings</w:t>
            </w:r>
            <w:r w:rsidR="000E45E4">
              <w:rPr>
                <w:rFonts w:ascii="Cambria" w:hAnsi="Cambria"/>
                <w:color w:val="17286C"/>
              </w:rPr>
              <w:t xml:space="preserve"> (First class construction)</w:t>
            </w:r>
          </w:p>
        </w:tc>
        <w:tc>
          <w:tcPr>
            <w:tcW w:w="5646" w:type="dxa"/>
            <w:tcBorders>
              <w:left w:val="dotted" w:sz="2" w:space="0" w:color="211F1F"/>
              <w:right w:val="nil"/>
            </w:tcBorders>
          </w:tcPr>
          <w:p w:rsidR="00F85816" w:rsidRPr="009269F0" w:rsidRDefault="009513FA">
            <w:pPr>
              <w:pStyle w:val="TableParagraph"/>
              <w:spacing w:before="12"/>
              <w:ind w:left="1"/>
              <w:rPr>
                <w:rFonts w:ascii="Cambria" w:hAnsi="Cambria"/>
              </w:rPr>
            </w:pPr>
            <w:r>
              <w:rPr>
                <w:rFonts w:ascii="Cambria" w:hAnsi="Cambria"/>
                <w:color w:val="17286C"/>
                <w:w w:val="110"/>
              </w:rPr>
              <w:t>0.1</w:t>
            </w:r>
            <w:r w:rsidR="000E45E4">
              <w:rPr>
                <w:rFonts w:ascii="Cambria" w:hAnsi="Cambria"/>
                <w:color w:val="17286C"/>
                <w:w w:val="110"/>
              </w:rPr>
              <w:t>0</w:t>
            </w:r>
            <w:r w:rsidR="009C6941" w:rsidRPr="009269F0">
              <w:rPr>
                <w:rFonts w:ascii="Cambria" w:hAnsi="Cambria"/>
                <w:color w:val="17286C"/>
                <w:w w:val="110"/>
              </w:rPr>
              <w:t>%</w:t>
            </w:r>
          </w:p>
        </w:tc>
      </w:tr>
      <w:tr w:rsidR="00F85816" w:rsidRPr="009269F0" w:rsidTr="000E45E4">
        <w:trPr>
          <w:trHeight w:val="311"/>
        </w:trPr>
        <w:tc>
          <w:tcPr>
            <w:tcW w:w="3402" w:type="dxa"/>
            <w:tcBorders>
              <w:left w:val="nil"/>
              <w:right w:val="dotted" w:sz="2" w:space="0" w:color="211F1F"/>
            </w:tcBorders>
          </w:tcPr>
          <w:p w:rsidR="00F85816" w:rsidRPr="009269F0" w:rsidRDefault="009C6941">
            <w:pPr>
              <w:pStyle w:val="TableParagraph"/>
              <w:spacing w:before="12"/>
              <w:rPr>
                <w:rFonts w:ascii="Cambria" w:hAnsi="Cambria"/>
              </w:rPr>
            </w:pPr>
            <w:r w:rsidRPr="009269F0">
              <w:rPr>
                <w:rFonts w:ascii="Cambria" w:hAnsi="Cambria"/>
                <w:color w:val="17286C"/>
              </w:rPr>
              <w:t>Contents</w:t>
            </w:r>
          </w:p>
        </w:tc>
        <w:tc>
          <w:tcPr>
            <w:tcW w:w="5646" w:type="dxa"/>
            <w:tcBorders>
              <w:left w:val="dotted" w:sz="2" w:space="0" w:color="211F1F"/>
              <w:right w:val="nil"/>
            </w:tcBorders>
          </w:tcPr>
          <w:p w:rsidR="00F85816" w:rsidRPr="009269F0" w:rsidRDefault="000E45E4">
            <w:pPr>
              <w:pStyle w:val="TableParagraph"/>
              <w:spacing w:before="12"/>
              <w:ind w:left="1"/>
              <w:rPr>
                <w:rFonts w:ascii="Cambria" w:hAnsi="Cambria"/>
              </w:rPr>
            </w:pPr>
            <w:r>
              <w:rPr>
                <w:rFonts w:ascii="Cambria" w:hAnsi="Cambria"/>
                <w:color w:val="17286C"/>
                <w:w w:val="105"/>
              </w:rPr>
              <w:t>0.50</w:t>
            </w:r>
            <w:r w:rsidR="009C6941" w:rsidRPr="009269F0">
              <w:rPr>
                <w:rFonts w:ascii="Cambria" w:hAnsi="Cambria"/>
                <w:color w:val="17286C"/>
                <w:w w:val="105"/>
              </w:rPr>
              <w:t>%</w:t>
            </w:r>
          </w:p>
        </w:tc>
      </w:tr>
      <w:tr w:rsidR="00F85816" w:rsidRPr="009269F0" w:rsidTr="000E45E4">
        <w:trPr>
          <w:trHeight w:val="321"/>
        </w:trPr>
        <w:tc>
          <w:tcPr>
            <w:tcW w:w="3402" w:type="dxa"/>
            <w:tcBorders>
              <w:left w:val="nil"/>
              <w:right w:val="dotted" w:sz="2" w:space="0" w:color="211F1F"/>
            </w:tcBorders>
          </w:tcPr>
          <w:p w:rsidR="00F85816" w:rsidRPr="009269F0" w:rsidRDefault="009C6941" w:rsidP="00ED2DDC">
            <w:pPr>
              <w:pStyle w:val="TableParagraph"/>
              <w:spacing w:before="19"/>
              <w:rPr>
                <w:rFonts w:ascii="Cambria" w:hAnsi="Cambria"/>
              </w:rPr>
            </w:pPr>
            <w:r w:rsidRPr="009269F0">
              <w:rPr>
                <w:rFonts w:ascii="Cambria" w:hAnsi="Cambria"/>
                <w:color w:val="17286C"/>
              </w:rPr>
              <w:t>All Risks</w:t>
            </w:r>
          </w:p>
        </w:tc>
        <w:tc>
          <w:tcPr>
            <w:tcW w:w="5646" w:type="dxa"/>
            <w:tcBorders>
              <w:left w:val="dotted" w:sz="2" w:space="0" w:color="211F1F"/>
              <w:right w:val="nil"/>
            </w:tcBorders>
          </w:tcPr>
          <w:p w:rsidR="00F85816" w:rsidRPr="009269F0" w:rsidRDefault="00ED2DDC" w:rsidP="00ED2DDC">
            <w:pPr>
              <w:pStyle w:val="TableParagraph"/>
              <w:spacing w:before="19"/>
              <w:ind w:left="1"/>
              <w:rPr>
                <w:rFonts w:ascii="Cambria" w:hAnsi="Cambria"/>
              </w:rPr>
            </w:pPr>
            <w:r>
              <w:rPr>
                <w:rFonts w:ascii="Cambria" w:hAnsi="Cambria"/>
                <w:color w:val="17286C"/>
              </w:rPr>
              <w:t>Category 1</w:t>
            </w:r>
            <w:r w:rsidRPr="00ED2DDC">
              <w:rPr>
                <w:rFonts w:ascii="Cambria" w:hAnsi="Cambria"/>
                <w:color w:val="17286C"/>
              </w:rPr>
              <w:t xml:space="preserve"> Household appliances</w:t>
            </w:r>
            <w:r>
              <w:rPr>
                <w:rFonts w:ascii="Cambria" w:hAnsi="Cambria"/>
                <w:color w:val="17286C"/>
              </w:rPr>
              <w:t xml:space="preserve"> </w:t>
            </w:r>
            <w:r w:rsidR="000E45E4">
              <w:rPr>
                <w:rFonts w:ascii="Cambria" w:hAnsi="Cambria"/>
                <w:color w:val="17286C"/>
              </w:rPr>
              <w:t>–</w:t>
            </w:r>
            <w:r>
              <w:rPr>
                <w:rFonts w:ascii="Cambria" w:hAnsi="Cambria"/>
                <w:color w:val="17286C"/>
              </w:rPr>
              <w:t xml:space="preserve"> </w:t>
            </w:r>
            <w:r w:rsidR="000E45E4">
              <w:rPr>
                <w:rFonts w:ascii="Cambria" w:hAnsi="Cambria"/>
                <w:color w:val="17286C"/>
                <w:w w:val="115"/>
              </w:rPr>
              <w:t>6.5</w:t>
            </w:r>
            <w:r w:rsidR="009C6941" w:rsidRPr="009269F0">
              <w:rPr>
                <w:rFonts w:ascii="Cambria" w:hAnsi="Cambria"/>
                <w:color w:val="17286C"/>
                <w:w w:val="115"/>
              </w:rPr>
              <w:t>%</w:t>
            </w:r>
          </w:p>
        </w:tc>
      </w:tr>
      <w:tr w:rsidR="00ED2DDC" w:rsidRPr="009269F0" w:rsidTr="000E45E4">
        <w:trPr>
          <w:trHeight w:val="321"/>
        </w:trPr>
        <w:tc>
          <w:tcPr>
            <w:tcW w:w="3402" w:type="dxa"/>
            <w:tcBorders>
              <w:left w:val="nil"/>
              <w:right w:val="dotted" w:sz="2" w:space="0" w:color="211F1F"/>
            </w:tcBorders>
          </w:tcPr>
          <w:p w:rsidR="00ED2DDC" w:rsidRPr="009269F0" w:rsidRDefault="00ED2DDC" w:rsidP="00ED2DDC">
            <w:pPr>
              <w:pStyle w:val="TableParagraph"/>
              <w:spacing w:before="19"/>
              <w:rPr>
                <w:rFonts w:ascii="Cambria" w:hAnsi="Cambria"/>
                <w:color w:val="17286C"/>
              </w:rPr>
            </w:pPr>
          </w:p>
        </w:tc>
        <w:tc>
          <w:tcPr>
            <w:tcW w:w="5646" w:type="dxa"/>
            <w:tcBorders>
              <w:left w:val="dotted" w:sz="2" w:space="0" w:color="211F1F"/>
              <w:right w:val="nil"/>
            </w:tcBorders>
          </w:tcPr>
          <w:p w:rsidR="00ED2DDC" w:rsidRDefault="00ED2DDC" w:rsidP="00ED2DDC">
            <w:pPr>
              <w:pStyle w:val="TableParagraph"/>
              <w:spacing w:before="19"/>
              <w:ind w:left="1"/>
              <w:rPr>
                <w:rFonts w:ascii="Cambria" w:hAnsi="Cambria"/>
                <w:color w:val="17286C"/>
                <w:w w:val="115"/>
              </w:rPr>
            </w:pPr>
            <w:r>
              <w:rPr>
                <w:rFonts w:ascii="Cambria" w:hAnsi="Cambria"/>
                <w:color w:val="17286C"/>
              </w:rPr>
              <w:t xml:space="preserve">Category 2 </w:t>
            </w:r>
            <w:r w:rsidRPr="00ED2DDC">
              <w:rPr>
                <w:rFonts w:ascii="Cambria" w:hAnsi="Cambria"/>
                <w:color w:val="17286C"/>
              </w:rPr>
              <w:t>Portable items</w:t>
            </w:r>
            <w:r>
              <w:rPr>
                <w:rFonts w:ascii="Cambria" w:hAnsi="Cambria"/>
                <w:color w:val="17286C"/>
              </w:rPr>
              <w:t xml:space="preserve"> </w:t>
            </w:r>
            <w:r w:rsidR="000E45E4">
              <w:rPr>
                <w:rFonts w:ascii="Cambria" w:hAnsi="Cambria"/>
                <w:color w:val="17286C"/>
              </w:rPr>
              <w:t>–</w:t>
            </w:r>
            <w:r>
              <w:rPr>
                <w:rFonts w:ascii="Cambria" w:hAnsi="Cambria"/>
                <w:color w:val="17286C"/>
              </w:rPr>
              <w:t xml:space="preserve"> </w:t>
            </w:r>
            <w:r w:rsidR="000E45E4">
              <w:rPr>
                <w:rFonts w:ascii="Cambria" w:hAnsi="Cambria"/>
                <w:color w:val="17286C"/>
                <w:w w:val="115"/>
              </w:rPr>
              <w:t>6.5</w:t>
            </w:r>
            <w:r>
              <w:rPr>
                <w:rFonts w:ascii="Cambria" w:hAnsi="Cambria"/>
                <w:color w:val="17286C"/>
                <w:w w:val="115"/>
              </w:rPr>
              <w:t>%</w:t>
            </w:r>
          </w:p>
        </w:tc>
      </w:tr>
      <w:tr w:rsidR="00793EC3" w:rsidRPr="009269F0" w:rsidTr="000E45E4">
        <w:trPr>
          <w:trHeight w:val="321"/>
        </w:trPr>
        <w:tc>
          <w:tcPr>
            <w:tcW w:w="3402" w:type="dxa"/>
            <w:tcBorders>
              <w:left w:val="nil"/>
              <w:right w:val="dotted" w:sz="2" w:space="0" w:color="211F1F"/>
            </w:tcBorders>
          </w:tcPr>
          <w:p w:rsidR="00793EC3" w:rsidRPr="009269F0" w:rsidRDefault="008F0401">
            <w:pPr>
              <w:pStyle w:val="TableParagraph"/>
              <w:spacing w:before="19"/>
              <w:rPr>
                <w:rFonts w:ascii="Cambria" w:hAnsi="Cambria"/>
                <w:color w:val="17286C"/>
              </w:rPr>
            </w:pPr>
            <w:r>
              <w:rPr>
                <w:rFonts w:ascii="Cambria" w:hAnsi="Cambria"/>
                <w:color w:val="17286C"/>
              </w:rPr>
              <w:t>WIBA</w:t>
            </w:r>
            <w:r w:rsidR="00D14304">
              <w:rPr>
                <w:rFonts w:ascii="Cambria" w:hAnsi="Cambria"/>
                <w:color w:val="17286C"/>
              </w:rPr>
              <w:t xml:space="preserve"> &amp; Employer’s Liability</w:t>
            </w:r>
          </w:p>
        </w:tc>
        <w:tc>
          <w:tcPr>
            <w:tcW w:w="5646" w:type="dxa"/>
            <w:tcBorders>
              <w:left w:val="dotted" w:sz="2" w:space="0" w:color="211F1F"/>
              <w:right w:val="nil"/>
            </w:tcBorders>
          </w:tcPr>
          <w:p w:rsidR="00793EC3" w:rsidRPr="009269F0" w:rsidRDefault="00793EC3" w:rsidP="00793EC3">
            <w:pPr>
              <w:pStyle w:val="TableParagraph"/>
              <w:spacing w:before="19"/>
              <w:ind w:left="1"/>
              <w:rPr>
                <w:rFonts w:ascii="Cambria" w:hAnsi="Cambria"/>
                <w:color w:val="17286C"/>
                <w:w w:val="115"/>
              </w:rPr>
            </w:pPr>
            <w:r w:rsidRPr="009269F0">
              <w:rPr>
                <w:rFonts w:ascii="Cambria" w:hAnsi="Cambria"/>
                <w:color w:val="17286C"/>
                <w:w w:val="115"/>
              </w:rPr>
              <w:t>500/- per household employee</w:t>
            </w:r>
            <w:r w:rsidR="000E536C">
              <w:rPr>
                <w:rFonts w:ascii="Cambria" w:hAnsi="Cambria"/>
                <w:color w:val="17286C"/>
                <w:w w:val="115"/>
              </w:rPr>
              <w:t xml:space="preserve"> (In-house)</w:t>
            </w:r>
          </w:p>
        </w:tc>
      </w:tr>
      <w:tr w:rsidR="000E536C" w:rsidRPr="009269F0" w:rsidTr="000E45E4">
        <w:trPr>
          <w:trHeight w:val="321"/>
        </w:trPr>
        <w:tc>
          <w:tcPr>
            <w:tcW w:w="3402" w:type="dxa"/>
            <w:tcBorders>
              <w:left w:val="nil"/>
              <w:right w:val="dotted" w:sz="2" w:space="0" w:color="211F1F"/>
            </w:tcBorders>
          </w:tcPr>
          <w:p w:rsidR="000E536C" w:rsidRDefault="000E536C">
            <w:pPr>
              <w:pStyle w:val="TableParagraph"/>
              <w:spacing w:before="19"/>
              <w:rPr>
                <w:rFonts w:ascii="Cambria" w:hAnsi="Cambria"/>
                <w:color w:val="17286C"/>
              </w:rPr>
            </w:pPr>
          </w:p>
        </w:tc>
        <w:tc>
          <w:tcPr>
            <w:tcW w:w="5646" w:type="dxa"/>
            <w:tcBorders>
              <w:left w:val="dotted" w:sz="2" w:space="0" w:color="211F1F"/>
              <w:right w:val="nil"/>
            </w:tcBorders>
          </w:tcPr>
          <w:p w:rsidR="000E536C" w:rsidRPr="009269F0" w:rsidRDefault="0005001D" w:rsidP="00793EC3">
            <w:pPr>
              <w:pStyle w:val="TableParagraph"/>
              <w:spacing w:before="19"/>
              <w:ind w:left="1"/>
              <w:rPr>
                <w:rFonts w:ascii="Cambria" w:hAnsi="Cambria"/>
                <w:color w:val="17286C"/>
                <w:w w:val="115"/>
              </w:rPr>
            </w:pPr>
            <w:r>
              <w:rPr>
                <w:rFonts w:ascii="Cambria" w:hAnsi="Cambria"/>
                <w:color w:val="17286C"/>
                <w:w w:val="115"/>
              </w:rPr>
              <w:t>750/-</w:t>
            </w:r>
            <w:r w:rsidR="00ED2DDC">
              <w:rPr>
                <w:rFonts w:ascii="Cambria" w:hAnsi="Cambria"/>
                <w:color w:val="17286C"/>
                <w:w w:val="115"/>
              </w:rPr>
              <w:t xml:space="preserve"> per household employee (O</w:t>
            </w:r>
            <w:r w:rsidR="000E536C">
              <w:rPr>
                <w:rFonts w:ascii="Cambria" w:hAnsi="Cambria"/>
                <w:color w:val="17286C"/>
                <w:w w:val="115"/>
              </w:rPr>
              <w:t>ut</w:t>
            </w:r>
            <w:r w:rsidR="00ED2DDC">
              <w:rPr>
                <w:rFonts w:ascii="Cambria" w:hAnsi="Cambria"/>
                <w:color w:val="17286C"/>
                <w:w w:val="115"/>
              </w:rPr>
              <w:t>-</w:t>
            </w:r>
            <w:r w:rsidR="000E536C">
              <w:rPr>
                <w:rFonts w:ascii="Cambria" w:hAnsi="Cambria"/>
                <w:color w:val="17286C"/>
                <w:w w:val="115"/>
              </w:rPr>
              <w:t>house)</w:t>
            </w:r>
          </w:p>
        </w:tc>
      </w:tr>
      <w:tr w:rsidR="00793EC3" w:rsidRPr="009269F0" w:rsidTr="000E45E4">
        <w:trPr>
          <w:trHeight w:val="321"/>
        </w:trPr>
        <w:tc>
          <w:tcPr>
            <w:tcW w:w="3402" w:type="dxa"/>
            <w:tcBorders>
              <w:left w:val="nil"/>
              <w:right w:val="dotted" w:sz="2" w:space="0" w:color="211F1F"/>
            </w:tcBorders>
          </w:tcPr>
          <w:p w:rsidR="00793EC3" w:rsidRPr="009269F0" w:rsidRDefault="00ED2DDC">
            <w:pPr>
              <w:pStyle w:val="TableParagraph"/>
              <w:spacing w:before="19"/>
              <w:rPr>
                <w:rFonts w:ascii="Cambria" w:hAnsi="Cambria"/>
                <w:color w:val="17286C"/>
              </w:rPr>
            </w:pPr>
            <w:r>
              <w:rPr>
                <w:rFonts w:ascii="Cambria" w:hAnsi="Cambria"/>
                <w:color w:val="17286C"/>
              </w:rPr>
              <w:t>Occupiers &amp; O</w:t>
            </w:r>
            <w:r w:rsidR="00793EC3" w:rsidRPr="009269F0">
              <w:rPr>
                <w:rFonts w:ascii="Cambria" w:hAnsi="Cambria"/>
                <w:color w:val="17286C"/>
              </w:rPr>
              <w:t>wners liability</w:t>
            </w:r>
          </w:p>
        </w:tc>
        <w:tc>
          <w:tcPr>
            <w:tcW w:w="5646" w:type="dxa"/>
            <w:tcBorders>
              <w:left w:val="dotted" w:sz="2" w:space="0" w:color="211F1F"/>
              <w:right w:val="nil"/>
            </w:tcBorders>
          </w:tcPr>
          <w:p w:rsidR="00793EC3" w:rsidRPr="009269F0" w:rsidRDefault="00793EC3" w:rsidP="00793EC3">
            <w:pPr>
              <w:pStyle w:val="TableParagraph"/>
              <w:spacing w:before="19"/>
              <w:ind w:left="1"/>
              <w:rPr>
                <w:rFonts w:ascii="Cambria" w:hAnsi="Cambria"/>
                <w:color w:val="17286C"/>
                <w:w w:val="115"/>
              </w:rPr>
            </w:pPr>
            <w:r w:rsidRPr="009269F0">
              <w:rPr>
                <w:rFonts w:ascii="Cambria" w:hAnsi="Cambria"/>
                <w:color w:val="17286C"/>
                <w:w w:val="115"/>
              </w:rPr>
              <w:t xml:space="preserve"> </w:t>
            </w:r>
            <w:r w:rsidR="00050256" w:rsidRPr="009269F0">
              <w:rPr>
                <w:rFonts w:ascii="Cambria" w:hAnsi="Cambria"/>
                <w:color w:val="17286C"/>
                <w:w w:val="115"/>
              </w:rPr>
              <w:t>Free</w:t>
            </w:r>
            <w:r w:rsidRPr="009269F0">
              <w:rPr>
                <w:rFonts w:ascii="Cambria" w:hAnsi="Cambria"/>
                <w:color w:val="17286C"/>
                <w:w w:val="115"/>
              </w:rPr>
              <w:t xml:space="preserve"> limi</w:t>
            </w:r>
            <w:r w:rsidR="000E536C">
              <w:rPr>
                <w:rFonts w:ascii="Cambria" w:hAnsi="Cambria"/>
                <w:color w:val="17286C"/>
                <w:w w:val="115"/>
              </w:rPr>
              <w:t>t 2</w:t>
            </w:r>
            <w:r w:rsidRPr="009269F0">
              <w:rPr>
                <w:rFonts w:ascii="Cambria" w:hAnsi="Cambria"/>
                <w:color w:val="17286C"/>
                <w:w w:val="115"/>
              </w:rPr>
              <w:t>,000,000/-</w:t>
            </w:r>
            <w:r w:rsidR="00ED2DDC">
              <w:rPr>
                <w:rFonts w:ascii="Cambria" w:hAnsi="Cambria"/>
                <w:color w:val="17286C"/>
                <w:w w:val="115"/>
              </w:rPr>
              <w:t>. Above free limit 0.1%</w:t>
            </w:r>
          </w:p>
        </w:tc>
      </w:tr>
      <w:tr w:rsidR="00ED2DDC" w:rsidRPr="009269F0" w:rsidTr="000E45E4">
        <w:trPr>
          <w:trHeight w:val="321"/>
        </w:trPr>
        <w:tc>
          <w:tcPr>
            <w:tcW w:w="3402" w:type="dxa"/>
            <w:tcBorders>
              <w:left w:val="nil"/>
              <w:right w:val="dotted" w:sz="2" w:space="0" w:color="211F1F"/>
            </w:tcBorders>
          </w:tcPr>
          <w:p w:rsidR="00ED2DDC" w:rsidRDefault="00ED2DDC">
            <w:pPr>
              <w:pStyle w:val="TableParagraph"/>
              <w:spacing w:before="19"/>
              <w:rPr>
                <w:rFonts w:ascii="Cambria" w:hAnsi="Cambria"/>
                <w:color w:val="17286C"/>
              </w:rPr>
            </w:pPr>
            <w:r>
              <w:rPr>
                <w:rFonts w:ascii="Cambria" w:hAnsi="Cambria"/>
                <w:color w:val="17286C"/>
              </w:rPr>
              <w:t>PVT</w:t>
            </w:r>
          </w:p>
        </w:tc>
        <w:tc>
          <w:tcPr>
            <w:tcW w:w="5646" w:type="dxa"/>
            <w:tcBorders>
              <w:left w:val="dotted" w:sz="2" w:space="0" w:color="211F1F"/>
              <w:right w:val="nil"/>
            </w:tcBorders>
          </w:tcPr>
          <w:p w:rsidR="00ED2DDC" w:rsidRPr="009269F0" w:rsidRDefault="00215128" w:rsidP="00215128">
            <w:pPr>
              <w:pStyle w:val="TableParagraph"/>
              <w:spacing w:before="19"/>
              <w:ind w:left="1"/>
              <w:rPr>
                <w:rFonts w:ascii="Cambria" w:hAnsi="Cambria"/>
                <w:color w:val="17286C"/>
                <w:w w:val="115"/>
              </w:rPr>
            </w:pPr>
            <w:r>
              <w:rPr>
                <w:rFonts w:ascii="Cambria" w:hAnsi="Cambria"/>
                <w:color w:val="17286C"/>
                <w:w w:val="115"/>
              </w:rPr>
              <w:t xml:space="preserve">0.05% </w:t>
            </w:r>
            <w:r w:rsidR="00D14304">
              <w:rPr>
                <w:rFonts w:ascii="Cambria" w:hAnsi="Cambria"/>
                <w:color w:val="17286C"/>
                <w:w w:val="115"/>
              </w:rPr>
              <w:t>Up to Sum Insured KES 200M</w:t>
            </w:r>
          </w:p>
        </w:tc>
      </w:tr>
      <w:tr w:rsidR="00ED2DDC" w:rsidRPr="009269F0" w:rsidTr="000E45E4">
        <w:trPr>
          <w:trHeight w:val="321"/>
        </w:trPr>
        <w:tc>
          <w:tcPr>
            <w:tcW w:w="3402" w:type="dxa"/>
            <w:tcBorders>
              <w:left w:val="nil"/>
              <w:right w:val="dotted" w:sz="2" w:space="0" w:color="211F1F"/>
            </w:tcBorders>
          </w:tcPr>
          <w:p w:rsidR="00ED2DDC" w:rsidRDefault="00ED2DDC">
            <w:pPr>
              <w:pStyle w:val="TableParagraph"/>
              <w:spacing w:before="19"/>
              <w:rPr>
                <w:rFonts w:ascii="Cambria" w:hAnsi="Cambria"/>
                <w:color w:val="17286C"/>
              </w:rPr>
            </w:pPr>
            <w:r>
              <w:rPr>
                <w:rFonts w:ascii="Cambria" w:hAnsi="Cambria"/>
                <w:color w:val="17286C"/>
              </w:rPr>
              <w:t>Pet Insurance</w:t>
            </w:r>
          </w:p>
        </w:tc>
        <w:tc>
          <w:tcPr>
            <w:tcW w:w="5646" w:type="dxa"/>
            <w:tcBorders>
              <w:left w:val="dotted" w:sz="2" w:space="0" w:color="211F1F"/>
              <w:right w:val="nil"/>
            </w:tcBorders>
          </w:tcPr>
          <w:p w:rsidR="00ED2DDC" w:rsidRDefault="00ED2DDC" w:rsidP="00793EC3">
            <w:pPr>
              <w:pStyle w:val="TableParagraph"/>
              <w:spacing w:before="19"/>
              <w:ind w:left="1"/>
              <w:rPr>
                <w:rFonts w:ascii="Cambria" w:hAnsi="Cambria"/>
                <w:color w:val="17286C"/>
                <w:w w:val="115"/>
              </w:rPr>
            </w:pPr>
            <w:r>
              <w:rPr>
                <w:rFonts w:ascii="Cambria" w:hAnsi="Cambria"/>
                <w:color w:val="17286C"/>
                <w:w w:val="115"/>
              </w:rPr>
              <w:t>4%</w:t>
            </w:r>
          </w:p>
        </w:tc>
      </w:tr>
      <w:tr w:rsidR="00ED2DDC" w:rsidRPr="009269F0" w:rsidTr="000E45E4">
        <w:trPr>
          <w:trHeight w:val="321"/>
        </w:trPr>
        <w:tc>
          <w:tcPr>
            <w:tcW w:w="3402" w:type="dxa"/>
            <w:tcBorders>
              <w:left w:val="nil"/>
              <w:right w:val="dotted" w:sz="2" w:space="0" w:color="211F1F"/>
            </w:tcBorders>
          </w:tcPr>
          <w:p w:rsidR="00ED2DDC" w:rsidRDefault="00ED2DDC">
            <w:pPr>
              <w:pStyle w:val="TableParagraph"/>
              <w:spacing w:before="19"/>
              <w:rPr>
                <w:rFonts w:ascii="Cambria" w:hAnsi="Cambria"/>
                <w:color w:val="17286C"/>
              </w:rPr>
            </w:pPr>
            <w:r>
              <w:rPr>
                <w:rFonts w:ascii="Cambria" w:hAnsi="Cambria"/>
                <w:color w:val="17286C"/>
              </w:rPr>
              <w:t>Worldwide extension</w:t>
            </w:r>
          </w:p>
        </w:tc>
        <w:tc>
          <w:tcPr>
            <w:tcW w:w="5646" w:type="dxa"/>
            <w:tcBorders>
              <w:left w:val="dotted" w:sz="2" w:space="0" w:color="211F1F"/>
              <w:right w:val="nil"/>
            </w:tcBorders>
          </w:tcPr>
          <w:p w:rsidR="00ED2DDC" w:rsidRDefault="00ED2DDC" w:rsidP="00793EC3">
            <w:pPr>
              <w:pStyle w:val="TableParagraph"/>
              <w:spacing w:before="19"/>
              <w:ind w:left="1"/>
              <w:rPr>
                <w:rFonts w:ascii="Cambria" w:hAnsi="Cambria"/>
                <w:color w:val="17286C"/>
                <w:w w:val="115"/>
              </w:rPr>
            </w:pPr>
            <w:r>
              <w:rPr>
                <w:rFonts w:ascii="Cambria" w:hAnsi="Cambria"/>
                <w:color w:val="17286C"/>
                <w:w w:val="115"/>
              </w:rPr>
              <w:t>10%</w:t>
            </w:r>
          </w:p>
        </w:tc>
      </w:tr>
    </w:tbl>
    <w:p w:rsidR="00F85816" w:rsidRDefault="009C6941" w:rsidP="004E041E">
      <w:pPr>
        <w:pStyle w:val="ListParagraph"/>
        <w:tabs>
          <w:tab w:val="left" w:pos="781"/>
        </w:tabs>
        <w:spacing w:before="168" w:line="360" w:lineRule="auto"/>
        <w:ind w:firstLine="0"/>
        <w:rPr>
          <w:rFonts w:ascii="Cambria" w:hAnsi="Cambria"/>
          <w:color w:val="17286C"/>
        </w:rPr>
      </w:pPr>
      <w:r w:rsidRPr="009269F0">
        <w:rPr>
          <w:rFonts w:ascii="Cambria" w:hAnsi="Cambria"/>
          <w:color w:val="17286C"/>
        </w:rPr>
        <w:t xml:space="preserve">For Contents ‘classified’ values are allowed e.g. Furniture, Kitchen </w:t>
      </w:r>
      <w:r w:rsidR="00793EC3" w:rsidRPr="009269F0">
        <w:rPr>
          <w:rFonts w:ascii="Cambria" w:hAnsi="Cambria"/>
          <w:color w:val="17286C"/>
        </w:rPr>
        <w:t>Contents, and</w:t>
      </w:r>
      <w:r w:rsidR="004E041E">
        <w:rPr>
          <w:rFonts w:ascii="Cambria" w:hAnsi="Cambria"/>
          <w:color w:val="17286C"/>
        </w:rPr>
        <w:t xml:space="preserve"> </w:t>
      </w:r>
      <w:r w:rsidRPr="009269F0">
        <w:rPr>
          <w:rFonts w:ascii="Cambria" w:hAnsi="Cambria"/>
          <w:color w:val="17286C"/>
        </w:rPr>
        <w:t xml:space="preserve">Clothes. </w:t>
      </w:r>
      <w:r w:rsidR="00AA0337" w:rsidRPr="00AA0337">
        <w:rPr>
          <w:rFonts w:ascii="Cambria" w:hAnsi="Cambria"/>
          <w:color w:val="17286C"/>
        </w:rPr>
        <w:t>All Risks items should be listed. (Serial Number, Make and Model)</w:t>
      </w:r>
    </w:p>
    <w:p w:rsidR="00F85816" w:rsidRPr="009269F0" w:rsidRDefault="00F85816">
      <w:pPr>
        <w:pStyle w:val="BodyText"/>
        <w:spacing w:before="4"/>
        <w:ind w:left="0"/>
        <w:rPr>
          <w:rFonts w:ascii="Cambria" w:hAnsi="Cambria"/>
          <w:sz w:val="22"/>
          <w:szCs w:val="22"/>
        </w:rPr>
      </w:pPr>
    </w:p>
    <w:p w:rsidR="00DC4411" w:rsidRPr="000B55D6" w:rsidRDefault="00AA0337" w:rsidP="00037A96">
      <w:pPr>
        <w:pStyle w:val="ListParagraph"/>
        <w:numPr>
          <w:ilvl w:val="0"/>
          <w:numId w:val="1"/>
        </w:numPr>
        <w:tabs>
          <w:tab w:val="left" w:pos="780"/>
          <w:tab w:val="left" w:pos="781"/>
        </w:tabs>
        <w:spacing w:line="253" w:lineRule="exact"/>
        <w:rPr>
          <w:rFonts w:ascii="Cambria" w:hAnsi="Cambria"/>
          <w:color w:val="17286C"/>
        </w:rPr>
      </w:pPr>
      <w:r>
        <w:rPr>
          <w:rFonts w:ascii="Cambria" w:hAnsi="Cambria"/>
          <w:b/>
          <w:color w:val="17286C"/>
        </w:rPr>
        <w:t xml:space="preserve">Orient </w:t>
      </w:r>
      <w:r w:rsidR="009C6941" w:rsidRPr="009269F0">
        <w:rPr>
          <w:rFonts w:ascii="Cambria" w:hAnsi="Cambria"/>
          <w:b/>
          <w:color w:val="17286C"/>
        </w:rPr>
        <w:t xml:space="preserve">Personal </w:t>
      </w:r>
      <w:r w:rsidR="009C6941" w:rsidRPr="009269F0">
        <w:rPr>
          <w:rFonts w:ascii="Cambria" w:hAnsi="Cambria"/>
          <w:b/>
          <w:color w:val="17286C"/>
          <w:spacing w:val="-4"/>
        </w:rPr>
        <w:t xml:space="preserve">Accident </w:t>
      </w:r>
    </w:p>
    <w:p w:rsidR="000B55D6" w:rsidRPr="00AA0337" w:rsidRDefault="000B55D6" w:rsidP="004E041E">
      <w:pPr>
        <w:pStyle w:val="ListParagraph"/>
        <w:tabs>
          <w:tab w:val="left" w:pos="780"/>
          <w:tab w:val="left" w:pos="781"/>
        </w:tabs>
        <w:spacing w:line="360" w:lineRule="auto"/>
        <w:ind w:firstLine="0"/>
        <w:rPr>
          <w:rFonts w:ascii="Cambria" w:hAnsi="Cambria"/>
          <w:color w:val="17286C"/>
        </w:rPr>
      </w:pPr>
      <w:r w:rsidRPr="00AA0337">
        <w:rPr>
          <w:rFonts w:ascii="Cambria" w:hAnsi="Cambria"/>
          <w:color w:val="17286C"/>
        </w:rPr>
        <w:t>Orient Personal accident provides cash benefit in the event you sustain bodily injury caused by violent, accidental, external and visible means that results in the hospitalization or disability and cash benefit in the event of death. This cover will also reimburse medical or evacuation expenses incurred up to a given limit</w:t>
      </w:r>
    </w:p>
    <w:p w:rsidR="000B55D6" w:rsidRDefault="000B55D6" w:rsidP="000B55D6">
      <w:pPr>
        <w:pStyle w:val="Heading1"/>
        <w:spacing w:after="28" w:line="276" w:lineRule="exact"/>
        <w:rPr>
          <w:rFonts w:ascii="Cambria" w:hAnsi="Cambria"/>
          <w:color w:val="17286C"/>
          <w:sz w:val="22"/>
          <w:szCs w:val="22"/>
        </w:rPr>
      </w:pPr>
      <w:r w:rsidRPr="009269F0">
        <w:rPr>
          <w:rFonts w:ascii="Cambria" w:hAnsi="Cambria"/>
          <w:color w:val="17286C"/>
          <w:sz w:val="22"/>
          <w:szCs w:val="22"/>
        </w:rPr>
        <w:t>Benefits Schedule</w:t>
      </w:r>
    </w:p>
    <w:tbl>
      <w:tblPr>
        <w:tblW w:w="10225" w:type="dxa"/>
        <w:tblLook w:val="04A0" w:firstRow="1" w:lastRow="0" w:firstColumn="1" w:lastColumn="0" w:noHBand="0" w:noVBand="1"/>
      </w:tblPr>
      <w:tblGrid>
        <w:gridCol w:w="986"/>
        <w:gridCol w:w="1283"/>
        <w:gridCol w:w="1135"/>
        <w:gridCol w:w="1135"/>
        <w:gridCol w:w="1135"/>
        <w:gridCol w:w="1135"/>
        <w:gridCol w:w="1135"/>
        <w:gridCol w:w="1135"/>
        <w:gridCol w:w="1135"/>
        <w:gridCol w:w="11"/>
      </w:tblGrid>
      <w:tr w:rsidR="000B55D6" w:rsidRPr="000B55D6" w:rsidTr="000B55D6">
        <w:trPr>
          <w:trHeight w:val="283"/>
        </w:trPr>
        <w:tc>
          <w:tcPr>
            <w:tcW w:w="10225" w:type="dxa"/>
            <w:gridSpan w:val="10"/>
            <w:tcBorders>
              <w:top w:val="nil"/>
              <w:left w:val="nil"/>
              <w:bottom w:val="nil"/>
              <w:right w:val="nil"/>
            </w:tcBorders>
            <w:shd w:val="clear" w:color="000000" w:fill="FFC000"/>
            <w:noWrap/>
            <w:vAlign w:val="bottom"/>
            <w:hideMark/>
          </w:tcPr>
          <w:p w:rsidR="000B55D6" w:rsidRPr="000B55D6" w:rsidRDefault="000B55D6" w:rsidP="000B55D6">
            <w:pPr>
              <w:widowControl/>
              <w:autoSpaceDE/>
              <w:autoSpaceDN/>
              <w:jc w:val="center"/>
              <w:rPr>
                <w:rFonts w:ascii="Calibri" w:hAnsi="Calibri"/>
                <w:color w:val="000000"/>
                <w:lang w:val="en-GB" w:eastAsia="en-GB" w:bidi="ar-SA"/>
              </w:rPr>
            </w:pPr>
            <w:r w:rsidRPr="000B55D6">
              <w:rPr>
                <w:rFonts w:ascii="Calibri" w:hAnsi="Calibri"/>
                <w:color w:val="000000"/>
                <w:lang w:val="en-GB" w:eastAsia="en-GB" w:bidi="ar-SA"/>
              </w:rPr>
              <w:t>BENEFITS LIMITS AND PREMIUM AMOUNTS</w:t>
            </w:r>
          </w:p>
        </w:tc>
      </w:tr>
      <w:tr w:rsidR="000B55D6" w:rsidRPr="000B55D6" w:rsidTr="000E536C">
        <w:trPr>
          <w:gridAfter w:val="1"/>
          <w:wAfter w:w="11" w:type="dxa"/>
          <w:trHeight w:val="310"/>
        </w:trPr>
        <w:tc>
          <w:tcPr>
            <w:tcW w:w="2269" w:type="dxa"/>
            <w:gridSpan w:val="2"/>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5"/>
                <w:szCs w:val="25"/>
                <w:lang w:val="en-GB" w:eastAsia="en-GB" w:bidi="ar-SA"/>
              </w:rPr>
            </w:pPr>
            <w:r w:rsidRPr="000B55D6">
              <w:rPr>
                <w:rFonts w:ascii="Arial" w:hAnsi="Arial" w:cs="Arial"/>
                <w:b/>
                <w:bCs/>
                <w:color w:val="19286C"/>
                <w:sz w:val="25"/>
                <w:szCs w:val="25"/>
                <w:lang w:val="en-GB" w:eastAsia="en-GB" w:bidi="ar-SA"/>
              </w:rPr>
              <w:t>BENEFITS</w:t>
            </w:r>
          </w:p>
        </w:tc>
        <w:tc>
          <w:tcPr>
            <w:tcW w:w="1135" w:type="dxa"/>
            <w:tcBorders>
              <w:top w:val="single" w:sz="8" w:space="0" w:color="6D6E71"/>
              <w:left w:val="nil"/>
              <w:bottom w:val="single" w:sz="8" w:space="0" w:color="6D6E71"/>
              <w:right w:val="single" w:sz="8" w:space="0" w:color="6D6E71"/>
            </w:tcBorders>
            <w:shd w:val="clear" w:color="000000" w:fill="19286C"/>
            <w:vAlign w:val="center"/>
            <w:hideMark/>
          </w:tcPr>
          <w:p w:rsidR="000B55D6" w:rsidRPr="000B55D6" w:rsidRDefault="000B55D6" w:rsidP="000B55D6">
            <w:pPr>
              <w:widowControl/>
              <w:autoSpaceDE/>
              <w:autoSpaceDN/>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A</w:t>
            </w:r>
          </w:p>
        </w:tc>
        <w:tc>
          <w:tcPr>
            <w:tcW w:w="1135" w:type="dxa"/>
            <w:tcBorders>
              <w:top w:val="single" w:sz="8" w:space="0" w:color="6D6E71"/>
              <w:left w:val="nil"/>
              <w:bottom w:val="single" w:sz="8" w:space="0" w:color="6D6E71"/>
              <w:right w:val="single" w:sz="8" w:space="0" w:color="6D6E71"/>
            </w:tcBorders>
            <w:shd w:val="clear" w:color="000000" w:fill="19286C"/>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B</w:t>
            </w:r>
          </w:p>
        </w:tc>
        <w:tc>
          <w:tcPr>
            <w:tcW w:w="1135" w:type="dxa"/>
            <w:tcBorders>
              <w:top w:val="single" w:sz="8" w:space="0" w:color="6D6E71"/>
              <w:left w:val="nil"/>
              <w:bottom w:val="single" w:sz="8" w:space="0" w:color="6D6E71"/>
              <w:right w:val="single" w:sz="8" w:space="0" w:color="6D6E71"/>
            </w:tcBorders>
            <w:shd w:val="clear" w:color="000000" w:fill="19286C"/>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C</w:t>
            </w:r>
          </w:p>
        </w:tc>
        <w:tc>
          <w:tcPr>
            <w:tcW w:w="1135" w:type="dxa"/>
            <w:tcBorders>
              <w:top w:val="single" w:sz="8" w:space="0" w:color="6D6E71"/>
              <w:left w:val="nil"/>
              <w:bottom w:val="single" w:sz="8" w:space="0" w:color="6D6E71"/>
              <w:right w:val="single" w:sz="8" w:space="0" w:color="6D6E71"/>
            </w:tcBorders>
            <w:shd w:val="clear" w:color="000000" w:fill="19286C"/>
            <w:vAlign w:val="center"/>
            <w:hideMark/>
          </w:tcPr>
          <w:p w:rsidR="000B55D6" w:rsidRPr="000B55D6" w:rsidRDefault="000B55D6" w:rsidP="000B55D6">
            <w:pPr>
              <w:widowControl/>
              <w:autoSpaceDE/>
              <w:autoSpaceDN/>
              <w:jc w:val="right"/>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D</w:t>
            </w:r>
          </w:p>
        </w:tc>
        <w:tc>
          <w:tcPr>
            <w:tcW w:w="1135" w:type="dxa"/>
            <w:tcBorders>
              <w:top w:val="single" w:sz="8" w:space="0" w:color="6D6E71"/>
              <w:left w:val="nil"/>
              <w:bottom w:val="single" w:sz="8" w:space="0" w:color="6D6E71"/>
              <w:right w:val="single" w:sz="8" w:space="0" w:color="6D6E71"/>
            </w:tcBorders>
            <w:shd w:val="clear" w:color="000000" w:fill="19286C"/>
            <w:vAlign w:val="center"/>
            <w:hideMark/>
          </w:tcPr>
          <w:p w:rsidR="000B55D6" w:rsidRPr="000B55D6" w:rsidRDefault="000B55D6" w:rsidP="000B55D6">
            <w:pPr>
              <w:widowControl/>
              <w:autoSpaceDE/>
              <w:autoSpaceDN/>
              <w:jc w:val="right"/>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E</w:t>
            </w:r>
          </w:p>
        </w:tc>
        <w:tc>
          <w:tcPr>
            <w:tcW w:w="1135" w:type="dxa"/>
            <w:tcBorders>
              <w:top w:val="single" w:sz="8" w:space="0" w:color="6D6E71"/>
              <w:left w:val="nil"/>
              <w:bottom w:val="single" w:sz="8" w:space="0" w:color="6D6E71"/>
              <w:right w:val="single" w:sz="8" w:space="0" w:color="6D6E71"/>
            </w:tcBorders>
            <w:shd w:val="clear" w:color="000000" w:fill="19286C"/>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F</w:t>
            </w:r>
          </w:p>
        </w:tc>
        <w:tc>
          <w:tcPr>
            <w:tcW w:w="1135" w:type="dxa"/>
            <w:tcBorders>
              <w:top w:val="single" w:sz="8" w:space="0" w:color="6D6E71"/>
              <w:left w:val="nil"/>
              <w:bottom w:val="single" w:sz="8" w:space="0" w:color="6D6E71"/>
              <w:right w:val="nil"/>
            </w:tcBorders>
            <w:shd w:val="clear" w:color="000000" w:fill="19286C"/>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Option G</w:t>
            </w:r>
          </w:p>
        </w:tc>
      </w:tr>
      <w:tr w:rsidR="000B55D6" w:rsidRPr="000B55D6" w:rsidTr="000E536C">
        <w:trPr>
          <w:gridAfter w:val="1"/>
          <w:wAfter w:w="11" w:type="dxa"/>
          <w:trHeight w:val="296"/>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i</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Death</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250,000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right"/>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right"/>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2,000,000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3,000,000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5,000,000</w:t>
            </w:r>
          </w:p>
        </w:tc>
      </w:tr>
      <w:tr w:rsidR="000B55D6" w:rsidRPr="000B55D6" w:rsidTr="000E536C">
        <w:trPr>
          <w:gridAfter w:val="1"/>
          <w:wAfter w:w="11" w:type="dxa"/>
          <w:trHeight w:val="472"/>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ii</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Permanent Total Disability</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250,000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right"/>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right"/>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2,000,000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3,000,000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5,000,000</w:t>
            </w:r>
          </w:p>
        </w:tc>
      </w:tr>
      <w:tr w:rsidR="000B55D6" w:rsidRPr="000B55D6" w:rsidTr="000E536C">
        <w:trPr>
          <w:gridAfter w:val="1"/>
          <w:wAfter w:w="11" w:type="dxa"/>
          <w:trHeight w:val="715"/>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iii</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 xml:space="preserve">Temporary Total Disability </w:t>
            </w:r>
            <w:r w:rsidRPr="000B55D6">
              <w:rPr>
                <w:rFonts w:ascii="Arial" w:hAnsi="Arial" w:cs="Arial"/>
                <w:b/>
                <w:bCs/>
                <w:color w:val="19286C"/>
                <w:sz w:val="16"/>
                <w:szCs w:val="16"/>
                <w:lang w:val="en-GB" w:eastAsia="en-GB" w:bidi="ar-SA"/>
              </w:rPr>
              <w:t>(per week)</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2,500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12,500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15,000</w:t>
            </w:r>
          </w:p>
        </w:tc>
      </w:tr>
      <w:tr w:rsidR="000B55D6" w:rsidRPr="000B55D6" w:rsidTr="000E536C">
        <w:trPr>
          <w:gridAfter w:val="1"/>
          <w:wAfter w:w="11" w:type="dxa"/>
          <w:trHeight w:val="472"/>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iv</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Medical Expenses</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right"/>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250,000</w:t>
            </w:r>
          </w:p>
        </w:tc>
      </w:tr>
      <w:tr w:rsidR="000B55D6" w:rsidRPr="000B55D6" w:rsidTr="000E536C">
        <w:trPr>
          <w:gridAfter w:val="1"/>
          <w:wAfter w:w="11" w:type="dxa"/>
          <w:trHeight w:val="472"/>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v</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Hospital Cash Allowance</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4,000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w:t>
            </w:r>
          </w:p>
        </w:tc>
      </w:tr>
      <w:tr w:rsidR="000B55D6" w:rsidRPr="000B55D6" w:rsidTr="000E536C">
        <w:trPr>
          <w:gridAfter w:val="1"/>
          <w:wAfter w:w="11" w:type="dxa"/>
          <w:trHeight w:val="472"/>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vi</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Art</w:t>
            </w:r>
            <w:r w:rsidR="003D6A87">
              <w:rPr>
                <w:rFonts w:ascii="Arial" w:hAnsi="Arial" w:cs="Arial"/>
                <w:b/>
                <w:bCs/>
                <w:color w:val="19286C"/>
                <w:sz w:val="20"/>
                <w:szCs w:val="20"/>
                <w:lang w:val="en-GB" w:eastAsia="en-GB" w:bidi="ar-SA"/>
              </w:rPr>
              <w:t>i</w:t>
            </w:r>
            <w:r w:rsidRPr="000B55D6">
              <w:rPr>
                <w:rFonts w:ascii="Arial" w:hAnsi="Arial" w:cs="Arial"/>
                <w:b/>
                <w:bCs/>
                <w:color w:val="19286C"/>
                <w:sz w:val="20"/>
                <w:szCs w:val="20"/>
                <w:lang w:val="en-GB" w:eastAsia="en-GB" w:bidi="ar-SA"/>
              </w:rPr>
              <w:t>ficial Appliances</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30,000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40,000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w:t>
            </w:r>
          </w:p>
        </w:tc>
      </w:tr>
      <w:tr w:rsidR="000B55D6" w:rsidRPr="000B55D6" w:rsidTr="000E536C">
        <w:trPr>
          <w:gridAfter w:val="1"/>
          <w:wAfter w:w="11" w:type="dxa"/>
          <w:trHeight w:val="458"/>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vii</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Last Expense</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20,000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50,000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75,000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right"/>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125,000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150,000</w:t>
            </w:r>
          </w:p>
        </w:tc>
      </w:tr>
      <w:tr w:rsidR="000B55D6" w:rsidRPr="000B55D6" w:rsidTr="000E536C">
        <w:trPr>
          <w:gridAfter w:val="1"/>
          <w:wAfter w:w="11" w:type="dxa"/>
          <w:trHeight w:val="472"/>
        </w:trPr>
        <w:tc>
          <w:tcPr>
            <w:tcW w:w="986"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19286C"/>
                <w:sz w:val="18"/>
                <w:szCs w:val="18"/>
                <w:lang w:val="en-GB" w:eastAsia="en-GB" w:bidi="ar-SA"/>
              </w:rPr>
            </w:pPr>
            <w:r w:rsidRPr="000B55D6">
              <w:rPr>
                <w:rFonts w:ascii="Yu Gothic" w:eastAsia="Yu Gothic" w:hAnsi="Yu Gothic" w:hint="eastAsia"/>
                <w:b/>
                <w:bCs/>
                <w:color w:val="19286C"/>
                <w:sz w:val="18"/>
                <w:szCs w:val="18"/>
                <w:lang w:val="en-GB" w:eastAsia="en-GB" w:bidi="ar-SA"/>
              </w:rPr>
              <w:t>viii</w:t>
            </w:r>
          </w:p>
        </w:tc>
        <w:tc>
          <w:tcPr>
            <w:tcW w:w="1283"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Evacuation Limit</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10,000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180"/>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15,000</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15,000</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Arial" w:hAnsi="Arial" w:cs="Arial"/>
                <w:b/>
                <w:bCs/>
                <w:color w:val="231F20"/>
                <w:sz w:val="18"/>
                <w:szCs w:val="18"/>
                <w:lang w:val="en-GB" w:eastAsia="en-GB" w:bidi="ar-SA"/>
              </w:rPr>
            </w:pPr>
            <w:r w:rsidRPr="000B55D6">
              <w:rPr>
                <w:rFonts w:ascii="Arial" w:hAnsi="Arial" w:cs="Arial"/>
                <w:b/>
                <w:bCs/>
                <w:color w:val="231F20"/>
                <w:sz w:val="18"/>
                <w:szCs w:val="18"/>
                <w:lang w:val="en-GB" w:eastAsia="en-GB" w:bidi="ar-SA"/>
              </w:rPr>
              <w:t>15,000</w:t>
            </w:r>
          </w:p>
        </w:tc>
      </w:tr>
      <w:tr w:rsidR="000B55D6" w:rsidRPr="000B55D6" w:rsidTr="000E536C">
        <w:trPr>
          <w:gridAfter w:val="1"/>
          <w:wAfter w:w="11" w:type="dxa"/>
          <w:trHeight w:val="283"/>
        </w:trPr>
        <w:tc>
          <w:tcPr>
            <w:tcW w:w="2269" w:type="dxa"/>
            <w:gridSpan w:val="2"/>
            <w:tcBorders>
              <w:top w:val="single" w:sz="8" w:space="0" w:color="6D6E71"/>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400" w:firstLine="800"/>
              <w:rPr>
                <w:rFonts w:ascii="Arial" w:hAnsi="Arial" w:cs="Arial"/>
                <w:b/>
                <w:bCs/>
                <w:color w:val="ED1C24"/>
                <w:sz w:val="20"/>
                <w:szCs w:val="20"/>
                <w:lang w:val="en-GB" w:eastAsia="en-GB" w:bidi="ar-SA"/>
              </w:rPr>
            </w:pPr>
            <w:r w:rsidRPr="000B55D6">
              <w:rPr>
                <w:rFonts w:ascii="Arial" w:hAnsi="Arial" w:cs="Arial"/>
                <w:b/>
                <w:bCs/>
                <w:color w:val="ED1C24"/>
                <w:sz w:val="20"/>
                <w:szCs w:val="20"/>
                <w:lang w:val="en-GB" w:eastAsia="en-GB" w:bidi="ar-SA"/>
              </w:rPr>
              <w:t>TOTAL PREMIUM</w:t>
            </w:r>
          </w:p>
        </w:tc>
        <w:tc>
          <w:tcPr>
            <w:tcW w:w="1135" w:type="dxa"/>
            <w:tcBorders>
              <w:top w:val="nil"/>
              <w:left w:val="nil"/>
              <w:bottom w:val="single" w:sz="8" w:space="0" w:color="6D6E71"/>
              <w:right w:val="single" w:sz="8" w:space="0" w:color="6D6E71"/>
            </w:tcBorders>
            <w:shd w:val="clear" w:color="000000" w:fill="ED1C24"/>
            <w:vAlign w:val="center"/>
            <w:hideMark/>
          </w:tcPr>
          <w:p w:rsidR="000B55D6" w:rsidRPr="000B55D6" w:rsidRDefault="000B55D6" w:rsidP="000B55D6">
            <w:pPr>
              <w:widowControl/>
              <w:autoSpaceDE/>
              <w:autoSpaceDN/>
              <w:ind w:firstLineChars="200" w:firstLine="360"/>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505</w:t>
            </w:r>
          </w:p>
        </w:tc>
        <w:tc>
          <w:tcPr>
            <w:tcW w:w="1135" w:type="dxa"/>
            <w:tcBorders>
              <w:top w:val="nil"/>
              <w:left w:val="nil"/>
              <w:bottom w:val="single" w:sz="8" w:space="0" w:color="6D6E71"/>
              <w:right w:val="single" w:sz="8" w:space="0" w:color="6D6E71"/>
            </w:tcBorders>
            <w:shd w:val="clear" w:color="000000" w:fill="ED1C24"/>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1,212.50</w:t>
            </w:r>
          </w:p>
        </w:tc>
        <w:tc>
          <w:tcPr>
            <w:tcW w:w="1135" w:type="dxa"/>
            <w:tcBorders>
              <w:top w:val="nil"/>
              <w:left w:val="nil"/>
              <w:bottom w:val="single" w:sz="8" w:space="0" w:color="6D6E71"/>
              <w:right w:val="single" w:sz="8" w:space="0" w:color="6D6E71"/>
            </w:tcBorders>
            <w:shd w:val="clear" w:color="000000" w:fill="ED1C24"/>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2,375.00</w:t>
            </w:r>
          </w:p>
        </w:tc>
        <w:tc>
          <w:tcPr>
            <w:tcW w:w="1135" w:type="dxa"/>
            <w:tcBorders>
              <w:top w:val="nil"/>
              <w:left w:val="nil"/>
              <w:bottom w:val="single" w:sz="8" w:space="0" w:color="6D6E71"/>
              <w:right w:val="single" w:sz="8" w:space="0" w:color="6D6E71"/>
            </w:tcBorders>
            <w:shd w:val="clear" w:color="000000" w:fill="ED1C24"/>
            <w:vAlign w:val="center"/>
            <w:hideMark/>
          </w:tcPr>
          <w:p w:rsidR="000B55D6" w:rsidRPr="000B55D6" w:rsidRDefault="000B55D6" w:rsidP="000B55D6">
            <w:pPr>
              <w:widowControl/>
              <w:autoSpaceDE/>
              <w:autoSpaceDN/>
              <w:jc w:val="right"/>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4,097.50</w:t>
            </w:r>
          </w:p>
        </w:tc>
        <w:tc>
          <w:tcPr>
            <w:tcW w:w="1135" w:type="dxa"/>
            <w:tcBorders>
              <w:top w:val="nil"/>
              <w:left w:val="nil"/>
              <w:bottom w:val="single" w:sz="8" w:space="0" w:color="6D6E71"/>
              <w:right w:val="single" w:sz="8" w:space="0" w:color="6D6E71"/>
            </w:tcBorders>
            <w:shd w:val="clear" w:color="000000" w:fill="ED1C24"/>
            <w:vAlign w:val="center"/>
            <w:hideMark/>
          </w:tcPr>
          <w:p w:rsidR="000B55D6" w:rsidRPr="000B55D6" w:rsidRDefault="000B55D6" w:rsidP="000B55D6">
            <w:pPr>
              <w:widowControl/>
              <w:autoSpaceDE/>
              <w:autoSpaceDN/>
              <w:jc w:val="right"/>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6,740.00</w:t>
            </w:r>
          </w:p>
        </w:tc>
        <w:tc>
          <w:tcPr>
            <w:tcW w:w="1135" w:type="dxa"/>
            <w:tcBorders>
              <w:top w:val="nil"/>
              <w:left w:val="nil"/>
              <w:bottom w:val="single" w:sz="8" w:space="0" w:color="6D6E71"/>
              <w:right w:val="single" w:sz="8" w:space="0" w:color="6D6E71"/>
            </w:tcBorders>
            <w:shd w:val="clear" w:color="000000" w:fill="ED1C24"/>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9,177.50</w:t>
            </w:r>
          </w:p>
        </w:tc>
        <w:tc>
          <w:tcPr>
            <w:tcW w:w="1135" w:type="dxa"/>
            <w:tcBorders>
              <w:top w:val="nil"/>
              <w:left w:val="nil"/>
              <w:bottom w:val="single" w:sz="8" w:space="0" w:color="6D6E71"/>
              <w:right w:val="nil"/>
            </w:tcBorders>
            <w:shd w:val="clear" w:color="000000" w:fill="ED1C24"/>
            <w:vAlign w:val="center"/>
            <w:hideMark/>
          </w:tcPr>
          <w:p w:rsidR="000B55D6" w:rsidRPr="000B55D6" w:rsidRDefault="000B55D6" w:rsidP="000B55D6">
            <w:pPr>
              <w:widowControl/>
              <w:autoSpaceDE/>
              <w:autoSpaceDN/>
              <w:jc w:val="center"/>
              <w:rPr>
                <w:rFonts w:ascii="Arial" w:hAnsi="Arial" w:cs="Arial"/>
                <w:b/>
                <w:bCs/>
                <w:color w:val="FFFFFF"/>
                <w:sz w:val="18"/>
                <w:szCs w:val="18"/>
                <w:lang w:val="en-GB" w:eastAsia="en-GB" w:bidi="ar-SA"/>
              </w:rPr>
            </w:pPr>
            <w:r w:rsidRPr="000B55D6">
              <w:rPr>
                <w:rFonts w:ascii="Arial" w:hAnsi="Arial" w:cs="Arial"/>
                <w:b/>
                <w:bCs/>
                <w:color w:val="FFFFFF"/>
                <w:sz w:val="18"/>
                <w:szCs w:val="18"/>
                <w:lang w:val="en-GB" w:eastAsia="en-GB" w:bidi="ar-SA"/>
              </w:rPr>
              <w:t>15,115</w:t>
            </w:r>
          </w:p>
        </w:tc>
      </w:tr>
      <w:tr w:rsidR="000B55D6" w:rsidRPr="000B55D6" w:rsidTr="000E536C">
        <w:trPr>
          <w:gridAfter w:val="1"/>
          <w:wAfter w:w="11" w:type="dxa"/>
          <w:trHeight w:val="310"/>
        </w:trPr>
        <w:tc>
          <w:tcPr>
            <w:tcW w:w="2269" w:type="dxa"/>
            <w:gridSpan w:val="2"/>
            <w:tcBorders>
              <w:top w:val="single" w:sz="8" w:space="0" w:color="6D6E71"/>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ind w:firstLineChars="100" w:firstLine="200"/>
              <w:rPr>
                <w:rFonts w:ascii="Arial" w:hAnsi="Arial" w:cs="Arial"/>
                <w:b/>
                <w:bCs/>
                <w:color w:val="19286C"/>
                <w:sz w:val="20"/>
                <w:szCs w:val="20"/>
                <w:lang w:val="en-GB" w:eastAsia="en-GB" w:bidi="ar-SA"/>
              </w:rPr>
            </w:pPr>
            <w:r w:rsidRPr="000B55D6">
              <w:rPr>
                <w:rFonts w:ascii="Arial" w:hAnsi="Arial" w:cs="Arial"/>
                <w:b/>
                <w:bCs/>
                <w:color w:val="19286C"/>
                <w:sz w:val="20"/>
                <w:szCs w:val="20"/>
                <w:lang w:val="en-GB" w:eastAsia="en-GB" w:bidi="ar-SA"/>
              </w:rPr>
              <w:t>TICK DESIRED OPTION</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c>
          <w:tcPr>
            <w:tcW w:w="1135" w:type="dxa"/>
            <w:tcBorders>
              <w:top w:val="nil"/>
              <w:left w:val="nil"/>
              <w:bottom w:val="single" w:sz="8" w:space="0" w:color="6D6E71"/>
              <w:right w:val="single" w:sz="8" w:space="0" w:color="6D6E71"/>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c>
          <w:tcPr>
            <w:tcW w:w="1135" w:type="dxa"/>
            <w:tcBorders>
              <w:top w:val="nil"/>
              <w:left w:val="nil"/>
              <w:bottom w:val="single" w:sz="8" w:space="0" w:color="6D6E71"/>
              <w:right w:val="nil"/>
            </w:tcBorders>
            <w:shd w:val="clear" w:color="auto" w:fill="auto"/>
            <w:vAlign w:val="center"/>
            <w:hideMark/>
          </w:tcPr>
          <w:p w:rsidR="000B55D6" w:rsidRPr="000B55D6" w:rsidRDefault="000B55D6" w:rsidP="000B55D6">
            <w:pPr>
              <w:widowControl/>
              <w:autoSpaceDE/>
              <w:autoSpaceDN/>
              <w:jc w:val="center"/>
              <w:rPr>
                <w:rFonts w:ascii="Yu Gothic" w:eastAsia="Yu Gothic" w:hAnsi="Yu Gothic"/>
                <w:b/>
                <w:bCs/>
                <w:color w:val="231F20"/>
                <w:sz w:val="20"/>
                <w:szCs w:val="20"/>
                <w:lang w:val="en-GB" w:eastAsia="en-GB" w:bidi="ar-SA"/>
              </w:rPr>
            </w:pPr>
            <w:r w:rsidRPr="000B55D6">
              <w:rPr>
                <w:rFonts w:ascii="Yu Gothic" w:eastAsia="Yu Gothic" w:hAnsi="Yu Gothic" w:hint="eastAsia"/>
                <w:b/>
                <w:bCs/>
                <w:color w:val="231F20"/>
                <w:sz w:val="20"/>
                <w:szCs w:val="20"/>
                <w:lang w:val="en-GB" w:eastAsia="en-GB" w:bidi="ar-SA"/>
              </w:rPr>
              <w:t>⃞</w:t>
            </w:r>
          </w:p>
        </w:tc>
      </w:tr>
    </w:tbl>
    <w:p w:rsidR="00AA0337" w:rsidRPr="004042D0" w:rsidRDefault="00AA0337" w:rsidP="00AA0337">
      <w:pPr>
        <w:tabs>
          <w:tab w:val="left" w:pos="780"/>
          <w:tab w:val="left" w:pos="781"/>
        </w:tabs>
        <w:spacing w:line="253" w:lineRule="exact"/>
        <w:rPr>
          <w:rFonts w:ascii="Cambria" w:hAnsi="Cambria"/>
          <w:color w:val="17286C"/>
        </w:rPr>
      </w:pPr>
    </w:p>
    <w:p w:rsidR="000B55D6" w:rsidRPr="000B55D6" w:rsidRDefault="000B55D6" w:rsidP="00037A96">
      <w:pPr>
        <w:pStyle w:val="ListParagraph"/>
        <w:numPr>
          <w:ilvl w:val="0"/>
          <w:numId w:val="1"/>
        </w:numPr>
        <w:tabs>
          <w:tab w:val="left" w:pos="780"/>
          <w:tab w:val="left" w:pos="781"/>
        </w:tabs>
        <w:spacing w:line="253" w:lineRule="exact"/>
        <w:rPr>
          <w:rFonts w:ascii="Cambria" w:hAnsi="Cambria"/>
          <w:b/>
        </w:rPr>
      </w:pPr>
      <w:r>
        <w:rPr>
          <w:rFonts w:ascii="Cambria" w:hAnsi="Cambria"/>
          <w:b/>
          <w:color w:val="17286C"/>
        </w:rPr>
        <w:t xml:space="preserve">Orient Personal Accident- </w:t>
      </w:r>
      <w:r w:rsidRPr="009269F0">
        <w:rPr>
          <w:rFonts w:ascii="Cambria" w:hAnsi="Cambria"/>
          <w:b/>
          <w:color w:val="17286C"/>
        </w:rPr>
        <w:t>Students</w:t>
      </w:r>
      <w:r>
        <w:rPr>
          <w:rFonts w:ascii="Cambria" w:hAnsi="Cambria"/>
          <w:b/>
          <w:color w:val="17286C"/>
        </w:rPr>
        <w:t xml:space="preserve">: </w:t>
      </w:r>
      <w:r w:rsidRPr="000B55D6">
        <w:rPr>
          <w:rFonts w:ascii="Cambria" w:hAnsi="Cambria"/>
          <w:b/>
          <w:color w:val="17286C"/>
          <w:u w:val="single" w:color="56575B"/>
        </w:rPr>
        <w:t>Age - School Going (3 years and above)</w:t>
      </w:r>
    </w:p>
    <w:p w:rsidR="000B55D6" w:rsidRPr="000B55D6" w:rsidRDefault="000B55D6" w:rsidP="000B55D6">
      <w:pPr>
        <w:pStyle w:val="ListParagraph"/>
        <w:tabs>
          <w:tab w:val="left" w:pos="780"/>
          <w:tab w:val="left" w:pos="781"/>
        </w:tabs>
        <w:spacing w:line="253" w:lineRule="exact"/>
        <w:ind w:firstLine="0"/>
        <w:rPr>
          <w:rFonts w:ascii="Cambria" w:hAnsi="Cambria"/>
          <w:b/>
        </w:rPr>
      </w:pPr>
    </w:p>
    <w:p w:rsidR="000B55D6" w:rsidRDefault="000B55D6" w:rsidP="000B55D6">
      <w:pPr>
        <w:pStyle w:val="Heading1"/>
        <w:spacing w:after="28" w:line="276" w:lineRule="exact"/>
        <w:rPr>
          <w:rFonts w:ascii="Cambria" w:hAnsi="Cambria"/>
          <w:color w:val="17286C"/>
          <w:sz w:val="22"/>
          <w:szCs w:val="22"/>
        </w:rPr>
      </w:pPr>
      <w:r w:rsidRPr="009269F0">
        <w:rPr>
          <w:rFonts w:ascii="Cambria" w:hAnsi="Cambria"/>
          <w:color w:val="17286C"/>
          <w:sz w:val="22"/>
          <w:szCs w:val="22"/>
        </w:rPr>
        <w:t>Benefits Schedule</w:t>
      </w:r>
    </w:p>
    <w:tbl>
      <w:tblPr>
        <w:tblW w:w="9227" w:type="dxa"/>
        <w:tblInd w:w="-108" w:type="dxa"/>
        <w:tblBorders>
          <w:top w:val="nil"/>
          <w:left w:val="nil"/>
          <w:bottom w:val="nil"/>
          <w:right w:val="nil"/>
        </w:tblBorders>
        <w:tblLayout w:type="fixed"/>
        <w:tblLook w:val="0000" w:firstRow="0" w:lastRow="0" w:firstColumn="0" w:lastColumn="0" w:noHBand="0" w:noVBand="0"/>
      </w:tblPr>
      <w:tblGrid>
        <w:gridCol w:w="870"/>
        <w:gridCol w:w="1150"/>
        <w:gridCol w:w="2021"/>
        <w:gridCol w:w="305"/>
        <w:gridCol w:w="1716"/>
        <w:gridCol w:w="1549"/>
        <w:gridCol w:w="472"/>
        <w:gridCol w:w="1144"/>
      </w:tblGrid>
      <w:tr w:rsidR="000B55D6" w:rsidTr="000C2BFB">
        <w:trPr>
          <w:gridAfter w:val="1"/>
          <w:wAfter w:w="1144" w:type="dxa"/>
          <w:trHeight w:val="124"/>
        </w:trPr>
        <w:tc>
          <w:tcPr>
            <w:tcW w:w="2020" w:type="dxa"/>
            <w:gridSpan w:val="2"/>
          </w:tcPr>
          <w:p w:rsidR="000B55D6" w:rsidRDefault="000B55D6" w:rsidP="000C2BFB">
            <w:pPr>
              <w:rPr>
                <w:rFonts w:ascii="Alright Sans Light" w:hAnsi="Alright Sans Light" w:cs="Alright Sans Light"/>
                <w:color w:val="000000"/>
                <w:sz w:val="18"/>
                <w:szCs w:val="18"/>
              </w:rPr>
            </w:pPr>
          </w:p>
        </w:tc>
        <w:tc>
          <w:tcPr>
            <w:tcW w:w="2021" w:type="dxa"/>
          </w:tcPr>
          <w:p w:rsidR="000B55D6" w:rsidRDefault="000B55D6" w:rsidP="000C2BFB">
            <w:pPr>
              <w:pStyle w:val="Pa9"/>
              <w:rPr>
                <w:rFonts w:ascii="Alright Sans Light" w:hAnsi="Alright Sans Light" w:cs="Alright Sans Light"/>
                <w:color w:val="000000"/>
                <w:sz w:val="18"/>
                <w:szCs w:val="18"/>
              </w:rPr>
            </w:pPr>
          </w:p>
        </w:tc>
        <w:tc>
          <w:tcPr>
            <w:tcW w:w="2021" w:type="dxa"/>
            <w:gridSpan w:val="2"/>
          </w:tcPr>
          <w:p w:rsidR="000B55D6" w:rsidRDefault="000B55D6" w:rsidP="000C2BFB">
            <w:pPr>
              <w:pStyle w:val="Pa9"/>
              <w:rPr>
                <w:rFonts w:ascii="Alright Sans Light" w:hAnsi="Alright Sans Light" w:cs="Alright Sans Light"/>
                <w:color w:val="000000"/>
                <w:sz w:val="18"/>
                <w:szCs w:val="18"/>
              </w:rPr>
            </w:pPr>
          </w:p>
        </w:tc>
        <w:tc>
          <w:tcPr>
            <w:tcW w:w="2021" w:type="dxa"/>
            <w:gridSpan w:val="2"/>
          </w:tcPr>
          <w:p w:rsidR="000B55D6" w:rsidRDefault="000B55D6" w:rsidP="000C2BFB">
            <w:pPr>
              <w:pStyle w:val="Pa9"/>
              <w:rPr>
                <w:rFonts w:ascii="Alright Sans Light" w:hAnsi="Alright Sans Light" w:cs="Alright Sans Light"/>
                <w:color w:val="000000"/>
                <w:sz w:val="18"/>
                <w:szCs w:val="18"/>
              </w:rPr>
            </w:pP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21"/>
        </w:trPr>
        <w:tc>
          <w:tcPr>
            <w:tcW w:w="3476" w:type="dxa"/>
            <w:gridSpan w:val="3"/>
            <w:tcBorders>
              <w:left w:val="nil"/>
              <w:right w:val="dotted" w:sz="2" w:space="0" w:color="211F1F"/>
            </w:tcBorders>
          </w:tcPr>
          <w:p w:rsidR="000B55D6" w:rsidRPr="00E54214" w:rsidRDefault="000B55D6" w:rsidP="000C2BFB">
            <w:pPr>
              <w:spacing w:before="25"/>
              <w:rPr>
                <w:rFonts w:ascii="Cambria" w:hAnsi="Cambria"/>
                <w:b/>
              </w:rPr>
            </w:pPr>
            <w:r w:rsidRPr="00E54214">
              <w:rPr>
                <w:rFonts w:ascii="Cambria" w:hAnsi="Cambria"/>
                <w:b/>
                <w:color w:val="17286C"/>
              </w:rPr>
              <w:t>Sum Insured</w:t>
            </w:r>
          </w:p>
        </w:tc>
        <w:tc>
          <w:tcPr>
            <w:tcW w:w="1716" w:type="dxa"/>
            <w:tcBorders>
              <w:left w:val="dotted" w:sz="2" w:space="0" w:color="211F1F"/>
              <w:right w:val="dotted" w:sz="2" w:space="0" w:color="211F1F"/>
            </w:tcBorders>
          </w:tcPr>
          <w:p w:rsidR="000B55D6" w:rsidRPr="00E54214" w:rsidRDefault="000B55D6" w:rsidP="000C2BFB">
            <w:pPr>
              <w:spacing w:before="25"/>
              <w:rPr>
                <w:rFonts w:ascii="Cambria" w:hAnsi="Cambria"/>
                <w:b/>
              </w:rPr>
            </w:pPr>
            <w:r w:rsidRPr="00E54214">
              <w:rPr>
                <w:rFonts w:ascii="Cambria" w:hAnsi="Cambria"/>
                <w:b/>
                <w:color w:val="17286C"/>
                <w:w w:val="110"/>
              </w:rPr>
              <w:t>Plan 1 - KES</w:t>
            </w:r>
          </w:p>
        </w:tc>
        <w:tc>
          <w:tcPr>
            <w:tcW w:w="1549" w:type="dxa"/>
            <w:tcBorders>
              <w:left w:val="dotted" w:sz="2" w:space="0" w:color="211F1F"/>
              <w:right w:val="dotted" w:sz="2" w:space="0" w:color="211F1F"/>
            </w:tcBorders>
          </w:tcPr>
          <w:p w:rsidR="000B55D6" w:rsidRPr="00E54214" w:rsidRDefault="000B55D6" w:rsidP="000C2BFB">
            <w:pPr>
              <w:spacing w:before="25"/>
              <w:rPr>
                <w:rFonts w:ascii="Cambria" w:hAnsi="Cambria"/>
                <w:b/>
              </w:rPr>
            </w:pPr>
            <w:r w:rsidRPr="00E54214">
              <w:rPr>
                <w:rFonts w:ascii="Cambria" w:hAnsi="Cambria"/>
                <w:b/>
                <w:color w:val="17286C"/>
              </w:rPr>
              <w:t>Plan 2 - KES</w:t>
            </w:r>
          </w:p>
        </w:tc>
        <w:tc>
          <w:tcPr>
            <w:tcW w:w="1616" w:type="dxa"/>
            <w:gridSpan w:val="2"/>
            <w:tcBorders>
              <w:left w:val="dotted" w:sz="2" w:space="0" w:color="211F1F"/>
              <w:right w:val="nil"/>
            </w:tcBorders>
          </w:tcPr>
          <w:p w:rsidR="000B55D6" w:rsidRPr="00E54214" w:rsidRDefault="000B55D6" w:rsidP="000C2BFB">
            <w:pPr>
              <w:spacing w:before="25"/>
              <w:rPr>
                <w:rFonts w:ascii="Cambria" w:hAnsi="Cambria"/>
                <w:b/>
              </w:rPr>
            </w:pPr>
            <w:r w:rsidRPr="00E54214">
              <w:rPr>
                <w:rFonts w:ascii="Cambria" w:hAnsi="Cambria"/>
                <w:b/>
                <w:color w:val="17286C"/>
              </w:rPr>
              <w:t>Plan 3 - KES</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2"/>
        </w:trPr>
        <w:tc>
          <w:tcPr>
            <w:tcW w:w="3476" w:type="dxa"/>
            <w:gridSpan w:val="3"/>
            <w:tcBorders>
              <w:left w:val="nil"/>
              <w:right w:val="dotted" w:sz="2" w:space="0" w:color="211F1F"/>
            </w:tcBorders>
          </w:tcPr>
          <w:p w:rsidR="000B55D6" w:rsidRPr="00E54214" w:rsidRDefault="000B55D6" w:rsidP="000C2BFB">
            <w:pPr>
              <w:spacing w:before="16"/>
              <w:rPr>
                <w:rFonts w:ascii="Cambria" w:hAnsi="Cambria"/>
              </w:rPr>
            </w:pPr>
            <w:r w:rsidRPr="00E54214">
              <w:rPr>
                <w:rFonts w:ascii="Cambria" w:hAnsi="Cambria"/>
                <w:color w:val="17286C"/>
              </w:rPr>
              <w:t>Accidental Death</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100,000</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w w:val="105"/>
              </w:rPr>
              <w:t>150,000</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rPr>
            </w:pPr>
            <w:r w:rsidRPr="00E54214">
              <w:rPr>
                <w:rFonts w:ascii="Cambria" w:hAnsi="Cambria"/>
                <w:color w:val="17286C"/>
              </w:rPr>
              <w:t>300,000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8"/>
        </w:trPr>
        <w:tc>
          <w:tcPr>
            <w:tcW w:w="3476" w:type="dxa"/>
            <w:gridSpan w:val="3"/>
            <w:tcBorders>
              <w:left w:val="nil"/>
              <w:right w:val="dotted" w:sz="2" w:space="0" w:color="211F1F"/>
            </w:tcBorders>
          </w:tcPr>
          <w:p w:rsidR="000B55D6" w:rsidRPr="00E54214" w:rsidRDefault="000B55D6" w:rsidP="000C2BFB">
            <w:pPr>
              <w:spacing w:before="20"/>
              <w:rPr>
                <w:rFonts w:ascii="Cambria" w:hAnsi="Cambria"/>
              </w:rPr>
            </w:pPr>
            <w:r w:rsidRPr="00E54214">
              <w:rPr>
                <w:rFonts w:ascii="Cambria" w:hAnsi="Cambria"/>
                <w:color w:val="17286C"/>
              </w:rPr>
              <w:t>Accidental Permanent Disability</w:t>
            </w:r>
          </w:p>
        </w:tc>
        <w:tc>
          <w:tcPr>
            <w:tcW w:w="1716" w:type="dxa"/>
            <w:tcBorders>
              <w:left w:val="dotted" w:sz="2" w:space="0" w:color="211F1F"/>
              <w:right w:val="dotted" w:sz="2" w:space="0" w:color="211F1F"/>
            </w:tcBorders>
          </w:tcPr>
          <w:p w:rsidR="000B55D6" w:rsidRPr="00E54214" w:rsidRDefault="000B55D6" w:rsidP="000E536C">
            <w:pPr>
              <w:spacing w:before="20"/>
              <w:jc w:val="center"/>
              <w:rPr>
                <w:rFonts w:ascii="Cambria" w:hAnsi="Cambria"/>
              </w:rPr>
            </w:pPr>
            <w:r w:rsidRPr="00E54214">
              <w:rPr>
                <w:rFonts w:ascii="Cambria" w:hAnsi="Cambria"/>
                <w:color w:val="17286C"/>
              </w:rPr>
              <w:t>100,000</w:t>
            </w:r>
          </w:p>
        </w:tc>
        <w:tc>
          <w:tcPr>
            <w:tcW w:w="1549" w:type="dxa"/>
            <w:tcBorders>
              <w:left w:val="dotted" w:sz="2" w:space="0" w:color="211F1F"/>
              <w:right w:val="dotted" w:sz="2" w:space="0" w:color="211F1F"/>
            </w:tcBorders>
          </w:tcPr>
          <w:p w:rsidR="000B55D6" w:rsidRPr="00E54214" w:rsidRDefault="000B55D6" w:rsidP="000E536C">
            <w:pPr>
              <w:spacing w:before="20"/>
              <w:jc w:val="center"/>
              <w:rPr>
                <w:rFonts w:ascii="Cambria" w:hAnsi="Cambria"/>
              </w:rPr>
            </w:pPr>
            <w:r w:rsidRPr="00E54214">
              <w:rPr>
                <w:rFonts w:ascii="Cambria" w:hAnsi="Cambria"/>
                <w:color w:val="17286C"/>
                <w:w w:val="105"/>
              </w:rPr>
              <w:t>150,000</w:t>
            </w:r>
          </w:p>
        </w:tc>
        <w:tc>
          <w:tcPr>
            <w:tcW w:w="1616" w:type="dxa"/>
            <w:gridSpan w:val="2"/>
            <w:tcBorders>
              <w:left w:val="dotted" w:sz="2" w:space="0" w:color="211F1F"/>
              <w:right w:val="nil"/>
            </w:tcBorders>
          </w:tcPr>
          <w:p w:rsidR="000B55D6" w:rsidRPr="00E54214" w:rsidRDefault="000B55D6" w:rsidP="000E536C">
            <w:pPr>
              <w:spacing w:before="20"/>
              <w:jc w:val="center"/>
              <w:rPr>
                <w:rFonts w:ascii="Cambria" w:hAnsi="Cambria"/>
              </w:rPr>
            </w:pPr>
            <w:r w:rsidRPr="00E54214">
              <w:rPr>
                <w:rFonts w:ascii="Cambria" w:hAnsi="Cambria"/>
                <w:color w:val="17286C"/>
              </w:rPr>
              <w:t>300,000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09"/>
        </w:trPr>
        <w:tc>
          <w:tcPr>
            <w:tcW w:w="3476" w:type="dxa"/>
            <w:gridSpan w:val="3"/>
            <w:tcBorders>
              <w:left w:val="nil"/>
              <w:right w:val="dotted" w:sz="2" w:space="0" w:color="211F1F"/>
            </w:tcBorders>
          </w:tcPr>
          <w:p w:rsidR="000B55D6" w:rsidRPr="00E54214" w:rsidRDefault="000B55D6" w:rsidP="000C2BFB">
            <w:pPr>
              <w:spacing w:before="16" w:line="274" w:lineRule="exact"/>
              <w:rPr>
                <w:rFonts w:ascii="Cambria" w:hAnsi="Cambria"/>
              </w:rPr>
            </w:pPr>
            <w:r w:rsidRPr="00E54214">
              <w:rPr>
                <w:rFonts w:ascii="Cambria" w:hAnsi="Cambria"/>
                <w:color w:val="17286C"/>
              </w:rPr>
              <w:t>Accidental Medical Expenses</w:t>
            </w:r>
          </w:p>
        </w:tc>
        <w:tc>
          <w:tcPr>
            <w:tcW w:w="1716" w:type="dxa"/>
            <w:tcBorders>
              <w:left w:val="dotted" w:sz="2" w:space="0" w:color="211F1F"/>
              <w:right w:val="dotted" w:sz="2" w:space="0" w:color="211F1F"/>
            </w:tcBorders>
          </w:tcPr>
          <w:p w:rsidR="000B55D6" w:rsidRPr="00E54214" w:rsidRDefault="000B55D6" w:rsidP="000E536C">
            <w:pPr>
              <w:spacing w:before="16" w:line="274" w:lineRule="exact"/>
              <w:jc w:val="center"/>
              <w:rPr>
                <w:rFonts w:ascii="Cambria" w:hAnsi="Cambria"/>
              </w:rPr>
            </w:pPr>
            <w:r w:rsidRPr="00E54214">
              <w:rPr>
                <w:rFonts w:ascii="Cambria" w:hAnsi="Cambria"/>
                <w:color w:val="17286C"/>
              </w:rPr>
              <w:t>50,000</w:t>
            </w:r>
          </w:p>
        </w:tc>
        <w:tc>
          <w:tcPr>
            <w:tcW w:w="1549" w:type="dxa"/>
            <w:tcBorders>
              <w:left w:val="dotted" w:sz="2" w:space="0" w:color="211F1F"/>
              <w:right w:val="dotted" w:sz="2" w:space="0" w:color="211F1F"/>
            </w:tcBorders>
          </w:tcPr>
          <w:p w:rsidR="000B55D6" w:rsidRPr="00E54214" w:rsidRDefault="000B55D6" w:rsidP="000E536C">
            <w:pPr>
              <w:spacing w:before="16" w:line="274" w:lineRule="exact"/>
              <w:jc w:val="center"/>
              <w:rPr>
                <w:rFonts w:ascii="Cambria" w:hAnsi="Cambria"/>
              </w:rPr>
            </w:pPr>
            <w:r w:rsidRPr="00E54214">
              <w:rPr>
                <w:rFonts w:ascii="Cambria" w:hAnsi="Cambria"/>
                <w:color w:val="17286C"/>
              </w:rPr>
              <w:t>75,000</w:t>
            </w:r>
          </w:p>
        </w:tc>
        <w:tc>
          <w:tcPr>
            <w:tcW w:w="1616" w:type="dxa"/>
            <w:gridSpan w:val="2"/>
            <w:tcBorders>
              <w:left w:val="dotted" w:sz="2" w:space="0" w:color="211F1F"/>
              <w:right w:val="nil"/>
            </w:tcBorders>
          </w:tcPr>
          <w:p w:rsidR="000B55D6" w:rsidRPr="00E54214" w:rsidRDefault="000B55D6" w:rsidP="000E536C">
            <w:pPr>
              <w:spacing w:before="16" w:line="274" w:lineRule="exact"/>
              <w:jc w:val="center"/>
              <w:rPr>
                <w:rFonts w:ascii="Cambria" w:hAnsi="Cambria"/>
              </w:rPr>
            </w:pPr>
            <w:r w:rsidRPr="00E54214">
              <w:rPr>
                <w:rFonts w:ascii="Cambria" w:hAnsi="Cambria"/>
                <w:color w:val="17286C"/>
              </w:rPr>
              <w:t>100,000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4"/>
        </w:trPr>
        <w:tc>
          <w:tcPr>
            <w:tcW w:w="3476" w:type="dxa"/>
            <w:gridSpan w:val="3"/>
            <w:tcBorders>
              <w:left w:val="nil"/>
              <w:right w:val="dotted" w:sz="2" w:space="0" w:color="211F1F"/>
            </w:tcBorders>
          </w:tcPr>
          <w:p w:rsidR="000B55D6" w:rsidRPr="00E54214" w:rsidRDefault="000B55D6" w:rsidP="000C2BFB">
            <w:pPr>
              <w:spacing w:before="16"/>
              <w:rPr>
                <w:rFonts w:ascii="Cambria" w:hAnsi="Cambria"/>
              </w:rPr>
            </w:pPr>
            <w:r w:rsidRPr="00E54214">
              <w:rPr>
                <w:rFonts w:ascii="Cambria" w:hAnsi="Cambria"/>
                <w:color w:val="17286C"/>
              </w:rPr>
              <w:t>Cost of Artificial Appliances</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20,000</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30,000</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rPr>
            </w:pPr>
            <w:r w:rsidRPr="00E54214">
              <w:rPr>
                <w:rFonts w:ascii="Cambria" w:hAnsi="Cambria"/>
                <w:color w:val="17286C"/>
              </w:rPr>
              <w:t>30,000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1"/>
        </w:trPr>
        <w:tc>
          <w:tcPr>
            <w:tcW w:w="3476" w:type="dxa"/>
            <w:gridSpan w:val="3"/>
            <w:tcBorders>
              <w:left w:val="nil"/>
              <w:right w:val="dotted" w:sz="2" w:space="0" w:color="211F1F"/>
            </w:tcBorders>
          </w:tcPr>
          <w:p w:rsidR="000B55D6" w:rsidRPr="00E54214" w:rsidRDefault="000B55D6" w:rsidP="000C2BFB">
            <w:pPr>
              <w:spacing w:before="16"/>
              <w:rPr>
                <w:rFonts w:ascii="Cambria" w:hAnsi="Cambria"/>
              </w:rPr>
            </w:pPr>
            <w:r w:rsidRPr="00E54214">
              <w:rPr>
                <w:rFonts w:ascii="Cambria" w:hAnsi="Cambria"/>
                <w:color w:val="17286C"/>
              </w:rPr>
              <w:t>Accidental Dental Treatment</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20,000</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20,000</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rPr>
            </w:pPr>
            <w:r w:rsidRPr="00E54214">
              <w:rPr>
                <w:rFonts w:ascii="Cambria" w:hAnsi="Cambria"/>
                <w:color w:val="17286C"/>
              </w:rPr>
              <w:t>20,000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4"/>
        </w:trPr>
        <w:tc>
          <w:tcPr>
            <w:tcW w:w="3476" w:type="dxa"/>
            <w:gridSpan w:val="3"/>
            <w:tcBorders>
              <w:left w:val="nil"/>
              <w:right w:val="dotted" w:sz="2" w:space="0" w:color="211F1F"/>
            </w:tcBorders>
          </w:tcPr>
          <w:p w:rsidR="000B55D6" w:rsidRPr="00E54214" w:rsidRDefault="000B55D6" w:rsidP="000C2BFB">
            <w:pPr>
              <w:spacing w:before="16"/>
              <w:rPr>
                <w:rFonts w:ascii="Cambria" w:hAnsi="Cambria"/>
              </w:rPr>
            </w:pPr>
            <w:r w:rsidRPr="00E54214">
              <w:rPr>
                <w:rFonts w:ascii="Cambria" w:hAnsi="Cambria"/>
                <w:color w:val="17286C"/>
              </w:rPr>
              <w:t>Funeral Expenses</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50,000</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rPr>
            </w:pPr>
            <w:r w:rsidRPr="00E54214">
              <w:rPr>
                <w:rFonts w:ascii="Cambria" w:hAnsi="Cambria"/>
                <w:color w:val="17286C"/>
              </w:rPr>
              <w:t>50,000</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rPr>
            </w:pPr>
            <w:r w:rsidRPr="00E54214">
              <w:rPr>
                <w:rFonts w:ascii="Cambria" w:hAnsi="Cambria"/>
                <w:color w:val="17286C"/>
              </w:rPr>
              <w:t>50,000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4"/>
        </w:trPr>
        <w:tc>
          <w:tcPr>
            <w:tcW w:w="3476" w:type="dxa"/>
            <w:gridSpan w:val="3"/>
            <w:tcBorders>
              <w:left w:val="nil"/>
              <w:right w:val="dotted" w:sz="2" w:space="0" w:color="211F1F"/>
            </w:tcBorders>
          </w:tcPr>
          <w:p w:rsidR="000B55D6" w:rsidRPr="00E54214" w:rsidRDefault="000B55D6" w:rsidP="000C2BFB">
            <w:pPr>
              <w:spacing w:before="16"/>
              <w:rPr>
                <w:rFonts w:ascii="Cambria" w:hAnsi="Cambria"/>
                <w:color w:val="17286C"/>
              </w:rPr>
            </w:pPr>
            <w:r>
              <w:rPr>
                <w:rFonts w:ascii="Cambria" w:hAnsi="Cambria"/>
                <w:color w:val="17286C"/>
              </w:rPr>
              <w:t>Private Tuition</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color w:val="17286C"/>
              </w:rPr>
            </w:pPr>
            <w:r>
              <w:rPr>
                <w:rFonts w:ascii="Cambria" w:hAnsi="Cambria"/>
                <w:color w:val="17286C"/>
              </w:rPr>
              <w:t>5,000</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color w:val="17286C"/>
              </w:rPr>
            </w:pPr>
            <w:r>
              <w:rPr>
                <w:rFonts w:ascii="Cambria" w:hAnsi="Cambria"/>
                <w:color w:val="17286C"/>
              </w:rPr>
              <w:t>7500</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color w:val="17286C"/>
              </w:rPr>
            </w:pPr>
            <w:r>
              <w:rPr>
                <w:rFonts w:ascii="Cambria" w:hAnsi="Cambria"/>
                <w:color w:val="17286C"/>
              </w:rPr>
              <w:t>10,000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1"/>
        </w:trPr>
        <w:tc>
          <w:tcPr>
            <w:tcW w:w="3476" w:type="dxa"/>
            <w:gridSpan w:val="3"/>
            <w:tcBorders>
              <w:left w:val="nil"/>
              <w:right w:val="dotted" w:sz="2" w:space="0" w:color="211F1F"/>
            </w:tcBorders>
          </w:tcPr>
          <w:p w:rsidR="000B55D6" w:rsidRPr="00E54214" w:rsidRDefault="000B55D6" w:rsidP="000C2BFB">
            <w:pPr>
              <w:spacing w:before="16"/>
              <w:rPr>
                <w:rFonts w:ascii="Cambria" w:hAnsi="Cambria"/>
                <w:b/>
              </w:rPr>
            </w:pPr>
            <w:r w:rsidRPr="00E54214">
              <w:rPr>
                <w:rFonts w:ascii="Cambria" w:hAnsi="Cambria"/>
                <w:b/>
                <w:color w:val="17286C"/>
              </w:rPr>
              <w:t>Annual Premium Per Student</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b/>
              </w:rPr>
            </w:pPr>
            <w:r>
              <w:rPr>
                <w:rFonts w:ascii="Cambria" w:hAnsi="Cambria"/>
                <w:b/>
                <w:color w:val="17286C"/>
              </w:rPr>
              <w:t>275</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b/>
              </w:rPr>
            </w:pPr>
            <w:r>
              <w:rPr>
                <w:rFonts w:ascii="Cambria" w:hAnsi="Cambria"/>
                <w:b/>
                <w:color w:val="17286C"/>
              </w:rPr>
              <w:t>325</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b/>
              </w:rPr>
            </w:pPr>
            <w:r>
              <w:rPr>
                <w:rFonts w:ascii="Cambria" w:hAnsi="Cambria"/>
                <w:b/>
                <w:color w:val="17286C"/>
              </w:rPr>
              <w:t>475</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1"/>
        </w:trPr>
        <w:tc>
          <w:tcPr>
            <w:tcW w:w="3476" w:type="dxa"/>
            <w:gridSpan w:val="3"/>
            <w:tcBorders>
              <w:left w:val="nil"/>
              <w:right w:val="dotted" w:sz="2" w:space="0" w:color="211F1F"/>
            </w:tcBorders>
          </w:tcPr>
          <w:p w:rsidR="000B55D6" w:rsidRPr="00E54214" w:rsidRDefault="000B55D6" w:rsidP="000C2BFB">
            <w:pPr>
              <w:spacing w:before="16"/>
              <w:rPr>
                <w:rFonts w:ascii="Cambria" w:hAnsi="Cambria"/>
                <w:b/>
                <w:color w:val="17286C"/>
              </w:rPr>
            </w:pPr>
            <w:r>
              <w:rPr>
                <w:rFonts w:ascii="Cambria" w:hAnsi="Cambria"/>
                <w:b/>
                <w:color w:val="17286C"/>
              </w:rPr>
              <w:t>Emergency Rescue Stabilization &amp; Treatment on Site</w:t>
            </w:r>
          </w:p>
        </w:tc>
        <w:tc>
          <w:tcPr>
            <w:tcW w:w="1716" w:type="dxa"/>
            <w:tcBorders>
              <w:left w:val="dotted" w:sz="2" w:space="0" w:color="211F1F"/>
              <w:right w:val="dotted" w:sz="2" w:space="0" w:color="211F1F"/>
            </w:tcBorders>
          </w:tcPr>
          <w:p w:rsidR="000B55D6" w:rsidRPr="00E54214" w:rsidRDefault="000B55D6" w:rsidP="000E536C">
            <w:pPr>
              <w:spacing w:before="16"/>
              <w:jc w:val="center"/>
              <w:rPr>
                <w:rFonts w:ascii="Cambria" w:hAnsi="Cambria"/>
                <w:b/>
                <w:color w:val="17286C"/>
              </w:rPr>
            </w:pPr>
            <w:r>
              <w:rPr>
                <w:rFonts w:ascii="Cambria" w:hAnsi="Cambria"/>
                <w:b/>
                <w:color w:val="17286C"/>
              </w:rPr>
              <w:t>250</w:t>
            </w:r>
          </w:p>
        </w:tc>
        <w:tc>
          <w:tcPr>
            <w:tcW w:w="1549" w:type="dxa"/>
            <w:tcBorders>
              <w:left w:val="dotted" w:sz="2" w:space="0" w:color="211F1F"/>
              <w:right w:val="dotted" w:sz="2" w:space="0" w:color="211F1F"/>
            </w:tcBorders>
          </w:tcPr>
          <w:p w:rsidR="000B55D6" w:rsidRPr="00E54214" w:rsidRDefault="000B55D6" w:rsidP="000E536C">
            <w:pPr>
              <w:spacing w:before="16"/>
              <w:jc w:val="center"/>
              <w:rPr>
                <w:rFonts w:ascii="Cambria" w:hAnsi="Cambria"/>
                <w:b/>
                <w:color w:val="17286C"/>
              </w:rPr>
            </w:pPr>
            <w:r>
              <w:rPr>
                <w:rFonts w:ascii="Cambria" w:hAnsi="Cambria"/>
                <w:b/>
                <w:color w:val="17286C"/>
              </w:rPr>
              <w:t>250</w:t>
            </w:r>
          </w:p>
        </w:tc>
        <w:tc>
          <w:tcPr>
            <w:tcW w:w="1616" w:type="dxa"/>
            <w:gridSpan w:val="2"/>
            <w:tcBorders>
              <w:left w:val="dotted" w:sz="2" w:space="0" w:color="211F1F"/>
              <w:right w:val="nil"/>
            </w:tcBorders>
          </w:tcPr>
          <w:p w:rsidR="000B55D6" w:rsidRPr="00E54214" w:rsidRDefault="000B55D6" w:rsidP="000E536C">
            <w:pPr>
              <w:spacing w:before="16"/>
              <w:jc w:val="center"/>
              <w:rPr>
                <w:rFonts w:ascii="Cambria" w:hAnsi="Cambria"/>
                <w:b/>
                <w:color w:val="17286C"/>
              </w:rPr>
            </w:pPr>
            <w:r>
              <w:rPr>
                <w:rFonts w:ascii="Cambria" w:hAnsi="Cambria"/>
                <w:b/>
                <w:color w:val="17286C"/>
              </w:rPr>
              <w:t>250</w:t>
            </w:r>
          </w:p>
        </w:tc>
      </w:tr>
      <w:tr w:rsidR="000B55D6" w:rsidRPr="00E54214" w:rsidTr="000C2BFB">
        <w:tblPrEx>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CellMar>
            <w:left w:w="0" w:type="dxa"/>
            <w:right w:w="0" w:type="dxa"/>
          </w:tblCellMar>
          <w:tblLook w:val="01E0" w:firstRow="1" w:lastRow="1" w:firstColumn="1" w:lastColumn="1" w:noHBand="0" w:noVBand="0"/>
        </w:tblPrEx>
        <w:trPr>
          <w:gridBefore w:val="1"/>
          <w:wBefore w:w="870" w:type="dxa"/>
          <w:trHeight w:val="311"/>
        </w:trPr>
        <w:tc>
          <w:tcPr>
            <w:tcW w:w="3476" w:type="dxa"/>
            <w:gridSpan w:val="3"/>
            <w:tcBorders>
              <w:left w:val="nil"/>
              <w:right w:val="dotted" w:sz="2" w:space="0" w:color="211F1F"/>
            </w:tcBorders>
          </w:tcPr>
          <w:p w:rsidR="000B55D6" w:rsidRDefault="000B55D6" w:rsidP="000C2BFB">
            <w:pPr>
              <w:spacing w:before="16"/>
              <w:rPr>
                <w:rFonts w:ascii="Cambria" w:hAnsi="Cambria"/>
                <w:b/>
                <w:color w:val="17286C"/>
              </w:rPr>
            </w:pPr>
            <w:r>
              <w:rPr>
                <w:rFonts w:ascii="Cambria" w:hAnsi="Cambria"/>
                <w:b/>
                <w:color w:val="17286C"/>
              </w:rPr>
              <w:t>Total Premium Per Student</w:t>
            </w:r>
          </w:p>
        </w:tc>
        <w:tc>
          <w:tcPr>
            <w:tcW w:w="1716" w:type="dxa"/>
            <w:tcBorders>
              <w:left w:val="dotted" w:sz="2" w:space="0" w:color="211F1F"/>
              <w:right w:val="dotted" w:sz="2" w:space="0" w:color="211F1F"/>
            </w:tcBorders>
          </w:tcPr>
          <w:p w:rsidR="000B55D6" w:rsidRDefault="000B55D6" w:rsidP="000E536C">
            <w:pPr>
              <w:spacing w:before="16"/>
              <w:jc w:val="center"/>
              <w:rPr>
                <w:rFonts w:ascii="Cambria" w:hAnsi="Cambria"/>
                <w:b/>
                <w:color w:val="17286C"/>
              </w:rPr>
            </w:pPr>
            <w:r>
              <w:rPr>
                <w:rFonts w:ascii="Cambria" w:hAnsi="Cambria"/>
                <w:b/>
                <w:color w:val="17286C"/>
              </w:rPr>
              <w:t>525</w:t>
            </w:r>
          </w:p>
        </w:tc>
        <w:tc>
          <w:tcPr>
            <w:tcW w:w="1549" w:type="dxa"/>
            <w:tcBorders>
              <w:left w:val="dotted" w:sz="2" w:space="0" w:color="211F1F"/>
              <w:right w:val="dotted" w:sz="2" w:space="0" w:color="211F1F"/>
            </w:tcBorders>
          </w:tcPr>
          <w:p w:rsidR="000B55D6" w:rsidRDefault="000B55D6" w:rsidP="000E536C">
            <w:pPr>
              <w:spacing w:before="16"/>
              <w:jc w:val="center"/>
              <w:rPr>
                <w:rFonts w:ascii="Cambria" w:hAnsi="Cambria"/>
                <w:b/>
                <w:color w:val="17286C"/>
              </w:rPr>
            </w:pPr>
            <w:r>
              <w:rPr>
                <w:rFonts w:ascii="Cambria" w:hAnsi="Cambria"/>
                <w:b/>
                <w:color w:val="17286C"/>
              </w:rPr>
              <w:t>575</w:t>
            </w:r>
          </w:p>
        </w:tc>
        <w:tc>
          <w:tcPr>
            <w:tcW w:w="1616" w:type="dxa"/>
            <w:gridSpan w:val="2"/>
            <w:tcBorders>
              <w:left w:val="dotted" w:sz="2" w:space="0" w:color="211F1F"/>
              <w:right w:val="nil"/>
            </w:tcBorders>
          </w:tcPr>
          <w:p w:rsidR="000B55D6" w:rsidRDefault="000B55D6" w:rsidP="000E536C">
            <w:pPr>
              <w:spacing w:before="16"/>
              <w:jc w:val="center"/>
              <w:rPr>
                <w:rFonts w:ascii="Cambria" w:hAnsi="Cambria"/>
                <w:b/>
                <w:color w:val="17286C"/>
              </w:rPr>
            </w:pPr>
            <w:r>
              <w:rPr>
                <w:rFonts w:ascii="Cambria" w:hAnsi="Cambria"/>
                <w:b/>
                <w:color w:val="17286C"/>
              </w:rPr>
              <w:t>725</w:t>
            </w:r>
          </w:p>
        </w:tc>
      </w:tr>
    </w:tbl>
    <w:p w:rsidR="000B55D6" w:rsidRDefault="000B55D6" w:rsidP="000B55D6">
      <w:pPr>
        <w:tabs>
          <w:tab w:val="left" w:pos="781"/>
        </w:tabs>
        <w:ind w:left="780"/>
        <w:outlineLvl w:val="0"/>
        <w:rPr>
          <w:rFonts w:ascii="Cambria" w:hAnsi="Cambria"/>
          <w:b/>
          <w:bCs/>
          <w:color w:val="17286C"/>
        </w:rPr>
      </w:pPr>
    </w:p>
    <w:p w:rsidR="000B55D6" w:rsidRDefault="000B55D6" w:rsidP="000B55D6">
      <w:pPr>
        <w:tabs>
          <w:tab w:val="left" w:pos="781"/>
        </w:tabs>
        <w:ind w:left="780"/>
        <w:outlineLvl w:val="0"/>
        <w:rPr>
          <w:rFonts w:ascii="Cambria" w:hAnsi="Cambria"/>
          <w:b/>
          <w:bCs/>
          <w:color w:val="17286C"/>
        </w:rPr>
      </w:pPr>
    </w:p>
    <w:p w:rsidR="00AA0337" w:rsidRDefault="00AA0337" w:rsidP="00037A96">
      <w:pPr>
        <w:numPr>
          <w:ilvl w:val="1"/>
          <w:numId w:val="2"/>
        </w:numPr>
        <w:tabs>
          <w:tab w:val="left" w:pos="781"/>
        </w:tabs>
        <w:outlineLvl w:val="0"/>
        <w:rPr>
          <w:rFonts w:ascii="Cambria" w:hAnsi="Cambria"/>
          <w:b/>
          <w:bCs/>
          <w:color w:val="17286C"/>
        </w:rPr>
      </w:pPr>
      <w:r w:rsidRPr="00897FBE">
        <w:rPr>
          <w:rFonts w:ascii="Cambria" w:hAnsi="Cambria"/>
          <w:b/>
          <w:bCs/>
          <w:color w:val="17286C"/>
        </w:rPr>
        <w:t>O</w:t>
      </w:r>
      <w:r>
        <w:rPr>
          <w:rFonts w:ascii="Cambria" w:hAnsi="Cambria"/>
          <w:b/>
          <w:bCs/>
          <w:color w:val="17286C"/>
        </w:rPr>
        <w:t>rient Business</w:t>
      </w:r>
    </w:p>
    <w:p w:rsidR="00AA0337" w:rsidRDefault="00671AF6" w:rsidP="00472FE3">
      <w:pPr>
        <w:tabs>
          <w:tab w:val="left" w:pos="781"/>
        </w:tabs>
        <w:spacing w:line="360" w:lineRule="auto"/>
        <w:ind w:left="780"/>
        <w:jc w:val="both"/>
        <w:outlineLvl w:val="0"/>
        <w:rPr>
          <w:rFonts w:ascii="Cambria" w:hAnsi="Cambria"/>
          <w:color w:val="17286C"/>
        </w:rPr>
      </w:pPr>
      <w:r>
        <w:rPr>
          <w:rFonts w:ascii="Cambria" w:hAnsi="Cambria"/>
          <w:color w:val="17286C"/>
        </w:rPr>
        <w:t xml:space="preserve">It’s </w:t>
      </w:r>
      <w:r w:rsidR="00AA0337" w:rsidRPr="00FF38D4">
        <w:rPr>
          <w:rFonts w:ascii="Cambria" w:hAnsi="Cambria"/>
          <w:color w:val="17286C"/>
        </w:rPr>
        <w:t>an insurance cover for declared stocks, business equipment and property against risks of</w:t>
      </w:r>
      <w:r w:rsidR="00472FE3">
        <w:rPr>
          <w:rFonts w:ascii="Cambria" w:hAnsi="Cambria"/>
          <w:color w:val="17286C"/>
        </w:rPr>
        <w:t xml:space="preserve"> </w:t>
      </w:r>
      <w:r w:rsidR="00AA0337" w:rsidRPr="00FF38D4">
        <w:rPr>
          <w:rFonts w:ascii="Cambria" w:hAnsi="Cambria"/>
          <w:color w:val="17286C"/>
        </w:rPr>
        <w:t>fire &amp; lightning, burglary, public liability, political risk and acts of terrorism and All risks (where applicable).</w:t>
      </w:r>
      <w:r w:rsidR="00472FE3">
        <w:rPr>
          <w:rFonts w:ascii="Cambria" w:hAnsi="Cambria"/>
          <w:color w:val="17286C"/>
        </w:rPr>
        <w:t xml:space="preserve"> </w:t>
      </w:r>
      <w:r w:rsidR="00AA0337" w:rsidRPr="00FF38D4">
        <w:rPr>
          <w:rFonts w:ascii="Cambria" w:hAnsi="Cambria"/>
          <w:color w:val="17286C"/>
        </w:rPr>
        <w:t>In addition, it covers two of your employees for accidental injury, illness or death contracted in the course of employment.</w:t>
      </w:r>
      <w:r w:rsidR="00472FE3">
        <w:rPr>
          <w:rFonts w:ascii="Cambria" w:hAnsi="Cambria"/>
          <w:color w:val="17286C"/>
        </w:rPr>
        <w:t xml:space="preserve"> </w:t>
      </w:r>
      <w:r w:rsidR="00AA0337" w:rsidRPr="00897FBE">
        <w:rPr>
          <w:rFonts w:ascii="Cambria" w:hAnsi="Cambria"/>
          <w:color w:val="17286C"/>
        </w:rPr>
        <w:t xml:space="preserve">If you own a small and medium enterprise this policy is best suited just for you being a combination of different policies with unique benefits at low premiums. </w:t>
      </w:r>
    </w:p>
    <w:p w:rsidR="00AA0337" w:rsidRDefault="00AA0337" w:rsidP="00472FE3">
      <w:pPr>
        <w:tabs>
          <w:tab w:val="left" w:pos="781"/>
        </w:tabs>
        <w:spacing w:line="360" w:lineRule="auto"/>
        <w:ind w:left="780"/>
        <w:jc w:val="both"/>
        <w:outlineLvl w:val="0"/>
        <w:rPr>
          <w:rFonts w:ascii="Cambria" w:hAnsi="Cambria"/>
          <w:b/>
          <w:color w:val="17286C"/>
        </w:rPr>
      </w:pPr>
    </w:p>
    <w:p w:rsidR="00AA0337" w:rsidRPr="00897FBE" w:rsidRDefault="00AA0337" w:rsidP="00472FE3">
      <w:pPr>
        <w:tabs>
          <w:tab w:val="left" w:pos="781"/>
        </w:tabs>
        <w:spacing w:line="360" w:lineRule="auto"/>
        <w:ind w:left="780"/>
        <w:jc w:val="both"/>
        <w:outlineLvl w:val="0"/>
        <w:rPr>
          <w:rFonts w:ascii="Cambria" w:hAnsi="Cambria"/>
          <w:b/>
          <w:color w:val="17286C"/>
        </w:rPr>
      </w:pPr>
      <w:r w:rsidRPr="00897FBE">
        <w:rPr>
          <w:rFonts w:ascii="Cambria" w:hAnsi="Cambria"/>
          <w:b/>
          <w:color w:val="17286C"/>
        </w:rPr>
        <w:t>Scope of Cover</w:t>
      </w:r>
    </w:p>
    <w:p w:rsidR="00AA0337" w:rsidRDefault="00AA0337" w:rsidP="00037A96">
      <w:pPr>
        <w:numPr>
          <w:ilvl w:val="1"/>
          <w:numId w:val="1"/>
        </w:numPr>
        <w:tabs>
          <w:tab w:val="left" w:pos="780"/>
          <w:tab w:val="left" w:pos="781"/>
        </w:tabs>
        <w:spacing w:line="360" w:lineRule="auto"/>
        <w:jc w:val="both"/>
        <w:rPr>
          <w:rFonts w:ascii="Cambria" w:hAnsi="Cambria"/>
          <w:color w:val="17286C"/>
        </w:rPr>
      </w:pPr>
      <w:r w:rsidRPr="0035508C">
        <w:rPr>
          <w:rFonts w:ascii="Cambria" w:hAnsi="Cambria"/>
          <w:color w:val="17286C"/>
        </w:rPr>
        <w:t>Fire &amp; Burglary with Political risks for business stock/ equipment/ machinery</w:t>
      </w:r>
    </w:p>
    <w:p w:rsidR="00AA0337" w:rsidRPr="003D6A87" w:rsidRDefault="00AA0337" w:rsidP="0052769E">
      <w:pPr>
        <w:numPr>
          <w:ilvl w:val="1"/>
          <w:numId w:val="1"/>
        </w:numPr>
        <w:tabs>
          <w:tab w:val="left" w:pos="780"/>
          <w:tab w:val="left" w:pos="781"/>
        </w:tabs>
        <w:spacing w:line="360" w:lineRule="auto"/>
        <w:jc w:val="both"/>
        <w:rPr>
          <w:rFonts w:ascii="Cambria" w:hAnsi="Cambria"/>
          <w:color w:val="17286C"/>
        </w:rPr>
      </w:pPr>
      <w:r w:rsidRPr="003D6A87">
        <w:rPr>
          <w:rFonts w:ascii="Cambria" w:hAnsi="Cambria"/>
          <w:color w:val="17286C"/>
        </w:rPr>
        <w:t>WIBA for 2 employees earning a maximum of KES 10,000 each per month. Additional employees will be charged a premium of KES 500 each</w:t>
      </w:r>
      <w:r w:rsidR="003D6A87">
        <w:rPr>
          <w:rFonts w:ascii="Cambria" w:hAnsi="Cambria"/>
          <w:color w:val="17286C"/>
        </w:rPr>
        <w:t>.</w:t>
      </w:r>
    </w:p>
    <w:p w:rsidR="00AA0337" w:rsidRPr="0035508C" w:rsidRDefault="00AA0337" w:rsidP="00037A96">
      <w:pPr>
        <w:numPr>
          <w:ilvl w:val="1"/>
          <w:numId w:val="1"/>
        </w:numPr>
        <w:tabs>
          <w:tab w:val="left" w:pos="780"/>
          <w:tab w:val="left" w:pos="781"/>
        </w:tabs>
        <w:spacing w:line="360" w:lineRule="auto"/>
        <w:jc w:val="both"/>
        <w:rPr>
          <w:rFonts w:ascii="Cambria" w:hAnsi="Cambria"/>
          <w:color w:val="17286C"/>
        </w:rPr>
      </w:pPr>
      <w:r w:rsidRPr="0035508C">
        <w:rPr>
          <w:rFonts w:ascii="Cambria" w:hAnsi="Cambria"/>
          <w:color w:val="17286C"/>
        </w:rPr>
        <w:t>Public Liability: KES 1M</w:t>
      </w:r>
    </w:p>
    <w:p w:rsidR="00AA0337" w:rsidRDefault="00AA0337" w:rsidP="00037A96">
      <w:pPr>
        <w:numPr>
          <w:ilvl w:val="1"/>
          <w:numId w:val="1"/>
        </w:numPr>
        <w:tabs>
          <w:tab w:val="left" w:pos="780"/>
          <w:tab w:val="left" w:pos="781"/>
        </w:tabs>
        <w:spacing w:line="360" w:lineRule="auto"/>
        <w:jc w:val="both"/>
        <w:rPr>
          <w:rFonts w:ascii="Cambria" w:hAnsi="Cambria"/>
          <w:color w:val="17286C"/>
        </w:rPr>
      </w:pPr>
      <w:r w:rsidRPr="0035508C">
        <w:rPr>
          <w:rFonts w:ascii="Cambria" w:hAnsi="Cambria"/>
          <w:color w:val="17286C"/>
        </w:rPr>
        <w:t>Fidelity Guarantee: Any one event = KES 15,000; Overall annual limit = KES 30,000</w:t>
      </w:r>
      <w:r w:rsidR="003D6A87">
        <w:rPr>
          <w:rFonts w:ascii="Cambria" w:hAnsi="Cambria"/>
          <w:color w:val="17286C"/>
        </w:rPr>
        <w:t>.</w:t>
      </w:r>
    </w:p>
    <w:p w:rsidR="00AA0337" w:rsidRPr="0035508C" w:rsidRDefault="00AA0337" w:rsidP="00037A96">
      <w:pPr>
        <w:numPr>
          <w:ilvl w:val="1"/>
          <w:numId w:val="1"/>
        </w:numPr>
        <w:tabs>
          <w:tab w:val="left" w:pos="780"/>
          <w:tab w:val="left" w:pos="781"/>
        </w:tabs>
        <w:spacing w:line="360" w:lineRule="auto"/>
        <w:jc w:val="both"/>
        <w:rPr>
          <w:rFonts w:ascii="Cambria" w:hAnsi="Cambria"/>
          <w:color w:val="17286C"/>
        </w:rPr>
      </w:pPr>
      <w:r>
        <w:rPr>
          <w:rFonts w:ascii="Cambria" w:hAnsi="Cambria"/>
          <w:color w:val="17286C"/>
        </w:rPr>
        <w:t xml:space="preserve">All Risks Cover – 1% of the Value of Items Insured </w:t>
      </w:r>
      <w:r w:rsidR="003D6A87">
        <w:rPr>
          <w:rFonts w:ascii="Cambria" w:hAnsi="Cambria"/>
          <w:color w:val="17286C"/>
        </w:rPr>
        <w:t>(Cover</w:t>
      </w:r>
      <w:r>
        <w:rPr>
          <w:rFonts w:ascii="Cambria" w:hAnsi="Cambria"/>
          <w:color w:val="17286C"/>
        </w:rPr>
        <w:t xml:space="preserve"> is Optional)</w:t>
      </w:r>
      <w:r w:rsidR="003D6A87">
        <w:rPr>
          <w:rFonts w:ascii="Cambria" w:hAnsi="Cambria"/>
          <w:color w:val="17286C"/>
        </w:rPr>
        <w:t>.</w:t>
      </w:r>
    </w:p>
    <w:p w:rsidR="00AA0337" w:rsidRDefault="00AA0337" w:rsidP="00472FE3">
      <w:pPr>
        <w:tabs>
          <w:tab w:val="left" w:pos="780"/>
          <w:tab w:val="left" w:pos="781"/>
        </w:tabs>
        <w:spacing w:line="360" w:lineRule="auto"/>
        <w:ind w:left="1828"/>
        <w:jc w:val="both"/>
        <w:rPr>
          <w:rFonts w:ascii="Cambria" w:hAnsi="Cambria"/>
          <w:color w:val="17286C"/>
        </w:rPr>
      </w:pPr>
    </w:p>
    <w:p w:rsidR="00AA0337" w:rsidRDefault="00AA0337" w:rsidP="00472FE3">
      <w:pPr>
        <w:pStyle w:val="ListParagraph"/>
        <w:tabs>
          <w:tab w:val="left" w:pos="781"/>
        </w:tabs>
        <w:spacing w:line="360" w:lineRule="auto"/>
        <w:ind w:firstLine="0"/>
        <w:jc w:val="both"/>
        <w:outlineLvl w:val="0"/>
        <w:rPr>
          <w:rFonts w:ascii="Cambria" w:hAnsi="Cambria"/>
          <w:color w:val="17286C"/>
        </w:rPr>
      </w:pPr>
      <w:r w:rsidRPr="00897FBE">
        <w:rPr>
          <w:rFonts w:ascii="Cambria" w:hAnsi="Cambria"/>
          <w:color w:val="17286C"/>
        </w:rPr>
        <w:t xml:space="preserve">The premium for the above bundle of products is 1.5% of the value of the stock/ machinery/ equipment. </w:t>
      </w:r>
    </w:p>
    <w:p w:rsidR="00AA0337" w:rsidRPr="006342E2" w:rsidRDefault="00AA0337" w:rsidP="00472FE3">
      <w:pPr>
        <w:pStyle w:val="ListParagraph"/>
        <w:tabs>
          <w:tab w:val="left" w:pos="781"/>
        </w:tabs>
        <w:spacing w:line="360" w:lineRule="auto"/>
        <w:ind w:firstLine="0"/>
        <w:jc w:val="both"/>
        <w:outlineLvl w:val="0"/>
        <w:rPr>
          <w:rFonts w:ascii="Cambria" w:hAnsi="Cambria"/>
          <w:b/>
          <w:color w:val="17286C"/>
        </w:rPr>
      </w:pPr>
      <w:r w:rsidRPr="00897FBE">
        <w:rPr>
          <w:rFonts w:ascii="Cambria" w:hAnsi="Cambria"/>
          <w:color w:val="17286C"/>
        </w:rPr>
        <w:t>None o</w:t>
      </w:r>
      <w:r>
        <w:rPr>
          <w:rFonts w:ascii="Cambria" w:hAnsi="Cambria"/>
          <w:color w:val="17286C"/>
        </w:rPr>
        <w:t xml:space="preserve">f the above covers are optional except for </w:t>
      </w:r>
      <w:r w:rsidRPr="006342E2">
        <w:rPr>
          <w:rFonts w:ascii="Cambria" w:hAnsi="Cambria"/>
          <w:b/>
          <w:color w:val="17286C"/>
        </w:rPr>
        <w:t xml:space="preserve">ALL RISKS COVER. </w:t>
      </w:r>
    </w:p>
    <w:p w:rsidR="00B9594A" w:rsidRDefault="00B9594A" w:rsidP="00472FE3">
      <w:pPr>
        <w:spacing w:line="360" w:lineRule="auto"/>
        <w:ind w:left="720"/>
        <w:outlineLvl w:val="0"/>
        <w:rPr>
          <w:rFonts w:ascii="Cambria" w:hAnsi="Cambria"/>
          <w:color w:val="17286C"/>
        </w:rPr>
      </w:pPr>
    </w:p>
    <w:p w:rsidR="00AA0337" w:rsidRDefault="00AA0337" w:rsidP="00472FE3">
      <w:pPr>
        <w:spacing w:line="360" w:lineRule="auto"/>
        <w:ind w:left="720"/>
        <w:outlineLvl w:val="0"/>
        <w:rPr>
          <w:rFonts w:ascii="Cambria" w:hAnsi="Cambria"/>
          <w:b/>
          <w:color w:val="17286C"/>
        </w:rPr>
      </w:pPr>
      <w:r w:rsidRPr="00897FBE">
        <w:rPr>
          <w:rFonts w:ascii="Cambria" w:hAnsi="Cambria"/>
          <w:color w:val="17286C"/>
        </w:rPr>
        <w:t xml:space="preserve">Minimum premium: </w:t>
      </w:r>
      <w:r w:rsidRPr="0035508C">
        <w:rPr>
          <w:rFonts w:ascii="Cambria" w:hAnsi="Cambria"/>
          <w:b/>
          <w:color w:val="17286C"/>
        </w:rPr>
        <w:t>KES 1,500 + levies</w:t>
      </w:r>
      <w:r>
        <w:rPr>
          <w:rFonts w:ascii="Cambria" w:hAnsi="Cambria"/>
          <w:color w:val="17286C"/>
        </w:rPr>
        <w:t xml:space="preserve">   </w:t>
      </w:r>
      <w:r w:rsidRPr="0035508C">
        <w:rPr>
          <w:rFonts w:ascii="Cambria" w:hAnsi="Cambria"/>
          <w:color w:val="17286C"/>
        </w:rPr>
        <w:t xml:space="preserve">Maximum sum insured of </w:t>
      </w:r>
      <w:r w:rsidRPr="0035508C">
        <w:rPr>
          <w:rFonts w:ascii="Cambria" w:hAnsi="Cambria"/>
          <w:b/>
          <w:color w:val="17286C"/>
        </w:rPr>
        <w:t>KES 5M</w:t>
      </w:r>
    </w:p>
    <w:p w:rsidR="000C2BFB" w:rsidRDefault="000C2BFB" w:rsidP="00472FE3">
      <w:pPr>
        <w:spacing w:line="360" w:lineRule="auto"/>
        <w:ind w:left="720"/>
        <w:outlineLvl w:val="0"/>
        <w:rPr>
          <w:rFonts w:ascii="Cambria" w:hAnsi="Cambria"/>
          <w:b/>
          <w:color w:val="17286C"/>
        </w:rPr>
      </w:pPr>
    </w:p>
    <w:p w:rsidR="000C2BFB" w:rsidRDefault="000C2BFB" w:rsidP="00AA0337">
      <w:pPr>
        <w:ind w:left="720"/>
        <w:outlineLvl w:val="0"/>
        <w:rPr>
          <w:rFonts w:ascii="Cambria" w:hAnsi="Cambria"/>
          <w:b/>
          <w:color w:val="17286C"/>
        </w:rPr>
      </w:pPr>
    </w:p>
    <w:p w:rsidR="000C2BFB" w:rsidRDefault="000C2BFB">
      <w:pPr>
        <w:rPr>
          <w:rFonts w:ascii="Alright Sans" w:eastAsia="AlrightSans-Light" w:hAnsi="AlrightSans-Light" w:cs="AlrightSans-Light"/>
          <w:b/>
          <w:sz w:val="23"/>
          <w:szCs w:val="20"/>
          <w:lang w:eastAsia="en-GB" w:bidi="en-GB"/>
        </w:rPr>
      </w:pPr>
      <w:r>
        <w:rPr>
          <w:rFonts w:ascii="Alright Sans" w:eastAsia="AlrightSans-Light" w:hAnsi="AlrightSans-Light" w:cs="AlrightSans-Light"/>
          <w:b/>
          <w:sz w:val="23"/>
          <w:szCs w:val="20"/>
          <w:lang w:eastAsia="en-GB" w:bidi="en-GB"/>
        </w:rPr>
        <w:br w:type="page"/>
      </w:r>
    </w:p>
    <w:p w:rsidR="000C2BFB" w:rsidRDefault="000C2BFB" w:rsidP="000C2BFB">
      <w:pPr>
        <w:rPr>
          <w:rFonts w:ascii="Alright Sans" w:eastAsia="AlrightSans-Light" w:hAnsi="AlrightSans-Light" w:cs="AlrightSans-Light"/>
          <w:b/>
          <w:sz w:val="23"/>
          <w:szCs w:val="20"/>
          <w:lang w:eastAsia="en-GB" w:bidi="en-GB"/>
        </w:rPr>
      </w:pPr>
    </w:p>
    <w:p w:rsidR="000C2BFB" w:rsidRPr="00A20E80" w:rsidRDefault="000C2BFB" w:rsidP="00037A96">
      <w:pPr>
        <w:numPr>
          <w:ilvl w:val="1"/>
          <w:numId w:val="2"/>
        </w:numPr>
        <w:tabs>
          <w:tab w:val="left" w:pos="781"/>
        </w:tabs>
        <w:spacing w:line="360" w:lineRule="auto"/>
        <w:outlineLvl w:val="0"/>
        <w:rPr>
          <w:rFonts w:ascii="Cambria" w:hAnsi="Cambria"/>
          <w:b/>
          <w:bCs/>
        </w:rPr>
      </w:pPr>
      <w:r>
        <w:rPr>
          <w:rFonts w:ascii="Cambria" w:hAnsi="Cambria"/>
          <w:b/>
          <w:bCs/>
          <w:color w:val="17286C"/>
        </w:rPr>
        <w:t>Orient Marine Cargo</w:t>
      </w:r>
    </w:p>
    <w:p w:rsidR="000C2BFB" w:rsidRPr="00897FBE" w:rsidRDefault="000C2BFB" w:rsidP="00472FE3">
      <w:pPr>
        <w:tabs>
          <w:tab w:val="left" w:pos="781"/>
        </w:tabs>
        <w:spacing w:line="360" w:lineRule="auto"/>
        <w:ind w:left="780"/>
        <w:jc w:val="both"/>
        <w:outlineLvl w:val="0"/>
        <w:rPr>
          <w:rFonts w:ascii="Cambria" w:hAnsi="Cambria"/>
          <w:color w:val="17286C"/>
        </w:rPr>
      </w:pPr>
      <w:r w:rsidRPr="00897FBE">
        <w:rPr>
          <w:rFonts w:ascii="Cambria" w:hAnsi="Cambria"/>
          <w:color w:val="17286C"/>
        </w:rPr>
        <w:t xml:space="preserve">Orient Marine Cargo Insurance offers complete financial protection for carriage of goods by sea, air, road or rail. The policy covers individual shipments from named starting point to named final destination point and will compensate the assured for loss or damage to cargo during transit. </w:t>
      </w:r>
    </w:p>
    <w:p w:rsidR="000C2BFB" w:rsidRPr="00897FBE" w:rsidRDefault="000C2BFB" w:rsidP="00472FE3">
      <w:pPr>
        <w:tabs>
          <w:tab w:val="left" w:pos="781"/>
        </w:tabs>
        <w:spacing w:line="360" w:lineRule="auto"/>
        <w:ind w:left="780"/>
        <w:jc w:val="both"/>
        <w:outlineLvl w:val="0"/>
        <w:rPr>
          <w:rFonts w:ascii="Cambria" w:hAnsi="Cambria"/>
          <w:color w:val="17286C"/>
        </w:rPr>
      </w:pPr>
      <w:r w:rsidRPr="00897FBE">
        <w:rPr>
          <w:rFonts w:ascii="Cambria" w:hAnsi="Cambria"/>
          <w:color w:val="17286C"/>
        </w:rPr>
        <w:t>This cover does not cover loss, damage, liability, destruction, cost or expense of any nature directly or indirectly caused by or contributed by or arising from any of the following:</w:t>
      </w:r>
    </w:p>
    <w:p w:rsidR="000C2BFB" w:rsidRPr="00897FBE" w:rsidRDefault="000C2BFB" w:rsidP="00037A96">
      <w:pPr>
        <w:pStyle w:val="ListParagraph"/>
        <w:numPr>
          <w:ilvl w:val="2"/>
          <w:numId w:val="4"/>
        </w:numPr>
        <w:tabs>
          <w:tab w:val="left" w:pos="781"/>
        </w:tabs>
        <w:spacing w:line="360" w:lineRule="auto"/>
        <w:outlineLvl w:val="0"/>
        <w:rPr>
          <w:rFonts w:ascii="Cambria" w:hAnsi="Cambria"/>
          <w:color w:val="17286C"/>
        </w:rPr>
      </w:pPr>
      <w:r w:rsidRPr="00897FBE">
        <w:rPr>
          <w:rFonts w:ascii="Cambria" w:hAnsi="Cambria"/>
          <w:color w:val="17286C"/>
        </w:rPr>
        <w:t>Consequential loss/delay exclusion</w:t>
      </w:r>
    </w:p>
    <w:p w:rsidR="000C2BFB" w:rsidRPr="00897FBE" w:rsidRDefault="000C2BFB" w:rsidP="00037A96">
      <w:pPr>
        <w:pStyle w:val="ListParagraph"/>
        <w:numPr>
          <w:ilvl w:val="2"/>
          <w:numId w:val="4"/>
        </w:numPr>
        <w:tabs>
          <w:tab w:val="left" w:pos="781"/>
        </w:tabs>
        <w:spacing w:line="360" w:lineRule="auto"/>
        <w:outlineLvl w:val="0"/>
        <w:rPr>
          <w:rFonts w:ascii="Cambria" w:hAnsi="Cambria"/>
          <w:color w:val="17286C"/>
        </w:rPr>
      </w:pPr>
      <w:r w:rsidRPr="00897FBE">
        <w:rPr>
          <w:rFonts w:ascii="Cambria" w:hAnsi="Cambria"/>
          <w:color w:val="17286C"/>
        </w:rPr>
        <w:t>Cyber-attacks exclusion clause</w:t>
      </w:r>
    </w:p>
    <w:p w:rsidR="000C2BFB" w:rsidRPr="00897FBE" w:rsidRDefault="000C2BFB" w:rsidP="00037A96">
      <w:pPr>
        <w:pStyle w:val="ListParagraph"/>
        <w:numPr>
          <w:ilvl w:val="2"/>
          <w:numId w:val="4"/>
        </w:numPr>
        <w:tabs>
          <w:tab w:val="left" w:pos="781"/>
        </w:tabs>
        <w:spacing w:line="360" w:lineRule="auto"/>
        <w:outlineLvl w:val="0"/>
        <w:rPr>
          <w:rFonts w:ascii="Cambria" w:hAnsi="Cambria"/>
          <w:color w:val="17286C"/>
        </w:rPr>
      </w:pPr>
      <w:r w:rsidRPr="00897FBE">
        <w:rPr>
          <w:rFonts w:ascii="Cambria" w:hAnsi="Cambria"/>
          <w:color w:val="17286C"/>
        </w:rPr>
        <w:t>Willful</w:t>
      </w:r>
      <w:r>
        <w:rPr>
          <w:rFonts w:ascii="Cambria" w:hAnsi="Cambria"/>
          <w:color w:val="17286C"/>
        </w:rPr>
        <w:t xml:space="preserve"> misconduct of the insured</w:t>
      </w:r>
    </w:p>
    <w:p w:rsidR="000C2BFB" w:rsidRPr="00897FBE" w:rsidRDefault="000C2BFB" w:rsidP="00037A96">
      <w:pPr>
        <w:pStyle w:val="ListParagraph"/>
        <w:numPr>
          <w:ilvl w:val="2"/>
          <w:numId w:val="4"/>
        </w:numPr>
        <w:tabs>
          <w:tab w:val="left" w:pos="781"/>
        </w:tabs>
        <w:spacing w:line="360" w:lineRule="auto"/>
        <w:outlineLvl w:val="0"/>
        <w:rPr>
          <w:rFonts w:ascii="Cambria" w:hAnsi="Cambria"/>
          <w:color w:val="17286C"/>
        </w:rPr>
      </w:pPr>
      <w:r>
        <w:rPr>
          <w:rFonts w:ascii="Cambria" w:hAnsi="Cambria"/>
          <w:color w:val="17286C"/>
        </w:rPr>
        <w:t>Ordinary leakage</w:t>
      </w:r>
    </w:p>
    <w:p w:rsidR="000C2BFB" w:rsidRPr="00897FBE" w:rsidRDefault="000C2BFB" w:rsidP="00037A96">
      <w:pPr>
        <w:pStyle w:val="ListParagraph"/>
        <w:numPr>
          <w:ilvl w:val="2"/>
          <w:numId w:val="4"/>
        </w:numPr>
        <w:tabs>
          <w:tab w:val="left" w:pos="781"/>
        </w:tabs>
        <w:spacing w:line="360" w:lineRule="auto"/>
        <w:outlineLvl w:val="0"/>
        <w:rPr>
          <w:rFonts w:ascii="Cambria" w:hAnsi="Cambria"/>
          <w:color w:val="17286C"/>
        </w:rPr>
      </w:pPr>
      <w:r>
        <w:rPr>
          <w:rFonts w:ascii="Cambria" w:hAnsi="Cambria"/>
          <w:color w:val="17286C"/>
        </w:rPr>
        <w:t>Unseaworthiness</w:t>
      </w:r>
    </w:p>
    <w:p w:rsidR="000C2BFB" w:rsidRDefault="000C2BFB" w:rsidP="00037A96">
      <w:pPr>
        <w:pStyle w:val="ListParagraph"/>
        <w:numPr>
          <w:ilvl w:val="2"/>
          <w:numId w:val="4"/>
        </w:numPr>
        <w:tabs>
          <w:tab w:val="left" w:pos="781"/>
        </w:tabs>
        <w:spacing w:line="360" w:lineRule="auto"/>
        <w:outlineLvl w:val="0"/>
        <w:rPr>
          <w:rFonts w:ascii="Cambria" w:hAnsi="Cambria"/>
          <w:color w:val="17286C"/>
        </w:rPr>
      </w:pPr>
      <w:r w:rsidRPr="00897FBE">
        <w:rPr>
          <w:rFonts w:ascii="Cambria" w:hAnsi="Cambria"/>
          <w:color w:val="17286C"/>
        </w:rPr>
        <w:t>Inherent Vice of the subject matter</w:t>
      </w:r>
    </w:p>
    <w:p w:rsidR="000C2BFB" w:rsidRDefault="000C2BFB" w:rsidP="00037A96">
      <w:pPr>
        <w:pStyle w:val="ListParagraph"/>
        <w:numPr>
          <w:ilvl w:val="2"/>
          <w:numId w:val="4"/>
        </w:numPr>
        <w:tabs>
          <w:tab w:val="left" w:pos="781"/>
        </w:tabs>
        <w:spacing w:line="360" w:lineRule="auto"/>
        <w:outlineLvl w:val="0"/>
        <w:rPr>
          <w:rFonts w:ascii="Cambria" w:hAnsi="Cambria"/>
          <w:color w:val="17286C"/>
        </w:rPr>
      </w:pPr>
      <w:r>
        <w:rPr>
          <w:rFonts w:ascii="Cambria" w:hAnsi="Cambria"/>
          <w:color w:val="17286C"/>
        </w:rPr>
        <w:t xml:space="preserve">Rusting, Discoloration, Oxidation, breakages, Scratching, </w:t>
      </w:r>
      <w:r w:rsidR="008F5527">
        <w:rPr>
          <w:rFonts w:ascii="Cambria" w:hAnsi="Cambria"/>
          <w:color w:val="17286C"/>
        </w:rPr>
        <w:t>brattling</w:t>
      </w:r>
      <w:r>
        <w:rPr>
          <w:rFonts w:ascii="Cambria" w:hAnsi="Cambria"/>
          <w:color w:val="17286C"/>
        </w:rPr>
        <w:t>, Denting etc.</w:t>
      </w:r>
    </w:p>
    <w:p w:rsidR="000C2BFB" w:rsidRDefault="000C2BFB" w:rsidP="000C2BFB">
      <w:pPr>
        <w:pStyle w:val="ListParagraph"/>
        <w:tabs>
          <w:tab w:val="left" w:pos="781"/>
        </w:tabs>
        <w:ind w:left="2220" w:firstLine="0"/>
        <w:outlineLvl w:val="0"/>
        <w:rPr>
          <w:rFonts w:ascii="Cambria" w:hAnsi="Cambria"/>
          <w:color w:val="17286C"/>
        </w:rPr>
      </w:pP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2744"/>
        <w:gridCol w:w="6199"/>
      </w:tblGrid>
      <w:tr w:rsidR="000C2BFB" w:rsidRPr="00E54214" w:rsidTr="009A7864">
        <w:trPr>
          <w:trHeight w:val="362"/>
        </w:trPr>
        <w:tc>
          <w:tcPr>
            <w:tcW w:w="2744" w:type="dxa"/>
            <w:tcBorders>
              <w:left w:val="nil"/>
              <w:right w:val="dotted" w:sz="2" w:space="0" w:color="211F1F"/>
            </w:tcBorders>
          </w:tcPr>
          <w:p w:rsidR="000C2BFB" w:rsidRPr="00897FBE" w:rsidRDefault="000C2BFB" w:rsidP="000C2BFB">
            <w:pPr>
              <w:spacing w:before="16"/>
              <w:rPr>
                <w:rFonts w:ascii="Cambria" w:hAnsi="Cambria"/>
              </w:rPr>
            </w:pPr>
            <w:r w:rsidRPr="00897FBE">
              <w:rPr>
                <w:rFonts w:ascii="Cambria" w:hAnsi="Cambria"/>
                <w:color w:val="17286C"/>
              </w:rPr>
              <w:t>Coverage Provided</w:t>
            </w:r>
          </w:p>
        </w:tc>
        <w:tc>
          <w:tcPr>
            <w:tcW w:w="6199" w:type="dxa"/>
            <w:tcBorders>
              <w:left w:val="dotted" w:sz="2" w:space="0" w:color="211F1F"/>
              <w:right w:val="nil"/>
            </w:tcBorders>
          </w:tcPr>
          <w:p w:rsidR="000C2BFB" w:rsidRPr="00E54214" w:rsidRDefault="000C2BFB" w:rsidP="000C2BFB">
            <w:pPr>
              <w:spacing w:before="16"/>
              <w:rPr>
                <w:rFonts w:ascii="Cambria" w:hAnsi="Cambria"/>
              </w:rPr>
            </w:pPr>
            <w:r w:rsidRPr="00E54214">
              <w:rPr>
                <w:rFonts w:ascii="Cambria" w:hAnsi="Cambria"/>
                <w:color w:val="17286C"/>
              </w:rPr>
              <w:t>Institute Cargo Clauses (A). This is an All Risks cover</w:t>
            </w:r>
          </w:p>
        </w:tc>
      </w:tr>
      <w:tr w:rsidR="000C2BFB" w:rsidRPr="00E54214" w:rsidTr="009A7864">
        <w:trPr>
          <w:trHeight w:val="300"/>
        </w:trPr>
        <w:tc>
          <w:tcPr>
            <w:tcW w:w="2744" w:type="dxa"/>
            <w:tcBorders>
              <w:left w:val="nil"/>
              <w:right w:val="dotted" w:sz="2" w:space="0" w:color="211F1F"/>
            </w:tcBorders>
          </w:tcPr>
          <w:p w:rsidR="000C2BFB" w:rsidRPr="00E54214" w:rsidRDefault="000C2BFB" w:rsidP="000C2BFB">
            <w:pPr>
              <w:spacing w:before="16" w:line="274" w:lineRule="exact"/>
              <w:rPr>
                <w:rFonts w:ascii="Cambria" w:hAnsi="Cambria"/>
              </w:rPr>
            </w:pPr>
            <w:r w:rsidRPr="00E54214">
              <w:rPr>
                <w:rFonts w:ascii="Cambria" w:hAnsi="Cambria"/>
                <w:color w:val="17286C"/>
              </w:rPr>
              <w:t>Packaging</w:t>
            </w:r>
          </w:p>
        </w:tc>
        <w:tc>
          <w:tcPr>
            <w:tcW w:w="6199" w:type="dxa"/>
            <w:tcBorders>
              <w:left w:val="dotted" w:sz="2" w:space="0" w:color="211F1F"/>
              <w:right w:val="nil"/>
            </w:tcBorders>
          </w:tcPr>
          <w:p w:rsidR="000C2BFB" w:rsidRPr="00E54214" w:rsidRDefault="000C2BFB" w:rsidP="000C2BFB">
            <w:pPr>
              <w:spacing w:before="16" w:line="274" w:lineRule="exact"/>
              <w:rPr>
                <w:rFonts w:ascii="Cambria" w:hAnsi="Cambria"/>
              </w:rPr>
            </w:pPr>
            <w:r w:rsidRPr="00E54214">
              <w:rPr>
                <w:rFonts w:ascii="Cambria" w:hAnsi="Cambria"/>
                <w:color w:val="17286C"/>
              </w:rPr>
              <w:t>Assumption is all Cargo is containerized</w:t>
            </w:r>
          </w:p>
        </w:tc>
      </w:tr>
      <w:tr w:rsidR="000C2BFB" w:rsidRPr="00E54214" w:rsidTr="009A7864">
        <w:trPr>
          <w:trHeight w:val="312"/>
        </w:trPr>
        <w:tc>
          <w:tcPr>
            <w:tcW w:w="2744" w:type="dxa"/>
            <w:tcBorders>
              <w:left w:val="nil"/>
              <w:right w:val="dotted" w:sz="2" w:space="0" w:color="211F1F"/>
            </w:tcBorders>
          </w:tcPr>
          <w:p w:rsidR="000C2BFB" w:rsidRPr="00E54214" w:rsidRDefault="000C2BFB" w:rsidP="000C2BFB">
            <w:pPr>
              <w:spacing w:before="23"/>
              <w:rPr>
                <w:rFonts w:ascii="Cambria" w:hAnsi="Cambria"/>
              </w:rPr>
            </w:pPr>
            <w:r w:rsidRPr="00E54214">
              <w:rPr>
                <w:rFonts w:ascii="Cambria" w:hAnsi="Cambria"/>
                <w:color w:val="17286C"/>
              </w:rPr>
              <w:t>Scope</w:t>
            </w:r>
          </w:p>
        </w:tc>
        <w:tc>
          <w:tcPr>
            <w:tcW w:w="6199" w:type="dxa"/>
            <w:tcBorders>
              <w:left w:val="dotted" w:sz="2" w:space="0" w:color="211F1F"/>
              <w:right w:val="nil"/>
            </w:tcBorders>
          </w:tcPr>
          <w:p w:rsidR="000C2BFB" w:rsidRPr="00E54214" w:rsidRDefault="000C2BFB" w:rsidP="000C2BFB">
            <w:pPr>
              <w:spacing w:before="23"/>
              <w:rPr>
                <w:rFonts w:ascii="Cambria" w:hAnsi="Cambria"/>
              </w:rPr>
            </w:pPr>
            <w:r w:rsidRPr="00E54214">
              <w:rPr>
                <w:rFonts w:ascii="Cambria" w:hAnsi="Cambria"/>
                <w:color w:val="17286C"/>
              </w:rPr>
              <w:t>Port to Insured’s Premises anywhere in Kenya</w:t>
            </w:r>
          </w:p>
        </w:tc>
      </w:tr>
      <w:tr w:rsidR="000C2BFB" w:rsidRPr="00E54214" w:rsidTr="009A7864">
        <w:trPr>
          <w:trHeight w:val="578"/>
        </w:trPr>
        <w:tc>
          <w:tcPr>
            <w:tcW w:w="2744" w:type="dxa"/>
            <w:tcBorders>
              <w:left w:val="nil"/>
              <w:right w:val="dotted" w:sz="2" w:space="0" w:color="211F1F"/>
            </w:tcBorders>
          </w:tcPr>
          <w:p w:rsidR="000C2BFB" w:rsidRPr="00E54214" w:rsidRDefault="000C2BFB" w:rsidP="000C2BFB">
            <w:pPr>
              <w:spacing w:before="28"/>
              <w:rPr>
                <w:rFonts w:ascii="Cambria" w:hAnsi="Cambria"/>
              </w:rPr>
            </w:pPr>
            <w:r w:rsidRPr="00E54214">
              <w:rPr>
                <w:rFonts w:ascii="Cambria" w:hAnsi="Cambria"/>
                <w:color w:val="17286C"/>
              </w:rPr>
              <w:t>Type of Goods</w:t>
            </w:r>
          </w:p>
        </w:tc>
        <w:tc>
          <w:tcPr>
            <w:tcW w:w="6199" w:type="dxa"/>
            <w:tcBorders>
              <w:left w:val="dotted" w:sz="2" w:space="0" w:color="211F1F"/>
              <w:right w:val="nil"/>
            </w:tcBorders>
          </w:tcPr>
          <w:p w:rsidR="000C2BFB" w:rsidRPr="00E54214" w:rsidRDefault="000C2BFB" w:rsidP="000C2BFB">
            <w:pPr>
              <w:spacing w:before="28" w:line="270" w:lineRule="atLeast"/>
              <w:ind w:right="794"/>
              <w:rPr>
                <w:rFonts w:ascii="Cambria" w:hAnsi="Cambria"/>
              </w:rPr>
            </w:pPr>
            <w:r w:rsidRPr="00E54214">
              <w:rPr>
                <w:rFonts w:ascii="Cambria" w:hAnsi="Cambria"/>
                <w:color w:val="17286C"/>
              </w:rPr>
              <w:t>Hard Cargo only. Liquid, Fragile and food products goods should be referred to KOIL for specific rating</w:t>
            </w:r>
          </w:p>
        </w:tc>
      </w:tr>
    </w:tbl>
    <w:p w:rsidR="00D8090F" w:rsidRDefault="00D8090F" w:rsidP="000C2BFB">
      <w:pPr>
        <w:spacing w:after="34"/>
        <w:ind w:left="720"/>
        <w:rPr>
          <w:rFonts w:ascii="Cambria" w:hAnsi="Cambria"/>
          <w:b/>
          <w:color w:val="17286C"/>
        </w:rPr>
      </w:pPr>
    </w:p>
    <w:p w:rsidR="000C2BFB" w:rsidRPr="00E54214" w:rsidRDefault="000C2BFB" w:rsidP="000C2BFB">
      <w:pPr>
        <w:spacing w:after="34"/>
        <w:ind w:left="720"/>
        <w:rPr>
          <w:rFonts w:ascii="Cambria" w:hAnsi="Cambria"/>
          <w:b/>
        </w:rPr>
      </w:pPr>
      <w:r>
        <w:rPr>
          <w:rFonts w:ascii="Cambria" w:hAnsi="Cambria"/>
          <w:b/>
          <w:color w:val="17286C"/>
        </w:rPr>
        <w:t>Basic Premium Rate &amp; Deductible</w:t>
      </w: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2781"/>
        <w:gridCol w:w="4059"/>
      </w:tblGrid>
      <w:tr w:rsidR="000C2BFB" w:rsidRPr="00E54214" w:rsidTr="009A7864">
        <w:trPr>
          <w:trHeight w:val="314"/>
        </w:trPr>
        <w:tc>
          <w:tcPr>
            <w:tcW w:w="2781" w:type="dxa"/>
            <w:tcBorders>
              <w:left w:val="nil"/>
              <w:right w:val="dotted" w:sz="2" w:space="0" w:color="56575B"/>
            </w:tcBorders>
          </w:tcPr>
          <w:p w:rsidR="000C2BFB" w:rsidRPr="00E54214" w:rsidRDefault="000C2BFB" w:rsidP="000C2BFB">
            <w:pPr>
              <w:spacing w:before="16"/>
              <w:rPr>
                <w:rFonts w:ascii="Cambria" w:hAnsi="Cambria"/>
              </w:rPr>
            </w:pPr>
            <w:r>
              <w:rPr>
                <w:rFonts w:ascii="Cambria" w:hAnsi="Cambria"/>
                <w:color w:val="17286C"/>
              </w:rPr>
              <w:t>Basic rate</w:t>
            </w:r>
          </w:p>
        </w:tc>
        <w:tc>
          <w:tcPr>
            <w:tcW w:w="4059" w:type="dxa"/>
            <w:tcBorders>
              <w:left w:val="dotted" w:sz="2" w:space="0" w:color="56575B"/>
              <w:right w:val="nil"/>
            </w:tcBorders>
          </w:tcPr>
          <w:p w:rsidR="000C2BFB" w:rsidRPr="00E54214" w:rsidRDefault="000C2BFB" w:rsidP="000C2BFB">
            <w:pPr>
              <w:spacing w:before="16"/>
              <w:rPr>
                <w:rFonts w:ascii="Cambria" w:hAnsi="Cambria"/>
              </w:rPr>
            </w:pPr>
            <w:r>
              <w:rPr>
                <w:rFonts w:ascii="Cambria" w:hAnsi="Cambria"/>
                <w:color w:val="17286C"/>
              </w:rPr>
              <w:t xml:space="preserve">0.35% </w:t>
            </w:r>
          </w:p>
        </w:tc>
      </w:tr>
      <w:tr w:rsidR="000C2BFB" w:rsidRPr="00E54214" w:rsidTr="009A7864">
        <w:trPr>
          <w:trHeight w:val="314"/>
        </w:trPr>
        <w:tc>
          <w:tcPr>
            <w:tcW w:w="2781" w:type="dxa"/>
            <w:tcBorders>
              <w:left w:val="nil"/>
              <w:right w:val="dotted" w:sz="2" w:space="0" w:color="56575B"/>
            </w:tcBorders>
          </w:tcPr>
          <w:p w:rsidR="000C2BFB" w:rsidRPr="00E54214" w:rsidRDefault="000C2BFB" w:rsidP="000C2BFB">
            <w:pPr>
              <w:spacing w:before="16"/>
              <w:rPr>
                <w:rFonts w:ascii="Cambria" w:hAnsi="Cambria"/>
                <w:color w:val="17286C"/>
              </w:rPr>
            </w:pPr>
            <w:r>
              <w:rPr>
                <w:rFonts w:ascii="Cambria" w:hAnsi="Cambria"/>
                <w:color w:val="17286C"/>
              </w:rPr>
              <w:t>WRSCC</w:t>
            </w:r>
          </w:p>
        </w:tc>
        <w:tc>
          <w:tcPr>
            <w:tcW w:w="4059" w:type="dxa"/>
            <w:tcBorders>
              <w:left w:val="dotted" w:sz="2" w:space="0" w:color="56575B"/>
              <w:right w:val="nil"/>
            </w:tcBorders>
          </w:tcPr>
          <w:p w:rsidR="000C2BFB" w:rsidRDefault="000C2BFB" w:rsidP="000C2BFB">
            <w:pPr>
              <w:spacing w:before="16"/>
              <w:rPr>
                <w:rFonts w:ascii="Cambria" w:hAnsi="Cambria"/>
                <w:color w:val="17286C"/>
              </w:rPr>
            </w:pPr>
            <w:r>
              <w:rPr>
                <w:rFonts w:ascii="Cambria" w:hAnsi="Cambria"/>
                <w:color w:val="17286C"/>
              </w:rPr>
              <w:t>0.05%</w:t>
            </w:r>
          </w:p>
        </w:tc>
      </w:tr>
      <w:tr w:rsidR="000C2BFB" w:rsidRPr="00E54214" w:rsidTr="009A7864">
        <w:trPr>
          <w:trHeight w:val="311"/>
        </w:trPr>
        <w:tc>
          <w:tcPr>
            <w:tcW w:w="2781" w:type="dxa"/>
            <w:tcBorders>
              <w:left w:val="nil"/>
              <w:right w:val="dotted" w:sz="2" w:space="0" w:color="56575B"/>
            </w:tcBorders>
          </w:tcPr>
          <w:p w:rsidR="000C2BFB" w:rsidRPr="00E54214" w:rsidRDefault="000C2BFB" w:rsidP="000C2BFB">
            <w:pPr>
              <w:spacing w:before="16"/>
              <w:rPr>
                <w:rFonts w:ascii="Cambria" w:hAnsi="Cambria"/>
              </w:rPr>
            </w:pPr>
            <w:r>
              <w:rPr>
                <w:rFonts w:ascii="Cambria" w:hAnsi="Cambria"/>
                <w:color w:val="17286C"/>
              </w:rPr>
              <w:t>Stamp Duty ( Sea)</w:t>
            </w:r>
          </w:p>
        </w:tc>
        <w:tc>
          <w:tcPr>
            <w:tcW w:w="4059" w:type="dxa"/>
            <w:tcBorders>
              <w:left w:val="dotted" w:sz="2" w:space="0" w:color="56575B"/>
              <w:right w:val="nil"/>
            </w:tcBorders>
          </w:tcPr>
          <w:p w:rsidR="000C2BFB" w:rsidRPr="00E54214" w:rsidRDefault="000C2BFB" w:rsidP="000C2BFB">
            <w:pPr>
              <w:spacing w:before="16"/>
              <w:rPr>
                <w:rFonts w:ascii="Cambria" w:hAnsi="Cambria"/>
              </w:rPr>
            </w:pPr>
            <w:r>
              <w:rPr>
                <w:rFonts w:ascii="Cambria" w:hAnsi="Cambria"/>
                <w:color w:val="17286C"/>
                <w:w w:val="105"/>
              </w:rPr>
              <w:t>0.05%</w:t>
            </w:r>
          </w:p>
        </w:tc>
      </w:tr>
      <w:tr w:rsidR="000C2BFB" w:rsidRPr="00E54214" w:rsidTr="009A7864">
        <w:trPr>
          <w:trHeight w:val="311"/>
        </w:trPr>
        <w:tc>
          <w:tcPr>
            <w:tcW w:w="2781" w:type="dxa"/>
            <w:tcBorders>
              <w:left w:val="nil"/>
              <w:right w:val="dotted" w:sz="2" w:space="0" w:color="56575B"/>
            </w:tcBorders>
          </w:tcPr>
          <w:p w:rsidR="000C2BFB" w:rsidRDefault="000C2BFB" w:rsidP="000C2BFB">
            <w:pPr>
              <w:spacing w:before="16"/>
              <w:rPr>
                <w:rFonts w:ascii="Cambria" w:hAnsi="Cambria"/>
                <w:color w:val="17286C"/>
              </w:rPr>
            </w:pPr>
            <w:r>
              <w:rPr>
                <w:rFonts w:ascii="Cambria" w:hAnsi="Cambria"/>
                <w:color w:val="17286C"/>
              </w:rPr>
              <w:t>Stamp Duty ( Air)</w:t>
            </w:r>
          </w:p>
        </w:tc>
        <w:tc>
          <w:tcPr>
            <w:tcW w:w="4059" w:type="dxa"/>
            <w:tcBorders>
              <w:left w:val="dotted" w:sz="2" w:space="0" w:color="56575B"/>
              <w:right w:val="nil"/>
            </w:tcBorders>
          </w:tcPr>
          <w:p w:rsidR="000C2BFB" w:rsidRDefault="008F5527" w:rsidP="000C2BFB">
            <w:pPr>
              <w:spacing w:before="16"/>
              <w:rPr>
                <w:rFonts w:ascii="Cambria" w:hAnsi="Cambria"/>
                <w:color w:val="17286C"/>
                <w:w w:val="105"/>
              </w:rPr>
            </w:pPr>
            <w:r>
              <w:rPr>
                <w:rFonts w:ascii="Cambria" w:hAnsi="Cambria"/>
                <w:color w:val="17286C"/>
                <w:w w:val="105"/>
              </w:rPr>
              <w:t xml:space="preserve">KES </w:t>
            </w:r>
            <w:r w:rsidR="000C2BFB">
              <w:rPr>
                <w:rFonts w:ascii="Cambria" w:hAnsi="Cambria"/>
                <w:color w:val="17286C"/>
                <w:w w:val="105"/>
              </w:rPr>
              <w:t>40/-</w:t>
            </w:r>
          </w:p>
        </w:tc>
      </w:tr>
      <w:tr w:rsidR="000C2BFB" w:rsidRPr="00E54214" w:rsidTr="009A7864">
        <w:trPr>
          <w:trHeight w:val="314"/>
        </w:trPr>
        <w:tc>
          <w:tcPr>
            <w:tcW w:w="2781" w:type="dxa"/>
            <w:tcBorders>
              <w:left w:val="nil"/>
              <w:right w:val="dotted" w:sz="2" w:space="0" w:color="56575B"/>
            </w:tcBorders>
          </w:tcPr>
          <w:p w:rsidR="000C2BFB" w:rsidRPr="00E54214" w:rsidRDefault="000C2BFB" w:rsidP="000C2BFB">
            <w:pPr>
              <w:spacing w:before="16"/>
              <w:rPr>
                <w:rFonts w:ascii="Cambria" w:hAnsi="Cambria"/>
              </w:rPr>
            </w:pPr>
            <w:r w:rsidRPr="00E54214">
              <w:rPr>
                <w:rFonts w:ascii="Cambria" w:hAnsi="Cambria"/>
                <w:color w:val="17286C"/>
              </w:rPr>
              <w:t>Minimum Premium</w:t>
            </w:r>
          </w:p>
        </w:tc>
        <w:tc>
          <w:tcPr>
            <w:tcW w:w="4059" w:type="dxa"/>
            <w:tcBorders>
              <w:left w:val="dotted" w:sz="2" w:space="0" w:color="56575B"/>
              <w:right w:val="nil"/>
            </w:tcBorders>
          </w:tcPr>
          <w:p w:rsidR="000C2BFB" w:rsidRPr="00E54214" w:rsidRDefault="008F5527" w:rsidP="000C2BFB">
            <w:pPr>
              <w:spacing w:before="16"/>
              <w:rPr>
                <w:rFonts w:ascii="Cambria" w:hAnsi="Cambria"/>
              </w:rPr>
            </w:pPr>
            <w:r>
              <w:rPr>
                <w:rFonts w:ascii="Cambria" w:hAnsi="Cambria"/>
                <w:color w:val="17286C"/>
              </w:rPr>
              <w:t>KES</w:t>
            </w:r>
            <w:r w:rsidR="000C2BFB" w:rsidRPr="00E54214">
              <w:rPr>
                <w:rFonts w:ascii="Cambria" w:hAnsi="Cambria"/>
                <w:color w:val="17286C"/>
              </w:rPr>
              <w:t xml:space="preserve">. </w:t>
            </w:r>
            <w:r w:rsidR="000C2BFB">
              <w:rPr>
                <w:rFonts w:ascii="Cambria" w:hAnsi="Cambria"/>
                <w:color w:val="17286C"/>
              </w:rPr>
              <w:t>3</w:t>
            </w:r>
            <w:r w:rsidR="000C2BFB" w:rsidRPr="00E54214">
              <w:rPr>
                <w:rFonts w:ascii="Cambria" w:hAnsi="Cambria"/>
                <w:color w:val="17286C"/>
              </w:rPr>
              <w:t>,000/-</w:t>
            </w:r>
          </w:p>
        </w:tc>
      </w:tr>
      <w:tr w:rsidR="000C2BFB" w:rsidRPr="00E54214" w:rsidTr="009A7864">
        <w:trPr>
          <w:trHeight w:val="314"/>
        </w:trPr>
        <w:tc>
          <w:tcPr>
            <w:tcW w:w="2781" w:type="dxa"/>
            <w:tcBorders>
              <w:left w:val="nil"/>
              <w:right w:val="dotted" w:sz="2" w:space="0" w:color="56575B"/>
            </w:tcBorders>
          </w:tcPr>
          <w:p w:rsidR="000C2BFB" w:rsidRPr="00E54214" w:rsidRDefault="000C2BFB" w:rsidP="000C2BFB">
            <w:pPr>
              <w:spacing w:before="16"/>
              <w:rPr>
                <w:rFonts w:ascii="Cambria" w:hAnsi="Cambria"/>
                <w:color w:val="17286C"/>
              </w:rPr>
            </w:pPr>
            <w:r>
              <w:rPr>
                <w:rFonts w:ascii="Cambria" w:hAnsi="Cambria"/>
                <w:color w:val="17286C"/>
              </w:rPr>
              <w:t>Excess</w:t>
            </w:r>
          </w:p>
        </w:tc>
        <w:tc>
          <w:tcPr>
            <w:tcW w:w="4059" w:type="dxa"/>
            <w:tcBorders>
              <w:left w:val="dotted" w:sz="2" w:space="0" w:color="56575B"/>
              <w:right w:val="nil"/>
            </w:tcBorders>
          </w:tcPr>
          <w:p w:rsidR="000C2BFB" w:rsidRPr="00E54214" w:rsidRDefault="008F5527" w:rsidP="000C2BFB">
            <w:pPr>
              <w:spacing w:before="16"/>
              <w:rPr>
                <w:rFonts w:ascii="Cambria" w:hAnsi="Cambria"/>
                <w:color w:val="17286C"/>
              </w:rPr>
            </w:pPr>
            <w:r>
              <w:rPr>
                <w:rFonts w:ascii="Cambria" w:hAnsi="Cambria"/>
                <w:color w:val="17286C"/>
              </w:rPr>
              <w:t xml:space="preserve">5% of Claim amount Min KES </w:t>
            </w:r>
            <w:r w:rsidR="000C2BFB">
              <w:rPr>
                <w:rFonts w:ascii="Cambria" w:hAnsi="Cambria"/>
                <w:color w:val="17286C"/>
              </w:rPr>
              <w:t>20,000</w:t>
            </w:r>
          </w:p>
        </w:tc>
      </w:tr>
    </w:tbl>
    <w:p w:rsidR="000C2BFB" w:rsidRDefault="000C2BFB" w:rsidP="000C2BFB">
      <w:pPr>
        <w:tabs>
          <w:tab w:val="left" w:pos="781"/>
        </w:tabs>
        <w:outlineLvl w:val="0"/>
        <w:rPr>
          <w:rFonts w:ascii="Cambria" w:hAnsi="Cambria"/>
          <w:b/>
          <w:bCs/>
          <w:color w:val="17286C"/>
        </w:rPr>
      </w:pPr>
    </w:p>
    <w:p w:rsidR="000C2BFB" w:rsidRDefault="000C2BFB" w:rsidP="000C2BFB">
      <w:pPr>
        <w:tabs>
          <w:tab w:val="left" w:pos="781"/>
        </w:tabs>
        <w:outlineLvl w:val="0"/>
        <w:rPr>
          <w:rFonts w:ascii="Cambria" w:hAnsi="Cambria"/>
          <w:color w:val="17286C"/>
        </w:rPr>
      </w:pPr>
    </w:p>
    <w:p w:rsidR="000C2BFB" w:rsidRDefault="000C2BFB" w:rsidP="00D8090F">
      <w:pPr>
        <w:ind w:firstLine="720"/>
        <w:rPr>
          <w:rFonts w:ascii="Cambria" w:hAnsi="Cambria"/>
          <w:b/>
          <w:color w:val="002060"/>
          <w:u w:val="single"/>
        </w:rPr>
      </w:pPr>
      <w:r w:rsidRPr="00A75CBE">
        <w:rPr>
          <w:rFonts w:ascii="Cambria" w:hAnsi="Cambria"/>
          <w:b/>
          <w:color w:val="002060"/>
          <w:u w:val="single"/>
        </w:rPr>
        <w:t>Optional Extensions</w:t>
      </w:r>
    </w:p>
    <w:p w:rsidR="00D8090F" w:rsidRPr="00A75CBE" w:rsidRDefault="00D8090F" w:rsidP="00D8090F">
      <w:pPr>
        <w:ind w:firstLine="720"/>
        <w:rPr>
          <w:rFonts w:ascii="Cambria" w:hAnsi="Cambria"/>
          <w:b/>
          <w:color w:val="002060"/>
          <w:u w:val="single"/>
        </w:rPr>
      </w:pPr>
    </w:p>
    <w:p w:rsidR="000C2BFB" w:rsidRPr="00A75CBE" w:rsidRDefault="000C2BFB" w:rsidP="00D8090F">
      <w:pPr>
        <w:ind w:firstLine="720"/>
        <w:rPr>
          <w:rFonts w:ascii="Cambria" w:hAnsi="Cambria"/>
          <w:color w:val="002060"/>
        </w:rPr>
      </w:pPr>
      <w:r w:rsidRPr="00A75CBE">
        <w:rPr>
          <w:rFonts w:ascii="Cambria" w:hAnsi="Cambria"/>
          <w:color w:val="002060"/>
        </w:rPr>
        <w:t>Concealed</w:t>
      </w:r>
      <w:r w:rsidR="00D8090F">
        <w:rPr>
          <w:rFonts w:ascii="Cambria" w:hAnsi="Cambria"/>
          <w:color w:val="002060"/>
        </w:rPr>
        <w:t xml:space="preserve"> Loss Damage </w:t>
      </w:r>
      <w:r w:rsidR="00D8090F">
        <w:rPr>
          <w:rFonts w:ascii="Cambria" w:hAnsi="Cambria"/>
          <w:color w:val="002060"/>
        </w:rPr>
        <w:tab/>
      </w:r>
      <w:r w:rsidRPr="00A75CBE">
        <w:rPr>
          <w:rFonts w:ascii="Cambria" w:hAnsi="Cambria"/>
          <w:color w:val="002060"/>
        </w:rPr>
        <w:t>0.15%</w:t>
      </w:r>
    </w:p>
    <w:p w:rsidR="000C2BFB" w:rsidRPr="00A75CBE" w:rsidRDefault="000C2BFB" w:rsidP="00D8090F">
      <w:pPr>
        <w:ind w:left="3600" w:hanging="2880"/>
        <w:rPr>
          <w:rFonts w:ascii="Cambria" w:hAnsi="Cambria"/>
          <w:color w:val="002060"/>
        </w:rPr>
      </w:pPr>
      <w:r w:rsidRPr="00A75CBE">
        <w:rPr>
          <w:rFonts w:ascii="Cambria" w:hAnsi="Cambria"/>
          <w:color w:val="002060"/>
        </w:rPr>
        <w:t xml:space="preserve">Trans-shipment </w:t>
      </w:r>
      <w:r w:rsidRPr="00A75CBE">
        <w:rPr>
          <w:rFonts w:ascii="Cambria" w:hAnsi="Cambria"/>
          <w:color w:val="002060"/>
        </w:rPr>
        <w:tab/>
        <w:t>0.15%</w:t>
      </w:r>
      <w:r w:rsidRPr="00A75CBE">
        <w:rPr>
          <w:rFonts w:ascii="Cambria" w:hAnsi="Cambria"/>
          <w:color w:val="002060"/>
        </w:rPr>
        <w:tab/>
      </w:r>
    </w:p>
    <w:p w:rsidR="00D8090F" w:rsidRDefault="000C2BFB" w:rsidP="00D8090F">
      <w:pPr>
        <w:ind w:left="3600" w:hanging="2880"/>
        <w:rPr>
          <w:rFonts w:ascii="Cambria" w:hAnsi="Cambria"/>
          <w:color w:val="002060"/>
        </w:rPr>
      </w:pPr>
      <w:r w:rsidRPr="00A75CBE">
        <w:rPr>
          <w:rFonts w:ascii="Cambria" w:hAnsi="Cambria"/>
          <w:color w:val="002060"/>
        </w:rPr>
        <w:t xml:space="preserve">Container Cover </w:t>
      </w:r>
      <w:r w:rsidRPr="00A75CBE">
        <w:rPr>
          <w:rFonts w:ascii="Cambria" w:hAnsi="Cambria"/>
          <w:color w:val="002060"/>
        </w:rPr>
        <w:tab/>
        <w:t xml:space="preserve">Damage or Loss of hired container subject to the </w:t>
      </w:r>
    </w:p>
    <w:p w:rsidR="000C2BFB" w:rsidRPr="00A75CBE" w:rsidRDefault="000C2BFB" w:rsidP="00D8090F">
      <w:pPr>
        <w:ind w:left="3600"/>
        <w:rPr>
          <w:rFonts w:ascii="Cambria" w:hAnsi="Cambria"/>
          <w:color w:val="002060"/>
        </w:rPr>
      </w:pPr>
      <w:r w:rsidRPr="00A75CBE">
        <w:rPr>
          <w:rFonts w:ascii="Cambria" w:hAnsi="Cambria"/>
          <w:color w:val="002060"/>
        </w:rPr>
        <w:t xml:space="preserve">following maximum limits: 20ft Container – </w:t>
      </w:r>
    </w:p>
    <w:p w:rsidR="000C2BFB" w:rsidRPr="00A75CBE" w:rsidRDefault="000C2BFB" w:rsidP="000C2BFB">
      <w:pPr>
        <w:ind w:left="3600"/>
        <w:rPr>
          <w:rFonts w:ascii="Cambria" w:hAnsi="Cambria"/>
          <w:color w:val="002060"/>
        </w:rPr>
      </w:pPr>
      <w:r w:rsidRPr="00A75CBE">
        <w:rPr>
          <w:rFonts w:ascii="Cambria" w:hAnsi="Cambria"/>
          <w:color w:val="002060"/>
        </w:rPr>
        <w:t>KES. 250,000 and 40ft Container KES. 350,000</w:t>
      </w:r>
    </w:p>
    <w:p w:rsidR="000C2BFB" w:rsidRPr="00A75CBE" w:rsidRDefault="000C2BFB" w:rsidP="000C2BFB">
      <w:pPr>
        <w:ind w:left="2880" w:hanging="2880"/>
        <w:rPr>
          <w:rFonts w:ascii="Cambria" w:hAnsi="Cambria"/>
          <w:color w:val="002060"/>
        </w:rPr>
      </w:pPr>
      <w:r w:rsidRPr="00A75CBE">
        <w:rPr>
          <w:rFonts w:ascii="Cambria" w:hAnsi="Cambria"/>
          <w:color w:val="002060"/>
        </w:rPr>
        <w:tab/>
      </w:r>
    </w:p>
    <w:p w:rsidR="000C2BFB" w:rsidRPr="00D861A9" w:rsidRDefault="000C2BFB" w:rsidP="000C2BFB">
      <w:pPr>
        <w:ind w:left="720"/>
        <w:outlineLvl w:val="0"/>
        <w:rPr>
          <w:rFonts w:ascii="Cambria" w:hAnsi="Cambria"/>
          <w:color w:val="17286C"/>
        </w:rPr>
      </w:pPr>
      <w:r w:rsidRPr="00A75CBE">
        <w:rPr>
          <w:rFonts w:ascii="Cambria" w:hAnsi="Cambria"/>
          <w:color w:val="002060"/>
        </w:rPr>
        <w:t>Additional premium rate – 2.5% of value of contain</w:t>
      </w:r>
      <w:r w:rsidRPr="00A75CBE">
        <w:rPr>
          <w:rFonts w:ascii="Cambria" w:hAnsi="Cambria"/>
        </w:rPr>
        <w:t>er</w:t>
      </w:r>
    </w:p>
    <w:p w:rsidR="00AA0337" w:rsidRPr="00AA0337" w:rsidRDefault="00AA0337" w:rsidP="00AA0337">
      <w:pPr>
        <w:tabs>
          <w:tab w:val="left" w:pos="780"/>
          <w:tab w:val="left" w:pos="781"/>
        </w:tabs>
        <w:spacing w:line="253" w:lineRule="exact"/>
        <w:ind w:left="1828"/>
        <w:jc w:val="both"/>
        <w:rPr>
          <w:rFonts w:ascii="Cambria" w:hAnsi="Cambria"/>
          <w:color w:val="17286C"/>
        </w:rPr>
      </w:pPr>
    </w:p>
    <w:p w:rsidR="00B9594A" w:rsidRPr="009269F0" w:rsidRDefault="00B9594A" w:rsidP="00B9594A">
      <w:pPr>
        <w:pStyle w:val="BodyText"/>
        <w:spacing w:before="4"/>
        <w:ind w:left="0"/>
        <w:rPr>
          <w:rFonts w:ascii="Cambria" w:hAnsi="Cambria"/>
          <w:b/>
          <w:sz w:val="22"/>
          <w:szCs w:val="22"/>
        </w:rPr>
      </w:pPr>
      <w:r w:rsidRPr="00A75CBE">
        <w:rPr>
          <w:rFonts w:ascii="Cambria" w:hAnsi="Cambria"/>
        </w:rPr>
        <w:br w:type="page"/>
      </w:r>
    </w:p>
    <w:p w:rsidR="00C6067C" w:rsidRDefault="00C6067C">
      <w:pPr>
        <w:rPr>
          <w:sz w:val="24"/>
        </w:rPr>
        <w:sectPr w:rsidR="00C6067C" w:rsidSect="003B58F8">
          <w:footerReference w:type="default" r:id="rId15"/>
          <w:pgSz w:w="11930" w:h="16860"/>
          <w:pgMar w:top="864" w:right="864" w:bottom="864" w:left="864" w:header="0" w:footer="720" w:gutter="0"/>
          <w:cols w:space="720"/>
          <w:docGrid w:linePitch="299"/>
        </w:sectPr>
      </w:pPr>
    </w:p>
    <w:p w:rsidR="002F66C5" w:rsidRPr="002F66C5" w:rsidRDefault="009269F0" w:rsidP="002F66C5">
      <w:pPr>
        <w:tabs>
          <w:tab w:val="left" w:pos="781"/>
        </w:tabs>
        <w:spacing w:before="69" w:line="477" w:lineRule="auto"/>
        <w:ind w:right="5612"/>
        <w:rPr>
          <w:b/>
          <w:color w:val="17286C"/>
          <w:sz w:val="24"/>
          <w:u w:val="single"/>
        </w:rPr>
      </w:pPr>
      <w:r w:rsidRPr="002F66C5">
        <w:rPr>
          <w:rFonts w:ascii="Cambria" w:hAnsi="Cambria"/>
          <w:b/>
          <w:color w:val="17286C"/>
          <w:u w:val="single"/>
        </w:rPr>
        <w:lastRenderedPageBreak/>
        <w:t xml:space="preserve">Service Benchmark / </w:t>
      </w:r>
      <w:r w:rsidR="003E5AC7" w:rsidRPr="002F66C5">
        <w:rPr>
          <w:rFonts w:ascii="Cambria" w:hAnsi="Cambria"/>
          <w:b/>
          <w:color w:val="17286C"/>
          <w:u w:val="single"/>
        </w:rPr>
        <w:t>Turna</w:t>
      </w:r>
      <w:r w:rsidR="00472FE3" w:rsidRPr="002F66C5">
        <w:rPr>
          <w:rFonts w:ascii="Cambria" w:hAnsi="Cambria"/>
          <w:b/>
          <w:color w:val="17286C"/>
          <w:u w:val="single"/>
        </w:rPr>
        <w:t>round T</w:t>
      </w:r>
      <w:r w:rsidRPr="002F66C5">
        <w:rPr>
          <w:rFonts w:ascii="Cambria" w:hAnsi="Cambria"/>
          <w:b/>
          <w:color w:val="17286C"/>
          <w:u w:val="single"/>
        </w:rPr>
        <w:t xml:space="preserve">imes </w:t>
      </w:r>
    </w:p>
    <w:p w:rsidR="009269F0" w:rsidRPr="009269F0" w:rsidRDefault="002F66C5" w:rsidP="002F66C5">
      <w:pPr>
        <w:tabs>
          <w:tab w:val="left" w:pos="781"/>
        </w:tabs>
        <w:spacing w:before="69" w:line="477" w:lineRule="auto"/>
        <w:ind w:right="5612"/>
        <w:rPr>
          <w:b/>
          <w:sz w:val="24"/>
        </w:rPr>
      </w:pPr>
      <w:r>
        <w:rPr>
          <w:b/>
          <w:color w:val="17286C"/>
          <w:sz w:val="24"/>
        </w:rPr>
        <w:tab/>
      </w:r>
      <w:r w:rsidR="009269F0" w:rsidRPr="009269F0">
        <w:rPr>
          <w:b/>
          <w:color w:val="17286C"/>
          <w:sz w:val="24"/>
        </w:rPr>
        <w:t>Underwriting</w:t>
      </w:r>
    </w:p>
    <w:p w:rsidR="009269F0" w:rsidRPr="009269F0" w:rsidRDefault="002F66C5" w:rsidP="009269F0">
      <w:pPr>
        <w:rPr>
          <w:b/>
          <w:sz w:val="26"/>
          <w:szCs w:val="24"/>
        </w:rPr>
      </w:pPr>
      <w:r w:rsidRPr="00472FE3">
        <w:rPr>
          <w:rFonts w:ascii="Cambria" w:hAnsi="Cambria"/>
          <w:noProof/>
          <w:color w:val="17286C"/>
          <w:lang w:bidi="ar-SA"/>
        </w:rPr>
        <mc:AlternateContent>
          <mc:Choice Requires="wps">
            <w:drawing>
              <wp:anchor distT="0" distB="0" distL="114300" distR="114300" simplePos="0" relativeHeight="251672576" behindDoc="0" locked="0" layoutInCell="1" allowOverlap="1" wp14:anchorId="4715EF6F" wp14:editId="2F8F4DD1">
                <wp:simplePos x="0" y="0"/>
                <wp:positionH relativeFrom="page">
                  <wp:posOffset>904875</wp:posOffset>
                </wp:positionH>
                <wp:positionV relativeFrom="paragraph">
                  <wp:posOffset>14605</wp:posOffset>
                </wp:positionV>
                <wp:extent cx="5829300" cy="1624965"/>
                <wp:effectExtent l="0" t="0" r="0" b="13335"/>
                <wp:wrapNone/>
                <wp:docPr id="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624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4536"/>
                              <w:gridCol w:w="3847"/>
                            </w:tblGrid>
                            <w:tr w:rsidR="00AD2F5B" w:rsidTr="000F660E">
                              <w:trPr>
                                <w:trHeight w:val="318"/>
                              </w:trPr>
                              <w:tc>
                                <w:tcPr>
                                  <w:tcW w:w="4536" w:type="dxa"/>
                                  <w:tcBorders>
                                    <w:left w:val="nil"/>
                                    <w:right w:val="dotted" w:sz="2" w:space="0" w:color="211F1F"/>
                                  </w:tcBorders>
                                </w:tcPr>
                                <w:p w:rsidR="00AD2F5B" w:rsidRDefault="00AD2F5B">
                                  <w:pPr>
                                    <w:pStyle w:val="TableParagraph"/>
                                    <w:spacing w:before="23"/>
                                    <w:rPr>
                                      <w:b/>
                                      <w:sz w:val="24"/>
                                    </w:rPr>
                                  </w:pPr>
                                  <w:r>
                                    <w:rPr>
                                      <w:b/>
                                      <w:color w:val="17286C"/>
                                      <w:sz w:val="24"/>
                                    </w:rPr>
                                    <w:t>Activity</w:t>
                                  </w:r>
                                </w:p>
                              </w:tc>
                              <w:tc>
                                <w:tcPr>
                                  <w:tcW w:w="3847" w:type="dxa"/>
                                  <w:tcBorders>
                                    <w:left w:val="dotted" w:sz="2" w:space="0" w:color="211F1F"/>
                                    <w:right w:val="nil"/>
                                  </w:tcBorders>
                                </w:tcPr>
                                <w:p w:rsidR="00AD2F5B" w:rsidRDefault="00AD2F5B">
                                  <w:pPr>
                                    <w:pStyle w:val="TableParagraph"/>
                                    <w:spacing w:before="23"/>
                                    <w:ind w:left="2"/>
                                    <w:rPr>
                                      <w:b/>
                                      <w:sz w:val="24"/>
                                    </w:rPr>
                                  </w:pPr>
                                  <w:r>
                                    <w:rPr>
                                      <w:b/>
                                      <w:color w:val="17286C"/>
                                      <w:sz w:val="24"/>
                                    </w:rPr>
                                    <w:t>Turn Around Time</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Issuance of Motor Certificates</w:t>
                                  </w:r>
                                </w:p>
                              </w:tc>
                              <w:tc>
                                <w:tcPr>
                                  <w:tcW w:w="3847" w:type="dxa"/>
                                  <w:tcBorders>
                                    <w:left w:val="dotted" w:sz="2" w:space="0" w:color="211F1F"/>
                                    <w:right w:val="nil"/>
                                  </w:tcBorders>
                                </w:tcPr>
                                <w:p w:rsidR="00AD2F5B" w:rsidRDefault="00AD2F5B" w:rsidP="004B6852">
                                  <w:pPr>
                                    <w:pStyle w:val="TableParagraph"/>
                                    <w:ind w:left="2"/>
                                    <w:rPr>
                                      <w:sz w:val="24"/>
                                    </w:rPr>
                                  </w:pPr>
                                  <w:r>
                                    <w:rPr>
                                      <w:color w:val="17286C"/>
                                      <w:sz w:val="24"/>
                                    </w:rPr>
                                    <w:t xml:space="preserve">Immediate, </w:t>
                                  </w:r>
                                </w:p>
                              </w:tc>
                            </w:tr>
                            <w:tr w:rsidR="00AD2F5B" w:rsidTr="000F660E">
                              <w:trPr>
                                <w:trHeight w:val="316"/>
                              </w:trPr>
                              <w:tc>
                                <w:tcPr>
                                  <w:tcW w:w="4536" w:type="dxa"/>
                                  <w:tcBorders>
                                    <w:left w:val="nil"/>
                                    <w:right w:val="dotted" w:sz="2" w:space="0" w:color="211F1F"/>
                                  </w:tcBorders>
                                </w:tcPr>
                                <w:p w:rsidR="00AD2F5B" w:rsidRDefault="00AD2F5B">
                                  <w:pPr>
                                    <w:pStyle w:val="TableParagraph"/>
                                    <w:spacing w:before="20"/>
                                    <w:rPr>
                                      <w:sz w:val="24"/>
                                    </w:rPr>
                                  </w:pPr>
                                  <w:r>
                                    <w:rPr>
                                      <w:color w:val="17286C"/>
                                      <w:sz w:val="24"/>
                                    </w:rPr>
                                    <w:t>Issuance of Comesa Cards</w:t>
                                  </w:r>
                                </w:p>
                              </w:tc>
                              <w:tc>
                                <w:tcPr>
                                  <w:tcW w:w="3847" w:type="dxa"/>
                                  <w:tcBorders>
                                    <w:left w:val="dotted" w:sz="2" w:space="0" w:color="211F1F"/>
                                    <w:right w:val="nil"/>
                                  </w:tcBorders>
                                </w:tcPr>
                                <w:p w:rsidR="00AD2F5B" w:rsidRDefault="00AD2F5B" w:rsidP="004B6852">
                                  <w:pPr>
                                    <w:pStyle w:val="TableParagraph"/>
                                    <w:spacing w:before="20"/>
                                    <w:ind w:left="2"/>
                                    <w:rPr>
                                      <w:sz w:val="24"/>
                                    </w:rPr>
                                  </w:pPr>
                                  <w:r>
                                    <w:rPr>
                                      <w:color w:val="17286C"/>
                                      <w:sz w:val="24"/>
                                    </w:rPr>
                                    <w:t xml:space="preserve">Immediate, </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Issuance of Cover/ Debit Note for Non-Motor</w:t>
                                  </w:r>
                                </w:p>
                              </w:tc>
                              <w:tc>
                                <w:tcPr>
                                  <w:tcW w:w="3847" w:type="dxa"/>
                                  <w:tcBorders>
                                    <w:left w:val="dotted" w:sz="2" w:space="0" w:color="211F1F"/>
                                    <w:right w:val="nil"/>
                                  </w:tcBorders>
                                </w:tcPr>
                                <w:p w:rsidR="00AD2F5B" w:rsidRDefault="00AD2F5B" w:rsidP="004B6852">
                                  <w:pPr>
                                    <w:pStyle w:val="TableParagraph"/>
                                    <w:ind w:left="2"/>
                                    <w:rPr>
                                      <w:sz w:val="24"/>
                                    </w:rPr>
                                  </w:pPr>
                                  <w:r>
                                    <w:rPr>
                                      <w:color w:val="17286C"/>
                                      <w:sz w:val="24"/>
                                    </w:rPr>
                                    <w:t xml:space="preserve">Immediate, </w:t>
                                  </w:r>
                                </w:p>
                              </w:tc>
                            </w:tr>
                            <w:tr w:rsidR="00AD2F5B" w:rsidTr="000F660E">
                              <w:trPr>
                                <w:trHeight w:val="311"/>
                              </w:trPr>
                              <w:tc>
                                <w:tcPr>
                                  <w:tcW w:w="4536" w:type="dxa"/>
                                  <w:tcBorders>
                                    <w:left w:val="nil"/>
                                    <w:right w:val="dotted" w:sz="2" w:space="0" w:color="211F1F"/>
                                  </w:tcBorders>
                                </w:tcPr>
                                <w:p w:rsidR="00AD2F5B" w:rsidRDefault="00AD2F5B">
                                  <w:pPr>
                                    <w:pStyle w:val="TableParagraph"/>
                                    <w:rPr>
                                      <w:sz w:val="24"/>
                                    </w:rPr>
                                  </w:pPr>
                                  <w:r>
                                    <w:rPr>
                                      <w:color w:val="17286C"/>
                                      <w:sz w:val="24"/>
                                    </w:rPr>
                                    <w:t>Issuance of Policy Documents</w:t>
                                  </w:r>
                                </w:p>
                              </w:tc>
                              <w:tc>
                                <w:tcPr>
                                  <w:tcW w:w="3847" w:type="dxa"/>
                                  <w:tcBorders>
                                    <w:left w:val="dotted" w:sz="2" w:space="0" w:color="211F1F"/>
                                    <w:right w:val="nil"/>
                                  </w:tcBorders>
                                </w:tcPr>
                                <w:p w:rsidR="00AD2F5B" w:rsidRDefault="00AD2F5B">
                                  <w:pPr>
                                    <w:pStyle w:val="TableParagraph"/>
                                    <w:ind w:left="2"/>
                                    <w:rPr>
                                      <w:sz w:val="24"/>
                                    </w:rPr>
                                  </w:pPr>
                                  <w:r>
                                    <w:rPr>
                                      <w:color w:val="17286C"/>
                                      <w:sz w:val="24"/>
                                    </w:rPr>
                                    <w:t>Fourteen (14) days</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Endorsements</w:t>
                                  </w:r>
                                </w:p>
                              </w:tc>
                              <w:tc>
                                <w:tcPr>
                                  <w:tcW w:w="3847" w:type="dxa"/>
                                  <w:tcBorders>
                                    <w:left w:val="dotted" w:sz="2" w:space="0" w:color="211F1F"/>
                                    <w:right w:val="nil"/>
                                  </w:tcBorders>
                                </w:tcPr>
                                <w:p w:rsidR="00AD2F5B" w:rsidRDefault="00AD2F5B" w:rsidP="004B6852">
                                  <w:pPr>
                                    <w:pStyle w:val="TableParagraph"/>
                                    <w:ind w:left="2"/>
                                    <w:rPr>
                                      <w:sz w:val="24"/>
                                    </w:rPr>
                                  </w:pPr>
                                  <w:r>
                                    <w:rPr>
                                      <w:color w:val="17286C"/>
                                      <w:sz w:val="24"/>
                                    </w:rPr>
                                    <w:t>Immediate</w:t>
                                  </w:r>
                                </w:p>
                              </w:tc>
                            </w:tr>
                            <w:tr w:rsidR="00AD2F5B" w:rsidTr="000F660E">
                              <w:trPr>
                                <w:trHeight w:val="309"/>
                              </w:trPr>
                              <w:tc>
                                <w:tcPr>
                                  <w:tcW w:w="4536" w:type="dxa"/>
                                  <w:tcBorders>
                                    <w:left w:val="nil"/>
                                    <w:right w:val="dotted" w:sz="2" w:space="0" w:color="211F1F"/>
                                  </w:tcBorders>
                                </w:tcPr>
                                <w:p w:rsidR="00AD2F5B" w:rsidRDefault="00AD2F5B">
                                  <w:pPr>
                                    <w:pStyle w:val="TableParagraph"/>
                                    <w:spacing w:line="274" w:lineRule="exact"/>
                                    <w:rPr>
                                      <w:sz w:val="24"/>
                                    </w:rPr>
                                  </w:pPr>
                                  <w:r>
                                    <w:rPr>
                                      <w:color w:val="17286C"/>
                                      <w:sz w:val="24"/>
                                    </w:rPr>
                                    <w:t>Refund Cheques</w:t>
                                  </w:r>
                                </w:p>
                              </w:tc>
                              <w:tc>
                                <w:tcPr>
                                  <w:tcW w:w="3847" w:type="dxa"/>
                                  <w:tcBorders>
                                    <w:left w:val="dotted" w:sz="2" w:space="0" w:color="211F1F"/>
                                    <w:right w:val="nil"/>
                                  </w:tcBorders>
                                </w:tcPr>
                                <w:p w:rsidR="00AD2F5B" w:rsidRDefault="00AD2F5B">
                                  <w:pPr>
                                    <w:pStyle w:val="TableParagraph"/>
                                    <w:spacing w:line="274" w:lineRule="exact"/>
                                    <w:ind w:left="2"/>
                                    <w:rPr>
                                      <w:sz w:val="24"/>
                                    </w:rPr>
                                  </w:pPr>
                                  <w:r>
                                    <w:rPr>
                                      <w:color w:val="17286C"/>
                                      <w:sz w:val="24"/>
                                    </w:rPr>
                                    <w:t>Fourteen (14) Days</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Response to complaints</w:t>
                                  </w:r>
                                </w:p>
                              </w:tc>
                              <w:tc>
                                <w:tcPr>
                                  <w:tcW w:w="3847" w:type="dxa"/>
                                  <w:tcBorders>
                                    <w:left w:val="dotted" w:sz="2" w:space="0" w:color="211F1F"/>
                                    <w:right w:val="nil"/>
                                  </w:tcBorders>
                                </w:tcPr>
                                <w:p w:rsidR="00AD2F5B" w:rsidRDefault="00AD2F5B">
                                  <w:pPr>
                                    <w:pStyle w:val="TableParagraph"/>
                                    <w:ind w:left="2"/>
                                    <w:rPr>
                                      <w:sz w:val="24"/>
                                    </w:rPr>
                                  </w:pPr>
                                  <w:r>
                                    <w:rPr>
                                      <w:color w:val="17286C"/>
                                      <w:sz w:val="24"/>
                                    </w:rPr>
                                    <w:t>Forty Eight( 48 ) hours</w:t>
                                  </w:r>
                                </w:p>
                              </w:tc>
                            </w:tr>
                            <w:tr w:rsidR="00AD2F5B" w:rsidTr="000F660E">
                              <w:trPr>
                                <w:trHeight w:val="314"/>
                              </w:trPr>
                              <w:tc>
                                <w:tcPr>
                                  <w:tcW w:w="4536" w:type="dxa"/>
                                  <w:tcBorders>
                                    <w:left w:val="nil"/>
                                    <w:right w:val="dotted" w:sz="2" w:space="0" w:color="211F1F"/>
                                  </w:tcBorders>
                                </w:tcPr>
                                <w:p w:rsidR="00AD2F5B" w:rsidRDefault="00AD2F5B">
                                  <w:pPr>
                                    <w:pStyle w:val="TableParagraph"/>
                                    <w:rPr>
                                      <w:color w:val="17286C"/>
                                      <w:sz w:val="24"/>
                                    </w:rPr>
                                  </w:pPr>
                                </w:p>
                              </w:tc>
                              <w:tc>
                                <w:tcPr>
                                  <w:tcW w:w="3847" w:type="dxa"/>
                                  <w:tcBorders>
                                    <w:left w:val="dotted" w:sz="2" w:space="0" w:color="211F1F"/>
                                    <w:right w:val="nil"/>
                                  </w:tcBorders>
                                </w:tcPr>
                                <w:p w:rsidR="00AD2F5B" w:rsidRDefault="00AD2F5B">
                                  <w:pPr>
                                    <w:pStyle w:val="TableParagraph"/>
                                    <w:ind w:left="2"/>
                                    <w:rPr>
                                      <w:color w:val="17286C"/>
                                      <w:sz w:val="24"/>
                                    </w:rPr>
                                  </w:pPr>
                                </w:p>
                              </w:tc>
                            </w:tr>
                          </w:tbl>
                          <w:p w:rsidR="00AD2F5B" w:rsidRDefault="00AD2F5B" w:rsidP="009269F0">
                            <w:pPr>
                              <w:pStyle w:val="BodyText"/>
                              <w:ind w:left="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15EF6F" id="_x0000_t202" coordsize="21600,21600" o:spt="202" path="m,l,21600r21600,l21600,xe">
                <v:stroke joinstyle="miter"/>
                <v:path gradientshapeok="t" o:connecttype="rect"/>
              </v:shapetype>
              <v:shape id="Text Box 7" o:spid="_x0000_s1026" type="#_x0000_t202" style="position:absolute;margin-left:71.25pt;margin-top:1.15pt;width:459pt;height:127.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wg9rQIAAKs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LsAI0466NEDHTW6FSNamvIMvUrB674HPz3CNrhaqqq/E+VXhbhYN4Tv6I2UYmgoqSA939x0z65O&#10;OMqAbIcPooIwZK+FBRpr2ZnaQTUQoEObHk+tMamUsLmIg+TSg6MSzvwoCJNoYWOQdL7eS6XfUdEh&#10;Y2RYQu8tPDncKW3SIensYqJxUbC2tf1v+bMNcJx2IDhcNWcmDdvOH4mXbOJNHDphEG2c0Mtz56ZY&#10;h05U+MtFfpmv17n/08T1w7RhVUW5CTNLyw//rHVHkU+iOIlLiZZVBs6kpORuu24lOhCQdmG/Y0HO&#10;3NznadgiAJcXlPwg9G6DxCmieOmERbhwkqUXO56f3CaRFyZhXjyndMc4/XdKaMhwsggWk5p+y82z&#10;32tuJO2YhuHRsi7D8cmJpEaDG17Z1mrC2sk+K4VJ/6kU0O650VaxRqSTXPW4HQHFyHgrqkfQrhSg&#10;LFAhTDwwGiG/YzTA9Miw+rYnkmLUvuegfzNqZkPOxnY2CC/haoY1RpO51tNI2veS7RpAnl4YFzfw&#10;Rmpm1fuUxfFlwUSwJI7Ty4yc83/r9TRjV78AAAD//wMAUEsDBBQABgAIAAAAIQAJbWag3QAAAAoB&#10;AAAPAAAAZHJzL2Rvd25yZXYueG1sTI89T8MwEIZ3JP6DdUhs1CbQqIQ4VYVgQkKkYWB04msSNT6H&#10;2G3Dv+c6lfH90HvP5evZDeKIU+g9abhfKBBIjbc9tRq+qre7FYgQDVkzeEINvxhgXVxf5Saz/kQl&#10;HrexFTxCITMauhjHTMrQdOhMWPgRibOdn5yJLKdW2smceNwNMlEqlc70xBc6M+JLh81+e3AaNt9U&#10;vvY/H/VnuSv7qnpS9J7utb69mTfPICLO8VKGMz6jQ8FMtT+QDWJg/ZgsuaoheQBxzlWq2KjZWK4S&#10;kEUu/79Q/AEAAP//AwBQSwECLQAUAAYACAAAACEAtoM4kv4AAADhAQAAEwAAAAAAAAAAAAAAAAAA&#10;AAAAW0NvbnRlbnRfVHlwZXNdLnhtbFBLAQItABQABgAIAAAAIQA4/SH/1gAAAJQBAAALAAAAAAAA&#10;AAAAAAAAAC8BAABfcmVscy8ucmVsc1BLAQItABQABgAIAAAAIQCc2wg9rQIAAKsFAAAOAAAAAAAA&#10;AAAAAAAAAC4CAABkcnMvZTJvRG9jLnhtbFBLAQItABQABgAIAAAAIQAJbWag3QAAAAoBAAAPAAAA&#10;AAAAAAAAAAAAAAcFAABkcnMvZG93bnJldi54bWxQSwUGAAAAAAQABADzAAAAEQYAAAAA&#10;" filled="f" stroked="f">
                <v:textbox inset="0,0,0,0">
                  <w:txbxContent>
                    <w:tbl>
                      <w:tblPr>
                        <w:tblW w:w="0" w:type="auto"/>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4536"/>
                        <w:gridCol w:w="3847"/>
                      </w:tblGrid>
                      <w:tr w:rsidR="00AD2F5B" w:rsidTr="000F660E">
                        <w:trPr>
                          <w:trHeight w:val="318"/>
                        </w:trPr>
                        <w:tc>
                          <w:tcPr>
                            <w:tcW w:w="4536" w:type="dxa"/>
                            <w:tcBorders>
                              <w:left w:val="nil"/>
                              <w:right w:val="dotted" w:sz="2" w:space="0" w:color="211F1F"/>
                            </w:tcBorders>
                          </w:tcPr>
                          <w:p w:rsidR="00AD2F5B" w:rsidRDefault="00AD2F5B">
                            <w:pPr>
                              <w:pStyle w:val="TableParagraph"/>
                              <w:spacing w:before="23"/>
                              <w:rPr>
                                <w:b/>
                                <w:sz w:val="24"/>
                              </w:rPr>
                            </w:pPr>
                            <w:r>
                              <w:rPr>
                                <w:b/>
                                <w:color w:val="17286C"/>
                                <w:sz w:val="24"/>
                              </w:rPr>
                              <w:t>Activity</w:t>
                            </w:r>
                          </w:p>
                        </w:tc>
                        <w:tc>
                          <w:tcPr>
                            <w:tcW w:w="3847" w:type="dxa"/>
                            <w:tcBorders>
                              <w:left w:val="dotted" w:sz="2" w:space="0" w:color="211F1F"/>
                              <w:right w:val="nil"/>
                            </w:tcBorders>
                          </w:tcPr>
                          <w:p w:rsidR="00AD2F5B" w:rsidRDefault="00AD2F5B">
                            <w:pPr>
                              <w:pStyle w:val="TableParagraph"/>
                              <w:spacing w:before="23"/>
                              <w:ind w:left="2"/>
                              <w:rPr>
                                <w:b/>
                                <w:sz w:val="24"/>
                              </w:rPr>
                            </w:pPr>
                            <w:r>
                              <w:rPr>
                                <w:b/>
                                <w:color w:val="17286C"/>
                                <w:sz w:val="24"/>
                              </w:rPr>
                              <w:t>Turn Around Time</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Issuance of Motor Certificates</w:t>
                            </w:r>
                          </w:p>
                        </w:tc>
                        <w:tc>
                          <w:tcPr>
                            <w:tcW w:w="3847" w:type="dxa"/>
                            <w:tcBorders>
                              <w:left w:val="dotted" w:sz="2" w:space="0" w:color="211F1F"/>
                              <w:right w:val="nil"/>
                            </w:tcBorders>
                          </w:tcPr>
                          <w:p w:rsidR="00AD2F5B" w:rsidRDefault="00AD2F5B" w:rsidP="004B6852">
                            <w:pPr>
                              <w:pStyle w:val="TableParagraph"/>
                              <w:ind w:left="2"/>
                              <w:rPr>
                                <w:sz w:val="24"/>
                              </w:rPr>
                            </w:pPr>
                            <w:r>
                              <w:rPr>
                                <w:color w:val="17286C"/>
                                <w:sz w:val="24"/>
                              </w:rPr>
                              <w:t xml:space="preserve">Immediate, </w:t>
                            </w:r>
                          </w:p>
                        </w:tc>
                      </w:tr>
                      <w:tr w:rsidR="00AD2F5B" w:rsidTr="000F660E">
                        <w:trPr>
                          <w:trHeight w:val="316"/>
                        </w:trPr>
                        <w:tc>
                          <w:tcPr>
                            <w:tcW w:w="4536" w:type="dxa"/>
                            <w:tcBorders>
                              <w:left w:val="nil"/>
                              <w:right w:val="dotted" w:sz="2" w:space="0" w:color="211F1F"/>
                            </w:tcBorders>
                          </w:tcPr>
                          <w:p w:rsidR="00AD2F5B" w:rsidRDefault="00AD2F5B">
                            <w:pPr>
                              <w:pStyle w:val="TableParagraph"/>
                              <w:spacing w:before="20"/>
                              <w:rPr>
                                <w:sz w:val="24"/>
                              </w:rPr>
                            </w:pPr>
                            <w:r>
                              <w:rPr>
                                <w:color w:val="17286C"/>
                                <w:sz w:val="24"/>
                              </w:rPr>
                              <w:t>Issuance of Comesa Cards</w:t>
                            </w:r>
                          </w:p>
                        </w:tc>
                        <w:tc>
                          <w:tcPr>
                            <w:tcW w:w="3847" w:type="dxa"/>
                            <w:tcBorders>
                              <w:left w:val="dotted" w:sz="2" w:space="0" w:color="211F1F"/>
                              <w:right w:val="nil"/>
                            </w:tcBorders>
                          </w:tcPr>
                          <w:p w:rsidR="00AD2F5B" w:rsidRDefault="00AD2F5B" w:rsidP="004B6852">
                            <w:pPr>
                              <w:pStyle w:val="TableParagraph"/>
                              <w:spacing w:before="20"/>
                              <w:ind w:left="2"/>
                              <w:rPr>
                                <w:sz w:val="24"/>
                              </w:rPr>
                            </w:pPr>
                            <w:r>
                              <w:rPr>
                                <w:color w:val="17286C"/>
                                <w:sz w:val="24"/>
                              </w:rPr>
                              <w:t xml:space="preserve">Immediate, </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Issuance of Cover/ Debit Note for Non-Motor</w:t>
                            </w:r>
                          </w:p>
                        </w:tc>
                        <w:tc>
                          <w:tcPr>
                            <w:tcW w:w="3847" w:type="dxa"/>
                            <w:tcBorders>
                              <w:left w:val="dotted" w:sz="2" w:space="0" w:color="211F1F"/>
                              <w:right w:val="nil"/>
                            </w:tcBorders>
                          </w:tcPr>
                          <w:p w:rsidR="00AD2F5B" w:rsidRDefault="00AD2F5B" w:rsidP="004B6852">
                            <w:pPr>
                              <w:pStyle w:val="TableParagraph"/>
                              <w:ind w:left="2"/>
                              <w:rPr>
                                <w:sz w:val="24"/>
                              </w:rPr>
                            </w:pPr>
                            <w:r>
                              <w:rPr>
                                <w:color w:val="17286C"/>
                                <w:sz w:val="24"/>
                              </w:rPr>
                              <w:t xml:space="preserve">Immediate, </w:t>
                            </w:r>
                          </w:p>
                        </w:tc>
                      </w:tr>
                      <w:tr w:rsidR="00AD2F5B" w:rsidTr="000F660E">
                        <w:trPr>
                          <w:trHeight w:val="311"/>
                        </w:trPr>
                        <w:tc>
                          <w:tcPr>
                            <w:tcW w:w="4536" w:type="dxa"/>
                            <w:tcBorders>
                              <w:left w:val="nil"/>
                              <w:right w:val="dotted" w:sz="2" w:space="0" w:color="211F1F"/>
                            </w:tcBorders>
                          </w:tcPr>
                          <w:p w:rsidR="00AD2F5B" w:rsidRDefault="00AD2F5B">
                            <w:pPr>
                              <w:pStyle w:val="TableParagraph"/>
                              <w:rPr>
                                <w:sz w:val="24"/>
                              </w:rPr>
                            </w:pPr>
                            <w:r>
                              <w:rPr>
                                <w:color w:val="17286C"/>
                                <w:sz w:val="24"/>
                              </w:rPr>
                              <w:t>Issuance of Policy Documents</w:t>
                            </w:r>
                          </w:p>
                        </w:tc>
                        <w:tc>
                          <w:tcPr>
                            <w:tcW w:w="3847" w:type="dxa"/>
                            <w:tcBorders>
                              <w:left w:val="dotted" w:sz="2" w:space="0" w:color="211F1F"/>
                              <w:right w:val="nil"/>
                            </w:tcBorders>
                          </w:tcPr>
                          <w:p w:rsidR="00AD2F5B" w:rsidRDefault="00AD2F5B">
                            <w:pPr>
                              <w:pStyle w:val="TableParagraph"/>
                              <w:ind w:left="2"/>
                              <w:rPr>
                                <w:sz w:val="24"/>
                              </w:rPr>
                            </w:pPr>
                            <w:r>
                              <w:rPr>
                                <w:color w:val="17286C"/>
                                <w:sz w:val="24"/>
                              </w:rPr>
                              <w:t>Fourteen (14) days</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Endorsements</w:t>
                            </w:r>
                          </w:p>
                        </w:tc>
                        <w:tc>
                          <w:tcPr>
                            <w:tcW w:w="3847" w:type="dxa"/>
                            <w:tcBorders>
                              <w:left w:val="dotted" w:sz="2" w:space="0" w:color="211F1F"/>
                              <w:right w:val="nil"/>
                            </w:tcBorders>
                          </w:tcPr>
                          <w:p w:rsidR="00AD2F5B" w:rsidRDefault="00AD2F5B" w:rsidP="004B6852">
                            <w:pPr>
                              <w:pStyle w:val="TableParagraph"/>
                              <w:ind w:left="2"/>
                              <w:rPr>
                                <w:sz w:val="24"/>
                              </w:rPr>
                            </w:pPr>
                            <w:r>
                              <w:rPr>
                                <w:color w:val="17286C"/>
                                <w:sz w:val="24"/>
                              </w:rPr>
                              <w:t>Immediate</w:t>
                            </w:r>
                          </w:p>
                        </w:tc>
                      </w:tr>
                      <w:tr w:rsidR="00AD2F5B" w:rsidTr="000F660E">
                        <w:trPr>
                          <w:trHeight w:val="309"/>
                        </w:trPr>
                        <w:tc>
                          <w:tcPr>
                            <w:tcW w:w="4536" w:type="dxa"/>
                            <w:tcBorders>
                              <w:left w:val="nil"/>
                              <w:right w:val="dotted" w:sz="2" w:space="0" w:color="211F1F"/>
                            </w:tcBorders>
                          </w:tcPr>
                          <w:p w:rsidR="00AD2F5B" w:rsidRDefault="00AD2F5B">
                            <w:pPr>
                              <w:pStyle w:val="TableParagraph"/>
                              <w:spacing w:line="274" w:lineRule="exact"/>
                              <w:rPr>
                                <w:sz w:val="24"/>
                              </w:rPr>
                            </w:pPr>
                            <w:r>
                              <w:rPr>
                                <w:color w:val="17286C"/>
                                <w:sz w:val="24"/>
                              </w:rPr>
                              <w:t>Refund Cheques</w:t>
                            </w:r>
                          </w:p>
                        </w:tc>
                        <w:tc>
                          <w:tcPr>
                            <w:tcW w:w="3847" w:type="dxa"/>
                            <w:tcBorders>
                              <w:left w:val="dotted" w:sz="2" w:space="0" w:color="211F1F"/>
                              <w:right w:val="nil"/>
                            </w:tcBorders>
                          </w:tcPr>
                          <w:p w:rsidR="00AD2F5B" w:rsidRDefault="00AD2F5B">
                            <w:pPr>
                              <w:pStyle w:val="TableParagraph"/>
                              <w:spacing w:line="274" w:lineRule="exact"/>
                              <w:ind w:left="2"/>
                              <w:rPr>
                                <w:sz w:val="24"/>
                              </w:rPr>
                            </w:pPr>
                            <w:r>
                              <w:rPr>
                                <w:color w:val="17286C"/>
                                <w:sz w:val="24"/>
                              </w:rPr>
                              <w:t>Fourteen (14) Days</w:t>
                            </w:r>
                          </w:p>
                        </w:tc>
                      </w:tr>
                      <w:tr w:rsidR="00AD2F5B" w:rsidTr="000F660E">
                        <w:trPr>
                          <w:trHeight w:val="314"/>
                        </w:trPr>
                        <w:tc>
                          <w:tcPr>
                            <w:tcW w:w="4536" w:type="dxa"/>
                            <w:tcBorders>
                              <w:left w:val="nil"/>
                              <w:right w:val="dotted" w:sz="2" w:space="0" w:color="211F1F"/>
                            </w:tcBorders>
                          </w:tcPr>
                          <w:p w:rsidR="00AD2F5B" w:rsidRDefault="00AD2F5B">
                            <w:pPr>
                              <w:pStyle w:val="TableParagraph"/>
                              <w:rPr>
                                <w:sz w:val="24"/>
                              </w:rPr>
                            </w:pPr>
                            <w:r>
                              <w:rPr>
                                <w:color w:val="17286C"/>
                                <w:sz w:val="24"/>
                              </w:rPr>
                              <w:t>Response to complaints</w:t>
                            </w:r>
                          </w:p>
                        </w:tc>
                        <w:tc>
                          <w:tcPr>
                            <w:tcW w:w="3847" w:type="dxa"/>
                            <w:tcBorders>
                              <w:left w:val="dotted" w:sz="2" w:space="0" w:color="211F1F"/>
                              <w:right w:val="nil"/>
                            </w:tcBorders>
                          </w:tcPr>
                          <w:p w:rsidR="00AD2F5B" w:rsidRDefault="00AD2F5B">
                            <w:pPr>
                              <w:pStyle w:val="TableParagraph"/>
                              <w:ind w:left="2"/>
                              <w:rPr>
                                <w:sz w:val="24"/>
                              </w:rPr>
                            </w:pPr>
                            <w:r>
                              <w:rPr>
                                <w:color w:val="17286C"/>
                                <w:sz w:val="24"/>
                              </w:rPr>
                              <w:t>Forty Eight( 48 ) hours</w:t>
                            </w:r>
                          </w:p>
                        </w:tc>
                      </w:tr>
                      <w:tr w:rsidR="00AD2F5B" w:rsidTr="000F660E">
                        <w:trPr>
                          <w:trHeight w:val="314"/>
                        </w:trPr>
                        <w:tc>
                          <w:tcPr>
                            <w:tcW w:w="4536" w:type="dxa"/>
                            <w:tcBorders>
                              <w:left w:val="nil"/>
                              <w:right w:val="dotted" w:sz="2" w:space="0" w:color="211F1F"/>
                            </w:tcBorders>
                          </w:tcPr>
                          <w:p w:rsidR="00AD2F5B" w:rsidRDefault="00AD2F5B">
                            <w:pPr>
                              <w:pStyle w:val="TableParagraph"/>
                              <w:rPr>
                                <w:color w:val="17286C"/>
                                <w:sz w:val="24"/>
                              </w:rPr>
                            </w:pPr>
                          </w:p>
                        </w:tc>
                        <w:tc>
                          <w:tcPr>
                            <w:tcW w:w="3847" w:type="dxa"/>
                            <w:tcBorders>
                              <w:left w:val="dotted" w:sz="2" w:space="0" w:color="211F1F"/>
                              <w:right w:val="nil"/>
                            </w:tcBorders>
                          </w:tcPr>
                          <w:p w:rsidR="00AD2F5B" w:rsidRDefault="00AD2F5B">
                            <w:pPr>
                              <w:pStyle w:val="TableParagraph"/>
                              <w:ind w:left="2"/>
                              <w:rPr>
                                <w:color w:val="17286C"/>
                                <w:sz w:val="24"/>
                              </w:rPr>
                            </w:pPr>
                          </w:p>
                        </w:tc>
                      </w:tr>
                    </w:tbl>
                    <w:p w:rsidR="00AD2F5B" w:rsidRDefault="00AD2F5B" w:rsidP="009269F0">
                      <w:pPr>
                        <w:pStyle w:val="BodyText"/>
                        <w:ind w:left="0"/>
                      </w:pPr>
                    </w:p>
                  </w:txbxContent>
                </v:textbox>
                <w10:wrap anchorx="page"/>
              </v:shape>
            </w:pict>
          </mc:Fallback>
        </mc:AlternateContent>
      </w:r>
    </w:p>
    <w:p w:rsidR="009269F0" w:rsidRPr="009269F0" w:rsidRDefault="009269F0" w:rsidP="009269F0">
      <w:pPr>
        <w:rPr>
          <w:b/>
          <w:sz w:val="26"/>
          <w:szCs w:val="24"/>
        </w:rPr>
      </w:pPr>
    </w:p>
    <w:p w:rsidR="009269F0" w:rsidRPr="009269F0" w:rsidRDefault="009269F0" w:rsidP="009269F0">
      <w:pPr>
        <w:rPr>
          <w:b/>
          <w:sz w:val="26"/>
          <w:szCs w:val="24"/>
        </w:rPr>
      </w:pPr>
    </w:p>
    <w:p w:rsidR="009269F0" w:rsidRPr="009269F0" w:rsidRDefault="009269F0" w:rsidP="009269F0">
      <w:pPr>
        <w:rPr>
          <w:b/>
          <w:sz w:val="26"/>
          <w:szCs w:val="24"/>
        </w:rPr>
      </w:pPr>
    </w:p>
    <w:p w:rsidR="009269F0" w:rsidRPr="009269F0" w:rsidRDefault="009269F0" w:rsidP="009269F0">
      <w:pPr>
        <w:rPr>
          <w:b/>
          <w:sz w:val="26"/>
          <w:szCs w:val="24"/>
        </w:rPr>
      </w:pPr>
    </w:p>
    <w:p w:rsidR="009269F0" w:rsidRPr="009269F0" w:rsidRDefault="009269F0" w:rsidP="009269F0">
      <w:pPr>
        <w:rPr>
          <w:b/>
          <w:sz w:val="26"/>
          <w:szCs w:val="24"/>
        </w:rPr>
      </w:pPr>
    </w:p>
    <w:p w:rsidR="009269F0" w:rsidRPr="009269F0" w:rsidRDefault="009269F0" w:rsidP="009269F0">
      <w:pPr>
        <w:spacing w:before="217" w:after="33"/>
        <w:ind w:left="780"/>
        <w:outlineLvl w:val="0"/>
        <w:rPr>
          <w:b/>
          <w:bCs/>
          <w:color w:val="17286C"/>
          <w:sz w:val="24"/>
          <w:szCs w:val="24"/>
        </w:rPr>
      </w:pPr>
    </w:p>
    <w:p w:rsidR="002F66C5" w:rsidRDefault="002F66C5" w:rsidP="009269F0">
      <w:pPr>
        <w:spacing w:before="217" w:after="33"/>
        <w:ind w:left="780"/>
        <w:outlineLvl w:val="0"/>
        <w:rPr>
          <w:b/>
          <w:bCs/>
          <w:color w:val="17286C"/>
          <w:sz w:val="24"/>
          <w:szCs w:val="24"/>
        </w:rPr>
      </w:pPr>
    </w:p>
    <w:p w:rsidR="009269F0" w:rsidRPr="009269F0" w:rsidRDefault="009269F0" w:rsidP="009269F0">
      <w:pPr>
        <w:spacing w:before="217" w:after="33"/>
        <w:ind w:left="780"/>
        <w:outlineLvl w:val="0"/>
        <w:rPr>
          <w:b/>
          <w:bCs/>
          <w:sz w:val="24"/>
          <w:szCs w:val="24"/>
        </w:rPr>
      </w:pPr>
      <w:r w:rsidRPr="009269F0">
        <w:rPr>
          <w:b/>
          <w:bCs/>
          <w:color w:val="17286C"/>
          <w:sz w:val="24"/>
          <w:szCs w:val="24"/>
        </w:rPr>
        <w:t>Claims</w:t>
      </w:r>
    </w:p>
    <w:tbl>
      <w:tblPr>
        <w:tblW w:w="0" w:type="auto"/>
        <w:tblInd w:w="540"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4563"/>
        <w:gridCol w:w="3816"/>
      </w:tblGrid>
      <w:tr w:rsidR="009269F0" w:rsidRPr="009269F0" w:rsidTr="00ED2DDC">
        <w:trPr>
          <w:trHeight w:val="332"/>
        </w:trPr>
        <w:tc>
          <w:tcPr>
            <w:tcW w:w="4563" w:type="dxa"/>
            <w:tcBorders>
              <w:left w:val="nil"/>
              <w:right w:val="dotted" w:sz="2" w:space="0" w:color="211F1F"/>
            </w:tcBorders>
          </w:tcPr>
          <w:p w:rsidR="009269F0" w:rsidRPr="009269F0" w:rsidRDefault="009269F0" w:rsidP="009269F0">
            <w:pPr>
              <w:spacing w:before="23"/>
              <w:ind w:left="16"/>
              <w:rPr>
                <w:b/>
                <w:sz w:val="24"/>
              </w:rPr>
            </w:pPr>
            <w:r w:rsidRPr="009269F0">
              <w:rPr>
                <w:b/>
                <w:color w:val="17286C"/>
                <w:sz w:val="24"/>
              </w:rPr>
              <w:t>Activity</w:t>
            </w:r>
          </w:p>
        </w:tc>
        <w:tc>
          <w:tcPr>
            <w:tcW w:w="3816" w:type="dxa"/>
            <w:tcBorders>
              <w:left w:val="dotted" w:sz="2" w:space="0" w:color="211F1F"/>
              <w:right w:val="nil"/>
            </w:tcBorders>
          </w:tcPr>
          <w:p w:rsidR="009269F0" w:rsidRPr="009269F0" w:rsidRDefault="009269F0" w:rsidP="009269F0">
            <w:pPr>
              <w:spacing w:before="23"/>
              <w:ind w:left="2"/>
              <w:rPr>
                <w:b/>
                <w:sz w:val="24"/>
              </w:rPr>
            </w:pPr>
            <w:r w:rsidRPr="009269F0">
              <w:rPr>
                <w:b/>
                <w:color w:val="17286C"/>
                <w:sz w:val="24"/>
              </w:rPr>
              <w:t>Turn Around Time</w:t>
            </w:r>
          </w:p>
        </w:tc>
      </w:tr>
      <w:tr w:rsidR="009269F0" w:rsidRPr="009269F0" w:rsidTr="00ED2DDC">
        <w:trPr>
          <w:trHeight w:val="325"/>
        </w:trPr>
        <w:tc>
          <w:tcPr>
            <w:tcW w:w="4563" w:type="dxa"/>
            <w:tcBorders>
              <w:left w:val="nil"/>
              <w:right w:val="dotted" w:sz="2" w:space="0" w:color="211F1F"/>
            </w:tcBorders>
          </w:tcPr>
          <w:p w:rsidR="009269F0" w:rsidRPr="009269F0" w:rsidRDefault="009269F0" w:rsidP="009269F0">
            <w:pPr>
              <w:spacing w:before="16"/>
              <w:ind w:left="16"/>
              <w:rPr>
                <w:sz w:val="24"/>
              </w:rPr>
            </w:pPr>
            <w:r w:rsidRPr="009269F0">
              <w:rPr>
                <w:color w:val="17286C"/>
                <w:sz w:val="24"/>
              </w:rPr>
              <w:t>Written Acknowledgement of Claims</w:t>
            </w:r>
          </w:p>
        </w:tc>
        <w:tc>
          <w:tcPr>
            <w:tcW w:w="3816" w:type="dxa"/>
            <w:tcBorders>
              <w:left w:val="dotted" w:sz="2" w:space="0" w:color="211F1F"/>
              <w:right w:val="nil"/>
            </w:tcBorders>
          </w:tcPr>
          <w:p w:rsidR="009269F0" w:rsidRPr="009269F0" w:rsidRDefault="009269F0" w:rsidP="009269F0">
            <w:pPr>
              <w:spacing w:before="16"/>
              <w:ind w:left="2"/>
              <w:rPr>
                <w:sz w:val="24"/>
              </w:rPr>
            </w:pPr>
            <w:r w:rsidRPr="009269F0">
              <w:rPr>
                <w:color w:val="17286C"/>
                <w:sz w:val="24"/>
              </w:rPr>
              <w:t xml:space="preserve">Within 24 hours </w:t>
            </w:r>
          </w:p>
        </w:tc>
      </w:tr>
      <w:tr w:rsidR="009269F0" w:rsidRPr="009269F0" w:rsidTr="00ED2DDC">
        <w:trPr>
          <w:trHeight w:val="325"/>
        </w:trPr>
        <w:tc>
          <w:tcPr>
            <w:tcW w:w="4563" w:type="dxa"/>
            <w:tcBorders>
              <w:left w:val="nil"/>
              <w:right w:val="dotted" w:sz="2" w:space="0" w:color="211F1F"/>
            </w:tcBorders>
          </w:tcPr>
          <w:p w:rsidR="009269F0" w:rsidRPr="009269F0" w:rsidRDefault="009269F0" w:rsidP="009269F0">
            <w:pPr>
              <w:spacing w:before="20" w:line="274" w:lineRule="exact"/>
              <w:ind w:left="16"/>
              <w:rPr>
                <w:sz w:val="24"/>
              </w:rPr>
            </w:pPr>
            <w:r w:rsidRPr="009269F0">
              <w:rPr>
                <w:color w:val="17286C"/>
                <w:sz w:val="24"/>
              </w:rPr>
              <w:t>Appointment of Assessor / Adjustor</w:t>
            </w:r>
          </w:p>
        </w:tc>
        <w:tc>
          <w:tcPr>
            <w:tcW w:w="3816" w:type="dxa"/>
            <w:tcBorders>
              <w:left w:val="dotted" w:sz="2" w:space="0" w:color="211F1F"/>
              <w:right w:val="nil"/>
            </w:tcBorders>
          </w:tcPr>
          <w:p w:rsidR="009269F0" w:rsidRPr="009269F0" w:rsidRDefault="009269F0" w:rsidP="009269F0">
            <w:pPr>
              <w:spacing w:before="20" w:line="274" w:lineRule="exact"/>
              <w:ind w:left="2"/>
              <w:rPr>
                <w:sz w:val="24"/>
              </w:rPr>
            </w:pPr>
            <w:r w:rsidRPr="009269F0">
              <w:rPr>
                <w:color w:val="17286C"/>
                <w:sz w:val="24"/>
              </w:rPr>
              <w:t>Immediate</w:t>
            </w:r>
          </w:p>
        </w:tc>
      </w:tr>
      <w:tr w:rsidR="009269F0" w:rsidRPr="009269F0" w:rsidTr="00ED2DDC">
        <w:trPr>
          <w:trHeight w:val="325"/>
        </w:trPr>
        <w:tc>
          <w:tcPr>
            <w:tcW w:w="4563" w:type="dxa"/>
            <w:tcBorders>
              <w:left w:val="nil"/>
              <w:right w:val="dotted" w:sz="2" w:space="0" w:color="211F1F"/>
            </w:tcBorders>
          </w:tcPr>
          <w:p w:rsidR="009269F0" w:rsidRPr="009269F0" w:rsidRDefault="009269F0" w:rsidP="009269F0">
            <w:pPr>
              <w:spacing w:before="16"/>
              <w:ind w:left="16"/>
              <w:rPr>
                <w:sz w:val="24"/>
              </w:rPr>
            </w:pPr>
            <w:r w:rsidRPr="009269F0">
              <w:rPr>
                <w:color w:val="17286C"/>
                <w:sz w:val="24"/>
              </w:rPr>
              <w:t>Authorization of Repairs</w:t>
            </w:r>
          </w:p>
        </w:tc>
        <w:tc>
          <w:tcPr>
            <w:tcW w:w="3816" w:type="dxa"/>
            <w:tcBorders>
              <w:left w:val="dotted" w:sz="2" w:space="0" w:color="211F1F"/>
              <w:right w:val="nil"/>
            </w:tcBorders>
          </w:tcPr>
          <w:p w:rsidR="009269F0" w:rsidRPr="009269F0" w:rsidRDefault="009269F0" w:rsidP="009269F0">
            <w:pPr>
              <w:spacing w:before="16"/>
              <w:ind w:left="2"/>
              <w:rPr>
                <w:sz w:val="24"/>
              </w:rPr>
            </w:pPr>
            <w:r w:rsidRPr="009269F0">
              <w:rPr>
                <w:color w:val="17286C"/>
                <w:sz w:val="24"/>
              </w:rPr>
              <w:t>Three (3) days from date of assessment</w:t>
            </w:r>
          </w:p>
        </w:tc>
      </w:tr>
      <w:tr w:rsidR="009269F0" w:rsidRPr="009269F0" w:rsidTr="00ED2DDC">
        <w:trPr>
          <w:trHeight w:val="828"/>
        </w:trPr>
        <w:tc>
          <w:tcPr>
            <w:tcW w:w="4563" w:type="dxa"/>
            <w:tcBorders>
              <w:left w:val="nil"/>
              <w:right w:val="dotted" w:sz="2" w:space="0" w:color="211F1F"/>
            </w:tcBorders>
          </w:tcPr>
          <w:p w:rsidR="009269F0" w:rsidRPr="009269F0" w:rsidRDefault="009269F0" w:rsidP="009269F0">
            <w:pPr>
              <w:spacing w:before="10"/>
              <w:rPr>
                <w:b/>
              </w:rPr>
            </w:pPr>
          </w:p>
          <w:p w:rsidR="009269F0" w:rsidRPr="009269F0" w:rsidRDefault="009269F0" w:rsidP="009269F0">
            <w:pPr>
              <w:ind w:left="16"/>
              <w:rPr>
                <w:sz w:val="24"/>
              </w:rPr>
            </w:pPr>
            <w:r w:rsidRPr="009269F0">
              <w:rPr>
                <w:color w:val="17286C"/>
                <w:sz w:val="24"/>
              </w:rPr>
              <w:t>Investigation Report</w:t>
            </w:r>
          </w:p>
        </w:tc>
        <w:tc>
          <w:tcPr>
            <w:tcW w:w="3816" w:type="dxa"/>
            <w:tcBorders>
              <w:left w:val="dotted" w:sz="2" w:space="0" w:color="211F1F"/>
              <w:right w:val="nil"/>
            </w:tcBorders>
          </w:tcPr>
          <w:p w:rsidR="009269F0" w:rsidRPr="009269F0" w:rsidRDefault="009269F0" w:rsidP="000E536C">
            <w:pPr>
              <w:tabs>
                <w:tab w:val="left" w:pos="1293"/>
                <w:tab w:val="left" w:pos="2224"/>
                <w:tab w:val="left" w:pos="3009"/>
                <w:tab w:val="left" w:pos="3722"/>
              </w:tabs>
              <w:spacing w:before="61" w:line="253" w:lineRule="exact"/>
              <w:ind w:left="-1"/>
              <w:rPr>
                <w:sz w:val="24"/>
              </w:rPr>
            </w:pPr>
            <w:r w:rsidRPr="009269F0">
              <w:rPr>
                <w:color w:val="17286C"/>
                <w:spacing w:val="-5"/>
                <w:sz w:val="24"/>
              </w:rPr>
              <w:t>Three</w:t>
            </w:r>
            <w:r w:rsidR="000E536C">
              <w:rPr>
                <w:color w:val="17286C"/>
                <w:spacing w:val="-5"/>
                <w:sz w:val="24"/>
              </w:rPr>
              <w:t xml:space="preserve"> </w:t>
            </w:r>
            <w:r w:rsidRPr="009269F0">
              <w:rPr>
                <w:color w:val="17286C"/>
                <w:spacing w:val="-5"/>
                <w:sz w:val="24"/>
              </w:rPr>
              <w:t>(3)</w:t>
            </w:r>
            <w:r w:rsidR="000E536C">
              <w:rPr>
                <w:color w:val="17286C"/>
                <w:spacing w:val="-5"/>
                <w:sz w:val="24"/>
              </w:rPr>
              <w:t xml:space="preserve"> </w:t>
            </w:r>
            <w:r w:rsidRPr="009269F0">
              <w:rPr>
                <w:color w:val="17286C"/>
                <w:sz w:val="24"/>
              </w:rPr>
              <w:t>weeks</w:t>
            </w:r>
            <w:r w:rsidR="000E536C">
              <w:rPr>
                <w:color w:val="17286C"/>
                <w:sz w:val="24"/>
              </w:rPr>
              <w:t xml:space="preserve"> </w:t>
            </w:r>
            <w:r w:rsidRPr="009269F0">
              <w:rPr>
                <w:color w:val="17286C"/>
                <w:sz w:val="24"/>
              </w:rPr>
              <w:t>from</w:t>
            </w:r>
            <w:r w:rsidR="000E536C">
              <w:rPr>
                <w:color w:val="17286C"/>
                <w:sz w:val="24"/>
              </w:rPr>
              <w:t xml:space="preserve"> </w:t>
            </w:r>
            <w:r w:rsidRPr="009269F0">
              <w:rPr>
                <w:color w:val="17286C"/>
                <w:spacing w:val="-3"/>
                <w:sz w:val="24"/>
              </w:rPr>
              <w:t>date</w:t>
            </w:r>
            <w:r w:rsidR="000E536C">
              <w:rPr>
                <w:color w:val="17286C"/>
                <w:spacing w:val="-3"/>
                <w:sz w:val="24"/>
              </w:rPr>
              <w:t xml:space="preserve"> </w:t>
            </w:r>
            <w:r w:rsidRPr="009269F0">
              <w:rPr>
                <w:color w:val="17286C"/>
                <w:sz w:val="24"/>
              </w:rPr>
              <w:t>of</w:t>
            </w:r>
            <w:r w:rsidR="000E536C">
              <w:rPr>
                <w:color w:val="17286C"/>
                <w:sz w:val="24"/>
              </w:rPr>
              <w:t xml:space="preserve"> </w:t>
            </w:r>
            <w:r w:rsidRPr="009269F0">
              <w:rPr>
                <w:color w:val="17286C"/>
                <w:sz w:val="24"/>
              </w:rPr>
              <w:t>appointment of investigator subject to Co-operation by the Insured</w:t>
            </w:r>
          </w:p>
        </w:tc>
      </w:tr>
      <w:tr w:rsidR="009269F0" w:rsidRPr="009269F0" w:rsidTr="00ED2DDC">
        <w:trPr>
          <w:trHeight w:val="699"/>
        </w:trPr>
        <w:tc>
          <w:tcPr>
            <w:tcW w:w="4563" w:type="dxa"/>
            <w:tcBorders>
              <w:left w:val="nil"/>
              <w:right w:val="dotted" w:sz="2" w:space="0" w:color="211F1F"/>
            </w:tcBorders>
          </w:tcPr>
          <w:p w:rsidR="009269F0" w:rsidRPr="009269F0" w:rsidRDefault="009269F0" w:rsidP="009269F0">
            <w:pPr>
              <w:spacing w:before="208"/>
              <w:ind w:left="16"/>
              <w:rPr>
                <w:sz w:val="24"/>
              </w:rPr>
            </w:pPr>
            <w:r w:rsidRPr="009269F0">
              <w:rPr>
                <w:color w:val="17286C"/>
                <w:sz w:val="24"/>
              </w:rPr>
              <w:t>Issuance of Discharge Voucher (DV)</w:t>
            </w:r>
          </w:p>
        </w:tc>
        <w:tc>
          <w:tcPr>
            <w:tcW w:w="3816" w:type="dxa"/>
            <w:tcBorders>
              <w:left w:val="dotted" w:sz="2" w:space="0" w:color="211F1F"/>
              <w:right w:val="nil"/>
            </w:tcBorders>
          </w:tcPr>
          <w:p w:rsidR="009269F0" w:rsidRPr="009269F0" w:rsidRDefault="009269F0" w:rsidP="009269F0">
            <w:pPr>
              <w:spacing w:before="140" w:line="199" w:lineRule="auto"/>
              <w:ind w:left="2" w:right="239" w:hanging="3"/>
              <w:rPr>
                <w:sz w:val="24"/>
              </w:rPr>
            </w:pPr>
            <w:r w:rsidRPr="009269F0">
              <w:rPr>
                <w:color w:val="17286C"/>
                <w:sz w:val="24"/>
              </w:rPr>
              <w:t>Seven (7) days of receipt of assessors’, Adjustors and / or Investigators report(s)</w:t>
            </w:r>
            <w:r w:rsidRPr="009269F0">
              <w:rPr>
                <w:rFonts w:ascii="Cambria" w:eastAsia="AlrightSans-Light" w:hAnsi="Cambria" w:cs="AlrightSans-Light"/>
                <w:color w:val="19286C"/>
                <w:spacing w:val="-5"/>
                <w:lang w:val="en-GB" w:eastAsia="en-GB" w:bidi="en-GB"/>
              </w:rPr>
              <w:t xml:space="preserve"> Demand from the financial institution</w:t>
            </w:r>
          </w:p>
        </w:tc>
      </w:tr>
      <w:tr w:rsidR="009269F0" w:rsidRPr="009269F0" w:rsidTr="00ED2DDC">
        <w:trPr>
          <w:trHeight w:val="320"/>
        </w:trPr>
        <w:tc>
          <w:tcPr>
            <w:tcW w:w="4563" w:type="dxa"/>
            <w:tcBorders>
              <w:left w:val="nil"/>
              <w:right w:val="dotted" w:sz="2" w:space="0" w:color="211F1F"/>
            </w:tcBorders>
          </w:tcPr>
          <w:p w:rsidR="009269F0" w:rsidRPr="009269F0" w:rsidRDefault="009269F0" w:rsidP="009269F0">
            <w:pPr>
              <w:spacing w:before="16" w:line="274" w:lineRule="exact"/>
              <w:ind w:left="16"/>
              <w:rPr>
                <w:sz w:val="24"/>
              </w:rPr>
            </w:pPr>
            <w:r w:rsidRPr="009269F0">
              <w:rPr>
                <w:color w:val="17286C"/>
                <w:sz w:val="24"/>
              </w:rPr>
              <w:t>Response to Complaints</w:t>
            </w:r>
          </w:p>
        </w:tc>
        <w:tc>
          <w:tcPr>
            <w:tcW w:w="3816" w:type="dxa"/>
            <w:tcBorders>
              <w:left w:val="dotted" w:sz="2" w:space="0" w:color="211F1F"/>
              <w:right w:val="nil"/>
            </w:tcBorders>
          </w:tcPr>
          <w:p w:rsidR="009269F0" w:rsidRPr="009269F0" w:rsidRDefault="009269F0" w:rsidP="009269F0">
            <w:pPr>
              <w:spacing w:before="16" w:line="274" w:lineRule="exact"/>
              <w:ind w:left="2"/>
              <w:rPr>
                <w:sz w:val="24"/>
              </w:rPr>
            </w:pPr>
            <w:r w:rsidRPr="009269F0">
              <w:rPr>
                <w:color w:val="17286C"/>
                <w:sz w:val="24"/>
              </w:rPr>
              <w:t>Three (3) days</w:t>
            </w:r>
          </w:p>
        </w:tc>
      </w:tr>
      <w:tr w:rsidR="000E536C" w:rsidRPr="009269F0" w:rsidTr="00ED2DDC">
        <w:trPr>
          <w:trHeight w:val="320"/>
        </w:trPr>
        <w:tc>
          <w:tcPr>
            <w:tcW w:w="4563" w:type="dxa"/>
            <w:tcBorders>
              <w:left w:val="nil"/>
              <w:right w:val="dotted" w:sz="2" w:space="0" w:color="211F1F"/>
            </w:tcBorders>
          </w:tcPr>
          <w:p w:rsidR="000E536C" w:rsidRPr="009269F0" w:rsidRDefault="000E536C" w:rsidP="009269F0">
            <w:pPr>
              <w:spacing w:before="16" w:line="274" w:lineRule="exact"/>
              <w:ind w:left="16"/>
              <w:rPr>
                <w:color w:val="17286C"/>
                <w:sz w:val="24"/>
              </w:rPr>
            </w:pPr>
            <w:r>
              <w:rPr>
                <w:color w:val="17286C"/>
                <w:sz w:val="24"/>
              </w:rPr>
              <w:t>Settlement of Claims</w:t>
            </w:r>
          </w:p>
        </w:tc>
        <w:tc>
          <w:tcPr>
            <w:tcW w:w="3816" w:type="dxa"/>
            <w:tcBorders>
              <w:left w:val="dotted" w:sz="2" w:space="0" w:color="211F1F"/>
              <w:right w:val="nil"/>
            </w:tcBorders>
          </w:tcPr>
          <w:p w:rsidR="000E536C" w:rsidRPr="009269F0" w:rsidRDefault="000E536C" w:rsidP="009269F0">
            <w:pPr>
              <w:spacing w:before="16" w:line="274" w:lineRule="exact"/>
              <w:ind w:left="2"/>
              <w:rPr>
                <w:color w:val="17286C"/>
                <w:sz w:val="24"/>
              </w:rPr>
            </w:pPr>
            <w:r>
              <w:rPr>
                <w:color w:val="17286C"/>
                <w:sz w:val="24"/>
              </w:rPr>
              <w:t>Thirty (30) days from return of Discharge Voucher</w:t>
            </w:r>
          </w:p>
        </w:tc>
      </w:tr>
    </w:tbl>
    <w:p w:rsidR="009269F0" w:rsidRPr="009269F0" w:rsidRDefault="009269F0" w:rsidP="009269F0">
      <w:pPr>
        <w:rPr>
          <w:sz w:val="24"/>
        </w:rPr>
        <w:sectPr w:rsidR="009269F0" w:rsidRPr="009269F0" w:rsidSect="003B58F8">
          <w:footerReference w:type="default" r:id="rId16"/>
          <w:pgSz w:w="11930" w:h="16860"/>
          <w:pgMar w:top="864" w:right="864" w:bottom="864" w:left="864" w:header="0" w:footer="726" w:gutter="0"/>
          <w:cols w:space="720"/>
        </w:sectPr>
      </w:pPr>
    </w:p>
    <w:p w:rsidR="000C55F6" w:rsidRPr="000C55F6" w:rsidRDefault="000C55F6" w:rsidP="000C55F6">
      <w:pPr>
        <w:adjustRightInd w:val="0"/>
        <w:spacing w:before="212" w:line="460" w:lineRule="exact"/>
        <w:ind w:left="863" w:right="540"/>
        <w:rPr>
          <w:rFonts w:asciiTheme="majorHAnsi" w:eastAsia="Alright Sans" w:hAnsiTheme="majorHAnsi" w:cs="Alright Sans"/>
          <w:b/>
          <w:bCs/>
          <w:color w:val="002060"/>
          <w:sz w:val="20"/>
          <w:szCs w:val="20"/>
          <w:u w:val="single"/>
          <w:lang w:val="en-GB" w:eastAsia="en-GB" w:bidi="en-GB"/>
        </w:rPr>
      </w:pPr>
      <w:r w:rsidRPr="000C55F6">
        <w:rPr>
          <w:rFonts w:asciiTheme="majorHAnsi" w:eastAsia="Alright Sans" w:hAnsiTheme="majorHAnsi" w:cs="Alright Sans"/>
          <w:b/>
          <w:bCs/>
          <w:color w:val="002060"/>
          <w:sz w:val="20"/>
          <w:szCs w:val="20"/>
          <w:u w:val="single"/>
          <w:lang w:val="en-GB" w:eastAsia="en-GB" w:bidi="en-GB"/>
        </w:rPr>
        <w:lastRenderedPageBreak/>
        <w:t>CLAIMS HANDLING PROCEDURES</w:t>
      </w:r>
    </w:p>
    <w:p w:rsidR="000C55F6" w:rsidRDefault="000C55F6" w:rsidP="00037A96">
      <w:pPr>
        <w:pStyle w:val="ListParagraph"/>
        <w:numPr>
          <w:ilvl w:val="0"/>
          <w:numId w:val="13"/>
        </w:numPr>
        <w:tabs>
          <w:tab w:val="left" w:pos="1584"/>
        </w:tabs>
        <w:adjustRightInd w:val="0"/>
        <w:spacing w:before="194" w:line="276" w:lineRule="exact"/>
        <w:ind w:left="863" w:right="540"/>
        <w:contextualSpacing/>
        <w:rPr>
          <w:rFonts w:ascii="Cambria" w:hAnsi="Cambria"/>
          <w:b/>
          <w:color w:val="17286C"/>
        </w:rPr>
      </w:pPr>
      <w:r w:rsidRPr="000C55F6">
        <w:rPr>
          <w:rFonts w:ascii="Cambria" w:hAnsi="Cambria"/>
          <w:b/>
          <w:color w:val="17286C"/>
        </w:rPr>
        <w:t>NOTIFICATION</w:t>
      </w:r>
    </w:p>
    <w:p w:rsidR="00A6453A" w:rsidRPr="000C55F6" w:rsidRDefault="00A6453A" w:rsidP="00A6453A">
      <w:pPr>
        <w:pStyle w:val="ListParagraph"/>
        <w:tabs>
          <w:tab w:val="left" w:pos="1584"/>
        </w:tabs>
        <w:adjustRightInd w:val="0"/>
        <w:spacing w:before="194" w:line="276" w:lineRule="exact"/>
        <w:ind w:left="863" w:right="540" w:firstLine="0"/>
        <w:contextualSpacing/>
        <w:rPr>
          <w:rFonts w:ascii="Cambria" w:hAnsi="Cambria"/>
          <w:b/>
          <w:color w:val="17286C"/>
        </w:rPr>
      </w:pPr>
    </w:p>
    <w:p w:rsidR="000C55F6" w:rsidRPr="000C55F6" w:rsidRDefault="000C55F6" w:rsidP="000C55F6">
      <w:pPr>
        <w:tabs>
          <w:tab w:val="left" w:pos="781"/>
        </w:tabs>
        <w:spacing w:line="360" w:lineRule="auto"/>
        <w:ind w:left="780"/>
        <w:jc w:val="both"/>
        <w:outlineLvl w:val="0"/>
        <w:rPr>
          <w:rFonts w:ascii="Cambria" w:hAnsi="Cambria"/>
          <w:color w:val="17286C"/>
        </w:rPr>
      </w:pPr>
      <w:r w:rsidRPr="000C55F6">
        <w:rPr>
          <w:rFonts w:ascii="Cambria" w:hAnsi="Cambria"/>
          <w:color w:val="17286C"/>
        </w:rPr>
        <w:t xml:space="preserve">Upon being notified of any circumstances likely to give rise to a claim, </w:t>
      </w:r>
      <w:r w:rsidR="002213B0">
        <w:rPr>
          <w:rFonts w:ascii="Cambria" w:hAnsi="Cambria"/>
          <w:b/>
          <w:color w:val="17286C"/>
          <w:sz w:val="24"/>
        </w:rPr>
        <w:t>PATA BIMA</w:t>
      </w:r>
      <w:r w:rsidR="00427506">
        <w:rPr>
          <w:rFonts w:ascii="Cambria" w:hAnsi="Cambria"/>
          <w:b/>
          <w:color w:val="17286C"/>
          <w:sz w:val="24"/>
        </w:rPr>
        <w:t xml:space="preserve"> INSURANCE AGENCY LTD </w:t>
      </w:r>
      <w:r w:rsidRPr="000C55F6">
        <w:rPr>
          <w:rFonts w:ascii="Cambria" w:hAnsi="Cambria"/>
          <w:color w:val="17286C"/>
        </w:rPr>
        <w:t>shall make thorough enquiry of such circumstances from the in</w:t>
      </w:r>
      <w:r>
        <w:rPr>
          <w:rFonts w:ascii="Cambria" w:hAnsi="Cambria"/>
          <w:color w:val="17286C"/>
        </w:rPr>
        <w:t xml:space="preserve">sured and thereafter notify </w:t>
      </w:r>
      <w:r w:rsidRPr="000C55F6">
        <w:rPr>
          <w:rFonts w:ascii="Cambria" w:hAnsi="Cambria"/>
          <w:b/>
          <w:color w:val="17286C"/>
        </w:rPr>
        <w:t>KENYA ORIENT</w:t>
      </w:r>
      <w:r w:rsidRPr="000C55F6">
        <w:rPr>
          <w:rFonts w:ascii="Cambria" w:hAnsi="Cambria"/>
          <w:color w:val="17286C"/>
        </w:rPr>
        <w:t xml:space="preserve"> as soon as practically possible. </w:t>
      </w:r>
    </w:p>
    <w:p w:rsidR="000C55F6" w:rsidRPr="000C55F6" w:rsidRDefault="002213B0" w:rsidP="000C55F6">
      <w:pPr>
        <w:tabs>
          <w:tab w:val="left" w:pos="781"/>
        </w:tabs>
        <w:spacing w:line="360" w:lineRule="auto"/>
        <w:ind w:left="780"/>
        <w:jc w:val="both"/>
        <w:outlineLvl w:val="0"/>
        <w:rPr>
          <w:rFonts w:ascii="Cambria" w:hAnsi="Cambria"/>
          <w:color w:val="17286C"/>
        </w:rPr>
      </w:pPr>
      <w:r>
        <w:rPr>
          <w:rFonts w:ascii="Cambria" w:hAnsi="Cambria"/>
          <w:b/>
          <w:color w:val="17286C"/>
          <w:sz w:val="24"/>
        </w:rPr>
        <w:t>PATA BIMA</w:t>
      </w:r>
      <w:r w:rsidR="00427506">
        <w:rPr>
          <w:rFonts w:ascii="Cambria" w:hAnsi="Cambria"/>
          <w:b/>
          <w:color w:val="17286C"/>
          <w:sz w:val="24"/>
        </w:rPr>
        <w:t xml:space="preserve"> INSURANCE AGENCY LTD </w:t>
      </w:r>
      <w:r w:rsidR="000C55F6" w:rsidRPr="000C55F6">
        <w:rPr>
          <w:rFonts w:ascii="Cambria" w:hAnsi="Cambria"/>
          <w:color w:val="17286C"/>
        </w:rPr>
        <w:t xml:space="preserve">will then endeavor to obtain the relevant documents to support the claim and submit the same to </w:t>
      </w:r>
      <w:r w:rsidR="000C55F6" w:rsidRPr="000C55F6">
        <w:rPr>
          <w:rFonts w:ascii="Cambria" w:hAnsi="Cambria"/>
          <w:b/>
          <w:color w:val="17286C"/>
        </w:rPr>
        <w:t>KENYA ORIENT.</w:t>
      </w:r>
    </w:p>
    <w:p w:rsidR="000C55F6" w:rsidRPr="000C55F6" w:rsidRDefault="000C55F6" w:rsidP="00037A96">
      <w:pPr>
        <w:pStyle w:val="ListParagraph"/>
        <w:numPr>
          <w:ilvl w:val="0"/>
          <w:numId w:val="13"/>
        </w:numPr>
        <w:tabs>
          <w:tab w:val="left" w:pos="1584"/>
        </w:tabs>
        <w:adjustRightInd w:val="0"/>
        <w:spacing w:before="194" w:line="276" w:lineRule="exact"/>
        <w:ind w:left="863" w:right="540"/>
        <w:contextualSpacing/>
        <w:rPr>
          <w:rFonts w:ascii="Cambria" w:hAnsi="Cambria"/>
          <w:b/>
          <w:color w:val="17286C"/>
        </w:rPr>
      </w:pPr>
      <w:r w:rsidRPr="000C55F6">
        <w:rPr>
          <w:rFonts w:ascii="Cambria" w:hAnsi="Cambria"/>
          <w:b/>
          <w:color w:val="17286C"/>
        </w:rPr>
        <w:t xml:space="preserve">APPOINTMENT OF LOSS ADJUSTMENT AGENTS </w:t>
      </w:r>
    </w:p>
    <w:p w:rsidR="000C55F6" w:rsidRPr="000C55F6" w:rsidRDefault="000C55F6" w:rsidP="000C55F6">
      <w:pPr>
        <w:adjustRightInd w:val="0"/>
        <w:spacing w:line="293" w:lineRule="exact"/>
        <w:ind w:left="863" w:right="540"/>
        <w:rPr>
          <w:rFonts w:ascii="Cambria" w:hAnsi="Cambria"/>
          <w:color w:val="17286C"/>
        </w:rPr>
      </w:pPr>
    </w:p>
    <w:p w:rsidR="000C55F6" w:rsidRPr="000C55F6" w:rsidRDefault="000C55F6" w:rsidP="000C55F6">
      <w:pPr>
        <w:tabs>
          <w:tab w:val="left" w:pos="2304"/>
        </w:tabs>
        <w:adjustRightInd w:val="0"/>
        <w:spacing w:before="17" w:line="293" w:lineRule="exact"/>
        <w:ind w:left="863" w:right="540"/>
        <w:jc w:val="both"/>
        <w:rPr>
          <w:rFonts w:ascii="Cambria" w:hAnsi="Cambria"/>
          <w:color w:val="17286C"/>
        </w:rPr>
      </w:pPr>
      <w:r w:rsidRPr="000C55F6">
        <w:rPr>
          <w:rFonts w:ascii="Cambria" w:hAnsi="Cambria"/>
          <w:color w:val="17286C"/>
        </w:rPr>
        <w:t xml:space="preserve">In the event of non-motor claim, </w:t>
      </w:r>
      <w:r w:rsidRPr="000C55F6">
        <w:rPr>
          <w:rFonts w:ascii="Cambria" w:hAnsi="Cambria"/>
          <w:b/>
          <w:color w:val="17286C"/>
        </w:rPr>
        <w:t>KENYA ORIENT</w:t>
      </w:r>
      <w:r>
        <w:rPr>
          <w:rFonts w:ascii="Cambria" w:hAnsi="Cambria"/>
          <w:color w:val="17286C"/>
        </w:rPr>
        <w:t xml:space="preserve"> </w:t>
      </w:r>
      <w:r w:rsidRPr="000C55F6">
        <w:rPr>
          <w:rFonts w:ascii="Cambria" w:hAnsi="Cambria"/>
          <w:color w:val="17286C"/>
        </w:rPr>
        <w:t xml:space="preserve">will appoint a professional loss adjustment agent (i.e. Loss adjuster, Loss Assessor or Investigator) Provided that such appointment is made within one working day of notification of the claim. </w:t>
      </w:r>
    </w:p>
    <w:p w:rsidR="000C55F6" w:rsidRPr="000C55F6" w:rsidRDefault="000C55F6" w:rsidP="000C55F6">
      <w:pPr>
        <w:tabs>
          <w:tab w:val="left" w:pos="2304"/>
        </w:tabs>
        <w:adjustRightInd w:val="0"/>
        <w:spacing w:before="17" w:line="293" w:lineRule="exact"/>
        <w:ind w:left="863" w:right="540"/>
        <w:rPr>
          <w:rFonts w:ascii="Cambria" w:hAnsi="Cambria"/>
          <w:color w:val="17286C"/>
        </w:rPr>
      </w:pPr>
    </w:p>
    <w:p w:rsidR="000C55F6" w:rsidRPr="000C55F6" w:rsidRDefault="000C55F6" w:rsidP="000C55F6">
      <w:pPr>
        <w:tabs>
          <w:tab w:val="left" w:pos="2304"/>
        </w:tabs>
        <w:adjustRightInd w:val="0"/>
        <w:spacing w:before="6" w:line="295" w:lineRule="exact"/>
        <w:ind w:left="863" w:right="540"/>
        <w:jc w:val="both"/>
        <w:rPr>
          <w:rFonts w:ascii="Cambria" w:hAnsi="Cambria"/>
          <w:color w:val="17286C"/>
        </w:rPr>
      </w:pPr>
      <w:r w:rsidRPr="000C55F6">
        <w:rPr>
          <w:rFonts w:ascii="Cambria" w:hAnsi="Cambria"/>
          <w:color w:val="17286C"/>
        </w:rPr>
        <w:t xml:space="preserve"> With respect to Motor Insurance claims, </w:t>
      </w:r>
      <w:r w:rsidR="002213B0">
        <w:rPr>
          <w:rFonts w:ascii="Cambria" w:hAnsi="Cambria"/>
          <w:b/>
          <w:color w:val="17286C"/>
          <w:sz w:val="24"/>
        </w:rPr>
        <w:t>PATA BIMA</w:t>
      </w:r>
      <w:r w:rsidR="00427506">
        <w:rPr>
          <w:rFonts w:ascii="Cambria" w:hAnsi="Cambria"/>
          <w:b/>
          <w:color w:val="17286C"/>
          <w:sz w:val="24"/>
        </w:rPr>
        <w:t xml:space="preserve"> INSURANCE AGENCY LTD </w:t>
      </w:r>
      <w:r w:rsidRPr="000C55F6">
        <w:rPr>
          <w:rFonts w:ascii="Cambria" w:hAnsi="Cambria"/>
          <w:color w:val="17286C"/>
        </w:rPr>
        <w:t xml:space="preserve">shall advise the insured to take the vehicle to KOIL assessment Centre and appoint a garage from a panel to be provided by </w:t>
      </w:r>
      <w:r w:rsidRPr="000C55F6">
        <w:rPr>
          <w:rFonts w:ascii="Cambria" w:hAnsi="Cambria"/>
          <w:b/>
          <w:color w:val="17286C"/>
        </w:rPr>
        <w:t>KENYA ORIENT.</w:t>
      </w:r>
      <w:r w:rsidRPr="000C55F6">
        <w:rPr>
          <w:rFonts w:ascii="Cambria" w:hAnsi="Cambria"/>
          <w:color w:val="17286C"/>
        </w:rPr>
        <w:t xml:space="preserve"> The internal assessor will submit the assessment report and an authority letter will be issued to the garage to commence repairs within 48 hours provided the Insured has availed a duly completed claim form, police abstract and a copy of the driver’s license. </w:t>
      </w:r>
    </w:p>
    <w:p w:rsidR="000C55F6" w:rsidRPr="000C55F6" w:rsidRDefault="000C55F6" w:rsidP="000C55F6">
      <w:pPr>
        <w:adjustRightInd w:val="0"/>
        <w:spacing w:line="276" w:lineRule="exact"/>
        <w:ind w:left="863" w:right="540"/>
        <w:rPr>
          <w:rFonts w:ascii="Cambria" w:hAnsi="Cambria"/>
          <w:color w:val="17286C"/>
        </w:rPr>
      </w:pPr>
    </w:p>
    <w:p w:rsidR="000C55F6" w:rsidRPr="000C55F6" w:rsidRDefault="000C55F6" w:rsidP="00037A96">
      <w:pPr>
        <w:pStyle w:val="ListParagraph"/>
        <w:numPr>
          <w:ilvl w:val="0"/>
          <w:numId w:val="13"/>
        </w:numPr>
        <w:tabs>
          <w:tab w:val="left" w:pos="1584"/>
        </w:tabs>
        <w:adjustRightInd w:val="0"/>
        <w:spacing w:before="194" w:line="276" w:lineRule="exact"/>
        <w:ind w:left="863" w:right="540"/>
        <w:contextualSpacing/>
        <w:rPr>
          <w:rFonts w:ascii="Cambria" w:hAnsi="Cambria"/>
          <w:b/>
          <w:color w:val="17286C"/>
        </w:rPr>
      </w:pPr>
      <w:r w:rsidRPr="000C55F6">
        <w:rPr>
          <w:rFonts w:ascii="Cambria" w:hAnsi="Cambria"/>
          <w:b/>
          <w:color w:val="17286C"/>
        </w:rPr>
        <w:t xml:space="preserve">MOTOR VEHICLE THEFT CLAIMS </w:t>
      </w:r>
    </w:p>
    <w:p w:rsidR="000C55F6" w:rsidRPr="000C55F6" w:rsidRDefault="000C55F6" w:rsidP="000C55F6">
      <w:pPr>
        <w:adjustRightInd w:val="0"/>
        <w:spacing w:line="290" w:lineRule="exact"/>
        <w:ind w:left="863" w:right="540"/>
        <w:jc w:val="both"/>
        <w:rPr>
          <w:rFonts w:ascii="Cambria" w:hAnsi="Cambria"/>
          <w:color w:val="17286C"/>
        </w:rPr>
      </w:pPr>
    </w:p>
    <w:p w:rsidR="000C55F6" w:rsidRPr="000C55F6" w:rsidRDefault="000C55F6" w:rsidP="000C55F6">
      <w:pPr>
        <w:adjustRightInd w:val="0"/>
        <w:spacing w:before="23" w:line="290" w:lineRule="exact"/>
        <w:ind w:left="863" w:right="540"/>
        <w:jc w:val="both"/>
        <w:rPr>
          <w:rFonts w:ascii="Cambria" w:hAnsi="Cambria"/>
          <w:color w:val="17286C"/>
        </w:rPr>
      </w:pPr>
      <w:r w:rsidRPr="000C55F6">
        <w:rPr>
          <w:rFonts w:ascii="Cambria" w:hAnsi="Cambria"/>
          <w:color w:val="17286C"/>
        </w:rPr>
        <w:t xml:space="preserve">To allow for proper investigation of Motor Theft Claims, settlement may be delayed </w:t>
      </w:r>
      <w:r w:rsidRPr="000C55F6">
        <w:rPr>
          <w:rFonts w:ascii="Cambria" w:hAnsi="Cambria"/>
          <w:color w:val="17286C"/>
        </w:rPr>
        <w:br/>
        <w:t xml:space="preserve">for 30 days from the date of notification upon the expiry of which and if the vehicle </w:t>
      </w:r>
      <w:r w:rsidRPr="000C55F6">
        <w:rPr>
          <w:rFonts w:ascii="Cambria" w:hAnsi="Cambria"/>
          <w:color w:val="17286C"/>
        </w:rPr>
        <w:br/>
        <w:t xml:space="preserve">is not recovered, a Claim Discharge Voucher must be issued within 5 working days. </w:t>
      </w:r>
    </w:p>
    <w:p w:rsidR="000C55F6" w:rsidRDefault="000C55F6" w:rsidP="00037A96">
      <w:pPr>
        <w:pStyle w:val="ListParagraph"/>
        <w:numPr>
          <w:ilvl w:val="0"/>
          <w:numId w:val="13"/>
        </w:numPr>
        <w:tabs>
          <w:tab w:val="left" w:pos="1584"/>
        </w:tabs>
        <w:adjustRightInd w:val="0"/>
        <w:spacing w:before="194" w:line="276" w:lineRule="exact"/>
        <w:ind w:left="863" w:right="540"/>
        <w:contextualSpacing/>
        <w:rPr>
          <w:rFonts w:ascii="Cambria" w:hAnsi="Cambria"/>
          <w:b/>
          <w:color w:val="17286C"/>
        </w:rPr>
      </w:pPr>
      <w:r w:rsidRPr="000C55F6">
        <w:rPr>
          <w:rFonts w:ascii="Cambria" w:hAnsi="Cambria"/>
          <w:b/>
          <w:color w:val="17286C"/>
        </w:rPr>
        <w:t>CLAIM SETTLEMENT</w:t>
      </w:r>
    </w:p>
    <w:p w:rsidR="000C55F6" w:rsidRPr="000C55F6" w:rsidRDefault="000C55F6" w:rsidP="000C55F6">
      <w:pPr>
        <w:pStyle w:val="ListParagraph"/>
        <w:tabs>
          <w:tab w:val="left" w:pos="1584"/>
        </w:tabs>
        <w:adjustRightInd w:val="0"/>
        <w:spacing w:before="194" w:line="276" w:lineRule="exact"/>
        <w:ind w:left="863" w:right="540" w:firstLine="0"/>
        <w:contextualSpacing/>
        <w:rPr>
          <w:rFonts w:ascii="Cambria" w:hAnsi="Cambria"/>
          <w:b/>
          <w:color w:val="17286C"/>
        </w:rPr>
      </w:pPr>
    </w:p>
    <w:p w:rsidR="000C55F6" w:rsidRPr="000C55F6" w:rsidRDefault="000C55F6" w:rsidP="000C55F6">
      <w:pPr>
        <w:adjustRightInd w:val="0"/>
        <w:spacing w:before="36" w:line="276" w:lineRule="exact"/>
        <w:ind w:left="863" w:right="540"/>
        <w:jc w:val="both"/>
        <w:rPr>
          <w:rFonts w:ascii="Cambria" w:hAnsi="Cambria"/>
          <w:color w:val="17286C"/>
        </w:rPr>
      </w:pPr>
      <w:r w:rsidRPr="000C55F6">
        <w:rPr>
          <w:rFonts w:ascii="Cambria" w:hAnsi="Cambria"/>
          <w:b/>
          <w:color w:val="17286C"/>
        </w:rPr>
        <w:t>KENYA ORIENT</w:t>
      </w:r>
      <w:r>
        <w:rPr>
          <w:rFonts w:ascii="Cambria" w:hAnsi="Cambria"/>
          <w:color w:val="17286C"/>
        </w:rPr>
        <w:t xml:space="preserve"> </w:t>
      </w:r>
      <w:r w:rsidRPr="000C55F6">
        <w:rPr>
          <w:rFonts w:ascii="Cambria" w:hAnsi="Cambria"/>
          <w:color w:val="17286C"/>
        </w:rPr>
        <w:t>undertakes to settle any admissible claims within 30 days of receipt</w:t>
      </w:r>
      <w:r>
        <w:rPr>
          <w:rFonts w:ascii="Cambria" w:hAnsi="Cambria"/>
          <w:color w:val="17286C"/>
        </w:rPr>
        <w:t xml:space="preserve"> </w:t>
      </w:r>
      <w:r w:rsidRPr="000C55F6">
        <w:rPr>
          <w:rFonts w:ascii="Cambria" w:hAnsi="Cambria"/>
          <w:color w:val="17286C"/>
        </w:rPr>
        <w:t>of a Claim Acceptance Form or Discharge Voucher duly executed by the insured or their legal representative</w:t>
      </w:r>
      <w:r>
        <w:rPr>
          <w:rFonts w:ascii="Cambria" w:hAnsi="Cambria"/>
          <w:color w:val="17286C"/>
        </w:rPr>
        <w:t>.</w:t>
      </w:r>
    </w:p>
    <w:p w:rsidR="000C55F6" w:rsidRDefault="000C55F6">
      <w:pPr>
        <w:rPr>
          <w:rFonts w:ascii="Cambria" w:hAnsi="Cambria"/>
          <w:color w:val="17286C"/>
        </w:rPr>
      </w:pPr>
      <w:r w:rsidRPr="000C55F6">
        <w:rPr>
          <w:rFonts w:ascii="Cambria" w:hAnsi="Cambria"/>
          <w:color w:val="17286C"/>
        </w:rPr>
        <w:br w:type="page"/>
      </w:r>
    </w:p>
    <w:p w:rsidR="009269F0" w:rsidRPr="00932947" w:rsidRDefault="00D14E20" w:rsidP="009269F0">
      <w:pPr>
        <w:pStyle w:val="Heading1"/>
        <w:spacing w:before="174" w:line="496" w:lineRule="auto"/>
        <w:ind w:left="0" w:right="3813"/>
        <w:rPr>
          <w:rFonts w:ascii="Cambria" w:hAnsi="Cambria"/>
          <w:color w:val="17286C"/>
        </w:rPr>
      </w:pPr>
      <w:r w:rsidRPr="00932947">
        <w:rPr>
          <w:rFonts w:ascii="Cambria" w:hAnsi="Cambria"/>
          <w:noProof/>
          <w:lang w:bidi="ar-SA"/>
        </w:rPr>
        <w:lastRenderedPageBreak/>
        <mc:AlternateContent>
          <mc:Choice Requires="wps">
            <w:drawing>
              <wp:anchor distT="0" distB="0" distL="114300" distR="114300" simplePos="0" relativeHeight="251661312" behindDoc="1" locked="0" layoutInCell="1" allowOverlap="1" wp14:anchorId="32529F4D" wp14:editId="26B60E3D">
                <wp:simplePos x="0" y="0"/>
                <wp:positionH relativeFrom="page">
                  <wp:posOffset>868680</wp:posOffset>
                </wp:positionH>
                <wp:positionV relativeFrom="paragraph">
                  <wp:posOffset>437515</wp:posOffset>
                </wp:positionV>
                <wp:extent cx="6233160" cy="1270"/>
                <wp:effectExtent l="11430" t="5715" r="13335" b="1206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33160" cy="1270"/>
                        </a:xfrm>
                        <a:custGeom>
                          <a:avLst/>
                          <a:gdLst>
                            <a:gd name="T0" fmla="+- 0 1368 1368"/>
                            <a:gd name="T1" fmla="*/ T0 w 9816"/>
                            <a:gd name="T2" fmla="+- 0 4799 1368"/>
                            <a:gd name="T3" fmla="*/ T2 w 9816"/>
                            <a:gd name="T4" fmla="+- 0 4800 1368"/>
                            <a:gd name="T5" fmla="*/ T4 w 9816"/>
                            <a:gd name="T6" fmla="+- 0 7818 1368"/>
                            <a:gd name="T7" fmla="*/ T6 w 9816"/>
                            <a:gd name="T8" fmla="+- 0 7817 1368"/>
                            <a:gd name="T9" fmla="*/ T8 w 9816"/>
                            <a:gd name="T10" fmla="+- 0 11184 1368"/>
                            <a:gd name="T11" fmla="*/ T10 w 9816"/>
                          </a:gdLst>
                          <a:ahLst/>
                          <a:cxnLst>
                            <a:cxn ang="0">
                              <a:pos x="T1" y="0"/>
                            </a:cxn>
                            <a:cxn ang="0">
                              <a:pos x="T3" y="0"/>
                            </a:cxn>
                            <a:cxn ang="0">
                              <a:pos x="T5" y="0"/>
                            </a:cxn>
                            <a:cxn ang="0">
                              <a:pos x="T7" y="0"/>
                            </a:cxn>
                            <a:cxn ang="0">
                              <a:pos x="T9" y="0"/>
                            </a:cxn>
                            <a:cxn ang="0">
                              <a:pos x="T11" y="0"/>
                            </a:cxn>
                          </a:cxnLst>
                          <a:rect l="0" t="0" r="r" b="b"/>
                          <a:pathLst>
                            <a:path w="9816">
                              <a:moveTo>
                                <a:pt x="0" y="0"/>
                              </a:moveTo>
                              <a:lnTo>
                                <a:pt x="3431" y="0"/>
                              </a:lnTo>
                              <a:moveTo>
                                <a:pt x="3432" y="0"/>
                              </a:moveTo>
                              <a:lnTo>
                                <a:pt x="6450" y="0"/>
                              </a:lnTo>
                              <a:moveTo>
                                <a:pt x="6449" y="0"/>
                              </a:moveTo>
                              <a:lnTo>
                                <a:pt x="9816" y="0"/>
                              </a:lnTo>
                            </a:path>
                          </a:pathLst>
                        </a:custGeom>
                        <a:noFill/>
                        <a:ln w="3048">
                          <a:solidFill>
                            <a:srgbClr val="56575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792B67" id="AutoShape 2" o:spid="_x0000_s1026" style="position:absolute;margin-left:68.4pt;margin-top:34.45pt;width:490.8pt;height:.1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81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ER7fwMAABUJAAAOAAAAZHJzL2Uyb0RvYy54bWysVtuO2zYQfS+QfyD4mMIrUaZl2VhtkNjr&#10;okCSBoj7AbREWUIkUiXpy6bov3dIibbsXQNGUT/IpObwaObMaEaPH45NjfZc6UqKFJOHECMuMplX&#10;YpviP9erUYKRNkzkrJaCp/iFa/zh6d0vj4d2ziNZyjrnCgGJ0PNDm+LSmHYeBDorecP0g2y5AGMh&#10;VcMMbNU2yBU7AHtTB1EYxsFBqrxVMuNaw91lZ8RPjr8oeGb+KArNDapTDL4Zd1XuurHX4OmRzbeK&#10;tWWV9W6w/+BFwyoBDz1RLZlhaKeqV1RNlSmpZWEeMtkEsiiqjLsYIBoSXkXzvWQtd7GAOLo9yaT/&#10;P9rs6/6bQlWe4ggjwRpI0cedke7JKLLyHFo9B9T39puyAer2s8x+aDAEFxa70YBBm8MXmQMNAxon&#10;ybFQjT0JwaKjU/7lpDw/GpTBzTgaj0kMCcrARqKpS0zA5v5sttPmNy4dD9t/1qbLWw4rp3re+74G&#10;iqKpIYW/jlCIyDhO3KXP8wlGPOx9gNYhOqBZQuJrECgy4KLT2exNrrGHWa7oBhf1IOcXTcLOuetH&#10;TjzMctEbXLEHOa5pQt6Ocephliu+wQWv5yBG4Jq+GePMwyxXcoOLXIlPSELfZCMX8pOh/pDzrc8q&#10;K32is6PoMw0rxGxvCV1ttVLbmloDoS8qYACQrYobWMjX3VjIx91Y0PtuLOh5N9aqdQ3uguw1UdDl&#10;rvubwgj626arr5YZK6XVxC7RIcWu3u2NRu75WjqTuXo94SFnay2GqDEdX3rlzecDraMDILxGA/fP&#10;AH+kA8Z0AuUzAHrz+YAH0kv1zgB/pAO6EF8zQlRWBOhf3cIJY/UctBghV1Vdux5TCyvXOKSJKzgt&#10;6yq3RquYVtvNolZoz2C6TOLJdPLJCg5kFzAldyJ3ZCVn+XO/NqyquzXga1ew0A37NNm+6MbH37Nw&#10;9pw8J3REo/h5RMPlcvRxtaCjeEWmk+V4uVgsyT/WNULnZZXnXFjv/Cgj9L5R0Q/VbgidhtlFFBfB&#10;rtzvdbDBpRtOC4jF/3da+1HRzZaNzF9gbCjZzWb4loBFKdVPjA4wl1Os/9oxxTGqfxcw+GaEUigU&#10;4zZ0Mo1go4aWzdDCRAZUKTYYuoZdLkw3/HetqrYlPIm4tAppp15R2bni5lrnVb+B2esi6L8T7HAf&#10;7h3q/DXz9C8AAAD//wMAUEsDBBQABgAIAAAAIQDh+9qa3wAAAAoBAAAPAAAAZHJzL2Rvd25yZXYu&#10;eG1sTI/BTsMwEETvSPyDtUjcqGNAURLiVAjBCSHUQoW4Ock2CcTrYLtt+Hu2J3qcndHM23I521Hs&#10;0YfBkQa1SEAgNa4dqNPw/vZ0lYEI0VBrRkeo4RcDLKvzs9IUrTvQCvfr2AkuoVAYDX2MUyFlaHq0&#10;JizchMTe1nlrIkvfydabA5fbUV4nSSqtGYgXejPhQ4/N93pnNaw+w4dTP9vGb57zCV+/NvXLo9L6&#10;8mK+vwMRcY7/YTjiMzpUzFS7HbVBjKxvUkaPGtIsB3EMKJXdgqj5kiuQVSlPX6j+AAAA//8DAFBL&#10;AQItABQABgAIAAAAIQC2gziS/gAAAOEBAAATAAAAAAAAAAAAAAAAAAAAAABbQ29udGVudF9UeXBl&#10;c10ueG1sUEsBAi0AFAAGAAgAAAAhADj9If/WAAAAlAEAAAsAAAAAAAAAAAAAAAAALwEAAF9yZWxz&#10;Ly5yZWxzUEsBAi0AFAAGAAgAAAAhAEwwRHt/AwAAFQkAAA4AAAAAAAAAAAAAAAAALgIAAGRycy9l&#10;Mm9Eb2MueG1sUEsBAi0AFAAGAAgAAAAhAOH72prfAAAACgEAAA8AAAAAAAAAAAAAAAAA2QUAAGRy&#10;cy9kb3ducmV2LnhtbFBLBQYAAAAABAAEAPMAAADlBgAAAAA=&#10;" path="m,l3431,t1,l6450,t-1,l9816,e" filled="f" strokecolor="#56575b" strokeweight=".24pt">
                <v:path arrowok="t" o:connecttype="custom" o:connectlocs="0,0;2178685,0;2179320,0;4095750,0;4095115,0;6233160,0" o:connectangles="0,0,0,0,0,0"/>
                <w10:wrap anchorx="page"/>
              </v:shape>
            </w:pict>
          </mc:Fallback>
        </mc:AlternateContent>
      </w:r>
      <w:r w:rsidR="009269F0" w:rsidRPr="00932947">
        <w:rPr>
          <w:rFonts w:ascii="Cambria" w:hAnsi="Cambria"/>
          <w:color w:val="17286C"/>
        </w:rPr>
        <w:t xml:space="preserve">Signed this </w:t>
      </w:r>
      <w:r w:rsidR="00A362EF">
        <w:rPr>
          <w:rFonts w:ascii="Cambria" w:hAnsi="Cambria"/>
          <w:color w:val="17286C"/>
        </w:rPr>
        <w:t>24</w:t>
      </w:r>
      <w:r w:rsidR="00A362EF" w:rsidRPr="00A362EF">
        <w:rPr>
          <w:rFonts w:ascii="Cambria" w:hAnsi="Cambria"/>
          <w:color w:val="17286C"/>
          <w:vertAlign w:val="superscript"/>
        </w:rPr>
        <w:t>th</w:t>
      </w:r>
      <w:r w:rsidR="00A362EF">
        <w:rPr>
          <w:rFonts w:ascii="Cambria" w:hAnsi="Cambria"/>
          <w:color w:val="17286C"/>
        </w:rPr>
        <w:t xml:space="preserve"> </w:t>
      </w:r>
      <w:r w:rsidR="00DC4411" w:rsidRPr="00932947">
        <w:rPr>
          <w:rFonts w:ascii="Cambria" w:hAnsi="Cambria"/>
          <w:color w:val="17286C"/>
        </w:rPr>
        <w:t xml:space="preserve">Day of </w:t>
      </w:r>
      <w:r w:rsidR="0005001D">
        <w:rPr>
          <w:rFonts w:ascii="Cambria" w:hAnsi="Cambria"/>
          <w:color w:val="17286C"/>
        </w:rPr>
        <w:t xml:space="preserve">March </w:t>
      </w:r>
      <w:r w:rsidR="00A6453A">
        <w:rPr>
          <w:rFonts w:ascii="Cambria" w:hAnsi="Cambria"/>
          <w:color w:val="17286C"/>
        </w:rPr>
        <w:t>2021</w:t>
      </w:r>
    </w:p>
    <w:p w:rsidR="00F85816" w:rsidRPr="00932947" w:rsidRDefault="009269F0" w:rsidP="009269F0">
      <w:pPr>
        <w:pStyle w:val="Heading1"/>
        <w:spacing w:before="174" w:line="496" w:lineRule="auto"/>
        <w:ind w:left="0" w:right="3813"/>
        <w:rPr>
          <w:rFonts w:ascii="Cambria" w:hAnsi="Cambria"/>
        </w:rPr>
      </w:pPr>
      <w:r w:rsidRPr="00932947">
        <w:rPr>
          <w:rFonts w:ascii="Cambria" w:hAnsi="Cambria"/>
          <w:color w:val="17286C"/>
        </w:rPr>
        <w:t xml:space="preserve">            </w:t>
      </w:r>
      <w:r w:rsidR="009C6941" w:rsidRPr="00932947">
        <w:rPr>
          <w:rFonts w:ascii="Cambria" w:hAnsi="Cambria"/>
          <w:color w:val="17286C"/>
        </w:rPr>
        <w:t xml:space="preserve">On Behalf of </w:t>
      </w:r>
      <w:r w:rsidR="00932947" w:rsidRPr="00932947">
        <w:rPr>
          <w:rFonts w:ascii="Cambria" w:hAnsi="Cambria"/>
          <w:color w:val="17286C"/>
        </w:rPr>
        <w:t>KENYA ORIENT INSURANCE</w:t>
      </w:r>
      <w:r w:rsidR="00932947" w:rsidRPr="00932947">
        <w:rPr>
          <w:rFonts w:ascii="Cambria" w:hAnsi="Cambria"/>
          <w:color w:val="17286C"/>
          <w:spacing w:val="-9"/>
        </w:rPr>
        <w:t xml:space="preserve"> </w:t>
      </w:r>
      <w:r w:rsidR="00932947" w:rsidRPr="00932947">
        <w:rPr>
          <w:rFonts w:ascii="Cambria" w:hAnsi="Cambria"/>
          <w:color w:val="17286C"/>
        </w:rPr>
        <w:t>LTD</w:t>
      </w:r>
    </w:p>
    <w:tbl>
      <w:tblPr>
        <w:tblW w:w="9515" w:type="dxa"/>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687"/>
        <w:gridCol w:w="3219"/>
        <w:gridCol w:w="2609"/>
      </w:tblGrid>
      <w:tr w:rsidR="00F85816" w:rsidRPr="00932947" w:rsidTr="00CE3E46">
        <w:trPr>
          <w:trHeight w:val="590"/>
        </w:trPr>
        <w:tc>
          <w:tcPr>
            <w:tcW w:w="3687" w:type="dxa"/>
            <w:tcBorders>
              <w:left w:val="nil"/>
              <w:right w:val="dotted" w:sz="2" w:space="0" w:color="211F1F"/>
            </w:tcBorders>
          </w:tcPr>
          <w:p w:rsidR="00F85816" w:rsidRPr="00932947" w:rsidRDefault="003E0D5C">
            <w:pPr>
              <w:pStyle w:val="TableParagraph"/>
              <w:tabs>
                <w:tab w:val="left" w:pos="1526"/>
                <w:tab w:val="left" w:pos="2232"/>
              </w:tabs>
              <w:ind w:right="299"/>
              <w:rPr>
                <w:rFonts w:ascii="Cambria" w:hAnsi="Cambria"/>
                <w:b/>
                <w:sz w:val="24"/>
              </w:rPr>
            </w:pPr>
            <w:r w:rsidRPr="00932947">
              <w:rPr>
                <w:rFonts w:ascii="Cambria" w:hAnsi="Cambria"/>
                <w:b/>
                <w:color w:val="17286C"/>
                <w:sz w:val="24"/>
              </w:rPr>
              <w:t xml:space="preserve">Name of </w:t>
            </w:r>
            <w:r w:rsidR="009C6941" w:rsidRPr="00932947">
              <w:rPr>
                <w:rFonts w:ascii="Cambria" w:hAnsi="Cambria"/>
                <w:b/>
                <w:color w:val="17286C"/>
                <w:spacing w:val="-1"/>
                <w:sz w:val="24"/>
              </w:rPr>
              <w:t xml:space="preserve">Authorized </w:t>
            </w:r>
            <w:r w:rsidR="009C6941" w:rsidRPr="00932947">
              <w:rPr>
                <w:rFonts w:ascii="Cambria" w:hAnsi="Cambria"/>
                <w:b/>
                <w:color w:val="17286C"/>
                <w:sz w:val="24"/>
              </w:rPr>
              <w:t>Signatory</w:t>
            </w:r>
          </w:p>
        </w:tc>
        <w:tc>
          <w:tcPr>
            <w:tcW w:w="3219" w:type="dxa"/>
            <w:tcBorders>
              <w:left w:val="dotted" w:sz="2" w:space="0" w:color="211F1F"/>
              <w:right w:val="dotted" w:sz="2" w:space="0" w:color="211F1F"/>
            </w:tcBorders>
          </w:tcPr>
          <w:p w:rsidR="00F85816" w:rsidRPr="00932947" w:rsidRDefault="009C6941" w:rsidP="0074575C">
            <w:pPr>
              <w:pStyle w:val="TableParagraph"/>
              <w:ind w:left="-1"/>
              <w:jc w:val="center"/>
              <w:rPr>
                <w:rFonts w:ascii="Cambria" w:hAnsi="Cambria"/>
                <w:b/>
                <w:sz w:val="24"/>
              </w:rPr>
            </w:pPr>
            <w:r w:rsidRPr="00932947">
              <w:rPr>
                <w:rFonts w:ascii="Cambria" w:hAnsi="Cambria"/>
                <w:b/>
                <w:color w:val="17286C"/>
                <w:sz w:val="24"/>
              </w:rPr>
              <w:t>Title</w:t>
            </w:r>
          </w:p>
        </w:tc>
        <w:tc>
          <w:tcPr>
            <w:tcW w:w="2609" w:type="dxa"/>
            <w:tcBorders>
              <w:left w:val="dotted" w:sz="2" w:space="0" w:color="211F1F"/>
              <w:right w:val="nil"/>
            </w:tcBorders>
          </w:tcPr>
          <w:p w:rsidR="00F85816" w:rsidRPr="00932947" w:rsidRDefault="009C6941">
            <w:pPr>
              <w:pStyle w:val="TableParagraph"/>
              <w:ind w:left="804"/>
              <w:rPr>
                <w:rFonts w:ascii="Cambria" w:hAnsi="Cambria"/>
                <w:b/>
                <w:sz w:val="24"/>
              </w:rPr>
            </w:pPr>
            <w:r w:rsidRPr="00932947">
              <w:rPr>
                <w:rFonts w:ascii="Cambria" w:hAnsi="Cambria"/>
                <w:b/>
                <w:color w:val="17286C"/>
                <w:sz w:val="24"/>
              </w:rPr>
              <w:t>Signature</w:t>
            </w:r>
          </w:p>
        </w:tc>
      </w:tr>
      <w:tr w:rsidR="00F85816" w:rsidRPr="00932947" w:rsidTr="00CE3E46">
        <w:trPr>
          <w:trHeight w:val="1456"/>
        </w:trPr>
        <w:tc>
          <w:tcPr>
            <w:tcW w:w="3687" w:type="dxa"/>
            <w:tcBorders>
              <w:left w:val="nil"/>
              <w:right w:val="dotted" w:sz="2" w:space="0" w:color="211F1F"/>
            </w:tcBorders>
          </w:tcPr>
          <w:p w:rsidR="00F85816" w:rsidRPr="00932947" w:rsidRDefault="00F85816">
            <w:pPr>
              <w:pStyle w:val="TableParagraph"/>
              <w:spacing w:before="0"/>
              <w:ind w:left="0"/>
              <w:rPr>
                <w:rFonts w:ascii="Cambria" w:hAnsi="Cambria"/>
                <w:b/>
                <w:sz w:val="26"/>
              </w:rPr>
            </w:pPr>
          </w:p>
          <w:p w:rsidR="00F85816" w:rsidRPr="00932947" w:rsidRDefault="00B9594A" w:rsidP="00B9594A">
            <w:pPr>
              <w:pStyle w:val="TableParagraph"/>
              <w:spacing w:before="231"/>
              <w:rPr>
                <w:rFonts w:ascii="Cambria" w:hAnsi="Cambria"/>
                <w:b/>
                <w:sz w:val="24"/>
              </w:rPr>
            </w:pPr>
            <w:r w:rsidRPr="00932947">
              <w:rPr>
                <w:rFonts w:ascii="Cambria" w:hAnsi="Cambria"/>
                <w:b/>
                <w:color w:val="001F5F"/>
                <w:sz w:val="24"/>
              </w:rPr>
              <w:t>Francis Njihia</w:t>
            </w:r>
          </w:p>
        </w:tc>
        <w:tc>
          <w:tcPr>
            <w:tcW w:w="3219" w:type="dxa"/>
            <w:tcBorders>
              <w:left w:val="dotted" w:sz="2" w:space="0" w:color="211F1F"/>
              <w:right w:val="dotted" w:sz="2" w:space="0" w:color="211F1F"/>
            </w:tcBorders>
          </w:tcPr>
          <w:p w:rsidR="00F85816" w:rsidRPr="00932947" w:rsidRDefault="00F85816">
            <w:pPr>
              <w:pStyle w:val="TableParagraph"/>
              <w:spacing w:before="0"/>
              <w:ind w:left="0"/>
              <w:rPr>
                <w:rFonts w:ascii="Cambria" w:hAnsi="Cambria"/>
                <w:b/>
                <w:sz w:val="26"/>
              </w:rPr>
            </w:pPr>
          </w:p>
          <w:p w:rsidR="00F85816" w:rsidRPr="00932947" w:rsidRDefault="00F85816">
            <w:pPr>
              <w:pStyle w:val="TableParagraph"/>
              <w:spacing w:before="8"/>
              <w:ind w:left="0"/>
              <w:rPr>
                <w:rFonts w:ascii="Cambria" w:hAnsi="Cambria"/>
                <w:b/>
                <w:sz w:val="20"/>
              </w:rPr>
            </w:pPr>
          </w:p>
          <w:p w:rsidR="00F85816" w:rsidRPr="00932947" w:rsidRDefault="00DC4411" w:rsidP="00CE3E46">
            <w:pPr>
              <w:pStyle w:val="TableParagraph"/>
              <w:spacing w:before="0"/>
              <w:ind w:left="219" w:right="658"/>
              <w:jc w:val="center"/>
              <w:rPr>
                <w:rFonts w:ascii="Cambria" w:hAnsi="Cambria"/>
                <w:b/>
                <w:sz w:val="24"/>
              </w:rPr>
            </w:pPr>
            <w:r w:rsidRPr="00932947">
              <w:rPr>
                <w:rFonts w:ascii="Cambria" w:hAnsi="Cambria"/>
                <w:b/>
                <w:color w:val="17286C"/>
                <w:sz w:val="24"/>
              </w:rPr>
              <w:t>Head of Underwriting Department</w:t>
            </w:r>
          </w:p>
          <w:p w:rsidR="00F85816" w:rsidRPr="00932947" w:rsidRDefault="00F85816">
            <w:pPr>
              <w:pStyle w:val="TableParagraph"/>
              <w:spacing w:before="5"/>
              <w:ind w:left="219" w:right="667"/>
              <w:jc w:val="center"/>
              <w:rPr>
                <w:rFonts w:ascii="Cambria" w:hAnsi="Cambria"/>
                <w:b/>
                <w:sz w:val="24"/>
              </w:rPr>
            </w:pPr>
          </w:p>
        </w:tc>
        <w:tc>
          <w:tcPr>
            <w:tcW w:w="2609" w:type="dxa"/>
            <w:tcBorders>
              <w:left w:val="dotted" w:sz="2" w:space="0" w:color="211F1F"/>
              <w:right w:val="nil"/>
            </w:tcBorders>
          </w:tcPr>
          <w:p w:rsidR="00F85816" w:rsidRPr="00932947" w:rsidRDefault="00F85816">
            <w:pPr>
              <w:pStyle w:val="TableParagraph"/>
              <w:spacing w:before="0"/>
              <w:ind w:left="0"/>
              <w:rPr>
                <w:rFonts w:ascii="Cambria" w:hAnsi="Cambria"/>
              </w:rPr>
            </w:pPr>
          </w:p>
        </w:tc>
      </w:tr>
      <w:tr w:rsidR="00CE3E46" w:rsidRPr="00932947" w:rsidTr="00CE3E46">
        <w:trPr>
          <w:trHeight w:val="346"/>
        </w:trPr>
        <w:tc>
          <w:tcPr>
            <w:tcW w:w="3687" w:type="dxa"/>
            <w:tcBorders>
              <w:left w:val="nil"/>
              <w:right w:val="dotted" w:sz="2" w:space="0" w:color="211F1F"/>
            </w:tcBorders>
          </w:tcPr>
          <w:p w:rsidR="00CE3E46" w:rsidRPr="00932947" w:rsidRDefault="00CE3E46" w:rsidP="00CE3E46">
            <w:pPr>
              <w:pStyle w:val="TableParagraph"/>
              <w:spacing w:before="2"/>
              <w:rPr>
                <w:rFonts w:ascii="Cambria" w:hAnsi="Cambria"/>
                <w:b/>
                <w:sz w:val="24"/>
              </w:rPr>
            </w:pPr>
            <w:r w:rsidRPr="00932947">
              <w:rPr>
                <w:rFonts w:ascii="Cambria" w:hAnsi="Cambria"/>
                <w:b/>
                <w:color w:val="17286C"/>
                <w:sz w:val="24"/>
              </w:rPr>
              <w:t>Name of Witness</w:t>
            </w:r>
          </w:p>
        </w:tc>
        <w:tc>
          <w:tcPr>
            <w:tcW w:w="3219" w:type="dxa"/>
            <w:tcBorders>
              <w:left w:val="dotted" w:sz="2" w:space="0" w:color="211F1F"/>
              <w:right w:val="dotted" w:sz="2" w:space="0" w:color="211F1F"/>
            </w:tcBorders>
          </w:tcPr>
          <w:p w:rsidR="00CE3E46" w:rsidRPr="00932947" w:rsidRDefault="00CE3E46" w:rsidP="00CE3E46">
            <w:pPr>
              <w:pStyle w:val="TableParagraph"/>
              <w:spacing w:before="2"/>
              <w:ind w:left="219" w:right="660"/>
              <w:jc w:val="center"/>
              <w:rPr>
                <w:rFonts w:ascii="Cambria" w:hAnsi="Cambria"/>
                <w:b/>
                <w:sz w:val="24"/>
              </w:rPr>
            </w:pPr>
            <w:r w:rsidRPr="00932947">
              <w:rPr>
                <w:rFonts w:ascii="Cambria" w:hAnsi="Cambria"/>
                <w:b/>
                <w:color w:val="17286C"/>
                <w:sz w:val="24"/>
              </w:rPr>
              <w:t>Title</w:t>
            </w:r>
          </w:p>
        </w:tc>
        <w:tc>
          <w:tcPr>
            <w:tcW w:w="2609" w:type="dxa"/>
            <w:tcBorders>
              <w:left w:val="dotted" w:sz="2" w:space="0" w:color="211F1F"/>
              <w:right w:val="nil"/>
            </w:tcBorders>
          </w:tcPr>
          <w:p w:rsidR="00CE3E46" w:rsidRPr="00932947" w:rsidRDefault="00CE3E46" w:rsidP="00CE3E46">
            <w:pPr>
              <w:pStyle w:val="TableParagraph"/>
              <w:spacing w:before="2"/>
              <w:ind w:left="662"/>
              <w:rPr>
                <w:rFonts w:ascii="Cambria" w:hAnsi="Cambria"/>
                <w:b/>
                <w:sz w:val="24"/>
              </w:rPr>
            </w:pPr>
            <w:r w:rsidRPr="00932947">
              <w:rPr>
                <w:rFonts w:ascii="Cambria" w:hAnsi="Cambria"/>
                <w:b/>
                <w:color w:val="17286C"/>
                <w:sz w:val="24"/>
              </w:rPr>
              <w:t>Signature</w:t>
            </w:r>
          </w:p>
        </w:tc>
      </w:tr>
      <w:tr w:rsidR="00CE3E46" w:rsidRPr="00932947" w:rsidTr="00CE3E46">
        <w:trPr>
          <w:trHeight w:val="2260"/>
        </w:trPr>
        <w:tc>
          <w:tcPr>
            <w:tcW w:w="3687" w:type="dxa"/>
            <w:tcBorders>
              <w:left w:val="nil"/>
              <w:right w:val="dotted" w:sz="2" w:space="0" w:color="211F1F"/>
            </w:tcBorders>
          </w:tcPr>
          <w:p w:rsidR="00CE3E46" w:rsidRPr="00932947" w:rsidRDefault="00CE3E46" w:rsidP="00CE3E46">
            <w:pPr>
              <w:pStyle w:val="TableParagraph"/>
              <w:spacing w:before="0"/>
              <w:ind w:left="0"/>
              <w:rPr>
                <w:rFonts w:ascii="Cambria" w:hAnsi="Cambria"/>
                <w:b/>
                <w:sz w:val="26"/>
              </w:rPr>
            </w:pPr>
          </w:p>
          <w:p w:rsidR="00CE3E46" w:rsidRPr="00932947" w:rsidRDefault="00427506" w:rsidP="00CE3E46">
            <w:pPr>
              <w:pStyle w:val="TableParagraph"/>
              <w:spacing w:before="215"/>
              <w:rPr>
                <w:rFonts w:ascii="Cambria" w:hAnsi="Cambria"/>
                <w:b/>
                <w:color w:val="17286C"/>
                <w:sz w:val="24"/>
              </w:rPr>
            </w:pPr>
            <w:r>
              <w:rPr>
                <w:rFonts w:ascii="Cambria" w:hAnsi="Cambria"/>
                <w:b/>
                <w:color w:val="17286C"/>
                <w:sz w:val="24"/>
              </w:rPr>
              <w:t>Millicent Waweru</w:t>
            </w:r>
          </w:p>
          <w:p w:rsidR="00CE3E46" w:rsidRPr="00932947" w:rsidRDefault="00CE3E46" w:rsidP="00CE3E46">
            <w:pPr>
              <w:pStyle w:val="TableParagraph"/>
              <w:spacing w:before="215"/>
              <w:rPr>
                <w:rFonts w:ascii="Cambria" w:hAnsi="Cambria"/>
                <w:b/>
                <w:sz w:val="24"/>
              </w:rPr>
            </w:pPr>
          </w:p>
        </w:tc>
        <w:tc>
          <w:tcPr>
            <w:tcW w:w="3219" w:type="dxa"/>
            <w:tcBorders>
              <w:left w:val="dotted" w:sz="2" w:space="0" w:color="211F1F"/>
              <w:right w:val="dotted" w:sz="2" w:space="0" w:color="211F1F"/>
            </w:tcBorders>
          </w:tcPr>
          <w:p w:rsidR="00CE3E46" w:rsidRPr="00932947" w:rsidRDefault="00CE3E46" w:rsidP="00CE3E46">
            <w:pPr>
              <w:pStyle w:val="TableParagraph"/>
              <w:spacing w:before="0"/>
              <w:ind w:left="0"/>
              <w:rPr>
                <w:rFonts w:ascii="Cambria" w:hAnsi="Cambria"/>
                <w:b/>
                <w:sz w:val="26"/>
              </w:rPr>
            </w:pPr>
          </w:p>
          <w:p w:rsidR="00427506" w:rsidRDefault="00427506" w:rsidP="00427506">
            <w:pPr>
              <w:pStyle w:val="TableParagraph"/>
              <w:spacing w:before="208"/>
              <w:ind w:left="434"/>
              <w:jc w:val="center"/>
              <w:rPr>
                <w:rFonts w:ascii="Cambria" w:hAnsi="Cambria"/>
                <w:b/>
                <w:color w:val="001F5F"/>
                <w:sz w:val="24"/>
              </w:rPr>
            </w:pPr>
            <w:r>
              <w:rPr>
                <w:rFonts w:ascii="Cambria" w:hAnsi="Cambria"/>
                <w:b/>
                <w:color w:val="001F5F"/>
                <w:sz w:val="24"/>
              </w:rPr>
              <w:t>Branch Manager</w:t>
            </w:r>
          </w:p>
          <w:p w:rsidR="00CE3E46" w:rsidRPr="00932947" w:rsidRDefault="00427506" w:rsidP="00427506">
            <w:pPr>
              <w:pStyle w:val="TableParagraph"/>
              <w:spacing w:before="208"/>
              <w:ind w:left="434"/>
              <w:jc w:val="center"/>
              <w:rPr>
                <w:rFonts w:ascii="Cambria" w:hAnsi="Cambria"/>
                <w:b/>
                <w:color w:val="001F5F"/>
                <w:sz w:val="24"/>
              </w:rPr>
            </w:pPr>
            <w:r>
              <w:rPr>
                <w:rFonts w:ascii="Cambria" w:hAnsi="Cambria"/>
                <w:b/>
                <w:color w:val="001F5F"/>
                <w:sz w:val="24"/>
              </w:rPr>
              <w:t>Capitol Hill</w:t>
            </w:r>
          </w:p>
          <w:p w:rsidR="00CE3E46" w:rsidRPr="00932947" w:rsidRDefault="00CE3E46" w:rsidP="00CE3E46">
            <w:pPr>
              <w:pStyle w:val="TableParagraph"/>
              <w:spacing w:before="208"/>
              <w:ind w:left="434"/>
              <w:rPr>
                <w:rFonts w:ascii="Cambria" w:hAnsi="Cambria"/>
                <w:b/>
                <w:sz w:val="24"/>
              </w:rPr>
            </w:pPr>
          </w:p>
        </w:tc>
        <w:tc>
          <w:tcPr>
            <w:tcW w:w="2609" w:type="dxa"/>
            <w:tcBorders>
              <w:left w:val="dotted" w:sz="2" w:space="0" w:color="211F1F"/>
              <w:right w:val="nil"/>
            </w:tcBorders>
          </w:tcPr>
          <w:p w:rsidR="00CE3E46" w:rsidRPr="00932947" w:rsidRDefault="00CE3E46" w:rsidP="00CE3E46">
            <w:pPr>
              <w:pStyle w:val="TableParagraph"/>
              <w:spacing w:before="0"/>
              <w:ind w:left="0"/>
              <w:rPr>
                <w:rFonts w:ascii="Cambria" w:hAnsi="Cambria"/>
              </w:rPr>
            </w:pPr>
          </w:p>
        </w:tc>
      </w:tr>
    </w:tbl>
    <w:p w:rsidR="00F85816" w:rsidRPr="00932947" w:rsidRDefault="009C6941">
      <w:pPr>
        <w:spacing w:before="132"/>
        <w:ind w:left="2722"/>
        <w:rPr>
          <w:rFonts w:ascii="Cambria" w:hAnsi="Cambria"/>
          <w:b/>
          <w:sz w:val="24"/>
        </w:rPr>
      </w:pPr>
      <w:r w:rsidRPr="00932947">
        <w:rPr>
          <w:rFonts w:ascii="Cambria" w:hAnsi="Cambria"/>
          <w:b/>
          <w:color w:val="17286C"/>
          <w:sz w:val="24"/>
        </w:rPr>
        <w:t>On</w:t>
      </w:r>
      <w:r w:rsidR="00DD0756" w:rsidRPr="00932947">
        <w:rPr>
          <w:rFonts w:ascii="Cambria" w:hAnsi="Cambria"/>
          <w:b/>
          <w:color w:val="17286C"/>
          <w:sz w:val="24"/>
        </w:rPr>
        <w:t xml:space="preserve"> Behalf of </w:t>
      </w:r>
      <w:r w:rsidR="002213B0">
        <w:rPr>
          <w:rFonts w:ascii="Cambria" w:hAnsi="Cambria"/>
          <w:b/>
          <w:color w:val="17286C"/>
          <w:sz w:val="24"/>
        </w:rPr>
        <w:t>PATA BIMA</w:t>
      </w:r>
      <w:r w:rsidR="00427506">
        <w:rPr>
          <w:rFonts w:ascii="Cambria" w:hAnsi="Cambria"/>
          <w:b/>
          <w:color w:val="17286C"/>
          <w:sz w:val="24"/>
        </w:rPr>
        <w:t xml:space="preserve"> </w:t>
      </w:r>
      <w:r w:rsidR="006E38CE">
        <w:rPr>
          <w:rFonts w:ascii="Cambria" w:hAnsi="Cambria"/>
          <w:b/>
          <w:color w:val="17286C"/>
          <w:sz w:val="24"/>
        </w:rPr>
        <w:t xml:space="preserve">NSURANCE </w:t>
      </w:r>
      <w:r w:rsidR="00427506">
        <w:rPr>
          <w:rFonts w:ascii="Cambria" w:hAnsi="Cambria"/>
          <w:b/>
          <w:color w:val="17286C"/>
          <w:sz w:val="24"/>
        </w:rPr>
        <w:t xml:space="preserve">AGENCY </w:t>
      </w:r>
      <w:r w:rsidR="0074575C">
        <w:rPr>
          <w:rFonts w:ascii="Cambria" w:hAnsi="Cambria"/>
          <w:b/>
          <w:color w:val="17286C"/>
          <w:sz w:val="24"/>
        </w:rPr>
        <w:t>LTD</w:t>
      </w:r>
      <w:r w:rsidR="00932947" w:rsidRPr="00932947">
        <w:rPr>
          <w:rFonts w:ascii="Cambria" w:hAnsi="Cambria"/>
          <w:b/>
          <w:color w:val="17286C"/>
          <w:sz w:val="24"/>
        </w:rPr>
        <w:t xml:space="preserve">  </w:t>
      </w:r>
    </w:p>
    <w:p w:rsidR="00F85816" w:rsidRPr="00932947" w:rsidRDefault="00F85816">
      <w:pPr>
        <w:pStyle w:val="BodyText"/>
        <w:spacing w:before="8"/>
        <w:ind w:left="0"/>
        <w:rPr>
          <w:rFonts w:ascii="Cambria" w:hAnsi="Cambria"/>
          <w:b/>
          <w:sz w:val="15"/>
        </w:rPr>
      </w:pPr>
    </w:p>
    <w:tbl>
      <w:tblPr>
        <w:tblW w:w="0" w:type="auto"/>
        <w:tblInd w:w="763" w:type="dxa"/>
        <w:tblBorders>
          <w:top w:val="single" w:sz="2" w:space="0" w:color="56575B"/>
          <w:left w:val="single" w:sz="2" w:space="0" w:color="56575B"/>
          <w:bottom w:val="single" w:sz="2" w:space="0" w:color="56575B"/>
          <w:right w:val="single" w:sz="2" w:space="0" w:color="56575B"/>
          <w:insideH w:val="single" w:sz="2" w:space="0" w:color="56575B"/>
          <w:insideV w:val="single" w:sz="2" w:space="0" w:color="56575B"/>
        </w:tblBorders>
        <w:tblLayout w:type="fixed"/>
        <w:tblCellMar>
          <w:left w:w="0" w:type="dxa"/>
          <w:right w:w="0" w:type="dxa"/>
        </w:tblCellMar>
        <w:tblLook w:val="01E0" w:firstRow="1" w:lastRow="1" w:firstColumn="1" w:lastColumn="1" w:noHBand="0" w:noVBand="0"/>
      </w:tblPr>
      <w:tblGrid>
        <w:gridCol w:w="3687"/>
        <w:gridCol w:w="3219"/>
        <w:gridCol w:w="2609"/>
      </w:tblGrid>
      <w:tr w:rsidR="00F85816" w:rsidRPr="00932947">
        <w:trPr>
          <w:trHeight w:val="588"/>
        </w:trPr>
        <w:tc>
          <w:tcPr>
            <w:tcW w:w="3687" w:type="dxa"/>
            <w:tcBorders>
              <w:left w:val="nil"/>
              <w:right w:val="dotted" w:sz="2" w:space="0" w:color="211F1F"/>
            </w:tcBorders>
          </w:tcPr>
          <w:p w:rsidR="00F85816" w:rsidRPr="00932947" w:rsidRDefault="009C6941">
            <w:pPr>
              <w:pStyle w:val="TableParagraph"/>
              <w:spacing w:before="35"/>
              <w:rPr>
                <w:rFonts w:ascii="Cambria" w:hAnsi="Cambria"/>
                <w:b/>
                <w:sz w:val="24"/>
              </w:rPr>
            </w:pPr>
            <w:r w:rsidRPr="00932947">
              <w:rPr>
                <w:rFonts w:ascii="Cambria" w:hAnsi="Cambria"/>
                <w:b/>
                <w:color w:val="17286C"/>
                <w:sz w:val="24"/>
              </w:rPr>
              <w:t>Name of Authorized Signatory</w:t>
            </w:r>
          </w:p>
        </w:tc>
        <w:tc>
          <w:tcPr>
            <w:tcW w:w="3219" w:type="dxa"/>
            <w:tcBorders>
              <w:left w:val="dotted" w:sz="2" w:space="0" w:color="211F1F"/>
              <w:right w:val="dotted" w:sz="2" w:space="0" w:color="211F1F"/>
            </w:tcBorders>
          </w:tcPr>
          <w:p w:rsidR="00F85816" w:rsidRPr="00932947" w:rsidRDefault="009C6941">
            <w:pPr>
              <w:pStyle w:val="TableParagraph"/>
              <w:spacing w:before="33"/>
              <w:ind w:left="1145"/>
              <w:rPr>
                <w:rFonts w:ascii="Cambria" w:hAnsi="Cambria"/>
                <w:b/>
                <w:sz w:val="24"/>
              </w:rPr>
            </w:pPr>
            <w:r w:rsidRPr="00932947">
              <w:rPr>
                <w:rFonts w:ascii="Cambria" w:hAnsi="Cambria"/>
                <w:b/>
                <w:color w:val="17286C"/>
                <w:sz w:val="24"/>
              </w:rPr>
              <w:t>Title</w:t>
            </w:r>
          </w:p>
        </w:tc>
        <w:tc>
          <w:tcPr>
            <w:tcW w:w="2609" w:type="dxa"/>
            <w:tcBorders>
              <w:left w:val="dotted" w:sz="2" w:space="0" w:color="211F1F"/>
              <w:right w:val="nil"/>
            </w:tcBorders>
          </w:tcPr>
          <w:p w:rsidR="00F85816" w:rsidRPr="00932947" w:rsidRDefault="009C6941">
            <w:pPr>
              <w:pStyle w:val="TableParagraph"/>
              <w:spacing w:before="33"/>
              <w:ind w:left="722"/>
              <w:rPr>
                <w:rFonts w:ascii="Cambria" w:hAnsi="Cambria"/>
                <w:b/>
                <w:sz w:val="24"/>
              </w:rPr>
            </w:pPr>
            <w:r w:rsidRPr="00932947">
              <w:rPr>
                <w:rFonts w:ascii="Cambria" w:hAnsi="Cambria"/>
                <w:b/>
                <w:color w:val="17286C"/>
                <w:sz w:val="24"/>
              </w:rPr>
              <w:t>Signature</w:t>
            </w:r>
          </w:p>
        </w:tc>
      </w:tr>
      <w:tr w:rsidR="00F85816" w:rsidRPr="00932947">
        <w:trPr>
          <w:trHeight w:val="2262"/>
        </w:trPr>
        <w:tc>
          <w:tcPr>
            <w:tcW w:w="3687" w:type="dxa"/>
            <w:tcBorders>
              <w:left w:val="nil"/>
              <w:right w:val="dotted" w:sz="2" w:space="0" w:color="211F1F"/>
            </w:tcBorders>
          </w:tcPr>
          <w:p w:rsidR="00F85816" w:rsidRPr="00932947" w:rsidRDefault="00F85816">
            <w:pPr>
              <w:pStyle w:val="TableParagraph"/>
              <w:spacing w:before="0"/>
              <w:ind w:left="0"/>
              <w:rPr>
                <w:rFonts w:ascii="Cambria" w:hAnsi="Cambria"/>
              </w:rPr>
            </w:pPr>
          </w:p>
        </w:tc>
        <w:tc>
          <w:tcPr>
            <w:tcW w:w="3219" w:type="dxa"/>
            <w:tcBorders>
              <w:left w:val="dotted" w:sz="2" w:space="0" w:color="211F1F"/>
              <w:right w:val="dotted" w:sz="2" w:space="0" w:color="211F1F"/>
            </w:tcBorders>
          </w:tcPr>
          <w:p w:rsidR="00F85816" w:rsidRPr="00932947" w:rsidRDefault="00F85816">
            <w:pPr>
              <w:pStyle w:val="TableParagraph"/>
              <w:spacing w:before="0"/>
              <w:ind w:left="0"/>
              <w:rPr>
                <w:rFonts w:ascii="Cambria" w:hAnsi="Cambria"/>
              </w:rPr>
            </w:pPr>
          </w:p>
        </w:tc>
        <w:tc>
          <w:tcPr>
            <w:tcW w:w="2609" w:type="dxa"/>
            <w:tcBorders>
              <w:left w:val="dotted" w:sz="2" w:space="0" w:color="211F1F"/>
              <w:right w:val="nil"/>
            </w:tcBorders>
          </w:tcPr>
          <w:p w:rsidR="00F85816" w:rsidRPr="00932947" w:rsidRDefault="00F85816">
            <w:pPr>
              <w:pStyle w:val="TableParagraph"/>
              <w:spacing w:before="0"/>
              <w:ind w:left="0"/>
              <w:rPr>
                <w:rFonts w:ascii="Cambria" w:hAnsi="Cambria"/>
              </w:rPr>
            </w:pPr>
          </w:p>
        </w:tc>
      </w:tr>
      <w:tr w:rsidR="00F85816">
        <w:trPr>
          <w:trHeight w:val="311"/>
        </w:trPr>
        <w:tc>
          <w:tcPr>
            <w:tcW w:w="3687" w:type="dxa"/>
            <w:tcBorders>
              <w:left w:val="nil"/>
              <w:right w:val="dotted" w:sz="2" w:space="0" w:color="211F1F"/>
            </w:tcBorders>
          </w:tcPr>
          <w:p w:rsidR="00F85816" w:rsidRDefault="009C6941">
            <w:pPr>
              <w:pStyle w:val="TableParagraph"/>
              <w:rPr>
                <w:b/>
                <w:sz w:val="24"/>
              </w:rPr>
            </w:pPr>
            <w:r>
              <w:rPr>
                <w:b/>
                <w:color w:val="17286C"/>
                <w:sz w:val="24"/>
              </w:rPr>
              <w:t>Name of Witness</w:t>
            </w:r>
          </w:p>
        </w:tc>
        <w:tc>
          <w:tcPr>
            <w:tcW w:w="3219" w:type="dxa"/>
            <w:tcBorders>
              <w:left w:val="dotted" w:sz="2" w:space="0" w:color="211F1F"/>
              <w:right w:val="dotted" w:sz="2" w:space="0" w:color="211F1F"/>
            </w:tcBorders>
          </w:tcPr>
          <w:p w:rsidR="00F85816" w:rsidRDefault="009C6941">
            <w:pPr>
              <w:pStyle w:val="TableParagraph"/>
              <w:ind w:left="1145"/>
              <w:rPr>
                <w:b/>
                <w:sz w:val="24"/>
              </w:rPr>
            </w:pPr>
            <w:r>
              <w:rPr>
                <w:b/>
                <w:color w:val="17286C"/>
                <w:sz w:val="24"/>
              </w:rPr>
              <w:t>Title</w:t>
            </w:r>
          </w:p>
        </w:tc>
        <w:tc>
          <w:tcPr>
            <w:tcW w:w="2609" w:type="dxa"/>
            <w:tcBorders>
              <w:left w:val="dotted" w:sz="2" w:space="0" w:color="211F1F"/>
              <w:right w:val="nil"/>
            </w:tcBorders>
          </w:tcPr>
          <w:p w:rsidR="00F85816" w:rsidRDefault="009C6941">
            <w:pPr>
              <w:pStyle w:val="TableParagraph"/>
              <w:ind w:left="722"/>
              <w:rPr>
                <w:b/>
                <w:sz w:val="24"/>
              </w:rPr>
            </w:pPr>
            <w:r>
              <w:rPr>
                <w:b/>
                <w:color w:val="17286C"/>
                <w:sz w:val="24"/>
              </w:rPr>
              <w:t>Signature</w:t>
            </w:r>
          </w:p>
        </w:tc>
      </w:tr>
      <w:tr w:rsidR="00F85816">
        <w:trPr>
          <w:trHeight w:val="2263"/>
        </w:trPr>
        <w:tc>
          <w:tcPr>
            <w:tcW w:w="3687" w:type="dxa"/>
            <w:tcBorders>
              <w:left w:val="nil"/>
              <w:right w:val="dotted" w:sz="2" w:space="0" w:color="211F1F"/>
            </w:tcBorders>
          </w:tcPr>
          <w:p w:rsidR="00F85816" w:rsidRDefault="00F85816">
            <w:pPr>
              <w:pStyle w:val="TableParagraph"/>
              <w:spacing w:before="0"/>
              <w:ind w:left="0"/>
            </w:pPr>
          </w:p>
        </w:tc>
        <w:tc>
          <w:tcPr>
            <w:tcW w:w="3219" w:type="dxa"/>
            <w:tcBorders>
              <w:left w:val="dotted" w:sz="2" w:space="0" w:color="211F1F"/>
              <w:right w:val="dotted" w:sz="2" w:space="0" w:color="211F1F"/>
            </w:tcBorders>
          </w:tcPr>
          <w:p w:rsidR="00F85816" w:rsidRDefault="00F85816">
            <w:pPr>
              <w:pStyle w:val="TableParagraph"/>
              <w:spacing w:before="0"/>
              <w:ind w:left="0"/>
            </w:pPr>
          </w:p>
        </w:tc>
        <w:tc>
          <w:tcPr>
            <w:tcW w:w="2609" w:type="dxa"/>
            <w:tcBorders>
              <w:left w:val="dotted" w:sz="2" w:space="0" w:color="211F1F"/>
              <w:right w:val="nil"/>
            </w:tcBorders>
          </w:tcPr>
          <w:p w:rsidR="00F85816" w:rsidRDefault="00F85816">
            <w:pPr>
              <w:pStyle w:val="TableParagraph"/>
              <w:spacing w:before="0"/>
              <w:ind w:left="0"/>
            </w:pPr>
          </w:p>
        </w:tc>
      </w:tr>
    </w:tbl>
    <w:p w:rsidR="00F85816" w:rsidRDefault="00F85816" w:rsidP="00F33FB5">
      <w:pPr>
        <w:pStyle w:val="BodyText"/>
        <w:spacing w:before="4"/>
        <w:ind w:left="0"/>
        <w:rPr>
          <w:sz w:val="17"/>
        </w:rPr>
      </w:pPr>
    </w:p>
    <w:sectPr w:rsidR="00F85816" w:rsidSect="003B58F8">
      <w:pgSz w:w="11930" w:h="16860"/>
      <w:pgMar w:top="864" w:right="864" w:bottom="864" w:left="864" w:header="0"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BEC" w:rsidRDefault="00DB6BEC">
      <w:r>
        <w:separator/>
      </w:r>
    </w:p>
  </w:endnote>
  <w:endnote w:type="continuationSeparator" w:id="0">
    <w:p w:rsidR="00DB6BEC" w:rsidRDefault="00DB6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lright Sans Bold">
    <w:altName w:val="Alright Sans Bold"/>
    <w:panose1 w:val="00000000000000000000"/>
    <w:charset w:val="00"/>
    <w:family w:val="swiss"/>
    <w:notTrueType/>
    <w:pitch w:val="default"/>
    <w:sig w:usb0="00000003" w:usb1="00000000" w:usb2="00000000" w:usb3="00000000" w:csb0="00000001" w:csb1="00000000"/>
  </w:font>
  <w:font w:name="Alright Sans">
    <w:altName w:val="Times New Roman"/>
    <w:charset w:val="00"/>
    <w:family w:val="roman"/>
    <w:pitch w:val="variable"/>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lright Sans Light">
    <w:altName w:val="Alright Sans Light"/>
    <w:panose1 w:val="00000000000000000000"/>
    <w:charset w:val="00"/>
    <w:family w:val="swiss"/>
    <w:notTrueType/>
    <w:pitch w:val="default"/>
    <w:sig w:usb0="00000003" w:usb1="00000000" w:usb2="00000000" w:usb3="00000000" w:csb0="00000001" w:csb1="00000000"/>
  </w:font>
  <w:font w:name="AlrightSans-Light">
    <w:altName w:val="Times New Roman"/>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5B" w:rsidRDefault="00AD2F5B">
    <w:pPr>
      <w:pStyle w:val="BodyText"/>
      <w:spacing w:line="14" w:lineRule="auto"/>
      <w:ind w:left="0"/>
      <w:rPr>
        <w:sz w:val="20"/>
      </w:rPr>
    </w:pPr>
    <w:r>
      <w:rPr>
        <w:noProof/>
        <w:lang w:bidi="ar-SA"/>
      </w:rPr>
      <w:drawing>
        <wp:anchor distT="0" distB="0" distL="0" distR="0" simplePos="0" relativeHeight="268386959" behindDoc="1" locked="0" layoutInCell="1" allowOverlap="1" wp14:anchorId="498C2DE0" wp14:editId="21C8CC89">
          <wp:simplePos x="0" y="0"/>
          <wp:positionH relativeFrom="page">
            <wp:posOffset>38100</wp:posOffset>
          </wp:positionH>
          <wp:positionV relativeFrom="margin">
            <wp:posOffset>9223375</wp:posOffset>
          </wp:positionV>
          <wp:extent cx="9861103" cy="692150"/>
          <wp:effectExtent l="0" t="0" r="6985" b="0"/>
          <wp:wrapNone/>
          <wp:docPr id="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9872136" cy="692924"/>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5B" w:rsidRDefault="00AD2F5B">
    <w:pPr>
      <w:jc w:val="center"/>
    </w:pPr>
    <w:r>
      <w:t xml:space="preserve">Page </w:t>
    </w:r>
    <w:r>
      <w:rPr>
        <w:rFonts w:ascii="Cambria" w:eastAsia="Cambria" w:hAnsi="Cambria" w:cs="Cambria"/>
        <w:sz w:val="24"/>
      </w:rPr>
      <w:fldChar w:fldCharType="begin"/>
    </w:r>
    <w:r>
      <w:instrText xml:space="preserve"> PAGE   \* MERGEFORMAT </w:instrText>
    </w:r>
    <w:r>
      <w:rPr>
        <w:rFonts w:ascii="Cambria" w:eastAsia="Cambria" w:hAnsi="Cambria" w:cs="Cambria"/>
        <w:sz w:val="24"/>
      </w:rPr>
      <w:fldChar w:fldCharType="separate"/>
    </w:r>
    <w:r>
      <w:rPr>
        <w:b/>
      </w:rPr>
      <w:t>1</w:t>
    </w:r>
    <w:r>
      <w:rPr>
        <w:b/>
      </w:rPr>
      <w:fldChar w:fldCharType="end"/>
    </w:r>
    <w:r>
      <w:t xml:space="preserve"> of </w:t>
    </w:r>
    <w:r w:rsidR="00DB6BEC">
      <w:fldChar w:fldCharType="begin"/>
    </w:r>
    <w:r w:rsidR="00DB6BEC">
      <w:instrText xml:space="preserve"> NUMPAGES   \* MERGEFORMAT </w:instrText>
    </w:r>
    <w:r w:rsidR="00DB6BEC">
      <w:fldChar w:fldCharType="separate"/>
    </w:r>
    <w:r w:rsidR="00A362EF" w:rsidRPr="00A362EF">
      <w:rPr>
        <w:b/>
        <w:noProof/>
      </w:rPr>
      <w:t>17</w:t>
    </w:r>
    <w:r w:rsidR="00DB6BEC">
      <w:rPr>
        <w:b/>
        <w:noProof/>
      </w:rPr>
      <w:fldChar w:fldCharType="end"/>
    </w:r>
    <w:r>
      <w:t xml:space="preserve"> </w:t>
    </w:r>
  </w:p>
  <w:p w:rsidR="00AD2F5B" w:rsidRDefault="00AD2F5B">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5B" w:rsidRDefault="00AD2F5B">
    <w:pPr>
      <w:jc w:val="center"/>
    </w:pPr>
    <w:r>
      <w:t xml:space="preserve">Page </w:t>
    </w:r>
    <w:r>
      <w:rPr>
        <w:rFonts w:ascii="Cambria" w:eastAsia="Cambria" w:hAnsi="Cambria" w:cs="Cambria"/>
        <w:sz w:val="24"/>
      </w:rPr>
      <w:fldChar w:fldCharType="begin"/>
    </w:r>
    <w:r>
      <w:instrText xml:space="preserve"> PAGE   \* MERGEFORMAT </w:instrText>
    </w:r>
    <w:r>
      <w:rPr>
        <w:rFonts w:ascii="Cambria" w:eastAsia="Cambria" w:hAnsi="Cambria" w:cs="Cambria"/>
        <w:sz w:val="24"/>
      </w:rPr>
      <w:fldChar w:fldCharType="separate"/>
    </w:r>
    <w:r w:rsidR="00827913" w:rsidRPr="00827913">
      <w:rPr>
        <w:b/>
        <w:noProof/>
      </w:rPr>
      <w:t>9</w:t>
    </w:r>
    <w:r>
      <w:rPr>
        <w:b/>
      </w:rPr>
      <w:fldChar w:fldCharType="end"/>
    </w:r>
    <w:r>
      <w:t xml:space="preserve"> of </w:t>
    </w:r>
    <w:r w:rsidR="00DB6BEC">
      <w:fldChar w:fldCharType="begin"/>
    </w:r>
    <w:r w:rsidR="00DB6BEC">
      <w:instrText xml:space="preserve"> NUMPAGES   \* MERGEFORMAT </w:instrText>
    </w:r>
    <w:r w:rsidR="00DB6BEC">
      <w:fldChar w:fldCharType="separate"/>
    </w:r>
    <w:r w:rsidR="00827913" w:rsidRPr="00827913">
      <w:rPr>
        <w:b/>
        <w:noProof/>
      </w:rPr>
      <w:t>17</w:t>
    </w:r>
    <w:r w:rsidR="00DB6BEC">
      <w:rPr>
        <w:b/>
        <w:noProof/>
      </w:rPr>
      <w:fldChar w:fldCharType="end"/>
    </w:r>
    <w:r>
      <w:t xml:space="preserve"> </w:t>
    </w:r>
  </w:p>
  <w:p w:rsidR="00AD2F5B" w:rsidRDefault="00AD2F5B">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5B" w:rsidRDefault="00AD2F5B">
    <w:pPr>
      <w:jc w:val="center"/>
    </w:pPr>
    <w:r>
      <w:t xml:space="preserve">Page </w:t>
    </w:r>
    <w:r>
      <w:rPr>
        <w:rFonts w:ascii="Cambria" w:eastAsia="Cambria" w:hAnsi="Cambria" w:cs="Cambria"/>
        <w:sz w:val="24"/>
      </w:rPr>
      <w:fldChar w:fldCharType="begin"/>
    </w:r>
    <w:r>
      <w:instrText xml:space="preserve"> PAGE   \* MERGEFORMAT </w:instrText>
    </w:r>
    <w:r>
      <w:rPr>
        <w:rFonts w:ascii="Cambria" w:eastAsia="Cambria" w:hAnsi="Cambria" w:cs="Cambria"/>
        <w:sz w:val="24"/>
      </w:rPr>
      <w:fldChar w:fldCharType="separate"/>
    </w:r>
    <w:r>
      <w:rPr>
        <w:b/>
      </w:rPr>
      <w:t>1</w:t>
    </w:r>
    <w:r>
      <w:rPr>
        <w:b/>
      </w:rPr>
      <w:fldChar w:fldCharType="end"/>
    </w:r>
    <w:r>
      <w:t xml:space="preserve"> of </w:t>
    </w:r>
    <w:r w:rsidR="00DB6BEC">
      <w:fldChar w:fldCharType="begin"/>
    </w:r>
    <w:r w:rsidR="00DB6BEC">
      <w:instrText xml:space="preserve"> NUMPAGES   \* MERGEFORMAT </w:instrText>
    </w:r>
    <w:r w:rsidR="00DB6BEC">
      <w:fldChar w:fldCharType="separate"/>
    </w:r>
    <w:r w:rsidR="00A362EF" w:rsidRPr="00A362EF">
      <w:rPr>
        <w:b/>
        <w:noProof/>
      </w:rPr>
      <w:t>17</w:t>
    </w:r>
    <w:r w:rsidR="00DB6BEC">
      <w:rPr>
        <w:b/>
        <w:noProof/>
      </w:rPr>
      <w:fldChar w:fldCharType="end"/>
    </w:r>
    <w:r>
      <w:t xml:space="preserve"> </w:t>
    </w:r>
  </w:p>
  <w:p w:rsidR="00AD2F5B" w:rsidRDefault="00AD2F5B">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5B" w:rsidRDefault="00AD2F5B">
    <w:pPr>
      <w:pStyle w:val="BodyText"/>
      <w:spacing w:line="14" w:lineRule="auto"/>
    </w:pPr>
    <w:r>
      <w:rPr>
        <w:noProof/>
        <w:lang w:bidi="ar-SA"/>
      </w:rPr>
      <w:drawing>
        <wp:anchor distT="0" distB="0" distL="0" distR="0" simplePos="0" relativeHeight="268389055" behindDoc="1" locked="0" layoutInCell="1" allowOverlap="1" wp14:anchorId="692BDAAA" wp14:editId="5270A7C3">
          <wp:simplePos x="0" y="0"/>
          <wp:positionH relativeFrom="page">
            <wp:posOffset>0</wp:posOffset>
          </wp:positionH>
          <wp:positionV relativeFrom="page">
            <wp:posOffset>10106574</wp:posOffset>
          </wp:positionV>
          <wp:extent cx="7560005" cy="585428"/>
          <wp:effectExtent l="0" t="0" r="0" b="0"/>
          <wp:wrapNone/>
          <wp:docPr id="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7560005" cy="585428"/>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2F5B" w:rsidRDefault="00AD2F5B">
    <w:pPr>
      <w:pStyle w:val="BodyText"/>
      <w:spacing w:line="14" w:lineRule="auto"/>
      <w:ind w:left="0"/>
      <w:rPr>
        <w:sz w:val="20"/>
      </w:rPr>
    </w:pPr>
    <w:r>
      <w:rPr>
        <w:noProof/>
        <w:lang w:bidi="ar-SA"/>
      </w:rPr>
      <w:drawing>
        <wp:anchor distT="0" distB="0" distL="0" distR="0" simplePos="0" relativeHeight="268387007" behindDoc="1" locked="0" layoutInCell="1" allowOverlap="1">
          <wp:simplePos x="0" y="0"/>
          <wp:positionH relativeFrom="page">
            <wp:posOffset>0</wp:posOffset>
          </wp:positionH>
          <wp:positionV relativeFrom="page">
            <wp:posOffset>10105642</wp:posOffset>
          </wp:positionV>
          <wp:extent cx="7548372" cy="585216"/>
          <wp:effectExtent l="0" t="0" r="0" b="0"/>
          <wp:wrapNone/>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 cstate="print"/>
                  <a:stretch>
                    <a:fillRect/>
                  </a:stretch>
                </pic:blipFill>
                <pic:spPr>
                  <a:xfrm>
                    <a:off x="0" y="0"/>
                    <a:ext cx="7548372" cy="58521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BEC" w:rsidRDefault="00DB6BEC">
      <w:r>
        <w:separator/>
      </w:r>
    </w:p>
  </w:footnote>
  <w:footnote w:type="continuationSeparator" w:id="0">
    <w:p w:rsidR="00DB6BEC" w:rsidRDefault="00DB6B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4246578"/>
      <w:docPartObj>
        <w:docPartGallery w:val="Page Numbers (Top of Page)"/>
        <w:docPartUnique/>
      </w:docPartObj>
    </w:sdtPr>
    <w:sdtEndPr>
      <w:rPr>
        <w:noProof/>
      </w:rPr>
    </w:sdtEndPr>
    <w:sdtContent>
      <w:p w:rsidR="00AD2F5B" w:rsidRDefault="00AD2F5B" w:rsidP="006B65B4">
        <w:pPr>
          <w:pStyle w:val="Header"/>
          <w:jc w:val="center"/>
        </w:pPr>
        <w:r>
          <w:fldChar w:fldCharType="begin"/>
        </w:r>
        <w:r>
          <w:instrText xml:space="preserve"> PAGE   \* MERGEFORMAT </w:instrText>
        </w:r>
        <w:r>
          <w:fldChar w:fldCharType="separate"/>
        </w:r>
        <w:r w:rsidR="00827913">
          <w:rPr>
            <w:noProof/>
          </w:rPr>
          <w:t>1</w:t>
        </w:r>
        <w:r>
          <w:rPr>
            <w:noProof/>
          </w:rPr>
          <w:fldChar w:fldCharType="end"/>
        </w:r>
      </w:p>
    </w:sdtContent>
  </w:sdt>
  <w:p w:rsidR="00AD2F5B" w:rsidRDefault="00AD2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23538"/>
    <w:multiLevelType w:val="hybridMultilevel"/>
    <w:tmpl w:val="ECFE8858"/>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1" w15:restartNumberingAfterBreak="0">
    <w:nsid w:val="05FC5782"/>
    <w:multiLevelType w:val="hybridMultilevel"/>
    <w:tmpl w:val="698CA2C0"/>
    <w:lvl w:ilvl="0" w:tplc="00806CB8">
      <w:start w:val="1"/>
      <w:numFmt w:val="lowerLetter"/>
      <w:lvlText w:val="%1)"/>
      <w:lvlJc w:val="left"/>
      <w:pPr>
        <w:ind w:left="720" w:hanging="360"/>
      </w:pPr>
      <w:rPr>
        <w:rFonts w:hint="default"/>
        <w:color w:val="17286C"/>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506096"/>
    <w:multiLevelType w:val="hybridMultilevel"/>
    <w:tmpl w:val="442E209A"/>
    <w:lvl w:ilvl="0" w:tplc="08090001">
      <w:start w:val="1"/>
      <w:numFmt w:val="bullet"/>
      <w:lvlText w:val=""/>
      <w:lvlJc w:val="left"/>
      <w:pPr>
        <w:ind w:left="1545" w:hanging="360"/>
      </w:pPr>
      <w:rPr>
        <w:rFonts w:ascii="Symbol" w:hAnsi="Symbol" w:hint="default"/>
      </w:rPr>
    </w:lvl>
    <w:lvl w:ilvl="1" w:tplc="08090003" w:tentative="1">
      <w:start w:val="1"/>
      <w:numFmt w:val="bullet"/>
      <w:lvlText w:val="o"/>
      <w:lvlJc w:val="left"/>
      <w:pPr>
        <w:ind w:left="2265" w:hanging="360"/>
      </w:pPr>
      <w:rPr>
        <w:rFonts w:ascii="Courier New" w:hAnsi="Courier New" w:cs="Courier New" w:hint="default"/>
      </w:rPr>
    </w:lvl>
    <w:lvl w:ilvl="2" w:tplc="08090005" w:tentative="1">
      <w:start w:val="1"/>
      <w:numFmt w:val="bullet"/>
      <w:lvlText w:val=""/>
      <w:lvlJc w:val="left"/>
      <w:pPr>
        <w:ind w:left="2985" w:hanging="360"/>
      </w:pPr>
      <w:rPr>
        <w:rFonts w:ascii="Wingdings" w:hAnsi="Wingdings" w:hint="default"/>
      </w:rPr>
    </w:lvl>
    <w:lvl w:ilvl="3" w:tplc="08090001" w:tentative="1">
      <w:start w:val="1"/>
      <w:numFmt w:val="bullet"/>
      <w:lvlText w:val=""/>
      <w:lvlJc w:val="left"/>
      <w:pPr>
        <w:ind w:left="3705" w:hanging="360"/>
      </w:pPr>
      <w:rPr>
        <w:rFonts w:ascii="Symbol" w:hAnsi="Symbol" w:hint="default"/>
      </w:rPr>
    </w:lvl>
    <w:lvl w:ilvl="4" w:tplc="08090003" w:tentative="1">
      <w:start w:val="1"/>
      <w:numFmt w:val="bullet"/>
      <w:lvlText w:val="o"/>
      <w:lvlJc w:val="left"/>
      <w:pPr>
        <w:ind w:left="4425" w:hanging="360"/>
      </w:pPr>
      <w:rPr>
        <w:rFonts w:ascii="Courier New" w:hAnsi="Courier New" w:cs="Courier New" w:hint="default"/>
      </w:rPr>
    </w:lvl>
    <w:lvl w:ilvl="5" w:tplc="08090005" w:tentative="1">
      <w:start w:val="1"/>
      <w:numFmt w:val="bullet"/>
      <w:lvlText w:val=""/>
      <w:lvlJc w:val="left"/>
      <w:pPr>
        <w:ind w:left="5145" w:hanging="360"/>
      </w:pPr>
      <w:rPr>
        <w:rFonts w:ascii="Wingdings" w:hAnsi="Wingdings" w:hint="default"/>
      </w:rPr>
    </w:lvl>
    <w:lvl w:ilvl="6" w:tplc="08090001" w:tentative="1">
      <w:start w:val="1"/>
      <w:numFmt w:val="bullet"/>
      <w:lvlText w:val=""/>
      <w:lvlJc w:val="left"/>
      <w:pPr>
        <w:ind w:left="5865" w:hanging="360"/>
      </w:pPr>
      <w:rPr>
        <w:rFonts w:ascii="Symbol" w:hAnsi="Symbol" w:hint="default"/>
      </w:rPr>
    </w:lvl>
    <w:lvl w:ilvl="7" w:tplc="08090003" w:tentative="1">
      <w:start w:val="1"/>
      <w:numFmt w:val="bullet"/>
      <w:lvlText w:val="o"/>
      <w:lvlJc w:val="left"/>
      <w:pPr>
        <w:ind w:left="6585" w:hanging="360"/>
      </w:pPr>
      <w:rPr>
        <w:rFonts w:ascii="Courier New" w:hAnsi="Courier New" w:cs="Courier New" w:hint="default"/>
      </w:rPr>
    </w:lvl>
    <w:lvl w:ilvl="8" w:tplc="08090005" w:tentative="1">
      <w:start w:val="1"/>
      <w:numFmt w:val="bullet"/>
      <w:lvlText w:val=""/>
      <w:lvlJc w:val="left"/>
      <w:pPr>
        <w:ind w:left="7305" w:hanging="360"/>
      </w:pPr>
      <w:rPr>
        <w:rFonts w:ascii="Wingdings" w:hAnsi="Wingdings" w:hint="default"/>
      </w:rPr>
    </w:lvl>
  </w:abstractNum>
  <w:abstractNum w:abstractNumId="3" w15:restartNumberingAfterBreak="0">
    <w:nsid w:val="1C423395"/>
    <w:multiLevelType w:val="hybridMultilevel"/>
    <w:tmpl w:val="1DC8D9FE"/>
    <w:lvl w:ilvl="0" w:tplc="0809000F">
      <w:start w:val="1"/>
      <w:numFmt w:val="decimal"/>
      <w:lvlText w:val="%1."/>
      <w:lvlJc w:val="left"/>
      <w:pPr>
        <w:ind w:left="1500" w:hanging="360"/>
      </w:pPr>
    </w:lvl>
    <w:lvl w:ilvl="1" w:tplc="08090019" w:tentative="1">
      <w:start w:val="1"/>
      <w:numFmt w:val="lowerLetter"/>
      <w:lvlText w:val="%2."/>
      <w:lvlJc w:val="left"/>
      <w:pPr>
        <w:ind w:left="2220" w:hanging="360"/>
      </w:pPr>
    </w:lvl>
    <w:lvl w:ilvl="2" w:tplc="0809001B" w:tentative="1">
      <w:start w:val="1"/>
      <w:numFmt w:val="lowerRoman"/>
      <w:lvlText w:val="%3."/>
      <w:lvlJc w:val="right"/>
      <w:pPr>
        <w:ind w:left="2940" w:hanging="180"/>
      </w:pPr>
    </w:lvl>
    <w:lvl w:ilvl="3" w:tplc="0809000F" w:tentative="1">
      <w:start w:val="1"/>
      <w:numFmt w:val="decimal"/>
      <w:lvlText w:val="%4."/>
      <w:lvlJc w:val="left"/>
      <w:pPr>
        <w:ind w:left="3660" w:hanging="360"/>
      </w:pPr>
    </w:lvl>
    <w:lvl w:ilvl="4" w:tplc="08090019" w:tentative="1">
      <w:start w:val="1"/>
      <w:numFmt w:val="lowerLetter"/>
      <w:lvlText w:val="%5."/>
      <w:lvlJc w:val="left"/>
      <w:pPr>
        <w:ind w:left="4380" w:hanging="360"/>
      </w:pPr>
    </w:lvl>
    <w:lvl w:ilvl="5" w:tplc="0809001B" w:tentative="1">
      <w:start w:val="1"/>
      <w:numFmt w:val="lowerRoman"/>
      <w:lvlText w:val="%6."/>
      <w:lvlJc w:val="right"/>
      <w:pPr>
        <w:ind w:left="5100" w:hanging="180"/>
      </w:pPr>
    </w:lvl>
    <w:lvl w:ilvl="6" w:tplc="0809000F" w:tentative="1">
      <w:start w:val="1"/>
      <w:numFmt w:val="decimal"/>
      <w:lvlText w:val="%7."/>
      <w:lvlJc w:val="left"/>
      <w:pPr>
        <w:ind w:left="5820" w:hanging="360"/>
      </w:pPr>
    </w:lvl>
    <w:lvl w:ilvl="7" w:tplc="08090019" w:tentative="1">
      <w:start w:val="1"/>
      <w:numFmt w:val="lowerLetter"/>
      <w:lvlText w:val="%8."/>
      <w:lvlJc w:val="left"/>
      <w:pPr>
        <w:ind w:left="6540" w:hanging="360"/>
      </w:pPr>
    </w:lvl>
    <w:lvl w:ilvl="8" w:tplc="0809001B" w:tentative="1">
      <w:start w:val="1"/>
      <w:numFmt w:val="lowerRoman"/>
      <w:lvlText w:val="%9."/>
      <w:lvlJc w:val="right"/>
      <w:pPr>
        <w:ind w:left="7260" w:hanging="180"/>
      </w:pPr>
    </w:lvl>
  </w:abstractNum>
  <w:abstractNum w:abstractNumId="4" w15:restartNumberingAfterBreak="0">
    <w:nsid w:val="281F5CA3"/>
    <w:multiLevelType w:val="hybridMultilevel"/>
    <w:tmpl w:val="5C36EF96"/>
    <w:lvl w:ilvl="0" w:tplc="DC9A963E">
      <w:numFmt w:val="decimal"/>
      <w:lvlText w:val="%1."/>
      <w:lvlJc w:val="left"/>
      <w:pPr>
        <w:ind w:left="676" w:hanging="675"/>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5" w15:restartNumberingAfterBreak="0">
    <w:nsid w:val="29281263"/>
    <w:multiLevelType w:val="hybridMultilevel"/>
    <w:tmpl w:val="0CAA19DA"/>
    <w:lvl w:ilvl="0" w:tplc="08090005">
      <w:start w:val="1"/>
      <w:numFmt w:val="bullet"/>
      <w:lvlText w:val=""/>
      <w:lvlJc w:val="left"/>
      <w:pPr>
        <w:ind w:left="780" w:hanging="360"/>
      </w:pPr>
      <w:rPr>
        <w:rFonts w:ascii="Wingdings" w:hAnsi="Wingdings" w:hint="default"/>
      </w:rPr>
    </w:lvl>
    <w:lvl w:ilvl="1" w:tplc="08090003" w:tentative="1">
      <w:start w:val="1"/>
      <w:numFmt w:val="bullet"/>
      <w:lvlText w:val="o"/>
      <w:lvlJc w:val="left"/>
      <w:pPr>
        <w:ind w:left="1500" w:hanging="360"/>
      </w:pPr>
      <w:rPr>
        <w:rFonts w:ascii="Courier New" w:hAnsi="Courier New" w:cs="Courier New" w:hint="default"/>
      </w:rPr>
    </w:lvl>
    <w:lvl w:ilvl="2" w:tplc="08090005">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 w15:restartNumberingAfterBreak="0">
    <w:nsid w:val="381E2543"/>
    <w:multiLevelType w:val="hybridMultilevel"/>
    <w:tmpl w:val="F1D05852"/>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7" w15:restartNumberingAfterBreak="0">
    <w:nsid w:val="40D74081"/>
    <w:multiLevelType w:val="hybridMultilevel"/>
    <w:tmpl w:val="B6A2F2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8D7662"/>
    <w:multiLevelType w:val="hybridMultilevel"/>
    <w:tmpl w:val="CB4CA4F2"/>
    <w:lvl w:ilvl="0" w:tplc="08090001">
      <w:start w:val="1"/>
      <w:numFmt w:val="bullet"/>
      <w:lvlText w:val=""/>
      <w:lvlJc w:val="left"/>
      <w:pPr>
        <w:ind w:left="1545" w:hanging="360"/>
      </w:pPr>
      <w:rPr>
        <w:rFonts w:ascii="Symbol" w:hAnsi="Symbol" w:hint="default"/>
      </w:rPr>
    </w:lvl>
    <w:lvl w:ilvl="1" w:tplc="08090003" w:tentative="1">
      <w:start w:val="1"/>
      <w:numFmt w:val="bullet"/>
      <w:lvlText w:val="o"/>
      <w:lvlJc w:val="left"/>
      <w:pPr>
        <w:ind w:left="2265" w:hanging="360"/>
      </w:pPr>
      <w:rPr>
        <w:rFonts w:ascii="Courier New" w:hAnsi="Courier New" w:cs="Courier New" w:hint="default"/>
      </w:rPr>
    </w:lvl>
    <w:lvl w:ilvl="2" w:tplc="08090005" w:tentative="1">
      <w:start w:val="1"/>
      <w:numFmt w:val="bullet"/>
      <w:lvlText w:val=""/>
      <w:lvlJc w:val="left"/>
      <w:pPr>
        <w:ind w:left="2985" w:hanging="360"/>
      </w:pPr>
      <w:rPr>
        <w:rFonts w:ascii="Wingdings" w:hAnsi="Wingdings" w:hint="default"/>
      </w:rPr>
    </w:lvl>
    <w:lvl w:ilvl="3" w:tplc="08090001" w:tentative="1">
      <w:start w:val="1"/>
      <w:numFmt w:val="bullet"/>
      <w:lvlText w:val=""/>
      <w:lvlJc w:val="left"/>
      <w:pPr>
        <w:ind w:left="3705" w:hanging="360"/>
      </w:pPr>
      <w:rPr>
        <w:rFonts w:ascii="Symbol" w:hAnsi="Symbol" w:hint="default"/>
      </w:rPr>
    </w:lvl>
    <w:lvl w:ilvl="4" w:tplc="08090003" w:tentative="1">
      <w:start w:val="1"/>
      <w:numFmt w:val="bullet"/>
      <w:lvlText w:val="o"/>
      <w:lvlJc w:val="left"/>
      <w:pPr>
        <w:ind w:left="4425" w:hanging="360"/>
      </w:pPr>
      <w:rPr>
        <w:rFonts w:ascii="Courier New" w:hAnsi="Courier New" w:cs="Courier New" w:hint="default"/>
      </w:rPr>
    </w:lvl>
    <w:lvl w:ilvl="5" w:tplc="08090005" w:tentative="1">
      <w:start w:val="1"/>
      <w:numFmt w:val="bullet"/>
      <w:lvlText w:val=""/>
      <w:lvlJc w:val="left"/>
      <w:pPr>
        <w:ind w:left="5145" w:hanging="360"/>
      </w:pPr>
      <w:rPr>
        <w:rFonts w:ascii="Wingdings" w:hAnsi="Wingdings" w:hint="default"/>
      </w:rPr>
    </w:lvl>
    <w:lvl w:ilvl="6" w:tplc="08090001" w:tentative="1">
      <w:start w:val="1"/>
      <w:numFmt w:val="bullet"/>
      <w:lvlText w:val=""/>
      <w:lvlJc w:val="left"/>
      <w:pPr>
        <w:ind w:left="5865" w:hanging="360"/>
      </w:pPr>
      <w:rPr>
        <w:rFonts w:ascii="Symbol" w:hAnsi="Symbol" w:hint="default"/>
      </w:rPr>
    </w:lvl>
    <w:lvl w:ilvl="7" w:tplc="08090003" w:tentative="1">
      <w:start w:val="1"/>
      <w:numFmt w:val="bullet"/>
      <w:lvlText w:val="o"/>
      <w:lvlJc w:val="left"/>
      <w:pPr>
        <w:ind w:left="6585" w:hanging="360"/>
      </w:pPr>
      <w:rPr>
        <w:rFonts w:ascii="Courier New" w:hAnsi="Courier New" w:cs="Courier New" w:hint="default"/>
      </w:rPr>
    </w:lvl>
    <w:lvl w:ilvl="8" w:tplc="08090005" w:tentative="1">
      <w:start w:val="1"/>
      <w:numFmt w:val="bullet"/>
      <w:lvlText w:val=""/>
      <w:lvlJc w:val="left"/>
      <w:pPr>
        <w:ind w:left="7305" w:hanging="360"/>
      </w:pPr>
      <w:rPr>
        <w:rFonts w:ascii="Wingdings" w:hAnsi="Wingdings" w:hint="default"/>
      </w:rPr>
    </w:lvl>
  </w:abstractNum>
  <w:abstractNum w:abstractNumId="9" w15:restartNumberingAfterBreak="0">
    <w:nsid w:val="45D678C5"/>
    <w:multiLevelType w:val="hybridMultilevel"/>
    <w:tmpl w:val="FCDA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592DD6"/>
    <w:multiLevelType w:val="hybridMultilevel"/>
    <w:tmpl w:val="347AA2BE"/>
    <w:lvl w:ilvl="0" w:tplc="C6FC45C4">
      <w:numFmt w:val="bullet"/>
      <w:lvlText w:val=""/>
      <w:lvlJc w:val="left"/>
      <w:pPr>
        <w:ind w:left="780" w:hanging="360"/>
      </w:pPr>
      <w:rPr>
        <w:rFonts w:ascii="Wingdings" w:eastAsia="Wingdings" w:hAnsi="Wingdings" w:cs="Wingdings" w:hint="default"/>
        <w:w w:val="100"/>
        <w:sz w:val="22"/>
        <w:szCs w:val="22"/>
        <w:lang w:val="en-US" w:eastAsia="en-US" w:bidi="en-US"/>
      </w:rPr>
    </w:lvl>
    <w:lvl w:ilvl="1" w:tplc="BE7294F6">
      <w:numFmt w:val="bullet"/>
      <w:lvlText w:val="•"/>
      <w:lvlJc w:val="left"/>
      <w:pPr>
        <w:ind w:left="1828" w:hanging="360"/>
      </w:pPr>
      <w:rPr>
        <w:rFonts w:hint="default"/>
        <w:lang w:val="en-US" w:eastAsia="en-US" w:bidi="en-US"/>
      </w:rPr>
    </w:lvl>
    <w:lvl w:ilvl="2" w:tplc="128CD8F8">
      <w:numFmt w:val="bullet"/>
      <w:lvlText w:val="•"/>
      <w:lvlJc w:val="left"/>
      <w:pPr>
        <w:ind w:left="2876" w:hanging="360"/>
      </w:pPr>
      <w:rPr>
        <w:rFonts w:hint="default"/>
        <w:lang w:val="en-US" w:eastAsia="en-US" w:bidi="en-US"/>
      </w:rPr>
    </w:lvl>
    <w:lvl w:ilvl="3" w:tplc="5B786608">
      <w:numFmt w:val="bullet"/>
      <w:lvlText w:val="•"/>
      <w:lvlJc w:val="left"/>
      <w:pPr>
        <w:ind w:left="3924" w:hanging="360"/>
      </w:pPr>
      <w:rPr>
        <w:rFonts w:hint="default"/>
        <w:lang w:val="en-US" w:eastAsia="en-US" w:bidi="en-US"/>
      </w:rPr>
    </w:lvl>
    <w:lvl w:ilvl="4" w:tplc="E066625E">
      <w:numFmt w:val="bullet"/>
      <w:lvlText w:val="•"/>
      <w:lvlJc w:val="left"/>
      <w:pPr>
        <w:ind w:left="4972" w:hanging="360"/>
      </w:pPr>
      <w:rPr>
        <w:rFonts w:hint="default"/>
        <w:lang w:val="en-US" w:eastAsia="en-US" w:bidi="en-US"/>
      </w:rPr>
    </w:lvl>
    <w:lvl w:ilvl="5" w:tplc="1500E7FC">
      <w:numFmt w:val="bullet"/>
      <w:lvlText w:val="•"/>
      <w:lvlJc w:val="left"/>
      <w:pPr>
        <w:ind w:left="6020" w:hanging="360"/>
      </w:pPr>
      <w:rPr>
        <w:rFonts w:hint="default"/>
        <w:lang w:val="en-US" w:eastAsia="en-US" w:bidi="en-US"/>
      </w:rPr>
    </w:lvl>
    <w:lvl w:ilvl="6" w:tplc="3B1C0A70">
      <w:numFmt w:val="bullet"/>
      <w:lvlText w:val="•"/>
      <w:lvlJc w:val="left"/>
      <w:pPr>
        <w:ind w:left="7068" w:hanging="360"/>
      </w:pPr>
      <w:rPr>
        <w:rFonts w:hint="default"/>
        <w:lang w:val="en-US" w:eastAsia="en-US" w:bidi="en-US"/>
      </w:rPr>
    </w:lvl>
    <w:lvl w:ilvl="7" w:tplc="E3AE11FE">
      <w:numFmt w:val="bullet"/>
      <w:lvlText w:val="•"/>
      <w:lvlJc w:val="left"/>
      <w:pPr>
        <w:ind w:left="8116" w:hanging="360"/>
      </w:pPr>
      <w:rPr>
        <w:rFonts w:hint="default"/>
        <w:lang w:val="en-US" w:eastAsia="en-US" w:bidi="en-US"/>
      </w:rPr>
    </w:lvl>
    <w:lvl w:ilvl="8" w:tplc="BA9A2736">
      <w:numFmt w:val="bullet"/>
      <w:lvlText w:val="•"/>
      <w:lvlJc w:val="left"/>
      <w:pPr>
        <w:ind w:left="9164" w:hanging="360"/>
      </w:pPr>
      <w:rPr>
        <w:rFonts w:hint="default"/>
        <w:lang w:val="en-US" w:eastAsia="en-US" w:bidi="en-US"/>
      </w:rPr>
    </w:lvl>
  </w:abstractNum>
  <w:abstractNum w:abstractNumId="11" w15:restartNumberingAfterBreak="0">
    <w:nsid w:val="507A165F"/>
    <w:multiLevelType w:val="hybridMultilevel"/>
    <w:tmpl w:val="340AD438"/>
    <w:lvl w:ilvl="0" w:tplc="08090017">
      <w:start w:val="1"/>
      <w:numFmt w:val="lowerLetter"/>
      <w:lvlText w:val="%1)"/>
      <w:lvlJc w:val="left"/>
      <w:pPr>
        <w:ind w:left="1141" w:hanging="360"/>
      </w:p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12" w15:restartNumberingAfterBreak="0">
    <w:nsid w:val="54656F1A"/>
    <w:multiLevelType w:val="hybridMultilevel"/>
    <w:tmpl w:val="F0904CE6"/>
    <w:lvl w:ilvl="0" w:tplc="08090001">
      <w:start w:val="1"/>
      <w:numFmt w:val="bullet"/>
      <w:lvlText w:val=""/>
      <w:lvlJc w:val="left"/>
      <w:pPr>
        <w:ind w:left="1141" w:hanging="360"/>
      </w:pPr>
      <w:rPr>
        <w:rFonts w:ascii="Symbol" w:hAnsi="Symbol" w:hint="default"/>
      </w:rPr>
    </w:lvl>
    <w:lvl w:ilvl="1" w:tplc="08090003" w:tentative="1">
      <w:start w:val="1"/>
      <w:numFmt w:val="bullet"/>
      <w:lvlText w:val="o"/>
      <w:lvlJc w:val="left"/>
      <w:pPr>
        <w:ind w:left="1861" w:hanging="360"/>
      </w:pPr>
      <w:rPr>
        <w:rFonts w:ascii="Courier New" w:hAnsi="Courier New" w:cs="Courier New" w:hint="default"/>
      </w:rPr>
    </w:lvl>
    <w:lvl w:ilvl="2" w:tplc="08090005" w:tentative="1">
      <w:start w:val="1"/>
      <w:numFmt w:val="bullet"/>
      <w:lvlText w:val=""/>
      <w:lvlJc w:val="left"/>
      <w:pPr>
        <w:ind w:left="2581" w:hanging="360"/>
      </w:pPr>
      <w:rPr>
        <w:rFonts w:ascii="Wingdings" w:hAnsi="Wingdings" w:hint="default"/>
      </w:rPr>
    </w:lvl>
    <w:lvl w:ilvl="3" w:tplc="08090001" w:tentative="1">
      <w:start w:val="1"/>
      <w:numFmt w:val="bullet"/>
      <w:lvlText w:val=""/>
      <w:lvlJc w:val="left"/>
      <w:pPr>
        <w:ind w:left="3301" w:hanging="360"/>
      </w:pPr>
      <w:rPr>
        <w:rFonts w:ascii="Symbol" w:hAnsi="Symbol" w:hint="default"/>
      </w:rPr>
    </w:lvl>
    <w:lvl w:ilvl="4" w:tplc="08090003" w:tentative="1">
      <w:start w:val="1"/>
      <w:numFmt w:val="bullet"/>
      <w:lvlText w:val="o"/>
      <w:lvlJc w:val="left"/>
      <w:pPr>
        <w:ind w:left="4021" w:hanging="360"/>
      </w:pPr>
      <w:rPr>
        <w:rFonts w:ascii="Courier New" w:hAnsi="Courier New" w:cs="Courier New" w:hint="default"/>
      </w:rPr>
    </w:lvl>
    <w:lvl w:ilvl="5" w:tplc="08090005" w:tentative="1">
      <w:start w:val="1"/>
      <w:numFmt w:val="bullet"/>
      <w:lvlText w:val=""/>
      <w:lvlJc w:val="left"/>
      <w:pPr>
        <w:ind w:left="4741" w:hanging="360"/>
      </w:pPr>
      <w:rPr>
        <w:rFonts w:ascii="Wingdings" w:hAnsi="Wingdings" w:hint="default"/>
      </w:rPr>
    </w:lvl>
    <w:lvl w:ilvl="6" w:tplc="08090001" w:tentative="1">
      <w:start w:val="1"/>
      <w:numFmt w:val="bullet"/>
      <w:lvlText w:val=""/>
      <w:lvlJc w:val="left"/>
      <w:pPr>
        <w:ind w:left="5461" w:hanging="360"/>
      </w:pPr>
      <w:rPr>
        <w:rFonts w:ascii="Symbol" w:hAnsi="Symbol" w:hint="default"/>
      </w:rPr>
    </w:lvl>
    <w:lvl w:ilvl="7" w:tplc="08090003" w:tentative="1">
      <w:start w:val="1"/>
      <w:numFmt w:val="bullet"/>
      <w:lvlText w:val="o"/>
      <w:lvlJc w:val="left"/>
      <w:pPr>
        <w:ind w:left="6181" w:hanging="360"/>
      </w:pPr>
      <w:rPr>
        <w:rFonts w:ascii="Courier New" w:hAnsi="Courier New" w:cs="Courier New" w:hint="default"/>
      </w:rPr>
    </w:lvl>
    <w:lvl w:ilvl="8" w:tplc="08090005" w:tentative="1">
      <w:start w:val="1"/>
      <w:numFmt w:val="bullet"/>
      <w:lvlText w:val=""/>
      <w:lvlJc w:val="left"/>
      <w:pPr>
        <w:ind w:left="6901" w:hanging="360"/>
      </w:pPr>
      <w:rPr>
        <w:rFonts w:ascii="Wingdings" w:hAnsi="Wingdings" w:hint="default"/>
      </w:rPr>
    </w:lvl>
  </w:abstractNum>
  <w:abstractNum w:abstractNumId="13" w15:restartNumberingAfterBreak="0">
    <w:nsid w:val="59FF476C"/>
    <w:multiLevelType w:val="hybridMultilevel"/>
    <w:tmpl w:val="9EAE11E6"/>
    <w:lvl w:ilvl="0" w:tplc="1FE86B08">
      <w:numFmt w:val="bullet"/>
      <w:lvlText w:val="▪"/>
      <w:lvlJc w:val="left"/>
      <w:pPr>
        <w:ind w:left="780" w:hanging="383"/>
      </w:pPr>
      <w:rPr>
        <w:rFonts w:ascii="Times New Roman" w:eastAsia="Times New Roman" w:hAnsi="Times New Roman" w:cs="Times New Roman" w:hint="default"/>
        <w:b/>
        <w:bCs/>
        <w:color w:val="17286C"/>
        <w:w w:val="97"/>
        <w:sz w:val="26"/>
        <w:szCs w:val="26"/>
        <w:lang w:val="en-US" w:eastAsia="en-US" w:bidi="en-US"/>
      </w:rPr>
    </w:lvl>
    <w:lvl w:ilvl="1" w:tplc="B09A7EA6">
      <w:numFmt w:val="bullet"/>
      <w:lvlText w:val="▪"/>
      <w:lvlJc w:val="left"/>
      <w:pPr>
        <w:ind w:left="780" w:hanging="281"/>
      </w:pPr>
      <w:rPr>
        <w:rFonts w:ascii="Times New Roman" w:eastAsia="Times New Roman" w:hAnsi="Times New Roman" w:cs="Times New Roman" w:hint="default"/>
        <w:b/>
        <w:bCs/>
        <w:color w:val="17286C"/>
        <w:w w:val="97"/>
        <w:sz w:val="26"/>
        <w:szCs w:val="26"/>
        <w:lang w:val="en-US" w:eastAsia="en-US" w:bidi="en-US"/>
      </w:rPr>
    </w:lvl>
    <w:lvl w:ilvl="2" w:tplc="3806BE12">
      <w:numFmt w:val="bullet"/>
      <w:lvlText w:val="•"/>
      <w:lvlJc w:val="left"/>
      <w:pPr>
        <w:ind w:left="2876" w:hanging="281"/>
      </w:pPr>
      <w:rPr>
        <w:rFonts w:hint="default"/>
        <w:lang w:val="en-US" w:eastAsia="en-US" w:bidi="en-US"/>
      </w:rPr>
    </w:lvl>
    <w:lvl w:ilvl="3" w:tplc="7180AC8A">
      <w:numFmt w:val="bullet"/>
      <w:lvlText w:val="•"/>
      <w:lvlJc w:val="left"/>
      <w:pPr>
        <w:ind w:left="3924" w:hanging="281"/>
      </w:pPr>
      <w:rPr>
        <w:rFonts w:hint="default"/>
        <w:lang w:val="en-US" w:eastAsia="en-US" w:bidi="en-US"/>
      </w:rPr>
    </w:lvl>
    <w:lvl w:ilvl="4" w:tplc="B5CC0820">
      <w:numFmt w:val="bullet"/>
      <w:lvlText w:val="•"/>
      <w:lvlJc w:val="left"/>
      <w:pPr>
        <w:ind w:left="4972" w:hanging="281"/>
      </w:pPr>
      <w:rPr>
        <w:rFonts w:hint="default"/>
        <w:lang w:val="en-US" w:eastAsia="en-US" w:bidi="en-US"/>
      </w:rPr>
    </w:lvl>
    <w:lvl w:ilvl="5" w:tplc="1C24DEF2">
      <w:numFmt w:val="bullet"/>
      <w:lvlText w:val="•"/>
      <w:lvlJc w:val="left"/>
      <w:pPr>
        <w:ind w:left="6020" w:hanging="281"/>
      </w:pPr>
      <w:rPr>
        <w:rFonts w:hint="default"/>
        <w:lang w:val="en-US" w:eastAsia="en-US" w:bidi="en-US"/>
      </w:rPr>
    </w:lvl>
    <w:lvl w:ilvl="6" w:tplc="6B3A04F0">
      <w:numFmt w:val="bullet"/>
      <w:lvlText w:val="•"/>
      <w:lvlJc w:val="left"/>
      <w:pPr>
        <w:ind w:left="7068" w:hanging="281"/>
      </w:pPr>
      <w:rPr>
        <w:rFonts w:hint="default"/>
        <w:lang w:val="en-US" w:eastAsia="en-US" w:bidi="en-US"/>
      </w:rPr>
    </w:lvl>
    <w:lvl w:ilvl="7" w:tplc="CB0AC388">
      <w:numFmt w:val="bullet"/>
      <w:lvlText w:val="•"/>
      <w:lvlJc w:val="left"/>
      <w:pPr>
        <w:ind w:left="8116" w:hanging="281"/>
      </w:pPr>
      <w:rPr>
        <w:rFonts w:hint="default"/>
        <w:lang w:val="en-US" w:eastAsia="en-US" w:bidi="en-US"/>
      </w:rPr>
    </w:lvl>
    <w:lvl w:ilvl="8" w:tplc="F4782648">
      <w:numFmt w:val="bullet"/>
      <w:lvlText w:val="•"/>
      <w:lvlJc w:val="left"/>
      <w:pPr>
        <w:ind w:left="9164" w:hanging="281"/>
      </w:pPr>
      <w:rPr>
        <w:rFonts w:hint="default"/>
        <w:lang w:val="en-US" w:eastAsia="en-US" w:bidi="en-US"/>
      </w:rPr>
    </w:lvl>
  </w:abstractNum>
  <w:abstractNum w:abstractNumId="14" w15:restartNumberingAfterBreak="0">
    <w:nsid w:val="5D85756E"/>
    <w:multiLevelType w:val="hybridMultilevel"/>
    <w:tmpl w:val="97EEF954"/>
    <w:lvl w:ilvl="0" w:tplc="04090001">
      <w:start w:val="1"/>
      <w:numFmt w:val="bullet"/>
      <w:lvlText w:val=""/>
      <w:lvlJc w:val="left"/>
      <w:pPr>
        <w:ind w:left="1141" w:hanging="360"/>
      </w:pPr>
      <w:rPr>
        <w:rFonts w:ascii="Symbol" w:hAnsi="Symbol" w:hint="default"/>
      </w:rPr>
    </w:lvl>
    <w:lvl w:ilvl="1" w:tplc="04090003">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5" w15:restartNumberingAfterBreak="0">
    <w:nsid w:val="620F2BF9"/>
    <w:multiLevelType w:val="hybridMultilevel"/>
    <w:tmpl w:val="63E80FA8"/>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16" w15:restartNumberingAfterBreak="0">
    <w:nsid w:val="699D71FA"/>
    <w:multiLevelType w:val="hybridMultilevel"/>
    <w:tmpl w:val="C0C4B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13"/>
  </w:num>
  <w:num w:numId="3">
    <w:abstractNumId w:val="1"/>
  </w:num>
  <w:num w:numId="4">
    <w:abstractNumId w:val="5"/>
  </w:num>
  <w:num w:numId="5">
    <w:abstractNumId w:val="15"/>
  </w:num>
  <w:num w:numId="6">
    <w:abstractNumId w:val="12"/>
  </w:num>
  <w:num w:numId="7">
    <w:abstractNumId w:val="6"/>
  </w:num>
  <w:num w:numId="8">
    <w:abstractNumId w:val="3"/>
  </w:num>
  <w:num w:numId="9">
    <w:abstractNumId w:val="0"/>
  </w:num>
  <w:num w:numId="10">
    <w:abstractNumId w:val="11"/>
  </w:num>
  <w:num w:numId="11">
    <w:abstractNumId w:val="2"/>
  </w:num>
  <w:num w:numId="12">
    <w:abstractNumId w:val="8"/>
  </w:num>
  <w:num w:numId="13">
    <w:abstractNumId w:val="7"/>
  </w:num>
  <w:num w:numId="14">
    <w:abstractNumId w:val="14"/>
  </w:num>
  <w:num w:numId="15">
    <w:abstractNumId w:val="9"/>
  </w:num>
  <w:num w:numId="16">
    <w:abstractNumId w:val="16"/>
  </w:num>
  <w:num w:numId="17">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5816"/>
    <w:rsid w:val="000122D1"/>
    <w:rsid w:val="0001317E"/>
    <w:rsid w:val="000268B9"/>
    <w:rsid w:val="00037A96"/>
    <w:rsid w:val="0004655E"/>
    <w:rsid w:val="0005001D"/>
    <w:rsid w:val="00050256"/>
    <w:rsid w:val="00050686"/>
    <w:rsid w:val="00061AB0"/>
    <w:rsid w:val="000B1454"/>
    <w:rsid w:val="000B44DF"/>
    <w:rsid w:val="000B55D6"/>
    <w:rsid w:val="000C2BFB"/>
    <w:rsid w:val="000C55F6"/>
    <w:rsid w:val="000D63EF"/>
    <w:rsid w:val="000E45E4"/>
    <w:rsid w:val="000E536C"/>
    <w:rsid w:val="000F247C"/>
    <w:rsid w:val="000F660E"/>
    <w:rsid w:val="0011170D"/>
    <w:rsid w:val="00113513"/>
    <w:rsid w:val="001153AE"/>
    <w:rsid w:val="00125141"/>
    <w:rsid w:val="0014218F"/>
    <w:rsid w:val="00161E76"/>
    <w:rsid w:val="00182C81"/>
    <w:rsid w:val="001A59CA"/>
    <w:rsid w:val="001A6D7A"/>
    <w:rsid w:val="001B1EFF"/>
    <w:rsid w:val="001C3B71"/>
    <w:rsid w:val="001E54F2"/>
    <w:rsid w:val="00202D5D"/>
    <w:rsid w:val="00206244"/>
    <w:rsid w:val="002116A0"/>
    <w:rsid w:val="00215128"/>
    <w:rsid w:val="002213B0"/>
    <w:rsid w:val="002358EA"/>
    <w:rsid w:val="00277940"/>
    <w:rsid w:val="00286BFD"/>
    <w:rsid w:val="002F66C5"/>
    <w:rsid w:val="00301AE0"/>
    <w:rsid w:val="003453C1"/>
    <w:rsid w:val="00363BC1"/>
    <w:rsid w:val="003660B1"/>
    <w:rsid w:val="00370B13"/>
    <w:rsid w:val="003739A8"/>
    <w:rsid w:val="00393086"/>
    <w:rsid w:val="003A426B"/>
    <w:rsid w:val="003B3EA6"/>
    <w:rsid w:val="003B58F8"/>
    <w:rsid w:val="003B6289"/>
    <w:rsid w:val="003D6A87"/>
    <w:rsid w:val="003E0D5C"/>
    <w:rsid w:val="003E415C"/>
    <w:rsid w:val="003E5AC7"/>
    <w:rsid w:val="003E6CCE"/>
    <w:rsid w:val="00415BFF"/>
    <w:rsid w:val="00417872"/>
    <w:rsid w:val="004255D1"/>
    <w:rsid w:val="00427506"/>
    <w:rsid w:val="0042763E"/>
    <w:rsid w:val="004547D3"/>
    <w:rsid w:val="00454923"/>
    <w:rsid w:val="0046583A"/>
    <w:rsid w:val="00465A0A"/>
    <w:rsid w:val="00467BA4"/>
    <w:rsid w:val="00472FE3"/>
    <w:rsid w:val="00476DDA"/>
    <w:rsid w:val="00496F6D"/>
    <w:rsid w:val="004A09A1"/>
    <w:rsid w:val="004B6852"/>
    <w:rsid w:val="004D2428"/>
    <w:rsid w:val="004D4680"/>
    <w:rsid w:val="004E0113"/>
    <w:rsid w:val="004E041E"/>
    <w:rsid w:val="004E5196"/>
    <w:rsid w:val="00505D34"/>
    <w:rsid w:val="00524493"/>
    <w:rsid w:val="0052769E"/>
    <w:rsid w:val="00546B04"/>
    <w:rsid w:val="005564D8"/>
    <w:rsid w:val="005822B2"/>
    <w:rsid w:val="00597B14"/>
    <w:rsid w:val="005A182C"/>
    <w:rsid w:val="005B036E"/>
    <w:rsid w:val="005C5AE0"/>
    <w:rsid w:val="005D751D"/>
    <w:rsid w:val="005F301D"/>
    <w:rsid w:val="0063676C"/>
    <w:rsid w:val="00661478"/>
    <w:rsid w:val="00671AF6"/>
    <w:rsid w:val="00683B1D"/>
    <w:rsid w:val="00685DB7"/>
    <w:rsid w:val="00690D08"/>
    <w:rsid w:val="006A091A"/>
    <w:rsid w:val="006B65B4"/>
    <w:rsid w:val="006E38CE"/>
    <w:rsid w:val="00701576"/>
    <w:rsid w:val="00717CC7"/>
    <w:rsid w:val="00725BE7"/>
    <w:rsid w:val="0073284C"/>
    <w:rsid w:val="0074575C"/>
    <w:rsid w:val="00756A0A"/>
    <w:rsid w:val="00757F3E"/>
    <w:rsid w:val="00767881"/>
    <w:rsid w:val="0079180F"/>
    <w:rsid w:val="00793EC3"/>
    <w:rsid w:val="007A03BB"/>
    <w:rsid w:val="007A10CD"/>
    <w:rsid w:val="007A2C92"/>
    <w:rsid w:val="007C7CDB"/>
    <w:rsid w:val="007E242B"/>
    <w:rsid w:val="00803E1E"/>
    <w:rsid w:val="00806232"/>
    <w:rsid w:val="00827913"/>
    <w:rsid w:val="00837698"/>
    <w:rsid w:val="00842942"/>
    <w:rsid w:val="0086605D"/>
    <w:rsid w:val="00867453"/>
    <w:rsid w:val="00867DF4"/>
    <w:rsid w:val="008D0ABE"/>
    <w:rsid w:val="008D0F43"/>
    <w:rsid w:val="008F0401"/>
    <w:rsid w:val="008F5527"/>
    <w:rsid w:val="00916138"/>
    <w:rsid w:val="009269F0"/>
    <w:rsid w:val="00932947"/>
    <w:rsid w:val="0094383B"/>
    <w:rsid w:val="00947912"/>
    <w:rsid w:val="009513FA"/>
    <w:rsid w:val="00954CD7"/>
    <w:rsid w:val="0097571B"/>
    <w:rsid w:val="00984AC2"/>
    <w:rsid w:val="009A7864"/>
    <w:rsid w:val="009C6941"/>
    <w:rsid w:val="009C6F32"/>
    <w:rsid w:val="009F2526"/>
    <w:rsid w:val="00A013F7"/>
    <w:rsid w:val="00A03E81"/>
    <w:rsid w:val="00A06787"/>
    <w:rsid w:val="00A07CB7"/>
    <w:rsid w:val="00A319E7"/>
    <w:rsid w:val="00A3549D"/>
    <w:rsid w:val="00A362EF"/>
    <w:rsid w:val="00A4706A"/>
    <w:rsid w:val="00A5303C"/>
    <w:rsid w:val="00A55544"/>
    <w:rsid w:val="00A55BCD"/>
    <w:rsid w:val="00A6414B"/>
    <w:rsid w:val="00A6453A"/>
    <w:rsid w:val="00A9364B"/>
    <w:rsid w:val="00A96860"/>
    <w:rsid w:val="00A9786F"/>
    <w:rsid w:val="00AA01FA"/>
    <w:rsid w:val="00AA0337"/>
    <w:rsid w:val="00AA5F2A"/>
    <w:rsid w:val="00AB1452"/>
    <w:rsid w:val="00AD2F5B"/>
    <w:rsid w:val="00AE605A"/>
    <w:rsid w:val="00AF4DB1"/>
    <w:rsid w:val="00B16296"/>
    <w:rsid w:val="00B54CEE"/>
    <w:rsid w:val="00B911A6"/>
    <w:rsid w:val="00B9594A"/>
    <w:rsid w:val="00BA0165"/>
    <w:rsid w:val="00BA0954"/>
    <w:rsid w:val="00BA7F07"/>
    <w:rsid w:val="00BC3901"/>
    <w:rsid w:val="00BD0580"/>
    <w:rsid w:val="00C21923"/>
    <w:rsid w:val="00C21CF6"/>
    <w:rsid w:val="00C37BBC"/>
    <w:rsid w:val="00C415D6"/>
    <w:rsid w:val="00C43E6F"/>
    <w:rsid w:val="00C475B8"/>
    <w:rsid w:val="00C57F6A"/>
    <w:rsid w:val="00C6067C"/>
    <w:rsid w:val="00C84A3D"/>
    <w:rsid w:val="00C86D28"/>
    <w:rsid w:val="00CA75FE"/>
    <w:rsid w:val="00CB0A67"/>
    <w:rsid w:val="00CB3E7C"/>
    <w:rsid w:val="00CC567C"/>
    <w:rsid w:val="00CE3E46"/>
    <w:rsid w:val="00CE5C0C"/>
    <w:rsid w:val="00CE5CFD"/>
    <w:rsid w:val="00D14304"/>
    <w:rsid w:val="00D14E20"/>
    <w:rsid w:val="00D334B7"/>
    <w:rsid w:val="00D35114"/>
    <w:rsid w:val="00D41E72"/>
    <w:rsid w:val="00D54716"/>
    <w:rsid w:val="00D628E6"/>
    <w:rsid w:val="00D65ACB"/>
    <w:rsid w:val="00D8090F"/>
    <w:rsid w:val="00DA5041"/>
    <w:rsid w:val="00DB6BEC"/>
    <w:rsid w:val="00DB7003"/>
    <w:rsid w:val="00DC4411"/>
    <w:rsid w:val="00DD0756"/>
    <w:rsid w:val="00DE76DB"/>
    <w:rsid w:val="00DF11CC"/>
    <w:rsid w:val="00DF7157"/>
    <w:rsid w:val="00E21124"/>
    <w:rsid w:val="00E21ABA"/>
    <w:rsid w:val="00E47D26"/>
    <w:rsid w:val="00E47F09"/>
    <w:rsid w:val="00E53AC8"/>
    <w:rsid w:val="00E607A5"/>
    <w:rsid w:val="00E92EC3"/>
    <w:rsid w:val="00EB230F"/>
    <w:rsid w:val="00ED0F49"/>
    <w:rsid w:val="00ED2DDC"/>
    <w:rsid w:val="00ED5970"/>
    <w:rsid w:val="00EE2F28"/>
    <w:rsid w:val="00EE3EB8"/>
    <w:rsid w:val="00F0506D"/>
    <w:rsid w:val="00F16132"/>
    <w:rsid w:val="00F27DFD"/>
    <w:rsid w:val="00F33FB5"/>
    <w:rsid w:val="00F3541A"/>
    <w:rsid w:val="00F53B4D"/>
    <w:rsid w:val="00F700E8"/>
    <w:rsid w:val="00F7598B"/>
    <w:rsid w:val="00F85816"/>
    <w:rsid w:val="00FA7631"/>
    <w:rsid w:val="00FB55CB"/>
    <w:rsid w:val="00FB698F"/>
    <w:rsid w:val="00FE36F2"/>
    <w:rsid w:val="00FE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2728E32-28D2-47B4-85AD-5299DEA5A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link w:val="Heading1Char"/>
    <w:uiPriority w:val="1"/>
    <w:qFormat/>
    <w:pPr>
      <w:ind w:left="780"/>
      <w:outlineLvl w:val="0"/>
    </w:pPr>
    <w:rPr>
      <w:b/>
      <w:bCs/>
      <w:sz w:val="24"/>
      <w:szCs w:val="24"/>
    </w:rPr>
  </w:style>
  <w:style w:type="paragraph" w:styleId="Heading2">
    <w:name w:val="heading 2"/>
    <w:basedOn w:val="Normal"/>
    <w:next w:val="Normal"/>
    <w:link w:val="Heading2Char"/>
    <w:uiPriority w:val="9"/>
    <w:semiHidden/>
    <w:unhideWhenUsed/>
    <w:qFormat/>
    <w:rsid w:val="00C21CF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80"/>
    </w:pPr>
    <w:rPr>
      <w:sz w:val="24"/>
      <w:szCs w:val="24"/>
    </w:rPr>
  </w:style>
  <w:style w:type="paragraph" w:styleId="ListParagraph">
    <w:name w:val="List Paragraph"/>
    <w:basedOn w:val="Normal"/>
    <w:uiPriority w:val="34"/>
    <w:qFormat/>
    <w:pPr>
      <w:ind w:left="780" w:hanging="360"/>
    </w:pPr>
  </w:style>
  <w:style w:type="paragraph" w:customStyle="1" w:styleId="TableParagraph">
    <w:name w:val="Table Paragraph"/>
    <w:basedOn w:val="Normal"/>
    <w:uiPriority w:val="1"/>
    <w:qFormat/>
    <w:pPr>
      <w:spacing w:before="16"/>
      <w:ind w:left="16"/>
    </w:pPr>
  </w:style>
  <w:style w:type="paragraph" w:styleId="Header">
    <w:name w:val="header"/>
    <w:basedOn w:val="Normal"/>
    <w:link w:val="HeaderChar"/>
    <w:uiPriority w:val="99"/>
    <w:unhideWhenUsed/>
    <w:rsid w:val="004255D1"/>
    <w:pPr>
      <w:tabs>
        <w:tab w:val="center" w:pos="4680"/>
        <w:tab w:val="right" w:pos="9360"/>
      </w:tabs>
    </w:pPr>
  </w:style>
  <w:style w:type="character" w:customStyle="1" w:styleId="HeaderChar">
    <w:name w:val="Header Char"/>
    <w:basedOn w:val="DefaultParagraphFont"/>
    <w:link w:val="Header"/>
    <w:uiPriority w:val="99"/>
    <w:rsid w:val="004255D1"/>
    <w:rPr>
      <w:rFonts w:ascii="Times New Roman" w:eastAsia="Times New Roman" w:hAnsi="Times New Roman" w:cs="Times New Roman"/>
      <w:lang w:bidi="en-US"/>
    </w:rPr>
  </w:style>
  <w:style w:type="paragraph" w:styleId="Footer">
    <w:name w:val="footer"/>
    <w:basedOn w:val="Normal"/>
    <w:link w:val="FooterChar"/>
    <w:uiPriority w:val="99"/>
    <w:unhideWhenUsed/>
    <w:rsid w:val="004255D1"/>
    <w:pPr>
      <w:tabs>
        <w:tab w:val="center" w:pos="4680"/>
        <w:tab w:val="right" w:pos="9360"/>
      </w:tabs>
    </w:pPr>
  </w:style>
  <w:style w:type="character" w:customStyle="1" w:styleId="FooterChar">
    <w:name w:val="Footer Char"/>
    <w:basedOn w:val="DefaultParagraphFont"/>
    <w:link w:val="Footer"/>
    <w:uiPriority w:val="99"/>
    <w:rsid w:val="004255D1"/>
    <w:rPr>
      <w:rFonts w:ascii="Times New Roman" w:eastAsia="Times New Roman" w:hAnsi="Times New Roman" w:cs="Times New Roman"/>
      <w:lang w:bidi="en-US"/>
    </w:rPr>
  </w:style>
  <w:style w:type="table" w:styleId="TableGrid">
    <w:name w:val="Table Grid"/>
    <w:basedOn w:val="TableNormal"/>
    <w:uiPriority w:val="39"/>
    <w:rsid w:val="00C606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A76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631"/>
    <w:rPr>
      <w:rFonts w:ascii="Segoe UI" w:eastAsia="Times New Roman" w:hAnsi="Segoe UI" w:cs="Segoe UI"/>
      <w:sz w:val="18"/>
      <w:szCs w:val="18"/>
      <w:lang w:bidi="en-US"/>
    </w:rPr>
  </w:style>
  <w:style w:type="character" w:customStyle="1" w:styleId="Heading2Char">
    <w:name w:val="Heading 2 Char"/>
    <w:basedOn w:val="DefaultParagraphFont"/>
    <w:link w:val="Heading2"/>
    <w:uiPriority w:val="9"/>
    <w:semiHidden/>
    <w:rsid w:val="00C21CF6"/>
    <w:rPr>
      <w:rFonts w:asciiTheme="majorHAnsi" w:eastAsiaTheme="majorEastAsia" w:hAnsiTheme="majorHAnsi" w:cstheme="majorBidi"/>
      <w:color w:val="365F91" w:themeColor="accent1" w:themeShade="BF"/>
      <w:sz w:val="26"/>
      <w:szCs w:val="26"/>
      <w:lang w:bidi="en-US"/>
    </w:rPr>
  </w:style>
  <w:style w:type="character" w:styleId="Hyperlink">
    <w:name w:val="Hyperlink"/>
    <w:basedOn w:val="DefaultParagraphFont"/>
    <w:uiPriority w:val="99"/>
    <w:unhideWhenUsed/>
    <w:rsid w:val="00D65ACB"/>
    <w:rPr>
      <w:color w:val="0000FF" w:themeColor="hyperlink"/>
      <w:u w:val="single"/>
    </w:rPr>
  </w:style>
  <w:style w:type="character" w:customStyle="1" w:styleId="Heading1Char">
    <w:name w:val="Heading 1 Char"/>
    <w:basedOn w:val="DefaultParagraphFont"/>
    <w:link w:val="Heading1"/>
    <w:uiPriority w:val="1"/>
    <w:rsid w:val="00AA0337"/>
    <w:rPr>
      <w:rFonts w:ascii="Times New Roman" w:eastAsia="Times New Roman" w:hAnsi="Times New Roman" w:cs="Times New Roman"/>
      <w:b/>
      <w:bCs/>
      <w:sz w:val="24"/>
      <w:szCs w:val="24"/>
      <w:lang w:bidi="en-US"/>
    </w:rPr>
  </w:style>
  <w:style w:type="paragraph" w:customStyle="1" w:styleId="Pa9">
    <w:name w:val="Pa9"/>
    <w:basedOn w:val="Normal"/>
    <w:next w:val="Normal"/>
    <w:uiPriority w:val="99"/>
    <w:rsid w:val="00AA0337"/>
    <w:pPr>
      <w:widowControl/>
      <w:adjustRightInd w:val="0"/>
      <w:spacing w:line="181" w:lineRule="atLeast"/>
    </w:pPr>
    <w:rPr>
      <w:rFonts w:ascii="Alright Sans Bold" w:eastAsiaTheme="minorHAnsi" w:hAnsi="Alright Sans Bold" w:cstheme="minorBidi"/>
      <w:sz w:val="24"/>
      <w:szCs w:val="24"/>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8186456">
      <w:bodyDiv w:val="1"/>
      <w:marLeft w:val="0"/>
      <w:marRight w:val="0"/>
      <w:marTop w:val="0"/>
      <w:marBottom w:val="0"/>
      <w:divBdr>
        <w:top w:val="none" w:sz="0" w:space="0" w:color="auto"/>
        <w:left w:val="none" w:sz="0" w:space="0" w:color="auto"/>
        <w:bottom w:val="none" w:sz="0" w:space="0" w:color="auto"/>
        <w:right w:val="none" w:sz="0" w:space="0" w:color="auto"/>
      </w:divBdr>
    </w:div>
    <w:div w:id="1017196785">
      <w:bodyDiv w:val="1"/>
      <w:marLeft w:val="0"/>
      <w:marRight w:val="0"/>
      <w:marTop w:val="0"/>
      <w:marBottom w:val="0"/>
      <w:divBdr>
        <w:top w:val="none" w:sz="0" w:space="0" w:color="auto"/>
        <w:left w:val="none" w:sz="0" w:space="0" w:color="auto"/>
        <w:bottom w:val="none" w:sz="0" w:space="0" w:color="auto"/>
        <w:right w:val="none" w:sz="0" w:space="0" w:color="auto"/>
      </w:divBdr>
    </w:div>
    <w:div w:id="1159031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6F6DD-6D30-4017-980A-49ACE4575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3710</Words>
  <Characters>21151</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Kenya Orient Ltd</Company>
  <LinksUpToDate>false</LinksUpToDate>
  <CharactersWithSpaces>24812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Angela Kiarie</dc:creator>
  <cp:lastModifiedBy>Barrack Onyango</cp:lastModifiedBy>
  <cp:revision>2</cp:revision>
  <cp:lastPrinted>2021-03-23T14:15:00Z</cp:lastPrinted>
  <dcterms:created xsi:type="dcterms:W3CDTF">2025-06-30T12:31:00Z</dcterms:created>
  <dcterms:modified xsi:type="dcterms:W3CDTF">2025-06-30T12:31:00Z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2019-03-18T00:00:00Z</vt:filetime>
  </property>
  <property fmtid="{D5CDD505-2E9C-101B-9397-08002B2CF9AE}" pid="3" name="Creator">
    <vt:lpwstr>Microsoft® Word 2013</vt:lpwstr>
  </property>
  <property fmtid="{D5CDD505-2E9C-101B-9397-08002B2CF9AE}" pid="4" name="LastSaved">
    <vt:filetime>2019-03-25T00:00:00Z</vt:filetime>
  </property>
</Properties>
</file>