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927B1" w14:textId="77777777" w:rsidR="001107BE" w:rsidRPr="0020410D" w:rsidRDefault="001107BE" w:rsidP="001107BE">
      <w:pPr>
        <w:tabs>
          <w:tab w:val="left" w:pos="8582"/>
        </w:tabs>
        <w:spacing w:after="0" w:line="240" w:lineRule="auto"/>
        <w:ind w:left="864" w:right="269" w:hanging="864"/>
        <w:jc w:val="center"/>
        <w:rPr>
          <w:rFonts w:ascii="Times New Roman" w:eastAsia="Times New Roman" w:hAnsi="Times New Roman" w:cs="Times New Roman"/>
          <w:b/>
          <w:sz w:val="24"/>
          <w:szCs w:val="24"/>
          <w:lang w:eastAsia="ru-RU"/>
        </w:rPr>
      </w:pPr>
      <w:r w:rsidRPr="0020410D">
        <w:rPr>
          <w:rFonts w:ascii="Times New Roman" w:eastAsia="Times New Roman" w:hAnsi="Times New Roman" w:cs="Times New Roman"/>
          <w:caps/>
          <w:sz w:val="24"/>
          <w:szCs w:val="24"/>
          <w:lang w:eastAsia="ru-RU"/>
        </w:rPr>
        <w:t>Министерство ОБРАЗОВАНИЯ И науки Российской Федерации</w:t>
      </w:r>
      <w:r>
        <w:rPr>
          <w:rFonts w:ascii="Times New Roman" w:eastAsia="Times New Roman" w:hAnsi="Times New Roman" w:cs="Times New Roman"/>
          <w:caps/>
          <w:sz w:val="24"/>
          <w:szCs w:val="24"/>
          <w:lang w:eastAsia="ru-RU"/>
        </w:rPr>
        <w:br/>
      </w:r>
      <w:r w:rsidRPr="0020410D">
        <w:rPr>
          <w:rFonts w:ascii="Times New Roman" w:eastAsia="Times New Roman" w:hAnsi="Times New Roman" w:cs="Times New Roman"/>
          <w:sz w:val="24"/>
          <w:szCs w:val="24"/>
          <w:lang w:eastAsia="ru-RU"/>
        </w:rPr>
        <w:t>Федеральное автономное образовательное учреждение высшего профессионального образования</w:t>
      </w:r>
      <w:r>
        <w:rPr>
          <w:rFonts w:ascii="Times New Roman" w:eastAsia="Times New Roman" w:hAnsi="Times New Roman" w:cs="Times New Roman"/>
          <w:sz w:val="24"/>
          <w:szCs w:val="24"/>
          <w:lang w:eastAsia="ru-RU"/>
        </w:rPr>
        <w:br/>
      </w:r>
      <w:r w:rsidRPr="0020410D">
        <w:rPr>
          <w:rFonts w:ascii="Times New Roman" w:eastAsia="Times New Roman" w:hAnsi="Times New Roman" w:cs="Times New Roman"/>
          <w:sz w:val="24"/>
          <w:szCs w:val="24"/>
          <w:lang w:eastAsia="ru-RU"/>
        </w:rPr>
        <w:t>«Санкт-Петербургский государственный политехнический университет Петра Великого»</w:t>
      </w:r>
      <w:r>
        <w:rPr>
          <w:rFonts w:ascii="Times New Roman" w:eastAsia="Times New Roman" w:hAnsi="Times New Roman" w:cs="Times New Roman"/>
          <w:sz w:val="24"/>
          <w:szCs w:val="24"/>
          <w:lang w:eastAsia="ru-RU"/>
        </w:rPr>
        <w:br/>
      </w:r>
      <w:r w:rsidRPr="0020410D">
        <w:rPr>
          <w:rFonts w:ascii="Times New Roman" w:eastAsia="Times New Roman" w:hAnsi="Times New Roman" w:cs="Times New Roman"/>
          <w:sz w:val="24"/>
          <w:szCs w:val="24"/>
          <w:lang w:eastAsia="ru-RU"/>
        </w:rPr>
        <w:t>(ФГАОУ ВО «</w:t>
      </w:r>
      <w:proofErr w:type="spellStart"/>
      <w:r w:rsidRPr="0020410D">
        <w:rPr>
          <w:rFonts w:ascii="Times New Roman" w:eastAsia="Times New Roman" w:hAnsi="Times New Roman" w:cs="Times New Roman"/>
          <w:sz w:val="24"/>
          <w:szCs w:val="24"/>
          <w:lang w:eastAsia="ru-RU"/>
        </w:rPr>
        <w:t>СПбПУ</w:t>
      </w:r>
      <w:proofErr w:type="spellEnd"/>
      <w:r w:rsidRPr="0020410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br/>
      </w:r>
      <w:r w:rsidRPr="0020410D">
        <w:rPr>
          <w:rFonts w:ascii="Times New Roman" w:eastAsia="Times New Roman" w:hAnsi="Times New Roman" w:cs="Times New Roman"/>
          <w:b/>
          <w:sz w:val="24"/>
          <w:szCs w:val="24"/>
          <w:lang w:eastAsia="ru-RU"/>
        </w:rPr>
        <w:t>Институт среднего профессионального образования</w:t>
      </w:r>
    </w:p>
    <w:p w14:paraId="528472CA" w14:textId="77777777" w:rsidR="001107BE" w:rsidRDefault="001107BE" w:rsidP="001107BE">
      <w:pPr>
        <w:autoSpaceDE w:val="0"/>
        <w:autoSpaceDN w:val="0"/>
        <w:adjustRightInd w:val="0"/>
        <w:spacing w:after="0" w:line="360" w:lineRule="auto"/>
        <w:ind w:left="5670"/>
        <w:rPr>
          <w:rFonts w:ascii="Times New Roman" w:hAnsi="Times New Roman"/>
          <w:color w:val="000000"/>
          <w:sz w:val="28"/>
          <w:szCs w:val="23"/>
        </w:rPr>
      </w:pPr>
      <w:r>
        <w:rPr>
          <w:rFonts w:ascii="Times New Roman" w:hAnsi="Times New Roman"/>
          <w:color w:val="000000"/>
          <w:sz w:val="28"/>
          <w:szCs w:val="23"/>
        </w:rPr>
        <w:t>УТВЕРЖДАЮ</w:t>
      </w:r>
      <w:r w:rsidRPr="009034A0">
        <w:rPr>
          <w:rFonts w:ascii="Times New Roman" w:hAnsi="Times New Roman"/>
          <w:color w:val="000000"/>
          <w:sz w:val="28"/>
          <w:szCs w:val="23"/>
        </w:rPr>
        <w:br/>
      </w:r>
      <w:r>
        <w:rPr>
          <w:rFonts w:ascii="Times New Roman" w:hAnsi="Times New Roman"/>
          <w:color w:val="000000"/>
          <w:sz w:val="28"/>
          <w:szCs w:val="23"/>
        </w:rPr>
        <w:t>Председатель ПЦК</w:t>
      </w:r>
      <w:r w:rsidRPr="00F525E3">
        <w:rPr>
          <w:rFonts w:ascii="Times New Roman" w:hAnsi="Times New Roman"/>
          <w:color w:val="000000"/>
          <w:sz w:val="28"/>
          <w:szCs w:val="23"/>
        </w:rPr>
        <w:t xml:space="preserve"> </w:t>
      </w:r>
      <w:r w:rsidRPr="009034A0">
        <w:rPr>
          <w:rFonts w:ascii="Times New Roman" w:hAnsi="Times New Roman"/>
          <w:color w:val="000000"/>
          <w:sz w:val="28"/>
          <w:szCs w:val="23"/>
        </w:rPr>
        <w:br/>
      </w:r>
      <w:r w:rsidRPr="00F525E3">
        <w:rPr>
          <w:rFonts w:ascii="Times New Roman" w:hAnsi="Times New Roman"/>
          <w:color w:val="000000"/>
          <w:sz w:val="28"/>
          <w:szCs w:val="23"/>
        </w:rPr>
        <w:t>____</w:t>
      </w:r>
      <w:r>
        <w:rPr>
          <w:rFonts w:ascii="Times New Roman" w:hAnsi="Times New Roman"/>
          <w:color w:val="000000"/>
          <w:sz w:val="28"/>
          <w:szCs w:val="23"/>
        </w:rPr>
        <w:t>_______</w:t>
      </w:r>
      <w:r w:rsidRPr="00F525E3">
        <w:rPr>
          <w:rFonts w:ascii="Times New Roman" w:hAnsi="Times New Roman"/>
          <w:color w:val="000000"/>
          <w:sz w:val="28"/>
          <w:szCs w:val="23"/>
        </w:rPr>
        <w:t xml:space="preserve"> </w:t>
      </w:r>
      <w:r>
        <w:rPr>
          <w:rFonts w:ascii="Times New Roman" w:hAnsi="Times New Roman"/>
          <w:color w:val="000000"/>
          <w:sz w:val="28"/>
          <w:szCs w:val="23"/>
        </w:rPr>
        <w:t>Андреев В.А.</w:t>
      </w:r>
      <w:r>
        <w:rPr>
          <w:rFonts w:ascii="Times New Roman" w:hAnsi="Times New Roman"/>
          <w:color w:val="000000"/>
          <w:sz w:val="28"/>
          <w:szCs w:val="23"/>
        </w:rPr>
        <w:br/>
        <w:t>__ .__. 2024</w:t>
      </w:r>
    </w:p>
    <w:p w14:paraId="3E347FC8" w14:textId="6813ACDF" w:rsidR="001107BE" w:rsidRPr="00593C5B" w:rsidRDefault="00A16BCB" w:rsidP="001107BE">
      <w:pPr>
        <w:spacing w:after="0" w:line="360" w:lineRule="auto"/>
        <w:jc w:val="center"/>
        <w:rPr>
          <w:rFonts w:ascii="Times New Roman" w:hAnsi="Times New Roman"/>
          <w:sz w:val="28"/>
          <w:szCs w:val="28"/>
        </w:rPr>
      </w:pPr>
      <w:r>
        <w:rPr>
          <w:rFonts w:ascii="Times New Roman" w:hAnsi="Times New Roman" w:cs="Times New Roman"/>
          <w:caps/>
          <w:sz w:val="28"/>
          <w:szCs w:val="28"/>
        </w:rPr>
        <w:t>ИГРА С ГРАФИЧЕСКИМ ИНТЕРФЕЙСОМ</w:t>
      </w:r>
      <w:r w:rsidR="001107BE">
        <w:rPr>
          <w:rFonts w:ascii="Times New Roman" w:hAnsi="Times New Roman" w:cs="Times New Roman"/>
          <w:caps/>
          <w:sz w:val="28"/>
          <w:szCs w:val="28"/>
        </w:rPr>
        <w:t xml:space="preserve"> </w:t>
      </w:r>
      <w:r w:rsidR="001107BE" w:rsidRPr="00D13DFD">
        <w:rPr>
          <w:rFonts w:ascii="Times New Roman" w:hAnsi="Times New Roman" w:cs="Times New Roman"/>
          <w:caps/>
          <w:sz w:val="28"/>
          <w:szCs w:val="28"/>
        </w:rPr>
        <w:t>«</w:t>
      </w:r>
      <w:r>
        <w:rPr>
          <w:rFonts w:ascii="Times New Roman" w:hAnsi="Times New Roman" w:cs="Times New Roman"/>
          <w:caps/>
          <w:sz w:val="28"/>
          <w:szCs w:val="28"/>
        </w:rPr>
        <w:t>Русское лото</w:t>
      </w:r>
      <w:r w:rsidR="001107BE" w:rsidRPr="00D13DFD">
        <w:rPr>
          <w:rFonts w:ascii="Times New Roman" w:hAnsi="Times New Roman" w:cs="Times New Roman"/>
          <w:caps/>
          <w:sz w:val="28"/>
          <w:szCs w:val="28"/>
        </w:rPr>
        <w:t>»</w:t>
      </w:r>
      <w:r w:rsidR="001107BE" w:rsidRPr="00B418AB">
        <w:rPr>
          <w:rFonts w:ascii="Times New Roman" w:hAnsi="Times New Roman"/>
          <w:caps/>
          <w:sz w:val="28"/>
          <w:szCs w:val="28"/>
        </w:rPr>
        <w:br/>
      </w:r>
      <w:r w:rsidR="001107BE" w:rsidRPr="008B05E1">
        <w:rPr>
          <w:rFonts w:ascii="Times New Roman" w:hAnsi="Times New Roman"/>
          <w:b/>
          <w:sz w:val="28"/>
          <w:szCs w:val="28"/>
        </w:rPr>
        <w:t>Техническое задание</w:t>
      </w:r>
      <w:r w:rsidR="001107BE" w:rsidRPr="00B418AB">
        <w:rPr>
          <w:rFonts w:ascii="Times New Roman" w:hAnsi="Times New Roman"/>
          <w:caps/>
          <w:sz w:val="28"/>
          <w:szCs w:val="28"/>
        </w:rPr>
        <w:br/>
      </w:r>
      <w:r w:rsidR="001107BE">
        <w:rPr>
          <w:rFonts w:ascii="Times New Roman" w:hAnsi="Times New Roman"/>
          <w:sz w:val="28"/>
          <w:szCs w:val="28"/>
        </w:rPr>
        <w:t xml:space="preserve">Листов  </w:t>
      </w:r>
      <w:r w:rsidR="00593C5B" w:rsidRPr="00593C5B">
        <w:rPr>
          <w:rFonts w:ascii="Times New Roman" w:hAnsi="Times New Roman"/>
          <w:sz w:val="28"/>
          <w:szCs w:val="28"/>
        </w:rPr>
        <w:t>8</w:t>
      </w:r>
    </w:p>
    <w:p w14:paraId="7F16F1AC" w14:textId="77777777" w:rsidR="001107BE" w:rsidRPr="00F525E3" w:rsidRDefault="001107BE" w:rsidP="001107BE">
      <w:pPr>
        <w:autoSpaceDE w:val="0"/>
        <w:autoSpaceDN w:val="0"/>
        <w:adjustRightInd w:val="0"/>
        <w:spacing w:after="0" w:line="360" w:lineRule="auto"/>
        <w:ind w:left="5670"/>
        <w:rPr>
          <w:sz w:val="24"/>
        </w:rPr>
      </w:pPr>
      <w:r>
        <w:rPr>
          <w:rFonts w:ascii="Times New Roman" w:hAnsi="Times New Roman"/>
          <w:color w:val="000000"/>
          <w:sz w:val="28"/>
          <w:szCs w:val="23"/>
        </w:rPr>
        <w:t>ПРОВЕРИЛ</w:t>
      </w:r>
      <w:r w:rsidRPr="009034A0">
        <w:rPr>
          <w:rFonts w:ascii="Times New Roman" w:hAnsi="Times New Roman"/>
          <w:color w:val="000000"/>
          <w:sz w:val="28"/>
          <w:szCs w:val="23"/>
        </w:rPr>
        <w:br/>
      </w:r>
      <w:r w:rsidRPr="00F525E3">
        <w:rPr>
          <w:rFonts w:ascii="Times New Roman" w:hAnsi="Times New Roman"/>
          <w:color w:val="000000"/>
          <w:sz w:val="28"/>
          <w:szCs w:val="23"/>
        </w:rPr>
        <w:t xml:space="preserve">Преподаватель </w:t>
      </w:r>
      <w:r w:rsidRPr="009034A0">
        <w:rPr>
          <w:rFonts w:ascii="Times New Roman" w:hAnsi="Times New Roman"/>
          <w:color w:val="000000"/>
          <w:sz w:val="28"/>
          <w:szCs w:val="23"/>
        </w:rPr>
        <w:br/>
      </w:r>
      <w:r w:rsidRPr="00F525E3">
        <w:rPr>
          <w:rFonts w:ascii="Times New Roman" w:hAnsi="Times New Roman"/>
          <w:color w:val="000000"/>
          <w:sz w:val="28"/>
          <w:szCs w:val="23"/>
        </w:rPr>
        <w:t>____</w:t>
      </w:r>
      <w:r>
        <w:rPr>
          <w:rFonts w:ascii="Times New Roman" w:hAnsi="Times New Roman"/>
          <w:color w:val="000000"/>
          <w:sz w:val="28"/>
          <w:szCs w:val="23"/>
        </w:rPr>
        <w:t>_______</w:t>
      </w:r>
      <w:r w:rsidRPr="00F525E3">
        <w:rPr>
          <w:rFonts w:ascii="Times New Roman" w:hAnsi="Times New Roman"/>
          <w:color w:val="000000"/>
          <w:sz w:val="28"/>
          <w:szCs w:val="23"/>
        </w:rPr>
        <w:t xml:space="preserve"> </w:t>
      </w:r>
      <w:proofErr w:type="spellStart"/>
      <w:r>
        <w:rPr>
          <w:rFonts w:ascii="Times New Roman" w:hAnsi="Times New Roman"/>
          <w:color w:val="000000"/>
          <w:sz w:val="28"/>
          <w:szCs w:val="23"/>
        </w:rPr>
        <w:t>Девятко</w:t>
      </w:r>
      <w:proofErr w:type="spellEnd"/>
      <w:r w:rsidRPr="00177436">
        <w:rPr>
          <w:rFonts w:ascii="Times New Roman" w:hAnsi="Times New Roman"/>
          <w:color w:val="000000"/>
          <w:sz w:val="28"/>
          <w:szCs w:val="23"/>
        </w:rPr>
        <w:t xml:space="preserve"> </w:t>
      </w:r>
      <w:r>
        <w:rPr>
          <w:rFonts w:ascii="Times New Roman" w:hAnsi="Times New Roman"/>
          <w:color w:val="000000"/>
          <w:sz w:val="28"/>
          <w:szCs w:val="23"/>
        </w:rPr>
        <w:t>Н.С.</w:t>
      </w:r>
      <w:r>
        <w:rPr>
          <w:rFonts w:ascii="Times New Roman" w:hAnsi="Times New Roman"/>
          <w:color w:val="000000"/>
          <w:sz w:val="28"/>
          <w:szCs w:val="23"/>
        </w:rPr>
        <w:br/>
        <w:t>22.01.2024</w:t>
      </w:r>
    </w:p>
    <w:p w14:paraId="2E424168" w14:textId="6FF4E992" w:rsidR="001107BE" w:rsidRPr="00F525E3" w:rsidRDefault="001107BE" w:rsidP="001107BE">
      <w:pPr>
        <w:autoSpaceDE w:val="0"/>
        <w:autoSpaceDN w:val="0"/>
        <w:adjustRightInd w:val="0"/>
        <w:spacing w:after="0" w:line="360" w:lineRule="auto"/>
        <w:ind w:left="5670"/>
        <w:rPr>
          <w:sz w:val="24"/>
        </w:rPr>
      </w:pPr>
      <w:r>
        <w:rPr>
          <w:rFonts w:ascii="Times New Roman" w:hAnsi="Times New Roman"/>
          <w:color w:val="000000"/>
          <w:sz w:val="28"/>
          <w:szCs w:val="23"/>
        </w:rPr>
        <w:t>ВЫПОЛНИЛ</w:t>
      </w:r>
      <w:r w:rsidRPr="009034A0">
        <w:rPr>
          <w:rFonts w:ascii="Times New Roman" w:hAnsi="Times New Roman"/>
          <w:color w:val="000000"/>
          <w:sz w:val="28"/>
          <w:szCs w:val="23"/>
        </w:rPr>
        <w:br/>
      </w:r>
      <w:r>
        <w:rPr>
          <w:rFonts w:ascii="Times New Roman" w:hAnsi="Times New Roman"/>
          <w:color w:val="000000"/>
          <w:sz w:val="28"/>
          <w:szCs w:val="23"/>
        </w:rPr>
        <w:t xml:space="preserve">Студент группы </w:t>
      </w:r>
      <w:r w:rsidR="00A16BCB">
        <w:rPr>
          <w:rFonts w:ascii="Times New Roman" w:hAnsi="Times New Roman"/>
          <w:color w:val="000000"/>
          <w:sz w:val="28"/>
          <w:szCs w:val="23"/>
        </w:rPr>
        <w:t>4</w:t>
      </w:r>
      <w:r w:rsidRPr="00D8736D">
        <w:rPr>
          <w:rFonts w:ascii="Times New Roman" w:hAnsi="Times New Roman"/>
          <w:color w:val="000000"/>
          <w:sz w:val="28"/>
          <w:szCs w:val="23"/>
        </w:rPr>
        <w:t>2919/</w:t>
      </w:r>
      <w:r>
        <w:rPr>
          <w:rFonts w:ascii="Times New Roman" w:hAnsi="Times New Roman"/>
          <w:color w:val="000000"/>
          <w:sz w:val="28"/>
          <w:szCs w:val="23"/>
        </w:rPr>
        <w:t>7</w:t>
      </w:r>
      <w:r w:rsidRPr="00F525E3">
        <w:rPr>
          <w:rFonts w:ascii="Times New Roman" w:hAnsi="Times New Roman"/>
          <w:color w:val="000000"/>
          <w:sz w:val="28"/>
          <w:szCs w:val="23"/>
        </w:rPr>
        <w:t xml:space="preserve"> </w:t>
      </w:r>
      <w:r w:rsidRPr="009034A0">
        <w:rPr>
          <w:rFonts w:ascii="Times New Roman" w:hAnsi="Times New Roman"/>
          <w:color w:val="000000"/>
          <w:sz w:val="28"/>
          <w:szCs w:val="23"/>
        </w:rPr>
        <w:br/>
      </w:r>
      <w:r w:rsidRPr="00F525E3">
        <w:rPr>
          <w:rFonts w:ascii="Times New Roman" w:hAnsi="Times New Roman"/>
          <w:color w:val="000000"/>
          <w:sz w:val="28"/>
          <w:szCs w:val="23"/>
        </w:rPr>
        <w:t>____</w:t>
      </w:r>
      <w:r>
        <w:rPr>
          <w:rFonts w:ascii="Times New Roman" w:hAnsi="Times New Roman"/>
          <w:color w:val="000000"/>
          <w:sz w:val="28"/>
          <w:szCs w:val="23"/>
        </w:rPr>
        <w:t>_______</w:t>
      </w:r>
      <w:r w:rsidRPr="00F525E3">
        <w:rPr>
          <w:rFonts w:ascii="Times New Roman" w:hAnsi="Times New Roman"/>
          <w:color w:val="000000"/>
          <w:sz w:val="28"/>
          <w:szCs w:val="23"/>
        </w:rPr>
        <w:t xml:space="preserve"> </w:t>
      </w:r>
      <w:r w:rsidR="00A16BCB">
        <w:rPr>
          <w:rFonts w:ascii="Times New Roman" w:hAnsi="Times New Roman"/>
          <w:color w:val="000000"/>
          <w:sz w:val="28"/>
          <w:szCs w:val="23"/>
        </w:rPr>
        <w:t>Косовский С</w:t>
      </w:r>
      <w:r w:rsidRPr="001107BE">
        <w:rPr>
          <w:rFonts w:ascii="Times New Roman" w:hAnsi="Times New Roman"/>
          <w:color w:val="000000"/>
          <w:sz w:val="28"/>
          <w:szCs w:val="23"/>
        </w:rPr>
        <w:t>.</w:t>
      </w:r>
      <w:r w:rsidR="001E07CD">
        <w:rPr>
          <w:rFonts w:ascii="Times New Roman" w:hAnsi="Times New Roman"/>
          <w:color w:val="000000"/>
          <w:sz w:val="28"/>
          <w:szCs w:val="23"/>
        </w:rPr>
        <w:t>А</w:t>
      </w:r>
      <w:r>
        <w:rPr>
          <w:rFonts w:ascii="Times New Roman" w:hAnsi="Times New Roman"/>
          <w:color w:val="000000"/>
          <w:sz w:val="28"/>
          <w:szCs w:val="23"/>
        </w:rPr>
        <w:br/>
        <w:t>22.01.2024</w:t>
      </w:r>
    </w:p>
    <w:p w14:paraId="3ED3F83D" w14:textId="77777777" w:rsidR="001107BE" w:rsidRDefault="001107BE" w:rsidP="001107BE">
      <w:pPr>
        <w:spacing w:after="0" w:line="360" w:lineRule="auto"/>
        <w:jc w:val="center"/>
        <w:rPr>
          <w:rFonts w:ascii="Times New Roman" w:hAnsi="Times New Roman" w:cs="Times New Roman"/>
          <w:sz w:val="28"/>
        </w:rPr>
        <w:sectPr w:rsidR="001107BE" w:rsidSect="001130F5">
          <w:headerReference w:type="default" r:id="rId7"/>
          <w:pgSz w:w="11906" w:h="16838" w:code="9"/>
          <w:pgMar w:top="1418" w:right="1134" w:bottom="851" w:left="1134" w:header="709" w:footer="709" w:gutter="0"/>
          <w:pgNumType w:start="2"/>
          <w:cols w:space="708"/>
          <w:vAlign w:val="both"/>
          <w:titlePg/>
          <w:docGrid w:linePitch="360"/>
        </w:sectPr>
      </w:pPr>
      <w:r>
        <w:rPr>
          <w:rFonts w:ascii="Times New Roman" w:hAnsi="Times New Roman" w:cs="Times New Roman"/>
          <w:sz w:val="28"/>
        </w:rPr>
        <w:t>2024</w:t>
      </w:r>
    </w:p>
    <w:p w14:paraId="64E7249C" w14:textId="77777777" w:rsidR="001107BE" w:rsidRPr="00EB3535" w:rsidRDefault="001107BE" w:rsidP="001107BE">
      <w:pPr>
        <w:pStyle w:val="ListParagraph"/>
        <w:numPr>
          <w:ilvl w:val="0"/>
          <w:numId w:val="1"/>
        </w:numPr>
        <w:spacing w:before="240" w:line="360" w:lineRule="auto"/>
        <w:ind w:left="714" w:hanging="357"/>
        <w:contextualSpacing w:val="0"/>
        <w:jc w:val="center"/>
        <w:rPr>
          <w:rFonts w:ascii="Times New Roman" w:hAnsi="Times New Roman" w:cs="Times New Roman"/>
          <w:color w:val="000000"/>
          <w:sz w:val="28"/>
          <w:szCs w:val="28"/>
        </w:rPr>
      </w:pPr>
      <w:r w:rsidRPr="00EB3535">
        <w:rPr>
          <w:rFonts w:ascii="Times New Roman" w:hAnsi="Times New Roman" w:cs="Times New Roman"/>
          <w:color w:val="000000"/>
          <w:sz w:val="28"/>
          <w:szCs w:val="28"/>
        </w:rPr>
        <w:lastRenderedPageBreak/>
        <w:t>ВВЕДЕНИЕ</w:t>
      </w:r>
    </w:p>
    <w:p w14:paraId="12745675" w14:textId="35BBACBD" w:rsidR="001107BE" w:rsidRPr="00184E3C" w:rsidRDefault="001107BE" w:rsidP="001107BE">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184E3C">
        <w:rPr>
          <w:rFonts w:ascii="Times New Roman" w:hAnsi="Times New Roman" w:cs="Times New Roman"/>
          <w:color w:val="000000"/>
          <w:sz w:val="28"/>
          <w:szCs w:val="28"/>
        </w:rPr>
        <w:t>Полное наименование программной разработки: «</w:t>
      </w:r>
      <w:r w:rsidR="00A16BCB">
        <w:rPr>
          <w:rFonts w:ascii="Times New Roman" w:hAnsi="Times New Roman" w:cs="Times New Roman"/>
          <w:color w:val="000000"/>
          <w:sz w:val="28"/>
          <w:szCs w:val="28"/>
        </w:rPr>
        <w:t>ИГРА С ГРАФИЧЕСКИМ ИНТЕРФЕЙСОМ</w:t>
      </w:r>
      <w:r w:rsidRPr="00184E3C">
        <w:rPr>
          <w:rFonts w:ascii="Times New Roman" w:hAnsi="Times New Roman" w:cs="Times New Roman"/>
          <w:color w:val="000000"/>
          <w:sz w:val="28"/>
          <w:szCs w:val="28"/>
        </w:rPr>
        <w:t> «</w:t>
      </w:r>
      <w:r w:rsidR="00A16BCB">
        <w:rPr>
          <w:rFonts w:ascii="Times New Roman" w:hAnsi="Times New Roman" w:cs="Times New Roman"/>
          <w:color w:val="000000"/>
          <w:sz w:val="28"/>
          <w:szCs w:val="28"/>
        </w:rPr>
        <w:t>Русское лото</w:t>
      </w:r>
      <w:r w:rsidRPr="00184E3C">
        <w:rPr>
          <w:rFonts w:ascii="Times New Roman" w:hAnsi="Times New Roman" w:cs="Times New Roman"/>
          <w:color w:val="000000"/>
          <w:sz w:val="28"/>
          <w:szCs w:val="28"/>
        </w:rPr>
        <w:t>».</w:t>
      </w:r>
    </w:p>
    <w:p w14:paraId="14257B8E" w14:textId="2C216F19" w:rsidR="001107BE" w:rsidRPr="00184E3C" w:rsidRDefault="00A16BCB" w:rsidP="00A16BCB">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A16BCB">
        <w:rPr>
          <w:rFonts w:ascii="Times New Roman" w:hAnsi="Times New Roman" w:cs="Times New Roman"/>
          <w:color w:val="000000"/>
          <w:sz w:val="28"/>
          <w:szCs w:val="28"/>
        </w:rPr>
        <w:t>Приложение с интуитивно понятным графическим интерфейсом, предназначенное для имитации звуков пианино. Пользователь может создавать музыкальные композиции, нажимая на виртуальные клавиши пианино на экране. Цель программы – предоставить пользователю возможность экспериментировать с мелодиями и создавать собственные музыкальные произведения, аналогично игре на настоящем пианино. Управление осуществляется с помощью мыши или клавиатуры, позволяя гибко и удобно взаимодействовать с приложением.</w:t>
      </w:r>
    </w:p>
    <w:p w14:paraId="044E2A37" w14:textId="1C43A5E7" w:rsidR="001E07CD" w:rsidRPr="001E07CD" w:rsidRDefault="00A16BCB" w:rsidP="001E07CD">
      <w:pPr>
        <w:pStyle w:val="ListParagraph"/>
        <w:numPr>
          <w:ilvl w:val="1"/>
          <w:numId w:val="1"/>
        </w:numPr>
        <w:spacing w:line="360" w:lineRule="auto"/>
        <w:ind w:left="0"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Программа</w:t>
      </w:r>
      <w:r w:rsidRPr="00A16BCB">
        <w:rPr>
          <w:rFonts w:ascii="Times New Roman" w:hAnsi="Times New Roman" w:cs="Times New Roman"/>
          <w:color w:val="000000"/>
          <w:sz w:val="28"/>
          <w:szCs w:val="28"/>
        </w:rPr>
        <w:t xml:space="preserve"> «Русское лото» разделена на теоретическую и практическую части. Теоретическая часть включает детальное описание предметной области задачи, анализ методов создания и управления игровым процессом, а также обзор применяемых средств программирования, таких как C# с использованием </w:t>
      </w:r>
      <w:proofErr w:type="spellStart"/>
      <w:r w:rsidRPr="00A16BCB">
        <w:rPr>
          <w:rFonts w:ascii="Times New Roman" w:hAnsi="Times New Roman" w:cs="Times New Roman"/>
          <w:color w:val="000000"/>
          <w:sz w:val="28"/>
          <w:szCs w:val="28"/>
        </w:rPr>
        <w:t>Windows</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Forms</w:t>
      </w:r>
      <w:proofErr w:type="spellEnd"/>
      <w:r w:rsidRPr="00A16BCB">
        <w:rPr>
          <w:rFonts w:ascii="Times New Roman" w:hAnsi="Times New Roman" w:cs="Times New Roman"/>
          <w:color w:val="000000"/>
          <w:sz w:val="28"/>
          <w:szCs w:val="28"/>
        </w:rPr>
        <w:t xml:space="preserve">. Практическая часть охватывает проектирование программного продукта, создание программных модулей для реализации игрового процесса «Русское лото» на языке программирования C#, с использованием интегрированной среды разработки </w:t>
      </w:r>
      <w:proofErr w:type="spellStart"/>
      <w:r w:rsidRPr="00A16BCB">
        <w:rPr>
          <w:rFonts w:ascii="Times New Roman" w:hAnsi="Times New Roman" w:cs="Times New Roman"/>
          <w:color w:val="000000"/>
          <w:sz w:val="28"/>
          <w:szCs w:val="28"/>
        </w:rPr>
        <w:t>Visual</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Studio</w:t>
      </w:r>
      <w:proofErr w:type="spellEnd"/>
      <w:r w:rsidRPr="00A16BCB">
        <w:rPr>
          <w:rFonts w:ascii="Times New Roman" w:hAnsi="Times New Roman" w:cs="Times New Roman"/>
          <w:color w:val="000000"/>
          <w:sz w:val="28"/>
          <w:szCs w:val="28"/>
        </w:rPr>
        <w:t xml:space="preserve"> и </w:t>
      </w:r>
      <w:proofErr w:type="spellStart"/>
      <w:r w:rsidRPr="00A16BCB">
        <w:rPr>
          <w:rFonts w:ascii="Times New Roman" w:hAnsi="Times New Roman" w:cs="Times New Roman"/>
          <w:color w:val="000000"/>
          <w:sz w:val="28"/>
          <w:szCs w:val="28"/>
        </w:rPr>
        <w:t>фреймворка</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Windows</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Forms</w:t>
      </w:r>
      <w:proofErr w:type="spellEnd"/>
      <w:r w:rsidRPr="00A16BCB">
        <w:rPr>
          <w:rFonts w:ascii="Times New Roman" w:hAnsi="Times New Roman" w:cs="Times New Roman"/>
          <w:color w:val="000000"/>
          <w:sz w:val="28"/>
          <w:szCs w:val="28"/>
        </w:rPr>
        <w:t xml:space="preserve">. В этой части будет рассмотрено создание алгоритмов генерации и отображения чисел, управление игровыми сессиями, а также взаимодействие с пользовательским интерфейсом, обеспечивая удобный и интуитивно понятный дизайн с помощью </w:t>
      </w:r>
      <w:proofErr w:type="spellStart"/>
      <w:r w:rsidRPr="00A16BCB">
        <w:rPr>
          <w:rFonts w:ascii="Times New Roman" w:hAnsi="Times New Roman" w:cs="Times New Roman"/>
          <w:color w:val="000000"/>
          <w:sz w:val="28"/>
          <w:szCs w:val="28"/>
        </w:rPr>
        <w:t>Windows</w:t>
      </w:r>
      <w:proofErr w:type="spellEnd"/>
      <w:r w:rsidRPr="00A16BCB">
        <w:rPr>
          <w:rFonts w:ascii="Times New Roman" w:hAnsi="Times New Roman" w:cs="Times New Roman"/>
          <w:color w:val="000000"/>
          <w:sz w:val="28"/>
          <w:szCs w:val="28"/>
        </w:rPr>
        <w:t xml:space="preserve"> </w:t>
      </w:r>
      <w:proofErr w:type="spellStart"/>
      <w:r w:rsidRPr="00A16BCB">
        <w:rPr>
          <w:rFonts w:ascii="Times New Roman" w:hAnsi="Times New Roman" w:cs="Times New Roman"/>
          <w:color w:val="000000"/>
          <w:sz w:val="28"/>
          <w:szCs w:val="28"/>
        </w:rPr>
        <w:t>Forms</w:t>
      </w:r>
      <w:proofErr w:type="spellEnd"/>
      <w:r w:rsidRPr="00A16BCB">
        <w:rPr>
          <w:rFonts w:ascii="Times New Roman" w:hAnsi="Times New Roman" w:cs="Times New Roman"/>
          <w:color w:val="000000"/>
          <w:sz w:val="28"/>
          <w:szCs w:val="28"/>
        </w:rPr>
        <w:t>.</w:t>
      </w:r>
    </w:p>
    <w:p w14:paraId="1E6E4674" w14:textId="77777777" w:rsidR="001E07CD" w:rsidRPr="001E07CD" w:rsidRDefault="001E07CD" w:rsidP="001E07CD">
      <w:pPr>
        <w:pStyle w:val="ListParagraph"/>
        <w:ind w:left="1080"/>
        <w:rPr>
          <w:rFonts w:ascii="Times New Roman" w:eastAsia="Times New Roman" w:hAnsi="Times New Roman" w:cs="Times New Roman"/>
          <w:color w:val="000000"/>
          <w:sz w:val="28"/>
        </w:rPr>
      </w:pPr>
    </w:p>
    <w:p w14:paraId="7907E14D" w14:textId="77777777" w:rsidR="001E07CD" w:rsidRDefault="001E07CD">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475B51A7" w14:textId="0791A231" w:rsidR="001107BE" w:rsidRPr="00EB3535" w:rsidRDefault="001107BE" w:rsidP="001107BE">
      <w:pPr>
        <w:pStyle w:val="ListParagraph"/>
        <w:numPr>
          <w:ilvl w:val="0"/>
          <w:numId w:val="1"/>
        </w:numPr>
        <w:spacing w:before="240" w:line="360" w:lineRule="auto"/>
        <w:ind w:left="714" w:hanging="357"/>
        <w:contextualSpacing w:val="0"/>
        <w:jc w:val="center"/>
        <w:rPr>
          <w:rFonts w:ascii="Times New Roman" w:hAnsi="Times New Roman" w:cs="Times New Roman"/>
          <w:color w:val="000000"/>
          <w:sz w:val="28"/>
          <w:szCs w:val="28"/>
        </w:rPr>
      </w:pPr>
      <w:r w:rsidRPr="00EB3535">
        <w:rPr>
          <w:rFonts w:ascii="Times New Roman" w:hAnsi="Times New Roman" w:cs="Times New Roman"/>
          <w:color w:val="000000"/>
          <w:sz w:val="28"/>
          <w:szCs w:val="28"/>
        </w:rPr>
        <w:lastRenderedPageBreak/>
        <w:t>ОСНОВАНИЕ ДЛЯ РАЗРАБОТКИ</w:t>
      </w:r>
    </w:p>
    <w:p w14:paraId="155849EA" w14:textId="77777777" w:rsidR="001107BE" w:rsidRPr="00184E3C" w:rsidRDefault="001107BE" w:rsidP="001107BE">
      <w:pPr>
        <w:pStyle w:val="ListParagraph"/>
        <w:numPr>
          <w:ilvl w:val="1"/>
          <w:numId w:val="1"/>
        </w:numPr>
        <w:spacing w:line="360" w:lineRule="auto"/>
        <w:ind w:left="0" w:firstLine="360"/>
        <w:jc w:val="both"/>
        <w:rPr>
          <w:rFonts w:ascii="Times New Roman" w:hAnsi="Times New Roman" w:cs="Times New Roman"/>
          <w:color w:val="000000"/>
          <w:sz w:val="28"/>
          <w:szCs w:val="28"/>
        </w:rPr>
      </w:pPr>
      <w:bookmarkStart w:id="0" w:name="_Hlk127173487"/>
      <w:r w:rsidRPr="00184E3C">
        <w:rPr>
          <w:rFonts w:ascii="Times New Roman" w:hAnsi="Times New Roman" w:cs="Times New Roman"/>
          <w:color w:val="000000"/>
          <w:sz w:val="28"/>
          <w:szCs w:val="28"/>
        </w:rPr>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01.01 «Разработка программных модулей» и утверждена Институтом среднего профессионального образования.</w:t>
      </w:r>
    </w:p>
    <w:bookmarkEnd w:id="0"/>
    <w:p w14:paraId="77184C1A" w14:textId="77777777" w:rsidR="001107BE" w:rsidRPr="00EB3535" w:rsidRDefault="001107BE" w:rsidP="001107BE">
      <w:pPr>
        <w:pStyle w:val="ListParagraph"/>
        <w:numPr>
          <w:ilvl w:val="0"/>
          <w:numId w:val="1"/>
        </w:numPr>
        <w:spacing w:before="240" w:line="360" w:lineRule="auto"/>
        <w:ind w:left="714" w:hanging="357"/>
        <w:contextualSpacing w:val="0"/>
        <w:jc w:val="center"/>
        <w:rPr>
          <w:rFonts w:ascii="Times New Roman" w:hAnsi="Times New Roman" w:cs="Times New Roman"/>
          <w:color w:val="000000"/>
          <w:sz w:val="28"/>
          <w:szCs w:val="28"/>
        </w:rPr>
      </w:pPr>
      <w:r w:rsidRPr="00EB3535">
        <w:rPr>
          <w:rFonts w:ascii="Times New Roman" w:hAnsi="Times New Roman" w:cs="Times New Roman"/>
          <w:color w:val="000000"/>
          <w:sz w:val="28"/>
          <w:szCs w:val="28"/>
        </w:rPr>
        <w:t>НАЗНАЧЕНИЕ РАЗРАБОТКИ</w:t>
      </w:r>
    </w:p>
    <w:p w14:paraId="45ED3A8C" w14:textId="2869D735" w:rsidR="001E07CD" w:rsidRPr="001E07CD" w:rsidRDefault="00A16BCB" w:rsidP="00A16BCB">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A16BCB">
        <w:rPr>
          <w:rFonts w:ascii="Times New Roman" w:hAnsi="Times New Roman" w:cs="Times New Roman"/>
          <w:color w:val="000000"/>
          <w:sz w:val="28"/>
          <w:szCs w:val="28"/>
        </w:rPr>
        <w:t>Этот программный продукт — это интерактивное виртуальное приложение для игры в «Русское лото». Он предоставляет пользователям возможность участвовать в классической игре в лото через графический интерфейс, позволяя легко и удобно управлять игровыми сессиями. Приложение включает в себя генерацию чисел, ведение учета выпавших номеров и контроль за заполнением карточек, создавая увлекательный и увлекательный игровой процесс. Наше приложение «Русское лото» обладает привлекательным дизайном и интуитивно понятным интерфейсом, что делает процесс игры комфортным и</w:t>
      </w:r>
    </w:p>
    <w:p w14:paraId="194B457C" w14:textId="38EBD9E3" w:rsidR="001107BE" w:rsidRPr="00184E3C" w:rsidRDefault="001E07CD" w:rsidP="001E07CD">
      <w:pPr>
        <w:pStyle w:val="ListParagraph"/>
        <w:numPr>
          <w:ilvl w:val="1"/>
          <w:numId w:val="1"/>
        </w:numPr>
        <w:spacing w:line="360" w:lineRule="auto"/>
        <w:ind w:left="0" w:firstLine="360"/>
        <w:jc w:val="both"/>
        <w:rPr>
          <w:rFonts w:ascii="Times New Roman" w:hAnsi="Times New Roman" w:cs="Times New Roman"/>
          <w:color w:val="000000"/>
          <w:sz w:val="28"/>
          <w:szCs w:val="28"/>
        </w:rPr>
      </w:pPr>
      <w:r w:rsidRPr="001E07CD">
        <w:rPr>
          <w:rFonts w:ascii="Times New Roman" w:hAnsi="Times New Roman" w:cs="Times New Roman"/>
          <w:color w:val="000000"/>
          <w:sz w:val="28"/>
          <w:szCs w:val="28"/>
        </w:rPr>
        <w:t>Этот игровой программный продукт разработан для универсального использования и призван доставить удовольствие пользователям любого возраста. Он не требует финансовых вложений или использования платежных систем для игры, делая его доступным для всех без исключения. Программа предназначена исключительно для развлекательных целей, обеспечивая при этом широкий спектр интерактивного игрового опыта.</w:t>
      </w:r>
      <w:r w:rsidR="001107BE" w:rsidRPr="00184E3C">
        <w:rPr>
          <w:rFonts w:ascii="Times New Roman" w:hAnsi="Times New Roman" w:cs="Times New Roman"/>
          <w:color w:val="000000"/>
          <w:sz w:val="28"/>
          <w:szCs w:val="28"/>
        </w:rPr>
        <w:br w:type="page"/>
      </w:r>
    </w:p>
    <w:p w14:paraId="77B56210" w14:textId="77777777" w:rsidR="001107BE" w:rsidRPr="00EB3535" w:rsidRDefault="001107BE" w:rsidP="001107BE">
      <w:pPr>
        <w:spacing w:before="240" w:after="60" w:line="360" w:lineRule="auto"/>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lastRenderedPageBreak/>
        <w:t>4.</w:t>
      </w:r>
      <w:r>
        <w:rPr>
          <w:rFonts w:ascii="Times New Roman" w:eastAsia="Times New Roman" w:hAnsi="Times New Roman" w:cs="Times New Roman"/>
          <w:bCs/>
          <w:kern w:val="28"/>
          <w:sz w:val="28"/>
          <w:szCs w:val="20"/>
          <w:lang w:eastAsia="ru-RU"/>
        </w:rPr>
        <w:tab/>
      </w:r>
      <w:r w:rsidRPr="00EB3535">
        <w:rPr>
          <w:rFonts w:ascii="Times New Roman" w:hAnsi="Times New Roman" w:cs="Times New Roman"/>
          <w:color w:val="000000"/>
          <w:sz w:val="28"/>
          <w:szCs w:val="28"/>
        </w:rPr>
        <w:t>ТРЕБОВАНИЯ К РАЗРАБОТКЕ</w:t>
      </w:r>
    </w:p>
    <w:p w14:paraId="047FEC9D" w14:textId="77777777" w:rsidR="001107BE" w:rsidRDefault="001107BE" w:rsidP="001107BE">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4.1. </w:t>
      </w:r>
      <w:r w:rsidRPr="002936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184E3C">
        <w:rPr>
          <w:rFonts w:ascii="Times New Roman" w:hAnsi="Times New Roman" w:cs="Times New Roman"/>
          <w:color w:val="000000"/>
          <w:sz w:val="28"/>
          <w:szCs w:val="28"/>
        </w:rPr>
        <w:t>Требования к функциональным характеристикам:</w:t>
      </w:r>
    </w:p>
    <w:p w14:paraId="3AA4EC9F" w14:textId="08D5367A" w:rsidR="001107BE" w:rsidRDefault="001107BE" w:rsidP="001107BE">
      <w:pPr>
        <w:spacing w:before="240" w:after="60" w:line="360" w:lineRule="auto"/>
        <w:ind w:left="100" w:right="100" w:firstLine="609"/>
        <w:jc w:val="both"/>
        <w:rPr>
          <w:rFonts w:ascii="Times New Roman" w:hAnsi="Times New Roman" w:cs="Times New Roman"/>
          <w:b/>
          <w:color w:val="000000"/>
          <w:sz w:val="28"/>
          <w:szCs w:val="28"/>
        </w:rPr>
      </w:pPr>
      <w:r w:rsidRPr="00EB7148">
        <w:rPr>
          <w:rFonts w:ascii="Times New Roman" w:hAnsi="Times New Roman" w:cs="Times New Roman"/>
          <w:b/>
          <w:color w:val="000000"/>
          <w:sz w:val="28"/>
          <w:szCs w:val="28"/>
        </w:rPr>
        <w:t>1 версия:</w:t>
      </w:r>
    </w:p>
    <w:p w14:paraId="76978AF5" w14:textId="501B9C3E" w:rsidR="0093715C" w:rsidRPr="001E07CD" w:rsidRDefault="00A16BCB" w:rsidP="00A16BCB">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A16BCB">
        <w:rPr>
          <w:rFonts w:ascii="Times New Roman" w:hAnsi="Times New Roman" w:cs="Times New Roman"/>
          <w:color w:val="000000"/>
          <w:sz w:val="28"/>
          <w:szCs w:val="28"/>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3C3E707F" w14:textId="0E2D1401" w:rsidR="0093715C" w:rsidRDefault="0093715C" w:rsidP="00A16BCB">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93715C">
        <w:rPr>
          <w:rFonts w:ascii="Times New Roman" w:hAnsi="Times New Roman" w:cs="Times New Roman"/>
          <w:color w:val="000000"/>
          <w:sz w:val="28"/>
          <w:szCs w:val="28"/>
        </w:rPr>
        <w:t xml:space="preserve"> </w:t>
      </w:r>
      <w:r w:rsidR="00A16BCB" w:rsidRPr="00A16BCB">
        <w:rPr>
          <w:rFonts w:ascii="Times New Roman" w:hAnsi="Times New Roman" w:cs="Times New Roman"/>
          <w:color w:val="000000"/>
          <w:sz w:val="28"/>
          <w:szCs w:val="28"/>
        </w:rPr>
        <w:t>Пользователи могут получать и просматривать свои карточки лото, которые автоматически заполняются уникальными наборами чисел.</w:t>
      </w:r>
    </w:p>
    <w:p w14:paraId="6FB382F6" w14:textId="2B1C9DF6" w:rsidR="0093715C" w:rsidRDefault="00A16BCB" w:rsidP="00A16BCB">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A16BCB">
        <w:rPr>
          <w:rFonts w:ascii="Times New Roman" w:hAnsi="Times New Roman" w:cs="Times New Roman"/>
          <w:color w:val="000000"/>
          <w:sz w:val="28"/>
          <w:szCs w:val="28"/>
        </w:rPr>
        <w:t>Должна быть реализована функция автоматического подсчета и отображения выигрышных комбинаций на карточках после каждого розыгрыша.</w:t>
      </w:r>
    </w:p>
    <w:p w14:paraId="14E860DB" w14:textId="35D8A0C5" w:rsidR="00525136" w:rsidRPr="00525136" w:rsidRDefault="00525136" w:rsidP="00525136">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525136">
        <w:rPr>
          <w:rFonts w:ascii="Times New Roman" w:hAnsi="Times New Roman" w:cs="Times New Roman"/>
          <w:color w:val="000000"/>
          <w:sz w:val="28"/>
          <w:szCs w:val="28"/>
        </w:rPr>
        <w:t xml:space="preserve">Пользователи могут </w:t>
      </w:r>
      <w:r w:rsidR="0082155F">
        <w:rPr>
          <w:rFonts w:ascii="Times New Roman" w:hAnsi="Times New Roman" w:cs="Times New Roman"/>
          <w:color w:val="000000"/>
          <w:sz w:val="28"/>
          <w:szCs w:val="28"/>
        </w:rPr>
        <w:t xml:space="preserve">осуществлять настройку приложения </w:t>
      </w:r>
      <w:r w:rsidRPr="00525136">
        <w:rPr>
          <w:rFonts w:ascii="Times New Roman" w:hAnsi="Times New Roman" w:cs="Times New Roman"/>
          <w:color w:val="000000"/>
          <w:sz w:val="28"/>
          <w:szCs w:val="28"/>
        </w:rPr>
        <w:t>из предварительно подготовленных тем для изменения дизайн</w:t>
      </w:r>
      <w:r w:rsidR="0082155F">
        <w:rPr>
          <w:rFonts w:ascii="Times New Roman" w:hAnsi="Times New Roman" w:cs="Times New Roman"/>
          <w:color w:val="000000"/>
          <w:sz w:val="28"/>
          <w:szCs w:val="28"/>
        </w:rPr>
        <w:t>а</w:t>
      </w:r>
      <w:r w:rsidRPr="00525136">
        <w:rPr>
          <w:rFonts w:ascii="Times New Roman" w:hAnsi="Times New Roman" w:cs="Times New Roman"/>
          <w:color w:val="000000"/>
          <w:sz w:val="28"/>
          <w:szCs w:val="28"/>
        </w:rPr>
        <w:t>, включая цвет фона, цвета панели инструментов и другие элементы интерфейса.</w:t>
      </w:r>
    </w:p>
    <w:p w14:paraId="17C86679" w14:textId="1BD4F2D1" w:rsidR="002F0CA6" w:rsidRPr="002F0CA6" w:rsidRDefault="001107BE" w:rsidP="002F0CA6">
      <w:pPr>
        <w:spacing w:before="240" w:after="60" w:line="360" w:lineRule="auto"/>
        <w:ind w:left="100" w:right="100" w:firstLine="609"/>
        <w:jc w:val="both"/>
        <w:rPr>
          <w:rFonts w:ascii="Times New Roman" w:hAnsi="Times New Roman" w:cs="Times New Roman"/>
          <w:b/>
          <w:color w:val="000000"/>
          <w:sz w:val="28"/>
          <w:szCs w:val="28"/>
        </w:rPr>
      </w:pPr>
      <w:r w:rsidRPr="00EB7148">
        <w:rPr>
          <w:rFonts w:ascii="Times New Roman" w:hAnsi="Times New Roman" w:cs="Times New Roman"/>
          <w:b/>
          <w:color w:val="000000"/>
          <w:sz w:val="28"/>
          <w:szCs w:val="28"/>
        </w:rPr>
        <w:t>2 версия:</w:t>
      </w:r>
    </w:p>
    <w:p w14:paraId="781183EA" w14:textId="475C30FD" w:rsidR="0093715C" w:rsidRDefault="00A006AF" w:rsidP="00A006AF">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A006AF">
        <w:rPr>
          <w:rFonts w:ascii="Times New Roman" w:hAnsi="Times New Roman" w:cs="Times New Roman"/>
          <w:color w:val="000000"/>
          <w:sz w:val="28"/>
          <w:szCs w:val="28"/>
        </w:rPr>
        <w:t>Приложение должно поддерживать импорт и экспорт данных о текущей игре, таких как карточки и результаты розыгрыша, в простом формате (например, текстовый файл), чтобы пользователи могли делиться данными с другими игроками.</w:t>
      </w:r>
    </w:p>
    <w:p w14:paraId="58841C29" w14:textId="1CA15822" w:rsidR="00525136" w:rsidRPr="00A006AF" w:rsidRDefault="00A006AF" w:rsidP="00A006AF">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sidRPr="00A006AF">
        <w:rPr>
          <w:rFonts w:ascii="Times New Roman" w:hAnsi="Times New Roman" w:cs="Times New Roman"/>
          <w:color w:val="000000"/>
          <w:sz w:val="28"/>
          <w:szCs w:val="28"/>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r w:rsidR="00525136" w:rsidRPr="00A006AF">
        <w:rPr>
          <w:rFonts w:ascii="Times New Roman" w:hAnsi="Times New Roman" w:cs="Times New Roman"/>
          <w:color w:val="000000"/>
          <w:sz w:val="28"/>
          <w:szCs w:val="28"/>
        </w:rPr>
        <w:br w:type="page"/>
      </w:r>
    </w:p>
    <w:p w14:paraId="0345878F" w14:textId="492CD8C0" w:rsidR="001107BE" w:rsidRPr="002936DC" w:rsidRDefault="001107BE" w:rsidP="001107BE">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4.2. </w:t>
      </w:r>
      <w:r w:rsidRPr="002936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2936DC">
        <w:rPr>
          <w:rFonts w:ascii="Times New Roman" w:hAnsi="Times New Roman" w:cs="Times New Roman"/>
          <w:color w:val="000000"/>
          <w:sz w:val="28"/>
          <w:szCs w:val="28"/>
        </w:rPr>
        <w:t>Требования к надежности</w:t>
      </w:r>
      <w:r>
        <w:rPr>
          <w:rFonts w:ascii="Times New Roman" w:hAnsi="Times New Roman" w:cs="Times New Roman"/>
          <w:color w:val="000000"/>
          <w:sz w:val="28"/>
          <w:szCs w:val="28"/>
        </w:rPr>
        <w:t>:</w:t>
      </w:r>
    </w:p>
    <w:p w14:paraId="1D6E1FD7" w14:textId="77777777" w:rsidR="001107BE" w:rsidRPr="00CC42B6" w:rsidRDefault="001107BE" w:rsidP="001107BE">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и</w:t>
      </w:r>
      <w:r w:rsidRPr="002936DC">
        <w:rPr>
          <w:rFonts w:ascii="Times New Roman" w:hAnsi="Times New Roman" w:cs="Times New Roman"/>
          <w:color w:val="000000"/>
          <w:sz w:val="28"/>
          <w:szCs w:val="28"/>
        </w:rPr>
        <w:t>спользование лицензированного программного обеспечения</w:t>
      </w:r>
      <w:r w:rsidRPr="00CC42B6">
        <w:rPr>
          <w:rFonts w:ascii="Times New Roman" w:hAnsi="Times New Roman" w:cs="Times New Roman"/>
          <w:color w:val="000000"/>
          <w:sz w:val="28"/>
          <w:szCs w:val="28"/>
        </w:rPr>
        <w:t>;</w:t>
      </w:r>
    </w:p>
    <w:p w14:paraId="24C83900" w14:textId="77777777" w:rsidR="001107BE" w:rsidRPr="00CC42B6" w:rsidRDefault="001107BE" w:rsidP="001107BE">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2936DC">
        <w:rPr>
          <w:rFonts w:ascii="Times New Roman" w:hAnsi="Times New Roman" w:cs="Times New Roman"/>
          <w:color w:val="000000"/>
          <w:sz w:val="28"/>
          <w:szCs w:val="28"/>
        </w:rPr>
        <w:t>роверка программы на наличие вирусов</w:t>
      </w:r>
      <w:r w:rsidRPr="00CC42B6">
        <w:rPr>
          <w:rFonts w:ascii="Times New Roman" w:hAnsi="Times New Roman" w:cs="Times New Roman"/>
          <w:color w:val="000000"/>
          <w:sz w:val="28"/>
          <w:szCs w:val="28"/>
        </w:rPr>
        <w:t>;</w:t>
      </w:r>
    </w:p>
    <w:p w14:paraId="303F80D4" w14:textId="77777777" w:rsidR="001107BE" w:rsidRPr="00B418AB" w:rsidRDefault="001107BE" w:rsidP="001107BE">
      <w:pPr>
        <w:pStyle w:val="ListParagraph"/>
        <w:numPr>
          <w:ilvl w:val="0"/>
          <w:numId w:val="2"/>
        </w:numPr>
        <w:spacing w:after="0" w:line="360" w:lineRule="auto"/>
        <w:ind w:left="709" w:right="102" w:firstLine="425"/>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2936DC">
        <w:rPr>
          <w:rFonts w:ascii="Times New Roman" w:hAnsi="Times New Roman" w:cs="Times New Roman"/>
          <w:color w:val="000000"/>
          <w:sz w:val="28"/>
          <w:szCs w:val="28"/>
        </w:rPr>
        <w:t>рганизация бесперебойного питания</w:t>
      </w:r>
      <w:r w:rsidRPr="00B418AB">
        <w:rPr>
          <w:rFonts w:ascii="Times New Roman" w:hAnsi="Times New Roman" w:cs="Times New Roman"/>
          <w:color w:val="000000"/>
          <w:sz w:val="28"/>
          <w:szCs w:val="28"/>
        </w:rPr>
        <w:t>.</w:t>
      </w:r>
    </w:p>
    <w:p w14:paraId="5C2A1521" w14:textId="2E65C8C4" w:rsidR="001107BE" w:rsidRPr="00F23D0D" w:rsidRDefault="001107BE" w:rsidP="00525136">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4.3. </w:t>
      </w:r>
      <w:r w:rsidRPr="002936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F23D0D">
        <w:rPr>
          <w:rFonts w:ascii="Times New Roman" w:hAnsi="Times New Roman" w:cs="Times New Roman"/>
          <w:color w:val="000000"/>
          <w:sz w:val="28"/>
          <w:szCs w:val="28"/>
        </w:rPr>
        <w:t>Требования к составу и параметрам технических средств</w:t>
      </w:r>
    </w:p>
    <w:p w14:paraId="557967E2" w14:textId="77777777" w:rsidR="001107BE" w:rsidRPr="00F23D0D" w:rsidRDefault="001107BE" w:rsidP="001107BE">
      <w:pPr>
        <w:spacing w:after="0" w:line="360" w:lineRule="auto"/>
        <w:ind w:left="100" w:right="100" w:firstLine="1318"/>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2D931B39"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процессор Intel или другой совместимый; </w:t>
      </w:r>
    </w:p>
    <w:p w14:paraId="7F88368A"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объем свободной оперативной памяти ~500 Кб; </w:t>
      </w:r>
    </w:p>
    <w:p w14:paraId="27A14E5C"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объем необходимой памяти на жестком диске ~20Мб; </w:t>
      </w:r>
    </w:p>
    <w:p w14:paraId="7247ED92"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стандартный VGA-монитор или совместимый; </w:t>
      </w:r>
    </w:p>
    <w:p w14:paraId="4C71E530" w14:textId="77777777" w:rsidR="001107BE" w:rsidRPr="00F23D0D"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xml:space="preserve">- стандартная клавиатура; </w:t>
      </w:r>
    </w:p>
    <w:p w14:paraId="487232AF" w14:textId="23862CAB" w:rsidR="001107BE" w:rsidRPr="00A16BCB" w:rsidRDefault="001107BE" w:rsidP="001107BE">
      <w:pPr>
        <w:spacing w:after="0" w:line="360" w:lineRule="auto"/>
        <w:ind w:right="100" w:firstLine="709"/>
        <w:jc w:val="both"/>
        <w:rPr>
          <w:rFonts w:ascii="Times New Roman" w:hAnsi="Times New Roman" w:cs="Times New Roman"/>
          <w:color w:val="000000"/>
          <w:sz w:val="28"/>
          <w:szCs w:val="28"/>
        </w:rPr>
      </w:pPr>
      <w:r w:rsidRPr="00F23D0D">
        <w:rPr>
          <w:rFonts w:ascii="Times New Roman" w:hAnsi="Times New Roman" w:cs="Times New Roman"/>
          <w:color w:val="000000"/>
          <w:sz w:val="28"/>
          <w:szCs w:val="28"/>
        </w:rPr>
        <w:t>- манипулятор «мышь»</w:t>
      </w:r>
      <w:r w:rsidR="003B33DF" w:rsidRPr="00A16BCB">
        <w:rPr>
          <w:rFonts w:ascii="Times New Roman" w:hAnsi="Times New Roman" w:cs="Times New Roman"/>
          <w:color w:val="000000"/>
          <w:sz w:val="28"/>
          <w:szCs w:val="28"/>
        </w:rPr>
        <w:t>;</w:t>
      </w:r>
    </w:p>
    <w:p w14:paraId="27B74DB7" w14:textId="01A84920" w:rsidR="006535DA" w:rsidRPr="00A16BCB" w:rsidRDefault="002F0CA6" w:rsidP="001107BE">
      <w:pPr>
        <w:spacing w:after="0" w:line="360" w:lineRule="auto"/>
        <w:ind w:right="10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в</w:t>
      </w:r>
      <w:r w:rsidR="006535DA">
        <w:rPr>
          <w:rFonts w:ascii="Times New Roman" w:hAnsi="Times New Roman" w:cs="Times New Roman"/>
          <w:color w:val="000000"/>
          <w:sz w:val="28"/>
          <w:szCs w:val="28"/>
        </w:rPr>
        <w:t>строенная звуковая карта</w:t>
      </w:r>
      <w:r w:rsidR="003B33DF" w:rsidRPr="00A16BCB">
        <w:rPr>
          <w:rFonts w:ascii="Times New Roman" w:hAnsi="Times New Roman" w:cs="Times New Roman"/>
          <w:color w:val="000000"/>
          <w:sz w:val="28"/>
          <w:szCs w:val="28"/>
        </w:rPr>
        <w:t>;</w:t>
      </w:r>
    </w:p>
    <w:p w14:paraId="0D48CF6B" w14:textId="63D92661" w:rsidR="00525136" w:rsidRPr="00525136" w:rsidRDefault="002F0CA6" w:rsidP="001107BE">
      <w:pPr>
        <w:spacing w:after="0" w:line="360" w:lineRule="auto"/>
        <w:ind w:right="10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н</w:t>
      </w:r>
      <w:r w:rsidR="00525136">
        <w:rPr>
          <w:rFonts w:ascii="Times New Roman" w:hAnsi="Times New Roman" w:cs="Times New Roman"/>
          <w:color w:val="000000"/>
          <w:sz w:val="28"/>
          <w:szCs w:val="28"/>
        </w:rPr>
        <w:t>аушники</w:t>
      </w:r>
      <w:r w:rsidR="00525136" w:rsidRPr="002F0CA6">
        <w:rPr>
          <w:rFonts w:ascii="Times New Roman" w:hAnsi="Times New Roman" w:cs="Times New Roman"/>
          <w:color w:val="000000"/>
          <w:sz w:val="28"/>
          <w:szCs w:val="28"/>
        </w:rPr>
        <w:t>,</w:t>
      </w:r>
      <w:r w:rsidR="00525136">
        <w:rPr>
          <w:rFonts w:ascii="Times New Roman" w:hAnsi="Times New Roman" w:cs="Times New Roman"/>
          <w:color w:val="000000"/>
          <w:sz w:val="28"/>
          <w:szCs w:val="28"/>
        </w:rPr>
        <w:t xml:space="preserve"> колонки.</w:t>
      </w:r>
    </w:p>
    <w:p w14:paraId="600F5204" w14:textId="77777777" w:rsidR="001107BE" w:rsidRPr="00177436" w:rsidRDefault="001107BE" w:rsidP="001107BE">
      <w:pPr>
        <w:spacing w:before="240" w:after="60" w:line="360" w:lineRule="auto"/>
        <w:ind w:left="100" w:right="100" w:firstLine="300"/>
        <w:jc w:val="both"/>
        <w:rPr>
          <w:rFonts w:ascii="Times New Roman" w:hAnsi="Times New Roman" w:cs="Times New Roman"/>
          <w:color w:val="000000"/>
          <w:sz w:val="28"/>
          <w:szCs w:val="28"/>
        </w:rPr>
      </w:pPr>
      <w:r>
        <w:rPr>
          <w:rFonts w:ascii="Times New Roman" w:hAnsi="Times New Roman" w:cs="Times New Roman"/>
          <w:color w:val="000000"/>
          <w:sz w:val="28"/>
          <w:szCs w:val="28"/>
        </w:rPr>
        <w:t>4.4.</w:t>
      </w:r>
      <w:r w:rsidRPr="00177436">
        <w:rPr>
          <w:rFonts w:ascii="Times New Roman" w:hAnsi="Times New Roman" w:cs="Times New Roman"/>
          <w:color w:val="000000"/>
          <w:sz w:val="28"/>
          <w:szCs w:val="28"/>
        </w:rPr>
        <w:tab/>
        <w:t xml:space="preserve"> Требования к информационной и программной совместимости </w:t>
      </w:r>
    </w:p>
    <w:p w14:paraId="46CA599D" w14:textId="2C1CCFD9" w:rsidR="001107BE" w:rsidRDefault="001107BE" w:rsidP="001107BE">
      <w:pPr>
        <w:spacing w:after="0" w:line="360" w:lineRule="auto"/>
        <w:ind w:left="142" w:right="100" w:firstLine="1276"/>
        <w:jc w:val="both"/>
        <w:rPr>
          <w:rFonts w:ascii="Times New Roman" w:eastAsia="Times New Roman" w:hAnsi="Times New Roman" w:cs="Times New Roman"/>
          <w:bCs/>
          <w:kern w:val="28"/>
          <w:sz w:val="28"/>
          <w:szCs w:val="20"/>
          <w:lang w:eastAsia="ru-RU"/>
        </w:rPr>
      </w:pPr>
      <w:r w:rsidRPr="00F23D0D">
        <w:rPr>
          <w:rFonts w:ascii="Times New Roman" w:eastAsia="Times New Roman" w:hAnsi="Times New Roman" w:cs="Times New Roman"/>
          <w:bCs/>
          <w:kern w:val="28"/>
          <w:sz w:val="28"/>
          <w:szCs w:val="20"/>
          <w:lang w:eastAsia="ru-RU"/>
        </w:rPr>
        <w:t xml:space="preserve">Для полноценного функционирования данной системы необходимо наличие операционной системы выше Microsoft Windows </w:t>
      </w:r>
      <w:r w:rsidR="003B33DF" w:rsidRPr="003B33DF">
        <w:rPr>
          <w:rFonts w:ascii="Times New Roman" w:eastAsia="Times New Roman" w:hAnsi="Times New Roman" w:cs="Times New Roman"/>
          <w:bCs/>
          <w:kern w:val="28"/>
          <w:sz w:val="28"/>
          <w:szCs w:val="20"/>
          <w:lang w:eastAsia="ru-RU"/>
        </w:rPr>
        <w:t xml:space="preserve">10 </w:t>
      </w:r>
      <w:r w:rsidRPr="00F23D0D">
        <w:rPr>
          <w:rFonts w:ascii="Times New Roman" w:eastAsia="Times New Roman" w:hAnsi="Times New Roman" w:cs="Times New Roman"/>
          <w:bCs/>
          <w:kern w:val="28"/>
          <w:sz w:val="28"/>
          <w:szCs w:val="20"/>
          <w:lang w:eastAsia="ru-RU"/>
        </w:rPr>
        <w:t xml:space="preserve">или совместимой. Язык интерфейса – </w:t>
      </w:r>
      <w:r w:rsidR="00A006AF">
        <w:rPr>
          <w:rFonts w:ascii="Times New Roman" w:eastAsia="Times New Roman" w:hAnsi="Times New Roman" w:cs="Times New Roman"/>
          <w:bCs/>
          <w:kern w:val="28"/>
          <w:sz w:val="28"/>
          <w:szCs w:val="20"/>
          <w:lang w:eastAsia="ru-RU"/>
        </w:rPr>
        <w:t>русский</w:t>
      </w:r>
      <w:r w:rsidRPr="00F23D0D">
        <w:rPr>
          <w:rFonts w:ascii="Times New Roman" w:eastAsia="Times New Roman" w:hAnsi="Times New Roman" w:cs="Times New Roman"/>
          <w:bCs/>
          <w:kern w:val="28"/>
          <w:sz w:val="28"/>
          <w:szCs w:val="20"/>
          <w:lang w:eastAsia="ru-RU"/>
        </w:rPr>
        <w:t>.</w:t>
      </w:r>
    </w:p>
    <w:p w14:paraId="5BDCC708" w14:textId="77777777" w:rsidR="001107BE" w:rsidRPr="00177436" w:rsidRDefault="001107BE" w:rsidP="001107BE">
      <w:pPr>
        <w:spacing w:before="240" w:after="60" w:line="360" w:lineRule="auto"/>
        <w:ind w:left="100" w:right="100" w:firstLine="300"/>
        <w:jc w:val="both"/>
        <w:rPr>
          <w:rFonts w:ascii="Times New Roman" w:hAnsi="Times New Roman" w:cs="Times New Roman"/>
          <w:color w:val="000000"/>
          <w:sz w:val="28"/>
          <w:szCs w:val="28"/>
        </w:rPr>
      </w:pPr>
      <w:bookmarkStart w:id="1" w:name="_Toc321736287"/>
      <w:r>
        <w:rPr>
          <w:rFonts w:ascii="Times New Roman" w:hAnsi="Times New Roman" w:cs="Times New Roman"/>
          <w:color w:val="000000"/>
          <w:sz w:val="28"/>
          <w:szCs w:val="28"/>
        </w:rPr>
        <w:t>4.5.</w:t>
      </w:r>
      <w:r w:rsidRPr="00177436">
        <w:rPr>
          <w:rFonts w:ascii="Times New Roman" w:hAnsi="Times New Roman" w:cs="Times New Roman"/>
          <w:color w:val="000000"/>
          <w:sz w:val="28"/>
          <w:szCs w:val="28"/>
        </w:rPr>
        <w:t xml:space="preserve"> </w:t>
      </w:r>
      <w:r w:rsidRPr="00177436">
        <w:rPr>
          <w:rFonts w:ascii="Times New Roman" w:hAnsi="Times New Roman" w:cs="Times New Roman"/>
          <w:color w:val="000000"/>
          <w:sz w:val="28"/>
          <w:szCs w:val="28"/>
        </w:rPr>
        <w:tab/>
        <w:t>Требования к маркировке и упаковке</w:t>
      </w:r>
      <w:bookmarkEnd w:id="1"/>
    </w:p>
    <w:p w14:paraId="3FCC666E" w14:textId="77777777" w:rsidR="001107BE" w:rsidRPr="008B05E1" w:rsidRDefault="001107BE" w:rsidP="001107BE">
      <w:pPr>
        <w:spacing w:after="0" w:line="360" w:lineRule="auto"/>
        <w:ind w:left="142" w:right="100" w:firstLine="1276"/>
        <w:jc w:val="both"/>
        <w:rPr>
          <w:rFonts w:ascii="Times New Roman" w:eastAsia="Times New Roman" w:hAnsi="Times New Roman" w:cs="Times New Roman"/>
          <w:bCs/>
          <w:kern w:val="28"/>
          <w:sz w:val="28"/>
          <w:szCs w:val="20"/>
          <w:lang w:eastAsia="ru-RU"/>
        </w:rPr>
      </w:pPr>
      <w:r w:rsidRPr="008B05E1">
        <w:rPr>
          <w:rFonts w:ascii="Times New Roman" w:eastAsia="Times New Roman" w:hAnsi="Times New Roman" w:cs="Times New Roman"/>
          <w:bCs/>
          <w:kern w:val="28"/>
          <w:sz w:val="28"/>
          <w:szCs w:val="20"/>
          <w:lang w:eastAsia="ru-RU"/>
        </w:rPr>
        <w:t>Программа должна поставляться в виде проекта</w:t>
      </w:r>
      <w:r>
        <w:rPr>
          <w:rFonts w:ascii="Times New Roman" w:eastAsia="Times New Roman" w:hAnsi="Times New Roman" w:cs="Times New Roman"/>
          <w:bCs/>
          <w:kern w:val="28"/>
          <w:sz w:val="28"/>
          <w:szCs w:val="20"/>
          <w:lang w:eastAsia="ru-RU"/>
        </w:rPr>
        <w:t>,</w:t>
      </w:r>
      <w:r w:rsidRPr="008B05E1">
        <w:rPr>
          <w:rFonts w:ascii="Times New Roman" w:eastAsia="Times New Roman" w:hAnsi="Times New Roman" w:cs="Times New Roman"/>
          <w:bCs/>
          <w:kern w:val="28"/>
          <w:sz w:val="28"/>
          <w:szCs w:val="20"/>
          <w:lang w:eastAsia="ru-RU"/>
        </w:rPr>
        <w:t xml:space="preserve"> исполняемого (</w:t>
      </w:r>
      <w:proofErr w:type="spellStart"/>
      <w:r w:rsidRPr="008B05E1">
        <w:rPr>
          <w:rFonts w:ascii="Times New Roman" w:eastAsia="Times New Roman" w:hAnsi="Times New Roman" w:cs="Times New Roman"/>
          <w:bCs/>
          <w:kern w:val="28"/>
          <w:sz w:val="28"/>
          <w:szCs w:val="20"/>
          <w:lang w:eastAsia="ru-RU"/>
        </w:rPr>
        <w:t>еxе</w:t>
      </w:r>
      <w:proofErr w:type="spellEnd"/>
      <w:r w:rsidRPr="008B05E1">
        <w:rPr>
          <w:rFonts w:ascii="Times New Roman" w:eastAsia="Times New Roman" w:hAnsi="Times New Roman" w:cs="Times New Roman"/>
          <w:bCs/>
          <w:kern w:val="28"/>
          <w:sz w:val="28"/>
          <w:szCs w:val="20"/>
          <w:lang w:eastAsia="ru-RU"/>
        </w:rPr>
        <w:t>) файла,</w:t>
      </w:r>
      <w:r>
        <w:rPr>
          <w:rFonts w:ascii="Times New Roman" w:eastAsia="Times New Roman" w:hAnsi="Times New Roman" w:cs="Times New Roman"/>
          <w:bCs/>
          <w:kern w:val="28"/>
          <w:sz w:val="28"/>
          <w:szCs w:val="20"/>
          <w:lang w:eastAsia="ru-RU"/>
        </w:rPr>
        <w:t xml:space="preserve"> установщика и документации.</w:t>
      </w:r>
    </w:p>
    <w:p w14:paraId="1F8272B7" w14:textId="77777777" w:rsidR="001107BE" w:rsidRPr="00177436" w:rsidRDefault="001107BE" w:rsidP="001107BE">
      <w:pPr>
        <w:spacing w:before="240" w:after="60" w:line="360" w:lineRule="auto"/>
        <w:ind w:left="102" w:right="102" w:firstLine="301"/>
        <w:jc w:val="both"/>
        <w:rPr>
          <w:rFonts w:ascii="Times New Roman" w:hAnsi="Times New Roman" w:cs="Times New Roman"/>
          <w:color w:val="000000"/>
          <w:sz w:val="28"/>
          <w:szCs w:val="28"/>
        </w:rPr>
      </w:pPr>
      <w:bookmarkStart w:id="2" w:name="_Toc321736288"/>
      <w:r>
        <w:rPr>
          <w:rFonts w:ascii="Times New Roman" w:hAnsi="Times New Roman" w:cs="Times New Roman"/>
          <w:color w:val="000000"/>
          <w:sz w:val="28"/>
          <w:szCs w:val="28"/>
        </w:rPr>
        <w:t>4.6.</w:t>
      </w:r>
      <w:r w:rsidRPr="00177436">
        <w:rPr>
          <w:rFonts w:ascii="Times New Roman" w:hAnsi="Times New Roman" w:cs="Times New Roman"/>
          <w:color w:val="000000"/>
          <w:sz w:val="28"/>
          <w:szCs w:val="28"/>
        </w:rPr>
        <w:tab/>
        <w:t>Требования к транспортировке и хранению</w:t>
      </w:r>
      <w:bookmarkEnd w:id="2"/>
    </w:p>
    <w:p w14:paraId="6A778768" w14:textId="77777777" w:rsidR="001107BE" w:rsidRDefault="001107BE" w:rsidP="001107BE">
      <w:pPr>
        <w:spacing w:after="0" w:line="360" w:lineRule="auto"/>
        <w:ind w:left="142" w:right="100" w:firstLine="1276"/>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Программа распространяется в электронном виде. Т</w:t>
      </w:r>
      <w:r w:rsidRPr="008B05E1">
        <w:rPr>
          <w:rFonts w:ascii="Times New Roman" w:eastAsia="Times New Roman" w:hAnsi="Times New Roman" w:cs="Times New Roman"/>
          <w:bCs/>
          <w:kern w:val="28"/>
          <w:sz w:val="28"/>
          <w:szCs w:val="20"/>
          <w:lang w:eastAsia="ru-RU"/>
        </w:rPr>
        <w:t>ребования к транспортировке</w:t>
      </w:r>
      <w:r>
        <w:rPr>
          <w:rFonts w:ascii="Times New Roman" w:eastAsia="Times New Roman" w:hAnsi="Times New Roman" w:cs="Times New Roman"/>
          <w:bCs/>
          <w:kern w:val="28"/>
          <w:sz w:val="28"/>
          <w:szCs w:val="20"/>
          <w:lang w:eastAsia="ru-RU"/>
        </w:rPr>
        <w:t xml:space="preserve"> и хранению не предъявляются.</w:t>
      </w:r>
    </w:p>
    <w:p w14:paraId="7A78C9A2" w14:textId="77777777" w:rsidR="00525136" w:rsidRDefault="00525136">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06929214" w14:textId="3F1A9953" w:rsidR="001107BE" w:rsidRPr="0020410D" w:rsidRDefault="001107BE" w:rsidP="001107BE">
      <w:pPr>
        <w:spacing w:before="240" w:after="60" w:line="360" w:lineRule="auto"/>
        <w:ind w:left="142" w:right="102" w:firstLine="284"/>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4.7.</w:t>
      </w:r>
      <w:r>
        <w:rPr>
          <w:rFonts w:ascii="Times New Roman" w:hAnsi="Times New Roman" w:cs="Times New Roman"/>
          <w:color w:val="000000"/>
          <w:sz w:val="28"/>
          <w:szCs w:val="28"/>
        </w:rPr>
        <w:tab/>
      </w:r>
      <w:r w:rsidRPr="0020410D">
        <w:rPr>
          <w:rFonts w:ascii="Times New Roman" w:hAnsi="Times New Roman" w:cs="Times New Roman"/>
          <w:color w:val="000000"/>
          <w:sz w:val="28"/>
          <w:szCs w:val="28"/>
        </w:rPr>
        <w:t>Специальные требования</w:t>
      </w:r>
    </w:p>
    <w:p w14:paraId="0F16AE7F" w14:textId="4C7B458A" w:rsidR="001107BE" w:rsidRPr="00525136" w:rsidRDefault="001107BE" w:rsidP="00525136">
      <w:pPr>
        <w:pStyle w:val="ListParagraph"/>
        <w:spacing w:line="360" w:lineRule="auto"/>
        <w:ind w:left="360" w:firstLine="1058"/>
        <w:jc w:val="both"/>
        <w:rPr>
          <w:rFonts w:ascii="Times New Roman" w:hAnsi="Times New Roman" w:cs="Times New Roman"/>
          <w:color w:val="000000"/>
          <w:sz w:val="28"/>
          <w:szCs w:val="28"/>
        </w:rPr>
      </w:pPr>
      <w:r w:rsidRPr="00184E3C">
        <w:rPr>
          <w:rFonts w:ascii="Times New Roman" w:hAnsi="Times New Roman" w:cs="Times New Roman"/>
          <w:color w:val="000000"/>
          <w:sz w:val="28"/>
          <w:szCs w:val="28"/>
        </w:rPr>
        <w:t>Теоретическая часть включает описание предметной области задачи, анализ методов её решения, обзор и обоснование выбора средств программирования. Практическая часть включает подробное описание проектирования программного продукта, разработку и реализацию</w:t>
      </w:r>
      <w:r>
        <w:rPr>
          <w:rFonts w:ascii="Times New Roman" w:hAnsi="Times New Roman" w:cs="Times New Roman"/>
          <w:color w:val="000000"/>
          <w:sz w:val="28"/>
          <w:szCs w:val="28"/>
        </w:rPr>
        <w:t xml:space="preserve"> на языке</w:t>
      </w:r>
      <w:r w:rsidRPr="00184E3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программирования </w:t>
      </w:r>
      <w:r w:rsidRPr="00184E3C">
        <w:rPr>
          <w:rFonts w:ascii="Times New Roman" w:hAnsi="Times New Roman" w:cs="Times New Roman"/>
          <w:color w:val="000000"/>
          <w:sz w:val="28"/>
          <w:szCs w:val="28"/>
        </w:rPr>
        <w:t>C#</w:t>
      </w:r>
      <w:r>
        <w:rPr>
          <w:rFonts w:ascii="Times New Roman" w:hAnsi="Times New Roman" w:cs="Times New Roman"/>
          <w:color w:val="000000"/>
          <w:sz w:val="28"/>
          <w:szCs w:val="28"/>
        </w:rPr>
        <w:t xml:space="preserve"> </w:t>
      </w:r>
      <w:r w:rsidRPr="00184E3C">
        <w:rPr>
          <w:rFonts w:ascii="Times New Roman" w:hAnsi="Times New Roman" w:cs="Times New Roman"/>
          <w:color w:val="000000"/>
          <w:sz w:val="28"/>
          <w:szCs w:val="28"/>
        </w:rPr>
        <w:t>с использованием сред</w:t>
      </w:r>
      <w:bookmarkStart w:id="3" w:name="_GoBack"/>
      <w:bookmarkEnd w:id="3"/>
      <w:r w:rsidRPr="00184E3C">
        <w:rPr>
          <w:rFonts w:ascii="Times New Roman" w:hAnsi="Times New Roman" w:cs="Times New Roman"/>
          <w:color w:val="000000"/>
          <w:sz w:val="28"/>
          <w:szCs w:val="28"/>
        </w:rPr>
        <w:t xml:space="preserve">ы программирования </w:t>
      </w:r>
      <w:r>
        <w:rPr>
          <w:rFonts w:ascii="Times New Roman" w:hAnsi="Times New Roman" w:cs="Times New Roman"/>
          <w:color w:val="000000"/>
          <w:sz w:val="28"/>
          <w:szCs w:val="28"/>
          <w:lang w:val="en-US"/>
        </w:rPr>
        <w:t>Visual</w:t>
      </w:r>
      <w:r w:rsidRPr="00B23A88">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B23A88">
        <w:rPr>
          <w:rFonts w:ascii="Times New Roman" w:hAnsi="Times New Roman" w:cs="Times New Roman"/>
          <w:color w:val="000000"/>
          <w:sz w:val="28"/>
          <w:szCs w:val="28"/>
        </w:rPr>
        <w:t xml:space="preserve"> </w:t>
      </w:r>
      <w:r w:rsidRPr="00184E3C">
        <w:rPr>
          <w:rFonts w:ascii="Times New Roman" w:hAnsi="Times New Roman" w:cs="Times New Roman"/>
          <w:color w:val="000000"/>
          <w:sz w:val="28"/>
          <w:szCs w:val="28"/>
        </w:rPr>
        <w:t>программных модулей программного продукта</w:t>
      </w:r>
      <w:r w:rsidRPr="00970D8D">
        <w:rPr>
          <w:rFonts w:ascii="Times New Roman" w:hAnsi="Times New Roman" w:cs="Times New Roman"/>
          <w:color w:val="000000"/>
          <w:sz w:val="28"/>
          <w:szCs w:val="28"/>
        </w:rPr>
        <w:t>.</w:t>
      </w:r>
    </w:p>
    <w:p w14:paraId="7430E82B" w14:textId="77777777" w:rsidR="001107BE" w:rsidRPr="00EB3535" w:rsidRDefault="001107BE" w:rsidP="001107BE">
      <w:pPr>
        <w:spacing w:before="240" w:after="60" w:line="360" w:lineRule="auto"/>
        <w:ind w:left="102" w:right="102" w:firstLine="301"/>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t xml:space="preserve">5. </w:t>
      </w:r>
      <w:r w:rsidRPr="00D036C6">
        <w:rPr>
          <w:rFonts w:ascii="Times New Roman" w:eastAsia="Times New Roman" w:hAnsi="Times New Roman" w:cs="Times New Roman"/>
          <w:bCs/>
          <w:kern w:val="28"/>
          <w:sz w:val="28"/>
          <w:szCs w:val="20"/>
          <w:lang w:eastAsia="ru-RU"/>
        </w:rPr>
        <w:t xml:space="preserve"> </w:t>
      </w:r>
      <w:r w:rsidRPr="00EB3535">
        <w:rPr>
          <w:rFonts w:ascii="Times New Roman" w:hAnsi="Times New Roman" w:cs="Times New Roman"/>
          <w:color w:val="000000"/>
          <w:sz w:val="28"/>
          <w:szCs w:val="28"/>
        </w:rPr>
        <w:t>ТРЕБОВАНИЯ К ПРОГРАММНОЙ ДОКУМЕНТАЦИИ</w:t>
      </w:r>
    </w:p>
    <w:p w14:paraId="1347B601" w14:textId="77777777" w:rsidR="001107BE" w:rsidRDefault="001107BE" w:rsidP="001107BE">
      <w:pPr>
        <w:spacing w:before="240" w:after="60" w:line="360" w:lineRule="auto"/>
        <w:ind w:left="102" w:right="102" w:firstLine="301"/>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xml:space="preserve">5.1. </w:t>
      </w:r>
      <w:r>
        <w:rPr>
          <w:rFonts w:ascii="Times New Roman" w:eastAsia="Times New Roman" w:hAnsi="Times New Roman" w:cs="Times New Roman"/>
          <w:bCs/>
          <w:kern w:val="28"/>
          <w:sz w:val="28"/>
          <w:szCs w:val="20"/>
          <w:lang w:eastAsia="ru-RU"/>
        </w:rPr>
        <w:tab/>
      </w:r>
      <w:r w:rsidRPr="00D036C6">
        <w:rPr>
          <w:rFonts w:ascii="Times New Roman" w:eastAsia="Times New Roman" w:hAnsi="Times New Roman" w:cs="Times New Roman"/>
          <w:bCs/>
          <w:kern w:val="28"/>
          <w:sz w:val="28"/>
          <w:szCs w:val="20"/>
          <w:lang w:eastAsia="ru-RU"/>
        </w:rPr>
        <w:t xml:space="preserve">Предварительный состав программной документации: </w:t>
      </w:r>
    </w:p>
    <w:p w14:paraId="411E0BEC" w14:textId="77777777" w:rsidR="001107BE" w:rsidRPr="00CC42B6" w:rsidRDefault="001107BE" w:rsidP="001107BE">
      <w:pPr>
        <w:spacing w:after="0" w:line="360" w:lineRule="auto"/>
        <w:ind w:left="851" w:right="100" w:hanging="142"/>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w:t>
      </w:r>
      <w:r w:rsidRPr="00D036C6">
        <w:rPr>
          <w:rFonts w:ascii="Times New Roman" w:eastAsia="Times New Roman" w:hAnsi="Times New Roman" w:cs="Times New Roman"/>
          <w:bCs/>
          <w:kern w:val="28"/>
          <w:sz w:val="28"/>
          <w:szCs w:val="20"/>
          <w:lang w:eastAsia="ru-RU"/>
        </w:rPr>
        <w:t>Техническое задание</w:t>
      </w:r>
      <w:r>
        <w:rPr>
          <w:rFonts w:ascii="Times New Roman" w:eastAsia="Times New Roman" w:hAnsi="Times New Roman" w:cs="Times New Roman"/>
          <w:bCs/>
          <w:kern w:val="28"/>
          <w:sz w:val="28"/>
          <w:szCs w:val="20"/>
          <w:lang w:eastAsia="ru-RU"/>
        </w:rPr>
        <w:t>»</w:t>
      </w:r>
      <w:r w:rsidRPr="00CC42B6">
        <w:rPr>
          <w:rFonts w:ascii="Times New Roman" w:eastAsia="Times New Roman" w:hAnsi="Times New Roman" w:cs="Times New Roman"/>
          <w:bCs/>
          <w:kern w:val="28"/>
          <w:sz w:val="28"/>
          <w:szCs w:val="20"/>
          <w:lang w:eastAsia="ru-RU"/>
        </w:rPr>
        <w:t>;</w:t>
      </w:r>
    </w:p>
    <w:p w14:paraId="38BC221E" w14:textId="77777777" w:rsidR="001107BE" w:rsidRPr="00D97B5D" w:rsidRDefault="001107BE" w:rsidP="001107BE">
      <w:pPr>
        <w:spacing w:after="0" w:line="360" w:lineRule="auto"/>
        <w:ind w:left="851" w:right="100" w:hanging="142"/>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р</w:t>
      </w:r>
      <w:r w:rsidRPr="00072BB0">
        <w:rPr>
          <w:rFonts w:ascii="Times New Roman" w:eastAsia="Times New Roman" w:hAnsi="Times New Roman" w:cs="Times New Roman"/>
          <w:bCs/>
          <w:kern w:val="28"/>
          <w:sz w:val="28"/>
          <w:szCs w:val="20"/>
          <w:lang w:eastAsia="ru-RU"/>
        </w:rPr>
        <w:t>азрабатываемые программные модули должны быть самодокументированы, т.е. тексты программ должны содерж</w:t>
      </w:r>
      <w:r>
        <w:rPr>
          <w:rFonts w:ascii="Times New Roman" w:eastAsia="Times New Roman" w:hAnsi="Times New Roman" w:cs="Times New Roman"/>
          <w:bCs/>
          <w:kern w:val="28"/>
          <w:sz w:val="28"/>
          <w:szCs w:val="20"/>
          <w:lang w:eastAsia="ru-RU"/>
        </w:rPr>
        <w:t>ать все необходимые комментарии</w:t>
      </w:r>
      <w:r w:rsidRPr="00CC42B6">
        <w:rPr>
          <w:rFonts w:ascii="Times New Roman" w:eastAsia="Times New Roman" w:hAnsi="Times New Roman" w:cs="Times New Roman"/>
          <w:bCs/>
          <w:kern w:val="28"/>
          <w:sz w:val="28"/>
          <w:szCs w:val="20"/>
          <w:lang w:eastAsia="ru-RU"/>
        </w:rPr>
        <w:t>;</w:t>
      </w:r>
    </w:p>
    <w:p w14:paraId="2475BA62" w14:textId="77777777" w:rsidR="001107BE" w:rsidRDefault="001107BE" w:rsidP="001107BE">
      <w:pPr>
        <w:spacing w:after="0" w:line="360" w:lineRule="auto"/>
        <w:ind w:left="851" w:right="100" w:hanging="142"/>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 р</w:t>
      </w:r>
      <w:r w:rsidRPr="00072BB0">
        <w:rPr>
          <w:rFonts w:ascii="Times New Roman" w:eastAsia="Times New Roman" w:hAnsi="Times New Roman" w:cs="Times New Roman"/>
          <w:bCs/>
          <w:kern w:val="28"/>
          <w:sz w:val="28"/>
          <w:szCs w:val="20"/>
          <w:lang w:eastAsia="ru-RU"/>
        </w:rPr>
        <w:t>азрабатываемое программное обеспечение должно включать справочную систему</w:t>
      </w:r>
      <w:r w:rsidRPr="00CC42B6">
        <w:rPr>
          <w:rFonts w:ascii="Times New Roman" w:eastAsia="Times New Roman" w:hAnsi="Times New Roman" w:cs="Times New Roman"/>
          <w:bCs/>
          <w:kern w:val="28"/>
          <w:sz w:val="28"/>
          <w:szCs w:val="20"/>
          <w:lang w:eastAsia="ru-RU"/>
        </w:rPr>
        <w:t>.</w:t>
      </w:r>
    </w:p>
    <w:p w14:paraId="7F53A75B" w14:textId="77777777" w:rsidR="003B33DF" w:rsidRDefault="003B33DF">
      <w:pPr>
        <w:spacing w:after="160" w:line="259" w:lineRule="auto"/>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br w:type="page"/>
      </w:r>
    </w:p>
    <w:p w14:paraId="537C0124" w14:textId="1331FA15" w:rsidR="001107BE" w:rsidRDefault="001107BE" w:rsidP="001107BE">
      <w:pPr>
        <w:spacing w:before="240" w:after="60" w:line="360" w:lineRule="auto"/>
        <w:ind w:left="102" w:right="102" w:firstLine="301"/>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lastRenderedPageBreak/>
        <w:t xml:space="preserve">5.2. </w:t>
      </w:r>
      <w:r>
        <w:rPr>
          <w:rFonts w:ascii="Times New Roman" w:eastAsia="Times New Roman" w:hAnsi="Times New Roman" w:cs="Times New Roman"/>
          <w:bCs/>
          <w:kern w:val="28"/>
          <w:sz w:val="28"/>
          <w:szCs w:val="20"/>
          <w:lang w:eastAsia="ru-RU"/>
        </w:rPr>
        <w:tab/>
        <w:t>Перечень материалов пояснительной записки</w:t>
      </w:r>
    </w:p>
    <w:p w14:paraId="57449D1D" w14:textId="77777777" w:rsidR="001107BE" w:rsidRDefault="001107BE" w:rsidP="003B33DF">
      <w:pPr>
        <w:spacing w:after="120" w:line="360" w:lineRule="auto"/>
        <w:ind w:left="102" w:right="102" w:firstLine="301"/>
        <w:rPr>
          <w:rFonts w:ascii="Times New Roman" w:eastAsia="Times New Roman" w:hAnsi="Times New Roman" w:cs="Times New Roman"/>
          <w:bCs/>
          <w:kern w:val="28"/>
          <w:sz w:val="28"/>
          <w:szCs w:val="20"/>
          <w:lang w:eastAsia="ru-RU"/>
        </w:rPr>
      </w:pPr>
      <w:r>
        <w:rPr>
          <w:noProof/>
          <w:lang w:eastAsia="ru-RU"/>
        </w:rPr>
        <w:drawing>
          <wp:inline distT="0" distB="0" distL="0" distR="0" wp14:anchorId="72FC0B75" wp14:editId="78155F2B">
            <wp:extent cx="4121031" cy="4423554"/>
            <wp:effectExtent l="19050" t="19050" r="1333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3699" cy="4469355"/>
                    </a:xfrm>
                    <a:prstGeom prst="rect">
                      <a:avLst/>
                    </a:prstGeom>
                    <a:ln w="3175">
                      <a:solidFill>
                        <a:schemeClr val="tx1"/>
                      </a:solidFill>
                    </a:ln>
                  </pic:spPr>
                </pic:pic>
              </a:graphicData>
            </a:graphic>
          </wp:inline>
        </w:drawing>
      </w:r>
    </w:p>
    <w:p w14:paraId="518B15A3" w14:textId="138785A7" w:rsidR="001107BE" w:rsidRPr="00525136" w:rsidRDefault="001107BE" w:rsidP="00525136">
      <w:pPr>
        <w:spacing w:before="60" w:after="60" w:line="360" w:lineRule="auto"/>
        <w:ind w:left="102" w:right="102" w:firstLine="606"/>
        <w:jc w:val="both"/>
        <w:rPr>
          <w:rFonts w:ascii="Times New Roman" w:eastAsia="Times New Roman" w:hAnsi="Times New Roman" w:cs="Times New Roman"/>
          <w:bCs/>
          <w:kern w:val="28"/>
          <w:sz w:val="24"/>
          <w:szCs w:val="20"/>
          <w:lang w:eastAsia="ru-RU"/>
        </w:rPr>
      </w:pPr>
      <w:r w:rsidRPr="00D13030">
        <w:rPr>
          <w:rFonts w:ascii="Times New Roman" w:eastAsia="Times New Roman" w:hAnsi="Times New Roman" w:cs="Times New Roman"/>
          <w:bCs/>
          <w:kern w:val="28"/>
          <w:sz w:val="24"/>
          <w:szCs w:val="20"/>
          <w:lang w:eastAsia="ru-RU"/>
        </w:rPr>
        <w:t>Рисунок 1 – Перечень материалов пояснительной записки</w:t>
      </w:r>
    </w:p>
    <w:p w14:paraId="5FC9E282" w14:textId="77777777" w:rsidR="001107BE" w:rsidRPr="00EB3535" w:rsidRDefault="001107BE" w:rsidP="001107BE">
      <w:pPr>
        <w:spacing w:before="240" w:after="60" w:line="360" w:lineRule="auto"/>
        <w:ind w:left="102" w:right="102" w:firstLine="301"/>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t>6.</w:t>
      </w:r>
      <w:r>
        <w:rPr>
          <w:rFonts w:ascii="Times New Roman" w:eastAsia="Times New Roman" w:hAnsi="Times New Roman" w:cs="Times New Roman"/>
          <w:bCs/>
          <w:kern w:val="28"/>
          <w:sz w:val="28"/>
          <w:szCs w:val="20"/>
          <w:lang w:eastAsia="ru-RU"/>
        </w:rPr>
        <w:tab/>
      </w:r>
      <w:r w:rsidRPr="00EB3535">
        <w:rPr>
          <w:rFonts w:ascii="Times New Roman" w:hAnsi="Times New Roman" w:cs="Times New Roman"/>
          <w:color w:val="000000"/>
          <w:sz w:val="28"/>
          <w:szCs w:val="28"/>
        </w:rPr>
        <w:t>ТЕХНИКО-ЭКОНОМИЧЕСКИЕ ПОКАЗАТЕЛИ</w:t>
      </w:r>
    </w:p>
    <w:p w14:paraId="5F037C54" w14:textId="77777777" w:rsidR="001107BE" w:rsidRDefault="001107BE" w:rsidP="001107BE">
      <w:pPr>
        <w:spacing w:after="0" w:line="360" w:lineRule="auto"/>
        <w:ind w:left="142" w:right="100" w:firstLine="284"/>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Технико-экономические показатели не рассчитываются.</w:t>
      </w:r>
    </w:p>
    <w:p w14:paraId="448878DA" w14:textId="77777777" w:rsidR="003B33DF" w:rsidRDefault="003B33DF">
      <w:pPr>
        <w:spacing w:after="160" w:line="259" w:lineRule="auto"/>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br w:type="page"/>
      </w:r>
    </w:p>
    <w:p w14:paraId="23C579F6" w14:textId="66F0F233" w:rsidR="001107BE" w:rsidRPr="00EB3535" w:rsidRDefault="001107BE" w:rsidP="001107BE">
      <w:pPr>
        <w:spacing w:before="240" w:after="60" w:line="360" w:lineRule="auto"/>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lastRenderedPageBreak/>
        <w:t xml:space="preserve">7. </w:t>
      </w:r>
      <w:r>
        <w:rPr>
          <w:rFonts w:ascii="Times New Roman" w:eastAsia="Times New Roman" w:hAnsi="Times New Roman" w:cs="Times New Roman"/>
          <w:bCs/>
          <w:kern w:val="28"/>
          <w:sz w:val="28"/>
          <w:szCs w:val="20"/>
          <w:lang w:eastAsia="ru-RU"/>
        </w:rPr>
        <w:tab/>
      </w:r>
      <w:r w:rsidRPr="00EB3535">
        <w:rPr>
          <w:rFonts w:ascii="Times New Roman" w:hAnsi="Times New Roman" w:cs="Times New Roman"/>
          <w:color w:val="000000"/>
          <w:sz w:val="28"/>
          <w:szCs w:val="28"/>
        </w:rPr>
        <w:t>СТАДИИ И ЭТАПЫ РАЗРАБОТКИ</w:t>
      </w:r>
    </w:p>
    <w:p w14:paraId="69E484DE" w14:textId="77777777" w:rsidR="001107BE" w:rsidRPr="00072BB0" w:rsidRDefault="001107BE" w:rsidP="001107BE">
      <w:pPr>
        <w:spacing w:before="240" w:after="60" w:line="360" w:lineRule="auto"/>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Таблица 1</w:t>
      </w:r>
    </w:p>
    <w:tbl>
      <w:tblPr>
        <w:tblStyle w:val="TableGrid"/>
        <w:tblW w:w="9946" w:type="dxa"/>
        <w:tblLook w:val="04A0" w:firstRow="1" w:lastRow="0" w:firstColumn="1" w:lastColumn="0" w:noHBand="0" w:noVBand="1"/>
      </w:tblPr>
      <w:tblGrid>
        <w:gridCol w:w="1548"/>
        <w:gridCol w:w="2340"/>
        <w:gridCol w:w="1180"/>
        <w:gridCol w:w="994"/>
        <w:gridCol w:w="3884"/>
      </w:tblGrid>
      <w:tr w:rsidR="001107BE" w:rsidRPr="00072BB0" w14:paraId="5BD51830" w14:textId="77777777" w:rsidTr="00010469">
        <w:tc>
          <w:tcPr>
            <w:tcW w:w="1548" w:type="dxa"/>
            <w:vMerge w:val="restart"/>
            <w:vAlign w:val="center"/>
          </w:tcPr>
          <w:p w14:paraId="7ECA22D1" w14:textId="77777777" w:rsidR="001107BE" w:rsidRPr="00D21C5B" w:rsidRDefault="001107BE" w:rsidP="00010469">
            <w:pPr>
              <w:jc w:val="center"/>
              <w:rPr>
                <w:rFonts w:ascii="Times New Roman" w:eastAsia="Times New Roman" w:hAnsi="Times New Roman" w:cs="Times New Roman"/>
                <w:b/>
                <w:bCs/>
                <w:sz w:val="24"/>
                <w:lang w:eastAsia="ru-RU"/>
              </w:rPr>
            </w:pPr>
            <w:r>
              <w:rPr>
                <w:rFonts w:ascii="Times New Roman" w:eastAsia="Times New Roman" w:hAnsi="Times New Roman" w:cs="Times New Roman"/>
                <w:b/>
                <w:bCs/>
                <w:sz w:val="24"/>
                <w:lang w:eastAsia="ru-RU"/>
              </w:rPr>
              <w:t>Содержание стадии</w:t>
            </w:r>
          </w:p>
        </w:tc>
        <w:tc>
          <w:tcPr>
            <w:tcW w:w="2340" w:type="dxa"/>
            <w:vMerge w:val="restart"/>
            <w:vAlign w:val="center"/>
            <w:hideMark/>
          </w:tcPr>
          <w:p w14:paraId="2BA6BAE4"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Содержание этапа</w:t>
            </w:r>
          </w:p>
        </w:tc>
        <w:tc>
          <w:tcPr>
            <w:tcW w:w="2174" w:type="dxa"/>
            <w:gridSpan w:val="2"/>
            <w:vAlign w:val="center"/>
            <w:hideMark/>
          </w:tcPr>
          <w:p w14:paraId="365C862F"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Срок</w:t>
            </w:r>
            <w:r>
              <w:rPr>
                <w:rFonts w:ascii="Times New Roman" w:eastAsia="Times New Roman" w:hAnsi="Times New Roman" w:cs="Times New Roman"/>
                <w:b/>
                <w:bCs/>
                <w:sz w:val="24"/>
                <w:lang w:eastAsia="ru-RU"/>
              </w:rPr>
              <w:t xml:space="preserve"> 2024 г.</w:t>
            </w:r>
          </w:p>
        </w:tc>
        <w:tc>
          <w:tcPr>
            <w:tcW w:w="3884" w:type="dxa"/>
            <w:vMerge w:val="restart"/>
            <w:vAlign w:val="center"/>
            <w:hideMark/>
          </w:tcPr>
          <w:p w14:paraId="16948C3F"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 xml:space="preserve">Форма </w:t>
            </w:r>
            <w:r w:rsidRPr="00072BB0">
              <w:rPr>
                <w:rFonts w:ascii="Times New Roman" w:eastAsia="Times New Roman" w:hAnsi="Times New Roman" w:cs="Times New Roman"/>
                <w:b/>
                <w:bCs/>
                <w:sz w:val="24"/>
                <w:lang w:eastAsia="ru-RU"/>
              </w:rPr>
              <w:br/>
              <w:t>отчетности</w:t>
            </w:r>
          </w:p>
        </w:tc>
      </w:tr>
      <w:tr w:rsidR="001107BE" w:rsidRPr="00072BB0" w14:paraId="64035271" w14:textId="77777777" w:rsidTr="00010469">
        <w:tc>
          <w:tcPr>
            <w:tcW w:w="1548" w:type="dxa"/>
            <w:vMerge/>
          </w:tcPr>
          <w:p w14:paraId="190DD856" w14:textId="77777777" w:rsidR="001107BE" w:rsidRPr="00072BB0" w:rsidRDefault="001107BE" w:rsidP="00010469">
            <w:pPr>
              <w:rPr>
                <w:rFonts w:ascii="Times New Roman" w:eastAsia="Times New Roman" w:hAnsi="Times New Roman" w:cs="Times New Roman"/>
                <w:b/>
                <w:bCs/>
                <w:sz w:val="24"/>
                <w:lang w:eastAsia="ru-RU"/>
              </w:rPr>
            </w:pPr>
          </w:p>
        </w:tc>
        <w:tc>
          <w:tcPr>
            <w:tcW w:w="2340" w:type="dxa"/>
            <w:vMerge/>
            <w:hideMark/>
          </w:tcPr>
          <w:p w14:paraId="43310820" w14:textId="77777777" w:rsidR="001107BE" w:rsidRPr="00072BB0" w:rsidRDefault="001107BE" w:rsidP="00010469">
            <w:pPr>
              <w:rPr>
                <w:rFonts w:ascii="Times New Roman" w:eastAsia="Times New Roman" w:hAnsi="Times New Roman" w:cs="Times New Roman"/>
                <w:b/>
                <w:bCs/>
                <w:sz w:val="24"/>
                <w:lang w:eastAsia="ru-RU"/>
              </w:rPr>
            </w:pPr>
          </w:p>
        </w:tc>
        <w:tc>
          <w:tcPr>
            <w:tcW w:w="1180" w:type="dxa"/>
            <w:vAlign w:val="center"/>
            <w:hideMark/>
          </w:tcPr>
          <w:p w14:paraId="4B1185E5"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начало</w:t>
            </w:r>
          </w:p>
        </w:tc>
        <w:tc>
          <w:tcPr>
            <w:tcW w:w="994" w:type="dxa"/>
            <w:vAlign w:val="center"/>
            <w:hideMark/>
          </w:tcPr>
          <w:p w14:paraId="7A4A8CF6" w14:textId="77777777" w:rsidR="001107BE" w:rsidRPr="00072BB0" w:rsidRDefault="001107BE" w:rsidP="00010469">
            <w:pPr>
              <w:jc w:val="center"/>
              <w:rPr>
                <w:rFonts w:ascii="Times New Roman" w:eastAsia="Times New Roman" w:hAnsi="Times New Roman" w:cs="Times New Roman"/>
                <w:b/>
                <w:bCs/>
                <w:sz w:val="24"/>
                <w:lang w:eastAsia="ru-RU"/>
              </w:rPr>
            </w:pPr>
            <w:r w:rsidRPr="00072BB0">
              <w:rPr>
                <w:rFonts w:ascii="Times New Roman" w:eastAsia="Times New Roman" w:hAnsi="Times New Roman" w:cs="Times New Roman"/>
                <w:b/>
                <w:bCs/>
                <w:sz w:val="24"/>
                <w:lang w:eastAsia="ru-RU"/>
              </w:rPr>
              <w:t>конец</w:t>
            </w:r>
          </w:p>
        </w:tc>
        <w:tc>
          <w:tcPr>
            <w:tcW w:w="3884" w:type="dxa"/>
            <w:vMerge/>
            <w:hideMark/>
          </w:tcPr>
          <w:p w14:paraId="190EB35A" w14:textId="77777777" w:rsidR="001107BE" w:rsidRPr="00072BB0" w:rsidRDefault="001107BE" w:rsidP="00010469">
            <w:pPr>
              <w:rPr>
                <w:rFonts w:ascii="Times New Roman" w:eastAsia="Times New Roman" w:hAnsi="Times New Roman" w:cs="Times New Roman"/>
                <w:b/>
                <w:bCs/>
                <w:sz w:val="24"/>
                <w:lang w:eastAsia="ru-RU"/>
              </w:rPr>
            </w:pPr>
          </w:p>
        </w:tc>
      </w:tr>
      <w:tr w:rsidR="001107BE" w:rsidRPr="00072BB0" w14:paraId="4BA0B3F8" w14:textId="77777777" w:rsidTr="00010469">
        <w:tc>
          <w:tcPr>
            <w:tcW w:w="1548" w:type="dxa"/>
            <w:vAlign w:val="center"/>
          </w:tcPr>
          <w:p w14:paraId="6E7EB594"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Техническое задание</w:t>
            </w:r>
          </w:p>
        </w:tc>
        <w:tc>
          <w:tcPr>
            <w:tcW w:w="2340" w:type="dxa"/>
            <w:vAlign w:val="center"/>
            <w:hideMark/>
          </w:tcPr>
          <w:p w14:paraId="0E08EAA0" w14:textId="77777777" w:rsidR="001107BE" w:rsidRPr="00072BB0" w:rsidRDefault="001107BE" w:rsidP="00010469">
            <w:pPr>
              <w:jc w:val="center"/>
              <w:rPr>
                <w:rFonts w:ascii="Times New Roman" w:eastAsia="Times New Roman" w:hAnsi="Times New Roman" w:cs="Times New Roman"/>
                <w:sz w:val="24"/>
                <w:lang w:eastAsia="ru-RU"/>
              </w:rPr>
            </w:pPr>
            <w:r w:rsidRPr="00072BB0">
              <w:rPr>
                <w:rFonts w:ascii="Times New Roman" w:eastAsia="Times New Roman" w:hAnsi="Times New Roman" w:cs="Times New Roman"/>
                <w:sz w:val="24"/>
                <w:lang w:eastAsia="ru-RU"/>
              </w:rPr>
              <w:t>Составление технического задания</w:t>
            </w:r>
          </w:p>
        </w:tc>
        <w:tc>
          <w:tcPr>
            <w:tcW w:w="1180" w:type="dxa"/>
            <w:vAlign w:val="center"/>
            <w:hideMark/>
          </w:tcPr>
          <w:p w14:paraId="071DB958" w14:textId="5D57E6F6" w:rsidR="001107BE"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1A5C27CF" w14:textId="25C781C1" w:rsidR="001107BE" w:rsidRPr="00E17373"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5C6FE493" w14:textId="77777777" w:rsidR="001107BE" w:rsidRPr="00E17373" w:rsidRDefault="001107BE" w:rsidP="00010469">
            <w:pPr>
              <w:jc w:val="center"/>
              <w:rPr>
                <w:rFonts w:ascii="Times New Roman" w:hAnsi="Times New Roman" w:cs="Times New Roman"/>
                <w:sz w:val="24"/>
              </w:rPr>
            </w:pPr>
            <w:r w:rsidRPr="00E17373">
              <w:rPr>
                <w:rFonts w:ascii="Times New Roman" w:eastAsia="Times New Roman" w:hAnsi="Times New Roman" w:cs="Times New Roman"/>
                <w:sz w:val="24"/>
                <w:lang w:eastAsia="ru-RU"/>
              </w:rPr>
              <w:t>Техническое задание</w:t>
            </w:r>
          </w:p>
        </w:tc>
      </w:tr>
      <w:tr w:rsidR="001107BE" w:rsidRPr="00072BB0" w14:paraId="74E5A26F" w14:textId="77777777" w:rsidTr="00010469">
        <w:trPr>
          <w:trHeight w:val="717"/>
        </w:trPr>
        <w:tc>
          <w:tcPr>
            <w:tcW w:w="1548" w:type="dxa"/>
            <w:vAlign w:val="center"/>
          </w:tcPr>
          <w:p w14:paraId="6F24FF64"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Эскизный проект</w:t>
            </w:r>
          </w:p>
        </w:tc>
        <w:tc>
          <w:tcPr>
            <w:tcW w:w="2340" w:type="dxa"/>
            <w:vAlign w:val="center"/>
            <w:hideMark/>
          </w:tcPr>
          <w:p w14:paraId="79669869" w14:textId="77777777" w:rsidR="001107BE" w:rsidRPr="00072BB0" w:rsidRDefault="001107BE" w:rsidP="00010469">
            <w:pPr>
              <w:jc w:val="center"/>
              <w:rPr>
                <w:rFonts w:ascii="Times New Roman" w:eastAsia="Times New Roman" w:hAnsi="Times New Roman" w:cs="Times New Roman"/>
                <w:sz w:val="24"/>
                <w:lang w:eastAsia="ru-RU"/>
              </w:rPr>
            </w:pPr>
            <w:r w:rsidRPr="00072BB0">
              <w:rPr>
                <w:rFonts w:ascii="Times New Roman" w:eastAsia="Times New Roman" w:hAnsi="Times New Roman" w:cs="Times New Roman"/>
                <w:sz w:val="24"/>
                <w:lang w:eastAsia="ru-RU"/>
              </w:rPr>
              <w:t>Проектирование программы</w:t>
            </w:r>
            <w:r>
              <w:rPr>
                <w:rFonts w:ascii="Times New Roman" w:eastAsia="Times New Roman" w:hAnsi="Times New Roman" w:cs="Times New Roman"/>
                <w:sz w:val="24"/>
                <w:lang w:eastAsia="ru-RU"/>
              </w:rPr>
              <w:t xml:space="preserve"> </w:t>
            </w:r>
          </w:p>
        </w:tc>
        <w:tc>
          <w:tcPr>
            <w:tcW w:w="1180" w:type="dxa"/>
            <w:vAlign w:val="center"/>
          </w:tcPr>
          <w:p w14:paraId="6FF1E25D" w14:textId="456F048D"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tcPr>
          <w:p w14:paraId="2D85EB1E" w14:textId="64CEC299"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0599B5F1" w14:textId="77777777" w:rsidR="001107BE" w:rsidRPr="00531901" w:rsidRDefault="001107BE" w:rsidP="00010469">
            <w:pPr>
              <w:jc w:val="center"/>
              <w:rPr>
                <w:rFonts w:ascii="Times New Roman" w:eastAsia="Times New Roman" w:hAnsi="Times New Roman" w:cs="Times New Roman"/>
                <w:sz w:val="24"/>
                <w:lang w:eastAsia="ru-RU"/>
              </w:rPr>
            </w:pPr>
            <w:r>
              <w:rPr>
                <w:rFonts w:ascii="Times New Roman" w:hAnsi="Times New Roman" w:cs="Times New Roman"/>
                <w:sz w:val="24"/>
                <w:lang w:val="en-US"/>
              </w:rPr>
              <w:t>UML</w:t>
            </w:r>
            <w:r>
              <w:rPr>
                <w:rFonts w:ascii="Times New Roman" w:hAnsi="Times New Roman" w:cs="Times New Roman"/>
                <w:sz w:val="24"/>
              </w:rPr>
              <w:t>-диаграммы</w:t>
            </w:r>
          </w:p>
        </w:tc>
      </w:tr>
      <w:tr w:rsidR="001107BE" w:rsidRPr="00072BB0" w14:paraId="5FEB1411" w14:textId="77777777" w:rsidTr="00010469">
        <w:trPr>
          <w:trHeight w:val="725"/>
        </w:trPr>
        <w:tc>
          <w:tcPr>
            <w:tcW w:w="1548" w:type="dxa"/>
            <w:vMerge w:val="restart"/>
            <w:vAlign w:val="center"/>
          </w:tcPr>
          <w:p w14:paraId="28956BE5"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Рабочий проект</w:t>
            </w:r>
          </w:p>
        </w:tc>
        <w:tc>
          <w:tcPr>
            <w:tcW w:w="2340" w:type="dxa"/>
            <w:vAlign w:val="center"/>
            <w:hideMark/>
          </w:tcPr>
          <w:p w14:paraId="0758F581"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Разработка спецификаций</w:t>
            </w:r>
          </w:p>
        </w:tc>
        <w:tc>
          <w:tcPr>
            <w:tcW w:w="1180" w:type="dxa"/>
            <w:vAlign w:val="center"/>
            <w:hideMark/>
          </w:tcPr>
          <w:p w14:paraId="7ACF0A03" w14:textId="1AA4FB1C"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73BFFF1C" w14:textId="34020045"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27AAD646"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hAnsi="Times New Roman" w:cs="Times New Roman"/>
                <w:sz w:val="24"/>
              </w:rPr>
              <w:t>С</w:t>
            </w:r>
            <w:r w:rsidRPr="00E17373">
              <w:rPr>
                <w:rFonts w:ascii="Times New Roman" w:hAnsi="Times New Roman" w:cs="Times New Roman"/>
                <w:sz w:val="24"/>
              </w:rPr>
              <w:t xml:space="preserve">пецификации </w:t>
            </w:r>
            <w:r>
              <w:rPr>
                <w:rFonts w:ascii="Times New Roman" w:hAnsi="Times New Roman" w:cs="Times New Roman"/>
                <w:sz w:val="24"/>
              </w:rPr>
              <w:t xml:space="preserve">отдельных </w:t>
            </w:r>
            <w:r w:rsidRPr="00E17373">
              <w:rPr>
                <w:rFonts w:ascii="Times New Roman" w:hAnsi="Times New Roman" w:cs="Times New Roman"/>
                <w:sz w:val="24"/>
              </w:rPr>
              <w:t>компонентов</w:t>
            </w:r>
          </w:p>
        </w:tc>
      </w:tr>
      <w:tr w:rsidR="001107BE" w:rsidRPr="00072BB0" w14:paraId="62A00962" w14:textId="77777777" w:rsidTr="00010469">
        <w:trPr>
          <w:trHeight w:val="680"/>
        </w:trPr>
        <w:tc>
          <w:tcPr>
            <w:tcW w:w="1548" w:type="dxa"/>
            <w:vMerge/>
          </w:tcPr>
          <w:p w14:paraId="586DCBCE" w14:textId="77777777" w:rsidR="001107BE" w:rsidRPr="00072BB0" w:rsidRDefault="001107BE" w:rsidP="00010469">
            <w:pPr>
              <w:rPr>
                <w:rFonts w:ascii="Times New Roman" w:eastAsia="Times New Roman" w:hAnsi="Times New Roman" w:cs="Times New Roman"/>
                <w:sz w:val="24"/>
                <w:lang w:eastAsia="ru-RU"/>
              </w:rPr>
            </w:pPr>
          </w:p>
        </w:tc>
        <w:tc>
          <w:tcPr>
            <w:tcW w:w="2340" w:type="dxa"/>
            <w:vAlign w:val="center"/>
            <w:hideMark/>
          </w:tcPr>
          <w:p w14:paraId="073092CE" w14:textId="77777777" w:rsidR="001107BE" w:rsidRPr="00072BB0" w:rsidRDefault="001107BE" w:rsidP="00010469">
            <w:pPr>
              <w:jc w:val="center"/>
              <w:rPr>
                <w:rFonts w:ascii="Times New Roman" w:eastAsia="Times New Roman" w:hAnsi="Times New Roman" w:cs="Times New Roman"/>
                <w:sz w:val="24"/>
                <w:lang w:eastAsia="ru-RU"/>
              </w:rPr>
            </w:pPr>
            <w:r w:rsidRPr="00072BB0">
              <w:rPr>
                <w:rFonts w:ascii="Times New Roman" w:eastAsia="Times New Roman" w:hAnsi="Times New Roman" w:cs="Times New Roman"/>
                <w:sz w:val="24"/>
                <w:lang w:eastAsia="ru-RU"/>
              </w:rPr>
              <w:t>Составление программы</w:t>
            </w:r>
          </w:p>
        </w:tc>
        <w:tc>
          <w:tcPr>
            <w:tcW w:w="1180" w:type="dxa"/>
            <w:vAlign w:val="center"/>
            <w:hideMark/>
          </w:tcPr>
          <w:p w14:paraId="6D7C8AB3" w14:textId="407791DA"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5DE1F920" w14:textId="2A97C9C9"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411F2375" w14:textId="77777777" w:rsidR="001107BE" w:rsidRPr="00072BB0" w:rsidRDefault="001107BE" w:rsidP="00010469">
            <w:pPr>
              <w:jc w:val="center"/>
              <w:rPr>
                <w:rFonts w:ascii="Times New Roman" w:eastAsia="Times New Roman" w:hAnsi="Times New Roman" w:cs="Times New Roman"/>
                <w:sz w:val="24"/>
                <w:lang w:eastAsia="ru-RU"/>
              </w:rPr>
            </w:pPr>
            <w:r w:rsidRPr="00E17373">
              <w:rPr>
                <w:rFonts w:ascii="Times New Roman" w:hAnsi="Times New Roman" w:cs="Times New Roman"/>
                <w:sz w:val="24"/>
              </w:rPr>
              <w:t>Программная документация</w:t>
            </w:r>
          </w:p>
        </w:tc>
      </w:tr>
      <w:tr w:rsidR="001107BE" w:rsidRPr="00072BB0" w14:paraId="448120F1" w14:textId="77777777" w:rsidTr="00010469">
        <w:trPr>
          <w:trHeight w:val="674"/>
        </w:trPr>
        <w:tc>
          <w:tcPr>
            <w:tcW w:w="1548" w:type="dxa"/>
            <w:vMerge/>
          </w:tcPr>
          <w:p w14:paraId="3094D230" w14:textId="77777777" w:rsidR="001107BE" w:rsidRPr="00072BB0" w:rsidRDefault="001107BE" w:rsidP="00010469">
            <w:pPr>
              <w:rPr>
                <w:rFonts w:ascii="Times New Roman" w:eastAsia="Times New Roman" w:hAnsi="Times New Roman" w:cs="Times New Roman"/>
                <w:sz w:val="24"/>
                <w:lang w:eastAsia="ru-RU"/>
              </w:rPr>
            </w:pPr>
          </w:p>
        </w:tc>
        <w:tc>
          <w:tcPr>
            <w:tcW w:w="2340" w:type="dxa"/>
            <w:vAlign w:val="center"/>
            <w:hideMark/>
          </w:tcPr>
          <w:p w14:paraId="58505041" w14:textId="77777777" w:rsidR="001107BE" w:rsidRPr="0057190F"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Приёмо-сдаточные испытания</w:t>
            </w:r>
          </w:p>
        </w:tc>
        <w:tc>
          <w:tcPr>
            <w:tcW w:w="1180" w:type="dxa"/>
            <w:vAlign w:val="center"/>
            <w:hideMark/>
          </w:tcPr>
          <w:p w14:paraId="1C23BF22" w14:textId="6BFE7606" w:rsidR="001107BE" w:rsidRPr="00E17373"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226835F3" w14:textId="365CD61A" w:rsidR="001107BE" w:rsidRPr="00E17373"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12EA6068" w14:textId="77777777" w:rsidR="001107BE" w:rsidRPr="008B05E1" w:rsidRDefault="001107BE" w:rsidP="00010469">
            <w:pPr>
              <w:jc w:val="center"/>
              <w:rPr>
                <w:rFonts w:ascii="Times New Roman" w:hAnsi="Times New Roman" w:cs="Times New Roman"/>
                <w:sz w:val="24"/>
              </w:rPr>
            </w:pPr>
            <w:r>
              <w:rPr>
                <w:rFonts w:ascii="Times New Roman" w:hAnsi="Times New Roman" w:cs="Times New Roman"/>
                <w:sz w:val="24"/>
              </w:rPr>
              <w:t>Протокол испытаний</w:t>
            </w:r>
            <w:r w:rsidRPr="00D97B5D">
              <w:rPr>
                <w:rFonts w:ascii="Times New Roman" w:hAnsi="Times New Roman" w:cs="Times New Roman"/>
                <w:sz w:val="24"/>
              </w:rPr>
              <w:t xml:space="preserve"> (</w:t>
            </w:r>
            <w:r>
              <w:rPr>
                <w:rFonts w:ascii="Times New Roman" w:hAnsi="Times New Roman" w:cs="Times New Roman"/>
                <w:sz w:val="24"/>
              </w:rPr>
              <w:t>п. 2.7 пояснительной записки)</w:t>
            </w:r>
          </w:p>
        </w:tc>
      </w:tr>
      <w:tr w:rsidR="001107BE" w:rsidRPr="00072BB0" w14:paraId="77405E8B" w14:textId="77777777" w:rsidTr="00010469">
        <w:trPr>
          <w:trHeight w:val="734"/>
        </w:trPr>
        <w:tc>
          <w:tcPr>
            <w:tcW w:w="1548" w:type="dxa"/>
            <w:vAlign w:val="center"/>
          </w:tcPr>
          <w:p w14:paraId="28D98901"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Приёмка</w:t>
            </w:r>
          </w:p>
        </w:tc>
        <w:tc>
          <w:tcPr>
            <w:tcW w:w="2340" w:type="dxa"/>
            <w:vAlign w:val="center"/>
            <w:hideMark/>
          </w:tcPr>
          <w:p w14:paraId="3C69C1D5"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Защита курсового проекта</w:t>
            </w:r>
          </w:p>
        </w:tc>
        <w:tc>
          <w:tcPr>
            <w:tcW w:w="1180" w:type="dxa"/>
            <w:vAlign w:val="center"/>
            <w:hideMark/>
          </w:tcPr>
          <w:p w14:paraId="403DD362" w14:textId="48AAA6AD"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994" w:type="dxa"/>
            <w:vAlign w:val="center"/>
            <w:hideMark/>
          </w:tcPr>
          <w:p w14:paraId="1EE329A0" w14:textId="438F6CC1" w:rsidR="001107BE" w:rsidRPr="00072BB0" w:rsidRDefault="00A16BCB"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w:t>
            </w:r>
          </w:p>
        </w:tc>
        <w:tc>
          <w:tcPr>
            <w:tcW w:w="3884" w:type="dxa"/>
            <w:vAlign w:val="center"/>
            <w:hideMark/>
          </w:tcPr>
          <w:p w14:paraId="0BC09C7F" w14:textId="77777777" w:rsidR="001107BE" w:rsidRPr="00072BB0" w:rsidRDefault="001107BE" w:rsidP="00010469">
            <w:pPr>
              <w:jc w:val="center"/>
              <w:rPr>
                <w:rFonts w:ascii="Times New Roman" w:eastAsia="Times New Roman" w:hAnsi="Times New Roman" w:cs="Times New Roman"/>
                <w:sz w:val="24"/>
                <w:lang w:eastAsia="ru-RU"/>
              </w:rPr>
            </w:pPr>
            <w:r>
              <w:rPr>
                <w:rFonts w:ascii="Times New Roman" w:eastAsia="Times New Roman" w:hAnsi="Times New Roman" w:cs="Times New Roman"/>
                <w:sz w:val="24"/>
                <w:lang w:eastAsia="ru-RU"/>
              </w:rPr>
              <w:t>Оценка за курсовой проект</w:t>
            </w:r>
          </w:p>
        </w:tc>
      </w:tr>
    </w:tbl>
    <w:p w14:paraId="7B77F35A" w14:textId="77777777" w:rsidR="001107BE" w:rsidRPr="00EB3535" w:rsidRDefault="001107BE" w:rsidP="001107BE">
      <w:pPr>
        <w:spacing w:before="360" w:after="60" w:line="360" w:lineRule="auto"/>
        <w:ind w:left="102" w:right="102" w:firstLine="301"/>
        <w:jc w:val="center"/>
        <w:rPr>
          <w:rFonts w:ascii="Times New Roman" w:hAnsi="Times New Roman" w:cs="Times New Roman"/>
          <w:color w:val="000000"/>
          <w:sz w:val="28"/>
          <w:szCs w:val="28"/>
        </w:rPr>
      </w:pPr>
      <w:r>
        <w:rPr>
          <w:rFonts w:ascii="Times New Roman" w:eastAsia="Times New Roman" w:hAnsi="Times New Roman" w:cs="Times New Roman"/>
          <w:bCs/>
          <w:kern w:val="28"/>
          <w:sz w:val="28"/>
          <w:szCs w:val="20"/>
          <w:lang w:eastAsia="ru-RU"/>
        </w:rPr>
        <w:t>8</w:t>
      </w:r>
      <w:r w:rsidRPr="00EB3535">
        <w:rPr>
          <w:rFonts w:ascii="Times New Roman" w:hAnsi="Times New Roman" w:cs="Times New Roman"/>
          <w:color w:val="000000"/>
          <w:sz w:val="28"/>
          <w:szCs w:val="28"/>
        </w:rPr>
        <w:t>.  ПОРЯДОК КОНТРОЛЯ И ПРИЕМКИ</w:t>
      </w:r>
    </w:p>
    <w:p w14:paraId="43BFC373" w14:textId="77777777" w:rsidR="001107BE" w:rsidRPr="00E17373" w:rsidRDefault="001107BE" w:rsidP="001107BE">
      <w:pPr>
        <w:spacing w:after="0" w:line="360" w:lineRule="auto"/>
        <w:ind w:left="100" w:right="100" w:firstLine="300"/>
        <w:jc w:val="both"/>
        <w:rPr>
          <w:rFonts w:ascii="Times New Roman" w:eastAsia="Times New Roman" w:hAnsi="Times New Roman" w:cs="Times New Roman"/>
          <w:bCs/>
          <w:kern w:val="28"/>
          <w:sz w:val="28"/>
          <w:szCs w:val="20"/>
          <w:lang w:eastAsia="ru-RU"/>
        </w:rPr>
      </w:pPr>
      <w:r>
        <w:rPr>
          <w:rFonts w:ascii="Times New Roman" w:eastAsia="Times New Roman" w:hAnsi="Times New Roman" w:cs="Times New Roman"/>
          <w:bCs/>
          <w:kern w:val="28"/>
          <w:sz w:val="28"/>
          <w:szCs w:val="20"/>
          <w:lang w:eastAsia="ru-RU"/>
        </w:rPr>
        <w:t>8</w:t>
      </w:r>
      <w:r w:rsidRPr="00E17373">
        <w:rPr>
          <w:rFonts w:ascii="Times New Roman" w:eastAsia="Times New Roman" w:hAnsi="Times New Roman" w:cs="Times New Roman"/>
          <w:bCs/>
          <w:kern w:val="28"/>
          <w:sz w:val="28"/>
          <w:szCs w:val="20"/>
          <w:lang w:eastAsia="ru-RU"/>
        </w:rPr>
        <w:t>.1</w:t>
      </w:r>
      <w:r>
        <w:rPr>
          <w:rFonts w:ascii="Times New Roman" w:eastAsia="Times New Roman" w:hAnsi="Times New Roman" w:cs="Times New Roman"/>
          <w:bCs/>
          <w:kern w:val="28"/>
          <w:sz w:val="28"/>
          <w:szCs w:val="20"/>
          <w:lang w:eastAsia="ru-RU"/>
        </w:rPr>
        <w:t>.</w:t>
      </w:r>
      <w:r>
        <w:rPr>
          <w:rFonts w:ascii="Times New Roman" w:eastAsia="Times New Roman" w:hAnsi="Times New Roman" w:cs="Times New Roman"/>
          <w:bCs/>
          <w:kern w:val="28"/>
          <w:sz w:val="28"/>
          <w:szCs w:val="20"/>
          <w:lang w:eastAsia="ru-RU"/>
        </w:rPr>
        <w:tab/>
      </w:r>
      <w:r w:rsidRPr="00E17373">
        <w:rPr>
          <w:rFonts w:ascii="Times New Roman" w:eastAsia="Times New Roman" w:hAnsi="Times New Roman" w:cs="Times New Roman"/>
          <w:bCs/>
          <w:kern w:val="28"/>
          <w:sz w:val="28"/>
          <w:szCs w:val="20"/>
          <w:lang w:eastAsia="ru-RU"/>
        </w:rPr>
        <w:t xml:space="preserve"> Порядок контроля</w:t>
      </w:r>
    </w:p>
    <w:p w14:paraId="2EB9E114" w14:textId="77777777" w:rsidR="001107BE" w:rsidRPr="00072BB0" w:rsidRDefault="001107BE" w:rsidP="001107BE">
      <w:pPr>
        <w:spacing w:after="0" w:line="360" w:lineRule="auto"/>
        <w:ind w:left="100" w:right="100" w:firstLine="1318"/>
        <w:jc w:val="both"/>
        <w:rPr>
          <w:rFonts w:ascii="Times New Roman" w:eastAsia="Times New Roman" w:hAnsi="Times New Roman" w:cs="Times New Roman"/>
          <w:bCs/>
          <w:kern w:val="28"/>
          <w:sz w:val="28"/>
          <w:szCs w:val="20"/>
          <w:lang w:eastAsia="ru-RU"/>
        </w:rPr>
      </w:pPr>
      <w:r w:rsidRPr="00E17373">
        <w:rPr>
          <w:rFonts w:ascii="Times New Roman" w:eastAsia="Times New Roman" w:hAnsi="Times New Roman" w:cs="Times New Roman"/>
          <w:bCs/>
          <w:kern w:val="28"/>
          <w:sz w:val="28"/>
          <w:szCs w:val="20"/>
          <w:lang w:eastAsia="ru-RU"/>
        </w:rPr>
        <w:t xml:space="preserve">Контроль выполнения должен осуществляться руководителем </w:t>
      </w:r>
      <w:r>
        <w:rPr>
          <w:rFonts w:ascii="Times New Roman" w:eastAsia="Times New Roman" w:hAnsi="Times New Roman" w:cs="Times New Roman"/>
          <w:bCs/>
          <w:kern w:val="28"/>
          <w:sz w:val="28"/>
          <w:szCs w:val="20"/>
          <w:lang w:eastAsia="ru-RU"/>
        </w:rPr>
        <w:t>курсового проекта (преподавателем) в соответствие с п.7.</w:t>
      </w:r>
    </w:p>
    <w:p w14:paraId="2BFC8EFD" w14:textId="77777777" w:rsidR="001107BE" w:rsidRDefault="001107BE" w:rsidP="001107BE">
      <w:pPr>
        <w:spacing w:after="0" w:line="360" w:lineRule="auto"/>
        <w:ind w:left="100" w:right="100" w:firstLine="300"/>
        <w:jc w:val="both"/>
        <w:rPr>
          <w:rFonts w:ascii="Times New Roman" w:eastAsia="Times New Roman" w:hAnsi="Times New Roman" w:cs="Times New Roman"/>
          <w:bCs/>
          <w:kern w:val="28"/>
          <w:sz w:val="28"/>
          <w:szCs w:val="20"/>
          <w:lang w:eastAsia="ru-RU"/>
        </w:rPr>
      </w:pPr>
      <w:r w:rsidRPr="00E17373">
        <w:rPr>
          <w:rFonts w:ascii="Times New Roman" w:eastAsia="Times New Roman" w:hAnsi="Times New Roman" w:cs="Times New Roman"/>
          <w:bCs/>
          <w:kern w:val="28"/>
          <w:sz w:val="28"/>
          <w:szCs w:val="20"/>
          <w:lang w:eastAsia="ru-RU"/>
        </w:rPr>
        <w:t>8.</w:t>
      </w:r>
      <w:r>
        <w:rPr>
          <w:rFonts w:ascii="Times New Roman" w:eastAsia="Times New Roman" w:hAnsi="Times New Roman" w:cs="Times New Roman"/>
          <w:bCs/>
          <w:kern w:val="28"/>
          <w:sz w:val="28"/>
          <w:szCs w:val="20"/>
          <w:lang w:eastAsia="ru-RU"/>
        </w:rPr>
        <w:t>2.</w:t>
      </w:r>
      <w:r w:rsidRPr="00E17373">
        <w:rPr>
          <w:rFonts w:ascii="Times New Roman" w:eastAsia="Times New Roman" w:hAnsi="Times New Roman" w:cs="Times New Roman"/>
          <w:bCs/>
          <w:kern w:val="28"/>
          <w:sz w:val="28"/>
          <w:szCs w:val="20"/>
          <w:lang w:eastAsia="ru-RU"/>
        </w:rPr>
        <w:tab/>
      </w:r>
      <w:r>
        <w:rPr>
          <w:rFonts w:ascii="Times New Roman" w:eastAsia="Times New Roman" w:hAnsi="Times New Roman" w:cs="Times New Roman"/>
          <w:bCs/>
          <w:kern w:val="28"/>
          <w:sz w:val="28"/>
          <w:szCs w:val="20"/>
          <w:lang w:eastAsia="ru-RU"/>
        </w:rPr>
        <w:t>Порядок приемки</w:t>
      </w:r>
    </w:p>
    <w:p w14:paraId="7B2B3C58" w14:textId="511F22BF" w:rsidR="00B63BE0" w:rsidRPr="002F0CA6" w:rsidRDefault="001107BE" w:rsidP="00525136">
      <w:pPr>
        <w:spacing w:after="0" w:line="360" w:lineRule="auto"/>
        <w:ind w:left="100" w:right="100" w:firstLine="1318"/>
        <w:jc w:val="both"/>
        <w:rPr>
          <w:rFonts w:ascii="Times New Roman" w:eastAsia="Times New Roman" w:hAnsi="Times New Roman" w:cs="Times New Roman"/>
          <w:bCs/>
          <w:kern w:val="28"/>
          <w:sz w:val="28"/>
          <w:szCs w:val="20"/>
          <w:lang w:eastAsia="ru-RU"/>
        </w:rPr>
      </w:pPr>
      <w:r w:rsidRPr="00072BB0">
        <w:rPr>
          <w:rFonts w:ascii="Times New Roman" w:eastAsia="Times New Roman" w:hAnsi="Times New Roman" w:cs="Times New Roman"/>
          <w:bCs/>
          <w:kern w:val="28"/>
          <w:sz w:val="28"/>
          <w:szCs w:val="20"/>
          <w:lang w:eastAsia="ru-RU"/>
        </w:rPr>
        <w:t>Приемка должна осуществлять</w:t>
      </w:r>
      <w:r>
        <w:rPr>
          <w:rFonts w:ascii="Times New Roman" w:eastAsia="Times New Roman" w:hAnsi="Times New Roman" w:cs="Times New Roman"/>
          <w:bCs/>
          <w:kern w:val="28"/>
          <w:sz w:val="28"/>
          <w:szCs w:val="20"/>
          <w:lang w:eastAsia="ru-RU"/>
        </w:rPr>
        <w:t>ся с участием руководителя после проведения приемо-сдаточных испытаний</w:t>
      </w:r>
      <w:r w:rsidRPr="00072BB0">
        <w:rPr>
          <w:rFonts w:ascii="Times New Roman" w:eastAsia="Times New Roman" w:hAnsi="Times New Roman" w:cs="Times New Roman"/>
          <w:bCs/>
          <w:kern w:val="28"/>
          <w:sz w:val="28"/>
          <w:szCs w:val="20"/>
          <w:lang w:eastAsia="ru-RU"/>
        </w:rPr>
        <w:t>.</w:t>
      </w:r>
      <w:r>
        <w:rPr>
          <w:rFonts w:ascii="Times New Roman" w:eastAsia="Times New Roman" w:hAnsi="Times New Roman" w:cs="Times New Roman"/>
          <w:bCs/>
          <w:kern w:val="28"/>
          <w:sz w:val="28"/>
          <w:szCs w:val="20"/>
          <w:lang w:eastAsia="ru-RU"/>
        </w:rPr>
        <w:t xml:space="preserve"> В результате защиты курсового проекта должна быть выставлена оценка за курсовой проект.</w:t>
      </w:r>
      <w:r w:rsidRPr="00072BB0">
        <w:rPr>
          <w:rFonts w:ascii="Times New Roman" w:eastAsia="Times New Roman" w:hAnsi="Times New Roman" w:cs="Times New Roman"/>
          <w:bCs/>
          <w:kern w:val="28"/>
          <w:sz w:val="28"/>
          <w:szCs w:val="20"/>
          <w:lang w:eastAsia="ru-RU"/>
        </w:rPr>
        <w:t xml:space="preserve"> </w:t>
      </w:r>
    </w:p>
    <w:sectPr w:rsidR="00B63BE0" w:rsidRPr="002F0CA6" w:rsidSect="008B05E1">
      <w:pgSz w:w="11906" w:h="16838"/>
      <w:pgMar w:top="1418" w:right="567" w:bottom="851"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AEBDE" w14:textId="77777777" w:rsidR="007B3966" w:rsidRDefault="007B3966">
      <w:pPr>
        <w:spacing w:after="0" w:line="240" w:lineRule="auto"/>
      </w:pPr>
      <w:r>
        <w:separator/>
      </w:r>
    </w:p>
  </w:endnote>
  <w:endnote w:type="continuationSeparator" w:id="0">
    <w:p w14:paraId="6A859ACF" w14:textId="77777777" w:rsidR="007B3966" w:rsidRDefault="007B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D0A5F" w14:textId="77777777" w:rsidR="007B3966" w:rsidRDefault="007B3966">
      <w:pPr>
        <w:spacing w:after="0" w:line="240" w:lineRule="auto"/>
      </w:pPr>
      <w:r>
        <w:separator/>
      </w:r>
    </w:p>
  </w:footnote>
  <w:footnote w:type="continuationSeparator" w:id="0">
    <w:p w14:paraId="44D33803" w14:textId="77777777" w:rsidR="007B3966" w:rsidRDefault="007B3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697398"/>
      <w:docPartObj>
        <w:docPartGallery w:val="Page Numbers (Top of Page)"/>
        <w:docPartUnique/>
      </w:docPartObj>
    </w:sdtPr>
    <w:sdtEndPr/>
    <w:sdtContent>
      <w:p w14:paraId="0D1FCBC4" w14:textId="12B2F75F" w:rsidR="00B70699" w:rsidRPr="002E566A" w:rsidRDefault="00D13DFD" w:rsidP="002E566A">
        <w:pPr>
          <w:pStyle w:val="Header"/>
          <w:tabs>
            <w:tab w:val="left" w:pos="4923"/>
            <w:tab w:val="center" w:pos="5102"/>
          </w:tabs>
          <w:rPr>
            <w:rFonts w:ascii="Times New Roman" w:hAnsi="Times New Roman" w:cs="Times New Roman"/>
            <w:sz w:val="24"/>
          </w:rPr>
        </w:pPr>
        <w:r w:rsidRPr="002E566A">
          <w:rPr>
            <w:rFonts w:ascii="Times New Roman" w:hAnsi="Times New Roman" w:cs="Times New Roman"/>
            <w:sz w:val="24"/>
          </w:rPr>
          <w:tab/>
        </w:r>
        <w:r w:rsidRPr="002E566A">
          <w:rPr>
            <w:rFonts w:ascii="Times New Roman" w:hAnsi="Times New Roman" w:cs="Times New Roman"/>
            <w:sz w:val="24"/>
          </w:rPr>
          <w:tab/>
        </w:r>
        <w:r w:rsidRPr="002E566A">
          <w:rPr>
            <w:rFonts w:ascii="Times New Roman" w:hAnsi="Times New Roman" w:cs="Times New Roman"/>
            <w:sz w:val="24"/>
          </w:rPr>
          <w:tab/>
        </w:r>
        <w:r w:rsidRPr="002E566A">
          <w:rPr>
            <w:rFonts w:ascii="Times New Roman" w:hAnsi="Times New Roman" w:cs="Times New Roman"/>
            <w:sz w:val="24"/>
          </w:rPr>
          <w:fldChar w:fldCharType="begin"/>
        </w:r>
        <w:r w:rsidRPr="002E566A">
          <w:rPr>
            <w:rFonts w:ascii="Times New Roman" w:hAnsi="Times New Roman" w:cs="Times New Roman"/>
            <w:sz w:val="24"/>
          </w:rPr>
          <w:instrText xml:space="preserve"> PAGE   \* MERGEFORMAT </w:instrText>
        </w:r>
        <w:r w:rsidRPr="002E566A">
          <w:rPr>
            <w:rFonts w:ascii="Times New Roman" w:hAnsi="Times New Roman" w:cs="Times New Roman"/>
            <w:sz w:val="24"/>
          </w:rPr>
          <w:fldChar w:fldCharType="separate"/>
        </w:r>
        <w:r w:rsidR="00A006AF">
          <w:rPr>
            <w:rFonts w:ascii="Times New Roman" w:hAnsi="Times New Roman" w:cs="Times New Roman"/>
            <w:noProof/>
            <w:sz w:val="24"/>
          </w:rPr>
          <w:t>6</w:t>
        </w:r>
        <w:r w:rsidRPr="002E566A">
          <w:rPr>
            <w:rFonts w:ascii="Times New Roman" w:hAnsi="Times New Roman" w:cs="Times New Roman"/>
            <w:sz w:val="24"/>
          </w:rPr>
          <w:fldChar w:fldCharType="end"/>
        </w:r>
      </w:p>
    </w:sdtContent>
  </w:sdt>
  <w:p w14:paraId="17D8CBC3" w14:textId="77777777" w:rsidR="00B70699" w:rsidRDefault="007B3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6B1408"/>
    <w:multiLevelType w:val="multilevel"/>
    <w:tmpl w:val="7C428D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11F2853"/>
    <w:multiLevelType w:val="multilevel"/>
    <w:tmpl w:val="C7688A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F2415E4"/>
    <w:multiLevelType w:val="multilevel"/>
    <w:tmpl w:val="035677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E0"/>
    <w:rsid w:val="001107BE"/>
    <w:rsid w:val="001E07CD"/>
    <w:rsid w:val="00293630"/>
    <w:rsid w:val="002C0393"/>
    <w:rsid w:val="002F0CA6"/>
    <w:rsid w:val="003B33DF"/>
    <w:rsid w:val="004A7515"/>
    <w:rsid w:val="00525136"/>
    <w:rsid w:val="00554AA5"/>
    <w:rsid w:val="00593C5B"/>
    <w:rsid w:val="005D57CD"/>
    <w:rsid w:val="006535DA"/>
    <w:rsid w:val="006F1F42"/>
    <w:rsid w:val="007B3966"/>
    <w:rsid w:val="007D360A"/>
    <w:rsid w:val="0082155F"/>
    <w:rsid w:val="0093715C"/>
    <w:rsid w:val="00A006AF"/>
    <w:rsid w:val="00A16BCB"/>
    <w:rsid w:val="00B63BE0"/>
    <w:rsid w:val="00B90D29"/>
    <w:rsid w:val="00BE6E70"/>
    <w:rsid w:val="00D13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A769"/>
  <w15:chartTrackingRefBased/>
  <w15:docId w15:val="{8C75823F-764C-4AEA-9FCF-CA4C5185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7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BE"/>
    <w:pPr>
      <w:ind w:left="720"/>
      <w:contextualSpacing/>
    </w:pPr>
  </w:style>
  <w:style w:type="paragraph" w:styleId="Header">
    <w:name w:val="header"/>
    <w:basedOn w:val="Normal"/>
    <w:link w:val="HeaderChar"/>
    <w:uiPriority w:val="99"/>
    <w:unhideWhenUsed/>
    <w:rsid w:val="001107B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07BE"/>
  </w:style>
  <w:style w:type="table" w:styleId="TableGrid">
    <w:name w:val="Table Grid"/>
    <w:basedOn w:val="TableNormal"/>
    <w:uiPriority w:val="59"/>
    <w:rsid w:val="00110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8986">
      <w:bodyDiv w:val="1"/>
      <w:marLeft w:val="0"/>
      <w:marRight w:val="0"/>
      <w:marTop w:val="0"/>
      <w:marBottom w:val="0"/>
      <w:divBdr>
        <w:top w:val="none" w:sz="0" w:space="0" w:color="auto"/>
        <w:left w:val="none" w:sz="0" w:space="0" w:color="auto"/>
        <w:bottom w:val="none" w:sz="0" w:space="0" w:color="auto"/>
        <w:right w:val="none" w:sz="0" w:space="0" w:color="auto"/>
      </w:divBdr>
    </w:div>
    <w:div w:id="127744622">
      <w:bodyDiv w:val="1"/>
      <w:marLeft w:val="0"/>
      <w:marRight w:val="0"/>
      <w:marTop w:val="0"/>
      <w:marBottom w:val="0"/>
      <w:divBdr>
        <w:top w:val="none" w:sz="0" w:space="0" w:color="auto"/>
        <w:left w:val="none" w:sz="0" w:space="0" w:color="auto"/>
        <w:bottom w:val="none" w:sz="0" w:space="0" w:color="auto"/>
        <w:right w:val="none" w:sz="0" w:space="0" w:color="auto"/>
      </w:divBdr>
    </w:div>
    <w:div w:id="286621371">
      <w:bodyDiv w:val="1"/>
      <w:marLeft w:val="0"/>
      <w:marRight w:val="0"/>
      <w:marTop w:val="0"/>
      <w:marBottom w:val="0"/>
      <w:divBdr>
        <w:top w:val="none" w:sz="0" w:space="0" w:color="auto"/>
        <w:left w:val="none" w:sz="0" w:space="0" w:color="auto"/>
        <w:bottom w:val="none" w:sz="0" w:space="0" w:color="auto"/>
        <w:right w:val="none" w:sz="0" w:space="0" w:color="auto"/>
      </w:divBdr>
    </w:div>
    <w:div w:id="367293160">
      <w:bodyDiv w:val="1"/>
      <w:marLeft w:val="0"/>
      <w:marRight w:val="0"/>
      <w:marTop w:val="0"/>
      <w:marBottom w:val="0"/>
      <w:divBdr>
        <w:top w:val="none" w:sz="0" w:space="0" w:color="auto"/>
        <w:left w:val="none" w:sz="0" w:space="0" w:color="auto"/>
        <w:bottom w:val="none" w:sz="0" w:space="0" w:color="auto"/>
        <w:right w:val="none" w:sz="0" w:space="0" w:color="auto"/>
      </w:divBdr>
    </w:div>
    <w:div w:id="450323576">
      <w:bodyDiv w:val="1"/>
      <w:marLeft w:val="0"/>
      <w:marRight w:val="0"/>
      <w:marTop w:val="0"/>
      <w:marBottom w:val="0"/>
      <w:divBdr>
        <w:top w:val="none" w:sz="0" w:space="0" w:color="auto"/>
        <w:left w:val="none" w:sz="0" w:space="0" w:color="auto"/>
        <w:bottom w:val="none" w:sz="0" w:space="0" w:color="auto"/>
        <w:right w:val="none" w:sz="0" w:space="0" w:color="auto"/>
      </w:divBdr>
    </w:div>
    <w:div w:id="1076243486">
      <w:bodyDiv w:val="1"/>
      <w:marLeft w:val="0"/>
      <w:marRight w:val="0"/>
      <w:marTop w:val="0"/>
      <w:marBottom w:val="0"/>
      <w:divBdr>
        <w:top w:val="none" w:sz="0" w:space="0" w:color="auto"/>
        <w:left w:val="none" w:sz="0" w:space="0" w:color="auto"/>
        <w:bottom w:val="none" w:sz="0" w:space="0" w:color="auto"/>
        <w:right w:val="none" w:sz="0" w:space="0" w:color="auto"/>
      </w:divBdr>
    </w:div>
    <w:div w:id="1326397199">
      <w:bodyDiv w:val="1"/>
      <w:marLeft w:val="0"/>
      <w:marRight w:val="0"/>
      <w:marTop w:val="0"/>
      <w:marBottom w:val="0"/>
      <w:divBdr>
        <w:top w:val="none" w:sz="0" w:space="0" w:color="auto"/>
        <w:left w:val="none" w:sz="0" w:space="0" w:color="auto"/>
        <w:bottom w:val="none" w:sz="0" w:space="0" w:color="auto"/>
        <w:right w:val="none" w:sz="0" w:space="0" w:color="auto"/>
      </w:divBdr>
    </w:div>
    <w:div w:id="1378314704">
      <w:bodyDiv w:val="1"/>
      <w:marLeft w:val="0"/>
      <w:marRight w:val="0"/>
      <w:marTop w:val="0"/>
      <w:marBottom w:val="0"/>
      <w:divBdr>
        <w:top w:val="none" w:sz="0" w:space="0" w:color="auto"/>
        <w:left w:val="none" w:sz="0" w:space="0" w:color="auto"/>
        <w:bottom w:val="none" w:sz="0" w:space="0" w:color="auto"/>
        <w:right w:val="none" w:sz="0" w:space="0" w:color="auto"/>
      </w:divBdr>
    </w:div>
    <w:div w:id="1577931999">
      <w:bodyDiv w:val="1"/>
      <w:marLeft w:val="0"/>
      <w:marRight w:val="0"/>
      <w:marTop w:val="0"/>
      <w:marBottom w:val="0"/>
      <w:divBdr>
        <w:top w:val="none" w:sz="0" w:space="0" w:color="auto"/>
        <w:left w:val="none" w:sz="0" w:space="0" w:color="auto"/>
        <w:bottom w:val="none" w:sz="0" w:space="0" w:color="auto"/>
        <w:right w:val="none" w:sz="0" w:space="0" w:color="auto"/>
      </w:divBdr>
    </w:div>
    <w:div w:id="1590892816">
      <w:bodyDiv w:val="1"/>
      <w:marLeft w:val="0"/>
      <w:marRight w:val="0"/>
      <w:marTop w:val="0"/>
      <w:marBottom w:val="0"/>
      <w:divBdr>
        <w:top w:val="none" w:sz="0" w:space="0" w:color="auto"/>
        <w:left w:val="none" w:sz="0" w:space="0" w:color="auto"/>
        <w:bottom w:val="none" w:sz="0" w:space="0" w:color="auto"/>
        <w:right w:val="none" w:sz="0" w:space="0" w:color="auto"/>
      </w:divBdr>
    </w:div>
    <w:div w:id="19532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1101</Words>
  <Characters>6279</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329197-3</dc:creator>
  <cp:keywords/>
  <dc:description/>
  <cp:lastModifiedBy>taylor john</cp:lastModifiedBy>
  <cp:revision>15</cp:revision>
  <dcterms:created xsi:type="dcterms:W3CDTF">2024-01-19T10:25:00Z</dcterms:created>
  <dcterms:modified xsi:type="dcterms:W3CDTF">2024-09-16T21:25:00Z</dcterms:modified>
</cp:coreProperties>
</file>