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16D" w:rsidRDefault="00A24F50">
      <w:hyperlink r:id="rId4" w:history="1">
        <w:r w:rsidRPr="004F4383">
          <w:rPr>
            <w:rStyle w:val="Kpr"/>
          </w:rPr>
          <w:t>https://sanalmuze.gov.tr/</w:t>
        </w:r>
      </w:hyperlink>
    </w:p>
    <w:p w:rsidR="00A24F50" w:rsidRDefault="00A24F50">
      <w:bookmarkStart w:id="0" w:name="_GoBack"/>
      <w:bookmarkEnd w:id="0"/>
    </w:p>
    <w:sectPr w:rsidR="00A24F50" w:rsidSect="00160DA1">
      <w:pgSz w:w="11057" w:h="15593"/>
      <w:pgMar w:top="170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F22"/>
    <w:rsid w:val="00160DA1"/>
    <w:rsid w:val="007F416D"/>
    <w:rsid w:val="008010AA"/>
    <w:rsid w:val="00A24F50"/>
    <w:rsid w:val="00F5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3AD4C"/>
  <w15:chartTrackingRefBased/>
  <w15:docId w15:val="{43BB6410-F823-4B50-945F-A10E146DF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A24F5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analmuze.gov.tr/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Melike VELIOGLU</dc:creator>
  <cp:keywords/>
  <dc:description/>
  <cp:lastModifiedBy>Melike VELIOGLU</cp:lastModifiedBy>
  <cp:revision>2</cp:revision>
  <dcterms:created xsi:type="dcterms:W3CDTF">2026-10-11T14:42:00Z</dcterms:created>
  <dcterms:modified xsi:type="dcterms:W3CDTF">2026-10-11T14:43:00Z</dcterms:modified>
</cp:coreProperties>
</file>