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LogistiQ — API Contract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Multi-Warehouse Stock &amp; Delivery Tracking System — Express/MongoDB backend</w:t>
      </w:r>
    </w:p>
    <w:p>
      <w:pPr>
        <w:spacing w:after="240"/>
      </w:pPr>
      <w:r>
        <w:rPr>
          <w:sz w:val="18"/>
          <w:szCs w:val="18"/>
        </w:rPr>
        <w:t xml:space="preserve">This document is the detailed companion to "Propose PRD Inventory Management.md" section 4 (high-level endpoint table) and section 3 (Mongoose schema). It describes the API exactly as implemented in server/routes and server/controllers: every request body, success response, and error response, verified directly against the source.</w:t>
      </w:r>
    </w:p>
    <w:p>
      <w:pPr>
        <w:pStyle w:val="Heading1"/>
        <w:spacing w:after="120" w:before="120"/>
      </w:pPr>
      <w:r>
        <w:t xml:space="preserve">Conventions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Base URL</w:t>
            </w:r>
          </w:p>
        </w:tc>
        <w:tc>
          <w:tcPr>
            <w:tcW w:type="pct" w:w="78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All routes are mounted under /api (see server/app.js).</w:t>
            </w:r>
          </w:p>
        </w:tc>
      </w:tr>
      <w:tr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Auth header</w:t>
            </w:r>
          </w:p>
        </w:tc>
        <w:tc>
          <w:tcPr>
            <w:tcW w:type="pct" w:w="78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Authorization: Bearer &lt;jwt&gt;. JWT payload is { id, role }, signed HS256, 7-day expiry (server/middleware/auth.js). authRequired re-fetches the user from the DB on every request.</w:t>
            </w:r>
          </w:p>
        </w:tc>
      </w:tr>
      <w:tr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Response envelope</w:t>
            </w:r>
          </w:p>
        </w:tc>
        <w:tc>
          <w:tcPr>
            <w:tcW w:type="pct" w:w="78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No {success,data} wrapper. Every endpoint returns plain, resource-keyed JSON, e.g. { user }, { boxes, total, page, limit }.</w:t>
            </w:r>
          </w:p>
        </w:tc>
      </w:tr>
      <w:tr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Error shape</w:t>
            </w:r>
          </w:p>
        </w:tc>
        <w:tc>
          <w:tcPr>
            <w:tcW w:type="pct" w:w="78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{ message } on every error; some validation errors (e.g. box creation) add errors: [string, ...] with one entry per failing line item.</w:t>
            </w:r>
          </w:p>
        </w:tc>
      </w:tr>
      <w:tr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Status codes used</w:t>
            </w:r>
          </w:p>
        </w:tc>
        <w:tc>
          <w:tcPr>
            <w:tcW w:type="pct" w:w="78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200 OK, 201 Created, 400 Bad Request, 401 Unauthorized, 403 Forbidden, 404 Not Found, 500 Internal Server Error (via a generic notFound + errorHandler pair in server/middleware/errorHandler.js).</w:t>
            </w:r>
          </w:p>
        </w:tc>
      </w:tr>
      <w:tr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Pagination</w:t>
            </w:r>
          </w:p>
        </w:tc>
        <w:tc>
          <w:tcPr>
            <w:tcW w:type="pct" w:w="78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?page=&amp;limit= query params (both optional, sane defaults per endpoint) → response includes { total, page, limit } alongside the resource array. Used by GET /users, GET /boxes, GET /logs.</w:t>
            </w:r>
          </w:p>
        </w:tc>
      </w:tr>
      <w:tr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pct" w:w="78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 | warehouse_admin | store_admin | driver | unassigned. New registrations always start as unassigned and are blocked from every role-gated route until a superadmin assigns a real role via PATCH /users/:id/role.</w:t>
            </w:r>
          </w:p>
        </w:tc>
      </w:tr>
      <w:tr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ObjectId validation</w:t>
            </w:r>
          </w:p>
        </w:tc>
        <w:tc>
          <w:tcPr>
            <w:tcW w:type="pct" w:w="78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Every :id path param and ObjectId body/query field is validated with mongoose.Types.ObjectId.isValid(...) before querying; malformed ids return 400 (body/query) or 404 (path param), never a 500.</w:t>
            </w:r>
          </w:p>
        </w:tc>
      </w:tr>
    </w:tbl>
    <w:p>
      <w:pPr>
        <w:pStyle w:val="Heading1"/>
        <w:spacing w:after="120" w:before="320"/>
      </w:pPr>
      <w:r>
        <w:t xml:space="preserve">1. Auth</w:t>
      </w:r>
    </w:p>
    <w:p>
      <w:pPr>
        <w:spacing w:after="200" w:before="100"/>
      </w:pPr>
      <w:r>
        <w:rPr>
          <w:i/>
          <w:iCs/>
          <w:color w:val="555555"/>
          <w:sz w:val="17"/>
          <w:szCs w:val="17"/>
        </w:rPr>
        <w:t xml:space="preserve">Public endpoints except GET /me. Registering always creates role "unassigned"; a superadmin must assign a real role before the account can do anything.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Role(s)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Response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Responses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/auth/register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name, email, password }  // all required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token, user: { id, name, email, role: "unassigned",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warehouse: null, store: null, driverQrToken: null }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 } — missing field, or email already registered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/auth/login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email, password }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token, user: {...same as register}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 } — missing field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401 { message: "Invalid credentials" }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/auth/me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any logged-in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 — Authorization header only)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user: {...}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401 { message } — missing/invalid/expired token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 { message: "User not found" }</w:t>
            </w:r>
          </w:p>
        </w:tc>
      </w:tr>
    </w:tbl>
    <w:p>
      <w:pPr>
        <w:pStyle w:val="Heading1"/>
        <w:spacing w:after="120" w:before="320"/>
      </w:pPr>
      <w:r>
        <w:t xml:space="preserve">2. Users (admin panel)</w:t>
      </w:r>
    </w:p>
    <w:p>
      <w:pPr>
        <w:spacing w:after="200" w:before="100"/>
      </w:pPr>
      <w:r>
        <w:rPr>
          <w:i/>
          <w:iCs/>
          <w:color w:val="555555"/>
          <w:sz w:val="17"/>
          <w:szCs w:val="17"/>
        </w:rPr>
        <w:t xml:space="preserve">All four routes require role superadmin (enforced via router.use(authRequired, requireRole("superadmin"))).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Role(s)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Response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Responses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/users?page=&amp;limit=&amp;search=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query: page (default 1), limit (default 10),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search (matches name or email, case-insensitive)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users: [...publicUser], total, page, limit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401 / 403 (role/middleware)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name, email, password, role?, warehouse?, store?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role defaults to "unassigned"; warehouse required if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role=warehouse_admin, store required if role=store_admin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201 { user: {...publicUser}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 } — missing field / bad role / email taken 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scope (warehouse|store) missing or not found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PATCH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/users/:id/role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role, warehouse?, store?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same scope rules as POST /users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driverQrToken auto-generated (uuid) first time role=driver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user: {...publicUser}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 } — invalid role / missing scope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 { message: "User not found" } — bad id or not found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DELETE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/users/:id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(none)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message: "User deleted"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 { message: "User not found" }</w:t>
            </w:r>
          </w:p>
        </w:tc>
      </w:tr>
    </w:tbl>
    <w:p>
      <w:pPr>
        <w:pStyle w:val="Heading1"/>
        <w:spacing w:after="120" w:before="320"/>
      </w:pPr>
      <w:r>
        <w:t xml:space="preserve">3. Items (catalog)</w:t>
      </w:r>
    </w:p>
    <w:p>
      <w:pPr>
        <w:spacing w:after="200" w:before="100"/>
      </w:pPr>
      <w:r>
        <w:rPr>
          <w:i/>
          <w:iCs/>
          <w:color w:val="555555"/>
          <w:sz w:val="17"/>
          <w:szCs w:val="17"/>
        </w:rPr>
        <w:t xml:space="preserve">GET is open to any authenticated role (used by warehouse/store admins when building boxes or reading stock); mutations are superadmin-only.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Role(s)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Response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Responses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/items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any logged-in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(none)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items: [{ _id, name, sku, unit, volumeM3 }, ...]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sorted by name asc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401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/items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name, sku, unit?, volumeM3?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unit enum: pcs | box | kg (default pcs)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sku is upper-cased + unique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201 { item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 } — missing field / sku exists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PATCH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/items/:id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name?, unit?, volumeM3? }  // partial update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item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 { message: "Item not found" }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DELETE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/items/:id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(none)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message: "Item deleted"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 { message: "Item not found" }</w:t>
            </w:r>
          </w:p>
        </w:tc>
      </w:tr>
    </w:tbl>
    <w:p>
      <w:pPr>
        <w:pStyle w:val="Heading1"/>
        <w:spacing w:after="120" w:before="320"/>
      </w:pPr>
      <w:r>
        <w:t xml:space="preserve">4. Stores</w:t>
      </w:r>
    </w:p>
    <w:p>
      <w:pPr>
        <w:spacing w:after="200" w:before="100"/>
      </w:pPr>
      <w:r>
        <w:rPr>
          <w:i/>
          <w:iCs/>
          <w:color w:val="555555"/>
          <w:sz w:val="17"/>
          <w:szCs w:val="17"/>
        </w:rPr>
        <w:t xml:space="preserve">GET is scoped: store_admin sees only their own linked store; superadmin and warehouse_admin see all stores.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Role(s)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Response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Responses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/stores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superadmin, store_admin, warehouse_admin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(none)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stores: [{ _id, name, address, coords:{lat,lng} }]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401 / 403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/stores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name, address, coords? }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201 { store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 } — missing name/address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PATCH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/stores/:id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name?, address?, coords? }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store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 { message: "Store not found" }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DELETE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/stores/:id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(none)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message: "Store deleted"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 { message: "Store not found" }</w:t>
            </w:r>
          </w:p>
        </w:tc>
      </w:tr>
    </w:tbl>
    <w:p>
      <w:pPr>
        <w:pStyle w:val="Heading1"/>
        <w:spacing w:after="120" w:before="320"/>
      </w:pPr>
      <w:r>
        <w:t xml:space="preserve">5. Warehouses</w:t>
      </w:r>
    </w:p>
    <w:p>
      <w:pPr>
        <w:spacing w:after="200" w:before="100"/>
      </w:pPr>
      <w:r>
        <w:rPr>
          <w:i/>
          <w:iCs/>
          <w:color w:val="555555"/>
          <w:sz w:val="17"/>
          <w:szCs w:val="17"/>
        </w:rPr>
        <w:t xml:space="preserve">GET response includes computed usedM3 and utilizationPct per warehouse (Σ warehouseStock.qty × item.volumeM3, ÷ capacityM3). warehouse_admin sees only their own linked warehouse.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Role(s)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Response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Responses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/warehouses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superadmin, warehouse_admin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(none)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warehouses: [{ _id, name, address, coords, capacityM3,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areaM2, stores:[{_id,name,address}], usedM3, utilizationPct }]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401 / 403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/warehouses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name, address, coords?, capacityM3?, areaM2?, stores?:[id] }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201 { warehouse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 } — missing name/address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PATCH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/warehouses/:id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name?, address?, coords?, capacityM3?, areaM2?, stores? }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warehouse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 { message: "Warehouse not found" }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DELETE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/warehouses/:id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(none)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message: "Warehouse deleted"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 { message: "Warehouse not found" }</w:t>
            </w:r>
          </w:p>
        </w:tc>
      </w:tr>
    </w:tbl>
    <w:p>
      <w:pPr>
        <w:pStyle w:val="Heading1"/>
        <w:spacing w:after="120" w:before="320"/>
      </w:pPr>
      <w:r>
        <w:t xml:space="preserve">6. Warehouse Stock</w:t>
      </w:r>
    </w:p>
    <w:p>
      <w:pPr>
        <w:spacing w:after="200" w:before="100"/>
      </w:pPr>
      <w:r>
        <w:rPr>
          <w:i/>
          <w:iCs/>
          <w:color w:val="555555"/>
          <w:sz w:val="17"/>
          <w:szCs w:val="17"/>
        </w:rPr>
        <w:t xml:space="preserve">POST /add is upsert + $inc (add-only, no direct set/decrement route — decrements only happen implicitly via box creation). Every add writes a WAREHOUSE_STOCK_ADDED HandoverLog.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Role(s)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Response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Responses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/warehouse-stock?warehouse=&lt;id&gt;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superadmin, warehouse_admin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query: warehouse (required, ObjectId)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warehouseStock: [{ _id, warehouse, item:{name,sku,unit,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volumeM3}, qty }]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 } — missing/invalid warehouse 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403 { message: "Forbidden" } — warehouse_admin requesting 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warehouse that is not their own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/warehouse-stock/add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warehouse, item, qty }  // qty must be &gt; 0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201 { warehouseStock } // qty is the new cumulative total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 } — missing field / qty&lt;=0 / invalid ids</w:t>
            </w:r>
          </w:p>
        </w:tc>
      </w:tr>
    </w:tbl>
    <w:p>
      <w:pPr>
        <w:pStyle w:val="Heading1"/>
        <w:spacing w:after="120" w:before="320"/>
      </w:pPr>
      <w:r>
        <w:t xml:space="preserve">7. Store Stock</w:t>
      </w:r>
    </w:p>
    <w:p>
      <w:pPr>
        <w:spacing w:after="200" w:before="100"/>
      </w:pPr>
      <w:r>
        <w:rPr>
          <w:i/>
          <w:iCs/>
          <w:color w:val="555555"/>
          <w:sz w:val="17"/>
          <w:szCs w:val="17"/>
        </w:rPr>
        <w:t xml:space="preserve">Every GET row includes a computed belowThreshold boolean (qty &lt; threshold). adjust logs STOCK_ADJUSTED with { storeStockId, oldQty, newQty } in HandoverLog.meta. warehouse_admin read/threshold access is scoped to stores linked to their warehouse.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Role(s)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Response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Responses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/store-stock?store=&lt;id&gt;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superadmin, warehouse_admin (linked stores), store_admin (own)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query: store (required, ObjectId)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storeStock: [{ _id, store, item:{name,sku,unit},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qty, threshold, belowThreshold }]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 } — missing/invalid store 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403 { message: "Forbidden" } — not authorized for this store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PATCH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/store-stock/:id/adjust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store_admin (own store only)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qty }  // opname — sets absolute qty, qty &gt;= 0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storeStock } // updated row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 } — qty missing/negative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403 { message: "Forbidden" } — not the owning store_admin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 { message: "Store stock row not found" }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PATCH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/store-stock/:id/threshold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superadmin, warehouse_admin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threshold }  // threshold &gt;= 0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storeStock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 } — threshold missing/negative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403 { message: "Forbidden" } — warehouse_admin doesn’t own this store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 { message: "Store stock row not found" }</w:t>
            </w:r>
          </w:p>
        </w:tc>
      </w:tr>
    </w:tbl>
    <w:p>
      <w:pPr>
        <w:pStyle w:val="Heading1"/>
        <w:spacing w:after="120" w:before="320"/>
      </w:pPr>
      <w:r>
        <w:t xml:space="preserve">8. Alerts</w:t>
      </w:r>
    </w:p>
    <w:p>
      <w:pPr>
        <w:spacing w:after="200" w:before="100"/>
      </w:pPr>
      <w:r>
        <w:rPr>
          <w:i/>
          <w:iCs/>
          <w:color w:val="555555"/>
          <w:sz w:val="17"/>
          <w:szCs w:val="17"/>
        </w:rPr>
        <w:t xml:space="preserve">Convenience view over Store Stock: every row where qty &lt; threshold. warehouse_admin sees only alerts for stores linked to their warehouse.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Role(s)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Response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Responses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/alerts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superadmin, warehouse_admin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(none)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alerts: [{ _id, store:{name,address}, item:{name,sku,unit},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qty, threshold }] }  // qty &lt; threshold only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401 / 403</w:t>
            </w:r>
          </w:p>
        </w:tc>
      </w:tr>
    </w:tbl>
    <w:p>
      <w:pPr>
        <w:pStyle w:val="Heading1"/>
        <w:spacing w:after="120" w:before="320"/>
      </w:pPr>
      <w:r>
        <w:t xml:space="preserve">9. Boxes &amp; QR</w:t>
      </w:r>
    </w:p>
    <w:p>
      <w:pPr>
        <w:spacing w:after="200" w:before="100"/>
      </w:pPr>
      <w:r>
        <w:rPr>
          <w:i/>
          <w:iCs/>
          <w:color w:val="555555"/>
          <w:sz w:val="17"/>
          <w:szCs w:val="17"/>
        </w:rPr>
        <w:t xml:space="preserve">POST /boxes is the core "pack a box" flow: validates each line against WarehouseStock, rejects (with per-item messages) if any item is short, decrements stock per line, allocates a sequential human code BX-000N, generates a uuid qrToken, and returns a ready-to-print QR data URL. QR payload is always { type, id, token } only — never item contents.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Role(s)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Response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Responses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/boxes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warehouse_admin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destinationStore, items: [{ item, qty }, ...]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warehouse is inferred from req.user.warehouse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201 { box: { _id, code, qrToken, warehouse, destinationStore,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items, status:"PACKED", assignedDriver:null }, qrDataUrl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qrDataUrl is a base64 PNG data: URL of { type:"box", id, token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 } — missing destinationStore/items, bad ObjectIds,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user not linked to a warehouse, 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{ message, errors:[per-item "Insufficient stock..." strings] }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/boxes?status=&amp;search=&amp;page=&amp;limit=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superadmin, warehouse_admin, driver, store_admin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query: status? (PACKED|ASSIGNED|IN_TRANSIT|DELIVERED),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search? (matches box code), page, limit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scope: wh_admin→own warehouse, driver→assigned to them,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store_admin→their destinationStore, superadmin→all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boxes: [{ code, status, destinationStore:{name,address,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coords}, assignedDriver:{name}, items:[{item:{name,sku,unit},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qty}], ... }], total, page, limit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401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/boxes/:id/qr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warehouse_admin (own warehouse)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(none)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qrDataUrl }  // regenerated from the existing qrToken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403 { message: "Forbidden" } — box belongs to another warehouse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 { message: "Box not found" }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/boxes/:id/assign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warehouse_admin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driverId }  // manual fallback to the QR-scan flow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box } // status→ASSIGNED, assignedDriver set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message: "driverId is required"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message: "driverId must be a valid id"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message: "Box not found or not eligible for assignment"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— wrong warehouse or box not PACKED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 { message: "Driver not found" }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PATCH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/boxes/:id/pickup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driver (assigned driver only)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coords? : {lat,lng} }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box } // status→IN_TRANSIT; logs PICKED_UP with coords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403 { message: "Forbidden" } — not the assigned driver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message: "Box is X, expected ASSIGNED"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 { message: "Box not found" }</w:t>
            </w:r>
          </w:p>
        </w:tc>
      </w:tr>
    </w:tbl>
    <w:p>
      <w:pPr>
        <w:pStyle w:val="Heading1"/>
        <w:spacing w:after="120" w:before="320"/>
      </w:pPr>
      <w:r>
        <w:t xml:space="preserve">10. Scan (QR)</w:t>
      </w:r>
    </w:p>
    <w:p>
      <w:pPr>
        <w:spacing w:after="200" w:before="100"/>
      </w:pPr>
      <w:r>
        <w:rPr>
          <w:i/>
          <w:iCs/>
          <w:color w:val="555555"/>
          <w:sz w:val="17"/>
          <w:szCs w:val="17"/>
        </w:rPr>
        <w:t xml:space="preserve">These two endpoints are the "money" flows of the whole product — QR codes only ever carry { type, id/token }; the server resolves and mutates state.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Role(s)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Response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Responses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/scan/driver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warehouse_admin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token, boxIds: [id, ...]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token = driver.driverQrToken scanned from /driver/qr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message: "N box(es) assigned to &lt;driver&gt;",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driver: { id, name }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all boxIds set to ASSIGNED + assignedDriver in one update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message: "token and at least one boxId are required"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message: "One or more boxIds are malformed"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message: "Driver QR not recognized"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message: "One or more boxes are not eligible for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assignment (wrong warehouse or not PACKED)" }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/scan/box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store_admin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token?, code?, coords? }  // token OR code required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code fallback for camera failure, matched case-insensitively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message: "Box delivered", items: [{name,qty}], box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StoreStock upserted (+= qty) per line, box→DELIVERED,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logs DELIVERED with coords + item summary in meta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message: "token or code is required"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message: "Box is already &lt;status&gt;" } — not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ASSIGNED/IN_TRANSIT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403 { message: "This box is not destined for your store"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 { message: "Box not found" }</w:t>
            </w:r>
          </w:p>
        </w:tc>
      </w:tr>
    </w:tbl>
    <w:p>
      <w:pPr>
        <w:pStyle w:val="Heading1"/>
        <w:spacing w:after="120" w:before="320"/>
      </w:pPr>
      <w:r>
        <w:t xml:space="preserve">11. Drivers</w:t>
      </w:r>
    </w:p>
    <w:p>
      <w:pPr>
        <w:spacing w:after="200" w:before="100"/>
      </w:pPr>
      <w:r>
        <w:rPr>
          <w:i/>
          <w:iCs/>
          <w:color w:val="555555"/>
          <w:sz w:val="17"/>
          <w:szCs w:val="17"/>
        </w:rPr>
        <w:t xml:space="preserve">Not itemized in the original PRD table, but implemented as a small supporting endpoint: powers the manual driver-select dropdown fallback on POST /boxes/:id/assign.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Role(s)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Response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Responses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/drivers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superadmin, warehouse_admin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(none)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drivers: [{ id, name }] }  // role:"driver" users only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401 / 403</w:t>
            </w:r>
          </w:p>
        </w:tc>
      </w:tr>
    </w:tbl>
    <w:p>
      <w:pPr>
        <w:pStyle w:val="Heading1"/>
        <w:spacing w:after="120" w:before="320"/>
      </w:pPr>
      <w:r>
        <w:t xml:space="preserve">12. Driver Location &amp; Tracking</w:t>
      </w:r>
    </w:p>
    <w:p>
      <w:pPr>
        <w:spacing w:after="200" w:before="100"/>
      </w:pPr>
      <w:r>
        <w:rPr>
          <w:i/>
          <w:iCs/>
          <w:color w:val="555555"/>
          <w:sz w:val="17"/>
          <w:szCs w:val="17"/>
        </w:rPr>
        <w:t xml:space="preserve">One DriverLocation document per driver (upsert, last-known position only — no history/websocket). Mounted flat under /api, not nested under a resource prefix.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Role(s)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Response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Responses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/driver-location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driver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coords: { lat: number, lng: number }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intended to be pinged every 30–60s while "delivering" is on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driverLocation: { driver, coords, updatedAt }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message: "coords: {lat, lng} is required" }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/driver-locations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superadmin, warehouse_admin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(none)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driverLocations: [{ driver:{name}, coords, updatedAt }]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wh_admin scoped to drivers who have boxes from their warehouse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401 / 403</w:t>
            </w:r>
          </w:p>
        </w:tc>
      </w:tr>
    </w:tbl>
    <w:p>
      <w:pPr>
        <w:pStyle w:val="Heading1"/>
        <w:spacing w:after="120" w:before="320"/>
      </w:pPr>
      <w:r>
        <w:t xml:space="preserve">13. Dashboard</w:t>
      </w:r>
    </w:p>
    <w:p>
      <w:pPr>
        <w:spacing w:after="200" w:before="100"/>
      </w:pPr>
      <w:r>
        <w:rPr>
          <w:i/>
          <w:iCs/>
          <w:color w:val="555555"/>
          <w:sz w:val="17"/>
          <w:szCs w:val="17"/>
        </w:rPr>
        <w:t xml:space="preserve">Superadmin-only aggregate stats for the global dashboard cards.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Role(s)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Response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Responses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/dashboard/stats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(none)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boxesByStatus: {PACKED,ASSIGNED,IN_TRANSIT,DELIVERED},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totalUsers, lowStockAlerts, warehouseUtilizationPct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401 / 403</w:t>
            </w:r>
          </w:p>
        </w:tc>
      </w:tr>
    </w:tbl>
    <w:p>
      <w:pPr>
        <w:pStyle w:val="Heading1"/>
        <w:spacing w:after="120" w:before="320"/>
      </w:pPr>
      <w:r>
        <w:t xml:space="preserve">14. Logs (audit trail)</w:t>
      </w:r>
    </w:p>
    <w:p>
      <w:pPr>
        <w:spacing w:after="200" w:before="100"/>
      </w:pPr>
      <w:r>
        <w:rPr>
          <w:i/>
          <w:iCs/>
          <w:color w:val="555555"/>
          <w:sz w:val="17"/>
          <w:szCs w:val="17"/>
        </w:rPr>
        <w:t xml:space="preserve">Backs the HandoverLog audit feed. store_admin sees only logs they authored; warehouse_admin sees their own actions plus any log tied to a box from their warehouse; superadmin sees everything. ?store= is resolved to the set of boxes destined for that store.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Role(s)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Response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2F3B5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Responses</w:t>
            </w:r>
          </w:p>
        </w:tc>
      </w:tr>
      <w:tr>
        <w:tc>
          <w:tcPr>
            <w:tcW w:type="pct" w:w="1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/logs?box=&amp;store=&amp;page=&amp;limit=</w:t>
            </w:r>
          </w:p>
        </w:tc>
        <w:tc>
          <w:tcPr>
            <w:tcW w:type="pct" w:w="1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superadmin, warehouse_admin, store_admin</w:t>
            </w:r>
          </w:p>
        </w:tc>
        <w:tc>
          <w:tcPr>
            <w:tcW w:type="pct" w:w="24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query: box? (ObjectId), store? (ObjectId), page, limit (default 20)</w:t>
            </w:r>
          </w:p>
        </w:tc>
        <w:tc>
          <w:tcPr>
            <w:tcW w:type="pct" w:w="26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 logs: [{ actor:{name,role}, box:{code}, action,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coords, meta, timestamp }], total, page, limit }</w:t>
            </w:r>
          </w:p>
        </w:tc>
        <w:tc>
          <w:tcPr>
            <w:tcW w:type="pct" w:w="22%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message: "Invalid box ID format"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 message: "Invalid store ID format" 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2026-07-14T05:06:05.845Z</dcterms:created>
  <dcterms:modified xsi:type="dcterms:W3CDTF">2026-07-14T05:06:05.845Z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