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E78" w:rsidRPr="00F60E78" w:rsidRDefault="003E0280" w:rsidP="007D0EDD">
      <w:pPr>
        <w:rPr>
          <w:b/>
          <w:lang w:val="en-US"/>
        </w:rPr>
      </w:pPr>
      <w:r w:rsidRPr="00F60E78">
        <w:rPr>
          <w:b/>
          <w:sz w:val="32"/>
          <w:lang w:val="en-US"/>
        </w:rPr>
        <w:t xml:space="preserve">Easy </w:t>
      </w:r>
      <w:r w:rsidR="00B81A49">
        <w:rPr>
          <w:b/>
          <w:sz w:val="32"/>
          <w:lang w:val="en-US"/>
        </w:rPr>
        <w:t xml:space="preserve">Modular </w:t>
      </w:r>
      <w:r w:rsidR="00757F8E">
        <w:rPr>
          <w:b/>
          <w:sz w:val="32"/>
          <w:lang w:val="en-US"/>
        </w:rPr>
        <w:t>Equipment</w:t>
      </w:r>
      <w:r w:rsidR="00B81A49">
        <w:rPr>
          <w:b/>
          <w:sz w:val="32"/>
          <w:lang w:val="en-US"/>
        </w:rPr>
        <w:t xml:space="preserve"> and Character</w:t>
      </w:r>
      <w:r w:rsidRPr="00F60E78">
        <w:rPr>
          <w:b/>
          <w:sz w:val="32"/>
          <w:lang w:val="en-US"/>
        </w:rPr>
        <w:t xml:space="preserve"> System</w:t>
      </w:r>
      <w:r w:rsidR="00B276BC">
        <w:rPr>
          <w:b/>
          <w:lang w:val="en-US"/>
        </w:rPr>
        <w:br/>
      </w:r>
      <w:r w:rsidR="00C571E8">
        <w:rPr>
          <w:b/>
          <w:lang w:val="en-US"/>
        </w:rPr>
        <w:t>v1.0</w:t>
      </w:r>
    </w:p>
    <w:p w:rsidR="00F60E78" w:rsidRPr="00D315FB" w:rsidRDefault="00F60E78" w:rsidP="00D315FB">
      <w:pPr>
        <w:rPr>
          <w:lang w:val="en-US"/>
        </w:rPr>
      </w:pPr>
      <w:r>
        <w:rPr>
          <w:lang w:val="en-US"/>
        </w:rPr>
        <w:t>This system allows for q</w:t>
      </w:r>
      <w:r w:rsidRPr="00F60E78">
        <w:rPr>
          <w:lang w:val="en-US"/>
        </w:rPr>
        <w:t xml:space="preserve">uick and easy setup of </w:t>
      </w:r>
      <w:r w:rsidR="00A61515">
        <w:rPr>
          <w:lang w:val="en-US"/>
        </w:rPr>
        <w:t>modular game characters in the Unity inspector, supporting different body parts and</w:t>
      </w:r>
      <w:r w:rsidR="00B81A49">
        <w:rPr>
          <w:lang w:val="en-US"/>
        </w:rPr>
        <w:t xml:space="preserve"> </w:t>
      </w:r>
      <w:r w:rsidRPr="00F60E78">
        <w:rPr>
          <w:lang w:val="en-US"/>
        </w:rPr>
        <w:t>equipment configurations</w:t>
      </w:r>
      <w:r w:rsidR="00B81A49">
        <w:rPr>
          <w:lang w:val="en-US"/>
        </w:rPr>
        <w:t xml:space="preserve">. </w:t>
      </w:r>
    </w:p>
    <w:p w:rsidR="00631C38" w:rsidRDefault="009A7C55" w:rsidP="00D315FB">
      <w:pPr>
        <w:rPr>
          <w:lang w:val="en-US"/>
        </w:rPr>
      </w:pPr>
      <w:r>
        <w:rPr>
          <w:b/>
          <w:lang w:val="en-US"/>
        </w:rPr>
        <w:br/>
      </w:r>
      <w:r w:rsidR="00A61515">
        <w:rPr>
          <w:b/>
          <w:lang w:val="en-US"/>
        </w:rPr>
        <w:t xml:space="preserve">Installation &amp; </w:t>
      </w:r>
      <w:r>
        <w:rPr>
          <w:b/>
          <w:lang w:val="en-US"/>
        </w:rPr>
        <w:t>Quick Start</w:t>
      </w:r>
      <w:proofErr w:type="gramStart"/>
      <w:r>
        <w:rPr>
          <w:b/>
          <w:lang w:val="en-US"/>
        </w:rPr>
        <w:t>:</w:t>
      </w:r>
      <w:proofErr w:type="gramEnd"/>
      <w:r>
        <w:rPr>
          <w:lang w:val="en-US"/>
        </w:rPr>
        <w:br/>
      </w:r>
      <w:r>
        <w:rPr>
          <w:lang w:val="en-US"/>
        </w:rPr>
        <w:br/>
        <w:t xml:space="preserve">1. Make sure the </w:t>
      </w:r>
      <w:proofErr w:type="spellStart"/>
      <w:r w:rsidRPr="009A7C55">
        <w:rPr>
          <w:i/>
          <w:lang w:val="en-US"/>
        </w:rPr>
        <w:t>EquipmentSystemInspectorGUI</w:t>
      </w:r>
      <w:proofErr w:type="spellEnd"/>
      <w:r w:rsidRPr="009A7C55">
        <w:rPr>
          <w:lang w:val="en-US"/>
        </w:rPr>
        <w:t xml:space="preserve"> </w:t>
      </w:r>
      <w:r>
        <w:rPr>
          <w:lang w:val="en-US"/>
        </w:rPr>
        <w:t xml:space="preserve">script </w:t>
      </w:r>
      <w:r w:rsidRPr="009A7C55">
        <w:rPr>
          <w:lang w:val="en-US"/>
        </w:rPr>
        <w:t>is placed in</w:t>
      </w:r>
      <w:r>
        <w:rPr>
          <w:lang w:val="en-US"/>
        </w:rPr>
        <w:t xml:space="preserve"> the</w:t>
      </w:r>
      <w:r w:rsidRPr="009A7C55">
        <w:rPr>
          <w:lang w:val="en-US"/>
        </w:rPr>
        <w:t xml:space="preserve"> </w:t>
      </w:r>
      <w:r w:rsidRPr="009A7C55">
        <w:rPr>
          <w:i/>
          <w:lang w:val="en-US"/>
        </w:rPr>
        <w:t>Assets/Editor</w:t>
      </w:r>
      <w:r w:rsidRPr="009A7C55">
        <w:rPr>
          <w:lang w:val="en-US"/>
        </w:rPr>
        <w:t xml:space="preserve"> folder</w:t>
      </w:r>
      <w:r w:rsidR="00886F93">
        <w:rPr>
          <w:lang w:val="en-US"/>
        </w:rPr>
        <w:t>.</w:t>
      </w:r>
      <w:r>
        <w:rPr>
          <w:lang w:val="en-US"/>
        </w:rPr>
        <w:br/>
      </w:r>
      <w:r>
        <w:rPr>
          <w:lang w:val="en-US"/>
        </w:rPr>
        <w:br/>
        <w:t xml:space="preserve">2. Attach the </w:t>
      </w:r>
      <w:proofErr w:type="spellStart"/>
      <w:r w:rsidRPr="009A7C55">
        <w:rPr>
          <w:i/>
          <w:lang w:val="en-US"/>
        </w:rPr>
        <w:t>EquipmentSystem</w:t>
      </w:r>
      <w:proofErr w:type="spellEnd"/>
      <w:r>
        <w:rPr>
          <w:lang w:val="en-US"/>
        </w:rPr>
        <w:t xml:space="preserve"> script to the character(s) you want to use </w:t>
      </w:r>
      <w:r w:rsidR="00886F93">
        <w:rPr>
          <w:lang w:val="en-US"/>
        </w:rPr>
        <w:t>the system</w:t>
      </w:r>
      <w:r>
        <w:rPr>
          <w:lang w:val="en-US"/>
        </w:rPr>
        <w:t xml:space="preserve"> for</w:t>
      </w:r>
      <w:r w:rsidR="00886F93">
        <w:rPr>
          <w:lang w:val="en-US"/>
        </w:rPr>
        <w:t>.</w:t>
      </w:r>
      <w:r>
        <w:rPr>
          <w:lang w:val="en-US"/>
        </w:rPr>
        <w:br/>
      </w:r>
      <w:r>
        <w:rPr>
          <w:lang w:val="en-US"/>
        </w:rPr>
        <w:br/>
        <w:t xml:space="preserve">3. Attach the </w:t>
      </w:r>
      <w:r w:rsidRPr="009A7C55">
        <w:rPr>
          <w:i/>
          <w:lang w:val="en-US"/>
        </w:rPr>
        <w:t>Equipment</w:t>
      </w:r>
      <w:r>
        <w:rPr>
          <w:lang w:val="en-US"/>
        </w:rPr>
        <w:t xml:space="preserve"> script to each equipment game object. Make sure that all of these objects are child objects of the character object.</w:t>
      </w:r>
      <w:r w:rsidR="00A61515">
        <w:rPr>
          <w:lang w:val="en-US"/>
        </w:rPr>
        <w:t xml:space="preserve"> Setup the script values as you need.</w:t>
      </w:r>
    </w:p>
    <w:p w:rsidR="00631C38" w:rsidRDefault="00631C38" w:rsidP="00D315FB">
      <w:pPr>
        <w:rPr>
          <w:lang w:val="en-US"/>
        </w:rPr>
      </w:pPr>
      <w:r>
        <w:rPr>
          <w:lang w:val="en-US"/>
        </w:rPr>
        <w:t xml:space="preserve">4. If you </w:t>
      </w:r>
      <w:r w:rsidR="00886F93">
        <w:rPr>
          <w:lang w:val="en-US"/>
        </w:rPr>
        <w:t xml:space="preserve">want to use a modular body for your character, </w:t>
      </w:r>
      <w:r>
        <w:rPr>
          <w:lang w:val="en-US"/>
        </w:rPr>
        <w:t xml:space="preserve">attach the </w:t>
      </w:r>
      <w:proofErr w:type="spellStart"/>
      <w:r w:rsidRPr="00631C38">
        <w:rPr>
          <w:i/>
          <w:lang w:val="en-US"/>
        </w:rPr>
        <w:t>BodyPart</w:t>
      </w:r>
      <w:proofErr w:type="spellEnd"/>
      <w:r>
        <w:rPr>
          <w:lang w:val="en-US"/>
        </w:rPr>
        <w:t xml:space="preserve"> script to each body part you want to use.</w:t>
      </w:r>
      <w:r w:rsidR="00886F93">
        <w:rPr>
          <w:lang w:val="en-US"/>
        </w:rPr>
        <w:t xml:space="preserve"> </w:t>
      </w:r>
      <w:r w:rsidR="00A61515">
        <w:rPr>
          <w:lang w:val="en-US"/>
        </w:rPr>
        <w:t>If you plan to use both, full body and body parts (e.g. you may want to switch between), y</w:t>
      </w:r>
      <w:r w:rsidR="00886F93">
        <w:rPr>
          <w:lang w:val="en-US"/>
        </w:rPr>
        <w:t xml:space="preserve">ou </w:t>
      </w:r>
      <w:r w:rsidR="00A61515">
        <w:rPr>
          <w:lang w:val="en-US"/>
        </w:rPr>
        <w:t>also need to</w:t>
      </w:r>
      <w:r w:rsidR="00886F93">
        <w:rPr>
          <w:lang w:val="en-US"/>
        </w:rPr>
        <w:t xml:space="preserve"> attach the </w:t>
      </w:r>
      <w:proofErr w:type="spellStart"/>
      <w:r w:rsidR="00886F93" w:rsidRPr="00886F93">
        <w:rPr>
          <w:i/>
          <w:lang w:val="en-US"/>
        </w:rPr>
        <w:t>FullBody</w:t>
      </w:r>
      <w:proofErr w:type="spellEnd"/>
      <w:r w:rsidR="00886F93">
        <w:rPr>
          <w:lang w:val="en-US"/>
        </w:rPr>
        <w:t xml:space="preserve"> script to the </w:t>
      </w:r>
      <w:r w:rsidR="00A61515">
        <w:rPr>
          <w:lang w:val="en-US"/>
        </w:rPr>
        <w:t xml:space="preserve">full </w:t>
      </w:r>
      <w:r w:rsidR="00886F93">
        <w:rPr>
          <w:lang w:val="en-US"/>
        </w:rPr>
        <w:t>body object</w:t>
      </w:r>
      <w:r w:rsidR="00A61515">
        <w:rPr>
          <w:lang w:val="en-US"/>
        </w:rPr>
        <w:t xml:space="preserve"> as well.</w:t>
      </w:r>
      <w:r w:rsidR="00886F93">
        <w:rPr>
          <w:lang w:val="en-US"/>
        </w:rPr>
        <w:t xml:space="preserve"> </w:t>
      </w:r>
    </w:p>
    <w:p w:rsidR="00631C38" w:rsidRDefault="00631C38" w:rsidP="00D315FB">
      <w:pPr>
        <w:rPr>
          <w:lang w:val="en-US"/>
        </w:rPr>
      </w:pPr>
    </w:p>
    <w:p w:rsidR="00631C38" w:rsidRDefault="009A7C55" w:rsidP="00D315FB">
      <w:pPr>
        <w:rPr>
          <w:b/>
          <w:lang w:val="en-US"/>
        </w:rPr>
      </w:pPr>
      <w:r>
        <w:rPr>
          <w:lang w:val="en-US"/>
        </w:rPr>
        <w:br/>
      </w:r>
      <w:r>
        <w:rPr>
          <w:lang w:val="en-US"/>
        </w:rPr>
        <w:br/>
      </w:r>
      <w:r>
        <w:rPr>
          <w:lang w:val="en-US"/>
        </w:rPr>
        <w:br/>
      </w:r>
    </w:p>
    <w:p w:rsidR="00631C38" w:rsidRDefault="00631C38" w:rsidP="00D315FB">
      <w:pPr>
        <w:rPr>
          <w:b/>
          <w:lang w:val="en-US"/>
        </w:rPr>
      </w:pPr>
    </w:p>
    <w:p w:rsidR="00631C38" w:rsidRDefault="00631C38" w:rsidP="00D315FB">
      <w:pPr>
        <w:rPr>
          <w:b/>
          <w:lang w:val="en-US"/>
        </w:rPr>
      </w:pPr>
    </w:p>
    <w:p w:rsidR="00631C38" w:rsidRDefault="00631C38" w:rsidP="00D315FB">
      <w:pPr>
        <w:rPr>
          <w:b/>
          <w:lang w:val="en-US"/>
        </w:rPr>
      </w:pPr>
    </w:p>
    <w:p w:rsidR="00631C38" w:rsidRDefault="00631C38" w:rsidP="00D315FB">
      <w:pPr>
        <w:rPr>
          <w:b/>
          <w:lang w:val="en-US"/>
        </w:rPr>
      </w:pPr>
    </w:p>
    <w:p w:rsidR="00631C38" w:rsidRDefault="00631C38" w:rsidP="00D315FB">
      <w:pPr>
        <w:rPr>
          <w:b/>
          <w:lang w:val="en-US"/>
        </w:rPr>
      </w:pPr>
    </w:p>
    <w:p w:rsidR="00631C38" w:rsidRDefault="00631C38" w:rsidP="00D315FB">
      <w:pPr>
        <w:rPr>
          <w:b/>
          <w:lang w:val="en-US"/>
        </w:rPr>
      </w:pPr>
    </w:p>
    <w:p w:rsidR="00631C38" w:rsidRDefault="00631C38" w:rsidP="00D315FB">
      <w:pPr>
        <w:rPr>
          <w:b/>
          <w:lang w:val="en-US"/>
        </w:rPr>
      </w:pPr>
    </w:p>
    <w:p w:rsidR="00631C38" w:rsidRDefault="00631C38" w:rsidP="00D315FB">
      <w:pPr>
        <w:rPr>
          <w:b/>
          <w:lang w:val="en-US"/>
        </w:rPr>
      </w:pPr>
    </w:p>
    <w:p w:rsidR="00631C38" w:rsidRDefault="00631C38" w:rsidP="00D315FB">
      <w:pPr>
        <w:rPr>
          <w:b/>
          <w:lang w:val="en-US"/>
        </w:rPr>
      </w:pPr>
    </w:p>
    <w:p w:rsidR="00A61515" w:rsidRDefault="00A61515" w:rsidP="00D315FB">
      <w:pPr>
        <w:rPr>
          <w:b/>
          <w:lang w:val="en-US"/>
        </w:rPr>
      </w:pPr>
    </w:p>
    <w:p w:rsidR="00631C38" w:rsidRDefault="00631C38" w:rsidP="00D315FB">
      <w:pPr>
        <w:rPr>
          <w:b/>
          <w:lang w:val="en-US"/>
        </w:rPr>
      </w:pPr>
    </w:p>
    <w:p w:rsidR="00536521" w:rsidRDefault="009A7C55" w:rsidP="00D315FB">
      <w:pPr>
        <w:rPr>
          <w:lang w:val="en-US"/>
        </w:rPr>
      </w:pPr>
      <w:r w:rsidRPr="00631C38">
        <w:rPr>
          <w:b/>
          <w:sz w:val="36"/>
          <w:lang w:val="en-US"/>
        </w:rPr>
        <w:lastRenderedPageBreak/>
        <w:t>System Description</w:t>
      </w:r>
      <w:proofErr w:type="gramStart"/>
      <w:r w:rsidR="00F60E78" w:rsidRPr="00631C38">
        <w:rPr>
          <w:b/>
          <w:sz w:val="36"/>
          <w:lang w:val="en-US"/>
        </w:rPr>
        <w:t>:</w:t>
      </w:r>
      <w:proofErr w:type="gramEnd"/>
      <w:r w:rsidR="00536521">
        <w:rPr>
          <w:b/>
          <w:lang w:val="en-US"/>
        </w:rPr>
        <w:br/>
      </w:r>
      <w:r w:rsidR="00536521">
        <w:rPr>
          <w:b/>
          <w:lang w:val="en-US"/>
        </w:rPr>
        <w:br/>
      </w:r>
      <w:r w:rsidR="00536521">
        <w:rPr>
          <w:lang w:val="en-US"/>
        </w:rPr>
        <w:t>In the following the 3 scripts of the system and their usage are described.</w:t>
      </w:r>
    </w:p>
    <w:p w:rsidR="00D13089" w:rsidRDefault="00D13089" w:rsidP="00631C38">
      <w:pPr>
        <w:jc w:val="both"/>
        <w:rPr>
          <w:b/>
          <w:lang w:val="en-US"/>
        </w:rPr>
      </w:pPr>
    </w:p>
    <w:p w:rsidR="00631C38" w:rsidRDefault="00D13089" w:rsidP="00631C38">
      <w:pPr>
        <w:jc w:val="both"/>
        <w:rPr>
          <w:b/>
          <w:lang w:val="en-US"/>
        </w:rPr>
      </w:pPr>
      <w:r>
        <w:rPr>
          <w:noProof/>
          <w:lang w:eastAsia="de-DE"/>
        </w:rPr>
        <w:drawing>
          <wp:anchor distT="0" distB="0" distL="114300" distR="114300" simplePos="0" relativeHeight="251662336" behindDoc="0" locked="0" layoutInCell="1" allowOverlap="1" wp14:anchorId="3CB6150A" wp14:editId="3051F767">
            <wp:simplePos x="0" y="0"/>
            <wp:positionH relativeFrom="column">
              <wp:posOffset>3291205</wp:posOffset>
            </wp:positionH>
            <wp:positionV relativeFrom="paragraph">
              <wp:posOffset>68580</wp:posOffset>
            </wp:positionV>
            <wp:extent cx="2505075" cy="5572760"/>
            <wp:effectExtent l="0" t="0" r="9525" b="889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05075" cy="5572760"/>
                    </a:xfrm>
                    <a:prstGeom prst="rect">
                      <a:avLst/>
                    </a:prstGeom>
                  </pic:spPr>
                </pic:pic>
              </a:graphicData>
            </a:graphic>
            <wp14:sizeRelH relativeFrom="margin">
              <wp14:pctWidth>0</wp14:pctWidth>
            </wp14:sizeRelH>
            <wp14:sizeRelV relativeFrom="margin">
              <wp14:pctHeight>0</wp14:pctHeight>
            </wp14:sizeRelV>
          </wp:anchor>
        </w:drawing>
      </w:r>
      <w:r w:rsidR="00536521" w:rsidRPr="00631C38">
        <w:rPr>
          <w:b/>
          <w:lang w:val="en-US"/>
        </w:rPr>
        <w:t xml:space="preserve">Equipment </w:t>
      </w:r>
      <w:r w:rsidR="00F60E78" w:rsidRPr="00631C38">
        <w:rPr>
          <w:b/>
          <w:lang w:val="en-US"/>
        </w:rPr>
        <w:t>System</w:t>
      </w:r>
      <w:r w:rsidR="00631C38">
        <w:rPr>
          <w:b/>
          <w:lang w:val="en-US"/>
        </w:rPr>
        <w:t xml:space="preserve"> (script)</w:t>
      </w:r>
    </w:p>
    <w:p w:rsidR="00631C38" w:rsidRDefault="00F60E78" w:rsidP="00631C38">
      <w:pPr>
        <w:jc w:val="both"/>
        <w:rPr>
          <w:lang w:val="en-US"/>
        </w:rPr>
      </w:pPr>
      <w:r w:rsidRPr="00631C38">
        <w:rPr>
          <w:lang w:val="en-US"/>
        </w:rPr>
        <w:t xml:space="preserve">This script must be attached to the </w:t>
      </w:r>
      <w:r w:rsidRPr="00631C38">
        <w:rPr>
          <w:i/>
          <w:lang w:val="en-US"/>
        </w:rPr>
        <w:t>root game object</w:t>
      </w:r>
      <w:r w:rsidRPr="00631C38">
        <w:rPr>
          <w:lang w:val="en-US"/>
        </w:rPr>
        <w:t xml:space="preserve"> of the character for who you w</w:t>
      </w:r>
      <w:bookmarkStart w:id="0" w:name="_GoBack"/>
      <w:bookmarkEnd w:id="0"/>
      <w:r w:rsidRPr="00631C38">
        <w:rPr>
          <w:lang w:val="en-US"/>
        </w:rPr>
        <w:t>ant to use equipment</w:t>
      </w:r>
      <w:r w:rsidR="00631C38" w:rsidRPr="00631C38">
        <w:rPr>
          <w:lang w:val="en-US"/>
        </w:rPr>
        <w:t xml:space="preserve"> or body parts</w:t>
      </w:r>
      <w:r w:rsidRPr="00631C38">
        <w:rPr>
          <w:lang w:val="en-US"/>
        </w:rPr>
        <w:t xml:space="preserve">. The script automatically detects equipment </w:t>
      </w:r>
      <w:r w:rsidR="00631C38" w:rsidRPr="00631C38">
        <w:rPr>
          <w:lang w:val="en-US"/>
        </w:rPr>
        <w:t>and body parts</w:t>
      </w:r>
      <w:r w:rsidRPr="00631C38">
        <w:rPr>
          <w:lang w:val="en-US"/>
        </w:rPr>
        <w:t xml:space="preserve"> if </w:t>
      </w:r>
      <w:r w:rsidR="00D13089">
        <w:rPr>
          <w:lang w:val="en-US"/>
        </w:rPr>
        <w:t xml:space="preserve">they are child objects and if they </w:t>
      </w:r>
      <w:r w:rsidRPr="00631C38">
        <w:rPr>
          <w:lang w:val="en-US"/>
        </w:rPr>
        <w:t xml:space="preserve">have the </w:t>
      </w:r>
      <w:r w:rsidR="00D13089">
        <w:rPr>
          <w:lang w:val="en-US"/>
        </w:rPr>
        <w:t>proper</w:t>
      </w:r>
      <w:r w:rsidRPr="00631C38">
        <w:rPr>
          <w:lang w:val="en-US"/>
        </w:rPr>
        <w:t xml:space="preserve"> script</w:t>
      </w:r>
      <w:r w:rsidR="00631C38" w:rsidRPr="00631C38">
        <w:rPr>
          <w:lang w:val="en-US"/>
        </w:rPr>
        <w:t>s</w:t>
      </w:r>
      <w:r w:rsidRPr="00631C38">
        <w:rPr>
          <w:lang w:val="en-US"/>
        </w:rPr>
        <w:t xml:space="preserve"> attached </w:t>
      </w:r>
      <w:r w:rsidR="00D13089">
        <w:rPr>
          <w:lang w:val="en-US"/>
        </w:rPr>
        <w:t>(</w:t>
      </w:r>
      <w:r w:rsidR="00631C38" w:rsidRPr="00631C38">
        <w:rPr>
          <w:i/>
          <w:lang w:val="en-US"/>
        </w:rPr>
        <w:t>Equipment</w:t>
      </w:r>
      <w:r w:rsidR="00631C38">
        <w:rPr>
          <w:lang w:val="en-US"/>
        </w:rPr>
        <w:t xml:space="preserve">, </w:t>
      </w:r>
      <w:proofErr w:type="spellStart"/>
      <w:r w:rsidR="00631C38" w:rsidRPr="00631C38">
        <w:rPr>
          <w:i/>
          <w:lang w:val="en-US"/>
        </w:rPr>
        <w:t>FullBody</w:t>
      </w:r>
      <w:proofErr w:type="spellEnd"/>
      <w:r w:rsidR="00631C38">
        <w:rPr>
          <w:lang w:val="en-US"/>
        </w:rPr>
        <w:t xml:space="preserve">, </w:t>
      </w:r>
      <w:proofErr w:type="spellStart"/>
      <w:proofErr w:type="gramStart"/>
      <w:r w:rsidR="00631C38" w:rsidRPr="00631C38">
        <w:rPr>
          <w:i/>
          <w:lang w:val="en-US"/>
        </w:rPr>
        <w:t>BodyPart</w:t>
      </w:r>
      <w:proofErr w:type="spellEnd"/>
      <w:proofErr w:type="gramEnd"/>
      <w:r w:rsidRPr="00631C38">
        <w:rPr>
          <w:lang w:val="en-US"/>
        </w:rPr>
        <w:t>).</w:t>
      </w:r>
      <w:r w:rsidR="00D13089">
        <w:rPr>
          <w:lang w:val="en-US"/>
        </w:rPr>
        <w:t xml:space="preserve"> </w:t>
      </w:r>
    </w:p>
    <w:p w:rsidR="00F60E78" w:rsidRPr="00631C38" w:rsidRDefault="00F60E78" w:rsidP="00631C38">
      <w:pPr>
        <w:jc w:val="both"/>
        <w:rPr>
          <w:lang w:val="en-US"/>
        </w:rPr>
      </w:pPr>
      <w:r w:rsidRPr="00631C38">
        <w:rPr>
          <w:lang w:val="en-US"/>
        </w:rPr>
        <w:t xml:space="preserve">The </w:t>
      </w:r>
      <w:r w:rsidRPr="00631C38">
        <w:rPr>
          <w:i/>
          <w:lang w:val="en-US"/>
        </w:rPr>
        <w:t>hide non-selected</w:t>
      </w:r>
      <w:r w:rsidRPr="00631C38">
        <w:rPr>
          <w:lang w:val="en-US"/>
        </w:rPr>
        <w:t xml:space="preserve"> option allows </w:t>
      </w:r>
      <w:proofErr w:type="gramStart"/>
      <w:r w:rsidRPr="00631C38">
        <w:rPr>
          <w:lang w:val="en-US"/>
        </w:rPr>
        <w:t>to hide</w:t>
      </w:r>
      <w:proofErr w:type="gramEnd"/>
      <w:r w:rsidRPr="00631C38">
        <w:rPr>
          <w:lang w:val="en-US"/>
        </w:rPr>
        <w:t xml:space="preserve"> all </w:t>
      </w:r>
      <w:r w:rsidR="00631C38" w:rsidRPr="00631C38">
        <w:rPr>
          <w:lang w:val="en-US"/>
        </w:rPr>
        <w:t>objects (equipment, body parts)</w:t>
      </w:r>
      <w:r w:rsidRPr="00631C38">
        <w:rPr>
          <w:lang w:val="en-US"/>
        </w:rPr>
        <w:t xml:space="preserve"> which are not currently selected. </w:t>
      </w:r>
      <w:r w:rsidR="00D13089" w:rsidRPr="00631C38">
        <w:rPr>
          <w:lang w:val="en-US"/>
        </w:rPr>
        <w:t xml:space="preserve">You can use </w:t>
      </w:r>
      <w:r w:rsidR="00D13089" w:rsidRPr="00631C38">
        <w:rPr>
          <w:i/>
          <w:lang w:val="en-US"/>
        </w:rPr>
        <w:t>Hiding mode</w:t>
      </w:r>
      <w:r w:rsidR="00D13089" w:rsidRPr="00631C38">
        <w:rPr>
          <w:lang w:val="en-US"/>
        </w:rPr>
        <w:t xml:space="preserve"> to specify if hiding shall set objects inactive or just disable </w:t>
      </w:r>
      <w:r w:rsidR="00D13089">
        <w:rPr>
          <w:lang w:val="en-US"/>
        </w:rPr>
        <w:t xml:space="preserve">their </w:t>
      </w:r>
      <w:r w:rsidR="00D13089" w:rsidRPr="00631C38">
        <w:rPr>
          <w:lang w:val="en-US"/>
        </w:rPr>
        <w:t>renderer</w:t>
      </w:r>
      <w:r w:rsidR="00D13089">
        <w:rPr>
          <w:lang w:val="en-US"/>
        </w:rPr>
        <w:t>s</w:t>
      </w:r>
      <w:r w:rsidR="00D13089" w:rsidRPr="00631C38">
        <w:rPr>
          <w:lang w:val="en-US"/>
        </w:rPr>
        <w:t>.</w:t>
      </w:r>
      <w:r w:rsidR="00D13089">
        <w:rPr>
          <w:lang w:val="en-US"/>
        </w:rPr>
        <w:t xml:space="preserve"> </w:t>
      </w:r>
      <w:r w:rsidR="00E82508" w:rsidRPr="00631C38">
        <w:rPr>
          <w:lang w:val="en-US"/>
        </w:rPr>
        <w:t xml:space="preserve">Note that if this option is turned off, all recognized equipment objects are </w:t>
      </w:r>
      <w:r w:rsidR="00631C38">
        <w:rPr>
          <w:lang w:val="en-US"/>
        </w:rPr>
        <w:t xml:space="preserve">always </w:t>
      </w:r>
      <w:r w:rsidR="00E82508" w:rsidRPr="00631C38">
        <w:rPr>
          <w:lang w:val="en-US"/>
        </w:rPr>
        <w:t xml:space="preserve">automatically set active </w:t>
      </w:r>
      <w:r w:rsidR="00D13089">
        <w:rPr>
          <w:lang w:val="en-US"/>
        </w:rPr>
        <w:t>with their renderers enabled.</w:t>
      </w:r>
    </w:p>
    <w:p w:rsidR="00140AAE" w:rsidRPr="00631C38" w:rsidRDefault="00631C38" w:rsidP="00631C38">
      <w:pPr>
        <w:jc w:val="both"/>
        <w:rPr>
          <w:lang w:val="en-US"/>
        </w:rPr>
      </w:pPr>
      <w:r w:rsidRPr="00631C38">
        <w:rPr>
          <w:lang w:val="en-US"/>
        </w:rPr>
        <w:t>For both body parts and equipment, s</w:t>
      </w:r>
      <w:r w:rsidR="00140AAE" w:rsidRPr="00631C38">
        <w:rPr>
          <w:lang w:val="en-US"/>
        </w:rPr>
        <w:t>lot categories are excl</w:t>
      </w:r>
      <w:r w:rsidRPr="00631C38">
        <w:rPr>
          <w:lang w:val="en-US"/>
        </w:rPr>
        <w:t>usive so that only one object can be active</w:t>
      </w:r>
      <w:r w:rsidR="00140AAE" w:rsidRPr="00631C38">
        <w:rPr>
          <w:lang w:val="en-US"/>
        </w:rPr>
        <w:t xml:space="preserve"> per slot at a time (e.g. you cannot wear two different head equipment pieces at the same time).</w:t>
      </w:r>
    </w:p>
    <w:p w:rsidR="00F60E78" w:rsidRDefault="00F60E78" w:rsidP="00F60E78">
      <w:pPr>
        <w:pStyle w:val="Listenabsatz"/>
        <w:rPr>
          <w:lang w:val="en-US"/>
        </w:rPr>
      </w:pPr>
    </w:p>
    <w:p w:rsidR="00F60E78" w:rsidRDefault="00F60E78" w:rsidP="00F60E78">
      <w:pPr>
        <w:pStyle w:val="Listenabsatz"/>
        <w:rPr>
          <w:lang w:val="en-US"/>
        </w:rPr>
      </w:pPr>
    </w:p>
    <w:p w:rsidR="00F60E78" w:rsidRDefault="00F60E78" w:rsidP="00F60E78">
      <w:pPr>
        <w:pStyle w:val="Listenabsatz"/>
        <w:rPr>
          <w:lang w:val="en-US"/>
        </w:rPr>
      </w:pPr>
    </w:p>
    <w:p w:rsidR="00631C38" w:rsidRPr="00B81A49" w:rsidRDefault="00631C38" w:rsidP="00B81A49">
      <w:pPr>
        <w:rPr>
          <w:lang w:val="en-US"/>
        </w:rPr>
      </w:pPr>
    </w:p>
    <w:p w:rsidR="00B81A49" w:rsidRDefault="00B81A49" w:rsidP="00631C38">
      <w:pPr>
        <w:jc w:val="both"/>
        <w:rPr>
          <w:b/>
          <w:lang w:val="en-US"/>
        </w:rPr>
      </w:pPr>
    </w:p>
    <w:p w:rsidR="00C571E8" w:rsidRDefault="00C571E8" w:rsidP="00631C38">
      <w:pPr>
        <w:jc w:val="both"/>
        <w:rPr>
          <w:b/>
          <w:lang w:val="en-US"/>
        </w:rPr>
      </w:pPr>
    </w:p>
    <w:p w:rsidR="00C571E8" w:rsidRDefault="00C571E8" w:rsidP="00631C38">
      <w:pPr>
        <w:jc w:val="both"/>
        <w:rPr>
          <w:b/>
          <w:lang w:val="en-US"/>
        </w:rPr>
      </w:pPr>
    </w:p>
    <w:p w:rsidR="00631C38" w:rsidRDefault="00F60E78" w:rsidP="00631C38">
      <w:pPr>
        <w:jc w:val="both"/>
        <w:rPr>
          <w:b/>
          <w:lang w:val="en-US"/>
        </w:rPr>
      </w:pPr>
      <w:r w:rsidRPr="00631C38">
        <w:rPr>
          <w:b/>
          <w:lang w:val="en-US"/>
        </w:rPr>
        <w:t>Equipment</w:t>
      </w:r>
      <w:r w:rsidR="00631C38">
        <w:rPr>
          <w:b/>
          <w:lang w:val="en-US"/>
        </w:rPr>
        <w:t xml:space="preserve"> (script)</w:t>
      </w:r>
    </w:p>
    <w:p w:rsidR="00140AAE" w:rsidRPr="00631C38" w:rsidRDefault="00631C38" w:rsidP="00631C38">
      <w:pPr>
        <w:jc w:val="both"/>
        <w:rPr>
          <w:lang w:val="en-US"/>
        </w:rPr>
      </w:pPr>
      <w:r>
        <w:rPr>
          <w:noProof/>
          <w:lang w:eastAsia="de-DE"/>
        </w:rPr>
        <w:drawing>
          <wp:anchor distT="0" distB="0" distL="114300" distR="114300" simplePos="0" relativeHeight="251659264" behindDoc="0" locked="0" layoutInCell="1" allowOverlap="1" wp14:anchorId="46CEA4E0" wp14:editId="00980A4F">
            <wp:simplePos x="0" y="0"/>
            <wp:positionH relativeFrom="column">
              <wp:posOffset>3209925</wp:posOffset>
            </wp:positionH>
            <wp:positionV relativeFrom="paragraph">
              <wp:posOffset>29845</wp:posOffset>
            </wp:positionV>
            <wp:extent cx="2649220" cy="78105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649220" cy="781050"/>
                    </a:xfrm>
                    <a:prstGeom prst="rect">
                      <a:avLst/>
                    </a:prstGeom>
                  </pic:spPr>
                </pic:pic>
              </a:graphicData>
            </a:graphic>
            <wp14:sizeRelH relativeFrom="margin">
              <wp14:pctWidth>0</wp14:pctWidth>
            </wp14:sizeRelH>
            <wp14:sizeRelV relativeFrom="margin">
              <wp14:pctHeight>0</wp14:pctHeight>
            </wp14:sizeRelV>
          </wp:anchor>
        </w:drawing>
      </w:r>
      <w:r w:rsidR="00F60E78" w:rsidRPr="00631C38">
        <w:rPr>
          <w:lang w:val="en-US"/>
        </w:rPr>
        <w:t>This script must be attached to each particular equipment object you want to be recognized and managed by the equipment system.</w:t>
      </w:r>
      <w:r>
        <w:rPr>
          <w:lang w:val="en-US"/>
        </w:rPr>
        <w:t xml:space="preserve"> This script is also used to define type and slot of the equipment object.</w:t>
      </w:r>
      <w:r w:rsidR="00F60E78" w:rsidRPr="00631C38">
        <w:rPr>
          <w:lang w:val="en-US"/>
        </w:rPr>
        <w:t xml:space="preserve"> Note that all equipment pieces must be child objects of the root character object where the Equipment System is placed.</w:t>
      </w:r>
      <w:r w:rsidRPr="00631C38">
        <w:rPr>
          <w:noProof/>
          <w:lang w:val="en-US" w:eastAsia="de-DE"/>
        </w:rPr>
        <w:t xml:space="preserve"> </w:t>
      </w:r>
    </w:p>
    <w:p w:rsidR="00B81A49" w:rsidRDefault="00B81A49" w:rsidP="00B81A49">
      <w:pPr>
        <w:jc w:val="both"/>
        <w:rPr>
          <w:b/>
          <w:lang w:val="en-US"/>
        </w:rPr>
      </w:pPr>
    </w:p>
    <w:p w:rsidR="00B81A49" w:rsidRDefault="00B81A49" w:rsidP="00B81A49">
      <w:pPr>
        <w:jc w:val="both"/>
        <w:rPr>
          <w:b/>
          <w:lang w:val="en-US"/>
        </w:rPr>
      </w:pPr>
    </w:p>
    <w:p w:rsidR="00B81A49" w:rsidRDefault="00B81A49" w:rsidP="00B81A49">
      <w:pPr>
        <w:jc w:val="both"/>
        <w:rPr>
          <w:b/>
          <w:lang w:val="en-US"/>
        </w:rPr>
      </w:pPr>
      <w:r>
        <w:rPr>
          <w:noProof/>
          <w:lang w:eastAsia="de-DE"/>
        </w:rPr>
        <w:drawing>
          <wp:anchor distT="0" distB="0" distL="114300" distR="114300" simplePos="0" relativeHeight="251661312" behindDoc="0" locked="0" layoutInCell="1" allowOverlap="1" wp14:anchorId="747F05E9" wp14:editId="4812AD3C">
            <wp:simplePos x="0" y="0"/>
            <wp:positionH relativeFrom="column">
              <wp:posOffset>3136265</wp:posOffset>
            </wp:positionH>
            <wp:positionV relativeFrom="paragraph">
              <wp:posOffset>281940</wp:posOffset>
            </wp:positionV>
            <wp:extent cx="2656205" cy="57912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656205" cy="57912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b/>
          <w:lang w:val="en-US"/>
        </w:rPr>
        <w:t>BodyPart</w:t>
      </w:r>
      <w:proofErr w:type="spellEnd"/>
      <w:r>
        <w:rPr>
          <w:b/>
          <w:lang w:val="en-US"/>
        </w:rPr>
        <w:t xml:space="preserve"> (script)</w:t>
      </w:r>
    </w:p>
    <w:p w:rsidR="00B81A49" w:rsidRPr="00631C38" w:rsidRDefault="00B81A49" w:rsidP="00B81A49">
      <w:pPr>
        <w:jc w:val="both"/>
        <w:rPr>
          <w:lang w:val="en-US"/>
        </w:rPr>
      </w:pPr>
      <w:r>
        <w:rPr>
          <w:lang w:val="en-US"/>
        </w:rPr>
        <w:t xml:space="preserve">This system supports easy setup of modular characters using different body parts. If you want to use body modules, this script needs to be attached to each body module object. In addition, the slot can be specified (e.g. </w:t>
      </w:r>
      <w:r w:rsidRPr="00B81A49">
        <w:rPr>
          <w:i/>
          <w:lang w:val="en-US"/>
        </w:rPr>
        <w:t>Head</w:t>
      </w:r>
      <w:r>
        <w:rPr>
          <w:lang w:val="en-US"/>
        </w:rPr>
        <w:t xml:space="preserve">, </w:t>
      </w:r>
      <w:r w:rsidRPr="00B81A49">
        <w:rPr>
          <w:i/>
          <w:lang w:val="en-US"/>
        </w:rPr>
        <w:t>Chest</w:t>
      </w:r>
      <w:r>
        <w:rPr>
          <w:lang w:val="en-US"/>
        </w:rPr>
        <w:t xml:space="preserve">, </w:t>
      </w:r>
      <w:r w:rsidRPr="00B81A49">
        <w:rPr>
          <w:i/>
          <w:lang w:val="en-US"/>
        </w:rPr>
        <w:t>Arms</w:t>
      </w:r>
      <w:r>
        <w:rPr>
          <w:lang w:val="en-US"/>
        </w:rPr>
        <w:t xml:space="preserve">, </w:t>
      </w:r>
      <w:r w:rsidRPr="00B81A49">
        <w:rPr>
          <w:i/>
          <w:lang w:val="en-US"/>
        </w:rPr>
        <w:t>Hands</w:t>
      </w:r>
      <w:r>
        <w:rPr>
          <w:lang w:val="en-US"/>
        </w:rPr>
        <w:t xml:space="preserve">, </w:t>
      </w:r>
      <w:r w:rsidRPr="00B81A49">
        <w:rPr>
          <w:i/>
          <w:lang w:val="en-US"/>
        </w:rPr>
        <w:t>Legs</w:t>
      </w:r>
      <w:r>
        <w:rPr>
          <w:lang w:val="en-US"/>
        </w:rPr>
        <w:t xml:space="preserve">, </w:t>
      </w:r>
      <w:proofErr w:type="gramStart"/>
      <w:r w:rsidRPr="00B81A49">
        <w:rPr>
          <w:i/>
          <w:lang w:val="en-US"/>
        </w:rPr>
        <w:t>Feet</w:t>
      </w:r>
      <w:proofErr w:type="gramEnd"/>
      <w:r>
        <w:rPr>
          <w:lang w:val="en-US"/>
        </w:rPr>
        <w:t xml:space="preserve">). </w:t>
      </w:r>
    </w:p>
    <w:p w:rsidR="00140AAE" w:rsidRPr="00B81A49" w:rsidRDefault="00140AAE" w:rsidP="00B81A49">
      <w:pPr>
        <w:rPr>
          <w:lang w:val="en-US"/>
        </w:rPr>
      </w:pPr>
    </w:p>
    <w:p w:rsidR="00631C38" w:rsidRDefault="00631C38" w:rsidP="00631C38">
      <w:pPr>
        <w:jc w:val="both"/>
        <w:rPr>
          <w:b/>
          <w:lang w:val="en-US"/>
        </w:rPr>
      </w:pPr>
      <w:proofErr w:type="spellStart"/>
      <w:r>
        <w:rPr>
          <w:b/>
          <w:lang w:val="en-US"/>
        </w:rPr>
        <w:t>FullBody</w:t>
      </w:r>
      <w:proofErr w:type="spellEnd"/>
      <w:r>
        <w:rPr>
          <w:b/>
          <w:lang w:val="en-US"/>
        </w:rPr>
        <w:t xml:space="preserve"> (script)</w:t>
      </w:r>
    </w:p>
    <w:p w:rsidR="00F60E78" w:rsidRPr="00631C38" w:rsidRDefault="00631C38" w:rsidP="00631C38">
      <w:pPr>
        <w:jc w:val="both"/>
        <w:rPr>
          <w:lang w:val="en-US"/>
        </w:rPr>
      </w:pPr>
      <w:r>
        <w:rPr>
          <w:noProof/>
          <w:lang w:eastAsia="de-DE"/>
        </w:rPr>
        <w:drawing>
          <wp:anchor distT="0" distB="0" distL="114300" distR="114300" simplePos="0" relativeHeight="251660288" behindDoc="0" locked="0" layoutInCell="1" allowOverlap="1" wp14:anchorId="132DE396" wp14:editId="6280AF9B">
            <wp:simplePos x="0" y="0"/>
            <wp:positionH relativeFrom="column">
              <wp:posOffset>3214370</wp:posOffset>
            </wp:positionH>
            <wp:positionV relativeFrom="paragraph">
              <wp:posOffset>6985</wp:posOffset>
            </wp:positionV>
            <wp:extent cx="2649220" cy="427990"/>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649220" cy="42799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If you want to use a character </w:t>
      </w:r>
      <w:r w:rsidR="00C571E8">
        <w:rPr>
          <w:lang w:val="en-US"/>
        </w:rPr>
        <w:t>that may support both body parts and a full body, you need to put this script on the full body object</w:t>
      </w:r>
      <w:r>
        <w:rPr>
          <w:lang w:val="en-US"/>
        </w:rPr>
        <w:t xml:space="preserve"> so that it can be recognized by the system.</w:t>
      </w:r>
      <w:r w:rsidRPr="00631C38">
        <w:rPr>
          <w:noProof/>
          <w:lang w:val="en-US" w:eastAsia="de-DE"/>
        </w:rPr>
        <w:t xml:space="preserve"> </w:t>
      </w:r>
    </w:p>
    <w:p w:rsidR="00F60E78" w:rsidRDefault="00F60E78" w:rsidP="00F60E78">
      <w:pPr>
        <w:pStyle w:val="Listenabsatz"/>
        <w:rPr>
          <w:lang w:val="en-US"/>
        </w:rPr>
      </w:pPr>
    </w:p>
    <w:p w:rsidR="00400D37" w:rsidRPr="00631C38" w:rsidRDefault="00F60E78" w:rsidP="00631C38">
      <w:pPr>
        <w:rPr>
          <w:lang w:val="en-US"/>
        </w:rPr>
      </w:pPr>
      <w:proofErr w:type="spellStart"/>
      <w:r w:rsidRPr="00631C38">
        <w:rPr>
          <w:b/>
          <w:lang w:val="en-US"/>
        </w:rPr>
        <w:t>EquipmentSystemInspectorGUI</w:t>
      </w:r>
      <w:proofErr w:type="spellEnd"/>
      <w:r w:rsidR="00B81A49">
        <w:rPr>
          <w:b/>
          <w:lang w:val="en-US"/>
        </w:rPr>
        <w:t xml:space="preserve"> (script</w:t>
      </w:r>
      <w:proofErr w:type="gramStart"/>
      <w:r w:rsidR="00B81A49">
        <w:rPr>
          <w:b/>
          <w:lang w:val="en-US"/>
        </w:rPr>
        <w:t>)</w:t>
      </w:r>
      <w:proofErr w:type="gramEnd"/>
      <w:r w:rsidRPr="00631C38">
        <w:rPr>
          <w:lang w:val="en-US"/>
        </w:rPr>
        <w:br/>
        <w:t xml:space="preserve">This script must be placed in the </w:t>
      </w:r>
      <w:r w:rsidRPr="00631C38">
        <w:rPr>
          <w:i/>
          <w:lang w:val="en-US"/>
        </w:rPr>
        <w:t>Assets/Editor</w:t>
      </w:r>
      <w:r w:rsidR="00D315FB" w:rsidRPr="00631C38">
        <w:rPr>
          <w:lang w:val="en-US"/>
        </w:rPr>
        <w:t xml:space="preserve"> folder. </w:t>
      </w:r>
      <w:r w:rsidRPr="00631C38">
        <w:rPr>
          <w:lang w:val="en-US"/>
        </w:rPr>
        <w:t>It controls</w:t>
      </w:r>
      <w:r w:rsidR="00D315FB" w:rsidRPr="00631C38">
        <w:rPr>
          <w:lang w:val="en-US"/>
        </w:rPr>
        <w:t xml:space="preserve"> </w:t>
      </w:r>
      <w:r w:rsidR="00C571E8">
        <w:rPr>
          <w:lang w:val="en-US"/>
        </w:rPr>
        <w:t xml:space="preserve">the </w:t>
      </w:r>
      <w:r w:rsidR="00D315FB" w:rsidRPr="00631C38">
        <w:rPr>
          <w:lang w:val="en-US"/>
        </w:rPr>
        <w:t>custom Inspector behavior</w:t>
      </w:r>
      <w:r w:rsidR="00C571E8">
        <w:rPr>
          <w:lang w:val="en-US"/>
        </w:rPr>
        <w:t xml:space="preserve"> for the system</w:t>
      </w:r>
      <w:r w:rsidR="00D315FB" w:rsidRPr="00631C38">
        <w:rPr>
          <w:lang w:val="en-US"/>
        </w:rPr>
        <w:t xml:space="preserve">. </w:t>
      </w:r>
      <w:r w:rsidR="00E647AA" w:rsidRPr="00631C38">
        <w:rPr>
          <w:lang w:val="en-US"/>
        </w:rPr>
        <w:t>There is n</w:t>
      </w:r>
      <w:r w:rsidR="00D315FB" w:rsidRPr="00631C38">
        <w:rPr>
          <w:lang w:val="en-US"/>
        </w:rPr>
        <w:t>o need to setup or change anything here.</w:t>
      </w:r>
    </w:p>
    <w:sectPr w:rsidR="00400D37" w:rsidRPr="00631C3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4A2" w:rsidRDefault="002754A2" w:rsidP="00757F8E">
      <w:pPr>
        <w:spacing w:after="0" w:line="240" w:lineRule="auto"/>
      </w:pPr>
      <w:r>
        <w:separator/>
      </w:r>
    </w:p>
  </w:endnote>
  <w:endnote w:type="continuationSeparator" w:id="0">
    <w:p w:rsidR="002754A2" w:rsidRDefault="002754A2" w:rsidP="00757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4A2" w:rsidRDefault="002754A2" w:rsidP="00757F8E">
      <w:pPr>
        <w:spacing w:after="0" w:line="240" w:lineRule="auto"/>
      </w:pPr>
      <w:r>
        <w:separator/>
      </w:r>
    </w:p>
  </w:footnote>
  <w:footnote w:type="continuationSeparator" w:id="0">
    <w:p w:rsidR="002754A2" w:rsidRDefault="002754A2" w:rsidP="00757F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54250"/>
    <w:multiLevelType w:val="hybridMultilevel"/>
    <w:tmpl w:val="465A5E2A"/>
    <w:lvl w:ilvl="0" w:tplc="1284A8D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26A1078"/>
    <w:multiLevelType w:val="hybridMultilevel"/>
    <w:tmpl w:val="E54AF700"/>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2F66BF9"/>
    <w:multiLevelType w:val="hybridMultilevel"/>
    <w:tmpl w:val="F6CE08A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D0C5298"/>
    <w:multiLevelType w:val="hybridMultilevel"/>
    <w:tmpl w:val="B3FA044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D4C7BFE"/>
    <w:multiLevelType w:val="hybridMultilevel"/>
    <w:tmpl w:val="BC8A93E8"/>
    <w:lvl w:ilvl="0" w:tplc="2CF6237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EDD"/>
    <w:rsid w:val="00006BA4"/>
    <w:rsid w:val="00140AAE"/>
    <w:rsid w:val="002754A2"/>
    <w:rsid w:val="002E2C8E"/>
    <w:rsid w:val="002F3C69"/>
    <w:rsid w:val="003662D1"/>
    <w:rsid w:val="003E0280"/>
    <w:rsid w:val="00400D37"/>
    <w:rsid w:val="00405D03"/>
    <w:rsid w:val="00536521"/>
    <w:rsid w:val="00631C38"/>
    <w:rsid w:val="00757F8E"/>
    <w:rsid w:val="007D0EDD"/>
    <w:rsid w:val="007E05B7"/>
    <w:rsid w:val="00886F93"/>
    <w:rsid w:val="009A7C55"/>
    <w:rsid w:val="00A61515"/>
    <w:rsid w:val="00B276BC"/>
    <w:rsid w:val="00B81A49"/>
    <w:rsid w:val="00C571E8"/>
    <w:rsid w:val="00C831B8"/>
    <w:rsid w:val="00D13089"/>
    <w:rsid w:val="00D315FB"/>
    <w:rsid w:val="00E647AA"/>
    <w:rsid w:val="00E82508"/>
    <w:rsid w:val="00E90AF1"/>
    <w:rsid w:val="00EC4031"/>
    <w:rsid w:val="00F6077B"/>
    <w:rsid w:val="00F60E78"/>
    <w:rsid w:val="00F913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0EDD"/>
    <w:pPr>
      <w:ind w:left="720"/>
      <w:contextualSpacing/>
    </w:pPr>
  </w:style>
  <w:style w:type="paragraph" w:styleId="Sprechblasentext">
    <w:name w:val="Balloon Text"/>
    <w:basedOn w:val="Standard"/>
    <w:link w:val="SprechblasentextZchn"/>
    <w:uiPriority w:val="99"/>
    <w:semiHidden/>
    <w:unhideWhenUsed/>
    <w:rsid w:val="007D0E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D0EDD"/>
    <w:rPr>
      <w:rFonts w:ascii="Tahoma" w:hAnsi="Tahoma" w:cs="Tahoma"/>
      <w:sz w:val="16"/>
      <w:szCs w:val="16"/>
    </w:rPr>
  </w:style>
  <w:style w:type="paragraph" w:styleId="Kopfzeile">
    <w:name w:val="header"/>
    <w:basedOn w:val="Standard"/>
    <w:link w:val="KopfzeileZchn"/>
    <w:uiPriority w:val="99"/>
    <w:unhideWhenUsed/>
    <w:rsid w:val="00757F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57F8E"/>
  </w:style>
  <w:style w:type="paragraph" w:styleId="Fuzeile">
    <w:name w:val="footer"/>
    <w:basedOn w:val="Standard"/>
    <w:link w:val="FuzeileZchn"/>
    <w:uiPriority w:val="99"/>
    <w:unhideWhenUsed/>
    <w:rsid w:val="00757F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57F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0EDD"/>
    <w:pPr>
      <w:ind w:left="720"/>
      <w:contextualSpacing/>
    </w:pPr>
  </w:style>
  <w:style w:type="paragraph" w:styleId="Sprechblasentext">
    <w:name w:val="Balloon Text"/>
    <w:basedOn w:val="Standard"/>
    <w:link w:val="SprechblasentextZchn"/>
    <w:uiPriority w:val="99"/>
    <w:semiHidden/>
    <w:unhideWhenUsed/>
    <w:rsid w:val="007D0E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D0EDD"/>
    <w:rPr>
      <w:rFonts w:ascii="Tahoma" w:hAnsi="Tahoma" w:cs="Tahoma"/>
      <w:sz w:val="16"/>
      <w:szCs w:val="16"/>
    </w:rPr>
  </w:style>
  <w:style w:type="paragraph" w:styleId="Kopfzeile">
    <w:name w:val="header"/>
    <w:basedOn w:val="Standard"/>
    <w:link w:val="KopfzeileZchn"/>
    <w:uiPriority w:val="99"/>
    <w:unhideWhenUsed/>
    <w:rsid w:val="00757F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57F8E"/>
  </w:style>
  <w:style w:type="paragraph" w:styleId="Fuzeile">
    <w:name w:val="footer"/>
    <w:basedOn w:val="Standard"/>
    <w:link w:val="FuzeileZchn"/>
    <w:uiPriority w:val="99"/>
    <w:unhideWhenUsed/>
    <w:rsid w:val="00757F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57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2500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Moritz</dc:creator>
  <cp:lastModifiedBy>Moritz</cp:lastModifiedBy>
  <cp:revision>20</cp:revision>
  <cp:lastPrinted>2015-09-20T10:52:00Z</cp:lastPrinted>
  <dcterms:created xsi:type="dcterms:W3CDTF">2015-09-12T14:14:00Z</dcterms:created>
  <dcterms:modified xsi:type="dcterms:W3CDTF">2015-09-20T10:52:00Z</dcterms:modified>
</cp:coreProperties>
</file>