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Is electricity production positively associated with GDP/HDI?</w:t>
      </w:r>
    </w:p>
    <w:p>
      <w:pPr>
        <w:pStyle w:val="Normal"/>
        <w:bidi w:val="0"/>
        <w:jc w:val="start"/>
        <w:rPr/>
      </w:pPr>
      <w:r>
        <w:rPr/>
      </w:r>
    </w:p>
    <w:p>
      <w:pPr>
        <w:pStyle w:val="Normal"/>
        <w:bidi w:val="0"/>
        <w:jc w:val="start"/>
        <w:rPr>
          <w:u w:val="single"/>
        </w:rPr>
      </w:pPr>
      <w:r>
        <w:rPr>
          <w:u w:val="single"/>
        </w:rPr>
        <w:t>0. Motivation</w:t>
      </w:r>
    </w:p>
    <w:p>
      <w:pPr>
        <w:pStyle w:val="Normal"/>
        <w:bidi w:val="0"/>
        <w:jc w:val="start"/>
        <w:rPr/>
      </w:pPr>
      <w:r>
        <w:rPr/>
        <w:t>We examine whether higher electricity production is associated with higher GDP and HDI across countries.</w:t>
      </w:r>
    </w:p>
    <w:p>
      <w:pPr>
        <w:pStyle w:val="Normal"/>
        <w:bidi w:val="0"/>
        <w:jc w:val="start"/>
        <w:rPr/>
      </w:pPr>
      <w:r>
        <w:rPr/>
        <w:t>The findings inform policy decisions on whether to prioritise electricity infrastructure as a lever for economic development.</w:t>
      </w:r>
    </w:p>
    <w:p>
      <w:pPr>
        <w:pStyle w:val="Normal"/>
        <w:bidi w:val="0"/>
        <w:jc w:val="start"/>
        <w:rPr/>
      </w:pPr>
      <w:r>
        <w:rPr/>
      </w:r>
    </w:p>
    <w:p>
      <w:pPr>
        <w:pStyle w:val="Normal"/>
        <w:bidi w:val="0"/>
        <w:jc w:val="start"/>
        <w:rPr>
          <w:u w:val="single"/>
        </w:rPr>
      </w:pPr>
      <w:r>
        <w:rPr>
          <w:u w:val="single"/>
        </w:rPr>
        <w:t>1. Data description</w:t>
      </w:r>
    </w:p>
    <w:p>
      <w:pPr>
        <w:pStyle w:val="Normal"/>
        <w:bidi w:val="0"/>
        <w:jc w:val="start"/>
        <w:rPr>
          <w:u w:val="single"/>
        </w:rPr>
      </w:pPr>
      <w:r>
        <w:rPr>
          <w:u w:val="single"/>
        </w:rPr>
      </w:r>
    </w:p>
    <w:p>
      <w:pPr>
        <w:pStyle w:val="Normal"/>
        <w:bidi w:val="0"/>
        <w:jc w:val="start"/>
        <w:rPr/>
      </w:pPr>
      <w:r>
        <w:rPr/>
        <w:t>Electricity generation</w:t>
      </w:r>
    </w:p>
    <w:p>
      <w:pPr>
        <w:pStyle w:val="Normal"/>
        <w:bidi w:val="0"/>
        <w:jc w:val="start"/>
        <w:rPr/>
      </w:pPr>
      <w:hyperlink r:id="rId2">
        <w:r>
          <w:rPr>
            <w:rStyle w:val="Hyperlink"/>
          </w:rPr>
          <w:t>https://ourworldindata.org/grapher/electricity-generation.csv?v=1&amp;csvType=full&amp;useColumnShortNames=true</w:t>
        </w:r>
      </w:hyperlink>
    </w:p>
    <w:p>
      <w:pPr>
        <w:pStyle w:val="Normal"/>
        <w:bidi w:val="0"/>
        <w:jc w:val="start"/>
        <w:rPr/>
      </w:pPr>
      <w:r>
        <w:rPr/>
        <w:t>4 columns : Entity ( Country name ), Code ( Country code ), Year, Total Electricity ( in TWH)</w:t>
      </w:r>
    </w:p>
    <w:p>
      <w:pPr>
        <w:pStyle w:val="Normal"/>
        <w:bidi w:val="0"/>
        <w:jc w:val="start"/>
        <w:rPr/>
      </w:pPr>
      <w:r>
        <w:rPr/>
        <w:t xml:space="preserve">7914 rows including different countries and world regions across different years </w:t>
      </w:r>
    </w:p>
    <w:p>
      <w:pPr>
        <w:pStyle w:val="Normal"/>
        <w:bidi w:val="0"/>
        <w:jc w:val="start"/>
        <w:rPr/>
      </w:pPr>
      <w:r>
        <w:rPr/>
        <w:t>Date range: 1985–2025</w:t>
      </w:r>
    </w:p>
    <w:p>
      <w:pPr>
        <w:pStyle w:val="Normal"/>
        <w:bidi w:val="0"/>
        <w:jc w:val="start"/>
        <w:rPr/>
      </w:pPr>
      <w:r>
        <w:rPr/>
        <w:t>Unit: Terawatt hours ( TWH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GDP</w:t>
      </w:r>
    </w:p>
    <w:p>
      <w:pPr>
        <w:pStyle w:val="Normal"/>
        <w:bidi w:val="0"/>
        <w:jc w:val="start"/>
        <w:rPr/>
      </w:pPr>
      <w:hyperlink r:id="rId3">
        <w:r>
          <w:rPr>
            <w:rStyle w:val="Hyperlink"/>
          </w:rPr>
          <w:t>https://ourworldindata.org/grapher/gdp-penn-world-table.csv?v=1&amp;csvType=full&amp;useColumnShortNames=true</w:t>
        </w:r>
      </w:hyperlink>
    </w:p>
    <w:p>
      <w:pPr>
        <w:pStyle w:val="Normal"/>
        <w:bidi w:val="0"/>
        <w:jc w:val="start"/>
        <w:rPr/>
      </w:pPr>
      <w:r>
        <w:rPr/>
        <w:t>4 columns: Entity, Code, Year, RGDP ( Real gross domestic product in USD )</w:t>
      </w:r>
    </w:p>
    <w:p>
      <w:pPr>
        <w:pStyle w:val="Normal"/>
        <w:bidi w:val="0"/>
        <w:jc w:val="start"/>
        <w:rPr/>
      </w:pPr>
      <w:r>
        <w:rPr/>
        <w:t xml:space="preserve">10908 rows including different countries across different years </w:t>
      </w:r>
    </w:p>
    <w:p>
      <w:pPr>
        <w:pStyle w:val="Normal"/>
        <w:bidi w:val="0"/>
        <w:jc w:val="start"/>
        <w:rPr/>
      </w:pPr>
      <w:r>
        <w:rPr/>
        <w:t>This data is expressed in international-$ at 2021 prices, using a multiple benchmark approach that incorporates PPP estimates from all available benchmark years</w:t>
      </w:r>
    </w:p>
    <w:p>
      <w:pPr>
        <w:pStyle w:val="Normal"/>
        <w:bidi w:val="0"/>
        <w:jc w:val="start"/>
        <w:rPr/>
      </w:pPr>
      <w:r>
        <w:rPr/>
        <w:t>Date range: 1950–2023</w:t>
      </w:r>
    </w:p>
    <w:p>
      <w:pPr>
        <w:pStyle w:val="Normal"/>
        <w:bidi w:val="0"/>
        <w:jc w:val="start"/>
        <w:rPr/>
      </w:pPr>
      <w:r>
        <w:rPr/>
      </w:r>
    </w:p>
    <w:p>
      <w:pPr>
        <w:pStyle w:val="Normal"/>
        <w:bidi w:val="0"/>
        <w:jc w:val="start"/>
        <w:rPr/>
      </w:pPr>
      <w:r>
        <w:rPr/>
        <w:t>HDI</w:t>
      </w:r>
    </w:p>
    <w:p>
      <w:pPr>
        <w:pStyle w:val="Normal"/>
        <w:bidi w:val="0"/>
        <w:jc w:val="start"/>
        <w:rPr/>
      </w:pPr>
      <w:hyperlink r:id="rId4">
        <w:r>
          <w:rPr>
            <w:rStyle w:val="Hyperlink"/>
          </w:rPr>
          <w:t xml:space="preserve">https://ourworldindata.org/grapher/human-development-index.csv?v=1&amp;csvType=full&amp;useColumnShortNames=true </w:t>
        </w:r>
      </w:hyperlink>
    </w:p>
    <w:p>
      <w:pPr>
        <w:pStyle w:val="Normal"/>
        <w:bidi w:val="0"/>
        <w:jc w:val="start"/>
        <w:rPr/>
      </w:pPr>
      <w:r>
        <w:rPr/>
        <w:t xml:space="preserve"> </w:t>
      </w:r>
      <w:r>
        <w:rPr/>
        <w:t>5 columns: Entity, Code, Year, hdi__sex_total ( Human development ), owid_region (world region)</w:t>
      </w:r>
    </w:p>
    <w:p>
      <w:pPr>
        <w:pStyle w:val="Normal"/>
        <w:bidi w:val="0"/>
        <w:jc w:val="start"/>
        <w:rPr/>
      </w:pPr>
      <w:r>
        <w:rPr/>
        <w:t xml:space="preserve">6605 rows including different countries and world regions, income classes of countries across different years </w:t>
      </w:r>
    </w:p>
    <w:p>
      <w:pPr>
        <w:pStyle w:val="BodyText"/>
        <w:bidi w:val="0"/>
        <w:jc w:val="start"/>
        <w:rPr/>
      </w:pPr>
      <w:r>
        <w:rPr/>
        <w:t xml:space="preserve">The Human Development Index (HDI) is the geometric mean of the three dimensions: health, measured life expectancy at birth; education, measured by the expected and mean years of schooling; and material wellbeing, measured by GNI per capita (PPP$). Each indicator is normalized to a scale from 0 to 1 using fixed minimum and maximum values. </w:t>
      </w:r>
    </w:p>
    <w:p>
      <w:pPr>
        <w:pStyle w:val="BodyText"/>
        <w:bidi w:val="0"/>
        <w:jc w:val="start"/>
        <w:rPr/>
      </w:pPr>
      <w:r>
        <w:rPr/>
        <w:t>Date range: 1990–2023</w:t>
      </w:r>
    </w:p>
    <w:p>
      <w:pPr>
        <w:pStyle w:val="BodyText"/>
        <w:bidi w:val="0"/>
        <w:jc w:val="start"/>
        <w:rPr/>
      </w:pPr>
      <w:r>
        <w:rPr/>
      </w:r>
    </w:p>
    <w:p>
      <w:pPr>
        <w:pStyle w:val="BodyText"/>
        <w:bidi w:val="0"/>
        <w:jc w:val="start"/>
        <w:rPr/>
      </w:pPr>
      <w:r>
        <w:rPr/>
      </w:r>
    </w:p>
    <w:p>
      <w:pPr>
        <w:pStyle w:val="BodyText"/>
        <w:bidi w:val="0"/>
        <w:jc w:val="start"/>
        <w:rPr/>
      </w:pPr>
      <w:r>
        <w:rPr/>
      </w:r>
    </w:p>
    <w:p>
      <w:pPr>
        <w:pStyle w:val="Normal"/>
        <w:bidi w:val="0"/>
        <w:jc w:val="start"/>
        <w:rPr>
          <w:u w:val="single"/>
        </w:rPr>
      </w:pPr>
      <w:r>
        <w:rPr>
          <w:u w:val="single"/>
        </w:rPr>
        <w:t>2. Data cleaning</w:t>
      </w:r>
    </w:p>
    <w:p>
      <w:pPr>
        <w:pStyle w:val="Normal"/>
        <w:bidi w:val="0"/>
        <w:jc w:val="start"/>
        <w:rPr>
          <w:u w:val="single"/>
        </w:rPr>
      </w:pPr>
      <w:r>
        <w:rPr>
          <w:u w:val="single"/>
        </w:rPr>
      </w:r>
    </w:p>
    <w:p>
      <w:pPr>
        <w:pStyle w:val="Normal"/>
        <w:bidi w:val="0"/>
        <w:jc w:val="start"/>
        <w:rPr/>
      </w:pPr>
      <w:r>
        <w:rPr/>
        <w:t>We removed world regions from the data by keeping only entries with country code.</w:t>
      </w:r>
    </w:p>
    <w:p>
      <w:pPr>
        <w:pStyle w:val="Normal"/>
        <w:bidi w:val="0"/>
        <w:jc w:val="start"/>
        <w:rPr/>
      </w:pPr>
      <w:r>
        <w:rPr/>
        <w:t xml:space="preserve">We removed owid_regions, because they do not affect our thesis. </w:t>
      </w:r>
    </w:p>
    <w:p>
      <w:pPr>
        <w:pStyle w:val="Normal"/>
        <w:bidi w:val="0"/>
        <w:jc w:val="start"/>
        <w:rPr/>
      </w:pPr>
      <w:r>
        <w:rPr/>
        <w:t>We filtered countries with data entries in 2000 – 2023, to ensure consistent comparison between years. This specific range is because HDI and GDP entries are only until year 2023 and many developing countries do not have any entries before the year 2000.</w:t>
      </w:r>
    </w:p>
    <w:p>
      <w:pPr>
        <w:pStyle w:val="Normal"/>
        <w:bidi w:val="0"/>
        <w:jc w:val="start"/>
        <w:rPr/>
      </w:pPr>
      <w:r>
        <w:rPr/>
      </w:r>
    </w:p>
    <w:p>
      <w:pPr>
        <w:pStyle w:val="Normal"/>
        <w:bidi w:val="0"/>
        <w:jc w:val="start"/>
        <w:rPr/>
      </w:pPr>
      <w:r>
        <w:rPr/>
        <w:t>This step removed following countries from our analysis:</w:t>
      </w:r>
    </w:p>
    <w:p>
      <w:pPr>
        <w:pStyle w:val="PreformattedText"/>
        <w:bidi w:val="0"/>
        <w:jc w:val="start"/>
        <w:rPr>
          <w:rFonts w:ascii="Liberation Serif" w:hAnsi="Liberation Serif"/>
          <w:b w:val="false"/>
          <w:i w:val="false"/>
          <w:i w:val="false"/>
          <w:caps w:val="false"/>
          <w:smallCaps w:val="false"/>
          <w:color w:val="000000"/>
          <w:spacing w:val="0"/>
          <w:sz w:val="24"/>
          <w:szCs w:val="24"/>
        </w:rPr>
      </w:pPr>
      <w:r>
        <w:rPr>
          <w:rFonts w:ascii="Liberation Serif" w:hAnsi="Liberation Serif"/>
          <w:b w:val="false"/>
          <w:i w:val="false"/>
          <w:caps w:val="false"/>
          <w:smallCaps w:val="false"/>
          <w:color w:val="000000"/>
          <w:spacing w:val="0"/>
          <w:sz w:val="24"/>
          <w:szCs w:val="24"/>
        </w:rPr>
        <w:t>Antigua and Barbuda, Belarus (ex USSR state reporting late), Bermuda, Cayman Islands, Montenegro, South Sudan (recent independency), Ukraine (ex USSR state reporting late), Venezuela (Data suppression).</w:t>
      </w:r>
    </w:p>
    <w:p>
      <w:pPr>
        <w:pStyle w:val="PreformattedText"/>
        <w:widowControl/>
        <w:bidi w:val="0"/>
        <w:spacing w:lineRule="atLeast" w:line="240" w:before="0" w:after="0"/>
        <w:ind w:hanging="0" w:start="0" w:end="0"/>
        <w:jc w:val="start"/>
        <w:rPr/>
      </w:pPr>
      <w:r>
        <w:rPr/>
      </w:r>
    </w:p>
    <w:p>
      <w:pPr>
        <w:pStyle w:val="Normal"/>
        <w:bidi w:val="0"/>
        <w:jc w:val="start"/>
        <w:rPr/>
      </w:pPr>
      <w:r>
        <w:rPr/>
        <w:t>We removed Lesotho, because it has 0 electricity production and would cause issues in the later computations as log(0) is undefined. It it a small country and does not affect the outcome of this study.</w:t>
      </w:r>
    </w:p>
    <w:p>
      <w:pPr>
        <w:pStyle w:val="Normal"/>
        <w:bidi w:val="0"/>
        <w:jc w:val="start"/>
        <w:rPr/>
      </w:pPr>
      <w:r>
        <w:rPr/>
      </w:r>
    </w:p>
    <w:p>
      <w:pPr>
        <w:pStyle w:val="Normal"/>
        <w:bidi w:val="0"/>
        <w:jc w:val="start"/>
        <w:rPr>
          <w:u w:val="single"/>
        </w:rPr>
      </w:pPr>
      <w:r>
        <w:rPr>
          <w:u w:val="single"/>
        </w:rPr>
        <w:t>3. Descriptive statistics</w:t>
      </w:r>
    </w:p>
    <w:p>
      <w:pPr>
        <w:pStyle w:val="Normal"/>
        <w:bidi w:val="0"/>
        <w:jc w:val="start"/>
        <w:rPr/>
      </w:pPr>
      <w:r>
        <w:rPr/>
      </w:r>
    </w:p>
    <w:p>
      <w:pPr>
        <w:pStyle w:val="BodyText"/>
        <w:bidi w:val="0"/>
        <w:jc w:val="start"/>
        <w:rPr/>
      </w:pPr>
      <w:r>
        <w:rPr/>
        <w:t>Electricity production and real GDP both exhibit strong right-skew: the mean exceeds the median by a factor of 11 for electricity and 7.6 for GDP. The standard deviation in each case dwarfs the mean. A handful of large producers (China, USA, India) pull the average upward while the typical country sits near the median. This dispersion across orders of magnitude is what motivates the log transformation in later section.</w:t>
      </w:r>
    </w:p>
    <w:p>
      <w:pPr>
        <w:pStyle w:val="BodyText"/>
        <w:bidi w:val="0"/>
        <w:ind w:hanging="0" w:start="0" w:end="567"/>
        <w:jc w:val="start"/>
        <w:rPr/>
      </w:pPr>
      <w:r>
        <w:rPr/>
        <w:t>HDI shows a different pattern. The mean and median are nearly equal and the distribution is mildly left-skewed - more countries cluster at the upper end of the scale, with a thin tail toward lower development. The bounded nature of HDI limits the scope for variation among developed countries and weakens any linear relationship with electricity at the upper range.</w:t>
      </w:r>
    </w:p>
    <w:p>
      <w:pPr>
        <w:pStyle w:val="BodyText"/>
        <w:bidi w:val="0"/>
        <w:ind w:hanging="0" w:start="0" w:end="567"/>
        <w:jc w:val="start"/>
        <w:rPr/>
      </w:pPr>
      <w:r>
        <w:rPr/>
        <w:t>HDI is constructed as a per-capita-style composite, so unlike GDP and electricity totals it does not scale with population - which explains why its distribution is more symmetric.</w:t>
      </w:r>
    </w:p>
    <w:p>
      <w:pPr>
        <w:pStyle w:val="BodyText"/>
        <w:bidi w:val="0"/>
        <w:ind w:hanging="0" w:start="0" w:end="567"/>
        <w:jc w:val="start"/>
        <w:rPr/>
      </w:pPr>
      <w:r>
        <w:rPr/>
        <w:t>Electricity intensity (TWh per USD of real GDP) ranges across two orders of magnitude.  The standard deviation is roughly equal to the mean, indicating that countries differ substantially in how much electricity their economies produce per unit of output - reflecting differences in industrial composition, climate, energy efficiency, and the role of electricity-intensive sectors such as aluminum smelting or hydroelectric exports.</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posOffset>3862705</wp:posOffset>
            </wp:positionH>
            <wp:positionV relativeFrom="paragraph">
              <wp:posOffset>108585</wp:posOffset>
            </wp:positionV>
            <wp:extent cx="2635250" cy="222948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5"/>
                    <a:stretch>
                      <a:fillRect/>
                    </a:stretch>
                  </pic:blipFill>
                  <pic:spPr bwMode="auto">
                    <a:xfrm>
                      <a:off x="0" y="0"/>
                      <a:ext cx="2635250" cy="2229485"/>
                    </a:xfrm>
                    <a:prstGeom prst="rect">
                      <a:avLst/>
                    </a:prstGeom>
                    <a:noFill/>
                  </pic:spPr>
                </pic:pic>
              </a:graphicData>
            </a:graphic>
          </wp:anchor>
        </w:drawing>
      </w:r>
    </w:p>
    <w:p>
      <w:pPr>
        <w:pStyle w:val="Normal"/>
        <w:bidi w:val="0"/>
        <w:jc w:val="start"/>
        <w:rPr>
          <w:u w:val="single"/>
        </w:rPr>
      </w:pPr>
      <w:r>
        <w:rPr>
          <w:u w:val="single"/>
        </w:rPr>
        <w:t>4. Visualisations</w:t>
      </w:r>
    </w:p>
    <w:p>
      <w:pPr>
        <w:pStyle w:val="Normal"/>
        <w:bidi w:val="0"/>
        <w:jc w:val="start"/>
        <w:rPr/>
      </w:pPr>
      <w:r>
        <w:rPr/>
      </w:r>
    </w:p>
    <w:p>
      <w:pPr>
        <w:pStyle w:val="Normal"/>
        <w:bidi w:val="0"/>
        <w:jc w:val="start"/>
        <w:rPr/>
      </w:pPr>
      <w:r>
        <w:rPr/>
      </w:r>
    </w:p>
    <w:p>
      <w:pPr>
        <w:pStyle w:val="BodyText"/>
        <w:bidi w:val="0"/>
        <w:jc w:val="start"/>
        <w:rPr/>
      </w:pPr>
      <w:r>
        <w:rPr/>
        <w:t>total_graph_rgdp</w:t>
      </w:r>
    </w:p>
    <w:p>
      <w:pPr>
        <w:pStyle w:val="BodyText"/>
        <w:bidi w:val="0"/>
        <w:jc w:val="start"/>
        <w:rPr/>
      </w:pPr>
      <w:r>
        <w:rPr/>
        <w:t xml:space="preserve">We initially plotted real GDP against electricity production on a linear scale. </w:t>
      </w:r>
    </w:p>
    <w:p>
      <w:pPr>
        <w:pStyle w:val="BodyText"/>
        <w:bidi w:val="0"/>
        <w:jc w:val="start"/>
        <w:rPr/>
      </w:pPr>
      <w:r>
        <w:rPr/>
        <w:t xml:space="preserve">There is a positive correlation in electricity production and real gdp with R squared = </w:t>
      </w:r>
      <w:bookmarkStart w:id="0" w:name="cwos"/>
      <w:bookmarkEnd w:id="0"/>
      <w:r>
        <w:rPr/>
        <w:t>0.90</w:t>
      </w:r>
      <w:r>
        <w:rPr/>
        <w:t xml:space="preserve">6. </w:t>
      </w:r>
      <w:r>
        <w:rPr/>
        <w:t xml:space="preserve">However it is not well interpretable as the whole graph is scaled by the biggest </w:t>
      </w:r>
      <w:r>
        <w:rPr/>
        <w:t xml:space="preserve">observations, China and the United States, whose values lie an order of magnitude above all others. The remaining </w:t>
      </w:r>
      <w:r>
        <w:rPr/>
        <w:t>majority of</w:t>
      </w:r>
      <w:r>
        <w:rPr/>
        <w:t xml:space="preserve"> countries collapsed into a dense cluster near the origin.</w:t>
      </w:r>
    </w:p>
    <w:p>
      <w:pPr>
        <w:pStyle w:val="BodyText"/>
        <w:bidi w:val="0"/>
        <w:jc w:val="start"/>
        <w:rPr/>
      </w:pPr>
      <w:r>
        <w:rPr/>
        <w:drawing>
          <wp:anchor behindDoc="0" distT="0" distB="0" distL="0" distR="0" simplePos="0" locked="0" layoutInCell="0" allowOverlap="1" relativeHeight="3">
            <wp:simplePos x="0" y="0"/>
            <wp:positionH relativeFrom="column">
              <wp:posOffset>3578225</wp:posOffset>
            </wp:positionH>
            <wp:positionV relativeFrom="paragraph">
              <wp:posOffset>120650</wp:posOffset>
            </wp:positionV>
            <wp:extent cx="2719705" cy="230124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6"/>
                    <a:stretch>
                      <a:fillRect/>
                    </a:stretch>
                  </pic:blipFill>
                  <pic:spPr bwMode="auto">
                    <a:xfrm>
                      <a:off x="0" y="0"/>
                      <a:ext cx="2719705" cy="2301240"/>
                    </a:xfrm>
                    <a:prstGeom prst="rect">
                      <a:avLst/>
                    </a:prstGeom>
                    <a:noFill/>
                  </pic:spPr>
                </pic:pic>
              </a:graphicData>
            </a:graphic>
          </wp:anchor>
        </w:drawing>
      </w:r>
    </w:p>
    <w:p>
      <w:pPr>
        <w:pStyle w:val="BodyText"/>
        <w:bidi w:val="0"/>
        <w:jc w:val="start"/>
        <w:rPr/>
      </w:pPr>
      <w:r>
        <w:rPr/>
        <w:t xml:space="preserve">start_graph end_graph </w:t>
      </w:r>
    </w:p>
    <w:p>
      <w:pPr>
        <w:sectPr>
          <w:headerReference w:type="even" r:id="rId7"/>
          <w:headerReference w:type="default" r:id="rId8"/>
          <w:headerReference w:type="first" r:id="rId9"/>
          <w:type w:val="nextPage"/>
          <w:pgSz w:w="11906" w:h="16838"/>
          <w:pgMar w:left="1134" w:right="1134" w:gutter="0" w:header="1134" w:top="1693" w:footer="0" w:bottom="1134"/>
          <w:pgNumType w:fmt="decimal"/>
          <w:formProt w:val="false"/>
          <w:textDirection w:val="lrTb"/>
          <w:docGrid w:type="default" w:linePitch="600" w:charSpace="32768"/>
        </w:sectPr>
      </w:pPr>
    </w:p>
    <w:p>
      <w:pPr>
        <w:pStyle w:val="BodyText"/>
        <w:rPr/>
      </w:pPr>
      <w:r>
        <w:rPr/>
      </w:r>
    </w:p>
    <w:p>
      <w:pPr>
        <w:sectPr>
          <w:type w:val="continuous"/>
          <w:pgSz w:w="11906" w:h="16838"/>
          <w:pgMar w:left="1134" w:right="1134" w:gutter="0" w:header="1134" w:top="1693" w:footer="0" w:bottom="1134"/>
          <w:formProt w:val="true"/>
          <w:textDirection w:val="lrTb"/>
          <w:docGrid w:type="default" w:linePitch="600" w:charSpace="32768"/>
        </w:sectPr>
      </w:pPr>
    </w:p>
    <w:p>
      <w:pPr>
        <w:pStyle w:val="BodyText"/>
        <w:bidi w:val="0"/>
        <w:jc w:val="start"/>
        <w:rPr/>
      </w:pPr>
      <w:r>
        <w:rPr/>
        <w:t>We used log-log graph to see the relationship better for all countries. The correlations are very strong as well. If we compare the year 2000 and 2023, we can see that the correlation increased as the countries follow the trend more tightly. We can also see general economic progress, as countries moving in upwards and to the right.</w:t>
      </w:r>
    </w:p>
    <w:p>
      <w:pPr>
        <w:pStyle w:val="BodyText"/>
        <w:bidi w:val="0"/>
        <w:jc w:val="start"/>
        <w:rPr/>
      </w:pPr>
      <w:r>
        <w:rPr/>
      </w:r>
    </w:p>
    <w:p>
      <w:pPr>
        <w:pStyle w:val="BodyText"/>
        <w:bidi w:val="0"/>
        <w:jc w:val="start"/>
        <w:rPr/>
      </w:pPr>
      <w:r>
        <w:rPr/>
        <w:drawing>
          <wp:anchor behindDoc="0" distT="0" distB="0" distL="0" distR="0" simplePos="0" locked="0" layoutInCell="0" allowOverlap="1" relativeHeight="4">
            <wp:simplePos x="0" y="0"/>
            <wp:positionH relativeFrom="column">
              <wp:posOffset>3528060</wp:posOffset>
            </wp:positionH>
            <wp:positionV relativeFrom="paragraph">
              <wp:posOffset>-45085</wp:posOffset>
            </wp:positionV>
            <wp:extent cx="3101340" cy="262382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10"/>
                    <a:stretch>
                      <a:fillRect/>
                    </a:stretch>
                  </pic:blipFill>
                  <pic:spPr bwMode="auto">
                    <a:xfrm>
                      <a:off x="0" y="0"/>
                      <a:ext cx="3101340" cy="2623820"/>
                    </a:xfrm>
                    <a:prstGeom prst="rect">
                      <a:avLst/>
                    </a:prstGeom>
                    <a:noFill/>
                  </pic:spPr>
                </pic:pic>
              </a:graphicData>
            </a:graphic>
          </wp:anchor>
        </w:drawing>
      </w:r>
      <w:r>
        <w:rPr/>
        <w:t>graph_hdi</w:t>
      </w:r>
    </w:p>
    <w:p>
      <w:pPr>
        <w:pStyle w:val="BodyText"/>
        <w:bidi w:val="0"/>
        <w:jc w:val="start"/>
        <w:rPr/>
      </w:pPr>
      <w:r>
        <w:rPr/>
        <w:t xml:space="preserve">Log-transformed correlation between electricity production and HDI is r = 0.568 (r² = 0.322), indicating a moderate positive relationship. From this graph we can see that the correlation (also from the previous cor function) between HDI and electricity production is </w:t>
      </w:r>
    </w:p>
    <w:p>
      <w:pPr>
        <w:pStyle w:val="BodyText"/>
        <w:bidi w:val="0"/>
        <w:jc w:val="start"/>
        <w:rPr/>
      </w:pPr>
      <w:r>
        <w:rPr/>
        <w:t>smaller and the linear regression line is flatter. This is due to the fact that once a country reaches certain industrial level</w:t>
      </w:r>
    </w:p>
    <w:p>
      <w:pPr>
        <w:pStyle w:val="BodyText"/>
        <w:bidi w:val="0"/>
        <w:jc w:val="start"/>
        <w:rPr/>
      </w:pPr>
      <w:r>
        <w:rPr/>
        <w:t xml:space="preserve">it does not need that much electricity (due to effectiveness, services, etc.) to increase it's HDI which more so from a certain point depends on the social structures more than industrial production or other electricity dependent economic activities. Therecan be a point made about AI (needing large amounts of electricity for data centers) having impact on HDI but we yet do not have </w:t>
      </w:r>
      <w:r>
        <w:rPr/>
        <w:t>s</w:t>
      </w:r>
      <w:r>
        <w:rPr/>
        <w:t>ufficient data to support this claim.</w:t>
      </w:r>
    </w:p>
    <w:p>
      <w:pPr>
        <w:pStyle w:val="BodyText"/>
        <w:bidi w:val="0"/>
        <w:jc w:val="start"/>
        <w:rPr/>
      </w:pPr>
      <w:r>
        <w:rPr/>
        <w:t>Aruba, British Virgin Islands, Macao, Montserrat, and Taiwan lack 2023 HDI data and are excluded from analysis.</w:t>
      </w:r>
    </w:p>
    <w:p>
      <w:pPr>
        <w:pStyle w:val="Normal"/>
        <w:bidi w:val="0"/>
        <w:jc w:val="start"/>
        <w:rPr/>
      </w:pPr>
      <w:r>
        <w:rPr/>
      </w:r>
    </w:p>
    <w:p>
      <w:pPr>
        <w:pStyle w:val="Normal"/>
        <w:bidi w:val="0"/>
        <w:jc w:val="start"/>
        <w:rPr/>
      </w:pPr>
      <w:r>
        <w:rPr/>
        <w:t xml:space="preserve">I also include this graph because I think the total gdp to total electricity production might just show that large economies have large electricity production. Which might not reflect correctly the notion that electricity relates to economic development. Also this graph is probably the best complete visual representation for the answer to our original question. </w:t>
      </w:r>
    </w:p>
    <w:p>
      <w:pPr>
        <w:pStyle w:val="Normal"/>
        <w:bidi w:val="0"/>
        <w:jc w:val="start"/>
        <w:rPr/>
      </w:pPr>
      <w:r>
        <w:rPr/>
        <w:t>By plotting the log10 scales of Real GDP and Electricity intensity</w:t>
      </w:r>
    </w:p>
    <w:p>
      <w:pPr>
        <w:pStyle w:val="Normal"/>
        <w:bidi w:val="0"/>
        <w:jc w:val="start"/>
        <w:rPr/>
      </w:pPr>
      <w:r>
        <w:rPr/>
        <w:t xml:space="preserve">  </w:t>
      </w:r>
    </w:p>
    <w:p>
      <w:pPr>
        <w:pStyle w:val="Normal"/>
        <w:bidi w:val="0"/>
        <w:jc w:val="start"/>
        <w:rPr/>
      </w:pPr>
      <w:r>
        <w:rPr/>
        <w:t xml:space="preserve">From this analysis we can clearly see a high correlation between gdp and electricity production as as HDI and electricity </w:t>
      </w:r>
    </w:p>
    <w:p>
      <w:pPr>
        <w:pStyle w:val="Normal"/>
        <w:bidi w:val="0"/>
        <w:jc w:val="start"/>
        <w:rPr/>
      </w:pPr>
      <w:r>
        <w:rPr/>
        <w:t>production which answers our initial question positively. However as we have seen from the several outliers, particulary Japan</w:t>
      </w:r>
    </w:p>
    <w:p>
      <w:pPr>
        <w:pStyle w:val="Normal"/>
        <w:bidi w:val="0"/>
        <w:jc w:val="start"/>
        <w:rPr/>
      </w:pPr>
      <w:r>
        <w:rPr/>
        <w:t xml:space="preserve">and USA, electricity production is a necessary prerequisite for an economic development only to some extent. This effect shows that </w:t>
      </w:r>
    </w:p>
    <w:p>
      <w:pPr>
        <w:pStyle w:val="Normal"/>
        <w:bidi w:val="0"/>
        <w:jc w:val="start"/>
        <w:rPr/>
      </w:pPr>
      <w:r>
        <w:rPr/>
        <w:t xml:space="preserve">developed economies can sustain high economic output through means other than pure electricity production related sectors.  </w:t>
      </w:r>
    </w:p>
    <w:p>
      <w:pPr>
        <w:pStyle w:val="Normal"/>
        <w:bidi w:val="0"/>
        <w:jc w:val="start"/>
        <w:rPr/>
      </w:pPr>
      <w:r>
        <w:rPr/>
      </w:r>
    </w:p>
    <w:p>
      <w:pPr>
        <w:pStyle w:val="Normal"/>
        <w:bidi w:val="0"/>
        <w:jc w:val="start"/>
        <w:rPr>
          <w:u w:val="single"/>
        </w:rPr>
      </w:pPr>
      <w:r>
        <w:rPr>
          <w:u w:val="single"/>
        </w:rPr>
        <w:t>5. Central finding</w:t>
      </w:r>
    </w:p>
    <w:p>
      <w:pPr>
        <w:pStyle w:val="Normal"/>
        <w:bidi w:val="0"/>
        <w:jc w:val="start"/>
        <w:rPr>
          <w:u w:val="single"/>
        </w:rPr>
      </w:pPr>
      <w:r>
        <w:rPr>
          <w:u w:val="single"/>
        </w:rPr>
      </w:r>
    </w:p>
    <w:p>
      <w:pPr>
        <w:pStyle w:val="BodyText"/>
        <w:bidi w:val="0"/>
        <w:jc w:val="start"/>
        <w:rPr/>
      </w:pPr>
      <w:r>
        <w:rPr/>
        <w:t xml:space="preserve">We initially plotted real GDP against electricity production on a linear scale. </w:t>
      </w:r>
    </w:p>
    <w:p>
      <w:pPr>
        <w:pStyle w:val="BodyText"/>
        <w:bidi w:val="0"/>
        <w:jc w:val="start"/>
        <w:rPr/>
      </w:pPr>
      <w:r>
        <w:rPr/>
        <w:t xml:space="preserve">The fit appeared to be good, but the high R² was misleading. It was driven almost entirely by two extreme observations, China and the United States, whose values lie an order of magnitude above all others. The remaining countries collapsed into a dense cluster near the origin and contributed little to the estimated relationship. </w:t>
      </w:r>
    </w:p>
    <w:p>
      <w:pPr>
        <w:pStyle w:val="BodyText"/>
        <w:bidi w:val="0"/>
        <w:ind w:hanging="0" w:start="0" w:end="567"/>
        <w:jc w:val="start"/>
        <w:rPr/>
      </w:pPr>
      <w:r>
        <w:rPr/>
        <w:t>To address this, we transformed both axes by log10. The transformation compresses the scale so that each country contributes comparably to the fit, and it linearises the underlying power-law relationship between the two variables. In log-log space the cloud spreads evenly across the plot and the regression line reflects the cross-country pattern rather than the influence of two outliers.</w:t>
      </w:r>
    </w:p>
    <w:p>
      <w:pPr>
        <w:pStyle w:val="BodyText"/>
        <w:bidi w:val="0"/>
        <w:ind w:hanging="0" w:start="0" w:end="567"/>
        <w:jc w:val="start"/>
        <w:rPr/>
      </w:pPr>
      <w:r>
        <w:rPr/>
        <w:t>The distribution of electricity production itself is highly uneven. Most countries cluster at low to moderate output, while a small number produce volumes orders of magnitude greater. Because electricity cannot be stored at scale, generation in a given year approximates immediate economic activity, and the right-skewed distribution reflects the concentration of industrial and economic capacity in a small group of large economies. The Pareto-like shape on the linear scale is consistent with the broader pattern that developed countries account for a disproportionate share of global generation, while most developing countries operate at substantially lower levels.</w:t>
      </w:r>
    </w:p>
    <w:p>
      <w:pPr>
        <w:pStyle w:val="Normal"/>
        <w:bidi w:val="0"/>
        <w:jc w:val="start"/>
        <w:rPr/>
      </w:pPr>
      <w:r>
        <w:rPr/>
        <w:t>While the overall relationship is strong, individual countries deviate systematically from the trend. We computed residuals from the log-log regression to identify countries whose electricity production differs substantially from what their GDP level would predict</w:t>
      </w:r>
    </w:p>
    <w:p>
      <w:pPr>
        <w:pStyle w:val="Normal"/>
        <w:bidi w:val="0"/>
        <w:jc w:val="start"/>
        <w:rPr/>
      </w:pPr>
      <w:r>
        <w:rPr/>
      </w:r>
    </w:p>
    <w:p>
      <w:pPr>
        <w:pStyle w:val="Normal"/>
        <w:bidi w:val="0"/>
        <w:jc w:val="start"/>
        <w:rPr/>
      </w:pPr>
      <w:r>
        <w:rPr/>
        <w:t>Below the trend were:</w:t>
      </w:r>
    </w:p>
    <w:p>
      <w:pPr>
        <w:pStyle w:val="Normal"/>
        <w:bidi w:val="0"/>
        <w:jc w:val="start"/>
        <w:rPr/>
      </w:pPr>
      <w:r>
        <w:rPr/>
        <w:t xml:space="preserve">Low-income countries with weak grid infrastructure (Chad, Sierra Leone, Niger, Guinea-Bissau, Djibouti) where GDP exists despite limited electrification. </w:t>
      </w:r>
    </w:p>
    <w:p>
      <w:pPr>
        <w:pStyle w:val="Normal"/>
        <w:bidi w:val="0"/>
        <w:jc w:val="start"/>
        <w:rPr/>
      </w:pPr>
      <w:r>
        <w:rPr/>
        <w:t xml:space="preserve">Small economies that import electricity from neighbouring countries (Luxembourg, Macao, Palestine). </w:t>
      </w:r>
    </w:p>
    <w:p>
      <w:pPr>
        <w:pStyle w:val="Normal"/>
        <w:bidi w:val="0"/>
        <w:jc w:val="start"/>
        <w:rPr/>
      </w:pPr>
      <w:r>
        <w:rPr/>
      </w:r>
    </w:p>
    <w:p>
      <w:pPr>
        <w:pStyle w:val="Normal"/>
        <w:bidi w:val="0"/>
        <w:jc w:val="start"/>
        <w:rPr/>
      </w:pPr>
      <w:r>
        <w:rPr/>
        <w:t>Above the trend (more electricity than GDP predicts) were:</w:t>
      </w:r>
    </w:p>
    <w:p>
      <w:pPr>
        <w:pStyle w:val="Normal"/>
        <w:bidi w:val="0"/>
        <w:jc w:val="start"/>
        <w:rPr/>
      </w:pPr>
      <w:r>
        <w:rPr/>
        <w:t>hydroelectric exporters (Bhutan, Iceland, Laos, Paraguay, Tajikistan)</w:t>
      </w:r>
    </w:p>
    <w:p>
      <w:pPr>
        <w:pStyle w:val="Normal"/>
        <w:bidi w:val="0"/>
        <w:jc w:val="start"/>
        <w:rPr/>
      </w:pPr>
      <w:r>
        <w:rPr/>
        <w:t xml:space="preserve">resource-intensive small economies (Bahrain, Kuwait). </w:t>
      </w:r>
    </w:p>
    <w:p>
      <w:pPr>
        <w:pStyle w:val="Normal"/>
        <w:bidi w:val="0"/>
        <w:jc w:val="start"/>
        <w:rPr/>
      </w:pPr>
      <w:r>
        <w:rPr/>
      </w:r>
    </w:p>
    <w:p>
      <w:pPr>
        <w:pStyle w:val="Normal"/>
        <w:bidi w:val="0"/>
        <w:jc w:val="start"/>
        <w:rPr/>
      </w:pPr>
      <w:r>
        <w:rPr/>
        <w:t>These outliers reveal that the GDP-electricity relationship is affected by industrial composition, resource endowment, and trade in electricity.</w:t>
      </w:r>
    </w:p>
    <w:p>
      <w:pPr>
        <w:pStyle w:val="Normal"/>
        <w:bidi w:val="0"/>
        <w:jc w:val="start"/>
        <w:rPr/>
      </w:pPr>
      <w:r>
        <w:rPr/>
      </w:r>
    </w:p>
    <w:p>
      <w:pPr>
        <w:pStyle w:val="Normal"/>
        <w:bidi w:val="0"/>
        <w:jc w:val="start"/>
        <w:rPr>
          <w:u w:val="single"/>
        </w:rPr>
      </w:pPr>
      <w:r>
        <w:rPr>
          <w:u w:val="single"/>
        </w:rPr>
        <w:t>6. Limitations</w:t>
      </w:r>
    </w:p>
    <w:p>
      <w:pPr>
        <w:pStyle w:val="Normal"/>
        <w:bidi w:val="0"/>
        <w:jc w:val="start"/>
        <w:rPr/>
      </w:pPr>
      <w:r>
        <w:rPr/>
      </w:r>
    </w:p>
    <w:p>
      <w:pPr>
        <w:pStyle w:val="Normal"/>
        <w:bidi w:val="0"/>
        <w:jc w:val="start"/>
        <w:rPr/>
      </w:pPr>
      <w:r>
        <w:rPr/>
      </w:r>
    </w:p>
    <w:p>
      <w:pPr>
        <w:pStyle w:val="Normal"/>
        <w:bidi w:val="0"/>
        <w:jc w:val="start"/>
        <w:rPr/>
      </w:pPr>
      <w:r>
        <w:rPr/>
        <w:t>We found a positive correlation between electricity production and real GDP.</w:t>
      </w:r>
    </w:p>
    <w:p>
      <w:pPr>
        <w:pStyle w:val="Normal"/>
        <w:bidi w:val="0"/>
        <w:jc w:val="start"/>
        <w:rPr/>
      </w:pPr>
      <w:r>
        <w:rPr/>
        <w:t xml:space="preserve">The causation remains unanswered, we suspect there is a reverse causation: GDP funds grid infrastructure and electricity enables economic activity. </w:t>
      </w:r>
    </w:p>
    <w:p>
      <w:pPr>
        <w:pStyle w:val="Normal"/>
        <w:bidi w:val="0"/>
        <w:jc w:val="start"/>
        <w:rPr/>
      </w:pPr>
      <w:r>
        <w:rPr/>
      </w:r>
    </w:p>
    <w:p>
      <w:pPr>
        <w:pStyle w:val="Normal"/>
        <w:bidi w:val="0"/>
        <w:jc w:val="start"/>
        <w:rPr/>
      </w:pPr>
      <w:r>
        <w:rPr/>
        <w:t>However, we did not account for the population of the country at all. It might very likely be that bigger population causes both increase in GPD and in electricity production. In order to understand the deeper relationship between these two, we would need compute everything per capita, which could be very interesting further study.</w:t>
      </w:r>
    </w:p>
    <w:p>
      <w:pPr>
        <w:pStyle w:val="Normal"/>
        <w:bidi w:val="0"/>
        <w:jc w:val="start"/>
        <w:rPr/>
      </w:pPr>
      <w:r>
        <w:rPr/>
      </w:r>
    </w:p>
    <w:p>
      <w:pPr>
        <w:pStyle w:val="Normal"/>
        <w:bidi w:val="0"/>
        <w:jc w:val="start"/>
        <w:rPr/>
      </w:pPr>
      <w:r>
        <w:rPr/>
        <w:t>Panel dependency ? ( joining multiple years)</w:t>
      </w:r>
    </w:p>
    <w:p>
      <w:pPr>
        <w:pStyle w:val="Normal"/>
        <w:bidi w:val="0"/>
        <w:jc w:val="start"/>
        <w:rPr/>
      </w:pPr>
      <w:r>
        <w:rPr/>
      </w:r>
    </w:p>
    <w:p>
      <w:pPr>
        <w:pStyle w:val="Normal"/>
        <w:bidi w:val="0"/>
        <w:jc w:val="start"/>
        <w:rPr>
          <w:u w:val="single"/>
        </w:rPr>
      </w:pPr>
      <w:r>
        <w:rPr>
          <w:u w:val="single"/>
        </w:rPr>
        <w:t xml:space="preserve">7.Collaboration </w:t>
      </w:r>
    </w:p>
    <w:p>
      <w:pPr>
        <w:pStyle w:val="Normal"/>
        <w:bidi w:val="0"/>
        <w:jc w:val="start"/>
        <w:rPr/>
      </w:pPr>
      <w:r>
        <w:rPr/>
      </w:r>
    </w:p>
    <w:p>
      <w:pPr>
        <w:pStyle w:val="Normal"/>
        <w:bidi w:val="0"/>
        <w:jc w:val="start"/>
        <w:rPr/>
      </w:pPr>
      <w:r>
        <w:rPr/>
        <w:t>#graphs</w:t>
      </w:r>
    </w:p>
    <w:p>
      <w:pPr>
        <w:pStyle w:val="Normal"/>
        <w:bidi w:val="0"/>
        <w:jc w:val="start"/>
        <w:rPr/>
      </w:pPr>
      <w:r>
        <w:rPr/>
        <w:t>#Apart from the total_graph_rgdpo graph all graphs are generated after being scaled via log10 due to several violations of the linear regression</w:t>
      </w:r>
    </w:p>
    <w:p>
      <w:pPr>
        <w:pStyle w:val="Normal"/>
        <w:bidi w:val="0"/>
        <w:jc w:val="start"/>
        <w:rPr/>
      </w:pPr>
      <w:r>
        <w:rPr/>
        <w:t xml:space="preserve">#principles. The original model is U-shaped not complying with linearity, it has slightly worse score in the Durbin-Watson test and also has 0 p-value meaning the normality of </w:t>
      </w:r>
    </w:p>
    <w:p>
      <w:pPr>
        <w:pStyle w:val="Normal"/>
        <w:bidi w:val="0"/>
        <w:jc w:val="start"/>
        <w:rPr/>
      </w:pPr>
      <w:r>
        <w:rPr/>
        <w:t xml:space="preserve">#errors completely fails (the errors for the outliers like China and USA are much bigger than all other). The HDI model does pass all tests apart from linearity because of how the </w:t>
      </w:r>
    </w:p>
    <w:p>
      <w:pPr>
        <w:pStyle w:val="Normal"/>
        <w:bidi w:val="0"/>
        <w:jc w:val="start"/>
        <w:rPr/>
      </w:pPr>
      <w:r>
        <w:rPr/>
        <w:t>#HDI is calculated (it is a logarithmic curve). So we again log10 the graph to show the most clear graph and meet all conditions for the linear regression model.</w:t>
      </w:r>
    </w:p>
    <w:p>
      <w:pPr>
        <w:pStyle w:val="Normal"/>
        <w:bidi w:val="0"/>
        <w:jc w:val="start"/>
        <w:rPr/>
      </w:pPr>
      <w:r>
        <w:rPr/>
      </w:r>
    </w:p>
    <w:p>
      <w:pPr>
        <w:pStyle w:val="Normal"/>
        <w:bidi w:val="0"/>
        <w:jc w:val="start"/>
        <w:rPr/>
      </w:pPr>
      <w:r>
        <w:rPr/>
        <w:t xml:space="preserve">#In all three log10 scaled graphs we can clearly see the trend and correlation between electricity production and gdp growth </w:t>
      </w:r>
    </w:p>
    <w:p>
      <w:pPr>
        <w:pStyle w:val="Normal"/>
        <w:bidi w:val="0"/>
        <w:jc w:val="start"/>
        <w:rPr/>
      </w:pPr>
      <w:r>
        <w:rPr/>
        <w:t xml:space="preserve">#using linear regression. Which supports our initial theory question. We can also see two "tails" in the non log10 scaled graph </w:t>
      </w:r>
    </w:p>
    <w:p>
      <w:pPr>
        <w:pStyle w:val="Normal"/>
        <w:bidi w:val="0"/>
        <w:jc w:val="start"/>
        <w:rPr/>
      </w:pPr>
      <w:r>
        <w:rPr/>
        <w:t xml:space="preserve">#which are in contradict with our theory that have significantly higher gpd than others yet have </w:t>
      </w:r>
    </w:p>
    <w:p>
      <w:pPr>
        <w:pStyle w:val="Normal"/>
        <w:bidi w:val="0"/>
        <w:jc w:val="start"/>
        <w:rPr/>
      </w:pPr>
      <w:r>
        <w:rPr/>
        <w:t xml:space="preserve">#relatively small electricity production. Those two countries are Japan and USA. This phenomena is likely caused by the </w:t>
      </w:r>
    </w:p>
    <w:p>
      <w:pPr>
        <w:pStyle w:val="Normal"/>
        <w:bidi w:val="0"/>
        <w:jc w:val="start"/>
        <w:rPr/>
      </w:pPr>
      <w:r>
        <w:rPr/>
        <w:t xml:space="preserve">#Decoupling effect which is when the gdp of a country continues to grow but it's electricity generation flattens out or </w:t>
      </w:r>
    </w:p>
    <w:p>
      <w:pPr>
        <w:pStyle w:val="Normal"/>
        <w:bidi w:val="0"/>
        <w:jc w:val="start"/>
        <w:rPr/>
      </w:pPr>
      <w:r>
        <w:rPr/>
        <w:t xml:space="preserve">#even declines. This can be due the the fact that those economies differ from those of China or Russia in sense that they are </w:t>
      </w:r>
    </w:p>
    <w:p>
      <w:pPr>
        <w:pStyle w:val="Normal"/>
        <w:bidi w:val="0"/>
        <w:jc w:val="start"/>
        <w:rPr/>
      </w:pPr>
      <w:r>
        <w:rPr/>
        <w:t xml:space="preserve">#growing their gdp by making production more efficient or moving to a more service based economy. Also these countries greatly </w:t>
      </w:r>
    </w:p>
    <w:p>
      <w:pPr>
        <w:pStyle w:val="Normal"/>
        <w:bidi w:val="0"/>
        <w:jc w:val="start"/>
        <w:rPr/>
      </w:pPr>
      <w:r>
        <w:rPr/>
        <w:t xml:space="preserve">#offshore a lot of energy intensive production into countries like China. </w:t>
      </w:r>
    </w:p>
    <w:p>
      <w:pPr>
        <w:pStyle w:val="Normal"/>
        <w:bidi w:val="0"/>
        <w:jc w:val="start"/>
        <w:rPr/>
      </w:pPr>
      <w:r>
        <w:rPr/>
        <w:t>#However those outliers can be also the product of the severe violations of the linear regression model prerequisites which</w:t>
      </w:r>
    </w:p>
    <w:p>
      <w:pPr>
        <w:pStyle w:val="Normal"/>
        <w:bidi w:val="0"/>
        <w:jc w:val="start"/>
        <w:rPr/>
      </w:pPr>
      <w:r>
        <w:rPr/>
        <w:t>#are present in the non-log10 graph.</w:t>
      </w:r>
    </w:p>
    <w:p>
      <w:pPr>
        <w:pStyle w:val="Normal"/>
        <w:bidi w:val="0"/>
        <w:jc w:val="start"/>
        <w:rPr/>
      </w:pPr>
      <w:r>
        <w:rPr/>
        <w:t xml:space="preserve">#In all three log10 scaled graphs we can clearly see duction and gdp growth using linear regression. Which supports our question </w:t>
      </w:r>
    </w:p>
    <w:p>
      <w:pPr>
        <w:pStyle w:val="Normal"/>
        <w:bidi w:val="0"/>
        <w:jc w:val="start"/>
        <w:rPr/>
      </w:pPr>
      <w:r>
        <w:rPr/>
      </w:r>
    </w:p>
    <w:p>
      <w:pPr>
        <w:pStyle w:val="Normal"/>
        <w:bidi w:val="0"/>
        <w:jc w:val="start"/>
        <w:rPr/>
      </w:pPr>
      <w:r>
        <w:rPr/>
        <w:t xml:space="preserve">#The main thing we can see from this graph is that electricity production is uneven across countries. Most are clustered </w:t>
      </w:r>
    </w:p>
    <w:p>
      <w:pPr>
        <w:pStyle w:val="Normal"/>
        <w:bidi w:val="0"/>
        <w:jc w:val="start"/>
        <w:rPr/>
      </w:pPr>
      <w:r>
        <w:rPr/>
        <w:t xml:space="preserve">  </w:t>
      </w:r>
      <w:r>
        <w:rPr/>
        <w:t xml:space="preserve">#around low to medium production with only a few outlier countries that produces high volumes of electricity. We can also translate </w:t>
      </w:r>
    </w:p>
    <w:p>
      <w:pPr>
        <w:pStyle w:val="Normal"/>
        <w:bidi w:val="0"/>
        <w:jc w:val="start"/>
        <w:rPr/>
      </w:pPr>
      <w:r>
        <w:rPr/>
        <w:t xml:space="preserve">  </w:t>
      </w:r>
      <w:r>
        <w:rPr/>
        <w:t xml:space="preserve">#this graph into a insight on the immediate economic activity of one country, because electricity really cannot be stored. So </w:t>
      </w:r>
    </w:p>
    <w:p>
      <w:pPr>
        <w:pStyle w:val="Normal"/>
        <w:bidi w:val="0"/>
        <w:jc w:val="start"/>
        <w:rPr/>
      </w:pPr>
      <w:r>
        <w:rPr/>
        <w:t xml:space="preserve">  </w:t>
      </w:r>
      <w:r>
        <w:rPr/>
        <w:t xml:space="preserve">#higher electricity output means greater potential for economic activity. There can also be an argument made that developing </w:t>
      </w:r>
    </w:p>
    <w:p>
      <w:pPr>
        <w:pStyle w:val="Normal"/>
        <w:bidi w:val="0"/>
        <w:jc w:val="start"/>
        <w:rPr/>
      </w:pPr>
      <w:r>
        <w:rPr/>
        <w:t xml:space="preserve">  </w:t>
      </w:r>
      <w:r>
        <w:rPr/>
        <w:t>#countries produce less electricity than developed countries based on the Pareto distribution of the non log10 graph</w:t>
      </w:r>
    </w:p>
    <w:p>
      <w:pPr>
        <w:pStyle w:val="Normal"/>
        <w:bidi w:val="0"/>
        <w:jc w:val="start"/>
        <w:rPr/>
      </w:pPr>
      <w:r>
        <w:rPr/>
        <w:t xml:space="preserve">  </w:t>
      </w:r>
    </w:p>
    <w:p>
      <w:pPr>
        <w:pStyle w:val="Normal"/>
        <w:bidi w:val="0"/>
        <w:jc w:val="start"/>
        <w:rPr/>
      </w:pPr>
      <w:r>
        <w:rPr/>
      </w:r>
    </w:p>
    <w:sectPr>
      <w:type w:val="continuous"/>
      <w:pgSz w:w="11906" w:h="16838"/>
      <w:pgMar w:left="1134" w:right="1134" w:gutter="0" w:header="1134" w:top="1693"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r>
  </w:p>
</w:hdr>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documentProtection w:edit="forms" w:enforcement="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BlockQuotationuser">
    <w:name w:val="Block Quotation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urworldindata.org/grapher/electricity-generation.csv?v=1&amp;csvType=full&amp;useColumnShortNames=true" TargetMode="External"/><Relationship Id="rId3" Type="http://schemas.openxmlformats.org/officeDocument/2006/relationships/hyperlink" Target="https://ourworldindata.org/grapher/gdp-penn-world-table.csv?v=1&amp;csvType=full&amp;useColumnShortNames=true" TargetMode="External"/><Relationship Id="rId4" Type="http://schemas.openxmlformats.org/officeDocument/2006/relationships/hyperlink" Target="https://ourworldindata.org/grapher/human-development-index.csv?v=1&amp;csvType=full&amp;useColumnShortNames=true"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image" Target="media/image3.png"/><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50</TotalTime>
  <Application>LibreOffice/25.2.7.2$Linux_X86_64 LibreOffice_project/520$Build-2</Application>
  <AppVersion>15.0000</AppVersion>
  <Pages>6</Pages>
  <Words>1841</Words>
  <Characters>10456</Characters>
  <CharactersWithSpaces>12251</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2026-05-12T00:36:55Z</dcterms:created>
  <dc:creator/>
  <dc:description/>
  <dc:language>en-US</dc:language>
  <cp:lastModifiedBy/>
  <dcterms:modified xsi:type="dcterms:W3CDTF">2026-05-15T04:07:05Z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