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default" r:id="rId11"/>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2"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653E36">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545D3A" w:rsidRPr="00C83681" w:rsidRDefault="00545D3A" w:rsidP="00CE5023">
                  <w:pPr>
                    <w:rPr>
                      <w:rFonts w:ascii="Times New Roman" w:hAnsi="Times New Roman"/>
                    </w:rPr>
                  </w:pPr>
                  <w:r w:rsidRPr="00C83681">
                    <w:rPr>
                      <w:rFonts w:ascii="Times New Roman" w:hAnsi="Times New Roman"/>
                    </w:rPr>
                    <w:t>Prepared for: MTConnect Institute</w:t>
                  </w:r>
                </w:p>
                <w:p w:rsidR="00545D3A" w:rsidRPr="00C83681" w:rsidRDefault="00545D3A" w:rsidP="00CE5023">
                  <w:pPr>
                    <w:rPr>
                      <w:rFonts w:ascii="Times New Roman" w:hAnsi="Times New Roman"/>
                    </w:rPr>
                  </w:pPr>
                  <w:r w:rsidRPr="00C83681">
                    <w:rPr>
                      <w:rFonts w:ascii="Times New Roman" w:hAnsi="Times New Roman"/>
                    </w:rPr>
                    <w:t>Prepared by: William Sobel</w:t>
                  </w:r>
                </w:p>
                <w:p w:rsidR="00545D3A" w:rsidRPr="00C83681" w:rsidRDefault="00545D3A"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69240F">
                    <w:rPr>
                      <w:rFonts w:ascii="Times New Roman" w:hAnsi="Times New Roman"/>
                      <w:noProof/>
                    </w:rPr>
                    <w:t>April 4, 2011</w:t>
                  </w:r>
                  <w:r w:rsidRPr="00C83681">
                    <w:fldChar w:fldCharType="end"/>
                  </w:r>
                </w:p>
              </w:txbxContent>
            </v:textbox>
          </v:shape>
        </w:pict>
      </w:r>
      <w:r w:rsidR="00653E36">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545D3A" w:rsidRDefault="00545D3A">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545D3A" w:rsidRPr="00C354ED" w:rsidRDefault="00545D3A">
                  <w:pPr>
                    <w:pStyle w:val="Title1"/>
                    <w:spacing w:after="0"/>
                    <w:jc w:val="center"/>
                    <w:rPr>
                      <w:rFonts w:ascii="Times New Roman" w:hAnsi="Times New Roman"/>
                      <w:sz w:val="56"/>
                    </w:rPr>
                  </w:pPr>
                  <w:r w:rsidRPr="00C354ED">
                    <w:rPr>
                      <w:rFonts w:ascii="Times New Roman" w:hAnsi="Times New Roman"/>
                      <w:sz w:val="56"/>
                    </w:rPr>
                    <w:t>Part 1 - Overview and Protocol</w:t>
                  </w:r>
                </w:p>
                <w:p w:rsidR="00545D3A" w:rsidRPr="00C354ED" w:rsidRDefault="00545D3A" w:rsidP="00CE5023">
                  <w:pPr>
                    <w:pStyle w:val="BodyA"/>
                    <w:jc w:val="center"/>
                    <w:rPr>
                      <w:sz w:val="36"/>
                    </w:rPr>
                  </w:pPr>
                  <w:r>
                    <w:rPr>
                      <w:sz w:val="36"/>
                    </w:rPr>
                    <w:t xml:space="preserve">Version </w:t>
                  </w:r>
                  <w:r w:rsidR="00EA5789">
                    <w:rPr>
                      <w:sz w:val="36"/>
                    </w:rPr>
                    <w:t>1.2.0 – Draft C</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3"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r>
        <w:br w:type="page"/>
      </w:r>
      <w:r>
        <w:lastRenderedPageBreak/>
        <w:t>Table of Contents</w:t>
      </w:r>
    </w:p>
    <w:p w:rsidR="00407243"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407243">
        <w:rPr>
          <w:noProof/>
        </w:rPr>
        <w:t>1</w:t>
      </w:r>
      <w:r w:rsidR="00407243">
        <w:rPr>
          <w:rFonts w:asciiTheme="minorHAnsi" w:eastAsiaTheme="minorEastAsia" w:hAnsiTheme="minorHAnsi" w:cstheme="minorBidi"/>
          <w:b w:val="0"/>
          <w:noProof/>
          <w:color w:val="auto"/>
          <w:sz w:val="22"/>
          <w:szCs w:val="22"/>
        </w:rPr>
        <w:tab/>
      </w:r>
      <w:r w:rsidR="00407243">
        <w:rPr>
          <w:noProof/>
        </w:rPr>
        <w:t>Overview</w:t>
      </w:r>
      <w:r w:rsidR="00407243">
        <w:rPr>
          <w:noProof/>
        </w:rPr>
        <w:tab/>
      </w:r>
      <w:r w:rsidR="00407243">
        <w:rPr>
          <w:noProof/>
        </w:rPr>
        <w:fldChar w:fldCharType="begin"/>
      </w:r>
      <w:r w:rsidR="00407243">
        <w:rPr>
          <w:noProof/>
        </w:rPr>
        <w:instrText xml:space="preserve"> PAGEREF _Toc284111867 \h </w:instrText>
      </w:r>
      <w:r w:rsidR="00407243">
        <w:rPr>
          <w:noProof/>
        </w:rPr>
      </w:r>
      <w:r w:rsidR="00407243">
        <w:rPr>
          <w:noProof/>
        </w:rPr>
        <w:fldChar w:fldCharType="separate"/>
      </w:r>
      <w:r w:rsidR="00407243">
        <w:rPr>
          <w:noProof/>
        </w:rPr>
        <w:t>1</w:t>
      </w:r>
      <w:r w:rsidR="00407243">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BC0680">
        <w:rPr>
          <w:noProof/>
          <w:vertAlign w:val="superscript"/>
        </w:rPr>
        <w:t>®</w:t>
      </w:r>
      <w:r>
        <w:rPr>
          <w:noProof/>
        </w:rPr>
        <w:t xml:space="preserve"> Document Structure</w:t>
      </w:r>
      <w:r>
        <w:rPr>
          <w:noProof/>
        </w:rPr>
        <w:tab/>
      </w:r>
      <w:r>
        <w:rPr>
          <w:noProof/>
        </w:rPr>
        <w:fldChar w:fldCharType="begin"/>
      </w:r>
      <w:r>
        <w:rPr>
          <w:noProof/>
        </w:rPr>
        <w:instrText xml:space="preserve"> PAGEREF _Toc284111868 \h </w:instrText>
      </w:r>
      <w:r>
        <w:rPr>
          <w:noProof/>
        </w:rPr>
      </w:r>
      <w:r>
        <w:rPr>
          <w:noProof/>
        </w:rPr>
        <w:fldChar w:fldCharType="separate"/>
      </w:r>
      <w:r>
        <w:rPr>
          <w:noProof/>
        </w:rPr>
        <w:t>1</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_Toc284111869 \h </w:instrText>
      </w:r>
      <w:r>
        <w:rPr>
          <w:noProof/>
        </w:rPr>
      </w:r>
      <w:r>
        <w:rPr>
          <w:noProof/>
        </w:rPr>
        <w:fldChar w:fldCharType="separate"/>
      </w:r>
      <w:r>
        <w:rPr>
          <w:noProof/>
        </w:rPr>
        <w:t>1</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_Toc284111870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_Toc284111871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_Toc284111872 \h </w:instrText>
      </w:r>
      <w:r>
        <w:rPr>
          <w:noProof/>
        </w:rPr>
      </w:r>
      <w:r>
        <w:rPr>
          <w:noProof/>
        </w:rPr>
        <w:fldChar w:fldCharType="separate"/>
      </w:r>
      <w:r>
        <w:rPr>
          <w:noProof/>
        </w:rPr>
        <w:t>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_Toc284111873 \h </w:instrText>
      </w:r>
      <w:r>
        <w:rPr>
          <w:noProof/>
        </w:rPr>
      </w:r>
      <w:r>
        <w:rPr>
          <w:noProof/>
        </w:rPr>
        <w:fldChar w:fldCharType="separate"/>
      </w:r>
      <w:r>
        <w:rPr>
          <w:noProof/>
        </w:rPr>
        <w:t>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_Toc284111874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_Toc284111875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_Toc284111876 \h </w:instrText>
      </w:r>
      <w:r>
        <w:rPr>
          <w:noProof/>
        </w:rPr>
      </w:r>
      <w:r>
        <w:rPr>
          <w:noProof/>
        </w:rPr>
        <w:fldChar w:fldCharType="separate"/>
      </w:r>
      <w:r>
        <w:rPr>
          <w:noProof/>
        </w:rPr>
        <w:t>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_Toc284111877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_Toc284111878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_Toc284111879 \h </w:instrText>
      </w:r>
      <w:r>
        <w:rPr>
          <w:noProof/>
        </w:rPr>
      </w:r>
      <w:r>
        <w:rPr>
          <w:noProof/>
        </w:rPr>
        <w:fldChar w:fldCharType="separate"/>
      </w:r>
      <w:r>
        <w:rPr>
          <w:noProof/>
        </w:rPr>
        <w:t>10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_Toc284111880 \h </w:instrText>
      </w:r>
      <w:r>
        <w:rPr>
          <w:noProof/>
        </w:rPr>
      </w:r>
      <w:r>
        <w:rPr>
          <w:noProof/>
        </w:rPr>
        <w:fldChar w:fldCharType="separate"/>
      </w:r>
      <w:r>
        <w:rPr>
          <w:noProof/>
        </w:rPr>
        <w:t>11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_Toc284111881 \h </w:instrText>
      </w:r>
      <w:r>
        <w:rPr>
          <w:noProof/>
        </w:rPr>
      </w:r>
      <w:r>
        <w:rPr>
          <w:noProof/>
        </w:rPr>
        <w:fldChar w:fldCharType="separate"/>
      </w:r>
      <w:r>
        <w:rPr>
          <w:noProof/>
        </w:rPr>
        <w:t>12</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_Toc284111882 \h </w:instrText>
      </w:r>
      <w:r>
        <w:rPr>
          <w:noProof/>
        </w:rPr>
      </w:r>
      <w:r>
        <w:rPr>
          <w:noProof/>
        </w:rPr>
        <w:fldChar w:fldCharType="separate"/>
      </w:r>
      <w:r>
        <w:rPr>
          <w:noProof/>
        </w:rPr>
        <w:t>14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4.1</w:t>
      </w:r>
      <w:r>
        <w:rPr>
          <w:rFonts w:asciiTheme="minorHAnsi" w:eastAsiaTheme="minorEastAsia" w:hAnsiTheme="minorHAnsi" w:cstheme="minorBidi"/>
          <w:noProof/>
          <w:color w:val="auto"/>
          <w:sz w:val="22"/>
          <w:szCs w:val="22"/>
        </w:rPr>
        <w:tab/>
      </w:r>
      <w:r w:rsidRPr="00BC0680">
        <w:rPr>
          <w:rFonts w:ascii="Courier" w:hAnsi="Courier"/>
          <w:noProof/>
        </w:rPr>
        <w:t>MTConnectDevices</w:t>
      </w:r>
      <w:r>
        <w:rPr>
          <w:noProof/>
        </w:rPr>
        <w:tab/>
      </w:r>
      <w:r>
        <w:rPr>
          <w:noProof/>
        </w:rPr>
        <w:fldChar w:fldCharType="begin"/>
      </w:r>
      <w:r>
        <w:rPr>
          <w:noProof/>
        </w:rPr>
        <w:instrText xml:space="preserve"> PAGEREF _Toc284111883 \h </w:instrText>
      </w:r>
      <w:r>
        <w:rPr>
          <w:noProof/>
        </w:rPr>
      </w:r>
      <w:r>
        <w:rPr>
          <w:noProof/>
        </w:rPr>
        <w:fldChar w:fldCharType="separate"/>
      </w:r>
      <w:r>
        <w:rPr>
          <w:noProof/>
        </w:rPr>
        <w:t>14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4.1.1</w:t>
      </w:r>
      <w:r>
        <w:rPr>
          <w:rFonts w:asciiTheme="minorHAnsi" w:eastAsiaTheme="minorEastAsia" w:hAnsiTheme="minorHAnsi" w:cstheme="minorBidi"/>
          <w:i w:val="0"/>
          <w:noProof/>
          <w:color w:val="auto"/>
          <w:sz w:val="22"/>
          <w:szCs w:val="22"/>
        </w:rPr>
        <w:tab/>
      </w:r>
      <w:r w:rsidRPr="00BC0680">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_Toc284111884 \h </w:instrText>
      </w:r>
      <w:r>
        <w:rPr>
          <w:noProof/>
        </w:rPr>
      </w:r>
      <w:r>
        <w:rPr>
          <w:noProof/>
        </w:rPr>
        <w:fldChar w:fldCharType="separate"/>
      </w:r>
      <w:r>
        <w:rPr>
          <w:noProof/>
        </w:rPr>
        <w:t>15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4.2</w:t>
      </w:r>
      <w:r>
        <w:rPr>
          <w:rFonts w:asciiTheme="minorHAnsi" w:eastAsiaTheme="minorEastAsia" w:hAnsiTheme="minorHAnsi" w:cstheme="minorBidi"/>
          <w:noProof/>
          <w:color w:val="auto"/>
          <w:sz w:val="22"/>
          <w:szCs w:val="22"/>
        </w:rPr>
        <w:tab/>
      </w:r>
      <w:r w:rsidRPr="00BC0680">
        <w:rPr>
          <w:rFonts w:ascii="Courier" w:hAnsi="Courier"/>
          <w:noProof/>
        </w:rPr>
        <w:t>MTConnectStreams</w:t>
      </w:r>
      <w:r>
        <w:rPr>
          <w:noProof/>
        </w:rPr>
        <w:tab/>
      </w:r>
      <w:r>
        <w:rPr>
          <w:noProof/>
        </w:rPr>
        <w:fldChar w:fldCharType="begin"/>
      </w:r>
      <w:r>
        <w:rPr>
          <w:noProof/>
        </w:rPr>
        <w:instrText xml:space="preserve"> PAGEREF _Toc284111885 \h </w:instrText>
      </w:r>
      <w:r>
        <w:rPr>
          <w:noProof/>
        </w:rPr>
      </w:r>
      <w:r>
        <w:rPr>
          <w:noProof/>
        </w:rPr>
        <w:fldChar w:fldCharType="separate"/>
      </w:r>
      <w:r>
        <w:rPr>
          <w:noProof/>
        </w:rPr>
        <w:t>15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4.2.1</w:t>
      </w:r>
      <w:r>
        <w:rPr>
          <w:rFonts w:asciiTheme="minorHAnsi" w:eastAsiaTheme="minorEastAsia" w:hAnsiTheme="minorHAnsi" w:cstheme="minorBidi"/>
          <w:i w:val="0"/>
          <w:noProof/>
          <w:color w:val="auto"/>
          <w:sz w:val="22"/>
          <w:szCs w:val="22"/>
        </w:rPr>
        <w:tab/>
      </w:r>
      <w:r w:rsidRPr="00BC0680">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_Toc284111886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4.3</w:t>
      </w:r>
      <w:r>
        <w:rPr>
          <w:rFonts w:asciiTheme="minorHAnsi" w:eastAsiaTheme="minorEastAsia" w:hAnsiTheme="minorHAnsi" w:cstheme="minorBidi"/>
          <w:noProof/>
          <w:color w:val="auto"/>
          <w:sz w:val="22"/>
          <w:szCs w:val="22"/>
        </w:rPr>
        <w:tab/>
      </w:r>
      <w:r w:rsidRPr="00BC0680">
        <w:rPr>
          <w:rFonts w:ascii="Courier" w:hAnsi="Courier"/>
          <w:noProof/>
        </w:rPr>
        <w:t>MTConnectAssets</w:t>
      </w:r>
      <w:r>
        <w:rPr>
          <w:noProof/>
        </w:rPr>
        <w:tab/>
      </w:r>
      <w:r>
        <w:rPr>
          <w:noProof/>
        </w:rPr>
        <w:fldChar w:fldCharType="begin"/>
      </w:r>
      <w:r>
        <w:rPr>
          <w:noProof/>
        </w:rPr>
        <w:instrText xml:space="preserve"> PAGEREF _Toc284111887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4.4</w:t>
      </w:r>
      <w:r>
        <w:rPr>
          <w:rFonts w:asciiTheme="minorHAnsi" w:eastAsiaTheme="minorEastAsia" w:hAnsiTheme="minorHAnsi" w:cstheme="minorBidi"/>
          <w:noProof/>
          <w:color w:val="auto"/>
          <w:sz w:val="22"/>
          <w:szCs w:val="22"/>
        </w:rPr>
        <w:tab/>
      </w:r>
      <w:r w:rsidRPr="00BC0680">
        <w:rPr>
          <w:rFonts w:ascii="Courier" w:hAnsi="Courier"/>
          <w:noProof/>
        </w:rPr>
        <w:t>MTConnectError</w:t>
      </w:r>
      <w:r>
        <w:rPr>
          <w:noProof/>
        </w:rPr>
        <w:tab/>
      </w:r>
      <w:r>
        <w:rPr>
          <w:noProof/>
        </w:rPr>
        <w:fldChar w:fldCharType="begin"/>
      </w:r>
      <w:r>
        <w:rPr>
          <w:noProof/>
        </w:rPr>
        <w:instrText xml:space="preserve"> PAGEREF _Toc284111888 \h </w:instrText>
      </w:r>
      <w:r>
        <w:rPr>
          <w:noProof/>
        </w:rPr>
      </w:r>
      <w:r>
        <w:rPr>
          <w:noProof/>
        </w:rPr>
        <w:fldChar w:fldCharType="separate"/>
      </w:r>
      <w:r>
        <w:rPr>
          <w:noProof/>
        </w:rPr>
        <w:t>17</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4.4.1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_Toc284111889 \h </w:instrText>
      </w:r>
      <w:r>
        <w:rPr>
          <w:noProof/>
        </w:rPr>
      </w:r>
      <w:r>
        <w:rPr>
          <w:noProof/>
        </w:rPr>
        <w:fldChar w:fldCharType="separate"/>
      </w:r>
      <w:r>
        <w:rPr>
          <w:noProof/>
        </w:rPr>
        <w:t>18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_Toc284111890 \h </w:instrText>
      </w:r>
      <w:r>
        <w:rPr>
          <w:noProof/>
        </w:rPr>
      </w:r>
      <w:r>
        <w:rPr>
          <w:noProof/>
        </w:rPr>
        <w:fldChar w:fldCharType="separate"/>
      </w:r>
      <w:r>
        <w:rPr>
          <w:noProof/>
        </w:rPr>
        <w:t>18</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4.5.1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_Toc284111891 \h </w:instrText>
      </w:r>
      <w:r>
        <w:rPr>
          <w:noProof/>
        </w:rPr>
      </w:r>
      <w:r>
        <w:rPr>
          <w:noProof/>
        </w:rPr>
        <w:fldChar w:fldCharType="separate"/>
      </w:r>
      <w:r>
        <w:rPr>
          <w:noProof/>
        </w:rPr>
        <w:t>19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_Toc284111892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_Toc284111893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_Toc284111894 \h </w:instrText>
      </w:r>
      <w:r>
        <w:rPr>
          <w:noProof/>
        </w:rPr>
      </w:r>
      <w:r>
        <w:rPr>
          <w:noProof/>
        </w:rPr>
        <w:fldChar w:fldCharType="separate"/>
      </w:r>
      <w:r>
        <w:rPr>
          <w:noProof/>
        </w:rPr>
        <w:t>24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_Toc284111895 \h </w:instrText>
      </w:r>
      <w:r>
        <w:rPr>
          <w:noProof/>
        </w:rPr>
      </w:r>
      <w:r>
        <w:rPr>
          <w:noProof/>
        </w:rPr>
        <w:fldChar w:fldCharType="separate"/>
      </w:r>
      <w:r>
        <w:rPr>
          <w:noProof/>
        </w:rPr>
        <w:t>26</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_Toc284111896 \h </w:instrText>
      </w:r>
      <w:r>
        <w:rPr>
          <w:noProof/>
        </w:rPr>
      </w:r>
      <w:r>
        <w:rPr>
          <w:noProof/>
        </w:rPr>
        <w:fldChar w:fldCharType="separate"/>
      </w:r>
      <w:r>
        <w:rPr>
          <w:noProof/>
        </w:rPr>
        <w:t>28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_Toc284111897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_Toc284111898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BC0680">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_Toc284111899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_Toc284111900 \h </w:instrText>
      </w:r>
      <w:r>
        <w:rPr>
          <w:noProof/>
        </w:rPr>
      </w:r>
      <w:r>
        <w:rPr>
          <w:noProof/>
        </w:rPr>
        <w:fldChar w:fldCharType="separate"/>
      </w:r>
      <w:r>
        <w:rPr>
          <w:noProof/>
        </w:rPr>
        <w:t>33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_Toc284111901 \h </w:instrText>
      </w:r>
      <w:r>
        <w:rPr>
          <w:noProof/>
        </w:rPr>
      </w:r>
      <w:r>
        <w:rPr>
          <w:noProof/>
        </w:rPr>
        <w:fldChar w:fldCharType="separate"/>
      </w:r>
      <w:r>
        <w:rPr>
          <w:noProof/>
        </w:rPr>
        <w:t>35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_Toc284111902 \h </w:instrText>
      </w:r>
      <w:r>
        <w:rPr>
          <w:noProof/>
        </w:rPr>
      </w:r>
      <w:r>
        <w:rPr>
          <w:noProof/>
        </w:rPr>
        <w:fldChar w:fldCharType="separate"/>
      </w:r>
      <w:r>
        <w:rPr>
          <w:noProof/>
        </w:rPr>
        <w:t>38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BC0680">
        <w:rPr>
          <w:rFonts w:ascii="Courier" w:hAnsi="Courier"/>
          <w:noProof/>
        </w:rPr>
        <w:t>Error</w:t>
      </w:r>
      <w:r>
        <w:rPr>
          <w:noProof/>
        </w:rPr>
        <w:tab/>
      </w:r>
      <w:r>
        <w:rPr>
          <w:noProof/>
        </w:rPr>
        <w:fldChar w:fldCharType="begin"/>
      </w:r>
      <w:r>
        <w:rPr>
          <w:noProof/>
        </w:rPr>
        <w:instrText xml:space="preserve"> PAGEREF _Toc284111903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ab/>
      </w:r>
      <w:r>
        <w:rPr>
          <w:noProof/>
        </w:rPr>
        <w:fldChar w:fldCharType="begin"/>
      </w:r>
      <w:r>
        <w:rPr>
          <w:noProof/>
        </w:rPr>
        <w:instrText xml:space="preserve"> PAGEREF _Toc284111904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5.7.2</w:t>
      </w:r>
      <w:r>
        <w:rPr>
          <w:rFonts w:asciiTheme="minorHAnsi" w:eastAsiaTheme="minorEastAsia" w:hAnsiTheme="minorHAnsi" w:cstheme="minorBidi"/>
          <w:i w:val="0"/>
          <w:noProof/>
          <w:color w:val="auto"/>
          <w:sz w:val="22"/>
          <w:szCs w:val="22"/>
        </w:rPr>
        <w:tab/>
      </w:r>
      <w:r w:rsidRPr="00BC0680">
        <w:rPr>
          <w:rFonts w:ascii="Courier New" w:hAnsi="Courier New"/>
          <w:noProof/>
        </w:rPr>
        <w:t>Errors</w:t>
      </w:r>
      <w:r>
        <w:rPr>
          <w:noProof/>
        </w:rPr>
        <w:tab/>
      </w:r>
      <w:r>
        <w:rPr>
          <w:noProof/>
        </w:rPr>
        <w:fldChar w:fldCharType="begin"/>
      </w:r>
      <w:r>
        <w:rPr>
          <w:noProof/>
        </w:rPr>
        <w:instrText xml:space="preserve"> PAGEREF _Toc284111905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5.7.3</w:t>
      </w:r>
      <w:r>
        <w:rPr>
          <w:rFonts w:asciiTheme="minorHAnsi" w:eastAsiaTheme="minorEastAsia" w:hAnsiTheme="minorHAnsi" w:cstheme="minorBidi"/>
          <w:i w:val="0"/>
          <w:noProof/>
          <w:color w:val="auto"/>
          <w:sz w:val="22"/>
          <w:szCs w:val="22"/>
        </w:rPr>
        <w:tab/>
      </w:r>
      <w:r w:rsidRPr="00BC0680">
        <w:rPr>
          <w:rFonts w:ascii="Courier New" w:hAnsi="Courier New"/>
          <w:noProof/>
        </w:rPr>
        <w:t>Error</w:t>
      </w:r>
      <w:r>
        <w:rPr>
          <w:noProof/>
        </w:rPr>
        <w:tab/>
      </w:r>
      <w:r>
        <w:rPr>
          <w:noProof/>
        </w:rPr>
        <w:fldChar w:fldCharType="begin"/>
      </w:r>
      <w:r>
        <w:rPr>
          <w:noProof/>
        </w:rPr>
        <w:instrText xml:space="preserve"> PAGEREF _Toc284111906 \h </w:instrText>
      </w:r>
      <w:r>
        <w:rPr>
          <w:noProof/>
        </w:rPr>
      </w:r>
      <w:r>
        <w:rPr>
          <w:noProof/>
        </w:rPr>
        <w:fldChar w:fldCharType="separate"/>
      </w:r>
      <w:r>
        <w:rPr>
          <w:noProof/>
        </w:rPr>
        <w:t>40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_Toc284111907 \h </w:instrText>
      </w:r>
      <w:r>
        <w:rPr>
          <w:noProof/>
        </w:rPr>
      </w:r>
      <w:r>
        <w:rPr>
          <w:noProof/>
        </w:rPr>
        <w:fldChar w:fldCharType="separate"/>
      </w:r>
      <w:r>
        <w:rPr>
          <w:noProof/>
        </w:rPr>
        <w:t>41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_Toc284111908 \h </w:instrText>
      </w:r>
      <w:r>
        <w:rPr>
          <w:noProof/>
        </w:rPr>
      </w:r>
      <w:r>
        <w:rPr>
          <w:noProof/>
        </w:rPr>
        <w:fldChar w:fldCharType="separate"/>
      </w:r>
      <w:r>
        <w:rPr>
          <w:noProof/>
        </w:rPr>
        <w:t>42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_Toc284111909 \h </w:instrText>
      </w:r>
      <w:r>
        <w:rPr>
          <w:noProof/>
        </w:rPr>
      </w:r>
      <w:r>
        <w:rPr>
          <w:noProof/>
        </w:rPr>
        <w:fldChar w:fldCharType="separate"/>
      </w:r>
      <w:r>
        <w:rPr>
          <w:noProof/>
        </w:rPr>
        <w:t>43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_Toc284111910 \h </w:instrText>
      </w:r>
      <w:r>
        <w:rPr>
          <w:noProof/>
        </w:rPr>
      </w:r>
      <w:r>
        <w:rPr>
          <w:noProof/>
        </w:rPr>
        <w:fldChar w:fldCharType="separate"/>
      </w:r>
      <w:r>
        <w:rPr>
          <w:noProof/>
        </w:rPr>
        <w:t>44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_Toc284111911 \h </w:instrText>
      </w:r>
      <w:r>
        <w:rPr>
          <w:noProof/>
        </w:rPr>
      </w:r>
      <w:r>
        <w:rPr>
          <w:noProof/>
        </w:rPr>
        <w:fldChar w:fldCharType="separate"/>
      </w:r>
      <w:r>
        <w:rPr>
          <w:noProof/>
        </w:rPr>
        <w:t>47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_Toc284111912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_Toc284111913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lastRenderedPageBreak/>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_Toc284111914 \h </w:instrText>
      </w:r>
      <w:r>
        <w:rPr>
          <w:noProof/>
        </w:rPr>
      </w:r>
      <w:r>
        <w:rPr>
          <w:noProof/>
        </w:rPr>
        <w:fldChar w:fldCharType="separate"/>
      </w:r>
      <w:r>
        <w:rPr>
          <w:noProof/>
        </w:rPr>
        <w:t>52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_Toc284111915 \h </w:instrText>
      </w:r>
      <w:r>
        <w:rPr>
          <w:noProof/>
        </w:rPr>
      </w:r>
      <w:r>
        <w:rPr>
          <w:noProof/>
        </w:rPr>
        <w:fldChar w:fldCharType="separate"/>
      </w:r>
      <w:r>
        <w:rPr>
          <w:noProof/>
        </w:rPr>
        <w:t>53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_Toc284111916 \h </w:instrText>
      </w:r>
      <w:r>
        <w:rPr>
          <w:noProof/>
        </w:rPr>
      </w:r>
      <w:r>
        <w:rPr>
          <w:noProof/>
        </w:rPr>
        <w:fldChar w:fldCharType="separate"/>
      </w:r>
      <w:r>
        <w:rPr>
          <w:noProof/>
        </w:rPr>
        <w:t>54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_Toc284111917 \h </w:instrText>
      </w:r>
      <w:r>
        <w:rPr>
          <w:noProof/>
        </w:rPr>
      </w:r>
      <w:r>
        <w:rPr>
          <w:noProof/>
        </w:rPr>
        <w:fldChar w:fldCharType="separate"/>
      </w:r>
      <w:r>
        <w:rPr>
          <w:noProof/>
        </w:rPr>
        <w:t>55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_Toc284111918 \h </w:instrText>
      </w:r>
      <w:r>
        <w:rPr>
          <w:noProof/>
        </w:rPr>
      </w:r>
      <w:r>
        <w:rPr>
          <w:noProof/>
        </w:rPr>
        <w:fldChar w:fldCharType="separate"/>
      </w:r>
      <w:r>
        <w:rPr>
          <w:noProof/>
        </w:rPr>
        <w:t>57</w:t>
      </w:r>
      <w:r>
        <w:rPr>
          <w:noProof/>
        </w:rPr>
        <w:fldChar w:fldCharType="end"/>
      </w:r>
    </w:p>
    <w:p w:rsidR="00407243" w:rsidRDefault="00407243">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_Toc284111919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_Toc284111920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_Toc284111921 \h </w:instrText>
      </w:r>
      <w:r>
        <w:rPr>
          <w:noProof/>
        </w:rPr>
      </w:r>
      <w:r>
        <w:rPr>
          <w:noProof/>
        </w:rPr>
        <w:fldChar w:fldCharType="separate"/>
      </w:r>
      <w:r>
        <w:rPr>
          <w:noProof/>
        </w:rPr>
        <w:t>60</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_Toc284111922 \h </w:instrText>
      </w:r>
      <w:r>
        <w:rPr>
          <w:noProof/>
        </w:rPr>
      </w:r>
      <w:r>
        <w:rPr>
          <w:noProof/>
        </w:rPr>
        <w:fldChar w:fldCharType="separate"/>
      </w:r>
      <w:r>
        <w:rPr>
          <w:noProof/>
        </w:rPr>
        <w:t>60</w:t>
      </w:r>
      <w:r>
        <w:rPr>
          <w:noProof/>
        </w:rPr>
        <w:fldChar w:fldCharType="end"/>
      </w:r>
    </w:p>
    <w:p w:rsidR="00CE5023" w:rsidRDefault="00EA3C57" w:rsidP="00CE5023">
      <w:pPr>
        <w:pStyle w:val="Contents1"/>
        <w:tabs>
          <w:tab w:val="right" w:leader="dot" w:pos="9340"/>
        </w:tabs>
        <w:sectPr w:rsidR="00CE5023">
          <w:headerReference w:type="even" r:id="rId18"/>
          <w:footerReference w:type="even" r:id="rId19"/>
          <w:footerReference w:type="default" r:id="rId20"/>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EA3C57">
      <w:pPr>
        <w:pStyle w:val="TableofFigures"/>
        <w:tabs>
          <w:tab w:val="right" w:leader="dot" w:pos="9350"/>
        </w:tabs>
        <w:rPr>
          <w:rFonts w:asciiTheme="minorHAnsi" w:eastAsiaTheme="minorEastAsia" w:hAnsiTheme="minorHAnsi" w:cstheme="minorBidi"/>
          <w:smallCaps/>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CF5E9E">
        <w:rPr>
          <w:noProof/>
        </w:rPr>
        <w:t>11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EA3C57">
        <w:rPr>
          <w:noProof/>
        </w:rPr>
        <w:fldChar w:fldCharType="begin"/>
      </w:r>
      <w:r>
        <w:rPr>
          <w:noProof/>
        </w:rPr>
        <w:instrText xml:space="preserve"> PAGEREF _Toc255489564 \h </w:instrText>
      </w:r>
      <w:r w:rsidR="00EA3C57">
        <w:rPr>
          <w:noProof/>
        </w:rPr>
      </w:r>
      <w:r w:rsidR="00EA3C57">
        <w:rPr>
          <w:noProof/>
        </w:rPr>
        <w:fldChar w:fldCharType="separate"/>
      </w:r>
      <w:r w:rsidR="00CF5E9E">
        <w:rPr>
          <w:noProof/>
        </w:rPr>
        <w:t>12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EA3C57">
        <w:rPr>
          <w:noProof/>
        </w:rPr>
        <w:fldChar w:fldCharType="begin"/>
      </w:r>
      <w:r>
        <w:rPr>
          <w:noProof/>
        </w:rPr>
        <w:instrText xml:space="preserve"> PAGEREF _Toc255489565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EA3C57">
        <w:rPr>
          <w:noProof/>
        </w:rPr>
        <w:fldChar w:fldCharType="begin"/>
      </w:r>
      <w:r>
        <w:rPr>
          <w:noProof/>
        </w:rPr>
        <w:instrText xml:space="preserve"> PAGEREF _Toc255489566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EA3C57">
        <w:rPr>
          <w:noProof/>
        </w:rPr>
        <w:fldChar w:fldCharType="begin"/>
      </w:r>
      <w:r>
        <w:rPr>
          <w:noProof/>
        </w:rPr>
        <w:instrText xml:space="preserve"> PAGEREF _Toc255489567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EA3C57">
        <w:rPr>
          <w:noProof/>
        </w:rPr>
        <w:fldChar w:fldCharType="begin"/>
      </w:r>
      <w:r>
        <w:rPr>
          <w:noProof/>
        </w:rPr>
        <w:instrText xml:space="preserve"> PAGEREF _Toc255489568 \h </w:instrText>
      </w:r>
      <w:r w:rsidR="00EA3C57">
        <w:rPr>
          <w:noProof/>
        </w:rPr>
      </w:r>
      <w:r w:rsidR="00EA3C57">
        <w:rPr>
          <w:noProof/>
        </w:rPr>
        <w:fldChar w:fldCharType="separate"/>
      </w:r>
      <w:r w:rsidR="00CF5E9E">
        <w:rPr>
          <w:noProof/>
        </w:rPr>
        <w:t>18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EA3C57">
        <w:rPr>
          <w:noProof/>
        </w:rPr>
        <w:fldChar w:fldCharType="begin"/>
      </w:r>
      <w:r>
        <w:rPr>
          <w:noProof/>
        </w:rPr>
        <w:instrText xml:space="preserve"> PAGEREF _Toc255489569 \h </w:instrText>
      </w:r>
      <w:r w:rsidR="00EA3C57">
        <w:rPr>
          <w:noProof/>
        </w:rPr>
      </w:r>
      <w:r w:rsidR="00EA3C57">
        <w:rPr>
          <w:noProof/>
        </w:rPr>
        <w:fldChar w:fldCharType="separate"/>
      </w:r>
      <w:r w:rsidR="00CF5E9E">
        <w:rPr>
          <w:noProof/>
        </w:rPr>
        <w:t>22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EA3C57">
        <w:rPr>
          <w:noProof/>
        </w:rPr>
        <w:fldChar w:fldCharType="begin"/>
      </w:r>
      <w:r>
        <w:rPr>
          <w:noProof/>
        </w:rPr>
        <w:instrText xml:space="preserve"> PAGEREF _Toc255489570 \h </w:instrText>
      </w:r>
      <w:r w:rsidR="00EA3C57">
        <w:rPr>
          <w:noProof/>
        </w:rPr>
      </w:r>
      <w:r w:rsidR="00EA3C57">
        <w:rPr>
          <w:noProof/>
        </w:rPr>
        <w:fldChar w:fldCharType="separate"/>
      </w:r>
      <w:r w:rsidR="00CF5E9E">
        <w:rPr>
          <w:noProof/>
        </w:rPr>
        <w:t>26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EA3C57">
        <w:rPr>
          <w:noProof/>
        </w:rPr>
        <w:fldChar w:fldCharType="begin"/>
      </w:r>
      <w:r>
        <w:rPr>
          <w:noProof/>
        </w:rPr>
        <w:instrText xml:space="preserve"> PAGEREF _Toc255489571 \h </w:instrText>
      </w:r>
      <w:r w:rsidR="00EA3C57">
        <w:rPr>
          <w:noProof/>
        </w:rPr>
      </w:r>
      <w:r w:rsidR="00EA3C57">
        <w:rPr>
          <w:noProof/>
        </w:rPr>
        <w:fldChar w:fldCharType="separate"/>
      </w:r>
      <w:r w:rsidR="00CF5E9E">
        <w:rPr>
          <w:noProof/>
        </w:rPr>
        <w:t>42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EA3C57">
        <w:rPr>
          <w:noProof/>
        </w:rPr>
        <w:fldChar w:fldCharType="begin"/>
      </w:r>
      <w:r>
        <w:rPr>
          <w:noProof/>
        </w:rPr>
        <w:instrText xml:space="preserve"> PAGEREF _Toc255489572 \h </w:instrText>
      </w:r>
      <w:r w:rsidR="00EA3C57">
        <w:rPr>
          <w:noProof/>
        </w:rPr>
      </w:r>
      <w:r w:rsidR="00EA3C57">
        <w:rPr>
          <w:noProof/>
        </w:rPr>
        <w:fldChar w:fldCharType="separate"/>
      </w:r>
      <w:r w:rsidR="00CF5E9E">
        <w:rPr>
          <w:noProof/>
        </w:rPr>
        <w:t>43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EA3C57">
        <w:rPr>
          <w:noProof/>
        </w:rPr>
        <w:fldChar w:fldCharType="begin"/>
      </w:r>
      <w:r>
        <w:rPr>
          <w:noProof/>
        </w:rPr>
        <w:instrText xml:space="preserve"> PAGEREF _Toc255489573 \h </w:instrText>
      </w:r>
      <w:r w:rsidR="00EA3C57">
        <w:rPr>
          <w:noProof/>
        </w:rPr>
      </w:r>
      <w:r w:rsidR="00EA3C57">
        <w:rPr>
          <w:noProof/>
        </w:rPr>
        <w:fldChar w:fldCharType="separate"/>
      </w:r>
      <w:r w:rsidR="00CF5E9E">
        <w:rPr>
          <w:noProof/>
        </w:rPr>
        <w:t>44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EA3C57">
        <w:rPr>
          <w:noProof/>
        </w:rPr>
        <w:fldChar w:fldCharType="begin"/>
      </w:r>
      <w:r>
        <w:rPr>
          <w:noProof/>
        </w:rPr>
        <w:instrText xml:space="preserve"> PAGEREF _Toc255489574 \h </w:instrText>
      </w:r>
      <w:r w:rsidR="00EA3C57">
        <w:rPr>
          <w:noProof/>
        </w:rPr>
      </w:r>
      <w:r w:rsidR="00EA3C57">
        <w:rPr>
          <w:noProof/>
        </w:rPr>
        <w:fldChar w:fldCharType="separate"/>
      </w:r>
      <w:r w:rsidR="00CF5E9E">
        <w:rPr>
          <w:noProof/>
        </w:rPr>
        <w:t>45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EA3C57">
        <w:rPr>
          <w:noProof/>
        </w:rPr>
        <w:fldChar w:fldCharType="begin"/>
      </w:r>
      <w:r>
        <w:rPr>
          <w:noProof/>
        </w:rPr>
        <w:instrText xml:space="preserve"> PAGEREF _Toc255489575 \h </w:instrText>
      </w:r>
      <w:r w:rsidR="00EA3C57">
        <w:rPr>
          <w:noProof/>
        </w:rPr>
      </w:r>
      <w:r w:rsidR="00EA3C57">
        <w:rPr>
          <w:noProof/>
        </w:rPr>
        <w:fldChar w:fldCharType="separate"/>
      </w:r>
      <w:r w:rsidR="00CF5E9E">
        <w:rPr>
          <w:noProof/>
        </w:rPr>
        <w:t>46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EA3C57">
        <w:rPr>
          <w:noProof/>
        </w:rPr>
        <w:fldChar w:fldCharType="begin"/>
      </w:r>
      <w:r>
        <w:rPr>
          <w:noProof/>
        </w:rPr>
        <w:instrText xml:space="preserve"> PAGEREF _Toc255489576 \h </w:instrText>
      </w:r>
      <w:r w:rsidR="00EA3C57">
        <w:rPr>
          <w:noProof/>
        </w:rPr>
      </w:r>
      <w:r w:rsidR="00EA3C57">
        <w:rPr>
          <w:noProof/>
        </w:rPr>
        <w:fldChar w:fldCharType="separate"/>
      </w:r>
      <w:r w:rsidR="00CF5E9E">
        <w:rPr>
          <w:noProof/>
        </w:rPr>
        <w:t>47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EA3C57">
        <w:rPr>
          <w:noProof/>
        </w:rPr>
        <w:fldChar w:fldCharType="begin"/>
      </w:r>
      <w:r>
        <w:rPr>
          <w:noProof/>
        </w:rPr>
        <w:instrText xml:space="preserve"> PAGEREF _Toc255489577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EA3C57">
        <w:rPr>
          <w:noProof/>
        </w:rPr>
        <w:fldChar w:fldCharType="begin"/>
      </w:r>
      <w:r>
        <w:rPr>
          <w:noProof/>
        </w:rPr>
        <w:instrText xml:space="preserve"> PAGEREF _Toc255489578 \h </w:instrText>
      </w:r>
      <w:r w:rsidR="00EA3C57">
        <w:rPr>
          <w:noProof/>
        </w:rPr>
      </w:r>
      <w:r w:rsidR="00EA3C57">
        <w:rPr>
          <w:noProof/>
        </w:rPr>
        <w:fldChar w:fldCharType="separate"/>
      </w:r>
      <w:r w:rsidR="00CF5E9E">
        <w:rPr>
          <w:noProof/>
        </w:rPr>
        <w:t>49</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EA3C57">
        <w:rPr>
          <w:noProof/>
        </w:rPr>
        <w:fldChar w:fldCharType="begin"/>
      </w:r>
      <w:r>
        <w:rPr>
          <w:noProof/>
        </w:rPr>
        <w:instrText xml:space="preserve"> PAGEREF _Toc255489579 \h </w:instrText>
      </w:r>
      <w:r w:rsidR="00EA3C57">
        <w:rPr>
          <w:noProof/>
        </w:rPr>
      </w:r>
      <w:r w:rsidR="00EA3C57">
        <w:rPr>
          <w:noProof/>
        </w:rPr>
        <w:fldChar w:fldCharType="separate"/>
      </w:r>
      <w:r w:rsidR="00CF5E9E">
        <w:rPr>
          <w:noProof/>
        </w:rPr>
        <w:t>51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EA3C57">
        <w:rPr>
          <w:noProof/>
        </w:rPr>
        <w:fldChar w:fldCharType="begin"/>
      </w:r>
      <w:r>
        <w:rPr>
          <w:noProof/>
        </w:rPr>
        <w:instrText xml:space="preserve"> PAGEREF _Toc255489580 \h </w:instrText>
      </w:r>
      <w:r w:rsidR="00EA3C57">
        <w:rPr>
          <w:noProof/>
        </w:rPr>
      </w:r>
      <w:r w:rsidR="00EA3C57">
        <w:rPr>
          <w:noProof/>
        </w:rPr>
        <w:fldChar w:fldCharType="separate"/>
      </w:r>
      <w:r w:rsidR="00CF5E9E">
        <w:rPr>
          <w:noProof/>
        </w:rPr>
        <w:t>53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EA3C57">
        <w:rPr>
          <w:noProof/>
        </w:rPr>
        <w:fldChar w:fldCharType="begin"/>
      </w:r>
      <w:r>
        <w:rPr>
          <w:noProof/>
        </w:rPr>
        <w:instrText xml:space="preserve"> PAGEREF _Toc255489581 \h </w:instrText>
      </w:r>
      <w:r w:rsidR="00EA3C57">
        <w:rPr>
          <w:noProof/>
        </w:rPr>
      </w:r>
      <w:r w:rsidR="00EA3C57">
        <w:rPr>
          <w:noProof/>
        </w:rPr>
        <w:fldChar w:fldCharType="separate"/>
      </w:r>
      <w:r w:rsidR="00CF5E9E">
        <w:rPr>
          <w:noProof/>
        </w:rPr>
        <w:t>58</w:t>
      </w:r>
      <w:r w:rsidR="00EA3C57">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1"/>
          <w:footerReference w:type="even" r:id="rId22"/>
          <w:footerReference w:type="default" r:id="rId23"/>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84111867"/>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84111868"/>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.0</w:t>
      </w:r>
      <w:r w:rsidR="0089692E">
        <w:t xml:space="preserve"> Draft</w:t>
      </w:r>
      <w:r w:rsidR="00607536">
        <w:t xml:space="preserve"> </w:t>
      </w:r>
    </w:p>
    <w:p w:rsidR="00CE5023" w:rsidRPr="00C354ED" w:rsidRDefault="005C2044" w:rsidP="00CE5023">
      <w:pPr>
        <w:pStyle w:val="BodyA"/>
        <w:spacing w:after="0"/>
        <w:ind w:left="720"/>
      </w:pPr>
      <w:r w:rsidRPr="00C354ED">
        <w:t>Part 2: Components and Data Items</w:t>
      </w:r>
      <w:r w:rsidR="00607536">
        <w:t xml:space="preserve"> – </w:t>
      </w:r>
      <w:r w:rsidR="0089692E">
        <w:t>Version 1.2.0 Draft</w:t>
      </w:r>
    </w:p>
    <w:p w:rsidR="0089692E" w:rsidRPr="00C354ED" w:rsidRDefault="0089692E" w:rsidP="0089692E">
      <w:pPr>
        <w:pStyle w:val="BodyA"/>
        <w:spacing w:after="0"/>
        <w:ind w:left="720"/>
      </w:pPr>
      <w:r w:rsidRPr="00C354ED">
        <w:t>Part 3: Streams, Events</w:t>
      </w:r>
      <w:r>
        <w:t>,</w:t>
      </w:r>
      <w:r w:rsidRPr="00C354ED">
        <w:t xml:space="preserve"> Samples</w:t>
      </w:r>
      <w:r>
        <w:t>, and Condition – Version 1.2.0 Draft</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t>– Version 1.2.0 Draft</w:t>
      </w:r>
    </w:p>
    <w:p w:rsidR="00CE5023" w:rsidRPr="00C354ED" w:rsidRDefault="007B054E" w:rsidP="007B054E">
      <w:pPr>
        <w:pStyle w:val="BodyA"/>
        <w:tabs>
          <w:tab w:val="left" w:pos="3550"/>
        </w:tabs>
        <w:spacing w:after="0"/>
        <w:ind w:left="1440"/>
      </w:pPr>
      <w:r>
        <w:tab/>
      </w: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bookmarkStart w:id="3" w:name="_Toc284111869"/>
      <w:r>
        <w:t>MTConnect Versions</w:t>
      </w:r>
      <w:r w:rsidR="009B7CC4">
        <w:t xml:space="preserve"> and Backward Compatibility</w:t>
      </w:r>
      <w:bookmarkEnd w:id="3"/>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w:t>
      </w:r>
      <w:r w:rsidR="00192BD1">
        <w:lastRenderedPageBreak/>
        <w:t xml:space="preserve">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4" w:name="_TOC3188"/>
      <w:bookmarkStart w:id="5" w:name="_Toc284111870"/>
      <w:bookmarkEnd w:id="4"/>
      <w:r>
        <w:lastRenderedPageBreak/>
        <w:t>Purpose of This Document</w:t>
      </w:r>
      <w:bookmarkEnd w:id="5"/>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6" w:name="_TOC4328"/>
      <w:bookmarkStart w:id="7" w:name="_Toc284111871"/>
      <w:bookmarkEnd w:id="6"/>
      <w:r>
        <w:t>Terminology</w:t>
      </w:r>
      <w:bookmarkEnd w:id="7"/>
    </w:p>
    <w:p w:rsidR="00CE5023" w:rsidRDefault="005C2044">
      <w:pPr>
        <w:pStyle w:val="GlossaryEntry"/>
      </w:pPr>
      <w:r>
        <w:rPr>
          <w:b/>
        </w:rPr>
        <w:t>Adapter</w:t>
      </w:r>
      <w:r>
        <w:tab/>
        <w:t>An optional software component that connects the Agent to the Device.</w:t>
      </w:r>
    </w:p>
    <w:p w:rsidR="000D5A93" w:rsidRDefault="000D5A93" w:rsidP="000D5A9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Samples </w:t>
      </w:r>
      <w:r>
        <w:t xml:space="preserve">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4" w:history="1">
        <w:r>
          <w:rPr>
            <w:color w:val="000099"/>
            <w:u w:val="single"/>
          </w:rPr>
          <w:t>http://www.w3.org/TR/xpath</w:t>
        </w:r>
      </w:hyperlink>
    </w:p>
    <w:p w:rsidR="00CE5023" w:rsidRDefault="005C2044">
      <w:pPr>
        <w:pStyle w:val="GlossaryEntry"/>
      </w:pPr>
      <w:r>
        <w:rPr>
          <w:b/>
        </w:rPr>
        <w:t>XML</w:t>
      </w:r>
      <w:r>
        <w:tab/>
        <w:t xml:space="preserve">Extensible Markup Language. </w:t>
      </w:r>
      <w:hyperlink r:id="rId25"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8" w:name="_TOC8603"/>
      <w:bookmarkStart w:id="9" w:name="_Toc284111872"/>
      <w:bookmarkEnd w:id="8"/>
      <w:r>
        <w:t>XML Terminology</w:t>
      </w:r>
      <w:bookmarkEnd w:id="9"/>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lastRenderedPageBreak/>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6" w:history="1">
        <w:r>
          <w:rPr>
            <w:color w:val="000099"/>
            <w:u w:val="single"/>
          </w:rPr>
          <w:t>http://www.w3.org/XML/</w:t>
        </w:r>
      </w:hyperlink>
    </w:p>
    <w:p w:rsidR="00CE5023" w:rsidRDefault="005C2044">
      <w:pPr>
        <w:pStyle w:val="Heading2"/>
        <w:ind w:hanging="648"/>
      </w:pPr>
      <w:bookmarkStart w:id="10" w:name="_TOC12676"/>
      <w:bookmarkStart w:id="11" w:name="_Toc284111873"/>
      <w:bookmarkEnd w:id="10"/>
      <w:r>
        <w:t>Markup Conventions</w:t>
      </w:r>
      <w:bookmarkEnd w:id="11"/>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Dates and times will follow the W3C ISO 8601 format with arbitrary fractions of a s</w:t>
      </w:r>
      <w:r>
        <w:t>e</w:t>
      </w:r>
      <w:r>
        <w:t xml:space="preserve">cond allowed. Refer to the following specification for details: </w:t>
      </w:r>
      <w:hyperlink r:id="rId27"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2" w:name="_TOC13821"/>
      <w:bookmarkStart w:id="13" w:name="_Toc284111874"/>
      <w:bookmarkEnd w:id="12"/>
      <w:r>
        <w:lastRenderedPageBreak/>
        <w:t>Document Conventions</w:t>
      </w:r>
      <w:bookmarkEnd w:id="13"/>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provi</w:t>
      </w:r>
      <w:r>
        <w:t>d</w:t>
      </w:r>
      <w:r>
        <w:t>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4" w:name="_TOC15174"/>
      <w:bookmarkStart w:id="15" w:name="_Toc284111875"/>
      <w:bookmarkEnd w:id="14"/>
      <w:r>
        <w:t>Units</w:t>
      </w:r>
      <w:bookmarkEnd w:id="15"/>
    </w:p>
    <w:p w:rsidR="00CE5023" w:rsidRDefault="002B0D0A">
      <w:pPr>
        <w:pStyle w:val="BodyA"/>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6" w:name="_TOC15656"/>
      <w:bookmarkStart w:id="17" w:name="_Toc284111876"/>
      <w:bookmarkEnd w:id="16"/>
      <w:r>
        <w:t>Referenced Standards and Specifications</w:t>
      </w:r>
      <w:bookmarkEnd w:id="17"/>
    </w:p>
    <w:p w:rsidR="00CE5023" w:rsidRDefault="005C2044">
      <w:pPr>
        <w:pStyle w:val="BodyA"/>
      </w:pPr>
      <w:bookmarkStart w:id="18" w:name="_TOC16150"/>
      <w:bookmarkEnd w:id="18"/>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9" w:name="_Toc284111877"/>
      <w:r>
        <w:lastRenderedPageBreak/>
        <w:t>Architectural Overview</w:t>
      </w:r>
      <w:bookmarkEnd w:id="19"/>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0" w:name="_TOC17264"/>
      <w:bookmarkStart w:id="21" w:name="_TOC19291"/>
      <w:bookmarkStart w:id="22" w:name="_TOC20229"/>
      <w:bookmarkStart w:id="23" w:name="_Toc284111878"/>
      <w:bookmarkEnd w:id="20"/>
      <w:bookmarkEnd w:id="21"/>
      <w:bookmarkEnd w:id="22"/>
      <w:r>
        <w:t>Request Structure</w:t>
      </w:r>
      <w:bookmarkEnd w:id="23"/>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4" w:name="_TOC20757"/>
      <w:bookmarkStart w:id="25" w:name="_Toc284111879"/>
      <w:bookmarkEnd w:id="24"/>
      <w:r>
        <w:t>Process Workflow</w:t>
      </w:r>
      <w:bookmarkEnd w:id="25"/>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6" w:name="_Toc284111880"/>
      <w:r>
        <w:t>Agent Initialization</w:t>
      </w:r>
      <w:bookmarkEnd w:id="26"/>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7" w:name="_Toc255489563"/>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w:t>
      </w:r>
      <w:r w:rsidR="00EA3C57" w:rsidRPr="00BE7028">
        <w:fldChar w:fldCharType="end"/>
      </w:r>
      <w:r w:rsidRPr="00BE7028">
        <w:t>: Agent Initialization</w:t>
      </w:r>
      <w:bookmarkEnd w:id="27"/>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8" w:name="_Toc284111881"/>
      <w:r>
        <w:lastRenderedPageBreak/>
        <w:t>Application Communication</w:t>
      </w:r>
      <w:bookmarkEnd w:id="28"/>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9" w:name="_Toc25548956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w:t>
      </w:r>
      <w:r w:rsidR="00EA3C57" w:rsidRPr="00BE7028">
        <w:fldChar w:fldCharType="end"/>
      </w:r>
      <w:r w:rsidRPr="00BE7028">
        <w:t>: Application Communication</w:t>
      </w:r>
      <w:bookmarkEnd w:id="29"/>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r>
        <w:t xml:space="preserve">MTConnect </w:t>
      </w:r>
      <w:r w:rsidR="00EA59E0">
        <w:rPr>
          <w:i/>
        </w:rPr>
        <w:t xml:space="preserve">Agent </w:t>
      </w:r>
      <w:r>
        <w:t>Data Storage</w:t>
      </w:r>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r w:rsidR="00617FCA" w:rsidRPr="00617FCA">
        <w:rPr>
          <w:rStyle w:val="ImbeddedCode"/>
        </w:rPr>
        <w:t>bufferSize</w:t>
      </w:r>
      <w:r w:rsidR="00617FCA">
        <w:rPr>
          <w:rStyle w:val="ImbeddedCode"/>
          <w:rFonts w:ascii="Times New Roman" w:hAnsi="Times New Roman"/>
        </w:rPr>
        <w:t xml:space="preserve">,  of the MTConnect </w:t>
      </w:r>
      <w:r w:rsidR="00617FCA">
        <w:rPr>
          <w:rStyle w:val="ImbeddedCode"/>
          <w:rFonts w:ascii="Times New Roman" w:hAnsi="Times New Roman"/>
          <w:i/>
        </w:rPr>
        <w:t>Agent</w:t>
      </w:r>
      <w:r w:rsidR="00617FCA">
        <w:rPr>
          <w:rStyle w:val="ImbeddedCode"/>
          <w:rFonts w:ascii="Times New Roman" w:hAnsi="Times New Roman"/>
        </w:rPr>
        <w:t xml:space="preserve"> 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7775" cy="1257300"/>
                    </a:xfrm>
                    <a:prstGeom prst="rect">
                      <a:avLst/>
                    </a:prstGeom>
                  </pic:spPr>
                </pic:pic>
              </a:graphicData>
            </a:graphic>
          </wp:inline>
        </w:drawing>
      </w:r>
    </w:p>
    <w:p w:rsidR="00A47703" w:rsidRPr="00A47703" w:rsidRDefault="00A47703" w:rsidP="00A47703">
      <w:pPr>
        <w:pStyle w:val="BodyA"/>
        <w:rPr>
          <w:rStyle w:val="ImbeddedCode"/>
          <w:rFonts w:ascii="Times New Roman" w:hAnsi="Times New Roman"/>
        </w:rPr>
      </w:pPr>
      <w:r>
        <w:rPr>
          <w:rStyle w:val="ImbeddedCode"/>
          <w:rFonts w:ascii="Times New Roman" w:hAnsi="Times New Roman"/>
        </w:rPr>
        <w:t xml:space="preserve">As an client requests data from the MTConnect </w:t>
      </w:r>
      <w:r>
        <w:rPr>
          <w:rStyle w:val="ImbeddedCode"/>
          <w:rFonts w:ascii="Times New Roman" w:hAnsi="Times New Roman"/>
          <w:i/>
        </w:rPr>
        <w:t>Agent</w:t>
      </w:r>
      <w:r>
        <w:rPr>
          <w:rStyle w:val="ImbeddedCode"/>
          <w:rFonts w:ascii="Times New Roman" w:hAnsi="Times New Roman"/>
        </w:rPr>
        <w:t xml:space="preserve"> it can specify the sequence number from which it will start returning data and the number of items to inspect. In the example below, the request starts at 15 and requests three items. That will make set the next sequence number at 18 and the last sequence number will always be the last number in the tube.</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r w:rsidR="00A64666" w:rsidRPr="00A64666">
        <w:rPr>
          <w:rStyle w:val="ImbeddedCode"/>
        </w:rPr>
        <w:t>lastSequence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r w:rsidR="00DF128A">
        <w:rPr>
          <w:rStyle w:val="ImbeddedCode"/>
        </w:rPr>
        <w:t>nextSequence</w:t>
      </w:r>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bookmarkStart w:id="30" w:name="_GoBack"/>
      <w:bookmarkEnd w:id="30"/>
    </w:p>
    <w:p w:rsidR="006B33E7" w:rsidRDefault="006B33E7" w:rsidP="006B33E7">
      <w:pPr>
        <w:pStyle w:val="Heading2"/>
      </w:pPr>
      <w:r>
        <w:t xml:space="preserve">MTConnect </w:t>
      </w:r>
      <w:r>
        <w:rPr>
          <w:i/>
        </w:rPr>
        <w:t xml:space="preserve">Agent </w:t>
      </w:r>
      <w:r>
        <w:t>Asset Storage</w:t>
      </w:r>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r>
        <w:rPr>
          <w:rStyle w:val="ImbeddedCode"/>
        </w:rPr>
        <w:t>assetId</w:t>
      </w:r>
      <w:r>
        <w:rPr>
          <w:rStyle w:val="DefaultParagraphFont1"/>
        </w:rPr>
        <w:t xml:space="preserve"> and the value is the XML </w:t>
      </w:r>
      <w:r w:rsidR="002B21C0">
        <w:rPr>
          <w:rStyle w:val="DefaultParagraphFont1"/>
        </w:rPr>
        <w:t xml:space="preserve">describing the asset. They keys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r w:rsidR="0009026D">
        <w:rPr>
          <w:rStyle w:val="ImbeddedCode"/>
        </w:rPr>
        <w:t>assetId</w:t>
      </w:r>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r w:rsidRPr="00256294">
        <w:rPr>
          <w:rStyle w:val="ImbeddedCode"/>
        </w:rPr>
        <w:t>AssetChanged</w:t>
      </w:r>
      <w:r>
        <w:rPr>
          <w:rStyle w:val="DefaultParagraphFont1"/>
        </w:rPr>
        <w:t xml:space="preserve"> event will be sent to inform us that new asset data is available. The application can request the new asset data from the device at that time. Every time the asset data is modified the </w:t>
      </w:r>
      <w:r w:rsidRPr="00256294">
        <w:rPr>
          <w:rStyle w:val="ImbeddedCode"/>
        </w:rPr>
        <w:t>AssetChanged</w:t>
      </w:r>
      <w:r>
        <w:rPr>
          <w:rStyle w:val="DefaultParagraphFont1"/>
        </w:rPr>
        <w:t xml:space="preserve"> event will be sent. Since the asset data is transactional, meaning multiple values change at the same time, the system will send out a single </w:t>
      </w:r>
      <w:r>
        <w:rPr>
          <w:rStyle w:val="ImbeddedCode"/>
        </w:rPr>
        <w:t>AssetChanged</w:t>
      </w:r>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r>
        <w:rPr>
          <w:rStyle w:val="ImbeddedCode"/>
        </w:rPr>
        <w:t>AssetChanged</w:t>
      </w:r>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32781">
        <w:rPr>
          <w:rStyle w:val="DefaultParagraphFont1"/>
        </w:rPr>
        <w:t>ty of asset data after it exits.</w:t>
      </w:r>
    </w:p>
    <w:p w:rsidR="00CE5023" w:rsidRDefault="005C2044">
      <w:pPr>
        <w:pStyle w:val="Heading1"/>
      </w:pPr>
      <w:bookmarkStart w:id="31" w:name="_TOC23477"/>
      <w:bookmarkStart w:id="32" w:name="_Toc284111882"/>
      <w:bookmarkEnd w:id="31"/>
      <w:r>
        <w:lastRenderedPageBreak/>
        <w:t>Reply XML Document Structure</w:t>
      </w:r>
      <w:bookmarkEnd w:id="32"/>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3" w:name="_TOC24010"/>
      <w:bookmarkStart w:id="34" w:name="_Toc284111883"/>
      <w:bookmarkEnd w:id="33"/>
      <w:r>
        <w:rPr>
          <w:rFonts w:ascii="Courier" w:hAnsi="Courier"/>
        </w:rPr>
        <w:t>MTConnectDevices</w:t>
      </w:r>
      <w:bookmarkEnd w:id="34"/>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5" w:name="_Toc255489565"/>
      <w:r w:rsidRPr="00BE7028">
        <w:t xml:space="preserve">Figure </w:t>
      </w:r>
      <w:r w:rsidR="00653E36">
        <w:fldChar w:fldCharType="begin"/>
      </w:r>
      <w:r w:rsidR="00653E36">
        <w:instrText xml:space="preserve"> SEQ</w:instrText>
      </w:r>
      <w:r w:rsidR="00653E36">
        <w:instrText xml:space="preserve"> Figure \* ARABIC </w:instrText>
      </w:r>
      <w:r w:rsidR="00653E36">
        <w:fldChar w:fldCharType="separate"/>
      </w:r>
      <w:r w:rsidR="00CF5E9E">
        <w:rPr>
          <w:noProof/>
        </w:rPr>
        <w:t>3</w:t>
      </w:r>
      <w:r w:rsidR="00653E36">
        <w:rPr>
          <w:noProof/>
        </w:rPr>
        <w:fldChar w:fldCharType="end"/>
      </w:r>
      <w:r w:rsidRPr="00BE7028">
        <w:t xml:space="preserve">: </w:t>
      </w:r>
      <w:r>
        <w:t>MTConnectDevices structure</w:t>
      </w:r>
      <w:bookmarkEnd w:id="35"/>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6" w:name="_Toc284111884"/>
      <w:r>
        <w:rPr>
          <w:rStyle w:val="ImbeddedCode"/>
        </w:rPr>
        <w:t>MTConnectDevices</w:t>
      </w:r>
      <w:r>
        <w:t xml:space="preserve"> Elements</w:t>
      </w:r>
      <w:bookmarkEnd w:id="36"/>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7" w:name="_TOC24739"/>
      <w:bookmarkStart w:id="38" w:name="_Toc284111885"/>
      <w:bookmarkEnd w:id="37"/>
      <w:r>
        <w:rPr>
          <w:rFonts w:ascii="Courier" w:hAnsi="Courier"/>
        </w:rPr>
        <w:t>MTConnectStreams</w:t>
      </w:r>
      <w:bookmarkEnd w:id="38"/>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9" w:name="_Toc255489566"/>
      <w:r w:rsidRPr="00BE7028">
        <w:t xml:space="preserve">Figure </w:t>
      </w:r>
      <w:r w:rsidR="00653E36">
        <w:fldChar w:fldCharType="begin"/>
      </w:r>
      <w:r w:rsidR="00653E36">
        <w:instrText xml:space="preserve"> SEQ Figure \* ARABIC </w:instrText>
      </w:r>
      <w:r w:rsidR="00653E36">
        <w:fldChar w:fldCharType="separate"/>
      </w:r>
      <w:r w:rsidR="00CF5E9E">
        <w:rPr>
          <w:noProof/>
        </w:rPr>
        <w:t>4</w:t>
      </w:r>
      <w:r w:rsidR="00653E36">
        <w:rPr>
          <w:noProof/>
        </w:rPr>
        <w:fldChar w:fldCharType="end"/>
      </w:r>
      <w:r w:rsidRPr="00BE7028">
        <w:t xml:space="preserve">: </w:t>
      </w:r>
      <w:r>
        <w:t>MTConnectStreams structure</w:t>
      </w:r>
      <w:bookmarkEnd w:id="39"/>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0" w:name="_Toc284111886"/>
      <w:r>
        <w:rPr>
          <w:rStyle w:val="ImbeddedCode"/>
        </w:rPr>
        <w:t>MTConnectStreams</w:t>
      </w:r>
      <w:r>
        <w:t xml:space="preserve"> Elements</w:t>
      </w:r>
      <w:bookmarkEnd w:id="40"/>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205B7A" w:rsidRDefault="00205B7A" w:rsidP="00205B7A">
      <w:pPr>
        <w:pStyle w:val="Heading2"/>
        <w:ind w:hanging="648"/>
        <w:rPr>
          <w:rFonts w:ascii="Courier" w:hAnsi="Courier"/>
        </w:rPr>
      </w:pPr>
      <w:bookmarkStart w:id="41" w:name="_TOC25401"/>
      <w:bookmarkStart w:id="42" w:name="_Toc284111887"/>
      <w:bookmarkEnd w:id="41"/>
      <w:r>
        <w:rPr>
          <w:rFonts w:ascii="Courier" w:hAnsi="Courier"/>
        </w:rPr>
        <w:t>MTConnectAssets</w:t>
      </w:r>
      <w:bookmarkEnd w:id="42"/>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r w:rsidRPr="00BE7028">
        <w:t xml:space="preserve">Figure </w:t>
      </w:r>
      <w:r w:rsidR="00653E36">
        <w:fldChar w:fldCharType="begin"/>
      </w:r>
      <w:r w:rsidR="00653E36">
        <w:instrText xml:space="preserve"> SEQ Figure \* ARABIC </w:instrText>
      </w:r>
      <w:r w:rsidR="00653E36">
        <w:fldChar w:fldCharType="separate"/>
      </w:r>
      <w:r>
        <w:rPr>
          <w:noProof/>
        </w:rPr>
        <w:t>5</w:t>
      </w:r>
      <w:r w:rsidR="00653E36">
        <w:rPr>
          <w:noProof/>
        </w:rPr>
        <w:fldChar w:fldCharType="end"/>
      </w:r>
      <w:r w:rsidRPr="00BE7028">
        <w:t xml:space="preserve">: </w:t>
      </w:r>
      <w:r>
        <w:t>MTConnectAsset structure</w:t>
      </w:r>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Pr>
          <w:i/>
        </w:rPr>
        <w:t xml:space="preserve">truth </w:t>
      </w:r>
      <w:r>
        <w:t xml:space="preserve">about 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r w:rsidR="00E948CF" w:rsidRPr="00A877B3">
        <w:rPr>
          <w:rStyle w:val="ImbeddedCode"/>
        </w:rPr>
        <w:t>assetId</w:t>
      </w:r>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r w:rsidR="00A877B3">
        <w:rPr>
          <w:rStyle w:val="ImbeddedCode"/>
        </w:rPr>
        <w:t>assetId</w:t>
      </w:r>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r w:rsidR="00A877B3">
        <w:rPr>
          <w:rStyle w:val="ImbeddedCode"/>
        </w:rPr>
        <w:t>assetId</w:t>
      </w:r>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r w:rsidRPr="00334C57">
        <w:rPr>
          <w:rStyle w:val="DefaultParagraphFont1"/>
        </w:rPr>
        <w:t>&lt;?xml version="1.0" encoding="UTF-8"?&gt;</w:t>
      </w:r>
    </w:p>
    <w:p w:rsidR="00334C57" w:rsidRPr="00334C57" w:rsidRDefault="00334C57" w:rsidP="00334C57">
      <w:pPr>
        <w:pStyle w:val="Code"/>
        <w:rPr>
          <w:rStyle w:val="DefaultParagraphFont1"/>
        </w:rPr>
      </w:pPr>
      <w:r w:rsidRPr="00334C57">
        <w:rPr>
          <w:rStyle w:val="DefaultParagraphFont1"/>
        </w:rPr>
        <w:t>&lt;MTConnectAssets xsi:schemaLocation="urn:mtconnect.org:MTConnectAssets:1.2 ../MTConnectAssets_1.2.xsd" xmlns:xsi="http://www.w3.org/2001/XMLSchema-instance" xmlns="urn:mtconnect.org:MTConnectAssets:1.2" xmlns:mt="urn:mtconnect.org:MTConnectAssets:1.2"&gt;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creationTime="2001-12-17T09:30:47Z" </w:t>
      </w:r>
      <w:r>
        <w:rPr>
          <w:rStyle w:val="DefaultParagraphFont1"/>
        </w:rPr>
        <w:t>sender="localhost</w:t>
      </w:r>
      <w:r w:rsidRPr="00334C57">
        <w:rPr>
          <w:rStyle w:val="DefaultParagraphFont1"/>
        </w:rPr>
        <w:t>" version="</w:t>
      </w:r>
      <w:r>
        <w:rPr>
          <w:rStyle w:val="DefaultParagraphFont1"/>
        </w:rPr>
        <w:t>1.2</w:t>
      </w:r>
      <w:r w:rsidR="0071499E">
        <w:rPr>
          <w:rStyle w:val="DefaultParagraphFont1"/>
        </w:rPr>
        <w:t>" bufferSize="131000</w:t>
      </w:r>
      <w:r w:rsidRPr="00334C57">
        <w:rPr>
          <w:rStyle w:val="DefaultParagraphFont1"/>
        </w:rPr>
        <w:t>" instanceId="</w:t>
      </w:r>
      <w:r w:rsidR="00F01854">
        <w:rPr>
          <w:rStyle w:val="DefaultParagraphFont1"/>
        </w:rPr>
        <w:t>1</w:t>
      </w:r>
      <w:r w:rsidRPr="00334C57">
        <w:rPr>
          <w:rStyle w:val="DefaultParagraphFont1"/>
        </w:rPr>
        <w:t>"&gt;</w:t>
      </w:r>
      <w:r>
        <w:rPr>
          <w:rStyle w:val="DefaultParagraphFont1"/>
        </w:rPr>
        <w:t>…</w:t>
      </w:r>
      <w:r w:rsidRPr="00334C57">
        <w:rPr>
          <w:rStyle w:val="DefaultParagraphFont1"/>
        </w:rPr>
        <w:t>&lt;/Header&gt;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 serialNumber="</w:t>
      </w:r>
      <w:r w:rsidR="0042055D">
        <w:rPr>
          <w:rStyle w:val="DefaultParagraphFont1"/>
        </w:rPr>
        <w:t>1234</w:t>
      </w:r>
      <w:r w:rsidRPr="00334C57">
        <w:rPr>
          <w:rStyle w:val="DefaultParagraphFont1"/>
        </w:rPr>
        <w:t>" timestamp="2001-12-17T09:30:47Z" assetId="</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&lt;ToolDefinition&gt;</w:t>
      </w:r>
      <w:r w:rsidR="00DB3DEB">
        <w:rPr>
          <w:rStyle w:val="DefaultParagraphFont1"/>
        </w:rPr>
        <w:t>…</w:t>
      </w:r>
      <w:r w:rsidRPr="00334C57">
        <w:rPr>
          <w:rStyle w:val="DefaultParagraphFont1"/>
        </w:rPr>
        <w:t>&lt;/ToolDefinition&gt;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 deviceUuid="</w:t>
      </w:r>
      <w:r w:rsidR="00944C52">
        <w:rPr>
          <w:rStyle w:val="DefaultParagraphFont1"/>
        </w:rPr>
        <w:t>1222</w:t>
      </w:r>
      <w:r w:rsidRPr="00334C57">
        <w:rPr>
          <w:rStyle w:val="DefaultParagraphFont1"/>
        </w:rPr>
        <w:t>" toolId="</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&lt;/MTConnectAssets&gt;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and the tool life cycle.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3" w:name="_Toc284111888"/>
      <w:r>
        <w:rPr>
          <w:rFonts w:ascii="Courier" w:hAnsi="Courier"/>
        </w:rPr>
        <w:lastRenderedPageBreak/>
        <w:t>MTConnectError</w:t>
      </w:r>
      <w:bookmarkEnd w:id="43"/>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4" w:name="_Toc255489567"/>
      <w:r w:rsidRPr="00BE7028">
        <w:t xml:space="preserve">Figure </w:t>
      </w:r>
      <w:r w:rsidR="00653E36">
        <w:fldChar w:fldCharType="begin"/>
      </w:r>
      <w:r w:rsidR="00653E36">
        <w:instrText xml:space="preserve"> SEQ Figure \* ARABIC </w:instrText>
      </w:r>
      <w:r w:rsidR="00653E36">
        <w:fldChar w:fldCharType="separate"/>
      </w:r>
      <w:r w:rsidR="00CF5E9E">
        <w:rPr>
          <w:noProof/>
        </w:rPr>
        <w:t>5</w:t>
      </w:r>
      <w:r w:rsidR="00653E36">
        <w:rPr>
          <w:noProof/>
        </w:rPr>
        <w:fldChar w:fldCharType="end"/>
      </w:r>
      <w:r w:rsidRPr="00BE7028">
        <w:t xml:space="preserve">: </w:t>
      </w:r>
      <w:r>
        <w:t>MTConnectError structure</w:t>
      </w:r>
      <w:bookmarkEnd w:id="44"/>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5" w:name="_Toc284111889"/>
      <w:r>
        <w:rPr>
          <w:rStyle w:val="ImbeddedCode"/>
        </w:rPr>
        <w:lastRenderedPageBreak/>
        <w:t>MTConnectError</w:t>
      </w:r>
      <w:r>
        <w:t xml:space="preserve"> Elements</w:t>
      </w:r>
      <w:bookmarkEnd w:id="45"/>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6" w:name="_TOC25936"/>
      <w:bookmarkStart w:id="47" w:name="_Ref77083843"/>
      <w:bookmarkStart w:id="48" w:name="_Toc284111890"/>
      <w:bookmarkEnd w:id="46"/>
      <w:r>
        <w:t>Header</w:t>
      </w:r>
      <w:bookmarkEnd w:id="47"/>
      <w:bookmarkEnd w:id="48"/>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0"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9" w:name="_Toc25548956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6</w:t>
      </w:r>
      <w:r w:rsidR="00EA3C57" w:rsidRPr="00BE7028">
        <w:fldChar w:fldCharType="end"/>
      </w:r>
      <w:r w:rsidRPr="00BE7028">
        <w:t>: Header Schema Diagram</w:t>
      </w:r>
      <w:bookmarkEnd w:id="49"/>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lastRenderedPageBreak/>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r w:rsidR="00653E36">
        <w:fldChar w:fldCharType="begin"/>
      </w:r>
      <w:r w:rsidR="00653E36">
        <w:instrText xml:space="preserve"> SEQ Figure \* ARABIC </w:instrText>
      </w:r>
      <w:r w:rsidR="00653E36">
        <w:fldChar w:fldCharType="separate"/>
      </w:r>
      <w:r w:rsidR="00CF5E9E">
        <w:rPr>
          <w:noProof/>
        </w:rPr>
        <w:t>7</w:t>
      </w:r>
      <w:r w:rsidR="00653E36">
        <w:rPr>
          <w:noProof/>
        </w:rPr>
        <w:fldChar w:fldCharType="end"/>
      </w:r>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50" w:name="_Toc284111891"/>
      <w:r>
        <w:t>Header Attributes</w:t>
      </w:r>
      <w:bookmarkEnd w:id="50"/>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1" w:name="_TOC28320"/>
      <w:bookmarkStart w:id="52" w:name="_Toc284111892"/>
      <w:bookmarkEnd w:id="51"/>
      <w:r>
        <w:lastRenderedPageBreak/>
        <w:t>Protocol</w:t>
      </w:r>
      <w:bookmarkEnd w:id="52"/>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3" w:name="_TOC29247"/>
      <w:bookmarkStart w:id="54" w:name="_Toc284111893"/>
      <w:bookmarkEnd w:id="53"/>
      <w:r>
        <w:t>Standard Request Sequence</w:t>
      </w:r>
      <w:bookmarkEnd w:id="54"/>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ED2345" w:rsidRPr="00B02E91" w:rsidRDefault="005C2044" w:rsidP="000A6E5D">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B02E91" w:rsidRPr="000A6E5D" w:rsidRDefault="00B02E91" w:rsidP="000A6E5D">
      <w:pPr>
        <w:pStyle w:val="BodyBullet"/>
        <w:numPr>
          <w:ilvl w:val="0"/>
          <w:numId w:val="4"/>
        </w:numPr>
        <w:ind w:hanging="180"/>
        <w:rPr>
          <w:position w:val="-2"/>
        </w:rPr>
      </w:pPr>
      <w:r>
        <w:rPr>
          <w:rStyle w:val="ImbeddedCode"/>
        </w:rPr>
        <w:t>asset</w:t>
      </w:r>
      <w:r>
        <w:rPr>
          <w:rStyle w:val="DefaultParagraphFont1"/>
        </w:rPr>
        <w:t xml:space="preserve"> – to request the latest, best version of truth regarding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EA3C57">
        <w:rPr>
          <w:i/>
        </w:rPr>
        <w:fldChar w:fldCharType="begin"/>
      </w:r>
      <w:r>
        <w:rPr>
          <w:i/>
        </w:rPr>
        <w:instrText xml:space="preserve"> REF _Ref77085192 \r \h </w:instrText>
      </w:r>
      <w:r w:rsidR="00EA3C57">
        <w:rPr>
          <w:i/>
        </w:rPr>
      </w:r>
      <w:r w:rsidR="00EA3C57">
        <w:rPr>
          <w:i/>
        </w:rPr>
        <w:fldChar w:fldCharType="separate"/>
      </w:r>
      <w:r w:rsidR="00CF5E9E">
        <w:rPr>
          <w:i/>
        </w:rPr>
        <w:t>5.10</w:t>
      </w:r>
      <w:r w:rsidR="00EA3C57">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lastRenderedPageBreak/>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2"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5" w:name="_Toc25548956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8</w:t>
      </w:r>
      <w:r w:rsidR="00EA3C57" w:rsidRPr="00BE7028">
        <w:fldChar w:fldCharType="end"/>
      </w:r>
      <w:r w:rsidRPr="00BE7028">
        <w:t>: Application and Agent Conversation</w:t>
      </w:r>
      <w:bookmarkEnd w:id="55"/>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6" w:name="_TOC31007"/>
      <w:bookmarkStart w:id="57" w:name="_Toc284111894"/>
      <w:bookmarkEnd w:id="56"/>
      <w:r>
        <w:t>Probe Requests</w:t>
      </w:r>
      <w:bookmarkEnd w:id="57"/>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8" w:name="_TOC33579"/>
      <w:bookmarkStart w:id="59" w:name="_Toc284111895"/>
      <w:bookmarkEnd w:id="58"/>
      <w:r>
        <w:t>Sample Request</w:t>
      </w:r>
      <w:bookmarkEnd w:id="59"/>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60" w:name="_Toc2554895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9</w:t>
      </w:r>
      <w:r w:rsidR="00EA3C57" w:rsidRPr="00BE7028">
        <w:fldChar w:fldCharType="end"/>
      </w:r>
      <w:r w:rsidRPr="00BE7028">
        <w:t>: Sample Device Organization</w:t>
      </w:r>
      <w:bookmarkEnd w:id="60"/>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653E36" w:rsidP="008B2473">
      <w:pPr>
        <w:pStyle w:val="Code"/>
      </w:pPr>
      <w:hyperlink r:id="rId44"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61" w:name="_Toc284111896"/>
      <w:r>
        <w:t>Parameters</w:t>
      </w:r>
      <w:bookmarkEnd w:id="61"/>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4D4643">
        <w:t xml:space="preserve"> E</w:t>
      </w:r>
      <w:r w:rsidR="00D775FB">
        <w:t xml:space="preserve">vents, </w:t>
      </w:r>
      <w:r w:rsidR="004D4643">
        <w:t>S</w:t>
      </w:r>
      <w:r>
        <w:t>amples</w:t>
      </w:r>
      <w:r w:rsidR="00D775FB">
        <w:t xml:space="preserve">, and </w:t>
      </w:r>
      <w:r w:rsidR="004D4643">
        <w:t>C</w:t>
      </w:r>
      <w:r w:rsidR="00D62A7A">
        <w:t>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2" w:name="_TOC36965"/>
      <w:bookmarkStart w:id="63" w:name="_Toc284111897"/>
      <w:bookmarkEnd w:id="62"/>
      <w:r>
        <w:lastRenderedPageBreak/>
        <w:t>Current Request</w:t>
      </w:r>
      <w:bookmarkEnd w:id="63"/>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4" w:name="_Toc284111898"/>
      <w:r>
        <w:t>Parameters</w:t>
      </w:r>
      <w:bookmarkEnd w:id="64"/>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5" w:name="_Toc284111899"/>
      <w:r>
        <w:t>Getting the S</w:t>
      </w:r>
      <w:r w:rsidR="00C54DB1">
        <w:t xml:space="preserve">tate </w:t>
      </w:r>
      <w:r w:rsidR="00C54DB1">
        <w:rPr>
          <w:rStyle w:val="ImbeddedCode"/>
        </w:rPr>
        <w:t>at</w:t>
      </w:r>
      <w:r w:rsidR="00C54DB1">
        <w:t xml:space="preserve"> </w:t>
      </w:r>
      <w:r>
        <w:t>a Sequence N</w:t>
      </w:r>
      <w:r w:rsidR="00C54DB1">
        <w:t>umber</w:t>
      </w:r>
      <w:bookmarkEnd w:id="65"/>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45"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46"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47"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66" w:name="_Toc284111900"/>
      <w:r>
        <w:t>Determining Event Duration</w:t>
      </w:r>
      <w:bookmarkEnd w:id="66"/>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653E36" w:rsidP="00505BE9">
      <w:pPr>
        <w:pStyle w:val="BodyA"/>
        <w:ind w:firstLine="720"/>
        <w:rPr>
          <w:rStyle w:val="ImbeddedCode"/>
          <w:sz w:val="20"/>
        </w:rPr>
      </w:pPr>
      <w:hyperlink r:id="rId48"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67" w:name="_TOC38502"/>
      <w:bookmarkStart w:id="68" w:name="_Toc284111901"/>
      <w:bookmarkStart w:id="69" w:name="_Ref77083976"/>
      <w:bookmarkEnd w:id="67"/>
      <w:r>
        <w:t>Streaming</w:t>
      </w:r>
      <w:bookmarkEnd w:id="68"/>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70" w:name="_Toc284111902"/>
      <w:r>
        <w:t>Asset Requests</w:t>
      </w:r>
      <w:bookmarkEnd w:id="70"/>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AssetAdded event or an AssetModified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The asset’s timestamp will be used to determine the oldest asset for removal. As assets are modified, their timestamp is updated to the current time. As with all timestamps in MTConnect, the time will be given using the UTC (or GMT) timezone.</w:t>
      </w:r>
    </w:p>
    <w:p w:rsidR="00CE5023" w:rsidRDefault="005C2044">
      <w:pPr>
        <w:pStyle w:val="Heading2"/>
        <w:ind w:hanging="648"/>
      </w:pPr>
      <w:bookmarkStart w:id="71" w:name="_Toc284111903"/>
      <w:r>
        <w:t xml:space="preserve">HTTP Response Codes and </w:t>
      </w:r>
      <w:r>
        <w:rPr>
          <w:rFonts w:ascii="Courier" w:hAnsi="Courier"/>
        </w:rPr>
        <w:t>Error</w:t>
      </w:r>
      <w:bookmarkEnd w:id="69"/>
      <w:bookmarkEnd w:id="71"/>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Toc284111904"/>
      <w:bookmarkStart w:id="73" w:name="_Ref77083934"/>
      <w:r>
        <w:rPr>
          <w:rStyle w:val="ImbeddedCode"/>
        </w:rPr>
        <w:t>MTConnectError</w:t>
      </w:r>
      <w:bookmarkEnd w:id="72"/>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4" w:name="_Toc284111905"/>
      <w:r>
        <w:rPr>
          <w:rStyle w:val="ImbeddedCode"/>
        </w:rPr>
        <w:t>Errors</w:t>
      </w:r>
      <w:bookmarkEnd w:id="74"/>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5" w:name="_Toc284111906"/>
      <w:r>
        <w:rPr>
          <w:rStyle w:val="ImbeddedCode"/>
        </w:rPr>
        <w:lastRenderedPageBreak/>
        <w:t>Error</w:t>
      </w:r>
      <w:bookmarkEnd w:id="73"/>
      <w:bookmarkEnd w:id="75"/>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6" w:name="_TOC39901"/>
      <w:bookmarkEnd w:id="76"/>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bookmarkStart w:id="77" w:name="_Toc284111907"/>
      <w:r>
        <w:t>Protocol Details</w:t>
      </w:r>
      <w:bookmarkEnd w:id="77"/>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w:t>
      </w:r>
      <w:r>
        <w:lastRenderedPageBreak/>
        <w:t>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78" w:name="_Toc284111908"/>
      <w:r>
        <w:t>Buffer Semantics</w:t>
      </w:r>
      <w:bookmarkEnd w:id="78"/>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 xml:space="preserve">The follow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r w:rsidR="00653E36">
        <w:fldChar w:fldCharType="begin"/>
      </w:r>
      <w:r w:rsidR="00653E36">
        <w:instrText xml:space="preserve"> SEQ Figure \* ARABIC </w:instrText>
      </w:r>
      <w:r w:rsidR="00653E36">
        <w:fldChar w:fldCharType="separate"/>
      </w:r>
      <w:r w:rsidR="00CF5E9E">
        <w:rPr>
          <w:noProof/>
        </w:rPr>
        <w:t>10</w:t>
      </w:r>
      <w:r w:rsidR="00653E36">
        <w:rPr>
          <w:noProof/>
        </w:rPr>
        <w:fldChar w:fldCharType="end"/>
      </w:r>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r w:rsidR="00653E36">
        <w:fldChar w:fldCharType="begin"/>
      </w:r>
      <w:r w:rsidR="00653E36">
        <w:instrText xml:space="preserve"> SEQ Figure \* ARABIC </w:instrText>
      </w:r>
      <w:r w:rsidR="00653E36">
        <w:fldChar w:fldCharType="separate"/>
      </w:r>
      <w:r w:rsidR="00CF5E9E">
        <w:rPr>
          <w:noProof/>
        </w:rPr>
        <w:t>11</w:t>
      </w:r>
      <w:r w:rsidR="00653E36">
        <w:rPr>
          <w:noProof/>
        </w:rPr>
        <w:fldChar w:fldCharType="end"/>
      </w:r>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bookmarkStart w:id="79" w:name="_Toc284111909"/>
      <w:r>
        <w:t>Buffer Windows</w:t>
      </w:r>
      <w:bookmarkEnd w:id="79"/>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80" w:name="_Toc255489571"/>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12</w:t>
      </w:r>
      <w:r w:rsidR="00EA3C57" w:rsidRPr="00BE7028">
        <w:fldChar w:fldCharType="end"/>
      </w:r>
      <w:r w:rsidRPr="00BE7028">
        <w:t>: Sample Data in an Agent</w:t>
      </w:r>
      <w:bookmarkEnd w:id="80"/>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81" w:name="_TOC42069"/>
      <w:bookmarkStart w:id="82" w:name="_Toc284111910"/>
      <w:bookmarkEnd w:id="81"/>
      <w:r>
        <w:t>Request without Filtering</w:t>
      </w:r>
      <w:bookmarkEnd w:id="82"/>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2"/>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13</w:t>
      </w:r>
      <w:r w:rsidR="00EA3C57" w:rsidRPr="00BE7028">
        <w:fldChar w:fldCharType="end"/>
      </w:r>
      <w:r w:rsidRPr="00BE7028">
        <w:t>: Example #1 for Sample from Sequence #10</w:t>
      </w:r>
      <w:bookmarkEnd w:id="83"/>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4" w:name="_Toc255489573"/>
      <w:r w:rsidRPr="008D67E2">
        <w:t xml:space="preserve">Figure </w:t>
      </w:r>
      <w:r w:rsidR="00EA3C57" w:rsidRPr="008D67E2">
        <w:fldChar w:fldCharType="begin"/>
      </w:r>
      <w:r w:rsidRPr="008D67E2">
        <w:instrText xml:space="preserve"> SEQ Figure \* ARABIC </w:instrText>
      </w:r>
      <w:r w:rsidR="00EA3C57" w:rsidRPr="008D67E2">
        <w:fldChar w:fldCharType="separate"/>
      </w:r>
      <w:r w:rsidR="00CF5E9E">
        <w:rPr>
          <w:noProof/>
        </w:rPr>
        <w:t>14</w:t>
      </w:r>
      <w:r w:rsidR="00EA3C57" w:rsidRPr="008D67E2">
        <w:fldChar w:fldCharType="end"/>
      </w:r>
      <w:r w:rsidRPr="008D67E2">
        <w:t>: Example #1 for Sample from Sequence #</w:t>
      </w:r>
      <w:bookmarkEnd w:id="84"/>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85" w:name="_Toc25548957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15</w:t>
      </w:r>
      <w:r w:rsidR="00EA3C57" w:rsidRPr="00BE7028">
        <w:fldChar w:fldCharType="end"/>
      </w:r>
      <w:r w:rsidRPr="00BE7028">
        <w:t>: Example #1 for Sample from Sequence #124</w:t>
      </w:r>
      <w:bookmarkEnd w:id="85"/>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6" w:name="_TOC44006"/>
      <w:bookmarkStart w:id="87" w:name="_Toc284111911"/>
      <w:bookmarkEnd w:id="86"/>
      <w:r>
        <w:t xml:space="preserve">Request with </w:t>
      </w:r>
      <w:r w:rsidR="00EF3898">
        <w:t xml:space="preserve">Filtering using </w:t>
      </w:r>
      <w:r>
        <w:t>Path Parameter</w:t>
      </w:r>
      <w:bookmarkEnd w:id="87"/>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8" w:name="_Toc255489575"/>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16</w:t>
      </w:r>
      <w:r w:rsidR="00EA3C57" w:rsidRPr="00BE7028">
        <w:fldChar w:fldCharType="end"/>
      </w:r>
      <w:r w:rsidRPr="00BE7028">
        <w:t>: Example #2 for Sample from Sequence #</w:t>
      </w:r>
      <w:r w:rsidR="00082177">
        <w:t>101</w:t>
      </w:r>
      <w:r w:rsidRPr="00BE7028">
        <w:t xml:space="preserve"> with Path</w:t>
      </w:r>
      <w:bookmarkEnd w:id="88"/>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9" w:name="_Toc255489576"/>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17</w:t>
      </w:r>
      <w:r w:rsidR="00EA3C57" w:rsidRPr="00BE7028">
        <w:fldChar w:fldCharType="end"/>
      </w:r>
      <w:r w:rsidRPr="00BE7028">
        <w:t>: Example #2 for Sample from Sequence #</w:t>
      </w:r>
      <w:r w:rsidR="00484E33">
        <w:t>112</w:t>
      </w:r>
      <w:r w:rsidRPr="00BE7028">
        <w:t xml:space="preserve"> with Path</w:t>
      </w:r>
      <w:bookmarkEnd w:id="89"/>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90" w:name="_Toc255489577"/>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18</w:t>
      </w:r>
      <w:r w:rsidR="00EA3C57" w:rsidRPr="00BE7028">
        <w:fldChar w:fldCharType="end"/>
      </w:r>
      <w:r w:rsidRPr="00BE7028">
        <w:t xml:space="preserve">: Example </w:t>
      </w:r>
      <w:r w:rsidR="00537C57">
        <w:t>#2 for Sample from Sequence #123</w:t>
      </w:r>
      <w:r w:rsidRPr="00BE7028">
        <w:t xml:space="preserve"> with Path</w:t>
      </w:r>
      <w:bookmarkEnd w:id="90"/>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91" w:name="_TOC45593"/>
      <w:bookmarkStart w:id="92" w:name="_Ref77085192"/>
      <w:bookmarkStart w:id="93" w:name="_Toc284111912"/>
      <w:bookmarkEnd w:id="91"/>
      <w:r>
        <w:t>Fault Tolerance and Recovery</w:t>
      </w:r>
      <w:bookmarkEnd w:id="92"/>
      <w:bookmarkEnd w:id="93"/>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4" w:name="_Toc284111913"/>
      <w:r>
        <w:t>Application Failure</w:t>
      </w:r>
      <w:bookmarkEnd w:id="94"/>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58"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5" w:name="_Toc2554895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19</w:t>
      </w:r>
      <w:r w:rsidR="00EA3C57" w:rsidRPr="00BE7028">
        <w:fldChar w:fldCharType="end"/>
      </w:r>
      <w:r w:rsidRPr="00BE7028">
        <w:t>: Application Failure and Recovery</w:t>
      </w:r>
      <w:bookmarkEnd w:id="95"/>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6" w:name="_Toc284111914"/>
      <w:r>
        <w:t>Agent Failure</w:t>
      </w:r>
      <w:bookmarkEnd w:id="96"/>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9"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7" w:name="_Toc2554895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20</w:t>
      </w:r>
      <w:r w:rsidR="00EA3C57" w:rsidRPr="00BE7028">
        <w:fldChar w:fldCharType="end"/>
      </w:r>
      <w:r w:rsidRPr="00BE7028">
        <w:t>: Agent Failure and Recovery</w:t>
      </w:r>
      <w:bookmarkEnd w:id="97"/>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8" w:name="_Toc284111915"/>
      <w:r>
        <w:t>Data Persistence and Recovery</w:t>
      </w:r>
      <w:bookmarkEnd w:id="98"/>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9" w:name="_Toc284111916"/>
      <w:r>
        <w:t>Unavailability of Data</w:t>
      </w:r>
      <w:bookmarkEnd w:id="99"/>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00" w:name="_Toc255489580"/>
      <w:r>
        <w:t xml:space="preserve">Figure </w:t>
      </w:r>
      <w:r w:rsidR="00653E36">
        <w:fldChar w:fldCharType="begin"/>
      </w:r>
      <w:r w:rsidR="00653E36">
        <w:instrText xml:space="preserve"> SEQ Figure \* ARABIC </w:instrText>
      </w:r>
      <w:r w:rsidR="00653E36">
        <w:fldChar w:fldCharType="separate"/>
      </w:r>
      <w:r w:rsidR="00CF5E9E">
        <w:rPr>
          <w:noProof/>
        </w:rPr>
        <w:t>21</w:t>
      </w:r>
      <w:r w:rsidR="00653E36">
        <w:rPr>
          <w:noProof/>
        </w:rPr>
        <w:fldChar w:fldCharType="end"/>
      </w:r>
      <w:r>
        <w:rPr>
          <w:noProof/>
        </w:rPr>
        <w:t>: Unavailable Data from Machine</w:t>
      </w:r>
      <w:bookmarkEnd w:id="100"/>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01" w:name="_Toc284111917"/>
      <w:r>
        <w:t>Examples</w:t>
      </w:r>
      <w:bookmarkEnd w:id="101"/>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02" w:name="_Toc284111918"/>
      <w:r>
        <w:lastRenderedPageBreak/>
        <w:t>Constant valued data items</w:t>
      </w:r>
      <w:bookmarkEnd w:id="102"/>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103" w:name="_Toc284111919"/>
      <w:r>
        <w:lastRenderedPageBreak/>
        <w:t>Appendices</w:t>
      </w:r>
      <w:bookmarkEnd w:id="103"/>
    </w:p>
    <w:p w:rsidR="00CE5023" w:rsidRDefault="005C2044" w:rsidP="003F3BEC">
      <w:pPr>
        <w:pStyle w:val="Appendix1"/>
        <w:pageBreakBefore w:val="0"/>
      </w:pPr>
      <w:bookmarkStart w:id="104" w:name="_TOC48399"/>
      <w:bookmarkStart w:id="105" w:name="_TOC84486"/>
      <w:bookmarkStart w:id="106" w:name="_Ref89787999"/>
      <w:bookmarkStart w:id="107" w:name="_Ref89788104"/>
      <w:bookmarkStart w:id="108" w:name="_Ref89788265"/>
      <w:bookmarkStart w:id="109" w:name="_Toc284111920"/>
      <w:bookmarkEnd w:id="104"/>
      <w:bookmarkEnd w:id="105"/>
      <w:r>
        <w:t>Bibliography</w:t>
      </w:r>
      <w:bookmarkEnd w:id="106"/>
      <w:bookmarkEnd w:id="107"/>
      <w:bookmarkEnd w:id="108"/>
      <w:bookmarkEnd w:id="10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1" w:history="1">
        <w:r w:rsidRPr="009779B7">
          <w:rPr>
            <w:rStyle w:val="Hyperlink"/>
          </w:rPr>
          <w:t>http://www.faqs.org/rfcs/</w:t>
        </w:r>
      </w:hyperlink>
      <w:r>
        <w:t xml:space="preserve"> .</w:t>
      </w:r>
    </w:p>
    <w:p w:rsidR="000506BA" w:rsidRDefault="000506BA" w:rsidP="000506BA">
      <w:pPr>
        <w:pStyle w:val="Appendix1"/>
      </w:pPr>
      <w:bookmarkStart w:id="110" w:name="_Toc284111921"/>
      <w:r>
        <w:lastRenderedPageBreak/>
        <w:t>Discovery</w:t>
      </w:r>
      <w:bookmarkEnd w:id="11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11" w:name="_TOC18385"/>
      <w:bookmarkStart w:id="112" w:name="_Toc284111922"/>
      <w:bookmarkEnd w:id="111"/>
      <w:r>
        <w:t>Physical Architecture</w:t>
      </w:r>
      <w:bookmarkEnd w:id="11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13" w:name="_Toc255489581"/>
      <w:r>
        <w:t xml:space="preserve">Figure </w:t>
      </w:r>
      <w:r w:rsidR="00653E36">
        <w:fldChar w:fldCharType="begin"/>
      </w:r>
      <w:r w:rsidR="00653E36">
        <w:instrText xml:space="preserve"> SEQ Figure \* ARABIC </w:instrText>
      </w:r>
      <w:r w:rsidR="00653E36">
        <w:fldChar w:fldCharType="separate"/>
      </w:r>
      <w:r w:rsidR="00CF5E9E">
        <w:rPr>
          <w:noProof/>
        </w:rPr>
        <w:t>22</w:t>
      </w:r>
      <w:r w:rsidR="00653E36">
        <w:rPr>
          <w:noProof/>
        </w:rPr>
        <w:fldChar w:fldCharType="end"/>
      </w:r>
      <w:r>
        <w:t>: Shop Illustration</w:t>
      </w:r>
      <w:bookmarkEnd w:id="11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3"/>
      <w:footerReference w:type="even" r:id="rId64"/>
      <w:footerReference w:type="default" r:id="rId65"/>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D3A" w:rsidRDefault="00545D3A">
      <w:r>
        <w:separator/>
      </w:r>
    </w:p>
  </w:endnote>
  <w:endnote w:type="continuationSeparator" w:id="0">
    <w:p w:rsidR="00545D3A" w:rsidRDefault="00545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Footer"/>
    </w:pPr>
  </w:p>
  <w:p w:rsidR="00545D3A" w:rsidRPr="005B06C2" w:rsidRDefault="00545D3A">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CF6022" w:rsidRDefault="00545D3A">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Final</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69240F">
      <w:rPr>
        <w:rFonts w:ascii="Times New Roman" w:hAnsi="Times New Roman"/>
        <w:noProof/>
      </w:rPr>
      <w:t>ii</w:t>
    </w:r>
    <w:r w:rsidRPr="00CF6022">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B57E3F" w:rsidRDefault="00545D3A"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 A</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69240F">
      <w:rPr>
        <w:rFonts w:ascii="Times New Roman" w:hAnsi="Times New Roman"/>
        <w:noProof/>
      </w:rPr>
      <w:t>ii</w:t>
    </w:r>
    <w:r w:rsidRPr="00B57E3F">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452201" w:rsidRDefault="00545D3A">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Final</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69240F">
      <w:rPr>
        <w:rFonts w:ascii="Times New Roman" w:hAnsi="Times New Roman"/>
        <w:noProof/>
      </w:rPr>
      <w:t>iii</w:t>
    </w:r>
    <w:r w:rsidRPr="00452201">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864B4" w:rsidRDefault="00545D3A">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1.2.0 – Draft A</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653E36">
      <w:rPr>
        <w:rFonts w:ascii="Times New Roman" w:hAnsi="Times New Roman"/>
        <w:noProof/>
      </w:rPr>
      <w:t>13</w:t>
    </w:r>
    <w:r w:rsidRPr="00D864B4">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D3A" w:rsidRDefault="00545D3A">
      <w:r>
        <w:separator/>
      </w:r>
    </w:p>
  </w:footnote>
  <w:footnote w:type="continuationSeparator" w:id="0">
    <w:p w:rsidR="00545D3A" w:rsidRDefault="00545D3A">
      <w:r>
        <w:continuationSeparator/>
      </w:r>
    </w:p>
  </w:footnote>
  <w:footnote w:id="1">
    <w:p w:rsidR="00545D3A" w:rsidRDefault="00545D3A">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4538F" w:rsidRDefault="00545D3A"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69240F">
      <w:rPr>
        <w:rFonts w:ascii="Times New Roman" w:hAnsi="Times New Roman"/>
        <w:noProof/>
        <w:kern w:val="1"/>
        <w:sz w:val="18"/>
        <w:szCs w:val="20"/>
      </w:rPr>
      <w:t>April 4, 2011</w:t>
    </w:r>
    <w:r w:rsidRPr="00D4538F">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8"/>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BE7028"/>
    <w:rsid w:val="000023EC"/>
    <w:rsid w:val="000036AF"/>
    <w:rsid w:val="000062C7"/>
    <w:rsid w:val="00013862"/>
    <w:rsid w:val="00013E04"/>
    <w:rsid w:val="00017DB9"/>
    <w:rsid w:val="00020180"/>
    <w:rsid w:val="000218D0"/>
    <w:rsid w:val="00021F79"/>
    <w:rsid w:val="0002240A"/>
    <w:rsid w:val="00022DB8"/>
    <w:rsid w:val="00022FD7"/>
    <w:rsid w:val="000253E3"/>
    <w:rsid w:val="0003076C"/>
    <w:rsid w:val="00033E74"/>
    <w:rsid w:val="00033E80"/>
    <w:rsid w:val="000348A6"/>
    <w:rsid w:val="00036020"/>
    <w:rsid w:val="000375CF"/>
    <w:rsid w:val="0004490D"/>
    <w:rsid w:val="00044B06"/>
    <w:rsid w:val="000454E1"/>
    <w:rsid w:val="0004697D"/>
    <w:rsid w:val="000506BA"/>
    <w:rsid w:val="000521B8"/>
    <w:rsid w:val="000566B2"/>
    <w:rsid w:val="00063E39"/>
    <w:rsid w:val="00064091"/>
    <w:rsid w:val="000700AC"/>
    <w:rsid w:val="000717BD"/>
    <w:rsid w:val="00072EFD"/>
    <w:rsid w:val="00073238"/>
    <w:rsid w:val="0007398C"/>
    <w:rsid w:val="000800B0"/>
    <w:rsid w:val="00082177"/>
    <w:rsid w:val="00084830"/>
    <w:rsid w:val="00086909"/>
    <w:rsid w:val="00087275"/>
    <w:rsid w:val="0009012E"/>
    <w:rsid w:val="00090263"/>
    <w:rsid w:val="0009026D"/>
    <w:rsid w:val="00090C8D"/>
    <w:rsid w:val="000922E7"/>
    <w:rsid w:val="000957DC"/>
    <w:rsid w:val="00095BDD"/>
    <w:rsid w:val="000A04FB"/>
    <w:rsid w:val="000A3143"/>
    <w:rsid w:val="000A3B6D"/>
    <w:rsid w:val="000A3C59"/>
    <w:rsid w:val="000A6E5D"/>
    <w:rsid w:val="000A785D"/>
    <w:rsid w:val="000B14A5"/>
    <w:rsid w:val="000B4AD4"/>
    <w:rsid w:val="000B5F0D"/>
    <w:rsid w:val="000B614C"/>
    <w:rsid w:val="000B6C81"/>
    <w:rsid w:val="000C0D6C"/>
    <w:rsid w:val="000C0ED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0DC7"/>
    <w:rsid w:val="001219E1"/>
    <w:rsid w:val="00122596"/>
    <w:rsid w:val="001270D2"/>
    <w:rsid w:val="00130210"/>
    <w:rsid w:val="00135582"/>
    <w:rsid w:val="00137B94"/>
    <w:rsid w:val="001402B7"/>
    <w:rsid w:val="001433E2"/>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6EFC"/>
    <w:rsid w:val="00187DF0"/>
    <w:rsid w:val="00187E9D"/>
    <w:rsid w:val="00190B3D"/>
    <w:rsid w:val="00192BD1"/>
    <w:rsid w:val="001930B3"/>
    <w:rsid w:val="0019330C"/>
    <w:rsid w:val="001936DA"/>
    <w:rsid w:val="0019379F"/>
    <w:rsid w:val="001940D4"/>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540F"/>
    <w:rsid w:val="001C62B5"/>
    <w:rsid w:val="001D46BC"/>
    <w:rsid w:val="001D63FF"/>
    <w:rsid w:val="001E1F65"/>
    <w:rsid w:val="001E362D"/>
    <w:rsid w:val="001E49E1"/>
    <w:rsid w:val="001E7804"/>
    <w:rsid w:val="00200201"/>
    <w:rsid w:val="002019B7"/>
    <w:rsid w:val="0020200A"/>
    <w:rsid w:val="00202012"/>
    <w:rsid w:val="00205B7A"/>
    <w:rsid w:val="00210317"/>
    <w:rsid w:val="00211A57"/>
    <w:rsid w:val="00215DB3"/>
    <w:rsid w:val="002170F9"/>
    <w:rsid w:val="00221595"/>
    <w:rsid w:val="00222D59"/>
    <w:rsid w:val="00223A99"/>
    <w:rsid w:val="00226868"/>
    <w:rsid w:val="00231F49"/>
    <w:rsid w:val="00232781"/>
    <w:rsid w:val="002347D0"/>
    <w:rsid w:val="002347DD"/>
    <w:rsid w:val="00244554"/>
    <w:rsid w:val="00247418"/>
    <w:rsid w:val="0025147F"/>
    <w:rsid w:val="00255B2E"/>
    <w:rsid w:val="00256294"/>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A785C"/>
    <w:rsid w:val="002B0D0A"/>
    <w:rsid w:val="002B1799"/>
    <w:rsid w:val="002B21C0"/>
    <w:rsid w:val="002B25BF"/>
    <w:rsid w:val="002C0564"/>
    <w:rsid w:val="002C5CD6"/>
    <w:rsid w:val="002D0BF7"/>
    <w:rsid w:val="002D0C3A"/>
    <w:rsid w:val="002D11D1"/>
    <w:rsid w:val="002D455B"/>
    <w:rsid w:val="002D51E5"/>
    <w:rsid w:val="002D6B2D"/>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34C57"/>
    <w:rsid w:val="003404DA"/>
    <w:rsid w:val="003411C2"/>
    <w:rsid w:val="003416B6"/>
    <w:rsid w:val="003458F3"/>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A3DEA"/>
    <w:rsid w:val="003B1DB8"/>
    <w:rsid w:val="003B404D"/>
    <w:rsid w:val="003B657C"/>
    <w:rsid w:val="003C015D"/>
    <w:rsid w:val="003C2120"/>
    <w:rsid w:val="003C5CC2"/>
    <w:rsid w:val="003D0AE6"/>
    <w:rsid w:val="003D2732"/>
    <w:rsid w:val="003D4F67"/>
    <w:rsid w:val="003E454E"/>
    <w:rsid w:val="003E6216"/>
    <w:rsid w:val="003E69D2"/>
    <w:rsid w:val="003F0D6C"/>
    <w:rsid w:val="003F35FC"/>
    <w:rsid w:val="003F394B"/>
    <w:rsid w:val="003F3BEC"/>
    <w:rsid w:val="003F770E"/>
    <w:rsid w:val="00401799"/>
    <w:rsid w:val="0040459E"/>
    <w:rsid w:val="004070C1"/>
    <w:rsid w:val="00407243"/>
    <w:rsid w:val="0040782A"/>
    <w:rsid w:val="004112F2"/>
    <w:rsid w:val="0041235E"/>
    <w:rsid w:val="0041330F"/>
    <w:rsid w:val="00415B01"/>
    <w:rsid w:val="0042055D"/>
    <w:rsid w:val="00422605"/>
    <w:rsid w:val="00423241"/>
    <w:rsid w:val="00423D04"/>
    <w:rsid w:val="00426437"/>
    <w:rsid w:val="004311CD"/>
    <w:rsid w:val="00431623"/>
    <w:rsid w:val="0043175A"/>
    <w:rsid w:val="0043624E"/>
    <w:rsid w:val="00437430"/>
    <w:rsid w:val="0044010D"/>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3576"/>
    <w:rsid w:val="00513EC6"/>
    <w:rsid w:val="00516BB3"/>
    <w:rsid w:val="005251EA"/>
    <w:rsid w:val="005273B7"/>
    <w:rsid w:val="0053227F"/>
    <w:rsid w:val="00535C36"/>
    <w:rsid w:val="00536AF3"/>
    <w:rsid w:val="00537C57"/>
    <w:rsid w:val="00545D3A"/>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82A27"/>
    <w:rsid w:val="00584FE9"/>
    <w:rsid w:val="0058573F"/>
    <w:rsid w:val="00590C90"/>
    <w:rsid w:val="00596274"/>
    <w:rsid w:val="005A0A4C"/>
    <w:rsid w:val="005A0C19"/>
    <w:rsid w:val="005A396B"/>
    <w:rsid w:val="005A50E5"/>
    <w:rsid w:val="005A6694"/>
    <w:rsid w:val="005A6952"/>
    <w:rsid w:val="005A7826"/>
    <w:rsid w:val="005B06C2"/>
    <w:rsid w:val="005B08E8"/>
    <w:rsid w:val="005B0F49"/>
    <w:rsid w:val="005B51BC"/>
    <w:rsid w:val="005B5B73"/>
    <w:rsid w:val="005B6CB6"/>
    <w:rsid w:val="005B7940"/>
    <w:rsid w:val="005C0624"/>
    <w:rsid w:val="005C1C4D"/>
    <w:rsid w:val="005C2044"/>
    <w:rsid w:val="005C20E4"/>
    <w:rsid w:val="005C27D9"/>
    <w:rsid w:val="005C72A3"/>
    <w:rsid w:val="005D2FC1"/>
    <w:rsid w:val="005D3BBB"/>
    <w:rsid w:val="005D5EA1"/>
    <w:rsid w:val="005E0325"/>
    <w:rsid w:val="005E22DB"/>
    <w:rsid w:val="005E3859"/>
    <w:rsid w:val="005E4854"/>
    <w:rsid w:val="005F38D8"/>
    <w:rsid w:val="005F674D"/>
    <w:rsid w:val="00600591"/>
    <w:rsid w:val="006008A1"/>
    <w:rsid w:val="00600FE7"/>
    <w:rsid w:val="006010D6"/>
    <w:rsid w:val="00601FEA"/>
    <w:rsid w:val="00603B0D"/>
    <w:rsid w:val="006041C4"/>
    <w:rsid w:val="00605B39"/>
    <w:rsid w:val="00606182"/>
    <w:rsid w:val="00607536"/>
    <w:rsid w:val="00610E9F"/>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1F98"/>
    <w:rsid w:val="0067219D"/>
    <w:rsid w:val="00672F0B"/>
    <w:rsid w:val="00674EC4"/>
    <w:rsid w:val="00675D46"/>
    <w:rsid w:val="00680CD0"/>
    <w:rsid w:val="00681A29"/>
    <w:rsid w:val="0068277A"/>
    <w:rsid w:val="006827CC"/>
    <w:rsid w:val="006830E1"/>
    <w:rsid w:val="0068453B"/>
    <w:rsid w:val="00686BFB"/>
    <w:rsid w:val="0069007F"/>
    <w:rsid w:val="0069240F"/>
    <w:rsid w:val="00694876"/>
    <w:rsid w:val="00695479"/>
    <w:rsid w:val="00695BA4"/>
    <w:rsid w:val="00695F69"/>
    <w:rsid w:val="0069738B"/>
    <w:rsid w:val="006A1A37"/>
    <w:rsid w:val="006A36D0"/>
    <w:rsid w:val="006B2AAC"/>
    <w:rsid w:val="006B33E7"/>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1499E"/>
    <w:rsid w:val="0071567E"/>
    <w:rsid w:val="0072040F"/>
    <w:rsid w:val="0072216D"/>
    <w:rsid w:val="00722BC5"/>
    <w:rsid w:val="00724215"/>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2B0F"/>
    <w:rsid w:val="00772C4C"/>
    <w:rsid w:val="00775DB6"/>
    <w:rsid w:val="00782A98"/>
    <w:rsid w:val="00783527"/>
    <w:rsid w:val="00790B3B"/>
    <w:rsid w:val="00790E67"/>
    <w:rsid w:val="00791E7E"/>
    <w:rsid w:val="0079662F"/>
    <w:rsid w:val="007A14B1"/>
    <w:rsid w:val="007A372C"/>
    <w:rsid w:val="007A4D78"/>
    <w:rsid w:val="007A6373"/>
    <w:rsid w:val="007A7541"/>
    <w:rsid w:val="007B054E"/>
    <w:rsid w:val="007B0C85"/>
    <w:rsid w:val="007C05E0"/>
    <w:rsid w:val="007C31AE"/>
    <w:rsid w:val="007C3C5A"/>
    <w:rsid w:val="007C5FB5"/>
    <w:rsid w:val="007C6325"/>
    <w:rsid w:val="007C6DEB"/>
    <w:rsid w:val="007C7041"/>
    <w:rsid w:val="007C717C"/>
    <w:rsid w:val="007C7C44"/>
    <w:rsid w:val="007D118F"/>
    <w:rsid w:val="007D3452"/>
    <w:rsid w:val="007D46BF"/>
    <w:rsid w:val="007D48A4"/>
    <w:rsid w:val="007D4B87"/>
    <w:rsid w:val="007D6E70"/>
    <w:rsid w:val="007E0FC1"/>
    <w:rsid w:val="007E3455"/>
    <w:rsid w:val="007E4C28"/>
    <w:rsid w:val="007F1C42"/>
    <w:rsid w:val="007F2996"/>
    <w:rsid w:val="007F5050"/>
    <w:rsid w:val="007F6315"/>
    <w:rsid w:val="008015C5"/>
    <w:rsid w:val="00805D97"/>
    <w:rsid w:val="00813CBE"/>
    <w:rsid w:val="00813D70"/>
    <w:rsid w:val="008147B5"/>
    <w:rsid w:val="00820CD5"/>
    <w:rsid w:val="00822604"/>
    <w:rsid w:val="0082673D"/>
    <w:rsid w:val="00826A36"/>
    <w:rsid w:val="00830EC2"/>
    <w:rsid w:val="008320B2"/>
    <w:rsid w:val="008413B2"/>
    <w:rsid w:val="00842254"/>
    <w:rsid w:val="00847AAD"/>
    <w:rsid w:val="00853598"/>
    <w:rsid w:val="0085491A"/>
    <w:rsid w:val="0085780D"/>
    <w:rsid w:val="00861CC3"/>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483C"/>
    <w:rsid w:val="008E5B7E"/>
    <w:rsid w:val="008F1F59"/>
    <w:rsid w:val="008F27B6"/>
    <w:rsid w:val="008F280C"/>
    <w:rsid w:val="008F5120"/>
    <w:rsid w:val="008F7930"/>
    <w:rsid w:val="00901DD5"/>
    <w:rsid w:val="0090284C"/>
    <w:rsid w:val="00910902"/>
    <w:rsid w:val="00914186"/>
    <w:rsid w:val="00915A79"/>
    <w:rsid w:val="00920D33"/>
    <w:rsid w:val="00924FFD"/>
    <w:rsid w:val="009254B7"/>
    <w:rsid w:val="00926D57"/>
    <w:rsid w:val="009276EA"/>
    <w:rsid w:val="00933650"/>
    <w:rsid w:val="00934C8C"/>
    <w:rsid w:val="00940BD9"/>
    <w:rsid w:val="00941D27"/>
    <w:rsid w:val="009439A6"/>
    <w:rsid w:val="00944B71"/>
    <w:rsid w:val="00944C52"/>
    <w:rsid w:val="009505F7"/>
    <w:rsid w:val="00951B1F"/>
    <w:rsid w:val="009618DF"/>
    <w:rsid w:val="00961CA1"/>
    <w:rsid w:val="00963BCD"/>
    <w:rsid w:val="00964F79"/>
    <w:rsid w:val="0096678F"/>
    <w:rsid w:val="00970528"/>
    <w:rsid w:val="00970E33"/>
    <w:rsid w:val="00972E90"/>
    <w:rsid w:val="00975716"/>
    <w:rsid w:val="00977DDB"/>
    <w:rsid w:val="00981B20"/>
    <w:rsid w:val="00983D88"/>
    <w:rsid w:val="00985FC7"/>
    <w:rsid w:val="0099010C"/>
    <w:rsid w:val="00990441"/>
    <w:rsid w:val="0099059F"/>
    <w:rsid w:val="009928F0"/>
    <w:rsid w:val="00993424"/>
    <w:rsid w:val="00993F4D"/>
    <w:rsid w:val="009941BF"/>
    <w:rsid w:val="00995D7E"/>
    <w:rsid w:val="0099637F"/>
    <w:rsid w:val="00997BEF"/>
    <w:rsid w:val="009A0B16"/>
    <w:rsid w:val="009A458E"/>
    <w:rsid w:val="009A58CC"/>
    <w:rsid w:val="009B291E"/>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23EA"/>
    <w:rsid w:val="00A4321A"/>
    <w:rsid w:val="00A45E66"/>
    <w:rsid w:val="00A47703"/>
    <w:rsid w:val="00A5061F"/>
    <w:rsid w:val="00A52096"/>
    <w:rsid w:val="00A52181"/>
    <w:rsid w:val="00A52AB3"/>
    <w:rsid w:val="00A53FA5"/>
    <w:rsid w:val="00A542E4"/>
    <w:rsid w:val="00A54F41"/>
    <w:rsid w:val="00A56B1B"/>
    <w:rsid w:val="00A6277E"/>
    <w:rsid w:val="00A631FE"/>
    <w:rsid w:val="00A6355D"/>
    <w:rsid w:val="00A64666"/>
    <w:rsid w:val="00A674F5"/>
    <w:rsid w:val="00A70033"/>
    <w:rsid w:val="00A70C49"/>
    <w:rsid w:val="00A70EC1"/>
    <w:rsid w:val="00A7110F"/>
    <w:rsid w:val="00A712CA"/>
    <w:rsid w:val="00A7432B"/>
    <w:rsid w:val="00A74B05"/>
    <w:rsid w:val="00A7670F"/>
    <w:rsid w:val="00A76AC7"/>
    <w:rsid w:val="00A81AFA"/>
    <w:rsid w:val="00A83CFC"/>
    <w:rsid w:val="00A84510"/>
    <w:rsid w:val="00A87186"/>
    <w:rsid w:val="00A877B3"/>
    <w:rsid w:val="00A90407"/>
    <w:rsid w:val="00A91123"/>
    <w:rsid w:val="00A9168C"/>
    <w:rsid w:val="00A9661B"/>
    <w:rsid w:val="00AA18F4"/>
    <w:rsid w:val="00AA36EA"/>
    <w:rsid w:val="00AA3DFF"/>
    <w:rsid w:val="00AA7BBD"/>
    <w:rsid w:val="00AA7E47"/>
    <w:rsid w:val="00AB15D0"/>
    <w:rsid w:val="00AB1E04"/>
    <w:rsid w:val="00AB27E5"/>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E91"/>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738F8"/>
    <w:rsid w:val="00B836B2"/>
    <w:rsid w:val="00B90740"/>
    <w:rsid w:val="00B96256"/>
    <w:rsid w:val="00BA0038"/>
    <w:rsid w:val="00BA028B"/>
    <w:rsid w:val="00BA1F36"/>
    <w:rsid w:val="00BA2547"/>
    <w:rsid w:val="00BA4F68"/>
    <w:rsid w:val="00BB032D"/>
    <w:rsid w:val="00BB2423"/>
    <w:rsid w:val="00BB7998"/>
    <w:rsid w:val="00BD24C3"/>
    <w:rsid w:val="00BE07B8"/>
    <w:rsid w:val="00BE09B4"/>
    <w:rsid w:val="00BE6FB6"/>
    <w:rsid w:val="00BE7028"/>
    <w:rsid w:val="00BE7DFE"/>
    <w:rsid w:val="00BF5C8E"/>
    <w:rsid w:val="00BF6863"/>
    <w:rsid w:val="00C010F3"/>
    <w:rsid w:val="00C02E1B"/>
    <w:rsid w:val="00C04CFF"/>
    <w:rsid w:val="00C0656F"/>
    <w:rsid w:val="00C107E9"/>
    <w:rsid w:val="00C1209C"/>
    <w:rsid w:val="00C1359F"/>
    <w:rsid w:val="00C1642C"/>
    <w:rsid w:val="00C20B30"/>
    <w:rsid w:val="00C220E8"/>
    <w:rsid w:val="00C231E2"/>
    <w:rsid w:val="00C23293"/>
    <w:rsid w:val="00C2633F"/>
    <w:rsid w:val="00C273FF"/>
    <w:rsid w:val="00C32807"/>
    <w:rsid w:val="00C33911"/>
    <w:rsid w:val="00C33CE3"/>
    <w:rsid w:val="00C371FF"/>
    <w:rsid w:val="00C40FAE"/>
    <w:rsid w:val="00C41435"/>
    <w:rsid w:val="00C42442"/>
    <w:rsid w:val="00C43C9B"/>
    <w:rsid w:val="00C43CD1"/>
    <w:rsid w:val="00C44521"/>
    <w:rsid w:val="00C45B20"/>
    <w:rsid w:val="00C46149"/>
    <w:rsid w:val="00C51B0A"/>
    <w:rsid w:val="00C52AA7"/>
    <w:rsid w:val="00C52AFE"/>
    <w:rsid w:val="00C54DB1"/>
    <w:rsid w:val="00C57C39"/>
    <w:rsid w:val="00C57CCD"/>
    <w:rsid w:val="00C62856"/>
    <w:rsid w:val="00C63265"/>
    <w:rsid w:val="00C63853"/>
    <w:rsid w:val="00C65828"/>
    <w:rsid w:val="00C674CA"/>
    <w:rsid w:val="00C67892"/>
    <w:rsid w:val="00C67AF9"/>
    <w:rsid w:val="00C7074C"/>
    <w:rsid w:val="00C726F6"/>
    <w:rsid w:val="00C728E0"/>
    <w:rsid w:val="00C74247"/>
    <w:rsid w:val="00C75571"/>
    <w:rsid w:val="00C80D25"/>
    <w:rsid w:val="00C826DC"/>
    <w:rsid w:val="00C85537"/>
    <w:rsid w:val="00C90342"/>
    <w:rsid w:val="00CA09BD"/>
    <w:rsid w:val="00CA0D57"/>
    <w:rsid w:val="00CA20B1"/>
    <w:rsid w:val="00CA2313"/>
    <w:rsid w:val="00CA39F0"/>
    <w:rsid w:val="00CA3C86"/>
    <w:rsid w:val="00CB2F2C"/>
    <w:rsid w:val="00CB4D47"/>
    <w:rsid w:val="00CC3728"/>
    <w:rsid w:val="00CC4673"/>
    <w:rsid w:val="00CC4F43"/>
    <w:rsid w:val="00CC56E6"/>
    <w:rsid w:val="00CD0D86"/>
    <w:rsid w:val="00CD18CF"/>
    <w:rsid w:val="00CD7E23"/>
    <w:rsid w:val="00CE0620"/>
    <w:rsid w:val="00CE19ED"/>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15032"/>
    <w:rsid w:val="00D215A5"/>
    <w:rsid w:val="00D22B47"/>
    <w:rsid w:val="00D2313D"/>
    <w:rsid w:val="00D24B66"/>
    <w:rsid w:val="00D3118E"/>
    <w:rsid w:val="00D357C3"/>
    <w:rsid w:val="00D35956"/>
    <w:rsid w:val="00D37773"/>
    <w:rsid w:val="00D41D67"/>
    <w:rsid w:val="00D44227"/>
    <w:rsid w:val="00D444F0"/>
    <w:rsid w:val="00D4538F"/>
    <w:rsid w:val="00D46595"/>
    <w:rsid w:val="00D47AC8"/>
    <w:rsid w:val="00D574E8"/>
    <w:rsid w:val="00D62A7A"/>
    <w:rsid w:val="00D65518"/>
    <w:rsid w:val="00D7584E"/>
    <w:rsid w:val="00D775FB"/>
    <w:rsid w:val="00D81306"/>
    <w:rsid w:val="00D8147B"/>
    <w:rsid w:val="00D8231A"/>
    <w:rsid w:val="00D82B40"/>
    <w:rsid w:val="00D840FC"/>
    <w:rsid w:val="00D864B4"/>
    <w:rsid w:val="00D8698D"/>
    <w:rsid w:val="00D94098"/>
    <w:rsid w:val="00DA3D5B"/>
    <w:rsid w:val="00DA630D"/>
    <w:rsid w:val="00DA6737"/>
    <w:rsid w:val="00DA691F"/>
    <w:rsid w:val="00DA6C47"/>
    <w:rsid w:val="00DA79F6"/>
    <w:rsid w:val="00DA7A3E"/>
    <w:rsid w:val="00DB3DEB"/>
    <w:rsid w:val="00DC258A"/>
    <w:rsid w:val="00DC3361"/>
    <w:rsid w:val="00DC43BA"/>
    <w:rsid w:val="00DC4768"/>
    <w:rsid w:val="00DC624E"/>
    <w:rsid w:val="00DD18D6"/>
    <w:rsid w:val="00DD27F0"/>
    <w:rsid w:val="00DD5066"/>
    <w:rsid w:val="00DD5F7C"/>
    <w:rsid w:val="00DD6A37"/>
    <w:rsid w:val="00DE3762"/>
    <w:rsid w:val="00DE3A0F"/>
    <w:rsid w:val="00DE5D13"/>
    <w:rsid w:val="00DE6E8C"/>
    <w:rsid w:val="00DE7E8C"/>
    <w:rsid w:val="00DE7EA5"/>
    <w:rsid w:val="00DF00D9"/>
    <w:rsid w:val="00DF128A"/>
    <w:rsid w:val="00DF2C00"/>
    <w:rsid w:val="00DF2D1B"/>
    <w:rsid w:val="00DF2FB1"/>
    <w:rsid w:val="00DF6469"/>
    <w:rsid w:val="00E0319D"/>
    <w:rsid w:val="00E03295"/>
    <w:rsid w:val="00E04017"/>
    <w:rsid w:val="00E040FB"/>
    <w:rsid w:val="00E04B8E"/>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72C65"/>
    <w:rsid w:val="00E7678E"/>
    <w:rsid w:val="00E80C61"/>
    <w:rsid w:val="00E81747"/>
    <w:rsid w:val="00E829C2"/>
    <w:rsid w:val="00E8540F"/>
    <w:rsid w:val="00E918F3"/>
    <w:rsid w:val="00E948CF"/>
    <w:rsid w:val="00E978BA"/>
    <w:rsid w:val="00EA2DF0"/>
    <w:rsid w:val="00EA33FF"/>
    <w:rsid w:val="00EA3C57"/>
    <w:rsid w:val="00EA464D"/>
    <w:rsid w:val="00EA4AB4"/>
    <w:rsid w:val="00EA5789"/>
    <w:rsid w:val="00EA59E0"/>
    <w:rsid w:val="00EB1566"/>
    <w:rsid w:val="00EB48E9"/>
    <w:rsid w:val="00EB57BE"/>
    <w:rsid w:val="00EB5C35"/>
    <w:rsid w:val="00EB5CD3"/>
    <w:rsid w:val="00EC54AD"/>
    <w:rsid w:val="00EC5ADE"/>
    <w:rsid w:val="00ED2345"/>
    <w:rsid w:val="00ED285E"/>
    <w:rsid w:val="00ED512E"/>
    <w:rsid w:val="00ED56DE"/>
    <w:rsid w:val="00EE0345"/>
    <w:rsid w:val="00EE1C3B"/>
    <w:rsid w:val="00EE29B0"/>
    <w:rsid w:val="00EE4C6E"/>
    <w:rsid w:val="00EE54EF"/>
    <w:rsid w:val="00EF3898"/>
    <w:rsid w:val="00EF7ABB"/>
    <w:rsid w:val="00F01854"/>
    <w:rsid w:val="00F060AC"/>
    <w:rsid w:val="00F10240"/>
    <w:rsid w:val="00F10D53"/>
    <w:rsid w:val="00F13762"/>
    <w:rsid w:val="00F14FD5"/>
    <w:rsid w:val="00F1597D"/>
    <w:rsid w:val="00F15F8A"/>
    <w:rsid w:val="00F162E8"/>
    <w:rsid w:val="00F21358"/>
    <w:rsid w:val="00F21FC0"/>
    <w:rsid w:val="00F30274"/>
    <w:rsid w:val="00F3291E"/>
    <w:rsid w:val="00F33270"/>
    <w:rsid w:val="00F3692F"/>
    <w:rsid w:val="00F37C15"/>
    <w:rsid w:val="00F40215"/>
    <w:rsid w:val="00F42E52"/>
    <w:rsid w:val="00F44456"/>
    <w:rsid w:val="00F461C1"/>
    <w:rsid w:val="00F46CF6"/>
    <w:rsid w:val="00F47E19"/>
    <w:rsid w:val="00F516FA"/>
    <w:rsid w:val="00F542F1"/>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556A"/>
    <w:rsid w:val="00FD5AA5"/>
    <w:rsid w:val="00FD7C6A"/>
    <w:rsid w:val="00FE5D64"/>
    <w:rsid w:val="00FE631C"/>
    <w:rsid w:val="00FE6E68"/>
    <w:rsid w:val="00FF078B"/>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FooterA">
    <w:name w:val="Bullet"/>
    <w:pPr>
      <w:numPr>
        <w:numId w:val="2"/>
      </w:numPr>
    </w:pPr>
  </w:style>
  <w:style w:type="numbering" w:customStyle="1" w:styleId="Footer">
    <w:name w:val="List41"/>
    <w:pPr>
      <w:numPr>
        <w:numId w:val="9"/>
      </w:numPr>
    </w:pPr>
  </w:style>
  <w:style w:type="numbering" w:customStyle="1" w:styleId="BodyA">
    <w:name w:val="List21"/>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hyperlink" Target="http://www.w3.org/XML/" TargetMode="External"/><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hyperlink" Target="http://localhost:5000/current?at=2"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w3.org/TR/xpat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hyperlink" Target="http://localhost:5000/current?at=11" TargetMode="External"/><Relationship Id="rId53" Type="http://schemas.openxmlformats.org/officeDocument/2006/relationships/image" Target="media/image22.png"/><Relationship Id="rId58" Type="http://schemas.openxmlformats.org/officeDocument/2006/relationships/image" Target="media/image27.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hyperlink" Target="http://www.faqs.org/rfcs/"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5.png"/><Relationship Id="rId44" Type="http://schemas.openxmlformats.org/officeDocument/2006/relationships/hyperlink" Target="http://10.0.1.23:3000/mill-1/sample.xml"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http://www.w3.org/TR/NOTE-datetim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agent.mtconnect.org:5000/current?path=//Path&amp;at=746859058" TargetMode="External"/><Relationship Id="rId56" Type="http://schemas.openxmlformats.org/officeDocument/2006/relationships/image" Target="media/image25.png"/><Relationship Id="rId64"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yperlink" Target="http://www.w3.org/XM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localhost:5000/current?at=12" TargetMode="External"/><Relationship Id="rId59" Type="http://schemas.openxmlformats.org/officeDocument/2006/relationships/image" Target="media/image28.jpeg"/><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5127A-51EA-4B7E-AD30-62A96ECF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20991</TotalTime>
  <Pages>69</Pages>
  <Words>16879</Words>
  <Characters>96212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112866</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588</cp:revision>
  <cp:lastPrinted>2010-04-30T19:26:00Z</cp:lastPrinted>
  <dcterms:created xsi:type="dcterms:W3CDTF">2009-08-05T03:42:00Z</dcterms:created>
  <dcterms:modified xsi:type="dcterms:W3CDTF">2011-04-05T04:26:00Z</dcterms:modified>
</cp:coreProperties>
</file>