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E25AC5">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w:t>
                  </w:r>
                  <w:r w:rsidR="0086100F">
                    <w:rPr>
                      <w:rFonts w:ascii="Times New Roman" w:hAnsi="Times New Roman"/>
                      <w:sz w:val="32"/>
                    </w:rPr>
                    <w:t xml:space="preserve"> Draft B</w:t>
                  </w:r>
                </w:p>
                <w:p w:rsidR="00E13E3C" w:rsidRPr="00C354ED" w:rsidRDefault="00E13E3C" w:rsidP="007478F7">
                  <w:pPr>
                    <w:pStyle w:val="BodyA"/>
                    <w:rPr>
                      <w:sz w:val="36"/>
                    </w:rPr>
                  </w:pPr>
                </w:p>
              </w:txbxContent>
            </v:textbox>
            <w10:wrap type="square" anchorx="page" anchory="page"/>
          </v:rect>
        </w:pict>
      </w:r>
      <w:r w:rsidR="00E25AC5">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13E3C" w:rsidRPr="00C83681" w:rsidRDefault="00E13E3C"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22,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C04786" w:rsidRDefault="00E25AC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E25AC5">
        <w:lastRenderedPageBreak/>
        <w:fldChar w:fldCharType="begin"/>
      </w:r>
      <w:r w:rsidR="007478F7">
        <w:instrText xml:space="preserve"> TOC \o "1-3" </w:instrText>
      </w:r>
      <w:r w:rsidRPr="00E25AC5">
        <w:fldChar w:fldCharType="separate"/>
      </w:r>
      <w:r w:rsidR="00C04786">
        <w:rPr>
          <w:noProof/>
        </w:rPr>
        <w:t>1</w:t>
      </w:r>
      <w:r w:rsidR="00C04786">
        <w:rPr>
          <w:rFonts w:asciiTheme="minorHAnsi" w:eastAsiaTheme="minorEastAsia" w:hAnsiTheme="minorHAnsi" w:cstheme="minorBidi"/>
          <w:b w:val="0"/>
          <w:caps w:val="0"/>
          <w:noProof/>
          <w:color w:val="auto"/>
          <w:sz w:val="22"/>
          <w:szCs w:val="22"/>
        </w:rPr>
        <w:tab/>
      </w:r>
      <w:r w:rsidR="00C04786">
        <w:rPr>
          <w:noProof/>
        </w:rPr>
        <w:t>Overview</w:t>
      </w:r>
      <w:r w:rsidR="00C04786">
        <w:rPr>
          <w:noProof/>
        </w:rPr>
        <w:tab/>
      </w:r>
      <w:r>
        <w:rPr>
          <w:noProof/>
        </w:rPr>
        <w:fldChar w:fldCharType="begin"/>
      </w:r>
      <w:r w:rsidR="00C04786">
        <w:rPr>
          <w:noProof/>
        </w:rPr>
        <w:instrText xml:space="preserve"> PAGEREF _Toc254394394 \h </w:instrText>
      </w:r>
      <w:r>
        <w:rPr>
          <w:noProof/>
        </w:rPr>
      </w:r>
      <w:r>
        <w:rPr>
          <w:noProof/>
        </w:rPr>
        <w:fldChar w:fldCharType="separate"/>
      </w:r>
      <w:r w:rsidR="00C04786">
        <w:rPr>
          <w:noProof/>
        </w:rPr>
        <w:t>1</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131B4B">
        <w:rPr>
          <w:noProof/>
          <w:vertAlign w:val="superscript"/>
        </w:rPr>
        <w:t>®</w:t>
      </w:r>
      <w:r>
        <w:rPr>
          <w:noProof/>
        </w:rPr>
        <w:t xml:space="preserve"> Document Structure</w:t>
      </w:r>
      <w:r>
        <w:rPr>
          <w:noProof/>
        </w:rPr>
        <w:tab/>
      </w:r>
      <w:r w:rsidR="00E25AC5">
        <w:rPr>
          <w:noProof/>
        </w:rPr>
        <w:fldChar w:fldCharType="begin"/>
      </w:r>
      <w:r>
        <w:rPr>
          <w:noProof/>
        </w:rPr>
        <w:instrText xml:space="preserve"> PAGEREF _Toc254394395 \h </w:instrText>
      </w:r>
      <w:r w:rsidR="00E25AC5">
        <w:rPr>
          <w:noProof/>
        </w:rPr>
      </w:r>
      <w:r w:rsidR="00E25AC5">
        <w:rPr>
          <w:noProof/>
        </w:rPr>
        <w:fldChar w:fldCharType="separate"/>
      </w:r>
      <w:r>
        <w:rPr>
          <w:noProof/>
        </w:rPr>
        <w:t>1</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E25AC5">
        <w:rPr>
          <w:noProof/>
        </w:rPr>
        <w:fldChar w:fldCharType="begin"/>
      </w:r>
      <w:r>
        <w:rPr>
          <w:noProof/>
        </w:rPr>
        <w:instrText xml:space="preserve"> PAGEREF _Toc254394396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E25AC5">
        <w:rPr>
          <w:noProof/>
        </w:rPr>
        <w:fldChar w:fldCharType="begin"/>
      </w:r>
      <w:r>
        <w:rPr>
          <w:noProof/>
        </w:rPr>
        <w:instrText xml:space="preserve"> PAGEREF _Toc254394397 \h </w:instrText>
      </w:r>
      <w:r w:rsidR="00E25AC5">
        <w:rPr>
          <w:noProof/>
        </w:rPr>
      </w:r>
      <w:r w:rsidR="00E25AC5">
        <w:rPr>
          <w:noProof/>
        </w:rPr>
        <w:fldChar w:fldCharType="separate"/>
      </w:r>
      <w:r>
        <w:rPr>
          <w:noProof/>
        </w:rPr>
        <w:t>2</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E25AC5">
        <w:rPr>
          <w:noProof/>
        </w:rPr>
        <w:fldChar w:fldCharType="begin"/>
      </w:r>
      <w:r>
        <w:rPr>
          <w:noProof/>
        </w:rPr>
        <w:instrText xml:space="preserve"> PAGEREF _Toc254394398 \h </w:instrText>
      </w:r>
      <w:r w:rsidR="00E25AC5">
        <w:rPr>
          <w:noProof/>
        </w:rPr>
      </w:r>
      <w:r w:rsidR="00E25AC5">
        <w:rPr>
          <w:noProof/>
        </w:rPr>
        <w:fldChar w:fldCharType="separate"/>
      </w:r>
      <w:r>
        <w:rPr>
          <w:noProof/>
        </w:rPr>
        <w:t>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31B4B">
        <w:rPr>
          <w:rFonts w:ascii="Courier" w:hAnsi="Courier"/>
          <w:noProof/>
        </w:rPr>
        <w:t>3</w:t>
      </w:r>
      <w:r>
        <w:rPr>
          <w:rFonts w:asciiTheme="minorHAnsi" w:eastAsiaTheme="minorEastAsia" w:hAnsiTheme="minorHAnsi" w:cstheme="minorBidi"/>
          <w:b w:val="0"/>
          <w:caps w:val="0"/>
          <w:noProof/>
          <w:color w:val="auto"/>
          <w:sz w:val="22"/>
          <w:szCs w:val="22"/>
        </w:rPr>
        <w:tab/>
      </w:r>
      <w:r w:rsidRPr="00131B4B">
        <w:rPr>
          <w:rFonts w:ascii="Courier" w:hAnsi="Courier"/>
          <w:noProof/>
        </w:rPr>
        <w:t>Devices</w:t>
      </w:r>
      <w:r>
        <w:rPr>
          <w:noProof/>
        </w:rPr>
        <w:t xml:space="preserve"> and </w:t>
      </w:r>
      <w:r w:rsidRPr="00131B4B">
        <w:rPr>
          <w:rFonts w:ascii="Courier" w:hAnsi="Courier"/>
          <w:noProof/>
        </w:rPr>
        <w:t>Components</w:t>
      </w:r>
      <w:r>
        <w:rPr>
          <w:noProof/>
        </w:rPr>
        <w:tab/>
      </w:r>
      <w:r w:rsidR="00E25AC5">
        <w:rPr>
          <w:noProof/>
        </w:rPr>
        <w:fldChar w:fldCharType="begin"/>
      </w:r>
      <w:r>
        <w:rPr>
          <w:noProof/>
        </w:rPr>
        <w:instrText xml:space="preserve"> PAGEREF _Toc254394399 \h </w:instrText>
      </w:r>
      <w:r w:rsidR="00E25AC5">
        <w:rPr>
          <w:noProof/>
        </w:rPr>
      </w:r>
      <w:r w:rsidR="00E25AC5">
        <w:rPr>
          <w:noProof/>
        </w:rPr>
        <w:fldChar w:fldCharType="separate"/>
      </w:r>
      <w:r>
        <w:rPr>
          <w:noProof/>
        </w:rPr>
        <w:t>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sidR="00E25AC5">
        <w:rPr>
          <w:noProof/>
        </w:rPr>
        <w:fldChar w:fldCharType="begin"/>
      </w:r>
      <w:r>
        <w:rPr>
          <w:noProof/>
        </w:rPr>
        <w:instrText xml:space="preserve"> PAGEREF _Toc254394400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131B4B">
        <w:rPr>
          <w:rFonts w:ascii="Courier New" w:hAnsi="Courier New"/>
          <w:noProof/>
        </w:rPr>
        <w:t>Device</w:t>
      </w:r>
      <w:r>
        <w:rPr>
          <w:noProof/>
        </w:rPr>
        <w:tab/>
      </w:r>
      <w:r w:rsidR="00E25AC5">
        <w:rPr>
          <w:noProof/>
        </w:rPr>
        <w:fldChar w:fldCharType="begin"/>
      </w:r>
      <w:r>
        <w:rPr>
          <w:noProof/>
        </w:rPr>
        <w:instrText xml:space="preserve"> PAGEREF _Toc254394401 \h </w:instrText>
      </w:r>
      <w:r w:rsidR="00E25AC5">
        <w:rPr>
          <w:noProof/>
        </w:rPr>
      </w:r>
      <w:r w:rsidR="00E25AC5">
        <w:rPr>
          <w:noProof/>
        </w:rPr>
        <w:fldChar w:fldCharType="separate"/>
      </w:r>
      <w:r>
        <w:rPr>
          <w:noProof/>
        </w:rPr>
        <w:t>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ab/>
      </w:r>
      <w:r w:rsidR="00E25AC5">
        <w:rPr>
          <w:noProof/>
        </w:rPr>
        <w:fldChar w:fldCharType="begin"/>
      </w:r>
      <w:r>
        <w:rPr>
          <w:noProof/>
        </w:rPr>
        <w:instrText xml:space="preserve"> PAGEREF _Toc254394402 \h </w:instrText>
      </w:r>
      <w:r w:rsidR="00E25AC5">
        <w:rPr>
          <w:noProof/>
        </w:rPr>
      </w:r>
      <w:r w:rsidR="00E25AC5">
        <w:rPr>
          <w:noProof/>
        </w:rPr>
        <w:fldChar w:fldCharType="separate"/>
      </w:r>
      <w:r>
        <w:rPr>
          <w:noProof/>
        </w:rPr>
        <w:t>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 xml:space="preserve"> Schema</w:t>
      </w:r>
      <w:r>
        <w:rPr>
          <w:noProof/>
        </w:rPr>
        <w:tab/>
      </w:r>
      <w:r w:rsidR="00E25AC5">
        <w:rPr>
          <w:noProof/>
        </w:rPr>
        <w:fldChar w:fldCharType="begin"/>
      </w:r>
      <w:r>
        <w:rPr>
          <w:noProof/>
        </w:rPr>
        <w:instrText xml:space="preserve"> PAGEREF _Toc254394403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E25AC5">
        <w:rPr>
          <w:noProof/>
        </w:rPr>
        <w:fldChar w:fldCharType="begin"/>
      </w:r>
      <w:r>
        <w:rPr>
          <w:noProof/>
        </w:rPr>
        <w:instrText xml:space="preserve"> PAGEREF _Toc254394404 \h </w:instrText>
      </w:r>
      <w:r w:rsidR="00E25AC5">
        <w:rPr>
          <w:noProof/>
        </w:rPr>
      </w:r>
      <w:r w:rsidR="00E25AC5">
        <w:rPr>
          <w:noProof/>
        </w:rPr>
        <w:fldChar w:fldCharType="separate"/>
      </w:r>
      <w:r>
        <w:rPr>
          <w:noProof/>
        </w:rPr>
        <w:t>10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E25AC5">
        <w:rPr>
          <w:noProof/>
        </w:rPr>
        <w:fldChar w:fldCharType="begin"/>
      </w:r>
      <w:r>
        <w:rPr>
          <w:noProof/>
        </w:rPr>
        <w:instrText xml:space="preserve"> PAGEREF _Toc254394405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sidR="00E25AC5">
        <w:rPr>
          <w:noProof/>
        </w:rPr>
        <w:fldChar w:fldCharType="begin"/>
      </w:r>
      <w:r>
        <w:rPr>
          <w:noProof/>
        </w:rPr>
        <w:instrText xml:space="preserve"> PAGEREF _Toc254394406 \h </w:instrText>
      </w:r>
      <w:r w:rsidR="00E25AC5">
        <w:rPr>
          <w:noProof/>
        </w:rPr>
      </w:r>
      <w:r w:rsidR="00E25AC5">
        <w:rPr>
          <w:noProof/>
        </w:rPr>
        <w:fldChar w:fldCharType="separate"/>
      </w:r>
      <w:r>
        <w:rPr>
          <w:noProof/>
        </w:rPr>
        <w:t>11</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131B4B">
        <w:rPr>
          <w:rFonts w:ascii="Courier New" w:hAnsi="Courier New"/>
          <w:noProof/>
        </w:rPr>
        <w:t>Axes</w:t>
      </w:r>
      <w:r>
        <w:rPr>
          <w:noProof/>
        </w:rPr>
        <w:tab/>
      </w:r>
      <w:r w:rsidR="00E25AC5">
        <w:rPr>
          <w:noProof/>
        </w:rPr>
        <w:fldChar w:fldCharType="begin"/>
      </w:r>
      <w:r>
        <w:rPr>
          <w:noProof/>
        </w:rPr>
        <w:instrText xml:space="preserve"> PAGEREF _Toc254394407 \h </w:instrText>
      </w:r>
      <w:r w:rsidR="00E25AC5">
        <w:rPr>
          <w:noProof/>
        </w:rPr>
      </w:r>
      <w:r w:rsidR="00E25AC5">
        <w:rPr>
          <w:noProof/>
        </w:rPr>
        <w:fldChar w:fldCharType="separate"/>
      </w:r>
      <w:r>
        <w:rPr>
          <w:noProof/>
        </w:rPr>
        <w:t>12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131B4B">
        <w:rPr>
          <w:rFonts w:ascii="Courier New" w:hAnsi="Courier New"/>
          <w:noProof/>
        </w:rPr>
        <w:t>Controller</w:t>
      </w:r>
      <w:r>
        <w:rPr>
          <w:noProof/>
        </w:rPr>
        <w:tab/>
      </w:r>
      <w:r w:rsidR="00E25AC5">
        <w:rPr>
          <w:noProof/>
        </w:rPr>
        <w:fldChar w:fldCharType="begin"/>
      </w:r>
      <w:r>
        <w:rPr>
          <w:noProof/>
        </w:rPr>
        <w:instrText xml:space="preserve"> PAGEREF _Toc254394408 \h </w:instrText>
      </w:r>
      <w:r w:rsidR="00E25AC5">
        <w:rPr>
          <w:noProof/>
        </w:rPr>
      </w:r>
      <w:r w:rsidR="00E25AC5">
        <w:rPr>
          <w:noProof/>
        </w:rPr>
        <w:fldChar w:fldCharType="separate"/>
      </w:r>
      <w:r>
        <w:rPr>
          <w:noProof/>
        </w:rPr>
        <w:t>13</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131B4B">
        <w:rPr>
          <w:rFonts w:ascii="Courier New" w:hAnsi="Courier New"/>
          <w:noProof/>
        </w:rPr>
        <w:t>Path</w:t>
      </w:r>
      <w:r>
        <w:rPr>
          <w:noProof/>
        </w:rPr>
        <w:tab/>
      </w:r>
      <w:r w:rsidR="00E25AC5">
        <w:rPr>
          <w:noProof/>
        </w:rPr>
        <w:fldChar w:fldCharType="begin"/>
      </w:r>
      <w:r>
        <w:rPr>
          <w:noProof/>
        </w:rPr>
        <w:instrText xml:space="preserve"> PAGEREF _Toc254394409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131B4B">
        <w:rPr>
          <w:rFonts w:ascii="Courier New" w:hAnsi="Courier New"/>
          <w:noProof/>
        </w:rPr>
        <w:t>Power</w:t>
      </w:r>
      <w:r>
        <w:rPr>
          <w:noProof/>
        </w:rPr>
        <w:tab/>
      </w:r>
      <w:r w:rsidR="00E25AC5">
        <w:rPr>
          <w:noProof/>
        </w:rPr>
        <w:fldChar w:fldCharType="begin"/>
      </w:r>
      <w:r>
        <w:rPr>
          <w:noProof/>
        </w:rPr>
        <w:instrText xml:space="preserve"> PAGEREF _Toc254394410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sidRPr="00131B4B">
        <w:rPr>
          <w:rFonts w:ascii="Courier New" w:hAnsi="Courier New" w:cs="Courier New"/>
          <w:noProof/>
        </w:rPr>
        <w:t>Door</w:t>
      </w:r>
      <w:r>
        <w:rPr>
          <w:noProof/>
        </w:rPr>
        <w:tab/>
      </w:r>
      <w:r w:rsidR="00E25AC5">
        <w:rPr>
          <w:noProof/>
        </w:rPr>
        <w:fldChar w:fldCharType="begin"/>
      </w:r>
      <w:r>
        <w:rPr>
          <w:noProof/>
        </w:rPr>
        <w:instrText xml:space="preserve"> PAGEREF _Toc254394411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E25AC5">
        <w:rPr>
          <w:noProof/>
        </w:rPr>
        <w:fldChar w:fldCharType="begin"/>
      </w:r>
      <w:r>
        <w:rPr>
          <w:noProof/>
        </w:rPr>
        <w:instrText xml:space="preserve"> PAGEREF _Toc254394412 \h </w:instrText>
      </w:r>
      <w:r w:rsidR="00E25AC5">
        <w:rPr>
          <w:noProof/>
        </w:rPr>
      </w:r>
      <w:r w:rsidR="00E25AC5">
        <w:rPr>
          <w:noProof/>
        </w:rPr>
        <w:fldChar w:fldCharType="separate"/>
      </w:r>
      <w:r>
        <w:rPr>
          <w:noProof/>
        </w:rPr>
        <w:t>14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sidR="00E25AC5">
        <w:rPr>
          <w:noProof/>
        </w:rPr>
        <w:fldChar w:fldCharType="begin"/>
      </w:r>
      <w:r>
        <w:rPr>
          <w:noProof/>
        </w:rPr>
        <w:instrText xml:space="preserve"> PAGEREF _Toc254394413 \h </w:instrText>
      </w:r>
      <w:r w:rsidR="00E25AC5">
        <w:rPr>
          <w:noProof/>
        </w:rPr>
      </w:r>
      <w:r w:rsidR="00E25AC5">
        <w:rPr>
          <w:noProof/>
        </w:rPr>
        <w:fldChar w:fldCharType="separate"/>
      </w:r>
      <w:r>
        <w:rPr>
          <w:noProof/>
        </w:rPr>
        <w:t>15</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131B4B">
        <w:rPr>
          <w:rFonts w:ascii="Courier" w:hAnsi="Courier"/>
          <w:noProof/>
        </w:rPr>
        <w:t>DataItem</w:t>
      </w:r>
      <w:r>
        <w:rPr>
          <w:noProof/>
        </w:rPr>
        <w:t xml:space="preserve"> Element</w:t>
      </w:r>
      <w:r>
        <w:rPr>
          <w:noProof/>
        </w:rPr>
        <w:tab/>
      </w:r>
      <w:r w:rsidR="00E25AC5">
        <w:rPr>
          <w:noProof/>
        </w:rPr>
        <w:fldChar w:fldCharType="begin"/>
      </w:r>
      <w:r>
        <w:rPr>
          <w:noProof/>
        </w:rPr>
        <w:instrText xml:space="preserve"> PAGEREF _Toc254394414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E25AC5">
        <w:rPr>
          <w:noProof/>
        </w:rPr>
        <w:fldChar w:fldCharType="begin"/>
      </w:r>
      <w:r>
        <w:rPr>
          <w:noProof/>
        </w:rPr>
        <w:instrText xml:space="preserve"> PAGEREF _Toc254394415 \h </w:instrText>
      </w:r>
      <w:r w:rsidR="00E25AC5">
        <w:rPr>
          <w:noProof/>
        </w:rPr>
      </w:r>
      <w:r w:rsidR="00E25AC5">
        <w:rPr>
          <w:noProof/>
        </w:rPr>
        <w:fldChar w:fldCharType="separate"/>
      </w:r>
      <w:r>
        <w:rPr>
          <w:noProof/>
        </w:rPr>
        <w:t>16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E25AC5">
        <w:rPr>
          <w:noProof/>
        </w:rPr>
        <w:fldChar w:fldCharType="begin"/>
      </w:r>
      <w:r>
        <w:rPr>
          <w:noProof/>
        </w:rPr>
        <w:instrText xml:space="preserve"> PAGEREF _Toc254394416 \h </w:instrText>
      </w:r>
      <w:r w:rsidR="00E25AC5">
        <w:rPr>
          <w:noProof/>
        </w:rPr>
      </w:r>
      <w:r w:rsidR="00E25AC5">
        <w:rPr>
          <w:noProof/>
        </w:rPr>
        <w:fldChar w:fldCharType="separate"/>
      </w:r>
      <w:r>
        <w:rPr>
          <w:noProof/>
        </w:rPr>
        <w:t>17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category</w:t>
      </w:r>
      <w:r>
        <w:rPr>
          <w:noProof/>
        </w:rPr>
        <w:tab/>
      </w:r>
      <w:r w:rsidR="00E25AC5">
        <w:rPr>
          <w:noProof/>
        </w:rPr>
        <w:fldChar w:fldCharType="begin"/>
      </w:r>
      <w:r>
        <w:rPr>
          <w:noProof/>
        </w:rPr>
        <w:instrText xml:space="preserve"> PAGEREF _Toc254394417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coordinateSystem</w:t>
      </w:r>
      <w:r>
        <w:rPr>
          <w:noProof/>
        </w:rPr>
        <w:tab/>
      </w:r>
      <w:r w:rsidR="00E25AC5">
        <w:rPr>
          <w:noProof/>
        </w:rPr>
        <w:fldChar w:fldCharType="begin"/>
      </w:r>
      <w:r>
        <w:rPr>
          <w:noProof/>
        </w:rPr>
        <w:instrText xml:space="preserve"> PAGEREF _Toc254394418 \h </w:instrText>
      </w:r>
      <w:r w:rsidR="00E25AC5">
        <w:rPr>
          <w:noProof/>
        </w:rPr>
      </w:r>
      <w:r w:rsidR="00E25AC5">
        <w:rPr>
          <w:noProof/>
        </w:rPr>
        <w:fldChar w:fldCharType="separate"/>
      </w:r>
      <w:r>
        <w:rPr>
          <w:noProof/>
        </w:rPr>
        <w:t>18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units</w:t>
      </w:r>
      <w:r>
        <w:rPr>
          <w:noProof/>
        </w:rPr>
        <w:tab/>
      </w:r>
      <w:r w:rsidR="00E25AC5">
        <w:rPr>
          <w:noProof/>
        </w:rPr>
        <w:fldChar w:fldCharType="begin"/>
      </w:r>
      <w:r>
        <w:rPr>
          <w:noProof/>
        </w:rPr>
        <w:instrText xml:space="preserve"> PAGEREF _Toc254394419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nativeUnits</w:t>
      </w:r>
      <w:r>
        <w:rPr>
          <w:noProof/>
        </w:rPr>
        <w:tab/>
      </w:r>
      <w:r w:rsidR="00E25AC5">
        <w:rPr>
          <w:noProof/>
        </w:rPr>
        <w:fldChar w:fldCharType="begin"/>
      </w:r>
      <w:r>
        <w:rPr>
          <w:noProof/>
        </w:rPr>
        <w:instrText xml:space="preserve"> PAGEREF _Toc254394420 \h </w:instrText>
      </w:r>
      <w:r w:rsidR="00E25AC5">
        <w:rPr>
          <w:noProof/>
        </w:rPr>
      </w:r>
      <w:r w:rsidR="00E25AC5">
        <w:rPr>
          <w:noProof/>
        </w:rPr>
        <w:fldChar w:fldCharType="separate"/>
      </w:r>
      <w:r>
        <w:rPr>
          <w:noProof/>
        </w:rPr>
        <w:t>19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sidR="00E25AC5">
        <w:rPr>
          <w:noProof/>
        </w:rPr>
        <w:fldChar w:fldCharType="begin"/>
      </w:r>
      <w:r>
        <w:rPr>
          <w:noProof/>
        </w:rPr>
        <w:instrText xml:space="preserve"> PAGEREF _Toc254394421 \h </w:instrText>
      </w:r>
      <w:r w:rsidR="00E25AC5">
        <w:rPr>
          <w:noProof/>
        </w:rPr>
      </w:r>
      <w:r w:rsidR="00E25AC5">
        <w:rPr>
          <w:noProof/>
        </w:rPr>
        <w:fldChar w:fldCharType="separate"/>
      </w:r>
      <w:r>
        <w:rPr>
          <w:noProof/>
        </w:rPr>
        <w:t>20</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SAMPLE</w:t>
      </w:r>
      <w:r>
        <w:rPr>
          <w:noProof/>
        </w:rPr>
        <w:t xml:space="preserve"> Category</w:t>
      </w:r>
      <w:r>
        <w:rPr>
          <w:noProof/>
        </w:rPr>
        <w:tab/>
      </w:r>
      <w:r w:rsidR="00E25AC5">
        <w:rPr>
          <w:noProof/>
        </w:rPr>
        <w:fldChar w:fldCharType="begin"/>
      </w:r>
      <w:r>
        <w:rPr>
          <w:noProof/>
        </w:rPr>
        <w:instrText xml:space="preserve"> PAGEREF _Toc254394422 \h </w:instrText>
      </w:r>
      <w:r w:rsidR="00E25AC5">
        <w:rPr>
          <w:noProof/>
        </w:rPr>
      </w:r>
      <w:r w:rsidR="00E25AC5">
        <w:rPr>
          <w:noProof/>
        </w:rPr>
        <w:fldChar w:fldCharType="separate"/>
      </w:r>
      <w:r>
        <w:rPr>
          <w:noProof/>
        </w:rPr>
        <w:t>22</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EVENT</w:t>
      </w:r>
      <w:r>
        <w:rPr>
          <w:noProof/>
        </w:rPr>
        <w:t xml:space="preserve"> Category</w:t>
      </w:r>
      <w:r>
        <w:rPr>
          <w:noProof/>
        </w:rPr>
        <w:tab/>
      </w:r>
      <w:r w:rsidR="00E25AC5">
        <w:rPr>
          <w:noProof/>
        </w:rPr>
        <w:fldChar w:fldCharType="begin"/>
      </w:r>
      <w:r>
        <w:rPr>
          <w:noProof/>
        </w:rPr>
        <w:instrText xml:space="preserve"> PAGEREF _Toc254394423 \h </w:instrText>
      </w:r>
      <w:r w:rsidR="00E25AC5">
        <w:rPr>
          <w:noProof/>
        </w:rPr>
      </w:r>
      <w:r w:rsidR="00E25AC5">
        <w:rPr>
          <w:noProof/>
        </w:rPr>
        <w:fldChar w:fldCharType="separate"/>
      </w:r>
      <w:r>
        <w:rPr>
          <w:noProof/>
        </w:rPr>
        <w:t>24</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sidR="00E25AC5">
        <w:rPr>
          <w:noProof/>
        </w:rPr>
        <w:fldChar w:fldCharType="begin"/>
      </w:r>
      <w:r>
        <w:rPr>
          <w:noProof/>
        </w:rPr>
        <w:instrText xml:space="preserve"> PAGEREF _Toc254394424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sidR="00E25AC5">
        <w:rPr>
          <w:noProof/>
        </w:rPr>
        <w:fldChar w:fldCharType="begin"/>
      </w:r>
      <w:r>
        <w:rPr>
          <w:noProof/>
        </w:rPr>
        <w:instrText xml:space="preserve"> PAGEREF _Toc254394425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131B4B">
        <w:rPr>
          <w:rFonts w:ascii="Courier" w:hAnsi="Courier"/>
          <w:noProof/>
        </w:rPr>
        <w:t>Device</w:t>
      </w:r>
      <w:r>
        <w:rPr>
          <w:noProof/>
        </w:rPr>
        <w:tab/>
      </w:r>
      <w:r w:rsidR="00E25AC5">
        <w:rPr>
          <w:noProof/>
        </w:rPr>
        <w:fldChar w:fldCharType="begin"/>
      </w:r>
      <w:r>
        <w:rPr>
          <w:noProof/>
        </w:rPr>
        <w:instrText xml:space="preserve"> PAGEREF _Toc254394426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E25AC5">
        <w:rPr>
          <w:noProof/>
        </w:rPr>
        <w:fldChar w:fldCharType="begin"/>
      </w:r>
      <w:r>
        <w:rPr>
          <w:noProof/>
        </w:rPr>
        <w:instrText xml:space="preserve"> PAGEREF _Toc254394427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E25AC5">
        <w:rPr>
          <w:noProof/>
        </w:rPr>
        <w:fldChar w:fldCharType="begin"/>
      </w:r>
      <w:r>
        <w:rPr>
          <w:noProof/>
        </w:rPr>
        <w:instrText xml:space="preserve"> PAGEREF _Toc254394428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sidR="00E25AC5">
        <w:rPr>
          <w:noProof/>
        </w:rPr>
        <w:fldChar w:fldCharType="begin"/>
      </w:r>
      <w:r>
        <w:rPr>
          <w:noProof/>
        </w:rPr>
        <w:instrText xml:space="preserve"> PAGEREF _Toc254394429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131B4B">
        <w:rPr>
          <w:rFonts w:ascii="Courier" w:hAnsi="Courier"/>
          <w:noProof/>
        </w:rPr>
        <w:t>Axes</w:t>
      </w:r>
      <w:r>
        <w:rPr>
          <w:noProof/>
        </w:rPr>
        <w:tab/>
      </w:r>
      <w:r w:rsidR="00E25AC5">
        <w:rPr>
          <w:noProof/>
        </w:rPr>
        <w:fldChar w:fldCharType="begin"/>
      </w:r>
      <w:r>
        <w:rPr>
          <w:noProof/>
        </w:rPr>
        <w:instrText xml:space="preserve"> PAGEREF _Toc254394430 \h </w:instrText>
      </w:r>
      <w:r w:rsidR="00E25AC5">
        <w:rPr>
          <w:noProof/>
        </w:rPr>
      </w:r>
      <w:r w:rsidR="00E25AC5">
        <w:rPr>
          <w:noProof/>
        </w:rPr>
        <w:fldChar w:fldCharType="separate"/>
      </w:r>
      <w:r>
        <w:rPr>
          <w:noProof/>
        </w:rPr>
        <w:t>26</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131B4B">
        <w:rPr>
          <w:rFonts w:ascii="Courier" w:hAnsi="Courier"/>
          <w:noProof/>
        </w:rPr>
        <w:t>Linear</w:t>
      </w:r>
      <w:r>
        <w:rPr>
          <w:noProof/>
        </w:rPr>
        <w:tab/>
      </w:r>
      <w:r w:rsidR="00E25AC5">
        <w:rPr>
          <w:noProof/>
        </w:rPr>
        <w:fldChar w:fldCharType="begin"/>
      </w:r>
      <w:r>
        <w:rPr>
          <w:noProof/>
        </w:rPr>
        <w:instrText xml:space="preserve"> PAGEREF _Toc254394431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131B4B">
        <w:rPr>
          <w:rFonts w:ascii="Courier" w:hAnsi="Courier"/>
          <w:noProof/>
        </w:rPr>
        <w:t>Rotary</w:t>
      </w:r>
      <w:r>
        <w:rPr>
          <w:noProof/>
        </w:rPr>
        <w:tab/>
      </w:r>
      <w:r w:rsidR="00E25AC5">
        <w:rPr>
          <w:noProof/>
        </w:rPr>
        <w:fldChar w:fldCharType="begin"/>
      </w:r>
      <w:r>
        <w:rPr>
          <w:noProof/>
        </w:rPr>
        <w:instrText xml:space="preserve"> PAGEREF _Toc254394432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131B4B">
        <w:rPr>
          <w:rFonts w:ascii="Courier" w:hAnsi="Courier"/>
          <w:noProof/>
        </w:rPr>
        <w:t>Controller</w:t>
      </w:r>
      <w:r>
        <w:rPr>
          <w:noProof/>
        </w:rPr>
        <w:tab/>
      </w:r>
      <w:r w:rsidR="00E25AC5">
        <w:rPr>
          <w:noProof/>
        </w:rPr>
        <w:fldChar w:fldCharType="begin"/>
      </w:r>
      <w:r>
        <w:rPr>
          <w:noProof/>
        </w:rPr>
        <w:instrText xml:space="preserve"> PAGEREF _Toc254394433 \h </w:instrText>
      </w:r>
      <w:r w:rsidR="00E25AC5">
        <w:rPr>
          <w:noProof/>
        </w:rPr>
      </w:r>
      <w:r w:rsidR="00E25AC5">
        <w:rPr>
          <w:noProof/>
        </w:rPr>
        <w:fldChar w:fldCharType="separate"/>
      </w:r>
      <w:r>
        <w:rPr>
          <w:noProof/>
        </w:rPr>
        <w:t>27</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131B4B">
        <w:rPr>
          <w:rFonts w:ascii="Courier" w:hAnsi="Courier"/>
          <w:noProof/>
        </w:rPr>
        <w:t>Path</w:t>
      </w:r>
      <w:r>
        <w:rPr>
          <w:noProof/>
        </w:rPr>
        <w:tab/>
      </w:r>
      <w:r w:rsidR="00E25AC5">
        <w:rPr>
          <w:noProof/>
        </w:rPr>
        <w:fldChar w:fldCharType="begin"/>
      </w:r>
      <w:r>
        <w:rPr>
          <w:noProof/>
        </w:rPr>
        <w:instrText xml:space="preserve"> PAGEREF _Toc254394434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131B4B">
        <w:rPr>
          <w:rFonts w:ascii="Courier" w:hAnsi="Courier"/>
          <w:noProof/>
        </w:rPr>
        <w:t>Power</w:t>
      </w:r>
      <w:r>
        <w:rPr>
          <w:noProof/>
        </w:rPr>
        <w:tab/>
      </w:r>
      <w:r w:rsidR="00E25AC5">
        <w:rPr>
          <w:noProof/>
        </w:rPr>
        <w:fldChar w:fldCharType="begin"/>
      </w:r>
      <w:r>
        <w:rPr>
          <w:noProof/>
        </w:rPr>
        <w:instrText xml:space="preserve"> PAGEREF _Toc254394435 \h </w:instrText>
      </w:r>
      <w:r w:rsidR="00E25AC5">
        <w:rPr>
          <w:noProof/>
        </w:rPr>
      </w:r>
      <w:r w:rsidR="00E25AC5">
        <w:rPr>
          <w:noProof/>
        </w:rPr>
        <w:fldChar w:fldCharType="separate"/>
      </w:r>
      <w:r>
        <w:rPr>
          <w:noProof/>
        </w:rPr>
        <w:t>28</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131B4B">
        <w:rPr>
          <w:rFonts w:ascii="Courier" w:hAnsi="Courier"/>
          <w:noProof/>
        </w:rPr>
        <w:t>Thermostat</w:t>
      </w:r>
      <w:r>
        <w:rPr>
          <w:noProof/>
        </w:rPr>
        <w:tab/>
      </w:r>
      <w:r w:rsidR="00E25AC5">
        <w:rPr>
          <w:noProof/>
        </w:rPr>
        <w:fldChar w:fldCharType="begin"/>
      </w:r>
      <w:r>
        <w:rPr>
          <w:noProof/>
        </w:rPr>
        <w:instrText xml:space="preserve"> PAGEREF _Toc254394436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131B4B">
        <w:rPr>
          <w:rFonts w:ascii="Courier" w:hAnsi="Courier"/>
          <w:noProof/>
        </w:rPr>
        <w:t>Vibration</w:t>
      </w:r>
      <w:r>
        <w:rPr>
          <w:noProof/>
        </w:rPr>
        <w:tab/>
      </w:r>
      <w:r w:rsidR="00E25AC5">
        <w:rPr>
          <w:noProof/>
        </w:rPr>
        <w:fldChar w:fldCharType="begin"/>
      </w:r>
      <w:r>
        <w:rPr>
          <w:noProof/>
        </w:rPr>
        <w:instrText xml:space="preserve"> PAGEREF _Toc254394437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131B4B">
        <w:rPr>
          <w:rFonts w:ascii="Courier" w:hAnsi="Courier"/>
          <w:noProof/>
        </w:rPr>
        <w:t>Door</w:t>
      </w:r>
      <w:r>
        <w:rPr>
          <w:noProof/>
        </w:rPr>
        <w:tab/>
      </w:r>
      <w:r w:rsidR="00E25AC5">
        <w:rPr>
          <w:noProof/>
        </w:rPr>
        <w:fldChar w:fldCharType="begin"/>
      </w:r>
      <w:r>
        <w:rPr>
          <w:noProof/>
        </w:rPr>
        <w:instrText xml:space="preserve"> PAGEREF _Toc254394438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strike/>
          <w:noProof/>
        </w:rPr>
        <w:t>5.4</w:t>
      </w:r>
      <w:r>
        <w:rPr>
          <w:rFonts w:asciiTheme="minorHAnsi" w:eastAsiaTheme="minorEastAsia" w:hAnsiTheme="minorHAnsi" w:cstheme="minorBidi"/>
          <w:smallCaps w:val="0"/>
          <w:noProof/>
          <w:color w:val="auto"/>
          <w:sz w:val="22"/>
          <w:szCs w:val="22"/>
        </w:rPr>
        <w:tab/>
      </w:r>
      <w:r w:rsidRPr="00131B4B">
        <w:rPr>
          <w:strike/>
          <w:noProof/>
        </w:rPr>
        <w:t>Cutting Machine Tool Components and Data Items</w:t>
      </w:r>
      <w:r>
        <w:rPr>
          <w:noProof/>
        </w:rPr>
        <w:tab/>
      </w:r>
      <w:r w:rsidR="00E25AC5">
        <w:rPr>
          <w:noProof/>
        </w:rPr>
        <w:fldChar w:fldCharType="begin"/>
      </w:r>
      <w:r>
        <w:rPr>
          <w:noProof/>
        </w:rPr>
        <w:instrText xml:space="preserve"> PAGEREF _Toc254394439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131B4B">
        <w:rPr>
          <w:rFonts w:ascii="Courier" w:hAnsi="Courier"/>
          <w:strike/>
          <w:noProof/>
        </w:rPr>
        <w:t>Spindle - DEPRECATED</w:t>
      </w:r>
      <w:r>
        <w:rPr>
          <w:noProof/>
        </w:rPr>
        <w:tab/>
      </w:r>
      <w:r w:rsidR="00E25AC5">
        <w:rPr>
          <w:noProof/>
        </w:rPr>
        <w:fldChar w:fldCharType="begin"/>
      </w:r>
      <w:r>
        <w:rPr>
          <w:noProof/>
        </w:rPr>
        <w:instrText xml:space="preserve"> PAGEREF _Toc254394440 \h </w:instrText>
      </w:r>
      <w:r w:rsidR="00E25AC5">
        <w:rPr>
          <w:noProof/>
        </w:rPr>
      </w:r>
      <w:r w:rsidR="00E25AC5">
        <w:rPr>
          <w:noProof/>
        </w:rPr>
        <w:fldChar w:fldCharType="separate"/>
      </w:r>
      <w:r>
        <w:rPr>
          <w:noProof/>
        </w:rPr>
        <w:t>29</w:t>
      </w:r>
      <w:r w:rsidR="00E25AC5">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lastRenderedPageBreak/>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E25AC5">
        <w:rPr>
          <w:noProof/>
        </w:rPr>
        <w:fldChar w:fldCharType="begin"/>
      </w:r>
      <w:r>
        <w:rPr>
          <w:noProof/>
        </w:rPr>
        <w:instrText xml:space="preserve"> PAGEREF _Toc254394441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sidR="00E25AC5">
        <w:rPr>
          <w:noProof/>
        </w:rPr>
        <w:fldChar w:fldCharType="begin"/>
      </w:r>
      <w:r>
        <w:rPr>
          <w:noProof/>
        </w:rPr>
        <w:instrText xml:space="preserve"> PAGEREF _Toc254394442 \h </w:instrText>
      </w:r>
      <w:r w:rsidR="00E25AC5">
        <w:rPr>
          <w:noProof/>
        </w:rPr>
      </w:r>
      <w:r w:rsidR="00E25AC5">
        <w:rPr>
          <w:noProof/>
        </w:rPr>
        <w:fldChar w:fldCharType="separate"/>
      </w:r>
      <w:r>
        <w:rPr>
          <w:noProof/>
        </w:rPr>
        <w:t>30</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131B4B">
        <w:rPr>
          <w:rFonts w:ascii="Courier" w:hAnsi="Courier"/>
          <w:noProof/>
        </w:rPr>
        <w:t>probe</w:t>
      </w:r>
      <w:r>
        <w:rPr>
          <w:noProof/>
        </w:rPr>
        <w:tab/>
      </w:r>
      <w:r w:rsidR="00E25AC5">
        <w:rPr>
          <w:noProof/>
        </w:rPr>
        <w:fldChar w:fldCharType="begin"/>
      </w:r>
      <w:r>
        <w:rPr>
          <w:noProof/>
        </w:rPr>
        <w:instrText xml:space="preserve"> PAGEREF _Toc254394443 \h </w:instrText>
      </w:r>
      <w:r w:rsidR="00E25AC5">
        <w:rPr>
          <w:noProof/>
        </w:rPr>
      </w:r>
      <w:r w:rsidR="00E25AC5">
        <w:rPr>
          <w:noProof/>
        </w:rPr>
        <w:fldChar w:fldCharType="separate"/>
      </w:r>
      <w:r>
        <w:rPr>
          <w:noProof/>
        </w:rPr>
        <w:t>31</w:t>
      </w:r>
      <w:r w:rsidR="00E25AC5">
        <w:rPr>
          <w:noProof/>
        </w:rPr>
        <w:fldChar w:fldCharType="end"/>
      </w:r>
    </w:p>
    <w:p w:rsidR="00C04786" w:rsidRDefault="00C04786">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E25AC5">
        <w:rPr>
          <w:noProof/>
        </w:rPr>
        <w:fldChar w:fldCharType="begin"/>
      </w:r>
      <w:r>
        <w:rPr>
          <w:noProof/>
        </w:rPr>
        <w:instrText xml:space="preserve"> PAGEREF _Toc254394444 \h </w:instrText>
      </w:r>
      <w:r w:rsidR="00E25AC5">
        <w:rPr>
          <w:noProof/>
        </w:rPr>
      </w:r>
      <w:r w:rsidR="00E25AC5">
        <w:rPr>
          <w:noProof/>
        </w:rPr>
        <w:fldChar w:fldCharType="separate"/>
      </w:r>
      <w:r>
        <w:rPr>
          <w:noProof/>
        </w:rPr>
        <w:t>34</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E25AC5">
        <w:rPr>
          <w:noProof/>
        </w:rPr>
        <w:fldChar w:fldCharType="begin"/>
      </w:r>
      <w:r>
        <w:rPr>
          <w:noProof/>
        </w:rPr>
        <w:instrText xml:space="preserve"> PAGEREF _Toc254394445 \h </w:instrText>
      </w:r>
      <w:r w:rsidR="00E25AC5">
        <w:rPr>
          <w:noProof/>
        </w:rPr>
      </w:r>
      <w:r w:rsidR="00E25AC5">
        <w:rPr>
          <w:noProof/>
        </w:rPr>
        <w:fldChar w:fldCharType="separate"/>
      </w:r>
      <w:r>
        <w:rPr>
          <w:noProof/>
        </w:rPr>
        <w:t>35</w:t>
      </w:r>
      <w:r w:rsidR="00E25AC5">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sidR="00E25AC5">
        <w:rPr>
          <w:noProof/>
        </w:rPr>
        <w:fldChar w:fldCharType="begin"/>
      </w:r>
      <w:r>
        <w:rPr>
          <w:noProof/>
        </w:rPr>
        <w:instrText xml:space="preserve"> PAGEREF _Toc254394446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sidR="00E25AC5">
        <w:rPr>
          <w:noProof/>
        </w:rPr>
        <w:fldChar w:fldCharType="begin"/>
      </w:r>
      <w:r>
        <w:rPr>
          <w:noProof/>
        </w:rPr>
        <w:instrText xml:space="preserve"> PAGEREF _Toc254394447 \h </w:instrText>
      </w:r>
      <w:r w:rsidR="00E25AC5">
        <w:rPr>
          <w:noProof/>
        </w:rPr>
      </w:r>
      <w:r w:rsidR="00E25AC5">
        <w:rPr>
          <w:noProof/>
        </w:rPr>
        <w:fldChar w:fldCharType="separate"/>
      </w:r>
      <w:r>
        <w:rPr>
          <w:noProof/>
        </w:rPr>
        <w:t>37</w:t>
      </w:r>
      <w:r w:rsidR="00E25AC5">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sidR="00E25AC5">
        <w:rPr>
          <w:noProof/>
        </w:rPr>
        <w:fldChar w:fldCharType="begin"/>
      </w:r>
      <w:r>
        <w:rPr>
          <w:noProof/>
        </w:rPr>
        <w:instrText xml:space="preserve"> PAGEREF _Toc254394448 \h </w:instrText>
      </w:r>
      <w:r w:rsidR="00E25AC5">
        <w:rPr>
          <w:noProof/>
        </w:rPr>
      </w:r>
      <w:r w:rsidR="00E25AC5">
        <w:rPr>
          <w:noProof/>
        </w:rPr>
        <w:fldChar w:fldCharType="separate"/>
      </w:r>
      <w:r>
        <w:rPr>
          <w:noProof/>
        </w:rPr>
        <w:t>39</w:t>
      </w:r>
      <w:r w:rsidR="00E25AC5">
        <w:rPr>
          <w:noProof/>
        </w:rPr>
        <w:fldChar w:fldCharType="end"/>
      </w:r>
    </w:p>
    <w:p w:rsidR="007478F7" w:rsidRDefault="00E25AC5">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5A31D1" w:rsidRDefault="00E25AC5">
      <w:pPr>
        <w:pStyle w:val="TableofFigures"/>
        <w:tabs>
          <w:tab w:val="right" w:leader="dot" w:pos="9350"/>
        </w:tabs>
        <w:rPr>
          <w:rFonts w:asciiTheme="minorHAnsi" w:eastAsiaTheme="minorEastAsia" w:hAnsiTheme="minorHAnsi" w:cstheme="minorBidi"/>
          <w:smallCaps w:val="0"/>
          <w:noProof/>
          <w:color w:val="auto"/>
          <w:sz w:val="22"/>
          <w:szCs w:val="22"/>
        </w:rPr>
      </w:pPr>
      <w:r w:rsidRPr="00E25AC5">
        <w:rPr>
          <w:color w:val="0079A5"/>
          <w:sz w:val="48"/>
        </w:rPr>
        <w:fldChar w:fldCharType="begin"/>
      </w:r>
      <w:r w:rsidR="007478F7">
        <w:rPr>
          <w:color w:val="0079A5"/>
          <w:sz w:val="48"/>
        </w:rPr>
        <w:instrText xml:space="preserve"> TOC \c "Figure" </w:instrText>
      </w:r>
      <w:r w:rsidRPr="00E25AC5">
        <w:rPr>
          <w:color w:val="0079A5"/>
          <w:sz w:val="48"/>
        </w:rPr>
        <w:fldChar w:fldCharType="separate"/>
      </w:r>
      <w:r w:rsidR="005A31D1">
        <w:rPr>
          <w:noProof/>
        </w:rPr>
        <w:t>Figure 1: Example Devices Structure</w:t>
      </w:r>
      <w:r w:rsidR="005A31D1">
        <w:rPr>
          <w:noProof/>
        </w:rPr>
        <w:tab/>
      </w:r>
      <w:r>
        <w:rPr>
          <w:noProof/>
        </w:rPr>
        <w:fldChar w:fldCharType="begin"/>
      </w:r>
      <w:r w:rsidR="005A31D1">
        <w:rPr>
          <w:noProof/>
        </w:rPr>
        <w:instrText xml:space="preserve"> PAGEREF _Toc254193118 \h </w:instrText>
      </w:r>
      <w:r>
        <w:rPr>
          <w:noProof/>
        </w:rPr>
      </w:r>
      <w:r>
        <w:rPr>
          <w:noProof/>
        </w:rPr>
        <w:fldChar w:fldCharType="separate"/>
      </w:r>
      <w:r w:rsidR="005A31D1">
        <w:rPr>
          <w:noProof/>
        </w:rPr>
        <w:t>5</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 Schema Diagram</w:t>
      </w:r>
      <w:r>
        <w:rPr>
          <w:noProof/>
        </w:rPr>
        <w:tab/>
      </w:r>
      <w:r w:rsidR="00E25AC5">
        <w:rPr>
          <w:noProof/>
        </w:rPr>
        <w:fldChar w:fldCharType="begin"/>
      </w:r>
      <w:r>
        <w:rPr>
          <w:noProof/>
        </w:rPr>
        <w:instrText xml:space="preserve"> PAGEREF _Toc254193119 \h </w:instrText>
      </w:r>
      <w:r w:rsidR="00E25AC5">
        <w:rPr>
          <w:noProof/>
        </w:rPr>
      </w:r>
      <w:r w:rsidR="00E25AC5">
        <w:rPr>
          <w:noProof/>
        </w:rPr>
        <w:fldChar w:fldCharType="separate"/>
      </w:r>
      <w:r>
        <w:rPr>
          <w:noProof/>
        </w:rPr>
        <w:t>9</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Component Schema</w:t>
      </w:r>
      <w:r>
        <w:rPr>
          <w:noProof/>
        </w:rPr>
        <w:tab/>
      </w:r>
      <w:r w:rsidR="00E25AC5">
        <w:rPr>
          <w:noProof/>
        </w:rPr>
        <w:fldChar w:fldCharType="begin"/>
      </w:r>
      <w:r>
        <w:rPr>
          <w:noProof/>
        </w:rPr>
        <w:instrText xml:space="preserve"> PAGEREF _Toc254193120 \h </w:instrText>
      </w:r>
      <w:r w:rsidR="00E25AC5">
        <w:rPr>
          <w:noProof/>
        </w:rPr>
      </w:r>
      <w:r w:rsidR="00E25AC5">
        <w:rPr>
          <w:noProof/>
        </w:rPr>
        <w:fldChar w:fldCharType="separate"/>
      </w:r>
      <w:r>
        <w:rPr>
          <w:noProof/>
        </w:rPr>
        <w:t>10</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Right Hand Rule Coordinate Planes</w:t>
      </w:r>
      <w:r>
        <w:rPr>
          <w:noProof/>
        </w:rPr>
        <w:tab/>
      </w:r>
      <w:r w:rsidR="00E25AC5">
        <w:rPr>
          <w:noProof/>
        </w:rPr>
        <w:fldChar w:fldCharType="begin"/>
      </w:r>
      <w:r>
        <w:rPr>
          <w:noProof/>
        </w:rPr>
        <w:instrText xml:space="preserve"> PAGEREF _Toc254193121 \h </w:instrText>
      </w:r>
      <w:r w:rsidR="00E25AC5">
        <w:rPr>
          <w:noProof/>
        </w:rPr>
      </w:r>
      <w:r w:rsidR="00E25AC5">
        <w:rPr>
          <w:noProof/>
        </w:rPr>
        <w:fldChar w:fldCharType="separate"/>
      </w:r>
      <w:r>
        <w:rPr>
          <w:noProof/>
        </w:rPr>
        <w:t>12</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Rotational Right Hand Rule</w:t>
      </w:r>
      <w:r>
        <w:rPr>
          <w:noProof/>
        </w:rPr>
        <w:tab/>
      </w:r>
      <w:r w:rsidR="00E25AC5">
        <w:rPr>
          <w:noProof/>
        </w:rPr>
        <w:fldChar w:fldCharType="begin"/>
      </w:r>
      <w:r>
        <w:rPr>
          <w:noProof/>
        </w:rPr>
        <w:instrText xml:space="preserve"> PAGEREF _Toc254193122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Axes Schema Diagram</w:t>
      </w:r>
      <w:r>
        <w:rPr>
          <w:noProof/>
        </w:rPr>
        <w:tab/>
      </w:r>
      <w:r w:rsidR="00E25AC5">
        <w:rPr>
          <w:noProof/>
        </w:rPr>
        <w:fldChar w:fldCharType="begin"/>
      </w:r>
      <w:r>
        <w:rPr>
          <w:noProof/>
        </w:rPr>
        <w:instrText xml:space="preserve"> PAGEREF _Toc254193123 \h </w:instrText>
      </w:r>
      <w:r w:rsidR="00E25AC5">
        <w:rPr>
          <w:noProof/>
        </w:rPr>
      </w:r>
      <w:r w:rsidR="00E25AC5">
        <w:rPr>
          <w:noProof/>
        </w:rPr>
        <w:fldChar w:fldCharType="separate"/>
      </w:r>
      <w:r>
        <w:rPr>
          <w:noProof/>
        </w:rPr>
        <w:t>13</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Axes Example With Three Linear Axes and one Rotary Axis</w:t>
      </w:r>
      <w:r>
        <w:rPr>
          <w:noProof/>
        </w:rPr>
        <w:tab/>
      </w:r>
      <w:r w:rsidR="00E25AC5">
        <w:rPr>
          <w:noProof/>
        </w:rPr>
        <w:fldChar w:fldCharType="begin"/>
      </w:r>
      <w:r>
        <w:rPr>
          <w:noProof/>
        </w:rPr>
        <w:instrText xml:space="preserve"> PAGEREF _Toc254193124 \h </w:instrText>
      </w:r>
      <w:r w:rsidR="00E25AC5">
        <w:rPr>
          <w:noProof/>
        </w:rPr>
      </w:r>
      <w:r w:rsidR="00E25AC5">
        <w:rPr>
          <w:noProof/>
        </w:rPr>
        <w:fldChar w:fldCharType="separate"/>
      </w:r>
      <w:r>
        <w:rPr>
          <w:noProof/>
        </w:rPr>
        <w:t>14</w:t>
      </w:r>
      <w:r w:rsidR="00E25AC5">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DataItem Schema Diagram</w:t>
      </w:r>
      <w:r>
        <w:rPr>
          <w:noProof/>
        </w:rPr>
        <w:tab/>
      </w:r>
      <w:r w:rsidR="00E25AC5">
        <w:rPr>
          <w:noProof/>
        </w:rPr>
        <w:fldChar w:fldCharType="begin"/>
      </w:r>
      <w:r>
        <w:rPr>
          <w:noProof/>
        </w:rPr>
        <w:instrText xml:space="preserve"> PAGEREF _Toc254193125 \h </w:instrText>
      </w:r>
      <w:r w:rsidR="00E25AC5">
        <w:rPr>
          <w:noProof/>
        </w:rPr>
      </w:r>
      <w:r w:rsidR="00E25AC5">
        <w:rPr>
          <w:noProof/>
        </w:rPr>
        <w:fldChar w:fldCharType="separate"/>
      </w:r>
      <w:r>
        <w:rPr>
          <w:noProof/>
        </w:rPr>
        <w:t>16</w:t>
      </w:r>
      <w:r w:rsidR="00E25AC5">
        <w:rPr>
          <w:noProof/>
        </w:rPr>
        <w:fldChar w:fldCharType="end"/>
      </w:r>
    </w:p>
    <w:p w:rsidR="007478F7" w:rsidRDefault="00E25AC5">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439439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439439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439439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439439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800022" w:rsidRPr="004B5CA9" w:rsidRDefault="00800022" w:rsidP="00800022">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439439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4394399"/>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419311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proofErr w:type="spellStart"/>
      <w:r w:rsidRPr="00F77AF5">
        <w:rPr>
          <w:rStyle w:val="ImbeddedCode"/>
          <w:sz w:val="20"/>
        </w:rPr>
        <w:t>MTConnectDevices</w:t>
      </w:r>
      <w:proofErr w:type="spellEnd"/>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w:t>
      </w:r>
      <w:proofErr w:type="spellEnd"/>
      <w:r w:rsidR="007478F7" w:rsidRPr="00F77AF5">
        <w:rPr>
          <w:rStyle w:val="ImbeddedCode"/>
          <w:sz w:val="20"/>
        </w:rPr>
        <w:t xml:space="preserve"> [</w:t>
      </w:r>
      <w:proofErr w:type="spellStart"/>
      <w:r w:rsidR="007478F7" w:rsidRPr="00F77AF5">
        <w:rPr>
          <w:rStyle w:val="ImbeddedCode"/>
          <w:sz w:val="20"/>
        </w:rPr>
        <w:t>Xpos</w:t>
      </w:r>
      <w:proofErr w:type="spellEnd"/>
      <w:r w:rsidR="007478F7" w:rsidRPr="00F77AF5">
        <w:rPr>
          <w:rStyle w:val="ImbeddedCode"/>
          <w:sz w:val="20"/>
        </w:rPr>
        <w:t>]</w:t>
      </w:r>
      <w:r w:rsidR="007478F7" w:rsidRPr="00F77AF5">
        <w:rPr>
          <w:rStyle w:val="ImbeddedCode"/>
          <w:sz w:val="20"/>
        </w:rPr>
        <w:br/>
      </w:r>
      <w:r w:rsidR="00EA17C3" w:rsidRPr="00F77AF5">
        <w:rPr>
          <w:rStyle w:val="ImbeddedCode"/>
          <w:sz w:val="20"/>
        </w:rPr>
        <w:lastRenderedPageBreak/>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Ypos</w:t>
      </w:r>
      <w:proofErr w:type="spellEnd"/>
      <w:r w:rsidR="00EA17C3" w:rsidRPr="00F77AF5">
        <w:rPr>
          <w:rStyle w:val="ImbeddedCode"/>
          <w:sz w:val="20"/>
        </w:rPr>
        <w:t>]</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Zpos</w:t>
      </w:r>
      <w:proofErr w:type="spellEnd"/>
      <w:r w:rsidR="00EA17C3" w:rsidRPr="00F77AF5">
        <w:rPr>
          <w:rStyle w:val="ImbeddedCode"/>
          <w:sz w:val="20"/>
        </w:rPr>
        <w:t>]</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4394400"/>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439440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4193119"/>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4394402"/>
      <w:r>
        <w:rPr>
          <w:rFonts w:ascii="Courier" w:hAnsi="Courier"/>
        </w:rPr>
        <w:t>Component</w:t>
      </w:r>
      <w:bookmarkEnd w:id="31"/>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4394403"/>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4193120"/>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4394404"/>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4394405"/>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proofErr w:type="spellStart"/>
      <w:r>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4394406"/>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w:t>
      </w:r>
      <w:r w:rsidR="00102985">
        <w:lastRenderedPageBreak/>
        <w:t xml:space="preserve">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Default="007478F7">
      <w:pPr>
        <w:pStyle w:val="Heading3"/>
        <w:tabs>
          <w:tab w:val="num" w:pos="648"/>
        </w:tabs>
        <w:ind w:left="648" w:hanging="648"/>
      </w:pPr>
      <w:bookmarkStart w:id="47" w:name="_Toc89966127"/>
      <w:bookmarkStart w:id="48" w:name="_Toc254394407"/>
      <w:r>
        <w:rPr>
          <w:rStyle w:val="ImbeddedCode"/>
        </w:rPr>
        <w:t>Axes</w:t>
      </w:r>
      <w:bookmarkEnd w:id="47"/>
      <w:bookmarkEnd w:id="48"/>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4193124"/>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lastRenderedPageBreak/>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4193121"/>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4193122"/>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254394408"/>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254394409"/>
      <w:bookmarkStart w:id="56" w:name="_Toc89966129"/>
      <w:r>
        <w:rPr>
          <w:rStyle w:val="ImbeddedCode"/>
        </w:rPr>
        <w:lastRenderedPageBreak/>
        <w:t>Path</w:t>
      </w:r>
      <w:bookmarkEnd w:id="55"/>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bookmarkStart w:id="57" w:name="_Toc254394410"/>
      <w:r>
        <w:rPr>
          <w:rStyle w:val="ImbeddedCode"/>
        </w:rPr>
        <w:t>Power</w:t>
      </w:r>
      <w:bookmarkEnd w:id="56"/>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E41E66" w:rsidRDefault="00E41E66" w:rsidP="002618B9">
      <w:pPr>
        <w:pStyle w:val="Heading3"/>
        <w:rPr>
          <w:rStyle w:val="ImbeddedCode"/>
          <w:rFonts w:cs="Courier New"/>
          <w:szCs w:val="28"/>
        </w:rPr>
      </w:pPr>
      <w:bookmarkStart w:id="58" w:name="_Toc254394411"/>
      <w:r>
        <w:rPr>
          <w:rStyle w:val="ImbeddedCode"/>
          <w:rFonts w:cs="Courier New"/>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2618B9" w:rsidRDefault="002618B9" w:rsidP="002618B9">
      <w:pPr>
        <w:pStyle w:val="Heading3"/>
      </w:pPr>
      <w:bookmarkStart w:id="59" w:name="_Toc254394412"/>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2618B9" w:rsidRDefault="001F3F01" w:rsidP="002618B9">
      <w:pPr>
        <w:pStyle w:val="Heading4"/>
        <w:rPr>
          <w:rStyle w:val="ImbeddedCode"/>
          <w:szCs w:val="24"/>
        </w:rPr>
      </w:pPr>
      <w:r w:rsidRPr="002618B9">
        <w:rPr>
          <w:rStyle w:val="ImbeddedCode"/>
          <w:szCs w:val="24"/>
        </w:rPr>
        <w:t>Pressure</w:t>
      </w:r>
    </w:p>
    <w:p w:rsidR="00D315BC" w:rsidRPr="00D315BC" w:rsidRDefault="00D315BC" w:rsidP="00D315BC">
      <w:pPr>
        <w:pStyle w:val="BodyA"/>
      </w:pPr>
      <w:proofErr w:type="gramStart"/>
      <w:r>
        <w:t>An external pressure sensor.</w:t>
      </w:r>
      <w:proofErr w:type="gramEnd"/>
    </w:p>
    <w:p w:rsidR="00EC399F" w:rsidRPr="002618B9" w:rsidRDefault="00EC399F" w:rsidP="00EC399F">
      <w:pPr>
        <w:pStyle w:val="Heading4"/>
        <w:rPr>
          <w:rStyle w:val="ImbeddedCode"/>
          <w:szCs w:val="24"/>
        </w:rPr>
      </w:pPr>
      <w:r w:rsidRPr="002618B9">
        <w:rPr>
          <w:rStyle w:val="ImbeddedCode"/>
          <w:szCs w:val="24"/>
        </w:rPr>
        <w:t>Thermostat</w:t>
      </w:r>
    </w:p>
    <w:p w:rsidR="00EC399F" w:rsidRPr="003F222F" w:rsidRDefault="00EC399F" w:rsidP="00EC399F">
      <w:pPr>
        <w:pStyle w:val="BodyA"/>
      </w:pPr>
      <w:proofErr w:type="gramStart"/>
      <w:r>
        <w:t>An external temperature sensor.</w:t>
      </w:r>
      <w:proofErr w:type="gramEnd"/>
    </w:p>
    <w:p w:rsidR="00433372" w:rsidRPr="002618B9" w:rsidRDefault="00433372" w:rsidP="002618B9">
      <w:pPr>
        <w:pStyle w:val="Heading4"/>
        <w:rPr>
          <w:rStyle w:val="ImbeddedCode"/>
          <w:szCs w:val="24"/>
        </w:rPr>
      </w:pPr>
      <w:r w:rsidRPr="002618B9">
        <w:rPr>
          <w:rStyle w:val="ImbeddedCode"/>
          <w:szCs w:val="24"/>
        </w:rPr>
        <w:t>Vibration</w:t>
      </w:r>
    </w:p>
    <w:p w:rsidR="00433372" w:rsidRDefault="00D315BC" w:rsidP="00433372">
      <w:pPr>
        <w:pStyle w:val="BodyA"/>
      </w:pPr>
      <w:proofErr w:type="gramStart"/>
      <w:r>
        <w:t>An external vibration sensor.</w:t>
      </w:r>
      <w:proofErr w:type="gramEnd"/>
    </w:p>
    <w:p w:rsidR="007478F7" w:rsidRDefault="007478F7">
      <w:pPr>
        <w:pStyle w:val="Heading1"/>
      </w:pPr>
      <w:bookmarkStart w:id="60" w:name="_TOC54538"/>
      <w:bookmarkStart w:id="61" w:name="_Ref89789664"/>
      <w:bookmarkStart w:id="62" w:name="_Toc89966130"/>
      <w:bookmarkStart w:id="63" w:name="_Toc254394413"/>
      <w:bookmarkEnd w:id="60"/>
      <w:r>
        <w:lastRenderedPageBreak/>
        <w:t>Data Items</w:t>
      </w:r>
      <w:bookmarkEnd w:id="61"/>
      <w:bookmarkEnd w:id="62"/>
      <w:bookmarkEnd w:id="63"/>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4193125"/>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64"/>
      <w:bookmarkEnd w:id="65"/>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4394414"/>
      <w:bookmarkEnd w:id="66"/>
      <w:proofErr w:type="spellStart"/>
      <w:r>
        <w:rPr>
          <w:rFonts w:ascii="Courier" w:hAnsi="Courier"/>
        </w:rPr>
        <w:t>DataItem</w:t>
      </w:r>
      <w:proofErr w:type="spellEnd"/>
      <w:r>
        <w:t xml:space="preserve"> Element</w:t>
      </w:r>
      <w:bookmarkEnd w:id="67"/>
      <w:bookmarkEnd w:id="68"/>
    </w:p>
    <w:p w:rsidR="007478F7" w:rsidRDefault="007478F7">
      <w:pPr>
        <w:pStyle w:val="Heading3"/>
        <w:tabs>
          <w:tab w:val="num" w:pos="648"/>
        </w:tabs>
        <w:ind w:left="648" w:hanging="648"/>
      </w:pPr>
      <w:bookmarkStart w:id="69" w:name="_Toc89966132"/>
      <w:bookmarkStart w:id="70" w:name="_Toc254394415"/>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4394416"/>
      <w:r>
        <w:lastRenderedPageBreak/>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r>
        <w:t xml:space="preserve">Figure </w:t>
      </w:r>
      <w:fldSimple w:instr=" SEQ Figure \* ARABIC ">
        <w:r w:rsidR="004003B3">
          <w:rPr>
            <w:noProof/>
          </w:rPr>
          <w:t>8</w:t>
        </w:r>
      </w:fldSimple>
      <w:r>
        <w:t>: Constraints Schema</w:t>
      </w:r>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3" w:name="_Toc89966134"/>
      <w:bookmarkStart w:id="74" w:name="_Toc254394417"/>
      <w:r>
        <w:rPr>
          <w:rStyle w:val="DefaultParagraphFont1"/>
        </w:rPr>
        <w:t xml:space="preserve">Data Item attribute: </w:t>
      </w:r>
      <w:r>
        <w:rPr>
          <w:rStyle w:val="ImbeddedCode"/>
        </w:rPr>
        <w:t>category</w:t>
      </w:r>
      <w:bookmarkEnd w:id="73"/>
      <w:bookmarkEnd w:id="74"/>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E75EB" w:rsidRPr="004F7B78">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here can be multiple active conditions at one time whereas a sample or condition can only have a singl</w:t>
      </w:r>
      <w:r w:rsidR="006F59BC">
        <w:t>e value at one</w:t>
      </w:r>
      <w:r w:rsidR="001E75EB" w:rsidRPr="001E75EB">
        <w:t xml:space="preserve"> point in time.</w:t>
      </w:r>
    </w:p>
    <w:p w:rsidR="007478F7" w:rsidRDefault="007478F7">
      <w:pPr>
        <w:pStyle w:val="Heading3"/>
        <w:tabs>
          <w:tab w:val="num" w:pos="648"/>
        </w:tabs>
        <w:ind w:left="648" w:hanging="648"/>
        <w:rPr>
          <w:rStyle w:val="ImbeddedCode"/>
        </w:rPr>
      </w:pPr>
      <w:bookmarkStart w:id="75" w:name="_Toc89966135"/>
      <w:bookmarkStart w:id="76" w:name="_Toc254394418"/>
      <w:r>
        <w:rPr>
          <w:rStyle w:val="DefaultParagraphFont1"/>
        </w:rPr>
        <w:t xml:space="preserve">Data Item attribute: </w:t>
      </w:r>
      <w:proofErr w:type="spellStart"/>
      <w:r>
        <w:rPr>
          <w:rStyle w:val="ImbeddedCode"/>
        </w:rPr>
        <w:t>coordinateSystem</w:t>
      </w:r>
      <w:bookmarkEnd w:id="75"/>
      <w:bookmarkEnd w:id="76"/>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7" w:name="_Toc89966136"/>
      <w:bookmarkStart w:id="78" w:name="_Toc254394419"/>
      <w:r w:rsidRPr="008D67E2">
        <w:rPr>
          <w:rStyle w:val="DefaultParagraphFont1"/>
        </w:rPr>
        <w:lastRenderedPageBreak/>
        <w:t xml:space="preserve">Data Item attribute: </w:t>
      </w:r>
      <w:r w:rsidRPr="00791684">
        <w:rPr>
          <w:rStyle w:val="ImbeddedCode"/>
        </w:rPr>
        <w:t>units</w:t>
      </w:r>
      <w:bookmarkEnd w:id="77"/>
      <w:bookmarkEnd w:id="78"/>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Force in </w:t>
            </w:r>
            <w:proofErr w:type="spellStart"/>
            <w:r>
              <w:t>newtons</w:t>
            </w:r>
            <w:proofErr w:type="spellEnd"/>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79" w:name="_Toc254394420"/>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79"/>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0" w:name="_TOC56962"/>
      <w:bookmarkStart w:id="81" w:name="_Toc89966137"/>
      <w:bookmarkStart w:id="82" w:name="_Toc254394421"/>
      <w:bookmarkEnd w:id="80"/>
      <w:r>
        <w:t>Types and Subtypes of Data Items</w:t>
      </w:r>
      <w:bookmarkEnd w:id="81"/>
      <w:bookmarkEnd w:id="82"/>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lastRenderedPageBreak/>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83" w:name="_Toc89966138"/>
      <w:r>
        <w:rPr>
          <w:rStyle w:val="DefaultParagraphFont1"/>
        </w:rPr>
        <w:br w:type="page"/>
      </w:r>
      <w:bookmarkStart w:id="84" w:name="_Toc254394422"/>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3"/>
      <w:bookmarkEnd w:id="84"/>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00552C2F"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3F1B09" w:rsidRDefault="007478F7" w:rsidP="002753FD">
            <w:pPr>
              <w:pStyle w:val="BodyA"/>
              <w:rPr>
                <w:rStyle w:val="DefaultParagraphFont1"/>
                <w:sz w:val="20"/>
              </w:rPr>
            </w:pPr>
            <w:r w:rsidRPr="003F1B09">
              <w:rPr>
                <w:rStyle w:val="DefaultParagraphFont1"/>
                <w:sz w:val="20"/>
              </w:rPr>
              <w:t xml:space="preserve">The rotational speed the </w:t>
            </w:r>
            <w:r w:rsidR="002753FD" w:rsidRPr="003F1B09">
              <w:rPr>
                <w:rStyle w:val="DefaultParagraphFont1"/>
                <w:sz w:val="20"/>
              </w:rPr>
              <w:t>rotary axis</w:t>
            </w:r>
            <w:r w:rsidRPr="003F1B09">
              <w:rPr>
                <w:rStyle w:val="DefaultParagraphFont1"/>
                <w:sz w:val="20"/>
              </w:rPr>
              <w:t xml:space="preserve"> is spinning at.</w:t>
            </w:r>
            <w:r w:rsidR="002753FD" w:rsidRPr="003F1B09">
              <w:rPr>
                <w:rStyle w:val="DefaultParagraphFont1"/>
                <w:sz w:val="20"/>
              </w:rPr>
              <w:t xml:space="preserve"> </w:t>
            </w:r>
            <w:r w:rsidR="002753FD" w:rsidRPr="003F1B09">
              <w:rPr>
                <w:rStyle w:val="ImbeddedCode"/>
                <w:sz w:val="20"/>
              </w:rPr>
              <w:t>ROTARY_MODE</w:t>
            </w:r>
            <w:r w:rsidR="002753FD" w:rsidRPr="003F1B09">
              <w:rPr>
                <w:rStyle w:val="DefaultParagraphFont1"/>
                <w:sz w:val="20"/>
              </w:rPr>
              <w:t xml:space="preserve"> must be </w:t>
            </w:r>
            <w:r w:rsidR="002753FD" w:rsidRPr="003F1B09">
              <w:rPr>
                <w:rStyle w:val="ImbeddedCode"/>
                <w:sz w:val="20"/>
              </w:rPr>
              <w:t>SPINDLE</w:t>
            </w:r>
            <w:r w:rsidR="002753FD"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5" w:name="_Toc89966139"/>
      <w:bookmarkStart w:id="86" w:name="_Toc254394423"/>
      <w:r>
        <w:lastRenderedPageBreak/>
        <w:t xml:space="preserve">Data Item Types for </w:t>
      </w:r>
      <w:r>
        <w:rPr>
          <w:rFonts w:ascii="Courier" w:hAnsi="Courier"/>
        </w:rPr>
        <w:t>EVENT</w:t>
      </w:r>
      <w:r>
        <w:t xml:space="preserve"> Category</w:t>
      </w:r>
      <w:bookmarkEnd w:id="85"/>
      <w:bookmarkEnd w:id="86"/>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RPr="003B4A61"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proofErr w:type="spellStart"/>
            <w:r w:rsidRPr="003B4A61">
              <w:rPr>
                <w:rStyle w:val="ImbeddedCode"/>
                <w:strike/>
                <w:sz w:val="20"/>
              </w:rPr>
              <w:t>DataItem</w:t>
            </w:r>
            <w:proofErr w:type="spellEnd"/>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4F7ECD" w:rsidTr="005E7C16">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5E7C16">
            <w:pPr>
              <w:pStyle w:val="TableNormalParagraph"/>
              <w:rPr>
                <w:rFonts w:ascii="Courier" w:hAnsi="Courier"/>
                <w:b/>
              </w:rPr>
            </w:pPr>
            <w:r>
              <w:rPr>
                <w:rFonts w:ascii="Courier" w:hAnsi="Courier"/>
                <w:b/>
              </w:rPr>
              <w:t>DOOR_STATE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5E7C16">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3F1B09"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3F1B09" w:rsidP="00D266DE">
            <w:pPr>
              <w:pStyle w:val="TableNormalParagraph"/>
              <w:rPr>
                <w:rFonts w:ascii="Courier" w:hAnsi="Courier"/>
                <w:b/>
              </w:rPr>
            </w:pPr>
            <w:r>
              <w:rPr>
                <w:rFonts w:ascii="Courier" w:hAnsi="Courier"/>
                <w:b/>
              </w:rPr>
              <w:t>ESTOP</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91003">
            <w:pPr>
              <w:pStyle w:val="TableNormalParagraph"/>
            </w:pPr>
            <w:r>
              <w:rPr>
                <w:rStyle w:val="DefaultParagraphFont1"/>
              </w:rPr>
              <w:t xml:space="preserve">The current state of the emergency stop. </w:t>
            </w:r>
            <w:r w:rsidRPr="003F1B09">
              <w:rPr>
                <w:rStyle w:val="ImbeddedCode"/>
                <w:sz w:val="20"/>
              </w:rPr>
              <w:t>ACTIVE</w:t>
            </w:r>
            <w:r>
              <w:t xml:space="preserve"> or </w:t>
            </w:r>
            <w:r w:rsidR="006B61B5" w:rsidRPr="006B61B5">
              <w:rPr>
                <w:rStyle w:val="ImbeddedCode"/>
                <w:sz w:val="20"/>
              </w:rPr>
              <w:t>CLEARED</w:t>
            </w:r>
            <w:r w:rsidR="006B61B5">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C0423B">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607E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lastRenderedPageBreak/>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90220B">
            <w:pPr>
              <w:pStyle w:val="TableNormalParagraph"/>
              <w:rPr>
                <w:rFonts w:ascii="Courier" w:hAnsi="Courier"/>
                <w:b/>
              </w:rPr>
            </w:pPr>
            <w:r>
              <w:rPr>
                <w:rFonts w:ascii="Courier" w:hAnsi="Courier"/>
                <w:b/>
              </w:rPr>
              <w:t>SLAVE_</w:t>
            </w:r>
            <w:r w:rsidR="00200CC2">
              <w:rPr>
                <w:rFonts w:ascii="Courier" w:hAnsi="Courier"/>
                <w:b/>
              </w:rPr>
              <w:t>OF_</w:t>
            </w:r>
            <w:r>
              <w:rPr>
                <w:rFonts w:ascii="Courier" w:hAnsi="Courier"/>
                <w:b/>
              </w:rPr>
              <w:t>AXI</w:t>
            </w:r>
            <w:r w:rsidR="00E73084">
              <w:rPr>
                <w:rFonts w:ascii="Courier" w:hAnsi="Courier"/>
                <w:b/>
              </w:rPr>
              <w:t>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C07B52">
            <w:pPr>
              <w:pStyle w:val="ItemList"/>
            </w:pPr>
            <w:r>
              <w:rPr>
                <w:rStyle w:val="DefaultParagraphFont1"/>
                <w:sz w:val="20"/>
              </w:rPr>
              <w:t>The name of the axis of which this axis is a slave.</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CA75E3" w:rsidRDefault="00CA75E3" w:rsidP="00CA75E3">
      <w:pPr>
        <w:pStyle w:val="Heading3"/>
        <w:tabs>
          <w:tab w:val="num" w:pos="648"/>
        </w:tabs>
        <w:ind w:left="648" w:hanging="648"/>
      </w:pPr>
      <w:bookmarkStart w:id="87" w:name="_TOC57953"/>
      <w:bookmarkStart w:id="88" w:name="ComponentDataItemandEvent"/>
      <w:bookmarkStart w:id="89" w:name="_Toc89966140"/>
      <w:bookmarkStart w:id="90" w:name="_Toc254394424"/>
      <w:bookmarkEnd w:id="87"/>
      <w:r>
        <w:t xml:space="preserve">Data Item Types for </w:t>
      </w:r>
      <w:r>
        <w:rPr>
          <w:rFonts w:ascii="Courier" w:hAnsi="Courier"/>
        </w:rPr>
        <w:t>CONDITION</w:t>
      </w:r>
      <w:r>
        <w:t xml:space="preserve"> Category</w:t>
      </w:r>
    </w:p>
    <w:p w:rsidR="00CA75E3" w:rsidRDefault="00AB7560" w:rsidP="00CA75E3">
      <w:pPr>
        <w:pStyle w:val="BodyA"/>
      </w:pPr>
      <w:r>
        <w:t xml:space="preserve">These are items that indicate the devices health and ability to operate. The are reported differently than Samples or Events; they are reported as </w:t>
      </w:r>
      <w:proofErr w:type="gramStart"/>
      <w:r>
        <w:t xml:space="preserve">either </w:t>
      </w:r>
      <w:r w:rsidRPr="00AB7560">
        <w:rPr>
          <w:rStyle w:val="ImbeddedCode"/>
        </w:rPr>
        <w:t>Normal</w:t>
      </w:r>
      <w:proofErr w:type="gramEnd"/>
      <w:r>
        <w:t xml:space="preserve">, </w:t>
      </w:r>
      <w:r w:rsidRPr="00AB7560">
        <w:rPr>
          <w:rStyle w:val="ImbeddedCode"/>
        </w:rPr>
        <w:t>Warning</w:t>
      </w:r>
      <w:r>
        <w:t xml:space="preserve">, or </w:t>
      </w:r>
      <w:r w:rsidRPr="00AB7560">
        <w:rPr>
          <w:rStyle w:val="ImbeddedCode"/>
        </w:rPr>
        <w:t>Fail</w:t>
      </w:r>
      <w:r w:rsidR="00CA75E3">
        <w:t>.</w:t>
      </w:r>
      <w:r>
        <w:t xml:space="preserve"> Unlike the other two categories, </w:t>
      </w:r>
      <w:r w:rsidR="00A63E96">
        <w:t>a Condition can have more than one active value at a time.</w:t>
      </w:r>
    </w:p>
    <w:tbl>
      <w:tblPr>
        <w:tblW w:w="0" w:type="auto"/>
        <w:tblInd w:w="108" w:type="dxa"/>
        <w:shd w:val="clear" w:color="auto" w:fill="FFFFFF"/>
        <w:tblLook w:val="0000"/>
      </w:tblPr>
      <w:tblGrid>
        <w:gridCol w:w="2419"/>
        <w:gridCol w:w="6431"/>
      </w:tblGrid>
      <w:tr w:rsidR="00CA75E3" w:rsidTr="005315EC">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spacing w:line="264" w:lineRule="auto"/>
              <w:jc w:val="center"/>
              <w:rPr>
                <w:rFonts w:ascii="Helvetica" w:hAnsi="Helvetica"/>
                <w:b/>
                <w:color w:val="FFFFFF"/>
                <w:sz w:val="22"/>
              </w:rPr>
            </w:pPr>
            <w:r>
              <w:rPr>
                <w:rFonts w:ascii="Helvetica" w:hAnsi="Helvetica"/>
                <w:b/>
                <w:color w:val="FFFFFF"/>
                <w:sz w:val="22"/>
              </w:rPr>
              <w:t>Data Item 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75E3"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1473FA" w:rsidRDefault="00C83CBE" w:rsidP="005E7C16">
            <w:pPr>
              <w:pStyle w:val="TableNormalParagraph"/>
              <w:rPr>
                <w:rFonts w:ascii="Courier" w:hAnsi="Courier"/>
                <w:b/>
              </w:rPr>
            </w:pPr>
            <w:r>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DE2CAF" w:rsidRDefault="00170EE2" w:rsidP="005E7C16">
            <w:pPr>
              <w:pStyle w:val="ItemList"/>
              <w:rPr>
                <w:rStyle w:val="ImbeddedCode"/>
                <w:sz w:val="20"/>
              </w:rPr>
            </w:pPr>
            <w:r w:rsidRPr="00DE2CAF">
              <w:rPr>
                <w:sz w:val="20"/>
              </w:rPr>
              <w:t>Indicates the temperature of a component is within operating limits.</w:t>
            </w:r>
          </w:p>
        </w:tc>
      </w:tr>
      <w:tr w:rsidR="00170EE2"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D90CAA" w:rsidRDefault="00170EE2" w:rsidP="005E7C16">
            <w:pPr>
              <w:pStyle w:val="TableNormalParagraph"/>
              <w:ind w:left="720"/>
              <w:rPr>
                <w:rFonts w:ascii="Courier" w:hAnsi="Courier"/>
              </w:rPr>
            </w:pPr>
            <w:r>
              <w:rPr>
                <w:rFonts w:ascii="Courier" w:hAnsi="Courier"/>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1473FA" w:rsidRDefault="00170EE2" w:rsidP="005E7C16">
            <w:pPr>
              <w:pStyle w:val="ItemList"/>
              <w:rPr>
                <w:rStyle w:val="DefaultParagraphFont1"/>
                <w:sz w:val="20"/>
              </w:rPr>
            </w:pPr>
            <w:r>
              <w:rPr>
                <w:rStyle w:val="DefaultParagraphFont1"/>
                <w:sz w:val="20"/>
              </w:rPr>
              <w:t>The temperature is too high.</w:t>
            </w:r>
          </w:p>
        </w:tc>
      </w:tr>
      <w:tr w:rsidR="00DE2CAF"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CAF" w:rsidRPr="00D90CAA" w:rsidRDefault="00DE2CAF" w:rsidP="005E7C16">
            <w:pPr>
              <w:pStyle w:val="TableNormalParagraph"/>
              <w:ind w:left="720"/>
              <w:rPr>
                <w:rFonts w:ascii="Courier" w:hAnsi="Courier"/>
              </w:rPr>
            </w:pPr>
            <w:r>
              <w:rPr>
                <w:rFonts w:ascii="Courier" w:hAnsi="Courier"/>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CAF" w:rsidRPr="001473FA" w:rsidRDefault="00DE2CAF" w:rsidP="005E7C16">
            <w:pPr>
              <w:pStyle w:val="ItemList"/>
              <w:rPr>
                <w:rStyle w:val="DefaultParagraphFont1"/>
                <w:sz w:val="20"/>
              </w:rPr>
            </w:pPr>
            <w:r>
              <w:rPr>
                <w:rStyle w:val="DefaultParagraphFont1"/>
                <w:sz w:val="20"/>
              </w:rPr>
              <w:t>T</w:t>
            </w:r>
            <w:r>
              <w:rPr>
                <w:rStyle w:val="DefaultParagraphFont1"/>
                <w:sz w:val="20"/>
              </w:rPr>
              <w:t>he temperature is too low</w:t>
            </w:r>
            <w:r>
              <w:rPr>
                <w:rStyle w:val="DefaultParagraphFont1"/>
                <w:sz w:val="20"/>
              </w:rPr>
              <w:t>.</w:t>
            </w:r>
          </w:p>
        </w:tc>
      </w:tr>
      <w:tr w:rsidR="00794561"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1473FA" w:rsidRDefault="00794561" w:rsidP="005E7C16">
            <w:pPr>
              <w:pStyle w:val="TableNormalParagraph"/>
              <w:rPr>
                <w:rFonts w:ascii="Courier" w:hAnsi="Courier"/>
                <w:b/>
              </w:rPr>
            </w:pPr>
            <w:r>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DE2CAF" w:rsidRDefault="00794561" w:rsidP="00DD05BC">
            <w:pPr>
              <w:pStyle w:val="ItemList"/>
              <w:rPr>
                <w:rStyle w:val="ImbeddedCode"/>
                <w:sz w:val="20"/>
              </w:rPr>
            </w:pPr>
            <w:r w:rsidRPr="00DE2CAF">
              <w:rPr>
                <w:sz w:val="20"/>
              </w:rPr>
              <w:t xml:space="preserve">Indicates the </w:t>
            </w:r>
            <w:r w:rsidR="00DD05BC">
              <w:rPr>
                <w:sz w:val="20"/>
              </w:rPr>
              <w:t>pressure</w:t>
            </w:r>
            <w:r w:rsidRPr="00DE2CAF">
              <w:rPr>
                <w:sz w:val="20"/>
              </w:rPr>
              <w:t xml:space="preserve"> of a component is within operating limits.</w:t>
            </w:r>
          </w:p>
        </w:tc>
      </w:tr>
      <w:tr w:rsidR="00DD05BC"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05BC" w:rsidRPr="00D90CAA" w:rsidRDefault="00DD05BC" w:rsidP="005E7C16">
            <w:pPr>
              <w:pStyle w:val="TableNormalParagraph"/>
              <w:ind w:left="720"/>
              <w:rPr>
                <w:rFonts w:ascii="Courier" w:hAnsi="Courier"/>
              </w:rPr>
            </w:pPr>
            <w:r>
              <w:rPr>
                <w:rFonts w:ascii="Courier" w:hAnsi="Courier"/>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05BC" w:rsidRPr="001473FA" w:rsidRDefault="00DD05BC" w:rsidP="0060527F">
            <w:pPr>
              <w:pStyle w:val="ItemList"/>
              <w:rPr>
                <w:rStyle w:val="DefaultParagraphFont1"/>
                <w:sz w:val="20"/>
              </w:rPr>
            </w:pPr>
            <w:r>
              <w:rPr>
                <w:rStyle w:val="DefaultParagraphFont1"/>
                <w:sz w:val="20"/>
              </w:rPr>
              <w:t xml:space="preserve">The </w:t>
            </w:r>
            <w:r w:rsidR="0060527F">
              <w:rPr>
                <w:rStyle w:val="DefaultParagraphFont1"/>
                <w:sz w:val="20"/>
              </w:rPr>
              <w:t>pressure</w:t>
            </w:r>
            <w:r>
              <w:rPr>
                <w:rStyle w:val="DefaultParagraphFont1"/>
                <w:sz w:val="20"/>
              </w:rPr>
              <w:t xml:space="preserve"> is too high.</w:t>
            </w:r>
          </w:p>
        </w:tc>
      </w:tr>
      <w:tr w:rsidR="00DD05BC"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05BC" w:rsidRPr="00D90CAA" w:rsidRDefault="00DD05BC" w:rsidP="005E7C16">
            <w:pPr>
              <w:pStyle w:val="TableNormalParagraph"/>
              <w:ind w:left="720"/>
              <w:rPr>
                <w:rFonts w:ascii="Courier" w:hAnsi="Courier"/>
              </w:rPr>
            </w:pPr>
            <w:r>
              <w:rPr>
                <w:rFonts w:ascii="Courier" w:hAnsi="Courier"/>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05BC" w:rsidRPr="001473FA" w:rsidRDefault="00DD05BC" w:rsidP="0060527F">
            <w:pPr>
              <w:pStyle w:val="ItemList"/>
              <w:rPr>
                <w:rStyle w:val="DefaultParagraphFont1"/>
                <w:sz w:val="20"/>
              </w:rPr>
            </w:pPr>
            <w:r>
              <w:rPr>
                <w:rStyle w:val="DefaultParagraphFont1"/>
                <w:sz w:val="20"/>
              </w:rPr>
              <w:t xml:space="preserve">The </w:t>
            </w:r>
            <w:r w:rsidR="0060527F">
              <w:rPr>
                <w:rStyle w:val="DefaultParagraphFont1"/>
                <w:sz w:val="20"/>
              </w:rPr>
              <w:t>pressure</w:t>
            </w:r>
            <w:r>
              <w:rPr>
                <w:rStyle w:val="DefaultParagraphFont1"/>
                <w:sz w:val="20"/>
              </w:rPr>
              <w:t xml:space="preserve"> is too low.</w:t>
            </w:r>
          </w:p>
        </w:tc>
      </w:tr>
      <w:tr w:rsidR="008F4D4E"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5E7C16">
            <w:pPr>
              <w:pStyle w:val="TableNormalParagraph"/>
              <w:rPr>
                <w:rFonts w:ascii="Courier" w:hAnsi="Courier"/>
                <w:b/>
              </w:rPr>
            </w:pPr>
            <w:r>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8F4D4E"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90CAA" w:rsidRDefault="008F4D4E" w:rsidP="005E7C16">
            <w:pPr>
              <w:pStyle w:val="TableNormalParagraph"/>
              <w:ind w:left="720"/>
              <w:rPr>
                <w:rFonts w:ascii="Courier" w:hAnsi="Courier"/>
              </w:rPr>
            </w:pPr>
            <w:r>
              <w:rPr>
                <w:rFonts w:ascii="Courier" w:hAnsi="Courier"/>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8F4D4E">
            <w:pPr>
              <w:pStyle w:val="ItemList"/>
              <w:rPr>
                <w:rStyle w:val="DefaultParagraphFont1"/>
                <w:sz w:val="20"/>
              </w:rPr>
            </w:pPr>
            <w:r>
              <w:rPr>
                <w:rStyle w:val="DefaultParagraphFont1"/>
                <w:sz w:val="20"/>
              </w:rPr>
              <w:t xml:space="preserve">The </w:t>
            </w:r>
            <w:r>
              <w:rPr>
                <w:rStyle w:val="DefaultParagraphFont1"/>
                <w:sz w:val="20"/>
              </w:rPr>
              <w:t>load</w:t>
            </w:r>
            <w:r>
              <w:rPr>
                <w:rStyle w:val="DefaultParagraphFont1"/>
                <w:sz w:val="20"/>
              </w:rPr>
              <w:t xml:space="preserve"> is too high.</w:t>
            </w:r>
          </w:p>
        </w:tc>
      </w:tr>
      <w:tr w:rsidR="008F4D4E"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90CAA" w:rsidRDefault="008F4D4E" w:rsidP="005E7C16">
            <w:pPr>
              <w:pStyle w:val="TableNormalParagraph"/>
              <w:ind w:left="720"/>
              <w:rPr>
                <w:rFonts w:ascii="Courier" w:hAnsi="Courier"/>
              </w:rPr>
            </w:pPr>
            <w:r>
              <w:rPr>
                <w:rFonts w:ascii="Courier" w:hAnsi="Courier"/>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8F4D4E">
            <w:pPr>
              <w:pStyle w:val="ItemList"/>
              <w:rPr>
                <w:rStyle w:val="DefaultParagraphFont1"/>
                <w:sz w:val="20"/>
              </w:rPr>
            </w:pPr>
            <w:r>
              <w:rPr>
                <w:rStyle w:val="DefaultParagraphFont1"/>
                <w:sz w:val="20"/>
              </w:rPr>
              <w:t xml:space="preserve">The </w:t>
            </w:r>
            <w:r>
              <w:rPr>
                <w:rStyle w:val="DefaultParagraphFont1"/>
                <w:sz w:val="20"/>
              </w:rPr>
              <w:t>load</w:t>
            </w:r>
            <w:r>
              <w:rPr>
                <w:rStyle w:val="DefaultParagraphFont1"/>
                <w:sz w:val="20"/>
              </w:rPr>
              <w:t xml:space="preserve"> is too low.</w:t>
            </w:r>
          </w:p>
        </w:tc>
      </w:tr>
      <w:tr w:rsidR="007346D4"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5E7C16">
            <w:pPr>
              <w:pStyle w:val="TableNormalParagraph"/>
              <w:rPr>
                <w:rFonts w:ascii="Courier" w:hAnsi="Courier"/>
                <w:b/>
              </w:rPr>
            </w:pPr>
            <w:r>
              <w:rPr>
                <w:rFonts w:ascii="Courier" w:hAnsi="Courier"/>
                <w:b/>
              </w:rPr>
              <w:t>MOTION_PROGRAM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5E7C16">
            <w:pPr>
              <w:pStyle w:val="ItemList"/>
              <w:rPr>
                <w:rStyle w:val="ImbeddedCode"/>
                <w:sz w:val="20"/>
              </w:rPr>
            </w:pPr>
            <w:r>
              <w:rPr>
                <w:sz w:val="20"/>
              </w:rPr>
              <w:t>An error occurred in the motion program.</w:t>
            </w:r>
          </w:p>
        </w:tc>
      </w:tr>
      <w:tr w:rsidR="00DE23F2"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1473FA" w:rsidRDefault="00DE23F2" w:rsidP="005E7C16">
            <w:pPr>
              <w:pStyle w:val="TableNormalParagraph"/>
              <w:rPr>
                <w:rFonts w:ascii="Courier" w:hAnsi="Courier"/>
                <w:b/>
              </w:rPr>
            </w:pPr>
            <w:r>
              <w:rPr>
                <w:rFonts w:ascii="Courier" w:hAnsi="Courier"/>
                <w:b/>
              </w:rPr>
              <w:t>LOGIC</w:t>
            </w:r>
            <w:r>
              <w:rPr>
                <w:rFonts w:ascii="Courier" w:hAnsi="Courier"/>
                <w:b/>
              </w:rPr>
              <w:t>_PROGRAM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DE2CAF" w:rsidRDefault="00DE23F2" w:rsidP="00DE23F2">
            <w:pPr>
              <w:pStyle w:val="ItemList"/>
              <w:rPr>
                <w:rStyle w:val="ImbeddedCode"/>
                <w:sz w:val="20"/>
              </w:rPr>
            </w:pPr>
            <w:r>
              <w:rPr>
                <w:sz w:val="20"/>
              </w:rPr>
              <w:t xml:space="preserve">An error occurred in the </w:t>
            </w:r>
            <w:r>
              <w:rPr>
                <w:sz w:val="20"/>
              </w:rPr>
              <w:t>logic</w:t>
            </w:r>
            <w:r>
              <w:rPr>
                <w:sz w:val="20"/>
              </w:rPr>
              <w:t xml:space="preserve"> program</w:t>
            </w:r>
            <w:r>
              <w:rPr>
                <w:sz w:val="20"/>
              </w:rPr>
              <w:t xml:space="preserve"> or PLC (programmable logic controller)</w:t>
            </w:r>
            <w:r>
              <w:rPr>
                <w:sz w:val="20"/>
              </w:rPr>
              <w:t>.</w:t>
            </w:r>
          </w:p>
        </w:tc>
      </w:tr>
      <w:tr w:rsidR="00170EE2"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Default="00BA078F" w:rsidP="00170EE2">
            <w:pPr>
              <w:pStyle w:val="TableNormalParagraph"/>
              <w:rPr>
                <w:rFonts w:ascii="Courier" w:hAnsi="Courier"/>
                <w:b/>
              </w:rPr>
            </w:pPr>
            <w:r>
              <w:rPr>
                <w:rFonts w:ascii="Courier" w:hAnsi="Courier"/>
                <w:b/>
              </w:rPr>
              <w:t>COMMUNICATIONS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7113AD" w:rsidRDefault="007113AD" w:rsidP="005E7C16">
            <w:pPr>
              <w:pStyle w:val="ItemList"/>
              <w:rPr>
                <w:sz w:val="20"/>
              </w:rPr>
            </w:pPr>
            <w:r>
              <w:rPr>
                <w:sz w:val="20"/>
              </w:rPr>
              <w:t>A communications failure indicator.</w:t>
            </w:r>
          </w:p>
        </w:tc>
      </w:tr>
      <w:tr w:rsidR="00BA078F"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HARDWARE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Pr>
                <w:sz w:val="20"/>
              </w:rPr>
              <w:t>The hardware subsystem of the component operation condition.</w:t>
            </w:r>
          </w:p>
        </w:tc>
      </w:tr>
      <w:tr w:rsidR="00BA078F"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sidRPr="007113AD">
              <w:rPr>
                <w:sz w:val="20"/>
                <w:highlight w:val="yellow"/>
              </w:rPr>
              <w:t>(Is this valid?)</w:t>
            </w:r>
            <w:r>
              <w:rPr>
                <w:sz w:val="20"/>
              </w:rPr>
              <w:t xml:space="preserve"> The system?</w:t>
            </w:r>
          </w:p>
        </w:tc>
      </w:tr>
      <w:tr w:rsidR="004B385E" w:rsidTr="005315E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Default="004B385E" w:rsidP="00170EE2">
            <w:pPr>
              <w:pStyle w:val="TableNormalParagraph"/>
              <w:rPr>
                <w:rFonts w:ascii="Courier" w:hAnsi="Courier"/>
                <w:b/>
              </w:rPr>
            </w:pPr>
            <w:r>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Pr="007113AD" w:rsidRDefault="004B385E" w:rsidP="005E7C16">
            <w:pPr>
              <w:pStyle w:val="ItemList"/>
              <w:rPr>
                <w:sz w:val="20"/>
                <w:highlight w:val="yellow"/>
              </w:rPr>
            </w:pPr>
            <w:r>
              <w:rPr>
                <w:sz w:val="20"/>
              </w:rPr>
              <w:t>The component’s position is within operational limits.</w:t>
            </w:r>
          </w:p>
        </w:tc>
      </w:tr>
    </w:tbl>
    <w:p w:rsidR="007478F7" w:rsidRDefault="007478F7">
      <w:pPr>
        <w:pStyle w:val="Heading1"/>
      </w:pPr>
      <w:r>
        <w:lastRenderedPageBreak/>
        <w:t>Component and Data Item Relationships</w:t>
      </w:r>
      <w:bookmarkEnd w:id="88"/>
      <w:bookmarkEnd w:id="89"/>
      <w:bookmarkEnd w:id="90"/>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91" w:name="_TOC58364"/>
      <w:bookmarkStart w:id="92" w:name="_Toc89966141"/>
      <w:bookmarkStart w:id="93" w:name="_Toc254394425"/>
      <w:bookmarkEnd w:id="91"/>
      <w:r>
        <w:t>Overview</w:t>
      </w:r>
      <w:bookmarkEnd w:id="92"/>
      <w:bookmarkEnd w:id="93"/>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4" w:name="_TOC59143"/>
      <w:bookmarkStart w:id="95" w:name="_Toc89966142"/>
      <w:bookmarkStart w:id="96" w:name="_Toc254394426"/>
      <w:bookmarkEnd w:id="94"/>
      <w:r>
        <w:rPr>
          <w:rFonts w:ascii="Courier" w:hAnsi="Courier"/>
        </w:rPr>
        <w:t>Device</w:t>
      </w:r>
      <w:bookmarkEnd w:id="95"/>
      <w:bookmarkEnd w:id="96"/>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7" w:name="_Toc89966143"/>
      <w:bookmarkStart w:id="98" w:name="_Toc254394427"/>
      <w:proofErr w:type="spellStart"/>
      <w:r>
        <w:t>DataItem</w:t>
      </w:r>
      <w:proofErr w:type="spellEnd"/>
      <w:r>
        <w:t xml:space="preserve"> types</w:t>
      </w:r>
      <w:bookmarkEnd w:id="97"/>
      <w:bookmarkEnd w:id="98"/>
    </w:p>
    <w:p w:rsidR="007478F7" w:rsidRDefault="009C61B4" w:rsidP="00360CDE">
      <w:pPr>
        <w:pStyle w:val="BodyA"/>
        <w:numPr>
          <w:ilvl w:val="0"/>
          <w:numId w:val="4"/>
        </w:numPr>
        <w:spacing w:after="0"/>
        <w:ind w:hanging="180"/>
        <w:rPr>
          <w:position w:val="-2"/>
        </w:rPr>
      </w:pPr>
      <w:r>
        <w:rPr>
          <w:rStyle w:val="ImbeddedCode"/>
        </w:rPr>
        <w:t xml:space="preserve">ESTOP </w:t>
      </w:r>
      <w:r w:rsidR="00D25E75">
        <w:t>- The emergency stop state of the machine.</w:t>
      </w:r>
    </w:p>
    <w:p w:rsidR="007478F7" w:rsidRDefault="007478F7">
      <w:pPr>
        <w:pStyle w:val="Heading3"/>
        <w:tabs>
          <w:tab w:val="num" w:pos="648"/>
        </w:tabs>
        <w:ind w:left="648" w:hanging="648"/>
      </w:pPr>
      <w:bookmarkStart w:id="99" w:name="_Toc89966144"/>
      <w:bookmarkStart w:id="100" w:name="_Toc254394428"/>
      <w:r>
        <w:t>Sub-components of Device</w:t>
      </w:r>
      <w:bookmarkEnd w:id="99"/>
      <w:bookmarkEnd w:id="100"/>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1" w:name="_TOC59501"/>
      <w:bookmarkStart w:id="102" w:name="_Toc254394429"/>
      <w:bookmarkStart w:id="103" w:name="_Toc89966145"/>
      <w:bookmarkEnd w:id="101"/>
      <w:r w:rsidRPr="00584700">
        <w:t>Common Components and Data Items</w:t>
      </w:r>
      <w:bookmarkEnd w:id="102"/>
    </w:p>
    <w:p w:rsidR="007478F7" w:rsidRDefault="007478F7" w:rsidP="007478F7">
      <w:pPr>
        <w:pStyle w:val="Heading3"/>
      </w:pPr>
      <w:bookmarkStart w:id="104" w:name="_Toc254394430"/>
      <w:r>
        <w:rPr>
          <w:rFonts w:ascii="Courier" w:hAnsi="Courier"/>
        </w:rPr>
        <w:t>Axes</w:t>
      </w:r>
      <w:bookmarkEnd w:id="103"/>
      <w:bookmarkEnd w:id="104"/>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5" w:name="_Toc89966146"/>
      <w:proofErr w:type="spellStart"/>
      <w:r>
        <w:t>DataItem</w:t>
      </w:r>
      <w:proofErr w:type="spellEnd"/>
      <w:r>
        <w:t xml:space="preserve"> types</w:t>
      </w:r>
      <w:bookmarkEnd w:id="105"/>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6" w:name="_Toc89966147"/>
      <w:r>
        <w:lastRenderedPageBreak/>
        <w:t>Sub-components of Axes</w:t>
      </w:r>
      <w:bookmarkEnd w:id="10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7" w:name="_TOC59857"/>
      <w:bookmarkStart w:id="108" w:name="_Toc89966148"/>
      <w:bookmarkStart w:id="109" w:name="_Toc254394431"/>
      <w:bookmarkEnd w:id="107"/>
      <w:r>
        <w:rPr>
          <w:rFonts w:ascii="Courier" w:hAnsi="Courier"/>
        </w:rPr>
        <w:t>Linear</w:t>
      </w:r>
      <w:bookmarkEnd w:id="108"/>
      <w:bookmarkEnd w:id="10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0" w:name="_Toc89966149"/>
      <w:proofErr w:type="spellStart"/>
      <w:r>
        <w:t>DataItem</w:t>
      </w:r>
      <w:proofErr w:type="spellEnd"/>
      <w:r>
        <w:t xml:space="preserve"> types</w:t>
      </w:r>
      <w:bookmarkEnd w:id="110"/>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7478F7">
      <w:pPr>
        <w:pStyle w:val="Heading3"/>
      </w:pPr>
      <w:bookmarkStart w:id="111" w:name="_TOC60061"/>
      <w:bookmarkStart w:id="112" w:name="_Toc89966150"/>
      <w:bookmarkStart w:id="113" w:name="_Toc254394432"/>
      <w:bookmarkEnd w:id="111"/>
      <w:r>
        <w:rPr>
          <w:rFonts w:ascii="Courier" w:hAnsi="Courier"/>
        </w:rPr>
        <w:t>Rotary</w:t>
      </w:r>
      <w:bookmarkEnd w:id="112"/>
      <w:bookmarkEnd w:id="113"/>
    </w:p>
    <w:p w:rsidR="007478F7" w:rsidRDefault="007478F7" w:rsidP="007478F7">
      <w:pPr>
        <w:pStyle w:val="BodyA"/>
      </w:pPr>
      <w:r>
        <w:t>A rotary axis revolves around a point.</w:t>
      </w:r>
    </w:p>
    <w:p w:rsidR="007478F7" w:rsidRDefault="007478F7" w:rsidP="007478F7">
      <w:pPr>
        <w:pStyle w:val="Heading4"/>
      </w:pPr>
      <w:bookmarkStart w:id="114" w:name="_Toc89966151"/>
      <w:proofErr w:type="spellStart"/>
      <w:r>
        <w:t>DataItem</w:t>
      </w:r>
      <w:proofErr w:type="spellEnd"/>
      <w:r>
        <w:t xml:space="preserve"> types</w:t>
      </w:r>
      <w:bookmarkEnd w:id="114"/>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5" w:name="_TOC60186"/>
      <w:bookmarkStart w:id="116" w:name="_TOC60566"/>
      <w:bookmarkStart w:id="117" w:name="_Toc89966154"/>
      <w:bookmarkStart w:id="118" w:name="_Toc254394433"/>
      <w:bookmarkEnd w:id="115"/>
      <w:bookmarkEnd w:id="116"/>
      <w:r>
        <w:rPr>
          <w:rFonts w:ascii="Courier" w:hAnsi="Courier"/>
        </w:rPr>
        <w:t>Controller</w:t>
      </w:r>
      <w:bookmarkEnd w:id="117"/>
      <w:bookmarkEnd w:id="118"/>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9" w:name="_Toc89966155"/>
      <w:proofErr w:type="spellStart"/>
      <w:r>
        <w:t>DataItem</w:t>
      </w:r>
      <w:proofErr w:type="spellEnd"/>
      <w:r>
        <w:t xml:space="preserve"> types</w:t>
      </w:r>
      <w:bookmarkEnd w:id="119"/>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lastRenderedPageBreak/>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bookmarkStart w:id="120" w:name="_Toc254394434"/>
      <w:r>
        <w:rPr>
          <w:rFonts w:ascii="Courier" w:hAnsi="Courier"/>
        </w:rPr>
        <w:t>Path</w:t>
      </w:r>
      <w:bookmarkEnd w:id="120"/>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proofErr w:type="spellStart"/>
      <w:r>
        <w:t>DataItem</w:t>
      </w:r>
      <w:proofErr w:type="spellEnd"/>
      <w:r>
        <w:t xml:space="preserve">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21" w:name="_TOC60891"/>
      <w:bookmarkStart w:id="122" w:name="_Toc89966156"/>
      <w:bookmarkStart w:id="123" w:name="_Toc254394435"/>
      <w:bookmarkEnd w:id="121"/>
      <w:r>
        <w:rPr>
          <w:rFonts w:ascii="Courier" w:hAnsi="Courier"/>
        </w:rPr>
        <w:t>Power</w:t>
      </w:r>
      <w:bookmarkEnd w:id="122"/>
      <w:bookmarkEnd w:id="123"/>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proofErr w:type="spellStart"/>
      <w:r w:rsidR="00ED6093" w:rsidRPr="006D1C98">
        <w:rPr>
          <w:rStyle w:val="ImbeddedCode"/>
        </w:rPr>
        <w:t>Power</w:t>
      </w:r>
      <w:r w:rsidR="00D377C9">
        <w:rPr>
          <w:rStyle w:val="ImbeddedCode"/>
        </w:rPr>
        <w:t>State</w:t>
      </w:r>
      <w:proofErr w:type="spellEnd"/>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4" w:name="_Toc89966157"/>
      <w:proofErr w:type="spellStart"/>
      <w:r>
        <w:lastRenderedPageBreak/>
        <w:t>DataItem</w:t>
      </w:r>
      <w:proofErr w:type="spellEnd"/>
      <w:r>
        <w:t xml:space="preserve"> types</w:t>
      </w:r>
      <w:bookmarkEnd w:id="124"/>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5" w:name="_Toc89966158"/>
      <w:bookmarkStart w:id="126" w:name="_Toc254394436"/>
      <w:r>
        <w:rPr>
          <w:rFonts w:ascii="Courier" w:hAnsi="Courier"/>
        </w:rPr>
        <w:t>Thermostat</w:t>
      </w:r>
      <w:bookmarkEnd w:id="125"/>
      <w:bookmarkEnd w:id="126"/>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27" w:name="_Toc89966159"/>
      <w:proofErr w:type="spellStart"/>
      <w:r>
        <w:t>DataItem</w:t>
      </w:r>
      <w:proofErr w:type="spellEnd"/>
      <w:r>
        <w:t xml:space="preserve"> types</w:t>
      </w:r>
      <w:bookmarkEnd w:id="127"/>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8" w:name="_Toc89966160"/>
      <w:bookmarkStart w:id="129" w:name="_Toc254394437"/>
      <w:r>
        <w:rPr>
          <w:rFonts w:ascii="Courier" w:hAnsi="Courier"/>
        </w:rPr>
        <w:t>Vibration</w:t>
      </w:r>
      <w:bookmarkEnd w:id="128"/>
      <w:bookmarkEnd w:id="129"/>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30" w:name="_Toc89966161"/>
      <w:proofErr w:type="spellStart"/>
      <w:r>
        <w:t>DataItem</w:t>
      </w:r>
      <w:proofErr w:type="spellEnd"/>
      <w:r>
        <w:t xml:space="preserve"> types</w:t>
      </w:r>
      <w:bookmarkEnd w:id="130"/>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1" w:name="_Toc254394438"/>
      <w:r>
        <w:rPr>
          <w:rFonts w:ascii="Courier" w:hAnsi="Courier"/>
        </w:rPr>
        <w:t>Door</w:t>
      </w:r>
      <w:bookmarkEnd w:id="131"/>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proofErr w:type="spellStart"/>
      <w:r>
        <w:t>DataItem</w:t>
      </w:r>
      <w:proofErr w:type="spellEnd"/>
      <w:r>
        <w:t xml:space="preserve">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32" w:name="_Toc254394439"/>
      <w:r w:rsidRPr="00375FD6">
        <w:rPr>
          <w:strike/>
        </w:rPr>
        <w:t>Cutting Machine Tool Components and Data Items</w:t>
      </w:r>
      <w:bookmarkEnd w:id="132"/>
    </w:p>
    <w:p w:rsidR="007478F7" w:rsidRPr="00375FD6" w:rsidRDefault="007478F7" w:rsidP="007478F7">
      <w:pPr>
        <w:pStyle w:val="Heading3"/>
        <w:rPr>
          <w:strike/>
        </w:rPr>
      </w:pPr>
      <w:bookmarkStart w:id="133" w:name="_Toc89966152"/>
      <w:bookmarkStart w:id="134" w:name="_Toc254394440"/>
      <w:r w:rsidRPr="00375FD6">
        <w:rPr>
          <w:rFonts w:ascii="Courier" w:hAnsi="Courier"/>
          <w:strike/>
        </w:rPr>
        <w:t>Spindle</w:t>
      </w:r>
      <w:bookmarkEnd w:id="133"/>
      <w:r w:rsidR="00714488" w:rsidRPr="00375FD6">
        <w:rPr>
          <w:rFonts w:ascii="Courier" w:hAnsi="Courier"/>
          <w:strike/>
        </w:rPr>
        <w:t xml:space="preserve"> - DEPRECATED</w:t>
      </w:r>
      <w:bookmarkEnd w:id="134"/>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35" w:name="_Toc89966153"/>
      <w:proofErr w:type="spellStart"/>
      <w:r w:rsidRPr="00375FD6">
        <w:rPr>
          <w:strike/>
        </w:rPr>
        <w:t>DataItem</w:t>
      </w:r>
      <w:proofErr w:type="spellEnd"/>
      <w:r w:rsidRPr="00375FD6">
        <w:rPr>
          <w:strike/>
        </w:rPr>
        <w:t xml:space="preserve"> types</w:t>
      </w:r>
      <w:bookmarkEnd w:id="135"/>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6" w:name="_Toc89966180"/>
      <w:bookmarkStart w:id="137" w:name="_Toc254394441"/>
      <w:r>
        <w:lastRenderedPageBreak/>
        <w:t>Annotated XML Examples</w:t>
      </w:r>
      <w:bookmarkEnd w:id="136"/>
      <w:bookmarkEnd w:id="137"/>
    </w:p>
    <w:p w:rsidR="007478F7" w:rsidRDefault="007478F7">
      <w:pPr>
        <w:pStyle w:val="Heading2"/>
        <w:ind w:hanging="648"/>
      </w:pPr>
      <w:bookmarkStart w:id="138" w:name="_TOC71559"/>
      <w:bookmarkStart w:id="139" w:name="_Toc89966181"/>
      <w:bookmarkStart w:id="140" w:name="_Toc254394442"/>
      <w:bookmarkEnd w:id="138"/>
      <w:r>
        <w:t>Simplest Device</w:t>
      </w:r>
      <w:bookmarkEnd w:id="139"/>
      <w:bookmarkEnd w:id="140"/>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E25AC5">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w:t>
      </w:r>
      <w:r w:rsidR="003610AB">
        <w:t>="alarm"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AA4248">
        <w:t>POWER_STATE</w:t>
      </w:r>
      <w:r>
        <w:t>" nam</w:t>
      </w:r>
      <w:r w:rsidR="003610AB">
        <w:t>e="power" category="EVENT" id="</w:t>
      </w:r>
      <w:proofErr w:type="spellStart"/>
      <w:r w:rsidR="003610AB">
        <w:t>ps</w:t>
      </w:r>
      <w:proofErr w:type="spellEnd"/>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41" w:name="_TOC73614"/>
      <w:bookmarkStart w:id="142" w:name="_Toc89966182"/>
      <w:bookmarkStart w:id="143" w:name="_Toc254394443"/>
      <w:bookmarkEnd w:id="141"/>
      <w:r>
        <w:t xml:space="preserve">More Complex Example of </w:t>
      </w:r>
      <w:r>
        <w:rPr>
          <w:rFonts w:ascii="Courier" w:hAnsi="Courier"/>
        </w:rPr>
        <w:t>probe</w:t>
      </w:r>
      <w:bookmarkEnd w:id="142"/>
      <w:bookmarkEnd w:id="143"/>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w:t>
      </w:r>
      <w:proofErr w:type="spellEnd"/>
      <w:r>
        <w:t xml:space="preserve">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144" w:name="_TOC78007"/>
      <w:bookmarkStart w:id="145" w:name="_Toc254394444"/>
      <w:bookmarkEnd w:id="144"/>
      <w:r>
        <w:lastRenderedPageBreak/>
        <w:t>Appendices</w:t>
      </w:r>
      <w:bookmarkEnd w:id="145"/>
    </w:p>
    <w:p w:rsidR="007478F7" w:rsidRPr="008D5E90" w:rsidRDefault="007478F7" w:rsidP="00FD3E33">
      <w:pPr>
        <w:pStyle w:val="Appendix1"/>
        <w:pageBreakBefore w:val="0"/>
      </w:pPr>
      <w:bookmarkStart w:id="146" w:name="_Toc254394445"/>
      <w:r w:rsidRPr="008D5E90">
        <w:t>Bibliography</w:t>
      </w:r>
      <w:bookmarkEnd w:id="15"/>
      <w:bookmarkEnd w:id="16"/>
      <w:bookmarkEnd w:id="17"/>
      <w:bookmarkEnd w:id="146"/>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47" w:name="_Toc254394446"/>
      <w:r w:rsidRPr="00642894">
        <w:lastRenderedPageBreak/>
        <w:t>Machine Tool Modeling</w:t>
      </w:r>
      <w:bookmarkEnd w:id="147"/>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48" w:name="_Toc254394447"/>
      <w:r>
        <w:t xml:space="preserve">Vertical </w:t>
      </w:r>
      <w:r w:rsidR="00425D1B">
        <w:t>Three</w:t>
      </w:r>
      <w:r w:rsidR="00A41D63" w:rsidRPr="008D5E90">
        <w:t xml:space="preserve"> Axis Mill</w:t>
      </w:r>
      <w:bookmarkEnd w:id="148"/>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r>
        <w:t xml:space="preserve">Figure </w:t>
      </w:r>
      <w:fldSimple w:instr=" SEQ Figure \* ARABIC ">
        <w:r w:rsidR="004003B3">
          <w:rPr>
            <w:noProof/>
          </w:rPr>
          <w:t>9</w:t>
        </w:r>
      </w:fldSimple>
      <w:r w:rsidR="002A349B">
        <w:t>: Three</w:t>
      </w:r>
      <w:r>
        <w:t xml:space="preserve"> Axis Mill</w:t>
      </w:r>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149" w:name="_Toc254394448"/>
      <w:r>
        <w:t xml:space="preserve">Two Axis </w:t>
      </w:r>
      <w:r w:rsidR="006C7780">
        <w:t>Lathe</w:t>
      </w:r>
      <w:bookmarkEnd w:id="149"/>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r>
        <w:t xml:space="preserve">Figure </w:t>
      </w:r>
      <w:fldSimple w:instr=" SEQ Figure \* ARABIC ">
        <w:r>
          <w:rPr>
            <w:noProof/>
          </w:rPr>
          <w:t>10</w:t>
        </w:r>
      </w:fldSimple>
      <w:r>
        <w:t>: Two Axis Lathe</w:t>
      </w:r>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Default="001E2101" w:rsidP="001E2101">
      <w:pPr>
        <w:pStyle w:val="Appendix2"/>
      </w:pPr>
      <w:proofErr w:type="spellStart"/>
      <w:r>
        <w:lastRenderedPageBreak/>
        <w:t>HyperQuadrex</w:t>
      </w:r>
      <w:proofErr w:type="spellEnd"/>
    </w:p>
    <w:p w:rsidR="001E2101" w:rsidRDefault="001E2101" w:rsidP="001E2101">
      <w:pPr>
        <w:pStyle w:val="BodyA"/>
      </w:pPr>
      <w:r w:rsidRPr="001E2101">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w:t>
      </w:r>
      <w:r w:rsidRPr="003550CD">
        <w:rPr>
          <w:rFonts w:ascii="Arial" w:eastAsia="Times New Roman" w:hAnsi="Arial" w:cs="Arial"/>
          <w:color w:val="FF0000"/>
          <w:sz w:val="20"/>
          <w:szCs w:val="20"/>
          <w:highlight w:val="white"/>
        </w:rPr>
        <w:t>U</w:t>
      </w:r>
      <w:r w:rsidRPr="003550CD">
        <w:rPr>
          <w:rFonts w:ascii="Arial" w:eastAsia="Times New Roman" w:hAnsi="Arial" w:cs="Arial"/>
          <w:color w:val="FF0000"/>
          <w:sz w:val="20"/>
          <w:szCs w:val="20"/>
          <w:highlight w:val="white"/>
        </w:rPr>
        <w:t>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FD3E33">
        <w:rPr>
          <w:noProof/>
        </w:rPr>
        <w:t>34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269FE">
        <w:rPr>
          <w:noProof/>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269FE">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E269FE">
        <w:rPr>
          <w:noProof/>
        </w:rPr>
        <w:t>iii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269FE">
        <w:rPr>
          <w:noProof/>
        </w:rPr>
        <w:t>iv</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E13E3C"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2FAF"/>
    <w:rsid w:val="00035DCF"/>
    <w:rsid w:val="00041A08"/>
    <w:rsid w:val="0006064B"/>
    <w:rsid w:val="0006157B"/>
    <w:rsid w:val="000677FF"/>
    <w:rsid w:val="00070E34"/>
    <w:rsid w:val="00074F02"/>
    <w:rsid w:val="00083015"/>
    <w:rsid w:val="00084278"/>
    <w:rsid w:val="00085E4E"/>
    <w:rsid w:val="000928A3"/>
    <w:rsid w:val="00095C93"/>
    <w:rsid w:val="000960CE"/>
    <w:rsid w:val="000A1062"/>
    <w:rsid w:val="000A1C12"/>
    <w:rsid w:val="000A2A07"/>
    <w:rsid w:val="000B2106"/>
    <w:rsid w:val="000B31CE"/>
    <w:rsid w:val="000B50FF"/>
    <w:rsid w:val="000B78A5"/>
    <w:rsid w:val="000C1589"/>
    <w:rsid w:val="000C33F4"/>
    <w:rsid w:val="000C3DBD"/>
    <w:rsid w:val="000D01A9"/>
    <w:rsid w:val="000D3131"/>
    <w:rsid w:val="000D3A02"/>
    <w:rsid w:val="000E0D3D"/>
    <w:rsid w:val="000F17F5"/>
    <w:rsid w:val="000F55EF"/>
    <w:rsid w:val="0010270A"/>
    <w:rsid w:val="00102985"/>
    <w:rsid w:val="001049DA"/>
    <w:rsid w:val="00116059"/>
    <w:rsid w:val="00122FFF"/>
    <w:rsid w:val="00123F6C"/>
    <w:rsid w:val="00125AEF"/>
    <w:rsid w:val="00130067"/>
    <w:rsid w:val="00132E13"/>
    <w:rsid w:val="00141C21"/>
    <w:rsid w:val="00144996"/>
    <w:rsid w:val="0014714D"/>
    <w:rsid w:val="001520BC"/>
    <w:rsid w:val="00152296"/>
    <w:rsid w:val="00152961"/>
    <w:rsid w:val="00155B8E"/>
    <w:rsid w:val="001572FA"/>
    <w:rsid w:val="0016021D"/>
    <w:rsid w:val="0016439D"/>
    <w:rsid w:val="00164EDF"/>
    <w:rsid w:val="00165E44"/>
    <w:rsid w:val="00170EE2"/>
    <w:rsid w:val="00171226"/>
    <w:rsid w:val="00184B77"/>
    <w:rsid w:val="001940C8"/>
    <w:rsid w:val="001947CC"/>
    <w:rsid w:val="001974C5"/>
    <w:rsid w:val="001C3EF2"/>
    <w:rsid w:val="001D0C37"/>
    <w:rsid w:val="001D26BA"/>
    <w:rsid w:val="001D3535"/>
    <w:rsid w:val="001D6AAA"/>
    <w:rsid w:val="001D74C6"/>
    <w:rsid w:val="001E2101"/>
    <w:rsid w:val="001E4308"/>
    <w:rsid w:val="001E75EB"/>
    <w:rsid w:val="001E76C9"/>
    <w:rsid w:val="001F3F01"/>
    <w:rsid w:val="001F41B3"/>
    <w:rsid w:val="002003E2"/>
    <w:rsid w:val="00200CC2"/>
    <w:rsid w:val="00212AFA"/>
    <w:rsid w:val="00215853"/>
    <w:rsid w:val="002242E2"/>
    <w:rsid w:val="00224C90"/>
    <w:rsid w:val="00231436"/>
    <w:rsid w:val="00233D35"/>
    <w:rsid w:val="0023588E"/>
    <w:rsid w:val="00251CB9"/>
    <w:rsid w:val="002558EE"/>
    <w:rsid w:val="00256881"/>
    <w:rsid w:val="00261439"/>
    <w:rsid w:val="002618B9"/>
    <w:rsid w:val="00261961"/>
    <w:rsid w:val="0026299E"/>
    <w:rsid w:val="002665ED"/>
    <w:rsid w:val="0027092C"/>
    <w:rsid w:val="002753FD"/>
    <w:rsid w:val="00281A60"/>
    <w:rsid w:val="0028734A"/>
    <w:rsid w:val="002A316C"/>
    <w:rsid w:val="002A349B"/>
    <w:rsid w:val="002A5075"/>
    <w:rsid w:val="002B39C9"/>
    <w:rsid w:val="002B6F84"/>
    <w:rsid w:val="002C7820"/>
    <w:rsid w:val="002D19A3"/>
    <w:rsid w:val="002D4126"/>
    <w:rsid w:val="002D4ECF"/>
    <w:rsid w:val="002E60E8"/>
    <w:rsid w:val="002F1B00"/>
    <w:rsid w:val="002F537D"/>
    <w:rsid w:val="00303C02"/>
    <w:rsid w:val="00305A06"/>
    <w:rsid w:val="003103FA"/>
    <w:rsid w:val="0031777A"/>
    <w:rsid w:val="00321132"/>
    <w:rsid w:val="00332BCF"/>
    <w:rsid w:val="00334CC3"/>
    <w:rsid w:val="00334F31"/>
    <w:rsid w:val="00336F8C"/>
    <w:rsid w:val="00340F32"/>
    <w:rsid w:val="003422DF"/>
    <w:rsid w:val="003501C2"/>
    <w:rsid w:val="00350745"/>
    <w:rsid w:val="003550CD"/>
    <w:rsid w:val="003609A0"/>
    <w:rsid w:val="00360CDE"/>
    <w:rsid w:val="003610AB"/>
    <w:rsid w:val="003663A8"/>
    <w:rsid w:val="003707D0"/>
    <w:rsid w:val="00371BC1"/>
    <w:rsid w:val="00373B77"/>
    <w:rsid w:val="00375FD6"/>
    <w:rsid w:val="00376AF1"/>
    <w:rsid w:val="00380A35"/>
    <w:rsid w:val="00387883"/>
    <w:rsid w:val="00394949"/>
    <w:rsid w:val="003A06C2"/>
    <w:rsid w:val="003A703A"/>
    <w:rsid w:val="003B1D6F"/>
    <w:rsid w:val="003B4051"/>
    <w:rsid w:val="003B4A61"/>
    <w:rsid w:val="003B737F"/>
    <w:rsid w:val="003C10CC"/>
    <w:rsid w:val="003C30E4"/>
    <w:rsid w:val="003C3E98"/>
    <w:rsid w:val="003C4F1E"/>
    <w:rsid w:val="003D2561"/>
    <w:rsid w:val="003D3FB5"/>
    <w:rsid w:val="003E3C99"/>
    <w:rsid w:val="003F1478"/>
    <w:rsid w:val="003F1B09"/>
    <w:rsid w:val="003F2186"/>
    <w:rsid w:val="003F222F"/>
    <w:rsid w:val="003F2D9D"/>
    <w:rsid w:val="003F425C"/>
    <w:rsid w:val="003F42EB"/>
    <w:rsid w:val="004003B3"/>
    <w:rsid w:val="004011C7"/>
    <w:rsid w:val="00403F86"/>
    <w:rsid w:val="004067D3"/>
    <w:rsid w:val="004068FE"/>
    <w:rsid w:val="004202CB"/>
    <w:rsid w:val="00420F50"/>
    <w:rsid w:val="00425D1B"/>
    <w:rsid w:val="00426A26"/>
    <w:rsid w:val="00433372"/>
    <w:rsid w:val="00434952"/>
    <w:rsid w:val="00434D06"/>
    <w:rsid w:val="004410BF"/>
    <w:rsid w:val="00443E28"/>
    <w:rsid w:val="00450539"/>
    <w:rsid w:val="00450B66"/>
    <w:rsid w:val="0045380E"/>
    <w:rsid w:val="00455700"/>
    <w:rsid w:val="00456936"/>
    <w:rsid w:val="00463041"/>
    <w:rsid w:val="004633EE"/>
    <w:rsid w:val="00471486"/>
    <w:rsid w:val="00475675"/>
    <w:rsid w:val="00480558"/>
    <w:rsid w:val="004808A9"/>
    <w:rsid w:val="004874E2"/>
    <w:rsid w:val="0049313B"/>
    <w:rsid w:val="004962ED"/>
    <w:rsid w:val="004A3D0F"/>
    <w:rsid w:val="004A4B91"/>
    <w:rsid w:val="004A60FA"/>
    <w:rsid w:val="004B2E19"/>
    <w:rsid w:val="004B2E77"/>
    <w:rsid w:val="004B385E"/>
    <w:rsid w:val="004B3A5A"/>
    <w:rsid w:val="004B4215"/>
    <w:rsid w:val="004B4B7C"/>
    <w:rsid w:val="004B4F62"/>
    <w:rsid w:val="004B6624"/>
    <w:rsid w:val="004C4104"/>
    <w:rsid w:val="004D016D"/>
    <w:rsid w:val="004D3006"/>
    <w:rsid w:val="004E2306"/>
    <w:rsid w:val="004E3124"/>
    <w:rsid w:val="004E3EDF"/>
    <w:rsid w:val="004F6AA3"/>
    <w:rsid w:val="004F7B78"/>
    <w:rsid w:val="004F7ECD"/>
    <w:rsid w:val="005003F4"/>
    <w:rsid w:val="00504E9D"/>
    <w:rsid w:val="00510435"/>
    <w:rsid w:val="0051080F"/>
    <w:rsid w:val="00511543"/>
    <w:rsid w:val="00514321"/>
    <w:rsid w:val="00515305"/>
    <w:rsid w:val="00515415"/>
    <w:rsid w:val="005247A4"/>
    <w:rsid w:val="00524BD1"/>
    <w:rsid w:val="005315EC"/>
    <w:rsid w:val="00532145"/>
    <w:rsid w:val="00534E60"/>
    <w:rsid w:val="00537D39"/>
    <w:rsid w:val="00540F33"/>
    <w:rsid w:val="0054430B"/>
    <w:rsid w:val="0054455C"/>
    <w:rsid w:val="00552C2F"/>
    <w:rsid w:val="00552E79"/>
    <w:rsid w:val="00562278"/>
    <w:rsid w:val="00563687"/>
    <w:rsid w:val="00567A46"/>
    <w:rsid w:val="0058031D"/>
    <w:rsid w:val="005832C2"/>
    <w:rsid w:val="005900D9"/>
    <w:rsid w:val="00594D56"/>
    <w:rsid w:val="005A2EEE"/>
    <w:rsid w:val="005A31D1"/>
    <w:rsid w:val="005A6300"/>
    <w:rsid w:val="005A79E9"/>
    <w:rsid w:val="005C0EAD"/>
    <w:rsid w:val="005C2093"/>
    <w:rsid w:val="005C41E3"/>
    <w:rsid w:val="005D050D"/>
    <w:rsid w:val="005D2B5F"/>
    <w:rsid w:val="005E2841"/>
    <w:rsid w:val="005E4311"/>
    <w:rsid w:val="005E792E"/>
    <w:rsid w:val="005F0AE4"/>
    <w:rsid w:val="0060042E"/>
    <w:rsid w:val="0060527F"/>
    <w:rsid w:val="00605C70"/>
    <w:rsid w:val="00621D22"/>
    <w:rsid w:val="00631C7B"/>
    <w:rsid w:val="00631DE2"/>
    <w:rsid w:val="00635772"/>
    <w:rsid w:val="00642894"/>
    <w:rsid w:val="00646ABA"/>
    <w:rsid w:val="00653544"/>
    <w:rsid w:val="00653AF1"/>
    <w:rsid w:val="0065692E"/>
    <w:rsid w:val="006601B3"/>
    <w:rsid w:val="006639D1"/>
    <w:rsid w:val="006662DB"/>
    <w:rsid w:val="006704ED"/>
    <w:rsid w:val="00675421"/>
    <w:rsid w:val="00676D86"/>
    <w:rsid w:val="00681FB9"/>
    <w:rsid w:val="00683198"/>
    <w:rsid w:val="0069041A"/>
    <w:rsid w:val="00692937"/>
    <w:rsid w:val="00692CE0"/>
    <w:rsid w:val="00692D91"/>
    <w:rsid w:val="006976B4"/>
    <w:rsid w:val="006977BE"/>
    <w:rsid w:val="006A1B1C"/>
    <w:rsid w:val="006A1F58"/>
    <w:rsid w:val="006A41AD"/>
    <w:rsid w:val="006A47BF"/>
    <w:rsid w:val="006A4C56"/>
    <w:rsid w:val="006A5360"/>
    <w:rsid w:val="006B19B9"/>
    <w:rsid w:val="006B2C9E"/>
    <w:rsid w:val="006B60E1"/>
    <w:rsid w:val="006B61B5"/>
    <w:rsid w:val="006B6E56"/>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132"/>
    <w:rsid w:val="006F3FAE"/>
    <w:rsid w:val="006F59BC"/>
    <w:rsid w:val="006F7D4C"/>
    <w:rsid w:val="00700D0C"/>
    <w:rsid w:val="0070492F"/>
    <w:rsid w:val="00706942"/>
    <w:rsid w:val="007113AD"/>
    <w:rsid w:val="00714488"/>
    <w:rsid w:val="00732688"/>
    <w:rsid w:val="007346D4"/>
    <w:rsid w:val="007408AE"/>
    <w:rsid w:val="00746DB8"/>
    <w:rsid w:val="007478F7"/>
    <w:rsid w:val="00750A77"/>
    <w:rsid w:val="00750B96"/>
    <w:rsid w:val="00750EC4"/>
    <w:rsid w:val="007648AA"/>
    <w:rsid w:val="00766D99"/>
    <w:rsid w:val="007836B8"/>
    <w:rsid w:val="00785BA2"/>
    <w:rsid w:val="0078799C"/>
    <w:rsid w:val="00791684"/>
    <w:rsid w:val="00792BAF"/>
    <w:rsid w:val="00793F24"/>
    <w:rsid w:val="00794561"/>
    <w:rsid w:val="00795B25"/>
    <w:rsid w:val="007A1F83"/>
    <w:rsid w:val="007A4CC1"/>
    <w:rsid w:val="007B62E8"/>
    <w:rsid w:val="007D20F6"/>
    <w:rsid w:val="007D5EBD"/>
    <w:rsid w:val="007D7880"/>
    <w:rsid w:val="007E664D"/>
    <w:rsid w:val="007F2A97"/>
    <w:rsid w:val="007F4AA9"/>
    <w:rsid w:val="00800022"/>
    <w:rsid w:val="00801567"/>
    <w:rsid w:val="0080210F"/>
    <w:rsid w:val="00816371"/>
    <w:rsid w:val="00820B8C"/>
    <w:rsid w:val="00820D52"/>
    <w:rsid w:val="00820FA8"/>
    <w:rsid w:val="00830FA6"/>
    <w:rsid w:val="00832FBA"/>
    <w:rsid w:val="00834677"/>
    <w:rsid w:val="008416AC"/>
    <w:rsid w:val="0085443D"/>
    <w:rsid w:val="00854A1F"/>
    <w:rsid w:val="008552CA"/>
    <w:rsid w:val="0086100F"/>
    <w:rsid w:val="00863233"/>
    <w:rsid w:val="008659AD"/>
    <w:rsid w:val="00866C55"/>
    <w:rsid w:val="008706B2"/>
    <w:rsid w:val="00874FCF"/>
    <w:rsid w:val="008751E1"/>
    <w:rsid w:val="00882BC5"/>
    <w:rsid w:val="00886832"/>
    <w:rsid w:val="00893DAD"/>
    <w:rsid w:val="008A37FF"/>
    <w:rsid w:val="008B1D45"/>
    <w:rsid w:val="008C3743"/>
    <w:rsid w:val="008C61CA"/>
    <w:rsid w:val="008D2538"/>
    <w:rsid w:val="008D360E"/>
    <w:rsid w:val="008D38B9"/>
    <w:rsid w:val="008D5E90"/>
    <w:rsid w:val="008E1077"/>
    <w:rsid w:val="008E39FB"/>
    <w:rsid w:val="008E4DE1"/>
    <w:rsid w:val="008E5442"/>
    <w:rsid w:val="008F4D4E"/>
    <w:rsid w:val="008F6877"/>
    <w:rsid w:val="008F6E9A"/>
    <w:rsid w:val="008F756C"/>
    <w:rsid w:val="0090220B"/>
    <w:rsid w:val="009069A6"/>
    <w:rsid w:val="0091092D"/>
    <w:rsid w:val="00910B32"/>
    <w:rsid w:val="009200E4"/>
    <w:rsid w:val="00924D1E"/>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61B4"/>
    <w:rsid w:val="009C7405"/>
    <w:rsid w:val="009D0055"/>
    <w:rsid w:val="009D1518"/>
    <w:rsid w:val="009D3363"/>
    <w:rsid w:val="009D55EC"/>
    <w:rsid w:val="009D6B29"/>
    <w:rsid w:val="009E521F"/>
    <w:rsid w:val="009F2914"/>
    <w:rsid w:val="00A06A7D"/>
    <w:rsid w:val="00A11666"/>
    <w:rsid w:val="00A21A56"/>
    <w:rsid w:val="00A23244"/>
    <w:rsid w:val="00A3341B"/>
    <w:rsid w:val="00A35F6D"/>
    <w:rsid w:val="00A41D63"/>
    <w:rsid w:val="00A45385"/>
    <w:rsid w:val="00A50003"/>
    <w:rsid w:val="00A513F9"/>
    <w:rsid w:val="00A53AE0"/>
    <w:rsid w:val="00A60576"/>
    <w:rsid w:val="00A63E96"/>
    <w:rsid w:val="00A66F15"/>
    <w:rsid w:val="00A73E79"/>
    <w:rsid w:val="00A75556"/>
    <w:rsid w:val="00A8260C"/>
    <w:rsid w:val="00A87653"/>
    <w:rsid w:val="00A91003"/>
    <w:rsid w:val="00A9265D"/>
    <w:rsid w:val="00AA4248"/>
    <w:rsid w:val="00AA4292"/>
    <w:rsid w:val="00AA68D4"/>
    <w:rsid w:val="00AA73A9"/>
    <w:rsid w:val="00AA78A3"/>
    <w:rsid w:val="00AA7D44"/>
    <w:rsid w:val="00AA7EDA"/>
    <w:rsid w:val="00AB3EA9"/>
    <w:rsid w:val="00AB6634"/>
    <w:rsid w:val="00AB7560"/>
    <w:rsid w:val="00AB7BA6"/>
    <w:rsid w:val="00AB7C8C"/>
    <w:rsid w:val="00AC0D88"/>
    <w:rsid w:val="00AC6FBC"/>
    <w:rsid w:val="00AC7DDA"/>
    <w:rsid w:val="00AD1213"/>
    <w:rsid w:val="00AD3B68"/>
    <w:rsid w:val="00AE3373"/>
    <w:rsid w:val="00AF0D3B"/>
    <w:rsid w:val="00AF1F3B"/>
    <w:rsid w:val="00AF4F40"/>
    <w:rsid w:val="00AF6761"/>
    <w:rsid w:val="00B02161"/>
    <w:rsid w:val="00B1328D"/>
    <w:rsid w:val="00B158A2"/>
    <w:rsid w:val="00B22B94"/>
    <w:rsid w:val="00B241AA"/>
    <w:rsid w:val="00B242C8"/>
    <w:rsid w:val="00B27FFE"/>
    <w:rsid w:val="00B33856"/>
    <w:rsid w:val="00B36BAB"/>
    <w:rsid w:val="00B409F6"/>
    <w:rsid w:val="00B468C9"/>
    <w:rsid w:val="00B47DB9"/>
    <w:rsid w:val="00B607E0"/>
    <w:rsid w:val="00B609A9"/>
    <w:rsid w:val="00B60EEF"/>
    <w:rsid w:val="00B7549F"/>
    <w:rsid w:val="00B75855"/>
    <w:rsid w:val="00B76F49"/>
    <w:rsid w:val="00B7788E"/>
    <w:rsid w:val="00B82AB3"/>
    <w:rsid w:val="00B83B71"/>
    <w:rsid w:val="00B922E2"/>
    <w:rsid w:val="00B929A5"/>
    <w:rsid w:val="00BA078F"/>
    <w:rsid w:val="00BA4C19"/>
    <w:rsid w:val="00BA6804"/>
    <w:rsid w:val="00BA77DC"/>
    <w:rsid w:val="00BB0335"/>
    <w:rsid w:val="00BB079B"/>
    <w:rsid w:val="00BB5B2A"/>
    <w:rsid w:val="00BB6560"/>
    <w:rsid w:val="00BC6294"/>
    <w:rsid w:val="00BD2737"/>
    <w:rsid w:val="00BE00F3"/>
    <w:rsid w:val="00BE7028"/>
    <w:rsid w:val="00BF0A74"/>
    <w:rsid w:val="00BF631E"/>
    <w:rsid w:val="00BF7AA0"/>
    <w:rsid w:val="00C010B1"/>
    <w:rsid w:val="00C01990"/>
    <w:rsid w:val="00C0423B"/>
    <w:rsid w:val="00C04786"/>
    <w:rsid w:val="00C07B52"/>
    <w:rsid w:val="00C12423"/>
    <w:rsid w:val="00C13CF1"/>
    <w:rsid w:val="00C201B4"/>
    <w:rsid w:val="00C23EF4"/>
    <w:rsid w:val="00C25696"/>
    <w:rsid w:val="00C25BAB"/>
    <w:rsid w:val="00C35485"/>
    <w:rsid w:val="00C40E10"/>
    <w:rsid w:val="00C41DB1"/>
    <w:rsid w:val="00C44D93"/>
    <w:rsid w:val="00C6460C"/>
    <w:rsid w:val="00C65287"/>
    <w:rsid w:val="00C7129E"/>
    <w:rsid w:val="00C7453F"/>
    <w:rsid w:val="00C762B5"/>
    <w:rsid w:val="00C80F0E"/>
    <w:rsid w:val="00C83CBE"/>
    <w:rsid w:val="00C873BF"/>
    <w:rsid w:val="00C91E5A"/>
    <w:rsid w:val="00C93E94"/>
    <w:rsid w:val="00C95D46"/>
    <w:rsid w:val="00CA172C"/>
    <w:rsid w:val="00CA2541"/>
    <w:rsid w:val="00CA75E3"/>
    <w:rsid w:val="00CB040D"/>
    <w:rsid w:val="00CB1A60"/>
    <w:rsid w:val="00CB21CD"/>
    <w:rsid w:val="00CB620F"/>
    <w:rsid w:val="00CB6637"/>
    <w:rsid w:val="00CC335A"/>
    <w:rsid w:val="00CD29E6"/>
    <w:rsid w:val="00CD3908"/>
    <w:rsid w:val="00CE5433"/>
    <w:rsid w:val="00CE6B46"/>
    <w:rsid w:val="00CE7307"/>
    <w:rsid w:val="00CE76BA"/>
    <w:rsid w:val="00CF2181"/>
    <w:rsid w:val="00CF4D27"/>
    <w:rsid w:val="00D013D0"/>
    <w:rsid w:val="00D062D5"/>
    <w:rsid w:val="00D10A95"/>
    <w:rsid w:val="00D15454"/>
    <w:rsid w:val="00D1788C"/>
    <w:rsid w:val="00D20665"/>
    <w:rsid w:val="00D22C76"/>
    <w:rsid w:val="00D25E75"/>
    <w:rsid w:val="00D266DE"/>
    <w:rsid w:val="00D30141"/>
    <w:rsid w:val="00D315BC"/>
    <w:rsid w:val="00D377C9"/>
    <w:rsid w:val="00D440AE"/>
    <w:rsid w:val="00D45CFB"/>
    <w:rsid w:val="00D51507"/>
    <w:rsid w:val="00D5605F"/>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05BC"/>
    <w:rsid w:val="00DD2848"/>
    <w:rsid w:val="00DD47C6"/>
    <w:rsid w:val="00DE19CB"/>
    <w:rsid w:val="00DE1E53"/>
    <w:rsid w:val="00DE23F2"/>
    <w:rsid w:val="00DE2CAF"/>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69FE"/>
    <w:rsid w:val="00E2703D"/>
    <w:rsid w:val="00E331F7"/>
    <w:rsid w:val="00E37D07"/>
    <w:rsid w:val="00E41E66"/>
    <w:rsid w:val="00E519D4"/>
    <w:rsid w:val="00E51AD1"/>
    <w:rsid w:val="00E55C1D"/>
    <w:rsid w:val="00E55F31"/>
    <w:rsid w:val="00E61416"/>
    <w:rsid w:val="00E61668"/>
    <w:rsid w:val="00E62681"/>
    <w:rsid w:val="00E67768"/>
    <w:rsid w:val="00E73084"/>
    <w:rsid w:val="00E7520E"/>
    <w:rsid w:val="00E75876"/>
    <w:rsid w:val="00E90756"/>
    <w:rsid w:val="00E97C0B"/>
    <w:rsid w:val="00EA17C3"/>
    <w:rsid w:val="00EA4026"/>
    <w:rsid w:val="00EA50FF"/>
    <w:rsid w:val="00EA6A91"/>
    <w:rsid w:val="00EB075F"/>
    <w:rsid w:val="00EB0E0B"/>
    <w:rsid w:val="00EB19BD"/>
    <w:rsid w:val="00EB1C85"/>
    <w:rsid w:val="00EB2977"/>
    <w:rsid w:val="00EB2DD4"/>
    <w:rsid w:val="00EB34E1"/>
    <w:rsid w:val="00EB5F98"/>
    <w:rsid w:val="00EC3862"/>
    <w:rsid w:val="00EC399F"/>
    <w:rsid w:val="00EC3CD4"/>
    <w:rsid w:val="00EC5F56"/>
    <w:rsid w:val="00EC7FBD"/>
    <w:rsid w:val="00ED3522"/>
    <w:rsid w:val="00ED3A13"/>
    <w:rsid w:val="00ED49CC"/>
    <w:rsid w:val="00ED6093"/>
    <w:rsid w:val="00EF0109"/>
    <w:rsid w:val="00F008B1"/>
    <w:rsid w:val="00F0264E"/>
    <w:rsid w:val="00F048E5"/>
    <w:rsid w:val="00F06CD4"/>
    <w:rsid w:val="00F16386"/>
    <w:rsid w:val="00F16A39"/>
    <w:rsid w:val="00F36D02"/>
    <w:rsid w:val="00F37866"/>
    <w:rsid w:val="00F45F93"/>
    <w:rsid w:val="00F47ADE"/>
    <w:rsid w:val="00F54234"/>
    <w:rsid w:val="00F5581A"/>
    <w:rsid w:val="00F57060"/>
    <w:rsid w:val="00F64467"/>
    <w:rsid w:val="00F713F5"/>
    <w:rsid w:val="00F7212B"/>
    <w:rsid w:val="00F72A99"/>
    <w:rsid w:val="00F73A88"/>
    <w:rsid w:val="00F75780"/>
    <w:rsid w:val="00F77AF5"/>
    <w:rsid w:val="00F801D6"/>
    <w:rsid w:val="00F85070"/>
    <w:rsid w:val="00F854D9"/>
    <w:rsid w:val="00F913AD"/>
    <w:rsid w:val="00F94181"/>
    <w:rsid w:val="00FA2A05"/>
    <w:rsid w:val="00FA5AAE"/>
    <w:rsid w:val="00FA63A9"/>
    <w:rsid w:val="00FA729D"/>
    <w:rsid w:val="00FB0910"/>
    <w:rsid w:val="00FB3046"/>
    <w:rsid w:val="00FB35F4"/>
    <w:rsid w:val="00FB5B3C"/>
    <w:rsid w:val="00FC2AFE"/>
    <w:rsid w:val="00FC5E17"/>
    <w:rsid w:val="00FD0A92"/>
    <w:rsid w:val="00FD25D6"/>
    <w:rsid w:val="00FD3E33"/>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FE"/>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77D4C-21DA-49F2-98F5-93A81CA29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20370</TotalTime>
  <Pages>49</Pages>
  <Words>9877</Words>
  <Characters>66371</Characters>
  <Application>Microsoft Office Word</Application>
  <DocSecurity>0</DocSecurity>
  <Lines>553</Lines>
  <Paragraphs>152</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76096</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603</cp:revision>
  <cp:lastPrinted>2009-10-02T10:16:00Z</cp:lastPrinted>
  <dcterms:created xsi:type="dcterms:W3CDTF">2009-10-02T09:24:00Z</dcterms:created>
  <dcterms:modified xsi:type="dcterms:W3CDTF">2010-02-28T19:57:00Z</dcterms:modified>
</cp:coreProperties>
</file>