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4"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1651C8">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E13E3C" w:rsidRDefault="00E13E3C">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E13E3C" w:rsidRPr="00C01990" w:rsidRDefault="00E13E3C"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w:t>
                  </w:r>
                  <w:r w:rsidR="0086100F">
                    <w:rPr>
                      <w:rFonts w:ascii="Times New Roman" w:hAnsi="Times New Roman"/>
                      <w:sz w:val="32"/>
                    </w:rPr>
                    <w:t xml:space="preserve"> Draft B</w:t>
                  </w:r>
                </w:p>
                <w:p w:rsidR="00E13E3C" w:rsidRPr="00C354ED" w:rsidRDefault="00E13E3C" w:rsidP="007478F7">
                  <w:pPr>
                    <w:pStyle w:val="BodyA"/>
                    <w:rPr>
                      <w:sz w:val="36"/>
                    </w:rPr>
                  </w:pPr>
                </w:p>
              </w:txbxContent>
            </v:textbox>
            <w10:wrap type="square" anchorx="page" anchory="page"/>
          </v:rect>
        </w:pict>
      </w:r>
      <w:r w:rsidR="001651C8">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13E3C" w:rsidRPr="00C83681" w:rsidRDefault="00E13E3C" w:rsidP="007478F7">
                  <w:pPr>
                    <w:rPr>
                      <w:rFonts w:ascii="Times New Roman" w:hAnsi="Times New Roman"/>
                    </w:rPr>
                  </w:pPr>
                  <w:r w:rsidRPr="00C83681">
                    <w:rPr>
                      <w:rFonts w:ascii="Times New Roman" w:hAnsi="Times New Roman"/>
                    </w:rPr>
                    <w:t>Prepared for: MTConnect Institute</w:t>
                  </w:r>
                </w:p>
                <w:p w:rsidR="00E13E3C" w:rsidRPr="00C83681" w:rsidRDefault="00E13E3C" w:rsidP="007478F7">
                  <w:pPr>
                    <w:rPr>
                      <w:rFonts w:ascii="Times New Roman" w:hAnsi="Times New Roman"/>
                    </w:rPr>
                  </w:pPr>
                  <w:r w:rsidRPr="00C83681">
                    <w:rPr>
                      <w:rFonts w:ascii="Times New Roman" w:hAnsi="Times New Roman"/>
                    </w:rPr>
                    <w:t>Prepared by: William Sobel</w:t>
                  </w:r>
                </w:p>
                <w:p w:rsidR="00E13E3C" w:rsidRPr="00C83681" w:rsidRDefault="00E13E3C" w:rsidP="007478F7">
                  <w:pPr>
                    <w:rPr>
                      <w:rFonts w:ascii="Times New Roman" w:hAnsi="Times New Roman"/>
                    </w:rPr>
                  </w:pPr>
                  <w:r w:rsidRPr="00C83681">
                    <w:rPr>
                      <w:rFonts w:ascii="Times New Roman" w:hAnsi="Times New Roman"/>
                    </w:rPr>
                    <w:t xml:space="preserve">Prepared on: </w:t>
                  </w:r>
                  <w:r w:rsidR="001651C8" w:rsidRPr="00C83681">
                    <w:fldChar w:fldCharType="begin"/>
                  </w:r>
                  <w:r w:rsidRPr="00C83681">
                    <w:rPr>
                      <w:rFonts w:ascii="Times New Roman" w:hAnsi="Times New Roman"/>
                    </w:rPr>
                    <w:instrText xml:space="preserve"> TIME \@ "MMMM d, yyyy" </w:instrText>
                  </w:r>
                  <w:r w:rsidR="001651C8" w:rsidRPr="00C83681">
                    <w:fldChar w:fldCharType="separate"/>
                  </w:r>
                  <w:r w:rsidR="00A94E45">
                    <w:rPr>
                      <w:rFonts w:ascii="Times New Roman" w:hAnsi="Times New Roman"/>
                      <w:noProof/>
                    </w:rPr>
                    <w:t>March 2, 2010</w:t>
                  </w:r>
                  <w:r w:rsidR="001651C8"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
    <w:p w:rsidR="007478F7" w:rsidRDefault="007478F7" w:rsidP="007478F7">
      <w:pPr>
        <w:pStyle w:val="BodyA"/>
      </w:pPr>
      <w:r>
        <w:t>AMT - The Association For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5"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6"/>
          <w:headerReference w:type="default" r:id="rId17"/>
          <w:footerReference w:type="even" r:id="rId18"/>
          <w:footerReference w:type="default" r:id="rId19"/>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20"/>
          <w:headerReference w:type="default" r:id="rId21"/>
          <w:footerReference w:type="even" r:id="rId22"/>
          <w:footerReference w:type="default" r:id="rId23"/>
          <w:pgSz w:w="12240" w:h="15840"/>
          <w:pgMar w:top="1440" w:right="1440" w:bottom="1440" w:left="1440" w:header="720" w:footer="864" w:gutter="0"/>
          <w:cols w:space="720"/>
        </w:sectPr>
      </w:pPr>
      <w:r>
        <w:lastRenderedPageBreak/>
        <w:t>Table of Contents</w:t>
      </w:r>
    </w:p>
    <w:p w:rsidR="00A94E45" w:rsidRDefault="001651C8">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1651C8">
        <w:lastRenderedPageBreak/>
        <w:fldChar w:fldCharType="begin"/>
      </w:r>
      <w:r w:rsidR="007478F7">
        <w:instrText xml:space="preserve"> TOC \o "1-3" </w:instrText>
      </w:r>
      <w:r w:rsidRPr="001651C8">
        <w:fldChar w:fldCharType="separate"/>
      </w:r>
      <w:r w:rsidR="00A94E45">
        <w:rPr>
          <w:noProof/>
        </w:rPr>
        <w:t>1</w:t>
      </w:r>
      <w:r w:rsidR="00A94E45">
        <w:rPr>
          <w:rFonts w:asciiTheme="minorHAnsi" w:eastAsiaTheme="minorEastAsia" w:hAnsiTheme="minorHAnsi" w:cstheme="minorBidi"/>
          <w:b w:val="0"/>
          <w:caps w:val="0"/>
          <w:noProof/>
          <w:color w:val="auto"/>
          <w:sz w:val="22"/>
          <w:szCs w:val="22"/>
        </w:rPr>
        <w:tab/>
      </w:r>
      <w:r w:rsidR="00A94E45">
        <w:rPr>
          <w:noProof/>
        </w:rPr>
        <w:t>Overview</w:t>
      </w:r>
      <w:r w:rsidR="00A94E45">
        <w:rPr>
          <w:noProof/>
        </w:rPr>
        <w:tab/>
      </w:r>
      <w:r w:rsidR="00A94E45">
        <w:rPr>
          <w:noProof/>
        </w:rPr>
        <w:fldChar w:fldCharType="begin"/>
      </w:r>
      <w:r w:rsidR="00A94E45">
        <w:rPr>
          <w:noProof/>
        </w:rPr>
        <w:instrText xml:space="preserve"> PAGEREF _Toc255334445 \h </w:instrText>
      </w:r>
      <w:r w:rsidR="00A94E45">
        <w:rPr>
          <w:noProof/>
        </w:rPr>
      </w:r>
      <w:r w:rsidR="00A94E45">
        <w:rPr>
          <w:noProof/>
        </w:rPr>
        <w:fldChar w:fldCharType="separate"/>
      </w:r>
      <w:r w:rsidR="00A94E45">
        <w:rPr>
          <w:noProof/>
        </w:rPr>
        <w:t>1</w:t>
      </w:r>
      <w:r w:rsidR="00A94E45">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w:t>
      </w:r>
      <w:r w:rsidRPr="006E2776">
        <w:rPr>
          <w:noProof/>
          <w:vertAlign w:val="superscript"/>
        </w:rPr>
        <w:t>®</w:t>
      </w:r>
      <w:r>
        <w:rPr>
          <w:noProof/>
        </w:rPr>
        <w:t xml:space="preserve"> Document Structure</w:t>
      </w:r>
      <w:r>
        <w:rPr>
          <w:noProof/>
        </w:rPr>
        <w:tab/>
      </w:r>
      <w:r>
        <w:rPr>
          <w:noProof/>
        </w:rPr>
        <w:fldChar w:fldCharType="begin"/>
      </w:r>
      <w:r>
        <w:rPr>
          <w:noProof/>
        </w:rPr>
        <w:instrText xml:space="preserve"> PAGEREF _Toc255334446 \h </w:instrText>
      </w:r>
      <w:r>
        <w:rPr>
          <w:noProof/>
        </w:rPr>
      </w:r>
      <w:r>
        <w:rPr>
          <w:noProof/>
        </w:rPr>
        <w:fldChar w:fldCharType="separate"/>
      </w:r>
      <w:r>
        <w:rPr>
          <w:noProof/>
        </w:rPr>
        <w:t>1</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Pr>
          <w:noProof/>
        </w:rPr>
        <w:fldChar w:fldCharType="begin"/>
      </w:r>
      <w:r>
        <w:rPr>
          <w:noProof/>
        </w:rPr>
        <w:instrText xml:space="preserve"> PAGEREF _Toc255334447 \h </w:instrText>
      </w:r>
      <w:r>
        <w:rPr>
          <w:noProof/>
        </w:rPr>
      </w:r>
      <w:r>
        <w:rPr>
          <w:noProof/>
        </w:rPr>
        <w:fldChar w:fldCharType="separate"/>
      </w:r>
      <w:r>
        <w:rPr>
          <w:noProof/>
        </w:rPr>
        <w:t>2</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Pr>
          <w:noProof/>
        </w:rPr>
        <w:fldChar w:fldCharType="begin"/>
      </w:r>
      <w:r>
        <w:rPr>
          <w:noProof/>
        </w:rPr>
        <w:instrText xml:space="preserve"> PAGEREF _Toc255334448 \h </w:instrText>
      </w:r>
      <w:r>
        <w:rPr>
          <w:noProof/>
        </w:rPr>
      </w:r>
      <w:r>
        <w:rPr>
          <w:noProof/>
        </w:rPr>
        <w:fldChar w:fldCharType="separate"/>
      </w:r>
      <w:r>
        <w:rPr>
          <w:noProof/>
        </w:rPr>
        <w:t>2</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Pr>
          <w:noProof/>
        </w:rPr>
        <w:fldChar w:fldCharType="begin"/>
      </w:r>
      <w:r>
        <w:rPr>
          <w:noProof/>
        </w:rPr>
        <w:instrText xml:space="preserve"> PAGEREF _Toc255334449 \h </w:instrText>
      </w:r>
      <w:r>
        <w:rPr>
          <w:noProof/>
        </w:rPr>
      </w:r>
      <w:r>
        <w:rPr>
          <w:noProof/>
        </w:rPr>
        <w:fldChar w:fldCharType="separate"/>
      </w:r>
      <w:r>
        <w:rPr>
          <w:noProof/>
        </w:rPr>
        <w:t>4</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6E2776">
        <w:rPr>
          <w:rFonts w:ascii="Courier" w:hAnsi="Courier"/>
          <w:noProof/>
        </w:rPr>
        <w:t>3</w:t>
      </w:r>
      <w:r>
        <w:rPr>
          <w:rFonts w:asciiTheme="minorHAnsi" w:eastAsiaTheme="minorEastAsia" w:hAnsiTheme="minorHAnsi" w:cstheme="minorBidi"/>
          <w:b w:val="0"/>
          <w:caps w:val="0"/>
          <w:noProof/>
          <w:color w:val="auto"/>
          <w:sz w:val="22"/>
          <w:szCs w:val="22"/>
        </w:rPr>
        <w:tab/>
      </w:r>
      <w:r w:rsidRPr="006E2776">
        <w:rPr>
          <w:rFonts w:ascii="Courier" w:hAnsi="Courier"/>
          <w:noProof/>
        </w:rPr>
        <w:t>Devices</w:t>
      </w:r>
      <w:r>
        <w:rPr>
          <w:noProof/>
        </w:rPr>
        <w:t xml:space="preserve"> and </w:t>
      </w:r>
      <w:r w:rsidRPr="006E2776">
        <w:rPr>
          <w:rFonts w:ascii="Courier" w:hAnsi="Courier"/>
          <w:noProof/>
        </w:rPr>
        <w:t>Components</w:t>
      </w:r>
      <w:r>
        <w:rPr>
          <w:noProof/>
        </w:rPr>
        <w:tab/>
      </w:r>
      <w:r>
        <w:rPr>
          <w:noProof/>
        </w:rPr>
        <w:fldChar w:fldCharType="begin"/>
      </w:r>
      <w:r>
        <w:rPr>
          <w:noProof/>
        </w:rPr>
        <w:instrText xml:space="preserve"> PAGEREF _Toc255334450 \h </w:instrText>
      </w:r>
      <w:r>
        <w:rPr>
          <w:noProof/>
        </w:rPr>
      </w:r>
      <w:r>
        <w:rPr>
          <w:noProof/>
        </w:rPr>
        <w:fldChar w:fldCharType="separate"/>
      </w:r>
      <w:r>
        <w:rPr>
          <w:noProof/>
        </w:rPr>
        <w:t>5</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Devices</w:t>
      </w:r>
      <w:r>
        <w:rPr>
          <w:noProof/>
        </w:rPr>
        <w:tab/>
      </w:r>
      <w:r>
        <w:rPr>
          <w:noProof/>
        </w:rPr>
        <w:fldChar w:fldCharType="begin"/>
      </w:r>
      <w:r>
        <w:rPr>
          <w:noProof/>
        </w:rPr>
        <w:instrText xml:space="preserve"> PAGEREF _Toc255334451 \h </w:instrText>
      </w:r>
      <w:r>
        <w:rPr>
          <w:noProof/>
        </w:rPr>
      </w:r>
      <w:r>
        <w:rPr>
          <w:noProof/>
        </w:rPr>
        <w:fldChar w:fldCharType="separate"/>
      </w:r>
      <w:r>
        <w:rPr>
          <w:noProof/>
        </w:rPr>
        <w:t>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6E2776">
        <w:rPr>
          <w:rFonts w:ascii="Courier New" w:hAnsi="Courier New"/>
          <w:noProof/>
        </w:rPr>
        <w:t>Device</w:t>
      </w:r>
      <w:r>
        <w:rPr>
          <w:noProof/>
        </w:rPr>
        <w:tab/>
      </w:r>
      <w:r>
        <w:rPr>
          <w:noProof/>
        </w:rPr>
        <w:fldChar w:fldCharType="begin"/>
      </w:r>
      <w:r>
        <w:rPr>
          <w:noProof/>
        </w:rPr>
        <w:instrText xml:space="preserve"> PAGEREF _Toc255334452 \h </w:instrText>
      </w:r>
      <w:r>
        <w:rPr>
          <w:noProof/>
        </w:rPr>
      </w:r>
      <w:r>
        <w:rPr>
          <w:noProof/>
        </w:rPr>
        <w:fldChar w:fldCharType="separate"/>
      </w:r>
      <w:r>
        <w:rPr>
          <w:noProof/>
        </w:rPr>
        <w:t>6</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6E2776">
        <w:rPr>
          <w:rFonts w:ascii="Courier" w:hAnsi="Courier"/>
          <w:noProof/>
        </w:rPr>
        <w:t>Component</w:t>
      </w:r>
      <w:r>
        <w:rPr>
          <w:noProof/>
        </w:rPr>
        <w:tab/>
      </w:r>
      <w:r>
        <w:rPr>
          <w:noProof/>
        </w:rPr>
        <w:fldChar w:fldCharType="begin"/>
      </w:r>
      <w:r>
        <w:rPr>
          <w:noProof/>
        </w:rPr>
        <w:instrText xml:space="preserve"> PAGEREF _Toc255334453 \h </w:instrText>
      </w:r>
      <w:r>
        <w:rPr>
          <w:noProof/>
        </w:rPr>
      </w:r>
      <w:r>
        <w:rPr>
          <w:noProof/>
        </w:rPr>
        <w:fldChar w:fldCharType="separate"/>
      </w:r>
      <w:r>
        <w:rPr>
          <w:noProof/>
        </w:rPr>
        <w:t>9</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6E2776">
        <w:rPr>
          <w:rFonts w:ascii="Courier" w:hAnsi="Courier"/>
          <w:noProof/>
        </w:rPr>
        <w:t>Component</w:t>
      </w:r>
      <w:r>
        <w:rPr>
          <w:noProof/>
        </w:rPr>
        <w:t xml:space="preserve"> Schema</w:t>
      </w:r>
      <w:r>
        <w:rPr>
          <w:noProof/>
        </w:rPr>
        <w:tab/>
      </w:r>
      <w:r>
        <w:rPr>
          <w:noProof/>
        </w:rPr>
        <w:fldChar w:fldCharType="begin"/>
      </w:r>
      <w:r>
        <w:rPr>
          <w:noProof/>
        </w:rPr>
        <w:instrText xml:space="preserve"> PAGEREF _Toc255334454 \h </w:instrText>
      </w:r>
      <w:r>
        <w:rPr>
          <w:noProof/>
        </w:rPr>
      </w:r>
      <w:r>
        <w:rPr>
          <w:noProof/>
        </w:rPr>
        <w:fldChar w:fldCharType="separate"/>
      </w:r>
      <w:r>
        <w:rPr>
          <w:noProof/>
        </w:rPr>
        <w:t>10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Pr>
          <w:noProof/>
        </w:rPr>
        <w:fldChar w:fldCharType="begin"/>
      </w:r>
      <w:r>
        <w:rPr>
          <w:noProof/>
        </w:rPr>
        <w:instrText xml:space="preserve"> PAGEREF _Toc255334455 \h </w:instrText>
      </w:r>
      <w:r>
        <w:rPr>
          <w:noProof/>
        </w:rPr>
      </w:r>
      <w:r>
        <w:rPr>
          <w:noProof/>
        </w:rPr>
        <w:fldChar w:fldCharType="separate"/>
      </w:r>
      <w:r>
        <w:rPr>
          <w:noProof/>
        </w:rPr>
        <w:t>10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Pr>
          <w:noProof/>
        </w:rPr>
        <w:fldChar w:fldCharType="begin"/>
      </w:r>
      <w:r>
        <w:rPr>
          <w:noProof/>
        </w:rPr>
        <w:instrText xml:space="preserve"> PAGEREF _Toc255334456 \h </w:instrText>
      </w:r>
      <w:r>
        <w:rPr>
          <w:noProof/>
        </w:rPr>
      </w:r>
      <w:r>
        <w:rPr>
          <w:noProof/>
        </w:rPr>
        <w:fldChar w:fldCharType="separate"/>
      </w:r>
      <w:r>
        <w:rPr>
          <w:noProof/>
        </w:rPr>
        <w:t>11</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3.4</w:t>
      </w:r>
      <w:r>
        <w:rPr>
          <w:rFonts w:asciiTheme="minorHAnsi" w:eastAsiaTheme="minorEastAsia" w:hAnsiTheme="minorHAnsi" w:cstheme="minorBidi"/>
          <w:smallCaps w:val="0"/>
          <w:noProof/>
          <w:color w:val="auto"/>
          <w:sz w:val="22"/>
          <w:szCs w:val="22"/>
        </w:rPr>
        <w:tab/>
      </w:r>
      <w:r>
        <w:rPr>
          <w:noProof/>
        </w:rPr>
        <w:t>Types of Components</w:t>
      </w:r>
      <w:r>
        <w:rPr>
          <w:noProof/>
        </w:rPr>
        <w:tab/>
      </w:r>
      <w:r>
        <w:rPr>
          <w:noProof/>
        </w:rPr>
        <w:fldChar w:fldCharType="begin"/>
      </w:r>
      <w:r>
        <w:rPr>
          <w:noProof/>
        </w:rPr>
        <w:instrText xml:space="preserve"> PAGEREF _Toc255334457 \h </w:instrText>
      </w:r>
      <w:r>
        <w:rPr>
          <w:noProof/>
        </w:rPr>
      </w:r>
      <w:r>
        <w:rPr>
          <w:noProof/>
        </w:rPr>
        <w:fldChar w:fldCharType="separate"/>
      </w:r>
      <w:r>
        <w:rPr>
          <w:noProof/>
        </w:rPr>
        <w:t>11</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6E2776">
        <w:rPr>
          <w:rFonts w:ascii="Courier New" w:hAnsi="Courier New"/>
          <w:noProof/>
        </w:rPr>
        <w:t>Axes</w:t>
      </w:r>
      <w:r>
        <w:rPr>
          <w:noProof/>
        </w:rPr>
        <w:tab/>
      </w:r>
      <w:r>
        <w:rPr>
          <w:noProof/>
        </w:rPr>
        <w:fldChar w:fldCharType="begin"/>
      </w:r>
      <w:r>
        <w:rPr>
          <w:noProof/>
        </w:rPr>
        <w:instrText xml:space="preserve"> PAGEREF _Toc255334458 \h </w:instrText>
      </w:r>
      <w:r>
        <w:rPr>
          <w:noProof/>
        </w:rPr>
      </w:r>
      <w:r>
        <w:rPr>
          <w:noProof/>
        </w:rPr>
        <w:fldChar w:fldCharType="separate"/>
      </w:r>
      <w:r>
        <w:rPr>
          <w:noProof/>
        </w:rPr>
        <w:t>12</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6E2776">
        <w:rPr>
          <w:rFonts w:ascii="Courier New" w:hAnsi="Courier New"/>
          <w:noProof/>
        </w:rPr>
        <w:t>Controller</w:t>
      </w:r>
      <w:r>
        <w:rPr>
          <w:noProof/>
        </w:rPr>
        <w:tab/>
      </w:r>
      <w:r>
        <w:rPr>
          <w:noProof/>
        </w:rPr>
        <w:fldChar w:fldCharType="begin"/>
      </w:r>
      <w:r>
        <w:rPr>
          <w:noProof/>
        </w:rPr>
        <w:instrText xml:space="preserve"> PAGEREF _Toc255334459 \h </w:instrText>
      </w:r>
      <w:r>
        <w:rPr>
          <w:noProof/>
        </w:rPr>
      </w:r>
      <w:r>
        <w:rPr>
          <w:noProof/>
        </w:rPr>
        <w:fldChar w:fldCharType="separate"/>
      </w:r>
      <w:r>
        <w:rPr>
          <w:noProof/>
        </w:rPr>
        <w:t>13</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3.4.3</w:t>
      </w:r>
      <w:r>
        <w:rPr>
          <w:rFonts w:asciiTheme="minorHAnsi" w:eastAsiaTheme="minorEastAsia" w:hAnsiTheme="minorHAnsi" w:cstheme="minorBidi"/>
          <w:i w:val="0"/>
          <w:noProof/>
          <w:color w:val="auto"/>
          <w:sz w:val="22"/>
          <w:szCs w:val="22"/>
        </w:rPr>
        <w:tab/>
      </w:r>
      <w:r w:rsidRPr="006E2776">
        <w:rPr>
          <w:rFonts w:ascii="Courier New" w:hAnsi="Courier New"/>
          <w:noProof/>
        </w:rPr>
        <w:t>Path</w:t>
      </w:r>
      <w:r>
        <w:rPr>
          <w:noProof/>
        </w:rPr>
        <w:tab/>
      </w:r>
      <w:r>
        <w:rPr>
          <w:noProof/>
        </w:rPr>
        <w:fldChar w:fldCharType="begin"/>
      </w:r>
      <w:r>
        <w:rPr>
          <w:noProof/>
        </w:rPr>
        <w:instrText xml:space="preserve"> PAGEREF _Toc255334460 \h </w:instrText>
      </w:r>
      <w:r>
        <w:rPr>
          <w:noProof/>
        </w:rPr>
      </w:r>
      <w:r>
        <w:rPr>
          <w:noProof/>
        </w:rPr>
        <w:fldChar w:fldCharType="separate"/>
      </w:r>
      <w:r>
        <w:rPr>
          <w:noProof/>
        </w:rPr>
        <w:t>14</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sidRPr="006E2776">
        <w:rPr>
          <w:rFonts w:ascii="Courier New" w:hAnsi="Courier New"/>
          <w:noProof/>
        </w:rPr>
        <w:t>Power</w:t>
      </w:r>
      <w:r>
        <w:rPr>
          <w:noProof/>
        </w:rPr>
        <w:tab/>
      </w:r>
      <w:r>
        <w:rPr>
          <w:noProof/>
        </w:rPr>
        <w:fldChar w:fldCharType="begin"/>
      </w:r>
      <w:r>
        <w:rPr>
          <w:noProof/>
        </w:rPr>
        <w:instrText xml:space="preserve"> PAGEREF _Toc255334461 \h </w:instrText>
      </w:r>
      <w:r>
        <w:rPr>
          <w:noProof/>
        </w:rPr>
      </w:r>
      <w:r>
        <w:rPr>
          <w:noProof/>
        </w:rPr>
        <w:fldChar w:fldCharType="separate"/>
      </w:r>
      <w:r>
        <w:rPr>
          <w:noProof/>
        </w:rPr>
        <w:t>14</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cs="Courier New"/>
          <w:noProof/>
        </w:rPr>
        <w:t>3.4.5</w:t>
      </w:r>
      <w:r>
        <w:rPr>
          <w:rFonts w:asciiTheme="minorHAnsi" w:eastAsiaTheme="minorEastAsia" w:hAnsiTheme="minorHAnsi" w:cstheme="minorBidi"/>
          <w:i w:val="0"/>
          <w:noProof/>
          <w:color w:val="auto"/>
          <w:sz w:val="22"/>
          <w:szCs w:val="22"/>
        </w:rPr>
        <w:tab/>
      </w:r>
      <w:r w:rsidRPr="006E2776">
        <w:rPr>
          <w:rFonts w:ascii="Courier New" w:hAnsi="Courier New" w:cs="Courier New"/>
          <w:noProof/>
        </w:rPr>
        <w:t>Door</w:t>
      </w:r>
      <w:r>
        <w:rPr>
          <w:noProof/>
        </w:rPr>
        <w:tab/>
      </w:r>
      <w:r>
        <w:rPr>
          <w:noProof/>
        </w:rPr>
        <w:fldChar w:fldCharType="begin"/>
      </w:r>
      <w:r>
        <w:rPr>
          <w:noProof/>
        </w:rPr>
        <w:instrText xml:space="preserve"> PAGEREF _Toc255334462 \h </w:instrText>
      </w:r>
      <w:r>
        <w:rPr>
          <w:noProof/>
        </w:rPr>
      </w:r>
      <w:r>
        <w:rPr>
          <w:noProof/>
        </w:rPr>
        <w:fldChar w:fldCharType="separate"/>
      </w:r>
      <w:r>
        <w:rPr>
          <w:noProof/>
        </w:rPr>
        <w:t>14</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Pr>
          <w:noProof/>
        </w:rPr>
        <w:fldChar w:fldCharType="begin"/>
      </w:r>
      <w:r>
        <w:rPr>
          <w:noProof/>
        </w:rPr>
        <w:instrText xml:space="preserve"> PAGEREF _Toc255334463 \h </w:instrText>
      </w:r>
      <w:r>
        <w:rPr>
          <w:noProof/>
        </w:rPr>
      </w:r>
      <w:r>
        <w:rPr>
          <w:noProof/>
        </w:rPr>
        <w:fldChar w:fldCharType="separate"/>
      </w:r>
      <w:r>
        <w:rPr>
          <w:noProof/>
        </w:rPr>
        <w:t>14</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Data Items</w:t>
      </w:r>
      <w:r>
        <w:rPr>
          <w:noProof/>
        </w:rPr>
        <w:tab/>
      </w:r>
      <w:r>
        <w:rPr>
          <w:noProof/>
        </w:rPr>
        <w:fldChar w:fldCharType="begin"/>
      </w:r>
      <w:r>
        <w:rPr>
          <w:noProof/>
        </w:rPr>
        <w:instrText xml:space="preserve"> PAGEREF _Toc255334464 \h </w:instrText>
      </w:r>
      <w:r>
        <w:rPr>
          <w:noProof/>
        </w:rPr>
      </w:r>
      <w:r>
        <w:rPr>
          <w:noProof/>
        </w:rPr>
        <w:fldChar w:fldCharType="separate"/>
      </w:r>
      <w:r>
        <w:rPr>
          <w:noProof/>
        </w:rPr>
        <w:t>15</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sidRPr="006E2776">
        <w:rPr>
          <w:rFonts w:ascii="Courier" w:hAnsi="Courier"/>
          <w:noProof/>
        </w:rPr>
        <w:t>DataItem</w:t>
      </w:r>
      <w:r>
        <w:rPr>
          <w:noProof/>
        </w:rPr>
        <w:t xml:space="preserve"> Element</w:t>
      </w:r>
      <w:r>
        <w:rPr>
          <w:noProof/>
        </w:rPr>
        <w:tab/>
      </w:r>
      <w:r>
        <w:rPr>
          <w:noProof/>
        </w:rPr>
        <w:fldChar w:fldCharType="begin"/>
      </w:r>
      <w:r>
        <w:rPr>
          <w:noProof/>
        </w:rPr>
        <w:instrText xml:space="preserve"> PAGEREF _Toc255334465 \h </w:instrText>
      </w:r>
      <w:r>
        <w:rPr>
          <w:noProof/>
        </w:rPr>
      </w:r>
      <w:r>
        <w:rPr>
          <w:noProof/>
        </w:rPr>
        <w:fldChar w:fldCharType="separate"/>
      </w:r>
      <w:r>
        <w:rPr>
          <w:noProof/>
        </w:rPr>
        <w:t>16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Pr>
          <w:noProof/>
        </w:rPr>
        <w:fldChar w:fldCharType="begin"/>
      </w:r>
      <w:r>
        <w:rPr>
          <w:noProof/>
        </w:rPr>
        <w:instrText xml:space="preserve"> PAGEREF _Toc255334466 \h </w:instrText>
      </w:r>
      <w:r>
        <w:rPr>
          <w:noProof/>
        </w:rPr>
      </w:r>
      <w:r>
        <w:rPr>
          <w:noProof/>
        </w:rPr>
        <w:fldChar w:fldCharType="separate"/>
      </w:r>
      <w:r>
        <w:rPr>
          <w:noProof/>
        </w:rPr>
        <w:t>16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Pr>
          <w:noProof/>
        </w:rPr>
        <w:fldChar w:fldCharType="begin"/>
      </w:r>
      <w:r>
        <w:rPr>
          <w:noProof/>
        </w:rPr>
        <w:instrText xml:space="preserve"> PAGEREF _Toc255334467 \h </w:instrText>
      </w:r>
      <w:r>
        <w:rPr>
          <w:noProof/>
        </w:rPr>
      </w:r>
      <w:r>
        <w:rPr>
          <w:noProof/>
        </w:rPr>
        <w:fldChar w:fldCharType="separate"/>
      </w:r>
      <w:r>
        <w:rPr>
          <w:noProof/>
        </w:rPr>
        <w:t>17</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category</w:t>
      </w:r>
      <w:r>
        <w:rPr>
          <w:noProof/>
        </w:rPr>
        <w:tab/>
      </w:r>
      <w:r>
        <w:rPr>
          <w:noProof/>
        </w:rPr>
        <w:fldChar w:fldCharType="begin"/>
      </w:r>
      <w:r>
        <w:rPr>
          <w:noProof/>
        </w:rPr>
        <w:instrText xml:space="preserve"> PAGEREF _Toc255334468 \h </w:instrText>
      </w:r>
      <w:r>
        <w:rPr>
          <w:noProof/>
        </w:rPr>
      </w:r>
      <w:r>
        <w:rPr>
          <w:noProof/>
        </w:rPr>
        <w:fldChar w:fldCharType="separate"/>
      </w:r>
      <w:r>
        <w:rPr>
          <w:noProof/>
        </w:rPr>
        <w:t>18</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coordinateSystem</w:t>
      </w:r>
      <w:r>
        <w:rPr>
          <w:noProof/>
        </w:rPr>
        <w:tab/>
      </w:r>
      <w:r>
        <w:rPr>
          <w:noProof/>
        </w:rPr>
        <w:fldChar w:fldCharType="begin"/>
      </w:r>
      <w:r>
        <w:rPr>
          <w:noProof/>
        </w:rPr>
        <w:instrText xml:space="preserve"> PAGEREF _Toc255334469 \h </w:instrText>
      </w:r>
      <w:r>
        <w:rPr>
          <w:noProof/>
        </w:rPr>
      </w:r>
      <w:r>
        <w:rPr>
          <w:noProof/>
        </w:rPr>
        <w:fldChar w:fldCharType="separate"/>
      </w:r>
      <w:r>
        <w:rPr>
          <w:noProof/>
        </w:rPr>
        <w:t>18</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units</w:t>
      </w:r>
      <w:r>
        <w:rPr>
          <w:noProof/>
        </w:rPr>
        <w:tab/>
      </w:r>
      <w:r>
        <w:rPr>
          <w:noProof/>
        </w:rPr>
        <w:fldChar w:fldCharType="begin"/>
      </w:r>
      <w:r>
        <w:rPr>
          <w:noProof/>
        </w:rPr>
        <w:instrText xml:space="preserve"> PAGEREF _Toc255334470 \h </w:instrText>
      </w:r>
      <w:r>
        <w:rPr>
          <w:noProof/>
        </w:rPr>
      </w:r>
      <w:r>
        <w:rPr>
          <w:noProof/>
        </w:rPr>
        <w:fldChar w:fldCharType="separate"/>
      </w:r>
      <w:r>
        <w:rPr>
          <w:noProof/>
        </w:rPr>
        <w:t>19</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nativeUnits</w:t>
      </w:r>
      <w:r>
        <w:rPr>
          <w:noProof/>
        </w:rPr>
        <w:tab/>
      </w:r>
      <w:r>
        <w:rPr>
          <w:noProof/>
        </w:rPr>
        <w:fldChar w:fldCharType="begin"/>
      </w:r>
      <w:r>
        <w:rPr>
          <w:noProof/>
        </w:rPr>
        <w:instrText xml:space="preserve"> PAGEREF _Toc255334471 \h </w:instrText>
      </w:r>
      <w:r>
        <w:rPr>
          <w:noProof/>
        </w:rPr>
      </w:r>
      <w:r>
        <w:rPr>
          <w:noProof/>
        </w:rPr>
        <w:fldChar w:fldCharType="separate"/>
      </w:r>
      <w:r>
        <w:rPr>
          <w:noProof/>
        </w:rPr>
        <w:t>19</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4.2</w:t>
      </w:r>
      <w:r>
        <w:rPr>
          <w:rFonts w:asciiTheme="minorHAnsi" w:eastAsiaTheme="minorEastAsia" w:hAnsiTheme="minorHAnsi" w:cstheme="minorBidi"/>
          <w:smallCaps w:val="0"/>
          <w:noProof/>
          <w:color w:val="auto"/>
          <w:sz w:val="22"/>
          <w:szCs w:val="22"/>
        </w:rPr>
        <w:tab/>
      </w:r>
      <w:r>
        <w:rPr>
          <w:noProof/>
        </w:rPr>
        <w:t>Types and Subtypes of Data Items</w:t>
      </w:r>
      <w:r>
        <w:rPr>
          <w:noProof/>
        </w:rPr>
        <w:tab/>
      </w:r>
      <w:r>
        <w:rPr>
          <w:noProof/>
        </w:rPr>
        <w:fldChar w:fldCharType="begin"/>
      </w:r>
      <w:r>
        <w:rPr>
          <w:noProof/>
        </w:rPr>
        <w:instrText xml:space="preserve"> PAGEREF _Toc255334472 \h </w:instrText>
      </w:r>
      <w:r>
        <w:rPr>
          <w:noProof/>
        </w:rPr>
      </w:r>
      <w:r>
        <w:rPr>
          <w:noProof/>
        </w:rPr>
        <w:fldChar w:fldCharType="separate"/>
      </w:r>
      <w:r>
        <w:rPr>
          <w:noProof/>
        </w:rPr>
        <w:t>20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6E2776">
        <w:rPr>
          <w:rFonts w:ascii="Courier" w:hAnsi="Courier"/>
          <w:noProof/>
        </w:rPr>
        <w:t>SAMPLE</w:t>
      </w:r>
      <w:r>
        <w:rPr>
          <w:noProof/>
        </w:rPr>
        <w:t xml:space="preserve"> Category</w:t>
      </w:r>
      <w:r>
        <w:rPr>
          <w:noProof/>
        </w:rPr>
        <w:tab/>
      </w:r>
      <w:r>
        <w:rPr>
          <w:noProof/>
        </w:rPr>
        <w:fldChar w:fldCharType="begin"/>
      </w:r>
      <w:r>
        <w:rPr>
          <w:noProof/>
        </w:rPr>
        <w:instrText xml:space="preserve"> PAGEREF _Toc255334473 \h </w:instrText>
      </w:r>
      <w:r>
        <w:rPr>
          <w:noProof/>
        </w:rPr>
      </w:r>
      <w:r>
        <w:rPr>
          <w:noProof/>
        </w:rPr>
        <w:fldChar w:fldCharType="separate"/>
      </w:r>
      <w:r>
        <w:rPr>
          <w:noProof/>
        </w:rPr>
        <w:t>22</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6E2776">
        <w:rPr>
          <w:rFonts w:ascii="Courier" w:hAnsi="Courier"/>
          <w:noProof/>
        </w:rPr>
        <w:t>EVENT</w:t>
      </w:r>
      <w:r>
        <w:rPr>
          <w:noProof/>
        </w:rPr>
        <w:t xml:space="preserve"> Category</w:t>
      </w:r>
      <w:r>
        <w:rPr>
          <w:noProof/>
        </w:rPr>
        <w:tab/>
      </w:r>
      <w:r>
        <w:rPr>
          <w:noProof/>
        </w:rPr>
        <w:fldChar w:fldCharType="begin"/>
      </w:r>
      <w:r>
        <w:rPr>
          <w:noProof/>
        </w:rPr>
        <w:instrText xml:space="preserve"> PAGEREF _Toc255334474 \h </w:instrText>
      </w:r>
      <w:r>
        <w:rPr>
          <w:noProof/>
        </w:rPr>
      </w:r>
      <w:r>
        <w:rPr>
          <w:noProof/>
        </w:rPr>
        <w:fldChar w:fldCharType="separate"/>
      </w:r>
      <w:r>
        <w:rPr>
          <w:noProof/>
        </w:rPr>
        <w:t>24</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6E2776">
        <w:rPr>
          <w:rFonts w:ascii="Courier" w:hAnsi="Courier"/>
          <w:noProof/>
        </w:rPr>
        <w:t>CONDITION</w:t>
      </w:r>
      <w:r>
        <w:rPr>
          <w:noProof/>
        </w:rPr>
        <w:t xml:space="preserve"> Category</w:t>
      </w:r>
      <w:r>
        <w:rPr>
          <w:noProof/>
        </w:rPr>
        <w:tab/>
      </w:r>
      <w:r>
        <w:rPr>
          <w:noProof/>
        </w:rPr>
        <w:fldChar w:fldCharType="begin"/>
      </w:r>
      <w:r>
        <w:rPr>
          <w:noProof/>
        </w:rPr>
        <w:instrText xml:space="preserve"> PAGEREF _Toc255334475 \h </w:instrText>
      </w:r>
      <w:r>
        <w:rPr>
          <w:noProof/>
        </w:rPr>
      </w:r>
      <w:r>
        <w:rPr>
          <w:noProof/>
        </w:rPr>
        <w:fldChar w:fldCharType="separate"/>
      </w:r>
      <w:r>
        <w:rPr>
          <w:noProof/>
        </w:rPr>
        <w:t>25</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5</w:t>
      </w:r>
      <w:r>
        <w:rPr>
          <w:rFonts w:asciiTheme="minorHAnsi" w:eastAsiaTheme="minorEastAsia" w:hAnsiTheme="minorHAnsi" w:cstheme="minorBidi"/>
          <w:b w:val="0"/>
          <w:caps w:val="0"/>
          <w:noProof/>
          <w:color w:val="auto"/>
          <w:sz w:val="22"/>
          <w:szCs w:val="22"/>
        </w:rPr>
        <w:tab/>
      </w:r>
      <w:r>
        <w:rPr>
          <w:noProof/>
        </w:rPr>
        <w:t>Component and Data Item Relationships</w:t>
      </w:r>
      <w:r>
        <w:rPr>
          <w:noProof/>
        </w:rPr>
        <w:tab/>
      </w:r>
      <w:r>
        <w:rPr>
          <w:noProof/>
        </w:rPr>
        <w:fldChar w:fldCharType="begin"/>
      </w:r>
      <w:r>
        <w:rPr>
          <w:noProof/>
        </w:rPr>
        <w:instrText xml:space="preserve"> PAGEREF _Toc255334476 \h </w:instrText>
      </w:r>
      <w:r>
        <w:rPr>
          <w:noProof/>
        </w:rPr>
      </w:r>
      <w:r>
        <w:rPr>
          <w:noProof/>
        </w:rPr>
        <w:fldChar w:fldCharType="separate"/>
      </w:r>
      <w:r>
        <w:rPr>
          <w:noProof/>
        </w:rPr>
        <w:t>26</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5.1</w:t>
      </w:r>
      <w:r>
        <w:rPr>
          <w:rFonts w:asciiTheme="minorHAnsi" w:eastAsiaTheme="minorEastAsia" w:hAnsiTheme="minorHAnsi" w:cstheme="minorBidi"/>
          <w:smallCaps w:val="0"/>
          <w:noProof/>
          <w:color w:val="auto"/>
          <w:sz w:val="22"/>
          <w:szCs w:val="22"/>
        </w:rPr>
        <w:tab/>
      </w:r>
      <w:r>
        <w:rPr>
          <w:noProof/>
        </w:rPr>
        <w:t>Overview</w:t>
      </w:r>
      <w:r>
        <w:rPr>
          <w:noProof/>
        </w:rPr>
        <w:tab/>
      </w:r>
      <w:r>
        <w:rPr>
          <w:noProof/>
        </w:rPr>
        <w:fldChar w:fldCharType="begin"/>
      </w:r>
      <w:r>
        <w:rPr>
          <w:noProof/>
        </w:rPr>
        <w:instrText xml:space="preserve"> PAGEREF _Toc255334477 \h </w:instrText>
      </w:r>
      <w:r>
        <w:rPr>
          <w:noProof/>
        </w:rPr>
      </w:r>
      <w:r>
        <w:rPr>
          <w:noProof/>
        </w:rPr>
        <w:fldChar w:fldCharType="separate"/>
      </w:r>
      <w:r>
        <w:rPr>
          <w:noProof/>
        </w:rPr>
        <w:t>26</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5.2</w:t>
      </w:r>
      <w:r>
        <w:rPr>
          <w:rFonts w:asciiTheme="minorHAnsi" w:eastAsiaTheme="minorEastAsia" w:hAnsiTheme="minorHAnsi" w:cstheme="minorBidi"/>
          <w:smallCaps w:val="0"/>
          <w:noProof/>
          <w:color w:val="auto"/>
          <w:sz w:val="22"/>
          <w:szCs w:val="22"/>
        </w:rPr>
        <w:tab/>
      </w:r>
      <w:r w:rsidRPr="006E2776">
        <w:rPr>
          <w:rFonts w:ascii="Courier" w:hAnsi="Courier"/>
          <w:noProof/>
        </w:rPr>
        <w:t>Device</w:t>
      </w:r>
      <w:r>
        <w:rPr>
          <w:noProof/>
        </w:rPr>
        <w:tab/>
      </w:r>
      <w:r>
        <w:rPr>
          <w:noProof/>
        </w:rPr>
        <w:fldChar w:fldCharType="begin"/>
      </w:r>
      <w:r>
        <w:rPr>
          <w:noProof/>
        </w:rPr>
        <w:instrText xml:space="preserve"> PAGEREF _Toc255334478 \h </w:instrText>
      </w:r>
      <w:r>
        <w:rPr>
          <w:noProof/>
        </w:rPr>
      </w:r>
      <w:r>
        <w:rPr>
          <w:noProof/>
        </w:rPr>
        <w:fldChar w:fldCharType="separate"/>
      </w:r>
      <w:r>
        <w:rPr>
          <w:noProof/>
        </w:rPr>
        <w:t>26</w:t>
      </w:r>
      <w:r>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Pr>
          <w:noProof/>
        </w:rPr>
        <w:fldChar w:fldCharType="begin"/>
      </w:r>
      <w:r>
        <w:rPr>
          <w:noProof/>
        </w:rPr>
        <w:instrText xml:space="preserve"> PAGEREF _Toc255334479 \h </w:instrText>
      </w:r>
      <w:r>
        <w:rPr>
          <w:noProof/>
        </w:rPr>
      </w:r>
      <w:r>
        <w:rPr>
          <w:noProof/>
        </w:rPr>
        <w:fldChar w:fldCharType="separate"/>
      </w:r>
      <w:r>
        <w:rPr>
          <w:noProof/>
        </w:rPr>
        <w:t>26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Pr>
          <w:noProof/>
        </w:rPr>
        <w:fldChar w:fldCharType="begin"/>
      </w:r>
      <w:r>
        <w:rPr>
          <w:noProof/>
        </w:rPr>
        <w:instrText xml:space="preserve"> PAGEREF _Toc255334480 \h </w:instrText>
      </w:r>
      <w:r>
        <w:rPr>
          <w:noProof/>
        </w:rPr>
      </w:r>
      <w:r>
        <w:rPr>
          <w:noProof/>
        </w:rPr>
        <w:fldChar w:fldCharType="separate"/>
      </w:r>
      <w:r>
        <w:rPr>
          <w:noProof/>
        </w:rPr>
        <w:t>26</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5.3</w:t>
      </w:r>
      <w:r>
        <w:rPr>
          <w:rFonts w:asciiTheme="minorHAnsi" w:eastAsiaTheme="minorEastAsia" w:hAnsiTheme="minorHAnsi" w:cstheme="minorBidi"/>
          <w:smallCaps w:val="0"/>
          <w:noProof/>
          <w:color w:val="auto"/>
          <w:sz w:val="22"/>
          <w:szCs w:val="22"/>
        </w:rPr>
        <w:tab/>
      </w:r>
      <w:r>
        <w:rPr>
          <w:noProof/>
        </w:rPr>
        <w:t>Common Components and Data Items</w:t>
      </w:r>
      <w:r>
        <w:rPr>
          <w:noProof/>
        </w:rPr>
        <w:tab/>
      </w:r>
      <w:r>
        <w:rPr>
          <w:noProof/>
        </w:rPr>
        <w:fldChar w:fldCharType="begin"/>
      </w:r>
      <w:r>
        <w:rPr>
          <w:noProof/>
        </w:rPr>
        <w:instrText xml:space="preserve"> PAGEREF _Toc255334481 \h </w:instrText>
      </w:r>
      <w:r>
        <w:rPr>
          <w:noProof/>
        </w:rPr>
      </w:r>
      <w:r>
        <w:rPr>
          <w:noProof/>
        </w:rPr>
        <w:fldChar w:fldCharType="separate"/>
      </w:r>
      <w:r>
        <w:rPr>
          <w:noProof/>
        </w:rPr>
        <w:t>26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6E2776">
        <w:rPr>
          <w:rFonts w:ascii="Courier" w:hAnsi="Courier"/>
          <w:noProof/>
        </w:rPr>
        <w:t>Axes</w:t>
      </w:r>
      <w:r>
        <w:rPr>
          <w:noProof/>
        </w:rPr>
        <w:tab/>
      </w:r>
      <w:r>
        <w:rPr>
          <w:noProof/>
        </w:rPr>
        <w:fldChar w:fldCharType="begin"/>
      </w:r>
      <w:r>
        <w:rPr>
          <w:noProof/>
        </w:rPr>
        <w:instrText xml:space="preserve"> PAGEREF _Toc255334482 \h </w:instrText>
      </w:r>
      <w:r>
        <w:rPr>
          <w:noProof/>
        </w:rPr>
      </w:r>
      <w:r>
        <w:rPr>
          <w:noProof/>
        </w:rPr>
        <w:fldChar w:fldCharType="separate"/>
      </w:r>
      <w:r>
        <w:rPr>
          <w:noProof/>
        </w:rPr>
        <w:t>26</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6E2776">
        <w:rPr>
          <w:rFonts w:ascii="Courier" w:hAnsi="Courier"/>
          <w:noProof/>
        </w:rPr>
        <w:t>Linear</w:t>
      </w:r>
      <w:r>
        <w:rPr>
          <w:noProof/>
        </w:rPr>
        <w:tab/>
      </w:r>
      <w:r>
        <w:rPr>
          <w:noProof/>
        </w:rPr>
        <w:fldChar w:fldCharType="begin"/>
      </w:r>
      <w:r>
        <w:rPr>
          <w:noProof/>
        </w:rPr>
        <w:instrText xml:space="preserve"> PAGEREF _Toc255334483 \h </w:instrText>
      </w:r>
      <w:r>
        <w:rPr>
          <w:noProof/>
        </w:rPr>
      </w:r>
      <w:r>
        <w:rPr>
          <w:noProof/>
        </w:rPr>
        <w:fldChar w:fldCharType="separate"/>
      </w:r>
      <w:r>
        <w:rPr>
          <w:noProof/>
        </w:rPr>
        <w:t>27</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6E2776">
        <w:rPr>
          <w:rFonts w:ascii="Courier" w:hAnsi="Courier"/>
          <w:noProof/>
        </w:rPr>
        <w:t>Rotary</w:t>
      </w:r>
      <w:r>
        <w:rPr>
          <w:noProof/>
        </w:rPr>
        <w:tab/>
      </w:r>
      <w:r>
        <w:rPr>
          <w:noProof/>
        </w:rPr>
        <w:fldChar w:fldCharType="begin"/>
      </w:r>
      <w:r>
        <w:rPr>
          <w:noProof/>
        </w:rPr>
        <w:instrText xml:space="preserve"> PAGEREF _Toc255334484 \h </w:instrText>
      </w:r>
      <w:r>
        <w:rPr>
          <w:noProof/>
        </w:rPr>
      </w:r>
      <w:r>
        <w:rPr>
          <w:noProof/>
        </w:rPr>
        <w:fldChar w:fldCharType="separate"/>
      </w:r>
      <w:r>
        <w:rPr>
          <w:noProof/>
        </w:rPr>
        <w:t>27</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6E2776">
        <w:rPr>
          <w:rFonts w:ascii="Courier" w:hAnsi="Courier"/>
          <w:noProof/>
        </w:rPr>
        <w:t>Controller</w:t>
      </w:r>
      <w:r>
        <w:rPr>
          <w:noProof/>
        </w:rPr>
        <w:tab/>
      </w:r>
      <w:r>
        <w:rPr>
          <w:noProof/>
        </w:rPr>
        <w:fldChar w:fldCharType="begin"/>
      </w:r>
      <w:r>
        <w:rPr>
          <w:noProof/>
        </w:rPr>
        <w:instrText xml:space="preserve"> PAGEREF _Toc255334485 \h </w:instrText>
      </w:r>
      <w:r>
        <w:rPr>
          <w:noProof/>
        </w:rPr>
      </w:r>
      <w:r>
        <w:rPr>
          <w:noProof/>
        </w:rPr>
        <w:fldChar w:fldCharType="separate"/>
      </w:r>
      <w:r>
        <w:rPr>
          <w:noProof/>
        </w:rPr>
        <w:t>27</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6E2776">
        <w:rPr>
          <w:rFonts w:ascii="Courier" w:hAnsi="Courier"/>
          <w:noProof/>
        </w:rPr>
        <w:t>Path</w:t>
      </w:r>
      <w:r>
        <w:rPr>
          <w:noProof/>
        </w:rPr>
        <w:tab/>
      </w:r>
      <w:r>
        <w:rPr>
          <w:noProof/>
        </w:rPr>
        <w:fldChar w:fldCharType="begin"/>
      </w:r>
      <w:r>
        <w:rPr>
          <w:noProof/>
        </w:rPr>
        <w:instrText xml:space="preserve"> PAGEREF _Toc255334486 \h </w:instrText>
      </w:r>
      <w:r>
        <w:rPr>
          <w:noProof/>
        </w:rPr>
      </w:r>
      <w:r>
        <w:rPr>
          <w:noProof/>
        </w:rPr>
        <w:fldChar w:fldCharType="separate"/>
      </w:r>
      <w:r>
        <w:rPr>
          <w:noProof/>
        </w:rPr>
        <w:t>28</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5.3.6</w:t>
      </w:r>
      <w:r>
        <w:rPr>
          <w:rFonts w:asciiTheme="minorHAnsi" w:eastAsiaTheme="minorEastAsia" w:hAnsiTheme="minorHAnsi" w:cstheme="minorBidi"/>
          <w:i w:val="0"/>
          <w:noProof/>
          <w:color w:val="auto"/>
          <w:sz w:val="22"/>
          <w:szCs w:val="22"/>
        </w:rPr>
        <w:tab/>
      </w:r>
      <w:r w:rsidRPr="006E2776">
        <w:rPr>
          <w:rFonts w:ascii="Courier" w:hAnsi="Courier"/>
          <w:noProof/>
        </w:rPr>
        <w:t>Power</w:t>
      </w:r>
      <w:r>
        <w:rPr>
          <w:noProof/>
        </w:rPr>
        <w:tab/>
      </w:r>
      <w:r>
        <w:rPr>
          <w:noProof/>
        </w:rPr>
        <w:fldChar w:fldCharType="begin"/>
      </w:r>
      <w:r>
        <w:rPr>
          <w:noProof/>
        </w:rPr>
        <w:instrText xml:space="preserve"> PAGEREF _Toc255334487 \h </w:instrText>
      </w:r>
      <w:r>
        <w:rPr>
          <w:noProof/>
        </w:rPr>
      </w:r>
      <w:r>
        <w:rPr>
          <w:noProof/>
        </w:rPr>
        <w:fldChar w:fldCharType="separate"/>
      </w:r>
      <w:r>
        <w:rPr>
          <w:noProof/>
        </w:rPr>
        <w:t>29</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6E2776">
        <w:rPr>
          <w:rFonts w:ascii="Courier" w:hAnsi="Courier"/>
          <w:noProof/>
        </w:rPr>
        <w:t>Thermostt</w:t>
      </w:r>
      <w:r>
        <w:rPr>
          <w:noProof/>
        </w:rPr>
        <w:tab/>
      </w:r>
      <w:r>
        <w:rPr>
          <w:noProof/>
        </w:rPr>
        <w:fldChar w:fldCharType="begin"/>
      </w:r>
      <w:r>
        <w:rPr>
          <w:noProof/>
        </w:rPr>
        <w:instrText xml:space="preserve"> PAGEREF _Toc255334488 \h </w:instrText>
      </w:r>
      <w:r>
        <w:rPr>
          <w:noProof/>
        </w:rPr>
      </w:r>
      <w:r>
        <w:rPr>
          <w:noProof/>
        </w:rPr>
        <w:fldChar w:fldCharType="separate"/>
      </w:r>
      <w:r>
        <w:rPr>
          <w:noProof/>
        </w:rPr>
        <w:t>29</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6E2776">
        <w:rPr>
          <w:rFonts w:ascii="Courier" w:hAnsi="Courier"/>
          <w:noProof/>
        </w:rPr>
        <w:t>Vibration</w:t>
      </w:r>
      <w:r>
        <w:rPr>
          <w:noProof/>
        </w:rPr>
        <w:tab/>
      </w:r>
      <w:r>
        <w:rPr>
          <w:noProof/>
        </w:rPr>
        <w:fldChar w:fldCharType="begin"/>
      </w:r>
      <w:r>
        <w:rPr>
          <w:noProof/>
        </w:rPr>
        <w:instrText xml:space="preserve"> PAGEREF _Toc255334489 \h </w:instrText>
      </w:r>
      <w:r>
        <w:rPr>
          <w:noProof/>
        </w:rPr>
      </w:r>
      <w:r>
        <w:rPr>
          <w:noProof/>
        </w:rPr>
        <w:fldChar w:fldCharType="separate"/>
      </w:r>
      <w:r>
        <w:rPr>
          <w:noProof/>
        </w:rPr>
        <w:t>29</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6E2776">
        <w:rPr>
          <w:rFonts w:ascii="Courier" w:hAnsi="Courier"/>
          <w:noProof/>
        </w:rPr>
        <w:t>Door</w:t>
      </w:r>
      <w:r>
        <w:rPr>
          <w:noProof/>
        </w:rPr>
        <w:tab/>
      </w:r>
      <w:r>
        <w:rPr>
          <w:noProof/>
        </w:rPr>
        <w:fldChar w:fldCharType="begin"/>
      </w:r>
      <w:r>
        <w:rPr>
          <w:noProof/>
        </w:rPr>
        <w:instrText xml:space="preserve"> PAGEREF _Toc255334490 \h </w:instrText>
      </w:r>
      <w:r>
        <w:rPr>
          <w:noProof/>
        </w:rPr>
      </w:r>
      <w:r>
        <w:rPr>
          <w:noProof/>
        </w:rPr>
        <w:fldChar w:fldCharType="separate"/>
      </w:r>
      <w:r>
        <w:rPr>
          <w:noProof/>
        </w:rPr>
        <w:t>30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lastRenderedPageBreak/>
        <w:t>5.3.10</w:t>
      </w:r>
      <w:r>
        <w:rPr>
          <w:rFonts w:asciiTheme="minorHAnsi" w:eastAsiaTheme="minorEastAsia" w:hAnsiTheme="minorHAnsi" w:cstheme="minorBidi"/>
          <w:i w:val="0"/>
          <w:noProof/>
          <w:color w:val="auto"/>
          <w:sz w:val="22"/>
          <w:szCs w:val="22"/>
        </w:rPr>
        <w:tab/>
      </w:r>
      <w:r w:rsidRPr="006E2776">
        <w:rPr>
          <w:rFonts w:ascii="Courier" w:hAnsi="Courier"/>
          <w:noProof/>
        </w:rPr>
        <w:t>HydraulicSystem</w:t>
      </w:r>
      <w:r>
        <w:rPr>
          <w:noProof/>
        </w:rPr>
        <w:tab/>
      </w:r>
      <w:r>
        <w:rPr>
          <w:noProof/>
        </w:rPr>
        <w:fldChar w:fldCharType="begin"/>
      </w:r>
      <w:r>
        <w:rPr>
          <w:noProof/>
        </w:rPr>
        <w:instrText xml:space="preserve"> PAGEREF _Toc255334491 \h </w:instrText>
      </w:r>
      <w:r>
        <w:rPr>
          <w:noProof/>
        </w:rPr>
      </w:r>
      <w:r>
        <w:rPr>
          <w:noProof/>
        </w:rPr>
        <w:fldChar w:fldCharType="separate"/>
      </w:r>
      <w:r>
        <w:rPr>
          <w:noProof/>
        </w:rPr>
        <w:t>30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sidRPr="006E2776">
        <w:rPr>
          <w:rFonts w:ascii="Courier" w:hAnsi="Courier"/>
          <w:noProof/>
        </w:rPr>
        <w:t>CoolantSystem</w:t>
      </w:r>
      <w:r>
        <w:rPr>
          <w:noProof/>
        </w:rPr>
        <w:tab/>
      </w:r>
      <w:r>
        <w:rPr>
          <w:noProof/>
        </w:rPr>
        <w:fldChar w:fldCharType="begin"/>
      </w:r>
      <w:r>
        <w:rPr>
          <w:noProof/>
        </w:rPr>
        <w:instrText xml:space="preserve"> PAGEREF _Toc255334492 \h </w:instrText>
      </w:r>
      <w:r>
        <w:rPr>
          <w:noProof/>
        </w:rPr>
      </w:r>
      <w:r>
        <w:rPr>
          <w:noProof/>
        </w:rPr>
        <w:fldChar w:fldCharType="separate"/>
      </w:r>
      <w:r>
        <w:rPr>
          <w:noProof/>
        </w:rPr>
        <w:t>30</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sidRPr="006E2776">
        <w:rPr>
          <w:rFonts w:ascii="Courier" w:hAnsi="Courier"/>
          <w:noProof/>
        </w:rPr>
        <w:t>LubricantSystem</w:t>
      </w:r>
      <w:r>
        <w:rPr>
          <w:noProof/>
        </w:rPr>
        <w:tab/>
      </w:r>
      <w:r>
        <w:rPr>
          <w:noProof/>
        </w:rPr>
        <w:fldChar w:fldCharType="begin"/>
      </w:r>
      <w:r>
        <w:rPr>
          <w:noProof/>
        </w:rPr>
        <w:instrText xml:space="preserve"> PAGEREF _Toc255334493 \h </w:instrText>
      </w:r>
      <w:r>
        <w:rPr>
          <w:noProof/>
        </w:rPr>
      </w:r>
      <w:r>
        <w:rPr>
          <w:noProof/>
        </w:rPr>
        <w:fldChar w:fldCharType="separate"/>
      </w:r>
      <w:r>
        <w:rPr>
          <w:noProof/>
        </w:rPr>
        <w:t>30</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6E2776">
        <w:rPr>
          <w:strike/>
          <w:noProof/>
        </w:rPr>
        <w:t>5.4</w:t>
      </w:r>
      <w:r>
        <w:rPr>
          <w:rFonts w:asciiTheme="minorHAnsi" w:eastAsiaTheme="minorEastAsia" w:hAnsiTheme="minorHAnsi" w:cstheme="minorBidi"/>
          <w:smallCaps w:val="0"/>
          <w:noProof/>
          <w:color w:val="auto"/>
          <w:sz w:val="22"/>
          <w:szCs w:val="22"/>
        </w:rPr>
        <w:tab/>
      </w:r>
      <w:r w:rsidRPr="006E2776">
        <w:rPr>
          <w:strike/>
          <w:noProof/>
        </w:rPr>
        <w:t>Cutting Machine Tool Components and Data Items</w:t>
      </w:r>
      <w:r>
        <w:rPr>
          <w:noProof/>
        </w:rPr>
        <w:tab/>
      </w:r>
      <w:r>
        <w:rPr>
          <w:noProof/>
        </w:rPr>
        <w:fldChar w:fldCharType="begin"/>
      </w:r>
      <w:r>
        <w:rPr>
          <w:noProof/>
        </w:rPr>
        <w:instrText xml:space="preserve"> PAGEREF _Toc255334494 \h </w:instrText>
      </w:r>
      <w:r>
        <w:rPr>
          <w:noProof/>
        </w:rPr>
      </w:r>
      <w:r>
        <w:rPr>
          <w:noProof/>
        </w:rPr>
        <w:fldChar w:fldCharType="separate"/>
      </w:r>
      <w:r>
        <w:rPr>
          <w:noProof/>
        </w:rPr>
        <w:t>31</w:t>
      </w:r>
      <w:r>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sidRPr="006E2776">
        <w:rPr>
          <w:strike/>
          <w:noProof/>
        </w:rPr>
        <w:t>5.4.1</w:t>
      </w:r>
      <w:r>
        <w:rPr>
          <w:rFonts w:asciiTheme="minorHAnsi" w:eastAsiaTheme="minorEastAsia" w:hAnsiTheme="minorHAnsi" w:cstheme="minorBidi"/>
          <w:i w:val="0"/>
          <w:noProof/>
          <w:color w:val="auto"/>
          <w:sz w:val="22"/>
          <w:szCs w:val="22"/>
        </w:rPr>
        <w:tab/>
      </w:r>
      <w:r w:rsidRPr="006E2776">
        <w:rPr>
          <w:rFonts w:ascii="Courier" w:hAnsi="Courier"/>
          <w:strike/>
          <w:noProof/>
        </w:rPr>
        <w:t>Spindle - DEPRECATED</w:t>
      </w:r>
      <w:r>
        <w:rPr>
          <w:noProof/>
        </w:rPr>
        <w:tab/>
      </w:r>
      <w:r>
        <w:rPr>
          <w:noProof/>
        </w:rPr>
        <w:fldChar w:fldCharType="begin"/>
      </w:r>
      <w:r>
        <w:rPr>
          <w:noProof/>
        </w:rPr>
        <w:instrText xml:space="preserve"> PAGEREF _Toc255334495 \h </w:instrText>
      </w:r>
      <w:r>
        <w:rPr>
          <w:noProof/>
        </w:rPr>
      </w:r>
      <w:r>
        <w:rPr>
          <w:noProof/>
        </w:rPr>
        <w:fldChar w:fldCharType="separate"/>
      </w:r>
      <w:r>
        <w:rPr>
          <w:noProof/>
        </w:rPr>
        <w:t>31</w:t>
      </w:r>
      <w:r>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6</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Pr>
          <w:noProof/>
        </w:rPr>
        <w:fldChar w:fldCharType="begin"/>
      </w:r>
      <w:r>
        <w:rPr>
          <w:noProof/>
        </w:rPr>
        <w:instrText xml:space="preserve"> PAGEREF _Toc255334496 \h </w:instrText>
      </w:r>
      <w:r>
        <w:rPr>
          <w:noProof/>
        </w:rPr>
      </w:r>
      <w:r>
        <w:rPr>
          <w:noProof/>
        </w:rPr>
        <w:fldChar w:fldCharType="separate"/>
      </w:r>
      <w:r>
        <w:rPr>
          <w:noProof/>
        </w:rPr>
        <w:t>32</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6.1</w:t>
      </w:r>
      <w:r>
        <w:rPr>
          <w:rFonts w:asciiTheme="minorHAnsi" w:eastAsiaTheme="minorEastAsia" w:hAnsiTheme="minorHAnsi" w:cstheme="minorBidi"/>
          <w:smallCaps w:val="0"/>
          <w:noProof/>
          <w:color w:val="auto"/>
          <w:sz w:val="22"/>
          <w:szCs w:val="22"/>
        </w:rPr>
        <w:tab/>
      </w:r>
      <w:r>
        <w:rPr>
          <w:noProof/>
        </w:rPr>
        <w:t>Simplest Device</w:t>
      </w:r>
      <w:r>
        <w:rPr>
          <w:noProof/>
        </w:rPr>
        <w:tab/>
      </w:r>
      <w:r>
        <w:rPr>
          <w:noProof/>
        </w:rPr>
        <w:fldChar w:fldCharType="begin"/>
      </w:r>
      <w:r>
        <w:rPr>
          <w:noProof/>
        </w:rPr>
        <w:instrText xml:space="preserve"> PAGEREF _Toc255334497 \h </w:instrText>
      </w:r>
      <w:r>
        <w:rPr>
          <w:noProof/>
        </w:rPr>
      </w:r>
      <w:r>
        <w:rPr>
          <w:noProof/>
        </w:rPr>
        <w:fldChar w:fldCharType="separate"/>
      </w:r>
      <w:r>
        <w:rPr>
          <w:noProof/>
        </w:rPr>
        <w:t>32</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6E2776">
        <w:rPr>
          <w:rFonts w:ascii="Courier" w:hAnsi="Courier"/>
          <w:noProof/>
        </w:rPr>
        <w:t>6.2</w:t>
      </w:r>
      <w:r>
        <w:rPr>
          <w:rFonts w:asciiTheme="minorHAnsi" w:eastAsiaTheme="minorEastAsia" w:hAnsiTheme="minorHAnsi" w:cstheme="minorBidi"/>
          <w:smallCaps w:val="0"/>
          <w:noProof/>
          <w:color w:val="auto"/>
          <w:sz w:val="22"/>
          <w:szCs w:val="22"/>
        </w:rPr>
        <w:tab/>
      </w:r>
      <w:r>
        <w:rPr>
          <w:noProof/>
        </w:rPr>
        <w:t xml:space="preserve">More Complex Example of </w:t>
      </w:r>
      <w:r w:rsidRPr="006E2776">
        <w:rPr>
          <w:rFonts w:ascii="Courier" w:hAnsi="Courier"/>
          <w:noProof/>
        </w:rPr>
        <w:t>probe</w:t>
      </w:r>
      <w:r>
        <w:rPr>
          <w:noProof/>
        </w:rPr>
        <w:tab/>
      </w:r>
      <w:r>
        <w:rPr>
          <w:noProof/>
        </w:rPr>
        <w:fldChar w:fldCharType="begin"/>
      </w:r>
      <w:r>
        <w:rPr>
          <w:noProof/>
        </w:rPr>
        <w:instrText xml:space="preserve"> PAGEREF _Toc255334498 \h </w:instrText>
      </w:r>
      <w:r>
        <w:rPr>
          <w:noProof/>
        </w:rPr>
      </w:r>
      <w:r>
        <w:rPr>
          <w:noProof/>
        </w:rPr>
        <w:fldChar w:fldCharType="separate"/>
      </w:r>
      <w:r>
        <w:rPr>
          <w:noProof/>
        </w:rPr>
        <w:t>33</w:t>
      </w:r>
      <w:r>
        <w:rPr>
          <w:noProof/>
        </w:rPr>
        <w:fldChar w:fldCharType="end"/>
      </w:r>
    </w:p>
    <w:p w:rsidR="00A94E45" w:rsidRDefault="00A94E45">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Pr>
          <w:noProof/>
        </w:rPr>
        <w:fldChar w:fldCharType="begin"/>
      </w:r>
      <w:r>
        <w:rPr>
          <w:noProof/>
        </w:rPr>
        <w:instrText xml:space="preserve"> PAGEREF _Toc255334499 \h </w:instrText>
      </w:r>
      <w:r>
        <w:rPr>
          <w:noProof/>
        </w:rPr>
      </w:r>
      <w:r>
        <w:rPr>
          <w:noProof/>
        </w:rPr>
        <w:fldChar w:fldCharType="separate"/>
      </w:r>
      <w:r>
        <w:rPr>
          <w:noProof/>
        </w:rPr>
        <w:t>36</w:t>
      </w:r>
      <w:r>
        <w:rPr>
          <w:noProof/>
        </w:rPr>
        <w:fldChar w:fldCharType="end"/>
      </w:r>
    </w:p>
    <w:p w:rsidR="00A94E45" w:rsidRDefault="00A94E45">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Pr>
          <w:noProof/>
        </w:rPr>
        <w:fldChar w:fldCharType="begin"/>
      </w:r>
      <w:r>
        <w:rPr>
          <w:noProof/>
        </w:rPr>
        <w:instrText xml:space="preserve"> PAGEREF _Toc255334500 \h </w:instrText>
      </w:r>
      <w:r>
        <w:rPr>
          <w:noProof/>
        </w:rPr>
      </w:r>
      <w:r>
        <w:rPr>
          <w:noProof/>
        </w:rPr>
        <w:fldChar w:fldCharType="separate"/>
      </w:r>
      <w:r>
        <w:rPr>
          <w:noProof/>
        </w:rPr>
        <w:t>36</w:t>
      </w:r>
      <w:r>
        <w:rPr>
          <w:noProof/>
        </w:rPr>
        <w:fldChar w:fldCharType="end"/>
      </w:r>
    </w:p>
    <w:p w:rsidR="00A94E45" w:rsidRDefault="00A94E45">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B.</w:t>
      </w:r>
      <w:r>
        <w:rPr>
          <w:rFonts w:asciiTheme="minorHAnsi" w:eastAsiaTheme="minorEastAsia" w:hAnsiTheme="minorHAnsi" w:cstheme="minorBidi"/>
          <w:b w:val="0"/>
          <w:caps w:val="0"/>
          <w:noProof/>
          <w:color w:val="auto"/>
          <w:sz w:val="22"/>
          <w:szCs w:val="22"/>
        </w:rPr>
        <w:tab/>
      </w:r>
      <w:r>
        <w:rPr>
          <w:noProof/>
        </w:rPr>
        <w:t>Machine Tool Modeling</w:t>
      </w:r>
      <w:r>
        <w:rPr>
          <w:noProof/>
        </w:rPr>
        <w:tab/>
      </w:r>
      <w:r>
        <w:rPr>
          <w:noProof/>
        </w:rPr>
        <w:fldChar w:fldCharType="begin"/>
      </w:r>
      <w:r>
        <w:rPr>
          <w:noProof/>
        </w:rPr>
        <w:instrText xml:space="preserve"> PAGEREF _Toc255334501 \h </w:instrText>
      </w:r>
      <w:r>
        <w:rPr>
          <w:noProof/>
        </w:rPr>
      </w:r>
      <w:r>
        <w:rPr>
          <w:noProof/>
        </w:rPr>
        <w:fldChar w:fldCharType="separate"/>
      </w:r>
      <w:r>
        <w:rPr>
          <w:noProof/>
        </w:rPr>
        <w:t>38</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B.1.</w:t>
      </w:r>
      <w:r>
        <w:rPr>
          <w:rFonts w:asciiTheme="minorHAnsi" w:eastAsiaTheme="minorEastAsia" w:hAnsiTheme="minorHAnsi" w:cstheme="minorBidi"/>
          <w:smallCaps w:val="0"/>
          <w:noProof/>
          <w:color w:val="auto"/>
          <w:sz w:val="22"/>
          <w:szCs w:val="22"/>
        </w:rPr>
        <w:tab/>
      </w:r>
      <w:r>
        <w:rPr>
          <w:noProof/>
        </w:rPr>
        <w:t>Vertical Three Axis Mill</w:t>
      </w:r>
      <w:r>
        <w:rPr>
          <w:noProof/>
        </w:rPr>
        <w:tab/>
      </w:r>
      <w:r>
        <w:rPr>
          <w:noProof/>
        </w:rPr>
        <w:fldChar w:fldCharType="begin"/>
      </w:r>
      <w:r>
        <w:rPr>
          <w:noProof/>
        </w:rPr>
        <w:instrText xml:space="preserve"> PAGEREF _Toc255334502 \h </w:instrText>
      </w:r>
      <w:r>
        <w:rPr>
          <w:noProof/>
        </w:rPr>
      </w:r>
      <w:r>
        <w:rPr>
          <w:noProof/>
        </w:rPr>
        <w:fldChar w:fldCharType="separate"/>
      </w:r>
      <w:r>
        <w:rPr>
          <w:noProof/>
        </w:rPr>
        <w:t>38</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B.2.</w:t>
      </w:r>
      <w:r>
        <w:rPr>
          <w:rFonts w:asciiTheme="minorHAnsi" w:eastAsiaTheme="minorEastAsia" w:hAnsiTheme="minorHAnsi" w:cstheme="minorBidi"/>
          <w:smallCaps w:val="0"/>
          <w:noProof/>
          <w:color w:val="auto"/>
          <w:sz w:val="22"/>
          <w:szCs w:val="22"/>
        </w:rPr>
        <w:tab/>
      </w:r>
      <w:r>
        <w:rPr>
          <w:noProof/>
        </w:rPr>
        <w:t>Two Axis Lathe</w:t>
      </w:r>
      <w:r>
        <w:rPr>
          <w:noProof/>
        </w:rPr>
        <w:tab/>
      </w:r>
      <w:r>
        <w:rPr>
          <w:noProof/>
        </w:rPr>
        <w:fldChar w:fldCharType="begin"/>
      </w:r>
      <w:r>
        <w:rPr>
          <w:noProof/>
        </w:rPr>
        <w:instrText xml:space="preserve"> PAGEREF _Toc255334503 \h </w:instrText>
      </w:r>
      <w:r>
        <w:rPr>
          <w:noProof/>
        </w:rPr>
      </w:r>
      <w:r>
        <w:rPr>
          <w:noProof/>
        </w:rPr>
        <w:fldChar w:fldCharType="separate"/>
      </w:r>
      <w:r>
        <w:rPr>
          <w:noProof/>
        </w:rPr>
        <w:t>40</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B.3.</w:t>
      </w:r>
      <w:r>
        <w:rPr>
          <w:rFonts w:asciiTheme="minorHAnsi" w:eastAsiaTheme="minorEastAsia" w:hAnsiTheme="minorHAnsi" w:cstheme="minorBidi"/>
          <w:smallCaps w:val="0"/>
          <w:noProof/>
          <w:color w:val="auto"/>
          <w:sz w:val="22"/>
          <w:szCs w:val="22"/>
        </w:rPr>
        <w:tab/>
      </w:r>
      <w:r>
        <w:rPr>
          <w:noProof/>
        </w:rPr>
        <w:t>HyperQuadrex</w:t>
      </w:r>
      <w:r>
        <w:rPr>
          <w:noProof/>
        </w:rPr>
        <w:tab/>
      </w:r>
      <w:r>
        <w:rPr>
          <w:noProof/>
        </w:rPr>
        <w:fldChar w:fldCharType="begin"/>
      </w:r>
      <w:r>
        <w:rPr>
          <w:noProof/>
        </w:rPr>
        <w:instrText xml:space="preserve"> PAGEREF _Toc255334504 \h </w:instrText>
      </w:r>
      <w:r>
        <w:rPr>
          <w:noProof/>
        </w:rPr>
      </w:r>
      <w:r>
        <w:rPr>
          <w:noProof/>
        </w:rPr>
        <w:fldChar w:fldCharType="separate"/>
      </w:r>
      <w:r>
        <w:rPr>
          <w:noProof/>
        </w:rPr>
        <w:t>42</w:t>
      </w:r>
      <w:r>
        <w:rPr>
          <w:noProof/>
        </w:rPr>
        <w:fldChar w:fldCharType="end"/>
      </w:r>
    </w:p>
    <w:p w:rsidR="007478F7" w:rsidRDefault="001651C8">
      <w:pPr>
        <w:pStyle w:val="Contents1"/>
        <w:tabs>
          <w:tab w:val="right" w:leader="dot" w:pos="9340"/>
        </w:tabs>
      </w:pPr>
      <w:r>
        <w:fldChar w:fldCharType="end"/>
      </w:r>
    </w:p>
    <w:p w:rsidR="007478F7" w:rsidRDefault="007478F7">
      <w:pPr>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A94E45" w:rsidRDefault="001651C8">
      <w:pPr>
        <w:pStyle w:val="TableofFigures"/>
        <w:tabs>
          <w:tab w:val="right" w:leader="dot" w:pos="9350"/>
        </w:tabs>
        <w:rPr>
          <w:rFonts w:asciiTheme="minorHAnsi" w:eastAsiaTheme="minorEastAsia" w:hAnsiTheme="minorHAnsi" w:cstheme="minorBidi"/>
          <w:smallCaps w:val="0"/>
          <w:noProof/>
          <w:color w:val="auto"/>
          <w:sz w:val="22"/>
          <w:szCs w:val="22"/>
        </w:rPr>
      </w:pPr>
      <w:r w:rsidRPr="001651C8">
        <w:rPr>
          <w:color w:val="0079A5"/>
          <w:sz w:val="48"/>
        </w:rPr>
        <w:fldChar w:fldCharType="begin"/>
      </w:r>
      <w:r w:rsidR="007478F7">
        <w:rPr>
          <w:color w:val="0079A5"/>
          <w:sz w:val="48"/>
        </w:rPr>
        <w:instrText xml:space="preserve"> TOC \c "Figure" </w:instrText>
      </w:r>
      <w:r w:rsidRPr="001651C8">
        <w:rPr>
          <w:color w:val="0079A5"/>
          <w:sz w:val="48"/>
        </w:rPr>
        <w:fldChar w:fldCharType="separate"/>
      </w:r>
      <w:r w:rsidR="00A94E45">
        <w:rPr>
          <w:noProof/>
        </w:rPr>
        <w:t>Figure 1: Example Devices Structure</w:t>
      </w:r>
      <w:r w:rsidR="00A94E45">
        <w:rPr>
          <w:noProof/>
        </w:rPr>
        <w:tab/>
      </w:r>
      <w:r w:rsidR="00A94E45">
        <w:rPr>
          <w:noProof/>
        </w:rPr>
        <w:fldChar w:fldCharType="begin"/>
      </w:r>
      <w:r w:rsidR="00A94E45">
        <w:rPr>
          <w:noProof/>
        </w:rPr>
        <w:instrText xml:space="preserve"> PAGEREF _Toc255334505 \h </w:instrText>
      </w:r>
      <w:r w:rsidR="00A94E45">
        <w:rPr>
          <w:noProof/>
        </w:rPr>
      </w:r>
      <w:r w:rsidR="00A94E45">
        <w:rPr>
          <w:noProof/>
        </w:rPr>
        <w:fldChar w:fldCharType="separate"/>
      </w:r>
      <w:r w:rsidR="00A94E45">
        <w:rPr>
          <w:noProof/>
        </w:rPr>
        <w:t>5</w:t>
      </w:r>
      <w:r w:rsidR="00A94E45">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Device Schema Diagram</w:t>
      </w:r>
      <w:r>
        <w:rPr>
          <w:noProof/>
        </w:rPr>
        <w:tab/>
      </w:r>
      <w:r>
        <w:rPr>
          <w:noProof/>
        </w:rPr>
        <w:fldChar w:fldCharType="begin"/>
      </w:r>
      <w:r>
        <w:rPr>
          <w:noProof/>
        </w:rPr>
        <w:instrText xml:space="preserve"> PAGEREF _Toc255334506 \h </w:instrText>
      </w:r>
      <w:r>
        <w:rPr>
          <w:noProof/>
        </w:rPr>
      </w:r>
      <w:r>
        <w:rPr>
          <w:noProof/>
        </w:rPr>
        <w:fldChar w:fldCharType="separate"/>
      </w:r>
      <w:r>
        <w:rPr>
          <w:noProof/>
        </w:rPr>
        <w:t>9</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Component Schema</w:t>
      </w:r>
      <w:r>
        <w:rPr>
          <w:noProof/>
        </w:rPr>
        <w:tab/>
      </w:r>
      <w:r>
        <w:rPr>
          <w:noProof/>
        </w:rPr>
        <w:fldChar w:fldCharType="begin"/>
      </w:r>
      <w:r>
        <w:rPr>
          <w:noProof/>
        </w:rPr>
        <w:instrText xml:space="preserve"> PAGEREF _Toc255334507 \h </w:instrText>
      </w:r>
      <w:r>
        <w:rPr>
          <w:noProof/>
        </w:rPr>
      </w:r>
      <w:r>
        <w:rPr>
          <w:noProof/>
        </w:rPr>
        <w:fldChar w:fldCharType="separate"/>
      </w:r>
      <w:r>
        <w:rPr>
          <w:noProof/>
        </w:rPr>
        <w:t>10</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Axes Example With Three Linear Axes and one Rotary Axis</w:t>
      </w:r>
      <w:r>
        <w:rPr>
          <w:noProof/>
        </w:rPr>
        <w:tab/>
      </w:r>
      <w:r>
        <w:rPr>
          <w:noProof/>
        </w:rPr>
        <w:fldChar w:fldCharType="begin"/>
      </w:r>
      <w:r>
        <w:rPr>
          <w:noProof/>
        </w:rPr>
        <w:instrText xml:space="preserve"> PAGEREF _Toc255334508 \h </w:instrText>
      </w:r>
      <w:r>
        <w:rPr>
          <w:noProof/>
        </w:rPr>
      </w:r>
      <w:r>
        <w:rPr>
          <w:noProof/>
        </w:rPr>
        <w:fldChar w:fldCharType="separate"/>
      </w:r>
      <w:r>
        <w:rPr>
          <w:noProof/>
        </w:rPr>
        <w:t>12</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5: Right Hand Rule Coordinate Planes</w:t>
      </w:r>
      <w:r>
        <w:rPr>
          <w:noProof/>
        </w:rPr>
        <w:tab/>
      </w:r>
      <w:r>
        <w:rPr>
          <w:noProof/>
        </w:rPr>
        <w:fldChar w:fldCharType="begin"/>
      </w:r>
      <w:r>
        <w:rPr>
          <w:noProof/>
        </w:rPr>
        <w:instrText xml:space="preserve"> PAGEREF _Toc255334509 \h </w:instrText>
      </w:r>
      <w:r>
        <w:rPr>
          <w:noProof/>
        </w:rPr>
      </w:r>
      <w:r>
        <w:rPr>
          <w:noProof/>
        </w:rPr>
        <w:fldChar w:fldCharType="separate"/>
      </w:r>
      <w:r>
        <w:rPr>
          <w:noProof/>
        </w:rPr>
        <w:t>13</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Rotational Right Hand Rule</w:t>
      </w:r>
      <w:r>
        <w:rPr>
          <w:noProof/>
        </w:rPr>
        <w:tab/>
      </w:r>
      <w:r>
        <w:rPr>
          <w:noProof/>
        </w:rPr>
        <w:fldChar w:fldCharType="begin"/>
      </w:r>
      <w:r>
        <w:rPr>
          <w:noProof/>
        </w:rPr>
        <w:instrText xml:space="preserve"> PAGEREF _Toc255334510 \h </w:instrText>
      </w:r>
      <w:r>
        <w:rPr>
          <w:noProof/>
        </w:rPr>
      </w:r>
      <w:r>
        <w:rPr>
          <w:noProof/>
        </w:rPr>
        <w:fldChar w:fldCharType="separate"/>
      </w:r>
      <w:r>
        <w:rPr>
          <w:noProof/>
        </w:rPr>
        <w:t>13</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7: DataItem Schema Diagram</w:t>
      </w:r>
      <w:r>
        <w:rPr>
          <w:noProof/>
        </w:rPr>
        <w:tab/>
      </w:r>
      <w:r>
        <w:rPr>
          <w:noProof/>
        </w:rPr>
        <w:fldChar w:fldCharType="begin"/>
      </w:r>
      <w:r>
        <w:rPr>
          <w:noProof/>
        </w:rPr>
        <w:instrText xml:space="preserve"> PAGEREF _Toc255334511 \h </w:instrText>
      </w:r>
      <w:r>
        <w:rPr>
          <w:noProof/>
        </w:rPr>
      </w:r>
      <w:r>
        <w:rPr>
          <w:noProof/>
        </w:rPr>
        <w:fldChar w:fldCharType="separate"/>
      </w:r>
      <w:r>
        <w:rPr>
          <w:noProof/>
        </w:rPr>
        <w:t>15</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8: Constraints Schema</w:t>
      </w:r>
      <w:r>
        <w:rPr>
          <w:noProof/>
        </w:rPr>
        <w:tab/>
      </w:r>
      <w:r>
        <w:rPr>
          <w:noProof/>
        </w:rPr>
        <w:fldChar w:fldCharType="begin"/>
      </w:r>
      <w:r>
        <w:rPr>
          <w:noProof/>
        </w:rPr>
        <w:instrText xml:space="preserve"> PAGEREF _Toc255334512 \h </w:instrText>
      </w:r>
      <w:r>
        <w:rPr>
          <w:noProof/>
        </w:rPr>
      </w:r>
      <w:r>
        <w:rPr>
          <w:noProof/>
        </w:rPr>
        <w:fldChar w:fldCharType="separate"/>
      </w:r>
      <w:r>
        <w:rPr>
          <w:noProof/>
        </w:rPr>
        <w:t>17</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9: Three Axis Mill</w:t>
      </w:r>
      <w:r>
        <w:rPr>
          <w:noProof/>
        </w:rPr>
        <w:tab/>
      </w:r>
      <w:r>
        <w:rPr>
          <w:noProof/>
        </w:rPr>
        <w:fldChar w:fldCharType="begin"/>
      </w:r>
      <w:r>
        <w:rPr>
          <w:noProof/>
        </w:rPr>
        <w:instrText xml:space="preserve"> PAGEREF _Toc255334513 \h </w:instrText>
      </w:r>
      <w:r>
        <w:rPr>
          <w:noProof/>
        </w:rPr>
      </w:r>
      <w:r>
        <w:rPr>
          <w:noProof/>
        </w:rPr>
        <w:fldChar w:fldCharType="separate"/>
      </w:r>
      <w:r>
        <w:rPr>
          <w:noProof/>
        </w:rPr>
        <w:t>38</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10: Two Axis Lathe</w:t>
      </w:r>
      <w:r>
        <w:rPr>
          <w:noProof/>
        </w:rPr>
        <w:tab/>
      </w:r>
      <w:r>
        <w:rPr>
          <w:noProof/>
        </w:rPr>
        <w:fldChar w:fldCharType="begin"/>
      </w:r>
      <w:r>
        <w:rPr>
          <w:noProof/>
        </w:rPr>
        <w:instrText xml:space="preserve"> PAGEREF _Toc255334514 \h </w:instrText>
      </w:r>
      <w:r>
        <w:rPr>
          <w:noProof/>
        </w:rPr>
      </w:r>
      <w:r>
        <w:rPr>
          <w:noProof/>
        </w:rPr>
        <w:fldChar w:fldCharType="separate"/>
      </w:r>
      <w:r>
        <w:rPr>
          <w:noProof/>
        </w:rPr>
        <w:t>40</w:t>
      </w:r>
      <w:r>
        <w:rPr>
          <w:noProof/>
        </w:rPr>
        <w:fldChar w:fldCharType="end"/>
      </w:r>
    </w:p>
    <w:p w:rsidR="007478F7" w:rsidRDefault="001651C8">
      <w:pPr>
        <w:pStyle w:val="BodyA"/>
        <w:rPr>
          <w:color w:val="0079A5"/>
          <w:sz w:val="48"/>
        </w:rPr>
      </w:pPr>
      <w:r>
        <w:rPr>
          <w:color w:val="0079A5"/>
          <w:sz w:val="48"/>
        </w:rPr>
        <w:fldChar w:fldCharType="end"/>
      </w:r>
    </w:p>
    <w:p w:rsidR="007478F7" w:rsidRDefault="007478F7">
      <w:pPr>
        <w:ind w:left="108"/>
        <w:sectPr w:rsidR="007478F7" w:rsidSect="007478F7">
          <w:headerReference w:type="even" r:id="rId27"/>
          <w:footerReference w:type="even" r:id="rId28"/>
          <w:footerReference w:type="default" r:id="rId29"/>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5334445"/>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5334446"/>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Draft B</w:t>
      </w:r>
    </w:p>
    <w:p w:rsidR="007478F7" w:rsidRPr="00C354ED" w:rsidRDefault="007478F7" w:rsidP="007478F7">
      <w:pPr>
        <w:pStyle w:val="BodyA"/>
        <w:spacing w:after="0"/>
        <w:ind w:left="720"/>
      </w:pPr>
      <w:r w:rsidRPr="00C354ED">
        <w:t>Part 2: Components and Data Items</w:t>
      </w:r>
      <w:r w:rsidR="00FB7E32">
        <w:t xml:space="preserve">  – Version 1.1.0, Draft B</w:t>
      </w:r>
    </w:p>
    <w:p w:rsidR="007478F7" w:rsidRPr="00C354ED" w:rsidRDefault="007478F7" w:rsidP="007478F7">
      <w:pPr>
        <w:pStyle w:val="BodyA"/>
        <w:spacing w:after="0"/>
        <w:ind w:left="720"/>
      </w:pPr>
      <w:r w:rsidRPr="00C354ED">
        <w:t>Part 3: Streams, Events and Samples</w:t>
      </w:r>
      <w:r w:rsidR="00FB7E32">
        <w:t xml:space="preserve"> – Version 1.1.0, Draft B</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5334447"/>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255334448"/>
      <w:bookmarkEnd w:id="5"/>
      <w:r>
        <w:t>Terminology</w:t>
      </w:r>
      <w:bookmarkEnd w:id="6"/>
    </w:p>
    <w:p w:rsidR="007478F7" w:rsidRDefault="007478F7">
      <w:pPr>
        <w:pStyle w:val="GlossaryEntry"/>
      </w:pPr>
      <w:r>
        <w:rPr>
          <w:b/>
        </w:rPr>
        <w:t>Adapter</w:t>
      </w:r>
      <w:r>
        <w:tab/>
        <w:t>An optional software component that connects the Agent to the Device.</w:t>
      </w:r>
    </w:p>
    <w:p w:rsidR="00800022" w:rsidRPr="004B5CA9" w:rsidRDefault="00800022" w:rsidP="00800022">
      <w:pPr>
        <w:pStyle w:val="GlossaryEntry"/>
      </w:pPr>
      <w:r>
        <w:rPr>
          <w:b/>
        </w:rPr>
        <w:t>Agent</w:t>
      </w:r>
      <w:r>
        <w:tab/>
        <w:t>A process that implements the MTConnect</w:t>
      </w:r>
      <w:r w:rsidRPr="002B0D0A">
        <w:rPr>
          <w:vertAlign w:val="superscript"/>
        </w:rPr>
        <w:t>®</w:t>
      </w:r>
      <w:r>
        <w:t xml:space="preserve"> HTTP protocol, XML generation, and MTConnect protocol. The agent </w:t>
      </w:r>
      <w:r>
        <w:rPr>
          <w:b/>
        </w:rPr>
        <w:t>MAY</w:t>
      </w:r>
      <w:r>
        <w:t xml:space="preserve"> use an </w:t>
      </w:r>
      <w:r>
        <w:rPr>
          <w:i/>
        </w:rPr>
        <w:t>Adapter</w:t>
      </w:r>
      <w:r>
        <w:t xml:space="preserve"> to connect directly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30" w:history="1">
        <w:r>
          <w:rPr>
            <w:color w:val="000099"/>
            <w:u w:val="single"/>
          </w:rPr>
          <w:t>http://www.w3.org/TR/xpath</w:t>
        </w:r>
      </w:hyperlink>
    </w:p>
    <w:p w:rsidR="007478F7" w:rsidRDefault="007478F7">
      <w:pPr>
        <w:pStyle w:val="GlossaryEntry"/>
      </w:pPr>
      <w:r>
        <w:rPr>
          <w:b/>
        </w:rPr>
        <w:t>XML</w:t>
      </w:r>
      <w:r>
        <w:tab/>
        <w:t xml:space="preserve">Extensible Markup Language. </w:t>
      </w:r>
      <w:hyperlink r:id="rId31"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 ”-“,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5334449"/>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Ref89787999"/>
      <w:bookmarkStart w:id="15" w:name="_Ref89788104"/>
      <w:bookmarkStart w:id="16" w:name="_Ref89788265"/>
      <w:bookmarkStart w:id="17" w:name="_Toc255334450"/>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7"/>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EB075F">
        <w:t xml:space="preserve">must have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r>
        <w:rPr>
          <w:rStyle w:val="ImbeddedCode"/>
        </w:rPr>
        <w:t>Linear</w:t>
      </w:r>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420F50" w:rsidP="007478F7">
      <w:pPr>
        <w:pStyle w:val="BodyA"/>
        <w:jc w:val="center"/>
      </w:pPr>
      <w:r>
        <w:rPr>
          <w:noProof/>
        </w:rPr>
        <w:drawing>
          <wp:inline distT="0" distB="0" distL="0" distR="0">
            <wp:extent cx="5400675" cy="322286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5406097" cy="3226100"/>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5334505"/>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r w:rsidRPr="00F77AF5">
        <w:rPr>
          <w:rStyle w:val="ImbeddedCode"/>
          <w:sz w:val="20"/>
        </w:rPr>
        <w:t>MTConnectDevices</w:t>
      </w:r>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Linear  [X]</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 [Xpos]</w:t>
      </w:r>
      <w:r w:rsidR="007478F7" w:rsidRPr="00F77AF5">
        <w:rPr>
          <w:rStyle w:val="ImbeddedCode"/>
          <w:sz w:val="20"/>
        </w:rPr>
        <w:br/>
      </w:r>
      <w:r w:rsidR="00EA17C3" w:rsidRPr="00F77AF5">
        <w:rPr>
          <w:rStyle w:val="ImbeddedCode"/>
          <w:sz w:val="20"/>
        </w:rPr>
        <w:lastRenderedPageBreak/>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[Ypos]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[Zpos]</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5334451"/>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r w:rsidR="00261439">
        <w:rPr>
          <w:rStyle w:val="ImbeddedCode"/>
        </w:rPr>
        <w:t>Devices</w:t>
      </w:r>
      <w:r w:rsidR="00261439">
        <w:t xml:space="preserve"> is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89966121"/>
      <w:bookmarkStart w:id="31" w:name="_Toc255334452"/>
      <w:bookmarkEnd w:id="28"/>
      <w:r>
        <w:rPr>
          <w:rStyle w:val="ImbeddedCode"/>
        </w:rPr>
        <w:t>Device</w:t>
      </w:r>
      <w:bookmarkEnd w:id="29"/>
      <w:bookmarkEnd w:id="31"/>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t>Device</w:t>
      </w:r>
      <w:r>
        <w:t xml:space="preserve"> Attributes</w:t>
      </w:r>
    </w:p>
    <w:p w:rsidR="00766D99" w:rsidRPr="00EA4026" w:rsidRDefault="00766D99" w:rsidP="00766D99">
      <w:pPr>
        <w:pStyle w:val="BodyA"/>
      </w:pPr>
      <w:r w:rsidRPr="00EA4026">
        <w:t>A device that represents a piece of equipment MUST be classified using an identifier from the ISO 841 specification as follows:</w:t>
      </w:r>
    </w:p>
    <w:tbl>
      <w:tblPr>
        <w:tblW w:w="0" w:type="auto"/>
        <w:tblInd w:w="108" w:type="dxa"/>
        <w:shd w:val="clear" w:color="auto" w:fill="FFFFFF"/>
        <w:tblLayout w:type="fixed"/>
        <w:tblLook w:val="0000"/>
      </w:tblPr>
      <w:tblGrid>
        <w:gridCol w:w="2255"/>
        <w:gridCol w:w="5656"/>
        <w:gridCol w:w="1331"/>
      </w:tblGrid>
      <w:tr w:rsidR="00766D99" w:rsidTr="00D266DE">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266DE">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spacing w:line="312" w:lineRule="auto"/>
              <w:jc w:val="center"/>
              <w:rPr>
                <w:rFonts w:ascii="Courier" w:hAnsi="Courier"/>
                <w:sz w:val="22"/>
              </w:rPr>
            </w:pPr>
            <w:r>
              <w:rPr>
                <w:rFonts w:ascii="Courier" w:hAnsi="Courier"/>
                <w:sz w:val="22"/>
              </w:rPr>
              <w:lastRenderedPageBreak/>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266DE">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specification,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3"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2" w:name="_Toc76926783"/>
      <w:bookmarkStart w:id="33" w:name="_Toc255334506"/>
      <w:r w:rsidRPr="00BE7028">
        <w:t xml:space="preserve">Figure </w:t>
      </w:r>
      <w:fldSimple w:instr=" SEQ Figure \* ARABIC ">
        <w:r w:rsidR="004003B3">
          <w:rPr>
            <w:noProof/>
          </w:rPr>
          <w:t>2</w:t>
        </w:r>
      </w:fldSimple>
      <w:r w:rsidRPr="00BE7028">
        <w:t>: Device Schema Diagram</w:t>
      </w:r>
      <w:bookmarkEnd w:id="32"/>
      <w:bookmarkEnd w:id="33"/>
    </w:p>
    <w:p w:rsidR="007478F7" w:rsidRDefault="007478F7">
      <w:pPr>
        <w:pStyle w:val="Heading2"/>
        <w:ind w:hanging="648"/>
      </w:pPr>
      <w:bookmarkStart w:id="34" w:name="_Toc255334453"/>
      <w:r>
        <w:rPr>
          <w:rFonts w:ascii="Courier" w:hAnsi="Courier"/>
        </w:rPr>
        <w:t>Component</w:t>
      </w:r>
      <w:bookmarkEnd w:id="30"/>
      <w:bookmarkEnd w:id="34"/>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255334454"/>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255334507"/>
      <w:r w:rsidRPr="00BE7028">
        <w:t xml:space="preserve">Figure </w:t>
      </w:r>
      <w:fldSimple w:instr=" SEQ Figure \* ARABIC ">
        <w:r w:rsidR="004003B3">
          <w:rPr>
            <w:noProof/>
          </w:rPr>
          <w:t>3</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255334455"/>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r>
              <w:rPr>
                <w:rFonts w:ascii="Courier" w:hAnsi="Courier"/>
                <w:sz w:val="22"/>
              </w:rPr>
              <w:t>nativeName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255334456"/>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The CDATA of the Description is any additional descriptive information the implementor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r>
        <w:t>DataItems</w:t>
      </w:r>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255334457"/>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w:t>
      </w:r>
      <w:r w:rsidR="00102985">
        <w:lastRenderedPageBreak/>
        <w:t xml:space="preserve">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pPr>
        <w:pStyle w:val="Heading3"/>
        <w:tabs>
          <w:tab w:val="num" w:pos="648"/>
        </w:tabs>
        <w:ind w:left="648" w:hanging="648"/>
        <w:rPr>
          <w:szCs w:val="28"/>
        </w:rPr>
      </w:pPr>
      <w:bookmarkStart w:id="47" w:name="_Toc89966127"/>
      <w:bookmarkStart w:id="48" w:name="_Toc255334458"/>
      <w:r w:rsidRPr="00A617CC">
        <w:rPr>
          <w:rStyle w:val="ImbeddedCode"/>
          <w:sz w:val="28"/>
          <w:szCs w:val="28"/>
        </w:rPr>
        <w:t>Axes</w:t>
      </w:r>
      <w:bookmarkEnd w:id="47"/>
      <w:bookmarkEnd w:id="48"/>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r w:rsidR="00D013D0" w:rsidRPr="00D013D0">
        <w:rPr>
          <w:rStyle w:val="ImbeddedCode"/>
        </w:rPr>
        <w:t>Linear</w:t>
      </w:r>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the </w:t>
      </w:r>
      <w:r w:rsidR="002558EE">
        <w:t xml:space="preserve"> axes</w:t>
      </w:r>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X2, X3, …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49" w:name="_Toc76926785"/>
      <w:bookmarkStart w:id="50" w:name="_Toc255334508"/>
      <w:r w:rsidRPr="00BE7028">
        <w:t xml:space="preserve">Figure </w:t>
      </w:r>
      <w:fldSimple w:instr=" SEQ Figure \* ARABIC ">
        <w:r w:rsidR="004003B3">
          <w:rPr>
            <w:noProof/>
          </w:rPr>
          <w:t>4</w:t>
        </w:r>
      </w:fldSimple>
      <w:r w:rsidRPr="00BE7028">
        <w:t xml:space="preserve">: Axes Example With Three Linear Axes and one </w:t>
      </w:r>
      <w:bookmarkEnd w:id="49"/>
      <w:r>
        <w:t>Rotary Axis</w:t>
      </w:r>
      <w:bookmarkEnd w:id="50"/>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represented by the axes.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provide coordinates according to the right hand rule.</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6"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1" w:name="_Toc255334509"/>
      <w:r w:rsidRPr="00BE7028">
        <w:t xml:space="preserve">Figure </w:t>
      </w:r>
      <w:fldSimple w:instr=" SEQ Figure \* ARABIC ">
        <w:r w:rsidR="004003B3">
          <w:rPr>
            <w:noProof/>
          </w:rPr>
          <w:t>5</w:t>
        </w:r>
      </w:fldSimple>
      <w:r w:rsidRPr="00BE7028">
        <w:t xml:space="preserve">: </w:t>
      </w:r>
      <w:r>
        <w:t>Right Hand Rule Coordinate Planes</w:t>
      </w:r>
      <w:bookmarkEnd w:id="51"/>
    </w:p>
    <w:p w:rsidR="0051080F" w:rsidRPr="0016021D" w:rsidRDefault="0051080F" w:rsidP="0051080F">
      <w:pPr>
        <w:pStyle w:val="BodyA"/>
      </w:pPr>
      <w:r>
        <w:t xml:space="preserve">For </w:t>
      </w:r>
      <w:r w:rsidRPr="0016021D">
        <w:rPr>
          <w:rStyle w:val="ImbeddedCode"/>
        </w:rPr>
        <w:t>Rotary</w:t>
      </w:r>
      <w:r>
        <w:t xml:space="preserve"> axes the thumb points in the positive direction of the </w:t>
      </w:r>
      <w:r w:rsidRPr="00132E13">
        <w:rPr>
          <w:rStyle w:val="ImbeddedCode"/>
        </w:rPr>
        <w:t>Linear</w:t>
      </w:r>
      <w:r>
        <w:t xml:space="preserve"> axis </w:t>
      </w:r>
      <w:r w:rsidRPr="00132E13">
        <w:t>and</w:t>
      </w:r>
      <w:r>
        <w:t xml:space="preserve"> the fingers wrap around to indicate the direction of positive rotation.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7"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2" w:name="_Toc255334510"/>
      <w:r w:rsidRPr="00BE7028">
        <w:t xml:space="preserve">Figure </w:t>
      </w:r>
      <w:fldSimple w:instr=" SEQ Figure \* ARABIC ">
        <w:r w:rsidR="004003B3">
          <w:rPr>
            <w:noProof/>
          </w:rPr>
          <w:t>6</w:t>
        </w:r>
      </w:fldSimple>
      <w:r w:rsidRPr="00BE7028">
        <w:t xml:space="preserve">: </w:t>
      </w:r>
      <w:r>
        <w:t>Rotational Right Hand Rule</w:t>
      </w:r>
      <w:bookmarkEnd w:id="52"/>
    </w:p>
    <w:p w:rsidR="0051080F" w:rsidRPr="00DE7001" w:rsidRDefault="0051080F">
      <w:pPr>
        <w:pStyle w:val="GlossaryEntry"/>
        <w:rPr>
          <w:rStyle w:val="DefaultParagraphFont1"/>
        </w:rPr>
      </w:pPr>
    </w:p>
    <w:p w:rsidR="007478F7" w:rsidRPr="00A617CC" w:rsidRDefault="007478F7">
      <w:pPr>
        <w:pStyle w:val="Heading3"/>
        <w:tabs>
          <w:tab w:val="num" w:pos="648"/>
        </w:tabs>
        <w:ind w:left="648" w:hanging="648"/>
        <w:rPr>
          <w:szCs w:val="28"/>
        </w:rPr>
      </w:pPr>
      <w:bookmarkStart w:id="53" w:name="_Toc89966128"/>
      <w:bookmarkStart w:id="54" w:name="_Toc255334459"/>
      <w:r w:rsidRPr="00A617CC">
        <w:rPr>
          <w:rStyle w:val="ImbeddedCode"/>
          <w:sz w:val="28"/>
          <w:szCs w:val="28"/>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lastRenderedPageBreak/>
        <w:t xml:space="preserve">Note: Version 1.1.0 implementations </w:t>
      </w:r>
      <w:r>
        <w:rPr>
          <w:b/>
        </w:rPr>
        <w:t>SHOULD</w:t>
      </w:r>
      <w:r>
        <w:t xml:space="preserve"> use a </w:t>
      </w:r>
      <w:r>
        <w:rPr>
          <w:rStyle w:val="ImbeddedCode"/>
        </w:rPr>
        <w:t>Path</w:t>
      </w:r>
      <w:r>
        <w:t xml:space="preserve"> sub-component to represent an individual tool path and execution state. (see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55" w:name="_Toc89966129"/>
      <w:bookmarkStart w:id="56" w:name="_Toc255334460"/>
      <w:r>
        <w:rPr>
          <w:rStyle w:val="ImbeddedCode"/>
          <w:rFonts w:ascii="Times New Roman" w:hAnsi="Times New Roman"/>
        </w:rPr>
        <w:t xml:space="preserve"> </w:t>
      </w:r>
      <w:r w:rsidR="00AA7EDA" w:rsidRPr="00341B99">
        <w:rPr>
          <w:rStyle w:val="ImbeddedCode"/>
          <w:rFonts w:ascii="Times New Roman" w:hAnsi="Times New Roman"/>
        </w:rPr>
        <w:t>Path</w:t>
      </w:r>
      <w:bookmarkEnd w:id="56"/>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tooltip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Pr="00CD165C" w:rsidRDefault="007478F7" w:rsidP="00CD165C">
      <w:pPr>
        <w:pStyle w:val="Heading3"/>
      </w:pPr>
      <w:bookmarkStart w:id="57" w:name="_Toc255334461"/>
      <w:r w:rsidRPr="00CD165C">
        <w:rPr>
          <w:rStyle w:val="ImbeddedCode"/>
          <w:rFonts w:ascii="Times New Roman" w:hAnsi="Times New Roman"/>
          <w:sz w:val="28"/>
        </w:rPr>
        <w:t>Power</w:t>
      </w:r>
      <w:bookmarkEnd w:id="55"/>
      <w:bookmarkEnd w:id="57"/>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sidR="00AA4248">
        <w:rPr>
          <w:rStyle w:val="ImbeddedCode"/>
        </w:rPr>
        <w:t>POWER_STATE</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Pr="00CD165C" w:rsidRDefault="00E41E66" w:rsidP="00CD165C">
      <w:pPr>
        <w:pStyle w:val="Heading3"/>
        <w:rPr>
          <w:rStyle w:val="ImbeddedCode"/>
          <w:rFonts w:ascii="Times New Roman" w:hAnsi="Times New Roman"/>
          <w:sz w:val="28"/>
          <w:szCs w:val="28"/>
        </w:rPr>
      </w:pPr>
      <w:bookmarkStart w:id="58" w:name="_Toc255334462"/>
      <w:r w:rsidRPr="00CD165C">
        <w:rPr>
          <w:rStyle w:val="ImbeddedCode"/>
          <w:rFonts w:ascii="Times New Roman" w:hAnsi="Times New Roman"/>
          <w:sz w:val="28"/>
          <w:szCs w:val="28"/>
        </w:rPr>
        <w:t>Door</w:t>
      </w:r>
      <w:bookmarkEnd w:id="58"/>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F67A84" w:rsidRDefault="00F67A84" w:rsidP="00F67A84">
      <w:pPr>
        <w:pStyle w:val="Heading3"/>
      </w:pPr>
      <w:r>
        <w:t>Actuator</w:t>
      </w:r>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(Wikipedia). </w:t>
      </w:r>
    </w:p>
    <w:p w:rsidR="002618B9" w:rsidRDefault="002618B9" w:rsidP="002618B9">
      <w:pPr>
        <w:pStyle w:val="Heading3"/>
      </w:pPr>
      <w:bookmarkStart w:id="59" w:name="_Toc255334463"/>
      <w:r>
        <w:t>Sensors</w:t>
      </w:r>
      <w:bookmarkEnd w:id="59"/>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uuid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r w:rsidRPr="00CD165C">
        <w:rPr>
          <w:rStyle w:val="ImbeddedCode"/>
          <w:rFonts w:ascii="Times New Roman" w:hAnsi="Times New Roman"/>
          <w:szCs w:val="24"/>
        </w:rPr>
        <w:t>Pressure</w:t>
      </w:r>
    </w:p>
    <w:p w:rsidR="00D315BC" w:rsidRPr="00D315BC" w:rsidRDefault="00D315BC" w:rsidP="00D315BC">
      <w:pPr>
        <w:pStyle w:val="BodyA"/>
      </w:pPr>
      <w:r>
        <w:t>An external pressure sensor.</w:t>
      </w:r>
    </w:p>
    <w:p w:rsidR="00EC399F" w:rsidRPr="00CD165C" w:rsidRDefault="00EC399F" w:rsidP="00CD165C">
      <w:pPr>
        <w:pStyle w:val="Heading4"/>
        <w:rPr>
          <w:rStyle w:val="ImbeddedCode"/>
          <w:rFonts w:ascii="Times New Roman" w:hAnsi="Times New Roman"/>
          <w:szCs w:val="24"/>
        </w:rPr>
      </w:pPr>
      <w:r w:rsidRPr="00CD165C">
        <w:rPr>
          <w:rStyle w:val="ImbeddedCode"/>
          <w:rFonts w:ascii="Times New Roman" w:hAnsi="Times New Roman"/>
          <w:szCs w:val="24"/>
        </w:rPr>
        <w:t>Thermostat</w:t>
      </w:r>
    </w:p>
    <w:p w:rsidR="00EC399F" w:rsidRPr="003F222F" w:rsidRDefault="00EC399F" w:rsidP="00EC399F">
      <w:pPr>
        <w:pStyle w:val="BodyA"/>
      </w:pPr>
      <w:r>
        <w:t>An external temperature sensor.</w:t>
      </w:r>
    </w:p>
    <w:p w:rsidR="00433372" w:rsidRPr="00CD165C" w:rsidRDefault="00433372" w:rsidP="00CD165C">
      <w:pPr>
        <w:pStyle w:val="Heading4"/>
        <w:rPr>
          <w:rStyle w:val="ImbeddedCode"/>
          <w:rFonts w:ascii="Times New Roman" w:hAnsi="Times New Roman"/>
          <w:szCs w:val="24"/>
        </w:rPr>
      </w:pPr>
      <w:r w:rsidRPr="00CD165C">
        <w:rPr>
          <w:rStyle w:val="ImbeddedCode"/>
          <w:rFonts w:ascii="Times New Roman" w:hAnsi="Times New Roman"/>
          <w:szCs w:val="24"/>
        </w:rPr>
        <w:lastRenderedPageBreak/>
        <w:t>Vibration</w:t>
      </w:r>
    </w:p>
    <w:p w:rsidR="00433372" w:rsidRDefault="00D315BC" w:rsidP="00433372">
      <w:pPr>
        <w:pStyle w:val="BodyA"/>
      </w:pPr>
      <w:r>
        <w:t>An external vibration sensor.</w:t>
      </w:r>
    </w:p>
    <w:p w:rsidR="003B2C9F" w:rsidRDefault="003B2C9F" w:rsidP="00FB0FF8">
      <w:pPr>
        <w:pStyle w:val="Heading3"/>
      </w:pPr>
      <w:r w:rsidRPr="00FB0FF8">
        <w:t>Systems</w:t>
      </w:r>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542395" w:rsidP="00542395">
      <w:pPr>
        <w:pStyle w:val="Heading4"/>
        <w:rPr>
          <w:rStyle w:val="ImbeddedCode"/>
          <w:rFonts w:ascii="Times New Roman" w:hAnsi="Times New Roman"/>
          <w:szCs w:val="24"/>
        </w:rPr>
      </w:pPr>
      <w:r>
        <w:rPr>
          <w:rStyle w:val="ImbeddedCode"/>
          <w:rFonts w:ascii="Times New Roman" w:hAnsi="Times New Roman"/>
          <w:szCs w:val="24"/>
        </w:rPr>
        <w:t>Hydraulic</w:t>
      </w:r>
    </w:p>
    <w:p w:rsidR="00F11133" w:rsidRPr="00F11133" w:rsidRDefault="0075250D" w:rsidP="00F11133">
      <w:pPr>
        <w:pStyle w:val="BodyA"/>
      </w:pPr>
      <w:r>
        <w:t xml:space="preserve">A hydraulic system comprises all the parts involved in moving and distributing pressurized liquid regardless of purpose or activity. </w:t>
      </w:r>
    </w:p>
    <w:p w:rsidR="00542395" w:rsidRDefault="00542395" w:rsidP="00542395">
      <w:pPr>
        <w:pStyle w:val="Heading4"/>
      </w:pPr>
      <w:r>
        <w:t>Pneumatic</w:t>
      </w:r>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r>
        <w:t>Coolant</w:t>
      </w:r>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r>
        <w:t>Lubrication</w:t>
      </w:r>
    </w:p>
    <w:p w:rsidR="00D3145B" w:rsidRPr="00D3145B" w:rsidRDefault="00D3145B" w:rsidP="00D3145B">
      <w:pPr>
        <w:pStyle w:val="BodyA"/>
      </w:pPr>
      <w:r>
        <w:t>The lubrication system comprises all the parts involved in distribution and management of the lubricants.</w:t>
      </w:r>
    </w:p>
    <w:p w:rsidR="007478F7" w:rsidRDefault="007478F7">
      <w:pPr>
        <w:pStyle w:val="Heading1"/>
      </w:pPr>
      <w:bookmarkStart w:id="60" w:name="_TOC54538"/>
      <w:bookmarkStart w:id="61" w:name="_Ref89789664"/>
      <w:bookmarkStart w:id="62" w:name="_Toc89966130"/>
      <w:bookmarkStart w:id="63" w:name="_Toc255334464"/>
      <w:bookmarkEnd w:id="60"/>
      <w:r>
        <w:lastRenderedPageBreak/>
        <w:t>Data Items</w:t>
      </w:r>
      <w:bookmarkEnd w:id="61"/>
      <w:bookmarkEnd w:id="62"/>
      <w:bookmarkEnd w:id="63"/>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4" w:name="_Toc76926786"/>
      <w:bookmarkStart w:id="65" w:name="_Toc255334511"/>
      <w:r w:rsidRPr="00BE7028">
        <w:t xml:space="preserve">Figure </w:t>
      </w:r>
      <w:fldSimple w:instr=" SEQ Figure \* ARABIC ">
        <w:r w:rsidR="004003B3">
          <w:rPr>
            <w:noProof/>
          </w:rPr>
          <w:t>7</w:t>
        </w:r>
      </w:fldSimple>
      <w:r w:rsidRPr="00BE7028">
        <w:t>: DataItem Schema Diagram</w:t>
      </w:r>
      <w:bookmarkEnd w:id="64"/>
      <w:bookmarkEnd w:id="65"/>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6" w:name="_TOC55885"/>
      <w:bookmarkStart w:id="67" w:name="_Toc89966131"/>
      <w:bookmarkStart w:id="68" w:name="_Toc255334465"/>
      <w:bookmarkEnd w:id="66"/>
      <w:r>
        <w:rPr>
          <w:rFonts w:ascii="Courier" w:hAnsi="Courier"/>
        </w:rPr>
        <w:t>DataItem</w:t>
      </w:r>
      <w:r>
        <w:t xml:space="preserve"> Element</w:t>
      </w:r>
      <w:bookmarkEnd w:id="67"/>
      <w:bookmarkEnd w:id="68"/>
    </w:p>
    <w:p w:rsidR="007478F7" w:rsidRDefault="007478F7">
      <w:pPr>
        <w:pStyle w:val="Heading3"/>
        <w:tabs>
          <w:tab w:val="num" w:pos="648"/>
        </w:tabs>
        <w:ind w:left="648" w:hanging="648"/>
      </w:pPr>
      <w:bookmarkStart w:id="69" w:name="_Toc89966132"/>
      <w:bookmarkStart w:id="70" w:name="_Toc255334466"/>
      <w:r>
        <w:t>Data Item Attributes</w:t>
      </w:r>
      <w:bookmarkEnd w:id="69"/>
      <w:bookmarkEnd w:id="70"/>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71" w:name="_Toc89966133"/>
      <w:bookmarkStart w:id="72" w:name="_Toc255334467"/>
      <w:r>
        <w:lastRenderedPageBreak/>
        <w:t>Data Item Elements</w:t>
      </w:r>
      <w:bookmarkEnd w:id="71"/>
      <w:bookmarkEnd w:id="72"/>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r>
              <w:rPr>
                <w:rStyle w:val="ImbeddedCode"/>
              </w:rPr>
              <w:t>Xact</w:t>
            </w:r>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73" w:name="_Toc255334512"/>
      <w:r>
        <w:t xml:space="preserve">Figure </w:t>
      </w:r>
      <w:fldSimple w:instr=" SEQ Figure \* ARABIC ">
        <w:r w:rsidR="004003B3">
          <w:rPr>
            <w:noProof/>
          </w:rPr>
          <w:t>8</w:t>
        </w:r>
      </w:fldSimple>
      <w:r>
        <w:t>: Constraints Schema</w:t>
      </w:r>
      <w:bookmarkEnd w:id="73"/>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4" w:name="_Toc89966134"/>
      <w:bookmarkStart w:id="75" w:name="_Toc255334468"/>
      <w:r>
        <w:rPr>
          <w:rStyle w:val="DefaultParagraphFont1"/>
        </w:rPr>
        <w:t xml:space="preserve">Data Item attribute: </w:t>
      </w:r>
      <w:r>
        <w:rPr>
          <w:rStyle w:val="ImbeddedCode"/>
        </w:rPr>
        <w:t>category</w:t>
      </w:r>
      <w:bookmarkEnd w:id="74"/>
      <w:bookmarkEnd w:id="75"/>
    </w:p>
    <w:p w:rsidR="007478F7" w:rsidRDefault="00F06CD4">
      <w:pPr>
        <w:pStyle w:val="BodyA"/>
      </w:pPr>
      <w:r>
        <w:t>MTConnect</w:t>
      </w:r>
      <w:r w:rsidRPr="00F06CD4">
        <w:rPr>
          <w:vertAlign w:val="superscript"/>
        </w:rPr>
        <w:t>®</w:t>
      </w:r>
      <w:r w:rsidR="007478F7">
        <w:t xml:space="preserve"> provides two different categories of data items, </w:t>
      </w:r>
      <w:r w:rsidR="007478F7">
        <w:rPr>
          <w:rStyle w:val="ImbeddedCode"/>
        </w:rPr>
        <w:t>SAMPLE</w:t>
      </w:r>
      <w:r w:rsidR="007478F7">
        <w:t xml:space="preserve"> and </w:t>
      </w:r>
      <w:r w:rsidR="007478F7">
        <w:rPr>
          <w:rStyle w:val="ImbeddedCode"/>
        </w:rPr>
        <w:t>EVENT</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r>
        <w:rPr>
          <w:rStyle w:val="ImbeddedCode"/>
          <w:b/>
        </w:rPr>
        <w:t>EVENT</w:t>
      </w:r>
      <w:r>
        <w:tab/>
      </w:r>
      <w:r>
        <w:rPr>
          <w:kern w:val="0"/>
        </w:rPr>
        <w:t>Unexpected or discrete occurrence in a component. This includes state changes and alarms. Events do not have intermediate values that differ at intermediate times, as do samples.</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E75EB" w:rsidRPr="004F7B78">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conditions at one time whereas a sample or </w:t>
      </w:r>
      <w:r w:rsidR="00BA2B25">
        <w:t>event</w:t>
      </w:r>
      <w:r w:rsidR="001E75EB" w:rsidRPr="001E75EB">
        <w:t xml:space="preserve"> can only have a singl</w:t>
      </w:r>
      <w:r w:rsidR="006F59BC">
        <w:t>e value at one</w:t>
      </w:r>
      <w:r w:rsidR="001E75EB" w:rsidRPr="001E75EB">
        <w:t xml:space="preserve"> point in time.</w:t>
      </w:r>
    </w:p>
    <w:p w:rsidR="007478F7" w:rsidRDefault="007478F7">
      <w:pPr>
        <w:pStyle w:val="Heading3"/>
        <w:tabs>
          <w:tab w:val="num" w:pos="648"/>
        </w:tabs>
        <w:ind w:left="648" w:hanging="648"/>
        <w:rPr>
          <w:rStyle w:val="ImbeddedCode"/>
        </w:rPr>
      </w:pPr>
      <w:bookmarkStart w:id="76" w:name="_Toc89966135"/>
      <w:bookmarkStart w:id="77" w:name="_Toc255334469"/>
      <w:r>
        <w:rPr>
          <w:rStyle w:val="DefaultParagraphFont1"/>
        </w:rPr>
        <w:t xml:space="preserve">Data Item attribute: </w:t>
      </w:r>
      <w:r>
        <w:rPr>
          <w:rStyle w:val="ImbeddedCode"/>
        </w:rPr>
        <w:t>coordinateSystem</w:t>
      </w:r>
      <w:bookmarkEnd w:id="76"/>
      <w:bookmarkEnd w:id="77"/>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7478F7">
      <w:pPr>
        <w:pStyle w:val="Heading3"/>
        <w:rPr>
          <w:rStyle w:val="ImbeddedCode"/>
          <w:rFonts w:ascii="Times New Roman" w:hAnsi="Times New Roman"/>
        </w:rPr>
      </w:pPr>
      <w:bookmarkStart w:id="78" w:name="_Toc89966136"/>
      <w:bookmarkStart w:id="79" w:name="_Toc255334470"/>
      <w:r w:rsidRPr="008D67E2">
        <w:rPr>
          <w:rStyle w:val="DefaultParagraphFont1"/>
        </w:rPr>
        <w:lastRenderedPageBreak/>
        <w:t xml:space="preserve">Data Item attribute: </w:t>
      </w:r>
      <w:r w:rsidRPr="00791684">
        <w:rPr>
          <w:rStyle w:val="ImbeddedCode"/>
        </w:rPr>
        <w:t>units</w:t>
      </w:r>
      <w:bookmarkEnd w:id="78"/>
      <w:bookmarkEnd w:id="79"/>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Force in newtons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80" w:name="_Toc255334471"/>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bookmarkEnd w:id="80"/>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81" w:name="_TOC56962"/>
      <w:bookmarkStart w:id="82" w:name="_Toc89966137"/>
      <w:bookmarkStart w:id="83" w:name="_Toc255334472"/>
      <w:bookmarkEnd w:id="81"/>
      <w:r>
        <w:t>Types and Subtypes of Data Items</w:t>
      </w:r>
      <w:bookmarkEnd w:id="82"/>
      <w:bookmarkEnd w:id="83"/>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r>
        <w:rPr>
          <w:rStyle w:val="ImbeddedCode"/>
        </w:rPr>
        <w:t>PowerStatus</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lastRenderedPageBreak/>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t>&lt;/Events&gt;</w:t>
      </w:r>
    </w:p>
    <w:p w:rsidR="007478F7" w:rsidRDefault="007478F7" w:rsidP="007478F7">
      <w:pPr>
        <w:pStyle w:val="Code"/>
      </w:pPr>
      <w:r>
        <w:t>&lt;/ComponentStream&gt;</w:t>
      </w:r>
    </w:p>
    <w:p w:rsidR="007478F7" w:rsidRDefault="007478F7">
      <w:pPr>
        <w:pStyle w:val="Heading3"/>
        <w:tabs>
          <w:tab w:val="num" w:pos="648"/>
        </w:tabs>
        <w:ind w:left="648" w:hanging="648"/>
      </w:pPr>
      <w:bookmarkStart w:id="84" w:name="_Toc89966138"/>
      <w:r>
        <w:rPr>
          <w:rStyle w:val="DefaultParagraphFont1"/>
        </w:rPr>
        <w:br w:type="page"/>
      </w:r>
      <w:bookmarkStart w:id="85" w:name="_Toc255334473"/>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84"/>
      <w:bookmarkEnd w:id="85"/>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3"/>
        <w:gridCol w:w="4558"/>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single dimension 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4067D3">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position 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F5706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rPr>
            </w:pPr>
            <w:r w:rsidRPr="001473FA">
              <w:rPr>
                <w:rFonts w:ascii="Courier" w:hAnsi="Courier"/>
              </w:rPr>
              <w:lastRenderedPageBreak/>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F5706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7648AA"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rPr>
                <w:rStyle w:val="ImbeddedCode"/>
                <w:sz w:val="20"/>
              </w:rPr>
            </w:pPr>
            <w:r>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552C2F">
            <w:pPr>
              <w:pStyle w:val="BodyA"/>
              <w:rPr>
                <w:rStyle w:val="DefaultParagraphFont1"/>
                <w:sz w:val="20"/>
              </w:rPr>
            </w:pPr>
            <w:r w:rsidRPr="001473FA">
              <w:rPr>
                <w:rStyle w:val="DefaultParagraphFont1"/>
                <w:sz w:val="20"/>
              </w:rPr>
              <w:t xml:space="preserve">The position of the component. Defaults to </w:t>
            </w:r>
            <w:r w:rsidR="00552C2F" w:rsidRPr="00552C2F">
              <w:rPr>
                <w:rStyle w:val="ImbeddedCode"/>
              </w:rPr>
              <w:t>MACHINE</w:t>
            </w:r>
            <w:r w:rsidRPr="001473FA">
              <w:rPr>
                <w:rStyle w:val="DefaultParagraphFont1"/>
                <w:sz w:val="20"/>
              </w:rPr>
              <w:t xml:space="preserv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972CE2"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TableNormalParagraph"/>
              <w:rPr>
                <w:rStyle w:val="ImbeddedCode"/>
                <w:sz w:val="20"/>
              </w:rPr>
            </w:pPr>
            <w:r>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3F1B09" w:rsidRDefault="007478F7" w:rsidP="002753FD">
            <w:pPr>
              <w:pStyle w:val="BodyA"/>
              <w:rPr>
                <w:rStyle w:val="DefaultParagraphFont1"/>
                <w:sz w:val="20"/>
              </w:rPr>
            </w:pPr>
            <w:r w:rsidRPr="003F1B09">
              <w:rPr>
                <w:rStyle w:val="DefaultParagraphFont1"/>
                <w:sz w:val="20"/>
              </w:rPr>
              <w:t xml:space="preserve">The rotational speed the </w:t>
            </w:r>
            <w:r w:rsidR="002753FD" w:rsidRPr="003F1B09">
              <w:rPr>
                <w:rStyle w:val="DefaultParagraphFont1"/>
                <w:sz w:val="20"/>
              </w:rPr>
              <w:t>rotary axis</w:t>
            </w:r>
            <w:r w:rsidRPr="003F1B09">
              <w:rPr>
                <w:rStyle w:val="DefaultParagraphFont1"/>
                <w:sz w:val="20"/>
              </w:rPr>
              <w:t xml:space="preserve"> is spinning at.</w:t>
            </w:r>
            <w:r w:rsidR="002753FD" w:rsidRPr="003F1B09">
              <w:rPr>
                <w:rStyle w:val="DefaultParagraphFont1"/>
                <w:sz w:val="20"/>
              </w:rPr>
              <w:t xml:space="preserve"> </w:t>
            </w:r>
            <w:r w:rsidR="002753FD" w:rsidRPr="003F1B09">
              <w:rPr>
                <w:rStyle w:val="ImbeddedCode"/>
                <w:sz w:val="20"/>
              </w:rPr>
              <w:t>ROTARY_MODE</w:t>
            </w:r>
            <w:r w:rsidR="002753FD" w:rsidRPr="003F1B09">
              <w:rPr>
                <w:rStyle w:val="DefaultParagraphFont1"/>
                <w:sz w:val="20"/>
              </w:rPr>
              <w:t xml:space="preserve"> must be </w:t>
            </w:r>
            <w:r w:rsidR="002753FD" w:rsidRPr="003F1B09">
              <w:rPr>
                <w:rStyle w:val="ImbeddedCode"/>
                <w:sz w:val="20"/>
              </w:rPr>
              <w:t>SPINDLE</w:t>
            </w:r>
            <w:r w:rsidR="002753FD"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6" w:name="_Toc89966139"/>
      <w:bookmarkStart w:id="87" w:name="_Toc255334474"/>
      <w:r>
        <w:lastRenderedPageBreak/>
        <w:t xml:space="preserve">Data Item Types for </w:t>
      </w:r>
      <w:r>
        <w:rPr>
          <w:rFonts w:ascii="Courier" w:hAnsi="Courier"/>
        </w:rPr>
        <w:t>EVENT</w:t>
      </w:r>
      <w:r>
        <w:t xml:space="preserve"> Category</w:t>
      </w:r>
      <w:bookmarkEnd w:id="86"/>
      <w:bookmarkEnd w:id="87"/>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2006"/>
        <w:gridCol w:w="7256"/>
      </w:tblGrid>
      <w:tr w:rsidR="007478F7"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r w:rsidRPr="003B4A61">
              <w:rPr>
                <w:rStyle w:val="ImbeddedCode"/>
                <w:strike/>
                <w:sz w:val="20"/>
              </w:rPr>
              <w:t>DataItem</w:t>
            </w:r>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A9265D"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E7480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BE1E23"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the are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p>
        </w:tc>
      </w:tr>
      <w:tr w:rsidR="00BE1E23" w:rsidTr="00345690">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345690">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345690">
            <w:pPr>
              <w:pStyle w:val="ItemList"/>
              <w:rPr>
                <w:sz w:val="20"/>
              </w:rPr>
            </w:pPr>
            <w:r w:rsidRPr="001473FA">
              <w:rPr>
                <w:sz w:val="20"/>
              </w:rPr>
              <w:t>The block of code being executed. The block contains the entire expression of the step in the program.</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0294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4F7ECD"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5E7C16">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5E7C16">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CF4D27">
              <w:rPr>
                <w:sz w:val="20"/>
              </w:rPr>
              <w:t>CLOSED</w:t>
            </w:r>
            <w:r>
              <w:rPr>
                <w:rStyle w:val="ImbeddedCode"/>
              </w:rPr>
              <w:t>.</w:t>
            </w:r>
          </w:p>
        </w:tc>
      </w:tr>
      <w:tr w:rsidR="003F1B09"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3F1B09" w:rsidP="00D266DE">
            <w:pPr>
              <w:pStyle w:val="TableNormalParagraph"/>
              <w:rPr>
                <w:rFonts w:ascii="Courier" w:hAnsi="Courier"/>
                <w:b/>
              </w:rPr>
            </w:pPr>
            <w:r>
              <w:rPr>
                <w:rFonts w:ascii="Courier" w:hAnsi="Courier"/>
                <w:b/>
              </w:rPr>
              <w:t>ESTOP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A91003">
            <w:pPr>
              <w:pStyle w:val="TableNormalParagraph"/>
            </w:pPr>
            <w:r>
              <w:rPr>
                <w:rStyle w:val="DefaultParagraphFont1"/>
              </w:rPr>
              <w:t xml:space="preserve">The current state of the emergency stop. </w:t>
            </w:r>
            <w:r w:rsidRPr="003F1B09">
              <w:rPr>
                <w:rStyle w:val="ImbeddedCode"/>
                <w:sz w:val="20"/>
              </w:rPr>
              <w:t>ACTIVE</w:t>
            </w:r>
            <w:r>
              <w:t xml:space="preserve"> or </w:t>
            </w:r>
            <w:r w:rsidR="006B61B5" w:rsidRPr="006B61B5">
              <w:rPr>
                <w:rStyle w:val="ImbeddedCode"/>
                <w:sz w:val="20"/>
              </w:rPr>
              <w:t>CLEARED</w:t>
            </w:r>
            <w:r w:rsidR="006B61B5">
              <w:t>.</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4A4B9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4A4B9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C0423B"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r w:rsidR="00BB079B">
              <w:rPr>
                <w:rStyle w:val="DefaultParagraphFont1"/>
                <w:sz w:val="20"/>
              </w:rPr>
              <w:t>un</w:t>
            </w:r>
            <w:r w:rsidR="00B468C9">
              <w:rPr>
                <w:rStyle w:val="DefaultParagraphFont1"/>
                <w:sz w:val="20"/>
              </w:rPr>
              <w:t>interpreted</w:t>
            </w:r>
            <w:r>
              <w:rPr>
                <w:rStyle w:val="DefaultParagraphFont1"/>
                <w:sz w:val="20"/>
              </w:rPr>
              <w:t xml:space="preserve"> textual </w:t>
            </w:r>
            <w:r w:rsidR="000B2106">
              <w:rPr>
                <w:rStyle w:val="DefaultParagraphFont1"/>
                <w:sz w:val="20"/>
              </w:rPr>
              <w:t>notification.</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AA4248"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w:t>
            </w:r>
            <w:r>
              <w:rPr>
                <w:rStyle w:val="DefaultParagraphFont1"/>
                <w:sz w:val="20"/>
              </w:rPr>
              <w:t>n</w:t>
            </w:r>
            <w:r>
              <w:rPr>
                <w:rStyle w:val="DefaultParagraphFont1"/>
                <w:sz w:val="20"/>
              </w:rPr>
              <w:t>stead.</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rPr>
            </w:pPr>
            <w:r>
              <w:rPr>
                <w:rFonts w:ascii="Courier" w:hAnsi="Courier"/>
                <w:b/>
              </w:rPr>
              <w:t>POWER_STATE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E73084"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Default="0090220B">
            <w:pPr>
              <w:pStyle w:val="TableNormalParagraph"/>
              <w:rPr>
                <w:rFonts w:ascii="Courier" w:hAnsi="Courier"/>
                <w:b/>
              </w:rPr>
            </w:pPr>
            <w:r>
              <w:rPr>
                <w:rFonts w:ascii="Courier" w:hAnsi="Courier"/>
                <w:b/>
              </w:rPr>
              <w:t>SLAVE_</w:t>
            </w:r>
            <w:r w:rsidR="00200CC2">
              <w:rPr>
                <w:rFonts w:ascii="Courier" w:hAnsi="Courier"/>
                <w:b/>
              </w:rPr>
              <w:t>OF_</w:t>
            </w:r>
            <w:r>
              <w:rPr>
                <w:rFonts w:ascii="Courier" w:hAnsi="Courier"/>
                <w:b/>
              </w:rPr>
              <w:t>AXI</w:t>
            </w:r>
            <w:r w:rsidR="00E73084">
              <w:rPr>
                <w:rFonts w:ascii="Courier" w:hAnsi="Courier"/>
                <w:b/>
              </w:rPr>
              <w: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Pr="00E73084" w:rsidRDefault="00C07B52">
            <w:pPr>
              <w:pStyle w:val="ItemList"/>
            </w:pPr>
            <w:r>
              <w:rPr>
                <w:rStyle w:val="DefaultParagraphFont1"/>
                <w:sz w:val="20"/>
              </w:rPr>
              <w:t>The name of the axis of which this axis is a slave.</w:t>
            </w:r>
          </w:p>
        </w:tc>
      </w:tr>
      <w:tr w:rsidR="00233D3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CA75E3" w:rsidRDefault="00CA75E3" w:rsidP="00CA75E3">
      <w:pPr>
        <w:pStyle w:val="Heading3"/>
        <w:tabs>
          <w:tab w:val="num" w:pos="648"/>
        </w:tabs>
        <w:ind w:left="648" w:hanging="648"/>
      </w:pPr>
      <w:bookmarkStart w:id="88" w:name="_TOC57953"/>
      <w:bookmarkStart w:id="89" w:name="ComponentDataItemandEvent"/>
      <w:bookmarkStart w:id="90" w:name="_Toc89966140"/>
      <w:bookmarkStart w:id="91" w:name="_Toc255334475"/>
      <w:bookmarkEnd w:id="88"/>
      <w:r>
        <w:lastRenderedPageBreak/>
        <w:t xml:space="preserve">Data Item Types for </w:t>
      </w:r>
      <w:r>
        <w:rPr>
          <w:rFonts w:ascii="Courier" w:hAnsi="Courier"/>
        </w:rPr>
        <w:t>CONDITION</w:t>
      </w:r>
      <w:r>
        <w:t xml:space="preserve"> Category</w:t>
      </w:r>
      <w:bookmarkEnd w:id="91"/>
    </w:p>
    <w:p w:rsidR="00CA75E3" w:rsidRDefault="00AB7560" w:rsidP="00CA75E3">
      <w:pPr>
        <w:pStyle w:val="BodyA"/>
      </w:pPr>
      <w:r>
        <w:t xml:space="preserve">These are items that indicate the devices health and ability to operate. The are reported differently than Samples or Events; they are reported as either </w:t>
      </w:r>
      <w:r w:rsidRPr="00AB7560">
        <w:rPr>
          <w:rStyle w:val="ImbeddedCode"/>
        </w:rPr>
        <w:t>Normal</w:t>
      </w:r>
      <w:r>
        <w:t xml:space="preserve">, </w:t>
      </w:r>
      <w:r w:rsidRPr="00AB7560">
        <w:rPr>
          <w:rStyle w:val="ImbeddedCode"/>
        </w:rPr>
        <w:t>Warning</w:t>
      </w:r>
      <w:r>
        <w:t xml:space="preserve">, or </w:t>
      </w:r>
      <w:r w:rsidRPr="00AB7560">
        <w:rPr>
          <w:rStyle w:val="ImbeddedCode"/>
        </w:rPr>
        <w:t>Fail</w:t>
      </w:r>
      <w:r w:rsidR="00CA75E3">
        <w:t>.</w:t>
      </w:r>
      <w:r>
        <w:t xml:space="preserve"> Unlike the other two categories, </w:t>
      </w:r>
      <w:r w:rsidR="00A63E96">
        <w:t>a Condition can have more than one active value at a time.</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75E3"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1473FA" w:rsidRDefault="00C83CBE" w:rsidP="005E7C16">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DE2CAF" w:rsidRDefault="00170EE2" w:rsidP="005E7C16">
            <w:pPr>
              <w:pStyle w:val="ItemList"/>
              <w:rPr>
                <w:rStyle w:val="ImbeddedCode"/>
                <w:sz w:val="20"/>
              </w:rPr>
            </w:pPr>
            <w:r w:rsidRPr="00DE2CAF">
              <w:rPr>
                <w:sz w:val="20"/>
              </w:rPr>
              <w:t>Indicates the temperature of a component is within operating limits.</w:t>
            </w:r>
          </w:p>
        </w:tc>
      </w:tr>
      <w:tr w:rsidR="00794561"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1473FA" w:rsidRDefault="00794561" w:rsidP="005E7C16">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DE2CAF" w:rsidRDefault="00794561" w:rsidP="00DD05BC">
            <w:pPr>
              <w:pStyle w:val="ItemList"/>
              <w:rPr>
                <w:rStyle w:val="ImbeddedCode"/>
                <w:sz w:val="20"/>
              </w:rPr>
            </w:pPr>
            <w:r w:rsidRPr="00DE2CAF">
              <w:rPr>
                <w:sz w:val="20"/>
              </w:rPr>
              <w:t xml:space="preserve">Indicates the </w:t>
            </w:r>
            <w:r w:rsidR="00DD05BC">
              <w:rPr>
                <w:sz w:val="20"/>
              </w:rPr>
              <w:t>pressure</w:t>
            </w:r>
            <w:r w:rsidRPr="00DE2CAF">
              <w:rPr>
                <w:sz w:val="20"/>
              </w:rPr>
              <w:t xml:space="preserve"> of a component is within operating limits.</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5E7C16">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5E7C16">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5E7C16">
            <w:pPr>
              <w:pStyle w:val="ItemList"/>
              <w:rPr>
                <w:rStyle w:val="ImbeddedCode"/>
                <w:sz w:val="20"/>
              </w:rPr>
            </w:pPr>
            <w:r>
              <w:rPr>
                <w:sz w:val="20"/>
              </w:rPr>
              <w:t>An error occurred in the motion program.</w:t>
            </w:r>
          </w:p>
        </w:tc>
      </w:tr>
      <w:tr w:rsidR="00DE23F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1473FA" w:rsidRDefault="00DE23F2" w:rsidP="005E7C16">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DE2CAF" w:rsidRDefault="00DE23F2" w:rsidP="00DE23F2">
            <w:pPr>
              <w:pStyle w:val="ItemList"/>
              <w:rPr>
                <w:rStyle w:val="ImbeddedCode"/>
                <w:sz w:val="20"/>
              </w:rPr>
            </w:pPr>
            <w:r>
              <w:rPr>
                <w:sz w:val="20"/>
              </w:rPr>
              <w:t>An error occurred in the logic program or PLC (programmable logic co</w:t>
            </w:r>
            <w:r>
              <w:rPr>
                <w:sz w:val="20"/>
              </w:rPr>
              <w:t>n</w:t>
            </w:r>
            <w:r>
              <w:rPr>
                <w:sz w:val="20"/>
              </w:rPr>
              <w:t>troller).</w:t>
            </w:r>
          </w:p>
        </w:tc>
      </w:tr>
      <w:tr w:rsidR="00170EE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Default="00BA078F" w:rsidP="00170EE2">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Pr="007113AD" w:rsidRDefault="007113AD" w:rsidP="005E7C16">
            <w:pPr>
              <w:pStyle w:val="ItemList"/>
              <w:rPr>
                <w:sz w:val="20"/>
              </w:rPr>
            </w:pPr>
            <w:r>
              <w:rPr>
                <w:sz w:val="20"/>
              </w:rPr>
              <w:t>A communications failure indicator.</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7113AD" w:rsidP="005E7C16">
            <w:pPr>
              <w:pStyle w:val="ItemList"/>
              <w:rPr>
                <w:sz w:val="20"/>
              </w:rPr>
            </w:pPr>
            <w:r>
              <w:rPr>
                <w:sz w:val="20"/>
              </w:rPr>
              <w:t>The hardware subsystem of the component operation condition.</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5E7C16">
            <w:pPr>
              <w:pStyle w:val="ItemList"/>
              <w:rPr>
                <w:sz w:val="20"/>
              </w:rPr>
            </w:pPr>
            <w:r>
              <w:rPr>
                <w:sz w:val="20"/>
              </w:rPr>
              <w:t>A condition representing something that is not the operator, program, or hardware. This is often used for operating system issues.</w:t>
            </w:r>
          </w:p>
        </w:tc>
      </w:tr>
      <w:tr w:rsidR="004B385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Default="004B385E" w:rsidP="00170EE2">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Pr="007113AD" w:rsidRDefault="004B385E" w:rsidP="005E7C16">
            <w:pPr>
              <w:pStyle w:val="ItemList"/>
              <w:rPr>
                <w:sz w:val="20"/>
                <w:highlight w:val="yellow"/>
              </w:rPr>
            </w:pPr>
            <w:r>
              <w:rPr>
                <w:sz w:val="20"/>
              </w:rPr>
              <w:t>The component’s position is within operational limits.</w:t>
            </w:r>
          </w:p>
        </w:tc>
      </w:tr>
      <w:tr w:rsidR="00624360"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4360" w:rsidRDefault="00624360" w:rsidP="00170EE2">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4360" w:rsidRDefault="00624360" w:rsidP="005E7C16">
            <w:pPr>
              <w:pStyle w:val="ItemList"/>
              <w:rPr>
                <w:sz w:val="20"/>
              </w:rPr>
            </w:pPr>
            <w:r>
              <w:rPr>
                <w:sz w:val="20"/>
              </w:rPr>
              <w:t>Represents the level of a resource.</w:t>
            </w:r>
          </w:p>
        </w:tc>
      </w:tr>
    </w:tbl>
    <w:p w:rsidR="007478F7" w:rsidRDefault="007478F7">
      <w:pPr>
        <w:pStyle w:val="Heading1"/>
      </w:pPr>
      <w:bookmarkStart w:id="92" w:name="_Toc255334476"/>
      <w:r>
        <w:lastRenderedPageBreak/>
        <w:t>Component and Data Item Relationships</w:t>
      </w:r>
      <w:bookmarkEnd w:id="89"/>
      <w:bookmarkEnd w:id="90"/>
      <w:bookmarkEnd w:id="92"/>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93" w:name="_TOC58364"/>
      <w:bookmarkStart w:id="94" w:name="_Toc89966141"/>
      <w:bookmarkStart w:id="95" w:name="_Toc255334477"/>
      <w:bookmarkEnd w:id="93"/>
      <w:r>
        <w:t>Overview</w:t>
      </w:r>
      <w:bookmarkEnd w:id="94"/>
      <w:bookmarkEnd w:id="95"/>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supply,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6" w:name="_TOC59143"/>
      <w:bookmarkStart w:id="97" w:name="_Toc89966142"/>
      <w:bookmarkStart w:id="98" w:name="_Toc255334478"/>
      <w:bookmarkEnd w:id="96"/>
      <w:r>
        <w:rPr>
          <w:rFonts w:ascii="Courier" w:hAnsi="Courier"/>
        </w:rPr>
        <w:t>Device</w:t>
      </w:r>
      <w:bookmarkEnd w:id="97"/>
      <w:bookmarkEnd w:id="98"/>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9" w:name="_Toc89966143"/>
      <w:bookmarkStart w:id="100" w:name="_Toc255334479"/>
      <w:r>
        <w:t>DataItem types</w:t>
      </w:r>
      <w:bookmarkEnd w:id="99"/>
      <w:bookmarkEnd w:id="100"/>
    </w:p>
    <w:p w:rsidR="007478F7" w:rsidRDefault="009C61B4" w:rsidP="00360CDE">
      <w:pPr>
        <w:pStyle w:val="BodyA"/>
        <w:numPr>
          <w:ilvl w:val="0"/>
          <w:numId w:val="4"/>
        </w:numPr>
        <w:spacing w:after="0"/>
        <w:ind w:hanging="180"/>
        <w:rPr>
          <w:position w:val="-2"/>
        </w:rPr>
      </w:pPr>
      <w:r>
        <w:rPr>
          <w:rStyle w:val="ImbeddedCode"/>
        </w:rPr>
        <w:t xml:space="preserve">ESTOP </w:t>
      </w:r>
      <w:r w:rsidR="00D25E75">
        <w:t>- The emergency stop state of the machine.</w:t>
      </w:r>
    </w:p>
    <w:p w:rsidR="007478F7" w:rsidRDefault="007478F7">
      <w:pPr>
        <w:pStyle w:val="Heading3"/>
        <w:tabs>
          <w:tab w:val="num" w:pos="648"/>
        </w:tabs>
        <w:ind w:left="648" w:hanging="648"/>
      </w:pPr>
      <w:bookmarkStart w:id="101" w:name="_Toc89966144"/>
      <w:bookmarkStart w:id="102" w:name="_Toc255334480"/>
      <w:r>
        <w:t>Sub-components of Device</w:t>
      </w:r>
      <w:bookmarkEnd w:id="101"/>
      <w:bookmarkEnd w:id="102"/>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103" w:name="_TOC59501"/>
      <w:bookmarkStart w:id="104" w:name="_Toc89966145"/>
      <w:bookmarkStart w:id="105" w:name="_Toc255334481"/>
      <w:bookmarkEnd w:id="103"/>
      <w:r w:rsidRPr="00584700">
        <w:t>Common Components and Data Items</w:t>
      </w:r>
      <w:bookmarkEnd w:id="105"/>
    </w:p>
    <w:p w:rsidR="007478F7" w:rsidRDefault="007478F7" w:rsidP="007478F7">
      <w:pPr>
        <w:pStyle w:val="Heading3"/>
      </w:pPr>
      <w:bookmarkStart w:id="106" w:name="_Toc255334482"/>
      <w:r>
        <w:rPr>
          <w:rFonts w:ascii="Courier" w:hAnsi="Courier"/>
        </w:rPr>
        <w:t>Axes</w:t>
      </w:r>
      <w:bookmarkEnd w:id="104"/>
      <w:bookmarkEnd w:id="106"/>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7" w:name="_Toc89966146"/>
      <w:r>
        <w:t>DataItem types</w:t>
      </w:r>
      <w:bookmarkEnd w:id="107"/>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8" w:name="_Toc89966147"/>
      <w:r>
        <w:lastRenderedPageBreak/>
        <w:t>Sub-components of Axes</w:t>
      </w:r>
      <w:bookmarkEnd w:id="108"/>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9" w:name="_TOC59857"/>
      <w:bookmarkStart w:id="110" w:name="_Toc89966148"/>
      <w:bookmarkStart w:id="111" w:name="_Toc255334483"/>
      <w:bookmarkEnd w:id="109"/>
      <w:r>
        <w:rPr>
          <w:rFonts w:ascii="Courier" w:hAnsi="Courier"/>
        </w:rPr>
        <w:t>Linear</w:t>
      </w:r>
      <w:bookmarkEnd w:id="110"/>
      <w:bookmarkEnd w:id="111"/>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12" w:name="_Toc89966149"/>
      <w:r>
        <w:t>DataItem types</w:t>
      </w:r>
      <w:bookmarkEnd w:id="112"/>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r>
        <w:t>Condition types</w:t>
      </w:r>
    </w:p>
    <w:p w:rsidR="006B64DA" w:rsidRDefault="00203E28" w:rsidP="00360CDE">
      <w:pPr>
        <w:pStyle w:val="CodeItemList"/>
        <w:numPr>
          <w:ilvl w:val="0"/>
          <w:numId w:val="17"/>
        </w:numPr>
        <w:ind w:hanging="240"/>
        <w:rPr>
          <w:rStyle w:val="ImbeddedCode"/>
        </w:rPr>
      </w:pPr>
      <w:r>
        <w:rPr>
          <w:rStyle w:val="ImbeddedCode"/>
        </w:rPr>
        <w:t>TEMPERATURE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7478F7" w:rsidRDefault="007478F7" w:rsidP="007478F7">
      <w:pPr>
        <w:pStyle w:val="Heading3"/>
      </w:pPr>
      <w:bookmarkStart w:id="113" w:name="_TOC60061"/>
      <w:bookmarkStart w:id="114" w:name="_Toc89966150"/>
      <w:bookmarkStart w:id="115" w:name="_Toc255334484"/>
      <w:bookmarkEnd w:id="113"/>
      <w:r>
        <w:rPr>
          <w:rFonts w:ascii="Courier" w:hAnsi="Courier"/>
        </w:rPr>
        <w:t>Rotary</w:t>
      </w:r>
      <w:bookmarkEnd w:id="114"/>
      <w:bookmarkEnd w:id="115"/>
    </w:p>
    <w:p w:rsidR="007478F7" w:rsidRDefault="007478F7" w:rsidP="007478F7">
      <w:pPr>
        <w:pStyle w:val="BodyA"/>
      </w:pPr>
      <w:r>
        <w:t>A rotary axis revolves around a point.</w:t>
      </w:r>
    </w:p>
    <w:p w:rsidR="007478F7" w:rsidRDefault="007478F7" w:rsidP="007478F7">
      <w:pPr>
        <w:pStyle w:val="Heading4"/>
      </w:pPr>
      <w:bookmarkStart w:id="116" w:name="_Toc89966151"/>
      <w:r>
        <w:t>DataItem types</w:t>
      </w:r>
      <w:bookmarkEnd w:id="116"/>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r>
        <w:t>Condition types</w:t>
      </w:r>
    </w:p>
    <w:p w:rsidR="00F151F2" w:rsidRDefault="00F151F2" w:rsidP="00F151F2">
      <w:pPr>
        <w:pStyle w:val="CodeItemList"/>
        <w:numPr>
          <w:ilvl w:val="0"/>
          <w:numId w:val="17"/>
        </w:numPr>
        <w:ind w:hanging="240"/>
        <w:rPr>
          <w:rStyle w:val="ImbeddedCode"/>
        </w:rPr>
      </w:pPr>
      <w:r>
        <w:rPr>
          <w:rStyle w:val="ImbeddedCode"/>
        </w:rPr>
        <w:t>TEMPERATURE</w:t>
      </w:r>
    </w:p>
    <w:p w:rsidR="00F151F2" w:rsidRDefault="00F151F2" w:rsidP="00F151F2">
      <w:pPr>
        <w:pStyle w:val="CodeItemList"/>
        <w:numPr>
          <w:ilvl w:val="0"/>
          <w:numId w:val="17"/>
        </w:numPr>
        <w:ind w:hanging="240"/>
        <w:rPr>
          <w:rStyle w:val="ImbeddedCode"/>
        </w:rPr>
      </w:pPr>
      <w:r>
        <w:rPr>
          <w:rStyle w:val="ImbeddedCode"/>
        </w:rPr>
        <w:t>LOAD</w:t>
      </w:r>
    </w:p>
    <w:p w:rsidR="003367B9" w:rsidRDefault="00F151F2" w:rsidP="003367B9">
      <w:pPr>
        <w:pStyle w:val="CodeItemList"/>
        <w:numPr>
          <w:ilvl w:val="0"/>
          <w:numId w:val="17"/>
        </w:numPr>
        <w:ind w:hanging="240"/>
        <w:rPr>
          <w:rStyle w:val="ImbeddedCode"/>
        </w:rPr>
      </w:pPr>
      <w:r>
        <w:rPr>
          <w:rStyle w:val="ImbeddedCode"/>
        </w:rPr>
        <w:t>ANGLE</w:t>
      </w:r>
    </w:p>
    <w:p w:rsidR="007478F7" w:rsidRDefault="007478F7" w:rsidP="007478F7">
      <w:pPr>
        <w:pStyle w:val="Heading3"/>
      </w:pPr>
      <w:bookmarkStart w:id="117" w:name="_TOC60186"/>
      <w:bookmarkStart w:id="118" w:name="_TOC60566"/>
      <w:bookmarkStart w:id="119" w:name="_Toc89966154"/>
      <w:bookmarkStart w:id="120" w:name="_Toc255334485"/>
      <w:bookmarkEnd w:id="117"/>
      <w:bookmarkEnd w:id="118"/>
      <w:r>
        <w:rPr>
          <w:rFonts w:ascii="Courier" w:hAnsi="Courier"/>
        </w:rPr>
        <w:lastRenderedPageBreak/>
        <w:t>Controller</w:t>
      </w:r>
      <w:bookmarkEnd w:id="119"/>
      <w:bookmarkEnd w:id="120"/>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21" w:name="_Toc89966155"/>
      <w:r>
        <w:t>DataItem types</w:t>
      </w:r>
      <w:bookmarkEnd w:id="121"/>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A73AAE" w:rsidP="001D26BA">
      <w:pPr>
        <w:pStyle w:val="CodeItemList"/>
        <w:numPr>
          <w:ilvl w:val="0"/>
          <w:numId w:val="19"/>
        </w:numPr>
        <w:ind w:hanging="240"/>
      </w:pPr>
      <w:r>
        <w:t>ESTOP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r>
        <w:t>Condition types</w:t>
      </w:r>
    </w:p>
    <w:p w:rsidR="00B24829" w:rsidRDefault="008F2260" w:rsidP="008F2260">
      <w:pPr>
        <w:pStyle w:val="CodeItemList"/>
        <w:numPr>
          <w:ilvl w:val="0"/>
          <w:numId w:val="17"/>
        </w:numPr>
        <w:ind w:hanging="240"/>
        <w:rPr>
          <w:rStyle w:val="ImbeddedCode"/>
        </w:rPr>
      </w:pPr>
      <w:r>
        <w:rPr>
          <w:rStyle w:val="ImbeddedCode"/>
        </w:rPr>
        <w:t>MOTION_PROGRAM</w:t>
      </w:r>
    </w:p>
    <w:p w:rsidR="008F2260" w:rsidRDefault="008F2260" w:rsidP="008F2260">
      <w:pPr>
        <w:pStyle w:val="CodeItemList"/>
        <w:numPr>
          <w:ilvl w:val="0"/>
          <w:numId w:val="17"/>
        </w:numPr>
        <w:ind w:hanging="240"/>
        <w:rPr>
          <w:rStyle w:val="ImbeddedCode"/>
        </w:rPr>
      </w:pPr>
      <w:r>
        <w:rPr>
          <w:rStyle w:val="ImbeddedCode"/>
        </w:rPr>
        <w:t>LOGIC_PROGRAM</w:t>
      </w:r>
    </w:p>
    <w:p w:rsidR="008F2260" w:rsidRDefault="008F2260" w:rsidP="00321564">
      <w:pPr>
        <w:pStyle w:val="CodeItemList"/>
        <w:numPr>
          <w:ilvl w:val="0"/>
          <w:numId w:val="17"/>
        </w:numPr>
        <w:ind w:hanging="240"/>
      </w:pPr>
      <w:r>
        <w:rPr>
          <w:rStyle w:val="ImbeddedCode"/>
        </w:rPr>
        <w:t>HARDWARE</w:t>
      </w:r>
    </w:p>
    <w:p w:rsidR="00EB1C85" w:rsidRDefault="00EB1C85" w:rsidP="00EB1C85">
      <w:pPr>
        <w:pStyle w:val="Heading3"/>
      </w:pPr>
      <w:bookmarkStart w:id="122" w:name="_Toc255334486"/>
      <w:r>
        <w:rPr>
          <w:rFonts w:ascii="Courier" w:hAnsi="Courier"/>
        </w:rPr>
        <w:t>Path</w:t>
      </w:r>
      <w:bookmarkEnd w:id="122"/>
    </w:p>
    <w:p w:rsidR="00EB1C85" w:rsidRPr="00E55C1D" w:rsidRDefault="00164EDF" w:rsidP="00EB1C85">
      <w:pPr>
        <w:pStyle w:val="BodyA"/>
      </w:pPr>
      <w:r>
        <w:t xml:space="preserve">A </w:t>
      </w:r>
      <w:r>
        <w:rPr>
          <w:rStyle w:val="ImbeddedCode"/>
        </w:rPr>
        <w:t>Path</w:t>
      </w:r>
      <w:r>
        <w:t xml:space="preserve"> represents the motion of a tooltip as it moves through space as controlled by a set of control instructions (i.e. vector move).</w:t>
      </w:r>
    </w:p>
    <w:p w:rsidR="00EB1C85" w:rsidRDefault="00EB1C85" w:rsidP="00B609A9">
      <w:pPr>
        <w:pStyle w:val="Heading4"/>
        <w:numPr>
          <w:ilvl w:val="0"/>
          <w:numId w:val="0"/>
        </w:numPr>
      </w:pPr>
      <w:r>
        <w:t>DataItem types</w:t>
      </w:r>
    </w:p>
    <w:p w:rsidR="00820D52" w:rsidRDefault="00820D52" w:rsidP="00820D52">
      <w:pPr>
        <w:pStyle w:val="CodeItemList"/>
        <w:numPr>
          <w:ilvl w:val="0"/>
          <w:numId w:val="19"/>
        </w:numPr>
        <w:ind w:hanging="240"/>
      </w:pPr>
      <w:r>
        <w:t>ACTIVE_AXES</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FB35F4" w:rsidP="00CB620F">
      <w:pPr>
        <w:pStyle w:val="CodeItemList"/>
        <w:numPr>
          <w:ilvl w:val="0"/>
          <w:numId w:val="19"/>
        </w:numPr>
        <w:ind w:hanging="240"/>
      </w:pPr>
      <w:r>
        <w:t>SLAVE</w:t>
      </w:r>
      <w:r w:rsidR="00EC3CD4">
        <w:t>_MODE</w:t>
      </w:r>
    </w:p>
    <w:p w:rsidR="00001D5B" w:rsidRDefault="00001D5B" w:rsidP="00CB620F">
      <w:pPr>
        <w:pStyle w:val="CodeItemList"/>
        <w:numPr>
          <w:ilvl w:val="0"/>
          <w:numId w:val="19"/>
        </w:numPr>
        <w:ind w:hanging="240"/>
      </w:pPr>
      <w:r>
        <w:lastRenderedPageBreak/>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r>
        <w:t>Condition types</w:t>
      </w:r>
    </w:p>
    <w:p w:rsidR="00E84CCF" w:rsidRDefault="00E84CCF" w:rsidP="00E84CCF">
      <w:pPr>
        <w:pStyle w:val="CodeItemList"/>
        <w:numPr>
          <w:ilvl w:val="0"/>
          <w:numId w:val="17"/>
        </w:numPr>
        <w:ind w:hanging="240"/>
        <w:rPr>
          <w:rStyle w:val="ImbeddedCode"/>
        </w:rPr>
      </w:pPr>
      <w:r>
        <w:rPr>
          <w:rStyle w:val="ImbeddedCode"/>
        </w:rPr>
        <w:t>MOTION_PROGRAM</w:t>
      </w:r>
    </w:p>
    <w:p w:rsidR="007478F7" w:rsidRDefault="007478F7" w:rsidP="007478F7">
      <w:pPr>
        <w:pStyle w:val="Heading3"/>
      </w:pPr>
      <w:bookmarkStart w:id="123" w:name="_TOC60891"/>
      <w:bookmarkStart w:id="124" w:name="_Toc89966156"/>
      <w:bookmarkStart w:id="125" w:name="_Toc255334487"/>
      <w:bookmarkEnd w:id="123"/>
      <w:r>
        <w:rPr>
          <w:rFonts w:ascii="Courier" w:hAnsi="Courier"/>
        </w:rPr>
        <w:t>Power</w:t>
      </w:r>
      <w:bookmarkEnd w:id="124"/>
      <w:bookmarkEnd w:id="125"/>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Default="00FF27C9" w:rsidP="007478F7">
      <w:pPr>
        <w:pStyle w:val="BodyA"/>
      </w:pPr>
      <w:r>
        <w:t>F</w:t>
      </w:r>
      <w:r w:rsidR="00ED6093" w:rsidRPr="00ED6093">
        <w:t xml:space="preserve">or the top-level Device </w:t>
      </w:r>
      <w:r w:rsidR="00ED6093" w:rsidRPr="000960CE">
        <w:rPr>
          <w:rStyle w:val="ImbeddedCode"/>
        </w:rPr>
        <w:t>Power</w:t>
      </w:r>
      <w:r w:rsidR="00ED6093" w:rsidRPr="00ED6093">
        <w:t xml:space="preserve"> component, the </w:t>
      </w:r>
      <w:r w:rsidR="00ED6093" w:rsidRPr="006D1C98">
        <w:rPr>
          <w:rStyle w:val="ImbeddedCode"/>
        </w:rPr>
        <w:t>Power</w:t>
      </w:r>
      <w:r w:rsidR="00D377C9">
        <w:rPr>
          <w:rStyle w:val="ImbeddedCode"/>
        </w:rPr>
        <w:t>State</w:t>
      </w:r>
      <w:r w:rsidR="00ED6093" w:rsidRPr="00ED6093">
        <w:t xml:space="preserve"> represents the power to all components of the device except the computer</w:t>
      </w:r>
      <w:r w:rsidR="000D01A9">
        <w:t xml:space="preserve"> controller, s</w:t>
      </w:r>
      <w:r w:rsidR="00ED6093" w:rsidRPr="00ED6093">
        <w:t>ince the controller may be hosting the MTConnect</w:t>
      </w:r>
      <w:r w:rsidR="00854A1F" w:rsidRPr="00854A1F">
        <w:rPr>
          <w:vertAlign w:val="superscript"/>
        </w:rPr>
        <w:t>®</w:t>
      </w:r>
      <w:r w:rsidR="00ED6093" w:rsidRPr="00ED6093">
        <w:t xml:space="preserve"> </w:t>
      </w:r>
      <w:r w:rsidR="00ED6093" w:rsidRPr="00854A1F">
        <w:rPr>
          <w:i/>
        </w:rPr>
        <w:t>Agent</w:t>
      </w:r>
      <w:r w:rsidR="00ED6093" w:rsidRPr="00ED6093">
        <w:t xml:space="preserve">, it would be impossible to report Power </w:t>
      </w:r>
      <w:r w:rsidR="00ED6093" w:rsidRPr="006D1C98">
        <w:rPr>
          <w:rStyle w:val="ImbeddedCode"/>
        </w:rPr>
        <w:t>ON</w:t>
      </w:r>
      <w:r w:rsidR="00ED6093" w:rsidRPr="00ED6093">
        <w:t xml:space="preserve"> or </w:t>
      </w:r>
      <w:r w:rsidR="00ED6093" w:rsidRPr="006D1C98">
        <w:rPr>
          <w:rStyle w:val="ImbeddedCode"/>
        </w:rPr>
        <w:t>OFF</w:t>
      </w:r>
      <w:r w:rsidR="00ED6093" w:rsidRPr="00ED6093">
        <w:t xml:space="preserve"> if the controller is off. Therefore, if network or physical connectivity to the device is interrupted, the Power </w:t>
      </w:r>
      <w:r w:rsidR="00ED6093" w:rsidRPr="00854A1F">
        <w:rPr>
          <w:b/>
        </w:rPr>
        <w:t>MUST</w:t>
      </w:r>
      <w:r w:rsidR="00ED6093" w:rsidRPr="00ED6093">
        <w:t xml:space="preserve"> be considered </w:t>
      </w:r>
      <w:r w:rsidR="00ED6093" w:rsidRPr="0049313B">
        <w:rPr>
          <w:rStyle w:val="ImbeddedCode"/>
        </w:rPr>
        <w:t>OFF</w:t>
      </w:r>
      <w:r w:rsidR="00ED6093" w:rsidRPr="00ED6093">
        <w:t>.</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26" w:name="_Toc89966157"/>
      <w:r>
        <w:t>DataItem types</w:t>
      </w:r>
      <w:bookmarkEnd w:id="126"/>
    </w:p>
    <w:p w:rsidR="0060042E" w:rsidRPr="0060042E" w:rsidRDefault="0060042E" w:rsidP="0060042E">
      <w:pPr>
        <w:pStyle w:val="CodeItemList"/>
        <w:numPr>
          <w:ilvl w:val="0"/>
          <w:numId w:val="19"/>
        </w:numPr>
        <w:ind w:hanging="240"/>
        <w:rPr>
          <w:strike/>
        </w:rPr>
      </w:pPr>
      <w:r w:rsidRPr="0060042E">
        <w:rPr>
          <w:strike/>
        </w:rPr>
        <w:t>POWER_STATUS</w:t>
      </w:r>
      <w:r w:rsidR="001049DA">
        <w:t xml:space="preserve"> DEPRECATED.</w:t>
      </w:r>
    </w:p>
    <w:p w:rsidR="0060042E" w:rsidRDefault="0060042E" w:rsidP="0060042E">
      <w:pPr>
        <w:pStyle w:val="CodeItemList"/>
        <w:numPr>
          <w:ilvl w:val="0"/>
          <w:numId w:val="19"/>
        </w:numPr>
        <w:ind w:hanging="240"/>
      </w:pPr>
      <w:r>
        <w:t>POWER_STATE</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F427A2" w:rsidRDefault="00F427A2" w:rsidP="00F427A2">
      <w:pPr>
        <w:pStyle w:val="Heading4"/>
      </w:pPr>
      <w:r>
        <w:t>Condition types</w:t>
      </w:r>
    </w:p>
    <w:p w:rsidR="007478F7" w:rsidRDefault="00F427A2" w:rsidP="00F427A2">
      <w:pPr>
        <w:pStyle w:val="CodeItemList"/>
        <w:numPr>
          <w:ilvl w:val="0"/>
          <w:numId w:val="19"/>
        </w:numPr>
        <w:ind w:hanging="240"/>
      </w:pPr>
      <w:r>
        <w:t>VOLTAGE</w:t>
      </w:r>
    </w:p>
    <w:p w:rsidR="00F427A2" w:rsidRDefault="00F427A2" w:rsidP="00F427A2">
      <w:pPr>
        <w:pStyle w:val="CodeItemList"/>
        <w:numPr>
          <w:ilvl w:val="0"/>
          <w:numId w:val="19"/>
        </w:numPr>
        <w:ind w:hanging="240"/>
      </w:pPr>
      <w:r>
        <w:t>AMPERAGE</w:t>
      </w:r>
    </w:p>
    <w:p w:rsidR="007478F7" w:rsidRDefault="00F427A2" w:rsidP="007478F7">
      <w:pPr>
        <w:pStyle w:val="Heading3"/>
      </w:pPr>
      <w:bookmarkStart w:id="127" w:name="_Toc89966158"/>
      <w:bookmarkStart w:id="128" w:name="_Toc255334488"/>
      <w:r>
        <w:rPr>
          <w:rFonts w:ascii="Courier" w:hAnsi="Courier"/>
        </w:rPr>
        <w:t>Thermost</w:t>
      </w:r>
      <w:r w:rsidR="00244BB6">
        <w:rPr>
          <w:rFonts w:ascii="Courier" w:hAnsi="Courier"/>
        </w:rPr>
        <w:t>a</w:t>
      </w:r>
      <w:r w:rsidR="007478F7">
        <w:rPr>
          <w:rFonts w:ascii="Courier" w:hAnsi="Courier"/>
        </w:rPr>
        <w:t>t</w:t>
      </w:r>
      <w:bookmarkEnd w:id="127"/>
      <w:bookmarkEnd w:id="128"/>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29" w:name="_Toc89966159"/>
      <w:r>
        <w:t>DataItem types</w:t>
      </w:r>
      <w:bookmarkEnd w:id="129"/>
    </w:p>
    <w:p w:rsidR="007478F7" w:rsidRDefault="007478F7" w:rsidP="00360CDE">
      <w:pPr>
        <w:pStyle w:val="CodeItemList"/>
        <w:numPr>
          <w:ilvl w:val="0"/>
          <w:numId w:val="19"/>
        </w:numPr>
        <w:ind w:hanging="240"/>
      </w:pPr>
      <w:r>
        <w:t>TEMPERATURE</w:t>
      </w:r>
    </w:p>
    <w:p w:rsidR="00A35AEC" w:rsidRDefault="00A35AEC" w:rsidP="00A35AEC">
      <w:pPr>
        <w:pStyle w:val="Heading4"/>
      </w:pPr>
      <w:r>
        <w:t>Condition types</w:t>
      </w:r>
    </w:p>
    <w:p w:rsidR="007478F7" w:rsidRDefault="00A35AEC" w:rsidP="00A35AEC">
      <w:pPr>
        <w:pStyle w:val="CodeItemList"/>
        <w:numPr>
          <w:ilvl w:val="0"/>
          <w:numId w:val="19"/>
        </w:numPr>
        <w:ind w:hanging="240"/>
        <w:rPr>
          <w:rStyle w:val="ImbeddedCode"/>
        </w:rPr>
      </w:pPr>
      <w:r>
        <w:t>TEMPERATURE</w:t>
      </w:r>
    </w:p>
    <w:p w:rsidR="007478F7" w:rsidRDefault="007478F7" w:rsidP="007478F7">
      <w:pPr>
        <w:pStyle w:val="Heading3"/>
      </w:pPr>
      <w:bookmarkStart w:id="130" w:name="_Toc89966160"/>
      <w:bookmarkStart w:id="131" w:name="_Toc255334489"/>
      <w:r>
        <w:rPr>
          <w:rFonts w:ascii="Courier" w:hAnsi="Courier"/>
        </w:rPr>
        <w:t>Vibration</w:t>
      </w:r>
      <w:bookmarkEnd w:id="130"/>
      <w:bookmarkEnd w:id="131"/>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32" w:name="_Toc89966161"/>
      <w:r>
        <w:lastRenderedPageBreak/>
        <w:t>DataItem types</w:t>
      </w:r>
      <w:bookmarkEnd w:id="132"/>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bookmarkStart w:id="133" w:name="_Toc255334490"/>
      <w:r>
        <w:rPr>
          <w:rFonts w:ascii="Courier" w:hAnsi="Courier"/>
        </w:rPr>
        <w:t>Door</w:t>
      </w:r>
      <w:bookmarkEnd w:id="133"/>
    </w:p>
    <w:p w:rsidR="00B27FFE" w:rsidRDefault="00B27FFE" w:rsidP="00B27FFE">
      <w:pPr>
        <w:pStyle w:val="BodyA"/>
      </w:pPr>
      <w:r>
        <w:t xml:space="preserve">A opening that can be closed. </w:t>
      </w:r>
    </w:p>
    <w:p w:rsidR="00B27FFE" w:rsidRDefault="00B27FFE" w:rsidP="00B27FFE">
      <w:pPr>
        <w:pStyle w:val="Heading4"/>
      </w:pPr>
      <w:r>
        <w:t>DataItem types</w:t>
      </w:r>
    </w:p>
    <w:p w:rsidR="00B27FFE" w:rsidRDefault="00CA2541" w:rsidP="00CA2541">
      <w:pPr>
        <w:pStyle w:val="CodeItemList"/>
        <w:numPr>
          <w:ilvl w:val="0"/>
          <w:numId w:val="19"/>
        </w:numPr>
        <w:ind w:hanging="240"/>
      </w:pPr>
      <w:r>
        <w:t>DOOR_STATUS</w:t>
      </w:r>
    </w:p>
    <w:p w:rsidR="005D6A38" w:rsidRDefault="005D6A38" w:rsidP="005D6A38">
      <w:pPr>
        <w:pStyle w:val="Heading3"/>
      </w:pPr>
      <w:r>
        <w:t xml:space="preserve"> Actuator.</w:t>
      </w:r>
    </w:p>
    <w:p w:rsidR="005D6A38" w:rsidRDefault="005D6A38" w:rsidP="005D6A38">
      <w:pPr>
        <w:pStyle w:val="BodyA"/>
      </w:pPr>
      <w:r>
        <w:t>A</w:t>
      </w:r>
      <w:r w:rsidRPr="005D6A38">
        <w:t xml:space="preserve"> mechanical device for moving or controlling a mechanism or system</w:t>
      </w:r>
      <w:r>
        <w:t>.</w:t>
      </w:r>
    </w:p>
    <w:p w:rsidR="005D6A38" w:rsidRDefault="005D6A38" w:rsidP="005D6A38">
      <w:pPr>
        <w:pStyle w:val="Heading4"/>
      </w:pPr>
      <w:r>
        <w:t>DataItem types</w:t>
      </w:r>
    </w:p>
    <w:p w:rsidR="005D6A38" w:rsidRDefault="005D6A38" w:rsidP="005D6A38">
      <w:pPr>
        <w:pStyle w:val="CodeItemList"/>
        <w:numPr>
          <w:ilvl w:val="0"/>
          <w:numId w:val="19"/>
        </w:numPr>
        <w:ind w:hanging="240"/>
      </w:pPr>
      <w:r>
        <w:t>TEMPERATURE</w:t>
      </w:r>
    </w:p>
    <w:p w:rsidR="005D6A38" w:rsidRDefault="005D6A38" w:rsidP="005D6A38">
      <w:pPr>
        <w:pStyle w:val="CodeItemList"/>
        <w:numPr>
          <w:ilvl w:val="0"/>
          <w:numId w:val="19"/>
        </w:numPr>
        <w:ind w:hanging="240"/>
      </w:pPr>
      <w:r>
        <w:t>PRESSURE</w:t>
      </w:r>
    </w:p>
    <w:p w:rsidR="005D6A38" w:rsidRPr="005D6A38" w:rsidRDefault="005D6A38" w:rsidP="005D6A38">
      <w:pPr>
        <w:pStyle w:val="CodeItemList"/>
        <w:numPr>
          <w:ilvl w:val="0"/>
          <w:numId w:val="19"/>
        </w:numPr>
        <w:ind w:hanging="240"/>
      </w:pPr>
      <w:r>
        <w:t>LOAD</w:t>
      </w:r>
    </w:p>
    <w:p w:rsidR="005D6A38" w:rsidRDefault="005D6A38" w:rsidP="005D6A38">
      <w:pPr>
        <w:pStyle w:val="Heading4"/>
      </w:pPr>
      <w:r>
        <w:t>Condition types</w:t>
      </w:r>
    </w:p>
    <w:p w:rsidR="00D66FED" w:rsidRDefault="00D66FED" w:rsidP="00D66FED">
      <w:pPr>
        <w:pStyle w:val="CodeItemList"/>
        <w:numPr>
          <w:ilvl w:val="0"/>
          <w:numId w:val="19"/>
        </w:numPr>
        <w:ind w:hanging="240"/>
      </w:pPr>
      <w:r>
        <w:t>TEMPERATURE</w:t>
      </w:r>
    </w:p>
    <w:p w:rsidR="00D66FED" w:rsidRDefault="00D66FED" w:rsidP="00D66FED">
      <w:pPr>
        <w:pStyle w:val="CodeItemList"/>
        <w:numPr>
          <w:ilvl w:val="0"/>
          <w:numId w:val="19"/>
        </w:numPr>
        <w:ind w:hanging="240"/>
      </w:pPr>
      <w:r>
        <w:t>PRESSURE</w:t>
      </w:r>
    </w:p>
    <w:p w:rsidR="00D66FED" w:rsidRPr="00D66FED" w:rsidRDefault="00D66FED" w:rsidP="00D66FED">
      <w:pPr>
        <w:pStyle w:val="CodeItemList"/>
        <w:numPr>
          <w:ilvl w:val="0"/>
          <w:numId w:val="19"/>
        </w:numPr>
        <w:ind w:hanging="240"/>
      </w:pPr>
      <w:r>
        <w:t>LOAD</w:t>
      </w:r>
    </w:p>
    <w:p w:rsidR="00B9610A" w:rsidRDefault="00B9610A" w:rsidP="00B9610A">
      <w:pPr>
        <w:pStyle w:val="Heading3"/>
      </w:pPr>
      <w:r>
        <w:t xml:space="preserve"> Systems</w:t>
      </w:r>
    </w:p>
    <w:p w:rsidR="00BE29F2" w:rsidRDefault="00BE29F2" w:rsidP="00BE29F2">
      <w:pPr>
        <w:pStyle w:val="BodyA"/>
      </w:pPr>
      <w:r>
        <w:t>The systems component is a place holder for all the system types.</w:t>
      </w:r>
    </w:p>
    <w:p w:rsidR="00706D34" w:rsidRDefault="00706D34" w:rsidP="00706D34">
      <w:pPr>
        <w:pStyle w:val="Heading4"/>
      </w:pPr>
      <w:r>
        <w:t xml:space="preserve">Sub-components of </w:t>
      </w:r>
      <w:r>
        <w:rPr>
          <w:rStyle w:val="ImbeddedCode"/>
        </w:rPr>
        <w:t>Systems</w:t>
      </w:r>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8534DC">
      <w:pPr>
        <w:pStyle w:val="Heading3"/>
      </w:pPr>
      <w:bookmarkStart w:id="134" w:name="_Toc255334491"/>
      <w:r>
        <w:rPr>
          <w:rFonts w:ascii="Courier" w:hAnsi="Courier"/>
        </w:rPr>
        <w:t xml:space="preserve"> </w:t>
      </w:r>
      <w:r w:rsidR="00C34A8F">
        <w:rPr>
          <w:rFonts w:ascii="Courier" w:hAnsi="Courier"/>
        </w:rPr>
        <w:t>Hydraulic</w:t>
      </w:r>
      <w:bookmarkEnd w:id="134"/>
    </w:p>
    <w:p w:rsidR="008534DC" w:rsidRDefault="002254FB" w:rsidP="008534DC">
      <w:pPr>
        <w:pStyle w:val="BodyA"/>
      </w:pPr>
      <w:r>
        <w:t>A component representing the hydraulics of a device.</w:t>
      </w:r>
    </w:p>
    <w:p w:rsidR="008534DC" w:rsidRDefault="008534DC" w:rsidP="008534DC">
      <w:pPr>
        <w:pStyle w:val="Heading4"/>
      </w:pPr>
      <w:r>
        <w:t>DataItem types</w:t>
      </w:r>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r>
        <w:t>Condition types</w:t>
      </w:r>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312AD8">
      <w:pPr>
        <w:pStyle w:val="Heading3"/>
      </w:pPr>
      <w:bookmarkStart w:id="135" w:name="_Toc255334492"/>
      <w:r>
        <w:rPr>
          <w:rFonts w:ascii="Courier" w:hAnsi="Courier"/>
        </w:rPr>
        <w:lastRenderedPageBreak/>
        <w:t xml:space="preserve"> </w:t>
      </w:r>
      <w:r w:rsidR="00312AD8">
        <w:rPr>
          <w:rFonts w:ascii="Courier" w:hAnsi="Courier"/>
        </w:rPr>
        <w:t>Coolant</w:t>
      </w:r>
      <w:bookmarkEnd w:id="135"/>
    </w:p>
    <w:p w:rsidR="00312AD8" w:rsidRDefault="00312AD8" w:rsidP="00312AD8">
      <w:pPr>
        <w:pStyle w:val="BodyA"/>
      </w:pPr>
      <w:r>
        <w:t xml:space="preserve">A component representing the </w:t>
      </w:r>
      <w:r w:rsidR="00CC7A13">
        <w:t>coolant</w:t>
      </w:r>
      <w:r>
        <w:t xml:space="preserve"> of a device.</w:t>
      </w:r>
    </w:p>
    <w:p w:rsidR="00312AD8" w:rsidRDefault="00312AD8" w:rsidP="00312AD8">
      <w:pPr>
        <w:pStyle w:val="Heading4"/>
      </w:pPr>
      <w:r>
        <w:t>DataItem types</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312AD8" w:rsidRDefault="00312AD8" w:rsidP="00312AD8">
      <w:pPr>
        <w:pStyle w:val="Heading4"/>
      </w:pPr>
      <w:r>
        <w:t>Condition types</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312AD8" w:rsidRDefault="00646999" w:rsidP="00CA2541">
      <w:pPr>
        <w:pStyle w:val="CodeItemList"/>
        <w:numPr>
          <w:ilvl w:val="0"/>
          <w:numId w:val="19"/>
        </w:numPr>
        <w:ind w:hanging="240"/>
      </w:pPr>
      <w:r>
        <w:t>LEVEL</w:t>
      </w:r>
    </w:p>
    <w:p w:rsidR="00176C6F" w:rsidRDefault="0042291B" w:rsidP="00176C6F">
      <w:pPr>
        <w:pStyle w:val="Heading3"/>
      </w:pPr>
      <w:bookmarkStart w:id="136" w:name="_Toc255334493"/>
      <w:r>
        <w:rPr>
          <w:rFonts w:ascii="Courier" w:hAnsi="Courier"/>
        </w:rPr>
        <w:t xml:space="preserve"> </w:t>
      </w:r>
      <w:r w:rsidR="00176C6F">
        <w:rPr>
          <w:rFonts w:ascii="Courier" w:hAnsi="Courier"/>
        </w:rPr>
        <w:t>Lubrica</w:t>
      </w:r>
      <w:bookmarkEnd w:id="136"/>
      <w:r>
        <w:rPr>
          <w:rFonts w:ascii="Courier" w:hAnsi="Courier"/>
        </w:rPr>
        <w:t>tion</w:t>
      </w:r>
    </w:p>
    <w:p w:rsidR="00176C6F" w:rsidRDefault="00176C6F" w:rsidP="00176C6F">
      <w:pPr>
        <w:pStyle w:val="BodyA"/>
      </w:pPr>
      <w:r>
        <w:t xml:space="preserve">A component representing the </w:t>
      </w:r>
      <w:r w:rsidR="009249F1">
        <w:t>lubricant</w:t>
      </w:r>
      <w:r>
        <w:t xml:space="preserve"> of a device.</w:t>
      </w:r>
    </w:p>
    <w:p w:rsidR="00176C6F" w:rsidRDefault="00176C6F" w:rsidP="00176C6F">
      <w:pPr>
        <w:pStyle w:val="Heading4"/>
      </w:pPr>
      <w:r>
        <w:t>DataItem types</w:t>
      </w:r>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r>
        <w:t>Condition types</w:t>
      </w:r>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176C6F" w:rsidRDefault="00176C6F" w:rsidP="00176C6F">
      <w:pPr>
        <w:pStyle w:val="CodeItemList"/>
      </w:pPr>
    </w:p>
    <w:p w:rsidR="007478F7" w:rsidRPr="00375FD6" w:rsidRDefault="007478F7" w:rsidP="007478F7">
      <w:pPr>
        <w:pStyle w:val="Heading2"/>
        <w:rPr>
          <w:strike/>
        </w:rPr>
      </w:pPr>
      <w:bookmarkStart w:id="137" w:name="_Toc255334494"/>
      <w:r w:rsidRPr="00375FD6">
        <w:rPr>
          <w:strike/>
        </w:rPr>
        <w:t>Cutting Machine Tool Components and Data Items</w:t>
      </w:r>
      <w:bookmarkEnd w:id="137"/>
    </w:p>
    <w:p w:rsidR="007478F7" w:rsidRPr="00375FD6" w:rsidRDefault="007478F7" w:rsidP="007478F7">
      <w:pPr>
        <w:pStyle w:val="Heading3"/>
        <w:rPr>
          <w:strike/>
        </w:rPr>
      </w:pPr>
      <w:bookmarkStart w:id="138" w:name="_Toc89966152"/>
      <w:bookmarkStart w:id="139" w:name="_Toc255334495"/>
      <w:r w:rsidRPr="00375FD6">
        <w:rPr>
          <w:rFonts w:ascii="Courier" w:hAnsi="Courier"/>
          <w:strike/>
        </w:rPr>
        <w:t>Spindle</w:t>
      </w:r>
      <w:bookmarkEnd w:id="138"/>
      <w:r w:rsidR="00714488" w:rsidRPr="00375FD6">
        <w:rPr>
          <w:rFonts w:ascii="Courier" w:hAnsi="Courier"/>
          <w:strike/>
        </w:rPr>
        <w:t xml:space="preserve"> - DEPRECATED</w:t>
      </w:r>
      <w:bookmarkEnd w:id="139"/>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40" w:name="_Toc89966153"/>
      <w:r w:rsidRPr="00375FD6">
        <w:rPr>
          <w:strike/>
        </w:rPr>
        <w:t>DataItem types</w:t>
      </w:r>
      <w:bookmarkEnd w:id="140"/>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41" w:name="_Toc89966180"/>
      <w:bookmarkStart w:id="142" w:name="_Toc255334496"/>
      <w:r>
        <w:lastRenderedPageBreak/>
        <w:t>Annotated XML Examples</w:t>
      </w:r>
      <w:bookmarkEnd w:id="141"/>
      <w:bookmarkEnd w:id="142"/>
    </w:p>
    <w:p w:rsidR="007478F7" w:rsidRDefault="007478F7">
      <w:pPr>
        <w:pStyle w:val="Heading2"/>
        <w:ind w:hanging="648"/>
      </w:pPr>
      <w:bookmarkStart w:id="143" w:name="_TOC71559"/>
      <w:bookmarkStart w:id="144" w:name="_Toc89966181"/>
      <w:bookmarkStart w:id="145" w:name="_Toc255334497"/>
      <w:bookmarkEnd w:id="143"/>
      <w:r>
        <w:t>Simplest Device</w:t>
      </w:r>
      <w:bookmarkEnd w:id="144"/>
      <w:bookmarkEnd w:id="145"/>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1651C8">
      <w:pPr>
        <w:pStyle w:val="BodyA"/>
        <w:rPr>
          <w:rStyle w:val="ImbeddedCode"/>
        </w:rPr>
      </w:pPr>
      <w:hyperlink r:id="rId40"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 and events, therefore, this number will change every time. The </w:t>
      </w:r>
      <w:r w:rsidRPr="00E122CF">
        <w:rPr>
          <w:rFonts w:ascii="Courier" w:hAnsi="Courier"/>
        </w:rPr>
        <w:t>bufferSize</w:t>
      </w:r>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type="ALARM" name</w:t>
      </w:r>
      <w:r w:rsidR="003610AB">
        <w:t>="alarm"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AA4248">
        <w:t>POWER_STATE</w:t>
      </w:r>
      <w:r>
        <w:t>" nam</w:t>
      </w:r>
      <w:r w:rsidR="003610AB">
        <w:t>e="power" category="EVENT" id="ps</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DataItem on line 13 has an id number of 9. This will allow events responding to this data item to be easily associated. One can also see that this has been </w:t>
      </w:r>
      <w:r>
        <w:lastRenderedPageBreak/>
        <w:t xml:space="preserve">categorized as an Event and the application should expect </w:t>
      </w:r>
      <w:r>
        <w:rPr>
          <w:rStyle w:val="ImbeddedCode"/>
        </w:rPr>
        <w:t>PowerStatus</w:t>
      </w:r>
      <w:r>
        <w:t xml:space="preserve"> in the </w:t>
      </w:r>
      <w:r>
        <w:rPr>
          <w:rStyle w:val="ImbeddedCode"/>
        </w:rPr>
        <w:t>Events</w:t>
      </w:r>
      <w:r>
        <w:t xml:space="preserve"> collection of the </w:t>
      </w:r>
      <w:r>
        <w:rPr>
          <w:rStyle w:val="ImbeddedCode"/>
        </w:rPr>
        <w:t>ComponentStream</w:t>
      </w:r>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46" w:name="_TOC73614"/>
      <w:bookmarkStart w:id="147" w:name="_Toc89966182"/>
      <w:bookmarkStart w:id="148" w:name="_Toc255334498"/>
      <w:bookmarkEnd w:id="146"/>
      <w:r>
        <w:t xml:space="preserve">More Complex Example of </w:t>
      </w:r>
      <w:r>
        <w:rPr>
          <w:rFonts w:ascii="Courier" w:hAnsi="Courier"/>
        </w:rPr>
        <w:t>probe</w:t>
      </w:r>
      <w:bookmarkEnd w:id="147"/>
      <w:bookmarkEnd w:id="148"/>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7478F7" w:rsidRDefault="00A21A56" w:rsidP="00360CDE">
      <w:pPr>
        <w:pStyle w:val="Code"/>
        <w:numPr>
          <w:ilvl w:val="0"/>
          <w:numId w:val="21"/>
        </w:numPr>
        <w:ind w:left="648" w:hanging="648"/>
      </w:pPr>
      <w:r>
        <w:t xml:space="preserve">    </w:t>
      </w:r>
      <w:r w:rsidR="007478F7">
        <w:t>&lt;DataItem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 xml:space="preserve">  </w:t>
      </w:r>
      <w:r w:rsidR="008C61CA">
        <w:t xml:space="preserve">  </w:t>
      </w:r>
      <w:r>
        <w:t>&lt;DataItem type="</w:t>
      </w:r>
      <w:r w:rsidR="00AA4248">
        <w:t>POWER_STATE</w:t>
      </w:r>
      <w:r>
        <w:t>" nam</w:t>
      </w:r>
      <w:r w:rsidR="008F756C">
        <w:t>e="power" category="EVENT" id="w2</w:t>
      </w:r>
      <w:r>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149" w:name="_TOC78007"/>
      <w:bookmarkStart w:id="150" w:name="_Toc255334499"/>
      <w:bookmarkEnd w:id="149"/>
      <w:r>
        <w:lastRenderedPageBreak/>
        <w:t>Appendices</w:t>
      </w:r>
      <w:bookmarkEnd w:id="150"/>
    </w:p>
    <w:p w:rsidR="007478F7" w:rsidRPr="008D5E90" w:rsidRDefault="007478F7" w:rsidP="00FD3E33">
      <w:pPr>
        <w:pStyle w:val="Appendix1"/>
        <w:pageBreakBefore w:val="0"/>
      </w:pPr>
      <w:bookmarkStart w:id="151" w:name="_Toc255334500"/>
      <w:r w:rsidRPr="008D5E90">
        <w:t>Bibliography</w:t>
      </w:r>
      <w:bookmarkEnd w:id="14"/>
      <w:bookmarkEnd w:id="15"/>
      <w:bookmarkEnd w:id="16"/>
      <w:bookmarkEnd w:id="151"/>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152" w:name="_Toc255334501"/>
      <w:r w:rsidRPr="00642894">
        <w:lastRenderedPageBreak/>
        <w:t>Machine Tool Modeling</w:t>
      </w:r>
      <w:bookmarkEnd w:id="152"/>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153" w:name="_Toc255334502"/>
      <w:r>
        <w:t xml:space="preserve">Vertical </w:t>
      </w:r>
      <w:r w:rsidR="00425D1B">
        <w:t>Three</w:t>
      </w:r>
      <w:r w:rsidR="00A41D63" w:rsidRPr="008D5E90">
        <w:t xml:space="preserve"> Axis Mill</w:t>
      </w:r>
      <w:bookmarkEnd w:id="153"/>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154" w:name="_Toc255334513"/>
      <w:r>
        <w:t xml:space="preserve">Figure </w:t>
      </w:r>
      <w:fldSimple w:instr=" SEQ Figure \* ARABIC ">
        <w:r w:rsidR="004003B3">
          <w:rPr>
            <w:noProof/>
          </w:rPr>
          <w:t>9</w:t>
        </w:r>
      </w:fldSimple>
      <w:r w:rsidR="002A349B">
        <w:t>: Three</w:t>
      </w:r>
      <w:r>
        <w:t xml:space="preserve"> Axis Mill</w:t>
      </w:r>
      <w:bookmarkEnd w:id="154"/>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r w:rsidR="00DD47C6" w:rsidRPr="00DD47C6">
        <w:rPr>
          <w:rStyle w:val="ImbeddedCode"/>
        </w:rPr>
        <w:t>RotaryMode</w:t>
      </w:r>
      <w:r w:rsidR="00DD47C6">
        <w:t xml:space="preserve"> </w:t>
      </w:r>
      <w:r w:rsidR="00E331F7">
        <w:t xml:space="preserve"> </w:t>
      </w:r>
      <w:r w:rsidR="000C33F4">
        <w:t>data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power_status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212AFA" w:rsidRDefault="006639D1" w:rsidP="006C7780">
      <w:pPr>
        <w:pStyle w:val="Appendix2"/>
      </w:pPr>
      <w:bookmarkStart w:id="155" w:name="_Toc255334503"/>
      <w:r>
        <w:t xml:space="preserve">Two Axis </w:t>
      </w:r>
      <w:r w:rsidR="006C7780">
        <w:t>Lathe</w:t>
      </w:r>
      <w:bookmarkEnd w:id="155"/>
    </w:p>
    <w:p w:rsidR="00A35F6D" w:rsidRDefault="00E67768" w:rsidP="00A35F6D">
      <w:pPr>
        <w:pStyle w:val="BodyA"/>
      </w:pPr>
      <w:r>
        <w:t xml:space="preserve">The next machine is a simple two axis horizontal lathe with a Z and an X axis. The spindle </w:t>
      </w:r>
      <w:r w:rsidRPr="00E67768">
        <w:rPr>
          <w:rStyle w:val="ImbeddedCode"/>
        </w:rPr>
        <w:t>Rotary</w:t>
      </w:r>
      <w:r>
        <w:t xml:space="preserve"> C still rotates around the Z axis as before.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156" w:name="_Toc255334514"/>
      <w:r>
        <w:t xml:space="preserve">Figure </w:t>
      </w:r>
      <w:fldSimple w:instr=" SEQ Figure \* ARABIC ">
        <w:r>
          <w:rPr>
            <w:noProof/>
          </w:rPr>
          <w:t>10</w:t>
        </w:r>
      </w:fldSimple>
      <w:r>
        <w:t>: Two Axis Lathe</w:t>
      </w:r>
      <w:bookmarkEnd w:id="156"/>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power_status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CE7307" w:rsidRDefault="001E2101" w:rsidP="001E2101">
      <w:pPr>
        <w:pStyle w:val="Appendix2"/>
      </w:pPr>
      <w:bookmarkStart w:id="157" w:name="_Toc255334504"/>
      <w:r>
        <w:lastRenderedPageBreak/>
        <w:t>HyperQuadrex</w:t>
      </w:r>
      <w:bookmarkEnd w:id="157"/>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3"/>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8080"/>
          <w:sz w:val="20"/>
          <w:szCs w:val="20"/>
          <w:highlight w:val="white"/>
        </w:rPr>
        <w:t>&lt;?xml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FF0000"/>
          <w:sz w:val="20"/>
          <w:szCs w:val="20"/>
          <w:highlight w:val="white"/>
        </w:rPr>
        <w:t xml:space="preserve"> xmlns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xmlns:xsi</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xsi:schemaLocation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bufferSize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instanceId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creationTime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uuid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HyperQuadrex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Mazak - HyperQuadrex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r w:rsidR="00373B77">
        <w:rPr>
          <w:rFonts w:ascii="Arial" w:eastAsia="Times New Roman" w:hAnsi="Arial" w:cs="Arial"/>
          <w:color w:val="0000FF"/>
          <w:sz w:val="20"/>
          <w:szCs w:val="20"/>
          <w:highlight w:val="white"/>
        </w:rPr>
        <w:t xml:space="preserve"> </w:t>
      </w:r>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nativeScale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POWER_STATE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4"/>
      <w:footerReference w:type="even" r:id="rId45"/>
      <w:footerReference w:type="default" r:id="rId46"/>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E3C" w:rsidRDefault="00E13E3C">
      <w:r>
        <w:separator/>
      </w:r>
    </w:p>
  </w:endnote>
  <w:endnote w:type="continuationSeparator" w:id="0">
    <w:p w:rsidR="00E13E3C" w:rsidRDefault="00E13E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5D3" w:rsidRDefault="004865D3">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Components - Version 1.0.1 – Draft B</w:t>
    </w:r>
    <w:r w:rsidR="00E13E3C" w:rsidRPr="004865D3">
      <w:rPr>
        <w:rFonts w:ascii="Times New Roman" w:hAnsi="Times New Roman"/>
      </w:rPr>
      <w:tab/>
    </w:r>
    <w:r w:rsidR="001651C8" w:rsidRPr="004865D3">
      <w:rPr>
        <w:rFonts w:ascii="Times New Roman" w:hAnsi="Times New Roman"/>
      </w:rPr>
      <w:fldChar w:fldCharType="begin"/>
    </w:r>
    <w:r w:rsidR="00E13E3C" w:rsidRPr="004865D3">
      <w:rPr>
        <w:rFonts w:ascii="Times New Roman" w:hAnsi="Times New Roman"/>
      </w:rPr>
      <w:instrText xml:space="preserve"> PAGE \* roman </w:instrText>
    </w:r>
    <w:r w:rsidR="001651C8" w:rsidRPr="004865D3">
      <w:rPr>
        <w:rFonts w:ascii="Times New Roman" w:hAnsi="Times New Roman"/>
      </w:rPr>
      <w:fldChar w:fldCharType="separate"/>
    </w:r>
    <w:r w:rsidR="00341B99">
      <w:rPr>
        <w:rFonts w:ascii="Times New Roman" w:hAnsi="Times New Roman"/>
        <w:noProof/>
      </w:rPr>
      <w:t>iv</w:t>
    </w:r>
    <w:r w:rsidR="001651C8" w:rsidRPr="004865D3">
      <w:rPr>
        <w:rFonts w:ascii="Times New Roman" w:hAnsi="Times New Roman"/>
      </w:rP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Components - Version 1.0.1 – Draft B</w:t>
    </w:r>
    <w:r w:rsidR="00E13E3C" w:rsidRPr="004865D3">
      <w:rPr>
        <w:rFonts w:ascii="Times New Roman" w:hAnsi="Times New Roman"/>
      </w:rPr>
      <w:tab/>
    </w:r>
    <w:r w:rsidR="001651C8" w:rsidRPr="004865D3">
      <w:rPr>
        <w:rFonts w:ascii="Times New Roman" w:hAnsi="Times New Roman"/>
      </w:rPr>
      <w:fldChar w:fldCharType="begin"/>
    </w:r>
    <w:r w:rsidR="00E13E3C" w:rsidRPr="004865D3">
      <w:rPr>
        <w:rFonts w:ascii="Times New Roman" w:hAnsi="Times New Roman"/>
      </w:rPr>
      <w:instrText xml:space="preserve"> PAGE </w:instrText>
    </w:r>
    <w:r w:rsidR="001651C8" w:rsidRPr="004865D3">
      <w:rPr>
        <w:rFonts w:ascii="Times New Roman" w:hAnsi="Times New Roman"/>
      </w:rPr>
      <w:fldChar w:fldCharType="separate"/>
    </w:r>
    <w:r w:rsidR="00D66FED">
      <w:rPr>
        <w:rFonts w:ascii="Times New Roman" w:hAnsi="Times New Roman"/>
        <w:noProof/>
      </w:rPr>
      <w:t>31</w:t>
    </w:r>
    <w:r w:rsidR="001651C8"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Footer"/>
    </w:pPr>
  </w:p>
  <w:p w:rsidR="00E13E3C" w:rsidRDefault="00E13E3C"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5D3" w:rsidRDefault="004865D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19451C" w:rsidRDefault="00E13E3C">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 Part 2 Components - Version 1.0.1</w:t>
    </w:r>
    <w:r w:rsidR="0019451C">
      <w:rPr>
        <w:rFonts w:ascii="Times New Roman" w:hAnsi="Times New Roman"/>
      </w:rPr>
      <w:t xml:space="preserve"> – Draft B</w:t>
    </w:r>
    <w:r w:rsidRPr="0019451C">
      <w:rPr>
        <w:rFonts w:ascii="Times New Roman" w:hAnsi="Times New Roman"/>
      </w:rPr>
      <w:tab/>
    </w:r>
    <w:r w:rsidR="001651C8" w:rsidRPr="0019451C">
      <w:rPr>
        <w:rFonts w:ascii="Times New Roman" w:hAnsi="Times New Roman"/>
      </w:rPr>
      <w:fldChar w:fldCharType="begin"/>
    </w:r>
    <w:r w:rsidRPr="0019451C">
      <w:rPr>
        <w:rFonts w:ascii="Times New Roman" w:hAnsi="Times New Roman"/>
      </w:rPr>
      <w:instrText xml:space="preserve"> PAGE \* roman </w:instrText>
    </w:r>
    <w:r w:rsidR="001651C8" w:rsidRPr="0019451C">
      <w:rPr>
        <w:rFonts w:ascii="Times New Roman" w:hAnsi="Times New Roman"/>
      </w:rPr>
      <w:fldChar w:fldCharType="separate"/>
    </w:r>
    <w:r w:rsidR="00341B99">
      <w:rPr>
        <w:rFonts w:ascii="Times New Roman" w:hAnsi="Times New Roman"/>
        <w:noProof/>
      </w:rPr>
      <w:t>i</w:t>
    </w:r>
    <w:r w:rsidR="001651C8" w:rsidRPr="0019451C">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Components - Version 1.0.1 – Draft B</w:t>
    </w:r>
    <w:r w:rsidR="00E13E3C" w:rsidRPr="004865D3">
      <w:rPr>
        <w:rFonts w:ascii="Times New Roman" w:hAnsi="Times New Roman"/>
      </w:rPr>
      <w:tab/>
    </w:r>
    <w:r w:rsidR="001651C8" w:rsidRPr="004865D3">
      <w:rPr>
        <w:rFonts w:ascii="Times New Roman" w:hAnsi="Times New Roman"/>
      </w:rPr>
      <w:fldChar w:fldCharType="begin"/>
    </w:r>
    <w:r w:rsidR="00E13E3C" w:rsidRPr="004865D3">
      <w:rPr>
        <w:rFonts w:ascii="Times New Roman" w:hAnsi="Times New Roman"/>
      </w:rPr>
      <w:instrText xml:space="preserve"> PAGE \* roman </w:instrText>
    </w:r>
    <w:r w:rsidR="001651C8" w:rsidRPr="004865D3">
      <w:rPr>
        <w:rFonts w:ascii="Times New Roman" w:hAnsi="Times New Roman"/>
      </w:rPr>
      <w:fldChar w:fldCharType="separate"/>
    </w:r>
    <w:r w:rsidR="00341B99">
      <w:rPr>
        <w:rFonts w:ascii="Times New Roman" w:hAnsi="Times New Roman"/>
        <w:noProof/>
      </w:rPr>
      <w:t>ii</w:t>
    </w:r>
    <w:r w:rsidR="001651C8"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Components - Version 1.0.1 – Draft B</w:t>
    </w:r>
    <w:r w:rsidR="00E13E3C" w:rsidRPr="004865D3">
      <w:rPr>
        <w:rFonts w:ascii="Times New Roman" w:hAnsi="Times New Roman"/>
      </w:rPr>
      <w:tab/>
    </w:r>
    <w:r w:rsidR="00E13E3C" w:rsidRPr="004865D3">
      <w:rPr>
        <w:rFonts w:ascii="Times New Roman" w:hAnsi="Times New Roman"/>
      </w:rPr>
      <w:tab/>
    </w:r>
    <w:r w:rsidR="001651C8" w:rsidRPr="004865D3">
      <w:rPr>
        <w:rFonts w:ascii="Times New Roman" w:hAnsi="Times New Roman"/>
      </w:rPr>
      <w:fldChar w:fldCharType="begin"/>
    </w:r>
    <w:r w:rsidR="00E13E3C" w:rsidRPr="004865D3">
      <w:rPr>
        <w:rFonts w:ascii="Times New Roman" w:hAnsi="Times New Roman"/>
      </w:rPr>
      <w:instrText xml:space="preserve"> PAGE \* roman </w:instrText>
    </w:r>
    <w:r w:rsidR="001651C8" w:rsidRPr="004865D3">
      <w:rPr>
        <w:rFonts w:ascii="Times New Roman" w:hAnsi="Times New Roman"/>
      </w:rPr>
      <w:fldChar w:fldCharType="separate"/>
    </w:r>
    <w:r w:rsidR="00341B99">
      <w:rPr>
        <w:rFonts w:ascii="Times New Roman" w:hAnsi="Times New Roman"/>
        <w:noProof/>
      </w:rPr>
      <w:t>iii</w:t>
    </w:r>
    <w:r w:rsidR="001651C8"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E3C" w:rsidRDefault="00E13E3C">
      <w:r>
        <w:separator/>
      </w:r>
    </w:p>
  </w:footnote>
  <w:footnote w:type="continuationSeparator" w:id="0">
    <w:p w:rsidR="00E13E3C" w:rsidRDefault="00E13E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5D3" w:rsidRDefault="004865D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1651C8" w:rsidP="007478F7">
    <w:pPr>
      <w:pStyle w:val="Header"/>
      <w:jc w:val="right"/>
    </w:pPr>
    <w:r>
      <w:rPr>
        <w:rFonts w:ascii="Helvetica Neue Light" w:hAnsi="Helvetica Neue Light"/>
        <w:kern w:val="1"/>
        <w:sz w:val="18"/>
        <w:szCs w:val="20"/>
      </w:rPr>
      <w:fldChar w:fldCharType="begin"/>
    </w:r>
    <w:r w:rsidR="00E13E3C">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A94E45">
      <w:rPr>
        <w:rFonts w:ascii="Helvetica Neue Light" w:hAnsi="Helvetica Neue Light"/>
        <w:noProof/>
        <w:kern w:val="1"/>
        <w:sz w:val="18"/>
        <w:szCs w:val="20"/>
      </w:rPr>
      <w:t>March 2,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1651C8" w:rsidP="007478F7">
    <w:pPr>
      <w:pStyle w:val="Header"/>
      <w:jc w:val="right"/>
    </w:pPr>
    <w:r>
      <w:rPr>
        <w:rFonts w:ascii="Helvetica Neue Light" w:hAnsi="Helvetica Neue Light"/>
        <w:kern w:val="1"/>
        <w:sz w:val="18"/>
        <w:szCs w:val="20"/>
      </w:rPr>
      <w:fldChar w:fldCharType="begin"/>
    </w:r>
    <w:r w:rsidR="00E13E3C">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A94E45">
      <w:rPr>
        <w:rFonts w:ascii="Helvetica Neue Light" w:hAnsi="Helvetica Neue Light"/>
        <w:noProof/>
        <w:kern w:val="1"/>
        <w:sz w:val="18"/>
        <w:szCs w:val="20"/>
      </w:rPr>
      <w:t>March 2, 2010</w:t>
    </w:r>
    <w:r>
      <w:rPr>
        <w:rFonts w:ascii="Helvetica Neue Light" w:hAnsi="Helvetica Neue Light"/>
        <w:kern w:val="1"/>
        <w:sz w:val="18"/>
        <w:szCs w:val="20"/>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1651C8">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BC2DA0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16404"/>
    <w:rsid w:val="0002102F"/>
    <w:rsid w:val="00032FAF"/>
    <w:rsid w:val="00035DCF"/>
    <w:rsid w:val="00041A08"/>
    <w:rsid w:val="00056B6D"/>
    <w:rsid w:val="0006064B"/>
    <w:rsid w:val="0006157B"/>
    <w:rsid w:val="000677FF"/>
    <w:rsid w:val="00070E34"/>
    <w:rsid w:val="00074F02"/>
    <w:rsid w:val="00083015"/>
    <w:rsid w:val="00084278"/>
    <w:rsid w:val="00085E4E"/>
    <w:rsid w:val="000928A3"/>
    <w:rsid w:val="00095C93"/>
    <w:rsid w:val="000960CE"/>
    <w:rsid w:val="000970EF"/>
    <w:rsid w:val="000A1062"/>
    <w:rsid w:val="000A1C12"/>
    <w:rsid w:val="000A2A07"/>
    <w:rsid w:val="000B2106"/>
    <w:rsid w:val="000B31CE"/>
    <w:rsid w:val="000B50FF"/>
    <w:rsid w:val="000B78A5"/>
    <w:rsid w:val="000C1589"/>
    <w:rsid w:val="000C33F4"/>
    <w:rsid w:val="000C3DBD"/>
    <w:rsid w:val="000D01A9"/>
    <w:rsid w:val="000D3131"/>
    <w:rsid w:val="000D3A02"/>
    <w:rsid w:val="000E0D3D"/>
    <w:rsid w:val="000F17F5"/>
    <w:rsid w:val="000F55EF"/>
    <w:rsid w:val="00101F2E"/>
    <w:rsid w:val="0010270A"/>
    <w:rsid w:val="00102985"/>
    <w:rsid w:val="001049DA"/>
    <w:rsid w:val="00116059"/>
    <w:rsid w:val="00122FFF"/>
    <w:rsid w:val="00123F6C"/>
    <w:rsid w:val="00125AEF"/>
    <w:rsid w:val="00130067"/>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6C6F"/>
    <w:rsid w:val="00184B77"/>
    <w:rsid w:val="001940C8"/>
    <w:rsid w:val="0019451C"/>
    <w:rsid w:val="001947CC"/>
    <w:rsid w:val="001974C5"/>
    <w:rsid w:val="001A3184"/>
    <w:rsid w:val="001C3EF2"/>
    <w:rsid w:val="001D0C37"/>
    <w:rsid w:val="001D26BA"/>
    <w:rsid w:val="001D3535"/>
    <w:rsid w:val="001D6AAA"/>
    <w:rsid w:val="001D74C6"/>
    <w:rsid w:val="001E2101"/>
    <w:rsid w:val="001E4308"/>
    <w:rsid w:val="001E75EB"/>
    <w:rsid w:val="001E76C9"/>
    <w:rsid w:val="001F3F01"/>
    <w:rsid w:val="001F41B3"/>
    <w:rsid w:val="002003E2"/>
    <w:rsid w:val="00200CC2"/>
    <w:rsid w:val="00203E28"/>
    <w:rsid w:val="00212AFA"/>
    <w:rsid w:val="00215853"/>
    <w:rsid w:val="002242E2"/>
    <w:rsid w:val="00224C90"/>
    <w:rsid w:val="002254FB"/>
    <w:rsid w:val="00231436"/>
    <w:rsid w:val="00233D35"/>
    <w:rsid w:val="0023588E"/>
    <w:rsid w:val="00244BB6"/>
    <w:rsid w:val="00251CB9"/>
    <w:rsid w:val="002558EE"/>
    <w:rsid w:val="00256881"/>
    <w:rsid w:val="00261439"/>
    <w:rsid w:val="002618B9"/>
    <w:rsid w:val="00261961"/>
    <w:rsid w:val="0026299E"/>
    <w:rsid w:val="002665ED"/>
    <w:rsid w:val="0027092C"/>
    <w:rsid w:val="002753FD"/>
    <w:rsid w:val="00281A60"/>
    <w:rsid w:val="00285909"/>
    <w:rsid w:val="0028734A"/>
    <w:rsid w:val="002A2601"/>
    <w:rsid w:val="002A316C"/>
    <w:rsid w:val="002A349B"/>
    <w:rsid w:val="002A5075"/>
    <w:rsid w:val="002B39C9"/>
    <w:rsid w:val="002B6F84"/>
    <w:rsid w:val="002C7820"/>
    <w:rsid w:val="002D19A3"/>
    <w:rsid w:val="002D4126"/>
    <w:rsid w:val="002D4ECF"/>
    <w:rsid w:val="002E60E8"/>
    <w:rsid w:val="002F1B00"/>
    <w:rsid w:val="002F537D"/>
    <w:rsid w:val="00303C02"/>
    <w:rsid w:val="00305A06"/>
    <w:rsid w:val="003103FA"/>
    <w:rsid w:val="00312AD8"/>
    <w:rsid w:val="0031777A"/>
    <w:rsid w:val="00321132"/>
    <w:rsid w:val="00321564"/>
    <w:rsid w:val="00322F51"/>
    <w:rsid w:val="00332BCF"/>
    <w:rsid w:val="00334CC3"/>
    <w:rsid w:val="00334F31"/>
    <w:rsid w:val="003367B9"/>
    <w:rsid w:val="00336F8C"/>
    <w:rsid w:val="003405C6"/>
    <w:rsid w:val="00340F32"/>
    <w:rsid w:val="00341B99"/>
    <w:rsid w:val="003422DF"/>
    <w:rsid w:val="003501C2"/>
    <w:rsid w:val="00350745"/>
    <w:rsid w:val="00353706"/>
    <w:rsid w:val="003550CD"/>
    <w:rsid w:val="003609A0"/>
    <w:rsid w:val="00360CDE"/>
    <w:rsid w:val="003610AB"/>
    <w:rsid w:val="0036300B"/>
    <w:rsid w:val="003663A8"/>
    <w:rsid w:val="003707D0"/>
    <w:rsid w:val="00371BC1"/>
    <w:rsid w:val="00373B77"/>
    <w:rsid w:val="00375FD6"/>
    <w:rsid w:val="00376AF1"/>
    <w:rsid w:val="00380A35"/>
    <w:rsid w:val="00387883"/>
    <w:rsid w:val="00394949"/>
    <w:rsid w:val="003A06C2"/>
    <w:rsid w:val="003A703A"/>
    <w:rsid w:val="003B1D6F"/>
    <w:rsid w:val="003B2C9F"/>
    <w:rsid w:val="003B4051"/>
    <w:rsid w:val="003B4A61"/>
    <w:rsid w:val="003B737F"/>
    <w:rsid w:val="003C10CC"/>
    <w:rsid w:val="003C30E4"/>
    <w:rsid w:val="003C3E98"/>
    <w:rsid w:val="003C4F1E"/>
    <w:rsid w:val="003D2561"/>
    <w:rsid w:val="003D3FB5"/>
    <w:rsid w:val="003E3C99"/>
    <w:rsid w:val="003F1478"/>
    <w:rsid w:val="003F1B09"/>
    <w:rsid w:val="003F2186"/>
    <w:rsid w:val="003F222F"/>
    <w:rsid w:val="003F2D9D"/>
    <w:rsid w:val="003F425C"/>
    <w:rsid w:val="003F42EB"/>
    <w:rsid w:val="004003B3"/>
    <w:rsid w:val="004011C7"/>
    <w:rsid w:val="00403F86"/>
    <w:rsid w:val="004067D3"/>
    <w:rsid w:val="004068FE"/>
    <w:rsid w:val="004179D8"/>
    <w:rsid w:val="004202CB"/>
    <w:rsid w:val="00420F50"/>
    <w:rsid w:val="0042291B"/>
    <w:rsid w:val="00425D1B"/>
    <w:rsid w:val="00426A26"/>
    <w:rsid w:val="00433372"/>
    <w:rsid w:val="00434952"/>
    <w:rsid w:val="00434D06"/>
    <w:rsid w:val="004410BF"/>
    <w:rsid w:val="00443E28"/>
    <w:rsid w:val="00450539"/>
    <w:rsid w:val="00450B66"/>
    <w:rsid w:val="0045380E"/>
    <w:rsid w:val="00455700"/>
    <w:rsid w:val="00456936"/>
    <w:rsid w:val="00463041"/>
    <w:rsid w:val="004633EE"/>
    <w:rsid w:val="00471486"/>
    <w:rsid w:val="00475675"/>
    <w:rsid w:val="00480558"/>
    <w:rsid w:val="004808A9"/>
    <w:rsid w:val="004865D3"/>
    <w:rsid w:val="004874E2"/>
    <w:rsid w:val="0049313B"/>
    <w:rsid w:val="004962ED"/>
    <w:rsid w:val="004A3D0F"/>
    <w:rsid w:val="004A4B91"/>
    <w:rsid w:val="004A60FA"/>
    <w:rsid w:val="004B2E19"/>
    <w:rsid w:val="004B2E77"/>
    <w:rsid w:val="004B385E"/>
    <w:rsid w:val="004B3A5A"/>
    <w:rsid w:val="004B4215"/>
    <w:rsid w:val="004B4B7C"/>
    <w:rsid w:val="004B4F62"/>
    <w:rsid w:val="004B6624"/>
    <w:rsid w:val="004C4104"/>
    <w:rsid w:val="004D016D"/>
    <w:rsid w:val="004D21F3"/>
    <w:rsid w:val="004D3006"/>
    <w:rsid w:val="004E2306"/>
    <w:rsid w:val="004E3124"/>
    <w:rsid w:val="004E3EDF"/>
    <w:rsid w:val="004F229E"/>
    <w:rsid w:val="004F6AA3"/>
    <w:rsid w:val="004F7B78"/>
    <w:rsid w:val="004F7ECD"/>
    <w:rsid w:val="005003F4"/>
    <w:rsid w:val="00504E9D"/>
    <w:rsid w:val="00510435"/>
    <w:rsid w:val="0051080F"/>
    <w:rsid w:val="00511543"/>
    <w:rsid w:val="00514321"/>
    <w:rsid w:val="00515305"/>
    <w:rsid w:val="00515415"/>
    <w:rsid w:val="005247A4"/>
    <w:rsid w:val="00524BD1"/>
    <w:rsid w:val="005315EC"/>
    <w:rsid w:val="00532145"/>
    <w:rsid w:val="00534E60"/>
    <w:rsid w:val="00537D39"/>
    <w:rsid w:val="00540F33"/>
    <w:rsid w:val="00542395"/>
    <w:rsid w:val="0054430B"/>
    <w:rsid w:val="0054455C"/>
    <w:rsid w:val="00552C2F"/>
    <w:rsid w:val="00552E79"/>
    <w:rsid w:val="00562278"/>
    <w:rsid w:val="00563687"/>
    <w:rsid w:val="00567A46"/>
    <w:rsid w:val="0058031D"/>
    <w:rsid w:val="005832C2"/>
    <w:rsid w:val="005900D9"/>
    <w:rsid w:val="00594D56"/>
    <w:rsid w:val="005A2EEE"/>
    <w:rsid w:val="005A31D1"/>
    <w:rsid w:val="005A6300"/>
    <w:rsid w:val="005A79E9"/>
    <w:rsid w:val="005C0EAD"/>
    <w:rsid w:val="005C2093"/>
    <w:rsid w:val="005C41E3"/>
    <w:rsid w:val="005D050D"/>
    <w:rsid w:val="005D290F"/>
    <w:rsid w:val="005D2B5F"/>
    <w:rsid w:val="005D6A38"/>
    <w:rsid w:val="005E2841"/>
    <w:rsid w:val="005E4311"/>
    <w:rsid w:val="005E62D1"/>
    <w:rsid w:val="005E792E"/>
    <w:rsid w:val="005F0AE4"/>
    <w:rsid w:val="0060042E"/>
    <w:rsid w:val="0060527F"/>
    <w:rsid w:val="00605C70"/>
    <w:rsid w:val="00621D22"/>
    <w:rsid w:val="00624360"/>
    <w:rsid w:val="00631C7B"/>
    <w:rsid w:val="00631DE2"/>
    <w:rsid w:val="00635772"/>
    <w:rsid w:val="00642894"/>
    <w:rsid w:val="00646999"/>
    <w:rsid w:val="00646ABA"/>
    <w:rsid w:val="00653544"/>
    <w:rsid w:val="00653AF1"/>
    <w:rsid w:val="0065692E"/>
    <w:rsid w:val="006601B3"/>
    <w:rsid w:val="006639D1"/>
    <w:rsid w:val="006662DB"/>
    <w:rsid w:val="006704ED"/>
    <w:rsid w:val="00675421"/>
    <w:rsid w:val="00676D86"/>
    <w:rsid w:val="00681FB9"/>
    <w:rsid w:val="00683198"/>
    <w:rsid w:val="0069041A"/>
    <w:rsid w:val="00692937"/>
    <w:rsid w:val="00692CE0"/>
    <w:rsid w:val="00692D91"/>
    <w:rsid w:val="006976B4"/>
    <w:rsid w:val="006977BE"/>
    <w:rsid w:val="006A1B1C"/>
    <w:rsid w:val="006A1F58"/>
    <w:rsid w:val="006A41AD"/>
    <w:rsid w:val="006A47BF"/>
    <w:rsid w:val="006A4C56"/>
    <w:rsid w:val="006A5360"/>
    <w:rsid w:val="006B19B9"/>
    <w:rsid w:val="006B2C9E"/>
    <w:rsid w:val="006B60E1"/>
    <w:rsid w:val="006B61B5"/>
    <w:rsid w:val="006B64DA"/>
    <w:rsid w:val="006B6E56"/>
    <w:rsid w:val="006C1939"/>
    <w:rsid w:val="006C5009"/>
    <w:rsid w:val="006C5526"/>
    <w:rsid w:val="006C5B7A"/>
    <w:rsid w:val="006C618E"/>
    <w:rsid w:val="006C6BEA"/>
    <w:rsid w:val="006C7780"/>
    <w:rsid w:val="006D1046"/>
    <w:rsid w:val="006D1C98"/>
    <w:rsid w:val="006D430C"/>
    <w:rsid w:val="006D7424"/>
    <w:rsid w:val="006E36D5"/>
    <w:rsid w:val="006F1EFA"/>
    <w:rsid w:val="006F25CC"/>
    <w:rsid w:val="006F3132"/>
    <w:rsid w:val="006F3FAE"/>
    <w:rsid w:val="006F59BC"/>
    <w:rsid w:val="006F7D4C"/>
    <w:rsid w:val="00700D0C"/>
    <w:rsid w:val="0070492F"/>
    <w:rsid w:val="00706942"/>
    <w:rsid w:val="00706D34"/>
    <w:rsid w:val="007113AD"/>
    <w:rsid w:val="00714488"/>
    <w:rsid w:val="00732688"/>
    <w:rsid w:val="007346D4"/>
    <w:rsid w:val="007408AE"/>
    <w:rsid w:val="00746DB8"/>
    <w:rsid w:val="007478F7"/>
    <w:rsid w:val="00750A77"/>
    <w:rsid w:val="00750B96"/>
    <w:rsid w:val="00750EC4"/>
    <w:rsid w:val="0075250D"/>
    <w:rsid w:val="007648AA"/>
    <w:rsid w:val="00766D99"/>
    <w:rsid w:val="007836B8"/>
    <w:rsid w:val="00785BA2"/>
    <w:rsid w:val="0078799C"/>
    <w:rsid w:val="00791684"/>
    <w:rsid w:val="00792BAF"/>
    <w:rsid w:val="00793F24"/>
    <w:rsid w:val="00794561"/>
    <w:rsid w:val="00795B25"/>
    <w:rsid w:val="007A1F83"/>
    <w:rsid w:val="007A4CC1"/>
    <w:rsid w:val="007B62E8"/>
    <w:rsid w:val="007D20F6"/>
    <w:rsid w:val="007D5EBD"/>
    <w:rsid w:val="007D7880"/>
    <w:rsid w:val="007E2C6E"/>
    <w:rsid w:val="007E664D"/>
    <w:rsid w:val="007F2A97"/>
    <w:rsid w:val="007F4AA9"/>
    <w:rsid w:val="00800022"/>
    <w:rsid w:val="00801567"/>
    <w:rsid w:val="0080210F"/>
    <w:rsid w:val="00816371"/>
    <w:rsid w:val="00820B8C"/>
    <w:rsid w:val="00820D52"/>
    <w:rsid w:val="00820FA8"/>
    <w:rsid w:val="00830FA6"/>
    <w:rsid w:val="00832FBA"/>
    <w:rsid w:val="00834677"/>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3DAD"/>
    <w:rsid w:val="008A37FF"/>
    <w:rsid w:val="008A6DCA"/>
    <w:rsid w:val="008B1D45"/>
    <w:rsid w:val="008C3743"/>
    <w:rsid w:val="008C61CA"/>
    <w:rsid w:val="008D2538"/>
    <w:rsid w:val="008D360E"/>
    <w:rsid w:val="008D38B9"/>
    <w:rsid w:val="008D5E90"/>
    <w:rsid w:val="008E1077"/>
    <w:rsid w:val="008E39FB"/>
    <w:rsid w:val="008E4DE1"/>
    <w:rsid w:val="008E5442"/>
    <w:rsid w:val="008F2260"/>
    <w:rsid w:val="008F4D4E"/>
    <w:rsid w:val="008F6877"/>
    <w:rsid w:val="008F6E9A"/>
    <w:rsid w:val="008F756C"/>
    <w:rsid w:val="0090220B"/>
    <w:rsid w:val="009069A6"/>
    <w:rsid w:val="0091092D"/>
    <w:rsid w:val="00910B32"/>
    <w:rsid w:val="00915742"/>
    <w:rsid w:val="009200E4"/>
    <w:rsid w:val="009249F1"/>
    <w:rsid w:val="00924D1E"/>
    <w:rsid w:val="0093290D"/>
    <w:rsid w:val="00934627"/>
    <w:rsid w:val="0093487B"/>
    <w:rsid w:val="0093584D"/>
    <w:rsid w:val="0094113F"/>
    <w:rsid w:val="00944009"/>
    <w:rsid w:val="0094515E"/>
    <w:rsid w:val="00964460"/>
    <w:rsid w:val="00964ABE"/>
    <w:rsid w:val="00972CE2"/>
    <w:rsid w:val="0097714F"/>
    <w:rsid w:val="00977564"/>
    <w:rsid w:val="009816DC"/>
    <w:rsid w:val="0098231E"/>
    <w:rsid w:val="00982955"/>
    <w:rsid w:val="009837B5"/>
    <w:rsid w:val="009913C8"/>
    <w:rsid w:val="00996510"/>
    <w:rsid w:val="009A6656"/>
    <w:rsid w:val="009B46F8"/>
    <w:rsid w:val="009B6A49"/>
    <w:rsid w:val="009C3E07"/>
    <w:rsid w:val="009C61B4"/>
    <w:rsid w:val="009C7405"/>
    <w:rsid w:val="009D0055"/>
    <w:rsid w:val="009D1518"/>
    <w:rsid w:val="009D3363"/>
    <w:rsid w:val="009D55EC"/>
    <w:rsid w:val="009D6B29"/>
    <w:rsid w:val="009E197C"/>
    <w:rsid w:val="009E521F"/>
    <w:rsid w:val="009F2914"/>
    <w:rsid w:val="00A06A7D"/>
    <w:rsid w:val="00A11666"/>
    <w:rsid w:val="00A21A56"/>
    <w:rsid w:val="00A23244"/>
    <w:rsid w:val="00A3341B"/>
    <w:rsid w:val="00A35AEC"/>
    <w:rsid w:val="00A35F6D"/>
    <w:rsid w:val="00A41D63"/>
    <w:rsid w:val="00A45385"/>
    <w:rsid w:val="00A50003"/>
    <w:rsid w:val="00A513F9"/>
    <w:rsid w:val="00A53AE0"/>
    <w:rsid w:val="00A60576"/>
    <w:rsid w:val="00A617CC"/>
    <w:rsid w:val="00A63E96"/>
    <w:rsid w:val="00A66F15"/>
    <w:rsid w:val="00A73AAE"/>
    <w:rsid w:val="00A73E79"/>
    <w:rsid w:val="00A75556"/>
    <w:rsid w:val="00A8260C"/>
    <w:rsid w:val="00A87653"/>
    <w:rsid w:val="00A91003"/>
    <w:rsid w:val="00A9265D"/>
    <w:rsid w:val="00A94E45"/>
    <w:rsid w:val="00AA4248"/>
    <w:rsid w:val="00AA4292"/>
    <w:rsid w:val="00AA68D4"/>
    <w:rsid w:val="00AA73A9"/>
    <w:rsid w:val="00AA78A3"/>
    <w:rsid w:val="00AA7D44"/>
    <w:rsid w:val="00AA7EDA"/>
    <w:rsid w:val="00AB3EA9"/>
    <w:rsid w:val="00AB41EE"/>
    <w:rsid w:val="00AB4F7A"/>
    <w:rsid w:val="00AB6634"/>
    <w:rsid w:val="00AB7560"/>
    <w:rsid w:val="00AB7BA6"/>
    <w:rsid w:val="00AB7C8C"/>
    <w:rsid w:val="00AC0D88"/>
    <w:rsid w:val="00AC6FBC"/>
    <w:rsid w:val="00AC7DDA"/>
    <w:rsid w:val="00AD1213"/>
    <w:rsid w:val="00AD3B68"/>
    <w:rsid w:val="00AD7AB5"/>
    <w:rsid w:val="00AE3373"/>
    <w:rsid w:val="00AF0D3B"/>
    <w:rsid w:val="00AF1F3B"/>
    <w:rsid w:val="00AF4F40"/>
    <w:rsid w:val="00AF6761"/>
    <w:rsid w:val="00B02161"/>
    <w:rsid w:val="00B11DCF"/>
    <w:rsid w:val="00B1328D"/>
    <w:rsid w:val="00B158A2"/>
    <w:rsid w:val="00B22B94"/>
    <w:rsid w:val="00B241AA"/>
    <w:rsid w:val="00B242C8"/>
    <w:rsid w:val="00B24829"/>
    <w:rsid w:val="00B27FFE"/>
    <w:rsid w:val="00B33856"/>
    <w:rsid w:val="00B36BAB"/>
    <w:rsid w:val="00B409F6"/>
    <w:rsid w:val="00B468C9"/>
    <w:rsid w:val="00B47DB9"/>
    <w:rsid w:val="00B607E0"/>
    <w:rsid w:val="00B609A9"/>
    <w:rsid w:val="00B60EEF"/>
    <w:rsid w:val="00B7549F"/>
    <w:rsid w:val="00B75855"/>
    <w:rsid w:val="00B76F49"/>
    <w:rsid w:val="00B7788E"/>
    <w:rsid w:val="00B82AB3"/>
    <w:rsid w:val="00B83B71"/>
    <w:rsid w:val="00B922E2"/>
    <w:rsid w:val="00B929A5"/>
    <w:rsid w:val="00B9554B"/>
    <w:rsid w:val="00B9610A"/>
    <w:rsid w:val="00BA078F"/>
    <w:rsid w:val="00BA2B25"/>
    <w:rsid w:val="00BA4C19"/>
    <w:rsid w:val="00BA6804"/>
    <w:rsid w:val="00BA77DC"/>
    <w:rsid w:val="00BB0335"/>
    <w:rsid w:val="00BB079B"/>
    <w:rsid w:val="00BB5B2A"/>
    <w:rsid w:val="00BB6560"/>
    <w:rsid w:val="00BC6294"/>
    <w:rsid w:val="00BD2737"/>
    <w:rsid w:val="00BE00F3"/>
    <w:rsid w:val="00BE1E23"/>
    <w:rsid w:val="00BE29F2"/>
    <w:rsid w:val="00BE5BC6"/>
    <w:rsid w:val="00BE7028"/>
    <w:rsid w:val="00BF0A74"/>
    <w:rsid w:val="00BF2635"/>
    <w:rsid w:val="00BF631E"/>
    <w:rsid w:val="00BF7AA0"/>
    <w:rsid w:val="00C010B1"/>
    <w:rsid w:val="00C01990"/>
    <w:rsid w:val="00C0423B"/>
    <w:rsid w:val="00C04786"/>
    <w:rsid w:val="00C07B52"/>
    <w:rsid w:val="00C12423"/>
    <w:rsid w:val="00C13CF1"/>
    <w:rsid w:val="00C201B4"/>
    <w:rsid w:val="00C2100F"/>
    <w:rsid w:val="00C23EF4"/>
    <w:rsid w:val="00C25696"/>
    <w:rsid w:val="00C25BAB"/>
    <w:rsid w:val="00C34A8F"/>
    <w:rsid w:val="00C35485"/>
    <w:rsid w:val="00C40E10"/>
    <w:rsid w:val="00C41DB1"/>
    <w:rsid w:val="00C44D93"/>
    <w:rsid w:val="00C6460C"/>
    <w:rsid w:val="00C65287"/>
    <w:rsid w:val="00C7129E"/>
    <w:rsid w:val="00C7453F"/>
    <w:rsid w:val="00C7454B"/>
    <w:rsid w:val="00C762B5"/>
    <w:rsid w:val="00C80F0E"/>
    <w:rsid w:val="00C8145F"/>
    <w:rsid w:val="00C83CBE"/>
    <w:rsid w:val="00C873BF"/>
    <w:rsid w:val="00C91E5A"/>
    <w:rsid w:val="00C93E94"/>
    <w:rsid w:val="00C95D46"/>
    <w:rsid w:val="00CA172C"/>
    <w:rsid w:val="00CA2541"/>
    <w:rsid w:val="00CA75E3"/>
    <w:rsid w:val="00CB040D"/>
    <w:rsid w:val="00CB1A60"/>
    <w:rsid w:val="00CB21CD"/>
    <w:rsid w:val="00CB620F"/>
    <w:rsid w:val="00CB6637"/>
    <w:rsid w:val="00CC335A"/>
    <w:rsid w:val="00CC7A13"/>
    <w:rsid w:val="00CD165C"/>
    <w:rsid w:val="00CD29E6"/>
    <w:rsid w:val="00CD3908"/>
    <w:rsid w:val="00CE5433"/>
    <w:rsid w:val="00CE6B46"/>
    <w:rsid w:val="00CE7307"/>
    <w:rsid w:val="00CE76BA"/>
    <w:rsid w:val="00CF2181"/>
    <w:rsid w:val="00CF4D27"/>
    <w:rsid w:val="00D013D0"/>
    <w:rsid w:val="00D02942"/>
    <w:rsid w:val="00D062D5"/>
    <w:rsid w:val="00D10A95"/>
    <w:rsid w:val="00D15454"/>
    <w:rsid w:val="00D1788C"/>
    <w:rsid w:val="00D20665"/>
    <w:rsid w:val="00D22C76"/>
    <w:rsid w:val="00D25CA6"/>
    <w:rsid w:val="00D25E75"/>
    <w:rsid w:val="00D266DE"/>
    <w:rsid w:val="00D30141"/>
    <w:rsid w:val="00D3145B"/>
    <w:rsid w:val="00D315BC"/>
    <w:rsid w:val="00D3504D"/>
    <w:rsid w:val="00D377C9"/>
    <w:rsid w:val="00D41078"/>
    <w:rsid w:val="00D440AE"/>
    <w:rsid w:val="00D45CFB"/>
    <w:rsid w:val="00D51507"/>
    <w:rsid w:val="00D5605F"/>
    <w:rsid w:val="00D66FED"/>
    <w:rsid w:val="00D706C0"/>
    <w:rsid w:val="00D70AAA"/>
    <w:rsid w:val="00D71474"/>
    <w:rsid w:val="00D73E4A"/>
    <w:rsid w:val="00D741F7"/>
    <w:rsid w:val="00D74EA3"/>
    <w:rsid w:val="00D758D3"/>
    <w:rsid w:val="00D80665"/>
    <w:rsid w:val="00D9462E"/>
    <w:rsid w:val="00D94716"/>
    <w:rsid w:val="00D96924"/>
    <w:rsid w:val="00DA4CC9"/>
    <w:rsid w:val="00DA67CF"/>
    <w:rsid w:val="00DB3847"/>
    <w:rsid w:val="00DB6818"/>
    <w:rsid w:val="00DC687F"/>
    <w:rsid w:val="00DD03C4"/>
    <w:rsid w:val="00DD05BC"/>
    <w:rsid w:val="00DD2848"/>
    <w:rsid w:val="00DD47C6"/>
    <w:rsid w:val="00DE19CB"/>
    <w:rsid w:val="00DE1E53"/>
    <w:rsid w:val="00DE23F2"/>
    <w:rsid w:val="00DE2CAF"/>
    <w:rsid w:val="00DE4962"/>
    <w:rsid w:val="00DE7001"/>
    <w:rsid w:val="00DF7835"/>
    <w:rsid w:val="00E03B66"/>
    <w:rsid w:val="00E06657"/>
    <w:rsid w:val="00E12FFF"/>
    <w:rsid w:val="00E13E3C"/>
    <w:rsid w:val="00E13E4A"/>
    <w:rsid w:val="00E21239"/>
    <w:rsid w:val="00E22504"/>
    <w:rsid w:val="00E23C9C"/>
    <w:rsid w:val="00E23CAF"/>
    <w:rsid w:val="00E2520E"/>
    <w:rsid w:val="00E25AC5"/>
    <w:rsid w:val="00E269FE"/>
    <w:rsid w:val="00E2703D"/>
    <w:rsid w:val="00E331F7"/>
    <w:rsid w:val="00E37D07"/>
    <w:rsid w:val="00E41E66"/>
    <w:rsid w:val="00E519D4"/>
    <w:rsid w:val="00E51AD1"/>
    <w:rsid w:val="00E55C1D"/>
    <w:rsid w:val="00E55F31"/>
    <w:rsid w:val="00E61416"/>
    <w:rsid w:val="00E61668"/>
    <w:rsid w:val="00E62681"/>
    <w:rsid w:val="00E67768"/>
    <w:rsid w:val="00E73084"/>
    <w:rsid w:val="00E74808"/>
    <w:rsid w:val="00E7520E"/>
    <w:rsid w:val="00E75876"/>
    <w:rsid w:val="00E84CCF"/>
    <w:rsid w:val="00E90756"/>
    <w:rsid w:val="00E97C0B"/>
    <w:rsid w:val="00EA17C3"/>
    <w:rsid w:val="00EA4026"/>
    <w:rsid w:val="00EA50FF"/>
    <w:rsid w:val="00EA6A91"/>
    <w:rsid w:val="00EB075F"/>
    <w:rsid w:val="00EB0E0B"/>
    <w:rsid w:val="00EB19BD"/>
    <w:rsid w:val="00EB1C85"/>
    <w:rsid w:val="00EB2977"/>
    <w:rsid w:val="00EB2DD4"/>
    <w:rsid w:val="00EB34E1"/>
    <w:rsid w:val="00EB5F98"/>
    <w:rsid w:val="00EC3862"/>
    <w:rsid w:val="00EC399F"/>
    <w:rsid w:val="00EC3CD4"/>
    <w:rsid w:val="00EC5F56"/>
    <w:rsid w:val="00EC7FBD"/>
    <w:rsid w:val="00ED3522"/>
    <w:rsid w:val="00ED3A13"/>
    <w:rsid w:val="00ED49CC"/>
    <w:rsid w:val="00ED6093"/>
    <w:rsid w:val="00EF0109"/>
    <w:rsid w:val="00EF56EE"/>
    <w:rsid w:val="00F008B1"/>
    <w:rsid w:val="00F0264E"/>
    <w:rsid w:val="00F048E5"/>
    <w:rsid w:val="00F06CD4"/>
    <w:rsid w:val="00F11133"/>
    <w:rsid w:val="00F151F2"/>
    <w:rsid w:val="00F16386"/>
    <w:rsid w:val="00F16A39"/>
    <w:rsid w:val="00F36D02"/>
    <w:rsid w:val="00F37866"/>
    <w:rsid w:val="00F427A2"/>
    <w:rsid w:val="00F442C7"/>
    <w:rsid w:val="00F45F93"/>
    <w:rsid w:val="00F47ADE"/>
    <w:rsid w:val="00F54234"/>
    <w:rsid w:val="00F5581A"/>
    <w:rsid w:val="00F57060"/>
    <w:rsid w:val="00F61C27"/>
    <w:rsid w:val="00F64467"/>
    <w:rsid w:val="00F67A84"/>
    <w:rsid w:val="00F713F5"/>
    <w:rsid w:val="00F7212B"/>
    <w:rsid w:val="00F72A99"/>
    <w:rsid w:val="00F73A88"/>
    <w:rsid w:val="00F75780"/>
    <w:rsid w:val="00F77AF5"/>
    <w:rsid w:val="00F801D6"/>
    <w:rsid w:val="00F85070"/>
    <w:rsid w:val="00F854D9"/>
    <w:rsid w:val="00F913AD"/>
    <w:rsid w:val="00F94181"/>
    <w:rsid w:val="00FA2A05"/>
    <w:rsid w:val="00FA5AAE"/>
    <w:rsid w:val="00FA63A9"/>
    <w:rsid w:val="00FA729D"/>
    <w:rsid w:val="00FB0910"/>
    <w:rsid w:val="00FB0FF8"/>
    <w:rsid w:val="00FB3046"/>
    <w:rsid w:val="00FB35F4"/>
    <w:rsid w:val="00FB5B3C"/>
    <w:rsid w:val="00FB7E32"/>
    <w:rsid w:val="00FC2AFE"/>
    <w:rsid w:val="00FC5E17"/>
    <w:rsid w:val="00FD0A92"/>
    <w:rsid w:val="00FD25D6"/>
    <w:rsid w:val="00FD3E33"/>
    <w:rsid w:val="00FD47A8"/>
    <w:rsid w:val="00FD695B"/>
    <w:rsid w:val="00FE2277"/>
    <w:rsid w:val="00FE416B"/>
    <w:rsid w:val="00FF2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FB0FF8"/>
    <w:pPr>
      <w:keepNext/>
      <w:numPr>
        <w:ilvl w:val="2"/>
        <w:numId w:val="1"/>
      </w:numPr>
      <w:tabs>
        <w:tab w:val="left" w:pos="0"/>
      </w:tabs>
      <w:suppressAutoHyphens/>
      <w:spacing w:before="180" w:line="312" w:lineRule="auto"/>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10B32"/>
    <w:pPr>
      <w:spacing w:before="120" w:after="120"/>
    </w:pPr>
    <w:rPr>
      <w:rFonts w:eastAsia="ヒラギノ角ゴ Pro W3"/>
      <w:b/>
      <w:caps/>
      <w:color w:val="000000"/>
    </w:rPr>
  </w:style>
  <w:style w:type="paragraph" w:styleId="TOC2">
    <w:name w:val="toc 2"/>
    <w:uiPriority w:val="39"/>
    <w:rsid w:val="00910B32"/>
    <w:pPr>
      <w:ind w:left="200"/>
    </w:pPr>
    <w:rPr>
      <w:rFonts w:eastAsia="ヒラギノ角ゴ Pro W3"/>
      <w:smallCaps/>
      <w:color w:val="000000"/>
    </w:rPr>
  </w:style>
  <w:style w:type="paragraph" w:styleId="TOC3">
    <w:name w:val="toc 3"/>
    <w:uiPriority w:val="39"/>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4.png"/><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2.png"/><Relationship Id="rId37" Type="http://schemas.openxmlformats.org/officeDocument/2006/relationships/image" Target="media/image7.jpeg"/><Relationship Id="rId40" Type="http://schemas.openxmlformats.org/officeDocument/2006/relationships/hyperlink" Target="http://10.1.23.10/%20LinuxCNC/probe" TargetMode="External"/><Relationship Id="rId45"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yperlink" Target="mailto:pwarndorf@mtconnect.hyperoffice.com" TargetMode="Externa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www.w3.org/XML/" TargetMode="External"/><Relationship Id="rId44"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yperlink" Target="http://www.w3.org/TR/xpath" TargetMode="External"/><Relationship Id="rId35" Type="http://schemas.openxmlformats.org/officeDocument/2006/relationships/image" Target="media/image5.png"/><Relationship Id="rId43" Type="http://schemas.openxmlformats.org/officeDocument/2006/relationships/image" Target="media/image12.png"/><Relationship Id="rId48"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6AB59-5336-49D0-BBA7-71902F372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20436</TotalTime>
  <Pages>52</Pages>
  <Words>11788</Words>
  <Characters>67192</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78823</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685</cp:revision>
  <cp:lastPrinted>2009-10-02T10:16:00Z</cp:lastPrinted>
  <dcterms:created xsi:type="dcterms:W3CDTF">2009-10-02T09:24:00Z</dcterms:created>
  <dcterms:modified xsi:type="dcterms:W3CDTF">2010-03-04T01:00:00Z</dcterms:modified>
</cp:coreProperties>
</file>