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3F0" w:rsidRDefault="00BB6C0B">
      <w:pPr>
        <w:pStyle w:val="BodyA"/>
        <w:sectPr w:rsidR="002413F0" w:rsidSect="005E00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lnNumType w:countBy="1" w:restart="continuous"/>
          <w:cols w:space="720"/>
        </w:sectPr>
      </w:pPr>
      <w:r>
        <w:rPr>
          <w:noProof/>
        </w:rPr>
        <mc:AlternateContent>
          <mc:Choice Requires="wps">
            <w:drawing>
              <wp:anchor distT="152400" distB="152400" distL="152400" distR="152400" simplePos="0" relativeHeight="251658240" behindDoc="0" locked="0" layoutInCell="1" allowOverlap="1">
                <wp:simplePos x="0" y="0"/>
                <wp:positionH relativeFrom="page">
                  <wp:posOffset>746125</wp:posOffset>
                </wp:positionH>
                <wp:positionV relativeFrom="page">
                  <wp:posOffset>3928745</wp:posOffset>
                </wp:positionV>
                <wp:extent cx="6469380" cy="1583690"/>
                <wp:effectExtent l="3175" t="4445" r="4445" b="2540"/>
                <wp:wrapSquare wrapText="bothSides"/>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69380" cy="158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42D02" w:rsidRDefault="00142D02">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142D02" w:rsidRPr="00C354ED" w:rsidRDefault="00142D02"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Pr>
                                <w:rFonts w:ascii="Times New Roman" w:hAnsi="Times New Roman"/>
                                <w:sz w:val="56"/>
                              </w:rPr>
                              <w:t>Samples, and Condition</w:t>
                            </w:r>
                          </w:p>
                          <w:p w:rsidR="00142D02" w:rsidRPr="00C354ED" w:rsidRDefault="003E356B" w:rsidP="005E0064">
                            <w:pPr>
                              <w:pStyle w:val="BodyA"/>
                              <w:jc w:val="center"/>
                              <w:rPr>
                                <w:sz w:val="36"/>
                              </w:rPr>
                            </w:pPr>
                            <w:r>
                              <w:rPr>
                                <w:sz w:val="36"/>
                              </w:rPr>
                              <w:t>Version 1.2.0 – Draft Final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58.75pt;margin-top:309.35pt;width:509.4pt;height:124.7pt;z-index:25165824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" filled="f" stroked="f" strokeweight="1pt">
                <v:path arrowok="t"/>
                <v:textbox inset="0,0,0,0">
                  <w:txbxContent>
                    <w:p w:rsidR="00142D02" w:rsidRDefault="00142D02">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142D02" w:rsidRPr="00C354ED" w:rsidRDefault="00142D02"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Pr>
                          <w:rFonts w:ascii="Times New Roman" w:hAnsi="Times New Roman"/>
                          <w:sz w:val="56"/>
                        </w:rPr>
                        <w:t>Samples, and Condition</w:t>
                      </w:r>
                    </w:p>
                    <w:p w:rsidR="00142D02" w:rsidRPr="00C354ED" w:rsidRDefault="003E356B" w:rsidP="005E0064">
                      <w:pPr>
                        <w:pStyle w:val="BodyA"/>
                        <w:jc w:val="center"/>
                        <w:rPr>
                          <w:sz w:val="36"/>
                        </w:rPr>
                      </w:pPr>
                      <w:r>
                        <w:rPr>
                          <w:sz w:val="36"/>
                        </w:rPr>
                        <w:t>Version 1.2.0 – Draft Final E</w:t>
                      </w:r>
                    </w:p>
                  </w:txbxContent>
                </v:textbox>
                <w10:wrap type="square" anchorx="page" anchory="page"/>
              </v:rect>
            </w:pict>
          </mc:Fallback>
        </mc:AlternateContent>
      </w:r>
      <w:r w:rsidR="00044853">
        <w:rPr>
          <w:noProof/>
        </w:rPr>
        <w:drawing>
          <wp:inline distT="0" distB="0" distL="0" distR="0">
            <wp:extent cx="3067685" cy="1053465"/>
            <wp:effectExtent l="1905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067685" cy="1053465"/>
                    </a:xfrm>
                    <a:prstGeom prst="rect">
                      <a:avLst/>
                    </a:prstGeom>
                    <a:noFill/>
                    <a:ln w="9525">
                      <a:noFill/>
                      <a:miter lim="800000"/>
                      <a:headEnd/>
                      <a:tailEnd/>
                    </a:ln>
                  </pic:spPr>
                </pic:pic>
              </a:graphicData>
            </a:graphic>
          </wp:inline>
        </w:drawing>
      </w:r>
      <w:r>
        <w:rPr>
          <w:noProof/>
        </w:rPr>
        <mc:AlternateContent>
          <mc:Choice Requires="wps">
            <w:drawing>
              <wp:anchor distT="0" distB="0" distL="114300" distR="114300" simplePos="0" relativeHeight="251659264" behindDoc="0" locked="0" layoutInCell="1" allowOverlap="1">
                <wp:simplePos x="0" y="0"/>
                <wp:positionH relativeFrom="column">
                  <wp:posOffset>3343910</wp:posOffset>
                </wp:positionH>
                <wp:positionV relativeFrom="paragraph">
                  <wp:posOffset>5434330</wp:posOffset>
                </wp:positionV>
                <wp:extent cx="2497455" cy="854710"/>
                <wp:effectExtent l="635"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85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2D02" w:rsidRPr="00C83681" w:rsidRDefault="00142D02" w:rsidP="005E0064">
                            <w:pPr>
                              <w:rPr>
                                <w:rFonts w:ascii="Times New Roman" w:hAnsi="Times New Roman"/>
                              </w:rPr>
                            </w:pPr>
                            <w:r w:rsidRPr="00C83681">
                              <w:t>Prepared for: MTConnect Institute</w:t>
                            </w:r>
                          </w:p>
                          <w:p w:rsidR="00142D02" w:rsidRPr="00C83681" w:rsidRDefault="00142D02" w:rsidP="005E0064">
                            <w:pPr>
                              <w:rPr>
                                <w:rFonts w:ascii="Times New Roman" w:hAnsi="Times New Roman"/>
                              </w:rPr>
                            </w:pPr>
                            <w:r w:rsidRPr="00C83681">
                              <w:t xml:space="preserve">Prepared by: </w:t>
                            </w:r>
                            <w:r>
                              <w:rPr>
                                <w:rFonts w:ascii="Times New Roman" w:hAnsi="Times New Roman"/>
                              </w:rPr>
                              <w:t>John Turner</w:t>
                            </w:r>
                          </w:p>
                          <w:p w:rsidR="00142D02" w:rsidRPr="00C83681" w:rsidRDefault="00142D02" w:rsidP="005E0064">
                            <w:pPr>
                              <w:rPr>
                                <w:rFonts w:ascii="Times New Roman" w:hAnsi="Times New Roman"/>
                              </w:rPr>
                            </w:pPr>
                            <w:r w:rsidRPr="00C83681">
                              <w:rPr>
                                <w:rFonts w:ascii="Times New Roman" w:hAnsi="Times New Roman"/>
                              </w:rPr>
                              <w:t xml:space="preserve">Prepared on: </w:t>
                            </w:r>
                            <w:r w:rsidR="00EE14E5" w:rsidRPr="00C83681">
                              <w:rPr>
                                <w:rFonts w:ascii="Times New Roman" w:hAnsi="Times New Roman"/>
                              </w:rPr>
                              <w:fldChar w:fldCharType="begin"/>
                            </w:r>
                            <w:r w:rsidRPr="00C83681">
                              <w:rPr>
                                <w:rFonts w:ascii="Times New Roman" w:hAnsi="Times New Roman"/>
                              </w:rPr>
                              <w:instrText xml:space="preserve"> TIME \@ "MMMM d, yyyy" </w:instrText>
                            </w:r>
                            <w:r w:rsidR="00EE14E5" w:rsidRPr="00C83681">
                              <w:rPr>
                                <w:rFonts w:ascii="Times New Roman" w:hAnsi="Times New Roman"/>
                              </w:rPr>
                              <w:fldChar w:fldCharType="separate"/>
                            </w:r>
                            <w:r w:rsidR="0053353E">
                              <w:rPr>
                                <w:rFonts w:ascii="Times New Roman" w:hAnsi="Times New Roman"/>
                                <w:noProof/>
                              </w:rPr>
                              <w:t>February 7, 2012</w:t>
                            </w:r>
                            <w:r w:rsidR="00EE14E5" w:rsidRPr="00C83681">
                              <w:rPr>
                                <w:rFonts w:ascii="Times New Roman" w:hAnsi="Times New Roman"/>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263.3pt;margin-top:427.9pt;width:196.65pt;height:6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" stroked="f">
                <v:textbox>
                  <w:txbxContent>
                    <w:p w:rsidR="00142D02" w:rsidRPr="00C83681" w:rsidRDefault="00142D02" w:rsidP="005E0064">
                      <w:pPr>
                        <w:rPr>
                          <w:rFonts w:ascii="Times New Roman" w:hAnsi="Times New Roman"/>
                        </w:rPr>
                      </w:pPr>
                      <w:r w:rsidRPr="00C83681">
                        <w:t>Prepared for: MTConnect Institute</w:t>
                      </w:r>
                    </w:p>
                    <w:p w:rsidR="00142D02" w:rsidRPr="00C83681" w:rsidRDefault="00142D02" w:rsidP="005E0064">
                      <w:pPr>
                        <w:rPr>
                          <w:rFonts w:ascii="Times New Roman" w:hAnsi="Times New Roman"/>
                        </w:rPr>
                      </w:pPr>
                      <w:r w:rsidRPr="00C83681">
                        <w:t xml:space="preserve">Prepared by: </w:t>
                      </w:r>
                      <w:r>
                        <w:rPr>
                          <w:rFonts w:ascii="Times New Roman" w:hAnsi="Times New Roman"/>
                        </w:rPr>
                        <w:t>John Turner</w:t>
                      </w:r>
                    </w:p>
                    <w:p w:rsidR="00142D02" w:rsidRPr="00C83681" w:rsidRDefault="00142D02" w:rsidP="005E0064">
                      <w:pPr>
                        <w:rPr>
                          <w:rFonts w:ascii="Times New Roman" w:hAnsi="Times New Roman"/>
                        </w:rPr>
                      </w:pPr>
                      <w:r w:rsidRPr="00C83681">
                        <w:rPr>
                          <w:rFonts w:ascii="Times New Roman" w:hAnsi="Times New Roman"/>
                        </w:rPr>
                        <w:t xml:space="preserve">Prepared on: </w:t>
                      </w:r>
                      <w:r w:rsidR="00EE14E5" w:rsidRPr="00C83681">
                        <w:rPr>
                          <w:rFonts w:ascii="Times New Roman" w:hAnsi="Times New Roman"/>
                        </w:rPr>
                        <w:fldChar w:fldCharType="begin"/>
                      </w:r>
                      <w:r w:rsidRPr="00C83681">
                        <w:rPr>
                          <w:rFonts w:ascii="Times New Roman" w:hAnsi="Times New Roman"/>
                        </w:rPr>
                        <w:instrText xml:space="preserve"> TIME \@ "MMMM d, yyyy" </w:instrText>
                      </w:r>
                      <w:r w:rsidR="00EE14E5" w:rsidRPr="00C83681">
                        <w:rPr>
                          <w:rFonts w:ascii="Times New Roman" w:hAnsi="Times New Roman"/>
                        </w:rPr>
                        <w:fldChar w:fldCharType="separate"/>
                      </w:r>
                      <w:r w:rsidR="0053353E">
                        <w:rPr>
                          <w:rFonts w:ascii="Times New Roman" w:hAnsi="Times New Roman"/>
                          <w:noProof/>
                        </w:rPr>
                        <w:t>February 7, 2012</w:t>
                      </w:r>
                      <w:r w:rsidR="00EE14E5" w:rsidRPr="00C83681">
                        <w:rPr>
                          <w:rFonts w:ascii="Times New Roman" w:hAnsi="Times New Roman"/>
                        </w:rPr>
                        <w:fldChar w:fldCharType="end"/>
                      </w:r>
                    </w:p>
                  </w:txbxContent>
                </v:textbox>
              </v:shape>
            </w:pict>
          </mc:Fallback>
        </mc:AlternateContent>
      </w:r>
    </w:p>
    <w:p w:rsidR="00A21838" w:rsidRDefault="00A21838" w:rsidP="00A21838">
      <w:pPr>
        <w:pStyle w:val="BodyA"/>
      </w:pPr>
      <w:r>
        <w:rPr>
          <w:rFonts w:ascii="Times New Roman Bold" w:hAnsi="Times New Roman Bold"/>
          <w:color w:val="2B6991"/>
          <w:kern w:val="0"/>
          <w:sz w:val="48"/>
        </w:rPr>
        <w:lastRenderedPageBreak/>
        <w:t>MTConnect</w:t>
      </w:r>
      <w:r w:rsidRPr="00F06CD4">
        <w:rPr>
          <w:rFonts w:ascii="Times New Roman Bold" w:hAnsi="Times New Roman Bold"/>
          <w:color w:val="2B6991"/>
          <w:kern w:val="0"/>
          <w:sz w:val="48"/>
          <w:vertAlign w:val="superscript"/>
        </w:rPr>
        <w:t>®</w:t>
      </w:r>
      <w:r w:rsidRPr="0041407C">
        <w:rPr>
          <w:rFonts w:ascii="Times New Roman Bold" w:hAnsi="Times New Roman Bold"/>
          <w:color w:val="2B6991"/>
          <w:kern w:val="0"/>
          <w:sz w:val="48"/>
        </w:rPr>
        <w:t xml:space="preserve"> Specification</w:t>
      </w:r>
      <w:r>
        <w:rPr>
          <w:rFonts w:ascii="Times New Roman Bold" w:hAnsi="Times New Roman Bold"/>
          <w:color w:val="2B6991"/>
          <w:kern w:val="0"/>
          <w:sz w:val="48"/>
        </w:rPr>
        <w:t xml:space="preserve"> and Materials</w:t>
      </w:r>
    </w:p>
    <w:p w:rsidR="00A21838" w:rsidRPr="002057AC" w:rsidRDefault="00A21838" w:rsidP="00A21838">
      <w:pPr>
        <w:pStyle w:val="BodyA"/>
        <w:spacing w:after="240" w:line="276" w:lineRule="auto"/>
      </w:pPr>
      <w:r w:rsidRPr="002057AC">
        <w:t xml:space="preserve">AMT - The Association </w:t>
      </w:r>
      <w:proofErr w:type="gramStart"/>
      <w:r w:rsidRPr="002057AC">
        <w:t>For</w:t>
      </w:r>
      <w:proofErr w:type="gramEnd"/>
      <w:r w:rsidRPr="002057AC">
        <w:t xml:space="preserve"> Manufacturing Technology (“AMT”) owns the copyright in this MTConnect® Specification or Material.  AMT grants to you a non-exclusive, non- transferable, revocable, non-</w:t>
      </w:r>
      <w:proofErr w:type="spellStart"/>
      <w:r w:rsidRPr="002057AC">
        <w:t>sublicensable</w:t>
      </w:r>
      <w:proofErr w:type="spellEnd"/>
      <w:r w:rsidRPr="002057AC">
        <w:t xml:space="preserve">, fully-paid-up copyright license to reproduce, copy and redistribute this MTConnect® Specification or Material, provided that you may only copy or redistribute the MTConnect® Specification or Material in the form in which you received it, without modifications, and with all copyright notices and other notices and disclaimers contained in the MTConnect® Specification or Material. </w:t>
      </w:r>
    </w:p>
    <w:p w:rsidR="00A21838" w:rsidRPr="002057AC" w:rsidRDefault="00A21838" w:rsidP="00A21838">
      <w:pPr>
        <w:pStyle w:val="BodyA"/>
        <w:spacing w:after="240" w:line="276" w:lineRule="auto"/>
      </w:pPr>
      <w:r w:rsidRPr="002057AC">
        <w:t xml:space="preserve">If you intend to adopt or implement an MTConnect® Specification or Material in a product, whether hardware, software or firmware, which complies with an MTConnect® Specification, you </w:t>
      </w:r>
      <w:r>
        <w:t>MUST</w:t>
      </w:r>
      <w:r w:rsidRPr="002057AC">
        <w:t xml:space="preserve">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5" w:history="1">
        <w:r w:rsidRPr="002057AC">
          <w:t>mailto:pwarndorf@mtconnect.hyperoffice.com</w:t>
        </w:r>
      </w:hyperlink>
      <w:r w:rsidRPr="002057AC">
        <w:t>.</w:t>
      </w:r>
    </w:p>
    <w:p w:rsidR="00A21838" w:rsidRPr="002057AC" w:rsidRDefault="00A21838" w:rsidP="00A21838">
      <w:pPr>
        <w:pStyle w:val="BodyA"/>
        <w:spacing w:after="240" w:line="276" w:lineRule="auto"/>
      </w:pPr>
      <w:r w:rsidRPr="002057AC">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A21838" w:rsidRPr="002057AC" w:rsidRDefault="00A21838" w:rsidP="00A21838">
      <w:pPr>
        <w:pStyle w:val="BodyA"/>
        <w:spacing w:after="240" w:line="276" w:lineRule="auto"/>
      </w:pPr>
      <w:r w:rsidRPr="002057AC">
        <w:t>This Material and all MTConnect® Specifications and Materials are provided “as is” and MTConnect® Institute and AMT, and each of their respective members, officers, affiliates, sponsors and agents, make no representation or warranty of any kind relating to these materials or to any implementation of the MTConnect® Specifications or Materials in any product, including, without limitation, any expressed or implied warranty of non</w:t>
      </w:r>
      <w:r>
        <w:t>-</w:t>
      </w:r>
      <w:r w:rsidRPr="002057AC">
        <w:t>infringement, merchantability, or fitness for particular purpose, or of the accuracy, reliability, or completeness of information contained herein.  In no event shall MTConnect® Institute or AMT be liable to any user or implementer of MTConnect® Specifications or Materials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2413F0" w:rsidRDefault="002413F0" w:rsidP="005E0064">
      <w:pPr>
        <w:pStyle w:val="ContentsHeading"/>
        <w:sectPr w:rsidR="002413F0" w:rsidSect="005E0064">
          <w:headerReference w:type="even" r:id="rId16"/>
          <w:headerReference w:type="default" r:id="rId17"/>
          <w:footerReference w:type="even" r:id="rId18"/>
          <w:footerReference w:type="default" r:id="rId19"/>
          <w:headerReference w:type="first" r:id="rId20"/>
          <w:pgSz w:w="12240" w:h="15840"/>
          <w:pgMar w:top="1440" w:right="1440" w:bottom="1440" w:left="1440" w:header="720" w:footer="864" w:gutter="0"/>
          <w:pgNumType w:start="1"/>
          <w:cols w:space="720"/>
        </w:sectPr>
      </w:pPr>
      <w:r>
        <w:br w:type="page"/>
      </w:r>
      <w:r>
        <w:lastRenderedPageBreak/>
        <w:t>Table of Contents</w:t>
      </w:r>
    </w:p>
    <w:p w:rsidR="00DB10EC" w:rsidRDefault="00EE14E5">
      <w:pPr>
        <w:pStyle w:val="TOC1"/>
        <w:tabs>
          <w:tab w:val="left" w:pos="400"/>
          <w:tab w:val="right" w:leader="dot" w:pos="9350"/>
        </w:tabs>
        <w:rPr>
          <w:rFonts w:asciiTheme="minorHAnsi" w:eastAsiaTheme="minorEastAsia" w:hAnsiTheme="minorHAnsi" w:cstheme="minorBidi"/>
          <w:b w:val="0"/>
          <w:noProof/>
          <w:color w:val="auto"/>
          <w:sz w:val="22"/>
          <w:szCs w:val="22"/>
        </w:rPr>
      </w:pPr>
      <w:r>
        <w:lastRenderedPageBreak/>
        <w:fldChar w:fldCharType="begin"/>
      </w:r>
      <w:r w:rsidR="002413F0">
        <w:instrText xml:space="preserve"> TOC \o "1-3" </w:instrText>
      </w:r>
      <w:r>
        <w:fldChar w:fldCharType="separate"/>
      </w:r>
      <w:r w:rsidR="00DB10EC">
        <w:rPr>
          <w:noProof/>
        </w:rPr>
        <w:t>1</w:t>
      </w:r>
      <w:r w:rsidR="00DB10EC">
        <w:rPr>
          <w:rFonts w:asciiTheme="minorHAnsi" w:eastAsiaTheme="minorEastAsia" w:hAnsiTheme="minorHAnsi" w:cstheme="minorBidi"/>
          <w:b w:val="0"/>
          <w:noProof/>
          <w:color w:val="auto"/>
          <w:sz w:val="22"/>
          <w:szCs w:val="22"/>
        </w:rPr>
        <w:tab/>
      </w:r>
      <w:r w:rsidR="00DB10EC">
        <w:rPr>
          <w:noProof/>
        </w:rPr>
        <w:t>Overview</w:t>
      </w:r>
      <w:r w:rsidR="00DB10EC">
        <w:rPr>
          <w:noProof/>
        </w:rPr>
        <w:tab/>
      </w:r>
      <w:r>
        <w:rPr>
          <w:noProof/>
        </w:rPr>
        <w:fldChar w:fldCharType="begin"/>
      </w:r>
      <w:r w:rsidR="00DB10EC">
        <w:rPr>
          <w:noProof/>
        </w:rPr>
        <w:instrText xml:space="preserve"> PAGEREF _Toc299050314 \h </w:instrText>
      </w:r>
      <w:r>
        <w:rPr>
          <w:noProof/>
        </w:rPr>
      </w:r>
      <w:r>
        <w:rPr>
          <w:noProof/>
        </w:rPr>
        <w:fldChar w:fldCharType="separate"/>
      </w:r>
      <w:r w:rsidR="00DB10EC">
        <w:rPr>
          <w:noProof/>
        </w:rPr>
        <w:t>1</w:t>
      </w:r>
      <w:r>
        <w:rPr>
          <w:noProof/>
        </w:rPr>
        <w:fldChar w:fldCharType="end"/>
      </w:r>
    </w:p>
    <w:p w:rsidR="00DB10EC" w:rsidRDefault="00DB10EC">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DC69DB">
        <w:rPr>
          <w:noProof/>
          <w:vertAlign w:val="superscript"/>
        </w:rPr>
        <w:t>®</w:t>
      </w:r>
      <w:r>
        <w:rPr>
          <w:noProof/>
        </w:rPr>
        <w:t xml:space="preserve"> Document Structure</w:t>
      </w:r>
      <w:r>
        <w:rPr>
          <w:noProof/>
        </w:rPr>
        <w:tab/>
      </w:r>
      <w:r w:rsidR="00EE14E5">
        <w:rPr>
          <w:noProof/>
        </w:rPr>
        <w:fldChar w:fldCharType="begin"/>
      </w:r>
      <w:r>
        <w:rPr>
          <w:noProof/>
        </w:rPr>
        <w:instrText xml:space="preserve"> PAGEREF _Toc299050315 \h </w:instrText>
      </w:r>
      <w:r w:rsidR="00EE14E5">
        <w:rPr>
          <w:noProof/>
        </w:rPr>
      </w:r>
      <w:r w:rsidR="00EE14E5">
        <w:rPr>
          <w:noProof/>
        </w:rPr>
        <w:fldChar w:fldCharType="separate"/>
      </w:r>
      <w:r>
        <w:rPr>
          <w:noProof/>
        </w:rPr>
        <w:t>2</w:t>
      </w:r>
      <w:r w:rsidR="00EE14E5">
        <w:rPr>
          <w:noProof/>
        </w:rPr>
        <w:fldChar w:fldCharType="end"/>
      </w:r>
    </w:p>
    <w:p w:rsidR="00DB10EC" w:rsidRDefault="00DB10E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EE14E5">
        <w:rPr>
          <w:noProof/>
        </w:rPr>
        <w:fldChar w:fldCharType="begin"/>
      </w:r>
      <w:r>
        <w:rPr>
          <w:noProof/>
        </w:rPr>
        <w:instrText xml:space="preserve"> PAGEREF _Toc299050316 \h </w:instrText>
      </w:r>
      <w:r w:rsidR="00EE14E5">
        <w:rPr>
          <w:noProof/>
        </w:rPr>
      </w:r>
      <w:r w:rsidR="00EE14E5">
        <w:rPr>
          <w:noProof/>
        </w:rPr>
        <w:fldChar w:fldCharType="separate"/>
      </w:r>
      <w:r>
        <w:rPr>
          <w:noProof/>
        </w:rPr>
        <w:t>3</w:t>
      </w:r>
      <w:r w:rsidR="00EE14E5">
        <w:rPr>
          <w:noProof/>
        </w:rPr>
        <w:fldChar w:fldCharType="end"/>
      </w:r>
    </w:p>
    <w:p w:rsidR="00DB10EC" w:rsidRDefault="00DB10E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EE14E5">
        <w:rPr>
          <w:noProof/>
        </w:rPr>
        <w:fldChar w:fldCharType="begin"/>
      </w:r>
      <w:r>
        <w:rPr>
          <w:noProof/>
        </w:rPr>
        <w:instrText xml:space="preserve"> PAGEREF _Toc299050317 \h </w:instrText>
      </w:r>
      <w:r w:rsidR="00EE14E5">
        <w:rPr>
          <w:noProof/>
        </w:rPr>
      </w:r>
      <w:r w:rsidR="00EE14E5">
        <w:rPr>
          <w:noProof/>
        </w:rPr>
        <w:fldChar w:fldCharType="separate"/>
      </w:r>
      <w:r>
        <w:rPr>
          <w:noProof/>
        </w:rPr>
        <w:t>3</w:t>
      </w:r>
      <w:r w:rsidR="00EE14E5">
        <w:rPr>
          <w:noProof/>
        </w:rPr>
        <w:fldChar w:fldCharType="end"/>
      </w:r>
    </w:p>
    <w:p w:rsidR="00DB10EC" w:rsidRDefault="00DB10E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EE14E5">
        <w:rPr>
          <w:noProof/>
        </w:rPr>
        <w:fldChar w:fldCharType="begin"/>
      </w:r>
      <w:r>
        <w:rPr>
          <w:noProof/>
        </w:rPr>
        <w:instrText xml:space="preserve"> PAGEREF _Toc299050318 \h </w:instrText>
      </w:r>
      <w:r w:rsidR="00EE14E5">
        <w:rPr>
          <w:noProof/>
        </w:rPr>
      </w:r>
      <w:r w:rsidR="00EE14E5">
        <w:rPr>
          <w:noProof/>
        </w:rPr>
        <w:fldChar w:fldCharType="separate"/>
      </w:r>
      <w:r>
        <w:rPr>
          <w:noProof/>
        </w:rPr>
        <w:t>5</w:t>
      </w:r>
      <w:r w:rsidR="00EE14E5">
        <w:rPr>
          <w:noProof/>
        </w:rPr>
        <w:fldChar w:fldCharType="end"/>
      </w:r>
    </w:p>
    <w:p w:rsidR="00DB10EC" w:rsidRDefault="00DB10E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Events, and Condition</w:t>
      </w:r>
      <w:r>
        <w:rPr>
          <w:noProof/>
        </w:rPr>
        <w:tab/>
      </w:r>
      <w:r w:rsidR="00EE14E5">
        <w:rPr>
          <w:noProof/>
        </w:rPr>
        <w:fldChar w:fldCharType="begin"/>
      </w:r>
      <w:r>
        <w:rPr>
          <w:noProof/>
        </w:rPr>
        <w:instrText xml:space="preserve"> PAGEREF _Toc299050319 \h </w:instrText>
      </w:r>
      <w:r w:rsidR="00EE14E5">
        <w:rPr>
          <w:noProof/>
        </w:rPr>
      </w:r>
      <w:r w:rsidR="00EE14E5">
        <w:rPr>
          <w:noProof/>
        </w:rPr>
        <w:fldChar w:fldCharType="separate"/>
      </w:r>
      <w:r>
        <w:rPr>
          <w:noProof/>
        </w:rPr>
        <w:t>6</w:t>
      </w:r>
      <w:r w:rsidR="00EE14E5">
        <w:rPr>
          <w:noProof/>
        </w:rPr>
        <w:fldChar w:fldCharType="end"/>
      </w:r>
    </w:p>
    <w:p w:rsidR="00DB10EC" w:rsidRDefault="00DB10E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Streams Response Header</w:t>
      </w:r>
      <w:r>
        <w:rPr>
          <w:noProof/>
        </w:rPr>
        <w:tab/>
      </w:r>
      <w:r w:rsidR="00EE14E5">
        <w:rPr>
          <w:noProof/>
        </w:rPr>
        <w:fldChar w:fldCharType="begin"/>
      </w:r>
      <w:r>
        <w:rPr>
          <w:noProof/>
        </w:rPr>
        <w:instrText xml:space="preserve"> PAGEREF _Toc299050320 \h </w:instrText>
      </w:r>
      <w:r w:rsidR="00EE14E5">
        <w:rPr>
          <w:noProof/>
        </w:rPr>
      </w:r>
      <w:r w:rsidR="00EE14E5">
        <w:rPr>
          <w:noProof/>
        </w:rPr>
        <w:fldChar w:fldCharType="separate"/>
      </w:r>
      <w:r>
        <w:rPr>
          <w:noProof/>
        </w:rPr>
        <w:t>6</w:t>
      </w:r>
      <w:r w:rsidR="00EE14E5">
        <w:rPr>
          <w:noProof/>
        </w:rPr>
        <w:fldChar w:fldCharType="end"/>
      </w:r>
    </w:p>
    <w:p w:rsidR="00DB10EC" w:rsidRDefault="00DB10E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Pr>
          <w:noProof/>
        </w:rPr>
        <w:t>Streams Structure</w:t>
      </w:r>
      <w:r>
        <w:rPr>
          <w:noProof/>
        </w:rPr>
        <w:tab/>
      </w:r>
      <w:r w:rsidR="00EE14E5">
        <w:rPr>
          <w:noProof/>
        </w:rPr>
        <w:fldChar w:fldCharType="begin"/>
      </w:r>
      <w:r>
        <w:rPr>
          <w:noProof/>
        </w:rPr>
        <w:instrText xml:space="preserve"> PAGEREF _Toc299050321 \h </w:instrText>
      </w:r>
      <w:r w:rsidR="00EE14E5">
        <w:rPr>
          <w:noProof/>
        </w:rPr>
      </w:r>
      <w:r w:rsidR="00EE14E5">
        <w:rPr>
          <w:noProof/>
        </w:rPr>
        <w:fldChar w:fldCharType="separate"/>
      </w:r>
      <w:r>
        <w:rPr>
          <w:noProof/>
        </w:rPr>
        <w:t>7</w:t>
      </w:r>
      <w:r w:rsidR="00EE14E5">
        <w:rPr>
          <w:noProof/>
        </w:rPr>
        <w:fldChar w:fldCharType="end"/>
      </w:r>
    </w:p>
    <w:p w:rsidR="00DB10EC" w:rsidRDefault="00DB10E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DC69DB">
        <w:rPr>
          <w:rFonts w:ascii="Courier" w:hAnsi="Courier"/>
          <w:noProof/>
        </w:rPr>
        <w:t>DeviceStream</w:t>
      </w:r>
      <w:r>
        <w:rPr>
          <w:noProof/>
        </w:rPr>
        <w:tab/>
      </w:r>
      <w:r w:rsidR="00EE14E5">
        <w:rPr>
          <w:noProof/>
        </w:rPr>
        <w:fldChar w:fldCharType="begin"/>
      </w:r>
      <w:r>
        <w:rPr>
          <w:noProof/>
        </w:rPr>
        <w:instrText xml:space="preserve"> PAGEREF _Toc299050322 \h </w:instrText>
      </w:r>
      <w:r w:rsidR="00EE14E5">
        <w:rPr>
          <w:noProof/>
        </w:rPr>
      </w:r>
      <w:r w:rsidR="00EE14E5">
        <w:rPr>
          <w:noProof/>
        </w:rPr>
        <w:fldChar w:fldCharType="separate"/>
      </w:r>
      <w:r>
        <w:rPr>
          <w:noProof/>
        </w:rPr>
        <w:t>9</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3.3.1</w:t>
      </w:r>
      <w:r>
        <w:rPr>
          <w:rFonts w:asciiTheme="minorHAnsi" w:eastAsiaTheme="minorEastAsia" w:hAnsiTheme="minorHAnsi" w:cstheme="minorBidi"/>
          <w:i w:val="0"/>
          <w:noProof/>
          <w:color w:val="auto"/>
          <w:sz w:val="22"/>
          <w:szCs w:val="22"/>
        </w:rPr>
        <w:tab/>
      </w:r>
      <w:r w:rsidRPr="00DC69DB">
        <w:rPr>
          <w:rFonts w:ascii="Courier" w:hAnsi="Courier"/>
          <w:noProof/>
        </w:rPr>
        <w:t>DeviceStream</w:t>
      </w:r>
      <w:r>
        <w:rPr>
          <w:noProof/>
        </w:rPr>
        <w:t xml:space="preserve"> Attributes</w:t>
      </w:r>
      <w:r>
        <w:rPr>
          <w:noProof/>
        </w:rPr>
        <w:tab/>
      </w:r>
      <w:r w:rsidR="00EE14E5">
        <w:rPr>
          <w:noProof/>
        </w:rPr>
        <w:fldChar w:fldCharType="begin"/>
      </w:r>
      <w:r>
        <w:rPr>
          <w:noProof/>
        </w:rPr>
        <w:instrText xml:space="preserve"> PAGEREF _Toc299050323 \h </w:instrText>
      </w:r>
      <w:r w:rsidR="00EE14E5">
        <w:rPr>
          <w:noProof/>
        </w:rPr>
      </w:r>
      <w:r w:rsidR="00EE14E5">
        <w:rPr>
          <w:noProof/>
        </w:rPr>
        <w:fldChar w:fldCharType="separate"/>
      </w:r>
      <w:r>
        <w:rPr>
          <w:noProof/>
        </w:rPr>
        <w:t>10</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3.3.2</w:t>
      </w:r>
      <w:r>
        <w:rPr>
          <w:rFonts w:asciiTheme="minorHAnsi" w:eastAsiaTheme="minorEastAsia" w:hAnsiTheme="minorHAnsi" w:cstheme="minorBidi"/>
          <w:i w:val="0"/>
          <w:noProof/>
          <w:color w:val="auto"/>
          <w:sz w:val="22"/>
          <w:szCs w:val="22"/>
        </w:rPr>
        <w:tab/>
      </w:r>
      <w:r w:rsidRPr="00DC69DB">
        <w:rPr>
          <w:rFonts w:ascii="Courier" w:hAnsi="Courier"/>
          <w:noProof/>
        </w:rPr>
        <w:t>DeviceStream</w:t>
      </w:r>
      <w:r>
        <w:rPr>
          <w:noProof/>
        </w:rPr>
        <w:t xml:space="preserve"> Elements</w:t>
      </w:r>
      <w:r>
        <w:rPr>
          <w:noProof/>
        </w:rPr>
        <w:tab/>
      </w:r>
      <w:r w:rsidR="00EE14E5">
        <w:rPr>
          <w:noProof/>
        </w:rPr>
        <w:fldChar w:fldCharType="begin"/>
      </w:r>
      <w:r>
        <w:rPr>
          <w:noProof/>
        </w:rPr>
        <w:instrText xml:space="preserve"> PAGEREF _Toc299050324 \h </w:instrText>
      </w:r>
      <w:r w:rsidR="00EE14E5">
        <w:rPr>
          <w:noProof/>
        </w:rPr>
      </w:r>
      <w:r w:rsidR="00EE14E5">
        <w:rPr>
          <w:noProof/>
        </w:rPr>
        <w:fldChar w:fldCharType="separate"/>
      </w:r>
      <w:r>
        <w:rPr>
          <w:noProof/>
        </w:rPr>
        <w:t>10</w:t>
      </w:r>
      <w:r w:rsidR="00EE14E5">
        <w:rPr>
          <w:noProof/>
        </w:rPr>
        <w:fldChar w:fldCharType="end"/>
      </w:r>
    </w:p>
    <w:p w:rsidR="00DB10EC" w:rsidRDefault="00DB10EC">
      <w:pPr>
        <w:pStyle w:val="TOC2"/>
        <w:tabs>
          <w:tab w:val="left" w:pos="800"/>
          <w:tab w:val="right" w:leader="dot" w:pos="9350"/>
        </w:tabs>
        <w:rPr>
          <w:rFonts w:asciiTheme="minorHAnsi" w:eastAsiaTheme="minorEastAsia" w:hAnsiTheme="minorHAnsi" w:cstheme="minorBidi"/>
          <w:noProof/>
          <w:color w:val="auto"/>
          <w:sz w:val="22"/>
          <w:szCs w:val="22"/>
        </w:rPr>
      </w:pPr>
      <w:r w:rsidRPr="00DC69DB">
        <w:rPr>
          <w:rFonts w:ascii="Courier" w:hAnsi="Courier"/>
          <w:noProof/>
        </w:rPr>
        <w:t>3.4</w:t>
      </w:r>
      <w:r>
        <w:rPr>
          <w:rFonts w:asciiTheme="minorHAnsi" w:eastAsiaTheme="minorEastAsia" w:hAnsiTheme="minorHAnsi" w:cstheme="minorBidi"/>
          <w:noProof/>
          <w:color w:val="auto"/>
          <w:sz w:val="22"/>
          <w:szCs w:val="22"/>
        </w:rPr>
        <w:tab/>
      </w:r>
      <w:r w:rsidRPr="00DC69DB">
        <w:rPr>
          <w:rFonts w:ascii="Courier" w:hAnsi="Courier"/>
          <w:noProof/>
        </w:rPr>
        <w:t>ComponentStream</w:t>
      </w:r>
      <w:r>
        <w:rPr>
          <w:noProof/>
        </w:rPr>
        <w:tab/>
      </w:r>
      <w:r w:rsidR="00EE14E5">
        <w:rPr>
          <w:noProof/>
        </w:rPr>
        <w:fldChar w:fldCharType="begin"/>
      </w:r>
      <w:r>
        <w:rPr>
          <w:noProof/>
        </w:rPr>
        <w:instrText xml:space="preserve"> PAGEREF _Toc299050325 \h </w:instrText>
      </w:r>
      <w:r w:rsidR="00EE14E5">
        <w:rPr>
          <w:noProof/>
        </w:rPr>
      </w:r>
      <w:r w:rsidR="00EE14E5">
        <w:rPr>
          <w:noProof/>
        </w:rPr>
        <w:fldChar w:fldCharType="separate"/>
      </w:r>
      <w:r>
        <w:rPr>
          <w:noProof/>
        </w:rPr>
        <w:t>10</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3.4.1</w:t>
      </w:r>
      <w:r>
        <w:rPr>
          <w:rFonts w:asciiTheme="minorHAnsi" w:eastAsiaTheme="minorEastAsia" w:hAnsiTheme="minorHAnsi" w:cstheme="minorBidi"/>
          <w:i w:val="0"/>
          <w:noProof/>
          <w:color w:val="auto"/>
          <w:sz w:val="22"/>
          <w:szCs w:val="22"/>
        </w:rPr>
        <w:tab/>
      </w:r>
      <w:r w:rsidRPr="00DC69DB">
        <w:rPr>
          <w:rFonts w:ascii="Courier" w:hAnsi="Courier"/>
          <w:noProof/>
        </w:rPr>
        <w:t>ComponentStream</w:t>
      </w:r>
      <w:r>
        <w:rPr>
          <w:noProof/>
        </w:rPr>
        <w:t xml:space="preserve"> Attributes</w:t>
      </w:r>
      <w:r>
        <w:rPr>
          <w:noProof/>
        </w:rPr>
        <w:tab/>
      </w:r>
      <w:r w:rsidR="00EE14E5">
        <w:rPr>
          <w:noProof/>
        </w:rPr>
        <w:fldChar w:fldCharType="begin"/>
      </w:r>
      <w:r>
        <w:rPr>
          <w:noProof/>
        </w:rPr>
        <w:instrText xml:space="preserve"> PAGEREF _Toc299050326 \h </w:instrText>
      </w:r>
      <w:r w:rsidR="00EE14E5">
        <w:rPr>
          <w:noProof/>
        </w:rPr>
      </w:r>
      <w:r w:rsidR="00EE14E5">
        <w:rPr>
          <w:noProof/>
        </w:rPr>
        <w:fldChar w:fldCharType="separate"/>
      </w:r>
      <w:r>
        <w:rPr>
          <w:noProof/>
        </w:rPr>
        <w:t>11</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3.4.2</w:t>
      </w:r>
      <w:r>
        <w:rPr>
          <w:rFonts w:asciiTheme="minorHAnsi" w:eastAsiaTheme="minorEastAsia" w:hAnsiTheme="minorHAnsi" w:cstheme="minorBidi"/>
          <w:i w:val="0"/>
          <w:noProof/>
          <w:color w:val="auto"/>
          <w:sz w:val="22"/>
          <w:szCs w:val="22"/>
        </w:rPr>
        <w:tab/>
      </w:r>
      <w:r w:rsidRPr="00DC69DB">
        <w:rPr>
          <w:rFonts w:ascii="Courier" w:hAnsi="Courier"/>
          <w:noProof/>
        </w:rPr>
        <w:t>ComponentStream</w:t>
      </w:r>
      <w:r>
        <w:rPr>
          <w:noProof/>
        </w:rPr>
        <w:t xml:space="preserve"> Elements</w:t>
      </w:r>
      <w:r>
        <w:rPr>
          <w:noProof/>
        </w:rPr>
        <w:tab/>
      </w:r>
      <w:r w:rsidR="00EE14E5">
        <w:rPr>
          <w:noProof/>
        </w:rPr>
        <w:fldChar w:fldCharType="begin"/>
      </w:r>
      <w:r>
        <w:rPr>
          <w:noProof/>
        </w:rPr>
        <w:instrText xml:space="preserve"> PAGEREF _Toc299050327 \h </w:instrText>
      </w:r>
      <w:r w:rsidR="00EE14E5">
        <w:rPr>
          <w:noProof/>
        </w:rPr>
      </w:r>
      <w:r w:rsidR="00EE14E5">
        <w:rPr>
          <w:noProof/>
        </w:rPr>
        <w:fldChar w:fldCharType="separate"/>
      </w:r>
      <w:r>
        <w:rPr>
          <w:noProof/>
        </w:rPr>
        <w:t>11</w:t>
      </w:r>
      <w:r w:rsidR="00EE14E5">
        <w:rPr>
          <w:noProof/>
        </w:rPr>
        <w:fldChar w:fldCharType="end"/>
      </w:r>
    </w:p>
    <w:p w:rsidR="00DB10EC" w:rsidRDefault="00DB10E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3.5</w:t>
      </w:r>
      <w:r>
        <w:rPr>
          <w:rFonts w:asciiTheme="minorHAnsi" w:eastAsiaTheme="minorEastAsia" w:hAnsiTheme="minorHAnsi" w:cstheme="minorBidi"/>
          <w:noProof/>
          <w:color w:val="auto"/>
          <w:sz w:val="22"/>
          <w:szCs w:val="22"/>
        </w:rPr>
        <w:tab/>
      </w:r>
      <w:r>
        <w:rPr>
          <w:noProof/>
        </w:rPr>
        <w:t>Types and Subtypes of Data Items</w:t>
      </w:r>
      <w:r>
        <w:rPr>
          <w:noProof/>
        </w:rPr>
        <w:tab/>
      </w:r>
      <w:r w:rsidR="00EE14E5">
        <w:rPr>
          <w:noProof/>
        </w:rPr>
        <w:fldChar w:fldCharType="begin"/>
      </w:r>
      <w:r>
        <w:rPr>
          <w:noProof/>
        </w:rPr>
        <w:instrText xml:space="preserve"> PAGEREF _Toc299050328 \h </w:instrText>
      </w:r>
      <w:r w:rsidR="00EE14E5">
        <w:rPr>
          <w:noProof/>
        </w:rPr>
      </w:r>
      <w:r w:rsidR="00EE14E5">
        <w:rPr>
          <w:noProof/>
        </w:rPr>
        <w:fldChar w:fldCharType="separate"/>
      </w:r>
      <w:r>
        <w:rPr>
          <w:noProof/>
        </w:rPr>
        <w:t>11</w:t>
      </w:r>
      <w:r w:rsidR="00EE14E5">
        <w:rPr>
          <w:noProof/>
        </w:rPr>
        <w:fldChar w:fldCharType="end"/>
      </w:r>
    </w:p>
    <w:p w:rsidR="00DB10EC" w:rsidRDefault="00DB10E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Pr>
          <w:noProof/>
        </w:rPr>
        <w:t>Samples and Events</w:t>
      </w:r>
      <w:r>
        <w:rPr>
          <w:noProof/>
        </w:rPr>
        <w:tab/>
      </w:r>
      <w:r w:rsidR="00EE14E5">
        <w:rPr>
          <w:noProof/>
        </w:rPr>
        <w:fldChar w:fldCharType="begin"/>
      </w:r>
      <w:r>
        <w:rPr>
          <w:noProof/>
        </w:rPr>
        <w:instrText xml:space="preserve"> PAGEREF _Toc299050329 \h </w:instrText>
      </w:r>
      <w:r w:rsidR="00EE14E5">
        <w:rPr>
          <w:noProof/>
        </w:rPr>
      </w:r>
      <w:r w:rsidR="00EE14E5">
        <w:rPr>
          <w:noProof/>
        </w:rPr>
        <w:fldChar w:fldCharType="separate"/>
      </w:r>
      <w:r>
        <w:rPr>
          <w:noProof/>
        </w:rPr>
        <w:t>13</w:t>
      </w:r>
      <w:r w:rsidR="00EE14E5">
        <w:rPr>
          <w:noProof/>
        </w:rPr>
        <w:fldChar w:fldCharType="end"/>
      </w:r>
    </w:p>
    <w:p w:rsidR="00DB10EC" w:rsidRDefault="00DB10E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3.7</w:t>
      </w:r>
      <w:r>
        <w:rPr>
          <w:rFonts w:asciiTheme="minorHAnsi" w:eastAsiaTheme="minorEastAsia" w:hAnsiTheme="minorHAnsi" w:cstheme="minorBidi"/>
          <w:noProof/>
          <w:color w:val="auto"/>
          <w:sz w:val="22"/>
          <w:szCs w:val="22"/>
        </w:rPr>
        <w:tab/>
      </w:r>
      <w:r w:rsidRPr="00DC69DB">
        <w:rPr>
          <w:rFonts w:ascii="Courier" w:hAnsi="Courier"/>
          <w:noProof/>
        </w:rPr>
        <w:t>Samples</w:t>
      </w:r>
      <w:r>
        <w:rPr>
          <w:noProof/>
        </w:rPr>
        <w:tab/>
      </w:r>
      <w:r w:rsidR="00EE14E5">
        <w:rPr>
          <w:noProof/>
        </w:rPr>
        <w:fldChar w:fldCharType="begin"/>
      </w:r>
      <w:r>
        <w:rPr>
          <w:noProof/>
        </w:rPr>
        <w:instrText xml:space="preserve"> PAGEREF _Toc299050330 \h </w:instrText>
      </w:r>
      <w:r w:rsidR="00EE14E5">
        <w:rPr>
          <w:noProof/>
        </w:rPr>
      </w:r>
      <w:r w:rsidR="00EE14E5">
        <w:rPr>
          <w:noProof/>
        </w:rPr>
        <w:fldChar w:fldCharType="separate"/>
      </w:r>
      <w:r>
        <w:rPr>
          <w:noProof/>
        </w:rPr>
        <w:t>13</w:t>
      </w:r>
      <w:r w:rsidR="00EE14E5">
        <w:rPr>
          <w:noProof/>
        </w:rPr>
        <w:fldChar w:fldCharType="end"/>
      </w:r>
    </w:p>
    <w:p w:rsidR="00DB10EC" w:rsidRDefault="00DB10EC">
      <w:pPr>
        <w:pStyle w:val="TOC2"/>
        <w:tabs>
          <w:tab w:val="left" w:pos="800"/>
          <w:tab w:val="right" w:leader="dot" w:pos="9350"/>
        </w:tabs>
        <w:rPr>
          <w:rFonts w:asciiTheme="minorHAnsi" w:eastAsiaTheme="minorEastAsia" w:hAnsiTheme="minorHAnsi" w:cstheme="minorBidi"/>
          <w:noProof/>
          <w:color w:val="auto"/>
          <w:sz w:val="22"/>
          <w:szCs w:val="22"/>
        </w:rPr>
      </w:pPr>
      <w:r w:rsidRPr="00DC69DB">
        <w:rPr>
          <w:rFonts w:ascii="Courier" w:hAnsi="Courier"/>
          <w:noProof/>
        </w:rPr>
        <w:t>3.8</w:t>
      </w:r>
      <w:r>
        <w:rPr>
          <w:rFonts w:asciiTheme="minorHAnsi" w:eastAsiaTheme="minorEastAsia" w:hAnsiTheme="minorHAnsi" w:cstheme="minorBidi"/>
          <w:noProof/>
          <w:color w:val="auto"/>
          <w:sz w:val="22"/>
          <w:szCs w:val="22"/>
        </w:rPr>
        <w:tab/>
      </w:r>
      <w:r w:rsidRPr="00DC69DB">
        <w:rPr>
          <w:rFonts w:ascii="Courier" w:hAnsi="Courier"/>
          <w:noProof/>
        </w:rPr>
        <w:t>Sample</w:t>
      </w:r>
      <w:r>
        <w:rPr>
          <w:noProof/>
        </w:rPr>
        <w:tab/>
      </w:r>
      <w:r w:rsidR="00EE14E5">
        <w:rPr>
          <w:noProof/>
        </w:rPr>
        <w:fldChar w:fldCharType="begin"/>
      </w:r>
      <w:r>
        <w:rPr>
          <w:noProof/>
        </w:rPr>
        <w:instrText xml:space="preserve"> PAGEREF _Toc299050331 \h </w:instrText>
      </w:r>
      <w:r w:rsidR="00EE14E5">
        <w:rPr>
          <w:noProof/>
        </w:rPr>
      </w:r>
      <w:r w:rsidR="00EE14E5">
        <w:rPr>
          <w:noProof/>
        </w:rPr>
        <w:fldChar w:fldCharType="separate"/>
      </w:r>
      <w:r>
        <w:rPr>
          <w:noProof/>
        </w:rPr>
        <w:t>13</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3.8.1</w:t>
      </w:r>
      <w:r>
        <w:rPr>
          <w:rFonts w:asciiTheme="minorHAnsi" w:eastAsiaTheme="minorEastAsia" w:hAnsiTheme="minorHAnsi" w:cstheme="minorBidi"/>
          <w:i w:val="0"/>
          <w:noProof/>
          <w:color w:val="auto"/>
          <w:sz w:val="22"/>
          <w:szCs w:val="22"/>
        </w:rPr>
        <w:tab/>
      </w:r>
      <w:r>
        <w:rPr>
          <w:noProof/>
        </w:rPr>
        <w:t>Sample attributes:</w:t>
      </w:r>
      <w:r>
        <w:rPr>
          <w:noProof/>
        </w:rPr>
        <w:tab/>
      </w:r>
      <w:r w:rsidR="00EE14E5">
        <w:rPr>
          <w:noProof/>
        </w:rPr>
        <w:fldChar w:fldCharType="begin"/>
      </w:r>
      <w:r>
        <w:rPr>
          <w:noProof/>
        </w:rPr>
        <w:instrText xml:space="preserve"> PAGEREF _Toc299050332 \h </w:instrText>
      </w:r>
      <w:r w:rsidR="00EE14E5">
        <w:rPr>
          <w:noProof/>
        </w:rPr>
      </w:r>
      <w:r w:rsidR="00EE14E5">
        <w:rPr>
          <w:noProof/>
        </w:rPr>
        <w:fldChar w:fldCharType="separate"/>
      </w:r>
      <w:r>
        <w:rPr>
          <w:noProof/>
        </w:rPr>
        <w:t>14</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3.8.2</w:t>
      </w:r>
      <w:r>
        <w:rPr>
          <w:rFonts w:asciiTheme="minorHAnsi" w:eastAsiaTheme="minorEastAsia" w:hAnsiTheme="minorHAnsi" w:cstheme="minorBidi"/>
          <w:i w:val="0"/>
          <w:noProof/>
          <w:color w:val="auto"/>
          <w:sz w:val="22"/>
          <w:szCs w:val="22"/>
        </w:rPr>
        <w:tab/>
      </w:r>
      <w:r w:rsidRPr="00DC69DB">
        <w:rPr>
          <w:rFonts w:ascii="Courier New" w:hAnsi="Courier New"/>
          <w:noProof/>
        </w:rPr>
        <w:t>Time Series</w:t>
      </w:r>
      <w:r>
        <w:rPr>
          <w:noProof/>
        </w:rPr>
        <w:tab/>
      </w:r>
      <w:r w:rsidR="00EE14E5">
        <w:rPr>
          <w:noProof/>
        </w:rPr>
        <w:fldChar w:fldCharType="begin"/>
      </w:r>
      <w:r>
        <w:rPr>
          <w:noProof/>
        </w:rPr>
        <w:instrText xml:space="preserve"> PAGEREF _Toc299050333 \h </w:instrText>
      </w:r>
      <w:r w:rsidR="00EE14E5">
        <w:rPr>
          <w:noProof/>
        </w:rPr>
      </w:r>
      <w:r w:rsidR="00EE14E5">
        <w:rPr>
          <w:noProof/>
        </w:rPr>
        <w:fldChar w:fldCharType="separate"/>
      </w:r>
      <w:r>
        <w:rPr>
          <w:noProof/>
        </w:rPr>
        <w:t>15</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3.8.3</w:t>
      </w:r>
      <w:r>
        <w:rPr>
          <w:rFonts w:asciiTheme="minorHAnsi" w:eastAsiaTheme="minorEastAsia" w:hAnsiTheme="minorHAnsi" w:cstheme="minorBidi"/>
          <w:i w:val="0"/>
          <w:noProof/>
          <w:color w:val="auto"/>
          <w:sz w:val="22"/>
          <w:szCs w:val="22"/>
        </w:rPr>
        <w:tab/>
      </w:r>
      <w:r w:rsidRPr="00DC69DB">
        <w:rPr>
          <w:rFonts w:ascii="Courier New" w:hAnsi="Courier New"/>
          <w:noProof/>
        </w:rPr>
        <w:t>Time Series</w:t>
      </w:r>
      <w:r>
        <w:rPr>
          <w:noProof/>
        </w:rPr>
        <w:t xml:space="preserve"> attributes:</w:t>
      </w:r>
      <w:r>
        <w:rPr>
          <w:noProof/>
        </w:rPr>
        <w:tab/>
      </w:r>
      <w:r w:rsidR="00EE14E5">
        <w:rPr>
          <w:noProof/>
        </w:rPr>
        <w:fldChar w:fldCharType="begin"/>
      </w:r>
      <w:r>
        <w:rPr>
          <w:noProof/>
        </w:rPr>
        <w:instrText xml:space="preserve"> PAGEREF _Toc299050334 \h </w:instrText>
      </w:r>
      <w:r w:rsidR="00EE14E5">
        <w:rPr>
          <w:noProof/>
        </w:rPr>
      </w:r>
      <w:r w:rsidR="00EE14E5">
        <w:rPr>
          <w:noProof/>
        </w:rPr>
        <w:fldChar w:fldCharType="separate"/>
      </w:r>
      <w:r>
        <w:rPr>
          <w:noProof/>
        </w:rPr>
        <w:t>16</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3.8.4</w:t>
      </w:r>
      <w:r>
        <w:rPr>
          <w:rFonts w:asciiTheme="minorHAnsi" w:eastAsiaTheme="minorEastAsia" w:hAnsiTheme="minorHAnsi" w:cstheme="minorBidi"/>
          <w:i w:val="0"/>
          <w:noProof/>
          <w:color w:val="auto"/>
          <w:sz w:val="22"/>
          <w:szCs w:val="22"/>
        </w:rPr>
        <w:tab/>
      </w:r>
      <w:r w:rsidRPr="00DC69DB">
        <w:rPr>
          <w:rFonts w:ascii="Courier New" w:hAnsi="Courier New"/>
          <w:noProof/>
        </w:rPr>
        <w:t>Sample</w:t>
      </w:r>
      <w:r>
        <w:rPr>
          <w:noProof/>
        </w:rPr>
        <w:t xml:space="preserve"> XML Element Tag Names</w:t>
      </w:r>
      <w:r>
        <w:rPr>
          <w:noProof/>
        </w:rPr>
        <w:tab/>
      </w:r>
      <w:r w:rsidR="00EE14E5">
        <w:rPr>
          <w:noProof/>
        </w:rPr>
        <w:fldChar w:fldCharType="begin"/>
      </w:r>
      <w:r>
        <w:rPr>
          <w:noProof/>
        </w:rPr>
        <w:instrText xml:space="preserve"> PAGEREF _Toc299050335 \h </w:instrText>
      </w:r>
      <w:r w:rsidR="00EE14E5">
        <w:rPr>
          <w:noProof/>
        </w:rPr>
      </w:r>
      <w:r w:rsidR="00EE14E5">
        <w:rPr>
          <w:noProof/>
        </w:rPr>
        <w:fldChar w:fldCharType="separate"/>
      </w:r>
      <w:r>
        <w:rPr>
          <w:noProof/>
        </w:rPr>
        <w:t>16</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3.8.5</w:t>
      </w:r>
      <w:r>
        <w:rPr>
          <w:rFonts w:asciiTheme="minorHAnsi" w:eastAsiaTheme="minorEastAsia" w:hAnsiTheme="minorHAnsi" w:cstheme="minorBidi"/>
          <w:i w:val="0"/>
          <w:noProof/>
          <w:color w:val="auto"/>
          <w:sz w:val="22"/>
          <w:szCs w:val="22"/>
        </w:rPr>
        <w:tab/>
      </w:r>
      <w:r>
        <w:rPr>
          <w:noProof/>
        </w:rPr>
        <w:t>Extensibility</w:t>
      </w:r>
      <w:r>
        <w:rPr>
          <w:noProof/>
        </w:rPr>
        <w:tab/>
      </w:r>
      <w:r w:rsidR="00EE14E5">
        <w:rPr>
          <w:noProof/>
        </w:rPr>
        <w:fldChar w:fldCharType="begin"/>
      </w:r>
      <w:r>
        <w:rPr>
          <w:noProof/>
        </w:rPr>
        <w:instrText xml:space="preserve"> PAGEREF _Toc299050336 \h </w:instrText>
      </w:r>
      <w:r w:rsidR="00EE14E5">
        <w:rPr>
          <w:noProof/>
        </w:rPr>
      </w:r>
      <w:r w:rsidR="00EE14E5">
        <w:rPr>
          <w:noProof/>
        </w:rPr>
        <w:fldChar w:fldCharType="separate"/>
      </w:r>
      <w:r>
        <w:rPr>
          <w:noProof/>
        </w:rPr>
        <w:t>20</w:t>
      </w:r>
      <w:r w:rsidR="00EE14E5">
        <w:rPr>
          <w:noProof/>
        </w:rPr>
        <w:fldChar w:fldCharType="end"/>
      </w:r>
    </w:p>
    <w:p w:rsidR="00DB10EC" w:rsidRDefault="00DB10E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3.9</w:t>
      </w:r>
      <w:r>
        <w:rPr>
          <w:rFonts w:asciiTheme="minorHAnsi" w:eastAsiaTheme="minorEastAsia" w:hAnsiTheme="minorHAnsi" w:cstheme="minorBidi"/>
          <w:noProof/>
          <w:color w:val="auto"/>
          <w:sz w:val="22"/>
          <w:szCs w:val="22"/>
        </w:rPr>
        <w:tab/>
      </w:r>
      <w:r w:rsidRPr="00DC69DB">
        <w:rPr>
          <w:rFonts w:ascii="Courier" w:hAnsi="Courier"/>
          <w:noProof/>
        </w:rPr>
        <w:t>Events</w:t>
      </w:r>
      <w:r>
        <w:rPr>
          <w:noProof/>
        </w:rPr>
        <w:tab/>
      </w:r>
      <w:r w:rsidR="00EE14E5">
        <w:rPr>
          <w:noProof/>
        </w:rPr>
        <w:fldChar w:fldCharType="begin"/>
      </w:r>
      <w:r>
        <w:rPr>
          <w:noProof/>
        </w:rPr>
        <w:instrText xml:space="preserve"> PAGEREF _Toc299050337 \h </w:instrText>
      </w:r>
      <w:r w:rsidR="00EE14E5">
        <w:rPr>
          <w:noProof/>
        </w:rPr>
      </w:r>
      <w:r w:rsidR="00EE14E5">
        <w:rPr>
          <w:noProof/>
        </w:rPr>
        <w:fldChar w:fldCharType="separate"/>
      </w:r>
      <w:r>
        <w:rPr>
          <w:noProof/>
        </w:rPr>
        <w:t>20</w:t>
      </w:r>
      <w:r w:rsidR="00EE14E5">
        <w:rPr>
          <w:noProof/>
        </w:rPr>
        <w:fldChar w:fldCharType="end"/>
      </w:r>
    </w:p>
    <w:p w:rsidR="00DB10EC" w:rsidRDefault="00DB10EC">
      <w:pPr>
        <w:pStyle w:val="TOC2"/>
        <w:tabs>
          <w:tab w:val="left" w:pos="1000"/>
          <w:tab w:val="right" w:leader="dot" w:pos="9350"/>
        </w:tabs>
        <w:rPr>
          <w:rFonts w:asciiTheme="minorHAnsi" w:eastAsiaTheme="minorEastAsia" w:hAnsiTheme="minorHAnsi" w:cstheme="minorBidi"/>
          <w:noProof/>
          <w:color w:val="auto"/>
          <w:sz w:val="22"/>
          <w:szCs w:val="22"/>
        </w:rPr>
      </w:pPr>
      <w:r w:rsidRPr="00DC69DB">
        <w:rPr>
          <w:rFonts w:ascii="Courier" w:hAnsi="Courier"/>
          <w:noProof/>
        </w:rPr>
        <w:t>3.10</w:t>
      </w:r>
      <w:r>
        <w:rPr>
          <w:rFonts w:asciiTheme="minorHAnsi" w:eastAsiaTheme="minorEastAsia" w:hAnsiTheme="minorHAnsi" w:cstheme="minorBidi"/>
          <w:noProof/>
          <w:color w:val="auto"/>
          <w:sz w:val="22"/>
          <w:szCs w:val="22"/>
        </w:rPr>
        <w:tab/>
      </w:r>
      <w:r w:rsidRPr="00DC69DB">
        <w:rPr>
          <w:rFonts w:ascii="Courier" w:hAnsi="Courier"/>
          <w:noProof/>
        </w:rPr>
        <w:t>Event</w:t>
      </w:r>
      <w:r>
        <w:rPr>
          <w:noProof/>
        </w:rPr>
        <w:tab/>
      </w:r>
      <w:r w:rsidR="00EE14E5">
        <w:rPr>
          <w:noProof/>
        </w:rPr>
        <w:fldChar w:fldCharType="begin"/>
      </w:r>
      <w:r>
        <w:rPr>
          <w:noProof/>
        </w:rPr>
        <w:instrText xml:space="preserve"> PAGEREF _Toc299050338 \h </w:instrText>
      </w:r>
      <w:r w:rsidR="00EE14E5">
        <w:rPr>
          <w:noProof/>
        </w:rPr>
      </w:r>
      <w:r w:rsidR="00EE14E5">
        <w:rPr>
          <w:noProof/>
        </w:rPr>
        <w:fldChar w:fldCharType="separate"/>
      </w:r>
      <w:r>
        <w:rPr>
          <w:noProof/>
        </w:rPr>
        <w:t>20</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3.10.1</w:t>
      </w:r>
      <w:r>
        <w:rPr>
          <w:rFonts w:asciiTheme="minorHAnsi" w:eastAsiaTheme="minorEastAsia" w:hAnsiTheme="minorHAnsi" w:cstheme="minorBidi"/>
          <w:i w:val="0"/>
          <w:noProof/>
          <w:color w:val="auto"/>
          <w:sz w:val="22"/>
          <w:szCs w:val="22"/>
        </w:rPr>
        <w:tab/>
      </w:r>
      <w:r>
        <w:rPr>
          <w:noProof/>
        </w:rPr>
        <w:t>Event attributes:</w:t>
      </w:r>
      <w:r>
        <w:rPr>
          <w:noProof/>
        </w:rPr>
        <w:tab/>
      </w:r>
      <w:r w:rsidR="00EE14E5">
        <w:rPr>
          <w:noProof/>
        </w:rPr>
        <w:fldChar w:fldCharType="begin"/>
      </w:r>
      <w:r>
        <w:rPr>
          <w:noProof/>
        </w:rPr>
        <w:instrText xml:space="preserve"> PAGEREF _Toc299050339 \h </w:instrText>
      </w:r>
      <w:r w:rsidR="00EE14E5">
        <w:rPr>
          <w:noProof/>
        </w:rPr>
      </w:r>
      <w:r w:rsidR="00EE14E5">
        <w:rPr>
          <w:noProof/>
        </w:rPr>
        <w:fldChar w:fldCharType="separate"/>
      </w:r>
      <w:r>
        <w:rPr>
          <w:noProof/>
        </w:rPr>
        <w:t>21</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3.10.2</w:t>
      </w:r>
      <w:r>
        <w:rPr>
          <w:rFonts w:asciiTheme="minorHAnsi" w:eastAsiaTheme="minorEastAsia" w:hAnsiTheme="minorHAnsi" w:cstheme="minorBidi"/>
          <w:i w:val="0"/>
          <w:noProof/>
          <w:color w:val="auto"/>
          <w:sz w:val="22"/>
          <w:szCs w:val="22"/>
        </w:rPr>
        <w:tab/>
      </w:r>
      <w:r>
        <w:rPr>
          <w:noProof/>
        </w:rPr>
        <w:t>Event Element Tag Names</w:t>
      </w:r>
      <w:r>
        <w:rPr>
          <w:noProof/>
        </w:rPr>
        <w:tab/>
      </w:r>
      <w:r w:rsidR="00EE14E5">
        <w:rPr>
          <w:noProof/>
        </w:rPr>
        <w:fldChar w:fldCharType="begin"/>
      </w:r>
      <w:r>
        <w:rPr>
          <w:noProof/>
        </w:rPr>
        <w:instrText xml:space="preserve"> PAGEREF _Toc299050340 \h </w:instrText>
      </w:r>
      <w:r w:rsidR="00EE14E5">
        <w:rPr>
          <w:noProof/>
        </w:rPr>
      </w:r>
      <w:r w:rsidR="00EE14E5">
        <w:rPr>
          <w:noProof/>
        </w:rPr>
        <w:fldChar w:fldCharType="separate"/>
      </w:r>
      <w:r>
        <w:rPr>
          <w:noProof/>
        </w:rPr>
        <w:t>21</w:t>
      </w:r>
      <w:r w:rsidR="00EE14E5">
        <w:rPr>
          <w:noProof/>
        </w:rPr>
        <w:fldChar w:fldCharType="end"/>
      </w:r>
    </w:p>
    <w:p w:rsidR="00DB10EC" w:rsidRDefault="00DB10EC">
      <w:pPr>
        <w:pStyle w:val="TOC2"/>
        <w:tabs>
          <w:tab w:val="left" w:pos="1000"/>
          <w:tab w:val="right" w:leader="dot" w:pos="9350"/>
        </w:tabs>
        <w:rPr>
          <w:rFonts w:asciiTheme="minorHAnsi" w:eastAsiaTheme="minorEastAsia" w:hAnsiTheme="minorHAnsi" w:cstheme="minorBidi"/>
          <w:noProof/>
          <w:color w:val="auto"/>
          <w:sz w:val="22"/>
          <w:szCs w:val="22"/>
        </w:rPr>
      </w:pPr>
      <w:r w:rsidRPr="00DC69DB">
        <w:rPr>
          <w:rFonts w:ascii="Courier New" w:hAnsi="Courier New"/>
          <w:noProof/>
        </w:rPr>
        <w:t>3.11</w:t>
      </w:r>
      <w:r>
        <w:rPr>
          <w:rFonts w:asciiTheme="minorHAnsi" w:eastAsiaTheme="minorEastAsia" w:hAnsiTheme="minorHAnsi" w:cstheme="minorBidi"/>
          <w:noProof/>
          <w:color w:val="auto"/>
          <w:sz w:val="22"/>
          <w:szCs w:val="22"/>
        </w:rPr>
        <w:tab/>
      </w:r>
      <w:r w:rsidRPr="00DC69DB">
        <w:rPr>
          <w:rFonts w:ascii="Courier New" w:hAnsi="Courier New" w:cs="Courier New"/>
          <w:noProof/>
        </w:rPr>
        <w:t>Condition</w:t>
      </w:r>
      <w:r>
        <w:rPr>
          <w:noProof/>
        </w:rPr>
        <w:tab/>
      </w:r>
      <w:r w:rsidR="00EE14E5">
        <w:rPr>
          <w:noProof/>
        </w:rPr>
        <w:fldChar w:fldCharType="begin"/>
      </w:r>
      <w:r>
        <w:rPr>
          <w:noProof/>
        </w:rPr>
        <w:instrText xml:space="preserve"> PAGEREF _Toc299050341 \h </w:instrText>
      </w:r>
      <w:r w:rsidR="00EE14E5">
        <w:rPr>
          <w:noProof/>
        </w:rPr>
      </w:r>
      <w:r w:rsidR="00EE14E5">
        <w:rPr>
          <w:noProof/>
        </w:rPr>
        <w:fldChar w:fldCharType="separate"/>
      </w:r>
      <w:r>
        <w:rPr>
          <w:noProof/>
        </w:rPr>
        <w:t>26</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3.11.1</w:t>
      </w:r>
      <w:r>
        <w:rPr>
          <w:rFonts w:asciiTheme="minorHAnsi" w:eastAsiaTheme="minorEastAsia" w:hAnsiTheme="minorHAnsi" w:cstheme="minorBidi"/>
          <w:i w:val="0"/>
          <w:noProof/>
          <w:color w:val="auto"/>
          <w:sz w:val="22"/>
          <w:szCs w:val="22"/>
        </w:rPr>
        <w:tab/>
      </w:r>
      <w:r>
        <w:rPr>
          <w:noProof/>
        </w:rPr>
        <w:t>Types of Condition</w:t>
      </w:r>
      <w:r>
        <w:rPr>
          <w:noProof/>
        </w:rPr>
        <w:tab/>
      </w:r>
      <w:r w:rsidR="00EE14E5">
        <w:rPr>
          <w:noProof/>
        </w:rPr>
        <w:fldChar w:fldCharType="begin"/>
      </w:r>
      <w:r>
        <w:rPr>
          <w:noProof/>
        </w:rPr>
        <w:instrText xml:space="preserve"> PAGEREF _Toc299050342 \h </w:instrText>
      </w:r>
      <w:r w:rsidR="00EE14E5">
        <w:rPr>
          <w:noProof/>
        </w:rPr>
      </w:r>
      <w:r w:rsidR="00EE14E5">
        <w:rPr>
          <w:noProof/>
        </w:rPr>
        <w:fldChar w:fldCharType="separate"/>
      </w:r>
      <w:r>
        <w:rPr>
          <w:noProof/>
        </w:rPr>
        <w:t>26</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3.11.2</w:t>
      </w:r>
      <w:r>
        <w:rPr>
          <w:rFonts w:asciiTheme="minorHAnsi" w:eastAsiaTheme="minorEastAsia" w:hAnsiTheme="minorHAnsi" w:cstheme="minorBidi"/>
          <w:i w:val="0"/>
          <w:noProof/>
          <w:color w:val="auto"/>
          <w:sz w:val="22"/>
          <w:szCs w:val="22"/>
        </w:rPr>
        <w:tab/>
      </w:r>
      <w:r w:rsidRPr="00DC69DB">
        <w:rPr>
          <w:rFonts w:ascii="Courier New" w:hAnsi="Courier New" w:cs="Courier New"/>
          <w:noProof/>
          <w:kern w:val="1"/>
        </w:rPr>
        <w:t>Condition</w:t>
      </w:r>
      <w:r>
        <w:rPr>
          <w:noProof/>
        </w:rPr>
        <w:t xml:space="preserve"> Attributes</w:t>
      </w:r>
      <w:r>
        <w:rPr>
          <w:noProof/>
        </w:rPr>
        <w:tab/>
      </w:r>
      <w:r w:rsidR="00EE14E5">
        <w:rPr>
          <w:noProof/>
        </w:rPr>
        <w:fldChar w:fldCharType="begin"/>
      </w:r>
      <w:r>
        <w:rPr>
          <w:noProof/>
        </w:rPr>
        <w:instrText xml:space="preserve"> PAGEREF _Toc299050343 \h </w:instrText>
      </w:r>
      <w:r w:rsidR="00EE14E5">
        <w:rPr>
          <w:noProof/>
        </w:rPr>
      </w:r>
      <w:r w:rsidR="00EE14E5">
        <w:rPr>
          <w:noProof/>
        </w:rPr>
        <w:fldChar w:fldCharType="separate"/>
      </w:r>
      <w:r>
        <w:rPr>
          <w:noProof/>
        </w:rPr>
        <w:t>27</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3.11.3</w:t>
      </w:r>
      <w:r>
        <w:rPr>
          <w:rFonts w:asciiTheme="minorHAnsi" w:eastAsiaTheme="minorEastAsia" w:hAnsiTheme="minorHAnsi" w:cstheme="minorBidi"/>
          <w:i w:val="0"/>
          <w:noProof/>
          <w:color w:val="auto"/>
          <w:sz w:val="22"/>
          <w:szCs w:val="22"/>
        </w:rPr>
        <w:tab/>
      </w:r>
      <w:r w:rsidRPr="00DC69DB">
        <w:rPr>
          <w:rFonts w:ascii="Courier New" w:hAnsi="Courier New"/>
          <w:noProof/>
        </w:rPr>
        <w:t>Condition</w:t>
      </w:r>
      <w:r>
        <w:rPr>
          <w:noProof/>
        </w:rPr>
        <w:t xml:space="preserve"> Contents - CDATA</w:t>
      </w:r>
      <w:r>
        <w:rPr>
          <w:noProof/>
        </w:rPr>
        <w:tab/>
      </w:r>
      <w:r w:rsidR="00EE14E5">
        <w:rPr>
          <w:noProof/>
        </w:rPr>
        <w:fldChar w:fldCharType="begin"/>
      </w:r>
      <w:r>
        <w:rPr>
          <w:noProof/>
        </w:rPr>
        <w:instrText xml:space="preserve"> PAGEREF _Toc299050344 \h </w:instrText>
      </w:r>
      <w:r w:rsidR="00EE14E5">
        <w:rPr>
          <w:noProof/>
        </w:rPr>
      </w:r>
      <w:r w:rsidR="00EE14E5">
        <w:rPr>
          <w:noProof/>
        </w:rPr>
        <w:fldChar w:fldCharType="separate"/>
      </w:r>
      <w:r>
        <w:rPr>
          <w:noProof/>
        </w:rPr>
        <w:t>28</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3.11.4</w:t>
      </w:r>
      <w:r>
        <w:rPr>
          <w:rFonts w:asciiTheme="minorHAnsi" w:eastAsiaTheme="minorEastAsia" w:hAnsiTheme="minorHAnsi" w:cstheme="minorBidi"/>
          <w:i w:val="0"/>
          <w:noProof/>
          <w:color w:val="auto"/>
          <w:sz w:val="22"/>
          <w:szCs w:val="22"/>
        </w:rPr>
        <w:tab/>
      </w:r>
      <w:r w:rsidRPr="00DC69DB">
        <w:rPr>
          <w:rFonts w:ascii="Courier New" w:hAnsi="Courier New"/>
          <w:noProof/>
        </w:rPr>
        <w:t>Condition</w:t>
      </w:r>
      <w:r>
        <w:rPr>
          <w:noProof/>
        </w:rPr>
        <w:t xml:space="preserve"> Types</w:t>
      </w:r>
      <w:r>
        <w:rPr>
          <w:noProof/>
        </w:rPr>
        <w:tab/>
      </w:r>
      <w:r w:rsidR="00EE14E5">
        <w:rPr>
          <w:noProof/>
        </w:rPr>
        <w:fldChar w:fldCharType="begin"/>
      </w:r>
      <w:r>
        <w:rPr>
          <w:noProof/>
        </w:rPr>
        <w:instrText xml:space="preserve"> PAGEREF _Toc299050345 \h </w:instrText>
      </w:r>
      <w:r w:rsidR="00EE14E5">
        <w:rPr>
          <w:noProof/>
        </w:rPr>
      </w:r>
      <w:r w:rsidR="00EE14E5">
        <w:rPr>
          <w:noProof/>
        </w:rPr>
        <w:fldChar w:fldCharType="separate"/>
      </w:r>
      <w:r>
        <w:rPr>
          <w:noProof/>
        </w:rPr>
        <w:t>28</w:t>
      </w:r>
      <w:r w:rsidR="00EE14E5">
        <w:rPr>
          <w:noProof/>
        </w:rPr>
        <w:fldChar w:fldCharType="end"/>
      </w:r>
    </w:p>
    <w:p w:rsidR="00DB10EC" w:rsidRDefault="00DB10EC">
      <w:pPr>
        <w:pStyle w:val="TOC3"/>
        <w:tabs>
          <w:tab w:val="left" w:pos="1200"/>
          <w:tab w:val="right" w:leader="dot" w:pos="9350"/>
        </w:tabs>
        <w:rPr>
          <w:rFonts w:asciiTheme="minorHAnsi" w:eastAsiaTheme="minorEastAsia" w:hAnsiTheme="minorHAnsi" w:cstheme="minorBidi"/>
          <w:i w:val="0"/>
          <w:noProof/>
          <w:color w:val="auto"/>
          <w:sz w:val="22"/>
          <w:szCs w:val="22"/>
        </w:rPr>
      </w:pPr>
      <w:r w:rsidRPr="00DC69DB">
        <w:rPr>
          <w:noProof/>
        </w:rPr>
        <w:t>3.11.5</w:t>
      </w:r>
      <w:r>
        <w:rPr>
          <w:rFonts w:asciiTheme="minorHAnsi" w:eastAsiaTheme="minorEastAsia" w:hAnsiTheme="minorHAnsi" w:cstheme="minorBidi"/>
          <w:i w:val="0"/>
          <w:noProof/>
          <w:color w:val="auto"/>
          <w:sz w:val="22"/>
          <w:szCs w:val="22"/>
        </w:rPr>
        <w:tab/>
      </w:r>
      <w:r w:rsidRPr="00DC69DB">
        <w:rPr>
          <w:rFonts w:ascii="Courier New" w:hAnsi="Courier New"/>
          <w:noProof/>
        </w:rPr>
        <w:t>Condition</w:t>
      </w:r>
      <w:r>
        <w:rPr>
          <w:noProof/>
        </w:rPr>
        <w:t xml:space="preserve"> Examples</w:t>
      </w:r>
      <w:r>
        <w:rPr>
          <w:noProof/>
        </w:rPr>
        <w:tab/>
      </w:r>
      <w:r w:rsidR="00EE14E5">
        <w:rPr>
          <w:noProof/>
        </w:rPr>
        <w:fldChar w:fldCharType="begin"/>
      </w:r>
      <w:r>
        <w:rPr>
          <w:noProof/>
        </w:rPr>
        <w:instrText xml:space="preserve"> PAGEREF _Toc299050346 \h </w:instrText>
      </w:r>
      <w:r w:rsidR="00EE14E5">
        <w:rPr>
          <w:noProof/>
        </w:rPr>
      </w:r>
      <w:r w:rsidR="00EE14E5">
        <w:rPr>
          <w:noProof/>
        </w:rPr>
        <w:fldChar w:fldCharType="separate"/>
      </w:r>
      <w:r>
        <w:rPr>
          <w:noProof/>
        </w:rPr>
        <w:t>29</w:t>
      </w:r>
      <w:r w:rsidR="00EE14E5">
        <w:rPr>
          <w:noProof/>
        </w:rPr>
        <w:fldChar w:fldCharType="end"/>
      </w:r>
    </w:p>
    <w:p w:rsidR="00DB10EC" w:rsidRDefault="00DB10EC">
      <w:pPr>
        <w:pStyle w:val="TOC2"/>
        <w:tabs>
          <w:tab w:val="left" w:pos="800"/>
          <w:tab w:val="right" w:leader="dot" w:pos="9350"/>
        </w:tabs>
        <w:rPr>
          <w:rFonts w:asciiTheme="minorHAnsi" w:eastAsiaTheme="minorEastAsia" w:hAnsiTheme="minorHAnsi" w:cstheme="minorBidi"/>
          <w:noProof/>
          <w:color w:val="auto"/>
          <w:sz w:val="22"/>
          <w:szCs w:val="22"/>
        </w:rPr>
      </w:pPr>
      <w:r w:rsidRPr="00DC69DB">
        <w:rPr>
          <w:strike/>
          <w:noProof/>
        </w:rPr>
        <w:t>3.12</w:t>
      </w:r>
      <w:r>
        <w:rPr>
          <w:rFonts w:asciiTheme="minorHAnsi" w:eastAsiaTheme="minorEastAsia" w:hAnsiTheme="minorHAnsi" w:cstheme="minorBidi"/>
          <w:noProof/>
          <w:color w:val="auto"/>
          <w:sz w:val="22"/>
          <w:szCs w:val="22"/>
        </w:rPr>
        <w:tab/>
      </w:r>
      <w:r w:rsidRPr="00DC69DB">
        <w:rPr>
          <w:strike/>
          <w:noProof/>
        </w:rPr>
        <w:t xml:space="preserve">Alarms </w:t>
      </w:r>
      <w:r>
        <w:rPr>
          <w:noProof/>
        </w:rPr>
        <w:t xml:space="preserve"> DEPRECATED: See </w:t>
      </w:r>
      <w:r w:rsidRPr="00DC69DB">
        <w:rPr>
          <w:rFonts w:ascii="Courier New" w:hAnsi="Courier New" w:cs="Courier New"/>
          <w:noProof/>
        </w:rPr>
        <w:t>Condition</w:t>
      </w:r>
      <w:r>
        <w:rPr>
          <w:noProof/>
        </w:rPr>
        <w:tab/>
      </w:r>
      <w:r w:rsidR="00EE14E5">
        <w:rPr>
          <w:noProof/>
        </w:rPr>
        <w:fldChar w:fldCharType="begin"/>
      </w:r>
      <w:r>
        <w:rPr>
          <w:noProof/>
        </w:rPr>
        <w:instrText xml:space="preserve"> PAGEREF _Toc299050347 \h </w:instrText>
      </w:r>
      <w:r w:rsidR="00EE14E5">
        <w:rPr>
          <w:noProof/>
        </w:rPr>
      </w:r>
      <w:r w:rsidR="00EE14E5">
        <w:rPr>
          <w:noProof/>
        </w:rPr>
        <w:fldChar w:fldCharType="separate"/>
      </w:r>
      <w:r>
        <w:rPr>
          <w:noProof/>
        </w:rPr>
        <w:t>31</w:t>
      </w:r>
      <w:r w:rsidR="00EE14E5">
        <w:rPr>
          <w:noProof/>
        </w:rPr>
        <w:fldChar w:fldCharType="end"/>
      </w:r>
    </w:p>
    <w:p w:rsidR="00DB10EC" w:rsidRDefault="00DB10EC">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EE14E5">
        <w:rPr>
          <w:noProof/>
        </w:rPr>
        <w:fldChar w:fldCharType="begin"/>
      </w:r>
      <w:r>
        <w:rPr>
          <w:noProof/>
        </w:rPr>
        <w:instrText xml:space="preserve"> PAGEREF _Toc299050348 \h </w:instrText>
      </w:r>
      <w:r w:rsidR="00EE14E5">
        <w:rPr>
          <w:noProof/>
        </w:rPr>
      </w:r>
      <w:r w:rsidR="00EE14E5">
        <w:rPr>
          <w:noProof/>
        </w:rPr>
        <w:fldChar w:fldCharType="separate"/>
      </w:r>
      <w:r>
        <w:rPr>
          <w:noProof/>
        </w:rPr>
        <w:t>33</w:t>
      </w:r>
      <w:r w:rsidR="00EE14E5">
        <w:rPr>
          <w:noProof/>
        </w:rPr>
        <w:fldChar w:fldCharType="end"/>
      </w:r>
    </w:p>
    <w:p w:rsidR="00DB10EC" w:rsidRDefault="00DB10E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EE14E5">
        <w:rPr>
          <w:noProof/>
        </w:rPr>
        <w:fldChar w:fldCharType="begin"/>
      </w:r>
      <w:r>
        <w:rPr>
          <w:noProof/>
        </w:rPr>
        <w:instrText xml:space="preserve"> PAGEREF _Toc299050349 \h </w:instrText>
      </w:r>
      <w:r w:rsidR="00EE14E5">
        <w:rPr>
          <w:noProof/>
        </w:rPr>
      </w:r>
      <w:r w:rsidR="00EE14E5">
        <w:rPr>
          <w:noProof/>
        </w:rPr>
        <w:fldChar w:fldCharType="separate"/>
      </w:r>
      <w:r>
        <w:rPr>
          <w:noProof/>
        </w:rPr>
        <w:t>33</w:t>
      </w:r>
      <w:r w:rsidR="00EE14E5">
        <w:rPr>
          <w:noProof/>
        </w:rPr>
        <w:fldChar w:fldCharType="end"/>
      </w:r>
    </w:p>
    <w:p w:rsidR="00DB10EC" w:rsidRDefault="00DB10E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Annotated XML Examples</w:t>
      </w:r>
      <w:r>
        <w:rPr>
          <w:noProof/>
        </w:rPr>
        <w:tab/>
      </w:r>
      <w:r w:rsidR="00EE14E5">
        <w:rPr>
          <w:noProof/>
        </w:rPr>
        <w:fldChar w:fldCharType="begin"/>
      </w:r>
      <w:r>
        <w:rPr>
          <w:noProof/>
        </w:rPr>
        <w:instrText xml:space="preserve"> PAGEREF _Toc299050350 \h </w:instrText>
      </w:r>
      <w:r w:rsidR="00EE14E5">
        <w:rPr>
          <w:noProof/>
        </w:rPr>
      </w:r>
      <w:r w:rsidR="00EE14E5">
        <w:rPr>
          <w:noProof/>
        </w:rPr>
        <w:fldChar w:fldCharType="separate"/>
      </w:r>
      <w:r>
        <w:rPr>
          <w:noProof/>
        </w:rPr>
        <w:t>35</w:t>
      </w:r>
      <w:r w:rsidR="00EE14E5">
        <w:rPr>
          <w:noProof/>
        </w:rPr>
        <w:fldChar w:fldCharType="end"/>
      </w:r>
    </w:p>
    <w:p w:rsidR="00DB10EC" w:rsidRDefault="00DB10EC">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 xml:space="preserve">Example of a </w:t>
      </w:r>
      <w:r w:rsidRPr="00DC69DB">
        <w:rPr>
          <w:rFonts w:ascii="Courier New" w:hAnsi="Courier New" w:cs="Courier New"/>
          <w:noProof/>
        </w:rPr>
        <w:t>current</w:t>
      </w:r>
      <w:r>
        <w:rPr>
          <w:noProof/>
        </w:rPr>
        <w:t xml:space="preserve"> Request</w:t>
      </w:r>
      <w:r>
        <w:rPr>
          <w:noProof/>
        </w:rPr>
        <w:tab/>
      </w:r>
      <w:r w:rsidR="00EE14E5">
        <w:rPr>
          <w:noProof/>
        </w:rPr>
        <w:fldChar w:fldCharType="begin"/>
      </w:r>
      <w:r>
        <w:rPr>
          <w:noProof/>
        </w:rPr>
        <w:instrText xml:space="preserve"> PAGEREF _Toc299050351 \h </w:instrText>
      </w:r>
      <w:r w:rsidR="00EE14E5">
        <w:rPr>
          <w:noProof/>
        </w:rPr>
      </w:r>
      <w:r w:rsidR="00EE14E5">
        <w:rPr>
          <w:noProof/>
        </w:rPr>
        <w:fldChar w:fldCharType="separate"/>
      </w:r>
      <w:r>
        <w:rPr>
          <w:noProof/>
        </w:rPr>
        <w:t>35</w:t>
      </w:r>
      <w:r w:rsidR="00EE14E5">
        <w:rPr>
          <w:noProof/>
        </w:rPr>
        <w:fldChar w:fldCharType="end"/>
      </w:r>
    </w:p>
    <w:p w:rsidR="002413F0" w:rsidRDefault="00EE14E5">
      <w:pPr>
        <w:pStyle w:val="Contents1"/>
        <w:tabs>
          <w:tab w:val="right" w:leader="dot" w:pos="9340"/>
        </w:tabs>
      </w:pPr>
      <w:r>
        <w:fldChar w:fldCharType="end"/>
      </w:r>
    </w:p>
    <w:p w:rsidR="002413F0" w:rsidRDefault="002413F0">
      <w:pPr>
        <w:sectPr w:rsidR="002413F0">
          <w:headerReference w:type="even" r:id="rId21"/>
          <w:headerReference w:type="default" r:id="rId22"/>
          <w:footerReference w:type="even" r:id="rId23"/>
          <w:footerReference w:type="default" r:id="rId24"/>
          <w:headerReference w:type="first" r:id="rId25"/>
          <w:type w:val="continuous"/>
          <w:pgSz w:w="12240" w:h="15840"/>
          <w:pgMar w:top="1440" w:right="1440" w:bottom="1440" w:left="1440" w:header="720" w:footer="864" w:gutter="0"/>
          <w:pgNumType w:start="1"/>
          <w:cols w:space="720"/>
        </w:sectPr>
      </w:pPr>
    </w:p>
    <w:p w:rsidR="002413F0" w:rsidRDefault="002413F0">
      <w:pPr>
        <w:pStyle w:val="ContentsHeading"/>
      </w:pPr>
      <w:r>
        <w:lastRenderedPageBreak/>
        <w:br w:type="page"/>
      </w:r>
      <w:r>
        <w:lastRenderedPageBreak/>
        <w:t>Table of Figures</w:t>
      </w:r>
    </w:p>
    <w:p w:rsidR="00DB10EC" w:rsidRDefault="00EE14E5">
      <w:pPr>
        <w:pStyle w:val="TableofFigures"/>
        <w:tabs>
          <w:tab w:val="right" w:leader="dot" w:pos="9350"/>
        </w:tabs>
        <w:rPr>
          <w:rFonts w:asciiTheme="minorHAnsi" w:eastAsiaTheme="minorEastAsia" w:hAnsiTheme="minorHAnsi" w:cstheme="minorBidi"/>
          <w:noProof/>
          <w:color w:val="auto"/>
          <w:sz w:val="22"/>
          <w:szCs w:val="22"/>
        </w:rPr>
      </w:pPr>
      <w:r>
        <w:rPr>
          <w:color w:val="0079A5"/>
          <w:sz w:val="48"/>
        </w:rPr>
        <w:fldChar w:fldCharType="begin"/>
      </w:r>
      <w:r w:rsidR="002413F0">
        <w:rPr>
          <w:color w:val="0079A5"/>
          <w:sz w:val="48"/>
        </w:rPr>
        <w:instrText xml:space="preserve"> TOC \c "Figure" </w:instrText>
      </w:r>
      <w:r>
        <w:rPr>
          <w:color w:val="0079A5"/>
          <w:sz w:val="48"/>
        </w:rPr>
        <w:fldChar w:fldCharType="separate"/>
      </w:r>
      <w:r w:rsidR="00DB10EC">
        <w:rPr>
          <w:noProof/>
        </w:rPr>
        <w:t xml:space="preserve">Figure 1: Header Schema Diagram for </w:t>
      </w:r>
      <w:r w:rsidR="00DB10EC" w:rsidRPr="002267D6">
        <w:rPr>
          <w:rFonts w:ascii="Courier New" w:hAnsi="Courier New"/>
          <w:noProof/>
        </w:rPr>
        <w:t>MTConnectStreams</w:t>
      </w:r>
      <w:r w:rsidR="00DB10EC">
        <w:rPr>
          <w:noProof/>
        </w:rPr>
        <w:tab/>
      </w:r>
      <w:r>
        <w:rPr>
          <w:noProof/>
        </w:rPr>
        <w:fldChar w:fldCharType="begin"/>
      </w:r>
      <w:r w:rsidR="00DB10EC">
        <w:rPr>
          <w:noProof/>
        </w:rPr>
        <w:instrText xml:space="preserve"> PAGEREF _Toc299050352 \h </w:instrText>
      </w:r>
      <w:r>
        <w:rPr>
          <w:noProof/>
        </w:rPr>
      </w:r>
      <w:r>
        <w:rPr>
          <w:noProof/>
        </w:rPr>
        <w:fldChar w:fldCharType="separate"/>
      </w:r>
      <w:r w:rsidR="00DB10EC">
        <w:rPr>
          <w:noProof/>
        </w:rPr>
        <w:t>6</w:t>
      </w:r>
      <w:r>
        <w:rPr>
          <w:noProof/>
        </w:rPr>
        <w:fldChar w:fldCharType="end"/>
      </w:r>
    </w:p>
    <w:p w:rsidR="00DB10EC" w:rsidRDefault="00DB10EC">
      <w:pPr>
        <w:pStyle w:val="TableofFigures"/>
        <w:tabs>
          <w:tab w:val="right" w:leader="dot" w:pos="9350"/>
        </w:tabs>
        <w:rPr>
          <w:rFonts w:asciiTheme="minorHAnsi" w:eastAsiaTheme="minorEastAsia" w:hAnsiTheme="minorHAnsi" w:cstheme="minorBidi"/>
          <w:noProof/>
          <w:color w:val="auto"/>
          <w:sz w:val="22"/>
          <w:szCs w:val="22"/>
        </w:rPr>
      </w:pPr>
      <w:r>
        <w:rPr>
          <w:noProof/>
        </w:rPr>
        <w:t>Figure 2: Streams Schema Diagram</w:t>
      </w:r>
      <w:r>
        <w:rPr>
          <w:noProof/>
        </w:rPr>
        <w:tab/>
      </w:r>
      <w:r w:rsidR="00EE14E5">
        <w:rPr>
          <w:noProof/>
        </w:rPr>
        <w:fldChar w:fldCharType="begin"/>
      </w:r>
      <w:r>
        <w:rPr>
          <w:noProof/>
        </w:rPr>
        <w:instrText xml:space="preserve"> PAGEREF _Toc299050353 \h </w:instrText>
      </w:r>
      <w:r w:rsidR="00EE14E5">
        <w:rPr>
          <w:noProof/>
        </w:rPr>
      </w:r>
      <w:r w:rsidR="00EE14E5">
        <w:rPr>
          <w:noProof/>
        </w:rPr>
        <w:fldChar w:fldCharType="separate"/>
      </w:r>
      <w:r>
        <w:rPr>
          <w:noProof/>
        </w:rPr>
        <w:t>7</w:t>
      </w:r>
      <w:r w:rsidR="00EE14E5">
        <w:rPr>
          <w:noProof/>
        </w:rPr>
        <w:fldChar w:fldCharType="end"/>
      </w:r>
    </w:p>
    <w:p w:rsidR="00DB10EC" w:rsidRDefault="00DB10E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3: </w:t>
      </w:r>
      <w:r w:rsidRPr="002267D6">
        <w:rPr>
          <w:rFonts w:ascii="Courier New" w:hAnsi="Courier New" w:cs="Courier New"/>
          <w:noProof/>
        </w:rPr>
        <w:t>Streams</w:t>
      </w:r>
      <w:r>
        <w:rPr>
          <w:noProof/>
        </w:rPr>
        <w:t xml:space="preserve"> Example Structure</w:t>
      </w:r>
      <w:r>
        <w:rPr>
          <w:noProof/>
        </w:rPr>
        <w:tab/>
      </w:r>
      <w:r w:rsidR="00EE14E5">
        <w:rPr>
          <w:noProof/>
        </w:rPr>
        <w:fldChar w:fldCharType="begin"/>
      </w:r>
      <w:r>
        <w:rPr>
          <w:noProof/>
        </w:rPr>
        <w:instrText xml:space="preserve"> PAGEREF _Toc299050354 \h </w:instrText>
      </w:r>
      <w:r w:rsidR="00EE14E5">
        <w:rPr>
          <w:noProof/>
        </w:rPr>
      </w:r>
      <w:r w:rsidR="00EE14E5">
        <w:rPr>
          <w:noProof/>
        </w:rPr>
        <w:fldChar w:fldCharType="separate"/>
      </w:r>
      <w:r>
        <w:rPr>
          <w:noProof/>
        </w:rPr>
        <w:t>8</w:t>
      </w:r>
      <w:r w:rsidR="00EE14E5">
        <w:rPr>
          <w:noProof/>
        </w:rPr>
        <w:fldChar w:fldCharType="end"/>
      </w:r>
    </w:p>
    <w:p w:rsidR="00DB10EC" w:rsidRDefault="00DB10E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4: </w:t>
      </w:r>
      <w:r w:rsidRPr="002267D6">
        <w:rPr>
          <w:rFonts w:ascii="Courier New" w:hAnsi="Courier New" w:cs="Courier New"/>
          <w:noProof/>
        </w:rPr>
        <w:t>DeviceStream</w:t>
      </w:r>
      <w:r>
        <w:rPr>
          <w:noProof/>
        </w:rPr>
        <w:t xml:space="preserve"> Schema</w:t>
      </w:r>
      <w:r>
        <w:rPr>
          <w:noProof/>
        </w:rPr>
        <w:tab/>
      </w:r>
      <w:r w:rsidR="00EE14E5">
        <w:rPr>
          <w:noProof/>
        </w:rPr>
        <w:fldChar w:fldCharType="begin"/>
      </w:r>
      <w:r>
        <w:rPr>
          <w:noProof/>
        </w:rPr>
        <w:instrText xml:space="preserve"> PAGEREF _Toc299050355 \h </w:instrText>
      </w:r>
      <w:r w:rsidR="00EE14E5">
        <w:rPr>
          <w:noProof/>
        </w:rPr>
      </w:r>
      <w:r w:rsidR="00EE14E5">
        <w:rPr>
          <w:noProof/>
        </w:rPr>
        <w:fldChar w:fldCharType="separate"/>
      </w:r>
      <w:r>
        <w:rPr>
          <w:noProof/>
        </w:rPr>
        <w:t>9</w:t>
      </w:r>
      <w:r w:rsidR="00EE14E5">
        <w:rPr>
          <w:noProof/>
        </w:rPr>
        <w:fldChar w:fldCharType="end"/>
      </w:r>
    </w:p>
    <w:p w:rsidR="00DB10EC" w:rsidRDefault="00DB10E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5: </w:t>
      </w:r>
      <w:r w:rsidRPr="002267D6">
        <w:rPr>
          <w:rFonts w:ascii="Courier New" w:hAnsi="Courier New" w:cs="Courier New"/>
          <w:noProof/>
        </w:rPr>
        <w:t>ComponentStream</w:t>
      </w:r>
      <w:r>
        <w:rPr>
          <w:noProof/>
        </w:rPr>
        <w:t xml:space="preserve"> Schema</w:t>
      </w:r>
      <w:r>
        <w:rPr>
          <w:noProof/>
        </w:rPr>
        <w:tab/>
      </w:r>
      <w:r w:rsidR="00EE14E5">
        <w:rPr>
          <w:noProof/>
        </w:rPr>
        <w:fldChar w:fldCharType="begin"/>
      </w:r>
      <w:r>
        <w:rPr>
          <w:noProof/>
        </w:rPr>
        <w:instrText xml:space="preserve"> PAGEREF _Toc299050356 \h </w:instrText>
      </w:r>
      <w:r w:rsidR="00EE14E5">
        <w:rPr>
          <w:noProof/>
        </w:rPr>
      </w:r>
      <w:r w:rsidR="00EE14E5">
        <w:rPr>
          <w:noProof/>
        </w:rPr>
        <w:fldChar w:fldCharType="separate"/>
      </w:r>
      <w:r>
        <w:rPr>
          <w:noProof/>
        </w:rPr>
        <w:t>10</w:t>
      </w:r>
      <w:r w:rsidR="00EE14E5">
        <w:rPr>
          <w:noProof/>
        </w:rPr>
        <w:fldChar w:fldCharType="end"/>
      </w:r>
    </w:p>
    <w:p w:rsidR="00DB10EC" w:rsidRDefault="00DB10E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6: </w:t>
      </w:r>
      <w:r w:rsidRPr="002267D6">
        <w:rPr>
          <w:rFonts w:ascii="Courier New" w:hAnsi="Courier New" w:cs="Courier New"/>
          <w:noProof/>
        </w:rPr>
        <w:t>Sample</w:t>
      </w:r>
      <w:r>
        <w:rPr>
          <w:noProof/>
        </w:rPr>
        <w:t xml:space="preserve"> Schema</w:t>
      </w:r>
      <w:r>
        <w:rPr>
          <w:noProof/>
        </w:rPr>
        <w:tab/>
      </w:r>
      <w:r w:rsidR="00EE14E5">
        <w:rPr>
          <w:noProof/>
        </w:rPr>
        <w:fldChar w:fldCharType="begin"/>
      </w:r>
      <w:r>
        <w:rPr>
          <w:noProof/>
        </w:rPr>
        <w:instrText xml:space="preserve"> PAGEREF _Toc299050357 \h </w:instrText>
      </w:r>
      <w:r w:rsidR="00EE14E5">
        <w:rPr>
          <w:noProof/>
        </w:rPr>
      </w:r>
      <w:r w:rsidR="00EE14E5">
        <w:rPr>
          <w:noProof/>
        </w:rPr>
        <w:fldChar w:fldCharType="separate"/>
      </w:r>
      <w:r>
        <w:rPr>
          <w:noProof/>
        </w:rPr>
        <w:t>14</w:t>
      </w:r>
      <w:r w:rsidR="00EE14E5">
        <w:rPr>
          <w:noProof/>
        </w:rPr>
        <w:fldChar w:fldCharType="end"/>
      </w:r>
    </w:p>
    <w:p w:rsidR="00DB10EC" w:rsidRDefault="00DB10E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7: </w:t>
      </w:r>
      <w:r w:rsidRPr="002267D6">
        <w:rPr>
          <w:rFonts w:ascii="Courier New" w:hAnsi="Courier New" w:cs="Courier New"/>
          <w:noProof/>
        </w:rPr>
        <w:t>Time Series</w:t>
      </w:r>
      <w:r>
        <w:rPr>
          <w:noProof/>
        </w:rPr>
        <w:t xml:space="preserve"> Schema</w:t>
      </w:r>
      <w:r>
        <w:rPr>
          <w:noProof/>
        </w:rPr>
        <w:tab/>
      </w:r>
      <w:r w:rsidR="00EE14E5">
        <w:rPr>
          <w:noProof/>
        </w:rPr>
        <w:fldChar w:fldCharType="begin"/>
      </w:r>
      <w:r>
        <w:rPr>
          <w:noProof/>
        </w:rPr>
        <w:instrText xml:space="preserve"> PAGEREF _Toc299050358 \h </w:instrText>
      </w:r>
      <w:r w:rsidR="00EE14E5">
        <w:rPr>
          <w:noProof/>
        </w:rPr>
      </w:r>
      <w:r w:rsidR="00EE14E5">
        <w:rPr>
          <w:noProof/>
        </w:rPr>
        <w:fldChar w:fldCharType="separate"/>
      </w:r>
      <w:r>
        <w:rPr>
          <w:noProof/>
        </w:rPr>
        <w:t>16</w:t>
      </w:r>
      <w:r w:rsidR="00EE14E5">
        <w:rPr>
          <w:noProof/>
        </w:rPr>
        <w:fldChar w:fldCharType="end"/>
      </w:r>
    </w:p>
    <w:p w:rsidR="00DB10EC" w:rsidRDefault="00DB10E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8: </w:t>
      </w:r>
      <w:r w:rsidRPr="002267D6">
        <w:rPr>
          <w:rFonts w:ascii="Courier New" w:hAnsi="Courier New" w:cs="Courier New"/>
          <w:noProof/>
        </w:rPr>
        <w:t>Event</w:t>
      </w:r>
      <w:r>
        <w:rPr>
          <w:noProof/>
        </w:rPr>
        <w:t xml:space="preserve"> Schema</w:t>
      </w:r>
      <w:r>
        <w:rPr>
          <w:noProof/>
        </w:rPr>
        <w:tab/>
      </w:r>
      <w:r w:rsidR="00EE14E5">
        <w:rPr>
          <w:noProof/>
        </w:rPr>
        <w:fldChar w:fldCharType="begin"/>
      </w:r>
      <w:r>
        <w:rPr>
          <w:noProof/>
        </w:rPr>
        <w:instrText xml:space="preserve"> PAGEREF _Toc299050359 \h </w:instrText>
      </w:r>
      <w:r w:rsidR="00EE14E5">
        <w:rPr>
          <w:noProof/>
        </w:rPr>
      </w:r>
      <w:r w:rsidR="00EE14E5">
        <w:rPr>
          <w:noProof/>
        </w:rPr>
        <w:fldChar w:fldCharType="separate"/>
      </w:r>
      <w:r>
        <w:rPr>
          <w:noProof/>
        </w:rPr>
        <w:t>20</w:t>
      </w:r>
      <w:r w:rsidR="00EE14E5">
        <w:rPr>
          <w:noProof/>
        </w:rPr>
        <w:fldChar w:fldCharType="end"/>
      </w:r>
    </w:p>
    <w:p w:rsidR="00DB10EC" w:rsidRDefault="00DB10E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9: </w:t>
      </w:r>
      <w:r w:rsidRPr="002267D6">
        <w:rPr>
          <w:rFonts w:ascii="Courier New" w:hAnsi="Courier New" w:cs="Courier New"/>
          <w:noProof/>
        </w:rPr>
        <w:t>Condition</w:t>
      </w:r>
      <w:r>
        <w:rPr>
          <w:noProof/>
        </w:rPr>
        <w:t xml:space="preserve"> Schema</w:t>
      </w:r>
      <w:r>
        <w:rPr>
          <w:noProof/>
        </w:rPr>
        <w:tab/>
      </w:r>
      <w:r w:rsidR="00EE14E5">
        <w:rPr>
          <w:noProof/>
        </w:rPr>
        <w:fldChar w:fldCharType="begin"/>
      </w:r>
      <w:r>
        <w:rPr>
          <w:noProof/>
        </w:rPr>
        <w:instrText xml:space="preserve"> PAGEREF _Toc299050360 \h </w:instrText>
      </w:r>
      <w:r w:rsidR="00EE14E5">
        <w:rPr>
          <w:noProof/>
        </w:rPr>
      </w:r>
      <w:r w:rsidR="00EE14E5">
        <w:rPr>
          <w:noProof/>
        </w:rPr>
        <w:fldChar w:fldCharType="separate"/>
      </w:r>
      <w:r>
        <w:rPr>
          <w:noProof/>
        </w:rPr>
        <w:t>27</w:t>
      </w:r>
      <w:r w:rsidR="00EE14E5">
        <w:rPr>
          <w:noProof/>
        </w:rPr>
        <w:fldChar w:fldCharType="end"/>
      </w:r>
    </w:p>
    <w:p w:rsidR="002413F0" w:rsidRDefault="00EE14E5">
      <w:pPr>
        <w:pStyle w:val="BodyA"/>
        <w:rPr>
          <w:color w:val="0079A5"/>
          <w:sz w:val="48"/>
        </w:rPr>
      </w:pPr>
      <w:r>
        <w:rPr>
          <w:color w:val="0079A5"/>
          <w:sz w:val="48"/>
        </w:rPr>
        <w:fldChar w:fldCharType="end"/>
      </w:r>
    </w:p>
    <w:p w:rsidR="002413F0" w:rsidRDefault="002413F0">
      <w:pPr>
        <w:ind w:left="108"/>
        <w:sectPr w:rsidR="002413F0" w:rsidSect="005E0064">
          <w:headerReference w:type="even" r:id="rId26"/>
          <w:headerReference w:type="default" r:id="rId27"/>
          <w:footerReference w:type="even" r:id="rId28"/>
          <w:footerReference w:type="default" r:id="rId29"/>
          <w:headerReference w:type="first" r:id="rId30"/>
          <w:type w:val="continuous"/>
          <w:pgSz w:w="12240" w:h="15840"/>
          <w:pgMar w:top="1440" w:right="1440" w:bottom="1440" w:left="1440" w:header="720" w:footer="864" w:gutter="0"/>
          <w:cols w:space="720"/>
        </w:sectPr>
      </w:pPr>
    </w:p>
    <w:p w:rsidR="002413F0" w:rsidRPr="00BE7028" w:rsidRDefault="002413F0" w:rsidP="00386951">
      <w:pPr>
        <w:pStyle w:val="Heading1"/>
      </w:pPr>
      <w:bookmarkStart w:id="1" w:name="_TOC1312"/>
      <w:bookmarkStart w:id="2" w:name="_Toc256434209"/>
      <w:bookmarkStart w:id="3" w:name="_Toc299050314"/>
      <w:bookmarkEnd w:id="1"/>
      <w:r w:rsidRPr="00BE7028">
        <w:lastRenderedPageBreak/>
        <w:t>Overview</w:t>
      </w:r>
      <w:bookmarkEnd w:id="2"/>
      <w:bookmarkEnd w:id="3"/>
    </w:p>
    <w:p w:rsidR="00A21838" w:rsidRDefault="00A21838" w:rsidP="00A21838">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A21838" w:rsidRDefault="00A21838" w:rsidP="00A21838">
      <w:pPr>
        <w:pStyle w:val="BodyA"/>
        <w:spacing w:before="180"/>
      </w:pPr>
      <w:r>
        <w:t>MTConnect</w:t>
      </w:r>
      <w:r w:rsidRPr="00F06CD4">
        <w:rPr>
          <w:vertAlign w:val="superscript"/>
        </w:rPr>
        <w:t>®</w:t>
      </w:r>
      <w:r>
        <w:t xml:space="preserve"> is built upon the most prevalent standards in the manufacturing and software industries, maximizing the number of tools available for its implementation and providing the highest level of interoperability with other standards and tools in these industries.</w:t>
      </w:r>
    </w:p>
    <w:p w:rsidR="00A21838" w:rsidRDefault="00A21838" w:rsidP="00A21838">
      <w:pPr>
        <w:pStyle w:val="BodyA"/>
        <w:spacing w:after="0"/>
      </w:pPr>
      <w:r>
        <w:t>To facilitate this level of interoperability, a number of objectives are being met. Foremost is the ability to transfer data via a standard protocol which includes:</w:t>
      </w:r>
    </w:p>
    <w:p w:rsidR="00A21838" w:rsidRDefault="00A21838" w:rsidP="00A21838">
      <w:pPr>
        <w:pStyle w:val="BodyA"/>
        <w:spacing w:after="0"/>
      </w:pPr>
    </w:p>
    <w:p w:rsidR="00A21838" w:rsidRPr="001A6D54" w:rsidRDefault="00A21838" w:rsidP="00A21838">
      <w:pPr>
        <w:pStyle w:val="BodyBullet"/>
        <w:numPr>
          <w:ilvl w:val="1"/>
          <w:numId w:val="3"/>
        </w:numPr>
        <w:tabs>
          <w:tab w:val="clear" w:pos="180"/>
          <w:tab w:val="num" w:pos="540"/>
        </w:tabs>
        <w:ind w:left="540" w:hanging="180"/>
        <w:rPr>
          <w:position w:val="-2"/>
        </w:rPr>
      </w:pPr>
      <w:r>
        <w:t>A device identity (i.e. model number, serial number, calibration data, etc.).</w:t>
      </w:r>
    </w:p>
    <w:p w:rsidR="00A21838" w:rsidRDefault="00A21838" w:rsidP="00A21838">
      <w:pPr>
        <w:pStyle w:val="BodyBullet"/>
        <w:ind w:left="360"/>
        <w:rPr>
          <w:position w:val="-2"/>
        </w:rPr>
      </w:pPr>
    </w:p>
    <w:p w:rsidR="00A21838" w:rsidRPr="001A6D54" w:rsidRDefault="00A21838" w:rsidP="00A21838">
      <w:pPr>
        <w:pStyle w:val="BodyBullet"/>
        <w:numPr>
          <w:ilvl w:val="1"/>
          <w:numId w:val="3"/>
        </w:numPr>
        <w:tabs>
          <w:tab w:val="clear" w:pos="180"/>
          <w:tab w:val="num" w:pos="540"/>
        </w:tabs>
        <w:ind w:left="540" w:hanging="180"/>
        <w:rPr>
          <w:position w:val="-2"/>
        </w:rPr>
      </w:pPr>
      <w:r>
        <w:t>The identity of all the independent components of the device.</w:t>
      </w:r>
    </w:p>
    <w:p w:rsidR="00A21838" w:rsidRDefault="00A21838" w:rsidP="00A21838">
      <w:pPr>
        <w:pStyle w:val="BodyBullet"/>
        <w:rPr>
          <w:position w:val="-2"/>
        </w:rPr>
      </w:pPr>
    </w:p>
    <w:p w:rsidR="00A21838" w:rsidRPr="001A6D54" w:rsidRDefault="00A21838" w:rsidP="00A21838">
      <w:pPr>
        <w:pStyle w:val="BodyBullet"/>
        <w:numPr>
          <w:ilvl w:val="1"/>
          <w:numId w:val="3"/>
        </w:numPr>
        <w:tabs>
          <w:tab w:val="clear" w:pos="180"/>
          <w:tab w:val="num" w:pos="540"/>
        </w:tabs>
        <w:ind w:left="540" w:hanging="180"/>
        <w:rPr>
          <w:position w:val="-2"/>
        </w:rPr>
      </w:pPr>
      <w:r>
        <w:t>Possibly a device’s design characteristics (i.e. axis length, maximum speeds, device thres</w:t>
      </w:r>
      <w:r>
        <w:t>h</w:t>
      </w:r>
      <w:r>
        <w:t>olds, etc.).</w:t>
      </w:r>
    </w:p>
    <w:p w:rsidR="00A21838" w:rsidRDefault="00A21838" w:rsidP="00A21838">
      <w:pPr>
        <w:pStyle w:val="BodyBullet"/>
        <w:rPr>
          <w:position w:val="-2"/>
        </w:rPr>
      </w:pPr>
    </w:p>
    <w:p w:rsidR="00A21838" w:rsidRDefault="00A21838" w:rsidP="00A21838">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A21838" w:rsidRDefault="00A21838" w:rsidP="00A21838">
      <w:pPr>
        <w:pStyle w:val="BodyA"/>
        <w:spacing w:after="0"/>
      </w:pPr>
      <w:r>
        <w:t>The types of data that may need to be addressed in MTConnect</w:t>
      </w:r>
      <w:r w:rsidRPr="00F06CD4">
        <w:rPr>
          <w:vertAlign w:val="superscript"/>
        </w:rPr>
        <w:t>®</w:t>
      </w:r>
      <w:r>
        <w:t xml:space="preserve"> could include:</w:t>
      </w:r>
    </w:p>
    <w:p w:rsidR="00A21838" w:rsidRDefault="00A21838" w:rsidP="00A21838">
      <w:pPr>
        <w:pStyle w:val="BodyA"/>
        <w:spacing w:after="0"/>
      </w:pPr>
    </w:p>
    <w:p w:rsidR="00A21838" w:rsidRPr="001A6D54" w:rsidRDefault="00A21838" w:rsidP="00A21838">
      <w:pPr>
        <w:pStyle w:val="BodyBullet"/>
        <w:numPr>
          <w:ilvl w:val="1"/>
          <w:numId w:val="4"/>
        </w:numPr>
        <w:tabs>
          <w:tab w:val="clear" w:pos="180"/>
          <w:tab w:val="num" w:pos="540"/>
        </w:tabs>
        <w:ind w:left="540" w:hanging="180"/>
        <w:rPr>
          <w:position w:val="-2"/>
        </w:rPr>
      </w:pPr>
      <w:r>
        <w:t>Physical and actual device design data</w:t>
      </w:r>
    </w:p>
    <w:p w:rsidR="00A21838" w:rsidRDefault="00A21838" w:rsidP="00A21838">
      <w:pPr>
        <w:pStyle w:val="BodyBullet"/>
        <w:ind w:left="540"/>
        <w:rPr>
          <w:position w:val="-2"/>
        </w:rPr>
      </w:pPr>
    </w:p>
    <w:p w:rsidR="00A21838" w:rsidRPr="001A6D54" w:rsidRDefault="00A21838" w:rsidP="00A21838">
      <w:pPr>
        <w:pStyle w:val="BodyBullet"/>
        <w:numPr>
          <w:ilvl w:val="1"/>
          <w:numId w:val="4"/>
        </w:numPr>
        <w:tabs>
          <w:tab w:val="clear" w:pos="180"/>
          <w:tab w:val="num" w:pos="540"/>
        </w:tabs>
        <w:ind w:left="540" w:hanging="180"/>
        <w:rPr>
          <w:position w:val="-2"/>
        </w:rPr>
      </w:pPr>
      <w:r>
        <w:t>Measurement or calibration data</w:t>
      </w:r>
    </w:p>
    <w:p w:rsidR="00A21838" w:rsidRDefault="00A21838" w:rsidP="00A21838">
      <w:pPr>
        <w:pStyle w:val="BodyBullet"/>
        <w:rPr>
          <w:position w:val="-2"/>
        </w:rPr>
      </w:pPr>
    </w:p>
    <w:p w:rsidR="00A21838" w:rsidRDefault="00A21838" w:rsidP="00A21838">
      <w:pPr>
        <w:pStyle w:val="BodyBullet"/>
        <w:numPr>
          <w:ilvl w:val="1"/>
          <w:numId w:val="4"/>
        </w:numPr>
        <w:tabs>
          <w:tab w:val="clear" w:pos="180"/>
          <w:tab w:val="num" w:pos="540"/>
        </w:tabs>
        <w:ind w:left="540" w:hanging="180"/>
        <w:rPr>
          <w:position w:val="-2"/>
        </w:rPr>
      </w:pPr>
      <w:r>
        <w:t>Near-real-time data from the device</w:t>
      </w:r>
      <w:r>
        <w:cr/>
      </w:r>
    </w:p>
    <w:p w:rsidR="00A21838" w:rsidRDefault="00A21838" w:rsidP="00A21838">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A21838" w:rsidRDefault="00A21838" w:rsidP="00A21838">
      <w:pPr>
        <w:pStyle w:val="BodyA"/>
      </w:pPr>
      <w:r>
        <w:t>The first version of MTConnect</w:t>
      </w:r>
      <w:r w:rsidRPr="00F06CD4">
        <w:rPr>
          <w:vertAlign w:val="superscript"/>
        </w:rPr>
        <w:t>®</w:t>
      </w:r>
      <w:r>
        <w:t xml:space="preserve"> focused on a </w:t>
      </w:r>
      <w:r w:rsidRPr="001A6D54">
        <w:t>limited set</w:t>
      </w:r>
      <w:r>
        <w:t xml:space="preserve"> of the characteristics that were selected based on the fact that they could have an immediate effect on the efficiency of operations.  Subsequent versions of the standard have and will continue to add additional functionality to more completely define the manufacturing environment.</w:t>
      </w:r>
    </w:p>
    <w:p w:rsidR="002413F0" w:rsidRDefault="002413F0" w:rsidP="00386951">
      <w:pPr>
        <w:pStyle w:val="BodyA"/>
      </w:pPr>
    </w:p>
    <w:p w:rsidR="002413F0" w:rsidRPr="00706CF7" w:rsidRDefault="002413F0" w:rsidP="00706CF7">
      <w:pPr>
        <w:rPr>
          <w:rFonts w:ascii="Times New Roman" w:hAnsi="Times New Roman"/>
          <w:kern w:val="1"/>
          <w:szCs w:val="20"/>
        </w:rPr>
      </w:pPr>
      <w:r>
        <w:br w:type="page"/>
      </w:r>
    </w:p>
    <w:p w:rsidR="002413F0" w:rsidRDefault="002413F0" w:rsidP="00386951">
      <w:pPr>
        <w:pStyle w:val="Heading2"/>
      </w:pPr>
      <w:bookmarkStart w:id="4" w:name="_Toc256434210"/>
      <w:bookmarkStart w:id="5" w:name="_Toc299050315"/>
      <w:r>
        <w:lastRenderedPageBreak/>
        <w:t>MTConnect</w:t>
      </w:r>
      <w:r w:rsidRPr="00F06CD4">
        <w:rPr>
          <w:vertAlign w:val="superscript"/>
        </w:rPr>
        <w:t>®</w:t>
      </w:r>
      <w:r>
        <w:t xml:space="preserve"> Document Structure</w:t>
      </w:r>
      <w:bookmarkEnd w:id="4"/>
      <w:bookmarkEnd w:id="5"/>
    </w:p>
    <w:p w:rsidR="001F6A04" w:rsidRPr="00C354ED" w:rsidRDefault="001F6A04" w:rsidP="001F6A04">
      <w:pPr>
        <w:pStyle w:val="BodyA"/>
      </w:pPr>
      <w:bookmarkStart w:id="6" w:name="_Toc299050316"/>
      <w:r w:rsidRPr="00C354ED">
        <w:t xml:space="preserve">The </w:t>
      </w:r>
      <w:r>
        <w:t>MTConnect</w:t>
      </w:r>
      <w:r w:rsidRPr="00F06CD4">
        <w:rPr>
          <w:vertAlign w:val="superscript"/>
        </w:rPr>
        <w:t>®</w:t>
      </w:r>
      <w:r w:rsidRPr="00C354ED">
        <w:t xml:space="preserve"> specification is subdivided using the following scheme:</w:t>
      </w:r>
    </w:p>
    <w:p w:rsidR="001F6A04" w:rsidRDefault="001F6A04" w:rsidP="001F6A04">
      <w:pPr>
        <w:pStyle w:val="BodyA"/>
        <w:spacing w:after="0"/>
        <w:ind w:left="720"/>
      </w:pPr>
      <w:r w:rsidRPr="00C354ED">
        <w:t>Part 1: Overview and Protocol</w:t>
      </w:r>
      <w:r>
        <w:t xml:space="preserve"> </w:t>
      </w:r>
    </w:p>
    <w:p w:rsidR="001F6A04" w:rsidRPr="00C354ED" w:rsidRDefault="001F6A04" w:rsidP="001F6A04">
      <w:pPr>
        <w:pStyle w:val="BodyA"/>
        <w:spacing w:after="0"/>
        <w:ind w:left="720"/>
      </w:pPr>
    </w:p>
    <w:p w:rsidR="001F6A04" w:rsidRDefault="001F6A04" w:rsidP="001F6A04">
      <w:pPr>
        <w:pStyle w:val="BodyA"/>
        <w:spacing w:after="0"/>
        <w:ind w:left="720"/>
      </w:pPr>
      <w:r w:rsidRPr="00C354ED">
        <w:t>Part 2: Components and Data Items</w:t>
      </w:r>
    </w:p>
    <w:p w:rsidR="001F6A04" w:rsidRPr="00C354ED" w:rsidRDefault="001F6A04" w:rsidP="001F6A04">
      <w:pPr>
        <w:pStyle w:val="BodyA"/>
        <w:spacing w:after="0"/>
        <w:ind w:left="720"/>
      </w:pPr>
    </w:p>
    <w:p w:rsidR="001F6A04" w:rsidRDefault="001F6A04" w:rsidP="001F6A04">
      <w:pPr>
        <w:pStyle w:val="BodyA"/>
        <w:spacing w:after="0"/>
        <w:ind w:left="720"/>
      </w:pPr>
      <w:r w:rsidRPr="00C354ED">
        <w:t>Part 3: Streams, Events</w:t>
      </w:r>
      <w:r>
        <w:t>,</w:t>
      </w:r>
      <w:r w:rsidRPr="00C354ED">
        <w:t xml:space="preserve"> Samples</w:t>
      </w:r>
      <w:r>
        <w:t xml:space="preserve">, and Condition </w:t>
      </w:r>
    </w:p>
    <w:p w:rsidR="001F6A04" w:rsidRDefault="001F6A04" w:rsidP="001F6A04">
      <w:pPr>
        <w:pStyle w:val="BodyA"/>
        <w:spacing w:after="0"/>
        <w:ind w:left="720"/>
      </w:pPr>
    </w:p>
    <w:p w:rsidR="001F6A04" w:rsidRDefault="001F6A04" w:rsidP="001F6A04">
      <w:pPr>
        <w:pStyle w:val="BodyA"/>
        <w:spacing w:after="0"/>
        <w:ind w:left="720"/>
      </w:pPr>
      <w:r>
        <w:t xml:space="preserve">Part 4: Assets </w:t>
      </w:r>
    </w:p>
    <w:p w:rsidR="001F6A04" w:rsidRDefault="001F6A04" w:rsidP="001F6A04">
      <w:pPr>
        <w:pStyle w:val="BodyA"/>
        <w:spacing w:after="0"/>
        <w:ind w:left="720"/>
      </w:pPr>
    </w:p>
    <w:p w:rsidR="001F6A04" w:rsidRDefault="001F6A04" w:rsidP="001F6A04">
      <w:pPr>
        <w:pStyle w:val="BodyA"/>
        <w:spacing w:after="0"/>
      </w:pPr>
      <w:r>
        <w:t xml:space="preserve"> These four documents are considered the basis of the MTConnect Standard.  Information applicable to basic machine and device types will be included in these documents.    Additional parts to the standard will be added to provide information and extensions to the standard focused on specific devices, components, or technologies considered requiring separate emphasis.   All information specific to the topic of each additional part </w:t>
      </w:r>
      <w:r>
        <w:rPr>
          <w:b/>
        </w:rPr>
        <w:t>MUST</w:t>
      </w:r>
      <w:r>
        <w:t xml:space="preserve"> be included within that document even when it is subject matter of one of the base parts of the standard. </w:t>
      </w:r>
    </w:p>
    <w:p w:rsidR="001F6A04" w:rsidRDefault="001F6A04" w:rsidP="001F6A04">
      <w:pPr>
        <w:pStyle w:val="BodyA"/>
        <w:spacing w:after="0"/>
        <w:ind w:left="720"/>
      </w:pPr>
    </w:p>
    <w:p w:rsidR="001F6A04" w:rsidRDefault="001F6A04" w:rsidP="001F6A04">
      <w:pPr>
        <w:pStyle w:val="BodyA"/>
      </w:pPr>
      <w:bookmarkStart w:id="7" w:name="_TOC3188"/>
      <w:bookmarkEnd w:id="7"/>
      <w:r w:rsidRPr="00C354ED">
        <w:t xml:space="preserve">Documents will be named </w:t>
      </w:r>
      <w:r>
        <w:t xml:space="preserve">(file name convention) </w:t>
      </w:r>
      <w:r w:rsidRPr="00C354ED">
        <w:t>as follows:</w:t>
      </w:r>
    </w:p>
    <w:p w:rsidR="001F6A04" w:rsidRDefault="001F6A04" w:rsidP="001F6A04">
      <w:pPr>
        <w:pStyle w:val="BodyA"/>
      </w:pPr>
      <w:proofErr w:type="spellStart"/>
      <w:proofErr w:type="gramStart"/>
      <w:r w:rsidRPr="00C354ED">
        <w:t>MTC_Part</w:t>
      </w:r>
      <w:proofErr w:type="spellEnd"/>
      <w:r w:rsidRPr="00C354ED">
        <w:t>_&lt;Number&gt;_&lt;Description&gt;.doc.</w:t>
      </w:r>
      <w:proofErr w:type="gramEnd"/>
      <w:r w:rsidRPr="00C354ED">
        <w:t xml:space="preserve"> </w:t>
      </w:r>
    </w:p>
    <w:p w:rsidR="001F6A04" w:rsidRDefault="001F6A04" w:rsidP="001F6A04">
      <w:pPr>
        <w:pStyle w:val="BodyA"/>
      </w:pPr>
      <w:r w:rsidRPr="00C354ED">
        <w:t xml:space="preserve">For example, </w:t>
      </w:r>
      <w:r>
        <w:t>the file name for Part 2 of the standard is</w:t>
      </w:r>
      <w:r w:rsidRPr="00C354ED">
        <w:t xml:space="preserve"> MTC_Part_</w:t>
      </w:r>
      <w:r>
        <w:t>2</w:t>
      </w:r>
      <w:r w:rsidRPr="00C354ED">
        <w:t>_</w:t>
      </w:r>
      <w:r>
        <w:t>Components</w:t>
      </w:r>
      <w:r w:rsidRPr="00C354ED">
        <w:t>.</w:t>
      </w:r>
      <w:r>
        <w:t>doc</w:t>
      </w:r>
      <w:r w:rsidRPr="00C354ED">
        <w:t>.</w:t>
      </w:r>
    </w:p>
    <w:p w:rsidR="001F6A04" w:rsidRDefault="001F6A04" w:rsidP="001F6A04">
      <w:pPr>
        <w:pStyle w:val="BodyA"/>
      </w:pPr>
      <w:r w:rsidRPr="00C354ED">
        <w:t>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 </w:t>
      </w:r>
    </w:p>
    <w:p w:rsidR="002413F0" w:rsidRDefault="002413F0">
      <w:pPr>
        <w:pStyle w:val="Heading1"/>
      </w:pPr>
      <w:r>
        <w:lastRenderedPageBreak/>
        <w:t>Purpose of This Document</w:t>
      </w:r>
      <w:bookmarkEnd w:id="6"/>
    </w:p>
    <w:p w:rsidR="0006481F" w:rsidRDefault="0006481F" w:rsidP="0006481F">
      <w:pPr>
        <w:pStyle w:val="BodyA"/>
        <w:spacing w:after="0"/>
      </w:pPr>
      <w:bookmarkStart w:id="8" w:name="_TOC4328"/>
      <w:bookmarkStart w:id="9" w:name="_TOC8603"/>
      <w:bookmarkStart w:id="10" w:name="_Toc256434212"/>
      <w:bookmarkStart w:id="11" w:name="_Toc299050317"/>
      <w:bookmarkStart w:id="12" w:name="_Toc103011090"/>
      <w:bookmarkEnd w:id="8"/>
      <w:bookmarkEnd w:id="9"/>
      <w:r>
        <w:t>The four base MTConnect</w:t>
      </w:r>
      <w:r w:rsidRPr="002B0D0A">
        <w:rPr>
          <w:vertAlign w:val="superscript"/>
        </w:rPr>
        <w:t>®</w:t>
      </w:r>
      <w:r>
        <w:t xml:space="preserve"> documents are intended to:</w:t>
      </w:r>
    </w:p>
    <w:p w:rsidR="0006481F" w:rsidRDefault="0006481F" w:rsidP="0006481F">
      <w:pPr>
        <w:pStyle w:val="BodyA"/>
        <w:spacing w:after="0"/>
      </w:pPr>
    </w:p>
    <w:p w:rsidR="0006481F" w:rsidRPr="001A6D54" w:rsidRDefault="0006481F" w:rsidP="0006481F">
      <w:pPr>
        <w:pStyle w:val="BodyBullet"/>
        <w:numPr>
          <w:ilvl w:val="0"/>
          <w:numId w:val="4"/>
        </w:numPr>
        <w:ind w:hanging="180"/>
        <w:rPr>
          <w:position w:val="-2"/>
        </w:rPr>
      </w:pPr>
      <w:r>
        <w:t>define the MTConnect</w:t>
      </w:r>
      <w:r w:rsidRPr="00F06CD4">
        <w:rPr>
          <w:vertAlign w:val="superscript"/>
        </w:rPr>
        <w:t>®</w:t>
      </w:r>
      <w:r>
        <w:t xml:space="preserve"> standard;</w:t>
      </w:r>
    </w:p>
    <w:p w:rsidR="0006481F" w:rsidRDefault="0006481F" w:rsidP="0006481F">
      <w:pPr>
        <w:pStyle w:val="BodyBullet"/>
        <w:ind w:left="180"/>
        <w:rPr>
          <w:position w:val="-2"/>
        </w:rPr>
      </w:pPr>
    </w:p>
    <w:p w:rsidR="0006481F" w:rsidRPr="001A6D54" w:rsidRDefault="0006481F" w:rsidP="0006481F">
      <w:pPr>
        <w:pStyle w:val="BodyBullet"/>
        <w:numPr>
          <w:ilvl w:val="0"/>
          <w:numId w:val="4"/>
        </w:numPr>
        <w:ind w:hanging="180"/>
        <w:rPr>
          <w:position w:val="-2"/>
        </w:rPr>
      </w:pPr>
      <w:r>
        <w:t>specify the requirements for compliance with the MTConnect</w:t>
      </w:r>
      <w:r w:rsidRPr="00F06CD4">
        <w:rPr>
          <w:vertAlign w:val="superscript"/>
        </w:rPr>
        <w:t>®</w:t>
      </w:r>
      <w:r>
        <w:t xml:space="preserve"> standard;</w:t>
      </w:r>
    </w:p>
    <w:p w:rsidR="0006481F" w:rsidRDefault="0006481F" w:rsidP="0006481F">
      <w:pPr>
        <w:pStyle w:val="BodyBullet"/>
        <w:rPr>
          <w:position w:val="-2"/>
        </w:rPr>
      </w:pPr>
    </w:p>
    <w:p w:rsidR="0006481F" w:rsidRPr="001A6D54" w:rsidRDefault="0006481F" w:rsidP="0006481F">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06481F" w:rsidRDefault="0006481F" w:rsidP="0006481F">
      <w:pPr>
        <w:pStyle w:val="BodyBullet"/>
        <w:rPr>
          <w:position w:val="-2"/>
        </w:rPr>
      </w:pPr>
    </w:p>
    <w:p w:rsidR="0006481F" w:rsidRPr="007467B1" w:rsidRDefault="0006481F" w:rsidP="0006481F">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06481F" w:rsidRDefault="0006481F" w:rsidP="0006481F">
      <w:pPr>
        <w:pStyle w:val="BodyBullet"/>
        <w:spacing w:after="180"/>
        <w:rPr>
          <w:kern w:val="1"/>
          <w:position w:val="-2"/>
        </w:rPr>
      </w:pPr>
      <w:r w:rsidRPr="009E06E0">
        <w:rPr>
          <w:kern w:val="1"/>
          <w:position w:val="-2"/>
        </w:rPr>
        <w:t xml:space="preserve">Part 1 of the MTConnect Standard provides an overview of the MTConnect </w:t>
      </w:r>
      <w:r>
        <w:rPr>
          <w:kern w:val="1"/>
          <w:position w:val="-2"/>
        </w:rPr>
        <w:t>Architecture</w:t>
      </w:r>
      <w:r w:rsidRPr="009E06E0">
        <w:rPr>
          <w:kern w:val="1"/>
          <w:position w:val="-2"/>
        </w:rPr>
        <w:t xml:space="preserve"> and the Protocol; including communication</w:t>
      </w:r>
      <w:r>
        <w:rPr>
          <w:kern w:val="1"/>
          <w:position w:val="-2"/>
        </w:rPr>
        <w:t>s, fault tolerance, connectivity,</w:t>
      </w:r>
      <w:r w:rsidRPr="009E06E0">
        <w:rPr>
          <w:kern w:val="1"/>
          <w:position w:val="-2"/>
        </w:rPr>
        <w:t xml:space="preserve"> and error han</w:t>
      </w:r>
      <w:r>
        <w:rPr>
          <w:kern w:val="1"/>
          <w:position w:val="-2"/>
        </w:rPr>
        <w:t>dling requir</w:t>
      </w:r>
      <w:r>
        <w:rPr>
          <w:kern w:val="1"/>
          <w:position w:val="-2"/>
        </w:rPr>
        <w:t>e</w:t>
      </w:r>
      <w:r>
        <w:rPr>
          <w:kern w:val="1"/>
          <w:position w:val="-2"/>
        </w:rPr>
        <w:t xml:space="preserve">ments. </w:t>
      </w:r>
    </w:p>
    <w:p w:rsidR="0006481F" w:rsidRDefault="0006481F" w:rsidP="0006481F">
      <w:pPr>
        <w:pStyle w:val="BodyA"/>
      </w:pPr>
      <w:r>
        <w:t>Part 2 of the MTConnect</w:t>
      </w:r>
      <w:r w:rsidRPr="00F06CD4">
        <w:rPr>
          <w:vertAlign w:val="superscript"/>
        </w:rPr>
        <w:t>®</w:t>
      </w:r>
      <w:r>
        <w:t xml:space="preserve"> standard focuses on the data model and description of the information that is available from the device.  The descriptive data defines how a piece of equipment should be modeled, the structure of the component hierarchy, the names for each component (if restricted), and allowable data items for each of the components. </w:t>
      </w:r>
    </w:p>
    <w:p w:rsidR="0006481F" w:rsidRDefault="0006481F" w:rsidP="0006481F">
      <w:pPr>
        <w:pStyle w:val="BodyA"/>
      </w:pPr>
      <w:r>
        <w:t xml:space="preserve">Part 3 of the MTConnect standard focuses on the data returned from a </w:t>
      </w:r>
      <w:r w:rsidRPr="000341EA">
        <w:rPr>
          <w:rFonts w:ascii="Courier New" w:hAnsi="Courier New" w:cs="Courier New"/>
        </w:rPr>
        <w:t>current</w:t>
      </w:r>
      <w:r>
        <w:t xml:space="preserve"> or </w:t>
      </w:r>
      <w:r w:rsidRPr="000341EA">
        <w:rPr>
          <w:rFonts w:ascii="Courier New" w:hAnsi="Courier New" w:cs="Courier New"/>
        </w:rPr>
        <w:t>sample</w:t>
      </w:r>
      <w:r>
        <w:t xml:space="preserve"> request (for more information on these requests, see Part 1). This section covers the data representing the state of the machine.  </w:t>
      </w:r>
    </w:p>
    <w:p w:rsidR="0006481F" w:rsidRDefault="0006481F" w:rsidP="0006481F">
      <w:pPr>
        <w:pStyle w:val="BodyA"/>
      </w:pPr>
      <w:r>
        <w:t>Part 4 of the MTConnect</w:t>
      </w:r>
      <w:r w:rsidRPr="00E04C08">
        <w:rPr>
          <w:vertAlign w:val="superscript"/>
        </w:rPr>
        <w:t>®</w:t>
      </w:r>
      <w:r>
        <w:t xml:space="preserve"> </w:t>
      </w:r>
      <w:r>
        <w:rPr>
          <w:rStyle w:val="DefaultParagraphFont1"/>
        </w:rPr>
        <w:t xml:space="preserve">standard provides a semantic model for entities that are used in the manufacturing process, but are not considered to be a </w:t>
      </w:r>
      <w:r w:rsidRPr="00452FA8">
        <w:rPr>
          <w:rStyle w:val="DefaultParagraphFont1"/>
        </w:rPr>
        <w:t>device nor a component</w:t>
      </w:r>
      <w:r>
        <w:rPr>
          <w:rStyle w:val="DefaultParagraphFont1"/>
        </w:rPr>
        <w:t>.  These entities are defined as MTConnect</w:t>
      </w:r>
      <w:r w:rsidRPr="00E04C08">
        <w:rPr>
          <w:vertAlign w:val="superscript"/>
        </w:rPr>
        <w:t>®</w:t>
      </w:r>
      <w:r>
        <w:rPr>
          <w:rStyle w:val="DefaultParagraphFont1"/>
        </w:rPr>
        <w:t xml:space="preserve"> Assets.  These assets may </w:t>
      </w:r>
      <w:r>
        <w:t xml:space="preserve">be removed from a device without detriment to the function of the device, and can be associated with other devices during their lifecycle.  </w:t>
      </w:r>
      <w:r>
        <w:rPr>
          <w:rStyle w:val="DefaultParagraphFont1"/>
        </w:rPr>
        <w:t xml:space="preserve">The data associated with these assets will be retrieved from multiple sources that are responsible for providing their knowledge of the asset.  The first type of asset to be addressed is </w:t>
      </w:r>
      <w:proofErr w:type="gramStart"/>
      <w:r>
        <w:rPr>
          <w:rStyle w:val="DefaultParagraphFont1"/>
        </w:rPr>
        <w:t>Tooling</w:t>
      </w:r>
      <w:proofErr w:type="gramEnd"/>
      <w:r>
        <w:rPr>
          <w:rStyle w:val="DefaultParagraphFont1"/>
        </w:rPr>
        <w:t>.</w:t>
      </w:r>
    </w:p>
    <w:p w:rsidR="002413F0" w:rsidRDefault="002413F0" w:rsidP="00033B13">
      <w:pPr>
        <w:pStyle w:val="Heading2"/>
      </w:pPr>
      <w:r>
        <w:t>Terminology</w:t>
      </w:r>
      <w:bookmarkEnd w:id="10"/>
      <w:bookmarkEnd w:id="11"/>
    </w:p>
    <w:p w:rsidR="00A21838" w:rsidRDefault="00A21838" w:rsidP="00A21838">
      <w:pPr>
        <w:pStyle w:val="GlossaryEntry"/>
      </w:pPr>
      <w:proofErr w:type="gramStart"/>
      <w:r>
        <w:rPr>
          <w:b/>
        </w:rPr>
        <w:t>Adapter</w:t>
      </w:r>
      <w:r>
        <w:tab/>
        <w:t>An optional software component that connects the Agent to the Device.</w:t>
      </w:r>
      <w:proofErr w:type="gramEnd"/>
    </w:p>
    <w:p w:rsidR="00A21838" w:rsidRPr="004B5CA9" w:rsidRDefault="00A21838" w:rsidP="00A21838">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A21838" w:rsidRDefault="00A21838" w:rsidP="00A21838">
      <w:pPr>
        <w:pStyle w:val="GlossaryEntry"/>
      </w:pPr>
      <w:r>
        <w:rPr>
          <w:b/>
        </w:rPr>
        <w:t>Alarm</w:t>
      </w:r>
      <w:r>
        <w:tab/>
        <w:t xml:space="preserve">An alarm indicates an event that requires attention and indicates a deviation from normal operation.  Alarms are reported in MTConnect as </w:t>
      </w:r>
      <w:r w:rsidRPr="001A7A71">
        <w:rPr>
          <w:rStyle w:val="ImbeddedCode"/>
        </w:rPr>
        <w:t>Condition</w:t>
      </w:r>
      <w:r>
        <w:t>.</w:t>
      </w:r>
    </w:p>
    <w:p w:rsidR="00A21838" w:rsidRDefault="00A21838" w:rsidP="00A21838">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A21838" w:rsidRDefault="00A21838" w:rsidP="00A21838">
      <w:pPr>
        <w:pStyle w:val="GlossaryEntry"/>
        <w:rPr>
          <w:rStyle w:val="ImbeddedCode"/>
        </w:rPr>
      </w:pPr>
      <w:r>
        <w:rPr>
          <w:b/>
        </w:rPr>
        <w:t>Attribute</w:t>
      </w:r>
      <w:r>
        <w:tab/>
        <w:t xml:space="preserve">A part of an XML element that provides additional information about that XML element. For example, the </w:t>
      </w:r>
      <w:r>
        <w:rPr>
          <w:rStyle w:val="ImbeddedCode"/>
        </w:rPr>
        <w:t>name</w:t>
      </w:r>
      <w:r>
        <w:t xml:space="preserve"> XML element of the </w:t>
      </w:r>
      <w:r>
        <w:rPr>
          <w:rStyle w:val="ImbeddedCode"/>
        </w:rPr>
        <w:t>Device</w:t>
      </w:r>
      <w:r>
        <w:t xml:space="preserve"> is given as </w:t>
      </w:r>
      <w:r w:rsidRPr="00652B83">
        <w:rPr>
          <w:rStyle w:val="ImbeddedCode"/>
          <w:rFonts w:cs="Courier New"/>
        </w:rPr>
        <w:t xml:space="preserve">&lt;Device </w:t>
      </w:r>
      <w:r w:rsidRPr="005B3310">
        <w:rPr>
          <w:rStyle w:val="ImbeddedCode"/>
          <w:rFonts w:cs="Courier New"/>
        </w:rPr>
        <w:t>name=</w:t>
      </w:r>
      <w:r w:rsidRPr="005B3310">
        <w:rPr>
          <w:rFonts w:ascii="Courier New" w:hAnsi="Courier New" w:cs="Courier New"/>
          <w:color w:val="000000" w:themeColor="text1"/>
          <w:sz w:val="20"/>
          <w:highlight w:val="white"/>
        </w:rPr>
        <w:t>"</w:t>
      </w:r>
      <w:r w:rsidRPr="005B3310">
        <w:rPr>
          <w:rStyle w:val="ImbeddedCode"/>
          <w:rFonts w:cs="Courier New"/>
        </w:rPr>
        <w:t>mill-1</w:t>
      </w:r>
      <w:r w:rsidRPr="005B3310">
        <w:rPr>
          <w:rFonts w:ascii="Courier New" w:hAnsi="Courier New" w:cs="Courier New"/>
          <w:color w:val="000000" w:themeColor="text1"/>
          <w:sz w:val="20"/>
          <w:highlight w:val="white"/>
        </w:rPr>
        <w:t>"</w:t>
      </w:r>
      <w:r w:rsidRPr="005B3310">
        <w:rPr>
          <w:rStyle w:val="ImbeddedCode"/>
          <w:rFonts w:cs="Courier New"/>
        </w:rPr>
        <w:t>&gt;...&lt;/</w:t>
      </w:r>
      <w:r w:rsidRPr="00652B83">
        <w:rPr>
          <w:rStyle w:val="ImbeddedCode"/>
          <w:rFonts w:cs="Courier New"/>
        </w:rPr>
        <w:t>Device&gt;</w:t>
      </w:r>
    </w:p>
    <w:p w:rsidR="00A21838" w:rsidRDefault="00A21838" w:rsidP="00A21838">
      <w:pPr>
        <w:pStyle w:val="GlossaryEntry"/>
      </w:pPr>
      <w:proofErr w:type="gramStart"/>
      <w:r>
        <w:rPr>
          <w:b/>
        </w:rPr>
        <w:lastRenderedPageBreak/>
        <w:t>CDATA</w:t>
      </w:r>
      <w:r>
        <w:tab/>
        <w:t>The text in a simple content element.</w:t>
      </w:r>
      <w:proofErr w:type="gramEnd"/>
      <w:r>
        <w:t xml:space="preserve"> For example, </w:t>
      </w:r>
      <w:proofErr w:type="gramStart"/>
      <w:r>
        <w:rPr>
          <w:rStyle w:val="ImbeddedCode"/>
          <w:i/>
        </w:rPr>
        <w:t>This</w:t>
      </w:r>
      <w:proofErr w:type="gramEnd"/>
      <w:r>
        <w:rPr>
          <w:rStyle w:val="ImbeddedCode"/>
          <w:i/>
        </w:rPr>
        <w:t xml:space="preserve"> is some text</w:t>
      </w:r>
      <w:r>
        <w:rPr>
          <w:rStyle w:val="DefaultParagraphFont1"/>
        </w:rPr>
        <w:t>,</w:t>
      </w:r>
      <w:r>
        <w:rPr>
          <w:rStyle w:val="ImbeddedCode"/>
        </w:rPr>
        <w:t xml:space="preserve"> </w:t>
      </w:r>
      <w:r>
        <w:rPr>
          <w:rStyle w:val="DefaultParagraphFont1"/>
        </w:rPr>
        <w:t>in</w:t>
      </w:r>
      <w:r>
        <w:t xml:space="preserve"> </w:t>
      </w:r>
      <w:r>
        <w:rPr>
          <w:rStyle w:val="ImbeddedCode"/>
        </w:rPr>
        <w:t>&lt;Message ...&gt;This is some text&lt;/Message&gt;</w:t>
      </w:r>
      <w:r>
        <w:t>.</w:t>
      </w:r>
    </w:p>
    <w:p w:rsidR="00A21838" w:rsidRDefault="00A21838" w:rsidP="00A21838">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A21838" w:rsidRDefault="00A21838" w:rsidP="00A21838">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A21838" w:rsidRDefault="00A21838" w:rsidP="00A21838">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A21838" w:rsidRDefault="00A21838" w:rsidP="00A21838">
      <w:pPr>
        <w:pStyle w:val="GlossaryEntry"/>
      </w:pPr>
      <w:r>
        <w:rPr>
          <w:b/>
        </w:rPr>
        <w:t>Data Item</w:t>
      </w:r>
      <w:r>
        <w:tab/>
        <w:t xml:space="preserve">A data item provides the descriptive information regarding something that can be collected by the </w:t>
      </w:r>
      <w:r>
        <w:rPr>
          <w:rStyle w:val="Italics"/>
        </w:rPr>
        <w:t>Agent</w:t>
      </w:r>
      <w:r>
        <w:t>.</w:t>
      </w:r>
    </w:p>
    <w:p w:rsidR="00A21838" w:rsidRDefault="00A21838" w:rsidP="00A21838">
      <w:pPr>
        <w:pStyle w:val="GlossaryEntry"/>
      </w:pPr>
      <w:proofErr w:type="gramStart"/>
      <w:r>
        <w:rPr>
          <w:b/>
        </w:rPr>
        <w:t>Device</w:t>
      </w:r>
      <w:r>
        <w:tab/>
        <w:t>A piece of equipment capable of performing an operation.</w:t>
      </w:r>
      <w:proofErr w:type="gramEnd"/>
      <w:r>
        <w:t xml:space="preserve">  A device may be composed of a set of components that provide data to the application.  The device is a separate entity with at least one component or data item providing information about the device.</w:t>
      </w:r>
    </w:p>
    <w:p w:rsidR="00A21838" w:rsidRDefault="00A21838" w:rsidP="00A21838">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A21838" w:rsidRDefault="00A21838" w:rsidP="00A21838">
      <w:pPr>
        <w:pStyle w:val="GlossaryEntry"/>
      </w:pPr>
      <w:r>
        <w:rPr>
          <w:b/>
        </w:rPr>
        <w:t>Event</w:t>
      </w:r>
      <w:r>
        <w:tab/>
        <w:t>An event represents a change in state that occurs at a point in time. Note: An event does not occur at predefined frequencies.</w:t>
      </w:r>
    </w:p>
    <w:p w:rsidR="00A21838" w:rsidRDefault="00A21838" w:rsidP="00A21838">
      <w:pPr>
        <w:pStyle w:val="GlossaryEntry"/>
      </w:pPr>
      <w:proofErr w:type="gramStart"/>
      <w:r>
        <w:rPr>
          <w:b/>
        </w:rPr>
        <w:t>HTTP</w:t>
      </w:r>
      <w:r>
        <w:tab/>
        <w:t>Hyper-Text Transport Protocol.</w:t>
      </w:r>
      <w:proofErr w:type="gramEnd"/>
      <w:r>
        <w:t xml:space="preserve">  The protocol used by all web browsers and web applications.</w:t>
      </w:r>
    </w:p>
    <w:p w:rsidR="00A21838" w:rsidRDefault="00A21838" w:rsidP="00A21838">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A21838" w:rsidRDefault="00A21838" w:rsidP="00A21838">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A21838" w:rsidRPr="000D08B2" w:rsidRDefault="00A21838" w:rsidP="00A21838">
      <w:pPr>
        <w:pStyle w:val="GlossaryEntry"/>
      </w:pPr>
      <w:r>
        <w:rPr>
          <w:b/>
        </w:rPr>
        <w:t>MIME</w:t>
      </w:r>
      <w:r>
        <w:rPr>
          <w:b/>
        </w:rPr>
        <w:tab/>
      </w:r>
      <w:r>
        <w:t>Multipurpose Internet Mail Extensions.  A format used for encoding multipart mail and http content with separate sections separated by a fixed boundary.</w:t>
      </w:r>
    </w:p>
    <w:p w:rsidR="00A21838" w:rsidRDefault="00A21838" w:rsidP="00A21838">
      <w:pPr>
        <w:pStyle w:val="GlossaryEntry"/>
      </w:pPr>
      <w:r>
        <w:rPr>
          <w:b/>
        </w:rPr>
        <w:t>Probe</w:t>
      </w:r>
      <w:r>
        <w:tab/>
        <w:t>A request to determine the configuration and reporting capabilities of the device.</w:t>
      </w:r>
    </w:p>
    <w:p w:rsidR="00A21838" w:rsidRDefault="00A21838" w:rsidP="00A21838">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A21838" w:rsidRDefault="00A21838" w:rsidP="00A21838">
      <w:pPr>
        <w:pStyle w:val="GlossaryEntry"/>
      </w:pPr>
      <w:r>
        <w:rPr>
          <w:b/>
        </w:rPr>
        <w:lastRenderedPageBreak/>
        <w:t>Results</w:t>
      </w:r>
      <w:r>
        <w:rPr>
          <w:b/>
        </w:rPr>
        <w:tab/>
      </w:r>
      <w:r>
        <w:t xml:space="preserve">A general term for the </w:t>
      </w:r>
      <w:r>
        <w:rPr>
          <w:rStyle w:val="ImbeddedCode"/>
        </w:rPr>
        <w:t>Samples</w:t>
      </w:r>
      <w:r>
        <w:t xml:space="preserve">, </w:t>
      </w:r>
      <w:r>
        <w:rPr>
          <w:rStyle w:val="ImbeddedCode"/>
        </w:rPr>
        <w:t>Events</w:t>
      </w:r>
      <w:r>
        <w:t xml:space="preserve">, and </w:t>
      </w:r>
      <w:r>
        <w:rPr>
          <w:rStyle w:val="ImbeddedCode"/>
        </w:rPr>
        <w:t>Condition</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A21838" w:rsidRDefault="00A21838" w:rsidP="00A21838">
      <w:pPr>
        <w:pStyle w:val="GlossaryEntry"/>
      </w:pPr>
      <w:r>
        <w:rPr>
          <w:b/>
        </w:rPr>
        <w:t>Sample</w:t>
      </w:r>
      <w:r>
        <w:tab/>
        <w:t>A sample is a data point from within a continuous series of data points.  An example of a Sample is the position of an axis.</w:t>
      </w:r>
    </w:p>
    <w:p w:rsidR="00A21838" w:rsidRDefault="00A21838" w:rsidP="00A21838">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A21838" w:rsidRDefault="00A21838" w:rsidP="00A21838">
      <w:pPr>
        <w:pStyle w:val="GlossaryEntry"/>
      </w:pPr>
      <w:r>
        <w:rPr>
          <w:b/>
        </w:rPr>
        <w:t>Stream</w:t>
      </w:r>
      <w:r>
        <w:rPr>
          <w:b/>
        </w:rPr>
        <w:tab/>
      </w:r>
      <w:r>
        <w:t xml:space="preserve">A collection of </w:t>
      </w:r>
      <w:r w:rsidRPr="0055674A">
        <w:rPr>
          <w:rStyle w:val="ImbeddedCode"/>
        </w:rPr>
        <w:t>Events</w:t>
      </w:r>
      <w:r>
        <w:rPr>
          <w:rStyle w:val="ImbeddedCode"/>
        </w:rPr>
        <w:t xml:space="preserve">, </w:t>
      </w:r>
      <w:r w:rsidRPr="0055674A">
        <w:rPr>
          <w:rStyle w:val="ImbeddedCode"/>
        </w:rPr>
        <w:t>Samples</w:t>
      </w:r>
      <w:r>
        <w:rPr>
          <w:rStyle w:val="ImbeddedCode"/>
        </w:rPr>
        <w:t xml:space="preserve">, </w:t>
      </w:r>
      <w:r w:rsidRPr="00FD627E">
        <w:t>and</w:t>
      </w:r>
      <w:r>
        <w:rPr>
          <w:rStyle w:val="ImbeddedCode"/>
        </w:rPr>
        <w:t xml:space="preserve"> Condition</w:t>
      </w:r>
      <w:r>
        <w:t xml:space="preserve"> organized by devices and components.</w:t>
      </w:r>
    </w:p>
    <w:p w:rsidR="00A21838" w:rsidRDefault="00A21838" w:rsidP="00A21838">
      <w:pPr>
        <w:pStyle w:val="GlossaryEntry"/>
      </w:pPr>
      <w:r>
        <w:rPr>
          <w:b/>
        </w:rPr>
        <w:t>Service</w:t>
      </w:r>
      <w:r>
        <w:rPr>
          <w:b/>
        </w:rPr>
        <w:tab/>
      </w:r>
      <w:r>
        <w:t>An application that provides necessary functionality.</w:t>
      </w:r>
    </w:p>
    <w:p w:rsidR="00A21838" w:rsidRDefault="00A21838" w:rsidP="00A21838">
      <w:pPr>
        <w:pStyle w:val="GlossaryEntry"/>
      </w:pPr>
      <w:r>
        <w:rPr>
          <w:b/>
        </w:rPr>
        <w:t>Tag</w:t>
      </w:r>
      <w:r>
        <w:tab/>
        <w:t>Used to reference an instance of an XML element.</w:t>
      </w:r>
    </w:p>
    <w:p w:rsidR="00A21838" w:rsidRDefault="00A21838" w:rsidP="00A21838">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A21838" w:rsidRDefault="00A21838" w:rsidP="00A21838">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A21838" w:rsidRPr="00BE7028" w:rsidRDefault="00A21838" w:rsidP="00A21838">
      <w:pPr>
        <w:pStyle w:val="GlossaryEntry"/>
      </w:pPr>
      <w:proofErr w:type="gramStart"/>
      <w:r>
        <w:rPr>
          <w:b/>
        </w:rPr>
        <w:t>UUID</w:t>
      </w:r>
      <w:r>
        <w:rPr>
          <w:b/>
        </w:rPr>
        <w:tab/>
      </w:r>
      <w:r>
        <w:t>Universally unique identifier.</w:t>
      </w:r>
      <w:proofErr w:type="gramEnd"/>
    </w:p>
    <w:p w:rsidR="00A21838" w:rsidRDefault="00A21838" w:rsidP="00A21838">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31" w:history="1">
        <w:r>
          <w:rPr>
            <w:color w:val="000099"/>
            <w:u w:val="single"/>
          </w:rPr>
          <w:t>http://www.w3.org/TR/xpath</w:t>
        </w:r>
      </w:hyperlink>
    </w:p>
    <w:p w:rsidR="00A21838" w:rsidRDefault="00A21838" w:rsidP="00A21838">
      <w:pPr>
        <w:pStyle w:val="GlossaryEntry"/>
      </w:pPr>
      <w:proofErr w:type="gramStart"/>
      <w:r>
        <w:rPr>
          <w:b/>
        </w:rPr>
        <w:t>XML</w:t>
      </w:r>
      <w:r>
        <w:tab/>
        <w:t>Extensible Markup Language.</w:t>
      </w:r>
      <w:proofErr w:type="gramEnd"/>
      <w:r>
        <w:t xml:space="preserve"> </w:t>
      </w:r>
      <w:hyperlink r:id="rId32" w:history="1">
        <w:r>
          <w:rPr>
            <w:color w:val="000099"/>
            <w:u w:val="single"/>
          </w:rPr>
          <w:t>http://www.w3.org/XML/</w:t>
        </w:r>
      </w:hyperlink>
    </w:p>
    <w:p w:rsidR="00A21838" w:rsidRDefault="00A21838" w:rsidP="00A21838">
      <w:pPr>
        <w:pStyle w:val="GlossaryEntry"/>
      </w:pPr>
      <w:r>
        <w:rPr>
          <w:b/>
        </w:rPr>
        <w:t>XML Schema</w:t>
      </w:r>
      <w:r>
        <w:rPr>
          <w:b/>
        </w:rPr>
        <w:tab/>
      </w:r>
      <w:r>
        <w:t>The definition of the XML structure and vocabularies used in the XML Document.</w:t>
      </w:r>
    </w:p>
    <w:p w:rsidR="00A21838" w:rsidRDefault="00A21838" w:rsidP="00A21838">
      <w:pPr>
        <w:pStyle w:val="GlossaryEntry"/>
      </w:pPr>
      <w:r>
        <w:rPr>
          <w:b/>
        </w:rPr>
        <w:t>XML Document</w:t>
      </w:r>
      <w:r>
        <w:tab/>
        <w:t>An instance of an XML Schema which has a single root XML element and conforms to the XML specification and schema.</w:t>
      </w:r>
    </w:p>
    <w:p w:rsidR="00A21838" w:rsidRDefault="00A21838" w:rsidP="00A21838">
      <w:pPr>
        <w:pStyle w:val="GlossaryEntry"/>
      </w:pPr>
      <w:r>
        <w:rPr>
          <w:b/>
        </w:rPr>
        <w:t>XML Element</w:t>
      </w:r>
      <w:r>
        <w:tab/>
        <w:t>An element is the central building block of any XML Document.  For example, in MTConnect</w:t>
      </w:r>
      <w:r w:rsidRPr="002B0D0A">
        <w:rPr>
          <w:vertAlign w:val="superscript"/>
        </w:rPr>
        <w:t>®</w:t>
      </w:r>
      <w:r>
        <w:t xml:space="preserve"> the Device XML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A21838" w:rsidRDefault="00A21838" w:rsidP="00A21838">
      <w:pPr>
        <w:pStyle w:val="GlossaryEntry"/>
      </w:pPr>
      <w:r>
        <w:rPr>
          <w:b/>
        </w:rPr>
        <w:t xml:space="preserve">XML </w:t>
      </w:r>
      <w:r w:rsidRPr="00CE5433">
        <w:rPr>
          <w:rStyle w:val="ImbeddedCode"/>
          <w:b/>
        </w:rPr>
        <w:t>NMTOKEN</w:t>
      </w:r>
      <w:r>
        <w:tab/>
        <w:t xml:space="preserve">The data type for XML identifiers.  It </w:t>
      </w:r>
      <w:r>
        <w:rPr>
          <w:b/>
        </w:rPr>
        <w:t>MUST</w:t>
      </w:r>
      <w:r>
        <w:t xml:space="preserve"> start with a letter, an underscore “_” or a colon “:” and then it </w:t>
      </w:r>
      <w:r>
        <w:rPr>
          <w:b/>
        </w:rPr>
        <w:t>MUST</w:t>
      </w:r>
      <w:r>
        <w:t xml:space="preserve"> be followed by a letter, a number, or one of the following “.”</w:t>
      </w:r>
      <w:proofErr w:type="gramStart"/>
      <w:r>
        <w:t>, ”</w:t>
      </w:r>
      <w:proofErr w:type="gramEnd"/>
      <w:r>
        <w:t xml:space="preserve">-“, ”_”, “:”.  An </w:t>
      </w:r>
      <w:r w:rsidRPr="002F1557">
        <w:rPr>
          <w:rStyle w:val="ImbeddedCode"/>
        </w:rPr>
        <w:t>NMTOKEN</w:t>
      </w:r>
      <w:r>
        <w:t xml:space="preserve"> cannot have any spaces or special characters.</w:t>
      </w:r>
    </w:p>
    <w:p w:rsidR="002413F0" w:rsidRDefault="002413F0" w:rsidP="00204B1F">
      <w:pPr>
        <w:pStyle w:val="Heading2"/>
        <w:ind w:hanging="648"/>
      </w:pPr>
      <w:bookmarkStart w:id="13" w:name="_Toc299050318"/>
      <w:r>
        <w:t>Terminology</w:t>
      </w:r>
      <w:bookmarkEnd w:id="12"/>
      <w:r>
        <w:t xml:space="preserve"> and Conventions</w:t>
      </w:r>
      <w:bookmarkEnd w:id="13"/>
    </w:p>
    <w:p w:rsidR="00410CCC" w:rsidRPr="003C10CC" w:rsidRDefault="00410CCC" w:rsidP="00410CCC">
      <w:pPr>
        <w:pStyle w:val="BodyA"/>
      </w:pPr>
      <w:bookmarkStart w:id="14" w:name="_Ref77086146"/>
      <w:bookmarkStart w:id="15" w:name="_Toc89966162"/>
      <w:bookmarkStart w:id="16" w:name="_Toc299050319"/>
      <w:bookmarkStart w:id="17" w:name="_Toc89966180"/>
      <w:bookmarkStart w:id="18" w:name="_Ref89787999"/>
      <w:bookmarkStart w:id="19" w:name="_Ref89788104"/>
      <w:bookmarkStart w:id="20" w:name="_Ref89788265"/>
      <w:r>
        <w:t xml:space="preserve">Please refer to Section 2 of </w:t>
      </w:r>
      <w:r w:rsidRPr="00BE3D19">
        <w:rPr>
          <w:i/>
        </w:rPr>
        <w:t>Part 1, Overview and Protocol</w:t>
      </w:r>
      <w:r>
        <w:t xml:space="preserve"> for XML Terminology and Documentation conventions.</w:t>
      </w:r>
    </w:p>
    <w:p w:rsidR="002413F0" w:rsidRDefault="002413F0">
      <w:pPr>
        <w:pStyle w:val="Heading1"/>
      </w:pPr>
      <w:r>
        <w:lastRenderedPageBreak/>
        <w:t>Streams, Samples, Events</w:t>
      </w:r>
      <w:bookmarkEnd w:id="14"/>
      <w:bookmarkEnd w:id="15"/>
      <w:r>
        <w:t>, and Condition</w:t>
      </w:r>
      <w:bookmarkEnd w:id="16"/>
    </w:p>
    <w:p w:rsidR="00E30C0C" w:rsidRDefault="002413F0">
      <w:pPr>
        <w:pStyle w:val="BodyA"/>
      </w:pPr>
      <w:r>
        <w:t xml:space="preserve">The MTConnect </w:t>
      </w:r>
      <w:r>
        <w:rPr>
          <w:rStyle w:val="Italics"/>
        </w:rPr>
        <w:t>Agent</w:t>
      </w:r>
      <w:r>
        <w:t xml:space="preserve"> collects data from various sources and delivers it to applications in response to </w:t>
      </w:r>
      <w:r w:rsidR="00E160C9">
        <w:rPr>
          <w:rStyle w:val="ImbeddedCode"/>
        </w:rPr>
        <w:t>S</w:t>
      </w:r>
      <w:r>
        <w:rPr>
          <w:rStyle w:val="ImbeddedCode"/>
        </w:rPr>
        <w:t>ample</w:t>
      </w:r>
      <w:r>
        <w:t xml:space="preserve"> or </w:t>
      </w:r>
      <w:r w:rsidR="00E160C9">
        <w:rPr>
          <w:rStyle w:val="ImbeddedCode"/>
        </w:rPr>
        <w:t>C</w:t>
      </w:r>
      <w:r>
        <w:rPr>
          <w:rStyle w:val="ImbeddedCode"/>
        </w:rPr>
        <w:t>urrent</w:t>
      </w:r>
      <w:r>
        <w:t xml:space="preserve"> requests.  </w:t>
      </w:r>
      <w:proofErr w:type="gramStart"/>
      <w:r>
        <w:t xml:space="preserve">(See </w:t>
      </w:r>
      <w:r>
        <w:rPr>
          <w:i/>
        </w:rPr>
        <w:t xml:space="preserve">Protocol </w:t>
      </w:r>
      <w:r>
        <w:t xml:space="preserve">section in </w:t>
      </w:r>
      <w:r>
        <w:rPr>
          <w:i/>
        </w:rPr>
        <w:t>Part 1</w:t>
      </w:r>
      <w:r>
        <w:t>.)</w:t>
      </w:r>
      <w:proofErr w:type="gramEnd"/>
      <w:r>
        <w:t xml:space="preserve">  All the data is collected into streams and organized by device and then by component.  A component stream has three parts: </w:t>
      </w:r>
      <w:r>
        <w:rPr>
          <w:rStyle w:val="ImbeddedCode"/>
        </w:rPr>
        <w:t>Samples</w:t>
      </w:r>
      <w:r>
        <w:t xml:space="preserve">, </w:t>
      </w:r>
      <w:r>
        <w:rPr>
          <w:rStyle w:val="ImbeddedCode"/>
        </w:rPr>
        <w:t>Events</w:t>
      </w:r>
      <w:r>
        <w:t xml:space="preserve">, and </w:t>
      </w:r>
      <w:r>
        <w:rPr>
          <w:rStyle w:val="ImbeddedCode"/>
        </w:rPr>
        <w:t>Condition</w:t>
      </w:r>
      <w:r>
        <w:t xml:space="preserve">.  </w:t>
      </w:r>
    </w:p>
    <w:p w:rsidR="00E160C9" w:rsidRDefault="002413F0">
      <w:pPr>
        <w:pStyle w:val="BodyA"/>
      </w:pPr>
      <w:r>
        <w:rPr>
          <w:rStyle w:val="ImbeddedCode"/>
        </w:rPr>
        <w:t>Samples</w:t>
      </w:r>
      <w:r>
        <w:t xml:space="preserve"> are point-in-time readings from a component reporting what the value is at that instant.  </w:t>
      </w:r>
    </w:p>
    <w:p w:rsidR="002413F0" w:rsidRDefault="002413F0">
      <w:pPr>
        <w:pStyle w:val="BodyA"/>
      </w:pPr>
      <w:r>
        <w:rPr>
          <w:rStyle w:val="ImbeddedCode"/>
        </w:rPr>
        <w:t>Event</w:t>
      </w:r>
      <w:r w:rsidR="00E160C9">
        <w:rPr>
          <w:rStyle w:val="ImbeddedCode"/>
        </w:rPr>
        <w:t>s</w:t>
      </w:r>
      <w:r w:rsidR="00E160C9">
        <w:t xml:space="preserve"> change</w:t>
      </w:r>
      <w:r>
        <w:t xml:space="preserve"> state to a lim</w:t>
      </w:r>
      <w:r w:rsidR="00E160C9">
        <w:t>ited set of values or represent</w:t>
      </w:r>
      <w:r>
        <w:t xml:space="preserve"> a message. </w:t>
      </w:r>
      <w:r w:rsidR="00A21838">
        <w:t xml:space="preserve"> </w:t>
      </w:r>
      <w:r>
        <w:t xml:space="preserve">It is assumed that an </w:t>
      </w:r>
      <w:r w:rsidRPr="00E160C9">
        <w:rPr>
          <w:rFonts w:ascii="Courier New" w:hAnsi="Courier New" w:cs="Courier New"/>
        </w:rPr>
        <w:t>event</w:t>
      </w:r>
      <w:r>
        <w:t xml:space="preserve"> remains at a state until the next </w:t>
      </w:r>
      <w:r w:rsidR="00E160C9">
        <w:t xml:space="preserve">occurrence of the </w:t>
      </w:r>
      <w:r w:rsidRPr="00E160C9">
        <w:rPr>
          <w:rFonts w:ascii="Courier New" w:hAnsi="Courier New" w:cs="Courier New"/>
        </w:rPr>
        <w:t xml:space="preserve">event </w:t>
      </w:r>
      <w:r>
        <w:t xml:space="preserve">occurs; it cannot have any intermediate values between the reported values.  The following are examples of </w:t>
      </w:r>
      <w:r>
        <w:rPr>
          <w:rStyle w:val="ImbeddedCode"/>
        </w:rPr>
        <w:t>Events</w:t>
      </w:r>
      <w:r>
        <w:t xml:space="preserve">: </w:t>
      </w:r>
      <w:r>
        <w:rPr>
          <w:rStyle w:val="ImbeddedCode"/>
        </w:rPr>
        <w:t>Block</w:t>
      </w:r>
      <w:r>
        <w:t xml:space="preserve">, </w:t>
      </w:r>
      <w:r>
        <w:rPr>
          <w:rStyle w:val="ImbeddedCode"/>
        </w:rPr>
        <w:t>Execution</w:t>
      </w:r>
      <w:r>
        <w:t xml:space="preserve">, </w:t>
      </w:r>
      <w:r w:rsidRPr="00A2181E">
        <w:rPr>
          <w:rStyle w:val="ImbeddedCode"/>
        </w:rPr>
        <w:t>Message</w:t>
      </w:r>
      <w:r>
        <w:t xml:space="preserve"> etc.</w:t>
      </w:r>
      <w:bookmarkStart w:id="21" w:name="_TOC62497"/>
      <w:bookmarkEnd w:id="21"/>
    </w:p>
    <w:p w:rsidR="002413F0" w:rsidRPr="000764D8" w:rsidRDefault="002413F0">
      <w:pPr>
        <w:pStyle w:val="BodyA"/>
      </w:pPr>
      <w:r>
        <w:t xml:space="preserve">A </w:t>
      </w:r>
      <w:r w:rsidRPr="000C73D1">
        <w:rPr>
          <w:rStyle w:val="ImbeddedCode"/>
        </w:rPr>
        <w:t>Condition</w:t>
      </w:r>
      <w:r>
        <w:t xml:space="preserve"> </w:t>
      </w:r>
      <w:r w:rsidRPr="001E75EB">
        <w:t xml:space="preserve">communicates </w:t>
      </w:r>
      <w:r>
        <w:t>the</w:t>
      </w:r>
      <w:r w:rsidRPr="001E75EB">
        <w:t xml:space="preserve"> </w:t>
      </w:r>
      <w:r>
        <w:t xml:space="preserve">device’s </w:t>
      </w:r>
      <w:r w:rsidRPr="001E75EB">
        <w:t>health and a</w:t>
      </w:r>
      <w:r>
        <w:t>bility to function.  It</w:t>
      </w:r>
      <w:r w:rsidRPr="001E75EB">
        <w:t xml:space="preserve"> can be one of </w:t>
      </w:r>
      <w:r w:rsidRPr="0013078B">
        <w:rPr>
          <w:rStyle w:val="ImbeddedCode"/>
        </w:rPr>
        <w:t>U</w:t>
      </w:r>
      <w:r w:rsidR="00505861">
        <w:rPr>
          <w:rStyle w:val="ImbeddedCode"/>
        </w:rPr>
        <w:t>NAVAILABLE</w:t>
      </w:r>
      <w:r>
        <w:t xml:space="preserve">, </w:t>
      </w:r>
      <w:r w:rsidRPr="00B303EF">
        <w:rPr>
          <w:rStyle w:val="ImbeddedCode"/>
        </w:rPr>
        <w:t>N</w:t>
      </w:r>
      <w:r w:rsidR="00505861">
        <w:rPr>
          <w:rStyle w:val="ImbeddedCode"/>
        </w:rPr>
        <w:t>ORMAL</w:t>
      </w:r>
      <w:r w:rsidRPr="001E75EB">
        <w:t xml:space="preserve">, </w:t>
      </w:r>
      <w:r w:rsidRPr="004F7B78">
        <w:rPr>
          <w:rStyle w:val="ImbeddedCode"/>
        </w:rPr>
        <w:t>W</w:t>
      </w:r>
      <w:r w:rsidR="00505861">
        <w:rPr>
          <w:rStyle w:val="ImbeddedCode"/>
        </w:rPr>
        <w:t>ARNING</w:t>
      </w:r>
      <w:r w:rsidRPr="001E75EB">
        <w:t xml:space="preserve">, or </w:t>
      </w:r>
      <w:r w:rsidRPr="004F7B78">
        <w:rPr>
          <w:rStyle w:val="ImbeddedCode"/>
        </w:rPr>
        <w:t>F</w:t>
      </w:r>
      <w:r w:rsidR="00505861">
        <w:rPr>
          <w:rStyle w:val="ImbeddedCode"/>
        </w:rPr>
        <w:t>AULT</w:t>
      </w:r>
      <w:r>
        <w:t xml:space="preserve"> and t</w:t>
      </w:r>
      <w:r w:rsidRPr="001E75EB">
        <w:t xml:space="preserve">here can be multiple active </w:t>
      </w:r>
      <w:r>
        <w:t>conditions</w:t>
      </w:r>
      <w:r w:rsidRPr="001E75EB">
        <w:t xml:space="preserve"> at one time</w:t>
      </w:r>
      <w:r>
        <w:t>;</w:t>
      </w:r>
      <w:r w:rsidRPr="001E75EB">
        <w:t xml:space="preserve"> whereas a </w:t>
      </w:r>
      <w:r w:rsidRPr="00505861">
        <w:rPr>
          <w:rFonts w:ascii="Courier New" w:hAnsi="Courier New" w:cs="Courier New"/>
        </w:rPr>
        <w:t>sample</w:t>
      </w:r>
      <w:r w:rsidRPr="001E75EB">
        <w:t xml:space="preserve"> or </w:t>
      </w:r>
      <w:r w:rsidRPr="00505861">
        <w:rPr>
          <w:rFonts w:ascii="Courier New" w:hAnsi="Courier New" w:cs="Courier New"/>
        </w:rPr>
        <w:t>event</w:t>
      </w:r>
      <w:r w:rsidRPr="001E75EB">
        <w:t xml:space="preserve"> can only have a singl</w:t>
      </w:r>
      <w:r>
        <w:t>e value at one</w:t>
      </w:r>
      <w:r w:rsidRPr="001E75EB">
        <w:t xml:space="preserve"> point in time</w:t>
      </w:r>
      <w:r>
        <w:t>.</w:t>
      </w:r>
    </w:p>
    <w:p w:rsidR="002413F0" w:rsidRDefault="002413F0" w:rsidP="00266C39">
      <w:pPr>
        <w:pStyle w:val="Heading2"/>
      </w:pPr>
      <w:bookmarkStart w:id="22" w:name="_TOC62697"/>
      <w:bookmarkStart w:id="23" w:name="_Toc299050320"/>
      <w:bookmarkStart w:id="24" w:name="_Toc89966164"/>
      <w:bookmarkEnd w:id="22"/>
      <w:r>
        <w:t>Streams Response Header</w:t>
      </w:r>
      <w:bookmarkEnd w:id="23"/>
    </w:p>
    <w:p w:rsidR="002413F0" w:rsidRDefault="002413F0" w:rsidP="001059C4">
      <w:pPr>
        <w:pStyle w:val="BodyA"/>
      </w:pPr>
      <w:r>
        <w:t>Every MTConnect</w:t>
      </w:r>
      <w:r w:rsidRPr="002B0D0A">
        <w:rPr>
          <w:vertAlign w:val="superscript"/>
        </w:rPr>
        <w:t>®</w:t>
      </w:r>
      <w:r>
        <w:t xml:space="preserve"> response </w:t>
      </w:r>
      <w:r w:rsidR="005A6156">
        <w:rPr>
          <w:b/>
        </w:rPr>
        <w:t>MUST</w:t>
      </w:r>
      <w:r>
        <w:t xml:space="preserve"> contain a header as the first </w:t>
      </w:r>
      <w:r w:rsidR="00505861">
        <w:t xml:space="preserve">XML </w:t>
      </w:r>
      <w:r>
        <w:t>element below the root element of any MTConnect</w:t>
      </w:r>
      <w:r w:rsidRPr="002B0D0A">
        <w:rPr>
          <w:vertAlign w:val="superscript"/>
        </w:rPr>
        <w:t>®</w:t>
      </w:r>
      <w:r>
        <w:t xml:space="preserve"> XML Document sent back to an application.  (See </w:t>
      </w:r>
      <w:r w:rsidRPr="001059C4">
        <w:rPr>
          <w:i/>
        </w:rPr>
        <w:t>Header</w:t>
      </w:r>
      <w:r>
        <w:t xml:space="preserve"> in </w:t>
      </w:r>
      <w:r w:rsidRPr="001059C4">
        <w:rPr>
          <w:i/>
        </w:rPr>
        <w:t>Part 1, Section 4.5</w:t>
      </w:r>
      <w:r>
        <w:t xml:space="preserve"> for details on the Header structure)</w:t>
      </w:r>
    </w:p>
    <w:p w:rsidR="002413F0" w:rsidRPr="002A65C7" w:rsidRDefault="00044853" w:rsidP="001059C4">
      <w:pPr>
        <w:pStyle w:val="BodyA"/>
        <w:jc w:val="center"/>
      </w:pPr>
      <w:r>
        <w:rPr>
          <w:noProof/>
        </w:rPr>
        <w:drawing>
          <wp:inline distT="0" distB="0" distL="0" distR="0">
            <wp:extent cx="2882265" cy="32931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2882265" cy="3293110"/>
                    </a:xfrm>
                    <a:prstGeom prst="rect">
                      <a:avLst/>
                    </a:prstGeom>
                    <a:noFill/>
                    <a:ln w="9525">
                      <a:noFill/>
                      <a:miter lim="800000"/>
                      <a:headEnd/>
                      <a:tailEnd/>
                    </a:ln>
                  </pic:spPr>
                </pic:pic>
              </a:graphicData>
            </a:graphic>
          </wp:inline>
        </w:drawing>
      </w:r>
    </w:p>
    <w:p w:rsidR="002413F0" w:rsidRPr="00554070" w:rsidRDefault="002413F0" w:rsidP="000471C6">
      <w:pPr>
        <w:pStyle w:val="Caption"/>
        <w:rPr>
          <w:rStyle w:val="ImbeddedCode"/>
        </w:rPr>
      </w:pPr>
      <w:bookmarkStart w:id="25" w:name="_Toc299050352"/>
      <w:r w:rsidRPr="00BE7028">
        <w:t xml:space="preserve">Figure </w:t>
      </w:r>
      <w:r w:rsidR="004D3E89">
        <w:fldChar w:fldCharType="begin"/>
      </w:r>
      <w:r w:rsidR="004D3E89">
        <w:instrText xml:space="preserve"> SEQ Figure \* ARABIC </w:instrText>
      </w:r>
      <w:r w:rsidR="004D3E89">
        <w:fldChar w:fldCharType="separate"/>
      </w:r>
      <w:r>
        <w:rPr>
          <w:noProof/>
        </w:rPr>
        <w:t>1</w:t>
      </w:r>
      <w:r w:rsidR="004D3E89">
        <w:rPr>
          <w:noProof/>
        </w:rPr>
        <w:fldChar w:fldCharType="end"/>
      </w:r>
      <w:r w:rsidRPr="00BE7028">
        <w:t>: Header Schema Diagram</w:t>
      </w:r>
      <w:r>
        <w:t xml:space="preserve"> for </w:t>
      </w:r>
      <w:proofErr w:type="spellStart"/>
      <w:r>
        <w:rPr>
          <w:rStyle w:val="ImbeddedCode"/>
        </w:rPr>
        <w:t>MTConnectStreams</w:t>
      </w:r>
      <w:bookmarkEnd w:id="25"/>
      <w:proofErr w:type="spellEnd"/>
    </w:p>
    <w:p w:rsidR="002413F0" w:rsidRPr="001059C4" w:rsidRDefault="002413F0" w:rsidP="001059C4">
      <w:pPr>
        <w:pStyle w:val="BodyA"/>
      </w:pPr>
    </w:p>
    <w:p w:rsidR="002413F0" w:rsidRDefault="002413F0" w:rsidP="00266C39">
      <w:pPr>
        <w:pStyle w:val="Heading2"/>
      </w:pPr>
      <w:bookmarkStart w:id="26" w:name="_Toc299050321"/>
      <w:bookmarkEnd w:id="24"/>
      <w:r>
        <w:lastRenderedPageBreak/>
        <w:t>Streams Structure</w:t>
      </w:r>
      <w:bookmarkEnd w:id="26"/>
    </w:p>
    <w:p w:rsidR="002413F0" w:rsidRDefault="002413F0" w:rsidP="001059C4">
      <w:pPr>
        <w:pStyle w:val="BodyA"/>
      </w:pPr>
      <w:r>
        <w:t xml:space="preserve">A </w:t>
      </w:r>
      <w:r>
        <w:rPr>
          <w:rStyle w:val="ImbeddedCode"/>
        </w:rPr>
        <w:t>Streams</w:t>
      </w:r>
      <w:r>
        <w:t xml:space="preserve"> </w:t>
      </w:r>
      <w:r w:rsidR="00505861">
        <w:t xml:space="preserve">XML </w:t>
      </w:r>
      <w:r>
        <w:t>element is the high level container for all device streams.</w:t>
      </w:r>
      <w:r w:rsidR="00505861">
        <w:t xml:space="preserve"> </w:t>
      </w:r>
      <w:r>
        <w:t xml:space="preserve"> Its function is to contain </w:t>
      </w:r>
      <w:proofErr w:type="spellStart"/>
      <w:r>
        <w:rPr>
          <w:rStyle w:val="ImbeddedCode"/>
        </w:rPr>
        <w:t>DeviceStream</w:t>
      </w:r>
      <w:proofErr w:type="spellEnd"/>
      <w:r>
        <w:t xml:space="preserve"> sub-elements.  There </w:t>
      </w:r>
      <w:r w:rsidR="005A6156">
        <w:rPr>
          <w:b/>
        </w:rPr>
        <w:t>MUST</w:t>
      </w:r>
      <w:r>
        <w:t xml:space="preserve"> be no attributes or other type </w:t>
      </w:r>
      <w:r w:rsidR="00505861">
        <w:t xml:space="preserve">XML </w:t>
      </w:r>
      <w:r>
        <w:t xml:space="preserve">elements within the </w:t>
      </w:r>
      <w:r w:rsidRPr="00D945F2">
        <w:rPr>
          <w:rStyle w:val="ImbeddedCode"/>
        </w:rPr>
        <w:t>Streams</w:t>
      </w:r>
      <w:r>
        <w:t xml:space="preserve"> element.</w:t>
      </w:r>
    </w:p>
    <w:p w:rsidR="002413F0" w:rsidRDefault="00044853" w:rsidP="001059C4">
      <w:pPr>
        <w:pStyle w:val="BodyA"/>
        <w:jc w:val="center"/>
      </w:pPr>
      <w:r>
        <w:rPr>
          <w:noProof/>
        </w:rPr>
        <w:drawing>
          <wp:inline distT="0" distB="0" distL="0" distR="0">
            <wp:extent cx="4194175" cy="392239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4194175" cy="3922395"/>
                    </a:xfrm>
                    <a:prstGeom prst="rect">
                      <a:avLst/>
                    </a:prstGeom>
                    <a:noFill/>
                    <a:ln w="9525">
                      <a:noFill/>
                      <a:miter lim="800000"/>
                      <a:headEnd/>
                      <a:tailEnd/>
                    </a:ln>
                  </pic:spPr>
                </pic:pic>
              </a:graphicData>
            </a:graphic>
          </wp:inline>
        </w:drawing>
      </w:r>
      <w:r w:rsidR="002413F0" w:rsidRPr="00D90CAA">
        <w:rPr>
          <w:rStyle w:val="CommentReference"/>
          <w:sz w:val="24"/>
          <w:szCs w:val="24"/>
        </w:rPr>
        <w:t xml:space="preserve"> </w:t>
      </w:r>
    </w:p>
    <w:p w:rsidR="002413F0" w:rsidRDefault="002413F0" w:rsidP="000471C6">
      <w:pPr>
        <w:pStyle w:val="Caption"/>
      </w:pPr>
      <w:bookmarkStart w:id="27" w:name="_Toc299050353"/>
      <w:r w:rsidRPr="00BE7028">
        <w:t xml:space="preserve">Figure </w:t>
      </w:r>
      <w:r w:rsidR="004D3E89">
        <w:fldChar w:fldCharType="begin"/>
      </w:r>
      <w:r w:rsidR="004D3E89">
        <w:instrText xml:space="preserve"> SEQ Figure \* ARABIC </w:instrText>
      </w:r>
      <w:r w:rsidR="004D3E89">
        <w:fldChar w:fldCharType="separate"/>
      </w:r>
      <w:r>
        <w:rPr>
          <w:noProof/>
        </w:rPr>
        <w:t>2</w:t>
      </w:r>
      <w:r w:rsidR="004D3E89">
        <w:rPr>
          <w:noProof/>
        </w:rPr>
        <w:fldChar w:fldCharType="end"/>
      </w:r>
      <w:r w:rsidRPr="00BE7028">
        <w:t>: Streams Schema Diagram</w:t>
      </w:r>
      <w:bookmarkEnd w:id="27"/>
    </w:p>
    <w:p w:rsidR="002413F0" w:rsidRDefault="002413F0" w:rsidP="001059C4">
      <w:pPr>
        <w:pStyle w:val="BodyA"/>
        <w:jc w:val="center"/>
      </w:pPr>
    </w:p>
    <w:tbl>
      <w:tblPr>
        <w:tblW w:w="0" w:type="auto"/>
        <w:tblInd w:w="108" w:type="dxa"/>
        <w:tblLayout w:type="fixed"/>
        <w:tblLook w:val="0000" w:firstRow="0" w:lastRow="0" w:firstColumn="0" w:lastColumn="0" w:noHBand="0" w:noVBand="0"/>
      </w:tblPr>
      <w:tblGrid>
        <w:gridCol w:w="1815"/>
        <w:gridCol w:w="5696"/>
        <w:gridCol w:w="1731"/>
      </w:tblGrid>
      <w:tr w:rsidR="002413F0" w:rsidTr="001059C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1059C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1059C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1059C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2413F0" w:rsidTr="001059C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1059C4">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160C9">
            <w:pPr>
              <w:pStyle w:val="TableNormalParagraph"/>
            </w:pPr>
            <w:r>
              <w:t xml:space="preserve">The stream of </w:t>
            </w:r>
            <w:r w:rsidR="00E160C9">
              <w:rPr>
                <w:rFonts w:ascii="Courier New" w:hAnsi="Courier New" w:cs="Courier New"/>
              </w:rPr>
              <w:t>S</w:t>
            </w:r>
            <w:r w:rsidRPr="00505861">
              <w:rPr>
                <w:rFonts w:ascii="Courier New" w:hAnsi="Courier New" w:cs="Courier New"/>
              </w:rPr>
              <w:t>amples</w:t>
            </w:r>
            <w:r>
              <w:t xml:space="preserve">, </w:t>
            </w:r>
            <w:r w:rsidR="00E160C9">
              <w:rPr>
                <w:rFonts w:ascii="Courier New" w:hAnsi="Courier New" w:cs="Courier New"/>
              </w:rPr>
              <w:t>E</w:t>
            </w:r>
            <w:r w:rsidRPr="00505861">
              <w:rPr>
                <w:rFonts w:ascii="Courier New" w:hAnsi="Courier New" w:cs="Courier New"/>
              </w:rPr>
              <w:t>vents</w:t>
            </w:r>
            <w:r>
              <w:t xml:space="preserve">, and </w:t>
            </w:r>
            <w:r w:rsidR="00E160C9">
              <w:rPr>
                <w:rFonts w:ascii="Courier New" w:hAnsi="Courier New" w:cs="Courier New"/>
              </w:rPr>
              <w:t>C</w:t>
            </w:r>
            <w:r w:rsidRPr="00505861">
              <w:rPr>
                <w:rFonts w:ascii="Courier New" w:hAnsi="Courier New" w:cs="Courier New"/>
              </w:rPr>
              <w:t>ondition</w:t>
            </w:r>
            <w:r>
              <w:t xml:space="preserve">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1059C4">
            <w:pPr>
              <w:pStyle w:val="TableNormalParagraph"/>
              <w:jc w:val="center"/>
            </w:pPr>
            <w:r>
              <w:t>1..INF</w:t>
            </w:r>
          </w:p>
        </w:tc>
      </w:tr>
    </w:tbl>
    <w:p w:rsidR="002413F0" w:rsidRDefault="002413F0">
      <w:pPr>
        <w:pStyle w:val="BodyA"/>
      </w:pPr>
    </w:p>
    <w:p w:rsidR="002413F0" w:rsidRDefault="002413F0" w:rsidP="001059C4">
      <w:pPr>
        <w:pStyle w:val="BodyA"/>
      </w:pPr>
      <w:r>
        <w:rPr>
          <w:rStyle w:val="ImbeddedCode"/>
        </w:rPr>
        <w:t>Stream</w:t>
      </w:r>
      <w:r w:rsidR="00E160C9">
        <w:rPr>
          <w:rStyle w:val="ImbeddedCode"/>
        </w:rPr>
        <w:t>s</w:t>
      </w:r>
      <w:r>
        <w:t xml:space="preserve"> </w:t>
      </w:r>
      <w:r w:rsidR="005A6156">
        <w:rPr>
          <w:b/>
        </w:rPr>
        <w:t>MUST</w:t>
      </w:r>
      <w:r>
        <w:rPr>
          <w:b/>
        </w:rPr>
        <w:t xml:space="preserve">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w:t>
      </w:r>
      <w:r w:rsidR="00505861">
        <w:t xml:space="preserve"> </w:t>
      </w:r>
      <w:r>
        <w:t xml:space="preserve">If there are no </w:t>
      </w:r>
      <w:proofErr w:type="spellStart"/>
      <w:r>
        <w:rPr>
          <w:rStyle w:val="ImbeddedCode"/>
        </w:rPr>
        <w:t>ComponentStream</w:t>
      </w:r>
      <w:proofErr w:type="spellEnd"/>
      <w:r>
        <w:t xml:space="preserve"> elements, then no data will be delivered for this request.</w:t>
      </w:r>
    </w:p>
    <w:p w:rsidR="002413F0" w:rsidRDefault="002413F0">
      <w:pPr>
        <w:rPr>
          <w:rFonts w:ascii="Times New Roman" w:hAnsi="Times New Roman"/>
          <w:kern w:val="1"/>
          <w:szCs w:val="20"/>
        </w:rPr>
      </w:pPr>
      <w:r>
        <w:br w:type="page"/>
      </w:r>
    </w:p>
    <w:p w:rsidR="002413F0" w:rsidRDefault="002413F0">
      <w:pPr>
        <w:pStyle w:val="BodyA"/>
      </w:pPr>
      <w:r>
        <w:lastRenderedPageBreak/>
        <w:t xml:space="preserve">The following diagram illustrates the structure of the </w:t>
      </w:r>
      <w:r w:rsidR="00E160C9" w:rsidRPr="00E160C9">
        <w:rPr>
          <w:rFonts w:ascii="Courier New" w:hAnsi="Courier New" w:cs="Courier New"/>
        </w:rPr>
        <w:t>S</w:t>
      </w:r>
      <w:r w:rsidRPr="00E160C9">
        <w:rPr>
          <w:rFonts w:ascii="Courier New" w:hAnsi="Courier New" w:cs="Courier New"/>
        </w:rPr>
        <w:t>treams</w:t>
      </w:r>
      <w:r>
        <w:t xml:space="preserve"> with some </w:t>
      </w:r>
      <w:r w:rsidR="00E160C9">
        <w:rPr>
          <w:rFonts w:ascii="Courier New" w:hAnsi="Courier New" w:cs="Courier New"/>
        </w:rPr>
        <w:t>S</w:t>
      </w:r>
      <w:r w:rsidRPr="00505861">
        <w:rPr>
          <w:rFonts w:ascii="Courier New" w:hAnsi="Courier New" w:cs="Courier New"/>
        </w:rPr>
        <w:t>amples</w:t>
      </w:r>
      <w:r>
        <w:t xml:space="preserve">, </w:t>
      </w:r>
      <w:r w:rsidR="00E160C9">
        <w:rPr>
          <w:rFonts w:ascii="Courier New" w:hAnsi="Courier New" w:cs="Courier New"/>
        </w:rPr>
        <w:t>E</w:t>
      </w:r>
      <w:r w:rsidRPr="00505861">
        <w:rPr>
          <w:rFonts w:ascii="Courier New" w:hAnsi="Courier New" w:cs="Courier New"/>
        </w:rPr>
        <w:t>vents</w:t>
      </w:r>
      <w:r>
        <w:t xml:space="preserve">, and </w:t>
      </w:r>
      <w:r w:rsidR="00E160C9">
        <w:rPr>
          <w:rFonts w:ascii="Courier New" w:hAnsi="Courier New" w:cs="Courier New"/>
        </w:rPr>
        <w:t>C</w:t>
      </w:r>
      <w:r w:rsidRPr="00505861">
        <w:rPr>
          <w:rFonts w:ascii="Courier New" w:hAnsi="Courier New" w:cs="Courier New"/>
        </w:rPr>
        <w:t>ondition</w:t>
      </w:r>
      <w:r>
        <w:t xml:space="preserve"> at the lowest level:</w:t>
      </w:r>
    </w:p>
    <w:p w:rsidR="002413F0" w:rsidRDefault="00044853">
      <w:pPr>
        <w:pStyle w:val="BodyA"/>
      </w:pPr>
      <w:r>
        <w:rPr>
          <w:noProof/>
        </w:rPr>
        <w:drawing>
          <wp:inline distT="0" distB="0" distL="0" distR="0">
            <wp:extent cx="5632450" cy="337248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5632450" cy="3372485"/>
                    </a:xfrm>
                    <a:prstGeom prst="rect">
                      <a:avLst/>
                    </a:prstGeom>
                    <a:noFill/>
                    <a:ln w="9525">
                      <a:noFill/>
                      <a:miter lim="800000"/>
                      <a:headEnd/>
                      <a:tailEnd/>
                    </a:ln>
                  </pic:spPr>
                </pic:pic>
              </a:graphicData>
            </a:graphic>
          </wp:inline>
        </w:drawing>
      </w:r>
    </w:p>
    <w:p w:rsidR="002413F0" w:rsidRDefault="002413F0" w:rsidP="000471C6">
      <w:pPr>
        <w:pStyle w:val="Caption"/>
      </w:pPr>
      <w:bookmarkStart w:id="28" w:name="_Toc76926788"/>
      <w:bookmarkStart w:id="29" w:name="_Toc299050354"/>
      <w:r w:rsidRPr="00BE7028">
        <w:t xml:space="preserve">Figure </w:t>
      </w:r>
      <w:r w:rsidR="004D3E89">
        <w:fldChar w:fldCharType="begin"/>
      </w:r>
      <w:r w:rsidR="004D3E89">
        <w:instrText xml:space="preserve"> SEQ Figure \* ARABIC </w:instrText>
      </w:r>
      <w:r w:rsidR="004D3E89">
        <w:fldChar w:fldCharType="separate"/>
      </w:r>
      <w:r>
        <w:rPr>
          <w:noProof/>
        </w:rPr>
        <w:t>3</w:t>
      </w:r>
      <w:r w:rsidR="004D3E89">
        <w:rPr>
          <w:noProof/>
        </w:rPr>
        <w:fldChar w:fldCharType="end"/>
      </w:r>
      <w:r w:rsidRPr="00BE7028">
        <w:t xml:space="preserve">: </w:t>
      </w:r>
      <w:r w:rsidRPr="00505861">
        <w:rPr>
          <w:rFonts w:ascii="Courier New" w:hAnsi="Courier New" w:cs="Courier New"/>
        </w:rPr>
        <w:t>Streams</w:t>
      </w:r>
      <w:r w:rsidRPr="00BE7028">
        <w:t xml:space="preserve"> Example Structure</w:t>
      </w:r>
      <w:bookmarkEnd w:id="28"/>
      <w:bookmarkEnd w:id="29"/>
    </w:p>
    <w:p w:rsidR="002413F0" w:rsidRDefault="002413F0">
      <w:pPr>
        <w:pStyle w:val="BodyA"/>
      </w:pPr>
    </w:p>
    <w:p w:rsidR="002413F0" w:rsidRPr="00331E2F" w:rsidRDefault="002413F0">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2413F0" w:rsidRPr="00D010E8" w:rsidRDefault="002413F0" w:rsidP="00D010E8">
      <w:pPr>
        <w:autoSpaceDE w:val="0"/>
        <w:autoSpaceDN w:val="0"/>
        <w:adjustRightInd w:val="0"/>
        <w:rPr>
          <w:rFonts w:ascii="Courier New" w:hAnsi="Courier New" w:cs="Courier New"/>
          <w:sz w:val="20"/>
          <w:szCs w:val="20"/>
          <w:highlight w:val="white"/>
        </w:rPr>
      </w:pPr>
      <w:bookmarkStart w:id="30" w:name="_TOC64065"/>
      <w:bookmarkStart w:id="31" w:name="_Toc89966163"/>
      <w:bookmarkStart w:id="32" w:name="_Toc89966165"/>
      <w:bookmarkEnd w:id="30"/>
      <w:r w:rsidRPr="00D010E8">
        <w:rPr>
          <w:rFonts w:ascii="Courier New" w:hAnsi="Courier New" w:cs="Courier New"/>
          <w:color w:val="0000FF"/>
          <w:sz w:val="20"/>
          <w:szCs w:val="20"/>
          <w:highlight w:val="white"/>
        </w:rPr>
        <w:t>&lt;</w:t>
      </w:r>
      <w:proofErr w:type="spellStart"/>
      <w:r w:rsidRPr="00D010E8">
        <w:rPr>
          <w:rFonts w:ascii="Courier New" w:hAnsi="Courier New" w:cs="Courier New"/>
          <w:color w:val="800000"/>
          <w:sz w:val="20"/>
          <w:szCs w:val="20"/>
          <w:highlight w:val="white"/>
        </w:rPr>
        <w:t>MTConnectStreams</w:t>
      </w:r>
      <w:proofErr w:type="spellEnd"/>
      <w:r w:rsidRPr="00D010E8">
        <w:rPr>
          <w:rFonts w:ascii="Courier New" w:hAnsi="Courier New" w:cs="Courier New"/>
          <w:color w:val="FF0000"/>
          <w:sz w:val="20"/>
          <w:szCs w:val="20"/>
          <w:highlight w:val="white"/>
        </w:rPr>
        <w:t xml:space="preserve"> </w:t>
      </w:r>
      <w:r>
        <w:rPr>
          <w:rFonts w:ascii="Courier New" w:hAnsi="Courier New" w:cs="Courier New"/>
          <w:color w:val="FF0000"/>
          <w:sz w:val="20"/>
          <w:szCs w:val="20"/>
          <w:highlight w:val="white"/>
        </w:rPr>
        <w:t>…</w:t>
      </w:r>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r w:rsidRPr="00D010E8">
        <w:rPr>
          <w:rFonts w:ascii="Courier New" w:hAnsi="Courier New" w:cs="Courier New"/>
          <w:color w:val="800000"/>
          <w:sz w:val="20"/>
          <w:szCs w:val="20"/>
          <w:highlight w:val="white"/>
        </w:rPr>
        <w:t>Header</w:t>
      </w:r>
      <w:r w:rsidRPr="00D010E8">
        <w:rPr>
          <w:rFonts w:ascii="Courier New" w:hAnsi="Courier New" w:cs="Courier New"/>
          <w:color w:val="FF0000"/>
          <w:sz w:val="20"/>
          <w:szCs w:val="20"/>
          <w:highlight w:val="white"/>
        </w:rPr>
        <w:t xml:space="preserve"> </w:t>
      </w:r>
      <w:r>
        <w:rPr>
          <w:rFonts w:ascii="Courier New" w:hAnsi="Courier New" w:cs="Courier New"/>
          <w:color w:val="FF0000"/>
          <w:sz w:val="20"/>
          <w:szCs w:val="20"/>
          <w:highlight w:val="white"/>
        </w:rPr>
        <w:t>…</w:t>
      </w:r>
      <w:r w:rsidRPr="00D010E8">
        <w:rPr>
          <w:rFonts w:ascii="Courier New" w:hAnsi="Courier New" w:cs="Courier New"/>
          <w:color w:val="FF0000"/>
          <w:sz w:val="20"/>
          <w:szCs w:val="20"/>
          <w:highlight w:val="white"/>
        </w:rPr>
        <w:t xml:space="preserve"> </w:t>
      </w:r>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r w:rsidRPr="00D010E8">
        <w:rPr>
          <w:rFonts w:ascii="Courier New" w:hAnsi="Courier New" w:cs="Courier New"/>
          <w:color w:val="800000"/>
          <w:sz w:val="20"/>
          <w:szCs w:val="20"/>
          <w:highlight w:val="white"/>
        </w:rPr>
        <w:t>Streams</w:t>
      </w:r>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proofErr w:type="spellStart"/>
      <w:r w:rsidRPr="00D010E8">
        <w:rPr>
          <w:rFonts w:ascii="Courier New" w:hAnsi="Courier New" w:cs="Courier New"/>
          <w:color w:val="800000"/>
          <w:sz w:val="20"/>
          <w:szCs w:val="20"/>
          <w:highlight w:val="white"/>
        </w:rPr>
        <w:t>DeviceStream</w:t>
      </w:r>
      <w:proofErr w:type="spellEnd"/>
      <w:r w:rsidRPr="00D010E8">
        <w:rPr>
          <w:rFonts w:ascii="Courier New" w:hAnsi="Courier New" w:cs="Courier New"/>
          <w:color w:val="FF0000"/>
          <w:sz w:val="20"/>
          <w:szCs w:val="20"/>
          <w:highlight w:val="white"/>
        </w:rPr>
        <w:t xml:space="preserve"> name</w:t>
      </w:r>
      <w:r w:rsidRPr="00D010E8">
        <w:rPr>
          <w:rFonts w:ascii="Courier New" w:hAnsi="Courier New" w:cs="Courier New"/>
          <w:color w:val="0000FF"/>
          <w:sz w:val="20"/>
          <w:szCs w:val="20"/>
          <w:highlight w:val="white"/>
        </w:rPr>
        <w:t>="</w:t>
      </w:r>
      <w:r>
        <w:rPr>
          <w:rFonts w:ascii="Courier New" w:hAnsi="Courier New" w:cs="Courier New"/>
          <w:sz w:val="20"/>
          <w:szCs w:val="20"/>
          <w:highlight w:val="white"/>
        </w:rPr>
        <w:t>mill-1</w:t>
      </w:r>
      <w:r w:rsidRPr="00D010E8">
        <w:rPr>
          <w:rFonts w:ascii="Courier New" w:hAnsi="Courier New" w:cs="Courier New"/>
          <w:color w:val="0000FF"/>
          <w:sz w:val="20"/>
          <w:szCs w:val="20"/>
          <w:highlight w:val="white"/>
        </w:rPr>
        <w:t>"</w:t>
      </w:r>
      <w:r w:rsidRPr="00D010E8">
        <w:rPr>
          <w:rFonts w:ascii="Courier New" w:hAnsi="Courier New" w:cs="Courier New"/>
          <w:color w:val="FF0000"/>
          <w:sz w:val="20"/>
          <w:szCs w:val="20"/>
          <w:highlight w:val="white"/>
        </w:rPr>
        <w:t xml:space="preserve"> </w:t>
      </w:r>
      <w:proofErr w:type="spellStart"/>
      <w:r w:rsidRPr="00D010E8">
        <w:rPr>
          <w:rFonts w:ascii="Courier New" w:hAnsi="Courier New" w:cs="Courier New"/>
          <w:color w:val="FF0000"/>
          <w:sz w:val="20"/>
          <w:szCs w:val="20"/>
          <w:highlight w:val="white"/>
        </w:rPr>
        <w:t>uuid</w:t>
      </w:r>
      <w:proofErr w:type="spellEnd"/>
      <w:r w:rsidRPr="00D010E8">
        <w:rPr>
          <w:rFonts w:ascii="Courier New" w:hAnsi="Courier New" w:cs="Courier New"/>
          <w:color w:val="0000FF"/>
          <w:sz w:val="20"/>
          <w:szCs w:val="20"/>
          <w:highlight w:val="white"/>
        </w:rPr>
        <w:t>="</w:t>
      </w:r>
      <w:r w:rsidRPr="00D010E8">
        <w:rPr>
          <w:rFonts w:ascii="Courier New" w:hAnsi="Courier New" w:cs="Courier New"/>
          <w:sz w:val="20"/>
          <w:szCs w:val="20"/>
          <w:highlight w:val="white"/>
        </w:rPr>
        <w:t>1</w:t>
      </w:r>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proofErr w:type="spellStart"/>
      <w:r w:rsidRPr="00D010E8">
        <w:rPr>
          <w:rFonts w:ascii="Courier New" w:hAnsi="Courier New" w:cs="Courier New"/>
          <w:color w:val="800000"/>
          <w:sz w:val="20"/>
          <w:szCs w:val="20"/>
          <w:highlight w:val="white"/>
        </w:rPr>
        <w:t>ComponentStream</w:t>
      </w:r>
      <w:proofErr w:type="spellEnd"/>
      <w:r w:rsidRPr="00D010E8">
        <w:rPr>
          <w:rFonts w:ascii="Courier New" w:hAnsi="Courier New" w:cs="Courier New"/>
          <w:color w:val="FF0000"/>
          <w:sz w:val="20"/>
          <w:szCs w:val="20"/>
          <w:highlight w:val="white"/>
        </w:rPr>
        <w:t xml:space="preserve"> component</w:t>
      </w:r>
      <w:r w:rsidRPr="00D010E8">
        <w:rPr>
          <w:rFonts w:ascii="Courier New" w:hAnsi="Courier New" w:cs="Courier New"/>
          <w:color w:val="0000FF"/>
          <w:sz w:val="20"/>
          <w:szCs w:val="20"/>
          <w:highlight w:val="white"/>
        </w:rPr>
        <w:t>="</w:t>
      </w:r>
      <w:r w:rsidRPr="00D010E8">
        <w:rPr>
          <w:rFonts w:ascii="Courier New" w:hAnsi="Courier New" w:cs="Courier New"/>
          <w:sz w:val="20"/>
          <w:szCs w:val="20"/>
          <w:highlight w:val="white"/>
        </w:rPr>
        <w:t>Device</w:t>
      </w:r>
      <w:r w:rsidRPr="00D010E8">
        <w:rPr>
          <w:rFonts w:ascii="Courier New" w:hAnsi="Courier New" w:cs="Courier New"/>
          <w:color w:val="0000FF"/>
          <w:sz w:val="20"/>
          <w:szCs w:val="20"/>
          <w:highlight w:val="white"/>
        </w:rPr>
        <w:t>"</w:t>
      </w:r>
      <w:r w:rsidRPr="00D010E8">
        <w:rPr>
          <w:rFonts w:ascii="Courier New" w:hAnsi="Courier New" w:cs="Courier New"/>
          <w:color w:val="FF0000"/>
          <w:sz w:val="20"/>
          <w:szCs w:val="20"/>
          <w:highlight w:val="white"/>
        </w:rPr>
        <w:t xml:space="preserve"> name</w:t>
      </w:r>
      <w:r w:rsidRPr="00D010E8">
        <w:rPr>
          <w:rFonts w:ascii="Courier New" w:hAnsi="Courier New" w:cs="Courier New"/>
          <w:color w:val="0000FF"/>
          <w:sz w:val="20"/>
          <w:szCs w:val="20"/>
          <w:highlight w:val="white"/>
        </w:rPr>
        <w:t>="</w:t>
      </w:r>
      <w:r>
        <w:rPr>
          <w:rFonts w:ascii="Courier New" w:hAnsi="Courier New" w:cs="Courier New"/>
          <w:sz w:val="20"/>
          <w:szCs w:val="20"/>
          <w:highlight w:val="white"/>
        </w:rPr>
        <w:t>mill-1</w:t>
      </w:r>
      <w:r w:rsidRPr="00D010E8">
        <w:rPr>
          <w:rFonts w:ascii="Courier New" w:hAnsi="Courier New" w:cs="Courier New"/>
          <w:color w:val="0000FF"/>
          <w:sz w:val="20"/>
          <w:szCs w:val="20"/>
          <w:highlight w:val="white"/>
        </w:rPr>
        <w:t>"</w:t>
      </w:r>
      <w:r w:rsidRPr="00D010E8">
        <w:rPr>
          <w:rFonts w:ascii="Courier New" w:hAnsi="Courier New" w:cs="Courier New"/>
          <w:color w:val="FF0000"/>
          <w:sz w:val="20"/>
          <w:szCs w:val="20"/>
          <w:highlight w:val="white"/>
        </w:rPr>
        <w:t xml:space="preserve"> </w:t>
      </w:r>
      <w:proofErr w:type="spellStart"/>
      <w:r w:rsidRPr="00D010E8">
        <w:rPr>
          <w:rFonts w:ascii="Courier New" w:hAnsi="Courier New" w:cs="Courier New"/>
          <w:color w:val="FF0000"/>
          <w:sz w:val="20"/>
          <w:szCs w:val="20"/>
          <w:highlight w:val="white"/>
        </w:rPr>
        <w:t>componentId</w:t>
      </w:r>
      <w:proofErr w:type="spellEnd"/>
      <w:r w:rsidRPr="00D010E8">
        <w:rPr>
          <w:rFonts w:ascii="Courier New" w:hAnsi="Courier New" w:cs="Courier New"/>
          <w:color w:val="0000FF"/>
          <w:sz w:val="20"/>
          <w:szCs w:val="20"/>
          <w:highlight w:val="white"/>
        </w:rPr>
        <w:t>="</w:t>
      </w:r>
      <w:r w:rsidRPr="00D010E8">
        <w:rPr>
          <w:rFonts w:ascii="Courier New" w:hAnsi="Courier New" w:cs="Courier New"/>
          <w:sz w:val="20"/>
          <w:szCs w:val="20"/>
          <w:highlight w:val="white"/>
        </w:rPr>
        <w:t>d</w:t>
      </w:r>
      <w:r>
        <w:rPr>
          <w:rFonts w:ascii="Courier New" w:hAnsi="Courier New" w:cs="Courier New"/>
          <w:sz w:val="20"/>
          <w:szCs w:val="20"/>
          <w:highlight w:val="white"/>
        </w:rPr>
        <w:t>1</w:t>
      </w:r>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r w:rsidRPr="00D010E8">
        <w:rPr>
          <w:rFonts w:ascii="Courier New" w:hAnsi="Courier New" w:cs="Courier New"/>
          <w:color w:val="800000"/>
          <w:sz w:val="20"/>
          <w:szCs w:val="20"/>
          <w:highlight w:val="white"/>
        </w:rPr>
        <w:t>Events</w:t>
      </w:r>
      <w:r w:rsidRPr="00D010E8">
        <w:rPr>
          <w:rFonts w:ascii="Courier New" w:hAnsi="Courier New" w:cs="Courier New"/>
          <w:color w:val="0000FF"/>
          <w:sz w:val="20"/>
          <w:szCs w:val="20"/>
          <w:highlight w:val="white"/>
        </w:rPr>
        <w:t>&gt;</w:t>
      </w:r>
    </w:p>
    <w:p w:rsidR="002413F0" w:rsidRDefault="002413F0" w:rsidP="00D010E8">
      <w:pPr>
        <w:autoSpaceDE w:val="0"/>
        <w:autoSpaceDN w:val="0"/>
        <w:adjustRightInd w:val="0"/>
        <w:rPr>
          <w:rFonts w:ascii="Courier New" w:hAnsi="Courier New" w:cs="Courier New"/>
          <w:color w:val="FF0000"/>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r w:rsidRPr="00D010E8">
        <w:rPr>
          <w:rFonts w:ascii="Courier New" w:hAnsi="Courier New" w:cs="Courier New"/>
          <w:color w:val="800000"/>
          <w:sz w:val="20"/>
          <w:szCs w:val="20"/>
          <w:highlight w:val="white"/>
        </w:rPr>
        <w:t>Availability</w:t>
      </w:r>
      <w:r w:rsidRPr="00D010E8">
        <w:rPr>
          <w:rFonts w:ascii="Courier New" w:hAnsi="Courier New" w:cs="Courier New"/>
          <w:color w:val="FF0000"/>
          <w:sz w:val="20"/>
          <w:szCs w:val="20"/>
          <w:highlight w:val="white"/>
        </w:rPr>
        <w:t xml:space="preserve"> </w:t>
      </w:r>
      <w:proofErr w:type="spellStart"/>
      <w:r w:rsidRPr="00D010E8">
        <w:rPr>
          <w:rFonts w:ascii="Courier New" w:hAnsi="Courier New" w:cs="Courier New"/>
          <w:color w:val="FF0000"/>
          <w:sz w:val="20"/>
          <w:szCs w:val="20"/>
          <w:highlight w:val="white"/>
        </w:rPr>
        <w:t>dataItemId</w:t>
      </w:r>
      <w:proofErr w:type="spellEnd"/>
      <w:r w:rsidRPr="00D010E8">
        <w:rPr>
          <w:rFonts w:ascii="Courier New" w:hAnsi="Courier New" w:cs="Courier New"/>
          <w:color w:val="0000FF"/>
          <w:sz w:val="20"/>
          <w:szCs w:val="20"/>
          <w:highlight w:val="white"/>
        </w:rPr>
        <w:t>="</w:t>
      </w:r>
      <w:r w:rsidRPr="00D010E8">
        <w:rPr>
          <w:rFonts w:ascii="Courier New" w:hAnsi="Courier New" w:cs="Courier New"/>
          <w:sz w:val="20"/>
          <w:szCs w:val="20"/>
          <w:highlight w:val="white"/>
        </w:rPr>
        <w:t>avail</w:t>
      </w:r>
      <w:r>
        <w:rPr>
          <w:rFonts w:ascii="Courier New" w:hAnsi="Courier New" w:cs="Courier New"/>
          <w:sz w:val="20"/>
          <w:szCs w:val="20"/>
          <w:highlight w:val="white"/>
        </w:rPr>
        <w:t>1</w:t>
      </w:r>
      <w:r w:rsidRPr="00D010E8">
        <w:rPr>
          <w:rFonts w:ascii="Courier New" w:hAnsi="Courier New" w:cs="Courier New"/>
          <w:color w:val="0000FF"/>
          <w:sz w:val="20"/>
          <w:szCs w:val="20"/>
          <w:highlight w:val="white"/>
        </w:rPr>
        <w:t>"</w:t>
      </w:r>
      <w:r w:rsidRPr="00D010E8">
        <w:rPr>
          <w:rFonts w:ascii="Courier New" w:hAnsi="Courier New" w:cs="Courier New"/>
          <w:color w:val="FF0000"/>
          <w:sz w:val="20"/>
          <w:szCs w:val="20"/>
          <w:highlight w:val="white"/>
        </w:rPr>
        <w:t xml:space="preserve"> </w:t>
      </w:r>
      <w:r>
        <w:rPr>
          <w:rFonts w:ascii="Courier New" w:hAnsi="Courier New" w:cs="Courier New"/>
          <w:color w:val="FF0000"/>
          <w:sz w:val="20"/>
          <w:szCs w:val="20"/>
          <w:highlight w:val="white"/>
        </w:rPr>
        <w:t>name=</w:t>
      </w:r>
      <w:r w:rsidRPr="00D010E8">
        <w:rPr>
          <w:rFonts w:ascii="Courier New" w:hAnsi="Courier New" w:cs="Courier New"/>
          <w:color w:val="0000FF"/>
          <w:sz w:val="20"/>
          <w:szCs w:val="20"/>
          <w:highlight w:val="white"/>
        </w:rPr>
        <w:t>="</w:t>
      </w:r>
      <w:r w:rsidRPr="00D010E8">
        <w:rPr>
          <w:rFonts w:ascii="Courier New" w:hAnsi="Courier New" w:cs="Courier New"/>
          <w:sz w:val="20"/>
          <w:szCs w:val="20"/>
          <w:highlight w:val="white"/>
        </w:rPr>
        <w:t>avail</w:t>
      </w:r>
      <w:r w:rsidRPr="00D010E8">
        <w:rPr>
          <w:rFonts w:ascii="Courier New" w:hAnsi="Courier New" w:cs="Courier New"/>
          <w:color w:val="0000FF"/>
          <w:sz w:val="20"/>
          <w:szCs w:val="20"/>
          <w:highlight w:val="white"/>
        </w:rPr>
        <w:t>"</w:t>
      </w:r>
      <w:r w:rsidRPr="00D010E8">
        <w:rPr>
          <w:rFonts w:ascii="Courier New" w:hAnsi="Courier New" w:cs="Courier New"/>
          <w:color w:val="FF0000"/>
          <w:sz w:val="20"/>
          <w:szCs w:val="20"/>
          <w:highlight w:val="white"/>
        </w:rPr>
        <w:t xml:space="preserve"> sequence</w:t>
      </w:r>
      <w:r w:rsidRPr="00D010E8">
        <w:rPr>
          <w:rFonts w:ascii="Courier New" w:hAnsi="Courier New" w:cs="Courier New"/>
          <w:color w:val="0000FF"/>
          <w:sz w:val="20"/>
          <w:szCs w:val="20"/>
          <w:highlight w:val="white"/>
        </w:rPr>
        <w:t>="</w:t>
      </w:r>
      <w:r w:rsidRPr="00D010E8">
        <w:rPr>
          <w:rFonts w:ascii="Courier New" w:hAnsi="Courier New" w:cs="Courier New"/>
          <w:sz w:val="20"/>
          <w:szCs w:val="20"/>
          <w:highlight w:val="white"/>
        </w:rPr>
        <w:t>5</w:t>
      </w:r>
      <w:r w:rsidRPr="00D010E8">
        <w:rPr>
          <w:rFonts w:ascii="Courier New" w:hAnsi="Courier New" w:cs="Courier New"/>
          <w:color w:val="0000FF"/>
          <w:sz w:val="20"/>
          <w:szCs w:val="20"/>
          <w:highlight w:val="white"/>
        </w:rPr>
        <w:t>"</w:t>
      </w:r>
      <w:r w:rsidRPr="00D010E8">
        <w:rPr>
          <w:rFonts w:ascii="Courier New" w:hAnsi="Courier New" w:cs="Courier New"/>
          <w:color w:val="FF0000"/>
          <w:sz w:val="20"/>
          <w:szCs w:val="20"/>
          <w:highlight w:val="white"/>
        </w:rPr>
        <w:t xml:space="preserve"> </w:t>
      </w:r>
    </w:p>
    <w:p w:rsidR="002413F0" w:rsidRPr="00D010E8" w:rsidRDefault="002413F0" w:rsidP="00D010E8">
      <w:pPr>
        <w:autoSpaceDE w:val="0"/>
        <w:autoSpaceDN w:val="0"/>
        <w:adjustRightInd w:val="0"/>
        <w:rPr>
          <w:rFonts w:ascii="Courier New" w:hAnsi="Courier New" w:cs="Courier New"/>
          <w:sz w:val="20"/>
          <w:szCs w:val="20"/>
          <w:highlight w:val="white"/>
        </w:rPr>
      </w:pPr>
      <w:r>
        <w:rPr>
          <w:rFonts w:ascii="Courier New" w:hAnsi="Courier New" w:cs="Courier New"/>
          <w:color w:val="FF0000"/>
          <w:sz w:val="20"/>
          <w:szCs w:val="20"/>
          <w:highlight w:val="white"/>
        </w:rPr>
        <w:t xml:space="preserve">              </w:t>
      </w:r>
      <w:proofErr w:type="gramStart"/>
      <w:r w:rsidRPr="00D010E8">
        <w:rPr>
          <w:rFonts w:ascii="Courier New" w:hAnsi="Courier New" w:cs="Courier New"/>
          <w:color w:val="FF0000"/>
          <w:sz w:val="20"/>
          <w:szCs w:val="20"/>
          <w:highlight w:val="white"/>
        </w:rPr>
        <w:t>timestamp</w:t>
      </w:r>
      <w:proofErr w:type="gramEnd"/>
      <w:r w:rsidRPr="00D010E8">
        <w:rPr>
          <w:rFonts w:ascii="Courier New" w:hAnsi="Courier New" w:cs="Courier New"/>
          <w:color w:val="0000FF"/>
          <w:sz w:val="20"/>
          <w:szCs w:val="20"/>
          <w:highlight w:val="white"/>
        </w:rPr>
        <w:t>="</w:t>
      </w:r>
      <w:r w:rsidRPr="00D010E8">
        <w:rPr>
          <w:rFonts w:ascii="Courier New" w:hAnsi="Courier New" w:cs="Courier New"/>
          <w:sz w:val="20"/>
          <w:szCs w:val="20"/>
          <w:highlight w:val="white"/>
        </w:rPr>
        <w:t>2010-04-06T06:19:35.153141</w:t>
      </w:r>
      <w:r w:rsidRPr="00D010E8">
        <w:rPr>
          <w:rFonts w:ascii="Courier New" w:hAnsi="Courier New" w:cs="Courier New"/>
          <w:color w:val="0000FF"/>
          <w:sz w:val="20"/>
          <w:szCs w:val="20"/>
          <w:highlight w:val="white"/>
        </w:rPr>
        <w:t>"&gt;</w:t>
      </w:r>
      <w:r w:rsidRPr="00D010E8">
        <w:rPr>
          <w:rFonts w:ascii="Courier New" w:hAnsi="Courier New" w:cs="Courier New"/>
          <w:sz w:val="20"/>
          <w:szCs w:val="20"/>
          <w:highlight w:val="white"/>
        </w:rPr>
        <w:t>AVAILABLE</w:t>
      </w:r>
      <w:r w:rsidRPr="00D010E8">
        <w:rPr>
          <w:rFonts w:ascii="Courier New" w:hAnsi="Courier New" w:cs="Courier New"/>
          <w:color w:val="0000FF"/>
          <w:sz w:val="20"/>
          <w:szCs w:val="20"/>
          <w:highlight w:val="white"/>
        </w:rPr>
        <w:t>&lt;/</w:t>
      </w:r>
      <w:r w:rsidRPr="00D010E8">
        <w:rPr>
          <w:rFonts w:ascii="Courier New" w:hAnsi="Courier New" w:cs="Courier New"/>
          <w:color w:val="800000"/>
          <w:sz w:val="20"/>
          <w:szCs w:val="20"/>
          <w:highlight w:val="white"/>
        </w:rPr>
        <w:t>Availability</w:t>
      </w:r>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r w:rsidRPr="00D010E8">
        <w:rPr>
          <w:rFonts w:ascii="Courier New" w:hAnsi="Courier New" w:cs="Courier New"/>
          <w:color w:val="800000"/>
          <w:sz w:val="20"/>
          <w:szCs w:val="20"/>
          <w:highlight w:val="white"/>
        </w:rPr>
        <w:t>Events</w:t>
      </w:r>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color w:val="0000FF"/>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proofErr w:type="spellStart"/>
      <w:r w:rsidRPr="00D010E8">
        <w:rPr>
          <w:rFonts w:ascii="Courier New" w:hAnsi="Courier New" w:cs="Courier New"/>
          <w:color w:val="800000"/>
          <w:sz w:val="20"/>
          <w:szCs w:val="20"/>
          <w:highlight w:val="white"/>
        </w:rPr>
        <w:t>ComponentStream</w:t>
      </w:r>
      <w:proofErr w:type="spellEnd"/>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proofErr w:type="spellStart"/>
      <w:r w:rsidRPr="00D010E8">
        <w:rPr>
          <w:rFonts w:ascii="Courier New" w:hAnsi="Courier New" w:cs="Courier New"/>
          <w:color w:val="800000"/>
          <w:sz w:val="20"/>
          <w:szCs w:val="20"/>
          <w:highlight w:val="white"/>
        </w:rPr>
        <w:t>DeviceStream</w:t>
      </w:r>
      <w:proofErr w:type="spellEnd"/>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proofErr w:type="spellStart"/>
      <w:r w:rsidRPr="00D010E8">
        <w:rPr>
          <w:rFonts w:ascii="Courier New" w:hAnsi="Courier New" w:cs="Courier New"/>
          <w:color w:val="800000"/>
          <w:sz w:val="20"/>
          <w:szCs w:val="20"/>
          <w:highlight w:val="white"/>
        </w:rPr>
        <w:t>DeviceStream</w:t>
      </w:r>
      <w:proofErr w:type="spellEnd"/>
      <w:r w:rsidRPr="00D010E8">
        <w:rPr>
          <w:rFonts w:ascii="Courier New" w:hAnsi="Courier New" w:cs="Courier New"/>
          <w:color w:val="FF0000"/>
          <w:sz w:val="20"/>
          <w:szCs w:val="20"/>
          <w:highlight w:val="white"/>
        </w:rPr>
        <w:t xml:space="preserve"> name</w:t>
      </w:r>
      <w:r w:rsidRPr="00D010E8">
        <w:rPr>
          <w:rFonts w:ascii="Courier New" w:hAnsi="Courier New" w:cs="Courier New"/>
          <w:color w:val="0000FF"/>
          <w:sz w:val="20"/>
          <w:szCs w:val="20"/>
          <w:highlight w:val="white"/>
        </w:rPr>
        <w:t>="</w:t>
      </w:r>
      <w:r>
        <w:rPr>
          <w:rFonts w:ascii="Courier New" w:hAnsi="Courier New" w:cs="Courier New"/>
          <w:sz w:val="20"/>
          <w:szCs w:val="20"/>
          <w:highlight w:val="white"/>
        </w:rPr>
        <w:t>mill-2</w:t>
      </w:r>
      <w:r w:rsidRPr="00D010E8">
        <w:rPr>
          <w:rFonts w:ascii="Courier New" w:hAnsi="Courier New" w:cs="Courier New"/>
          <w:color w:val="0000FF"/>
          <w:sz w:val="20"/>
          <w:szCs w:val="20"/>
          <w:highlight w:val="white"/>
        </w:rPr>
        <w:t>"</w:t>
      </w:r>
      <w:r w:rsidRPr="00D010E8">
        <w:rPr>
          <w:rFonts w:ascii="Courier New" w:hAnsi="Courier New" w:cs="Courier New"/>
          <w:color w:val="FF0000"/>
          <w:sz w:val="20"/>
          <w:szCs w:val="20"/>
          <w:highlight w:val="white"/>
        </w:rPr>
        <w:t xml:space="preserve"> </w:t>
      </w:r>
      <w:proofErr w:type="spellStart"/>
      <w:r w:rsidRPr="00D010E8">
        <w:rPr>
          <w:rFonts w:ascii="Courier New" w:hAnsi="Courier New" w:cs="Courier New"/>
          <w:color w:val="FF0000"/>
          <w:sz w:val="20"/>
          <w:szCs w:val="20"/>
          <w:highlight w:val="white"/>
        </w:rPr>
        <w:t>uuid</w:t>
      </w:r>
      <w:proofErr w:type="spellEnd"/>
      <w:r w:rsidRPr="00D010E8">
        <w:rPr>
          <w:rFonts w:ascii="Courier New" w:hAnsi="Courier New" w:cs="Courier New"/>
          <w:color w:val="0000FF"/>
          <w:sz w:val="20"/>
          <w:szCs w:val="20"/>
          <w:highlight w:val="white"/>
        </w:rPr>
        <w:t>="</w:t>
      </w:r>
      <w:r>
        <w:rPr>
          <w:rFonts w:ascii="Courier New" w:hAnsi="Courier New" w:cs="Courier New"/>
          <w:sz w:val="20"/>
          <w:szCs w:val="20"/>
          <w:highlight w:val="white"/>
        </w:rPr>
        <w:t>2</w:t>
      </w:r>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proofErr w:type="spellStart"/>
      <w:r w:rsidRPr="00D010E8">
        <w:rPr>
          <w:rFonts w:ascii="Courier New" w:hAnsi="Courier New" w:cs="Courier New"/>
          <w:color w:val="800000"/>
          <w:sz w:val="20"/>
          <w:szCs w:val="20"/>
          <w:highlight w:val="white"/>
        </w:rPr>
        <w:t>ComponentStream</w:t>
      </w:r>
      <w:proofErr w:type="spellEnd"/>
      <w:r w:rsidRPr="00D010E8">
        <w:rPr>
          <w:rFonts w:ascii="Courier New" w:hAnsi="Courier New" w:cs="Courier New"/>
          <w:color w:val="FF0000"/>
          <w:sz w:val="20"/>
          <w:szCs w:val="20"/>
          <w:highlight w:val="white"/>
        </w:rPr>
        <w:t xml:space="preserve"> component</w:t>
      </w:r>
      <w:r w:rsidRPr="00D010E8">
        <w:rPr>
          <w:rFonts w:ascii="Courier New" w:hAnsi="Courier New" w:cs="Courier New"/>
          <w:color w:val="0000FF"/>
          <w:sz w:val="20"/>
          <w:szCs w:val="20"/>
          <w:highlight w:val="white"/>
        </w:rPr>
        <w:t>="</w:t>
      </w:r>
      <w:r w:rsidRPr="00D010E8">
        <w:rPr>
          <w:rFonts w:ascii="Courier New" w:hAnsi="Courier New" w:cs="Courier New"/>
          <w:sz w:val="20"/>
          <w:szCs w:val="20"/>
          <w:highlight w:val="white"/>
        </w:rPr>
        <w:t>Device</w:t>
      </w:r>
      <w:r w:rsidRPr="00D010E8">
        <w:rPr>
          <w:rFonts w:ascii="Courier New" w:hAnsi="Courier New" w:cs="Courier New"/>
          <w:color w:val="0000FF"/>
          <w:sz w:val="20"/>
          <w:szCs w:val="20"/>
          <w:highlight w:val="white"/>
        </w:rPr>
        <w:t>"</w:t>
      </w:r>
      <w:r w:rsidRPr="00D010E8">
        <w:rPr>
          <w:rFonts w:ascii="Courier New" w:hAnsi="Courier New" w:cs="Courier New"/>
          <w:color w:val="FF0000"/>
          <w:sz w:val="20"/>
          <w:szCs w:val="20"/>
          <w:highlight w:val="white"/>
        </w:rPr>
        <w:t xml:space="preserve"> name</w:t>
      </w:r>
      <w:r w:rsidRPr="00D010E8">
        <w:rPr>
          <w:rFonts w:ascii="Courier New" w:hAnsi="Courier New" w:cs="Courier New"/>
          <w:color w:val="0000FF"/>
          <w:sz w:val="20"/>
          <w:szCs w:val="20"/>
          <w:highlight w:val="white"/>
        </w:rPr>
        <w:t>="</w:t>
      </w:r>
      <w:r>
        <w:rPr>
          <w:rFonts w:ascii="Courier New" w:hAnsi="Courier New" w:cs="Courier New"/>
          <w:sz w:val="20"/>
          <w:szCs w:val="20"/>
          <w:highlight w:val="white"/>
        </w:rPr>
        <w:t>mill-2</w:t>
      </w:r>
      <w:r w:rsidRPr="00D010E8">
        <w:rPr>
          <w:rFonts w:ascii="Courier New" w:hAnsi="Courier New" w:cs="Courier New"/>
          <w:color w:val="0000FF"/>
          <w:sz w:val="20"/>
          <w:szCs w:val="20"/>
          <w:highlight w:val="white"/>
        </w:rPr>
        <w:t>"</w:t>
      </w:r>
      <w:r w:rsidRPr="00D010E8">
        <w:rPr>
          <w:rFonts w:ascii="Courier New" w:hAnsi="Courier New" w:cs="Courier New"/>
          <w:color w:val="FF0000"/>
          <w:sz w:val="20"/>
          <w:szCs w:val="20"/>
          <w:highlight w:val="white"/>
        </w:rPr>
        <w:t xml:space="preserve"> </w:t>
      </w:r>
      <w:proofErr w:type="spellStart"/>
      <w:r w:rsidRPr="00D010E8">
        <w:rPr>
          <w:rFonts w:ascii="Courier New" w:hAnsi="Courier New" w:cs="Courier New"/>
          <w:color w:val="FF0000"/>
          <w:sz w:val="20"/>
          <w:szCs w:val="20"/>
          <w:highlight w:val="white"/>
        </w:rPr>
        <w:t>componentId</w:t>
      </w:r>
      <w:proofErr w:type="spellEnd"/>
      <w:r w:rsidRPr="00D010E8">
        <w:rPr>
          <w:rFonts w:ascii="Courier New" w:hAnsi="Courier New" w:cs="Courier New"/>
          <w:color w:val="0000FF"/>
          <w:sz w:val="20"/>
          <w:szCs w:val="20"/>
          <w:highlight w:val="white"/>
        </w:rPr>
        <w:t>="</w:t>
      </w:r>
      <w:r w:rsidRPr="00D010E8">
        <w:rPr>
          <w:rFonts w:ascii="Courier New" w:hAnsi="Courier New" w:cs="Courier New"/>
          <w:sz w:val="20"/>
          <w:szCs w:val="20"/>
          <w:highlight w:val="white"/>
        </w:rPr>
        <w:t>d</w:t>
      </w:r>
      <w:r>
        <w:rPr>
          <w:rFonts w:ascii="Courier New" w:hAnsi="Courier New" w:cs="Courier New"/>
          <w:sz w:val="20"/>
          <w:szCs w:val="20"/>
          <w:highlight w:val="white"/>
        </w:rPr>
        <w:t>2</w:t>
      </w:r>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r w:rsidRPr="00D010E8">
        <w:rPr>
          <w:rFonts w:ascii="Courier New" w:hAnsi="Courier New" w:cs="Courier New"/>
          <w:color w:val="800000"/>
          <w:sz w:val="20"/>
          <w:szCs w:val="20"/>
          <w:highlight w:val="white"/>
        </w:rPr>
        <w:t>Events</w:t>
      </w:r>
      <w:r w:rsidRPr="00D010E8">
        <w:rPr>
          <w:rFonts w:ascii="Courier New" w:hAnsi="Courier New" w:cs="Courier New"/>
          <w:color w:val="0000FF"/>
          <w:sz w:val="20"/>
          <w:szCs w:val="20"/>
          <w:highlight w:val="white"/>
        </w:rPr>
        <w:t>&gt;</w:t>
      </w:r>
    </w:p>
    <w:p w:rsidR="002413F0" w:rsidRDefault="002413F0" w:rsidP="00D010E8">
      <w:pPr>
        <w:autoSpaceDE w:val="0"/>
        <w:autoSpaceDN w:val="0"/>
        <w:adjustRightInd w:val="0"/>
        <w:rPr>
          <w:rFonts w:ascii="Courier New" w:hAnsi="Courier New" w:cs="Courier New"/>
          <w:color w:val="FF0000"/>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r w:rsidRPr="00D010E8">
        <w:rPr>
          <w:rFonts w:ascii="Courier New" w:hAnsi="Courier New" w:cs="Courier New"/>
          <w:color w:val="800000"/>
          <w:sz w:val="20"/>
          <w:szCs w:val="20"/>
          <w:highlight w:val="white"/>
        </w:rPr>
        <w:t>Availability</w:t>
      </w:r>
      <w:r w:rsidRPr="00D010E8">
        <w:rPr>
          <w:rFonts w:ascii="Courier New" w:hAnsi="Courier New" w:cs="Courier New"/>
          <w:color w:val="FF0000"/>
          <w:sz w:val="20"/>
          <w:szCs w:val="20"/>
          <w:highlight w:val="white"/>
        </w:rPr>
        <w:t xml:space="preserve"> </w:t>
      </w:r>
      <w:proofErr w:type="spellStart"/>
      <w:r w:rsidRPr="00D010E8">
        <w:rPr>
          <w:rFonts w:ascii="Courier New" w:hAnsi="Courier New" w:cs="Courier New"/>
          <w:color w:val="FF0000"/>
          <w:sz w:val="20"/>
          <w:szCs w:val="20"/>
          <w:highlight w:val="white"/>
        </w:rPr>
        <w:t>dataItemId</w:t>
      </w:r>
      <w:proofErr w:type="spellEnd"/>
      <w:r w:rsidRPr="00D010E8">
        <w:rPr>
          <w:rFonts w:ascii="Courier New" w:hAnsi="Courier New" w:cs="Courier New"/>
          <w:color w:val="0000FF"/>
          <w:sz w:val="20"/>
          <w:szCs w:val="20"/>
          <w:highlight w:val="white"/>
        </w:rPr>
        <w:t>="</w:t>
      </w:r>
      <w:r w:rsidRPr="00D010E8">
        <w:rPr>
          <w:rFonts w:ascii="Courier New" w:hAnsi="Courier New" w:cs="Courier New"/>
          <w:sz w:val="20"/>
          <w:szCs w:val="20"/>
          <w:highlight w:val="white"/>
        </w:rPr>
        <w:t>avail</w:t>
      </w:r>
      <w:r>
        <w:rPr>
          <w:rFonts w:ascii="Courier New" w:hAnsi="Courier New" w:cs="Courier New"/>
          <w:sz w:val="20"/>
          <w:szCs w:val="20"/>
          <w:highlight w:val="white"/>
        </w:rPr>
        <w:t>2</w:t>
      </w:r>
      <w:r w:rsidRPr="00D010E8">
        <w:rPr>
          <w:rFonts w:ascii="Courier New" w:hAnsi="Courier New" w:cs="Courier New"/>
          <w:color w:val="0000FF"/>
          <w:sz w:val="20"/>
          <w:szCs w:val="20"/>
          <w:highlight w:val="white"/>
        </w:rPr>
        <w:t>"</w:t>
      </w:r>
      <w:r w:rsidRPr="00D010E8">
        <w:rPr>
          <w:rFonts w:ascii="Courier New" w:hAnsi="Courier New" w:cs="Courier New"/>
          <w:color w:val="FF0000"/>
          <w:sz w:val="20"/>
          <w:szCs w:val="20"/>
          <w:highlight w:val="white"/>
        </w:rPr>
        <w:t xml:space="preserve"> </w:t>
      </w:r>
      <w:r>
        <w:rPr>
          <w:rFonts w:ascii="Courier New" w:hAnsi="Courier New" w:cs="Courier New"/>
          <w:color w:val="FF0000"/>
          <w:sz w:val="20"/>
          <w:szCs w:val="20"/>
          <w:highlight w:val="white"/>
        </w:rPr>
        <w:t>name</w:t>
      </w:r>
      <w:r w:rsidRPr="00D010E8">
        <w:rPr>
          <w:rFonts w:ascii="Courier New" w:hAnsi="Courier New" w:cs="Courier New"/>
          <w:color w:val="0000FF"/>
          <w:sz w:val="20"/>
          <w:szCs w:val="20"/>
          <w:highlight w:val="white"/>
        </w:rPr>
        <w:t>="</w:t>
      </w:r>
      <w:r w:rsidRPr="00D010E8">
        <w:rPr>
          <w:rFonts w:ascii="Courier New" w:hAnsi="Courier New" w:cs="Courier New"/>
          <w:sz w:val="20"/>
          <w:szCs w:val="20"/>
          <w:highlight w:val="white"/>
        </w:rPr>
        <w:t>avail</w:t>
      </w:r>
      <w:r w:rsidRPr="00D010E8">
        <w:rPr>
          <w:rFonts w:ascii="Courier New" w:hAnsi="Courier New" w:cs="Courier New"/>
          <w:color w:val="0000FF"/>
          <w:sz w:val="20"/>
          <w:szCs w:val="20"/>
          <w:highlight w:val="white"/>
        </w:rPr>
        <w:t>"</w:t>
      </w:r>
      <w:r w:rsidRPr="00D010E8">
        <w:rPr>
          <w:rFonts w:ascii="Courier New" w:hAnsi="Courier New" w:cs="Courier New"/>
          <w:color w:val="FF0000"/>
          <w:sz w:val="20"/>
          <w:szCs w:val="20"/>
          <w:highlight w:val="white"/>
        </w:rPr>
        <w:t xml:space="preserve"> sequence</w:t>
      </w:r>
      <w:r w:rsidRPr="00D010E8">
        <w:rPr>
          <w:rFonts w:ascii="Courier New" w:hAnsi="Courier New" w:cs="Courier New"/>
          <w:color w:val="0000FF"/>
          <w:sz w:val="20"/>
          <w:szCs w:val="20"/>
          <w:highlight w:val="white"/>
        </w:rPr>
        <w:t>="</w:t>
      </w:r>
      <w:r>
        <w:rPr>
          <w:rFonts w:ascii="Courier New" w:hAnsi="Courier New" w:cs="Courier New"/>
          <w:color w:val="0000FF"/>
          <w:sz w:val="20"/>
          <w:szCs w:val="20"/>
          <w:highlight w:val="white"/>
        </w:rPr>
        <w:t>1</w:t>
      </w:r>
      <w:r w:rsidRPr="00D010E8">
        <w:rPr>
          <w:rFonts w:ascii="Courier New" w:hAnsi="Courier New" w:cs="Courier New"/>
          <w:sz w:val="20"/>
          <w:szCs w:val="20"/>
          <w:highlight w:val="white"/>
        </w:rPr>
        <w:t>5</w:t>
      </w:r>
      <w:r w:rsidRPr="00D010E8">
        <w:rPr>
          <w:rFonts w:ascii="Courier New" w:hAnsi="Courier New" w:cs="Courier New"/>
          <w:color w:val="0000FF"/>
          <w:sz w:val="20"/>
          <w:szCs w:val="20"/>
          <w:highlight w:val="white"/>
        </w:rPr>
        <w:t>"</w:t>
      </w:r>
      <w:r w:rsidRPr="00D010E8">
        <w:rPr>
          <w:rFonts w:ascii="Courier New" w:hAnsi="Courier New" w:cs="Courier New"/>
          <w:color w:val="FF0000"/>
          <w:sz w:val="20"/>
          <w:szCs w:val="20"/>
          <w:highlight w:val="white"/>
        </w:rPr>
        <w:t xml:space="preserve"> </w:t>
      </w:r>
    </w:p>
    <w:p w:rsidR="002413F0" w:rsidRPr="00D010E8" w:rsidRDefault="002413F0" w:rsidP="00D010E8">
      <w:pPr>
        <w:autoSpaceDE w:val="0"/>
        <w:autoSpaceDN w:val="0"/>
        <w:adjustRightInd w:val="0"/>
        <w:rPr>
          <w:rFonts w:ascii="Courier New" w:hAnsi="Courier New" w:cs="Courier New"/>
          <w:sz w:val="20"/>
          <w:szCs w:val="20"/>
          <w:highlight w:val="white"/>
        </w:rPr>
      </w:pPr>
      <w:r>
        <w:rPr>
          <w:rFonts w:ascii="Courier New" w:hAnsi="Courier New" w:cs="Courier New"/>
          <w:color w:val="FF0000"/>
          <w:sz w:val="20"/>
          <w:szCs w:val="20"/>
          <w:highlight w:val="white"/>
        </w:rPr>
        <w:t xml:space="preserve">              </w:t>
      </w:r>
      <w:proofErr w:type="gramStart"/>
      <w:r w:rsidRPr="00D010E8">
        <w:rPr>
          <w:rFonts w:ascii="Courier New" w:hAnsi="Courier New" w:cs="Courier New"/>
          <w:color w:val="FF0000"/>
          <w:sz w:val="20"/>
          <w:szCs w:val="20"/>
          <w:highlight w:val="white"/>
        </w:rPr>
        <w:t>timestamp</w:t>
      </w:r>
      <w:proofErr w:type="gramEnd"/>
      <w:r w:rsidRPr="00D010E8">
        <w:rPr>
          <w:rFonts w:ascii="Courier New" w:hAnsi="Courier New" w:cs="Courier New"/>
          <w:color w:val="0000FF"/>
          <w:sz w:val="20"/>
          <w:szCs w:val="20"/>
          <w:highlight w:val="white"/>
        </w:rPr>
        <w:t>="</w:t>
      </w:r>
      <w:r w:rsidRPr="00D010E8">
        <w:rPr>
          <w:rFonts w:ascii="Courier New" w:hAnsi="Courier New" w:cs="Courier New"/>
          <w:sz w:val="20"/>
          <w:szCs w:val="20"/>
          <w:highlight w:val="white"/>
        </w:rPr>
        <w:t>2010-04-06T06:19:35.153141</w:t>
      </w:r>
      <w:r w:rsidRPr="00D010E8">
        <w:rPr>
          <w:rFonts w:ascii="Courier New" w:hAnsi="Courier New" w:cs="Courier New"/>
          <w:color w:val="0000FF"/>
          <w:sz w:val="20"/>
          <w:szCs w:val="20"/>
          <w:highlight w:val="white"/>
        </w:rPr>
        <w:t>"&gt;</w:t>
      </w:r>
      <w:r w:rsidRPr="00D010E8">
        <w:rPr>
          <w:rFonts w:ascii="Courier New" w:hAnsi="Courier New" w:cs="Courier New"/>
          <w:sz w:val="20"/>
          <w:szCs w:val="20"/>
          <w:highlight w:val="white"/>
        </w:rPr>
        <w:t>AVAILABLE</w:t>
      </w:r>
      <w:r w:rsidRPr="00D010E8">
        <w:rPr>
          <w:rFonts w:ascii="Courier New" w:hAnsi="Courier New" w:cs="Courier New"/>
          <w:color w:val="0000FF"/>
          <w:sz w:val="20"/>
          <w:szCs w:val="20"/>
          <w:highlight w:val="white"/>
        </w:rPr>
        <w:t>&lt;/</w:t>
      </w:r>
      <w:r w:rsidRPr="00D010E8">
        <w:rPr>
          <w:rFonts w:ascii="Courier New" w:hAnsi="Courier New" w:cs="Courier New"/>
          <w:color w:val="800000"/>
          <w:sz w:val="20"/>
          <w:szCs w:val="20"/>
          <w:highlight w:val="white"/>
        </w:rPr>
        <w:t>Availability</w:t>
      </w:r>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r w:rsidRPr="00D010E8">
        <w:rPr>
          <w:rFonts w:ascii="Courier New" w:hAnsi="Courier New" w:cs="Courier New"/>
          <w:color w:val="800000"/>
          <w:sz w:val="20"/>
          <w:szCs w:val="20"/>
          <w:highlight w:val="white"/>
        </w:rPr>
        <w:t>Events</w:t>
      </w:r>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color w:val="0000FF"/>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proofErr w:type="spellStart"/>
      <w:r w:rsidRPr="00D010E8">
        <w:rPr>
          <w:rFonts w:ascii="Courier New" w:hAnsi="Courier New" w:cs="Courier New"/>
          <w:color w:val="800000"/>
          <w:sz w:val="20"/>
          <w:szCs w:val="20"/>
          <w:highlight w:val="white"/>
        </w:rPr>
        <w:t>ComponentStream</w:t>
      </w:r>
      <w:proofErr w:type="spellEnd"/>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proofErr w:type="spellStart"/>
      <w:r w:rsidRPr="00D010E8">
        <w:rPr>
          <w:rFonts w:ascii="Courier New" w:hAnsi="Courier New" w:cs="Courier New"/>
          <w:color w:val="800000"/>
          <w:sz w:val="20"/>
          <w:szCs w:val="20"/>
          <w:highlight w:val="white"/>
        </w:rPr>
        <w:t>DeviceStream</w:t>
      </w:r>
      <w:proofErr w:type="spellEnd"/>
      <w:r w:rsidRPr="00D010E8">
        <w:rPr>
          <w:rFonts w:ascii="Courier New" w:hAnsi="Courier New" w:cs="Courier New"/>
          <w:color w:val="0000FF"/>
          <w:sz w:val="20"/>
          <w:szCs w:val="20"/>
          <w:highlight w:val="white"/>
        </w:rPr>
        <w:t>&gt;</w:t>
      </w:r>
    </w:p>
    <w:p w:rsidR="002413F0" w:rsidRPr="00D010E8" w:rsidRDefault="002413F0" w:rsidP="00D010E8">
      <w:pPr>
        <w:autoSpaceDE w:val="0"/>
        <w:autoSpaceDN w:val="0"/>
        <w:adjustRightInd w:val="0"/>
        <w:rPr>
          <w:rFonts w:ascii="Courier New" w:hAnsi="Courier New" w:cs="Courier New"/>
          <w:sz w:val="20"/>
          <w:szCs w:val="20"/>
          <w:highlight w:val="white"/>
        </w:rPr>
      </w:pPr>
      <w:r w:rsidRPr="00D010E8">
        <w:rPr>
          <w:rFonts w:ascii="Courier New" w:hAnsi="Courier New" w:cs="Courier New"/>
          <w:sz w:val="20"/>
          <w:szCs w:val="20"/>
          <w:highlight w:val="white"/>
        </w:rPr>
        <w:t xml:space="preserve">  </w:t>
      </w:r>
      <w:r w:rsidRPr="00D010E8">
        <w:rPr>
          <w:rFonts w:ascii="Courier New" w:hAnsi="Courier New" w:cs="Courier New"/>
          <w:color w:val="0000FF"/>
          <w:sz w:val="20"/>
          <w:szCs w:val="20"/>
          <w:highlight w:val="white"/>
        </w:rPr>
        <w:t>&lt;/</w:t>
      </w:r>
      <w:r w:rsidRPr="00D010E8">
        <w:rPr>
          <w:rFonts w:ascii="Courier New" w:hAnsi="Courier New" w:cs="Courier New"/>
          <w:color w:val="800000"/>
          <w:sz w:val="20"/>
          <w:szCs w:val="20"/>
          <w:highlight w:val="white"/>
        </w:rPr>
        <w:t>Streams</w:t>
      </w:r>
      <w:r w:rsidRPr="00D010E8">
        <w:rPr>
          <w:rFonts w:ascii="Courier New" w:hAnsi="Courier New" w:cs="Courier New"/>
          <w:color w:val="0000FF"/>
          <w:sz w:val="20"/>
          <w:szCs w:val="20"/>
          <w:highlight w:val="white"/>
        </w:rPr>
        <w:t>&gt;</w:t>
      </w:r>
    </w:p>
    <w:p w:rsidR="002413F0" w:rsidRPr="002E0073" w:rsidRDefault="002413F0" w:rsidP="002E0073">
      <w:pPr>
        <w:autoSpaceDE w:val="0"/>
        <w:autoSpaceDN w:val="0"/>
        <w:adjustRightInd w:val="0"/>
        <w:rPr>
          <w:rFonts w:ascii="Courier New" w:hAnsi="Courier New" w:cs="Courier New"/>
          <w:sz w:val="20"/>
          <w:szCs w:val="20"/>
          <w:highlight w:val="white"/>
        </w:rPr>
      </w:pPr>
      <w:r w:rsidRPr="00D010E8">
        <w:rPr>
          <w:rFonts w:ascii="Courier New" w:hAnsi="Courier New" w:cs="Courier New"/>
          <w:color w:val="0000FF"/>
          <w:sz w:val="20"/>
          <w:szCs w:val="20"/>
          <w:highlight w:val="white"/>
        </w:rPr>
        <w:t>&lt;/</w:t>
      </w:r>
      <w:proofErr w:type="spellStart"/>
      <w:r w:rsidRPr="00D010E8">
        <w:rPr>
          <w:rFonts w:ascii="Courier New" w:hAnsi="Courier New" w:cs="Courier New"/>
          <w:color w:val="800000"/>
          <w:sz w:val="20"/>
          <w:szCs w:val="20"/>
          <w:highlight w:val="white"/>
        </w:rPr>
        <w:t>MTConnectStreams</w:t>
      </w:r>
      <w:proofErr w:type="spellEnd"/>
      <w:r w:rsidRPr="00D010E8">
        <w:rPr>
          <w:rFonts w:ascii="Courier New" w:hAnsi="Courier New" w:cs="Courier New"/>
          <w:color w:val="0000FF"/>
          <w:sz w:val="20"/>
          <w:szCs w:val="20"/>
          <w:highlight w:val="white"/>
        </w:rPr>
        <w:t>&gt;</w:t>
      </w:r>
    </w:p>
    <w:p w:rsidR="002413F0" w:rsidRPr="00544065" w:rsidRDefault="002413F0" w:rsidP="00544065">
      <w:pPr>
        <w:pStyle w:val="BodyA"/>
      </w:pPr>
      <w:r>
        <w:lastRenderedPageBreak/>
        <w:t xml:space="preserve">The sequence numbers are unique across the two devices in the example above.  The applications </w:t>
      </w:r>
      <w:r w:rsidR="005A6156">
        <w:rPr>
          <w:b/>
        </w:rPr>
        <w:t>MUST</w:t>
      </w:r>
      <w:r>
        <w:rPr>
          <w:b/>
        </w:rPr>
        <w:t xml:space="preserve"> NOT</w:t>
      </w:r>
      <w:r>
        <w:t xml:space="preserve"> assume that the event and sample sequence numbers are strictly in sequence.  All sequence numbers </w:t>
      </w:r>
      <w:r>
        <w:rPr>
          <w:b/>
        </w:rPr>
        <w:t>MAY</w:t>
      </w:r>
      <w:r>
        <w:t xml:space="preserve"> </w:t>
      </w:r>
      <w:r w:rsidRPr="009F4192">
        <w:rPr>
          <w:b/>
        </w:rPr>
        <w:t>NOT</w:t>
      </w:r>
      <w:r>
        <w:t xml:space="preserve"> be included.  An example of this case would occur when a </w:t>
      </w:r>
      <w:r w:rsidR="00E160C9">
        <w:rPr>
          <w:rStyle w:val="ImbeddedCode"/>
        </w:rPr>
        <w:t>P</w:t>
      </w:r>
      <w:r w:rsidRPr="008B5B2A">
        <w:rPr>
          <w:rStyle w:val="ImbeddedCode"/>
        </w:rPr>
        <w:t>ath</w:t>
      </w:r>
      <w:r>
        <w:t xml:space="preserve"> argument is provided and all the </w:t>
      </w:r>
      <w:r w:rsidRPr="00505861">
        <w:rPr>
          <w:rFonts w:ascii="Courier New" w:hAnsi="Courier New" w:cs="Courier New"/>
        </w:rPr>
        <w:t>Samples</w:t>
      </w:r>
      <w:r>
        <w:t xml:space="preserve">, </w:t>
      </w:r>
      <w:r w:rsidRPr="00505861">
        <w:rPr>
          <w:rFonts w:ascii="Courier New" w:hAnsi="Courier New" w:cs="Courier New"/>
        </w:rPr>
        <w:t>Events</w:t>
      </w:r>
      <w:r>
        <w:t xml:space="preserve">, and </w:t>
      </w:r>
      <w:r w:rsidRPr="00505861">
        <w:rPr>
          <w:rFonts w:ascii="Courier New" w:hAnsi="Courier New" w:cs="Courier New"/>
        </w:rPr>
        <w:t>Condition</w:t>
      </w:r>
      <w:r>
        <w:t xml:space="preserve"> are not selected or when the </w:t>
      </w:r>
      <w:r>
        <w:rPr>
          <w:i/>
        </w:rPr>
        <w:t xml:space="preserve">Agent </w:t>
      </w:r>
      <w:r>
        <w:t xml:space="preserve">is supporting more than one device and data from only one device is requested.  Refer to </w:t>
      </w:r>
      <w:r>
        <w:rPr>
          <w:i/>
        </w:rPr>
        <w:t>MTConnect</w:t>
      </w:r>
      <w:r w:rsidRPr="00D515F1">
        <w:rPr>
          <w:i/>
          <w:vertAlign w:val="superscript"/>
        </w:rPr>
        <w:t>®</w:t>
      </w:r>
      <w:r>
        <w:rPr>
          <w:i/>
        </w:rPr>
        <w:t xml:space="preserve"> Part 1, Overview and Protocol, Section 5: Protocol </w:t>
      </w:r>
      <w:r>
        <w:t>for more information.</w:t>
      </w:r>
    </w:p>
    <w:p w:rsidR="002413F0" w:rsidRDefault="002413F0" w:rsidP="00266C39">
      <w:pPr>
        <w:pStyle w:val="Heading2"/>
      </w:pPr>
      <w:bookmarkStart w:id="33" w:name="_Toc299050322"/>
      <w:bookmarkEnd w:id="31"/>
      <w:proofErr w:type="spellStart"/>
      <w:r>
        <w:rPr>
          <w:rFonts w:ascii="Courier" w:hAnsi="Courier"/>
        </w:rPr>
        <w:t>DeviceStream</w:t>
      </w:r>
      <w:bookmarkEnd w:id="32"/>
      <w:bookmarkEnd w:id="33"/>
      <w:proofErr w:type="spellEnd"/>
    </w:p>
    <w:p w:rsidR="002413F0" w:rsidRDefault="002413F0">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w:t>
      </w:r>
      <w:r w:rsidR="00505861">
        <w:t xml:space="preserve"> </w:t>
      </w:r>
      <w:r>
        <w:t xml:space="preserve">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sidR="005A6156">
        <w:rPr>
          <w:b/>
        </w:rPr>
        <w:t>MUST</w:t>
      </w:r>
      <w:r>
        <w:t xml:space="preserve"> be created to indicate that the device exists, but there was no data available.</w:t>
      </w:r>
    </w:p>
    <w:p w:rsidR="002413F0" w:rsidRDefault="00044853" w:rsidP="00CD39C0">
      <w:pPr>
        <w:pStyle w:val="BodyA"/>
        <w:jc w:val="center"/>
      </w:pPr>
      <w:r>
        <w:rPr>
          <w:noProof/>
        </w:rPr>
        <w:drawing>
          <wp:inline distT="0" distB="0" distL="0" distR="0">
            <wp:extent cx="5552440" cy="446595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5552440" cy="4465955"/>
                    </a:xfrm>
                    <a:prstGeom prst="rect">
                      <a:avLst/>
                    </a:prstGeom>
                    <a:noFill/>
                    <a:ln w="9525">
                      <a:noFill/>
                      <a:miter lim="800000"/>
                      <a:headEnd/>
                      <a:tailEnd/>
                    </a:ln>
                  </pic:spPr>
                </pic:pic>
              </a:graphicData>
            </a:graphic>
          </wp:inline>
        </w:drawing>
      </w:r>
    </w:p>
    <w:p w:rsidR="002413F0" w:rsidRDefault="002413F0" w:rsidP="000471C6">
      <w:pPr>
        <w:pStyle w:val="Caption"/>
      </w:pPr>
      <w:bookmarkStart w:id="34" w:name="_Toc299050355"/>
      <w:r>
        <w:t xml:space="preserve">Figure </w:t>
      </w:r>
      <w:r w:rsidR="004D3E89">
        <w:fldChar w:fldCharType="begin"/>
      </w:r>
      <w:r w:rsidR="004D3E89">
        <w:instrText xml:space="preserve"> SEQ Figure \* ARABIC </w:instrText>
      </w:r>
      <w:r w:rsidR="004D3E89">
        <w:fldChar w:fldCharType="separate"/>
      </w:r>
      <w:r>
        <w:rPr>
          <w:noProof/>
        </w:rPr>
        <w:t>4</w:t>
      </w:r>
      <w:r w:rsidR="004D3E89">
        <w:rPr>
          <w:noProof/>
        </w:rPr>
        <w:fldChar w:fldCharType="end"/>
      </w:r>
      <w:r>
        <w:t xml:space="preserve">: </w:t>
      </w:r>
      <w:proofErr w:type="spellStart"/>
      <w:r w:rsidRPr="00505861">
        <w:rPr>
          <w:rFonts w:ascii="Courier New" w:hAnsi="Courier New" w:cs="Courier New"/>
        </w:rPr>
        <w:t>DeviceStream</w:t>
      </w:r>
      <w:proofErr w:type="spellEnd"/>
      <w:r>
        <w:t xml:space="preserve"> Schema</w:t>
      </w:r>
      <w:bookmarkEnd w:id="34"/>
    </w:p>
    <w:p w:rsidR="002413F0" w:rsidRPr="002E0073" w:rsidRDefault="002413F0" w:rsidP="002E0073">
      <w:pPr>
        <w:rPr>
          <w:rFonts w:ascii="Times New Roman" w:hAnsi="Times New Roman"/>
        </w:rPr>
      </w:pPr>
      <w:r>
        <w:br w:type="page"/>
      </w:r>
    </w:p>
    <w:p w:rsidR="002413F0" w:rsidRDefault="002413F0">
      <w:pPr>
        <w:pStyle w:val="Heading3"/>
        <w:tabs>
          <w:tab w:val="num" w:pos="648"/>
        </w:tabs>
        <w:ind w:left="648" w:hanging="648"/>
      </w:pPr>
      <w:bookmarkStart w:id="35" w:name="_Toc89966166"/>
      <w:bookmarkStart w:id="36" w:name="_Toc299050323"/>
      <w:proofErr w:type="spellStart"/>
      <w:r>
        <w:rPr>
          <w:rFonts w:ascii="Courier" w:hAnsi="Courier"/>
        </w:rPr>
        <w:lastRenderedPageBreak/>
        <w:t>DeviceStream</w:t>
      </w:r>
      <w:proofErr w:type="spellEnd"/>
      <w:r>
        <w:t xml:space="preserve"> Attributes</w:t>
      </w:r>
      <w:bookmarkEnd w:id="35"/>
      <w:bookmarkEnd w:id="36"/>
    </w:p>
    <w:tbl>
      <w:tblPr>
        <w:tblW w:w="0" w:type="auto"/>
        <w:tblInd w:w="108" w:type="dxa"/>
        <w:tblLayout w:type="fixed"/>
        <w:tblLook w:val="0000" w:firstRow="0" w:lastRow="0" w:firstColumn="0" w:lastColumn="0" w:noHBand="0" w:noVBand="0"/>
      </w:tblPr>
      <w:tblGrid>
        <w:gridCol w:w="1783"/>
        <w:gridCol w:w="5920"/>
        <w:gridCol w:w="1539"/>
      </w:tblGrid>
      <w:tr w:rsidR="002413F0">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jc w:val="center"/>
              <w:rPr>
                <w:b/>
                <w:color w:val="FFFFFF"/>
              </w:rPr>
            </w:pPr>
            <w:r>
              <w:rPr>
                <w:b/>
                <w:color w:val="FFFFFF"/>
              </w:rPr>
              <w:t>Occurrence</w:t>
            </w:r>
          </w:p>
        </w:tc>
      </w:tr>
      <w:tr w:rsidR="002413F0">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pPr>
            <w:r>
              <w:t xml:space="preserve">The device’s name. </w:t>
            </w:r>
            <w:r w:rsidR="00505861">
              <w:t xml:space="preserve"> </w:t>
            </w:r>
            <w:r>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jc w:val="center"/>
            </w:pPr>
            <w:r>
              <w:t>1</w:t>
            </w:r>
          </w:p>
        </w:tc>
      </w:tr>
      <w:tr w:rsidR="002413F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jc w:val="center"/>
            </w:pPr>
            <w:r>
              <w:t>1</w:t>
            </w:r>
          </w:p>
        </w:tc>
      </w:tr>
    </w:tbl>
    <w:p w:rsidR="002413F0" w:rsidRDefault="002413F0">
      <w:pPr>
        <w:ind w:left="108"/>
      </w:pPr>
    </w:p>
    <w:p w:rsidR="002413F0" w:rsidRDefault="002413F0">
      <w:pPr>
        <w:pStyle w:val="Heading3"/>
        <w:tabs>
          <w:tab w:val="num" w:pos="648"/>
        </w:tabs>
        <w:ind w:left="648" w:hanging="648"/>
      </w:pPr>
      <w:bookmarkStart w:id="37" w:name="_Toc89966167"/>
      <w:bookmarkStart w:id="38" w:name="_Toc299050324"/>
      <w:proofErr w:type="spellStart"/>
      <w:r>
        <w:rPr>
          <w:rFonts w:ascii="Courier" w:hAnsi="Courier"/>
        </w:rPr>
        <w:t>DeviceStream</w:t>
      </w:r>
      <w:proofErr w:type="spellEnd"/>
      <w:r>
        <w:t xml:space="preserve"> Elements</w:t>
      </w:r>
      <w:bookmarkEnd w:id="37"/>
      <w:bookmarkEnd w:id="38"/>
    </w:p>
    <w:tbl>
      <w:tblPr>
        <w:tblW w:w="0" w:type="auto"/>
        <w:tblInd w:w="108" w:type="dxa"/>
        <w:tblLayout w:type="fixed"/>
        <w:tblLook w:val="0000" w:firstRow="0" w:lastRow="0" w:firstColumn="0" w:lastColumn="0" w:noHBand="0" w:noVBand="0"/>
      </w:tblPr>
      <w:tblGrid>
        <w:gridCol w:w="2228"/>
        <w:gridCol w:w="5571"/>
        <w:gridCol w:w="1443"/>
      </w:tblGrid>
      <w:tr w:rsidR="002413F0">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2413F0">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jc w:val="center"/>
            </w:pPr>
            <w:r>
              <w:t>0..INF</w:t>
            </w:r>
          </w:p>
        </w:tc>
      </w:tr>
    </w:tbl>
    <w:p w:rsidR="002413F0" w:rsidRDefault="002413F0">
      <w:pPr>
        <w:ind w:left="108"/>
      </w:pPr>
    </w:p>
    <w:p w:rsidR="002413F0" w:rsidRPr="002E0073" w:rsidRDefault="002413F0" w:rsidP="00266C39">
      <w:pPr>
        <w:pStyle w:val="Heading2"/>
        <w:rPr>
          <w:rFonts w:ascii="Courier" w:hAnsi="Courier"/>
        </w:rPr>
      </w:pPr>
      <w:bookmarkStart w:id="39" w:name="_TOC64637"/>
      <w:bookmarkStart w:id="40" w:name="_Toc89966168"/>
      <w:bookmarkStart w:id="41" w:name="_Toc299050325"/>
      <w:bookmarkEnd w:id="39"/>
      <w:proofErr w:type="spellStart"/>
      <w:r>
        <w:rPr>
          <w:rFonts w:ascii="Courier" w:hAnsi="Courier"/>
        </w:rPr>
        <w:t>ComponentStream</w:t>
      </w:r>
      <w:bookmarkEnd w:id="40"/>
      <w:bookmarkEnd w:id="41"/>
      <w:proofErr w:type="spellEnd"/>
    </w:p>
    <w:p w:rsidR="002413F0" w:rsidRDefault="00044853" w:rsidP="0084700F">
      <w:pPr>
        <w:pStyle w:val="BodyA"/>
        <w:keepNext/>
        <w:jc w:val="center"/>
      </w:pPr>
      <w:r>
        <w:rPr>
          <w:noProof/>
        </w:rPr>
        <w:drawing>
          <wp:inline distT="0" distB="0" distL="0" distR="0">
            <wp:extent cx="3657600" cy="46583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srcRect/>
                    <a:stretch>
                      <a:fillRect/>
                    </a:stretch>
                  </pic:blipFill>
                  <pic:spPr bwMode="auto">
                    <a:xfrm>
                      <a:off x="0" y="0"/>
                      <a:ext cx="3657600" cy="4658360"/>
                    </a:xfrm>
                    <a:prstGeom prst="rect">
                      <a:avLst/>
                    </a:prstGeom>
                    <a:noFill/>
                    <a:ln w="9525">
                      <a:noFill/>
                      <a:miter lim="800000"/>
                      <a:headEnd/>
                      <a:tailEnd/>
                    </a:ln>
                  </pic:spPr>
                </pic:pic>
              </a:graphicData>
            </a:graphic>
          </wp:inline>
        </w:drawing>
      </w:r>
    </w:p>
    <w:p w:rsidR="002413F0" w:rsidRPr="0084700F" w:rsidRDefault="002413F0" w:rsidP="000471C6">
      <w:pPr>
        <w:pStyle w:val="Caption"/>
      </w:pPr>
      <w:bookmarkStart w:id="42" w:name="_Toc299050356"/>
      <w:r>
        <w:t xml:space="preserve">Figure </w:t>
      </w:r>
      <w:r w:rsidR="004D3E89">
        <w:fldChar w:fldCharType="begin"/>
      </w:r>
      <w:r w:rsidR="004D3E89">
        <w:instrText xml:space="preserve"> SEQ Figure \* ARABIC </w:instrText>
      </w:r>
      <w:r w:rsidR="004D3E89">
        <w:fldChar w:fldCharType="separate"/>
      </w:r>
      <w:r>
        <w:rPr>
          <w:noProof/>
        </w:rPr>
        <w:t>5</w:t>
      </w:r>
      <w:r w:rsidR="004D3E89">
        <w:rPr>
          <w:noProof/>
        </w:rPr>
        <w:fldChar w:fldCharType="end"/>
      </w:r>
      <w:r>
        <w:t xml:space="preserve">: </w:t>
      </w:r>
      <w:proofErr w:type="spellStart"/>
      <w:r w:rsidRPr="00505861">
        <w:rPr>
          <w:rFonts w:ascii="Courier New" w:hAnsi="Courier New" w:cs="Courier New"/>
        </w:rPr>
        <w:t>ComponentStream</w:t>
      </w:r>
      <w:proofErr w:type="spellEnd"/>
      <w:r>
        <w:t xml:space="preserve"> Schema</w:t>
      </w:r>
      <w:bookmarkEnd w:id="42"/>
    </w:p>
    <w:p w:rsidR="002413F0" w:rsidRDefault="002413F0">
      <w:pPr>
        <w:pStyle w:val="BodyA"/>
        <w:rPr>
          <w:rStyle w:val="DefaultParagraphFont1"/>
        </w:rPr>
      </w:pPr>
      <w:r>
        <w:lastRenderedPageBreak/>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2413F0" w:rsidRDefault="002413F0">
      <w:pPr>
        <w:pStyle w:val="Heading3"/>
        <w:tabs>
          <w:tab w:val="num" w:pos="648"/>
        </w:tabs>
        <w:ind w:left="648" w:hanging="648"/>
      </w:pPr>
      <w:bookmarkStart w:id="43" w:name="_Toc89966169"/>
      <w:bookmarkStart w:id="44" w:name="_Toc299050326"/>
      <w:proofErr w:type="spellStart"/>
      <w:r>
        <w:rPr>
          <w:rFonts w:ascii="Courier" w:hAnsi="Courier"/>
        </w:rPr>
        <w:t>ComponentStream</w:t>
      </w:r>
      <w:proofErr w:type="spellEnd"/>
      <w:r>
        <w:t xml:space="preserve"> Attributes</w:t>
      </w:r>
      <w:bookmarkEnd w:id="43"/>
      <w:bookmarkEnd w:id="44"/>
    </w:p>
    <w:tbl>
      <w:tblPr>
        <w:tblW w:w="0" w:type="auto"/>
        <w:tblInd w:w="108" w:type="dxa"/>
        <w:tblLayout w:type="fixed"/>
        <w:tblLook w:val="0000" w:firstRow="0" w:lastRow="0" w:firstColumn="0" w:lastColumn="0" w:noHBand="0" w:noVBand="0"/>
      </w:tblPr>
      <w:tblGrid>
        <w:gridCol w:w="1783"/>
        <w:gridCol w:w="5920"/>
        <w:gridCol w:w="1539"/>
      </w:tblGrid>
      <w:tr w:rsidR="002413F0">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jc w:val="center"/>
              <w:rPr>
                <w:b/>
                <w:color w:val="FFFFFF"/>
              </w:rPr>
            </w:pPr>
            <w:r>
              <w:rPr>
                <w:b/>
                <w:color w:val="FFFFFF"/>
              </w:rPr>
              <w:t>Occurrence</w:t>
            </w:r>
          </w:p>
        </w:tc>
      </w:tr>
      <w:tr w:rsidR="002413F0">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pPr>
            <w:r>
              <w:t>This component’s name within the device.</w:t>
            </w:r>
            <w:r w:rsidR="00505861">
              <w:t xml:space="preserve"> </w:t>
            </w:r>
            <w:r>
              <w:t xml:space="preserve">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jc w:val="center"/>
            </w:pPr>
            <w:r>
              <w:t>1</w:t>
            </w:r>
          </w:p>
        </w:tc>
      </w:tr>
      <w:tr w:rsidR="002413F0">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Style w:val="ImbeddedCode"/>
              </w:rPr>
            </w:pPr>
            <w:proofErr w:type="spellStart"/>
            <w:r>
              <w:rPr>
                <w:rStyle w:val="ImbeddedCode"/>
              </w:rPr>
              <w:t>nativeName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A6156">
            <w:pPr>
              <w:pStyle w:val="TableNormalParagraph"/>
            </w:pPr>
            <w:r>
              <w:t xml:space="preserve">The name the device manufacturer assigned to the component. </w:t>
            </w:r>
            <w:r w:rsidR="00505861">
              <w:t xml:space="preserve"> </w:t>
            </w:r>
            <w:r>
              <w:t xml:space="preserve">If the native name is not provided it </w:t>
            </w:r>
            <w:r w:rsidR="005A6156">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jc w:val="center"/>
            </w:pPr>
            <w:r>
              <w:t>0..1</w:t>
            </w:r>
          </w:p>
        </w:tc>
      </w:tr>
      <w:tr w:rsidR="002413F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05861">
            <w:pPr>
              <w:pStyle w:val="TableNormalParagraph"/>
            </w:pPr>
            <w:r>
              <w:t>The</w:t>
            </w:r>
            <w:r w:rsidR="00505861">
              <w:t xml:space="preserve"> XLM </w:t>
            </w:r>
            <w:r>
              <w:t>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jc w:val="center"/>
            </w:pPr>
            <w:r>
              <w:t>1</w:t>
            </w:r>
          </w:p>
        </w:tc>
      </w:tr>
      <w:tr w:rsidR="002413F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jc w:val="center"/>
            </w:pPr>
            <w:r>
              <w:t>0..1</w:t>
            </w:r>
          </w:p>
        </w:tc>
      </w:tr>
      <w:tr w:rsidR="002413F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Style w:val="ImbeddedCode"/>
              </w:rPr>
            </w:pPr>
            <w:proofErr w:type="spellStart"/>
            <w:r>
              <w:rPr>
                <w:rStyle w:val="ImbeddedCode"/>
              </w:rPr>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pPr>
            <w:r>
              <w:t xml:space="preserve">Corresponds to the </w:t>
            </w:r>
            <w:r w:rsidRPr="008151B2">
              <w:rPr>
                <w:rFonts w:ascii="Courier New" w:hAnsi="Courier New" w:cs="Courier New"/>
              </w:rPr>
              <w:t>id</w:t>
            </w:r>
            <w:r>
              <w:t xml:space="preserve"> attribute of the component in the probe request (Refer to 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jc w:val="center"/>
            </w:pPr>
            <w:r>
              <w:t>1</w:t>
            </w:r>
          </w:p>
        </w:tc>
      </w:tr>
    </w:tbl>
    <w:p w:rsidR="002413F0" w:rsidRDefault="002413F0" w:rsidP="00563F49">
      <w:pPr>
        <w:pStyle w:val="BodyA"/>
        <w:spacing w:before="240"/>
        <w:rPr>
          <w:rStyle w:val="DefaultParagraphFont1"/>
        </w:rPr>
      </w:pPr>
      <w:r>
        <w:t xml:space="preserve">The </w:t>
      </w:r>
      <w:r w:rsidR="008151B2">
        <w:t>XML e</w:t>
      </w:r>
      <w:r>
        <w:t xml:space="preserve">lements of the </w:t>
      </w:r>
      <w:proofErr w:type="spellStart"/>
      <w:r>
        <w:rPr>
          <w:rStyle w:val="ImbeddedCode"/>
        </w:rPr>
        <w:t>ComponentStream</w:t>
      </w:r>
      <w:proofErr w:type="spellEnd"/>
      <w:r>
        <w:rPr>
          <w:rStyle w:val="DefaultParagraphFont1"/>
        </w:rPr>
        <w:t xml:space="preserve"> classify the data into </w:t>
      </w:r>
      <w:r>
        <w:rPr>
          <w:rStyle w:val="ImbeddedCode"/>
        </w:rPr>
        <w:t>Events, Samples, and Condition</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sidR="005A6156">
        <w:rPr>
          <w:rStyle w:val="DefaultParagraphFont1"/>
          <w:b/>
        </w:rPr>
        <w:t>MUST</w:t>
      </w:r>
      <w:r>
        <w:rPr>
          <w:rStyle w:val="DefaultParagraphFont1"/>
          <w:b/>
        </w:rPr>
        <w:t xml:space="preserve"> NOT </w:t>
      </w:r>
      <w:proofErr w:type="gramStart"/>
      <w:r>
        <w:rPr>
          <w:rStyle w:val="DefaultParagraphFont1"/>
        </w:rPr>
        <w:t>be</w:t>
      </w:r>
      <w:proofErr w:type="gramEnd"/>
      <w:r>
        <w:rPr>
          <w:rStyle w:val="DefaultParagraphFont1"/>
        </w:rPr>
        <w:t xml:space="preserve"> empty.  It </w:t>
      </w:r>
      <w:r w:rsidR="005A6156">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w:t>
      </w:r>
      <w:r w:rsidR="00E160C9">
        <w:rPr>
          <w:rStyle w:val="DefaultParagraphFont1"/>
        </w:rPr>
        <w:t xml:space="preserve">XML </w:t>
      </w:r>
      <w:r>
        <w:rPr>
          <w:rStyle w:val="DefaultParagraphFont1"/>
        </w:rPr>
        <w:t>element.</w:t>
      </w:r>
    </w:p>
    <w:p w:rsidR="002413F0" w:rsidRDefault="002413F0">
      <w:pPr>
        <w:pStyle w:val="Heading3"/>
        <w:tabs>
          <w:tab w:val="num" w:pos="648"/>
        </w:tabs>
        <w:ind w:left="648" w:hanging="648"/>
      </w:pPr>
      <w:bookmarkStart w:id="45" w:name="_Toc89966170"/>
      <w:bookmarkStart w:id="46" w:name="_Toc299050327"/>
      <w:proofErr w:type="spellStart"/>
      <w:r>
        <w:rPr>
          <w:rFonts w:ascii="Courier" w:hAnsi="Courier"/>
        </w:rPr>
        <w:t>ComponentStream</w:t>
      </w:r>
      <w:proofErr w:type="spellEnd"/>
      <w:r>
        <w:t xml:space="preserve"> Elements</w:t>
      </w:r>
      <w:bookmarkEnd w:id="45"/>
      <w:bookmarkEnd w:id="46"/>
    </w:p>
    <w:tbl>
      <w:tblPr>
        <w:tblW w:w="0" w:type="auto"/>
        <w:tblInd w:w="108" w:type="dxa"/>
        <w:tblLayout w:type="fixed"/>
        <w:tblLook w:val="0000" w:firstRow="0" w:lastRow="0" w:firstColumn="0" w:lastColumn="0" w:noHBand="0" w:noVBand="0"/>
      </w:tblPr>
      <w:tblGrid>
        <w:gridCol w:w="1337"/>
        <w:gridCol w:w="6462"/>
        <w:gridCol w:w="1443"/>
      </w:tblGrid>
      <w:tr w:rsidR="002413F0"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2413F0"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jc w:val="center"/>
            </w:pPr>
            <w:r>
              <w:t>0..1</w:t>
            </w:r>
          </w:p>
        </w:tc>
      </w:tr>
      <w:tr w:rsidR="002413F0"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jc w:val="center"/>
            </w:pPr>
            <w:r>
              <w:t>0..1</w:t>
            </w:r>
          </w:p>
        </w:tc>
      </w:tr>
      <w:tr w:rsidR="002413F0"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jc w:val="center"/>
            </w:pPr>
            <w:r>
              <w:t>0..1</w:t>
            </w:r>
          </w:p>
        </w:tc>
      </w:tr>
    </w:tbl>
    <w:p w:rsidR="002413F0" w:rsidRDefault="002413F0">
      <w:pPr>
        <w:ind w:left="108"/>
      </w:pPr>
    </w:p>
    <w:p w:rsidR="002413F0" w:rsidRDefault="002413F0" w:rsidP="00266C39">
      <w:pPr>
        <w:pStyle w:val="Heading2"/>
      </w:pPr>
      <w:bookmarkStart w:id="47" w:name="_TOC65201"/>
      <w:bookmarkStart w:id="48" w:name="_Toc89966137"/>
      <w:bookmarkStart w:id="49" w:name="_Toc289356285"/>
      <w:bookmarkStart w:id="50" w:name="_Toc299050328"/>
      <w:bookmarkStart w:id="51" w:name="_Ref89789984"/>
      <w:bookmarkStart w:id="52" w:name="_Toc89966171"/>
      <w:bookmarkEnd w:id="47"/>
      <w:r>
        <w:t>Types and Subtypes of Data Items</w:t>
      </w:r>
      <w:bookmarkEnd w:id="48"/>
      <w:bookmarkEnd w:id="49"/>
      <w:bookmarkEnd w:id="50"/>
    </w:p>
    <w:p w:rsidR="002413F0" w:rsidRDefault="002413F0" w:rsidP="00C054B2">
      <w:pPr>
        <w:pStyle w:val="BodyA"/>
      </w:pPr>
      <w:r>
        <w:t>What follows is the association between the various types and subtypes of data items.</w:t>
      </w:r>
      <w:r w:rsidR="008151B2">
        <w:t xml:space="preserve"> </w:t>
      </w:r>
      <w:r>
        <w:t xml:space="preserve"> Each data item type </w:t>
      </w:r>
      <w:r w:rsidR="005A6156">
        <w:rPr>
          <w:b/>
        </w:rPr>
        <w:t>MUST</w:t>
      </w:r>
      <w:r>
        <w:t xml:space="preserve"> be translated into a </w:t>
      </w:r>
      <w:r>
        <w:rPr>
          <w:rStyle w:val="ImbeddedCode"/>
        </w:rPr>
        <w:t>Sample, Event, or Condition</w:t>
      </w:r>
      <w:r>
        <w:t xml:space="preserve"> with the following rules: </w:t>
      </w:r>
    </w:p>
    <w:p w:rsidR="008151B2" w:rsidRDefault="002413F0" w:rsidP="00C054B2">
      <w:pPr>
        <w:pStyle w:val="BodyA"/>
        <w:numPr>
          <w:ilvl w:val="0"/>
          <w:numId w:val="22"/>
        </w:numPr>
      </w:pPr>
      <w:r>
        <w:t xml:space="preserve">The type name will be all in capitals with an underscore (_) between words. </w:t>
      </w:r>
      <w:r w:rsidR="008151B2">
        <w:t xml:space="preserve">  </w:t>
      </w:r>
    </w:p>
    <w:p w:rsidR="002413F0" w:rsidRPr="008151B2" w:rsidRDefault="002413F0" w:rsidP="00C054B2">
      <w:pPr>
        <w:pStyle w:val="BodyA"/>
        <w:numPr>
          <w:ilvl w:val="0"/>
          <w:numId w:val="22"/>
        </w:numPr>
        <w:rPr>
          <w:rStyle w:val="ImbeddedCode"/>
          <w:rFonts w:ascii="Times New Roman" w:hAnsi="Times New Roman"/>
        </w:rPr>
      </w:pPr>
      <w:r>
        <w:t xml:space="preserve">The </w:t>
      </w:r>
      <w:r w:rsidR="008151B2">
        <w:t xml:space="preserve">XML </w:t>
      </w:r>
      <w:r>
        <w:t xml:space="preserve">element of the event or sample will be the transformation of the data item type by capitalizing the first character of each word and then removing the underscore. </w:t>
      </w:r>
      <w:r w:rsidR="008151B2">
        <w:t xml:space="preserve"> </w:t>
      </w:r>
      <w:r>
        <w:t xml:space="preserve">For example, the data item type </w:t>
      </w:r>
      <w:r>
        <w:rPr>
          <w:rStyle w:val="ImbeddedCode"/>
        </w:rPr>
        <w:t>DOOR_STATE</w:t>
      </w:r>
      <w:r>
        <w:t xml:space="preserve"> is </w:t>
      </w:r>
      <w:proofErr w:type="spellStart"/>
      <w:r>
        <w:rPr>
          <w:rStyle w:val="ImbeddedCode"/>
        </w:rPr>
        <w:t>DoorState</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ROTARY</w:t>
      </w:r>
      <w:proofErr w:type="gramEnd"/>
      <w:r>
        <w:rPr>
          <w:rStyle w:val="ImbeddedCode"/>
        </w:rPr>
        <w:t>_VELOCITY</w:t>
      </w:r>
      <w:r>
        <w:rPr>
          <w:rStyle w:val="DefaultParagraphFont1"/>
        </w:rPr>
        <w:t xml:space="preserve"> is </w:t>
      </w:r>
      <w:proofErr w:type="spellStart"/>
      <w:r>
        <w:rPr>
          <w:rStyle w:val="ImbeddedCode"/>
        </w:rPr>
        <w:t>RotaryVelocity</w:t>
      </w:r>
      <w:proofErr w:type="spellEnd"/>
      <w:r>
        <w:rPr>
          <w:rStyle w:val="ImbeddedCode"/>
        </w:rPr>
        <w:t>.</w:t>
      </w:r>
      <w:r w:rsidR="008151B2">
        <w:rPr>
          <w:rStyle w:val="ImbeddedCode"/>
        </w:rPr>
        <w:t xml:space="preserve">  </w:t>
      </w:r>
    </w:p>
    <w:p w:rsidR="008151B2" w:rsidRDefault="008151B2" w:rsidP="008151B2">
      <w:pPr>
        <w:pStyle w:val="BodyA"/>
        <w:numPr>
          <w:ilvl w:val="0"/>
          <w:numId w:val="22"/>
        </w:numPr>
      </w:pPr>
      <w:r w:rsidRPr="008151B2">
        <w:t xml:space="preserve">The font used for the type name and the XML element </w:t>
      </w:r>
      <w:r w:rsidRPr="008151B2">
        <w:rPr>
          <w:b/>
        </w:rPr>
        <w:t>MUST</w:t>
      </w:r>
      <w:r>
        <w:t xml:space="preserve"> be </w:t>
      </w:r>
      <w:r w:rsidRPr="008151B2">
        <w:rPr>
          <w:rFonts w:ascii="Courier New" w:hAnsi="Courier New" w:cs="Courier New"/>
        </w:rPr>
        <w:t>Courier New</w:t>
      </w:r>
      <w:r>
        <w:t>.</w:t>
      </w:r>
    </w:p>
    <w:p w:rsidR="002413F0" w:rsidRDefault="002413F0" w:rsidP="00C054B2">
      <w:pPr>
        <w:pStyle w:val="BodyA"/>
      </w:pPr>
      <w:r>
        <w:lastRenderedPageBreak/>
        <w:t xml:space="preserve">The following example shows the transformation between the </w:t>
      </w:r>
      <w:proofErr w:type="spellStart"/>
      <w:r w:rsidRPr="00CD48A6">
        <w:rPr>
          <w:rStyle w:val="ImbeddedCode"/>
        </w:rPr>
        <w:t>DataItem</w:t>
      </w:r>
      <w:proofErr w:type="spellEnd"/>
      <w:r>
        <w:t xml:space="preserve"> name as returned in a </w:t>
      </w:r>
      <w:r w:rsidR="00E160C9">
        <w:rPr>
          <w:rFonts w:ascii="Courier New" w:hAnsi="Courier New" w:cs="Courier New"/>
        </w:rPr>
        <w:t>P</w:t>
      </w:r>
      <w:r w:rsidRPr="008151B2">
        <w:rPr>
          <w:rFonts w:ascii="Courier New" w:hAnsi="Courier New" w:cs="Courier New"/>
        </w:rPr>
        <w:t>robe</w:t>
      </w:r>
      <w:r>
        <w:t xml:space="preserve"> </w:t>
      </w:r>
      <w:r w:rsidR="008151B2">
        <w:t>r</w:t>
      </w:r>
      <w:r>
        <w:t xml:space="preserve">equest and the corresponding structured data returned in a </w:t>
      </w:r>
      <w:r w:rsidRPr="008151B2">
        <w:rPr>
          <w:rFonts w:ascii="Courier New" w:hAnsi="Courier New" w:cs="Courier New"/>
        </w:rPr>
        <w:t>Stream</w:t>
      </w:r>
      <w:r>
        <w:t xml:space="preserve"> </w:t>
      </w:r>
      <w:r w:rsidR="008151B2">
        <w:t xml:space="preserve">XML </w:t>
      </w:r>
      <w:r>
        <w:t xml:space="preserve">element returned from a </w:t>
      </w:r>
      <w:r w:rsidR="00E160C9">
        <w:rPr>
          <w:rFonts w:ascii="Courier New" w:hAnsi="Courier New" w:cs="Courier New"/>
        </w:rPr>
        <w:t>C</w:t>
      </w:r>
      <w:r w:rsidRPr="008151B2">
        <w:rPr>
          <w:rFonts w:ascii="Courier New" w:hAnsi="Courier New" w:cs="Courier New"/>
        </w:rPr>
        <w:t>urrent</w:t>
      </w:r>
      <w:r>
        <w:t xml:space="preserve"> or </w:t>
      </w:r>
      <w:r w:rsidR="00E160C9">
        <w:rPr>
          <w:rFonts w:ascii="Courier New" w:hAnsi="Courier New" w:cs="Courier New"/>
        </w:rPr>
        <w:t>S</w:t>
      </w:r>
      <w:r w:rsidRPr="008151B2">
        <w:rPr>
          <w:rFonts w:ascii="Courier New" w:hAnsi="Courier New" w:cs="Courier New"/>
        </w:rPr>
        <w:t>ample</w:t>
      </w:r>
      <w:r>
        <w:t xml:space="preserve"> request.   In the Probe request, each </w:t>
      </w:r>
      <w:proofErr w:type="spellStart"/>
      <w:r w:rsidRPr="006854F4">
        <w:rPr>
          <w:rStyle w:val="ImbeddedCode"/>
        </w:rPr>
        <w:t>DataItem</w:t>
      </w:r>
      <w:proofErr w:type="spellEnd"/>
      <w:r w:rsidR="00E160C9">
        <w:t xml:space="preserve"> defines its </w:t>
      </w:r>
      <w:proofErr w:type="spellStart"/>
      <w:r w:rsidR="00E160C9" w:rsidRPr="00E160C9">
        <w:rPr>
          <w:rFonts w:ascii="Courier New" w:hAnsi="Courier New" w:cs="Courier New"/>
        </w:rPr>
        <w:t>D</w:t>
      </w:r>
      <w:r w:rsidR="00813EB9">
        <w:rPr>
          <w:rFonts w:ascii="Courier New" w:hAnsi="Courier New" w:cs="Courier New"/>
        </w:rPr>
        <w:t>ata</w:t>
      </w:r>
      <w:r w:rsidR="00E160C9" w:rsidRPr="00E160C9">
        <w:rPr>
          <w:rFonts w:ascii="Courier New" w:hAnsi="Courier New" w:cs="Courier New"/>
        </w:rPr>
        <w:t>I</w:t>
      </w:r>
      <w:r w:rsidRPr="00E160C9">
        <w:rPr>
          <w:rFonts w:ascii="Courier New" w:hAnsi="Courier New" w:cs="Courier New"/>
        </w:rPr>
        <w:t>tem</w:t>
      </w:r>
      <w:proofErr w:type="spellEnd"/>
      <w:r>
        <w:t xml:space="preserve"> </w:t>
      </w:r>
      <w:r w:rsidRPr="00813EB9">
        <w:rPr>
          <w:rFonts w:ascii="Courier New" w:hAnsi="Courier New" w:cs="Courier New"/>
        </w:rPr>
        <w:t>type</w:t>
      </w:r>
      <w:r>
        <w:t xml:space="preserve">, </w:t>
      </w:r>
      <w:r w:rsidRPr="00813EB9">
        <w:rPr>
          <w:rFonts w:ascii="Courier New" w:hAnsi="Courier New" w:cs="Courier New"/>
        </w:rPr>
        <w:t>category</w:t>
      </w:r>
      <w:r>
        <w:t xml:space="preserve">, and (if applicable) the </w:t>
      </w:r>
      <w:proofErr w:type="spellStart"/>
      <w:r w:rsidRPr="00813EB9">
        <w:rPr>
          <w:rFonts w:ascii="Courier New" w:hAnsi="Courier New" w:cs="Courier New"/>
        </w:rPr>
        <w:t>sub</w:t>
      </w:r>
      <w:r w:rsidR="00813EB9">
        <w:rPr>
          <w:rFonts w:ascii="Courier New" w:hAnsi="Courier New" w:cs="Courier New"/>
        </w:rPr>
        <w:t>Type</w:t>
      </w:r>
      <w:proofErr w:type="spellEnd"/>
      <w:r>
        <w:t xml:space="preserve">.  </w:t>
      </w:r>
    </w:p>
    <w:p w:rsidR="002413F0" w:rsidRDefault="002413F0" w:rsidP="00C054B2">
      <w:r w:rsidRPr="00C054B2">
        <w:rPr>
          <w:rFonts w:ascii="Times New Roman" w:hAnsi="Times New Roman"/>
          <w:kern w:val="1"/>
          <w:szCs w:val="20"/>
        </w:rPr>
        <w:t xml:space="preserve">The </w:t>
      </w:r>
      <w:r w:rsidRPr="008151B2">
        <w:rPr>
          <w:rFonts w:ascii="Courier New" w:hAnsi="Courier New" w:cs="Courier New"/>
          <w:kern w:val="1"/>
          <w:szCs w:val="20"/>
        </w:rPr>
        <w:t>probe</w:t>
      </w:r>
      <w:r w:rsidRPr="00C054B2">
        <w:rPr>
          <w:rFonts w:ascii="Times New Roman" w:hAnsi="Times New Roman"/>
          <w:kern w:val="1"/>
          <w:szCs w:val="20"/>
        </w:rPr>
        <w:t xml:space="preserve"> request will return the response below.</w:t>
      </w:r>
      <w:r>
        <w:t xml:space="preserve">   </w:t>
      </w:r>
    </w:p>
    <w:p w:rsidR="002413F0" w:rsidRDefault="002413F0" w:rsidP="00C054B2">
      <w:r>
        <w:t xml:space="preserve">   </w:t>
      </w:r>
    </w:p>
    <w:p w:rsidR="002413F0" w:rsidRDefault="002413F0" w:rsidP="00C054B2">
      <w:pPr>
        <w:pStyle w:val="Code"/>
        <w:ind w:left="936"/>
      </w:pPr>
      <w:r>
        <w:t>&lt;Path name="path" id="p1"&gt;</w:t>
      </w:r>
    </w:p>
    <w:p w:rsidR="002413F0" w:rsidRDefault="002413F0" w:rsidP="00C054B2">
      <w:pPr>
        <w:pStyle w:val="Code"/>
        <w:ind w:left="1296"/>
      </w:pPr>
      <w:r>
        <w:t>&lt;DataItems&gt;</w:t>
      </w:r>
    </w:p>
    <w:p w:rsidR="002413F0" w:rsidRDefault="002413F0" w:rsidP="00C054B2">
      <w:pPr>
        <w:pStyle w:val="Code"/>
        <w:ind w:left="1656"/>
      </w:pPr>
      <w:r w:rsidRPr="00813EB9">
        <w:t>&lt;</w:t>
      </w:r>
      <w:proofErr w:type="spellStart"/>
      <w:r w:rsidRPr="00813EB9">
        <w:t>DataItem</w:t>
      </w:r>
      <w:proofErr w:type="spellEnd"/>
      <w:r w:rsidRPr="00813EB9">
        <w:t xml:space="preserve"> type="</w:t>
      </w:r>
      <w:r w:rsidR="00813EB9" w:rsidRPr="00813EB9">
        <w:rPr>
          <w:b/>
        </w:rPr>
        <w:t>PATH_POSITION</w:t>
      </w:r>
      <w:r w:rsidRPr="00813EB9">
        <w:t xml:space="preserve">" category="EVENT" id="p2" </w:t>
      </w:r>
      <w:proofErr w:type="spellStart"/>
      <w:r w:rsidRPr="00813EB9">
        <w:t>subType</w:t>
      </w:r>
      <w:proofErr w:type="spellEnd"/>
      <w:r w:rsidRPr="00813EB9">
        <w:t>="</w:t>
      </w:r>
      <w:r w:rsidRPr="00813EB9">
        <w:rPr>
          <w:b/>
        </w:rPr>
        <w:t>ACTUAL</w:t>
      </w:r>
      <w:r w:rsidRPr="00813EB9">
        <w:t>" name="</w:t>
      </w:r>
      <w:proofErr w:type="spellStart"/>
      <w:r w:rsidR="00813EB9" w:rsidRPr="00813EB9">
        <w:t>Zact</w:t>
      </w:r>
      <w:proofErr w:type="spellEnd"/>
      <w:r w:rsidRPr="00813EB9">
        <w:t>"/&gt;</w:t>
      </w:r>
      <w:r>
        <w:t xml:space="preserve"> </w:t>
      </w:r>
    </w:p>
    <w:p w:rsidR="002413F0" w:rsidRDefault="002413F0" w:rsidP="00C054B2">
      <w:pPr>
        <w:pStyle w:val="Code"/>
        <w:ind w:left="1656"/>
      </w:pPr>
      <w:r>
        <w:t>&lt;</w:t>
      </w:r>
      <w:proofErr w:type="spellStart"/>
      <w:r>
        <w:t>DataItem</w:t>
      </w:r>
      <w:proofErr w:type="spellEnd"/>
      <w:r>
        <w:t xml:space="preserve"> type="</w:t>
      </w:r>
      <w:r w:rsidRPr="00CD48A6">
        <w:rPr>
          <w:b/>
        </w:rPr>
        <w:t>CONTROLLER_MODE</w:t>
      </w:r>
      <w:r>
        <w:t xml:space="preserve">" category="EVENT" id="p3" name="mode" /&gt; </w:t>
      </w:r>
    </w:p>
    <w:p w:rsidR="002413F0" w:rsidRDefault="002413F0" w:rsidP="00C054B2">
      <w:pPr>
        <w:pStyle w:val="Code"/>
        <w:ind w:left="1656"/>
      </w:pPr>
      <w:r>
        <w:t>&lt;</w:t>
      </w:r>
      <w:proofErr w:type="spellStart"/>
      <w:r>
        <w:t>DataItem</w:t>
      </w:r>
      <w:proofErr w:type="spellEnd"/>
      <w:r>
        <w:t xml:space="preserve"> type="PROGRAM" category="EVENT" id="p4" name="program" /&gt; </w:t>
      </w:r>
    </w:p>
    <w:p w:rsidR="002413F0" w:rsidRDefault="002413F0" w:rsidP="00C054B2">
      <w:pPr>
        <w:pStyle w:val="Code"/>
        <w:ind w:left="1656"/>
      </w:pPr>
      <w:r>
        <w:t>&lt;</w:t>
      </w:r>
      <w:proofErr w:type="spellStart"/>
      <w:r>
        <w:t>DataItem</w:t>
      </w:r>
      <w:proofErr w:type="spellEnd"/>
      <w:r>
        <w:t xml:space="preserve"> type="EXECUTION" category="EVENT" id="p5" name="execution" /&gt; </w:t>
      </w:r>
    </w:p>
    <w:p w:rsidR="002413F0" w:rsidRDefault="002413F0" w:rsidP="00C054B2">
      <w:pPr>
        <w:pStyle w:val="Code"/>
        <w:ind w:left="1656"/>
      </w:pPr>
      <w:r>
        <w:t>&lt;</w:t>
      </w:r>
      <w:proofErr w:type="spellStart"/>
      <w:r>
        <w:t>DataItem</w:t>
      </w:r>
      <w:proofErr w:type="spellEnd"/>
      <w:r>
        <w:t xml:space="preserve"> type="BLOCK" category="EVENT" id="p6" name="block" /&gt; </w:t>
      </w:r>
    </w:p>
    <w:p w:rsidR="002413F0" w:rsidRDefault="002413F0" w:rsidP="00C054B2">
      <w:pPr>
        <w:pStyle w:val="Code"/>
        <w:ind w:left="1296"/>
      </w:pPr>
      <w:r>
        <w:t>&lt;/DataItems&gt;</w:t>
      </w:r>
    </w:p>
    <w:p w:rsidR="002413F0" w:rsidRDefault="002413F0" w:rsidP="00C054B2">
      <w:pPr>
        <w:pStyle w:val="Code"/>
        <w:ind w:left="936"/>
      </w:pPr>
      <w:r>
        <w:t>&lt;/Path&gt;</w:t>
      </w:r>
    </w:p>
    <w:p w:rsidR="002413F0" w:rsidRDefault="002413F0" w:rsidP="00C054B2">
      <w:pPr>
        <w:pStyle w:val="Code"/>
      </w:pPr>
    </w:p>
    <w:p w:rsidR="002413F0" w:rsidRDefault="002413F0" w:rsidP="00C054B2">
      <w:pPr>
        <w:pStyle w:val="BodyA"/>
      </w:pPr>
      <w:r>
        <w:t xml:space="preserve">The transformation from the </w:t>
      </w:r>
      <w:r w:rsidR="00813EB9">
        <w:rPr>
          <w:rStyle w:val="ImbeddedCode"/>
        </w:rPr>
        <w:t>P</w:t>
      </w:r>
      <w:r w:rsidRPr="00CD48A6">
        <w:rPr>
          <w:rStyle w:val="ImbeddedCode"/>
        </w:rPr>
        <w:t>robe</w:t>
      </w:r>
      <w:r>
        <w:t xml:space="preserve"> </w:t>
      </w:r>
      <w:r w:rsidRPr="00A607D4">
        <w:rPr>
          <w:i/>
        </w:rPr>
        <w:t xml:space="preserve">(as defined in Part 1 of the standard) </w:t>
      </w:r>
      <w:r>
        <w:t xml:space="preserve">to the </w:t>
      </w:r>
      <w:r w:rsidR="00153C4C">
        <w:rPr>
          <w:rStyle w:val="ImbeddedCode"/>
        </w:rPr>
        <w:t>C</w:t>
      </w:r>
      <w:r w:rsidRPr="00CD48A6">
        <w:rPr>
          <w:rStyle w:val="ImbeddedCode"/>
        </w:rPr>
        <w:t>urrent</w:t>
      </w:r>
      <w:r>
        <w:t xml:space="preserve"> or </w:t>
      </w:r>
      <w:r w:rsidR="00153C4C">
        <w:rPr>
          <w:rStyle w:val="ImbeddedCode"/>
        </w:rPr>
        <w:t>S</w:t>
      </w:r>
      <w:r w:rsidRPr="00CD48A6">
        <w:rPr>
          <w:rStyle w:val="ImbeddedCode"/>
        </w:rPr>
        <w:t>ample</w:t>
      </w:r>
      <w:r>
        <w:t xml:space="preserve"> will occur per the example below.   This example also illustrates how the </w:t>
      </w:r>
      <w:proofErr w:type="spellStart"/>
      <w:r w:rsidRPr="00CD48A6">
        <w:rPr>
          <w:rStyle w:val="ImbeddedCode"/>
        </w:rPr>
        <w:t>subType</w:t>
      </w:r>
      <w:proofErr w:type="spellEnd"/>
      <w:r>
        <w:t xml:space="preserve"> is placed in the </w:t>
      </w:r>
      <w:proofErr w:type="spellStart"/>
      <w:r w:rsidRPr="00CD48A6">
        <w:rPr>
          <w:rStyle w:val="ImbeddedCode"/>
        </w:rPr>
        <w:t>ComponentStream</w:t>
      </w:r>
      <w:proofErr w:type="spellEnd"/>
      <w:r>
        <w:t xml:space="preserve">.   In the </w:t>
      </w:r>
      <w:r w:rsidR="00153C4C">
        <w:rPr>
          <w:rFonts w:ascii="Courier New" w:hAnsi="Courier New" w:cs="Courier New"/>
        </w:rPr>
        <w:t>C</w:t>
      </w:r>
      <w:r w:rsidRPr="008151B2">
        <w:rPr>
          <w:rFonts w:ascii="Courier New" w:hAnsi="Courier New" w:cs="Courier New"/>
        </w:rPr>
        <w:t xml:space="preserve">urrent </w:t>
      </w:r>
      <w:r>
        <w:t xml:space="preserve">and </w:t>
      </w:r>
      <w:r w:rsidR="00153C4C">
        <w:rPr>
          <w:rFonts w:ascii="Courier New" w:hAnsi="Courier New" w:cs="Courier New"/>
        </w:rPr>
        <w:t>S</w:t>
      </w:r>
      <w:r w:rsidRPr="008151B2">
        <w:rPr>
          <w:rFonts w:ascii="Courier New" w:hAnsi="Courier New" w:cs="Courier New"/>
        </w:rPr>
        <w:t>ample</w:t>
      </w:r>
      <w:r>
        <w:t xml:space="preserve"> request, data items will be returned in the </w:t>
      </w:r>
      <w:proofErr w:type="spellStart"/>
      <w:r w:rsidRPr="00CD48A6">
        <w:rPr>
          <w:rStyle w:val="ImbeddedCode"/>
        </w:rPr>
        <w:t>ComponentStream</w:t>
      </w:r>
      <w:proofErr w:type="spellEnd"/>
      <w:r>
        <w:t xml:space="preserve"> grouped into their respective categories.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472B61" w:rsidRDefault="002413F0" w:rsidP="00C054B2">
      <w:pPr>
        <w:ind w:left="576"/>
      </w:pPr>
      <w:r>
        <w:t>&lt;</w:t>
      </w:r>
      <w:proofErr w:type="spellStart"/>
      <w:r>
        <w:t>ComponentStream</w:t>
      </w:r>
      <w:proofErr w:type="spellEnd"/>
      <w:r>
        <w:t xml:space="preserve"> </w:t>
      </w:r>
      <w:proofErr w:type="spellStart"/>
      <w:r>
        <w:t>componentId</w:t>
      </w:r>
      <w:proofErr w:type="spellEnd"/>
      <w:r>
        <w:t xml:space="preserve">="p1" component="Path" </w:t>
      </w:r>
    </w:p>
    <w:p w:rsidR="002413F0" w:rsidRDefault="00472B61" w:rsidP="00C054B2">
      <w:pPr>
        <w:ind w:left="576"/>
      </w:pPr>
      <w:r>
        <w:t xml:space="preserve">    </w:t>
      </w:r>
      <w:proofErr w:type="gramStart"/>
      <w:r w:rsidR="002413F0">
        <w:t>name</w:t>
      </w:r>
      <w:proofErr w:type="gramEnd"/>
      <w:r w:rsidR="002413F0">
        <w:t>="path"&gt;</w:t>
      </w:r>
    </w:p>
    <w:p w:rsidR="002413F0" w:rsidRDefault="002413F0" w:rsidP="00C054B2">
      <w:pPr>
        <w:pStyle w:val="Code"/>
        <w:ind w:left="1296"/>
      </w:pPr>
      <w:r>
        <w:t>&lt;Events&gt;</w:t>
      </w:r>
    </w:p>
    <w:p w:rsidR="002413F0" w:rsidRDefault="002413F0" w:rsidP="00C054B2">
      <w:pPr>
        <w:pStyle w:val="Code"/>
        <w:ind w:left="1656"/>
      </w:pPr>
      <w:r w:rsidRPr="00813EB9">
        <w:t>&lt;</w:t>
      </w:r>
      <w:proofErr w:type="spellStart"/>
      <w:r w:rsidR="00813EB9" w:rsidRPr="00813EB9">
        <w:rPr>
          <w:b/>
        </w:rPr>
        <w:t>PathPosition</w:t>
      </w:r>
      <w:proofErr w:type="spellEnd"/>
      <w:r w:rsidRPr="00813EB9">
        <w:t xml:space="preserve"> </w:t>
      </w:r>
      <w:proofErr w:type="spellStart"/>
      <w:r w:rsidRPr="00813EB9">
        <w:t>dataItemId</w:t>
      </w:r>
      <w:proofErr w:type="spellEnd"/>
      <w:r w:rsidRPr="00813EB9">
        <w:t xml:space="preserve">="p2" timestamp="2009-03-04T19:45:50.458305" </w:t>
      </w:r>
      <w:proofErr w:type="spellStart"/>
      <w:r w:rsidRPr="00813EB9">
        <w:t>subType</w:t>
      </w:r>
      <w:proofErr w:type="spellEnd"/>
      <w:r w:rsidRPr="00813EB9">
        <w:t>="</w:t>
      </w:r>
      <w:r w:rsidRPr="00813EB9">
        <w:rPr>
          <w:b/>
        </w:rPr>
        <w:t>ACTUAL</w:t>
      </w:r>
      <w:r w:rsidRPr="00813EB9">
        <w:t>" name="</w:t>
      </w:r>
      <w:proofErr w:type="spellStart"/>
      <w:r w:rsidR="00813EB9" w:rsidRPr="00813EB9">
        <w:t>Zact</w:t>
      </w:r>
      <w:proofErr w:type="spellEnd"/>
      <w:r w:rsidRPr="00813EB9">
        <w:t>" sequence="150651130"&gt;7</w:t>
      </w:r>
      <w:r w:rsidR="00813EB9" w:rsidRPr="00813EB9">
        <w:t>.</w:t>
      </w:r>
      <w:r w:rsidRPr="00813EB9">
        <w:t>02&lt;/</w:t>
      </w:r>
      <w:proofErr w:type="spellStart"/>
      <w:r w:rsidR="00813EB9" w:rsidRPr="00813EB9">
        <w:t>PathPosition</w:t>
      </w:r>
      <w:proofErr w:type="spellEnd"/>
      <w:r w:rsidRPr="00813EB9">
        <w:t>&gt;</w:t>
      </w:r>
      <w:r>
        <w:t xml:space="preserve"> </w:t>
      </w:r>
    </w:p>
    <w:p w:rsidR="002413F0" w:rsidRDefault="002413F0" w:rsidP="00C054B2">
      <w:pPr>
        <w:pStyle w:val="Code"/>
        <w:ind w:left="1656"/>
      </w:pPr>
      <w:r>
        <w:t xml:space="preserve">&lt;Block </w:t>
      </w:r>
      <w:proofErr w:type="spellStart"/>
      <w:r>
        <w:t>dataItemId</w:t>
      </w:r>
      <w:proofErr w:type="spellEnd"/>
      <w:r>
        <w:t>="p6" timestamp="2009-03-04T19:45:50.458305" name="block" sequence="150651134"&gt;x0.371524 y-0.483808&lt;/Block&gt;</w:t>
      </w:r>
    </w:p>
    <w:p w:rsidR="002413F0" w:rsidRDefault="002413F0" w:rsidP="00C054B2">
      <w:pPr>
        <w:pStyle w:val="Code"/>
        <w:ind w:left="1656"/>
      </w:pPr>
      <w:r>
        <w:t>&lt;</w:t>
      </w:r>
      <w:proofErr w:type="spellStart"/>
      <w:r w:rsidRPr="00CD48A6">
        <w:rPr>
          <w:b/>
        </w:rPr>
        <w:t>ControllerMode</w:t>
      </w:r>
      <w:proofErr w:type="spellEnd"/>
      <w:r>
        <w:t xml:space="preserve"> </w:t>
      </w:r>
      <w:proofErr w:type="spellStart"/>
      <w:r>
        <w:t>dataItemId</w:t>
      </w:r>
      <w:proofErr w:type="spellEnd"/>
      <w:r>
        <w:t>="p3" timestamp="2009-02-26T02:02:35.716224" name="mode" sequence="182"&gt;AUTOMATIC&lt;/</w:t>
      </w:r>
      <w:proofErr w:type="spellStart"/>
      <w:r>
        <w:t>ControllerMode</w:t>
      </w:r>
      <w:proofErr w:type="spellEnd"/>
      <w:r>
        <w:t>&gt;</w:t>
      </w:r>
    </w:p>
    <w:p w:rsidR="002413F0" w:rsidRDefault="002413F0" w:rsidP="00C054B2">
      <w:pPr>
        <w:pStyle w:val="Code"/>
        <w:ind w:left="1296"/>
      </w:pPr>
      <w:r>
        <w:t>&lt;/Events&gt;</w:t>
      </w:r>
    </w:p>
    <w:p w:rsidR="002413F0" w:rsidRDefault="002413F0" w:rsidP="00C054B2">
      <w:pPr>
        <w:pStyle w:val="Code"/>
        <w:ind w:left="936"/>
      </w:pPr>
      <w:r>
        <w:t>&lt;/</w:t>
      </w:r>
      <w:proofErr w:type="spellStart"/>
      <w:r>
        <w:t>ComponentStream</w:t>
      </w:r>
      <w:proofErr w:type="spellEnd"/>
      <w:r>
        <w:t>&gt;</w:t>
      </w:r>
    </w:p>
    <w:p w:rsidR="002413F0" w:rsidRDefault="002413F0" w:rsidP="00266C39">
      <w:pPr>
        <w:pStyle w:val="Heading2"/>
      </w:pPr>
      <w:r>
        <w:br w:type="page"/>
      </w:r>
      <w:bookmarkStart w:id="53" w:name="_Toc299050329"/>
      <w:r>
        <w:lastRenderedPageBreak/>
        <w:t>Samples and Events</w:t>
      </w:r>
      <w:bookmarkEnd w:id="53"/>
    </w:p>
    <w:p w:rsidR="002413F0" w:rsidRPr="007E49C9" w:rsidRDefault="002413F0" w:rsidP="00E81D18">
      <w:pPr>
        <w:pStyle w:val="BodyA"/>
      </w:pPr>
      <w:r>
        <w:t xml:space="preserve">All </w:t>
      </w:r>
      <w:r w:rsidR="00153C4C">
        <w:rPr>
          <w:rFonts w:ascii="Courier New" w:hAnsi="Courier New" w:cs="Courier New"/>
        </w:rPr>
        <w:t>S</w:t>
      </w:r>
      <w:r w:rsidRPr="00E85F6E">
        <w:rPr>
          <w:rFonts w:ascii="Courier New" w:hAnsi="Courier New" w:cs="Courier New"/>
        </w:rPr>
        <w:t>ample</w:t>
      </w:r>
      <w:r w:rsidR="00153C4C">
        <w:rPr>
          <w:rFonts w:ascii="Courier New" w:hAnsi="Courier New" w:cs="Courier New"/>
        </w:rPr>
        <w:t>s</w:t>
      </w:r>
      <w:r>
        <w:t xml:space="preserve"> and </w:t>
      </w:r>
      <w:r w:rsidR="00153C4C">
        <w:rPr>
          <w:rFonts w:ascii="Courier New" w:hAnsi="Courier New" w:cs="Courier New"/>
        </w:rPr>
        <w:t>E</w:t>
      </w:r>
      <w:r w:rsidRPr="00E85F6E">
        <w:rPr>
          <w:rFonts w:ascii="Courier New" w:hAnsi="Courier New" w:cs="Courier New"/>
        </w:rPr>
        <w:t>vent</w:t>
      </w:r>
      <w:r w:rsidR="00153C4C">
        <w:rPr>
          <w:rFonts w:ascii="Courier New" w:hAnsi="Courier New" w:cs="Courier New"/>
        </w:rPr>
        <w:t>s</w:t>
      </w:r>
      <w:r>
        <w:t xml:space="preserve"> values </w:t>
      </w:r>
      <w:r w:rsidR="005A6156">
        <w:rPr>
          <w:b/>
        </w:rPr>
        <w:t>MUST</w:t>
      </w:r>
      <w:r>
        <w:t xml:space="preserve"> be able to provide </w:t>
      </w:r>
      <w:r>
        <w:rPr>
          <w:rStyle w:val="ImbeddedCode"/>
        </w:rPr>
        <w:t xml:space="preserve">UNAVAILABLE </w:t>
      </w:r>
      <w:r>
        <w:t xml:space="preserve">as a valid value when the data source is not connected or the data source is unable to retrieve information.  The </w:t>
      </w:r>
      <w:r>
        <w:rPr>
          <w:rStyle w:val="ImbeddedCode"/>
        </w:rPr>
        <w:t>UNAVAILABLE</w:t>
      </w:r>
      <w:r>
        <w:t xml:space="preserve"> value will persist until the connection is restored and a new value can be retrieved.  This state does not imply the device is no longer operational, it only implies that the state cannot be determined.</w:t>
      </w:r>
    </w:p>
    <w:p w:rsidR="002413F0" w:rsidRDefault="002413F0" w:rsidP="00266C39">
      <w:pPr>
        <w:pStyle w:val="Heading2"/>
      </w:pPr>
      <w:bookmarkStart w:id="54" w:name="_Toc299050330"/>
      <w:r>
        <w:rPr>
          <w:rFonts w:ascii="Courier" w:hAnsi="Courier"/>
        </w:rPr>
        <w:t>Samples</w:t>
      </w:r>
      <w:bookmarkEnd w:id="51"/>
      <w:bookmarkEnd w:id="52"/>
      <w:bookmarkEnd w:id="54"/>
    </w:p>
    <w:p w:rsidR="002413F0" w:rsidRDefault="002413F0">
      <w:pPr>
        <w:pStyle w:val="BodyA"/>
      </w:pPr>
      <w:r w:rsidRPr="00494AAB">
        <w:t xml:space="preserve">The </w:t>
      </w:r>
      <w:r w:rsidR="00153C4C">
        <w:rPr>
          <w:rStyle w:val="ImbeddedCode"/>
        </w:rPr>
        <w:t>S</w:t>
      </w:r>
      <w:r w:rsidRPr="00114577">
        <w:rPr>
          <w:rStyle w:val="ImbeddedCode"/>
        </w:rPr>
        <w:t>amples</w:t>
      </w:r>
      <w:r w:rsidRPr="00494AAB">
        <w:t xml:space="preserve"> </w:t>
      </w:r>
      <w:r w:rsidR="00E85F6E">
        <w:t xml:space="preserve">XML </w:t>
      </w:r>
      <w:r w:rsidRPr="00494AAB">
        <w:t xml:space="preserve">element </w:t>
      </w:r>
      <w:r w:rsidR="005A6156">
        <w:rPr>
          <w:b/>
        </w:rPr>
        <w:t>MUST</w:t>
      </w:r>
      <w:r w:rsidRPr="00494AAB">
        <w:t xml:space="preserve"> contain at least one </w:t>
      </w:r>
      <w:r w:rsidR="00153C4C">
        <w:rPr>
          <w:rStyle w:val="ImbeddedCode"/>
        </w:rPr>
        <w:t>S</w:t>
      </w:r>
      <w:r w:rsidRPr="00494AAB">
        <w:rPr>
          <w:rStyle w:val="ImbeddedCode"/>
        </w:rPr>
        <w:t>ample</w:t>
      </w:r>
      <w:r w:rsidRPr="00494AAB">
        <w:t xml:space="preserve"> element. The </w:t>
      </w:r>
      <w:r w:rsidR="00153C4C">
        <w:rPr>
          <w:rStyle w:val="ImbeddedCode"/>
        </w:rPr>
        <w:t>S</w:t>
      </w:r>
      <w:r w:rsidRPr="00494AAB">
        <w:rPr>
          <w:rStyle w:val="ImbeddedCode"/>
        </w:rPr>
        <w:t>amples</w:t>
      </w:r>
      <w:r w:rsidRPr="00494AAB">
        <w:t xml:space="preserve"> </w:t>
      </w:r>
      <w:r w:rsidR="00282054">
        <w:t xml:space="preserve">MXL </w:t>
      </w:r>
      <w:r w:rsidRPr="00494AAB">
        <w:t xml:space="preserve">element acts only as a </w:t>
      </w:r>
      <w:r>
        <w:rPr>
          <w:rStyle w:val="DefaultParagraphFont1"/>
        </w:rPr>
        <w:t xml:space="preserve">container </w:t>
      </w:r>
      <w:r w:rsidRPr="00494AAB">
        <w:rPr>
          <w:rStyle w:val="DefaultParagraphFont1"/>
        </w:rPr>
        <w:t xml:space="preserve">for all the </w:t>
      </w:r>
      <w:r w:rsidR="00153C4C">
        <w:rPr>
          <w:rStyle w:val="ImbeddedCode"/>
        </w:rPr>
        <w:t>S</w:t>
      </w:r>
      <w:r w:rsidRPr="00494AAB">
        <w:rPr>
          <w:rStyle w:val="ImbeddedCode"/>
        </w:rPr>
        <w:t>ample</w:t>
      </w:r>
      <w:r w:rsidRPr="00494AAB">
        <w:rPr>
          <w:rStyle w:val="DefaultParagraphFont1"/>
        </w:rPr>
        <w:t xml:space="preserve"> </w:t>
      </w:r>
      <w:r w:rsidR="00282054">
        <w:rPr>
          <w:rStyle w:val="DefaultParagraphFont1"/>
        </w:rPr>
        <w:t xml:space="preserve">XML </w:t>
      </w:r>
      <w:r w:rsidRPr="00494AAB">
        <w:rPr>
          <w:rStyle w:val="DefaultParagraphFont1"/>
        </w:rPr>
        <w:t>elements to provide a logical structure to the XML Document</w:t>
      </w:r>
      <w:r>
        <w:rPr>
          <w:rStyle w:val="DefaultParagraphFont1"/>
        </w:rPr>
        <w:t>.</w:t>
      </w:r>
    </w:p>
    <w:tbl>
      <w:tblPr>
        <w:tblW w:w="0" w:type="auto"/>
        <w:tblInd w:w="108" w:type="dxa"/>
        <w:tblLayout w:type="fixed"/>
        <w:tblLook w:val="0000" w:firstRow="0" w:lastRow="0" w:firstColumn="0" w:lastColumn="0" w:noHBand="0" w:noVBand="0"/>
      </w:tblPr>
      <w:tblGrid>
        <w:gridCol w:w="1139"/>
        <w:gridCol w:w="6660"/>
        <w:gridCol w:w="1443"/>
      </w:tblGrid>
      <w:tr w:rsidR="002413F0">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2413F0">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153C4C">
            <w:pPr>
              <w:pStyle w:val="TableNormalParagraph"/>
            </w:pPr>
            <w:r>
              <w:t>The sub</w:t>
            </w:r>
            <w:r w:rsidR="00153C4C">
              <w:t>-element</w:t>
            </w:r>
            <w:r>
              <w:t xml:space="preserve"> of </w:t>
            </w:r>
            <w:r w:rsidR="00153C4C">
              <w:rPr>
                <w:rStyle w:val="ImbeddedCode"/>
              </w:rPr>
              <w:t>S</w:t>
            </w:r>
            <w:r>
              <w:rPr>
                <w:rStyle w:val="ImbeddedCode"/>
              </w:rPr>
              <w:t>ample</w:t>
            </w:r>
            <w:r w:rsidR="00153C4C">
              <w:rPr>
                <w:rStyle w:val="ImbeddedCode"/>
              </w:rPr>
              <w:t>s</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jc w:val="center"/>
            </w:pPr>
            <w:r>
              <w:t>1..INF</w:t>
            </w:r>
          </w:p>
        </w:tc>
      </w:tr>
    </w:tbl>
    <w:p w:rsidR="002413F0" w:rsidRDefault="002413F0">
      <w:pPr>
        <w:ind w:left="108"/>
      </w:pPr>
    </w:p>
    <w:p w:rsidR="002413F0" w:rsidRDefault="002413F0" w:rsidP="00266C39">
      <w:pPr>
        <w:pStyle w:val="Heading2"/>
        <w:rPr>
          <w:rFonts w:ascii="Courier" w:hAnsi="Courier"/>
        </w:rPr>
      </w:pPr>
      <w:bookmarkStart w:id="55" w:name="_TOC65383"/>
      <w:bookmarkStart w:id="56" w:name="_Toc89966172"/>
      <w:bookmarkStart w:id="57" w:name="_Toc299050331"/>
      <w:bookmarkEnd w:id="55"/>
      <w:r>
        <w:rPr>
          <w:rFonts w:ascii="Courier" w:hAnsi="Courier"/>
        </w:rPr>
        <w:t>Sample</w:t>
      </w:r>
      <w:bookmarkEnd w:id="56"/>
      <w:bookmarkEnd w:id="57"/>
    </w:p>
    <w:p w:rsidR="002413F0" w:rsidRDefault="002413F0" w:rsidP="005E0064">
      <w:pPr>
        <w:pStyle w:val="BodyA"/>
      </w:pPr>
      <w:r w:rsidRPr="00207F0A">
        <w:t xml:space="preserve">A </w:t>
      </w:r>
      <w:r w:rsidR="00153C4C">
        <w:rPr>
          <w:rStyle w:val="ImbeddedCode"/>
        </w:rPr>
        <w:t>S</w:t>
      </w:r>
      <w:r w:rsidRPr="00207F0A">
        <w:rPr>
          <w:rStyle w:val="ImbeddedCode"/>
        </w:rPr>
        <w:t>ample</w:t>
      </w:r>
      <w:r w:rsidRPr="00207F0A">
        <w:t xml:space="preserve"> is an abstract type.</w:t>
      </w:r>
      <w:r w:rsidR="00282054">
        <w:t xml:space="preserve"> </w:t>
      </w:r>
      <w:r w:rsidRPr="00207F0A">
        <w:t xml:space="preserve"> This means there will never be an actual element called </w:t>
      </w:r>
      <w:r w:rsidR="00153C4C">
        <w:rPr>
          <w:rStyle w:val="ImbeddedCode"/>
        </w:rPr>
        <w:t>S</w:t>
      </w:r>
      <w:r w:rsidRPr="00207F0A">
        <w:rPr>
          <w:rStyle w:val="ImbeddedCode"/>
        </w:rPr>
        <w:t>ample</w:t>
      </w:r>
      <w:r w:rsidRPr="00207F0A">
        <w:t xml:space="preserve">, but any </w:t>
      </w:r>
      <w:r w:rsidR="00282054">
        <w:t xml:space="preserve">XML </w:t>
      </w:r>
      <w:r w:rsidRPr="00207F0A">
        <w:t xml:space="preserve">element that is a sub-type of </w:t>
      </w:r>
      <w:r w:rsidR="00153C4C">
        <w:rPr>
          <w:rStyle w:val="ImbeddedCode"/>
        </w:rPr>
        <w:t>S</w:t>
      </w:r>
      <w:r w:rsidRPr="00207F0A">
        <w:rPr>
          <w:rStyle w:val="ImbeddedCode"/>
        </w:rPr>
        <w:t>ample</w:t>
      </w:r>
      <w:r>
        <w:t xml:space="preserve"> can be used as a sub-element of</w:t>
      </w:r>
      <w:r w:rsidRPr="00207F0A">
        <w:t xml:space="preserve"> </w:t>
      </w:r>
      <w:r w:rsidR="00153C4C">
        <w:rPr>
          <w:rStyle w:val="ImbeddedCode"/>
        </w:rPr>
        <w:t>S</w:t>
      </w:r>
      <w:r w:rsidRPr="00207F0A">
        <w:rPr>
          <w:rStyle w:val="ImbeddedCode"/>
        </w:rPr>
        <w:t>ample</w:t>
      </w:r>
      <w:r>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t xml:space="preserve"> </w:t>
      </w:r>
      <w:r w:rsidR="00282054">
        <w:rPr>
          <w:rStyle w:val="ImbeddedCode"/>
        </w:rPr>
        <w:t>S</w:t>
      </w:r>
      <w:r w:rsidRPr="0078061B">
        <w:rPr>
          <w:rStyle w:val="ImbeddedCode"/>
        </w:rPr>
        <w:t>ample</w:t>
      </w:r>
      <w:r w:rsidRPr="00207F0A">
        <w:t xml:space="preserve"> types </w:t>
      </w:r>
      <w:r w:rsidR="005A6156">
        <w:rPr>
          <w:b/>
        </w:rPr>
        <w:t>MUST</w:t>
      </w:r>
      <w:r w:rsidRPr="00207F0A">
        <w:t xml:space="preserve"> have numeric values.</w:t>
      </w:r>
    </w:p>
    <w:p w:rsidR="00822C02" w:rsidRDefault="0053353E" w:rsidP="0053353E">
      <w:pPr>
        <w:pStyle w:val="BodyA"/>
      </w:pPr>
      <w:r>
        <w:t>If two adjacent samples for the same Component and </w:t>
      </w:r>
      <w:proofErr w:type="spellStart"/>
      <w:r w:rsidRPr="0053353E">
        <w:rPr>
          <w:rStyle w:val="ImbeddedCode"/>
        </w:rPr>
        <w:t>DataItem</w:t>
      </w:r>
      <w:proofErr w:type="spellEnd"/>
      <w:r>
        <w:t> have the same value, the second sample </w:t>
      </w:r>
      <w:r w:rsidRPr="0053353E">
        <w:rPr>
          <w:b/>
        </w:rPr>
        <w:t>MUST NOT</w:t>
      </w:r>
      <w:r>
        <w:t> be sent to the client application and does not need to be retained by</w:t>
      </w:r>
      <w:proofErr w:type="gramStart"/>
      <w:r>
        <w:t>  the</w:t>
      </w:r>
      <w:proofErr w:type="gramEnd"/>
      <w:r>
        <w:t xml:space="preserve"> </w:t>
      </w:r>
      <w:proofErr w:type="spellStart"/>
      <w:r w:rsidRPr="0053353E">
        <w:rPr>
          <w:i/>
        </w:rPr>
        <w:t>MTConnect</w:t>
      </w:r>
      <w:proofErr w:type="spellEnd"/>
      <w:r w:rsidRPr="0053353E">
        <w:rPr>
          <w:i/>
        </w:rPr>
        <w:t> Agent</w:t>
      </w:r>
      <w:r>
        <w:t xml:space="preserve">. This will greatly reduce the amount of information sent to the application. The application can always assume that if the sample is not present, it has the previous value. </w:t>
      </w:r>
    </w:p>
    <w:p w:rsidR="0053353E" w:rsidRDefault="0053353E" w:rsidP="0053353E">
      <w:pPr>
        <w:pStyle w:val="BodyA"/>
      </w:pPr>
      <w:r>
        <w:t>For </w:t>
      </w:r>
      <w:proofErr w:type="spellStart"/>
      <w:r w:rsidRPr="0053353E">
        <w:rPr>
          <w:rStyle w:val="ImbeddedCode"/>
        </w:rPr>
        <w:t>DataItems</w:t>
      </w:r>
      <w:proofErr w:type="spellEnd"/>
      <w:r>
        <w:t> containing an attribute for </w:t>
      </w:r>
      <w:r w:rsidRPr="0053353E">
        <w:rPr>
          <w:rStyle w:val="ImbeddedCode"/>
        </w:rPr>
        <w:t>Duration</w:t>
      </w:r>
      <w:r>
        <w:t xml:space="preserve">, the </w:t>
      </w:r>
      <w:r w:rsidRPr="0053353E">
        <w:rPr>
          <w:rStyle w:val="ImbeddedCode"/>
        </w:rPr>
        <w:t>timestamp</w:t>
      </w:r>
      <w:r>
        <w:t xml:space="preserve"> associated with the sample references the time the sample value was reported or the statistics were computed, NOT the time the interval began. The time the interval began can be computed by subtracting the duration from the </w:t>
      </w:r>
      <w:r w:rsidRPr="0053353E">
        <w:rPr>
          <w:rStyle w:val="ImbeddedCode"/>
        </w:rPr>
        <w:t>timestamp</w:t>
      </w:r>
      <w:r>
        <w:t>. Two samples can have overlapping intervals as in the case where statistics are compu</w:t>
      </w:r>
      <w:r>
        <w:t>t</w:t>
      </w:r>
      <w:r>
        <w:t>ed at various frequencies. </w:t>
      </w:r>
    </w:p>
    <w:p w:rsidR="0053353E" w:rsidRDefault="0053353E" w:rsidP="0053353E">
      <w:pPr>
        <w:pStyle w:val="BodyA"/>
      </w:pPr>
      <w:r>
        <w:t>For example, a one minute average and a five minute average can both have the same start time (</w:t>
      </w:r>
      <w:proofErr w:type="spellStart"/>
      <w:r>
        <w:t>Lets</w:t>
      </w:r>
      <w:proofErr w:type="spellEnd"/>
      <w:r>
        <w:t xml:space="preserve"> say 05:10:00), but their timestamps will be 05:11:00 with a duration of 60 seconds for the one minute average and a timestamp of 05:15:00 with a duration of 300 seconds for the five minute average. This allows for varying statistical methods to be applied with different interval lengths without having duplicate timestamps and durations. If a statistical data item does not report for a period greater than the previous d</w:t>
      </w:r>
      <w:r>
        <w:t>u</w:t>
      </w:r>
      <w:r>
        <w:t>ration, it can be assumed the computed value has no</w:t>
      </w:r>
      <w:r w:rsidR="00DB42C8">
        <w:t>t changed since the last value.</w:t>
      </w:r>
    </w:p>
    <w:p w:rsidR="0053353E" w:rsidRDefault="0053353E" w:rsidP="0053353E">
      <w:pPr>
        <w:pStyle w:val="BodyA"/>
        <w:rPr>
          <w:noProof/>
        </w:rPr>
      </w:pPr>
      <w:r>
        <w:t xml:space="preserve">The same concepts are used for time-series samples as well where the timestamp of the series is set to the time the last value was recorded and the timestamp minus the duration is the time the </w:t>
      </w:r>
      <w:proofErr w:type="gramStart"/>
      <w:r>
        <w:lastRenderedPageBreak/>
        <w:t>first</w:t>
      </w:r>
      <w:proofErr w:type="gramEnd"/>
      <w:r>
        <w:t xml:space="preserve"> sample was recorded. See </w:t>
      </w:r>
      <w:r w:rsidR="001E7857">
        <w:rPr>
          <w:i/>
        </w:rPr>
        <w:t xml:space="preserve">Part 3, Section </w:t>
      </w:r>
      <w:r w:rsidRPr="001E7857">
        <w:rPr>
          <w:i/>
        </w:rPr>
        <w:t xml:space="preserve">3.8.2 </w:t>
      </w:r>
      <w:r>
        <w:t>for more information on Time Series samples.</w:t>
      </w:r>
      <w:r>
        <w:rPr>
          <w:noProof/>
        </w:rPr>
        <w:t xml:space="preserve"> </w:t>
      </w:r>
    </w:p>
    <w:p w:rsidR="002413F0" w:rsidRDefault="00044853" w:rsidP="0053353E">
      <w:pPr>
        <w:pStyle w:val="BodyA"/>
        <w:rPr>
          <w:i/>
        </w:rPr>
      </w:pPr>
      <w:r>
        <w:rPr>
          <w:noProof/>
        </w:rPr>
        <w:drawing>
          <wp:inline distT="0" distB="0" distL="0" distR="0" wp14:anchorId="316B4897" wp14:editId="7BCC870B">
            <wp:extent cx="2484755" cy="2988310"/>
            <wp:effectExtent l="19050" t="0" r="0" b="0"/>
            <wp:docPr id="7" name="Picture 7" descr="http://projects.mtconnect.org/attachments/392/Screen_shot_2011-04-01_at_2.34.01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ojects.mtconnect.org/attachments/392/Screen_shot_2011-04-01_at_2.34.01_PM.png"/>
                    <pic:cNvPicPr>
                      <a:picLocks noChangeAspect="1" noChangeArrowheads="1"/>
                    </pic:cNvPicPr>
                  </pic:nvPicPr>
                  <pic:blipFill>
                    <a:blip r:embed="rId38"/>
                    <a:srcRect/>
                    <a:stretch>
                      <a:fillRect/>
                    </a:stretch>
                  </pic:blipFill>
                  <pic:spPr bwMode="auto">
                    <a:xfrm>
                      <a:off x="0" y="0"/>
                      <a:ext cx="2484755" cy="2988310"/>
                    </a:xfrm>
                    <a:prstGeom prst="rect">
                      <a:avLst/>
                    </a:prstGeom>
                    <a:noFill/>
                    <a:ln w="9525">
                      <a:noFill/>
                      <a:miter lim="800000"/>
                      <a:headEnd/>
                      <a:tailEnd/>
                    </a:ln>
                  </pic:spPr>
                </pic:pic>
              </a:graphicData>
            </a:graphic>
          </wp:inline>
        </w:drawing>
      </w:r>
    </w:p>
    <w:p w:rsidR="002413F0" w:rsidRPr="00C31EBE" w:rsidRDefault="002413F0" w:rsidP="000471C6">
      <w:pPr>
        <w:pStyle w:val="Caption"/>
        <w:rPr>
          <w:rFonts w:ascii="Courier New" w:hAnsi="Courier New"/>
        </w:rPr>
      </w:pPr>
      <w:bookmarkStart w:id="58" w:name="_Toc299050357"/>
      <w:r>
        <w:t xml:space="preserve">Figure </w:t>
      </w:r>
      <w:r w:rsidR="004D3E89">
        <w:fldChar w:fldCharType="begin"/>
      </w:r>
      <w:r w:rsidR="004D3E89">
        <w:instrText xml:space="preserve"> SEQ Figure \* ARABIC</w:instrText>
      </w:r>
      <w:r w:rsidR="004D3E89">
        <w:instrText xml:space="preserve"> </w:instrText>
      </w:r>
      <w:r w:rsidR="004D3E89">
        <w:fldChar w:fldCharType="separate"/>
      </w:r>
      <w:r>
        <w:rPr>
          <w:noProof/>
        </w:rPr>
        <w:t>6</w:t>
      </w:r>
      <w:r w:rsidR="004D3E89">
        <w:rPr>
          <w:noProof/>
        </w:rPr>
        <w:fldChar w:fldCharType="end"/>
      </w:r>
      <w:r>
        <w:t xml:space="preserve">: </w:t>
      </w:r>
      <w:r>
        <w:rPr>
          <w:rFonts w:ascii="Courier New" w:hAnsi="Courier New" w:cs="Courier New"/>
        </w:rPr>
        <w:t>Sample</w:t>
      </w:r>
      <w:r>
        <w:t xml:space="preserve"> Schema</w:t>
      </w:r>
      <w:bookmarkEnd w:id="58"/>
    </w:p>
    <w:p w:rsidR="002413F0" w:rsidRPr="0031455E" w:rsidRDefault="002413F0" w:rsidP="005E0064">
      <w:pPr>
        <w:pStyle w:val="BodyA"/>
        <w:rPr>
          <w:i/>
        </w:rPr>
      </w:pPr>
    </w:p>
    <w:p w:rsidR="002413F0" w:rsidRDefault="002413F0">
      <w:pPr>
        <w:pStyle w:val="Heading3"/>
        <w:tabs>
          <w:tab w:val="num" w:pos="648"/>
        </w:tabs>
        <w:ind w:left="648" w:hanging="648"/>
      </w:pPr>
      <w:bookmarkStart w:id="59" w:name="_Toc89966173"/>
      <w:bookmarkStart w:id="60" w:name="_Toc299050332"/>
      <w:r>
        <w:t>Sample attributes:</w:t>
      </w:r>
      <w:bookmarkEnd w:id="59"/>
      <w:bookmarkEnd w:id="60"/>
    </w:p>
    <w:tbl>
      <w:tblPr>
        <w:tblW w:w="0" w:type="auto"/>
        <w:tblInd w:w="108" w:type="dxa"/>
        <w:tblLayout w:type="fixed"/>
        <w:tblLook w:val="0000" w:firstRow="0" w:lastRow="0" w:firstColumn="0" w:lastColumn="0" w:noHBand="0" w:noVBand="0"/>
      </w:tblPr>
      <w:tblGrid>
        <w:gridCol w:w="1783"/>
        <w:gridCol w:w="5920"/>
        <w:gridCol w:w="1539"/>
      </w:tblGrid>
      <w:tr w:rsidR="002413F0">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jc w:val="center"/>
              <w:rPr>
                <w:b/>
                <w:color w:val="FFFFFF"/>
              </w:rPr>
            </w:pPr>
            <w:r>
              <w:rPr>
                <w:b/>
                <w:color w:val="FFFFFF"/>
              </w:rPr>
              <w:t>Occurrence</w:t>
            </w:r>
          </w:p>
        </w:tc>
      </w:tr>
      <w:tr w:rsidR="002413F0">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153C4C">
            <w:pPr>
              <w:pStyle w:val="TableNormalParagraph"/>
            </w:pPr>
            <w:r>
              <w:t xml:space="preserve">The name </w:t>
            </w:r>
            <w:r w:rsidR="005A6156">
              <w:rPr>
                <w:b/>
              </w:rPr>
              <w:t>MUST</w:t>
            </w:r>
            <w:r>
              <w:rPr>
                <w:b/>
              </w:rPr>
              <w:t xml:space="preserve"> </w:t>
            </w:r>
            <w:r>
              <w:t xml:space="preserve">match the </w:t>
            </w:r>
            <w:r w:rsidRPr="00282054">
              <w:rPr>
                <w:rFonts w:ascii="Courier New" w:hAnsi="Courier New" w:cs="Courier New"/>
              </w:rPr>
              <w:t>name</w:t>
            </w:r>
            <w:r>
              <w:t xml:space="preserve"> of the </w:t>
            </w:r>
            <w:proofErr w:type="spellStart"/>
            <w:r>
              <w:rPr>
                <w:rStyle w:val="ImbeddedCode"/>
              </w:rPr>
              <w:t>DataItem</w:t>
            </w:r>
            <w:proofErr w:type="spellEnd"/>
            <w:r>
              <w:rPr>
                <w:rStyle w:val="DefaultParagraphFont1"/>
              </w:rPr>
              <w:t xml:space="preserve"> this </w:t>
            </w:r>
            <w:r w:rsidR="00153C4C" w:rsidRPr="00153C4C">
              <w:rPr>
                <w:rStyle w:val="DefaultParagraphFont1"/>
                <w:rFonts w:ascii="Courier New" w:hAnsi="Courier New" w:cs="Courier New"/>
              </w:rPr>
              <w:t>S</w:t>
            </w:r>
            <w:r w:rsidRPr="00153C4C">
              <w:rPr>
                <w:rStyle w:val="DefaultParagraphFont1"/>
                <w:rFonts w:ascii="Courier New" w:hAnsi="Courier New" w:cs="Courier New"/>
              </w:rPr>
              <w:t>ample</w:t>
            </w:r>
            <w:r>
              <w:rPr>
                <w:rStyle w:val="DefaultParagraphFont1"/>
              </w:rPr>
              <w:t xml:space="preserve"> is associated with.  It </w:t>
            </w:r>
            <w:r w:rsidR="005A6156">
              <w:rPr>
                <w:rStyle w:val="DefaultParagraphFont1"/>
                <w:b/>
              </w:rPr>
              <w:t>MUST</w:t>
            </w:r>
            <w:r>
              <w:rPr>
                <w:rStyle w:val="DefaultParagraphFont1"/>
              </w:rPr>
              <w:t xml:space="preserve"> be a</w:t>
            </w:r>
            <w:r>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jc w:val="center"/>
            </w:pPr>
            <w:r>
              <w:t>0..1</w:t>
            </w:r>
          </w:p>
        </w:tc>
      </w:tr>
      <w:tr w:rsidR="002413F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521430" w:rsidP="00521430">
            <w:pPr>
              <w:pStyle w:val="TableNormalParagraph"/>
            </w:pPr>
            <w:r w:rsidRPr="00521430">
              <w:t xml:space="preserve">The sequence number of this event. The value </w:t>
            </w:r>
            <w:r w:rsidRPr="00521430">
              <w:rPr>
                <w:b/>
              </w:rPr>
              <w:t>MUST</w:t>
            </w:r>
            <w:r w:rsidRPr="00521430">
              <w:t xml:space="preserve"> be represented as an unsigned 64 bit with valid values from 1 to 2^64-1.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jc w:val="center"/>
            </w:pPr>
            <w:r>
              <w:t>1</w:t>
            </w:r>
          </w:p>
        </w:tc>
      </w:tr>
      <w:tr w:rsidR="002413F0" w:rsidTr="006A2016">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6A2016">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460904" w:rsidP="00F84844">
            <w:pPr>
              <w:pStyle w:val="TableNormalParagraph"/>
            </w:pPr>
            <w:r w:rsidRPr="00460904">
              <w:t xml:space="preserve">The time the sample value was reported or the statistics were computed. The timestamp </w:t>
            </w:r>
            <w:r w:rsidRPr="00460904">
              <w:rPr>
                <w:b/>
              </w:rPr>
              <w:t>MUST</w:t>
            </w:r>
            <w:r w:rsidRPr="00460904">
              <w:t xml:space="preserve"> always represent the end of the collection interval when </w:t>
            </w:r>
            <w:proofErr w:type="gramStart"/>
            <w:r w:rsidRPr="00460904">
              <w:t xml:space="preserve">a </w:t>
            </w:r>
            <w:r w:rsidRPr="00DA651D">
              <w:rPr>
                <w:rStyle w:val="ImbeddedCode"/>
              </w:rPr>
              <w:t>duration</w:t>
            </w:r>
            <w:proofErr w:type="gramEnd"/>
            <w:r w:rsidRPr="00460904">
              <w:t xml:space="preserve"> or a </w:t>
            </w:r>
            <w:proofErr w:type="spellStart"/>
            <w:r w:rsidR="00F84844">
              <w:rPr>
                <w:i/>
              </w:rPr>
              <w:t>TimeSeries</w:t>
            </w:r>
            <w:proofErr w:type="spellEnd"/>
            <w:r w:rsidRPr="00460904">
              <w:t xml:space="preserve"> is provided. The most accurate time available to the device </w:t>
            </w:r>
            <w:r w:rsidRPr="00460904">
              <w:rPr>
                <w:b/>
              </w:rPr>
              <w:t>MUST</w:t>
            </w:r>
            <w:r w:rsidRPr="00460904">
              <w:t> be used for the timestamp.</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6A2016">
            <w:pPr>
              <w:pStyle w:val="TableNormalParagraph"/>
              <w:spacing w:line="312" w:lineRule="auto"/>
              <w:jc w:val="center"/>
            </w:pPr>
            <w:r>
              <w:t>1</w:t>
            </w:r>
          </w:p>
        </w:tc>
      </w:tr>
      <w:tr w:rsidR="002413F0" w:rsidTr="006A2016">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6A2016">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6A2016">
            <w:pPr>
              <w:pStyle w:val="TableNormalParagraph"/>
            </w:pPr>
            <w:r>
              <w:t xml:space="preserve">The </w:t>
            </w:r>
            <w:r w:rsidRPr="00282054">
              <w:rPr>
                <w:rFonts w:ascii="Courier New" w:hAnsi="Courier New" w:cs="Courier New"/>
              </w:rPr>
              <w:t>id</w:t>
            </w:r>
            <w:r>
              <w:t xml:space="preserve">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6A2016">
            <w:pPr>
              <w:pStyle w:val="TableNormalParagraph"/>
              <w:spacing w:line="312" w:lineRule="auto"/>
              <w:jc w:val="center"/>
            </w:pPr>
            <w:r>
              <w:t>1</w:t>
            </w:r>
          </w:p>
        </w:tc>
      </w:tr>
      <w:tr w:rsidR="002413F0" w:rsidTr="006A2016">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6A2016">
            <w:pPr>
              <w:pStyle w:val="TableNormalParagraph"/>
              <w:spacing w:line="312" w:lineRule="auto"/>
              <w:rPr>
                <w:rStyle w:val="ImbeddedCode"/>
              </w:rPr>
            </w:pPr>
            <w:proofErr w:type="spellStart"/>
            <w:r>
              <w:rPr>
                <w:rStyle w:val="ImbeddedCode"/>
              </w:rPr>
              <w:t>subType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153C4C">
            <w:pPr>
              <w:pStyle w:val="TableNormalParagraph"/>
            </w:pPr>
            <w:r>
              <w:t xml:space="preserve">The sub-type of the </w:t>
            </w:r>
            <w:proofErr w:type="spellStart"/>
            <w:r w:rsidR="00153C4C" w:rsidRPr="00153C4C">
              <w:rPr>
                <w:rFonts w:ascii="Courier New" w:hAnsi="Courier New" w:cs="Courier New"/>
              </w:rPr>
              <w:t>D</w:t>
            </w:r>
            <w:r w:rsidRPr="00153C4C">
              <w:rPr>
                <w:rFonts w:ascii="Courier New" w:hAnsi="Courier New" w:cs="Courier New"/>
              </w:rPr>
              <w:t>ataItem</w:t>
            </w:r>
            <w:proofErr w:type="spellEnd"/>
            <w:r>
              <w:t xml:space="preserve">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6A2016">
            <w:pPr>
              <w:pStyle w:val="TableNormalParagraph"/>
              <w:spacing w:line="312" w:lineRule="auto"/>
              <w:jc w:val="center"/>
            </w:pPr>
            <w:r>
              <w:t>0..1</w:t>
            </w:r>
          </w:p>
        </w:tc>
      </w:tr>
      <w:tr w:rsidR="002413F0" w:rsidTr="006A2016">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6A2016">
            <w:pPr>
              <w:pStyle w:val="TableNormalParagraph"/>
              <w:spacing w:line="312" w:lineRule="auto"/>
              <w:rPr>
                <w:rStyle w:val="ImbeddedCode"/>
              </w:rPr>
            </w:pPr>
            <w:proofErr w:type="spellStart"/>
            <w:r>
              <w:rPr>
                <w:rStyle w:val="ImbeddedCode"/>
              </w:rPr>
              <w:lastRenderedPageBreak/>
              <w:t>sampleRate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A6156">
            <w:pPr>
              <w:pStyle w:val="TableNormalParagraph"/>
            </w:pPr>
            <w:r>
              <w:t>The rate at</w:t>
            </w:r>
            <w:r w:rsidR="00153C4C">
              <w:t xml:space="preserve"> which successive samples of a </w:t>
            </w:r>
            <w:proofErr w:type="spellStart"/>
            <w:r w:rsidR="00153C4C" w:rsidRPr="00153C4C">
              <w:rPr>
                <w:rFonts w:ascii="Courier New" w:hAnsi="Courier New" w:cs="Courier New"/>
              </w:rPr>
              <w:t>D</w:t>
            </w:r>
            <w:r w:rsidRPr="00153C4C">
              <w:rPr>
                <w:rFonts w:ascii="Courier New" w:hAnsi="Courier New" w:cs="Courier New"/>
              </w:rPr>
              <w:t>ataItem</w:t>
            </w:r>
            <w:proofErr w:type="spellEnd"/>
            <w:r>
              <w:t xml:space="preserve"> are recorded.    Sample rate is expressed in terms of samples per second.  If the sample rate is smaller than one, the number can be represented as a floating point number.  For example, a rate 1 per 10 seconds would be </w:t>
            </w:r>
            <w:proofErr w:type="gramStart"/>
            <w:r>
              <w:t>0.1  The</w:t>
            </w:r>
            <w:proofErr w:type="gramEnd"/>
            <w:r>
              <w:t xml:space="preserve"> </w:t>
            </w:r>
            <w:proofErr w:type="spellStart"/>
            <w:r w:rsidRPr="00E16B0D">
              <w:rPr>
                <w:rStyle w:val="ImbeddedCode"/>
              </w:rPr>
              <w:t>sampleRate</w:t>
            </w:r>
            <w:proofErr w:type="spellEnd"/>
            <w:r>
              <w:t xml:space="preserve"> attribute </w:t>
            </w:r>
            <w:r w:rsidR="005A6156">
              <w:rPr>
                <w:b/>
              </w:rPr>
              <w:t>MUST</w:t>
            </w:r>
            <w:r>
              <w:t xml:space="preserve"> be included in the </w:t>
            </w:r>
            <w:proofErr w:type="spellStart"/>
            <w:r w:rsidRPr="00E16B0D">
              <w:rPr>
                <w:i/>
              </w:rPr>
              <w:t>TimeSeries</w:t>
            </w:r>
            <w:proofErr w:type="spellEnd"/>
            <w:r>
              <w:t xml:space="preserve"> streams element if it is not constant OR if it is not in the </w:t>
            </w:r>
            <w:proofErr w:type="spellStart"/>
            <w:r w:rsidRPr="00E16B0D">
              <w:rPr>
                <w:rStyle w:val="ImbeddedCode"/>
              </w:rPr>
              <w:t>DataItem</w:t>
            </w:r>
            <w:proofErr w:type="spellEnd"/>
            <w:r>
              <w:t xml:space="preserve">.  If the </w:t>
            </w:r>
            <w:proofErr w:type="spellStart"/>
            <w:r>
              <w:t>s</w:t>
            </w:r>
            <w:r w:rsidRPr="00E16B0D">
              <w:rPr>
                <w:rStyle w:val="ImbeddedCode"/>
              </w:rPr>
              <w:t>ampleRate</w:t>
            </w:r>
            <w:proofErr w:type="spellEnd"/>
            <w:r>
              <w:t xml:space="preserve"> is constant it </w:t>
            </w:r>
            <w:r w:rsidRPr="00E16B0D">
              <w:rPr>
                <w:b/>
              </w:rPr>
              <w:t>MAY</w:t>
            </w:r>
            <w:r>
              <w:t xml:space="preserve"> be placed in the </w:t>
            </w:r>
            <w:proofErr w:type="spellStart"/>
            <w:r w:rsidRPr="00E16B0D">
              <w:rPr>
                <w:rStyle w:val="ImbeddedCode"/>
              </w:rPr>
              <w:t>DataItem</w:t>
            </w:r>
            <w:proofErr w:type="spellEnd"/>
            <w:r>
              <w:t xml:space="preserve"> and does not need to be repeated in the streams element.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6A2016">
            <w:pPr>
              <w:pStyle w:val="TableNormalParagraph"/>
              <w:spacing w:line="312" w:lineRule="auto"/>
              <w:jc w:val="center"/>
            </w:pPr>
            <w:r>
              <w:t>0..1</w:t>
            </w:r>
          </w:p>
        </w:tc>
      </w:tr>
      <w:tr w:rsidR="002413F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Style w:val="ImbeddedCode"/>
              </w:rPr>
            </w:pPr>
            <w:r>
              <w:rPr>
                <w:rStyle w:val="ImbeddedCode"/>
              </w:rPr>
              <w:t>statistic</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153C4C">
            <w:pPr>
              <w:pStyle w:val="TableNormalParagraph"/>
            </w:pPr>
            <w:r>
              <w:t xml:space="preserve">The type of statistical calculation specified for the </w:t>
            </w:r>
            <w:proofErr w:type="spellStart"/>
            <w:r w:rsidR="00153C4C" w:rsidRPr="00153C4C">
              <w:rPr>
                <w:rFonts w:ascii="Courier New" w:hAnsi="Courier New" w:cs="Courier New"/>
              </w:rPr>
              <w:t>D</w:t>
            </w:r>
            <w:r w:rsidRPr="00153C4C">
              <w:rPr>
                <w:rFonts w:ascii="Courier New" w:hAnsi="Courier New" w:cs="Courier New"/>
              </w:rPr>
              <w:t>ataItem</w:t>
            </w:r>
            <w:proofErr w:type="spellEnd"/>
            <w:r>
              <w:t xml:space="preserve">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jc w:val="center"/>
            </w:pPr>
            <w:r>
              <w:t>0..1</w:t>
            </w:r>
          </w:p>
        </w:tc>
      </w:tr>
      <w:tr w:rsidR="002413F0">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Style w:val="ImbeddedCode"/>
              </w:rPr>
            </w:pPr>
            <w:r>
              <w:rPr>
                <w:rStyle w:val="ImbeddedCode"/>
              </w:rPr>
              <w:t>duration</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pPr>
            <w:r>
              <w:t>The time elapsed since the statistic calculation was last reset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jc w:val="center"/>
            </w:pPr>
            <w:r>
              <w:t>0..1</w:t>
            </w:r>
          </w:p>
        </w:tc>
      </w:tr>
    </w:tbl>
    <w:p w:rsidR="002413F0" w:rsidRDefault="002413F0">
      <w:pPr>
        <w:ind w:left="108"/>
      </w:pPr>
    </w:p>
    <w:p w:rsidR="002413F0" w:rsidRDefault="002413F0">
      <w:pPr>
        <w:pStyle w:val="BodyA"/>
      </w:pPr>
      <w:r>
        <w:t xml:space="preserve">A </w:t>
      </w:r>
      <w:r w:rsidR="00153C4C" w:rsidRPr="00153C4C">
        <w:rPr>
          <w:rFonts w:ascii="Courier New" w:hAnsi="Courier New" w:cs="Courier New"/>
        </w:rPr>
        <w:t>Sample</w:t>
      </w:r>
      <w:r w:rsidRPr="00153C4C">
        <w:rPr>
          <w:rFonts w:ascii="Courier New" w:hAnsi="Courier New" w:cs="Courier New"/>
        </w:rPr>
        <w:t xml:space="preserve"> </w:t>
      </w:r>
      <w:r w:rsidR="005A6156">
        <w:rPr>
          <w:b/>
        </w:rPr>
        <w:t>MUST</w:t>
      </w:r>
      <w:r>
        <w:rPr>
          <w:b/>
        </w:rPr>
        <w:t xml:space="preserve"> </w:t>
      </w:r>
      <w:r>
        <w:t xml:space="preserve">contain </w:t>
      </w:r>
      <w:r>
        <w:rPr>
          <w:rStyle w:val="ImbeddedCode"/>
        </w:rPr>
        <w:t>CDATA</w:t>
      </w:r>
      <w:r>
        <w:t xml:space="preserve"> as the content between the element tags.  A position is formatted like this:</w:t>
      </w:r>
    </w:p>
    <w:p w:rsidR="002413F0" w:rsidRDefault="002413F0"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2413F0" w:rsidRDefault="002413F0">
      <w:pPr>
        <w:pStyle w:val="BodyA"/>
      </w:pPr>
    </w:p>
    <w:p w:rsidR="002413F0" w:rsidRDefault="002413F0" w:rsidP="00745CAB">
      <w:pPr>
        <w:pStyle w:val="BodyA"/>
      </w:pPr>
      <w:r>
        <w:t xml:space="preserve">In this example the </w:t>
      </w:r>
      <w:r>
        <w:rPr>
          <w:rStyle w:val="ImbeddedCode"/>
        </w:rPr>
        <w:t>123.3333</w:t>
      </w:r>
      <w:r>
        <w:t xml:space="preserve"> is the </w:t>
      </w:r>
      <w:r>
        <w:rPr>
          <w:rStyle w:val="ImbeddedCode"/>
        </w:rPr>
        <w:t>CDATA</w:t>
      </w:r>
      <w:r>
        <w:t xml:space="preserve"> for the position.</w:t>
      </w:r>
      <w:r w:rsidR="00153C4C">
        <w:t xml:space="preserve"> </w:t>
      </w:r>
      <w:r>
        <w:t xml:space="preserve"> All the </w:t>
      </w:r>
      <w:r>
        <w:rPr>
          <w:rStyle w:val="ImbeddedCode"/>
        </w:rPr>
        <w:t>CDATA</w:t>
      </w:r>
      <w:r>
        <w:t xml:space="preserve"> in a </w:t>
      </w:r>
      <w:r w:rsidR="00153C4C" w:rsidRPr="00153C4C">
        <w:rPr>
          <w:rFonts w:ascii="Courier New" w:hAnsi="Courier New" w:cs="Courier New"/>
        </w:rPr>
        <w:t>S</w:t>
      </w:r>
      <w:r w:rsidRPr="00153C4C">
        <w:rPr>
          <w:rFonts w:ascii="Courier New" w:hAnsi="Courier New" w:cs="Courier New"/>
        </w:rPr>
        <w:t>ample</w:t>
      </w:r>
      <w:r>
        <w:t xml:space="preserve"> is typed, meaning that it can be validated using an XML parser.</w:t>
      </w:r>
      <w:r w:rsidR="00282054">
        <w:t xml:space="preserve"> </w:t>
      </w:r>
      <w:r>
        <w:t xml:space="preserve"> This restricts the format of the values to a specific pattern. </w:t>
      </w:r>
    </w:p>
    <w:p w:rsidR="002413F0" w:rsidRDefault="002413F0" w:rsidP="00745CAB">
      <w:pPr>
        <w:pStyle w:val="Heading3"/>
        <w:tabs>
          <w:tab w:val="num" w:pos="648"/>
        </w:tabs>
        <w:ind w:left="648" w:hanging="648"/>
      </w:pPr>
      <w:bookmarkStart w:id="61" w:name="_Toc299050333"/>
      <w:r>
        <w:rPr>
          <w:rStyle w:val="ImbeddedCode"/>
        </w:rPr>
        <w:t>Time Series</w:t>
      </w:r>
      <w:bookmarkEnd w:id="61"/>
    </w:p>
    <w:p w:rsidR="002413F0" w:rsidRDefault="002413F0" w:rsidP="00745CAB">
      <w:pPr>
        <w:pStyle w:val="BodyA"/>
      </w:pPr>
      <w:r>
        <w:t xml:space="preserve">A </w:t>
      </w:r>
      <w:r w:rsidRPr="00AF2138">
        <w:t>Time Series</w:t>
      </w:r>
      <w:r>
        <w:t xml:space="preserve"> is a </w:t>
      </w:r>
      <w:r w:rsidR="00153C4C">
        <w:rPr>
          <w:rFonts w:ascii="Courier New" w:hAnsi="Courier New" w:cs="Courier New"/>
        </w:rPr>
        <w:t>S</w:t>
      </w:r>
      <w:r w:rsidR="00AF2138" w:rsidRPr="00AF2138">
        <w:rPr>
          <w:rFonts w:ascii="Courier New" w:hAnsi="Courier New" w:cs="Courier New"/>
        </w:rPr>
        <w:t>ample</w:t>
      </w:r>
      <w:r>
        <w:t xml:space="preserve"> which includes multiple readings of a </w:t>
      </w:r>
      <w:proofErr w:type="spellStart"/>
      <w:r w:rsidR="00153C4C" w:rsidRPr="00153C4C">
        <w:rPr>
          <w:rFonts w:ascii="Courier New" w:hAnsi="Courier New" w:cs="Courier New"/>
        </w:rPr>
        <w:t>D</w:t>
      </w:r>
      <w:r w:rsidRPr="00153C4C">
        <w:rPr>
          <w:rFonts w:ascii="Courier New" w:hAnsi="Courier New" w:cs="Courier New"/>
        </w:rPr>
        <w:t>ataItem</w:t>
      </w:r>
      <w:proofErr w:type="spellEnd"/>
      <w:r>
        <w:t xml:space="preserve"> taken at a specified </w:t>
      </w:r>
      <w:r w:rsidRPr="00AF2138">
        <w:t>sample rate</w:t>
      </w:r>
      <w:r>
        <w:t xml:space="preserve">.   A time series can be used for collecting high frequency samples of a </w:t>
      </w:r>
      <w:proofErr w:type="spellStart"/>
      <w:r w:rsidR="00153C4C" w:rsidRPr="00153C4C">
        <w:rPr>
          <w:rFonts w:ascii="Courier New" w:hAnsi="Courier New" w:cs="Courier New"/>
        </w:rPr>
        <w:t>D</w:t>
      </w:r>
      <w:r w:rsidRPr="00153C4C">
        <w:rPr>
          <w:rFonts w:ascii="Courier New" w:hAnsi="Courier New" w:cs="Courier New"/>
        </w:rPr>
        <w:t>ataItem</w:t>
      </w:r>
      <w:proofErr w:type="spellEnd"/>
      <w:r w:rsidRPr="00153C4C">
        <w:rPr>
          <w:rFonts w:ascii="Courier New" w:hAnsi="Courier New" w:cs="Courier New"/>
        </w:rPr>
        <w:t xml:space="preserve"> </w:t>
      </w:r>
      <w:r>
        <w:t xml:space="preserve">and then providing the series of samples to an application as a single </w:t>
      </w:r>
      <w:proofErr w:type="spellStart"/>
      <w:r w:rsidR="00153C4C" w:rsidRPr="00153C4C">
        <w:rPr>
          <w:rFonts w:ascii="Courier New" w:hAnsi="Courier New" w:cs="Courier New"/>
        </w:rPr>
        <w:t>DataItem</w:t>
      </w:r>
      <w:proofErr w:type="spellEnd"/>
      <w:r>
        <w:t xml:space="preserve">.  A time series contains the same </w:t>
      </w:r>
      <w:r w:rsidR="00AF2138" w:rsidRPr="00AF2138">
        <w:rPr>
          <w:rFonts w:ascii="Courier New" w:hAnsi="Courier New" w:cs="Courier New"/>
        </w:rPr>
        <w:t>attributes</w:t>
      </w:r>
      <w:r>
        <w:t xml:space="preserve"> as a </w:t>
      </w:r>
      <w:r w:rsidR="00153C4C">
        <w:rPr>
          <w:rFonts w:ascii="Courier New" w:hAnsi="Courier New" w:cs="Courier New"/>
        </w:rPr>
        <w:t>S</w:t>
      </w:r>
      <w:r w:rsidR="00AF2138" w:rsidRPr="00AF2138">
        <w:rPr>
          <w:rFonts w:ascii="Courier New" w:hAnsi="Courier New" w:cs="Courier New"/>
        </w:rPr>
        <w:t>ample</w:t>
      </w:r>
      <w:r>
        <w:t xml:space="preserve">, plus one additional attribute </w:t>
      </w:r>
      <w:proofErr w:type="spellStart"/>
      <w:r w:rsidRPr="00C34028">
        <w:rPr>
          <w:rStyle w:val="ImbeddedCode"/>
        </w:rPr>
        <w:t>sampleCount</w:t>
      </w:r>
      <w:proofErr w:type="spellEnd"/>
      <w:r>
        <w:t xml:space="preserve">.   For a Time Series, </w:t>
      </w:r>
      <w:proofErr w:type="spellStart"/>
      <w:r w:rsidRPr="00416580">
        <w:rPr>
          <w:rStyle w:val="ImbeddedCode"/>
        </w:rPr>
        <w:t>sampleRate</w:t>
      </w:r>
      <w:proofErr w:type="spellEnd"/>
      <w:r>
        <w:t xml:space="preserve"> defines the time period (frequency) for the collection of each reading of the </w:t>
      </w:r>
      <w:proofErr w:type="spellStart"/>
      <w:r w:rsidR="00870FF9" w:rsidRPr="00153C4C">
        <w:rPr>
          <w:rFonts w:ascii="Courier New" w:hAnsi="Courier New" w:cs="Courier New"/>
        </w:rPr>
        <w:t>DataItem</w:t>
      </w:r>
      <w:proofErr w:type="spellEnd"/>
      <w:r>
        <w:t xml:space="preserve"> and </w:t>
      </w:r>
      <w:proofErr w:type="spellStart"/>
      <w:r w:rsidRPr="00416580">
        <w:rPr>
          <w:rStyle w:val="ImbeddedCode"/>
        </w:rPr>
        <w:t>sampleCount</w:t>
      </w:r>
      <w:proofErr w:type="spellEnd"/>
      <w:r>
        <w:t xml:space="preserve"> defines the total number of readings being transmitted.   The CDATA </w:t>
      </w:r>
      <w:r w:rsidR="005A6156">
        <w:rPr>
          <w:b/>
        </w:rPr>
        <w:t>MUST</w:t>
      </w:r>
      <w:r>
        <w:t xml:space="preserve"> be a series of floating point numbers.   The number of readings </w:t>
      </w:r>
      <w:r w:rsidR="005A6156">
        <w:rPr>
          <w:b/>
        </w:rPr>
        <w:t>MUST</w:t>
      </w:r>
      <w:r>
        <w:t xml:space="preserve"> match the </w:t>
      </w:r>
      <w:proofErr w:type="spellStart"/>
      <w:r w:rsidRPr="00416580">
        <w:rPr>
          <w:rStyle w:val="ImbeddedCode"/>
        </w:rPr>
        <w:t>sampleCount</w:t>
      </w:r>
      <w:proofErr w:type="spellEnd"/>
      <w:r>
        <w:t xml:space="preserve">.  The units for a Time Series </w:t>
      </w:r>
      <w:r w:rsidR="005A6156" w:rsidRPr="005A6156">
        <w:rPr>
          <w:b/>
        </w:rPr>
        <w:t>MUST</w:t>
      </w:r>
      <w:r>
        <w:t xml:space="preserve"> be the same as specified for the </w:t>
      </w:r>
      <w:proofErr w:type="spellStart"/>
      <w:r w:rsidR="00870FF9" w:rsidRPr="00153C4C">
        <w:rPr>
          <w:rFonts w:ascii="Courier New" w:hAnsi="Courier New" w:cs="Courier New"/>
        </w:rPr>
        <w:t>DataItem</w:t>
      </w:r>
      <w:proofErr w:type="spellEnd"/>
      <w:r>
        <w:t>.</w:t>
      </w:r>
    </w:p>
    <w:p w:rsidR="002413F0" w:rsidRPr="00707486" w:rsidRDefault="002413F0" w:rsidP="00724730">
      <w:pPr>
        <w:pStyle w:val="BodyA"/>
      </w:pPr>
      <w:r>
        <w:t xml:space="preserve">The </w:t>
      </w:r>
      <w:r w:rsidR="00AF2138">
        <w:t xml:space="preserve">XML </w:t>
      </w:r>
      <w:r>
        <w:t xml:space="preserve">element of the </w:t>
      </w:r>
      <w:r w:rsidR="00870FF9">
        <w:rPr>
          <w:rStyle w:val="ImbeddedCode"/>
        </w:rPr>
        <w:t>S</w:t>
      </w:r>
      <w:r w:rsidRPr="005C46C3">
        <w:rPr>
          <w:rStyle w:val="ImbeddedCode"/>
        </w:rPr>
        <w:t>ample</w:t>
      </w:r>
      <w:r>
        <w:t xml:space="preserve"> for a </w:t>
      </w:r>
      <w:proofErr w:type="spellStart"/>
      <w:r w:rsidR="00870FF9" w:rsidRPr="00153C4C">
        <w:rPr>
          <w:rFonts w:ascii="Courier New" w:hAnsi="Courier New" w:cs="Courier New"/>
        </w:rPr>
        <w:t>DataItem</w:t>
      </w:r>
      <w:proofErr w:type="spellEnd"/>
      <w:r w:rsidR="00870FF9">
        <w:t xml:space="preserve"> </w:t>
      </w:r>
      <w:r>
        <w:t xml:space="preserve">with an </w:t>
      </w:r>
      <w:r w:rsidR="00AF2138">
        <w:t>a</w:t>
      </w:r>
      <w:r w:rsidRPr="00AF2138">
        <w:t xml:space="preserve">ttribute </w:t>
      </w:r>
      <w:r>
        <w:t xml:space="preserve">of </w:t>
      </w:r>
      <w:r w:rsidRPr="005C46C3">
        <w:rPr>
          <w:rStyle w:val="ImbeddedCode"/>
        </w:rPr>
        <w:t>representation</w:t>
      </w:r>
      <w:r>
        <w:t xml:space="preserve"> will be the transformation of the </w:t>
      </w:r>
      <w:proofErr w:type="spellStart"/>
      <w:r w:rsidR="00870FF9" w:rsidRPr="00153C4C">
        <w:rPr>
          <w:rFonts w:ascii="Courier New" w:hAnsi="Courier New" w:cs="Courier New"/>
        </w:rPr>
        <w:t>DataItem</w:t>
      </w:r>
      <w:proofErr w:type="spellEnd"/>
      <w:r w:rsidR="00870FF9">
        <w:t xml:space="preserve"> </w:t>
      </w:r>
      <w:r>
        <w:t>type by capitalizing the first character of each word and then removing the underscore and adding the representation type.   For example, ANGULAR_</w:t>
      </w:r>
      <w:proofErr w:type="gramStart"/>
      <w:r>
        <w:t>VELOCITY  with</w:t>
      </w:r>
      <w:proofErr w:type="gramEnd"/>
      <w:r>
        <w:t xml:space="preserve"> </w:t>
      </w:r>
      <w:r w:rsidRPr="005C46C3">
        <w:rPr>
          <w:rStyle w:val="ImbeddedCode"/>
        </w:rPr>
        <w:t>representation</w:t>
      </w:r>
      <w:r>
        <w:t xml:space="preserve"> defined as </w:t>
      </w:r>
      <w:proofErr w:type="spellStart"/>
      <w:r w:rsidRPr="00707486">
        <w:rPr>
          <w:rStyle w:val="ImbeddedCode"/>
        </w:rPr>
        <w:t>TimeSeries</w:t>
      </w:r>
      <w:proofErr w:type="spellEnd"/>
      <w:r>
        <w:rPr>
          <w:rStyle w:val="ImbeddedCode"/>
        </w:rPr>
        <w:t xml:space="preserve"> </w:t>
      </w:r>
      <w:r w:rsidR="005A6156" w:rsidRPr="005A6156">
        <w:rPr>
          <w:b/>
        </w:rPr>
        <w:t>MUST</w:t>
      </w:r>
      <w:r w:rsidRPr="005A6156">
        <w:rPr>
          <w:b/>
        </w:rPr>
        <w:t xml:space="preserve"> </w:t>
      </w:r>
      <w:r>
        <w:t xml:space="preserve">be </w:t>
      </w:r>
      <w:proofErr w:type="spellStart"/>
      <w:r w:rsidRPr="00707486">
        <w:rPr>
          <w:rStyle w:val="ImbeddedCode"/>
        </w:rPr>
        <w:t>AngularVelocityTimeSeries</w:t>
      </w:r>
      <w:proofErr w:type="spellEnd"/>
      <w:r>
        <w:t xml:space="preserve">.   If </w:t>
      </w:r>
      <w:r w:rsidRPr="005C46C3">
        <w:rPr>
          <w:rStyle w:val="ImbeddedCode"/>
        </w:rPr>
        <w:t>representation</w:t>
      </w:r>
      <w:r>
        <w:t xml:space="preserve"> is not defined or it is VALUE, then the transformation </w:t>
      </w:r>
      <w:r w:rsidR="005A6156">
        <w:rPr>
          <w:b/>
        </w:rPr>
        <w:t>MUST</w:t>
      </w:r>
      <w:r>
        <w:t xml:space="preserve"> be </w:t>
      </w:r>
      <w:proofErr w:type="spellStart"/>
      <w:r w:rsidRPr="002F68EC">
        <w:rPr>
          <w:rStyle w:val="ImbeddedCode"/>
        </w:rPr>
        <w:t>AngularVelocity</w:t>
      </w:r>
      <w:proofErr w:type="spellEnd"/>
      <w:r>
        <w:t>.</w:t>
      </w:r>
    </w:p>
    <w:p w:rsidR="002413F0" w:rsidRDefault="002413F0" w:rsidP="00745CAB">
      <w:pPr>
        <w:pStyle w:val="BodyA"/>
      </w:pPr>
    </w:p>
    <w:p w:rsidR="002413F0" w:rsidRDefault="00044853" w:rsidP="00724730">
      <w:pPr>
        <w:pStyle w:val="BodyA"/>
        <w:ind w:left="2160"/>
      </w:pPr>
      <w:r>
        <w:rPr>
          <w:rFonts w:ascii="Verdana" w:hAnsi="Verdana"/>
          <w:noProof/>
          <w:color w:val="484848"/>
          <w:sz w:val="13"/>
          <w:szCs w:val="13"/>
        </w:rPr>
        <w:drawing>
          <wp:inline distT="0" distB="0" distL="0" distR="0">
            <wp:extent cx="2650490" cy="3266440"/>
            <wp:effectExtent l="19050" t="0" r="0" b="0"/>
            <wp:docPr id="8" name="Picture 8" descr="http://projects.mtconnect.org/attachments/download/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jects.mtconnect.org/attachments/download/393"/>
                    <pic:cNvPicPr>
                      <a:picLocks noChangeAspect="1" noChangeArrowheads="1"/>
                    </pic:cNvPicPr>
                  </pic:nvPicPr>
                  <pic:blipFill>
                    <a:blip r:embed="rId39"/>
                    <a:srcRect/>
                    <a:stretch>
                      <a:fillRect/>
                    </a:stretch>
                  </pic:blipFill>
                  <pic:spPr bwMode="auto">
                    <a:xfrm>
                      <a:off x="0" y="0"/>
                      <a:ext cx="2650490" cy="3266440"/>
                    </a:xfrm>
                    <a:prstGeom prst="rect">
                      <a:avLst/>
                    </a:prstGeom>
                    <a:noFill/>
                    <a:ln w="9525">
                      <a:noFill/>
                      <a:miter lim="800000"/>
                      <a:headEnd/>
                      <a:tailEnd/>
                    </a:ln>
                  </pic:spPr>
                </pic:pic>
              </a:graphicData>
            </a:graphic>
          </wp:inline>
        </w:drawing>
      </w:r>
    </w:p>
    <w:p w:rsidR="002413F0" w:rsidRPr="00C31EBE" w:rsidRDefault="002413F0" w:rsidP="00724730">
      <w:pPr>
        <w:pStyle w:val="Caption"/>
        <w:rPr>
          <w:rFonts w:ascii="Courier New" w:hAnsi="Courier New"/>
        </w:rPr>
      </w:pPr>
      <w:bookmarkStart w:id="62" w:name="_Toc299050358"/>
      <w:r>
        <w:t xml:space="preserve">Figure </w:t>
      </w:r>
      <w:r w:rsidR="004D3E89">
        <w:fldChar w:fldCharType="begin"/>
      </w:r>
      <w:r w:rsidR="004D3E89">
        <w:instrText xml:space="preserve"> SEQ Figure \* ARABIC </w:instrText>
      </w:r>
      <w:r w:rsidR="004D3E89">
        <w:fldChar w:fldCharType="separate"/>
      </w:r>
      <w:r>
        <w:rPr>
          <w:noProof/>
        </w:rPr>
        <w:t>7</w:t>
      </w:r>
      <w:r w:rsidR="004D3E89">
        <w:rPr>
          <w:noProof/>
        </w:rPr>
        <w:fldChar w:fldCharType="end"/>
      </w:r>
      <w:r>
        <w:t xml:space="preserve">: </w:t>
      </w:r>
      <w:r>
        <w:rPr>
          <w:rFonts w:ascii="Courier New" w:hAnsi="Courier New" w:cs="Courier New"/>
        </w:rPr>
        <w:t>Time Series</w:t>
      </w:r>
      <w:r>
        <w:t xml:space="preserve"> Schema</w:t>
      </w:r>
      <w:bookmarkEnd w:id="62"/>
    </w:p>
    <w:p w:rsidR="002413F0" w:rsidRPr="0031455E" w:rsidRDefault="002413F0" w:rsidP="00724730">
      <w:pPr>
        <w:pStyle w:val="BodyA"/>
        <w:rPr>
          <w:i/>
        </w:rPr>
      </w:pPr>
    </w:p>
    <w:p w:rsidR="002413F0" w:rsidRDefault="002413F0" w:rsidP="00724730">
      <w:pPr>
        <w:pStyle w:val="Heading3"/>
        <w:tabs>
          <w:tab w:val="num" w:pos="648"/>
        </w:tabs>
        <w:ind w:left="648" w:hanging="648"/>
      </w:pPr>
      <w:bookmarkStart w:id="63" w:name="_Toc299050334"/>
      <w:r w:rsidRPr="00724730">
        <w:rPr>
          <w:rStyle w:val="ImbeddedCode"/>
        </w:rPr>
        <w:t>Time Series</w:t>
      </w:r>
      <w:r>
        <w:t xml:space="preserve"> attributes:</w:t>
      </w:r>
      <w:bookmarkEnd w:id="63"/>
    </w:p>
    <w:p w:rsidR="002413F0" w:rsidRDefault="002413F0" w:rsidP="00745CAB">
      <w:pPr>
        <w:pStyle w:val="BodyA"/>
      </w:pPr>
    </w:p>
    <w:tbl>
      <w:tblPr>
        <w:tblW w:w="0" w:type="auto"/>
        <w:tblInd w:w="108" w:type="dxa"/>
        <w:tblLayout w:type="fixed"/>
        <w:tblLook w:val="0000" w:firstRow="0" w:lastRow="0" w:firstColumn="0" w:lastColumn="0" w:noHBand="0" w:noVBand="0"/>
      </w:tblPr>
      <w:tblGrid>
        <w:gridCol w:w="1783"/>
        <w:gridCol w:w="5920"/>
        <w:gridCol w:w="1539"/>
      </w:tblGrid>
      <w:tr w:rsidR="002413F0" w:rsidTr="00416580">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416580">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416580">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416580">
            <w:pPr>
              <w:pStyle w:val="TableNormalParagraph"/>
              <w:jc w:val="center"/>
              <w:rPr>
                <w:b/>
                <w:color w:val="FFFFFF"/>
              </w:rPr>
            </w:pPr>
            <w:r>
              <w:rPr>
                <w:b/>
                <w:color w:val="FFFFFF"/>
              </w:rPr>
              <w:t>Occurrence</w:t>
            </w:r>
          </w:p>
        </w:tc>
      </w:tr>
      <w:tr w:rsidR="002413F0" w:rsidTr="00416580">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416580">
            <w:pPr>
              <w:pStyle w:val="TableNormalParagraph"/>
              <w:spacing w:line="312" w:lineRule="auto"/>
              <w:rPr>
                <w:rStyle w:val="ImbeddedCode"/>
              </w:rPr>
            </w:pPr>
            <w:proofErr w:type="spellStart"/>
            <w:r>
              <w:rPr>
                <w:rStyle w:val="ImbeddedCode"/>
              </w:rPr>
              <w:t>sampleCount</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416580">
            <w:pPr>
              <w:pStyle w:val="TableNormalParagraph"/>
            </w:pPr>
            <w:r>
              <w:t xml:space="preserve">The number of readings of a </w:t>
            </w:r>
            <w:proofErr w:type="spellStart"/>
            <w:r w:rsidR="00870FF9" w:rsidRPr="00153C4C">
              <w:rPr>
                <w:rFonts w:ascii="Courier New" w:hAnsi="Courier New" w:cs="Courier New"/>
              </w:rPr>
              <w:t>DataItem</w:t>
            </w:r>
            <w:proofErr w:type="spellEnd"/>
            <w:r w:rsidR="00870FF9">
              <w:t xml:space="preserve"> </w:t>
            </w:r>
            <w:r>
              <w:t>provided in a Time Series.</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416580">
            <w:pPr>
              <w:pStyle w:val="TableNormalParagraph"/>
              <w:spacing w:line="312" w:lineRule="auto"/>
              <w:jc w:val="center"/>
            </w:pPr>
            <w:r>
              <w:t>0..1</w:t>
            </w:r>
          </w:p>
        </w:tc>
      </w:tr>
    </w:tbl>
    <w:p w:rsidR="002413F0" w:rsidRDefault="002413F0" w:rsidP="00745CAB">
      <w:pPr>
        <w:pStyle w:val="BodyA"/>
      </w:pPr>
    </w:p>
    <w:p w:rsidR="002413F0" w:rsidRDefault="002413F0">
      <w:pPr>
        <w:pStyle w:val="Heading3"/>
        <w:tabs>
          <w:tab w:val="num" w:pos="648"/>
        </w:tabs>
        <w:ind w:left="648" w:hanging="648"/>
      </w:pPr>
      <w:bookmarkStart w:id="64" w:name="_Toc89966174"/>
      <w:bookmarkStart w:id="65" w:name="_Toc299050335"/>
      <w:r w:rsidRPr="001D796C">
        <w:rPr>
          <w:rStyle w:val="ImbeddedCode"/>
        </w:rPr>
        <w:t>Sample</w:t>
      </w:r>
      <w:r>
        <w:t xml:space="preserve"> </w:t>
      </w:r>
      <w:r w:rsidR="00AF2138">
        <w:t xml:space="preserve">XML </w:t>
      </w:r>
      <w:r>
        <w:t>Element</w:t>
      </w:r>
      <w:bookmarkEnd w:id="64"/>
      <w:r>
        <w:t xml:space="preserve"> Tag Names</w:t>
      </w:r>
      <w:bookmarkEnd w:id="65"/>
    </w:p>
    <w:p w:rsidR="002413F0" w:rsidRDefault="002413F0" w:rsidP="001D796C">
      <w:pPr>
        <w:pStyle w:val="BodyA"/>
      </w:pPr>
      <w:r>
        <w:t xml:space="preserve">The following is a list of all the </w:t>
      </w:r>
      <w:r w:rsidR="00AF2138">
        <w:t xml:space="preserve">XML </w:t>
      </w:r>
      <w:r>
        <w:t xml:space="preserve">elements that can be placed in the </w:t>
      </w:r>
      <w:r w:rsidR="00870FF9">
        <w:rPr>
          <w:rStyle w:val="ImbeddedCode"/>
        </w:rPr>
        <w:t>S</w:t>
      </w:r>
      <w:r w:rsidRPr="00F535A3">
        <w:rPr>
          <w:rStyle w:val="ImbeddedCode"/>
        </w:rPr>
        <w:t>amples</w:t>
      </w:r>
      <w:r>
        <w:t xml:space="preserve"> section of the </w:t>
      </w:r>
      <w:proofErr w:type="spellStart"/>
      <w:r w:rsidRPr="00F535A3">
        <w:rPr>
          <w:rStyle w:val="ImbeddedCode"/>
        </w:rPr>
        <w:t>ComponentStream</w:t>
      </w:r>
      <w:proofErr w:type="spellEnd"/>
      <w:r>
        <w:t xml:space="preserve">.  All </w:t>
      </w:r>
      <w:r w:rsidR="00870FF9">
        <w:rPr>
          <w:rFonts w:ascii="Courier New" w:hAnsi="Courier New" w:cs="Courier New"/>
        </w:rPr>
        <w:t>S</w:t>
      </w:r>
      <w:r w:rsidRPr="00AF2138">
        <w:rPr>
          <w:rFonts w:ascii="Courier New" w:hAnsi="Courier New" w:cs="Courier New"/>
        </w:rPr>
        <w:t>amples</w:t>
      </w:r>
      <w:r>
        <w:t xml:space="preserve"> have a numeric value as the CDATA or </w:t>
      </w:r>
      <w:r w:rsidRPr="00FD0ECB">
        <w:rPr>
          <w:rStyle w:val="ImbeddedCode"/>
        </w:rPr>
        <w:t>UNAVAILABLE</w:t>
      </w:r>
      <w:r>
        <w:t xml:space="preserve"> if the data is in an indeterminate state.</w:t>
      </w:r>
    </w:p>
    <w:p w:rsidR="002413F0" w:rsidRDefault="002413F0">
      <w:pPr>
        <w:pStyle w:val="GlossaryEntry"/>
      </w:pPr>
      <w:r>
        <w:rPr>
          <w:rStyle w:val="ImbeddedCode"/>
          <w:b/>
        </w:rPr>
        <w:t>Acceleration</w:t>
      </w:r>
      <w:r>
        <w:tab/>
        <w:t xml:space="preserve">The acceleration of a linear component </w:t>
      </w:r>
      <w:r w:rsidR="005A6156">
        <w:rPr>
          <w:b/>
        </w:rPr>
        <w:t>MUST</w:t>
      </w:r>
      <w:r>
        <w:t xml:space="preserve"> always be reported in </w:t>
      </w:r>
      <w:r>
        <w:rPr>
          <w:rStyle w:val="ImbeddedCode"/>
        </w:rPr>
        <w:t>MILLIMETER/SECOND^2</w:t>
      </w:r>
      <w:r>
        <w:t xml:space="preserve">.  </w:t>
      </w:r>
      <w:proofErr w:type="gramStart"/>
      <w:r>
        <w:t xml:space="preserve">An </w:t>
      </w:r>
      <w:r w:rsidR="00F1575A">
        <w:rPr>
          <w:rFonts w:ascii="Courier New" w:hAnsi="Courier New" w:cs="Courier New"/>
        </w:rPr>
        <w:t>A</w:t>
      </w:r>
      <w:r w:rsidRPr="00AF2138">
        <w:rPr>
          <w:rFonts w:ascii="Courier New" w:hAnsi="Courier New" w:cs="Courier New"/>
        </w:rPr>
        <w:t>cceleration</w:t>
      </w:r>
      <w:proofErr w:type="gramEnd"/>
      <w:r>
        <w:t xml:space="preserve"> </w:t>
      </w:r>
      <w:r w:rsidR="005A6156">
        <w:rPr>
          <w:b/>
        </w:rPr>
        <w:t>MUST</w:t>
      </w:r>
      <w:r>
        <w:t xml:space="preserve"> have a numeric value.</w:t>
      </w:r>
    </w:p>
    <w:p w:rsidR="002413F0" w:rsidRDefault="002413F0">
      <w:pPr>
        <w:pStyle w:val="GlossaryEntry"/>
      </w:pPr>
      <w:proofErr w:type="spellStart"/>
      <w:r>
        <w:rPr>
          <w:rStyle w:val="ImbeddedCode"/>
          <w:b/>
        </w:rPr>
        <w:t>AccumulatedTime</w:t>
      </w:r>
      <w:proofErr w:type="spellEnd"/>
      <w:r>
        <w:rPr>
          <w:rStyle w:val="ImbeddedCode"/>
          <w:b/>
        </w:rPr>
        <w:t xml:space="preserve"> </w:t>
      </w:r>
      <w:r w:rsidRPr="00FC11CD">
        <w:t xml:space="preserve">The accumulated time associated with a component.  The </w:t>
      </w:r>
      <w:proofErr w:type="spellStart"/>
      <w:r w:rsidR="00F1575A" w:rsidRPr="00F1575A">
        <w:rPr>
          <w:rFonts w:ascii="Courier New" w:hAnsi="Courier New" w:cs="Courier New"/>
        </w:rPr>
        <w:t>AccumulatedT</w:t>
      </w:r>
      <w:r w:rsidRPr="00F1575A">
        <w:rPr>
          <w:rFonts w:ascii="Courier New" w:hAnsi="Courier New" w:cs="Courier New"/>
        </w:rPr>
        <w:t>ime</w:t>
      </w:r>
      <w:proofErr w:type="spellEnd"/>
      <w:r w:rsidRPr="00FC11CD">
        <w:t xml:space="preserve"> </w:t>
      </w:r>
      <w:r w:rsidR="005A6156">
        <w:rPr>
          <w:b/>
        </w:rPr>
        <w:t>MUST</w:t>
      </w:r>
      <w:r w:rsidRPr="00FC11CD">
        <w:t xml:space="preserve"> </w:t>
      </w:r>
      <w:r>
        <w:t xml:space="preserve">have a numeric value and </w:t>
      </w:r>
      <w:r w:rsidR="005A6156">
        <w:rPr>
          <w:b/>
        </w:rPr>
        <w:t>MUST</w:t>
      </w:r>
      <w:r>
        <w:t xml:space="preserve"> be reported in </w:t>
      </w:r>
      <w:r>
        <w:rPr>
          <w:rStyle w:val="ImbeddedCode"/>
        </w:rPr>
        <w:t>SECOND.</w:t>
      </w:r>
      <w:r w:rsidRPr="00FC11CD">
        <w:t xml:space="preserve"> </w:t>
      </w:r>
    </w:p>
    <w:p w:rsidR="002413F0" w:rsidRDefault="002413F0">
      <w:pPr>
        <w:pStyle w:val="GlossaryEntry"/>
      </w:pPr>
      <w:proofErr w:type="gramStart"/>
      <w:r>
        <w:rPr>
          <w:rStyle w:val="ImbeddedCode"/>
          <w:b/>
        </w:rPr>
        <w:lastRenderedPageBreak/>
        <w:t>Amperage</w:t>
      </w:r>
      <w:r>
        <w:tab/>
        <w:t>The current in an electrical circuit.</w:t>
      </w:r>
      <w:proofErr w:type="gramEnd"/>
      <w:r>
        <w:t xml:space="preserve"> The </w:t>
      </w:r>
      <w:r w:rsidR="00F1575A">
        <w:rPr>
          <w:rFonts w:ascii="Courier New" w:hAnsi="Courier New" w:cs="Courier New"/>
        </w:rPr>
        <w:t>A</w:t>
      </w:r>
      <w:r w:rsidRPr="00C076EE">
        <w:rPr>
          <w:rFonts w:ascii="Courier New" w:hAnsi="Courier New" w:cs="Courier New"/>
        </w:rPr>
        <w:t>mperage</w:t>
      </w:r>
      <w:r>
        <w:t xml:space="preserve"> </w:t>
      </w:r>
      <w:r w:rsidR="005A6156">
        <w:rPr>
          <w:b/>
        </w:rPr>
        <w:t>MUST</w:t>
      </w:r>
      <w:r>
        <w:t xml:space="preserve"> have a numeric value and </w:t>
      </w:r>
      <w:r w:rsidR="005A6156">
        <w:rPr>
          <w:b/>
        </w:rPr>
        <w:t>MUST</w:t>
      </w:r>
      <w:r>
        <w:t xml:space="preserve"> be reported in </w:t>
      </w:r>
      <w:r>
        <w:rPr>
          <w:rStyle w:val="ImbeddedCode"/>
        </w:rPr>
        <w:t>AMPERE</w:t>
      </w:r>
      <w:r>
        <w:t>.</w:t>
      </w:r>
    </w:p>
    <w:p w:rsidR="002413F0" w:rsidRDefault="002413F0">
      <w:pPr>
        <w:pStyle w:val="GlossaryEntry"/>
        <w:rPr>
          <w:rStyle w:val="ImbeddedCode"/>
        </w:rPr>
      </w:pPr>
      <w:r>
        <w:rPr>
          <w:rStyle w:val="ImbeddedCode"/>
          <w:b/>
        </w:rPr>
        <w:t>Angle</w:t>
      </w:r>
      <w:r>
        <w:tab/>
        <w:t xml:space="preserve">An </w:t>
      </w:r>
      <w:r w:rsidR="00F1575A">
        <w:rPr>
          <w:rFonts w:ascii="Courier New" w:hAnsi="Courier New" w:cs="Courier New"/>
        </w:rPr>
        <w:t>A</w:t>
      </w:r>
      <w:r w:rsidRPr="00C076EE">
        <w:rPr>
          <w:rFonts w:ascii="Courier New" w:hAnsi="Courier New" w:cs="Courier New"/>
        </w:rPr>
        <w:t>ngle</w:t>
      </w:r>
      <w:r>
        <w:t xml:space="preserve"> </w:t>
      </w:r>
      <w:r w:rsidR="005A6156">
        <w:rPr>
          <w:b/>
        </w:rPr>
        <w:t>MUST</w:t>
      </w:r>
      <w:r>
        <w:t xml:space="preserve"> always be reported in </w:t>
      </w:r>
      <w:r>
        <w:rPr>
          <w:rStyle w:val="ImbeddedCode"/>
        </w:rPr>
        <w:t>DEGREE</w:t>
      </w:r>
      <w:r>
        <w:t xml:space="preserve"> and </w:t>
      </w:r>
      <w:r w:rsidR="005A6156">
        <w:rPr>
          <w:b/>
        </w:rPr>
        <w:t>MUST</w:t>
      </w:r>
      <w:r>
        <w:t xml:space="preserve"> always have a numeric CDATA value as a floating point number. </w:t>
      </w:r>
    </w:p>
    <w:p w:rsidR="002413F0" w:rsidRDefault="002413F0">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 xml:space="preserve">An </w:t>
      </w:r>
      <w:r w:rsidR="00F1575A" w:rsidRPr="00F1575A">
        <w:rPr>
          <w:rFonts w:ascii="Courier New" w:hAnsi="Courier New" w:cs="Courier New"/>
        </w:rPr>
        <w:t>A</w:t>
      </w:r>
      <w:r w:rsidRPr="00F1575A">
        <w:rPr>
          <w:rFonts w:ascii="Courier New" w:hAnsi="Courier New" w:cs="Courier New"/>
        </w:rPr>
        <w:t>cceleration</w:t>
      </w:r>
      <w:proofErr w:type="gramEnd"/>
      <w:r>
        <w:t xml:space="preserve"> </w:t>
      </w:r>
      <w:r w:rsidR="005A6156">
        <w:rPr>
          <w:b/>
        </w:rPr>
        <w:t>MUST</w:t>
      </w:r>
      <w:r>
        <w:t xml:space="preserve"> have a numeric value.</w:t>
      </w:r>
    </w:p>
    <w:p w:rsidR="002413F0" w:rsidRDefault="002413F0">
      <w:pPr>
        <w:pStyle w:val="GlossaryEntry"/>
      </w:pPr>
      <w:proofErr w:type="spellStart"/>
      <w:r>
        <w:rPr>
          <w:rStyle w:val="ImbeddedCode"/>
          <w:b/>
        </w:rPr>
        <w:t>AngularVelocity</w:t>
      </w:r>
      <w:proofErr w:type="spellEnd"/>
      <w:r>
        <w:t xml:space="preserve">    An angular velocity represents the rate of change in angle. </w:t>
      </w:r>
      <w:r w:rsidR="00C076EE">
        <w:t xml:space="preserve"> </w:t>
      </w:r>
      <w:r>
        <w:t xml:space="preserve">An </w:t>
      </w:r>
      <w:proofErr w:type="spellStart"/>
      <w:r w:rsidR="00F1575A" w:rsidRPr="00F1575A">
        <w:rPr>
          <w:rFonts w:ascii="Courier New" w:hAnsi="Courier New" w:cs="Courier New"/>
        </w:rPr>
        <w:t>AngularV</w:t>
      </w:r>
      <w:r w:rsidRPr="00F1575A">
        <w:rPr>
          <w:rFonts w:ascii="Courier New" w:hAnsi="Courier New" w:cs="Courier New"/>
        </w:rPr>
        <w:t>elocity</w:t>
      </w:r>
      <w:proofErr w:type="spellEnd"/>
      <w:r>
        <w:t xml:space="preserve"> </w:t>
      </w:r>
      <w:r w:rsidR="005A6156">
        <w:rPr>
          <w:b/>
        </w:rPr>
        <w:t>MUST</w:t>
      </w:r>
      <w:r>
        <w:t xml:space="preserve"> always be reported in </w:t>
      </w:r>
      <w:r>
        <w:rPr>
          <w:rStyle w:val="ImbeddedCode"/>
        </w:rPr>
        <w:t>DEGREE/SECOND</w:t>
      </w:r>
      <w:r>
        <w:t xml:space="preserve"> and </w:t>
      </w:r>
      <w:r w:rsidR="005A6156">
        <w:rPr>
          <w:b/>
        </w:rPr>
        <w:t>MUST</w:t>
      </w:r>
      <w:r>
        <w:t xml:space="preserve"> always have a numeric CDATA value as a floating point number.</w:t>
      </w:r>
    </w:p>
    <w:p w:rsidR="002413F0" w:rsidRDefault="002413F0">
      <w:pPr>
        <w:pStyle w:val="GlossaryEntry"/>
      </w:pPr>
      <w:proofErr w:type="spellStart"/>
      <w:r>
        <w:rPr>
          <w:rStyle w:val="ImbeddedCode"/>
          <w:b/>
        </w:rPr>
        <w:t>AxisFeedrate</w:t>
      </w:r>
      <w:proofErr w:type="spellEnd"/>
      <w:r>
        <w:tab/>
        <w:t xml:space="preserve">    Axis </w:t>
      </w:r>
      <w:proofErr w:type="spellStart"/>
      <w:r>
        <w:t>Feedrate</w:t>
      </w:r>
      <w:proofErr w:type="spellEnd"/>
      <w:r>
        <w:t xml:space="preserve"> is defined as the rate of motion of the linear axis of the tool relative to the </w:t>
      </w:r>
      <w:proofErr w:type="spellStart"/>
      <w:r>
        <w:t>workpiece</w:t>
      </w:r>
      <w:proofErr w:type="spellEnd"/>
      <w:r>
        <w:rPr>
          <w:vertAlign w:val="superscript"/>
        </w:rPr>
        <w:footnoteReference w:id="1"/>
      </w:r>
      <w:r>
        <w:t xml:space="preserve">.  An </w:t>
      </w:r>
      <w:proofErr w:type="spellStart"/>
      <w:r w:rsidR="00F1575A" w:rsidRPr="00F1575A">
        <w:rPr>
          <w:rFonts w:ascii="Courier New" w:hAnsi="Courier New" w:cs="Courier New"/>
        </w:rPr>
        <w:t>AxisF</w:t>
      </w:r>
      <w:r w:rsidRPr="00F1575A">
        <w:rPr>
          <w:rFonts w:ascii="Courier New" w:hAnsi="Courier New" w:cs="Courier New"/>
        </w:rPr>
        <w:t>eedrate</w:t>
      </w:r>
      <w:proofErr w:type="spellEnd"/>
      <w:r>
        <w:t xml:space="preserve"> </w:t>
      </w:r>
      <w:r w:rsidR="005A6156">
        <w:rPr>
          <w:b/>
        </w:rPr>
        <w:t>MUST</w:t>
      </w:r>
      <w:r>
        <w:t xml:space="preserve"> always be reported in </w:t>
      </w:r>
      <w:r>
        <w:rPr>
          <w:rStyle w:val="ImbeddedCode"/>
        </w:rPr>
        <w:t>MILLIMETER/SECOND</w:t>
      </w:r>
      <w:r>
        <w:t xml:space="preserve"> or </w:t>
      </w:r>
      <w:r>
        <w:rPr>
          <w:rStyle w:val="ImbeddedCode"/>
        </w:rPr>
        <w:t>PERCENT</w:t>
      </w:r>
      <w:r>
        <w:t xml:space="preserve"> for </w:t>
      </w:r>
      <w:r w:rsidR="00C076EE" w:rsidRPr="00C076EE">
        <w:rPr>
          <w:rFonts w:ascii="Courier New" w:hAnsi="Courier New" w:cs="Courier New"/>
        </w:rPr>
        <w:t>OVERRIDE</w:t>
      </w:r>
      <w:r>
        <w:t xml:space="preserve"> and </w:t>
      </w:r>
      <w:r w:rsidR="005A6156">
        <w:rPr>
          <w:b/>
        </w:rPr>
        <w:t>MUST</w:t>
      </w:r>
      <w:r>
        <w:t xml:space="preserve"> always have a numeric CDATA value as a floating point number. </w:t>
      </w:r>
    </w:p>
    <w:p w:rsidR="002413F0" w:rsidRPr="00B75FDF" w:rsidRDefault="002413F0" w:rsidP="00263F5B">
      <w:pPr>
        <w:pStyle w:val="GlossaryEntry"/>
        <w:rPr>
          <w:rStyle w:val="DefaultParagraphFont1"/>
          <w:sz w:val="32"/>
        </w:rPr>
      </w:pPr>
      <w:proofErr w:type="spellStart"/>
      <w:proofErr w:type="gramStart"/>
      <w:r>
        <w:rPr>
          <w:rStyle w:val="ImbeddedCode"/>
          <w:b/>
        </w:rPr>
        <w:t>ClockTime</w:t>
      </w:r>
      <w:proofErr w:type="spellEnd"/>
      <w:r>
        <w:tab/>
        <w:t>The reading of a timing device at a specific point in time.</w:t>
      </w:r>
      <w:proofErr w:type="gramEnd"/>
      <w:r>
        <w:t xml:space="preserve"> </w:t>
      </w:r>
      <w:r w:rsidR="00C076EE">
        <w:t xml:space="preserve"> </w:t>
      </w:r>
      <w:r>
        <w:t xml:space="preserve">The time </w:t>
      </w:r>
      <w:r w:rsidR="005A6156">
        <w:rPr>
          <w:b/>
        </w:rPr>
        <w:t>MUST</w:t>
      </w:r>
      <w:r w:rsidRPr="00D90CAA">
        <w:rPr>
          <w:b/>
        </w:rPr>
        <w:t xml:space="preserve"> </w:t>
      </w:r>
      <w:r w:rsidRPr="00D90CAA">
        <w:t xml:space="preserve">have a value reported in </w:t>
      </w:r>
      <w:r w:rsidRPr="00B75FDF">
        <w:t xml:space="preserve">W3C ISO 8601 format </w:t>
      </w:r>
      <w:proofErr w:type="gramStart"/>
      <w:r w:rsidRPr="00B75FDF">
        <w:t>of</w:t>
      </w:r>
      <w:r>
        <w:rPr>
          <w:rStyle w:val="DefaultParagraphFont1"/>
          <w:sz w:val="20"/>
        </w:rPr>
        <w:t xml:space="preserve">  </w:t>
      </w:r>
      <w:proofErr w:type="spellStart"/>
      <w:r w:rsidRPr="00B75FDF">
        <w:rPr>
          <w:rStyle w:val="ImbeddedCode"/>
        </w:rPr>
        <w:t>YYYY</w:t>
      </w:r>
      <w:proofErr w:type="gramEnd"/>
      <w:r w:rsidRPr="00B75FDF">
        <w:rPr>
          <w:rStyle w:val="ImbeddedCode"/>
        </w:rPr>
        <w:t>-MM-DDThh:mm:ss.ffff</w:t>
      </w:r>
      <w:proofErr w:type="spellEnd"/>
    </w:p>
    <w:p w:rsidR="002413F0" w:rsidRPr="00D90CAA" w:rsidRDefault="002413F0" w:rsidP="000127EC">
      <w:pPr>
        <w:pStyle w:val="GlossaryEntry"/>
        <w:rPr>
          <w:rStyle w:val="DefaultParagraphFont1"/>
        </w:rPr>
      </w:pPr>
      <w:proofErr w:type="gramStart"/>
      <w:r>
        <w:rPr>
          <w:rStyle w:val="ImbeddedCode"/>
          <w:b/>
        </w:rPr>
        <w:t>Concentration</w:t>
      </w:r>
      <w:r>
        <w:tab/>
        <w:t>Percentage of one component within a mixture of components.</w:t>
      </w:r>
      <w:proofErr w:type="gramEnd"/>
      <w:r w:rsidR="00C076EE">
        <w:t xml:space="preserve"> </w:t>
      </w:r>
      <w:r>
        <w:t xml:space="preserve"> The </w:t>
      </w:r>
      <w:r w:rsidR="00F1575A">
        <w:rPr>
          <w:rFonts w:ascii="Courier New" w:hAnsi="Courier New" w:cs="Courier New"/>
        </w:rPr>
        <w:t>C</w:t>
      </w:r>
      <w:r w:rsidRPr="00C076EE">
        <w:rPr>
          <w:rFonts w:ascii="Courier New" w:hAnsi="Courier New" w:cs="Courier New"/>
        </w:rPr>
        <w:t xml:space="preserve">oncentration </w:t>
      </w:r>
      <w:r w:rsidR="005A6156">
        <w:rPr>
          <w:b/>
        </w:rPr>
        <w:t>MUST</w:t>
      </w:r>
      <w:r w:rsidRPr="00D90CAA">
        <w:rPr>
          <w:b/>
        </w:rPr>
        <w:t xml:space="preserve"> </w:t>
      </w:r>
      <w:r w:rsidRPr="00D90CAA">
        <w:t xml:space="preserve">have a value reported in </w:t>
      </w:r>
      <w:r>
        <w:rPr>
          <w:rStyle w:val="ImbeddedCode"/>
        </w:rPr>
        <w:t>PERCENT</w:t>
      </w:r>
      <w:r>
        <w:rPr>
          <w:rStyle w:val="DefaultParagraphFont1"/>
        </w:rPr>
        <w:t>.</w:t>
      </w:r>
    </w:p>
    <w:p w:rsidR="002413F0" w:rsidRPr="00D90CAA" w:rsidRDefault="002413F0" w:rsidP="00263F5B">
      <w:pPr>
        <w:pStyle w:val="GlossaryEntry"/>
        <w:rPr>
          <w:rStyle w:val="DefaultParagraphFont1"/>
        </w:rPr>
      </w:pPr>
      <w:proofErr w:type="gramStart"/>
      <w:r>
        <w:rPr>
          <w:rStyle w:val="ImbeddedCode"/>
          <w:b/>
        </w:rPr>
        <w:t xml:space="preserve">Conductivity  </w:t>
      </w:r>
      <w:r>
        <w:t>The</w:t>
      </w:r>
      <w:proofErr w:type="gramEnd"/>
      <w:r>
        <w:t xml:space="preserve"> ability of a material to conduct electricity. </w:t>
      </w:r>
      <w:r w:rsidR="00C076EE">
        <w:t xml:space="preserve"> </w:t>
      </w:r>
      <w:r>
        <w:t xml:space="preserve">The </w:t>
      </w:r>
      <w:r w:rsidR="00F1575A">
        <w:rPr>
          <w:rFonts w:ascii="Courier New" w:hAnsi="Courier New" w:cs="Courier New"/>
        </w:rPr>
        <w:t>C</w:t>
      </w:r>
      <w:r w:rsidRPr="00C076EE">
        <w:rPr>
          <w:rFonts w:ascii="Courier New" w:hAnsi="Courier New" w:cs="Courier New"/>
        </w:rPr>
        <w:t xml:space="preserve">onductivity </w:t>
      </w:r>
      <w:r w:rsidR="005A6156">
        <w:rPr>
          <w:b/>
        </w:rPr>
        <w:t>MUST</w:t>
      </w:r>
      <w:r w:rsidRPr="00D90CAA">
        <w:rPr>
          <w:b/>
        </w:rPr>
        <w:t xml:space="preserve"> </w:t>
      </w:r>
      <w:r w:rsidRPr="00D90CAA">
        <w:t xml:space="preserve">have a value reported in </w:t>
      </w:r>
      <w:r>
        <w:rPr>
          <w:rStyle w:val="ImbeddedCode"/>
        </w:rPr>
        <w:t>SIEMENS/METER.</w:t>
      </w:r>
    </w:p>
    <w:p w:rsidR="002413F0" w:rsidRPr="00D90CAA" w:rsidRDefault="002413F0" w:rsidP="00803AC3">
      <w:pPr>
        <w:pStyle w:val="GlossaryEntry"/>
        <w:rPr>
          <w:rStyle w:val="DefaultParagraphFont1"/>
        </w:rPr>
      </w:pPr>
      <w:r>
        <w:rPr>
          <w:rStyle w:val="ImbeddedCode"/>
          <w:b/>
        </w:rPr>
        <w:t>Displacement</w:t>
      </w:r>
      <w:r>
        <w:tab/>
        <w:t xml:space="preserve">   The displacement measured as the change in position of an object. </w:t>
      </w:r>
      <w:r w:rsidR="00C076EE">
        <w:t xml:space="preserve"> </w:t>
      </w:r>
      <w:r>
        <w:t xml:space="preserve">The </w:t>
      </w:r>
      <w:r w:rsidR="00F1575A">
        <w:rPr>
          <w:rFonts w:ascii="Courier New" w:hAnsi="Courier New" w:cs="Courier New"/>
        </w:rPr>
        <w:t>D</w:t>
      </w:r>
      <w:r w:rsidRPr="00C076EE">
        <w:rPr>
          <w:rFonts w:ascii="Courier New" w:hAnsi="Courier New" w:cs="Courier New"/>
        </w:rPr>
        <w:t>isplacement</w:t>
      </w:r>
      <w:r>
        <w:t xml:space="preserve"> </w:t>
      </w:r>
      <w:r w:rsidR="005A6156">
        <w:rPr>
          <w:b/>
        </w:rPr>
        <w:t>MUST</w:t>
      </w:r>
      <w:r w:rsidRPr="00D90CAA">
        <w:rPr>
          <w:b/>
        </w:rPr>
        <w:t xml:space="preserve"> </w:t>
      </w:r>
      <w:r w:rsidRPr="00D90CAA">
        <w:t xml:space="preserve">have a value reported in </w:t>
      </w:r>
      <w:r>
        <w:rPr>
          <w:rStyle w:val="ImbeddedCode"/>
        </w:rPr>
        <w:t>MILLIMETER</w:t>
      </w:r>
      <w:r>
        <w:rPr>
          <w:rStyle w:val="DefaultParagraphFont1"/>
        </w:rPr>
        <w:t>.</w:t>
      </w:r>
    </w:p>
    <w:p w:rsidR="002413F0" w:rsidRPr="00D90CAA" w:rsidRDefault="002413F0" w:rsidP="000127EC">
      <w:pPr>
        <w:pStyle w:val="GlossaryEntry"/>
        <w:rPr>
          <w:rStyle w:val="DefaultParagraphFont1"/>
        </w:rPr>
      </w:pPr>
      <w:proofErr w:type="spellStart"/>
      <w:r>
        <w:rPr>
          <w:rStyle w:val="ImbeddedCode"/>
          <w:b/>
        </w:rPr>
        <w:t>ElectricalEnergy</w:t>
      </w:r>
      <w:proofErr w:type="spellEnd"/>
      <w:r>
        <w:t xml:space="preserve">   The measurement of electrical energy consumed by a component.   </w:t>
      </w:r>
      <w:proofErr w:type="spellStart"/>
      <w:r w:rsidR="00F1575A">
        <w:rPr>
          <w:rFonts w:ascii="Courier New" w:hAnsi="Courier New" w:cs="Courier New"/>
        </w:rPr>
        <w:t>E</w:t>
      </w:r>
      <w:r w:rsidRPr="00C076EE">
        <w:rPr>
          <w:rFonts w:ascii="Courier New" w:hAnsi="Courier New" w:cs="Courier New"/>
        </w:rPr>
        <w:t>lectricalEnergy</w:t>
      </w:r>
      <w:proofErr w:type="spellEnd"/>
      <w:r>
        <w:t xml:space="preserve"> </w:t>
      </w:r>
      <w:r w:rsidR="005A6156">
        <w:rPr>
          <w:b/>
        </w:rPr>
        <w:t>MUST</w:t>
      </w:r>
      <w:r w:rsidRPr="00D90CAA">
        <w:rPr>
          <w:b/>
        </w:rPr>
        <w:t xml:space="preserve"> </w:t>
      </w:r>
      <w:r w:rsidRPr="00D90CAA">
        <w:t xml:space="preserve">have a value reported in </w:t>
      </w:r>
      <w:r>
        <w:rPr>
          <w:rStyle w:val="ImbeddedCode"/>
        </w:rPr>
        <w:t>WATT_SECOND</w:t>
      </w:r>
      <w:r>
        <w:rPr>
          <w:rStyle w:val="DefaultParagraphFont1"/>
        </w:rPr>
        <w:t>.</w:t>
      </w:r>
    </w:p>
    <w:p w:rsidR="002413F0" w:rsidRPr="00D90CAA" w:rsidRDefault="002413F0" w:rsidP="000127EC">
      <w:pPr>
        <w:pStyle w:val="GlossaryEntry"/>
        <w:rPr>
          <w:rStyle w:val="DefaultParagraphFont1"/>
        </w:rPr>
      </w:pPr>
      <w:r>
        <w:rPr>
          <w:rStyle w:val="ImbeddedCode"/>
          <w:b/>
        </w:rPr>
        <w:t>Flow</w:t>
      </w:r>
      <w:r>
        <w:tab/>
        <w:t xml:space="preserve">The rate of flow of a fluid. The </w:t>
      </w:r>
      <w:r w:rsidR="00F1575A">
        <w:rPr>
          <w:rFonts w:ascii="Courier New" w:hAnsi="Courier New" w:cs="Courier New"/>
        </w:rPr>
        <w:t>F</w:t>
      </w:r>
      <w:r w:rsidRPr="00C076EE">
        <w:rPr>
          <w:rFonts w:ascii="Courier New" w:hAnsi="Courier New" w:cs="Courier New"/>
        </w:rPr>
        <w:t>low</w:t>
      </w:r>
      <w:r>
        <w:t xml:space="preserve"> </w:t>
      </w:r>
      <w:r w:rsidR="005A6156">
        <w:rPr>
          <w:b/>
        </w:rPr>
        <w:t>MUST</w:t>
      </w:r>
      <w:r w:rsidRPr="00D90CAA">
        <w:rPr>
          <w:b/>
        </w:rPr>
        <w:t xml:space="preserve"> </w:t>
      </w:r>
      <w:r w:rsidRPr="00D90CAA">
        <w:t xml:space="preserve">have a value reported in </w:t>
      </w:r>
      <w:r>
        <w:rPr>
          <w:rStyle w:val="ImbeddedCode"/>
        </w:rPr>
        <w:t>LITER/SECOND</w:t>
      </w:r>
      <w:r>
        <w:rPr>
          <w:rStyle w:val="DefaultParagraphFont1"/>
        </w:rPr>
        <w:t>.</w:t>
      </w:r>
    </w:p>
    <w:p w:rsidR="002413F0" w:rsidRDefault="002413F0" w:rsidP="00803AC3">
      <w:pPr>
        <w:pStyle w:val="GlossaryEntry"/>
      </w:pPr>
      <w:r>
        <w:rPr>
          <w:rStyle w:val="ImbeddedCode"/>
          <w:b/>
        </w:rPr>
        <w:t>Frequency</w:t>
      </w:r>
      <w:r>
        <w:tab/>
        <w:t xml:space="preserve">The rate measurement of the number of occurrences of a repeating event per unit time. The </w:t>
      </w:r>
      <w:r w:rsidR="00F1575A">
        <w:rPr>
          <w:rFonts w:ascii="Courier New" w:hAnsi="Courier New" w:cs="Courier New"/>
        </w:rPr>
        <w:t>F</w:t>
      </w:r>
      <w:r w:rsidRPr="00C076EE">
        <w:rPr>
          <w:rFonts w:ascii="Courier New" w:hAnsi="Courier New" w:cs="Courier New"/>
        </w:rPr>
        <w:t>requency</w:t>
      </w:r>
      <w:r>
        <w:t xml:space="preserve"> </w:t>
      </w:r>
      <w:r w:rsidR="005A6156">
        <w:rPr>
          <w:b/>
        </w:rPr>
        <w:t>MUST</w:t>
      </w:r>
      <w:r>
        <w:t xml:space="preserve"> have a numeric value and </w:t>
      </w:r>
      <w:r w:rsidR="005A6156">
        <w:rPr>
          <w:b/>
        </w:rPr>
        <w:t>MUST</w:t>
      </w:r>
      <w:r>
        <w:t xml:space="preserve"> be reported in </w:t>
      </w:r>
      <w:r>
        <w:rPr>
          <w:rStyle w:val="ImbeddedCode"/>
        </w:rPr>
        <w:t>HERTZ</w:t>
      </w:r>
      <w:r>
        <w:t>.</w:t>
      </w:r>
    </w:p>
    <w:p w:rsidR="002413F0" w:rsidRDefault="002413F0" w:rsidP="00AD7A27">
      <w:pPr>
        <w:pStyle w:val="GlossaryEntry"/>
      </w:pPr>
      <w:proofErr w:type="spellStart"/>
      <w:r>
        <w:rPr>
          <w:rStyle w:val="ImbeddedCode"/>
          <w:b/>
        </w:rPr>
        <w:t>FillLevel</w:t>
      </w:r>
      <w:proofErr w:type="spellEnd"/>
      <w:r>
        <w:tab/>
        <w:t xml:space="preserve">The measurement of the amount of a substance remaining compared to the planned maximum amount of that substance. The </w:t>
      </w:r>
      <w:proofErr w:type="spellStart"/>
      <w:r w:rsidR="00F1575A">
        <w:rPr>
          <w:rFonts w:ascii="Courier New" w:hAnsi="Courier New" w:cs="Courier New"/>
        </w:rPr>
        <w:t>F</w:t>
      </w:r>
      <w:r w:rsidR="00C076EE">
        <w:rPr>
          <w:rFonts w:ascii="Courier New" w:hAnsi="Courier New" w:cs="Courier New"/>
        </w:rPr>
        <w:t>illL</w:t>
      </w:r>
      <w:r w:rsidRPr="00C076EE">
        <w:rPr>
          <w:rFonts w:ascii="Courier New" w:hAnsi="Courier New" w:cs="Courier New"/>
        </w:rPr>
        <w:t>evel</w:t>
      </w:r>
      <w:proofErr w:type="spellEnd"/>
      <w:r>
        <w:t xml:space="preserve"> </w:t>
      </w:r>
      <w:r w:rsidR="005A6156">
        <w:rPr>
          <w:b/>
        </w:rPr>
        <w:t>MUST</w:t>
      </w:r>
      <w:r>
        <w:t xml:space="preserve"> be reported in PERCENT.</w:t>
      </w:r>
    </w:p>
    <w:p w:rsidR="002413F0" w:rsidRDefault="002413F0" w:rsidP="000D439A">
      <w:pPr>
        <w:pStyle w:val="GlossaryEntry"/>
      </w:pPr>
      <w:proofErr w:type="spellStart"/>
      <w:r>
        <w:rPr>
          <w:rStyle w:val="ImbeddedCode"/>
          <w:b/>
        </w:rPr>
        <w:t>LinearForce</w:t>
      </w:r>
      <w:proofErr w:type="spellEnd"/>
      <w:r>
        <w:tab/>
        <w:t xml:space="preserve">The measurement of the amount of push or pull introduced by an actuator or exerted on an object. </w:t>
      </w:r>
      <w:r w:rsidR="00C076EE">
        <w:t xml:space="preserve"> </w:t>
      </w:r>
      <w:r>
        <w:t xml:space="preserve">The </w:t>
      </w:r>
      <w:proofErr w:type="spellStart"/>
      <w:r w:rsidR="00F1575A">
        <w:rPr>
          <w:rFonts w:ascii="Courier New" w:hAnsi="Courier New" w:cs="Courier New"/>
        </w:rPr>
        <w:t>L</w:t>
      </w:r>
      <w:r w:rsidRPr="00C076EE">
        <w:rPr>
          <w:rFonts w:ascii="Courier New" w:hAnsi="Courier New" w:cs="Courier New"/>
        </w:rPr>
        <w:t>inear</w:t>
      </w:r>
      <w:r w:rsidR="00C076EE">
        <w:rPr>
          <w:rFonts w:ascii="Courier New" w:hAnsi="Courier New" w:cs="Courier New"/>
        </w:rPr>
        <w:t>F</w:t>
      </w:r>
      <w:r w:rsidRPr="00C076EE">
        <w:rPr>
          <w:rFonts w:ascii="Courier New" w:hAnsi="Courier New" w:cs="Courier New"/>
        </w:rPr>
        <w:t>orce</w:t>
      </w:r>
      <w:proofErr w:type="spellEnd"/>
      <w:r>
        <w:t xml:space="preserve"> </w:t>
      </w:r>
      <w:r w:rsidR="005A6156">
        <w:rPr>
          <w:b/>
        </w:rPr>
        <w:t>MUST</w:t>
      </w:r>
      <w:r>
        <w:t xml:space="preserve"> be reported in NEWTON.</w:t>
      </w:r>
    </w:p>
    <w:p w:rsidR="002413F0" w:rsidRDefault="002413F0" w:rsidP="00803AC3">
      <w:pPr>
        <w:pStyle w:val="GlossaryEntry"/>
      </w:pPr>
      <w:r>
        <w:rPr>
          <w:rStyle w:val="ImbeddedCode"/>
          <w:b/>
        </w:rPr>
        <w:lastRenderedPageBreak/>
        <w:t>Load</w:t>
      </w:r>
      <w:r>
        <w:tab/>
        <w:t xml:space="preserve">The measurement of the percent of the standard rating of a device. The </w:t>
      </w:r>
      <w:r w:rsidR="00F1575A">
        <w:rPr>
          <w:rFonts w:ascii="Courier New" w:hAnsi="Courier New" w:cs="Courier New"/>
        </w:rPr>
        <w:t>L</w:t>
      </w:r>
      <w:r w:rsidRPr="00C076EE">
        <w:rPr>
          <w:rFonts w:ascii="Courier New" w:hAnsi="Courier New" w:cs="Courier New"/>
        </w:rPr>
        <w:t>oad</w:t>
      </w:r>
      <w:r>
        <w:t xml:space="preserve"> </w:t>
      </w:r>
      <w:r w:rsidR="005A6156">
        <w:rPr>
          <w:b/>
        </w:rPr>
        <w:t>MUST</w:t>
      </w:r>
      <w:r>
        <w:t xml:space="preserve"> always be reported </w:t>
      </w:r>
      <w:r w:rsidRPr="000D439A">
        <w:t xml:space="preserve">in </w:t>
      </w:r>
      <w:r w:rsidRPr="000D439A">
        <w:rPr>
          <w:rStyle w:val="ImbeddedCode"/>
        </w:rPr>
        <w:t xml:space="preserve">PERCENT </w:t>
      </w:r>
      <w:r w:rsidRPr="000D439A">
        <w:t>and</w:t>
      </w:r>
      <w:r>
        <w:t xml:space="preserve"> </w:t>
      </w:r>
      <w:r w:rsidR="005A6156">
        <w:rPr>
          <w:b/>
        </w:rPr>
        <w:t>MUST</w:t>
      </w:r>
      <w:r>
        <w:t xml:space="preserve"> always have a numeric CDATA value as a floating point number.</w:t>
      </w:r>
    </w:p>
    <w:p w:rsidR="002413F0" w:rsidRDefault="002413F0" w:rsidP="000D439A">
      <w:pPr>
        <w:pStyle w:val="GlossaryEntry"/>
      </w:pPr>
      <w:proofErr w:type="gramStart"/>
      <w:r>
        <w:rPr>
          <w:rStyle w:val="ImbeddedCode"/>
          <w:b/>
        </w:rPr>
        <w:t>Mass</w:t>
      </w:r>
      <w:r>
        <w:tab/>
        <w:t>The measurement of the mass of an object(s) or an amount of material.</w:t>
      </w:r>
      <w:proofErr w:type="gramEnd"/>
      <w:r>
        <w:t xml:space="preserve">  The </w:t>
      </w:r>
      <w:r w:rsidR="00F1575A">
        <w:rPr>
          <w:rFonts w:ascii="Courier New" w:hAnsi="Courier New" w:cs="Courier New"/>
        </w:rPr>
        <w:t>M</w:t>
      </w:r>
      <w:r w:rsidRPr="00C076EE">
        <w:rPr>
          <w:rFonts w:ascii="Courier New" w:hAnsi="Courier New" w:cs="Courier New"/>
        </w:rPr>
        <w:t>ass</w:t>
      </w:r>
      <w:r>
        <w:t xml:space="preserve"> </w:t>
      </w:r>
      <w:r w:rsidR="005A6156">
        <w:rPr>
          <w:b/>
        </w:rPr>
        <w:t>MUST</w:t>
      </w:r>
      <w:r>
        <w:t xml:space="preserve"> be reported in KILOGRAM.</w:t>
      </w:r>
    </w:p>
    <w:p w:rsidR="002413F0" w:rsidRDefault="002413F0">
      <w:pPr>
        <w:pStyle w:val="GlossaryEntry"/>
      </w:pPr>
      <w:proofErr w:type="spellStart"/>
      <w:r>
        <w:rPr>
          <w:rStyle w:val="ImbeddedCode"/>
          <w:b/>
        </w:rPr>
        <w:t>PathFeedrate</w:t>
      </w:r>
      <w:proofErr w:type="spellEnd"/>
      <w:r>
        <w:tab/>
        <w:t xml:space="preserve">  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w:t>
      </w:r>
      <w:proofErr w:type="spellStart"/>
      <w:r w:rsidR="00F1575A">
        <w:rPr>
          <w:rFonts w:ascii="Courier New" w:hAnsi="Courier New" w:cs="Courier New"/>
        </w:rPr>
        <w:t>P</w:t>
      </w:r>
      <w:r w:rsidRPr="00C076EE">
        <w:rPr>
          <w:rFonts w:ascii="Courier New" w:hAnsi="Courier New" w:cs="Courier New"/>
        </w:rPr>
        <w:t>ath</w:t>
      </w:r>
      <w:r w:rsidR="00C076EE">
        <w:rPr>
          <w:rFonts w:ascii="Courier New" w:hAnsi="Courier New" w:cs="Courier New"/>
        </w:rPr>
        <w:t>F</w:t>
      </w:r>
      <w:r w:rsidRPr="00C076EE">
        <w:rPr>
          <w:rFonts w:ascii="Courier New" w:hAnsi="Courier New" w:cs="Courier New"/>
        </w:rPr>
        <w:t>eedrate</w:t>
      </w:r>
      <w:proofErr w:type="spellEnd"/>
      <w:r>
        <w:t xml:space="preserve"> </w:t>
      </w:r>
      <w:r w:rsidR="005A6156">
        <w:rPr>
          <w:b/>
        </w:rPr>
        <w:t>MUST</w:t>
      </w:r>
      <w:r>
        <w:t xml:space="preserve"> always be reported in </w:t>
      </w:r>
      <w:r>
        <w:rPr>
          <w:rStyle w:val="ImbeddedCode"/>
        </w:rPr>
        <w:t>MILLIMETER/SECOND</w:t>
      </w:r>
      <w:r>
        <w:t xml:space="preserve"> or </w:t>
      </w:r>
      <w:r>
        <w:rPr>
          <w:rStyle w:val="ImbeddedCode"/>
        </w:rPr>
        <w:t>PERCENT</w:t>
      </w:r>
      <w:r>
        <w:t xml:space="preserve"> for </w:t>
      </w:r>
      <w:r w:rsidR="00C076EE" w:rsidRPr="00C076EE">
        <w:rPr>
          <w:rFonts w:ascii="Courier New" w:hAnsi="Courier New" w:cs="Courier New"/>
        </w:rPr>
        <w:t>OVERRIDE</w:t>
      </w:r>
      <w:r>
        <w:t xml:space="preserve"> and </w:t>
      </w:r>
      <w:r w:rsidR="005A6156">
        <w:rPr>
          <w:b/>
        </w:rPr>
        <w:t>MUST</w:t>
      </w:r>
      <w:r>
        <w:t xml:space="preserve"> always have a numeric CDATA value as a floating point number. </w:t>
      </w:r>
    </w:p>
    <w:p w:rsidR="002413F0" w:rsidRPr="009C59F1" w:rsidRDefault="002413F0" w:rsidP="003212EF">
      <w:pPr>
        <w:pStyle w:val="GlossaryEntry"/>
      </w:pPr>
      <w:proofErr w:type="spellStart"/>
      <w:r>
        <w:rPr>
          <w:rStyle w:val="ImbeddedCode"/>
          <w:b/>
        </w:rPr>
        <w:t>PathPosition</w:t>
      </w:r>
      <w:proofErr w:type="spellEnd"/>
      <w:r>
        <w:rPr>
          <w:rStyle w:val="ImbeddedCode"/>
          <w:b/>
        </w:rPr>
        <w:tab/>
      </w:r>
      <w:r>
        <w:t xml:space="preserve">The program position as given in 3 dimensional </w:t>
      </w:r>
      <w:proofErr w:type="gramStart"/>
      <w:r>
        <w:t>space</w:t>
      </w:r>
      <w:proofErr w:type="gramEnd"/>
      <w:r>
        <w:t xml:space="preserve">. </w:t>
      </w:r>
      <w:r w:rsidR="00F1575A">
        <w:t xml:space="preserve"> </w:t>
      </w:r>
      <w:r>
        <w:t xml:space="preserve">This position </w:t>
      </w:r>
      <w:r w:rsidR="005A6156">
        <w:rPr>
          <w:b/>
        </w:rPr>
        <w:t>MUST</w:t>
      </w:r>
      <w:r>
        <w:t xml:space="preserve"> default to </w:t>
      </w:r>
      <w:r w:rsidRPr="00717779">
        <w:rPr>
          <w:rStyle w:val="ImbeddedCode"/>
        </w:rPr>
        <w:t>WORK</w:t>
      </w:r>
      <w:r>
        <w:t xml:space="preserve"> coordinates, if the </w:t>
      </w:r>
      <w:r>
        <w:rPr>
          <w:rStyle w:val="ImbeddedCode"/>
        </w:rPr>
        <w:t>WORK</w:t>
      </w:r>
      <w:r>
        <w:t xml:space="preserve"> coordinates are defined, and </w:t>
      </w:r>
      <w:r w:rsidR="005A6156">
        <w:rPr>
          <w:b/>
        </w:rPr>
        <w:t>MUST</w:t>
      </w:r>
      <w:r>
        <w:t xml:space="preserve"> be given as a space delimited vector of floating point numbers given in </w:t>
      </w:r>
      <w:r>
        <w:rPr>
          <w:rStyle w:val="ImbeddedCode"/>
        </w:rPr>
        <w:t>MILLIMETER_3D</w:t>
      </w:r>
      <w:r>
        <w:t xml:space="preserve"> units.  The </w:t>
      </w:r>
      <w:proofErr w:type="spellStart"/>
      <w:r w:rsidRPr="00F1575A">
        <w:rPr>
          <w:rFonts w:ascii="Courier New" w:hAnsi="Courier New" w:cs="Courier New"/>
        </w:rPr>
        <w:t>PathPosition</w:t>
      </w:r>
      <w:proofErr w:type="spellEnd"/>
      <w:r>
        <w:t xml:space="preserve"> will be given in the following format and </w:t>
      </w:r>
      <w:r w:rsidR="005A6156">
        <w:rPr>
          <w:b/>
        </w:rPr>
        <w:t>MUST</w:t>
      </w:r>
      <w:r>
        <w:t xml:space="preserve"> be listed in order X, Y, and Z</w:t>
      </w:r>
      <w:proofErr w:type="gramStart"/>
      <w:r>
        <w:t>:</w:t>
      </w:r>
      <w:proofErr w:type="gramEnd"/>
      <w:r>
        <w:br/>
      </w:r>
      <w:r w:rsidRPr="001E50D3">
        <w:rPr>
          <w:rStyle w:val="ImbeddedCode"/>
          <w:sz w:val="22"/>
          <w:szCs w:val="22"/>
        </w:rPr>
        <w:t>&lt;</w:t>
      </w:r>
      <w:proofErr w:type="spellStart"/>
      <w:r w:rsidRPr="001E50D3">
        <w:rPr>
          <w:rStyle w:val="ImbeddedCode"/>
          <w:sz w:val="22"/>
          <w:szCs w:val="22"/>
        </w:rPr>
        <w:t>PathPosition</w:t>
      </w:r>
      <w:proofErr w:type="spellEnd"/>
      <w:r w:rsidRPr="001E50D3">
        <w:rPr>
          <w:rStyle w:val="ImbeddedCode"/>
          <w:sz w:val="22"/>
          <w:szCs w:val="22"/>
        </w:rPr>
        <w:t xml:space="preserve"> …&gt;10.123 55.232 100.981&lt;/</w:t>
      </w:r>
      <w:proofErr w:type="spellStart"/>
      <w:r w:rsidRPr="001E50D3">
        <w:rPr>
          <w:rStyle w:val="ImbeddedCode"/>
          <w:sz w:val="22"/>
          <w:szCs w:val="22"/>
        </w:rPr>
        <w:t>PathPosition</w:t>
      </w:r>
      <w:proofErr w:type="spellEnd"/>
      <w:r w:rsidRPr="001E50D3">
        <w:rPr>
          <w:rStyle w:val="ImbeddedCode"/>
          <w:sz w:val="22"/>
          <w:szCs w:val="22"/>
        </w:rPr>
        <w:t>&gt;</w:t>
      </w:r>
      <w:r w:rsidRPr="001E50D3">
        <w:rPr>
          <w:rStyle w:val="ImbeddedCode"/>
          <w:sz w:val="22"/>
          <w:szCs w:val="22"/>
        </w:rPr>
        <w:br/>
      </w:r>
      <w:r>
        <w:t>Where X = 10.123, Y = 55.232, and Z=100.981.</w:t>
      </w:r>
    </w:p>
    <w:p w:rsidR="002413F0" w:rsidRDefault="002413F0" w:rsidP="00AD7A27">
      <w:pPr>
        <w:pStyle w:val="GlossaryEntry"/>
        <w:rPr>
          <w:b/>
        </w:rPr>
      </w:pPr>
      <w:proofErr w:type="gramStart"/>
      <w:r>
        <w:rPr>
          <w:rStyle w:val="ImbeddedCode"/>
          <w:b/>
        </w:rPr>
        <w:t>PH</w:t>
      </w:r>
      <w:r>
        <w:rPr>
          <w:rStyle w:val="ImbeddedCode"/>
          <w:b/>
        </w:rPr>
        <w:tab/>
      </w:r>
      <w:r>
        <w:rPr>
          <w:rStyle w:val="DefaultParagraphFont1"/>
        </w:rPr>
        <w:t xml:space="preserve">The measure of acidity or </w:t>
      </w:r>
      <w:proofErr w:type="spellStart"/>
      <w:r>
        <w:rPr>
          <w:rStyle w:val="DefaultParagraphFont1"/>
        </w:rPr>
        <w:t>akalinity</w:t>
      </w:r>
      <w:proofErr w:type="spellEnd"/>
      <w:r>
        <w:rPr>
          <w:rStyle w:val="DefaultParagraphFont1"/>
        </w:rPr>
        <w:t>.</w:t>
      </w:r>
      <w:proofErr w:type="gramEnd"/>
      <w:r>
        <w:rPr>
          <w:rStyle w:val="DefaultParagraphFont1"/>
        </w:rPr>
        <w:t xml:space="preserve"> The </w:t>
      </w:r>
      <w:r w:rsidRPr="00F1575A">
        <w:rPr>
          <w:rStyle w:val="DefaultParagraphFont1"/>
          <w:rFonts w:ascii="Courier New" w:hAnsi="Courier New" w:cs="Courier New"/>
        </w:rPr>
        <w:t>PH</w:t>
      </w:r>
      <w:r>
        <w:rPr>
          <w:rStyle w:val="DefaultParagraphFont1"/>
        </w:rPr>
        <w:t xml:space="preserve"> </w:t>
      </w:r>
      <w:r w:rsidR="005A6156">
        <w:rPr>
          <w:rStyle w:val="DefaultParagraphFont1"/>
          <w:b/>
        </w:rPr>
        <w:t>MUST</w:t>
      </w:r>
      <w:r>
        <w:rPr>
          <w:rStyle w:val="DefaultParagraphFont1"/>
        </w:rPr>
        <w:t xml:space="preserve"> be a numeric value and </w:t>
      </w:r>
      <w:r w:rsidR="005A6156">
        <w:rPr>
          <w:rStyle w:val="DefaultParagraphFont1"/>
          <w:b/>
        </w:rPr>
        <w:t>MUST</w:t>
      </w:r>
      <w:r>
        <w:rPr>
          <w:rStyle w:val="DefaultParagraphFont1"/>
        </w:rPr>
        <w:t xml:space="preserve"> be provided in </w:t>
      </w:r>
      <w:r>
        <w:rPr>
          <w:rStyle w:val="ImbeddedCode"/>
        </w:rPr>
        <w:t>PH</w:t>
      </w:r>
      <w:r>
        <w:rPr>
          <w:rStyle w:val="DefaultParagraphFont1"/>
        </w:rPr>
        <w:t>.</w:t>
      </w:r>
    </w:p>
    <w:p w:rsidR="002413F0" w:rsidRPr="00876E3C" w:rsidRDefault="002413F0">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005A6156">
        <w:rPr>
          <w:b/>
          <w:strike/>
        </w:rPr>
        <w:t>MUST</w:t>
      </w:r>
      <w:r w:rsidRPr="00554E3B">
        <w:rPr>
          <w:strike/>
        </w:rPr>
        <w:t xml:space="preserve"> always be reported in </w:t>
      </w:r>
      <w:r w:rsidRPr="00554E3B">
        <w:rPr>
          <w:rStyle w:val="ImbeddedCode"/>
          <w:strike/>
        </w:rPr>
        <w:t>MILLIMETER</w:t>
      </w:r>
      <w:r w:rsidRPr="00554E3B">
        <w:rPr>
          <w:strike/>
        </w:rPr>
        <w:t xml:space="preserve"> and </w:t>
      </w:r>
      <w:r w:rsidR="005A6156">
        <w:rPr>
          <w:b/>
          <w:strike/>
        </w:rPr>
        <w:t>MUST</w:t>
      </w:r>
      <w:r w:rsidRPr="00554E3B">
        <w:rPr>
          <w:strike/>
        </w:rPr>
        <w:t xml:space="preserve"> always have a numeric CDATA value as three floating point numbers (x, y, and z). Position </w:t>
      </w:r>
      <w:r w:rsidR="005A6156">
        <w:rPr>
          <w:b/>
          <w:strike/>
        </w:rPr>
        <w:t>MUST</w:t>
      </w:r>
      <w:r w:rsidRPr="00554E3B">
        <w:rPr>
          <w:strike/>
        </w:rPr>
        <w:t xml:space="preserve"> always be given in absolute coordinates.</w:t>
      </w:r>
      <w:r>
        <w:t xml:space="preserve"> DEPRECATED in Release 1.1</w:t>
      </w:r>
    </w:p>
    <w:p w:rsidR="002413F0" w:rsidRDefault="002413F0">
      <w:pPr>
        <w:pStyle w:val="GlossaryEntry"/>
      </w:pPr>
      <w:r>
        <w:rPr>
          <w:rStyle w:val="ImbeddedCode"/>
          <w:b/>
        </w:rPr>
        <w:t>Position</w:t>
      </w:r>
      <w:r>
        <w:tab/>
        <w:t xml:space="preserve">A position represents the location along a linear axis.  A </w:t>
      </w:r>
      <w:r w:rsidR="00F1575A">
        <w:rPr>
          <w:rFonts w:ascii="Courier New" w:hAnsi="Courier New" w:cs="Courier New"/>
        </w:rPr>
        <w:t>P</w:t>
      </w:r>
      <w:r w:rsidRPr="00F1575A">
        <w:rPr>
          <w:rFonts w:ascii="Courier New" w:hAnsi="Courier New" w:cs="Courier New"/>
        </w:rPr>
        <w:t>osition</w:t>
      </w:r>
      <w:r>
        <w:t xml:space="preserve"> </w:t>
      </w:r>
      <w:r w:rsidR="005A6156">
        <w:rPr>
          <w:b/>
        </w:rPr>
        <w:t>MUST</w:t>
      </w:r>
      <w:r>
        <w:t xml:space="preserve"> always be reported in </w:t>
      </w:r>
      <w:r>
        <w:rPr>
          <w:rStyle w:val="ImbeddedCode"/>
        </w:rPr>
        <w:t>MILLIMETER</w:t>
      </w:r>
      <w:r>
        <w:t xml:space="preserve"> and </w:t>
      </w:r>
      <w:r w:rsidR="005A6156">
        <w:rPr>
          <w:b/>
        </w:rPr>
        <w:t>MUST</w:t>
      </w:r>
      <w:r>
        <w:t xml:space="preserve"> always have a numeric CDATA value as a floating point number. </w:t>
      </w:r>
      <w:r w:rsidR="00F1575A">
        <w:t xml:space="preserve"> </w:t>
      </w:r>
      <w:r>
        <w:t xml:space="preserve">The default coordinate system for </w:t>
      </w:r>
      <w:r w:rsidRPr="00510A18">
        <w:rPr>
          <w:rStyle w:val="ImbeddedCode"/>
        </w:rPr>
        <w:t>Position</w:t>
      </w:r>
      <w:r>
        <w:t xml:space="preserve"> </w:t>
      </w:r>
      <w:r w:rsidR="005A6156">
        <w:rPr>
          <w:b/>
        </w:rPr>
        <w:t>MUST</w:t>
      </w:r>
      <w:r>
        <w:t xml:space="preserve"> be </w:t>
      </w:r>
      <w:r>
        <w:rPr>
          <w:rStyle w:val="ImbeddedCode"/>
        </w:rPr>
        <w:t>MACHINE_COORDINATES</w:t>
      </w:r>
      <w:r>
        <w:t>.</w:t>
      </w:r>
    </w:p>
    <w:p w:rsidR="002413F0" w:rsidRDefault="002413F0" w:rsidP="006D6414">
      <w:pPr>
        <w:pStyle w:val="GlossaryEntry"/>
        <w:rPr>
          <w:b/>
        </w:rPr>
      </w:pPr>
      <w:proofErr w:type="spellStart"/>
      <w:r>
        <w:rPr>
          <w:rStyle w:val="ImbeddedCode"/>
          <w:b/>
        </w:rPr>
        <w:t>PowerFactor</w:t>
      </w:r>
      <w:proofErr w:type="spellEnd"/>
      <w:r>
        <w:rPr>
          <w:rStyle w:val="ImbeddedCode"/>
          <w:b/>
        </w:rPr>
        <w:tab/>
      </w:r>
      <w:r>
        <w:rPr>
          <w:rStyle w:val="DefaultParagraphFont1"/>
        </w:rPr>
        <w:t xml:space="preserve">The measurement of the ratio of real power flowing to a load to the apparent power in that AC circuit. The </w:t>
      </w:r>
      <w:proofErr w:type="spellStart"/>
      <w:r w:rsidR="00F1575A">
        <w:rPr>
          <w:rStyle w:val="DefaultParagraphFont1"/>
          <w:rFonts w:ascii="Courier New" w:hAnsi="Courier New" w:cs="Courier New"/>
        </w:rPr>
        <w:t>P</w:t>
      </w:r>
      <w:r w:rsidRPr="00F1575A">
        <w:rPr>
          <w:rStyle w:val="DefaultParagraphFont1"/>
          <w:rFonts w:ascii="Courier New" w:hAnsi="Courier New" w:cs="Courier New"/>
        </w:rPr>
        <w:t>ower</w:t>
      </w:r>
      <w:r w:rsidR="00F1575A">
        <w:rPr>
          <w:rStyle w:val="DefaultParagraphFont1"/>
          <w:rFonts w:ascii="Courier New" w:hAnsi="Courier New" w:cs="Courier New"/>
        </w:rPr>
        <w:t>F</w:t>
      </w:r>
      <w:r w:rsidRPr="00F1575A">
        <w:rPr>
          <w:rStyle w:val="DefaultParagraphFont1"/>
          <w:rFonts w:ascii="Courier New" w:hAnsi="Courier New" w:cs="Courier New"/>
        </w:rPr>
        <w:t>actor</w:t>
      </w:r>
      <w:proofErr w:type="spellEnd"/>
      <w:r>
        <w:rPr>
          <w:rStyle w:val="DefaultParagraphFont1"/>
        </w:rPr>
        <w:t xml:space="preserve"> </w:t>
      </w:r>
      <w:r w:rsidR="005A6156">
        <w:rPr>
          <w:rStyle w:val="DefaultParagraphFont1"/>
          <w:b/>
        </w:rPr>
        <w:t>MUST</w:t>
      </w:r>
      <w:r>
        <w:rPr>
          <w:rStyle w:val="DefaultParagraphFont1"/>
        </w:rPr>
        <w:t xml:space="preserve"> be a numeric value and </w:t>
      </w:r>
      <w:r w:rsidR="005A6156">
        <w:rPr>
          <w:rStyle w:val="DefaultParagraphFont1"/>
          <w:b/>
        </w:rPr>
        <w:t>MUST</w:t>
      </w:r>
      <w:r>
        <w:rPr>
          <w:rStyle w:val="DefaultParagraphFont1"/>
        </w:rPr>
        <w:t xml:space="preserve"> be provided in </w:t>
      </w:r>
      <w:r>
        <w:rPr>
          <w:rStyle w:val="ImbeddedCode"/>
        </w:rPr>
        <w:t>PERCENT</w:t>
      </w:r>
      <w:r>
        <w:rPr>
          <w:rStyle w:val="DefaultParagraphFont1"/>
        </w:rPr>
        <w:t>.</w:t>
      </w:r>
    </w:p>
    <w:p w:rsidR="002413F0" w:rsidRDefault="002413F0">
      <w:pPr>
        <w:pStyle w:val="GlossaryEntry"/>
        <w:rPr>
          <w:b/>
        </w:rPr>
      </w:pPr>
      <w:r>
        <w:rPr>
          <w:rStyle w:val="ImbeddedCode"/>
          <w:b/>
        </w:rPr>
        <w:t>Pressure</w:t>
      </w:r>
      <w:r>
        <w:rPr>
          <w:rStyle w:val="ImbeddedCode"/>
          <w:b/>
        </w:rPr>
        <w:tab/>
      </w:r>
      <w:r>
        <w:rPr>
          <w:rStyle w:val="DefaultParagraphFont1"/>
        </w:rPr>
        <w:t>The force per unit area exerted</w:t>
      </w:r>
      <w:r w:rsidR="00F1575A">
        <w:rPr>
          <w:rStyle w:val="DefaultParagraphFont1"/>
        </w:rPr>
        <w:t xml:space="preserve"> by a gas or liquid. </w:t>
      </w:r>
      <w:r>
        <w:rPr>
          <w:rStyle w:val="DefaultParagraphFont1"/>
        </w:rPr>
        <w:t xml:space="preserve"> </w:t>
      </w:r>
      <w:r w:rsidR="00F1575A">
        <w:rPr>
          <w:rStyle w:val="DefaultParagraphFont1"/>
          <w:rFonts w:ascii="Courier New" w:hAnsi="Courier New" w:cs="Courier New"/>
        </w:rPr>
        <w:t>P</w:t>
      </w:r>
      <w:r w:rsidRPr="00F1575A">
        <w:rPr>
          <w:rStyle w:val="DefaultParagraphFont1"/>
          <w:rFonts w:ascii="Courier New" w:hAnsi="Courier New" w:cs="Courier New"/>
        </w:rPr>
        <w:t>ressure</w:t>
      </w:r>
      <w:r>
        <w:rPr>
          <w:rStyle w:val="DefaultParagraphFont1"/>
        </w:rPr>
        <w:t xml:space="preserve"> </w:t>
      </w:r>
      <w:r w:rsidR="005A6156">
        <w:rPr>
          <w:rStyle w:val="DefaultParagraphFont1"/>
          <w:b/>
        </w:rPr>
        <w:t>MUST</w:t>
      </w:r>
      <w:r>
        <w:rPr>
          <w:rStyle w:val="DefaultParagraphFont1"/>
        </w:rPr>
        <w:t xml:space="preserve"> be a numeric value and </w:t>
      </w:r>
      <w:r w:rsidR="005A6156">
        <w:rPr>
          <w:rStyle w:val="DefaultParagraphFont1"/>
          <w:b/>
        </w:rPr>
        <w:t>MUST</w:t>
      </w:r>
      <w:r>
        <w:rPr>
          <w:rStyle w:val="DefaultParagraphFont1"/>
        </w:rPr>
        <w:t xml:space="preserve"> be provided in </w:t>
      </w:r>
      <w:r>
        <w:rPr>
          <w:rStyle w:val="ImbeddedCode"/>
        </w:rPr>
        <w:t>PASCAL</w:t>
      </w:r>
      <w:r>
        <w:rPr>
          <w:rStyle w:val="DefaultParagraphFont1"/>
        </w:rPr>
        <w:t>.</w:t>
      </w:r>
    </w:p>
    <w:p w:rsidR="002413F0" w:rsidRDefault="002413F0" w:rsidP="008F0BF0">
      <w:pPr>
        <w:pStyle w:val="GlossaryEntry"/>
        <w:rPr>
          <w:b/>
        </w:rPr>
      </w:pPr>
      <w:r>
        <w:rPr>
          <w:rStyle w:val="ImbeddedCode"/>
          <w:b/>
        </w:rPr>
        <w:t>Resistance</w:t>
      </w:r>
      <w:r>
        <w:rPr>
          <w:rStyle w:val="ImbeddedCode"/>
          <w:b/>
        </w:rPr>
        <w:tab/>
      </w:r>
      <w:r>
        <w:rPr>
          <w:rStyle w:val="DefaultParagraphFont1"/>
        </w:rPr>
        <w:t xml:space="preserve">The measure of the degree to which an object opposes an electrical current through it.  The </w:t>
      </w:r>
      <w:r w:rsidR="00F1575A" w:rsidRPr="00F1575A">
        <w:rPr>
          <w:rStyle w:val="DefaultParagraphFont1"/>
          <w:rFonts w:ascii="Courier New" w:hAnsi="Courier New" w:cs="Courier New"/>
        </w:rPr>
        <w:t>R</w:t>
      </w:r>
      <w:r w:rsidRPr="00F1575A">
        <w:rPr>
          <w:rStyle w:val="DefaultParagraphFont1"/>
          <w:rFonts w:ascii="Courier New" w:hAnsi="Courier New" w:cs="Courier New"/>
        </w:rPr>
        <w:t>esistance</w:t>
      </w:r>
      <w:r>
        <w:rPr>
          <w:rStyle w:val="DefaultParagraphFont1"/>
        </w:rPr>
        <w:t xml:space="preserve"> </w:t>
      </w:r>
      <w:r w:rsidR="005A6156">
        <w:rPr>
          <w:rStyle w:val="DefaultParagraphFont1"/>
          <w:b/>
        </w:rPr>
        <w:t>MUST</w:t>
      </w:r>
      <w:r>
        <w:rPr>
          <w:rStyle w:val="DefaultParagraphFont1"/>
        </w:rPr>
        <w:t xml:space="preserve"> be a numeric value and </w:t>
      </w:r>
      <w:r w:rsidR="005A6156">
        <w:rPr>
          <w:rStyle w:val="DefaultParagraphFont1"/>
          <w:b/>
        </w:rPr>
        <w:t>MUST</w:t>
      </w:r>
      <w:r>
        <w:rPr>
          <w:rStyle w:val="DefaultParagraphFont1"/>
        </w:rPr>
        <w:t xml:space="preserve"> be provided in </w:t>
      </w:r>
      <w:r>
        <w:rPr>
          <w:rStyle w:val="ImbeddedCode"/>
        </w:rPr>
        <w:t>OHM</w:t>
      </w:r>
      <w:r>
        <w:rPr>
          <w:rStyle w:val="DefaultParagraphFont1"/>
        </w:rPr>
        <w:t>.</w:t>
      </w:r>
    </w:p>
    <w:p w:rsidR="002413F0" w:rsidRDefault="002413F0" w:rsidP="008F0BF0">
      <w:pPr>
        <w:pStyle w:val="GlossaryEntry"/>
        <w:rPr>
          <w:rStyle w:val="ImbeddedCode"/>
        </w:rPr>
      </w:pPr>
      <w:proofErr w:type="spellStart"/>
      <w:proofErr w:type="gramStart"/>
      <w:r>
        <w:rPr>
          <w:rStyle w:val="ImbeddedCode"/>
          <w:b/>
        </w:rPr>
        <w:lastRenderedPageBreak/>
        <w:t>RotaryVelocity</w:t>
      </w:r>
      <w:proofErr w:type="spellEnd"/>
      <w:r>
        <w:rPr>
          <w:rStyle w:val="ImbeddedCode"/>
          <w:b/>
        </w:rPr>
        <w:t xml:space="preserve">  </w:t>
      </w:r>
      <w:r>
        <w:t>The</w:t>
      </w:r>
      <w:proofErr w:type="gramEnd"/>
      <w:r>
        <w:t xml:space="preserve"> rate of rotation of a rotary axis.  A </w:t>
      </w:r>
      <w:proofErr w:type="spellStart"/>
      <w:r w:rsidR="00F1575A" w:rsidRPr="00F1575A">
        <w:rPr>
          <w:rFonts w:ascii="Courier New" w:hAnsi="Courier New" w:cs="Courier New"/>
        </w:rPr>
        <w:t>R</w:t>
      </w:r>
      <w:r w:rsidRPr="00F1575A">
        <w:rPr>
          <w:rFonts w:ascii="Courier New" w:hAnsi="Courier New" w:cs="Courier New"/>
        </w:rPr>
        <w:t>otary</w:t>
      </w:r>
      <w:r w:rsidR="00F1575A" w:rsidRPr="00F1575A">
        <w:rPr>
          <w:rFonts w:ascii="Courier New" w:hAnsi="Courier New" w:cs="Courier New"/>
        </w:rPr>
        <w:t>V</w:t>
      </w:r>
      <w:r w:rsidRPr="00F1575A">
        <w:rPr>
          <w:rFonts w:ascii="Courier New" w:hAnsi="Courier New" w:cs="Courier New"/>
        </w:rPr>
        <w:t>elocity</w:t>
      </w:r>
      <w:proofErr w:type="spellEnd"/>
      <w:r>
        <w:t xml:space="preserve"> speed </w:t>
      </w:r>
      <w:r w:rsidR="005A6156">
        <w:rPr>
          <w:b/>
        </w:rPr>
        <w:t>MUST</w:t>
      </w:r>
      <w:r>
        <w:t xml:space="preserve"> always be reported in </w:t>
      </w:r>
      <w:r>
        <w:rPr>
          <w:rStyle w:val="ImbeddedCode"/>
        </w:rPr>
        <w:t>REVOLUTION/MINUTE</w:t>
      </w:r>
      <w:r>
        <w:t xml:space="preserve"> or </w:t>
      </w:r>
      <w:r w:rsidRPr="008F0BF0">
        <w:rPr>
          <w:rStyle w:val="ImbeddedCode"/>
        </w:rPr>
        <w:t>PERCENT</w:t>
      </w:r>
      <w:r>
        <w:t xml:space="preserve"> for </w:t>
      </w:r>
      <w:r w:rsidR="00F1575A" w:rsidRPr="00F1575A">
        <w:rPr>
          <w:rFonts w:ascii="Courier New" w:hAnsi="Courier New" w:cs="Courier New"/>
        </w:rPr>
        <w:t>OVERRIDE</w:t>
      </w:r>
      <w:r>
        <w:t xml:space="preserve">.  </w:t>
      </w:r>
    </w:p>
    <w:p w:rsidR="002413F0" w:rsidRDefault="002413F0" w:rsidP="008F0BF0">
      <w:pPr>
        <w:pStyle w:val="GlossaryEntry"/>
        <w:rPr>
          <w:b/>
        </w:rPr>
      </w:pPr>
      <w:proofErr w:type="spellStart"/>
      <w:r>
        <w:rPr>
          <w:rStyle w:val="ImbeddedCode"/>
          <w:b/>
        </w:rPr>
        <w:t>SoundLevel</w:t>
      </w:r>
      <w:proofErr w:type="spellEnd"/>
      <w:r>
        <w:rPr>
          <w:rStyle w:val="ImbeddedCode"/>
          <w:b/>
        </w:rPr>
        <w:tab/>
      </w:r>
      <w:r>
        <w:rPr>
          <w:rStyle w:val="DefaultParagraphFont1"/>
        </w:rPr>
        <w:t xml:space="preserve">The measure of acoustic sound level or sound pressure level. The </w:t>
      </w:r>
      <w:proofErr w:type="spellStart"/>
      <w:r w:rsidR="00F1575A" w:rsidRPr="00F1575A">
        <w:rPr>
          <w:rStyle w:val="DefaultParagraphFont1"/>
          <w:rFonts w:ascii="Courier New" w:hAnsi="Courier New" w:cs="Courier New"/>
        </w:rPr>
        <w:t>SoundL</w:t>
      </w:r>
      <w:r w:rsidRPr="00F1575A">
        <w:rPr>
          <w:rStyle w:val="DefaultParagraphFont1"/>
          <w:rFonts w:ascii="Courier New" w:hAnsi="Courier New" w:cs="Courier New"/>
        </w:rPr>
        <w:t>evel</w:t>
      </w:r>
      <w:proofErr w:type="spellEnd"/>
      <w:r>
        <w:rPr>
          <w:rStyle w:val="DefaultParagraphFont1"/>
        </w:rPr>
        <w:t xml:space="preserve"> </w:t>
      </w:r>
      <w:r w:rsidR="005A6156">
        <w:rPr>
          <w:rStyle w:val="DefaultParagraphFont1"/>
          <w:b/>
        </w:rPr>
        <w:t>MUST</w:t>
      </w:r>
      <w:r>
        <w:rPr>
          <w:rStyle w:val="DefaultParagraphFont1"/>
        </w:rPr>
        <w:t xml:space="preserve"> be provided in </w:t>
      </w:r>
      <w:r>
        <w:rPr>
          <w:rStyle w:val="ImbeddedCode"/>
        </w:rPr>
        <w:t>DECIBEL</w:t>
      </w:r>
      <w:r>
        <w:rPr>
          <w:rStyle w:val="DefaultParagraphFont1"/>
        </w:rPr>
        <w:t>.</w:t>
      </w:r>
    </w:p>
    <w:p w:rsidR="002413F0" w:rsidRDefault="002413F0">
      <w:pPr>
        <w:pStyle w:val="GlossaryEntry"/>
        <w:rPr>
          <w:rStyle w:val="ImbeddedCode"/>
        </w:rPr>
      </w:pPr>
      <w:proofErr w:type="spellStart"/>
      <w:r w:rsidRPr="008F0BF0">
        <w:rPr>
          <w:rStyle w:val="ImbeddedCode"/>
          <w:b/>
          <w:strike/>
          <w:kern w:val="24"/>
        </w:rPr>
        <w:t>SpindleSpeed</w:t>
      </w:r>
      <w:proofErr w:type="spellEnd"/>
      <w:r w:rsidRPr="008F0BF0">
        <w:rPr>
          <w:strike/>
          <w:kern w:val="24"/>
        </w:rPr>
        <w:tab/>
        <w:t xml:space="preserve">The rate of rotation of a machine </w:t>
      </w:r>
      <w:proofErr w:type="gramStart"/>
      <w:r w:rsidRPr="008F0BF0">
        <w:rPr>
          <w:strike/>
          <w:kern w:val="24"/>
        </w:rPr>
        <w:t xml:space="preserve">spindle </w:t>
      </w:r>
      <w:proofErr w:type="gramEnd"/>
      <w:r w:rsidRPr="008F0BF0">
        <w:rPr>
          <w:strike/>
          <w:kern w:val="24"/>
          <w:vertAlign w:val="superscript"/>
        </w:rPr>
        <w:footnoteReference w:id="3"/>
      </w:r>
      <w:r w:rsidRPr="008F0BF0">
        <w:rPr>
          <w:strike/>
          <w:kern w:val="24"/>
        </w:rPr>
        <w:t xml:space="preserve">. A spindle speed </w:t>
      </w:r>
      <w:r w:rsidR="005A6156">
        <w:rPr>
          <w:b/>
          <w:strike/>
          <w:kern w:val="24"/>
        </w:rPr>
        <w:t>MUST</w:t>
      </w:r>
      <w:r w:rsidRPr="008F0BF0">
        <w:rPr>
          <w:strike/>
          <w:kern w:val="24"/>
        </w:rPr>
        <w:t xml:space="preserve"> always be reported in </w:t>
      </w:r>
      <w:r w:rsidRPr="008F0BF0">
        <w:rPr>
          <w:rStyle w:val="ImbeddedCode"/>
          <w:strike/>
          <w:kern w:val="24"/>
        </w:rPr>
        <w:t>REVOLUTION/MINUTE</w:t>
      </w:r>
      <w:r w:rsidRPr="008F0BF0">
        <w:rPr>
          <w:strike/>
          <w:kern w:val="24"/>
        </w:rPr>
        <w:t xml:space="preserve"> and </w:t>
      </w:r>
      <w:r w:rsidR="005A6156">
        <w:rPr>
          <w:b/>
          <w:strike/>
          <w:kern w:val="24"/>
        </w:rPr>
        <w:t>MUST</w:t>
      </w:r>
      <w:r w:rsidRPr="008F0BF0">
        <w:rPr>
          <w:strike/>
          <w:kern w:val="24"/>
        </w:rPr>
        <w:t xml:space="preserve"> always have a numeric CDATA value as a floating point number.</w:t>
      </w:r>
      <w:r>
        <w:t xml:space="preserve">  </w:t>
      </w:r>
      <w:proofErr w:type="gramStart"/>
      <w:r>
        <w:t>DEPRICATED in Release 1.2.</w:t>
      </w:r>
      <w:proofErr w:type="gramEnd"/>
      <w:r>
        <w:t xml:space="preserve">   See </w:t>
      </w:r>
      <w:proofErr w:type="spellStart"/>
      <w:r w:rsidRPr="00F1575A">
        <w:rPr>
          <w:rFonts w:ascii="Courier New" w:hAnsi="Courier New" w:cs="Courier New"/>
        </w:rPr>
        <w:t>RotaryVelocity</w:t>
      </w:r>
      <w:proofErr w:type="spellEnd"/>
      <w:r>
        <w:t>.</w:t>
      </w:r>
    </w:p>
    <w:p w:rsidR="002413F0" w:rsidRDefault="002413F0" w:rsidP="008F0BF0">
      <w:pPr>
        <w:pStyle w:val="GlossaryEntry"/>
      </w:pPr>
      <w:r>
        <w:rPr>
          <w:rStyle w:val="ImbeddedCode"/>
          <w:b/>
        </w:rPr>
        <w:t>Strain</w:t>
      </w:r>
      <w:r>
        <w:tab/>
        <w:t xml:space="preserve">The measured amount of deformation per unit length of an object.   </w:t>
      </w:r>
      <w:r w:rsidRPr="00F1575A">
        <w:rPr>
          <w:rFonts w:ascii="Courier New" w:hAnsi="Courier New" w:cs="Courier New"/>
        </w:rPr>
        <w:t>Strain</w:t>
      </w:r>
      <w:r>
        <w:t xml:space="preserve"> </w:t>
      </w:r>
      <w:r w:rsidR="005A6156">
        <w:rPr>
          <w:b/>
        </w:rPr>
        <w:t>MUST</w:t>
      </w:r>
      <w:r>
        <w:t xml:space="preserve"> be reported as </w:t>
      </w:r>
      <w:r w:rsidRPr="008F0BF0">
        <w:rPr>
          <w:rStyle w:val="ImbeddedCode"/>
        </w:rPr>
        <w:t>PERCENT</w:t>
      </w:r>
      <w:r>
        <w:t>.</w:t>
      </w:r>
    </w:p>
    <w:p w:rsidR="002413F0" w:rsidRDefault="002413F0">
      <w:pPr>
        <w:pStyle w:val="GlossaryEntry"/>
      </w:pPr>
      <w:r>
        <w:rPr>
          <w:rStyle w:val="ImbeddedCode"/>
          <w:b/>
        </w:rPr>
        <w:t>Temperature</w:t>
      </w:r>
      <w:r>
        <w:tab/>
      </w:r>
      <w:r w:rsidRPr="00F1575A">
        <w:rPr>
          <w:rFonts w:ascii="Courier New" w:hAnsi="Courier New" w:cs="Courier New"/>
        </w:rPr>
        <w:t>Temperature</w:t>
      </w:r>
      <w:r>
        <w:t xml:space="preserve"> </w:t>
      </w:r>
      <w:r w:rsidR="005A6156">
        <w:rPr>
          <w:b/>
        </w:rPr>
        <w:t>MUST</w:t>
      </w:r>
      <w:r>
        <w:t xml:space="preserve"> always be reported in degrees </w:t>
      </w:r>
      <w:r>
        <w:rPr>
          <w:rStyle w:val="ImbeddedCode"/>
        </w:rPr>
        <w:t>CELSIUS</w:t>
      </w:r>
      <w:r>
        <w:t xml:space="preserve"> and </w:t>
      </w:r>
      <w:r w:rsidR="005A6156">
        <w:rPr>
          <w:b/>
        </w:rPr>
        <w:t>MUST</w:t>
      </w:r>
      <w:r>
        <w:t xml:space="preserve"> always have a numeric CDATA value as a floating point number.</w:t>
      </w:r>
    </w:p>
    <w:p w:rsidR="002413F0" w:rsidRDefault="002413F0" w:rsidP="008F0BF0">
      <w:pPr>
        <w:pStyle w:val="GlossaryEntry"/>
      </w:pPr>
      <w:r>
        <w:rPr>
          <w:rStyle w:val="ImbeddedCode"/>
          <w:b/>
        </w:rPr>
        <w:t>Tilt</w:t>
      </w:r>
      <w:r>
        <w:tab/>
        <w:t xml:space="preserve">The measured amount of angular displacement of an object.   </w:t>
      </w:r>
      <w:r w:rsidRPr="00F1575A">
        <w:rPr>
          <w:rFonts w:ascii="Courier New" w:hAnsi="Courier New" w:cs="Courier New"/>
        </w:rPr>
        <w:t>Tilt</w:t>
      </w:r>
      <w:r>
        <w:t xml:space="preserve"> </w:t>
      </w:r>
      <w:r w:rsidR="005A6156">
        <w:rPr>
          <w:b/>
        </w:rPr>
        <w:t>MUST</w:t>
      </w:r>
      <w:r>
        <w:t xml:space="preserve"> be reported as </w:t>
      </w:r>
      <w:r>
        <w:rPr>
          <w:rStyle w:val="ImbeddedCode"/>
        </w:rPr>
        <w:t>MICRO_RADIAN</w:t>
      </w:r>
      <w:r>
        <w:t>.</w:t>
      </w:r>
    </w:p>
    <w:p w:rsidR="002413F0" w:rsidRPr="00D90CAA" w:rsidRDefault="002413F0">
      <w:pPr>
        <w:pStyle w:val="GlossaryEntry"/>
        <w:rPr>
          <w:rStyle w:val="DefaultParagraphFont1"/>
        </w:rPr>
      </w:pPr>
      <w:r>
        <w:rPr>
          <w:rStyle w:val="ImbeddedCode"/>
          <w:b/>
        </w:rPr>
        <w:t>Torque</w:t>
      </w:r>
      <w:r>
        <w:rPr>
          <w:rStyle w:val="ImbeddedCode"/>
          <w:b/>
        </w:rPr>
        <w:tab/>
      </w:r>
      <w:r>
        <w:rPr>
          <w:rStyle w:val="DefaultParagraphFont1"/>
        </w:rPr>
        <w:t>The turning force exerted on an object o</w:t>
      </w:r>
      <w:r w:rsidR="00F051E3">
        <w:rPr>
          <w:rStyle w:val="DefaultParagraphFont1"/>
        </w:rPr>
        <w:t>r</w:t>
      </w:r>
      <w:r>
        <w:rPr>
          <w:rStyle w:val="DefaultParagraphFont1"/>
        </w:rPr>
        <w:t xml:space="preserve"> by an object</w:t>
      </w:r>
      <w:r w:rsidR="00F051E3">
        <w:rPr>
          <w:rStyle w:val="DefaultParagraphFont1"/>
        </w:rPr>
        <w:t xml:space="preserve">.  </w:t>
      </w:r>
      <w:r w:rsidR="00F051E3" w:rsidRPr="00F051E3">
        <w:rPr>
          <w:rStyle w:val="DefaultParagraphFont1"/>
          <w:rFonts w:ascii="Courier New" w:hAnsi="Courier New" w:cs="Courier New"/>
        </w:rPr>
        <w:t>Torque</w:t>
      </w:r>
      <w:r>
        <w:rPr>
          <w:rStyle w:val="DefaultParagraphFont1"/>
        </w:rPr>
        <w:t xml:space="preserve"> </w:t>
      </w:r>
      <w:r w:rsidR="005A6156">
        <w:rPr>
          <w:rStyle w:val="DefaultParagraphFont1"/>
          <w:b/>
        </w:rPr>
        <w:t>MUST</w:t>
      </w:r>
      <w:r>
        <w:rPr>
          <w:rStyle w:val="DefaultParagraphFont1"/>
        </w:rPr>
        <w:t xml:space="preserve"> be reported in units of </w:t>
      </w:r>
      <w:r>
        <w:rPr>
          <w:rStyle w:val="ImbeddedCode"/>
        </w:rPr>
        <w:t>NEWTON_METER</w:t>
      </w:r>
      <w:r>
        <w:rPr>
          <w:rStyle w:val="DefaultParagraphFont1"/>
        </w:rPr>
        <w:t xml:space="preserve"> and </w:t>
      </w:r>
      <w:r w:rsidR="005A6156">
        <w:rPr>
          <w:rStyle w:val="DefaultParagraphFont1"/>
          <w:b/>
        </w:rPr>
        <w:t>MUST</w:t>
      </w:r>
      <w:r>
        <w:rPr>
          <w:rStyle w:val="DefaultParagraphFont1"/>
          <w:b/>
        </w:rPr>
        <w:t xml:space="preserve"> </w:t>
      </w:r>
      <w:r>
        <w:rPr>
          <w:rStyle w:val="DefaultParagraphFont1"/>
        </w:rPr>
        <w:t>have a numeric CDATA value as a floating point number.</w:t>
      </w:r>
    </w:p>
    <w:p w:rsidR="002413F0" w:rsidRDefault="002413F0">
      <w:pPr>
        <w:pStyle w:val="GlossaryEntry"/>
      </w:pPr>
      <w:r>
        <w:rPr>
          <w:rStyle w:val="ImbeddedCode"/>
          <w:b/>
        </w:rPr>
        <w:t>Velocity</w:t>
      </w:r>
      <w:r>
        <w:tab/>
        <w:t xml:space="preserve">A velocity represents the rate of change in position along one or more linear axis. When given as a </w:t>
      </w:r>
      <w:r w:rsidR="00F051E3">
        <w:rPr>
          <w:rFonts w:ascii="Courier New" w:hAnsi="Courier New" w:cs="Courier New"/>
        </w:rPr>
        <w:t>s</w:t>
      </w:r>
      <w:r w:rsidRPr="00F051E3">
        <w:rPr>
          <w:rFonts w:ascii="Courier New" w:hAnsi="Courier New" w:cs="Courier New"/>
        </w:rPr>
        <w:t>ample</w:t>
      </w:r>
      <w:r>
        <w:t xml:space="preserve"> for the </w:t>
      </w:r>
      <w:r>
        <w:rPr>
          <w:rStyle w:val="ImbeddedCode"/>
        </w:rPr>
        <w:t xml:space="preserve">Axes </w:t>
      </w:r>
      <w:r>
        <w:t xml:space="preserve">component, it represents the magnitude of the velocity vector for all given axis, similar to a path feedrate. A </w:t>
      </w:r>
      <w:r w:rsidR="00F051E3" w:rsidRPr="00F051E3">
        <w:rPr>
          <w:rFonts w:ascii="Courier New" w:hAnsi="Courier New" w:cs="Courier New"/>
        </w:rPr>
        <w:t>V</w:t>
      </w:r>
      <w:r w:rsidRPr="00F051E3">
        <w:rPr>
          <w:rFonts w:ascii="Courier New" w:hAnsi="Courier New" w:cs="Courier New"/>
        </w:rPr>
        <w:t>elocity</w:t>
      </w:r>
      <w:r>
        <w:t xml:space="preserve"> </w:t>
      </w:r>
      <w:r w:rsidR="005A6156">
        <w:rPr>
          <w:b/>
        </w:rPr>
        <w:t>MUST</w:t>
      </w:r>
      <w:r>
        <w:t xml:space="preserve"> always be reported in </w:t>
      </w:r>
      <w:r>
        <w:rPr>
          <w:rStyle w:val="ImbeddedCode"/>
        </w:rPr>
        <w:t>MILLIMETER/SECOND</w:t>
      </w:r>
      <w:r>
        <w:t xml:space="preserve"> and </w:t>
      </w:r>
      <w:r w:rsidR="005A6156">
        <w:rPr>
          <w:b/>
        </w:rPr>
        <w:t>MUST</w:t>
      </w:r>
      <w:r>
        <w:t xml:space="preserve"> always have a numeric CDATA value as a floating point number.</w:t>
      </w:r>
    </w:p>
    <w:p w:rsidR="002413F0" w:rsidRDefault="002413F0" w:rsidP="00F52099">
      <w:pPr>
        <w:pStyle w:val="GlossaryEntry"/>
      </w:pPr>
      <w:proofErr w:type="gramStart"/>
      <w:r>
        <w:rPr>
          <w:rStyle w:val="ImbeddedCode"/>
          <w:b/>
        </w:rPr>
        <w:t>Viscosity</w:t>
      </w:r>
      <w:r>
        <w:tab/>
        <w:t>The measurement of a fluid’s resistance to flow.</w:t>
      </w:r>
      <w:proofErr w:type="gramEnd"/>
      <w:r>
        <w:t xml:space="preserve">   </w:t>
      </w:r>
      <w:r w:rsidRPr="00F051E3">
        <w:rPr>
          <w:rFonts w:ascii="Courier New" w:hAnsi="Courier New" w:cs="Courier New"/>
        </w:rPr>
        <w:t>Viscosity</w:t>
      </w:r>
      <w:r>
        <w:t xml:space="preserve"> </w:t>
      </w:r>
      <w:r w:rsidR="005A6156">
        <w:rPr>
          <w:b/>
        </w:rPr>
        <w:t>MUST</w:t>
      </w:r>
      <w:r>
        <w:t xml:space="preserve"> be reported </w:t>
      </w:r>
      <w:r w:rsidRPr="006D6414">
        <w:t xml:space="preserve">as </w:t>
      </w:r>
      <w:r w:rsidRPr="006D6414">
        <w:rPr>
          <w:rStyle w:val="ImbeddedCode"/>
        </w:rPr>
        <w:t>PASCAL_SECOND</w:t>
      </w:r>
      <w:r>
        <w:t>.</w:t>
      </w:r>
    </w:p>
    <w:p w:rsidR="002413F0" w:rsidRDefault="002413F0" w:rsidP="00CA0A30">
      <w:pPr>
        <w:pStyle w:val="GlossaryEntry"/>
      </w:pPr>
      <w:proofErr w:type="gramStart"/>
      <w:r>
        <w:rPr>
          <w:rStyle w:val="ImbeddedCode"/>
          <w:b/>
        </w:rPr>
        <w:t>Voltage</w:t>
      </w:r>
      <w:r>
        <w:tab/>
      </w:r>
      <w:r w:rsidRPr="006D6414">
        <w:t>The measurement of electrical potential between two points</w:t>
      </w:r>
      <w:r>
        <w:t>.</w:t>
      </w:r>
      <w:proofErr w:type="gramEnd"/>
      <w:r>
        <w:t xml:space="preserve"> The </w:t>
      </w:r>
      <w:r w:rsidR="00F051E3" w:rsidRPr="00F051E3">
        <w:rPr>
          <w:rFonts w:ascii="Courier New" w:hAnsi="Courier New" w:cs="Courier New"/>
        </w:rPr>
        <w:t>V</w:t>
      </w:r>
      <w:r w:rsidRPr="00F051E3">
        <w:rPr>
          <w:rFonts w:ascii="Courier New" w:hAnsi="Courier New" w:cs="Courier New"/>
        </w:rPr>
        <w:t>oltage</w:t>
      </w:r>
      <w:r>
        <w:t xml:space="preserve"> </w:t>
      </w:r>
      <w:r w:rsidR="005A6156">
        <w:rPr>
          <w:b/>
        </w:rPr>
        <w:t>MUST</w:t>
      </w:r>
      <w:r>
        <w:t xml:space="preserve"> have a numeric value and </w:t>
      </w:r>
      <w:r w:rsidR="005A6156">
        <w:rPr>
          <w:b/>
        </w:rPr>
        <w:t>MUST</w:t>
      </w:r>
      <w:r>
        <w:t xml:space="preserve"> be reported in </w:t>
      </w:r>
      <w:r>
        <w:rPr>
          <w:rStyle w:val="ImbeddedCode"/>
        </w:rPr>
        <w:t>VOLT</w:t>
      </w:r>
      <w:r>
        <w:t>.</w:t>
      </w:r>
    </w:p>
    <w:p w:rsidR="002413F0" w:rsidRDefault="002413F0">
      <w:pPr>
        <w:pStyle w:val="GlossaryEntry"/>
      </w:pPr>
      <w:proofErr w:type="spellStart"/>
      <w:proofErr w:type="gramStart"/>
      <w:r>
        <w:rPr>
          <w:rStyle w:val="ImbeddedCode"/>
          <w:b/>
        </w:rPr>
        <w:t>VoltAmpere</w:t>
      </w:r>
      <w:proofErr w:type="spellEnd"/>
      <w:r>
        <w:tab/>
      </w:r>
      <w:r w:rsidRPr="006D6414">
        <w:t xml:space="preserve">The measurement of </w:t>
      </w:r>
      <w:r>
        <w:t>apparent power in an electrical circuit, equal to the product of the RMS voltage and RMS current.</w:t>
      </w:r>
      <w:proofErr w:type="gramEnd"/>
      <w:r>
        <w:t xml:space="preserve"> </w:t>
      </w:r>
      <w:r w:rsidR="00F051E3">
        <w:t xml:space="preserve"> The </w:t>
      </w:r>
      <w:proofErr w:type="spellStart"/>
      <w:r w:rsidR="00F051E3" w:rsidRPr="00F051E3">
        <w:rPr>
          <w:rFonts w:ascii="Courier New" w:hAnsi="Courier New" w:cs="Courier New"/>
        </w:rPr>
        <w:t>V</w:t>
      </w:r>
      <w:r w:rsidRPr="00F051E3">
        <w:rPr>
          <w:rFonts w:ascii="Courier New" w:hAnsi="Courier New" w:cs="Courier New"/>
        </w:rPr>
        <w:t>olt</w:t>
      </w:r>
      <w:r w:rsidR="00F051E3" w:rsidRPr="00F051E3">
        <w:rPr>
          <w:rFonts w:ascii="Courier New" w:hAnsi="Courier New" w:cs="Courier New"/>
        </w:rPr>
        <w:t>A</w:t>
      </w:r>
      <w:r w:rsidRPr="00F051E3">
        <w:rPr>
          <w:rFonts w:ascii="Courier New" w:hAnsi="Courier New" w:cs="Courier New"/>
        </w:rPr>
        <w:t>mpere</w:t>
      </w:r>
      <w:proofErr w:type="spellEnd"/>
      <w:r>
        <w:t xml:space="preserve"> </w:t>
      </w:r>
      <w:r w:rsidR="005A6156">
        <w:rPr>
          <w:b/>
        </w:rPr>
        <w:t>MUST</w:t>
      </w:r>
      <w:r>
        <w:t xml:space="preserve"> have a numeric value and </w:t>
      </w:r>
      <w:r w:rsidR="005A6156">
        <w:rPr>
          <w:b/>
        </w:rPr>
        <w:t>MUST</w:t>
      </w:r>
      <w:r>
        <w:t xml:space="preserve"> be reported in </w:t>
      </w:r>
      <w:r>
        <w:rPr>
          <w:rStyle w:val="ImbeddedCode"/>
        </w:rPr>
        <w:t>VOLT_AMPERE</w:t>
      </w:r>
      <w:r>
        <w:t>.</w:t>
      </w:r>
    </w:p>
    <w:p w:rsidR="002413F0" w:rsidRDefault="002413F0" w:rsidP="00CA0A30">
      <w:pPr>
        <w:pStyle w:val="GlossaryEntry"/>
      </w:pPr>
      <w:proofErr w:type="spellStart"/>
      <w:proofErr w:type="gramStart"/>
      <w:r>
        <w:rPr>
          <w:rStyle w:val="ImbeddedCode"/>
          <w:b/>
        </w:rPr>
        <w:t>VoltAmpereReactive</w:t>
      </w:r>
      <w:proofErr w:type="spellEnd"/>
      <w:r>
        <w:tab/>
      </w:r>
      <w:r w:rsidRPr="006D6414">
        <w:t xml:space="preserve">The measurement of </w:t>
      </w:r>
      <w:r>
        <w:t>reactive power in an AC electrical circuit.</w:t>
      </w:r>
      <w:proofErr w:type="gramEnd"/>
      <w:r>
        <w:t xml:space="preserve"> The </w:t>
      </w:r>
      <w:proofErr w:type="spellStart"/>
      <w:r w:rsidR="00F051E3" w:rsidRPr="00CD6EBE">
        <w:rPr>
          <w:rFonts w:ascii="Courier New" w:hAnsi="Courier New" w:cs="Courier New"/>
        </w:rPr>
        <w:t>V</w:t>
      </w:r>
      <w:r w:rsidRPr="00CD6EBE">
        <w:rPr>
          <w:rFonts w:ascii="Courier New" w:hAnsi="Courier New" w:cs="Courier New"/>
        </w:rPr>
        <w:t>olt</w:t>
      </w:r>
      <w:r w:rsidR="00F051E3" w:rsidRPr="00CD6EBE">
        <w:rPr>
          <w:rFonts w:ascii="Courier New" w:hAnsi="Courier New" w:cs="Courier New"/>
        </w:rPr>
        <w:t>A</w:t>
      </w:r>
      <w:r w:rsidRPr="00CD6EBE">
        <w:rPr>
          <w:rFonts w:ascii="Courier New" w:hAnsi="Courier New" w:cs="Courier New"/>
        </w:rPr>
        <w:t>mper</w:t>
      </w:r>
      <w:r w:rsidRPr="00F051E3">
        <w:rPr>
          <w:rFonts w:ascii="Courier New" w:hAnsi="Courier New" w:cs="Courier New"/>
        </w:rPr>
        <w:t>e</w:t>
      </w:r>
      <w:r w:rsidR="00F051E3" w:rsidRPr="00F051E3">
        <w:rPr>
          <w:rFonts w:ascii="Courier New" w:hAnsi="Courier New" w:cs="Courier New"/>
        </w:rPr>
        <w:t>R</w:t>
      </w:r>
      <w:r w:rsidRPr="00F051E3">
        <w:rPr>
          <w:rFonts w:ascii="Courier New" w:hAnsi="Courier New" w:cs="Courier New"/>
        </w:rPr>
        <w:t>eactive</w:t>
      </w:r>
      <w:proofErr w:type="spellEnd"/>
      <w:r>
        <w:t xml:space="preserve"> </w:t>
      </w:r>
      <w:r w:rsidR="005A6156">
        <w:rPr>
          <w:b/>
        </w:rPr>
        <w:t>MUST</w:t>
      </w:r>
      <w:r>
        <w:t xml:space="preserve"> have a numeric value and </w:t>
      </w:r>
      <w:r w:rsidR="005A6156">
        <w:rPr>
          <w:b/>
        </w:rPr>
        <w:t>MUST</w:t>
      </w:r>
      <w:r>
        <w:t xml:space="preserve"> be reported in </w:t>
      </w:r>
      <w:r>
        <w:rPr>
          <w:rStyle w:val="ImbeddedCode"/>
        </w:rPr>
        <w:t>VOLT_AMPERE_REACTIVE</w:t>
      </w:r>
      <w:r>
        <w:t>.</w:t>
      </w:r>
    </w:p>
    <w:p w:rsidR="002413F0" w:rsidRDefault="002413F0">
      <w:pPr>
        <w:pStyle w:val="GlossaryEntry"/>
      </w:pPr>
      <w:r>
        <w:rPr>
          <w:rStyle w:val="ImbeddedCode"/>
          <w:b/>
        </w:rPr>
        <w:lastRenderedPageBreak/>
        <w:t>Wattage</w:t>
      </w:r>
      <w:r>
        <w:tab/>
        <w:t xml:space="preserve">The electrical power (volt-amps) consumed or dissipated by an electrical circuit or device. </w:t>
      </w:r>
      <w:r w:rsidR="00F051E3">
        <w:t xml:space="preserve"> </w:t>
      </w:r>
      <w:r>
        <w:t xml:space="preserve">The </w:t>
      </w:r>
      <w:r w:rsidR="00F051E3" w:rsidRPr="00F051E3">
        <w:rPr>
          <w:rFonts w:ascii="Courier New" w:hAnsi="Courier New" w:cs="Courier New"/>
        </w:rPr>
        <w:t>Wattage</w:t>
      </w:r>
      <w:r>
        <w:t xml:space="preserve"> </w:t>
      </w:r>
      <w:r w:rsidR="005A6156">
        <w:rPr>
          <w:b/>
        </w:rPr>
        <w:t>MUST</w:t>
      </w:r>
      <w:r>
        <w:t xml:space="preserve"> have a numeric value and </w:t>
      </w:r>
      <w:r w:rsidR="005A6156">
        <w:rPr>
          <w:b/>
        </w:rPr>
        <w:t>MUST</w:t>
      </w:r>
      <w:r>
        <w:t xml:space="preserve"> be reported in </w:t>
      </w:r>
      <w:r>
        <w:rPr>
          <w:rStyle w:val="ImbeddedCode"/>
        </w:rPr>
        <w:t>WATT</w:t>
      </w:r>
      <w:r>
        <w:t>.</w:t>
      </w:r>
    </w:p>
    <w:p w:rsidR="002413F0" w:rsidRDefault="002413F0">
      <w:pPr>
        <w:pStyle w:val="Heading3"/>
        <w:tabs>
          <w:tab w:val="num" w:pos="648"/>
        </w:tabs>
        <w:ind w:left="648" w:hanging="648"/>
      </w:pPr>
      <w:bookmarkStart w:id="66" w:name="_Toc89966175"/>
      <w:bookmarkStart w:id="67" w:name="_Toc299050336"/>
      <w:r>
        <w:t>Extensibility</w:t>
      </w:r>
      <w:bookmarkEnd w:id="66"/>
      <w:bookmarkEnd w:id="67"/>
    </w:p>
    <w:p w:rsidR="002413F0" w:rsidRDefault="002413F0">
      <w:pPr>
        <w:pStyle w:val="BodyA"/>
      </w:pPr>
      <w:r>
        <w:t xml:space="preserve">Additional </w:t>
      </w:r>
      <w:r w:rsidR="00870FF9">
        <w:rPr>
          <w:rFonts w:ascii="Courier New" w:hAnsi="Courier New" w:cs="Courier New"/>
        </w:rPr>
        <w:t>S</w:t>
      </w:r>
      <w:r w:rsidRPr="00870FF9">
        <w:rPr>
          <w:rFonts w:ascii="Courier New" w:hAnsi="Courier New" w:cs="Courier New"/>
        </w:rPr>
        <w:t>ample</w:t>
      </w:r>
      <w:r>
        <w:t xml:space="preserve"> types can be added by extending the </w:t>
      </w:r>
      <w:r w:rsidR="00870FF9">
        <w:rPr>
          <w:rStyle w:val="ImbeddedCode"/>
        </w:rPr>
        <w:t>S</w:t>
      </w:r>
      <w:r>
        <w:rPr>
          <w:rStyle w:val="ImbeddedCode"/>
        </w:rPr>
        <w:t>ample</w:t>
      </w:r>
      <w:r>
        <w:t xml:space="preserve"> type in the XML schema.</w:t>
      </w:r>
      <w:r w:rsidR="00F051E3">
        <w:t xml:space="preserve"> </w:t>
      </w:r>
      <w:r>
        <w:t xml:space="preserve"> The </w:t>
      </w:r>
      <w:r w:rsidR="00870FF9">
        <w:rPr>
          <w:rFonts w:ascii="Courier New" w:hAnsi="Courier New" w:cs="Courier New"/>
        </w:rPr>
        <w:t>S</w:t>
      </w:r>
      <w:r w:rsidRPr="00870FF9">
        <w:rPr>
          <w:rFonts w:ascii="Courier New" w:hAnsi="Courier New" w:cs="Courier New"/>
        </w:rPr>
        <w:t>amples</w:t>
      </w:r>
      <w:r>
        <w:t xml:space="preserve"> presented here are the official </w:t>
      </w:r>
      <w:r w:rsidR="00870FF9" w:rsidRPr="00870FF9">
        <w:rPr>
          <w:rFonts w:ascii="Courier New" w:hAnsi="Courier New" w:cs="Courier New"/>
        </w:rPr>
        <w:t>S</w:t>
      </w:r>
      <w:r w:rsidRPr="00870FF9">
        <w:rPr>
          <w:rFonts w:ascii="Courier New" w:hAnsi="Courier New" w:cs="Courier New"/>
        </w:rPr>
        <w:t>ample</w:t>
      </w:r>
      <w:r>
        <w:t xml:space="preserve"> types that will be supported by all MTConnect </w:t>
      </w:r>
      <w:r>
        <w:rPr>
          <w:i/>
        </w:rPr>
        <w:t>Agents</w:t>
      </w:r>
      <w:r>
        <w:t>.  Any non-sanctioned extensions will not be guaranteed to have consistency across implementations.</w:t>
      </w:r>
    </w:p>
    <w:p w:rsidR="002413F0" w:rsidRDefault="002413F0" w:rsidP="00266C39">
      <w:pPr>
        <w:pStyle w:val="Heading2"/>
      </w:pPr>
      <w:bookmarkStart w:id="68" w:name="_TOC69293"/>
      <w:bookmarkStart w:id="69" w:name="_Ref89789990"/>
      <w:bookmarkStart w:id="70" w:name="_Toc89966176"/>
      <w:bookmarkStart w:id="71" w:name="_Toc299050337"/>
      <w:bookmarkEnd w:id="68"/>
      <w:r>
        <w:rPr>
          <w:rFonts w:ascii="Courier" w:hAnsi="Courier"/>
        </w:rPr>
        <w:t>Events</w:t>
      </w:r>
      <w:bookmarkEnd w:id="69"/>
      <w:bookmarkEnd w:id="70"/>
      <w:bookmarkEnd w:id="71"/>
    </w:p>
    <w:p w:rsidR="002413F0" w:rsidRDefault="002413F0">
      <w:pPr>
        <w:pStyle w:val="BodyA"/>
      </w:pPr>
      <w:r w:rsidRPr="00494AAB">
        <w:t xml:space="preserve">The </w:t>
      </w:r>
      <w:r>
        <w:rPr>
          <w:rStyle w:val="ImbeddedCode"/>
        </w:rPr>
        <w:t>Events</w:t>
      </w:r>
      <w:r w:rsidRPr="00494AAB">
        <w:t xml:space="preserve"> </w:t>
      </w:r>
      <w:r w:rsidR="00F051E3">
        <w:t xml:space="preserve">XML </w:t>
      </w:r>
      <w:r w:rsidRPr="00494AAB">
        <w:t xml:space="preserve">element </w:t>
      </w:r>
      <w:r w:rsidR="005A6156">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w:t>
      </w:r>
      <w:r w:rsidR="00F051E3">
        <w:rPr>
          <w:rStyle w:val="DefaultParagraphFont1"/>
        </w:rPr>
        <w:t xml:space="preserve">XML </w:t>
      </w:r>
      <w:r w:rsidRPr="00494AAB">
        <w:rPr>
          <w:rStyle w:val="DefaultParagraphFont1"/>
        </w:rPr>
        <w:t>elements to provide a logical structure to the XML Document</w:t>
      </w:r>
      <w:r>
        <w:rPr>
          <w:rStyle w:val="DefaultParagraphFont1"/>
        </w:rPr>
        <w:t>.</w:t>
      </w:r>
    </w:p>
    <w:tbl>
      <w:tblPr>
        <w:tblW w:w="0" w:type="auto"/>
        <w:tblInd w:w="108" w:type="dxa"/>
        <w:tblLayout w:type="fixed"/>
        <w:tblLook w:val="0000" w:firstRow="0" w:lastRow="0" w:firstColumn="0" w:lastColumn="0" w:noHBand="0" w:noVBand="0"/>
      </w:tblPr>
      <w:tblGrid>
        <w:gridCol w:w="1139"/>
        <w:gridCol w:w="6660"/>
        <w:gridCol w:w="1443"/>
      </w:tblGrid>
      <w:tr w:rsidR="002413F0">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2413F0">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pPr>
              <w:pStyle w:val="TableNormalParagraph"/>
              <w:jc w:val="center"/>
            </w:pPr>
            <w:r>
              <w:t>1..INF</w:t>
            </w:r>
          </w:p>
        </w:tc>
      </w:tr>
    </w:tbl>
    <w:p w:rsidR="002413F0" w:rsidRDefault="002413F0">
      <w:pPr>
        <w:ind w:left="108"/>
      </w:pPr>
    </w:p>
    <w:p w:rsidR="002413F0" w:rsidRDefault="002413F0" w:rsidP="00266C39">
      <w:pPr>
        <w:pStyle w:val="Heading2"/>
        <w:rPr>
          <w:rFonts w:ascii="Courier" w:hAnsi="Courier"/>
        </w:rPr>
      </w:pPr>
      <w:bookmarkStart w:id="72" w:name="_TOC69471"/>
      <w:bookmarkStart w:id="73" w:name="_Toc89966177"/>
      <w:bookmarkStart w:id="74" w:name="_Toc299050338"/>
      <w:bookmarkEnd w:id="72"/>
      <w:r>
        <w:rPr>
          <w:rFonts w:ascii="Courier" w:hAnsi="Courier"/>
        </w:rPr>
        <w:t>Event</w:t>
      </w:r>
      <w:bookmarkEnd w:id="73"/>
      <w:bookmarkEnd w:id="74"/>
    </w:p>
    <w:p w:rsidR="002413F0" w:rsidRDefault="002413F0">
      <w:pPr>
        <w:pStyle w:val="BodyA"/>
        <w:rPr>
          <w:kern w:val="0"/>
          <w:sz w:val="20"/>
        </w:rPr>
      </w:pPr>
      <w:r w:rsidRPr="00207F0A">
        <w:t>A</w:t>
      </w:r>
      <w:r>
        <w:t>n</w:t>
      </w:r>
      <w:r w:rsidRPr="00207F0A">
        <w:t xml:space="preserve"> </w:t>
      </w:r>
      <w:r w:rsidRPr="00207F0A">
        <w:rPr>
          <w:rStyle w:val="ImbeddedCode"/>
        </w:rPr>
        <w:t>Event</w:t>
      </w:r>
      <w:r w:rsidRPr="00207F0A">
        <w:t xml:space="preserve"> is an abstract type. </w:t>
      </w:r>
      <w:r w:rsidR="00F051E3">
        <w:t xml:space="preserve"> </w:t>
      </w:r>
      <w:r w:rsidRPr="00207F0A">
        <w:t xml:space="preserve">This means there will never be an actual element called </w:t>
      </w:r>
      <w:r w:rsidRPr="00207F0A">
        <w:rPr>
          <w:rStyle w:val="ImbeddedCode"/>
        </w:rPr>
        <w:t>Event</w:t>
      </w:r>
      <w:r w:rsidRPr="00207F0A">
        <w:t xml:space="preserve">, but any </w:t>
      </w:r>
      <w:r w:rsidR="006B02C8">
        <w:t xml:space="preserve">XML </w:t>
      </w:r>
      <w:r w:rsidRPr="00207F0A">
        <w:t xml:space="preserve">element that is a sub-type of </w:t>
      </w:r>
      <w:r w:rsidRPr="00207F0A">
        <w:rPr>
          <w:rStyle w:val="ImbeddedCode"/>
        </w:rPr>
        <w:t>Event</w:t>
      </w:r>
      <w:r w:rsidRPr="00207F0A">
        <w:t xml:space="preserve"> can be used in place of </w:t>
      </w:r>
      <w:r>
        <w:rPr>
          <w:rStyle w:val="ImbeddedCode"/>
        </w:rPr>
        <w:t>Event</w:t>
      </w:r>
      <w:r w:rsidRPr="00207F0A">
        <w:t xml:space="preserve">. </w:t>
      </w:r>
      <w:r>
        <w:t xml:space="preserve"> </w:t>
      </w:r>
      <w:r w:rsidRPr="00CD6EBE">
        <w:t xml:space="preserve">Examples of event sub-types are </w:t>
      </w:r>
      <w:r w:rsidRPr="00CD6EBE">
        <w:rPr>
          <w:rStyle w:val="ImbeddedCode"/>
        </w:rPr>
        <w:t>Block</w:t>
      </w:r>
      <w:r w:rsidRPr="00CD6EBE">
        <w:t xml:space="preserve">, </w:t>
      </w:r>
      <w:r w:rsidRPr="00CD6EBE">
        <w:rPr>
          <w:rStyle w:val="ImbeddedCode"/>
        </w:rPr>
        <w:t>Execution</w:t>
      </w:r>
      <w:r w:rsidRPr="00CD6EBE">
        <w:t xml:space="preserve">, and </w:t>
      </w:r>
      <w:r w:rsidRPr="00CD6EBE">
        <w:rPr>
          <w:rStyle w:val="ImbeddedCode"/>
        </w:rPr>
        <w:t>Line</w:t>
      </w:r>
      <w:r w:rsidRPr="00CD6EBE">
        <w:t xml:space="preserve">. </w:t>
      </w:r>
      <w:r w:rsidR="00F051E3" w:rsidRPr="00CD6EBE">
        <w:t xml:space="preserve"> </w:t>
      </w:r>
      <w:r w:rsidR="00CD6EBE" w:rsidRPr="006B02C8">
        <w:rPr>
          <w:rFonts w:ascii="Courier New" w:hAnsi="Courier New" w:cs="Courier New"/>
        </w:rPr>
        <w:t>Event</w:t>
      </w:r>
      <w:r w:rsidR="00CD6EBE" w:rsidRPr="00CD6EBE">
        <w:t xml:space="preserve"> types </w:t>
      </w:r>
      <w:r w:rsidR="00CD6EBE" w:rsidRPr="00CD6EBE">
        <w:rPr>
          <w:b/>
        </w:rPr>
        <w:t>MAY</w:t>
      </w:r>
      <w:r w:rsidR="00CD6EBE" w:rsidRPr="00CD6EBE">
        <w:t xml:space="preserve"> have values defined by a controlled vocabulary as specified in </w:t>
      </w:r>
      <w:r w:rsidR="00CD6EBE" w:rsidRPr="00CD6EBE">
        <w:rPr>
          <w:i/>
        </w:rPr>
        <w:t>Section 3.10.2</w:t>
      </w:r>
      <w:r w:rsidR="00CD6EBE" w:rsidRPr="00CD6EBE">
        <w:t xml:space="preserve"> or </w:t>
      </w:r>
      <w:r w:rsidR="00CD6EBE" w:rsidRPr="00CD6EBE">
        <w:rPr>
          <w:b/>
        </w:rPr>
        <w:t>MAY</w:t>
      </w:r>
      <w:r w:rsidR="00CD6EBE" w:rsidRPr="00CD6EBE">
        <w:t xml:space="preserve"> contain a character string representing data provided by the device</w:t>
      </w:r>
      <w:r w:rsidRPr="00CD6EBE">
        <w:t>.</w:t>
      </w:r>
      <w:r>
        <w:rPr>
          <w:kern w:val="0"/>
          <w:sz w:val="20"/>
        </w:rPr>
        <w:t xml:space="preserve"> </w:t>
      </w:r>
    </w:p>
    <w:p w:rsidR="002413F0" w:rsidRDefault="002413F0">
      <w:pPr>
        <w:pStyle w:val="BodyA"/>
      </w:pPr>
      <w:r>
        <w:t xml:space="preserve">An </w:t>
      </w:r>
      <w:r w:rsidR="006B02C8">
        <w:rPr>
          <w:rFonts w:ascii="Courier New" w:hAnsi="Courier New" w:cs="Courier New"/>
        </w:rPr>
        <w:t>E</w:t>
      </w:r>
      <w:r w:rsidRPr="00432AE3">
        <w:rPr>
          <w:rFonts w:ascii="Courier New" w:hAnsi="Courier New" w:cs="Courier New"/>
        </w:rPr>
        <w:t>vent</w:t>
      </w:r>
      <w:r>
        <w:t xml:space="preserve"> is similar to a </w:t>
      </w:r>
      <w:r w:rsidR="006B02C8">
        <w:rPr>
          <w:rFonts w:ascii="Courier New" w:hAnsi="Courier New" w:cs="Courier New"/>
        </w:rPr>
        <w:t>S</w:t>
      </w:r>
      <w:r w:rsidRPr="00432AE3">
        <w:rPr>
          <w:rFonts w:ascii="Courier New" w:hAnsi="Courier New" w:cs="Courier New"/>
        </w:rPr>
        <w:t>ample</w:t>
      </w:r>
      <w:r>
        <w:t xml:space="preserve">, but its values are going to be changing with unpredictable frequency. </w:t>
      </w:r>
      <w:r w:rsidR="00432AE3">
        <w:t xml:space="preserve"> </w:t>
      </w:r>
      <w:r w:rsidRPr="006B02C8">
        <w:rPr>
          <w:rFonts w:ascii="Courier New" w:hAnsi="Courier New" w:cs="Courier New"/>
        </w:rPr>
        <w:t>Events</w:t>
      </w:r>
      <w:r>
        <w:t xml:space="preserve"> do not have intermediate values. When </w:t>
      </w:r>
      <w:r>
        <w:rPr>
          <w:rStyle w:val="ImbeddedCode"/>
        </w:rPr>
        <w:t>Availability</w:t>
      </w:r>
      <w:r>
        <w:t xml:space="preserve"> transitions from </w:t>
      </w:r>
      <w:r>
        <w:rPr>
          <w:rStyle w:val="ImbeddedCode"/>
        </w:rPr>
        <w:t>UNAVAILABLE</w:t>
      </w:r>
      <w:r>
        <w:t xml:space="preserve"> to </w:t>
      </w:r>
      <w:r>
        <w:rPr>
          <w:rStyle w:val="ImbeddedCode"/>
        </w:rPr>
        <w:t>AVAILABLE</w:t>
      </w:r>
      <w:r>
        <w:t xml:space="preserve">, there is no intermediate state that can be inferred. Therefore, most </w:t>
      </w:r>
      <w:r w:rsidR="006B02C8">
        <w:rPr>
          <w:rFonts w:ascii="Courier New" w:hAnsi="Courier New" w:cs="Courier New"/>
        </w:rPr>
        <w:t>E</w:t>
      </w:r>
      <w:r w:rsidRPr="006B02C8">
        <w:rPr>
          <w:rFonts w:ascii="Courier New" w:hAnsi="Courier New" w:cs="Courier New"/>
        </w:rPr>
        <w:t>vents</w:t>
      </w:r>
      <w:r>
        <w:t xml:space="preserve"> have a controlled vocabulary as their content. </w:t>
      </w:r>
    </w:p>
    <w:p w:rsidR="002413F0" w:rsidRDefault="00044853" w:rsidP="00756FD9">
      <w:pPr>
        <w:pStyle w:val="BodyA"/>
        <w:rPr>
          <w:i/>
        </w:rPr>
      </w:pPr>
      <w:r>
        <w:rPr>
          <w:rFonts w:eastAsia="Times New Roman"/>
          <w:noProof/>
        </w:rPr>
        <w:drawing>
          <wp:inline distT="0" distB="0" distL="0" distR="0">
            <wp:extent cx="4141470" cy="2193290"/>
            <wp:effectExtent l="19050" t="0" r="0" b="0"/>
            <wp:docPr id="9" name="22023b37-5061-481b-8155-c81193daee6f" descr="cid:CD0587EC-9CEB-48E6-9582-945139F90B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23b37-5061-481b-8155-c81193daee6f" descr="cid:CD0587EC-9CEB-48E6-9582-945139F90B1C"/>
                    <pic:cNvPicPr>
                      <a:picLocks noChangeAspect="1" noChangeArrowheads="1"/>
                    </pic:cNvPicPr>
                  </pic:nvPicPr>
                  <pic:blipFill>
                    <a:blip r:embed="rId40"/>
                    <a:srcRect/>
                    <a:stretch>
                      <a:fillRect/>
                    </a:stretch>
                  </pic:blipFill>
                  <pic:spPr bwMode="auto">
                    <a:xfrm>
                      <a:off x="0" y="0"/>
                      <a:ext cx="4141470" cy="2193290"/>
                    </a:xfrm>
                    <a:prstGeom prst="rect">
                      <a:avLst/>
                    </a:prstGeom>
                    <a:noFill/>
                    <a:ln w="9525">
                      <a:noFill/>
                      <a:miter lim="800000"/>
                      <a:headEnd/>
                      <a:tailEnd/>
                    </a:ln>
                  </pic:spPr>
                </pic:pic>
              </a:graphicData>
            </a:graphic>
          </wp:inline>
        </w:drawing>
      </w:r>
    </w:p>
    <w:p w:rsidR="002413F0" w:rsidRPr="00C31EBE" w:rsidRDefault="002413F0" w:rsidP="000471C6">
      <w:pPr>
        <w:pStyle w:val="Caption"/>
        <w:rPr>
          <w:rFonts w:ascii="Courier New" w:hAnsi="Courier New"/>
        </w:rPr>
      </w:pPr>
      <w:r>
        <w:t xml:space="preserve"> </w:t>
      </w:r>
      <w:bookmarkStart w:id="75" w:name="_Toc289449988"/>
      <w:bookmarkStart w:id="76" w:name="_Toc299050359"/>
      <w:r>
        <w:t xml:space="preserve">Figure </w:t>
      </w:r>
      <w:r w:rsidR="004D3E89">
        <w:fldChar w:fldCharType="begin"/>
      </w:r>
      <w:r w:rsidR="004D3E89">
        <w:instrText xml:space="preserve"> SEQ Figure \* ARABIC </w:instrText>
      </w:r>
      <w:r w:rsidR="004D3E89">
        <w:fldChar w:fldCharType="separate"/>
      </w:r>
      <w:r>
        <w:rPr>
          <w:noProof/>
        </w:rPr>
        <w:t>8</w:t>
      </w:r>
      <w:r w:rsidR="004D3E89">
        <w:rPr>
          <w:noProof/>
        </w:rPr>
        <w:fldChar w:fldCharType="end"/>
      </w:r>
      <w:r>
        <w:t xml:space="preserve">: </w:t>
      </w:r>
      <w:r>
        <w:rPr>
          <w:rFonts w:ascii="Courier New" w:hAnsi="Courier New" w:cs="Courier New"/>
        </w:rPr>
        <w:t>Event</w:t>
      </w:r>
      <w:r>
        <w:t xml:space="preserve"> Schema</w:t>
      </w:r>
      <w:bookmarkEnd w:id="75"/>
      <w:bookmarkEnd w:id="76"/>
    </w:p>
    <w:p w:rsidR="002413F0" w:rsidRDefault="002413F0" w:rsidP="00756FD9">
      <w:pPr>
        <w:pStyle w:val="Heading3"/>
        <w:tabs>
          <w:tab w:val="num" w:pos="648"/>
        </w:tabs>
        <w:ind w:left="648" w:hanging="648"/>
      </w:pPr>
      <w:bookmarkStart w:id="77" w:name="_Toc299050339"/>
      <w:r>
        <w:lastRenderedPageBreak/>
        <w:t>Event attributes:</w:t>
      </w:r>
      <w:bookmarkEnd w:id="77"/>
    </w:p>
    <w:tbl>
      <w:tblPr>
        <w:tblW w:w="0" w:type="auto"/>
        <w:tblInd w:w="108" w:type="dxa"/>
        <w:tblLayout w:type="fixed"/>
        <w:tblLook w:val="0000" w:firstRow="0" w:lastRow="0" w:firstColumn="0" w:lastColumn="0" w:noHBand="0" w:noVBand="0"/>
      </w:tblPr>
      <w:tblGrid>
        <w:gridCol w:w="1783"/>
        <w:gridCol w:w="5920"/>
        <w:gridCol w:w="1539"/>
      </w:tblGrid>
      <w:tr w:rsidR="002413F0" w:rsidTr="00D56380">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D56380">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D56380">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D56380">
            <w:pPr>
              <w:pStyle w:val="TableNormalParagraph"/>
              <w:jc w:val="center"/>
              <w:rPr>
                <w:b/>
                <w:color w:val="FFFFFF"/>
              </w:rPr>
            </w:pPr>
            <w:r>
              <w:rPr>
                <w:b/>
                <w:color w:val="FFFFFF"/>
              </w:rPr>
              <w:t>Occurrence</w:t>
            </w:r>
          </w:p>
        </w:tc>
      </w:tr>
      <w:tr w:rsidR="002413F0" w:rsidTr="00D56380">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D56380">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A6156">
            <w:pPr>
              <w:pStyle w:val="TableNormalParagraph"/>
            </w:pPr>
            <w:r>
              <w:t xml:space="preserve">The name </w:t>
            </w:r>
            <w:r w:rsidR="005A6156">
              <w:rPr>
                <w:b/>
              </w:rPr>
              <w:t>MUST</w:t>
            </w:r>
            <w:r>
              <w:rPr>
                <w:b/>
              </w:rPr>
              <w:t xml:space="preserve"> </w:t>
            </w:r>
            <w:r>
              <w:t xml:space="preserve">match the </w:t>
            </w:r>
            <w:r w:rsidRPr="00432AE3">
              <w:rPr>
                <w:rFonts w:ascii="Courier New" w:hAnsi="Courier New" w:cs="Courier New"/>
              </w:rPr>
              <w:t>name</w:t>
            </w:r>
            <w:r>
              <w:t xml:space="preserve"> of the </w:t>
            </w:r>
            <w:proofErr w:type="spellStart"/>
            <w:r>
              <w:rPr>
                <w:rStyle w:val="ImbeddedCode"/>
              </w:rPr>
              <w:t>DataItem</w:t>
            </w:r>
            <w:proofErr w:type="spellEnd"/>
            <w:r>
              <w:rPr>
                <w:rStyle w:val="DefaultParagraphFont1"/>
              </w:rPr>
              <w:t xml:space="preserve"> this sample is associated with.  It </w:t>
            </w:r>
            <w:r w:rsidR="005A6156">
              <w:rPr>
                <w:rStyle w:val="DefaultParagraphFont1"/>
                <w:b/>
              </w:rPr>
              <w:t>MUST</w:t>
            </w:r>
            <w:r>
              <w:rPr>
                <w:rStyle w:val="DefaultParagraphFont1"/>
              </w:rPr>
              <w:t xml:space="preserve"> be a</w:t>
            </w:r>
            <w:r>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D56380">
            <w:pPr>
              <w:pStyle w:val="TableNormalParagraph"/>
              <w:spacing w:line="312" w:lineRule="auto"/>
              <w:jc w:val="center"/>
            </w:pPr>
            <w:r>
              <w:t>0..1</w:t>
            </w:r>
          </w:p>
        </w:tc>
      </w:tr>
      <w:tr w:rsidR="002413F0" w:rsidTr="00D5638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D56380">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521430" w:rsidP="005A6156">
            <w:pPr>
              <w:pStyle w:val="TableNormalParagraph"/>
            </w:pPr>
            <w:r w:rsidRPr="00521430">
              <w:t xml:space="preserve">The sequence number of this event. The value </w:t>
            </w:r>
            <w:r w:rsidRPr="00521430">
              <w:rPr>
                <w:b/>
              </w:rPr>
              <w:t>MUST</w:t>
            </w:r>
            <w:r w:rsidRPr="00521430">
              <w:t xml:space="preserve"> be represented as an unsigned 64 bit with valid values from 1 to 2^64-1.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D56380">
            <w:pPr>
              <w:pStyle w:val="TableNormalParagraph"/>
              <w:spacing w:line="312" w:lineRule="auto"/>
              <w:jc w:val="center"/>
            </w:pPr>
            <w:r>
              <w:t>1</w:t>
            </w:r>
          </w:p>
        </w:tc>
      </w:tr>
      <w:tr w:rsidR="002413F0" w:rsidTr="00D5638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D56380">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A6156">
            <w:pPr>
              <w:pStyle w:val="TableNormalParagraph"/>
            </w:pPr>
            <w:r>
              <w:t xml:space="preserve">The timestamp of the sample.  The most accurate time available to the device </w:t>
            </w:r>
            <w:r w:rsidR="005A6156">
              <w:rPr>
                <w:b/>
              </w:rPr>
              <w:t>MUST</w:t>
            </w:r>
            <w:r>
              <w:t xml:space="preserve"> be used for the </w:t>
            </w:r>
            <w:r w:rsidRPr="006B02C8">
              <w:rPr>
                <w:rFonts w:ascii="Courier New" w:hAnsi="Courier New" w:cs="Courier New"/>
              </w:rPr>
              <w:t>timestamp</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D56380">
            <w:pPr>
              <w:pStyle w:val="TableNormalParagraph"/>
              <w:spacing w:line="312" w:lineRule="auto"/>
              <w:jc w:val="center"/>
            </w:pPr>
            <w:r>
              <w:t>1</w:t>
            </w:r>
          </w:p>
        </w:tc>
      </w:tr>
      <w:tr w:rsidR="002413F0" w:rsidTr="00D56380">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D56380">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D56380">
            <w:pPr>
              <w:pStyle w:val="TableNormalParagraph"/>
            </w:pPr>
            <w:r>
              <w:t xml:space="preserve">The </w:t>
            </w:r>
            <w:r w:rsidRPr="00432AE3">
              <w:rPr>
                <w:rFonts w:ascii="Courier New" w:hAnsi="Courier New" w:cs="Courier New"/>
              </w:rPr>
              <w:t>id</w:t>
            </w:r>
            <w:r>
              <w:t xml:space="preserve">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D56380">
            <w:pPr>
              <w:pStyle w:val="TableNormalParagraph"/>
              <w:spacing w:line="312" w:lineRule="auto"/>
              <w:jc w:val="center"/>
            </w:pPr>
            <w:r>
              <w:t>1</w:t>
            </w:r>
          </w:p>
        </w:tc>
      </w:tr>
      <w:tr w:rsidR="002413F0" w:rsidTr="00D5638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D56380">
            <w:pPr>
              <w:pStyle w:val="TableNormalParagraph"/>
              <w:spacing w:line="312" w:lineRule="auto"/>
              <w:rPr>
                <w:rStyle w:val="ImbeddedCode"/>
              </w:rPr>
            </w:pPr>
            <w:proofErr w:type="spellStart"/>
            <w:r>
              <w:rPr>
                <w:rStyle w:val="ImbeddedCode"/>
              </w:rPr>
              <w:t>subType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D56380">
            <w:pPr>
              <w:pStyle w:val="TableNormalParagraph"/>
            </w:pPr>
            <w:r>
              <w:t xml:space="preserve">The sub-type of the </w:t>
            </w:r>
            <w:proofErr w:type="spellStart"/>
            <w:r w:rsidRPr="00BB31A7">
              <w:rPr>
                <w:rFonts w:ascii="Courier New" w:hAnsi="Courier New" w:cs="Courier New"/>
              </w:rPr>
              <w:t>dataItem</w:t>
            </w:r>
            <w:proofErr w:type="spellEnd"/>
            <w:r>
              <w:t xml:space="preserve">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D56380">
            <w:pPr>
              <w:pStyle w:val="TableNormalParagraph"/>
              <w:spacing w:line="312" w:lineRule="auto"/>
              <w:jc w:val="center"/>
            </w:pPr>
            <w:r>
              <w:t>0..1</w:t>
            </w:r>
          </w:p>
        </w:tc>
      </w:tr>
    </w:tbl>
    <w:p w:rsidR="002413F0" w:rsidRDefault="002413F0">
      <w:pPr>
        <w:pStyle w:val="Heading3"/>
        <w:tabs>
          <w:tab w:val="num" w:pos="648"/>
        </w:tabs>
        <w:ind w:left="648" w:hanging="648"/>
      </w:pPr>
      <w:bookmarkStart w:id="78" w:name="_Toc89966178"/>
      <w:bookmarkStart w:id="79" w:name="_Toc299050340"/>
      <w:r>
        <w:t>Event Element</w:t>
      </w:r>
      <w:bookmarkEnd w:id="78"/>
      <w:r>
        <w:t xml:space="preserve"> Tag Names</w:t>
      </w:r>
      <w:bookmarkEnd w:id="79"/>
    </w:p>
    <w:p w:rsidR="002413F0" w:rsidRPr="005F52BE" w:rsidRDefault="002413F0" w:rsidP="007B76C5">
      <w:pPr>
        <w:pStyle w:val="BodyA"/>
      </w:pPr>
      <w:r>
        <w:t xml:space="preserve">The </w:t>
      </w:r>
      <w:r w:rsidRPr="00432AE3">
        <w:rPr>
          <w:rFonts w:ascii="Courier New" w:hAnsi="Courier New" w:cs="Courier New"/>
        </w:rPr>
        <w:t>Event</w:t>
      </w:r>
      <w:r>
        <w:t xml:space="preserve"> </w:t>
      </w:r>
      <w:r w:rsidR="00432AE3">
        <w:t xml:space="preserve">XML </w:t>
      </w:r>
      <w:r>
        <w:t xml:space="preserve">elements represent the state of various device attributes. The following is a list of all the event elements that may be placed within the </w:t>
      </w:r>
      <w:r>
        <w:rPr>
          <w:rStyle w:val="ImbeddedCode"/>
        </w:rPr>
        <w:t>Events</w:t>
      </w:r>
      <w:r>
        <w:t xml:space="preserve"> section of the </w:t>
      </w:r>
      <w:proofErr w:type="spellStart"/>
      <w:r>
        <w:rPr>
          <w:rStyle w:val="ImbeddedCode"/>
        </w:rPr>
        <w:t>ComponentStream</w:t>
      </w:r>
      <w:proofErr w:type="spellEnd"/>
      <w:r>
        <w:t>.</w:t>
      </w:r>
    </w:p>
    <w:p w:rsidR="002413F0" w:rsidRPr="0077780E" w:rsidRDefault="002413F0" w:rsidP="0077780E">
      <w:pPr>
        <w:pStyle w:val="GlossaryEntry"/>
        <w:rPr>
          <w:rStyle w:val="ImbeddedCode"/>
          <w:rFonts w:ascii="Times New Roman" w:hAnsi="Times New Roman"/>
        </w:rPr>
      </w:pPr>
      <w:proofErr w:type="spellStart"/>
      <w:proofErr w:type="gramStart"/>
      <w:r>
        <w:rPr>
          <w:rStyle w:val="ImbeddedCode"/>
          <w:b/>
        </w:rPr>
        <w:t>ActiveAxes</w:t>
      </w:r>
      <w:proofErr w:type="spellEnd"/>
      <w:r>
        <w:rPr>
          <w:rStyle w:val="ImbeddedCode"/>
          <w:b/>
        </w:rPr>
        <w:tab/>
      </w:r>
      <w:r w:rsidRPr="0003074B">
        <w:t xml:space="preserve">The set of axes being controlled by a </w:t>
      </w:r>
      <w:r w:rsidRPr="00904F5A">
        <w:rPr>
          <w:rStyle w:val="ImbeddedCode"/>
        </w:rPr>
        <w:t>Path</w:t>
      </w:r>
      <w:r w:rsidRPr="0003074B">
        <w:t>.</w:t>
      </w:r>
      <w:proofErr w:type="gramEnd"/>
      <w:r>
        <w:t xml:space="preserve"> The value </w:t>
      </w:r>
      <w:r w:rsidR="005A6156">
        <w:rPr>
          <w:b/>
        </w:rPr>
        <w:t>MUST</w:t>
      </w:r>
      <w:r>
        <w:t xml:space="preserve"> be a space delimited set of axes names. For example</w:t>
      </w:r>
      <w:proofErr w:type="gramStart"/>
      <w:r>
        <w:t>:</w:t>
      </w:r>
      <w:proofErr w:type="gramEnd"/>
      <w:r>
        <w:br/>
      </w:r>
      <w:r>
        <w:rPr>
          <w:rStyle w:val="ImbeddedCode"/>
        </w:rPr>
        <w:t>&lt;</w:t>
      </w:r>
      <w:proofErr w:type="spellStart"/>
      <w:r>
        <w:rPr>
          <w:rStyle w:val="ImbeddedCode"/>
        </w:rPr>
        <w:t>ActiveAxes</w:t>
      </w:r>
      <w:proofErr w:type="spellEnd"/>
      <w:r>
        <w:rPr>
          <w:rStyle w:val="ImbeddedCode"/>
        </w:rPr>
        <w:t xml:space="preserve"> …&gt;X Y Z C&lt;/</w:t>
      </w:r>
      <w:proofErr w:type="spellStart"/>
      <w:r>
        <w:rPr>
          <w:rStyle w:val="ImbeddedCode"/>
        </w:rPr>
        <w:t>ActiveAxes</w:t>
      </w:r>
      <w:proofErr w:type="spellEnd"/>
      <w:r>
        <w:rPr>
          <w:rStyle w:val="ImbeddedCode"/>
        </w:rPr>
        <w:t>&gt;</w:t>
      </w:r>
      <w:r>
        <w:rPr>
          <w:rStyle w:val="ImbeddedCode"/>
        </w:rPr>
        <w:br/>
      </w:r>
      <w:r>
        <w:t xml:space="preserve">If this is not provided, it </w:t>
      </w:r>
      <w:r w:rsidR="005A6156">
        <w:rPr>
          <w:b/>
        </w:rPr>
        <w:t>MUST</w:t>
      </w:r>
      <w:r>
        <w:t xml:space="preserve"> assumed the </w:t>
      </w:r>
      <w:r w:rsidRPr="00904F5A">
        <w:rPr>
          <w:rStyle w:val="ImbeddedCode"/>
        </w:rPr>
        <w:t>Path</w:t>
      </w:r>
      <w:r>
        <w:t xml:space="preserve"> is controlling all the axes.</w:t>
      </w:r>
    </w:p>
    <w:p w:rsidR="002413F0" w:rsidRDefault="002413F0" w:rsidP="001727D4">
      <w:pPr>
        <w:pStyle w:val="GlossaryEntry"/>
      </w:pPr>
      <w:proofErr w:type="spellStart"/>
      <w:r>
        <w:rPr>
          <w:rStyle w:val="ImbeddedCode"/>
          <w:b/>
        </w:rPr>
        <w:t>ActuatorState</w:t>
      </w:r>
      <w:proofErr w:type="spellEnd"/>
      <w:r>
        <w:tab/>
        <w:t xml:space="preserve">An actuator state represents a device for moving or controlling a mechanism or system. The CDATA </w:t>
      </w:r>
      <w:r w:rsidR="005A6156">
        <w:rPr>
          <w:b/>
        </w:rPr>
        <w:t>MUST</w:t>
      </w:r>
      <w:r>
        <w:t xml:space="preserve"> be as follows: </w:t>
      </w:r>
    </w:p>
    <w:tbl>
      <w:tblPr>
        <w:tblW w:w="0" w:type="auto"/>
        <w:tblInd w:w="1445" w:type="dxa"/>
        <w:tblLayout w:type="fixed"/>
        <w:tblLook w:val="0000" w:firstRow="0" w:lastRow="0" w:firstColumn="0" w:lastColumn="0" w:noHBand="0" w:noVBand="0"/>
      </w:tblPr>
      <w:tblGrid>
        <w:gridCol w:w="2340"/>
        <w:gridCol w:w="5580"/>
      </w:tblGrid>
      <w:tr w:rsidR="002413F0" w:rsidTr="001727D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1727D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1727D4">
            <w:pPr>
              <w:pStyle w:val="TableNormalParagraph"/>
              <w:jc w:val="center"/>
              <w:rPr>
                <w:b/>
                <w:color w:val="FFFFFF"/>
              </w:rPr>
            </w:pPr>
            <w:r>
              <w:rPr>
                <w:b/>
                <w:color w:val="FFFFFF"/>
              </w:rPr>
              <w:t>Description</w:t>
            </w:r>
          </w:p>
        </w:tc>
      </w:tr>
      <w:tr w:rsidR="002413F0" w:rsidTr="001727D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1727D4">
            <w:pPr>
              <w:pStyle w:val="TableNormalParagraph"/>
              <w:spacing w:line="312" w:lineRule="auto"/>
              <w:ind w:left="720" w:hanging="720"/>
              <w:rPr>
                <w:rStyle w:val="ImbeddedCode"/>
                <w:sz w:val="22"/>
              </w:rPr>
            </w:pPr>
            <w:r>
              <w:rPr>
                <w:rStyle w:val="ImbeddedCode"/>
                <w:sz w:val="22"/>
                <w:shd w:val="clear" w:color="auto" w:fill="FFFFFF"/>
              </w:rPr>
              <w:t>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1727D4">
            <w:pPr>
              <w:pStyle w:val="TableNormalParagraph"/>
              <w:rPr>
                <w:rStyle w:val="DefaultParagraphFont1"/>
              </w:rPr>
            </w:pPr>
            <w:r>
              <w:rPr>
                <w:rStyle w:val="DefaultParagraphFont1"/>
              </w:rPr>
              <w:t>The actuator is operating or active</w:t>
            </w:r>
          </w:p>
        </w:tc>
      </w:tr>
      <w:tr w:rsidR="002413F0" w:rsidTr="001727D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1727D4">
            <w:pPr>
              <w:pStyle w:val="TableNormalParagraph"/>
              <w:spacing w:line="312" w:lineRule="auto"/>
              <w:ind w:left="720" w:hanging="720"/>
              <w:rPr>
                <w:rStyle w:val="ImbeddedCode"/>
                <w:sz w:val="22"/>
              </w:rPr>
            </w:pPr>
            <w:r>
              <w:rPr>
                <w:rStyle w:val="ImbeddedCode"/>
                <w:sz w:val="22"/>
                <w:shd w:val="clear" w:color="auto" w:fill="FFFFFF"/>
              </w:rPr>
              <w:t>INACTIVE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1727D4">
            <w:pPr>
              <w:pStyle w:val="TableNormalParagraph"/>
              <w:rPr>
                <w:rStyle w:val="DefaultParagraphFont1"/>
              </w:rPr>
            </w:pPr>
            <w:r>
              <w:rPr>
                <w:rStyle w:val="DefaultParagraphFont1"/>
              </w:rPr>
              <w:t>The actuator is not operating or inactive</w:t>
            </w:r>
          </w:p>
        </w:tc>
      </w:tr>
    </w:tbl>
    <w:p w:rsidR="002413F0" w:rsidRDefault="002413F0" w:rsidP="001727D4">
      <w:pPr>
        <w:pStyle w:val="GlossaryEntry"/>
        <w:rPr>
          <w:rStyle w:val="ImbeddedCode"/>
          <w:b/>
        </w:rPr>
      </w:pPr>
    </w:p>
    <w:p w:rsidR="002413F0" w:rsidRPr="00BD20C4" w:rsidRDefault="002413F0">
      <w:pPr>
        <w:pStyle w:val="GlossaryEntry"/>
      </w:pPr>
      <w:proofErr w:type="spellStart"/>
      <w:r>
        <w:rPr>
          <w:rStyle w:val="ImbeddedCode"/>
          <w:b/>
        </w:rPr>
        <w:t>Availabilty</w:t>
      </w:r>
      <w:proofErr w:type="spellEnd"/>
      <w:r>
        <w:rPr>
          <w:rStyle w:val="ImbeddedCode"/>
          <w:b/>
        </w:rPr>
        <w:tab/>
      </w:r>
      <w:r>
        <w:t xml:space="preserve">Represents the component’s ability to communicate its availability. </w:t>
      </w:r>
      <w:r w:rsidR="00BB31A7">
        <w:t xml:space="preserve"> </w:t>
      </w:r>
      <w:r>
        <w:t xml:space="preserve">This </w:t>
      </w:r>
      <w:r w:rsidR="005A6156">
        <w:rPr>
          <w:b/>
        </w:rPr>
        <w:t>MUST</w:t>
      </w:r>
      <w:r>
        <w:t xml:space="preserve"> be provided for the device and </w:t>
      </w:r>
      <w:r>
        <w:rPr>
          <w:b/>
        </w:rPr>
        <w:t>MAY</w:t>
      </w:r>
      <w:r>
        <w:t xml:space="preserve"> be provided for all other components.</w:t>
      </w:r>
    </w:p>
    <w:tbl>
      <w:tblPr>
        <w:tblW w:w="0" w:type="auto"/>
        <w:tblInd w:w="1445" w:type="dxa"/>
        <w:tblLayout w:type="fixed"/>
        <w:tblLook w:val="0000" w:firstRow="0" w:lastRow="0" w:firstColumn="0" w:lastColumn="0" w:noHBand="0" w:noVBand="0"/>
      </w:tblPr>
      <w:tblGrid>
        <w:gridCol w:w="2340"/>
        <w:gridCol w:w="5580"/>
      </w:tblGrid>
      <w:tr w:rsidR="002413F0"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E672D8">
            <w:pPr>
              <w:pStyle w:val="TableNormalParagraph"/>
              <w:jc w:val="center"/>
              <w:rPr>
                <w:b/>
                <w:color w:val="FFFFFF"/>
              </w:rPr>
            </w:pPr>
            <w:r>
              <w:rPr>
                <w:b/>
                <w:color w:val="FFFFFF"/>
              </w:rPr>
              <w:t>Description</w:t>
            </w:r>
          </w:p>
        </w:tc>
      </w:tr>
      <w:tr w:rsidR="002413F0"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BD20C4">
            <w:pPr>
              <w:pStyle w:val="TableNormalParagraph"/>
              <w:rPr>
                <w:rStyle w:val="DefaultParagraphFont1"/>
              </w:rPr>
            </w:pPr>
            <w:r>
              <w:rPr>
                <w:rStyle w:val="DefaultParagraphFont1"/>
              </w:rPr>
              <w:t>The component is available.</w:t>
            </w:r>
          </w:p>
        </w:tc>
      </w:tr>
      <w:tr w:rsidR="002413F0"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pPr>
            <w:r>
              <w:t xml:space="preserve">The </w:t>
            </w:r>
            <w:r>
              <w:rPr>
                <w:rStyle w:val="DefaultParagraphFont1"/>
              </w:rPr>
              <w:t xml:space="preserve">component </w:t>
            </w:r>
            <w:r>
              <w:t>is not available.</w:t>
            </w:r>
          </w:p>
        </w:tc>
      </w:tr>
    </w:tbl>
    <w:p w:rsidR="002413F0" w:rsidRDefault="002413F0">
      <w:pPr>
        <w:pStyle w:val="GlossaryEntry"/>
        <w:rPr>
          <w:rStyle w:val="ImbeddedCode"/>
          <w:rFonts w:ascii="Times New Roman" w:hAnsi="Times New Roman"/>
          <w:b/>
        </w:rPr>
      </w:pPr>
      <w:proofErr w:type="spellStart"/>
      <w:r>
        <w:rPr>
          <w:rStyle w:val="ImbeddedCode"/>
          <w:b/>
        </w:rPr>
        <w:lastRenderedPageBreak/>
        <w:t>AxisCoupling</w:t>
      </w:r>
      <w:proofErr w:type="spellEnd"/>
      <w:r>
        <w:rPr>
          <w:rStyle w:val="ImbeddedCode"/>
          <w:b/>
        </w:rPr>
        <w:tab/>
      </w:r>
      <w:r w:rsidRPr="001C511B">
        <w:rPr>
          <w:rStyle w:val="ImbeddedCode"/>
          <w:rFonts w:ascii="Times New Roman" w:hAnsi="Times New Roman"/>
        </w:rPr>
        <w:t xml:space="preserve">Describes the way the axes will be associated to each other. This is used in conjunction with </w:t>
      </w:r>
      <w:r w:rsidRPr="001C511B">
        <w:rPr>
          <w:rStyle w:val="ImbeddedCode"/>
        </w:rPr>
        <w:t>COUPLED_AXES</w:t>
      </w:r>
      <w:r w:rsidRPr="001C511B">
        <w:rPr>
          <w:rStyle w:val="ImbeddedCode"/>
          <w:rFonts w:ascii="Times New Roman" w:hAnsi="Times New Roman"/>
        </w:rPr>
        <w:t xml:space="preserve"> to indicate the way the</w:t>
      </w:r>
      <w:r>
        <w:rPr>
          <w:rStyle w:val="ImbeddedCode"/>
          <w:rFonts w:ascii="Times New Roman" w:hAnsi="Times New Roman"/>
        </w:rPr>
        <w:t>y</w:t>
      </w:r>
      <w:r w:rsidRPr="001C511B">
        <w:rPr>
          <w:rStyle w:val="ImbeddedCode"/>
          <w:rFonts w:ascii="Times New Roman" w:hAnsi="Times New Roman"/>
        </w:rPr>
        <w:t xml:space="preserve"> are interacting</w:t>
      </w:r>
      <w:r w:rsidRPr="00E31492">
        <w:rPr>
          <w:rStyle w:val="ImbeddedCode"/>
          <w:rFonts w:ascii="Times New Roman" w:hAnsi="Times New Roman"/>
          <w:b/>
        </w:rPr>
        <w:t xml:space="preserve">. </w:t>
      </w:r>
    </w:p>
    <w:tbl>
      <w:tblPr>
        <w:tblW w:w="0" w:type="auto"/>
        <w:tblInd w:w="1445" w:type="dxa"/>
        <w:tblLayout w:type="fixed"/>
        <w:tblLook w:val="0000" w:firstRow="0" w:lastRow="0" w:firstColumn="0" w:lastColumn="0" w:noHBand="0" w:noVBand="0"/>
      </w:tblPr>
      <w:tblGrid>
        <w:gridCol w:w="2340"/>
        <w:gridCol w:w="5580"/>
      </w:tblGrid>
      <w:tr w:rsidR="002413F0"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E672D8">
            <w:pPr>
              <w:pStyle w:val="TableNormalParagraph"/>
              <w:jc w:val="center"/>
              <w:rPr>
                <w:b/>
                <w:color w:val="FFFFFF"/>
              </w:rPr>
            </w:pPr>
            <w:r>
              <w:rPr>
                <w:b/>
                <w:color w:val="FFFFFF"/>
              </w:rPr>
              <w:t>Description</w:t>
            </w:r>
          </w:p>
        </w:tc>
      </w:tr>
      <w:tr w:rsidR="002413F0"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E672D8">
            <w:pPr>
              <w:pStyle w:val="TableNormalParagraph"/>
              <w:spacing w:line="312" w:lineRule="auto"/>
              <w:ind w:left="720" w:hanging="720"/>
              <w:rPr>
                <w:rStyle w:val="ImbeddedCode"/>
                <w:sz w:val="22"/>
              </w:rPr>
            </w:pPr>
            <w:r>
              <w:rPr>
                <w:rStyle w:val="ImbeddedCode"/>
                <w:sz w:val="22"/>
                <w:shd w:val="clear" w:color="auto" w:fill="FFFFFF"/>
              </w:rPr>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A6156">
            <w:pPr>
              <w:pStyle w:val="TableNormalParagraph"/>
              <w:rPr>
                <w:rStyle w:val="DefaultParagraphFont1"/>
              </w:rPr>
            </w:pPr>
            <w:r>
              <w:rPr>
                <w:rStyle w:val="DefaultParagraphFont1"/>
              </w:rPr>
              <w:t xml:space="preserve">The axes are physically </w:t>
            </w:r>
            <w:r w:rsidRPr="00774D77">
              <w:rPr>
                <w:rStyle w:val="DefaultParagraphFont1"/>
              </w:rPr>
              <w:t xml:space="preserve">connected to each other and </w:t>
            </w:r>
            <w:r w:rsidR="005A6156" w:rsidRPr="005A6156">
              <w:rPr>
                <w:rStyle w:val="DefaultParagraphFont1"/>
                <w:b/>
              </w:rPr>
              <w:t>MUST</w:t>
            </w:r>
            <w:r w:rsidRPr="00774D77">
              <w:rPr>
                <w:rStyle w:val="DefaultParagraphFont1"/>
              </w:rPr>
              <w:t xml:space="preserve"> operate as a single unit</w:t>
            </w:r>
            <w:r>
              <w:rPr>
                <w:rStyle w:val="DefaultParagraphFont1"/>
              </w:rPr>
              <w:t>.</w:t>
            </w:r>
          </w:p>
        </w:tc>
      </w:tr>
      <w:tr w:rsidR="002413F0"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pPr>
            <w:r>
              <w:t>The axes are coupled and are operating together in lockstep.</w:t>
            </w:r>
          </w:p>
        </w:tc>
      </w:tr>
      <w:tr w:rsidR="002413F0"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F92675">
            <w:pPr>
              <w:pStyle w:val="TableNormalParagraph"/>
            </w:pPr>
            <w:r>
              <w:t xml:space="preserve">The axis is the master of the </w:t>
            </w:r>
            <w:proofErr w:type="spellStart"/>
            <w:r>
              <w:t>CoupledAxes</w:t>
            </w:r>
            <w:proofErr w:type="spellEnd"/>
          </w:p>
        </w:tc>
      </w:tr>
      <w:tr w:rsidR="002413F0"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pPr>
            <w:r>
              <w:t xml:space="preserve">The axis is a slave of the </w:t>
            </w:r>
            <w:proofErr w:type="spellStart"/>
            <w:r>
              <w:t>CoupledAxes</w:t>
            </w:r>
            <w:proofErr w:type="spellEnd"/>
          </w:p>
        </w:tc>
      </w:tr>
    </w:tbl>
    <w:p w:rsidR="002413F0" w:rsidRPr="00216EB2" w:rsidRDefault="002413F0">
      <w:pPr>
        <w:pStyle w:val="GlossaryEntry"/>
      </w:pPr>
    </w:p>
    <w:p w:rsidR="002413F0" w:rsidRDefault="002413F0">
      <w:pPr>
        <w:pStyle w:val="GlossaryEntry"/>
      </w:pPr>
      <w:r>
        <w:rPr>
          <w:rStyle w:val="ImbeddedCode"/>
          <w:b/>
        </w:rPr>
        <w:t>Block</w:t>
      </w:r>
      <w:r>
        <w:tab/>
        <w:t xml:space="preserve">A </w:t>
      </w:r>
      <w:r w:rsidR="00BB31A7">
        <w:t>b</w:t>
      </w:r>
      <w:r w:rsidRPr="00BB31A7">
        <w:t>lock</w:t>
      </w:r>
      <w:r>
        <w:t xml:space="preserve"> of code is a command being executed by the Controller.</w:t>
      </w:r>
      <w:r w:rsidR="00BB31A7">
        <w:t xml:space="preserve"> </w:t>
      </w:r>
      <w:r>
        <w:t xml:space="preserve"> The </w:t>
      </w:r>
      <w:r>
        <w:rPr>
          <w:rStyle w:val="ImbeddedCode"/>
        </w:rPr>
        <w:t>Block</w:t>
      </w:r>
      <w:r>
        <w:rPr>
          <w:rStyle w:val="DefaultParagraphFont1"/>
        </w:rPr>
        <w:t xml:space="preserve"> </w:t>
      </w:r>
      <w:r w:rsidR="005A6156">
        <w:rPr>
          <w:b/>
        </w:rPr>
        <w:t>MUST</w:t>
      </w:r>
      <w:r>
        <w:t xml:space="preserve"> include the entire command with all the parameters.</w:t>
      </w:r>
    </w:p>
    <w:p w:rsidR="002413F0" w:rsidRPr="00CF459D" w:rsidRDefault="002413F0">
      <w:pPr>
        <w:pStyle w:val="GlossaryEntry"/>
      </w:pPr>
      <w:r w:rsidRPr="005832BB">
        <w:rPr>
          <w:rStyle w:val="ImbeddedCode"/>
          <w:b/>
          <w:strike/>
        </w:rPr>
        <w:t>Code</w:t>
      </w:r>
      <w:r w:rsidRPr="005832BB">
        <w:rPr>
          <w:strike/>
        </w:rPr>
        <w:tab/>
        <w:t xml:space="preserve">The </w:t>
      </w:r>
      <w:r w:rsidRPr="005832BB">
        <w:rPr>
          <w:rStyle w:val="ImbeddedCode"/>
          <w:strike/>
        </w:rPr>
        <w:t>code</w:t>
      </w:r>
      <w:r w:rsidRPr="005832BB">
        <w:rPr>
          <w:strike/>
        </w:rPr>
        <w:t xml:space="preserve"> is just the </w:t>
      </w:r>
      <w:r w:rsidRPr="005832BB">
        <w:rPr>
          <w:rStyle w:val="ImbeddedCode"/>
          <w:strike/>
        </w:rPr>
        <w:t>G</w:t>
      </w:r>
      <w:r w:rsidRPr="005832BB">
        <w:rPr>
          <w:strike/>
        </w:rPr>
        <w:t xml:space="preserve">, </w:t>
      </w:r>
      <w:r w:rsidRPr="005832BB">
        <w:rPr>
          <w:rStyle w:val="ImbeddedCode"/>
          <w:strike/>
        </w:rPr>
        <w:t>M</w:t>
      </w:r>
      <w:r w:rsidRPr="005832BB">
        <w:rPr>
          <w:rStyle w:val="DefaultParagraphFont1"/>
          <w:strike/>
        </w:rPr>
        <w:t xml:space="preserve">, or </w:t>
      </w:r>
      <w:r w:rsidRPr="005832BB">
        <w:rPr>
          <w:rStyle w:val="ImbeddedCode"/>
          <w:strike/>
        </w:rPr>
        <w:t>NC</w:t>
      </w:r>
      <w:r w:rsidRPr="005832BB">
        <w:rPr>
          <w:strike/>
        </w:rPr>
        <w:t xml:space="preserve"> code being executed. The </w:t>
      </w:r>
      <w:r w:rsidRPr="005832BB">
        <w:rPr>
          <w:rStyle w:val="ImbeddedCode"/>
          <w:strike/>
        </w:rPr>
        <w:t>Code</w:t>
      </w:r>
      <w:r w:rsidRPr="005832BB">
        <w:rPr>
          <w:strike/>
        </w:rPr>
        <w:t xml:space="preserve"> </w:t>
      </w:r>
      <w:r w:rsidR="005A6156">
        <w:rPr>
          <w:b/>
          <w:strike/>
        </w:rPr>
        <w:t>MUST</w:t>
      </w:r>
      <w:r w:rsidRPr="005832BB">
        <w:rPr>
          <w:strike/>
        </w:rPr>
        <w:t xml:space="preserve"> only contain the simplest form of the executing command.</w:t>
      </w:r>
      <w:r>
        <w:t xml:space="preserve"> </w:t>
      </w:r>
      <w:proofErr w:type="gramStart"/>
      <w:r w:rsidRPr="00B75FDF">
        <w:rPr>
          <w:b/>
        </w:rPr>
        <w:t>DEPRECATED in Rel. 1.1.</w:t>
      </w:r>
      <w:proofErr w:type="gramEnd"/>
      <w:r w:rsidRPr="00B75FDF">
        <w:rPr>
          <w:b/>
        </w:rPr>
        <w:t xml:space="preserve"> </w:t>
      </w:r>
      <w:r>
        <w:t xml:space="preserve">  Duplicates </w:t>
      </w:r>
      <w:r>
        <w:rPr>
          <w:rStyle w:val="ImbeddedCode"/>
        </w:rPr>
        <w:t>Block</w:t>
      </w:r>
      <w:r>
        <w:t>.</w:t>
      </w:r>
    </w:p>
    <w:p w:rsidR="002413F0" w:rsidRDefault="002413F0">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sidR="005A6156">
        <w:rPr>
          <w:b/>
        </w:rPr>
        <w:t>MUST</w:t>
      </w:r>
      <w:r>
        <w:t xml:space="preserve"> be one of the following:</w:t>
      </w:r>
    </w:p>
    <w:tbl>
      <w:tblPr>
        <w:tblW w:w="0" w:type="auto"/>
        <w:tblInd w:w="1445" w:type="dxa"/>
        <w:tblLayout w:type="fixed"/>
        <w:tblLook w:val="0000" w:firstRow="0" w:lastRow="0" w:firstColumn="0" w:lastColumn="0" w:noHBand="0" w:noVBand="0"/>
      </w:tblPr>
      <w:tblGrid>
        <w:gridCol w:w="2340"/>
        <w:gridCol w:w="5580"/>
      </w:tblGrid>
      <w:tr w:rsidR="002413F0">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jc w:val="center"/>
              <w:rPr>
                <w:b/>
                <w:color w:val="FFFFFF"/>
              </w:rPr>
            </w:pPr>
            <w:r>
              <w:rPr>
                <w:b/>
                <w:color w:val="FFFFFF"/>
              </w:rPr>
              <w:t>Description</w:t>
            </w:r>
          </w:p>
        </w:tc>
      </w:tr>
      <w:tr w:rsidR="002413F0">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E0064">
            <w:pPr>
              <w:pStyle w:val="TableNormalParagraph"/>
              <w:rPr>
                <w:rStyle w:val="DefaultParagraphFont1"/>
              </w:rPr>
            </w:pPr>
            <w:r>
              <w:rPr>
                <w:rStyle w:val="DefaultParagraphFont1"/>
              </w:rPr>
              <w:t>The controller is configured to automatically execute a program.</w:t>
            </w:r>
          </w:p>
        </w:tc>
      </w:tr>
      <w:tr w:rsidR="002413F0">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E0064">
            <w:pPr>
              <w:pStyle w:val="TableNormalParagraph"/>
              <w:rPr>
                <w:rStyle w:val="DefaultParagraphFont1"/>
              </w:rPr>
            </w:pPr>
            <w:r>
              <w:rPr>
                <w:rStyle w:val="DefaultParagraphFont1"/>
              </w:rPr>
              <w:t>The controller is operating in a single cycle, single block, or single step mode.</w:t>
            </w:r>
          </w:p>
        </w:tc>
      </w:tr>
      <w:tr w:rsidR="002413F0">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E0064">
            <w:pPr>
              <w:pStyle w:val="TableNormalParagraph"/>
            </w:pPr>
            <w:r>
              <w:t>The controller is under manual control by the operator.</w:t>
            </w:r>
          </w:p>
        </w:tc>
      </w:tr>
      <w:tr w:rsidR="002413F0" w:rsidTr="001727D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1727D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1727D4">
            <w:pPr>
              <w:pStyle w:val="TableNormalParagraph"/>
            </w:pPr>
            <w:r>
              <w:t>The operator can enter operations for the controller to perform. There is no current program being executed.</w:t>
            </w:r>
          </w:p>
        </w:tc>
      </w:tr>
      <w:tr w:rsidR="002413F0">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FEED_HOLD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BB31A7">
            <w:pPr>
              <w:pStyle w:val="TableNormalParagraph"/>
            </w:pPr>
            <w:r>
              <w:t>The ax</w:t>
            </w:r>
            <w:r w:rsidR="00BB31A7">
              <w:t>e</w:t>
            </w:r>
            <w:r>
              <w:t>s of the device are commanded to stop, but the spindle continues to function.</w:t>
            </w:r>
          </w:p>
        </w:tc>
      </w:tr>
    </w:tbl>
    <w:p w:rsidR="002413F0" w:rsidRDefault="002413F0">
      <w:pPr>
        <w:pStyle w:val="GlossaryEntry"/>
      </w:pPr>
    </w:p>
    <w:p w:rsidR="002413F0" w:rsidRDefault="002413F0">
      <w:pPr>
        <w:pStyle w:val="GlossaryEntry"/>
        <w:rPr>
          <w:rStyle w:val="ImbeddedCode"/>
        </w:rPr>
      </w:pPr>
      <w:proofErr w:type="spellStart"/>
      <w:r>
        <w:rPr>
          <w:rStyle w:val="ImbeddedCode"/>
          <w:b/>
        </w:rPr>
        <w:t>CoupledAxes</w:t>
      </w:r>
      <w:proofErr w:type="spellEnd"/>
      <w:r>
        <w:rPr>
          <w:rStyle w:val="ImbeddedCode"/>
          <w:b/>
        </w:rPr>
        <w:tab/>
      </w:r>
      <w:r>
        <w:t xml:space="preserve">As a </w:t>
      </w:r>
      <w:r w:rsidRPr="00684EB8">
        <w:rPr>
          <w:rStyle w:val="ImbeddedCode"/>
        </w:rPr>
        <w:t>Linear</w:t>
      </w:r>
      <w:r>
        <w:t xml:space="preserve"> or </w:t>
      </w:r>
      <w:r w:rsidRPr="00684EB8">
        <w:rPr>
          <w:rStyle w:val="ImbeddedCode"/>
        </w:rPr>
        <w:t>Rotary</w:t>
      </w:r>
      <w:r>
        <w:t xml:space="preserve"> axis data </w:t>
      </w:r>
      <w:proofErr w:type="gramStart"/>
      <w:r>
        <w:t>item,</w:t>
      </w:r>
      <w:proofErr w:type="gramEnd"/>
      <w:r>
        <w:t xml:space="preserve"> r</w:t>
      </w:r>
      <w:r w:rsidRPr="009406E0">
        <w:t>efers to the set of associated axes</w:t>
      </w:r>
      <w:r>
        <w:t xml:space="preserve"> to be used in conjunction with </w:t>
      </w:r>
      <w:proofErr w:type="spellStart"/>
      <w:r w:rsidRPr="003A0C92">
        <w:rPr>
          <w:rStyle w:val="ImbeddedCode"/>
        </w:rPr>
        <w:t>AxisCoupling</w:t>
      </w:r>
      <w:proofErr w:type="spellEnd"/>
      <w:r w:rsidRPr="009406E0">
        <w:t>. The value will be a space delimited set of axes names.</w:t>
      </w:r>
      <w:r>
        <w:t xml:space="preserve"> For example:</w:t>
      </w:r>
      <w:r>
        <w:br/>
        <w:t xml:space="preserve">  </w:t>
      </w:r>
      <w:r>
        <w:rPr>
          <w:rStyle w:val="ImbeddedCode"/>
        </w:rPr>
        <w:t>&lt;</w:t>
      </w:r>
      <w:proofErr w:type="spellStart"/>
      <w:r>
        <w:rPr>
          <w:rStyle w:val="ImbeddedCode"/>
        </w:rPr>
        <w:t>CoupledAxes</w:t>
      </w:r>
      <w:proofErr w:type="spellEnd"/>
      <w:r>
        <w:rPr>
          <w:rStyle w:val="ImbeddedCode"/>
        </w:rPr>
        <w:t xml:space="preserve"> …&gt;</w:t>
      </w:r>
      <w:r w:rsidR="00BB31A7">
        <w:rPr>
          <w:rStyle w:val="ImbeddedCode"/>
        </w:rPr>
        <w:t xml:space="preserve">Y1 </w:t>
      </w:r>
      <w:r>
        <w:rPr>
          <w:rStyle w:val="ImbeddedCode"/>
        </w:rPr>
        <w:t>Y2&lt;/</w:t>
      </w:r>
      <w:proofErr w:type="spellStart"/>
      <w:r>
        <w:rPr>
          <w:rStyle w:val="ImbeddedCode"/>
        </w:rPr>
        <w:t>CoupledAxes</w:t>
      </w:r>
      <w:proofErr w:type="spellEnd"/>
      <w:r>
        <w:rPr>
          <w:rStyle w:val="ImbeddedCode"/>
        </w:rPr>
        <w:t xml:space="preserve"> &gt;</w:t>
      </w:r>
    </w:p>
    <w:p w:rsidR="00563F49" w:rsidRDefault="00563F49">
      <w:pPr>
        <w:rPr>
          <w:rStyle w:val="ImbeddedCode"/>
          <w:b/>
        </w:rPr>
      </w:pPr>
      <w:r>
        <w:rPr>
          <w:rStyle w:val="ImbeddedCode"/>
          <w:b/>
        </w:rPr>
        <w:br w:type="page"/>
      </w:r>
    </w:p>
    <w:p w:rsidR="002413F0" w:rsidRDefault="002413F0" w:rsidP="00BB31A7">
      <w:pPr>
        <w:rPr>
          <w:rFonts w:ascii="Times New Roman" w:hAnsi="Times New Roman"/>
          <w:kern w:val="1"/>
          <w:szCs w:val="20"/>
        </w:rPr>
      </w:pPr>
      <w:r>
        <w:rPr>
          <w:rStyle w:val="ImbeddedCode"/>
          <w:b/>
        </w:rPr>
        <w:lastRenderedPageBreak/>
        <w:t>Direction</w:t>
      </w:r>
      <w:r>
        <w:tab/>
      </w:r>
      <w:r w:rsidRPr="00BB31A7">
        <w:rPr>
          <w:rFonts w:ascii="Times New Roman" w:hAnsi="Times New Roman"/>
          <w:kern w:val="1"/>
          <w:szCs w:val="20"/>
        </w:rPr>
        <w:t>A</w:t>
      </w:r>
      <w:r w:rsidR="00BB31A7">
        <w:rPr>
          <w:rFonts w:ascii="Times New Roman" w:hAnsi="Times New Roman"/>
          <w:kern w:val="1"/>
          <w:szCs w:val="20"/>
        </w:rPr>
        <w:t xml:space="preserve"> </w:t>
      </w:r>
      <w:r w:rsidR="00BB31A7" w:rsidRPr="00BB31A7">
        <w:rPr>
          <w:rFonts w:ascii="Times New Roman" w:hAnsi="Times New Roman"/>
          <w:kern w:val="1"/>
          <w:szCs w:val="20"/>
        </w:rPr>
        <w:t>D</w:t>
      </w:r>
      <w:r w:rsidRPr="00BB31A7">
        <w:rPr>
          <w:rFonts w:ascii="Times New Roman" w:hAnsi="Times New Roman"/>
          <w:kern w:val="1"/>
          <w:szCs w:val="20"/>
        </w:rPr>
        <w:t>irection</w:t>
      </w:r>
      <w:r w:rsidRPr="00684134">
        <w:rPr>
          <w:rFonts w:ascii="Times New Roman" w:hAnsi="Times New Roman"/>
          <w:kern w:val="1"/>
          <w:szCs w:val="20"/>
        </w:rPr>
        <w:t xml:space="preserve"> indic</w:t>
      </w:r>
      <w:r w:rsidR="006B02C8">
        <w:rPr>
          <w:rFonts w:ascii="Times New Roman" w:hAnsi="Times New Roman"/>
          <w:kern w:val="1"/>
          <w:szCs w:val="20"/>
        </w:rPr>
        <w:t xml:space="preserve">ates the direction of rotation. </w:t>
      </w:r>
      <w:r w:rsidRPr="00684134">
        <w:rPr>
          <w:rFonts w:ascii="Times New Roman" w:hAnsi="Times New Roman"/>
          <w:kern w:val="1"/>
          <w:szCs w:val="20"/>
        </w:rPr>
        <w:t xml:space="preserve">The CDATA </w:t>
      </w:r>
      <w:r w:rsidR="005A6156" w:rsidRPr="00BB31A7">
        <w:rPr>
          <w:rFonts w:ascii="Times New Roman" w:hAnsi="Times New Roman"/>
          <w:kern w:val="1"/>
          <w:szCs w:val="20"/>
        </w:rPr>
        <w:t>MUST</w:t>
      </w:r>
      <w:r w:rsidRPr="00BB31A7">
        <w:rPr>
          <w:rFonts w:ascii="Times New Roman" w:hAnsi="Times New Roman"/>
          <w:kern w:val="1"/>
          <w:szCs w:val="20"/>
        </w:rPr>
        <w:t xml:space="preserve"> </w:t>
      </w:r>
      <w:proofErr w:type="gramStart"/>
      <w:r w:rsidRPr="00684134">
        <w:rPr>
          <w:rFonts w:ascii="Times New Roman" w:hAnsi="Times New Roman"/>
          <w:kern w:val="1"/>
          <w:szCs w:val="20"/>
        </w:rPr>
        <w:t>be</w:t>
      </w:r>
      <w:proofErr w:type="gramEnd"/>
      <w:r w:rsidRPr="00684134">
        <w:rPr>
          <w:rFonts w:ascii="Times New Roman" w:hAnsi="Times New Roman"/>
          <w:kern w:val="1"/>
          <w:szCs w:val="20"/>
        </w:rPr>
        <w:t xml:space="preserve"> as follows: </w:t>
      </w:r>
    </w:p>
    <w:p w:rsidR="00BB31A7" w:rsidRPr="00684134" w:rsidRDefault="00BB31A7" w:rsidP="00BB31A7">
      <w:pPr>
        <w:rPr>
          <w:rFonts w:ascii="Times New Roman" w:hAnsi="Times New Roman"/>
          <w:kern w:val="1"/>
          <w:szCs w:val="20"/>
        </w:rPr>
      </w:pPr>
    </w:p>
    <w:tbl>
      <w:tblPr>
        <w:tblW w:w="0" w:type="auto"/>
        <w:tblInd w:w="1445" w:type="dxa"/>
        <w:tblLayout w:type="fixed"/>
        <w:tblLook w:val="0000" w:firstRow="0" w:lastRow="0" w:firstColumn="0" w:lastColumn="0" w:noHBand="0" w:noVBand="0"/>
      </w:tblPr>
      <w:tblGrid>
        <w:gridCol w:w="2340"/>
        <w:gridCol w:w="5580"/>
      </w:tblGrid>
      <w:tr w:rsidR="002413F0"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5E0064">
            <w:pPr>
              <w:pStyle w:val="TableNormalParagraph"/>
              <w:jc w:val="center"/>
              <w:rPr>
                <w:b/>
                <w:color w:val="FFFFFF"/>
              </w:rPr>
            </w:pPr>
            <w:r>
              <w:rPr>
                <w:b/>
                <w:color w:val="FFFFFF"/>
              </w:rPr>
              <w:t>Description</w:t>
            </w:r>
          </w:p>
        </w:tc>
      </w:tr>
      <w:tr w:rsidR="002413F0" w:rsidTr="00A50E20">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A50E20">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A50E20">
            <w:pPr>
              <w:pStyle w:val="TableNormalParagraph"/>
              <w:rPr>
                <w:rStyle w:val="DefaultParagraphFont1"/>
              </w:rPr>
            </w:pPr>
            <w:r>
              <w:rPr>
                <w:rStyle w:val="DefaultParagraphFont1"/>
              </w:rPr>
              <w:t>The rotary component is rotating in a clockwise fashion using the right hand rule.</w:t>
            </w:r>
          </w:p>
        </w:tc>
      </w:tr>
      <w:tr w:rsidR="002413F0" w:rsidTr="00A50E20">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A50E20">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A50E20">
            <w:pPr>
              <w:pStyle w:val="TableNormalParagraph"/>
              <w:rPr>
                <w:rStyle w:val="DefaultParagraphFont1"/>
              </w:rPr>
            </w:pPr>
            <w:r>
              <w:rPr>
                <w:rStyle w:val="DefaultParagraphFont1"/>
              </w:rPr>
              <w:t>The rotary component is rotating in a counter clockwise fashion using the right hand rule.</w:t>
            </w:r>
          </w:p>
        </w:tc>
      </w:tr>
      <w:tr w:rsidR="002413F0"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rPr>
            </w:pPr>
            <w:r>
              <w:rPr>
                <w:rStyle w:val="ImbeddedCode"/>
                <w:sz w:val="22"/>
                <w:shd w:val="clear" w:color="auto" w:fill="FFFFFF"/>
              </w:rPr>
              <w:t>POSITIVE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A50E20">
            <w:pPr>
              <w:pStyle w:val="TableNormalParagraph"/>
              <w:rPr>
                <w:rStyle w:val="DefaultParagraphFont1"/>
              </w:rPr>
            </w:pPr>
            <w:r>
              <w:rPr>
                <w:rStyle w:val="DefaultParagraphFont1"/>
              </w:rPr>
              <w:t xml:space="preserve">A linear component moving in the direction of increasing position value </w:t>
            </w:r>
          </w:p>
        </w:tc>
      </w:tr>
      <w:tr w:rsidR="002413F0"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rPr>
            </w:pPr>
            <w:r>
              <w:rPr>
                <w:rStyle w:val="ImbeddedCode"/>
                <w:sz w:val="22"/>
                <w:shd w:val="clear" w:color="auto" w:fill="FFFFFF"/>
              </w:rPr>
              <w:t>NEGATIVE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A50E20">
            <w:pPr>
              <w:pStyle w:val="TableNormalParagraph"/>
              <w:rPr>
                <w:rStyle w:val="DefaultParagraphFont1"/>
              </w:rPr>
            </w:pPr>
            <w:r>
              <w:rPr>
                <w:rStyle w:val="DefaultParagraphFont1"/>
              </w:rPr>
              <w:t>A linear component moving in the direction of decreasing position value</w:t>
            </w:r>
          </w:p>
        </w:tc>
      </w:tr>
    </w:tbl>
    <w:p w:rsidR="002413F0" w:rsidRDefault="002413F0" w:rsidP="00F3129F">
      <w:pPr>
        <w:pStyle w:val="GlossaryEntry"/>
        <w:ind w:left="0" w:firstLine="0"/>
        <w:rPr>
          <w:rStyle w:val="ImbeddedCode"/>
        </w:rPr>
      </w:pPr>
    </w:p>
    <w:p w:rsidR="002413F0" w:rsidRDefault="002413F0" w:rsidP="00277183">
      <w:pPr>
        <w:pStyle w:val="GlossaryEntry"/>
      </w:pPr>
      <w:proofErr w:type="spellStart"/>
      <w:r>
        <w:rPr>
          <w:rStyle w:val="ImbeddedCode"/>
          <w:b/>
        </w:rPr>
        <w:t>DoorState</w:t>
      </w:r>
      <w:proofErr w:type="spellEnd"/>
      <w:r>
        <w:tab/>
        <w:t xml:space="preserve">A </w:t>
      </w:r>
      <w:proofErr w:type="spellStart"/>
      <w:r w:rsidR="00BB31A7" w:rsidRPr="00BB31A7">
        <w:rPr>
          <w:rFonts w:ascii="Courier New" w:hAnsi="Courier New" w:cs="Courier New"/>
        </w:rPr>
        <w:t>DoorState</w:t>
      </w:r>
      <w:proofErr w:type="spellEnd"/>
      <w:r>
        <w:t xml:space="preserve"> represents an opening that can be opened or closed. The CDATA </w:t>
      </w:r>
      <w:r w:rsidR="005A6156">
        <w:rPr>
          <w:b/>
        </w:rPr>
        <w:t>MUST</w:t>
      </w:r>
      <w:r>
        <w:t xml:space="preserve"> be as follows: </w:t>
      </w:r>
    </w:p>
    <w:tbl>
      <w:tblPr>
        <w:tblW w:w="0" w:type="auto"/>
        <w:tblInd w:w="1445" w:type="dxa"/>
        <w:tblLayout w:type="fixed"/>
        <w:tblLook w:val="0000" w:firstRow="0" w:lastRow="0" w:firstColumn="0" w:lastColumn="0" w:noHBand="0" w:noVBand="0"/>
      </w:tblPr>
      <w:tblGrid>
        <w:gridCol w:w="2340"/>
        <w:gridCol w:w="5580"/>
      </w:tblGrid>
      <w:tr w:rsidR="002413F0"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5E0064">
            <w:pPr>
              <w:pStyle w:val="TableNormalParagraph"/>
              <w:jc w:val="center"/>
              <w:rPr>
                <w:b/>
                <w:color w:val="FFFFFF"/>
              </w:rPr>
            </w:pPr>
            <w:r>
              <w:rPr>
                <w:b/>
                <w:color w:val="FFFFFF"/>
              </w:rPr>
              <w:t>Description</w:t>
            </w:r>
          </w:p>
        </w:tc>
      </w:tr>
      <w:tr w:rsidR="002413F0"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E0064">
            <w:pPr>
              <w:pStyle w:val="TableNormalParagraph"/>
              <w:rPr>
                <w:rStyle w:val="DefaultParagraphFont1"/>
              </w:rPr>
            </w:pPr>
            <w:r>
              <w:rPr>
                <w:rStyle w:val="DefaultParagraphFont1"/>
              </w:rPr>
              <w:t xml:space="preserve">The door is open to the point of a positive confirmation </w:t>
            </w:r>
          </w:p>
        </w:tc>
      </w:tr>
      <w:tr w:rsidR="002413F0" w:rsidTr="00A50E20">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A50E20">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A50E20">
            <w:pPr>
              <w:pStyle w:val="TableNormalParagraph"/>
              <w:rPr>
                <w:rStyle w:val="DefaultParagraphFont1"/>
              </w:rPr>
            </w:pPr>
            <w:r>
              <w:rPr>
                <w:rStyle w:val="DefaultParagraphFont1"/>
              </w:rPr>
              <w:t>The door is closed to the point of a positive confirmation</w:t>
            </w:r>
          </w:p>
        </w:tc>
      </w:tr>
      <w:tr w:rsidR="002413F0"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rPr>
            </w:pPr>
            <w:r>
              <w:rPr>
                <w:rStyle w:val="ImbeddedCode"/>
                <w:sz w:val="22"/>
                <w:shd w:val="clear" w:color="auto" w:fill="FFFFFF"/>
              </w:rPr>
              <w:t>UNLATCHED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E0064">
            <w:pPr>
              <w:pStyle w:val="TableNormalParagraph"/>
              <w:rPr>
                <w:rStyle w:val="DefaultParagraphFont1"/>
              </w:rPr>
            </w:pPr>
            <w:r>
              <w:rPr>
                <w:rStyle w:val="DefaultParagraphFont1"/>
              </w:rPr>
              <w:t>The door is not closed to the point of a positive confirmation and not open to the point of a positive confirmation</w:t>
            </w:r>
          </w:p>
        </w:tc>
      </w:tr>
    </w:tbl>
    <w:p w:rsidR="002413F0" w:rsidRDefault="002413F0">
      <w:pPr>
        <w:pStyle w:val="GlossaryEntry"/>
        <w:rPr>
          <w:rStyle w:val="ImbeddedCode"/>
          <w:b/>
        </w:rPr>
      </w:pPr>
    </w:p>
    <w:p w:rsidR="002413F0" w:rsidRDefault="002413F0">
      <w:pPr>
        <w:pStyle w:val="GlossaryEntry"/>
      </w:pPr>
      <w:r>
        <w:rPr>
          <w:rStyle w:val="ImbeddedCode"/>
          <w:b/>
        </w:rPr>
        <w:t>Execution</w:t>
      </w:r>
      <w:r>
        <w:tab/>
        <w:t xml:space="preserve">The </w:t>
      </w:r>
      <w:r>
        <w:rPr>
          <w:rStyle w:val="ImbeddedCode"/>
        </w:rPr>
        <w:t>Execution</w:t>
      </w:r>
      <w:r>
        <w:t xml:space="preserve"> state of the Controller.</w:t>
      </w:r>
      <w:r w:rsidR="00BB31A7">
        <w:t xml:space="preserve"> </w:t>
      </w:r>
      <w:r>
        <w:t xml:space="preserve"> The </w:t>
      </w:r>
      <w:proofErr w:type="gramStart"/>
      <w:r>
        <w:t xml:space="preserve">CDATA  </w:t>
      </w:r>
      <w:r w:rsidR="005A6156">
        <w:rPr>
          <w:b/>
        </w:rPr>
        <w:t>MUST</w:t>
      </w:r>
      <w:proofErr w:type="gramEnd"/>
      <w:r>
        <w:t xml:space="preserve"> be one of the following:</w:t>
      </w:r>
    </w:p>
    <w:tbl>
      <w:tblPr>
        <w:tblW w:w="0" w:type="auto"/>
        <w:tblInd w:w="1445" w:type="dxa"/>
        <w:tblLook w:val="0000" w:firstRow="0" w:lastRow="0" w:firstColumn="0" w:lastColumn="0" w:noHBand="0" w:noVBand="0"/>
      </w:tblPr>
      <w:tblGrid>
        <w:gridCol w:w="1530"/>
        <w:gridCol w:w="6395"/>
      </w:tblGrid>
      <w:tr w:rsidR="002413F0">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pPr>
              <w:pStyle w:val="TableNormalParagraph"/>
              <w:jc w:val="center"/>
              <w:rPr>
                <w:b/>
                <w:color w:val="FFFFFF"/>
              </w:rPr>
            </w:pPr>
            <w:r>
              <w:rPr>
                <w:b/>
                <w:color w:val="FFFFFF"/>
              </w:rPr>
              <w:t>Description</w:t>
            </w:r>
          </w:p>
        </w:tc>
      </w:tr>
      <w:tr w:rsidR="002413F0">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E0064">
            <w:pPr>
              <w:pStyle w:val="TableNormalParagraph"/>
              <w:rPr>
                <w:rStyle w:val="DefaultParagraphFont1"/>
              </w:rPr>
            </w:pPr>
            <w:r>
              <w:rPr>
                <w:rStyle w:val="DefaultParagraphFont1"/>
              </w:rPr>
              <w:t>The controller is ready to execute. It is currently idle.</w:t>
            </w:r>
          </w:p>
        </w:tc>
      </w:tr>
      <w:tr w:rsidR="002413F0">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E0064">
            <w:pPr>
              <w:pStyle w:val="TableNormalParagraph"/>
            </w:pPr>
            <w:r>
              <w:t>The controller is actively executing an instruction.</w:t>
            </w:r>
          </w:p>
        </w:tc>
      </w:tr>
      <w:tr w:rsidR="002413F0">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E0064">
            <w:pPr>
              <w:pStyle w:val="TableNormalParagraph"/>
            </w:pPr>
            <w:r>
              <w:t xml:space="preserve">The operator or the program has paused execution </w:t>
            </w:r>
            <w:r w:rsidR="00BB31A7">
              <w:t xml:space="preserve">of the controller </w:t>
            </w:r>
            <w:r>
              <w:t xml:space="preserve">and </w:t>
            </w:r>
            <w:r w:rsidR="00BB31A7">
              <w:t xml:space="preserve">the program </w:t>
            </w:r>
            <w:r>
              <w:t>is waiting to be continued.</w:t>
            </w:r>
          </w:p>
        </w:tc>
      </w:tr>
      <w:tr w:rsidR="002413F0">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E0064">
            <w:pPr>
              <w:pStyle w:val="TableNormalParagraph"/>
            </w:pPr>
            <w:r>
              <w:t>The controller has been stopped.</w:t>
            </w:r>
          </w:p>
        </w:tc>
      </w:tr>
    </w:tbl>
    <w:p w:rsidR="002413F0" w:rsidRDefault="002413F0">
      <w:pPr>
        <w:pStyle w:val="GlossaryEntry"/>
        <w:rPr>
          <w:rStyle w:val="ImbeddedCode"/>
          <w:b/>
        </w:rPr>
      </w:pPr>
    </w:p>
    <w:p w:rsidR="006B02C8" w:rsidRDefault="002413F0" w:rsidP="006B02C8">
      <w:pPr>
        <w:tabs>
          <w:tab w:val="left" w:pos="1890"/>
        </w:tabs>
        <w:rPr>
          <w:rStyle w:val="DefaultParagraphFont1"/>
          <w:rFonts w:ascii="Times New Roman" w:hAnsi="Times New Roman"/>
          <w:kern w:val="1"/>
          <w:szCs w:val="20"/>
        </w:rPr>
      </w:pPr>
      <w:r>
        <w:rPr>
          <w:rStyle w:val="ImbeddedCode"/>
          <w:b/>
        </w:rPr>
        <w:br w:type="page"/>
      </w:r>
      <w:proofErr w:type="spellStart"/>
      <w:r w:rsidR="00DB739B">
        <w:rPr>
          <w:rStyle w:val="ImbeddedCode"/>
          <w:b/>
        </w:rPr>
        <w:lastRenderedPageBreak/>
        <w:t>E</w:t>
      </w:r>
      <w:r>
        <w:rPr>
          <w:rStyle w:val="ImbeddedCode"/>
          <w:b/>
        </w:rPr>
        <w:t>mergencyStop</w:t>
      </w:r>
      <w:proofErr w:type="spellEnd"/>
      <w:r w:rsidR="006B02C8">
        <w:rPr>
          <w:rStyle w:val="ImbeddedCode"/>
          <w:b/>
        </w:rPr>
        <w:tab/>
      </w:r>
      <w:r w:rsidR="006B02C8">
        <w:rPr>
          <w:rStyle w:val="ImbeddedCode"/>
          <w:b/>
        </w:rPr>
        <w:tab/>
      </w:r>
      <w:r w:rsidRPr="006B02C8">
        <w:rPr>
          <w:rStyle w:val="DefaultParagraphFont1"/>
          <w:rFonts w:ascii="Times New Roman" w:hAnsi="Times New Roman"/>
          <w:kern w:val="1"/>
          <w:szCs w:val="20"/>
        </w:rPr>
        <w:t xml:space="preserve">The </w:t>
      </w:r>
      <w:proofErr w:type="gramStart"/>
      <w:r w:rsidRPr="006B02C8">
        <w:rPr>
          <w:rStyle w:val="DefaultParagraphFont1"/>
          <w:rFonts w:ascii="Times New Roman" w:hAnsi="Times New Roman"/>
          <w:kern w:val="1"/>
          <w:szCs w:val="20"/>
        </w:rPr>
        <w:t>emergency stop</w:t>
      </w:r>
      <w:proofErr w:type="gramEnd"/>
      <w:r w:rsidRPr="006B02C8">
        <w:rPr>
          <w:rStyle w:val="DefaultParagraphFont1"/>
          <w:rFonts w:ascii="Times New Roman" w:hAnsi="Times New Roman"/>
          <w:kern w:val="1"/>
          <w:szCs w:val="20"/>
        </w:rPr>
        <w:t xml:space="preserve"> state of the machine, device, or controller path. </w:t>
      </w:r>
      <w:r w:rsidR="006B02C8">
        <w:rPr>
          <w:rStyle w:val="DefaultParagraphFont1"/>
          <w:rFonts w:ascii="Times New Roman" w:hAnsi="Times New Roman"/>
          <w:kern w:val="1"/>
          <w:szCs w:val="20"/>
        </w:rPr>
        <w:t xml:space="preserve"> </w:t>
      </w:r>
      <w:r w:rsidRPr="006B02C8">
        <w:rPr>
          <w:rStyle w:val="DefaultParagraphFont1"/>
          <w:rFonts w:ascii="Times New Roman" w:hAnsi="Times New Roman"/>
          <w:kern w:val="1"/>
          <w:szCs w:val="20"/>
        </w:rPr>
        <w:t xml:space="preserve">The </w:t>
      </w:r>
    </w:p>
    <w:p w:rsidR="002413F0" w:rsidRPr="006B02C8" w:rsidRDefault="006B02C8" w:rsidP="006B02C8">
      <w:pPr>
        <w:tabs>
          <w:tab w:val="left" w:pos="1890"/>
        </w:tabs>
        <w:rPr>
          <w:rStyle w:val="DefaultParagraphFont1"/>
          <w:rFonts w:ascii="Times New Roman" w:hAnsi="Times New Roman"/>
          <w:kern w:val="1"/>
          <w:szCs w:val="20"/>
        </w:rPr>
      </w:pPr>
      <w:r>
        <w:rPr>
          <w:rStyle w:val="DefaultParagraphFont1"/>
          <w:rFonts w:ascii="Times New Roman" w:hAnsi="Times New Roman"/>
          <w:kern w:val="1"/>
          <w:szCs w:val="20"/>
        </w:rPr>
        <w:t xml:space="preserve"> </w:t>
      </w:r>
      <w:r>
        <w:rPr>
          <w:rStyle w:val="DefaultParagraphFont1"/>
          <w:rFonts w:ascii="Times New Roman" w:hAnsi="Times New Roman"/>
          <w:kern w:val="1"/>
          <w:szCs w:val="20"/>
        </w:rPr>
        <w:tab/>
      </w:r>
      <w:proofErr w:type="gramStart"/>
      <w:r w:rsidR="002413F0" w:rsidRPr="006B02C8">
        <w:rPr>
          <w:rStyle w:val="DefaultParagraphFont1"/>
          <w:rFonts w:ascii="Times New Roman" w:hAnsi="Times New Roman"/>
          <w:kern w:val="1"/>
          <w:szCs w:val="20"/>
        </w:rPr>
        <w:t xml:space="preserve">CDATA  </w:t>
      </w:r>
      <w:r w:rsidR="005A6156" w:rsidRPr="006B02C8">
        <w:rPr>
          <w:rStyle w:val="DefaultParagraphFont1"/>
          <w:rFonts w:ascii="Times New Roman" w:hAnsi="Times New Roman"/>
          <w:kern w:val="1"/>
          <w:szCs w:val="20"/>
        </w:rPr>
        <w:t>MUST</w:t>
      </w:r>
      <w:proofErr w:type="gramEnd"/>
      <w:r w:rsidR="002413F0" w:rsidRPr="006B02C8">
        <w:rPr>
          <w:rStyle w:val="DefaultParagraphFont1"/>
          <w:rFonts w:ascii="Times New Roman" w:hAnsi="Times New Roman"/>
          <w:kern w:val="1"/>
          <w:szCs w:val="20"/>
        </w:rPr>
        <w:t xml:space="preserve"> be one of the following:</w:t>
      </w:r>
    </w:p>
    <w:tbl>
      <w:tblPr>
        <w:tblW w:w="0" w:type="auto"/>
        <w:tblInd w:w="1445" w:type="dxa"/>
        <w:tblLayout w:type="fixed"/>
        <w:tblLook w:val="0000" w:firstRow="0" w:lastRow="0" w:firstColumn="0" w:lastColumn="0" w:noHBand="0" w:noVBand="0"/>
      </w:tblPr>
      <w:tblGrid>
        <w:gridCol w:w="2340"/>
        <w:gridCol w:w="5580"/>
      </w:tblGrid>
      <w:tr w:rsidR="002413F0"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E672D8">
            <w:pPr>
              <w:pStyle w:val="TableNormalParagraph"/>
              <w:jc w:val="center"/>
              <w:rPr>
                <w:b/>
                <w:color w:val="FFFFFF"/>
              </w:rPr>
            </w:pPr>
            <w:r>
              <w:rPr>
                <w:b/>
                <w:color w:val="FFFFFF"/>
              </w:rPr>
              <w:t>Description</w:t>
            </w:r>
          </w:p>
        </w:tc>
      </w:tr>
      <w:tr w:rsidR="002413F0"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E672D8">
            <w:pPr>
              <w:pStyle w:val="TableNormalParagraph"/>
              <w:spacing w:line="312" w:lineRule="auto"/>
              <w:ind w:left="720" w:hanging="720"/>
              <w:rPr>
                <w:rStyle w:val="ImbeddedCode"/>
                <w:sz w:val="22"/>
              </w:rPr>
            </w:pPr>
            <w:r>
              <w:rPr>
                <w:rStyle w:val="ImbeddedCode"/>
                <w:sz w:val="22"/>
                <w:shd w:val="clear" w:color="auto" w:fill="FFFFFF"/>
              </w:rPr>
              <w:t>ARMED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2413F0"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E672D8">
            <w:pPr>
              <w:pStyle w:val="TableNormalParagraph"/>
              <w:spacing w:line="312" w:lineRule="auto"/>
              <w:ind w:left="720" w:hanging="720"/>
              <w:rPr>
                <w:rStyle w:val="ImbeddedCode"/>
                <w:sz w:val="22"/>
              </w:rPr>
            </w:pPr>
            <w:r>
              <w:rPr>
                <w:rStyle w:val="ImbeddedCode"/>
                <w:sz w:val="22"/>
                <w:shd w:val="clear" w:color="auto" w:fill="FFFFFF"/>
              </w:rPr>
              <w:t>TRIGGERED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A6156">
            <w:pPr>
              <w:pStyle w:val="TableNormalParagraph"/>
              <w:rPr>
                <w:rStyle w:val="DefaultParagraphFont1"/>
              </w:rPr>
            </w:pPr>
            <w:r>
              <w:rPr>
                <w:rStyle w:val="DefaultParagraphFont1"/>
              </w:rPr>
              <w:t>T</w:t>
            </w:r>
            <w:r w:rsidRPr="00495F22">
              <w:rPr>
                <w:rStyle w:val="DefaultParagraphFont1"/>
              </w:rPr>
              <w:t xml:space="preserve">he circuit is open and the device </w:t>
            </w:r>
            <w:r w:rsidR="005A6156" w:rsidRPr="005A6156">
              <w:rPr>
                <w:rStyle w:val="DefaultParagraphFont1"/>
                <w:b/>
              </w:rPr>
              <w:t>MUST</w:t>
            </w:r>
            <w:r w:rsidRPr="00495F22">
              <w:rPr>
                <w:rStyle w:val="DefaultParagraphFont1"/>
              </w:rPr>
              <w:t xml:space="preserve"> cease operation</w:t>
            </w:r>
            <w:r>
              <w:rPr>
                <w:rStyle w:val="DefaultParagraphFont1"/>
              </w:rPr>
              <w:t>.</w:t>
            </w:r>
          </w:p>
        </w:tc>
      </w:tr>
    </w:tbl>
    <w:p w:rsidR="002413F0" w:rsidRPr="003A51A2" w:rsidRDefault="002413F0" w:rsidP="003A51A2">
      <w:pPr>
        <w:pStyle w:val="GlossaryEntry"/>
        <w:ind w:left="0" w:firstLine="0"/>
        <w:rPr>
          <w:rStyle w:val="DefaultParagraphFont1"/>
        </w:rPr>
      </w:pPr>
    </w:p>
    <w:p w:rsidR="002413F0" w:rsidRPr="00202115" w:rsidRDefault="002413F0" w:rsidP="00850B72">
      <w:pPr>
        <w:ind w:left="1800" w:hanging="1800"/>
        <w:rPr>
          <w:rStyle w:val="DefaultParagraphFont1"/>
          <w:rFonts w:ascii="Times New Roman" w:hAnsi="Times New Roman"/>
          <w:kern w:val="1"/>
          <w:szCs w:val="20"/>
        </w:rPr>
      </w:pPr>
      <w:r>
        <w:rPr>
          <w:rStyle w:val="ImbeddedCode"/>
          <w:b/>
        </w:rPr>
        <w:t>Line</w:t>
      </w:r>
      <w:r>
        <w:rPr>
          <w:rStyle w:val="ImbeddedCode"/>
          <w:b/>
        </w:rPr>
        <w:tab/>
      </w:r>
      <w:r>
        <w:rPr>
          <w:rStyle w:val="DefaultParagraphFont1"/>
          <w:rFonts w:ascii="Times New Roman" w:hAnsi="Times New Roman"/>
          <w:kern w:val="1"/>
          <w:szCs w:val="20"/>
        </w:rPr>
        <w:t xml:space="preserve">This event refers to the optional program line number. </w:t>
      </w:r>
      <w:r w:rsidR="00BB31A7">
        <w:rPr>
          <w:rStyle w:val="DefaultParagraphFont1"/>
          <w:rFonts w:ascii="Times New Roman" w:hAnsi="Times New Roman"/>
          <w:kern w:val="1"/>
          <w:szCs w:val="20"/>
        </w:rPr>
        <w:t xml:space="preserve"> </w:t>
      </w:r>
      <w:r>
        <w:rPr>
          <w:rStyle w:val="DefaultParagraphFont1"/>
          <w:rFonts w:ascii="Times New Roman" w:hAnsi="Times New Roman"/>
          <w:kern w:val="1"/>
          <w:szCs w:val="20"/>
        </w:rPr>
        <w:t>For example in RS274/NGC</w:t>
      </w:r>
      <w:r w:rsidR="00BB31A7">
        <w:rPr>
          <w:rStyle w:val="DefaultParagraphFont1"/>
          <w:rFonts w:ascii="Times New Roman" w:hAnsi="Times New Roman"/>
          <w:kern w:val="1"/>
          <w:szCs w:val="20"/>
        </w:rPr>
        <w:t>,</w:t>
      </w:r>
      <w:r>
        <w:rPr>
          <w:rStyle w:val="DefaultParagraphFont1"/>
          <w:rFonts w:ascii="Times New Roman" w:hAnsi="Times New Roman"/>
          <w:kern w:val="1"/>
          <w:szCs w:val="20"/>
        </w:rPr>
        <w:t xml:space="preserve"> the line number begins with an N and is followed by 1 to 5 di</w:t>
      </w:r>
      <w:r>
        <w:rPr>
          <w:rStyle w:val="DefaultParagraphFont1"/>
          <w:rFonts w:ascii="Times New Roman" w:hAnsi="Times New Roman"/>
          <w:kern w:val="1"/>
          <w:szCs w:val="20"/>
        </w:rPr>
        <w:t>g</w:t>
      </w:r>
      <w:r>
        <w:rPr>
          <w:rStyle w:val="DefaultParagraphFont1"/>
          <w:rFonts w:ascii="Times New Roman" w:hAnsi="Times New Roman"/>
          <w:kern w:val="1"/>
          <w:szCs w:val="20"/>
        </w:rPr>
        <w:t>its (0 – 99999).</w:t>
      </w:r>
      <w:r w:rsidR="00BB31A7">
        <w:rPr>
          <w:rStyle w:val="DefaultParagraphFont1"/>
          <w:rFonts w:ascii="Times New Roman" w:hAnsi="Times New Roman"/>
          <w:kern w:val="1"/>
          <w:szCs w:val="20"/>
        </w:rPr>
        <w:t xml:space="preserve"> </w:t>
      </w:r>
      <w:r>
        <w:rPr>
          <w:rStyle w:val="DefaultParagraphFont1"/>
          <w:rFonts w:ascii="Times New Roman" w:hAnsi="Times New Roman"/>
          <w:kern w:val="1"/>
          <w:szCs w:val="20"/>
        </w:rPr>
        <w:t xml:space="preserve"> If there is not an assigned line number in the programming sys</w:t>
      </w:r>
      <w:r w:rsidR="00BB31A7">
        <w:rPr>
          <w:rStyle w:val="DefaultParagraphFont1"/>
          <w:rFonts w:ascii="Times New Roman" w:hAnsi="Times New Roman"/>
          <w:kern w:val="1"/>
          <w:szCs w:val="20"/>
        </w:rPr>
        <w:t>tem</w:t>
      </w:r>
      <w:r>
        <w:rPr>
          <w:rStyle w:val="DefaultParagraphFont1"/>
          <w:rFonts w:ascii="Times New Roman" w:hAnsi="Times New Roman"/>
          <w:kern w:val="1"/>
          <w:szCs w:val="20"/>
        </w:rPr>
        <w:t xml:space="preserve"> as in RS274, the line number will refer to the position in the executing program. </w:t>
      </w:r>
      <w:r w:rsidR="00BB31A7">
        <w:rPr>
          <w:rStyle w:val="DefaultParagraphFont1"/>
          <w:rFonts w:ascii="Times New Roman" w:hAnsi="Times New Roman"/>
          <w:kern w:val="1"/>
          <w:szCs w:val="20"/>
        </w:rPr>
        <w:t xml:space="preserve"> </w:t>
      </w:r>
      <w:r>
        <w:rPr>
          <w:rStyle w:val="DefaultParagraphFont1"/>
          <w:rFonts w:ascii="Times New Roman" w:hAnsi="Times New Roman"/>
          <w:kern w:val="1"/>
          <w:szCs w:val="20"/>
        </w:rPr>
        <w:t xml:space="preserve">The line number </w:t>
      </w:r>
      <w:r w:rsidR="005A6156">
        <w:rPr>
          <w:rStyle w:val="DefaultParagraphFont1"/>
          <w:rFonts w:ascii="Times New Roman" w:hAnsi="Times New Roman"/>
          <w:b/>
          <w:kern w:val="1"/>
          <w:szCs w:val="20"/>
        </w:rPr>
        <w:t>MUST</w:t>
      </w:r>
      <w:r>
        <w:rPr>
          <w:rStyle w:val="DefaultParagraphFont1"/>
          <w:rFonts w:ascii="Times New Roman" w:hAnsi="Times New Roman"/>
          <w:kern w:val="1"/>
          <w:szCs w:val="20"/>
        </w:rPr>
        <w:t xml:space="preserve"> be any positive integer from 0 to 2</w:t>
      </w:r>
      <w:r w:rsidRPr="00202115">
        <w:rPr>
          <w:rStyle w:val="DefaultParagraphFont1"/>
          <w:rFonts w:ascii="Times New Roman" w:hAnsi="Times New Roman"/>
          <w:kern w:val="1"/>
          <w:szCs w:val="20"/>
          <w:vertAlign w:val="superscript"/>
        </w:rPr>
        <w:t>32</w:t>
      </w:r>
      <w:r>
        <w:rPr>
          <w:rStyle w:val="DefaultParagraphFont1"/>
          <w:rFonts w:ascii="Times New Roman" w:hAnsi="Times New Roman"/>
          <w:kern w:val="1"/>
          <w:szCs w:val="20"/>
        </w:rPr>
        <w:t>-1.</w:t>
      </w:r>
    </w:p>
    <w:p w:rsidR="002413F0" w:rsidRDefault="002413F0" w:rsidP="00DF22B8">
      <w:pPr>
        <w:pStyle w:val="GlossaryEntry"/>
        <w:ind w:left="0" w:firstLine="0"/>
        <w:rPr>
          <w:rStyle w:val="DefaultParagraphFont1"/>
        </w:rPr>
      </w:pPr>
    </w:p>
    <w:p w:rsidR="002413F0" w:rsidRDefault="002413F0" w:rsidP="009C1AD0">
      <w:pPr>
        <w:pStyle w:val="GlossaryEntry"/>
        <w:rPr>
          <w:rStyle w:val="DefaultParagraphFont1"/>
        </w:rPr>
      </w:pPr>
      <w:r>
        <w:rPr>
          <w:rStyle w:val="ImbeddedCode"/>
          <w:b/>
        </w:rPr>
        <w:t>Message</w:t>
      </w:r>
      <w:r>
        <w:rPr>
          <w:rStyle w:val="ImbeddedCode"/>
          <w:b/>
        </w:rPr>
        <w:tab/>
      </w:r>
      <w:r>
        <w:rPr>
          <w:rStyle w:val="DefaultParagraphFont1"/>
        </w:rPr>
        <w:t xml:space="preserve">A text notification.  Format </w:t>
      </w:r>
      <w:r w:rsidRPr="009C1AD0">
        <w:rPr>
          <w:rStyle w:val="DefaultParagraphFont1"/>
          <w:b/>
        </w:rPr>
        <w:t>MAY</w:t>
      </w:r>
      <w:r>
        <w:rPr>
          <w:rStyle w:val="DefaultParagraphFont1"/>
        </w:rPr>
        <w:t xml:space="preserve"> be any valid text string.</w:t>
      </w:r>
    </w:p>
    <w:p w:rsidR="00305F0E" w:rsidRDefault="00305F0E" w:rsidP="00305F0E">
      <w:pPr>
        <w:pStyle w:val="GlossaryEntry"/>
      </w:pPr>
      <w:proofErr w:type="spellStart"/>
      <w:r>
        <w:rPr>
          <w:rStyle w:val="ImbeddedCode"/>
          <w:b/>
        </w:rPr>
        <w:t>PalletId</w:t>
      </w:r>
      <w:proofErr w:type="spellEnd"/>
      <w:r>
        <w:rPr>
          <w:rStyle w:val="ImbeddedCode"/>
          <w:b/>
        </w:rPr>
        <w:t xml:space="preserve"> </w:t>
      </w:r>
      <w:r>
        <w:rPr>
          <w:rStyle w:val="ImbeddedCode"/>
          <w:b/>
        </w:rPr>
        <w:tab/>
      </w:r>
      <w:r>
        <w:t xml:space="preserve">This is a reference to an identifier for the current pallet available at the device. </w:t>
      </w:r>
    </w:p>
    <w:p w:rsidR="002413F0" w:rsidRDefault="002413F0">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005A6156">
        <w:rPr>
          <w:rStyle w:val="DefaultParagraphFont1"/>
          <w:b/>
        </w:rPr>
        <w:t>MUST</w:t>
      </w:r>
      <w:r>
        <w:rPr>
          <w:rStyle w:val="DefaultParagraphFont1"/>
        </w:rPr>
        <w:t xml:space="preserve"> only be supplied if the controller provides the count.</w:t>
      </w:r>
    </w:p>
    <w:p w:rsidR="002413F0" w:rsidRPr="0077780E" w:rsidRDefault="002413F0" w:rsidP="0077780E">
      <w:pPr>
        <w:pStyle w:val="GlossaryEntry"/>
        <w:rPr>
          <w:rStyle w:val="ImbeddedCode"/>
          <w:rFonts w:ascii="Times New Roman" w:hAnsi="Times New Roman"/>
        </w:rPr>
      </w:pPr>
      <w:proofErr w:type="spellStart"/>
      <w:r>
        <w:rPr>
          <w:rStyle w:val="ImbeddedCode"/>
          <w:b/>
        </w:rPr>
        <w:t>PartId</w:t>
      </w:r>
      <w:proofErr w:type="spellEnd"/>
      <w:r>
        <w:rPr>
          <w:rStyle w:val="ImbeddedCode"/>
          <w:b/>
        </w:rPr>
        <w:tab/>
      </w:r>
      <w:r>
        <w:t xml:space="preserve">This is a reference to an identifier for the current part being machined. </w:t>
      </w:r>
      <w:r w:rsidR="00BB31A7">
        <w:t xml:space="preserve"> </w:t>
      </w:r>
      <w:r>
        <w:t xml:space="preserve">It is a placeholder for now and can be used at the discretion of the implementation. </w:t>
      </w:r>
    </w:p>
    <w:p w:rsidR="002413F0" w:rsidRPr="0014398E" w:rsidRDefault="002413F0">
      <w:pPr>
        <w:pStyle w:val="GlossaryEntry"/>
      </w:pPr>
      <w:proofErr w:type="spellStart"/>
      <w:r>
        <w:rPr>
          <w:rStyle w:val="ImbeddedCode"/>
          <w:b/>
        </w:rPr>
        <w:t>PathMode</w:t>
      </w:r>
      <w:proofErr w:type="spellEnd"/>
      <w:r>
        <w:rPr>
          <w:rStyle w:val="ImbeddedCode"/>
          <w:b/>
        </w:rPr>
        <w:tab/>
      </w:r>
      <w:r>
        <w:t xml:space="preserve">The </w:t>
      </w:r>
      <w:proofErr w:type="spellStart"/>
      <w:r w:rsidRPr="00904F5A">
        <w:rPr>
          <w:rStyle w:val="ImbeddedCode"/>
        </w:rPr>
        <w:t>Path</w:t>
      </w:r>
      <w:r w:rsidR="00BB31A7">
        <w:rPr>
          <w:rStyle w:val="ImbeddedCode"/>
        </w:rPr>
        <w:t>M</w:t>
      </w:r>
      <w:r w:rsidRPr="00BB31A7">
        <w:rPr>
          <w:rStyle w:val="ImbeddedCode"/>
        </w:rPr>
        <w:t>ode</w:t>
      </w:r>
      <w:proofErr w:type="spellEnd"/>
      <w:r w:rsidRPr="00BB31A7">
        <w:rPr>
          <w:rStyle w:val="ImbeddedCode"/>
        </w:rPr>
        <w:t xml:space="preserve"> </w:t>
      </w:r>
      <w:r>
        <w:t xml:space="preserve">is provided for devices that are controlling multiple </w:t>
      </w:r>
      <w:r w:rsidR="00E0170B">
        <w:t xml:space="preserve">motion paths and their associated axes.  </w:t>
      </w:r>
      <w:r>
        <w:t xml:space="preserve">When </w:t>
      </w:r>
      <w:proofErr w:type="spellStart"/>
      <w:r>
        <w:rPr>
          <w:rStyle w:val="ImbeddedCode"/>
        </w:rPr>
        <w:t>PathMode</w:t>
      </w:r>
      <w:proofErr w:type="spellEnd"/>
      <w:r>
        <w:t xml:space="preserve"> is not provided</w:t>
      </w:r>
      <w:r w:rsidR="00E0170B">
        <w:t>,</w:t>
      </w:r>
      <w:r>
        <w:t xml:space="preserve"> it </w:t>
      </w:r>
      <w:r w:rsidR="005A6156">
        <w:rPr>
          <w:b/>
        </w:rPr>
        <w:t>MUST</w:t>
      </w:r>
      <w:r>
        <w:t xml:space="preserve"> be assumed to be </w:t>
      </w:r>
      <w:r>
        <w:rPr>
          <w:rStyle w:val="ImbeddedCode"/>
        </w:rPr>
        <w:t>INDEPENDENT</w:t>
      </w:r>
      <w:r>
        <w:t xml:space="preserve">. </w:t>
      </w:r>
    </w:p>
    <w:tbl>
      <w:tblPr>
        <w:tblW w:w="0" w:type="auto"/>
        <w:tblInd w:w="1445" w:type="dxa"/>
        <w:tblLayout w:type="fixed"/>
        <w:tblLook w:val="0000" w:firstRow="0" w:lastRow="0" w:firstColumn="0" w:lastColumn="0" w:noHBand="0" w:noVBand="0"/>
      </w:tblPr>
      <w:tblGrid>
        <w:gridCol w:w="2340"/>
        <w:gridCol w:w="5580"/>
      </w:tblGrid>
      <w:tr w:rsidR="002413F0"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5E0064">
            <w:pPr>
              <w:pStyle w:val="TableNormalParagraph"/>
              <w:jc w:val="center"/>
              <w:rPr>
                <w:b/>
                <w:color w:val="FFFFFF"/>
              </w:rPr>
            </w:pPr>
            <w:r>
              <w:rPr>
                <w:b/>
                <w:color w:val="FFFFFF"/>
              </w:rPr>
              <w:t>Description</w:t>
            </w:r>
          </w:p>
        </w:tc>
      </w:tr>
      <w:tr w:rsidR="002413F0"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E0170B" w:rsidP="00E0170B">
            <w:pPr>
              <w:pStyle w:val="TableNormalParagraph"/>
              <w:rPr>
                <w:rStyle w:val="DefaultParagraphFont1"/>
              </w:rPr>
            </w:pPr>
            <w:r>
              <w:rPr>
                <w:rStyle w:val="DefaultParagraphFont1"/>
              </w:rPr>
              <w:t>The</w:t>
            </w:r>
            <w:r w:rsidR="002413F0" w:rsidRPr="00952AF0">
              <w:rPr>
                <w:rStyle w:val="DefaultParagraphFont1"/>
              </w:rPr>
              <w:t xml:space="preserve"> </w:t>
            </w:r>
            <w:r>
              <w:rPr>
                <w:rStyle w:val="DefaultParagraphFont1"/>
              </w:rPr>
              <w:t xml:space="preserve">path is </w:t>
            </w:r>
            <w:r w:rsidR="002413F0" w:rsidRPr="00952AF0">
              <w:rPr>
                <w:rStyle w:val="DefaultParagraphFont1"/>
              </w:rPr>
              <w:t xml:space="preserve">operating independently and without the influence of another </w:t>
            </w:r>
            <w:r>
              <w:rPr>
                <w:rStyle w:val="DefaultParagraphFont1"/>
              </w:rPr>
              <w:t>path</w:t>
            </w:r>
            <w:r w:rsidR="002413F0">
              <w:rPr>
                <w:rStyle w:val="DefaultParagraphFont1"/>
              </w:rPr>
              <w:t>.</w:t>
            </w:r>
          </w:p>
        </w:tc>
      </w:tr>
      <w:tr w:rsidR="00E0170B" w:rsidTr="00E0170B">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0170B" w:rsidRPr="00D90CAA" w:rsidRDefault="00E0170B" w:rsidP="00E0170B">
            <w:pPr>
              <w:pStyle w:val="TableNormalParagraph"/>
              <w:spacing w:line="312" w:lineRule="auto"/>
              <w:ind w:left="720" w:hanging="720"/>
              <w:rPr>
                <w:rStyle w:val="ImbeddedCode"/>
                <w:sz w:val="22"/>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0170B" w:rsidRDefault="00E0170B" w:rsidP="00E0170B">
            <w:pPr>
              <w:pStyle w:val="TableNormalParagraph"/>
              <w:rPr>
                <w:rStyle w:val="DefaultParagraphFont1"/>
              </w:rPr>
            </w:pPr>
            <w:r>
              <w:rPr>
                <w:rStyle w:val="DefaultParagraphFont1"/>
              </w:rPr>
              <w:t>The</w:t>
            </w:r>
            <w:r w:rsidRPr="00952AF0">
              <w:rPr>
                <w:rStyle w:val="DefaultParagraphFont1"/>
              </w:rPr>
              <w:t xml:space="preserve"> </w:t>
            </w:r>
            <w:r>
              <w:rPr>
                <w:rStyle w:val="DefaultParagraphFont1"/>
              </w:rPr>
              <w:t>path</w:t>
            </w:r>
            <w:r w:rsidRPr="00952AF0">
              <w:rPr>
                <w:rStyle w:val="DefaultParagraphFont1"/>
              </w:rPr>
              <w:t xml:space="preserve"> </w:t>
            </w:r>
            <w:r>
              <w:rPr>
                <w:rStyle w:val="DefaultParagraphFont1"/>
              </w:rPr>
              <w:t>provides the reference motion from which a Synchronous or Mirror Path will follow</w:t>
            </w:r>
          </w:p>
        </w:tc>
      </w:tr>
      <w:tr w:rsidR="002413F0"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0170B">
            <w:pPr>
              <w:pStyle w:val="TableNormalParagraph"/>
              <w:rPr>
                <w:rStyle w:val="DefaultParagraphFont1"/>
              </w:rPr>
            </w:pPr>
            <w:r>
              <w:rPr>
                <w:rStyle w:val="DefaultParagraphFont1"/>
              </w:rPr>
              <w:t xml:space="preserve">The </w:t>
            </w:r>
            <w:r w:rsidR="00E0170B">
              <w:rPr>
                <w:rStyle w:val="DefaultParagraphFont1"/>
              </w:rPr>
              <w:t xml:space="preserve">path and its associated </w:t>
            </w:r>
            <w:r>
              <w:rPr>
                <w:rStyle w:val="DefaultParagraphFont1"/>
              </w:rPr>
              <w:t>axes are operating synchronously</w:t>
            </w:r>
            <w:r w:rsidR="00E0170B">
              <w:rPr>
                <w:rStyle w:val="DefaultParagraphFont1"/>
              </w:rPr>
              <w:t xml:space="preserve"> with the </w:t>
            </w:r>
            <w:r w:rsidR="00E0170B" w:rsidRPr="00E0170B">
              <w:rPr>
                <w:rStyle w:val="DefaultParagraphFont1"/>
                <w:rFonts w:ascii="Courier New" w:hAnsi="Courier New" w:cs="Courier New"/>
              </w:rPr>
              <w:t>Master</w:t>
            </w:r>
            <w:r w:rsidR="00E0170B">
              <w:rPr>
                <w:rStyle w:val="DefaultParagraphFont1"/>
              </w:rPr>
              <w:t xml:space="preserve"> path.</w:t>
            </w:r>
          </w:p>
        </w:tc>
      </w:tr>
      <w:tr w:rsidR="002413F0"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0170B">
            <w:pPr>
              <w:pStyle w:val="TableNormalParagraph"/>
              <w:rPr>
                <w:rStyle w:val="DefaultParagraphFont1"/>
              </w:rPr>
            </w:pPr>
            <w:r>
              <w:rPr>
                <w:rStyle w:val="DefaultParagraphFont1"/>
              </w:rPr>
              <w:t xml:space="preserve">The </w:t>
            </w:r>
            <w:r w:rsidR="00E0170B">
              <w:rPr>
                <w:rStyle w:val="DefaultParagraphFont1"/>
              </w:rPr>
              <w:t xml:space="preserve">path and its associated axes </w:t>
            </w:r>
            <w:r>
              <w:rPr>
                <w:rStyle w:val="DefaultParagraphFont1"/>
              </w:rPr>
              <w:t xml:space="preserve">are mirroring </w:t>
            </w:r>
            <w:r w:rsidR="00E0170B">
              <w:rPr>
                <w:rStyle w:val="DefaultParagraphFont1"/>
              </w:rPr>
              <w:t xml:space="preserve">the </w:t>
            </w:r>
            <w:r w:rsidR="00E0170B" w:rsidRPr="00E0170B">
              <w:rPr>
                <w:rStyle w:val="DefaultParagraphFont1"/>
                <w:rFonts w:ascii="Courier New" w:hAnsi="Courier New" w:cs="Courier New"/>
              </w:rPr>
              <w:t>Master</w:t>
            </w:r>
            <w:r w:rsidR="00E0170B">
              <w:rPr>
                <w:rStyle w:val="DefaultParagraphFont1"/>
              </w:rPr>
              <w:t xml:space="preserve"> path</w:t>
            </w:r>
            <w:r>
              <w:rPr>
                <w:rStyle w:val="DefaultParagraphFont1"/>
              </w:rPr>
              <w:t>.</w:t>
            </w:r>
          </w:p>
        </w:tc>
      </w:tr>
    </w:tbl>
    <w:p w:rsidR="002413F0" w:rsidRPr="00AD2AC7" w:rsidRDefault="002413F0">
      <w:pPr>
        <w:pStyle w:val="GlossaryEntry"/>
      </w:pPr>
    </w:p>
    <w:p w:rsidR="00563F49" w:rsidRPr="00563F49" w:rsidRDefault="00563F49">
      <w:pPr>
        <w:rPr>
          <w:rStyle w:val="ImbeddedCode"/>
          <w:b/>
          <w:kern w:val="1"/>
          <w:szCs w:val="20"/>
        </w:rPr>
      </w:pPr>
      <w:r w:rsidRPr="00563F49">
        <w:rPr>
          <w:rStyle w:val="ImbeddedCode"/>
          <w:b/>
        </w:rPr>
        <w:br w:type="page"/>
      </w:r>
    </w:p>
    <w:p w:rsidR="002413F0" w:rsidRPr="003744D0" w:rsidRDefault="002413F0" w:rsidP="00593BBA">
      <w:pPr>
        <w:pStyle w:val="GlossaryEntry"/>
      </w:pPr>
      <w:proofErr w:type="spellStart"/>
      <w:r w:rsidRPr="00D20861">
        <w:rPr>
          <w:rStyle w:val="ImbeddedCode"/>
          <w:b/>
          <w:strike/>
        </w:rPr>
        <w:lastRenderedPageBreak/>
        <w:t>PowerStatus</w:t>
      </w:r>
      <w:proofErr w:type="spellEnd"/>
      <w:r w:rsidRPr="00D20861">
        <w:rPr>
          <w:strike/>
        </w:rPr>
        <w:tab/>
        <w:t xml:space="preserve">Power status </w:t>
      </w:r>
      <w:r w:rsidR="005A6156">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t xml:space="preserve"> DEPRECATED in Rel. 1.1</w:t>
      </w:r>
    </w:p>
    <w:tbl>
      <w:tblPr>
        <w:tblW w:w="0" w:type="auto"/>
        <w:tblInd w:w="1445" w:type="dxa"/>
        <w:tblLayout w:type="fixed"/>
        <w:tblLook w:val="0000" w:firstRow="0" w:lastRow="0" w:firstColumn="0" w:lastColumn="0" w:noHBand="0" w:noVBand="0"/>
      </w:tblPr>
      <w:tblGrid>
        <w:gridCol w:w="2340"/>
        <w:gridCol w:w="5580"/>
      </w:tblGrid>
      <w:tr w:rsidR="002413F0"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Pr="00414989" w:rsidRDefault="002413F0"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Pr="00414989" w:rsidRDefault="002413F0" w:rsidP="005E0064">
            <w:pPr>
              <w:pStyle w:val="TableNormalParagraph"/>
              <w:jc w:val="center"/>
              <w:rPr>
                <w:b/>
                <w:strike/>
                <w:color w:val="FFFFFF"/>
              </w:rPr>
            </w:pPr>
            <w:r w:rsidRPr="00414989">
              <w:rPr>
                <w:b/>
                <w:strike/>
                <w:color w:val="FFFFFF"/>
              </w:rPr>
              <w:t>Description</w:t>
            </w:r>
          </w:p>
        </w:tc>
      </w:tr>
      <w:tr w:rsidR="002413F0"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414989" w:rsidRDefault="002413F0"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414989" w:rsidRDefault="002413F0" w:rsidP="005E0064">
            <w:pPr>
              <w:pStyle w:val="TableNormalParagraph"/>
              <w:rPr>
                <w:rStyle w:val="DefaultParagraphFont1"/>
                <w:strike/>
              </w:rPr>
            </w:pPr>
            <w:r w:rsidRPr="00414989">
              <w:rPr>
                <w:rStyle w:val="DefaultParagraphFont1"/>
                <w:strike/>
              </w:rPr>
              <w:t>The power to the component is ON.</w:t>
            </w:r>
          </w:p>
        </w:tc>
      </w:tr>
      <w:tr w:rsidR="002413F0"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414989" w:rsidRDefault="002413F0"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414989" w:rsidRDefault="002413F0" w:rsidP="005E0064">
            <w:pPr>
              <w:pStyle w:val="TableNormalParagraph"/>
              <w:rPr>
                <w:rStyle w:val="DefaultParagraphFont1"/>
                <w:strike/>
              </w:rPr>
            </w:pPr>
            <w:r w:rsidRPr="00414989">
              <w:rPr>
                <w:rStyle w:val="DefaultParagraphFont1"/>
                <w:strike/>
              </w:rPr>
              <w:t>The power to the component is OFF.</w:t>
            </w:r>
          </w:p>
        </w:tc>
      </w:tr>
    </w:tbl>
    <w:p w:rsidR="002413F0" w:rsidRPr="00A33B0C" w:rsidRDefault="002413F0" w:rsidP="00A33B0C">
      <w:pPr>
        <w:pStyle w:val="GlossaryEntry"/>
      </w:pPr>
      <w:proofErr w:type="spellStart"/>
      <w:r w:rsidRPr="00A33B0C">
        <w:rPr>
          <w:rStyle w:val="ImbeddedCode"/>
          <w:b/>
        </w:rPr>
        <w:t>PowerState</w:t>
      </w:r>
      <w:proofErr w:type="spellEnd"/>
      <w:r w:rsidRPr="00A33B0C">
        <w:tab/>
        <w:t xml:space="preserve">Power </w:t>
      </w:r>
      <w:r>
        <w:t>state</w:t>
      </w:r>
      <w:r w:rsidRPr="00A33B0C">
        <w:t xml:space="preserve"> </w:t>
      </w:r>
      <w:r w:rsidR="00E0170B" w:rsidRPr="00E0170B">
        <w:t>of a device or component</w:t>
      </w:r>
      <w:r w:rsidRPr="00A33B0C">
        <w:t>.</w:t>
      </w:r>
      <w:r>
        <w:t xml:space="preserve"> </w:t>
      </w:r>
      <w:r w:rsidR="00E0170B">
        <w:t xml:space="preserve"> </w:t>
      </w:r>
      <w:r>
        <w:t xml:space="preserve">DEPRECATION WARNING: </w:t>
      </w:r>
      <w:r w:rsidRPr="00067D27">
        <w:rPr>
          <w:b/>
        </w:rPr>
        <w:t>MAY</w:t>
      </w:r>
      <w:r>
        <w:t xml:space="preserve"> be deprecated in the future.</w:t>
      </w:r>
    </w:p>
    <w:tbl>
      <w:tblPr>
        <w:tblW w:w="0" w:type="auto"/>
        <w:tblInd w:w="1445" w:type="dxa"/>
        <w:tblLayout w:type="fixed"/>
        <w:tblLook w:val="0000" w:firstRow="0" w:lastRow="0" w:firstColumn="0" w:lastColumn="0" w:noHBand="0" w:noVBand="0"/>
      </w:tblPr>
      <w:tblGrid>
        <w:gridCol w:w="2340"/>
        <w:gridCol w:w="5580"/>
      </w:tblGrid>
      <w:tr w:rsidR="002413F0" w:rsidRPr="00A33B0C" w:rsidTr="00706CF7">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Pr="00A33B0C" w:rsidRDefault="002413F0" w:rsidP="00706CF7">
            <w:pPr>
              <w:pStyle w:val="TableNormalParagraph"/>
              <w:jc w:val="center"/>
              <w:rPr>
                <w:b/>
                <w:color w:val="FFFFFF"/>
              </w:rPr>
            </w:pPr>
            <w:r w:rsidRPr="00A33B0C">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Pr="00A33B0C" w:rsidRDefault="002413F0" w:rsidP="00706CF7">
            <w:pPr>
              <w:pStyle w:val="TableNormalParagraph"/>
              <w:jc w:val="center"/>
              <w:rPr>
                <w:b/>
                <w:color w:val="FFFFFF"/>
              </w:rPr>
            </w:pPr>
            <w:r w:rsidRPr="00A33B0C">
              <w:rPr>
                <w:b/>
                <w:color w:val="FFFFFF"/>
              </w:rPr>
              <w:t>Description</w:t>
            </w:r>
          </w:p>
        </w:tc>
      </w:tr>
      <w:tr w:rsidR="002413F0" w:rsidRPr="00A33B0C" w:rsidTr="00706CF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A33B0C" w:rsidRDefault="002413F0" w:rsidP="00706CF7">
            <w:pPr>
              <w:pStyle w:val="TableNormalParagraph"/>
              <w:spacing w:line="312" w:lineRule="auto"/>
              <w:ind w:left="720" w:hanging="720"/>
              <w:rPr>
                <w:rStyle w:val="ImbeddedCode"/>
                <w:sz w:val="22"/>
              </w:rPr>
            </w:pPr>
            <w:r w:rsidRPr="00A33B0C">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A33B0C" w:rsidRDefault="002413F0" w:rsidP="00706CF7">
            <w:pPr>
              <w:pStyle w:val="TableNormalParagraph"/>
              <w:rPr>
                <w:rStyle w:val="DefaultParagraphFont1"/>
              </w:rPr>
            </w:pPr>
            <w:r w:rsidRPr="00A33B0C">
              <w:rPr>
                <w:rStyle w:val="DefaultParagraphFont1"/>
              </w:rPr>
              <w:t>The power to the component is ON.</w:t>
            </w:r>
          </w:p>
        </w:tc>
      </w:tr>
      <w:tr w:rsidR="002413F0" w:rsidRPr="00A33B0C" w:rsidTr="00706CF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A33B0C" w:rsidRDefault="002413F0" w:rsidP="00706CF7">
            <w:pPr>
              <w:pStyle w:val="TableNormalParagraph"/>
              <w:spacing w:line="312" w:lineRule="auto"/>
              <w:ind w:left="720" w:hanging="720"/>
              <w:rPr>
                <w:rStyle w:val="ImbeddedCode"/>
                <w:sz w:val="22"/>
              </w:rPr>
            </w:pPr>
            <w:r w:rsidRPr="00A33B0C">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A33B0C" w:rsidRDefault="002413F0" w:rsidP="00706CF7">
            <w:pPr>
              <w:pStyle w:val="TableNormalParagraph"/>
              <w:rPr>
                <w:rStyle w:val="DefaultParagraphFont1"/>
              </w:rPr>
            </w:pPr>
            <w:r w:rsidRPr="00A33B0C">
              <w:rPr>
                <w:rStyle w:val="DefaultParagraphFont1"/>
              </w:rPr>
              <w:t>The power to the component is OFF.</w:t>
            </w:r>
          </w:p>
        </w:tc>
      </w:tr>
    </w:tbl>
    <w:p w:rsidR="002413F0" w:rsidRDefault="002413F0" w:rsidP="005E0064">
      <w:pPr>
        <w:pStyle w:val="GlossaryEntry"/>
        <w:rPr>
          <w:rStyle w:val="ImbeddedCode"/>
          <w:b/>
        </w:rPr>
      </w:pPr>
    </w:p>
    <w:p w:rsidR="002413F0" w:rsidRDefault="002413F0"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2413F0" w:rsidRPr="00ED6308" w:rsidRDefault="002413F0" w:rsidP="005C4ECF">
      <w:pPr>
        <w:pStyle w:val="GlossaryEntry"/>
      </w:pPr>
      <w:proofErr w:type="spellStart"/>
      <w:r>
        <w:rPr>
          <w:rStyle w:val="ImbeddedCode"/>
          <w:b/>
        </w:rPr>
        <w:t>RotaryMode</w:t>
      </w:r>
      <w:proofErr w:type="spellEnd"/>
      <w:r>
        <w:tab/>
        <w:t xml:space="preserve">The mode </w:t>
      </w:r>
      <w:r w:rsidR="00305F0E">
        <w:t xml:space="preserve">in which </w:t>
      </w:r>
      <w:r>
        <w:t xml:space="preserve">the rotary axis is currently operating. The CDATA </w:t>
      </w:r>
      <w:r w:rsidR="005A6156">
        <w:rPr>
          <w:b/>
        </w:rPr>
        <w:t>MUST</w:t>
      </w:r>
      <w:r>
        <w:t xml:space="preserve"> be one of the following:</w:t>
      </w:r>
    </w:p>
    <w:tbl>
      <w:tblPr>
        <w:tblW w:w="0" w:type="auto"/>
        <w:tblInd w:w="1445" w:type="dxa"/>
        <w:tblLook w:val="0000" w:firstRow="0" w:lastRow="0" w:firstColumn="0" w:lastColumn="0" w:noHBand="0" w:noVBand="0"/>
      </w:tblPr>
      <w:tblGrid>
        <w:gridCol w:w="1530"/>
        <w:gridCol w:w="6395"/>
      </w:tblGrid>
      <w:tr w:rsidR="002413F0"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5E0064">
            <w:pPr>
              <w:pStyle w:val="TableNormalParagraph"/>
              <w:jc w:val="center"/>
              <w:rPr>
                <w:b/>
                <w:color w:val="FFFFFF"/>
              </w:rPr>
            </w:pPr>
            <w:r>
              <w:rPr>
                <w:b/>
                <w:color w:val="FFFFFF"/>
              </w:rPr>
              <w:t>Description</w:t>
            </w:r>
          </w:p>
        </w:tc>
      </w:tr>
      <w:tr w:rsidR="002413F0"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305F0E">
            <w:pPr>
              <w:pStyle w:val="TableNormalParagraph"/>
              <w:rPr>
                <w:rStyle w:val="DefaultParagraphFont1"/>
              </w:rPr>
            </w:pPr>
            <w:r>
              <w:rPr>
                <w:rStyle w:val="DefaultParagraphFont1"/>
              </w:rPr>
              <w:t xml:space="preserve">The axis is </w:t>
            </w:r>
            <w:r w:rsidR="00305F0E">
              <w:rPr>
                <w:rStyle w:val="DefaultParagraphFont1"/>
              </w:rPr>
              <w:t>as a spindle</w:t>
            </w:r>
            <w:r>
              <w:rPr>
                <w:rStyle w:val="DefaultParagraphFont1"/>
              </w:rPr>
              <w:t>.</w:t>
            </w:r>
          </w:p>
        </w:tc>
      </w:tr>
      <w:tr w:rsidR="002413F0"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305F0E">
            <w:pPr>
              <w:pStyle w:val="TableNormalParagraph"/>
            </w:pPr>
            <w:r>
              <w:t xml:space="preserve">The axis </w:t>
            </w:r>
            <w:r w:rsidR="00305F0E">
              <w:t xml:space="preserve">configured for </w:t>
            </w:r>
            <w:r>
              <w:t>indexing to a position.</w:t>
            </w:r>
          </w:p>
        </w:tc>
      </w:tr>
      <w:tr w:rsidR="002413F0"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90CAA" w:rsidRDefault="002413F0"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9C1AD0">
            <w:pPr>
              <w:pStyle w:val="TableNormalParagraph"/>
            </w:pPr>
            <w:r>
              <w:t>The axis is interpolating its position as part of the path position defined by the controller.</w:t>
            </w:r>
          </w:p>
        </w:tc>
      </w:tr>
    </w:tbl>
    <w:p w:rsidR="00305F0E" w:rsidRDefault="00305F0E" w:rsidP="00DD57A4">
      <w:pPr>
        <w:pStyle w:val="GlossaryEntry"/>
        <w:rPr>
          <w:rStyle w:val="ImbeddedCode"/>
          <w:b/>
          <w:strike/>
        </w:rPr>
      </w:pPr>
    </w:p>
    <w:p w:rsidR="002413F0" w:rsidRPr="006F10DD" w:rsidRDefault="002413F0" w:rsidP="00DD57A4">
      <w:pPr>
        <w:pStyle w:val="GlossaryEntry"/>
        <w:rPr>
          <w:strike/>
          <w:kern w:val="24"/>
        </w:rPr>
      </w:pPr>
      <w:proofErr w:type="spellStart"/>
      <w:r w:rsidRPr="006F10DD">
        <w:rPr>
          <w:rStyle w:val="ImbeddedCode"/>
          <w:b/>
          <w:strike/>
        </w:rPr>
        <w:t>ToolId</w:t>
      </w:r>
      <w:proofErr w:type="spellEnd"/>
      <w:r w:rsidRPr="006F10DD">
        <w:rPr>
          <w:rStyle w:val="ImbeddedCode"/>
          <w:b/>
        </w:rPr>
        <w:tab/>
        <w:t xml:space="preserve">Deprecated in Rel. 1.2.  See </w:t>
      </w:r>
      <w:proofErr w:type="spellStart"/>
      <w:r w:rsidRPr="006F10DD">
        <w:rPr>
          <w:rStyle w:val="ImbeddedCode"/>
          <w:b/>
        </w:rPr>
        <w:t>ToolAssetID</w:t>
      </w:r>
      <w:proofErr w:type="spellEnd"/>
      <w:r w:rsidRPr="006F10DD">
        <w:rPr>
          <w:rStyle w:val="ImbeddedCode"/>
          <w:b/>
        </w:rPr>
        <w:t xml:space="preserve">. </w:t>
      </w:r>
      <w:r w:rsidRPr="006F10DD">
        <w:rPr>
          <w:strike/>
          <w:kern w:val="24"/>
        </w:rPr>
        <w:t xml:space="preserve">This is a reference to an identifier for the current tool in use by the </w:t>
      </w:r>
      <w:r w:rsidRPr="006F10DD">
        <w:rPr>
          <w:rStyle w:val="ImbeddedCode"/>
          <w:strike/>
          <w:kern w:val="24"/>
        </w:rPr>
        <w:t>Path</w:t>
      </w:r>
      <w:r w:rsidRPr="006F10DD">
        <w:rPr>
          <w:strike/>
          <w:kern w:val="24"/>
        </w:rPr>
        <w:t>. It is a placeholder for now and can be used at the discretion of the implementation. Once mobile assets have been defined, this will refer to the corresponding asset.</w:t>
      </w:r>
    </w:p>
    <w:p w:rsidR="002413F0" w:rsidRPr="00A12653" w:rsidRDefault="002413F0" w:rsidP="00B75FDF">
      <w:pPr>
        <w:pStyle w:val="GlossaryEntry"/>
      </w:pPr>
      <w:proofErr w:type="spellStart"/>
      <w:r w:rsidRPr="006F10DD">
        <w:rPr>
          <w:rStyle w:val="ImbeddedCode"/>
          <w:b/>
        </w:rPr>
        <w:t>ToolAssetId</w:t>
      </w:r>
      <w:proofErr w:type="spellEnd"/>
      <w:r w:rsidRPr="006F10DD">
        <w:rPr>
          <w:rStyle w:val="ImbeddedCode"/>
          <w:b/>
        </w:rPr>
        <w:tab/>
      </w:r>
      <w:r w:rsidRPr="006F10DD">
        <w:t xml:space="preserve">This is a reference to an identifier for the current tool in use by the </w:t>
      </w:r>
      <w:r w:rsidRPr="006F10DD">
        <w:rPr>
          <w:rStyle w:val="ImbeddedCode"/>
        </w:rPr>
        <w:t>Path</w:t>
      </w:r>
      <w:r w:rsidRPr="006F10DD">
        <w:t xml:space="preserve">. </w:t>
      </w:r>
    </w:p>
    <w:p w:rsidR="002413F0" w:rsidRDefault="002413F0" w:rsidP="00877AE3">
      <w:pPr>
        <w:pStyle w:val="GlossaryEntry"/>
      </w:pPr>
      <w:proofErr w:type="spellStart"/>
      <w:r>
        <w:rPr>
          <w:rStyle w:val="ImbeddedCode"/>
          <w:b/>
        </w:rPr>
        <w:t>WorkholdingId</w:t>
      </w:r>
      <w:proofErr w:type="spellEnd"/>
      <w:r>
        <w:rPr>
          <w:rStyle w:val="ImbeddedCode"/>
          <w:b/>
        </w:rPr>
        <w:t xml:space="preserve"> </w:t>
      </w:r>
      <w:r>
        <w:t>This is a reference to an identifier for the current work</w:t>
      </w:r>
      <w:r w:rsidR="00305F0E">
        <w:t xml:space="preserve"> </w:t>
      </w:r>
      <w:r>
        <w:t>holding</w:t>
      </w:r>
      <w:r w:rsidR="00305F0E">
        <w:t xml:space="preserve"> or part clamp available to the device.  </w:t>
      </w:r>
    </w:p>
    <w:p w:rsidR="002413F0" w:rsidRDefault="002413F0">
      <w:pPr>
        <w:rPr>
          <w:rFonts w:ascii="Times New Roman" w:hAnsi="Times New Roman"/>
          <w:kern w:val="1"/>
          <w:szCs w:val="20"/>
        </w:rPr>
      </w:pPr>
      <w:r>
        <w:br w:type="page"/>
      </w:r>
    </w:p>
    <w:p w:rsidR="002413F0" w:rsidRPr="00EA2F37" w:rsidRDefault="002413F0" w:rsidP="00266C39">
      <w:pPr>
        <w:pStyle w:val="Heading2"/>
        <w:rPr>
          <w:rFonts w:ascii="Courier New" w:hAnsi="Courier New" w:cs="Courier New"/>
        </w:rPr>
      </w:pPr>
      <w:bookmarkStart w:id="80" w:name="_TOC71192"/>
      <w:bookmarkStart w:id="81" w:name="_Toc299050341"/>
      <w:bookmarkStart w:id="82" w:name="_Ref89789996"/>
      <w:bookmarkStart w:id="83" w:name="_Toc89966179"/>
      <w:bookmarkEnd w:id="80"/>
      <w:r w:rsidRPr="00EA2F37">
        <w:rPr>
          <w:rFonts w:ascii="Courier New" w:hAnsi="Courier New" w:cs="Courier New"/>
        </w:rPr>
        <w:lastRenderedPageBreak/>
        <w:t>Condition</w:t>
      </w:r>
      <w:bookmarkEnd w:id="81"/>
    </w:p>
    <w:p w:rsidR="002413F0" w:rsidRDefault="002413F0" w:rsidP="002F4C87">
      <w:pPr>
        <w:pStyle w:val="BodyA"/>
      </w:pPr>
      <w:r w:rsidRPr="00CD6EBE">
        <w:rPr>
          <w:rFonts w:ascii="Courier New" w:hAnsi="Courier New" w:cs="Courier New"/>
        </w:rPr>
        <w:t>Condition</w:t>
      </w:r>
      <w:r>
        <w:t xml:space="preserve"> provide</w:t>
      </w:r>
      <w:r w:rsidR="00CD6EBE">
        <w:t>s</w:t>
      </w:r>
      <w:r>
        <w:t xml:space="preserve"> a method by which the machine can communicate</w:t>
      </w:r>
      <w:r w:rsidRPr="00977412">
        <w:t xml:space="preserve"> its health and ability to function. </w:t>
      </w:r>
      <w:r w:rsidR="00CD6EBE">
        <w:t xml:space="preserve"> </w:t>
      </w:r>
      <w:r w:rsidRPr="00977412">
        <w:t xml:space="preserve">A condition can be one of </w:t>
      </w:r>
      <w:r w:rsidRPr="00977412">
        <w:rPr>
          <w:rStyle w:val="ImbeddedCode"/>
        </w:rPr>
        <w:t>N</w:t>
      </w:r>
      <w:r w:rsidR="00CD6EBE">
        <w:rPr>
          <w:rStyle w:val="ImbeddedCode"/>
        </w:rPr>
        <w:t>ormal</w:t>
      </w:r>
      <w:r w:rsidRPr="00977412">
        <w:t xml:space="preserve">, </w:t>
      </w:r>
      <w:r w:rsidRPr="00977412">
        <w:rPr>
          <w:rStyle w:val="ImbeddedCode"/>
        </w:rPr>
        <w:t>W</w:t>
      </w:r>
      <w:r w:rsidR="00CD6EBE">
        <w:rPr>
          <w:rStyle w:val="ImbeddedCode"/>
        </w:rPr>
        <w:t>arning</w:t>
      </w:r>
      <w:r w:rsidRPr="00977412">
        <w:t xml:space="preserve">, </w:t>
      </w:r>
      <w:r w:rsidRPr="00977412">
        <w:rPr>
          <w:rStyle w:val="ImbeddedCode"/>
        </w:rPr>
        <w:t>F</w:t>
      </w:r>
      <w:r w:rsidR="00CD6EBE">
        <w:rPr>
          <w:rStyle w:val="ImbeddedCode"/>
        </w:rPr>
        <w:t>ault</w:t>
      </w:r>
      <w:r w:rsidRPr="002F2D89">
        <w:t>,</w:t>
      </w:r>
      <w:r>
        <w:t xml:space="preserve"> or </w:t>
      </w:r>
      <w:r>
        <w:rPr>
          <w:rStyle w:val="ImbeddedCode"/>
        </w:rPr>
        <w:t>U</w:t>
      </w:r>
      <w:r w:rsidR="00CD6EBE">
        <w:rPr>
          <w:rStyle w:val="ImbeddedCode"/>
        </w:rPr>
        <w:t>navailable</w:t>
      </w:r>
      <w:r w:rsidRPr="00977412">
        <w:t xml:space="preserve">. </w:t>
      </w:r>
      <w:r>
        <w:t xml:space="preserve"> A </w:t>
      </w:r>
      <w:r>
        <w:rPr>
          <w:rStyle w:val="ImbeddedCode"/>
        </w:rPr>
        <w:t>Component</w:t>
      </w:r>
      <w:r>
        <w:t xml:space="preserve"> </w:t>
      </w:r>
      <w:r>
        <w:rPr>
          <w:b/>
        </w:rPr>
        <w:t>MAY</w:t>
      </w:r>
      <w:r>
        <w:t xml:space="preserve"> have</w:t>
      </w:r>
      <w:r w:rsidRPr="00977412">
        <w:t xml:space="preserve"> multiple active </w:t>
      </w:r>
      <w:r w:rsidRPr="00CD6EBE">
        <w:t>conditions</w:t>
      </w:r>
      <w:r>
        <w:t xml:space="preserve"> at one time whereas a </w:t>
      </w:r>
      <w:r w:rsidR="006B02C8">
        <w:rPr>
          <w:rStyle w:val="ImbeddedCode"/>
        </w:rPr>
        <w:t>S</w:t>
      </w:r>
      <w:r w:rsidRPr="009F0DE7">
        <w:rPr>
          <w:rStyle w:val="ImbeddedCode"/>
        </w:rPr>
        <w:t>ample</w:t>
      </w:r>
      <w:r w:rsidRPr="00977412">
        <w:t xml:space="preserve"> or </w:t>
      </w:r>
      <w:r w:rsidR="006B02C8">
        <w:rPr>
          <w:rStyle w:val="ImbeddedCode"/>
        </w:rPr>
        <w:t>E</w:t>
      </w:r>
      <w:r w:rsidRPr="009F0DE7">
        <w:rPr>
          <w:rStyle w:val="ImbeddedCode"/>
        </w:rPr>
        <w:t>vent</w:t>
      </w:r>
      <w:r w:rsidRPr="00977412">
        <w:t xml:space="preserve"> can only have a single value at a point in time.</w:t>
      </w:r>
    </w:p>
    <w:p w:rsidR="002413F0" w:rsidRDefault="002413F0" w:rsidP="00925C77">
      <w:pPr>
        <w:pStyle w:val="Heading3"/>
      </w:pPr>
      <w:bookmarkStart w:id="84" w:name="_Toc299050342"/>
      <w:r>
        <w:t>Types of Condition</w:t>
      </w:r>
      <w:bookmarkEnd w:id="84"/>
    </w:p>
    <w:p w:rsidR="002413F0" w:rsidRDefault="002413F0" w:rsidP="000614A9">
      <w:pPr>
        <w:pStyle w:val="BodyA"/>
        <w:numPr>
          <w:ilvl w:val="0"/>
          <w:numId w:val="19"/>
        </w:numPr>
      </w:pPr>
      <w:r w:rsidRPr="000614A9">
        <w:rPr>
          <w:rStyle w:val="ImbeddedCode"/>
          <w:b/>
        </w:rPr>
        <w:t>N</w:t>
      </w:r>
      <w:r w:rsidR="00CD6EBE">
        <w:rPr>
          <w:rStyle w:val="ImbeddedCode"/>
          <w:b/>
        </w:rPr>
        <w:t>ormal</w:t>
      </w:r>
      <w:r>
        <w:rPr>
          <w:b/>
        </w:rPr>
        <w:br/>
      </w:r>
      <w:r>
        <w:t xml:space="preserve">The item being monitored is operating normally and no action is required. </w:t>
      </w:r>
      <w:r w:rsidR="00CD6EBE">
        <w:t xml:space="preserve"> </w:t>
      </w:r>
      <w:r w:rsidR="00CD6EBE" w:rsidRPr="00CD6EBE">
        <w:rPr>
          <w:rFonts w:ascii="Courier New" w:hAnsi="Courier New" w:cs="Courier New"/>
        </w:rPr>
        <w:t>N</w:t>
      </w:r>
      <w:r w:rsidR="00CD6EBE">
        <w:rPr>
          <w:rFonts w:ascii="Courier New" w:hAnsi="Courier New" w:cs="Courier New"/>
        </w:rPr>
        <w:t>ormal</w:t>
      </w:r>
      <w:r>
        <w:t xml:space="preserve"> also indicates a </w:t>
      </w:r>
      <w:r w:rsidRPr="00027CF4">
        <w:rPr>
          <w:rStyle w:val="ImbeddedCode"/>
        </w:rPr>
        <w:t>F</w:t>
      </w:r>
      <w:r w:rsidR="00CD6EBE">
        <w:rPr>
          <w:rStyle w:val="ImbeddedCode"/>
        </w:rPr>
        <w:t>ault</w:t>
      </w:r>
      <w:r>
        <w:t xml:space="preserve"> or </w:t>
      </w:r>
      <w:r w:rsidRPr="008A4D22">
        <w:rPr>
          <w:rStyle w:val="ImbeddedCode"/>
        </w:rPr>
        <w:t>Warning</w:t>
      </w:r>
      <w:r>
        <w:t xml:space="preserve"> </w:t>
      </w:r>
      <w:r w:rsidR="00754B0C">
        <w:t xml:space="preserve">condition </w:t>
      </w:r>
      <w:r>
        <w:t xml:space="preserve">has been cleared if the item was previously identified with </w:t>
      </w:r>
      <w:r w:rsidRPr="00027CF4">
        <w:rPr>
          <w:rStyle w:val="ImbeddedCode"/>
        </w:rPr>
        <w:t>Fault</w:t>
      </w:r>
      <w:r>
        <w:rPr>
          <w:rStyle w:val="ImbeddedCode"/>
        </w:rPr>
        <w:t xml:space="preserve"> </w:t>
      </w:r>
      <w:r w:rsidRPr="008A4D22">
        <w:t>or</w:t>
      </w:r>
      <w:r>
        <w:rPr>
          <w:rStyle w:val="ImbeddedCode"/>
        </w:rPr>
        <w:t xml:space="preserve"> Warning</w:t>
      </w:r>
      <w:r>
        <w:t>.</w:t>
      </w:r>
    </w:p>
    <w:p w:rsidR="002413F0" w:rsidRPr="000614A9" w:rsidRDefault="002413F0" w:rsidP="000614A9">
      <w:pPr>
        <w:pStyle w:val="BodyA"/>
        <w:numPr>
          <w:ilvl w:val="0"/>
          <w:numId w:val="19"/>
        </w:numPr>
        <w:rPr>
          <w:rFonts w:ascii="Courier New" w:hAnsi="Courier New"/>
          <w:b/>
        </w:rPr>
      </w:pPr>
      <w:r w:rsidRPr="000614A9">
        <w:rPr>
          <w:rStyle w:val="ImbeddedCode"/>
          <w:b/>
        </w:rPr>
        <w:t>Warning</w:t>
      </w:r>
      <w:r>
        <w:rPr>
          <w:rStyle w:val="ImbeddedCode"/>
          <w:b/>
        </w:rPr>
        <w:br/>
      </w:r>
      <w:proofErr w:type="gramStart"/>
      <w:r>
        <w:t>The</w:t>
      </w:r>
      <w:proofErr w:type="gramEnd"/>
      <w:r>
        <w:t xml:space="preserve"> item being monitored is moving into the abnormal range and should be observed.</w:t>
      </w:r>
      <w:r w:rsidR="00CD6EBE">
        <w:t xml:space="preserve"> </w:t>
      </w:r>
      <w:r>
        <w:t xml:space="preserve"> No action is required at this time.  Transition to a </w:t>
      </w:r>
      <w:r w:rsidR="00CD6EBE" w:rsidRPr="00CD6EBE">
        <w:rPr>
          <w:rFonts w:ascii="Courier New" w:hAnsi="Courier New" w:cs="Courier New"/>
        </w:rPr>
        <w:t>Normal</w:t>
      </w:r>
      <w:r w:rsidRPr="00CD6EBE">
        <w:rPr>
          <w:rFonts w:ascii="Courier New" w:hAnsi="Courier New" w:cs="Courier New"/>
        </w:rPr>
        <w:t xml:space="preserve"> </w:t>
      </w:r>
      <w:r>
        <w:t xml:space="preserve">condition indicates that the </w:t>
      </w:r>
      <w:r w:rsidRPr="00CD6EBE">
        <w:rPr>
          <w:rFonts w:ascii="Courier New" w:hAnsi="Courier New" w:cs="Courier New"/>
        </w:rPr>
        <w:t>Warning</w:t>
      </w:r>
      <w:r>
        <w:t xml:space="preserve"> </w:t>
      </w:r>
      <w:r w:rsidR="00754B0C">
        <w:t xml:space="preserve">condition </w:t>
      </w:r>
      <w:r>
        <w:t>has been cleared.</w:t>
      </w:r>
    </w:p>
    <w:p w:rsidR="002413F0" w:rsidRPr="001F628F" w:rsidRDefault="002413F0" w:rsidP="000614A9">
      <w:pPr>
        <w:pStyle w:val="BodyA"/>
        <w:numPr>
          <w:ilvl w:val="0"/>
          <w:numId w:val="19"/>
        </w:numPr>
        <w:rPr>
          <w:rFonts w:ascii="Courier New" w:hAnsi="Courier New"/>
          <w:b/>
        </w:rPr>
      </w:pPr>
      <w:r w:rsidRPr="000614A9">
        <w:rPr>
          <w:rStyle w:val="ImbeddedCode"/>
          <w:b/>
        </w:rPr>
        <w:t>Fault</w:t>
      </w:r>
      <w:r>
        <w:rPr>
          <w:rStyle w:val="ImbeddedCode"/>
          <w:b/>
        </w:rPr>
        <w:br/>
      </w:r>
      <w:r>
        <w:t xml:space="preserve">The item has failed and intervention is required to return to a </w:t>
      </w:r>
      <w:r w:rsidR="00CD6EBE" w:rsidRPr="00CD6EBE">
        <w:rPr>
          <w:rFonts w:ascii="Courier New" w:hAnsi="Courier New" w:cs="Courier New"/>
        </w:rPr>
        <w:t>Normal</w:t>
      </w:r>
      <w:r w:rsidRPr="00CD6EBE">
        <w:rPr>
          <w:rFonts w:ascii="Courier New" w:hAnsi="Courier New" w:cs="Courier New"/>
        </w:rPr>
        <w:t xml:space="preserve"> </w:t>
      </w:r>
      <w:r>
        <w:t xml:space="preserve">condition. Transition to a </w:t>
      </w:r>
      <w:r w:rsidR="00CD6EBE" w:rsidRPr="00CD6EBE">
        <w:rPr>
          <w:rFonts w:ascii="Courier New" w:hAnsi="Courier New" w:cs="Courier New"/>
        </w:rPr>
        <w:t>Normal</w:t>
      </w:r>
      <w:r>
        <w:t xml:space="preserve"> condition indicates that the </w:t>
      </w:r>
      <w:r w:rsidRPr="00754B0C">
        <w:rPr>
          <w:rFonts w:ascii="Courier New" w:hAnsi="Courier New" w:cs="Courier New"/>
        </w:rPr>
        <w:t>Fault</w:t>
      </w:r>
      <w:r>
        <w:t xml:space="preserve"> </w:t>
      </w:r>
      <w:r w:rsidR="00754B0C">
        <w:t xml:space="preserve">condition </w:t>
      </w:r>
      <w:r>
        <w:t xml:space="preserve">has been cleared. </w:t>
      </w:r>
      <w:r w:rsidR="00754B0C">
        <w:t xml:space="preserve"> </w:t>
      </w:r>
      <w:r>
        <w:t xml:space="preserve">A </w:t>
      </w:r>
      <w:r w:rsidR="00754B0C" w:rsidRPr="00754B0C">
        <w:rPr>
          <w:rFonts w:ascii="Courier New" w:hAnsi="Courier New" w:cs="Courier New"/>
        </w:rPr>
        <w:t>F</w:t>
      </w:r>
      <w:r w:rsidRPr="00754B0C">
        <w:rPr>
          <w:rFonts w:ascii="Courier New" w:hAnsi="Courier New" w:cs="Courier New"/>
        </w:rPr>
        <w:t>ault</w:t>
      </w:r>
      <w:r>
        <w:t xml:space="preserve"> </w:t>
      </w:r>
      <w:r w:rsidR="00754B0C">
        <w:t xml:space="preserve">condition </w:t>
      </w:r>
      <w:r>
        <w:t xml:space="preserve">is something that always needs to be acknowledged before operation can continue. </w:t>
      </w:r>
      <w:r w:rsidR="00754B0C">
        <w:t xml:space="preserve"> </w:t>
      </w:r>
      <w:r>
        <w:t>Faults are sometimes noted as an alarm.</w:t>
      </w:r>
    </w:p>
    <w:p w:rsidR="002413F0" w:rsidRPr="00912A82" w:rsidRDefault="002413F0"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proofErr w:type="gramStart"/>
      <w:r>
        <w:t>The</w:t>
      </w:r>
      <w:proofErr w:type="gramEnd"/>
      <w:r>
        <w:t xml:space="preserve"> </w:t>
      </w:r>
      <w:r w:rsidR="00754B0C">
        <w:t>va</w:t>
      </w:r>
      <w:r w:rsidR="006B02C8">
        <w:t>lue</w:t>
      </w:r>
      <w:r w:rsidR="00754B0C">
        <w:t xml:space="preserve"> of the item</w:t>
      </w:r>
      <w:r>
        <w:t xml:space="preserve"> is in an indeterminate state since the data source is no longer providing data. </w:t>
      </w:r>
      <w:r w:rsidR="00754B0C">
        <w:t xml:space="preserve"> </w:t>
      </w:r>
      <w:r>
        <w:t xml:space="preserve">This will also be the initial state of the </w:t>
      </w:r>
      <w:r w:rsidR="006B02C8">
        <w:rPr>
          <w:rFonts w:ascii="Courier New" w:hAnsi="Courier New" w:cs="Courier New"/>
        </w:rPr>
        <w:t>C</w:t>
      </w:r>
      <w:r w:rsidRPr="00754B0C">
        <w:rPr>
          <w:rFonts w:ascii="Courier New" w:hAnsi="Courier New" w:cs="Courier New"/>
        </w:rPr>
        <w:t xml:space="preserve">ondition </w:t>
      </w:r>
      <w:r>
        <w:t xml:space="preserve">before a connection is established with the data source. </w:t>
      </w:r>
      <w:r w:rsidR="00754B0C">
        <w:t xml:space="preserve"> </w:t>
      </w:r>
      <w:r>
        <w:t xml:space="preserve">The </w:t>
      </w:r>
      <w:r w:rsidR="006B02C8">
        <w:rPr>
          <w:rFonts w:ascii="Courier New" w:hAnsi="Courier New" w:cs="Courier New"/>
        </w:rPr>
        <w:t>C</w:t>
      </w:r>
      <w:r w:rsidRPr="00754B0C">
        <w:rPr>
          <w:rFonts w:ascii="Courier New" w:hAnsi="Courier New" w:cs="Courier New"/>
        </w:rPr>
        <w:t>ondition</w:t>
      </w:r>
      <w:r>
        <w:t xml:space="preserve"> </w:t>
      </w:r>
      <w:r w:rsidR="005A6156">
        <w:rPr>
          <w:b/>
        </w:rPr>
        <w:t>MUST</w:t>
      </w:r>
      <w:r>
        <w:t xml:space="preserve"> be </w:t>
      </w:r>
      <w:r>
        <w:rPr>
          <w:rStyle w:val="ImbeddedCode"/>
        </w:rPr>
        <w:t>Unavailable</w:t>
      </w:r>
      <w:r>
        <w:t xml:space="preserve"> when the value is unknown.</w:t>
      </w:r>
    </w:p>
    <w:p w:rsidR="002413F0" w:rsidRDefault="00044853" w:rsidP="00DE007B">
      <w:pPr>
        <w:pStyle w:val="BodyA"/>
        <w:ind w:left="720"/>
        <w:jc w:val="center"/>
        <w:rPr>
          <w:rFonts w:ascii="Courier New" w:hAnsi="Courier New"/>
          <w:b/>
        </w:rPr>
      </w:pPr>
      <w:r>
        <w:rPr>
          <w:noProof/>
        </w:rPr>
        <w:lastRenderedPageBreak/>
        <w:drawing>
          <wp:inline distT="0" distB="0" distL="0" distR="0">
            <wp:extent cx="2716530" cy="3531870"/>
            <wp:effectExtent l="19050" t="0" r="7620" b="0"/>
            <wp:docPr id="10" name="Picture 62" descr="http://projects.mtconnect.org/attachments/391/Screen_shot_2011-04-01_at_1.15.01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projects.mtconnect.org/attachments/391/Screen_shot_2011-04-01_at_1.15.01_PM.png"/>
                    <pic:cNvPicPr>
                      <a:picLocks noChangeAspect="1" noChangeArrowheads="1"/>
                    </pic:cNvPicPr>
                  </pic:nvPicPr>
                  <pic:blipFill>
                    <a:blip r:embed="rId41"/>
                    <a:srcRect/>
                    <a:stretch>
                      <a:fillRect/>
                    </a:stretch>
                  </pic:blipFill>
                  <pic:spPr bwMode="auto">
                    <a:xfrm>
                      <a:off x="0" y="0"/>
                      <a:ext cx="2716530" cy="3531870"/>
                    </a:xfrm>
                    <a:prstGeom prst="rect">
                      <a:avLst/>
                    </a:prstGeom>
                    <a:noFill/>
                    <a:ln w="9525">
                      <a:noFill/>
                      <a:miter lim="800000"/>
                      <a:headEnd/>
                      <a:tailEnd/>
                    </a:ln>
                  </pic:spPr>
                </pic:pic>
              </a:graphicData>
            </a:graphic>
          </wp:inline>
        </w:drawing>
      </w:r>
    </w:p>
    <w:p w:rsidR="002413F0" w:rsidRPr="00684134" w:rsidRDefault="002413F0" w:rsidP="00684134">
      <w:pPr>
        <w:pStyle w:val="BodyA"/>
        <w:ind w:left="2880" w:firstLine="720"/>
      </w:pPr>
      <w:bookmarkStart w:id="85" w:name="_Toc299050360"/>
      <w:r w:rsidRPr="00684134">
        <w:t>Figure</w:t>
      </w:r>
      <w:r>
        <w:t xml:space="preserve"> </w:t>
      </w:r>
      <w:r w:rsidR="004D3E89">
        <w:fldChar w:fldCharType="begin"/>
      </w:r>
      <w:r w:rsidR="004D3E89">
        <w:instrText xml:space="preserve"> SEQ Figure \* ARABIC </w:instrText>
      </w:r>
      <w:r w:rsidR="004D3E89">
        <w:fldChar w:fldCharType="separate"/>
      </w:r>
      <w:r>
        <w:rPr>
          <w:noProof/>
        </w:rPr>
        <w:t>9</w:t>
      </w:r>
      <w:r w:rsidR="004D3E89">
        <w:rPr>
          <w:noProof/>
        </w:rPr>
        <w:fldChar w:fldCharType="end"/>
      </w:r>
      <w:r>
        <w:t xml:space="preserve">: </w:t>
      </w:r>
      <w:r>
        <w:rPr>
          <w:rFonts w:ascii="Courier New" w:hAnsi="Courier New" w:cs="Courier New"/>
        </w:rPr>
        <w:t>Condition</w:t>
      </w:r>
      <w:r>
        <w:t xml:space="preserve"> Schema</w:t>
      </w:r>
      <w:bookmarkEnd w:id="85"/>
      <w:r>
        <w:t xml:space="preserve"> </w:t>
      </w:r>
    </w:p>
    <w:p w:rsidR="002413F0" w:rsidRPr="000471C6" w:rsidRDefault="002413F0" w:rsidP="000471C6"/>
    <w:p w:rsidR="002413F0" w:rsidRPr="00C31EBE" w:rsidRDefault="002413F0" w:rsidP="000471C6">
      <w:pPr>
        <w:pStyle w:val="Caption"/>
      </w:pPr>
    </w:p>
    <w:p w:rsidR="002413F0" w:rsidRDefault="002413F0" w:rsidP="0079766D">
      <w:pPr>
        <w:pStyle w:val="Heading3"/>
      </w:pPr>
      <w:bookmarkStart w:id="86" w:name="_Toc299050343"/>
      <w:r w:rsidRPr="00684134">
        <w:rPr>
          <w:rFonts w:ascii="Courier New" w:hAnsi="Courier New" w:cs="Courier New"/>
          <w:b w:val="0"/>
          <w:kern w:val="1"/>
        </w:rPr>
        <w:t>Condition</w:t>
      </w:r>
      <w:r>
        <w:t xml:space="preserve"> Attributes</w:t>
      </w:r>
      <w:bookmarkEnd w:id="86"/>
    </w:p>
    <w:tbl>
      <w:tblPr>
        <w:tblW w:w="0" w:type="auto"/>
        <w:tblInd w:w="108" w:type="dxa"/>
        <w:tblLook w:val="0000" w:firstRow="0" w:lastRow="0" w:firstColumn="0" w:lastColumn="0" w:noHBand="0" w:noVBand="0"/>
      </w:tblPr>
      <w:tblGrid>
        <w:gridCol w:w="2027"/>
        <w:gridCol w:w="5890"/>
        <w:gridCol w:w="1345"/>
      </w:tblGrid>
      <w:tr w:rsidR="002413F0" w:rsidRPr="006E7ED5" w:rsidTr="00BE0BE7">
        <w:trPr>
          <w:cantSplit/>
          <w:trHeight w:val="373"/>
          <w:tblHeader/>
        </w:trPr>
        <w:tc>
          <w:tcPr>
            <w:tcW w:w="202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Pr="006E7ED5" w:rsidRDefault="002413F0"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Pr="006E7ED5" w:rsidRDefault="002413F0"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Pr="006E7ED5" w:rsidRDefault="002413F0" w:rsidP="005E0064">
            <w:pPr>
              <w:pStyle w:val="TableNormalParagraph"/>
              <w:jc w:val="center"/>
              <w:rPr>
                <w:rFonts w:ascii="Helvetica" w:hAnsi="Helvetica"/>
                <w:b/>
                <w:color w:val="FFFFFF"/>
              </w:rPr>
            </w:pPr>
            <w:r w:rsidRPr="006E7ED5">
              <w:rPr>
                <w:rFonts w:ascii="Helvetica" w:hAnsi="Helvetica"/>
                <w:b/>
                <w:color w:val="FFFFFF"/>
              </w:rPr>
              <w:t>Occurrence</w:t>
            </w:r>
          </w:p>
        </w:tc>
      </w:tr>
      <w:tr w:rsidR="002413F0" w:rsidTr="00BE0BE7">
        <w:trPr>
          <w:cantSplit/>
          <w:trHeight w:val="363"/>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spacing w:line="312" w:lineRule="auto"/>
              <w:rPr>
                <w:rStyle w:val="ImbeddedCode"/>
              </w:rPr>
            </w:pPr>
            <w:r>
              <w:rPr>
                <w:rStyle w:val="ImbeddedCode"/>
              </w:rPr>
              <w:t>sequence</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521430" w:rsidP="005A6156">
            <w:pPr>
              <w:pStyle w:val="TableNormalParagraph"/>
            </w:pPr>
            <w:r w:rsidRPr="00521430">
              <w:t xml:space="preserve">The sequence number of this event. </w:t>
            </w:r>
            <w:r w:rsidR="00754B0C">
              <w:t xml:space="preserve"> </w:t>
            </w:r>
            <w:r w:rsidRPr="00521430">
              <w:t xml:space="preserve">The value </w:t>
            </w:r>
            <w:r w:rsidRPr="00521430">
              <w:rPr>
                <w:b/>
              </w:rPr>
              <w:t>MUST</w:t>
            </w:r>
            <w:r w:rsidRPr="00521430">
              <w:t xml:space="preserve"> be represented as an unsigned 64 bit with valid values from 1 to 2^64-1.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spacing w:line="312" w:lineRule="auto"/>
              <w:jc w:val="center"/>
            </w:pPr>
            <w:r>
              <w:t>1</w:t>
            </w:r>
          </w:p>
        </w:tc>
      </w:tr>
      <w:tr w:rsidR="002413F0" w:rsidTr="00BE0BE7">
        <w:trPr>
          <w:cantSplit/>
          <w:trHeight w:val="363"/>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spacing w:line="312" w:lineRule="auto"/>
              <w:rPr>
                <w:rStyle w:val="ImbeddedCode"/>
              </w:rPr>
            </w:pPr>
            <w:r>
              <w:rPr>
                <w:rStyle w:val="ImbeddedCode"/>
              </w:rPr>
              <w:t>timestamp</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6B02C8">
            <w:pPr>
              <w:pStyle w:val="TableNormalParagraph"/>
            </w:pPr>
            <w:r>
              <w:t xml:space="preserve">The timestamp of the </w:t>
            </w:r>
            <w:r w:rsidR="006B02C8">
              <w:rPr>
                <w:rFonts w:ascii="Courier New" w:hAnsi="Courier New" w:cs="Courier New"/>
              </w:rPr>
              <w:t>S</w:t>
            </w:r>
            <w:r w:rsidRPr="00754B0C">
              <w:rPr>
                <w:rFonts w:ascii="Courier New" w:hAnsi="Courier New" w:cs="Courier New"/>
              </w:rPr>
              <w:t>ample</w:t>
            </w:r>
            <w:r>
              <w:t xml:space="preserve">.  The most accurate time available to the device </w:t>
            </w:r>
            <w:r w:rsidR="005A6156">
              <w:rPr>
                <w:b/>
              </w:rPr>
              <w:t>MUST</w:t>
            </w:r>
            <w:r>
              <w:t xml:space="preserve"> be used for the timestamp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spacing w:line="312" w:lineRule="auto"/>
              <w:jc w:val="center"/>
            </w:pPr>
            <w:r>
              <w:t>1</w:t>
            </w:r>
          </w:p>
        </w:tc>
      </w:tr>
      <w:tr w:rsidR="002413F0" w:rsidTr="00BE0BE7">
        <w:trPr>
          <w:cantSplit/>
          <w:trHeight w:val="60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spacing w:line="312" w:lineRule="auto"/>
              <w:rPr>
                <w:rStyle w:val="ImbeddedCode"/>
              </w:rPr>
            </w:pPr>
            <w:proofErr w:type="spellStart"/>
            <w:r>
              <w:rPr>
                <w:rStyle w:val="ImbeddedCode"/>
              </w:rPr>
              <w:t>dataItemID</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6B02C8">
            <w:pPr>
              <w:pStyle w:val="TableNormalParagraph"/>
            </w:pPr>
            <w:r>
              <w:t xml:space="preserve">The </w:t>
            </w:r>
            <w:r w:rsidRPr="00754B0C">
              <w:rPr>
                <w:rFonts w:ascii="Courier New" w:hAnsi="Courier New" w:cs="Courier New"/>
              </w:rPr>
              <w:t>id</w:t>
            </w:r>
            <w:r>
              <w:t xml:space="preserve"> attribute of the corresponding data retrieved in the </w:t>
            </w:r>
            <w:r w:rsidR="006B02C8">
              <w:rPr>
                <w:rFonts w:ascii="Courier New" w:hAnsi="Courier New" w:cs="Courier New"/>
              </w:rPr>
              <w:t>P</w:t>
            </w:r>
            <w:r w:rsidRPr="00754B0C">
              <w:rPr>
                <w:rFonts w:ascii="Courier New" w:hAnsi="Courier New" w:cs="Courier New"/>
              </w:rPr>
              <w:t>robe</w:t>
            </w:r>
            <w:r>
              <w:t xml:space="preserv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spacing w:line="312" w:lineRule="auto"/>
              <w:jc w:val="center"/>
            </w:pPr>
            <w:r>
              <w:t>1</w:t>
            </w:r>
          </w:p>
        </w:tc>
      </w:tr>
      <w:tr w:rsidR="002413F0" w:rsidTr="00BE0BE7">
        <w:trPr>
          <w:cantSplit/>
          <w:trHeight w:val="60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spacing w:line="312" w:lineRule="auto"/>
              <w:rPr>
                <w:rStyle w:val="ImbeddedCode"/>
              </w:rPr>
            </w:pPr>
            <w:r>
              <w:rPr>
                <w:rStyle w:val="ImbeddedCode"/>
              </w:rPr>
              <w:t>name</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A6156">
            <w:pPr>
              <w:pStyle w:val="TableNormalParagraph"/>
              <w:rPr>
                <w:rStyle w:val="DefaultParagraphFont1"/>
              </w:rPr>
            </w:pPr>
            <w:r w:rsidRPr="00922A39">
              <w:t xml:space="preserve">The </w:t>
            </w:r>
            <w:r w:rsidRPr="00754B0C">
              <w:rPr>
                <w:rFonts w:ascii="Courier New" w:hAnsi="Courier New" w:cs="Courier New"/>
              </w:rPr>
              <w:t>name</w:t>
            </w:r>
            <w:r w:rsidRPr="00922A39">
              <w:t xml:space="preserve"> </w:t>
            </w:r>
            <w:r w:rsidR="005A6156">
              <w:rPr>
                <w:b/>
              </w:rPr>
              <w:t>MUST</w:t>
            </w:r>
            <w:r w:rsidRPr="00922A39">
              <w:t xml:space="preserve"> match the name of the event's associated </w:t>
            </w:r>
            <w:proofErr w:type="spellStart"/>
            <w:r w:rsidRPr="00754B0C">
              <w:rPr>
                <w:rFonts w:ascii="Courier New" w:hAnsi="Courier New" w:cs="Courier New"/>
              </w:rPr>
              <w:t>DataItem</w:t>
            </w:r>
            <w:proofErr w:type="spellEnd"/>
            <w:r>
              <w:rPr>
                <w:rStyle w:val="DefaultParagraphFont1"/>
              </w:rPr>
              <w:t xml:space="preserve">. </w:t>
            </w:r>
            <w:r w:rsidR="00754B0C">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spacing w:line="312" w:lineRule="auto"/>
              <w:jc w:val="center"/>
            </w:pPr>
            <w:r>
              <w:t>0..1</w:t>
            </w:r>
          </w:p>
        </w:tc>
      </w:tr>
      <w:tr w:rsidR="002413F0" w:rsidRPr="006E7ED5"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6E7ED5" w:rsidRDefault="002413F0" w:rsidP="005E0064">
            <w:pPr>
              <w:pStyle w:val="TableNormalParagraph"/>
              <w:rPr>
                <w:rFonts w:ascii="Courier" w:hAnsi="Courier"/>
              </w:rPr>
            </w:pPr>
            <w:r>
              <w:rPr>
                <w:rFonts w:ascii="Courier" w:hAnsi="Courier"/>
              </w:rPr>
              <w:t>type</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6E7ED5" w:rsidRDefault="002413F0" w:rsidP="006B02C8">
            <w:pPr>
              <w:pStyle w:val="TableNormalParagraph"/>
            </w:pPr>
            <w:r>
              <w:t xml:space="preserve">The </w:t>
            </w:r>
            <w:proofErr w:type="spellStart"/>
            <w:r w:rsidR="00754B0C" w:rsidRPr="00754B0C">
              <w:rPr>
                <w:rFonts w:ascii="Courier New" w:hAnsi="Courier New" w:cs="Courier New"/>
              </w:rPr>
              <w:t>D</w:t>
            </w:r>
            <w:r w:rsidRPr="00754B0C">
              <w:rPr>
                <w:rFonts w:ascii="Courier New" w:hAnsi="Courier New" w:cs="Courier New"/>
              </w:rPr>
              <w:t>ata</w:t>
            </w:r>
            <w:r w:rsidR="00754B0C" w:rsidRPr="00754B0C">
              <w:rPr>
                <w:rFonts w:ascii="Courier New" w:hAnsi="Courier New" w:cs="Courier New"/>
              </w:rPr>
              <w:t>I</w:t>
            </w:r>
            <w:r w:rsidRPr="00754B0C">
              <w:rPr>
                <w:rFonts w:ascii="Courier New" w:hAnsi="Courier New" w:cs="Courier New"/>
              </w:rPr>
              <w:t>tem</w:t>
            </w:r>
            <w:proofErr w:type="spellEnd"/>
            <w:r>
              <w:t xml:space="preserve"> type this </w:t>
            </w:r>
            <w:r w:rsidR="006B02C8">
              <w:rPr>
                <w:rFonts w:ascii="Courier New" w:hAnsi="Courier New" w:cs="Courier New"/>
              </w:rPr>
              <w:t>C</w:t>
            </w:r>
            <w:r w:rsidRPr="00754B0C">
              <w:rPr>
                <w:rFonts w:ascii="Courier New" w:hAnsi="Courier New" w:cs="Courier New"/>
              </w:rPr>
              <w:t>ondition</w:t>
            </w:r>
            <w:r>
              <w:t xml:space="preserve">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6E7ED5" w:rsidRDefault="002413F0" w:rsidP="005E0064">
            <w:pPr>
              <w:pStyle w:val="TableNormalParagraph"/>
              <w:jc w:val="center"/>
            </w:pPr>
            <w:r w:rsidRPr="006E7ED5">
              <w:t>1</w:t>
            </w:r>
          </w:p>
        </w:tc>
      </w:tr>
      <w:tr w:rsidR="002413F0" w:rsidRPr="006E7ED5" w:rsidTr="006F10DD">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6E7ED5" w:rsidRDefault="002413F0" w:rsidP="006F10DD">
            <w:pPr>
              <w:pStyle w:val="TableNormalParagraph"/>
              <w:rPr>
                <w:rFonts w:ascii="Courier" w:hAnsi="Courier"/>
              </w:rPr>
            </w:pPr>
            <w:r>
              <w:rPr>
                <w:rFonts w:ascii="Courier" w:hAnsi="Courier"/>
              </w:rPr>
              <w:t>sub-type</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6E7ED5" w:rsidRDefault="002413F0" w:rsidP="006B02C8">
            <w:pPr>
              <w:pStyle w:val="TableNormalParagraph"/>
            </w:pPr>
            <w:r>
              <w:t xml:space="preserve">The sub-type of the </w:t>
            </w:r>
            <w:proofErr w:type="spellStart"/>
            <w:r w:rsidR="00754B0C" w:rsidRPr="00754B0C">
              <w:rPr>
                <w:rFonts w:ascii="Courier New" w:hAnsi="Courier New" w:cs="Courier New"/>
              </w:rPr>
              <w:t>D</w:t>
            </w:r>
            <w:r w:rsidRPr="00754B0C">
              <w:rPr>
                <w:rFonts w:ascii="Courier New" w:hAnsi="Courier New" w:cs="Courier New"/>
              </w:rPr>
              <w:t>ataItem</w:t>
            </w:r>
            <w:proofErr w:type="spellEnd"/>
            <w:r w:rsidR="00754B0C">
              <w:rPr>
                <w:rFonts w:ascii="Courier New" w:hAnsi="Courier New" w:cs="Courier New"/>
              </w:rPr>
              <w:t xml:space="preserve"> </w:t>
            </w:r>
            <w:r w:rsidR="00754B0C" w:rsidRPr="00754B0C">
              <w:t>this</w:t>
            </w:r>
            <w:r w:rsidR="00754B0C">
              <w:rPr>
                <w:rFonts w:ascii="Courier New" w:hAnsi="Courier New" w:cs="Courier New"/>
              </w:rPr>
              <w:t xml:space="preserve"> </w:t>
            </w:r>
            <w:r w:rsidR="006B02C8">
              <w:rPr>
                <w:rFonts w:ascii="Courier New" w:hAnsi="Courier New" w:cs="Courier New"/>
              </w:rPr>
              <w:t>C</w:t>
            </w:r>
            <w:r w:rsidR="00754B0C">
              <w:rPr>
                <w:rFonts w:ascii="Courier New" w:hAnsi="Courier New" w:cs="Courier New"/>
              </w:rPr>
              <w:t xml:space="preserve">ondition </w:t>
            </w:r>
            <w:r w:rsidR="00754B0C" w:rsidRPr="00754B0C">
              <w:t>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6E7ED5" w:rsidRDefault="002413F0" w:rsidP="006F10DD">
            <w:pPr>
              <w:pStyle w:val="TableNormalParagraph"/>
              <w:jc w:val="center"/>
            </w:pPr>
            <w:r>
              <w:t>0..</w:t>
            </w:r>
            <w:r w:rsidRPr="006E7ED5">
              <w:t>1</w:t>
            </w:r>
          </w:p>
        </w:tc>
      </w:tr>
      <w:tr w:rsidR="002413F0" w:rsidRPr="006E7ED5"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CA2E0F" w:rsidRDefault="002413F0" w:rsidP="005E0064">
            <w:pPr>
              <w:pStyle w:val="TableNormalParagraph"/>
              <w:rPr>
                <w:rFonts w:ascii="Courier" w:hAnsi="Courier"/>
              </w:rPr>
            </w:pPr>
            <w:r>
              <w:rPr>
                <w:rFonts w:ascii="Courier" w:hAnsi="Courier"/>
              </w:rPr>
              <w:lastRenderedPageBreak/>
              <w:t>qualifier</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CA2E0F" w:rsidRDefault="002413F0" w:rsidP="006B02C8">
            <w:pPr>
              <w:pStyle w:val="TableNormalParagraph"/>
            </w:pPr>
            <w:r>
              <w:t xml:space="preserve">Qualifies the </w:t>
            </w:r>
            <w:r w:rsidR="006B02C8">
              <w:rPr>
                <w:rFonts w:ascii="Courier New" w:hAnsi="Courier New" w:cs="Courier New"/>
              </w:rPr>
              <w:t>C</w:t>
            </w:r>
            <w:r w:rsidRPr="00754B0C">
              <w:rPr>
                <w:rFonts w:ascii="Courier New" w:hAnsi="Courier New" w:cs="Courier New"/>
              </w:rPr>
              <w:t>ondition</w:t>
            </w:r>
            <w:r>
              <w:t xml:space="preserve"> and adds context or additional clarification</w:t>
            </w:r>
            <w:r w:rsidRPr="00CA2E0F">
              <w:t xml:space="preserve">. </w:t>
            </w:r>
            <w:r w:rsidR="00754B0C">
              <w:t xml:space="preserve"> </w:t>
            </w:r>
            <w:r w:rsidRPr="00CA2E0F">
              <w:t xml:space="preserve">This optional attribute can be used to convey information like </w:t>
            </w:r>
            <w:r w:rsidRPr="00CA2E0F">
              <w:rPr>
                <w:rStyle w:val="ImbeddedCode"/>
              </w:rPr>
              <w:t>HIGH</w:t>
            </w:r>
            <w:r w:rsidRPr="00CA2E0F">
              <w:t xml:space="preserve">, </w:t>
            </w:r>
            <w:r w:rsidRPr="00CA2E0F">
              <w:rPr>
                <w:rStyle w:val="ImbeddedCode"/>
              </w:rPr>
              <w:t>LOW</w:t>
            </w:r>
            <w:r w:rsidRPr="00CA2E0F">
              <w:t xml:space="preserve">, </w:t>
            </w:r>
            <w: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6E7ED5" w:rsidRDefault="002413F0" w:rsidP="005E0064">
            <w:pPr>
              <w:pStyle w:val="TableNormalParagraph"/>
              <w:jc w:val="center"/>
            </w:pPr>
            <w:r w:rsidRPr="00CA2E0F">
              <w:t>0..1</w:t>
            </w:r>
          </w:p>
        </w:tc>
      </w:tr>
      <w:tr w:rsidR="002413F0" w:rsidRPr="006E7ED5"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6E7ED5" w:rsidRDefault="002413F0" w:rsidP="00BE0BE7">
            <w:pPr>
              <w:pStyle w:val="TableNormalParagraph"/>
              <w:rPr>
                <w:rFonts w:ascii="Courier" w:hAnsi="Courier"/>
              </w:rPr>
            </w:pPr>
            <w:proofErr w:type="spellStart"/>
            <w:r w:rsidRPr="006E7ED5">
              <w:rPr>
                <w:rFonts w:ascii="Courier" w:hAnsi="Courier"/>
              </w:rPr>
              <w:t>nativeCode</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6E7ED5" w:rsidRDefault="002413F0" w:rsidP="006B02C8">
            <w:pPr>
              <w:pStyle w:val="TableNormalParagraph"/>
            </w:pPr>
            <w:r w:rsidRPr="006E7ED5">
              <w:t xml:space="preserve">The native code for the piece of equipment. This is the way the </w:t>
            </w:r>
            <w:r w:rsidR="006B02C8">
              <w:rPr>
                <w:rFonts w:ascii="Courier New" w:hAnsi="Courier New" w:cs="Courier New"/>
              </w:rPr>
              <w:t>C</w:t>
            </w:r>
            <w:r w:rsidR="002E43F1" w:rsidRPr="002E43F1">
              <w:rPr>
                <w:rFonts w:ascii="Courier New" w:hAnsi="Courier New" w:cs="Courier New"/>
              </w:rPr>
              <w:t>ondition</w:t>
            </w:r>
            <w:r w:rsidRPr="006E7ED5">
              <w:t xml:space="preserve"> is represented </w:t>
            </w:r>
            <w:r w:rsidR="00754B0C">
              <w:t>by</w:t>
            </w:r>
            <w:r w:rsidRPr="006E7ED5">
              <w:t xml:space="preserve">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6E7ED5" w:rsidRDefault="002413F0" w:rsidP="00BE0BE7">
            <w:pPr>
              <w:pStyle w:val="TableNormalParagraph"/>
              <w:jc w:val="center"/>
            </w:pPr>
            <w:r>
              <w:t>0..</w:t>
            </w:r>
            <w:r w:rsidRPr="006E7ED5">
              <w:t>1</w:t>
            </w:r>
          </w:p>
        </w:tc>
      </w:tr>
      <w:tr w:rsidR="002413F0"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6E7ED5" w:rsidRDefault="002413F0" w:rsidP="00BE0BE7">
            <w:pPr>
              <w:pStyle w:val="TableNormalParagraph"/>
              <w:rPr>
                <w:rFonts w:ascii="Courier" w:hAnsi="Courier"/>
              </w:rPr>
            </w:pPr>
            <w:proofErr w:type="spellStart"/>
            <w:r>
              <w:rPr>
                <w:rFonts w:ascii="Courier" w:hAnsi="Courier"/>
              </w:rPr>
              <w:t>nativeSeverity</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6E7ED5" w:rsidRDefault="002413F0" w:rsidP="00BE0BE7">
            <w:pPr>
              <w:pStyle w:val="TableNormalParagraph"/>
            </w:pPr>
            <w:r>
              <w:t>The pass thru severity from the device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BE0BE7">
            <w:pPr>
              <w:pStyle w:val="TableNormalParagraph"/>
              <w:jc w:val="center"/>
            </w:pPr>
            <w:r>
              <w:t>0..1</w:t>
            </w:r>
          </w:p>
        </w:tc>
      </w:tr>
      <w:tr w:rsidR="002413F0" w:rsidRPr="006E7ED5"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6E7ED5" w:rsidRDefault="002413F0" w:rsidP="005E0064">
            <w:pPr>
              <w:pStyle w:val="TableNormalParagraph"/>
              <w:rPr>
                <w:rFonts w:ascii="Courier" w:hAnsi="Courier"/>
              </w:rPr>
            </w:pPr>
            <w:r>
              <w:rPr>
                <w:rFonts w:ascii="Courier" w:hAnsi="Courier"/>
              </w:rPr>
              <w:t>statistic</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6E7ED5" w:rsidRDefault="002413F0" w:rsidP="00754B0C">
            <w:pPr>
              <w:pStyle w:val="TableNormalParagraph"/>
            </w:pPr>
            <w:r>
              <w:t xml:space="preserve">The type of statistical calculation specified for the </w:t>
            </w:r>
            <w:proofErr w:type="spellStart"/>
            <w:r w:rsidR="00754B0C" w:rsidRPr="00754B0C">
              <w:rPr>
                <w:rFonts w:ascii="Courier New" w:hAnsi="Courier New" w:cs="Courier New"/>
              </w:rPr>
              <w:t>D</w:t>
            </w:r>
            <w:r w:rsidRPr="00754B0C">
              <w:rPr>
                <w:rFonts w:ascii="Courier New" w:hAnsi="Courier New" w:cs="Courier New"/>
              </w:rPr>
              <w:t>ataItem</w:t>
            </w:r>
            <w:proofErr w:type="spellEnd"/>
            <w: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5E0064">
            <w:pPr>
              <w:pStyle w:val="TableNormalParagraph"/>
              <w:jc w:val="center"/>
            </w:pPr>
            <w:r>
              <w:t>0..1</w:t>
            </w:r>
          </w:p>
        </w:tc>
      </w:tr>
      <w:tr w:rsidR="002413F0" w:rsidRPr="00BE0BE7" w:rsidTr="00BE0BE7">
        <w:trPr>
          <w:cantSplit/>
          <w:trHeight w:val="122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56380" w:rsidRDefault="002413F0" w:rsidP="005E0064">
            <w:pPr>
              <w:pStyle w:val="TableNormalParagraph"/>
              <w:rPr>
                <w:rFonts w:ascii="Courier" w:hAnsi="Courier"/>
              </w:rPr>
            </w:pPr>
            <w:proofErr w:type="spellStart"/>
            <w:r w:rsidRPr="00D56380">
              <w:rPr>
                <w:rFonts w:ascii="Courier" w:hAnsi="Courier"/>
              </w:rPr>
              <w:t>xs:lang</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56380" w:rsidRDefault="002413F0" w:rsidP="005E0064">
            <w:pPr>
              <w:pStyle w:val="TableNormalParagraph"/>
            </w:pPr>
            <w:r w:rsidRPr="00D56380">
              <w:t xml:space="preserve">An optional attribute that specifies language of the alarm </w:t>
            </w:r>
            <w:r w:rsidR="002E43F1">
              <w:t xml:space="preserve">or </w:t>
            </w:r>
            <w:r w:rsidR="002E43F1" w:rsidRPr="002E43F1">
              <w:t>condition</w:t>
            </w:r>
            <w:r w:rsidR="002E43F1" w:rsidRPr="00D56380">
              <w:t xml:space="preserve"> </w:t>
            </w:r>
            <w:r w:rsidRPr="00D56380">
              <w:t>text. Refer to IETF RFC 4646 (http://www.ietf.org/rfc/rfc4646.txt) or successor for a full definition of the values for this attribute.  Does not appear in the Header schema diagrams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56380" w:rsidRDefault="002413F0" w:rsidP="005E0064">
            <w:pPr>
              <w:pStyle w:val="TableNormalParagraph"/>
              <w:jc w:val="center"/>
            </w:pPr>
            <w:r w:rsidRPr="00D56380">
              <w:t>0..1</w:t>
            </w:r>
          </w:p>
        </w:tc>
      </w:tr>
    </w:tbl>
    <w:p w:rsidR="002413F0" w:rsidRDefault="002413F0" w:rsidP="00F030ED">
      <w:pPr>
        <w:pStyle w:val="Heading3"/>
        <w:numPr>
          <w:ilvl w:val="0"/>
          <w:numId w:val="0"/>
        </w:numPr>
      </w:pPr>
    </w:p>
    <w:p w:rsidR="002413F0" w:rsidRDefault="002413F0" w:rsidP="00A34144">
      <w:pPr>
        <w:pStyle w:val="Heading3"/>
      </w:pPr>
      <w:bookmarkStart w:id="87" w:name="_Toc299050344"/>
      <w:r w:rsidRPr="006502D3">
        <w:rPr>
          <w:rStyle w:val="ImbeddedCode"/>
        </w:rPr>
        <w:t>Condition</w:t>
      </w:r>
      <w:r>
        <w:t xml:space="preserve"> Contents - CDATA</w:t>
      </w:r>
      <w:bookmarkEnd w:id="87"/>
    </w:p>
    <w:p w:rsidR="002413F0" w:rsidRDefault="002413F0" w:rsidP="0079766D">
      <w:pPr>
        <w:pStyle w:val="BodyA"/>
      </w:pPr>
      <w:r>
        <w:t>The contents are the optional text from the data source in the un-interpreted form. The text is provided for informational purpose only for interpretation by the application or other client software.</w:t>
      </w:r>
    </w:p>
    <w:p w:rsidR="002413F0" w:rsidRDefault="002413F0" w:rsidP="00EF708F">
      <w:pPr>
        <w:pStyle w:val="Heading3"/>
      </w:pPr>
      <w:bookmarkStart w:id="88" w:name="_Toc299050345"/>
      <w:r w:rsidRPr="006502D3">
        <w:rPr>
          <w:rStyle w:val="ImbeddedCode"/>
        </w:rPr>
        <w:t>Condition</w:t>
      </w:r>
      <w:r>
        <w:t xml:space="preserve"> Types</w:t>
      </w:r>
      <w:bookmarkEnd w:id="88"/>
    </w:p>
    <w:p w:rsidR="002413F0" w:rsidRDefault="00754B0C" w:rsidP="002D03EC">
      <w:pPr>
        <w:pStyle w:val="BodyA"/>
      </w:pPr>
      <w:r>
        <w:t xml:space="preserve">All existing </w:t>
      </w:r>
      <w:proofErr w:type="spellStart"/>
      <w:r w:rsidRPr="00754B0C">
        <w:rPr>
          <w:rFonts w:ascii="Courier New" w:hAnsi="Courier New" w:cs="Courier New"/>
        </w:rPr>
        <w:t>Data</w:t>
      </w:r>
      <w:r w:rsidR="002413F0" w:rsidRPr="00754B0C">
        <w:rPr>
          <w:rFonts w:ascii="Courier New" w:hAnsi="Courier New" w:cs="Courier New"/>
        </w:rPr>
        <w:t>Item</w:t>
      </w:r>
      <w:proofErr w:type="spellEnd"/>
      <w:r w:rsidR="002413F0">
        <w:t xml:space="preserve"> types </w:t>
      </w:r>
      <w:r w:rsidR="002413F0">
        <w:rPr>
          <w:b/>
        </w:rPr>
        <w:t>MAY</w:t>
      </w:r>
      <w:r w:rsidR="002413F0">
        <w:t xml:space="preserve"> be used as types for the </w:t>
      </w:r>
      <w:r w:rsidR="002413F0">
        <w:rPr>
          <w:rStyle w:val="ImbeddedCode"/>
        </w:rPr>
        <w:t>Condition</w:t>
      </w:r>
      <w:r w:rsidR="002413F0">
        <w:t xml:space="preserve"> types. </w:t>
      </w:r>
      <w:r>
        <w:t xml:space="preserve"> </w:t>
      </w:r>
      <w:r w:rsidR="002413F0">
        <w:t>There are some additional types that have been added that represent logical parts of the device architecture and allow for better association and representation of the device</w:t>
      </w:r>
      <w:r>
        <w:t>’</w:t>
      </w:r>
      <w:r w:rsidR="002413F0">
        <w:t xml:space="preserve">s health. </w:t>
      </w:r>
      <w:r>
        <w:t xml:space="preserve"> </w:t>
      </w:r>
      <w:r w:rsidR="002413F0">
        <w:t xml:space="preserve">The following are the types specifically added for the </w:t>
      </w:r>
      <w:r w:rsidR="002413F0">
        <w:rPr>
          <w:rStyle w:val="ImbeddedCode"/>
        </w:rPr>
        <w:t>Condition</w:t>
      </w:r>
      <w:r w:rsidR="002413F0">
        <w:t>.</w:t>
      </w:r>
    </w:p>
    <w:tbl>
      <w:tblPr>
        <w:tblW w:w="0" w:type="auto"/>
        <w:tblInd w:w="108" w:type="dxa"/>
        <w:tblLook w:val="0000" w:firstRow="0" w:lastRow="0" w:firstColumn="0" w:lastColumn="0" w:noHBand="0" w:noVBand="0"/>
      </w:tblPr>
      <w:tblGrid>
        <w:gridCol w:w="1967"/>
        <w:gridCol w:w="6154"/>
      </w:tblGrid>
      <w:tr w:rsidR="002413F0"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Default="002413F0"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2413F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rPr>
                <w:rFonts w:ascii="Courier" w:hAnsi="Courier"/>
                <w:b/>
                <w:sz w:val="20"/>
              </w:rPr>
            </w:pPr>
            <w:r>
              <w:rPr>
                <w:rFonts w:ascii="Courier" w:hAnsi="Courier"/>
                <w:b/>
                <w:sz w:val="20"/>
              </w:rPr>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D30DB6">
            <w:pPr>
              <w:pStyle w:val="ItemList"/>
              <w:rPr>
                <w:sz w:val="20"/>
              </w:rPr>
            </w:pPr>
            <w:r>
              <w:rPr>
                <w:sz w:val="20"/>
              </w:rPr>
              <w:t xml:space="preserve">A </w:t>
            </w:r>
            <w:r w:rsidRPr="00754B0C">
              <w:rPr>
                <w:rFonts w:ascii="Courier New" w:hAnsi="Courier New" w:cs="Courier New"/>
                <w:sz w:val="20"/>
              </w:rPr>
              <w:t>condition</w:t>
            </w:r>
            <w:r>
              <w:rPr>
                <w:sz w:val="20"/>
              </w:rPr>
              <w:t xml:space="preserve"> with the motion drive, servo, or actuator.</w:t>
            </w:r>
          </w:p>
        </w:tc>
      </w:tr>
      <w:tr w:rsidR="002413F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7113AD" w:rsidRDefault="002413F0" w:rsidP="00E672D8">
            <w:pPr>
              <w:pStyle w:val="ItemList"/>
              <w:rPr>
                <w:sz w:val="20"/>
              </w:rPr>
            </w:pPr>
            <w:r>
              <w:rPr>
                <w:sz w:val="20"/>
              </w:rPr>
              <w:t>A communications failure indicator.</w:t>
            </w:r>
          </w:p>
        </w:tc>
      </w:tr>
      <w:tr w:rsidR="002413F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7113AD" w:rsidRDefault="002413F0" w:rsidP="00E672D8">
            <w:pPr>
              <w:pStyle w:val="ItemList"/>
              <w:rPr>
                <w:sz w:val="20"/>
              </w:rPr>
            </w:pPr>
            <w:r w:rsidRPr="00C71E71">
              <w:rPr>
                <w:sz w:val="20"/>
              </w:rPr>
              <w:t xml:space="preserve">The operational </w:t>
            </w:r>
            <w:r>
              <w:rPr>
                <w:sz w:val="20"/>
              </w:rPr>
              <w:t>condition</w:t>
            </w:r>
            <w:r w:rsidRPr="00C71E71">
              <w:rPr>
                <w:sz w:val="20"/>
              </w:rPr>
              <w:t xml:space="preserve"> of the hardware subsystem of the component</w:t>
            </w:r>
            <w:r>
              <w:rPr>
                <w:sz w:val="20"/>
              </w:rPr>
              <w:t>.</w:t>
            </w:r>
          </w:p>
        </w:tc>
      </w:tr>
      <w:tr w:rsidR="002413F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1473FA" w:rsidRDefault="002413F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E2CAF" w:rsidRDefault="002413F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2413F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1473FA" w:rsidRDefault="002413F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DE2CAF" w:rsidRDefault="002413F0" w:rsidP="00E672D8">
            <w:pPr>
              <w:pStyle w:val="ItemList"/>
              <w:rPr>
                <w:rStyle w:val="ImbeddedCode"/>
                <w:sz w:val="20"/>
              </w:rPr>
            </w:pPr>
            <w:r>
              <w:rPr>
                <w:sz w:val="20"/>
              </w:rPr>
              <w:t>An error occurred in the motion program.</w:t>
            </w:r>
          </w:p>
        </w:tc>
      </w:tr>
      <w:tr w:rsidR="002413F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Default="002413F0"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7113AD" w:rsidRDefault="002413F0" w:rsidP="00754B0C">
            <w:pPr>
              <w:pStyle w:val="ItemList"/>
              <w:rPr>
                <w:sz w:val="20"/>
              </w:rPr>
            </w:pPr>
            <w:r w:rsidRPr="009C23A5">
              <w:rPr>
                <w:sz w:val="20"/>
              </w:rPr>
              <w:t>A condition representing something that is not the operator, program, o</w:t>
            </w:r>
            <w:r w:rsidR="00754B0C">
              <w:rPr>
                <w:sz w:val="20"/>
              </w:rPr>
              <w:t xml:space="preserve">r hardware. This is often used to represent </w:t>
            </w:r>
            <w:r w:rsidRPr="009C23A5">
              <w:rPr>
                <w:sz w:val="20"/>
              </w:rPr>
              <w:t>operating system issues.</w:t>
            </w:r>
          </w:p>
        </w:tc>
      </w:tr>
    </w:tbl>
    <w:p w:rsidR="002413F0" w:rsidRPr="002D03EC" w:rsidRDefault="002413F0" w:rsidP="002D03EC">
      <w:pPr>
        <w:pStyle w:val="BodyA"/>
      </w:pPr>
    </w:p>
    <w:p w:rsidR="002413F0" w:rsidRDefault="002413F0">
      <w:pPr>
        <w:rPr>
          <w:rStyle w:val="ImbeddedCode"/>
          <w:b/>
          <w:szCs w:val="20"/>
        </w:rPr>
      </w:pPr>
      <w:r>
        <w:rPr>
          <w:rStyle w:val="ImbeddedCode"/>
        </w:rPr>
        <w:br w:type="page"/>
      </w:r>
    </w:p>
    <w:p w:rsidR="002413F0" w:rsidRDefault="002413F0" w:rsidP="00F030ED">
      <w:pPr>
        <w:pStyle w:val="Heading3"/>
      </w:pPr>
      <w:bookmarkStart w:id="89" w:name="_Toc299050346"/>
      <w:r w:rsidRPr="006502D3">
        <w:rPr>
          <w:rStyle w:val="ImbeddedCode"/>
        </w:rPr>
        <w:lastRenderedPageBreak/>
        <w:t>Condition</w:t>
      </w:r>
      <w:r>
        <w:t xml:space="preserve"> Examples</w:t>
      </w:r>
      <w:bookmarkEnd w:id="89"/>
      <w:r>
        <w:t xml:space="preserve"> </w:t>
      </w:r>
    </w:p>
    <w:p w:rsidR="002413F0" w:rsidRDefault="002413F0" w:rsidP="00E15E21">
      <w:pPr>
        <w:pStyle w:val="BodyA"/>
      </w:pPr>
      <w:r>
        <w:t xml:space="preserve">The following are abbreviated examples of the use of the </w:t>
      </w:r>
      <w:r w:rsidR="002E734B">
        <w:rPr>
          <w:rFonts w:ascii="Courier New" w:hAnsi="Courier New" w:cs="Courier New"/>
        </w:rPr>
        <w:t>C</w:t>
      </w:r>
      <w:r w:rsidRPr="00754B0C">
        <w:rPr>
          <w:rFonts w:ascii="Courier New" w:hAnsi="Courier New" w:cs="Courier New"/>
        </w:rPr>
        <w:t>ondition</w:t>
      </w:r>
      <w:r>
        <w:t xml:space="preserve"> elements in XML. The condition has additional restrictions which are different f</w:t>
      </w:r>
      <w:r w:rsidR="002E734B">
        <w:t>ro</w:t>
      </w:r>
      <w:r>
        <w:t xml:space="preserve">m the </w:t>
      </w:r>
      <w:r w:rsidR="002E734B">
        <w:rPr>
          <w:rStyle w:val="ImbeddedCode"/>
        </w:rPr>
        <w:t>E</w:t>
      </w:r>
      <w:r>
        <w:rPr>
          <w:rStyle w:val="ImbeddedCode"/>
        </w:rPr>
        <w:t>vent</w:t>
      </w:r>
      <w:r>
        <w:t xml:space="preserve"> and </w:t>
      </w:r>
      <w:r w:rsidR="002E734B">
        <w:rPr>
          <w:rStyle w:val="ImbeddedCode"/>
        </w:rPr>
        <w:t>S</w:t>
      </w:r>
      <w:r>
        <w:rPr>
          <w:rStyle w:val="ImbeddedCode"/>
        </w:rPr>
        <w:t>ample</w:t>
      </w:r>
      <w:r>
        <w:t xml:space="preserve">. </w:t>
      </w:r>
      <w:r w:rsidR="002E734B">
        <w:t xml:space="preserve"> </w:t>
      </w:r>
      <w:r>
        <w:t xml:space="preserve">The following will demonstrate the differences and usage of the </w:t>
      </w:r>
      <w:r w:rsidR="002E734B">
        <w:rPr>
          <w:rStyle w:val="ImbeddedCode"/>
        </w:rPr>
        <w:t>C</w:t>
      </w:r>
      <w:r>
        <w:rPr>
          <w:rStyle w:val="ImbeddedCode"/>
        </w:rPr>
        <w:t>ondition</w:t>
      </w:r>
      <w:r>
        <w: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2413F0"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type="POSITION"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="ACTUAL" id="</w:t>
      </w:r>
      <w:proofErr w:type="spellStart"/>
      <w:r w:rsidRPr="00EA146C">
        <w:rPr>
          <w:rFonts w:eastAsia="Times New Roman" w:cs="Courier"/>
          <w:color w:val="383838"/>
          <w:sz w:val="20"/>
          <w:szCs w:val="20"/>
        </w:rPr>
        <w:t>yp</w:t>
      </w:r>
      <w:proofErr w:type="spellEnd"/>
      <w:r w:rsidRPr="00EA146C">
        <w:rPr>
          <w:rFonts w:eastAsia="Times New Roman" w:cs="Courier"/>
          <w:color w:val="383838"/>
          <w:sz w:val="20"/>
          <w:szCs w:val="20"/>
        </w:rPr>
        <w:t>" category="SAMPLE"</w:t>
      </w:r>
    </w:p>
    <w:p w:rsidR="002413F0" w:rsidRDefault="002413F0"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Pr="00EA146C">
        <w:rPr>
          <w:rFonts w:eastAsia="Times New Roman" w:cs="Courier"/>
          <w:color w:val="383838"/>
          <w:sz w:val="20"/>
          <w:szCs w:val="20"/>
        </w:rPr>
        <w:t xml:space="preserve"> </w:t>
      </w:r>
      <w:proofErr w:type="gramStart"/>
      <w:r w:rsidRPr="00EA146C">
        <w:rPr>
          <w:rFonts w:eastAsia="Times New Roman" w:cs="Courier"/>
          <w:color w:val="383838"/>
          <w:sz w:val="20"/>
          <w:szCs w:val="20"/>
        </w:rPr>
        <w:t>name</w:t>
      </w:r>
      <w:proofErr w:type="gramEnd"/>
      <w:r w:rsidRPr="00EA146C">
        <w:rPr>
          <w:rFonts w:eastAsia="Times New Roman" w:cs="Courier"/>
          <w:color w:val="383838"/>
          <w:sz w:val="20"/>
          <w:szCs w:val="20"/>
        </w:rPr>
        <w:t>="</w:t>
      </w:r>
      <w:proofErr w:type="spellStart"/>
      <w:r w:rsidRPr="00EA146C">
        <w:rPr>
          <w:rFonts w:eastAsia="Times New Roman" w:cs="Courier"/>
          <w:color w:val="383838"/>
          <w:sz w:val="20"/>
          <w:szCs w:val="20"/>
        </w:rPr>
        <w:t>Yact</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
    <w:p w:rsidR="002413F0" w:rsidRDefault="002413F0"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proofErr w:type="spellStart"/>
      <w:proofErr w:type="gramStart"/>
      <w:r w:rsidRPr="00EA146C">
        <w:rPr>
          <w:rFonts w:eastAsia="Times New Roman" w:cs="Courier"/>
          <w:color w:val="383838"/>
          <w:sz w:val="20"/>
          <w:szCs w:val="20"/>
        </w:rPr>
        <w:t>coordinateSystem</w:t>
      </w:r>
      <w:proofErr w:type="spellEnd"/>
      <w:proofErr w:type="gramEnd"/>
      <w:r w:rsidRPr="00EA146C">
        <w:rPr>
          <w:rFonts w:eastAsia="Times New Roman" w:cs="Courier"/>
          <w:color w:val="383838"/>
          <w:sz w:val="20"/>
          <w:szCs w:val="20"/>
        </w:rPr>
        <w:t>="MACHINE"/&gt;</w:t>
      </w:r>
    </w:p>
    <w:p w:rsidR="002413F0" w:rsidRPr="005A5E30" w:rsidRDefault="002413F0"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w:t>
      </w:r>
      <w:r>
        <w:rPr>
          <w:rFonts w:eastAsia="Times New Roman" w:cs="Courier"/>
          <w:b/>
          <w:color w:val="383838"/>
          <w:sz w:val="20"/>
          <w:szCs w:val="20"/>
        </w:rPr>
        <w:t>POSITION</w:t>
      </w:r>
      <w:r w:rsidRPr="005A5E30">
        <w:rPr>
          <w:rFonts w:eastAsia="Times New Roman" w:cs="Courier"/>
          <w:b/>
          <w:color w:val="383838"/>
          <w:sz w:val="20"/>
          <w:szCs w:val="20"/>
        </w:rPr>
        <w:t>" id="</w:t>
      </w:r>
      <w:proofErr w:type="spellStart"/>
      <w:r w:rsidRPr="005A5E30">
        <w:rPr>
          <w:rFonts w:eastAsia="Times New Roman" w:cs="Courier"/>
          <w:b/>
          <w:color w:val="383838"/>
          <w:sz w:val="20"/>
          <w:szCs w:val="20"/>
        </w:rPr>
        <w:t>yl</w:t>
      </w:r>
      <w:r>
        <w:rPr>
          <w:rFonts w:eastAsia="Times New Roman" w:cs="Courier"/>
          <w:b/>
          <w:color w:val="383838"/>
          <w:sz w:val="20"/>
          <w:szCs w:val="20"/>
        </w:rPr>
        <w:t>c</w:t>
      </w:r>
      <w:proofErr w:type="spellEnd"/>
      <w:r w:rsidR="002E734B">
        <w:rPr>
          <w:rFonts w:eastAsia="Times New Roman" w:cs="Courier"/>
          <w:b/>
          <w:color w:val="383838"/>
          <w:sz w:val="20"/>
          <w:szCs w:val="20"/>
        </w:rPr>
        <w:t>" category="CONDITION"</w:t>
      </w:r>
      <w:r w:rsidRPr="005A5E30">
        <w:rPr>
          <w:rFonts w:eastAsia="Times New Roman" w:cs="Courier"/>
          <w:b/>
          <w:color w:val="383838"/>
          <w:sz w:val="20"/>
          <w:szCs w:val="20"/>
        </w:rPr>
        <w:t>/&gt;</w:t>
      </w:r>
    </w:p>
    <w:p w:rsidR="002413F0" w:rsidRPr="005A5E30" w:rsidRDefault="002413F0"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type="LOAD" id="</w:t>
      </w:r>
      <w:proofErr w:type="spellStart"/>
      <w:r w:rsidRPr="005A5E30">
        <w:rPr>
          <w:rFonts w:eastAsia="Times New Roman" w:cs="Courier"/>
          <w:b/>
          <w:color w:val="383838"/>
          <w:sz w:val="20"/>
          <w:szCs w:val="20"/>
        </w:rPr>
        <w:t>yl</w:t>
      </w:r>
      <w:r>
        <w:rPr>
          <w:rFonts w:eastAsia="Times New Roman" w:cs="Courier"/>
          <w:b/>
          <w:color w:val="383838"/>
          <w:sz w:val="20"/>
          <w:szCs w:val="20"/>
        </w:rPr>
        <w:t>c</w:t>
      </w:r>
      <w:proofErr w:type="spellEnd"/>
      <w:r w:rsidR="002E734B">
        <w:rPr>
          <w:rFonts w:eastAsia="Times New Roman" w:cs="Courier"/>
          <w:b/>
          <w:color w:val="383838"/>
          <w:sz w:val="20"/>
          <w:szCs w:val="20"/>
        </w:rPr>
        <w:t>" category="CONDITION"</w:t>
      </w:r>
      <w:r w:rsidRPr="005A5E30">
        <w:rPr>
          <w:rFonts w:eastAsia="Times New Roman" w:cs="Courier"/>
          <w:b/>
          <w:color w:val="383838"/>
          <w:sz w:val="20"/>
          <w:szCs w:val="20"/>
        </w:rPr>
        <w:t>/&gt;</w:t>
      </w:r>
    </w:p>
    <w:p w:rsidR="002413F0" w:rsidRPr="00EA146C" w:rsidRDefault="002413F0"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proofErr w:type="spellStart"/>
      <w:r>
        <w:rPr>
          <w:rFonts w:eastAsia="Times New Roman" w:cs="Courier"/>
          <w:b/>
          <w:color w:val="383838"/>
          <w:sz w:val="20"/>
          <w:szCs w:val="20"/>
        </w:rPr>
        <w:t>DataItem</w:t>
      </w:r>
      <w:proofErr w:type="spellEnd"/>
      <w:r w:rsidRPr="005A5E30">
        <w:rPr>
          <w:rFonts w:eastAsia="Times New Roman" w:cs="Courier"/>
          <w:b/>
          <w:color w:val="383838"/>
          <w:sz w:val="20"/>
          <w:szCs w:val="20"/>
        </w:rPr>
        <w:t xml:space="preserve"> </w:t>
      </w:r>
      <w:r w:rsidRPr="00EA146C">
        <w:rPr>
          <w:rFonts w:eastAsia="Times New Roman" w:cs="Courier"/>
          <w:b/>
          <w:color w:val="383838"/>
          <w:sz w:val="20"/>
          <w:szCs w:val="20"/>
        </w:rPr>
        <w:t>type="TEMPERATURE" id="</w:t>
      </w:r>
      <w:proofErr w:type="spellStart"/>
      <w:r w:rsidRPr="00EA146C">
        <w:rPr>
          <w:rFonts w:eastAsia="Times New Roman" w:cs="Courier"/>
          <w:b/>
          <w:color w:val="383838"/>
          <w:sz w:val="20"/>
          <w:szCs w:val="20"/>
        </w:rPr>
        <w:t>yt</w:t>
      </w:r>
      <w:r>
        <w:rPr>
          <w:rFonts w:eastAsia="Times New Roman" w:cs="Courier"/>
          <w:b/>
          <w:color w:val="383838"/>
          <w:sz w:val="20"/>
          <w:szCs w:val="20"/>
        </w:rPr>
        <w:t>c</w:t>
      </w:r>
      <w:proofErr w:type="spellEnd"/>
      <w:r w:rsidRPr="00EA146C">
        <w:rPr>
          <w:rFonts w:eastAsia="Times New Roman" w:cs="Courier"/>
          <w:b/>
          <w:color w:val="383838"/>
          <w:sz w:val="20"/>
          <w:szCs w:val="20"/>
        </w:rPr>
        <w:t>" category="CONDITION</w:t>
      </w:r>
      <w:r w:rsidR="002E734B">
        <w:rPr>
          <w:rFonts w:eastAsia="Times New Roman" w:cs="Courier"/>
          <w:b/>
          <w:color w:val="383838"/>
          <w:sz w:val="20"/>
          <w:szCs w:val="20"/>
        </w:rPr>
        <w:t>"</w:t>
      </w:r>
      <w:r w:rsidRPr="00EA146C">
        <w:rPr>
          <w:rFonts w:eastAsia="Times New Roman" w:cs="Courier"/>
          <w:b/>
          <w:color w:val="383838"/>
          <w:sz w:val="20"/>
          <w:szCs w:val="20"/>
        </w:rPr>
        <w:t>/&gt;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2413F0" w:rsidRPr="00EA146C" w:rsidRDefault="002413F0" w:rsidP="00CF5378">
      <w:pPr>
        <w:autoSpaceDE w:val="0"/>
        <w:autoSpaceDN w:val="0"/>
        <w:adjustRightInd w:val="0"/>
        <w:rPr>
          <w:rFonts w:eastAsia="Times New Roman" w:cs="Courier"/>
          <w:color w:val="383838"/>
          <w:sz w:val="20"/>
          <w:szCs w:val="20"/>
        </w:rPr>
      </w:pP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type="PROGRAM" id="</w:t>
      </w:r>
      <w:proofErr w:type="spellStart"/>
      <w:r w:rsidRPr="00EA146C">
        <w:rPr>
          <w:rFonts w:eastAsia="Times New Roman" w:cs="Courier"/>
          <w:color w:val="383838"/>
          <w:sz w:val="20"/>
          <w:szCs w:val="20"/>
        </w:rPr>
        <w:t>pgm</w:t>
      </w:r>
      <w:proofErr w:type="spellEnd"/>
      <w:r w:rsidRPr="00EA146C">
        <w:rPr>
          <w:rFonts w:eastAsia="Times New Roman" w:cs="Courier"/>
          <w:color w:val="383838"/>
          <w:sz w:val="20"/>
          <w:szCs w:val="20"/>
        </w:rPr>
        <w:t>" category="EVENT" name="program"/&gt;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type="BLOCK" id="</w:t>
      </w:r>
      <w:proofErr w:type="spellStart"/>
      <w:r w:rsidRPr="00EA146C">
        <w:rPr>
          <w:rFonts w:eastAsia="Times New Roman" w:cs="Courier"/>
          <w:color w:val="383838"/>
          <w:sz w:val="20"/>
          <w:szCs w:val="20"/>
        </w:rPr>
        <w:t>blk</w:t>
      </w:r>
      <w:proofErr w:type="spellEnd"/>
      <w:r w:rsidRPr="00EA146C">
        <w:rPr>
          <w:rFonts w:eastAsia="Times New Roman" w:cs="Courier"/>
          <w:color w:val="383838"/>
          <w:sz w:val="20"/>
          <w:szCs w:val="20"/>
        </w:rPr>
        <w:t>" category="EVENT" name="block"/&gt;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type="LINE" id="</w:t>
      </w:r>
      <w:proofErr w:type="spellStart"/>
      <w:r w:rsidRPr="00EA146C">
        <w:rPr>
          <w:rFonts w:eastAsia="Times New Roman" w:cs="Courier"/>
          <w:color w:val="383838"/>
          <w:sz w:val="20"/>
          <w:szCs w:val="20"/>
        </w:rPr>
        <w:t>ln</w:t>
      </w:r>
      <w:proofErr w:type="spellEnd"/>
      <w:r w:rsidRPr="00EA146C">
        <w:rPr>
          <w:rFonts w:eastAsia="Times New Roman" w:cs="Courier"/>
          <w:color w:val="383838"/>
          <w:sz w:val="20"/>
          <w:szCs w:val="20"/>
        </w:rPr>
        <w:t>" category="EVENT" name="line"/&gt;</w:t>
      </w:r>
    </w:p>
    <w:p w:rsidR="002413F0"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w:t>
      </w:r>
      <w:proofErr w:type="spellEnd"/>
      <w:r w:rsidRPr="00EA146C">
        <w:rPr>
          <w:rFonts w:eastAsia="Times New Roman" w:cs="Courier"/>
          <w:color w:val="383838"/>
          <w:sz w:val="20"/>
          <w:szCs w:val="20"/>
        </w:rPr>
        <w:t>" category="SAMPLE" name="Fact"</w:t>
      </w:r>
    </w:p>
    <w:p w:rsidR="002413F0" w:rsidRDefault="002413F0"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Pr="00EA146C">
        <w:rPr>
          <w:rFonts w:eastAsia="Times New Roman" w:cs="Courier"/>
          <w:color w:val="383838"/>
          <w:sz w:val="20"/>
          <w:szCs w:val="20"/>
        </w:rPr>
        <w:t xml:space="preserve"> </w:t>
      </w:r>
      <w:proofErr w:type="gramStart"/>
      <w:r w:rsidRPr="00EA146C">
        <w:rPr>
          <w:rFonts w:eastAsia="Times New Roman" w:cs="Courier"/>
          <w:color w:val="383838"/>
          <w:sz w:val="20"/>
          <w:szCs w:val="20"/>
        </w:rPr>
        <w:t>units</w:t>
      </w:r>
      <w:proofErr w:type="gramEnd"/>
      <w:r w:rsidRPr="00EA146C">
        <w:rPr>
          <w:rFonts w:eastAsia="Times New Roman" w:cs="Courier"/>
          <w:color w:val="383838"/>
          <w:sz w:val="20"/>
          <w:szCs w:val="20"/>
        </w:rPr>
        <w:t xml:space="preserve">="MILLIMETER/SECOND"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="FOOT/MINUTE"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="ACTUAL"</w:t>
      </w:r>
    </w:p>
    <w:p w:rsidR="002413F0" w:rsidRPr="00EA146C" w:rsidRDefault="002413F0"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Pr="00EA146C">
        <w:rPr>
          <w:rFonts w:eastAsia="Times New Roman" w:cs="Courier"/>
          <w:color w:val="383838"/>
          <w:sz w:val="20"/>
          <w:szCs w:val="20"/>
        </w:rPr>
        <w:t xml:space="preserve"> </w:t>
      </w:r>
      <w:proofErr w:type="spellStart"/>
      <w:proofErr w:type="gramStart"/>
      <w:r w:rsidRPr="00EA146C">
        <w:rPr>
          <w:rFonts w:eastAsia="Times New Roman" w:cs="Courier"/>
          <w:color w:val="383838"/>
          <w:sz w:val="20"/>
          <w:szCs w:val="20"/>
        </w:rPr>
        <w:t>coordinateSystem</w:t>
      </w:r>
      <w:proofErr w:type="spellEnd"/>
      <w:proofErr w:type="gramEnd"/>
      <w:r w:rsidRPr="00EA146C">
        <w:rPr>
          <w:rFonts w:eastAsia="Times New Roman" w:cs="Courier"/>
          <w:color w:val="383838"/>
          <w:sz w:val="20"/>
          <w:szCs w:val="20"/>
        </w:rPr>
        <w:t>="WORK"/&gt;</w:t>
      </w:r>
    </w:p>
    <w:p w:rsidR="002413F0"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pfo</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Fovr</w:t>
      </w:r>
      <w:proofErr w:type="spellEnd"/>
      <w:r w:rsidRPr="00EA146C">
        <w:rPr>
          <w:rFonts w:eastAsia="Times New Roman" w:cs="Courier"/>
          <w:color w:val="383838"/>
          <w:sz w:val="20"/>
          <w:szCs w:val="20"/>
        </w:rPr>
        <w:t>"</w:t>
      </w:r>
    </w:p>
    <w:p w:rsidR="002413F0" w:rsidRPr="00EA146C" w:rsidRDefault="002413F0"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Pr="00EA146C">
        <w:rPr>
          <w:rFonts w:eastAsia="Times New Roman" w:cs="Courier"/>
          <w:color w:val="383838"/>
          <w:sz w:val="20"/>
          <w:szCs w:val="20"/>
        </w:rPr>
        <w:t xml:space="preserve"> </w:t>
      </w:r>
      <w:proofErr w:type="gramStart"/>
      <w:r w:rsidRPr="00EA146C">
        <w:rPr>
          <w:rFonts w:eastAsia="Times New Roman" w:cs="Courier"/>
          <w:color w:val="383838"/>
          <w:sz w:val="20"/>
          <w:szCs w:val="20"/>
        </w:rPr>
        <w:t>units</w:t>
      </w:r>
      <w:proofErr w:type="gramEnd"/>
      <w:r w:rsidRPr="00EA146C">
        <w:rPr>
          <w:rFonts w:eastAsia="Times New Roman" w:cs="Courier"/>
          <w:color w:val="383838"/>
          <w:sz w:val="20"/>
          <w:szCs w:val="20"/>
        </w:rPr>
        <w:t xml:space="preserve">="PERCENT"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="PERCENT"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="OVERRIDE"/&gt;</w:t>
      </w:r>
    </w:p>
    <w:p w:rsidR="002413F0"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type="PATH_POSITION" id="</w:t>
      </w:r>
      <w:proofErr w:type="spellStart"/>
      <w:r w:rsidRPr="00EA146C">
        <w:rPr>
          <w:rFonts w:eastAsia="Times New Roman" w:cs="Courier"/>
          <w:color w:val="383838"/>
          <w:sz w:val="20"/>
          <w:szCs w:val="20"/>
        </w:rPr>
        <w:t>pp</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Ppos</w:t>
      </w:r>
      <w:proofErr w:type="spellEnd"/>
      <w:r w:rsidRPr="00EA146C">
        <w:rPr>
          <w:rFonts w:eastAsia="Times New Roman" w:cs="Courier"/>
          <w:color w:val="383838"/>
          <w:sz w:val="20"/>
          <w:szCs w:val="20"/>
        </w:rPr>
        <w:t>"</w:t>
      </w:r>
    </w:p>
    <w:p w:rsidR="002413F0" w:rsidRPr="00EA146C" w:rsidRDefault="002413F0"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Pr="00EA146C">
        <w:rPr>
          <w:rFonts w:eastAsia="Times New Roman" w:cs="Courier"/>
          <w:color w:val="383838"/>
          <w:sz w:val="20"/>
          <w:szCs w:val="20"/>
        </w:rPr>
        <w:t xml:space="preserve"> </w:t>
      </w:r>
      <w:proofErr w:type="gramStart"/>
      <w:r w:rsidRPr="00EA146C">
        <w:rPr>
          <w:rFonts w:eastAsia="Times New Roman" w:cs="Courier"/>
          <w:color w:val="383838"/>
          <w:sz w:val="20"/>
          <w:szCs w:val="20"/>
        </w:rPr>
        <w:t>units</w:t>
      </w:r>
      <w:proofErr w:type="gram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coordinateSystem</w:t>
      </w:r>
      <w:proofErr w:type="spellEnd"/>
      <w:r w:rsidRPr="00EA146C">
        <w:rPr>
          <w:rFonts w:eastAsia="Times New Roman" w:cs="Courier"/>
          <w:color w:val="383838"/>
          <w:sz w:val="20"/>
          <w:szCs w:val="20"/>
        </w:rPr>
        <w:t>="WORK"/&gt;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type="TOOL_</w:t>
      </w:r>
      <w:r>
        <w:rPr>
          <w:rFonts w:eastAsia="Times New Roman" w:cs="Courier"/>
          <w:color w:val="383838"/>
          <w:sz w:val="20"/>
          <w:szCs w:val="20"/>
        </w:rPr>
        <w:t>ASSET_</w:t>
      </w:r>
      <w:r w:rsidRPr="00EA146C">
        <w:rPr>
          <w:rFonts w:eastAsia="Times New Roman" w:cs="Courier"/>
          <w:color w:val="383838"/>
          <w:sz w:val="20"/>
          <w:szCs w:val="20"/>
        </w:rPr>
        <w:t>ID" id="</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"/&gt;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type="PART_ID" id="</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"/&gt;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type="EXECUTION" id="exec" category="EVENT" name="execution"/&gt;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type="CONTROLLER_MODE" id="cm" category="EVENT" name="mode"/&gt;</w:t>
      </w:r>
    </w:p>
    <w:p w:rsidR="002413F0" w:rsidRPr="00EA146C" w:rsidRDefault="002413F0" w:rsidP="00CF5378">
      <w:pPr>
        <w:autoSpaceDE w:val="0"/>
        <w:autoSpaceDN w:val="0"/>
        <w:adjustRightInd w:val="0"/>
        <w:rPr>
          <w:rFonts w:eastAsia="Times New Roman" w:cs="Courier"/>
          <w:color w:val="383838"/>
          <w:sz w:val="20"/>
          <w:szCs w:val="20"/>
        </w:rPr>
      </w:pPr>
    </w:p>
    <w:p w:rsidR="002413F0" w:rsidRPr="00EA146C" w:rsidRDefault="002413F0"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Pr>
          <w:rFonts w:eastAsia="Times New Roman" w:cs="Courier"/>
          <w:b/>
          <w:color w:val="383838"/>
          <w:sz w:val="20"/>
          <w:szCs w:val="20"/>
        </w:rPr>
        <w:t>em</w:t>
      </w:r>
      <w:proofErr w:type="spellEnd"/>
      <w:r>
        <w:rPr>
          <w:rFonts w:eastAsia="Times New Roman" w:cs="Courier"/>
          <w:b/>
          <w:color w:val="383838"/>
          <w:sz w:val="20"/>
          <w:szCs w:val="20"/>
        </w:rPr>
        <w:t xml:space="preserve"> type="COMMUNICATIONS" id="cc1</w:t>
      </w:r>
      <w:r w:rsidR="002E734B">
        <w:rPr>
          <w:rFonts w:eastAsia="Times New Roman" w:cs="Courier"/>
          <w:b/>
          <w:color w:val="383838"/>
          <w:sz w:val="20"/>
          <w:szCs w:val="20"/>
        </w:rPr>
        <w:t>" category="CONDITION"</w:t>
      </w:r>
      <w:r w:rsidRPr="00EA146C">
        <w:rPr>
          <w:rFonts w:eastAsia="Times New Roman" w:cs="Courier"/>
          <w:b/>
          <w:color w:val="383838"/>
          <w:sz w:val="20"/>
          <w:szCs w:val="20"/>
        </w:rPr>
        <w:t>/&gt;</w:t>
      </w:r>
    </w:p>
    <w:p w:rsidR="002413F0" w:rsidRPr="00EA146C" w:rsidRDefault="002413F0"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Pr>
          <w:rFonts w:eastAsia="Times New Roman" w:cs="Courier"/>
          <w:b/>
          <w:color w:val="383838"/>
          <w:sz w:val="20"/>
          <w:szCs w:val="20"/>
        </w:rPr>
        <w:t>em</w:t>
      </w:r>
      <w:proofErr w:type="spellEnd"/>
      <w:r>
        <w:rPr>
          <w:rFonts w:eastAsia="Times New Roman" w:cs="Courier"/>
          <w:b/>
          <w:color w:val="383838"/>
          <w:sz w:val="20"/>
          <w:szCs w:val="20"/>
        </w:rPr>
        <w:t xml:space="preserve"> type="MOTION_PROGRAM" id="cc2</w:t>
      </w:r>
      <w:r w:rsidR="002E734B">
        <w:rPr>
          <w:rFonts w:eastAsia="Times New Roman" w:cs="Courier"/>
          <w:b/>
          <w:color w:val="383838"/>
          <w:sz w:val="20"/>
          <w:szCs w:val="20"/>
        </w:rPr>
        <w:t>" category="CONDITION"</w:t>
      </w:r>
      <w:r w:rsidRPr="00EA146C">
        <w:rPr>
          <w:rFonts w:eastAsia="Times New Roman" w:cs="Courier"/>
          <w:b/>
          <w:color w:val="383838"/>
          <w:sz w:val="20"/>
          <w:szCs w:val="20"/>
        </w:rPr>
        <w:t>/&gt;</w:t>
      </w:r>
    </w:p>
    <w:p w:rsidR="002413F0" w:rsidRPr="00EA146C" w:rsidRDefault="002413F0"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w:t>
      </w:r>
      <w:r>
        <w:rPr>
          <w:rFonts w:eastAsia="Times New Roman" w:cs="Courier"/>
          <w:b/>
          <w:color w:val="383838"/>
          <w:sz w:val="20"/>
          <w:szCs w:val="20"/>
        </w:rPr>
        <w:t>tem</w:t>
      </w:r>
      <w:proofErr w:type="spellEnd"/>
      <w:r>
        <w:rPr>
          <w:rFonts w:eastAsia="Times New Roman" w:cs="Courier"/>
          <w:b/>
          <w:color w:val="383838"/>
          <w:sz w:val="20"/>
          <w:szCs w:val="20"/>
        </w:rPr>
        <w:t xml:space="preserve"> type="LOGIC_PROGRAM" id="cc3</w:t>
      </w:r>
      <w:r w:rsidR="002E734B">
        <w:rPr>
          <w:rFonts w:eastAsia="Times New Roman" w:cs="Courier"/>
          <w:b/>
          <w:color w:val="383838"/>
          <w:sz w:val="20"/>
          <w:szCs w:val="20"/>
        </w:rPr>
        <w:t>" category="CONDITION"</w:t>
      </w:r>
      <w:r w:rsidRPr="00EA146C">
        <w:rPr>
          <w:rFonts w:eastAsia="Times New Roman" w:cs="Courier"/>
          <w:b/>
          <w:color w:val="383838"/>
          <w:sz w:val="20"/>
          <w:szCs w:val="20"/>
        </w:rPr>
        <w:t>/&gt;</w:t>
      </w:r>
    </w:p>
    <w:p w:rsidR="002413F0" w:rsidRPr="00EA146C" w:rsidRDefault="002413F0"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2413F0" w:rsidRDefault="002413F0" w:rsidP="00CF5378">
      <w:pPr>
        <w:pStyle w:val="CodeItemList"/>
        <w:rPr>
          <w:rFonts w:eastAsia="Times New Roman" w:cs="Courier"/>
          <w:color w:val="383838"/>
          <w:sz w:val="20"/>
        </w:rPr>
      </w:pPr>
      <w:r w:rsidRPr="00EA146C">
        <w:rPr>
          <w:rFonts w:eastAsia="Times New Roman" w:cs="Courier"/>
          <w:color w:val="383838"/>
          <w:sz w:val="20"/>
        </w:rPr>
        <w:t>&lt;/Controller &gt;</w:t>
      </w:r>
    </w:p>
    <w:p w:rsidR="002413F0" w:rsidRDefault="002413F0" w:rsidP="00CF5378">
      <w:pPr>
        <w:pStyle w:val="CodeItemList"/>
        <w:rPr>
          <w:rFonts w:eastAsia="Times New Roman" w:cs="Courier"/>
          <w:color w:val="383838"/>
          <w:sz w:val="20"/>
        </w:rPr>
      </w:pPr>
    </w:p>
    <w:p w:rsidR="002413F0" w:rsidRDefault="002413F0" w:rsidP="003410F5">
      <w:pPr>
        <w:pStyle w:val="BodyA"/>
      </w:pPr>
      <w:r>
        <w:t xml:space="preserve">In the previous example we have focused on two components, a Linear Y axis and a controller. They both have </w:t>
      </w:r>
      <w:r w:rsidR="0097276E">
        <w:rPr>
          <w:rFonts w:ascii="Courier New" w:hAnsi="Courier New" w:cs="Courier New"/>
        </w:rPr>
        <w:t>C</w:t>
      </w:r>
      <w:r w:rsidRPr="002E734B">
        <w:rPr>
          <w:rFonts w:ascii="Courier New" w:hAnsi="Courier New" w:cs="Courier New"/>
        </w:rPr>
        <w:t>ondition</w:t>
      </w:r>
      <w:r>
        <w:t xml:space="preserve"> associated with them. </w:t>
      </w:r>
      <w:r w:rsidR="002E734B">
        <w:t xml:space="preserve"> </w:t>
      </w:r>
      <w:r>
        <w:t xml:space="preserve">The axis has a temperature sensor and a load sensor that will alert when the temperature or load goes out of range. The controller also has a few </w:t>
      </w:r>
      <w:r w:rsidR="0097276E">
        <w:rPr>
          <w:rFonts w:ascii="Courier New" w:hAnsi="Courier New" w:cs="Courier New"/>
        </w:rPr>
        <w:t>C</w:t>
      </w:r>
      <w:r w:rsidRPr="002E734B">
        <w:rPr>
          <w:rFonts w:ascii="Courier New" w:hAnsi="Courier New" w:cs="Courier New"/>
        </w:rPr>
        <w:t>ondition</w:t>
      </w:r>
      <w:r>
        <w:t xml:space="preserve"> associated with the </w:t>
      </w:r>
      <w:r w:rsidR="0097276E">
        <w:rPr>
          <w:rFonts w:ascii="Courier New" w:hAnsi="Courier New" w:cs="Courier New"/>
        </w:rPr>
        <w:t>P</w:t>
      </w:r>
      <w:r w:rsidRPr="002E734B">
        <w:rPr>
          <w:rFonts w:ascii="Courier New" w:hAnsi="Courier New" w:cs="Courier New"/>
        </w:rPr>
        <w:t>rogram</w:t>
      </w:r>
      <w:r>
        <w:t xml:space="preserve"> and </w:t>
      </w:r>
      <w:r w:rsidR="0097276E">
        <w:rPr>
          <w:rFonts w:ascii="Courier New" w:hAnsi="Courier New" w:cs="Courier New"/>
        </w:rPr>
        <w:t>C</w:t>
      </w:r>
      <w:r w:rsidRPr="002E734B">
        <w:rPr>
          <w:rFonts w:ascii="Courier New" w:hAnsi="Courier New" w:cs="Courier New"/>
        </w:rPr>
        <w:t>ommunications</w:t>
      </w:r>
      <w:r>
        <w:t>.</w:t>
      </w:r>
    </w:p>
    <w:p w:rsidR="002413F0" w:rsidRDefault="002413F0">
      <w:pPr>
        <w:rPr>
          <w:rFonts w:ascii="Times New Roman" w:hAnsi="Times New Roman"/>
          <w:kern w:val="1"/>
          <w:szCs w:val="20"/>
        </w:rPr>
      </w:pPr>
      <w:r>
        <w:br w:type="page"/>
      </w:r>
    </w:p>
    <w:p w:rsidR="002413F0" w:rsidRDefault="002413F0" w:rsidP="003410F5">
      <w:pPr>
        <w:pStyle w:val="BodyA"/>
      </w:pPr>
      <w:r>
        <w:lastRenderedPageBreak/>
        <w:t xml:space="preserve">When everything is working properly, a </w:t>
      </w:r>
      <w:r w:rsidR="0097276E">
        <w:rPr>
          <w:rStyle w:val="ImbeddedCode"/>
        </w:rPr>
        <w:t>C</w:t>
      </w:r>
      <w:r>
        <w:rPr>
          <w:rStyle w:val="ImbeddedCode"/>
        </w:rPr>
        <w:t>urrent</w:t>
      </w:r>
      <w:r>
        <w:t xml:space="preserve"> request will deliver the following XML:</w:t>
      </w:r>
    </w:p>
    <w:p w:rsidR="002413F0" w:rsidRPr="00114CF4" w:rsidRDefault="002413F0"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2413F0" w:rsidRPr="00114CF4" w:rsidRDefault="002413F0"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2413F0" w:rsidRPr="00114CF4" w:rsidRDefault="002413F0"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2413F0" w:rsidRDefault="002413F0"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="ACTUAL" sequence="23"</w:t>
      </w:r>
    </w:p>
    <w:p w:rsidR="002413F0" w:rsidRPr="00114CF4" w:rsidRDefault="002413F0" w:rsidP="00114CF4">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Pr="00114CF4">
        <w:rPr>
          <w:rFonts w:eastAsia="Times New Roman" w:cs="Courier"/>
          <w:color w:val="383838"/>
          <w:sz w:val="20"/>
          <w:szCs w:val="20"/>
        </w:rPr>
        <w:t xml:space="preserve"> </w:t>
      </w:r>
      <w:proofErr w:type="gramStart"/>
      <w:r w:rsidRPr="00114CF4">
        <w:rPr>
          <w:rFonts w:eastAsia="Times New Roman" w:cs="Courier"/>
          <w:color w:val="383838"/>
          <w:sz w:val="20"/>
          <w:szCs w:val="20"/>
        </w:rPr>
        <w:t>timestamp</w:t>
      </w:r>
      <w:proofErr w:type="gramEnd"/>
      <w:r w:rsidRPr="00114CF4">
        <w:rPr>
          <w:rFonts w:eastAsia="Times New Roman" w:cs="Courier"/>
          <w:color w:val="383838"/>
          <w:sz w:val="20"/>
          <w:szCs w:val="20"/>
        </w:rPr>
        <w:t xml:space="preserve">="2009-11-13T08:00:00"&gt;213.1232&lt;/Position&gt; </w:t>
      </w:r>
    </w:p>
    <w:p w:rsidR="002413F0" w:rsidRPr="00114CF4" w:rsidRDefault="002413F0"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2413F0" w:rsidRPr="00B7303B" w:rsidRDefault="002413F0"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2E734B" w:rsidRDefault="002413F0"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Normal</w:t>
      </w:r>
      <w:r w:rsidRPr="00B7303B">
        <w:rPr>
          <w:rFonts w:eastAsia="Times New Roman" w:cs="Courier"/>
          <w:b/>
          <w:color w:val="383838"/>
          <w:sz w:val="20"/>
          <w:szCs w:val="20"/>
        </w:rPr>
        <w:t xml:space="preserve"> type="TEMPERATURE" </w:t>
      </w:r>
      <w:proofErr w:type="spellStart"/>
      <w:r w:rsidR="00D03CDA" w:rsidRPr="00D03CDA">
        <w:rPr>
          <w:rFonts w:eastAsia="Times New Roman" w:cs="Courier"/>
          <w:b/>
          <w:color w:val="383838"/>
          <w:sz w:val="20"/>
          <w:szCs w:val="20"/>
        </w:rPr>
        <w:t>dataItem</w:t>
      </w:r>
      <w:r w:rsidR="00D03CDA">
        <w:rPr>
          <w:rFonts w:eastAsia="Times New Roman" w:cs="Courier"/>
          <w:b/>
          <w:color w:val="383838"/>
          <w:sz w:val="20"/>
          <w:szCs w:val="20"/>
        </w:rPr>
        <w:t>I</w:t>
      </w:r>
      <w:r w:rsidRPr="00B7303B">
        <w:rPr>
          <w:rFonts w:eastAsia="Times New Roman" w:cs="Courier"/>
          <w:b/>
          <w:color w:val="383838"/>
          <w:sz w:val="20"/>
          <w:szCs w:val="20"/>
        </w:rPr>
        <w:t>d</w:t>
      </w:r>
      <w:proofErr w:type="spellEnd"/>
      <w:r w:rsidRPr="00B7303B">
        <w:rPr>
          <w:rFonts w:eastAsia="Times New Roman" w:cs="Courier"/>
          <w:b/>
          <w:color w:val="383838"/>
          <w:sz w:val="20"/>
          <w:szCs w:val="20"/>
        </w:rPr>
        <w:t>="</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xml:space="preserve">" sequence="25" </w:t>
      </w:r>
    </w:p>
    <w:p w:rsidR="002413F0" w:rsidRPr="00B7303B" w:rsidRDefault="002E734B"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proofErr w:type="gramStart"/>
      <w:r w:rsidR="002413F0" w:rsidRPr="00B7303B">
        <w:rPr>
          <w:rFonts w:eastAsia="Times New Roman" w:cs="Courier"/>
          <w:b/>
          <w:color w:val="383838"/>
          <w:sz w:val="20"/>
          <w:szCs w:val="20"/>
        </w:rPr>
        <w:t>timestamp</w:t>
      </w:r>
      <w:proofErr w:type="gramEnd"/>
      <w:r w:rsidR="002413F0" w:rsidRPr="00B7303B">
        <w:rPr>
          <w:rFonts w:eastAsia="Times New Roman" w:cs="Courier"/>
          <w:b/>
          <w:color w:val="383838"/>
          <w:sz w:val="20"/>
          <w:szCs w:val="20"/>
        </w:rPr>
        <w:t>="..."/&gt;</w:t>
      </w:r>
    </w:p>
    <w:p w:rsidR="002413F0" w:rsidRPr="00B7303B" w:rsidRDefault="002413F0"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 xml:space="preserve">Normal </w:t>
      </w:r>
      <w:r w:rsidRPr="00B7303B">
        <w:rPr>
          <w:rFonts w:eastAsia="Times New Roman" w:cs="Courier"/>
          <w:b/>
          <w:color w:val="383838"/>
          <w:sz w:val="20"/>
          <w:szCs w:val="20"/>
        </w:rPr>
        <w:t xml:space="preserve">type="LOAD" </w:t>
      </w:r>
      <w:proofErr w:type="spellStart"/>
      <w:r w:rsidR="00D03CDA" w:rsidRPr="00D03CDA">
        <w:rPr>
          <w:rFonts w:eastAsia="Times New Roman" w:cs="Courier"/>
          <w:b/>
          <w:color w:val="383838"/>
          <w:sz w:val="20"/>
          <w:szCs w:val="20"/>
        </w:rPr>
        <w:t>dataItem</w:t>
      </w:r>
      <w:r w:rsidR="00D03CDA">
        <w:rPr>
          <w:rFonts w:eastAsia="Times New Roman" w:cs="Courier"/>
          <w:b/>
          <w:color w:val="383838"/>
          <w:sz w:val="20"/>
          <w:szCs w:val="20"/>
        </w:rPr>
        <w:t>I</w:t>
      </w:r>
      <w:r w:rsidR="00D03CDA" w:rsidRPr="00B7303B">
        <w:rPr>
          <w:rFonts w:eastAsia="Times New Roman" w:cs="Courier"/>
          <w:b/>
          <w:color w:val="383838"/>
          <w:sz w:val="20"/>
          <w:szCs w:val="20"/>
        </w:rPr>
        <w:t>d</w:t>
      </w:r>
      <w:proofErr w:type="spellEnd"/>
      <w:r w:rsidR="00D03CDA" w:rsidRPr="00B7303B">
        <w:rPr>
          <w:rFonts w:eastAsia="Times New Roman" w:cs="Courier"/>
          <w:b/>
          <w:color w:val="383838"/>
          <w:sz w:val="20"/>
          <w:szCs w:val="20"/>
        </w:rPr>
        <w:t xml:space="preserve"> </w:t>
      </w:r>
      <w:r w:rsidRPr="00B7303B">
        <w:rPr>
          <w:rFonts w:eastAsia="Times New Roman" w:cs="Courier"/>
          <w:b/>
          <w:color w:val="383838"/>
          <w:sz w:val="20"/>
          <w:szCs w:val="20"/>
        </w:rPr>
        <w:t>="</w:t>
      </w:r>
      <w:proofErr w:type="spellStart"/>
      <w:r w:rsidRPr="00B7303B">
        <w:rPr>
          <w:rFonts w:eastAsia="Times New Roman" w:cs="Courier"/>
          <w:b/>
          <w:color w:val="383838"/>
          <w:sz w:val="20"/>
          <w:szCs w:val="20"/>
        </w:rPr>
        <w:t>ylc</w:t>
      </w:r>
      <w:proofErr w:type="spellEnd"/>
      <w:r w:rsidRPr="00B7303B">
        <w:rPr>
          <w:rFonts w:eastAsia="Times New Roman" w:cs="Courier"/>
          <w:b/>
          <w:color w:val="383838"/>
          <w:sz w:val="20"/>
          <w:szCs w:val="20"/>
        </w:rPr>
        <w:t>" sequence="26" timestamp="..."/&gt;</w:t>
      </w:r>
    </w:p>
    <w:p w:rsidR="00D03CDA" w:rsidRDefault="002413F0"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Normal</w:t>
      </w:r>
      <w:r w:rsidRPr="00B7303B">
        <w:rPr>
          <w:rFonts w:eastAsia="Times New Roman" w:cs="Courier"/>
          <w:b/>
          <w:color w:val="383838"/>
          <w:sz w:val="20"/>
          <w:szCs w:val="20"/>
        </w:rPr>
        <w:t xml:space="preserve"> type="POSITION" </w:t>
      </w:r>
      <w:proofErr w:type="spellStart"/>
      <w:r w:rsidR="00D03CDA" w:rsidRPr="00D03CDA">
        <w:rPr>
          <w:rFonts w:eastAsia="Times New Roman" w:cs="Courier"/>
          <w:b/>
          <w:color w:val="383838"/>
          <w:sz w:val="20"/>
          <w:szCs w:val="20"/>
        </w:rPr>
        <w:t>dataItem</w:t>
      </w:r>
      <w:r w:rsidR="00D03CDA">
        <w:rPr>
          <w:rFonts w:eastAsia="Times New Roman" w:cs="Courier"/>
          <w:b/>
          <w:color w:val="383838"/>
          <w:sz w:val="20"/>
          <w:szCs w:val="20"/>
        </w:rPr>
        <w:t>I</w:t>
      </w:r>
      <w:r w:rsidR="00D03CDA" w:rsidRPr="00B7303B">
        <w:rPr>
          <w:rFonts w:eastAsia="Times New Roman" w:cs="Courier"/>
          <w:b/>
          <w:color w:val="383838"/>
          <w:sz w:val="20"/>
          <w:szCs w:val="20"/>
        </w:rPr>
        <w:t>d</w:t>
      </w:r>
      <w:proofErr w:type="spellEnd"/>
      <w:r w:rsidR="00D03CDA" w:rsidRPr="00B7303B">
        <w:rPr>
          <w:rFonts w:eastAsia="Times New Roman" w:cs="Courier"/>
          <w:b/>
          <w:color w:val="383838"/>
          <w:sz w:val="20"/>
          <w:szCs w:val="20"/>
        </w:rPr>
        <w:t xml:space="preserve"> </w:t>
      </w:r>
      <w:r w:rsidRPr="00B7303B">
        <w:rPr>
          <w:rFonts w:eastAsia="Times New Roman" w:cs="Courier"/>
          <w:b/>
          <w:color w:val="383838"/>
          <w:sz w:val="20"/>
          <w:szCs w:val="20"/>
        </w:rPr>
        <w:t>="</w:t>
      </w:r>
      <w:proofErr w:type="spellStart"/>
      <w:r w:rsidRPr="00B7303B">
        <w:rPr>
          <w:rFonts w:eastAsia="Times New Roman" w:cs="Courier"/>
          <w:b/>
          <w:color w:val="383838"/>
          <w:sz w:val="20"/>
          <w:szCs w:val="20"/>
        </w:rPr>
        <w:t>ypc</w:t>
      </w:r>
      <w:proofErr w:type="spellEnd"/>
      <w:r w:rsidRPr="00B7303B">
        <w:rPr>
          <w:rFonts w:eastAsia="Times New Roman" w:cs="Courier"/>
          <w:b/>
          <w:color w:val="383838"/>
          <w:sz w:val="20"/>
          <w:szCs w:val="20"/>
        </w:rPr>
        <w:t xml:space="preserve">" sequence="26" </w:t>
      </w:r>
    </w:p>
    <w:p w:rsidR="002413F0" w:rsidRPr="00B7303B" w:rsidRDefault="00D03CDA"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proofErr w:type="gramStart"/>
      <w:r w:rsidR="002413F0" w:rsidRPr="00B7303B">
        <w:rPr>
          <w:rFonts w:eastAsia="Times New Roman" w:cs="Courier"/>
          <w:b/>
          <w:color w:val="383838"/>
          <w:sz w:val="20"/>
          <w:szCs w:val="20"/>
        </w:rPr>
        <w:t>timestamp</w:t>
      </w:r>
      <w:proofErr w:type="gramEnd"/>
      <w:r w:rsidR="002413F0" w:rsidRPr="00B7303B">
        <w:rPr>
          <w:rFonts w:eastAsia="Times New Roman" w:cs="Courier"/>
          <w:b/>
          <w:color w:val="383838"/>
          <w:sz w:val="20"/>
          <w:szCs w:val="20"/>
        </w:rPr>
        <w:t>="..."/&gt;</w:t>
      </w:r>
    </w:p>
    <w:p w:rsidR="002413F0" w:rsidRPr="00B7303B" w:rsidRDefault="002413F0"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2413F0" w:rsidRPr="00114CF4" w:rsidRDefault="002413F0"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2413F0" w:rsidRPr="00114CF4" w:rsidRDefault="002413F0"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2413F0" w:rsidRPr="00114CF4" w:rsidRDefault="002413F0"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w:t>
      </w:r>
      <w:proofErr w:type="spellStart"/>
      <w:r w:rsidRPr="00114CF4">
        <w:rPr>
          <w:rFonts w:eastAsia="Times New Roman" w:cs="Courier"/>
          <w:color w:val="383838"/>
          <w:sz w:val="20"/>
          <w:szCs w:val="20"/>
        </w:rPr>
        <w:t>cont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cont</w:t>
      </w:r>
      <w:proofErr w:type="spellEnd"/>
      <w:r w:rsidRPr="00114CF4">
        <w:rPr>
          <w:rFonts w:eastAsia="Times New Roman" w:cs="Courier"/>
          <w:color w:val="383838"/>
          <w:sz w:val="20"/>
          <w:szCs w:val="20"/>
        </w:rPr>
        <w:t>"&gt;</w:t>
      </w:r>
    </w:p>
    <w:p w:rsidR="002413F0" w:rsidRPr="00114CF4" w:rsidRDefault="002413F0"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2413F0" w:rsidRPr="00114CF4" w:rsidRDefault="002413F0"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2413F0" w:rsidRPr="00114CF4" w:rsidRDefault="002413F0"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2413F0" w:rsidRPr="00B7303B" w:rsidRDefault="002413F0"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D03CDA" w:rsidRDefault="002413F0"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Normal</w:t>
      </w:r>
      <w:r w:rsidRPr="00B7303B">
        <w:rPr>
          <w:rFonts w:eastAsia="Times New Roman" w:cs="Courier"/>
          <w:b/>
          <w:color w:val="383838"/>
          <w:sz w:val="20"/>
          <w:szCs w:val="20"/>
        </w:rPr>
        <w:t xml:space="preserve"> type="MOTION_PROGRAM" </w:t>
      </w:r>
      <w:proofErr w:type="spellStart"/>
      <w:r w:rsidR="00D03CDA" w:rsidRPr="00D03CDA">
        <w:rPr>
          <w:rFonts w:eastAsia="Times New Roman" w:cs="Courier"/>
          <w:b/>
          <w:color w:val="383838"/>
          <w:sz w:val="20"/>
          <w:szCs w:val="20"/>
        </w:rPr>
        <w:t>dataItem</w:t>
      </w:r>
      <w:r w:rsidR="00D03CDA">
        <w:rPr>
          <w:rFonts w:eastAsia="Times New Roman" w:cs="Courier"/>
          <w:b/>
          <w:color w:val="383838"/>
          <w:sz w:val="20"/>
          <w:szCs w:val="20"/>
        </w:rPr>
        <w:t>I</w:t>
      </w:r>
      <w:r w:rsidR="00D03CDA" w:rsidRPr="00B7303B">
        <w:rPr>
          <w:rFonts w:eastAsia="Times New Roman" w:cs="Courier"/>
          <w:b/>
          <w:color w:val="383838"/>
          <w:sz w:val="20"/>
          <w:szCs w:val="20"/>
        </w:rPr>
        <w:t>d</w:t>
      </w:r>
      <w:proofErr w:type="spellEnd"/>
      <w:r w:rsidR="00D03CDA" w:rsidRPr="00B7303B">
        <w:rPr>
          <w:rFonts w:eastAsia="Times New Roman" w:cs="Courier"/>
          <w:b/>
          <w:color w:val="383838"/>
          <w:sz w:val="20"/>
          <w:szCs w:val="20"/>
        </w:rPr>
        <w:t xml:space="preserve"> </w:t>
      </w:r>
      <w:r w:rsidRPr="00B7303B">
        <w:rPr>
          <w:rFonts w:eastAsia="Times New Roman" w:cs="Courier"/>
          <w:b/>
          <w:color w:val="383838"/>
          <w:sz w:val="20"/>
          <w:szCs w:val="20"/>
        </w:rPr>
        <w:t>="cc2" sequence="25"</w:t>
      </w:r>
    </w:p>
    <w:p w:rsidR="002413F0" w:rsidRPr="00B7303B" w:rsidRDefault="00D03CDA"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r w:rsidR="002413F0" w:rsidRPr="00B7303B">
        <w:rPr>
          <w:rFonts w:eastAsia="Times New Roman" w:cs="Courier"/>
          <w:b/>
          <w:color w:val="383838"/>
          <w:sz w:val="20"/>
          <w:szCs w:val="20"/>
        </w:rPr>
        <w:t xml:space="preserve"> </w:t>
      </w:r>
      <w:proofErr w:type="gramStart"/>
      <w:r w:rsidR="002413F0" w:rsidRPr="00B7303B">
        <w:rPr>
          <w:rFonts w:eastAsia="Times New Roman" w:cs="Courier"/>
          <w:b/>
          <w:color w:val="383838"/>
          <w:sz w:val="20"/>
          <w:szCs w:val="20"/>
        </w:rPr>
        <w:t>timestamp</w:t>
      </w:r>
      <w:proofErr w:type="gramEnd"/>
      <w:r w:rsidR="002413F0" w:rsidRPr="00B7303B">
        <w:rPr>
          <w:rFonts w:eastAsia="Times New Roman" w:cs="Courier"/>
          <w:b/>
          <w:color w:val="383838"/>
          <w:sz w:val="20"/>
          <w:szCs w:val="20"/>
        </w:rPr>
        <w:t>="..."/&gt;</w:t>
      </w:r>
    </w:p>
    <w:p w:rsidR="00D03CDA" w:rsidRDefault="002413F0"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Normal</w:t>
      </w:r>
      <w:r w:rsidRPr="00B7303B">
        <w:rPr>
          <w:rFonts w:eastAsia="Times New Roman" w:cs="Courier"/>
          <w:b/>
          <w:color w:val="383838"/>
          <w:sz w:val="20"/>
          <w:szCs w:val="20"/>
        </w:rPr>
        <w:t xml:space="preserve"> type="COMMUNICATIONS" </w:t>
      </w:r>
      <w:proofErr w:type="spellStart"/>
      <w:r w:rsidR="00D03CDA" w:rsidRPr="00D03CDA">
        <w:rPr>
          <w:rFonts w:eastAsia="Times New Roman" w:cs="Courier"/>
          <w:b/>
          <w:color w:val="383838"/>
          <w:sz w:val="20"/>
          <w:szCs w:val="20"/>
        </w:rPr>
        <w:t>dataItem</w:t>
      </w:r>
      <w:r w:rsidR="00D03CDA">
        <w:rPr>
          <w:rFonts w:eastAsia="Times New Roman" w:cs="Courier"/>
          <w:b/>
          <w:color w:val="383838"/>
          <w:sz w:val="20"/>
          <w:szCs w:val="20"/>
        </w:rPr>
        <w:t>I</w:t>
      </w:r>
      <w:r w:rsidR="00D03CDA" w:rsidRPr="00B7303B">
        <w:rPr>
          <w:rFonts w:eastAsia="Times New Roman" w:cs="Courier"/>
          <w:b/>
          <w:color w:val="383838"/>
          <w:sz w:val="20"/>
          <w:szCs w:val="20"/>
        </w:rPr>
        <w:t>d</w:t>
      </w:r>
      <w:proofErr w:type="spellEnd"/>
      <w:r w:rsidR="00D03CDA" w:rsidRPr="00B7303B">
        <w:rPr>
          <w:rFonts w:eastAsia="Times New Roman" w:cs="Courier"/>
          <w:b/>
          <w:color w:val="383838"/>
          <w:sz w:val="20"/>
          <w:szCs w:val="20"/>
        </w:rPr>
        <w:t xml:space="preserve"> </w:t>
      </w:r>
      <w:r w:rsidRPr="00B7303B">
        <w:rPr>
          <w:rFonts w:eastAsia="Times New Roman" w:cs="Courier"/>
          <w:b/>
          <w:color w:val="383838"/>
          <w:sz w:val="20"/>
          <w:szCs w:val="20"/>
        </w:rPr>
        <w:t xml:space="preserve">="cc1" sequence="26" </w:t>
      </w:r>
    </w:p>
    <w:p w:rsidR="002413F0" w:rsidRPr="00B7303B" w:rsidRDefault="00D03CDA"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proofErr w:type="gramStart"/>
      <w:r w:rsidR="002413F0" w:rsidRPr="00B7303B">
        <w:rPr>
          <w:rFonts w:eastAsia="Times New Roman" w:cs="Courier"/>
          <w:b/>
          <w:color w:val="383838"/>
          <w:sz w:val="20"/>
          <w:szCs w:val="20"/>
        </w:rPr>
        <w:t>timestamp</w:t>
      </w:r>
      <w:proofErr w:type="gramEnd"/>
      <w:r w:rsidR="002413F0" w:rsidRPr="00B7303B">
        <w:rPr>
          <w:rFonts w:eastAsia="Times New Roman" w:cs="Courier"/>
          <w:b/>
          <w:color w:val="383838"/>
          <w:sz w:val="20"/>
          <w:szCs w:val="20"/>
        </w:rPr>
        <w:t>="..."/&gt;</w:t>
      </w:r>
    </w:p>
    <w:p w:rsidR="00D03CDA" w:rsidRDefault="002413F0"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Normal</w:t>
      </w:r>
      <w:r w:rsidRPr="00B7303B">
        <w:rPr>
          <w:rFonts w:eastAsia="Times New Roman" w:cs="Courier"/>
          <w:b/>
          <w:color w:val="383838"/>
          <w:sz w:val="20"/>
          <w:szCs w:val="20"/>
        </w:rPr>
        <w:t xml:space="preserve"> type="LOGIC_PROGRAM" </w:t>
      </w:r>
      <w:proofErr w:type="spellStart"/>
      <w:r w:rsidR="00D03CDA" w:rsidRPr="00D03CDA">
        <w:rPr>
          <w:rFonts w:eastAsia="Times New Roman" w:cs="Courier"/>
          <w:b/>
          <w:color w:val="383838"/>
          <w:sz w:val="20"/>
          <w:szCs w:val="20"/>
        </w:rPr>
        <w:t>dataItem</w:t>
      </w:r>
      <w:r w:rsidR="00D03CDA">
        <w:rPr>
          <w:rFonts w:eastAsia="Times New Roman" w:cs="Courier"/>
          <w:b/>
          <w:color w:val="383838"/>
          <w:sz w:val="20"/>
          <w:szCs w:val="20"/>
        </w:rPr>
        <w:t>I</w:t>
      </w:r>
      <w:r w:rsidR="00D03CDA" w:rsidRPr="00B7303B">
        <w:rPr>
          <w:rFonts w:eastAsia="Times New Roman" w:cs="Courier"/>
          <w:b/>
          <w:color w:val="383838"/>
          <w:sz w:val="20"/>
          <w:szCs w:val="20"/>
        </w:rPr>
        <w:t>d</w:t>
      </w:r>
      <w:proofErr w:type="spellEnd"/>
      <w:r w:rsidR="00D03CDA" w:rsidRPr="00B7303B">
        <w:rPr>
          <w:rFonts w:eastAsia="Times New Roman" w:cs="Courier"/>
          <w:b/>
          <w:color w:val="383838"/>
          <w:sz w:val="20"/>
          <w:szCs w:val="20"/>
        </w:rPr>
        <w:t xml:space="preserve"> </w:t>
      </w:r>
      <w:r w:rsidRPr="00B7303B">
        <w:rPr>
          <w:rFonts w:eastAsia="Times New Roman" w:cs="Courier"/>
          <w:b/>
          <w:color w:val="383838"/>
          <w:sz w:val="20"/>
          <w:szCs w:val="20"/>
        </w:rPr>
        <w:t xml:space="preserve">="cc3" sequence="26" </w:t>
      </w:r>
      <w:r w:rsidR="00D03CDA">
        <w:rPr>
          <w:rFonts w:eastAsia="Times New Roman" w:cs="Courier"/>
          <w:b/>
          <w:color w:val="383838"/>
          <w:sz w:val="20"/>
          <w:szCs w:val="20"/>
        </w:rPr>
        <w:t xml:space="preserve">    </w:t>
      </w:r>
    </w:p>
    <w:p w:rsidR="002413F0" w:rsidRPr="00B7303B" w:rsidRDefault="00D03CDA"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proofErr w:type="gramStart"/>
      <w:r w:rsidR="002413F0" w:rsidRPr="00B7303B">
        <w:rPr>
          <w:rFonts w:eastAsia="Times New Roman" w:cs="Courier"/>
          <w:b/>
          <w:color w:val="383838"/>
          <w:sz w:val="20"/>
          <w:szCs w:val="20"/>
        </w:rPr>
        <w:t>timestamp</w:t>
      </w:r>
      <w:proofErr w:type="gramEnd"/>
      <w:r w:rsidR="002413F0" w:rsidRPr="00B7303B">
        <w:rPr>
          <w:rFonts w:eastAsia="Times New Roman" w:cs="Courier"/>
          <w:b/>
          <w:color w:val="383838"/>
          <w:sz w:val="20"/>
          <w:szCs w:val="20"/>
        </w:rPr>
        <w:t>="..."/&gt;</w:t>
      </w:r>
    </w:p>
    <w:p w:rsidR="002413F0" w:rsidRPr="00B7303B" w:rsidRDefault="002413F0"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2413F0" w:rsidRPr="00114CF4" w:rsidRDefault="002413F0"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2413F0" w:rsidRDefault="002413F0" w:rsidP="00114CF4">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2413F0" w:rsidRDefault="002413F0" w:rsidP="00B7303B">
      <w:pPr>
        <w:pStyle w:val="BodyA"/>
      </w:pPr>
      <w:r w:rsidRPr="00F76138">
        <w:t xml:space="preserve">The example below shows all of the </w:t>
      </w:r>
      <w:r w:rsidR="0097276E" w:rsidRPr="0097276E">
        <w:rPr>
          <w:rFonts w:ascii="Courier New" w:hAnsi="Courier New" w:cs="Courier New"/>
        </w:rPr>
        <w:t>C</w:t>
      </w:r>
      <w:r w:rsidRPr="0097276E">
        <w:rPr>
          <w:rFonts w:ascii="Courier New" w:hAnsi="Courier New" w:cs="Courier New"/>
        </w:rPr>
        <w:t>ondition</w:t>
      </w:r>
      <w:r w:rsidRPr="00F76138">
        <w:t xml:space="preserve"> items reporting that everything is normal for the linear axis Y and that the </w:t>
      </w:r>
      <w:r w:rsidR="002E734B">
        <w:t>c</w:t>
      </w:r>
      <w:r w:rsidRPr="00F76138">
        <w:t xml:space="preserve">ontroller </w:t>
      </w:r>
      <w:r>
        <w:t>has</w:t>
      </w:r>
      <w:r w:rsidRPr="00F76138">
        <w:t xml:space="preserve"> two </w:t>
      </w:r>
      <w:proofErr w:type="gramStart"/>
      <w:r w:rsidR="0097276E" w:rsidRPr="0097276E">
        <w:rPr>
          <w:rFonts w:ascii="Courier New" w:hAnsi="Courier New" w:cs="Courier New"/>
        </w:rPr>
        <w:t>Condition</w:t>
      </w:r>
      <w:proofErr w:type="gramEnd"/>
      <w:r w:rsidRPr="00F76138">
        <w:t xml:space="preserve"> that are normal, but there is a </w:t>
      </w:r>
      <w:r w:rsidR="0097276E" w:rsidRPr="0097276E">
        <w:rPr>
          <w:rFonts w:ascii="Courier New" w:hAnsi="Courier New" w:cs="Courier New"/>
        </w:rPr>
        <w:t>Fault</w:t>
      </w:r>
      <w:r w:rsidRPr="00F76138">
        <w:t xml:space="preserve"> </w:t>
      </w:r>
      <w:r w:rsidR="0097276E">
        <w:t xml:space="preserve">of sub-type </w:t>
      </w:r>
      <w:r w:rsidR="0097276E" w:rsidRPr="0097276E">
        <w:rPr>
          <w:rFonts w:ascii="Courier New" w:hAnsi="Courier New" w:cs="Courier New"/>
        </w:rPr>
        <w:t xml:space="preserve">Communications </w:t>
      </w:r>
      <w:r w:rsidRPr="00F76138">
        <w:t>on the device</w:t>
      </w:r>
      <w:r>
        <w:t>.</w:t>
      </w:r>
    </w:p>
    <w:p w:rsidR="002413F0" w:rsidRPr="00114CF4" w:rsidRDefault="002413F0"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2413F0" w:rsidRPr="00114CF4" w:rsidRDefault="002413F0"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2413F0" w:rsidRPr="00114CF4" w:rsidRDefault="002413F0"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2413F0" w:rsidRDefault="002413F0"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="ACTUAL" sequence="23"</w:t>
      </w:r>
    </w:p>
    <w:p w:rsidR="002413F0" w:rsidRPr="00114CF4" w:rsidRDefault="002413F0" w:rsidP="00C0719E">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proofErr w:type="gramStart"/>
      <w:r w:rsidRPr="00114CF4">
        <w:rPr>
          <w:rFonts w:eastAsia="Times New Roman" w:cs="Courier"/>
          <w:color w:val="383838"/>
          <w:sz w:val="20"/>
          <w:szCs w:val="20"/>
        </w:rPr>
        <w:t>timestamp</w:t>
      </w:r>
      <w:proofErr w:type="gramEnd"/>
      <w:r w:rsidRPr="00114CF4">
        <w:rPr>
          <w:rFonts w:eastAsia="Times New Roman" w:cs="Courier"/>
          <w:color w:val="383838"/>
          <w:sz w:val="20"/>
          <w:szCs w:val="20"/>
        </w:rPr>
        <w:t xml:space="preserve">="2009-11-13T08:00:00"&gt;213.1232&lt;/Position&gt; </w:t>
      </w:r>
    </w:p>
    <w:p w:rsidR="002413F0" w:rsidRPr="00114CF4" w:rsidRDefault="002413F0"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2413F0" w:rsidRPr="008272E5" w:rsidRDefault="002413F0"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D03CDA" w:rsidRDefault="002413F0"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type="TEMPERATURE" </w:t>
      </w:r>
      <w:proofErr w:type="spellStart"/>
      <w:r w:rsidR="00D03CDA" w:rsidRPr="00D03CDA">
        <w:rPr>
          <w:rFonts w:eastAsia="Times New Roman" w:cs="Courier"/>
          <w:color w:val="383838"/>
          <w:sz w:val="20"/>
          <w:szCs w:val="20"/>
        </w:rPr>
        <w:t>dataItemId</w:t>
      </w:r>
      <w:proofErr w:type="spellEnd"/>
      <w:r w:rsidRPr="008272E5">
        <w:rPr>
          <w:rFonts w:eastAsia="Times New Roman" w:cs="Courier"/>
          <w:color w:val="383838"/>
          <w:sz w:val="20"/>
          <w:szCs w:val="20"/>
        </w:rPr>
        <w:t>="</w:t>
      </w:r>
      <w:proofErr w:type="spellStart"/>
      <w:r w:rsidRPr="008272E5">
        <w:rPr>
          <w:rFonts w:eastAsia="Times New Roman" w:cs="Courier"/>
          <w:color w:val="383838"/>
          <w:sz w:val="20"/>
          <w:szCs w:val="20"/>
        </w:rPr>
        <w:t>ytmp</w:t>
      </w:r>
      <w:proofErr w:type="spellEnd"/>
      <w:r w:rsidRPr="008272E5">
        <w:rPr>
          <w:rFonts w:eastAsia="Times New Roman" w:cs="Courier"/>
          <w:color w:val="383838"/>
          <w:sz w:val="20"/>
          <w:szCs w:val="20"/>
        </w:rPr>
        <w:t xml:space="preserve">" sequence="25" </w:t>
      </w:r>
    </w:p>
    <w:p w:rsidR="002413F0" w:rsidRPr="008272E5" w:rsidRDefault="00D03CDA" w:rsidP="00C0719E">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proofErr w:type="gramStart"/>
      <w:r w:rsidR="002413F0" w:rsidRPr="008272E5">
        <w:rPr>
          <w:rFonts w:eastAsia="Times New Roman" w:cs="Courier"/>
          <w:color w:val="383838"/>
          <w:sz w:val="20"/>
          <w:szCs w:val="20"/>
        </w:rPr>
        <w:t>timestamp</w:t>
      </w:r>
      <w:proofErr w:type="gramEnd"/>
      <w:r w:rsidR="002413F0" w:rsidRPr="008272E5">
        <w:rPr>
          <w:rFonts w:eastAsia="Times New Roman" w:cs="Courier"/>
          <w:color w:val="383838"/>
          <w:sz w:val="20"/>
          <w:szCs w:val="20"/>
        </w:rPr>
        <w:t>="..."/&gt;</w:t>
      </w:r>
    </w:p>
    <w:p w:rsidR="002413F0" w:rsidRPr="008272E5" w:rsidRDefault="002413F0"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type="LOAD" </w:t>
      </w:r>
      <w:proofErr w:type="spellStart"/>
      <w:r w:rsidR="00D03CDA" w:rsidRPr="00D03CDA">
        <w:rPr>
          <w:rFonts w:eastAsia="Times New Roman" w:cs="Courier"/>
          <w:color w:val="383838"/>
          <w:sz w:val="20"/>
          <w:szCs w:val="20"/>
        </w:rPr>
        <w:t>dataItemId</w:t>
      </w:r>
      <w:proofErr w:type="spellEnd"/>
      <w:r w:rsidR="00D03CDA" w:rsidRPr="008272E5">
        <w:rPr>
          <w:rFonts w:eastAsia="Times New Roman" w:cs="Courier"/>
          <w:color w:val="383838"/>
          <w:sz w:val="20"/>
          <w:szCs w:val="20"/>
        </w:rPr>
        <w:t xml:space="preserve"> </w:t>
      </w:r>
      <w:r w:rsidRPr="008272E5">
        <w:rPr>
          <w:rFonts w:eastAsia="Times New Roman" w:cs="Courier"/>
          <w:color w:val="383838"/>
          <w:sz w:val="20"/>
          <w:szCs w:val="20"/>
        </w:rPr>
        <w:t>="</w:t>
      </w:r>
      <w:proofErr w:type="spellStart"/>
      <w:r w:rsidRPr="008272E5">
        <w:rPr>
          <w:rFonts w:eastAsia="Times New Roman" w:cs="Courier"/>
          <w:color w:val="383838"/>
          <w:sz w:val="20"/>
          <w:szCs w:val="20"/>
        </w:rPr>
        <w:t>ylc</w:t>
      </w:r>
      <w:proofErr w:type="spellEnd"/>
      <w:r w:rsidRPr="008272E5">
        <w:rPr>
          <w:rFonts w:eastAsia="Times New Roman" w:cs="Courier"/>
          <w:color w:val="383838"/>
          <w:sz w:val="20"/>
          <w:szCs w:val="20"/>
        </w:rPr>
        <w:t>" sequence="26" timestamp="..."/&gt;</w:t>
      </w:r>
    </w:p>
    <w:p w:rsidR="00D03CDA" w:rsidRDefault="002413F0"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type="POSITION" </w:t>
      </w:r>
      <w:proofErr w:type="spellStart"/>
      <w:r w:rsidR="00D03CDA" w:rsidRPr="00D03CDA">
        <w:rPr>
          <w:rFonts w:eastAsia="Times New Roman" w:cs="Courier"/>
          <w:color w:val="383838"/>
          <w:sz w:val="20"/>
          <w:szCs w:val="20"/>
        </w:rPr>
        <w:t>dataItemId</w:t>
      </w:r>
      <w:proofErr w:type="spellEnd"/>
      <w:r w:rsidR="00D03CDA" w:rsidRPr="008272E5">
        <w:rPr>
          <w:rFonts w:eastAsia="Times New Roman" w:cs="Courier"/>
          <w:color w:val="383838"/>
          <w:sz w:val="20"/>
          <w:szCs w:val="20"/>
        </w:rPr>
        <w:t xml:space="preserve"> </w:t>
      </w:r>
      <w:r w:rsidRPr="008272E5">
        <w:rPr>
          <w:rFonts w:eastAsia="Times New Roman" w:cs="Courier"/>
          <w:color w:val="383838"/>
          <w:sz w:val="20"/>
          <w:szCs w:val="20"/>
        </w:rPr>
        <w:t>="</w:t>
      </w:r>
      <w:proofErr w:type="spellStart"/>
      <w:r w:rsidRPr="008272E5">
        <w:rPr>
          <w:rFonts w:eastAsia="Times New Roman" w:cs="Courier"/>
          <w:color w:val="383838"/>
          <w:sz w:val="20"/>
          <w:szCs w:val="20"/>
        </w:rPr>
        <w:t>ypc</w:t>
      </w:r>
      <w:proofErr w:type="spellEnd"/>
      <w:r w:rsidRPr="008272E5">
        <w:rPr>
          <w:rFonts w:eastAsia="Times New Roman" w:cs="Courier"/>
          <w:color w:val="383838"/>
          <w:sz w:val="20"/>
          <w:szCs w:val="20"/>
        </w:rPr>
        <w:t xml:space="preserve">" sequence="26" </w:t>
      </w:r>
    </w:p>
    <w:p w:rsidR="002413F0" w:rsidRPr="008272E5" w:rsidRDefault="00D03CDA" w:rsidP="00C0719E">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proofErr w:type="gramStart"/>
      <w:r w:rsidR="002413F0" w:rsidRPr="008272E5">
        <w:rPr>
          <w:rFonts w:eastAsia="Times New Roman" w:cs="Courier"/>
          <w:color w:val="383838"/>
          <w:sz w:val="20"/>
          <w:szCs w:val="20"/>
        </w:rPr>
        <w:t>timestamp</w:t>
      </w:r>
      <w:proofErr w:type="gramEnd"/>
      <w:r w:rsidR="002413F0" w:rsidRPr="008272E5">
        <w:rPr>
          <w:rFonts w:eastAsia="Times New Roman" w:cs="Courier"/>
          <w:color w:val="383838"/>
          <w:sz w:val="20"/>
          <w:szCs w:val="20"/>
        </w:rPr>
        <w:t>="..."/&gt;</w:t>
      </w:r>
    </w:p>
    <w:p w:rsidR="002413F0" w:rsidRPr="008272E5" w:rsidRDefault="002413F0"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2413F0" w:rsidRPr="00114CF4" w:rsidRDefault="002413F0"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2413F0" w:rsidRPr="00114CF4" w:rsidRDefault="002413F0"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2413F0" w:rsidRPr="00114CF4" w:rsidRDefault="002413F0"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w:t>
      </w:r>
      <w:proofErr w:type="spellStart"/>
      <w:r w:rsidRPr="00114CF4">
        <w:rPr>
          <w:rFonts w:eastAsia="Times New Roman" w:cs="Courier"/>
          <w:color w:val="383838"/>
          <w:sz w:val="20"/>
          <w:szCs w:val="20"/>
        </w:rPr>
        <w:t>cont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cont</w:t>
      </w:r>
      <w:proofErr w:type="spellEnd"/>
      <w:r w:rsidRPr="00114CF4">
        <w:rPr>
          <w:rFonts w:eastAsia="Times New Roman" w:cs="Courier"/>
          <w:color w:val="383838"/>
          <w:sz w:val="20"/>
          <w:szCs w:val="20"/>
        </w:rPr>
        <w:t>"&gt;</w:t>
      </w:r>
    </w:p>
    <w:p w:rsidR="002413F0" w:rsidRPr="00114CF4" w:rsidRDefault="002413F0"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2413F0" w:rsidRPr="00114CF4" w:rsidRDefault="002413F0"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2413F0" w:rsidRPr="00114CF4" w:rsidRDefault="002413F0"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2413F0" w:rsidRPr="008272E5" w:rsidRDefault="002413F0"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2413F0" w:rsidRPr="008272E5" w:rsidRDefault="002413F0"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type="MOTION_PROGRAM" id="cc2" sequence="25" timestamp="..."/&gt;</w:t>
      </w:r>
    </w:p>
    <w:p w:rsidR="002413F0" w:rsidRDefault="002413F0"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proofErr w:type="spellStart"/>
      <w:r>
        <w:rPr>
          <w:rFonts w:eastAsia="Times New Roman" w:cs="Courier"/>
          <w:b/>
          <w:color w:val="383838"/>
          <w:sz w:val="20"/>
          <w:szCs w:val="20"/>
        </w:rPr>
        <w:t>nativeCode</w:t>
      </w:r>
      <w:proofErr w:type="spellEnd"/>
      <w:r>
        <w:rPr>
          <w:rFonts w:eastAsia="Times New Roman" w:cs="Courier"/>
          <w:b/>
          <w:color w:val="383838"/>
          <w:sz w:val="20"/>
          <w:szCs w:val="20"/>
        </w:rPr>
        <w:t>=</w:t>
      </w:r>
      <w:r w:rsidRPr="00B7303B">
        <w:rPr>
          <w:rFonts w:eastAsia="Times New Roman" w:cs="Courier"/>
          <w:b/>
          <w:color w:val="383838"/>
          <w:sz w:val="20"/>
          <w:szCs w:val="20"/>
        </w:rPr>
        <w:t>"</w:t>
      </w:r>
      <w:r>
        <w:rPr>
          <w:rFonts w:eastAsia="Times New Roman" w:cs="Courier"/>
          <w:b/>
          <w:color w:val="383838"/>
          <w:sz w:val="20"/>
          <w:szCs w:val="20"/>
        </w:rPr>
        <w:t>IO1231</w:t>
      </w:r>
      <w:r w:rsidRPr="00B7303B">
        <w:rPr>
          <w:rFonts w:eastAsia="Times New Roman" w:cs="Courier"/>
          <w:b/>
          <w:color w:val="383838"/>
          <w:sz w:val="20"/>
          <w:szCs w:val="20"/>
        </w:rPr>
        <w:t>"</w:t>
      </w:r>
    </w:p>
    <w:p w:rsidR="002413F0" w:rsidRPr="00B7303B" w:rsidRDefault="002413F0"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proofErr w:type="gramStart"/>
      <w:r w:rsidRPr="00B7303B">
        <w:rPr>
          <w:rFonts w:eastAsia="Times New Roman" w:cs="Courier"/>
          <w:b/>
          <w:color w:val="383838"/>
          <w:sz w:val="20"/>
          <w:szCs w:val="20"/>
        </w:rPr>
        <w:t>times</w:t>
      </w:r>
      <w:r>
        <w:rPr>
          <w:rFonts w:eastAsia="Times New Roman" w:cs="Courier"/>
          <w:b/>
          <w:color w:val="383838"/>
          <w:sz w:val="20"/>
          <w:szCs w:val="20"/>
        </w:rPr>
        <w:t>tamp</w:t>
      </w:r>
      <w:proofErr w:type="gramEnd"/>
      <w:r>
        <w:rPr>
          <w:rFonts w:eastAsia="Times New Roman" w:cs="Courier"/>
          <w:b/>
          <w:color w:val="383838"/>
          <w:sz w:val="20"/>
          <w:szCs w:val="20"/>
        </w:rPr>
        <w:t>="..."</w:t>
      </w:r>
      <w:r w:rsidRPr="00B7303B">
        <w:rPr>
          <w:rFonts w:eastAsia="Times New Roman" w:cs="Courier"/>
          <w:b/>
          <w:color w:val="383838"/>
          <w:sz w:val="20"/>
          <w:szCs w:val="20"/>
        </w:rPr>
        <w:t>&gt;</w:t>
      </w:r>
      <w:r>
        <w:rPr>
          <w:rFonts w:eastAsia="Times New Roman" w:cs="Courier"/>
          <w:b/>
          <w:color w:val="383838"/>
          <w:sz w:val="20"/>
          <w:szCs w:val="20"/>
        </w:rPr>
        <w:t>Communications error&lt;/Fault&gt;</w:t>
      </w:r>
    </w:p>
    <w:p w:rsidR="002413F0" w:rsidRPr="008272E5" w:rsidRDefault="002413F0"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type="LOGIC_PROGRAM" id="cc3" sequence="26" timestamp="..."/&gt;</w:t>
      </w:r>
    </w:p>
    <w:p w:rsidR="002413F0" w:rsidRPr="008272E5" w:rsidRDefault="002413F0"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2413F0" w:rsidRPr="00114CF4" w:rsidRDefault="002413F0"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2413F0" w:rsidRDefault="002413F0" w:rsidP="00C0719E">
      <w:pPr>
        <w:pStyle w:val="BodyA"/>
        <w:rPr>
          <w:rFonts w:eastAsia="Times New Roman" w:cs="Courier"/>
          <w:color w:val="383838"/>
          <w:sz w:val="20"/>
        </w:rPr>
      </w:pPr>
      <w:r w:rsidRPr="00114CF4">
        <w:rPr>
          <w:rFonts w:eastAsia="Times New Roman" w:cs="Courier"/>
          <w:color w:val="383838"/>
          <w:sz w:val="20"/>
        </w:rPr>
        <w:lastRenderedPageBreak/>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2413F0" w:rsidRDefault="002413F0" w:rsidP="00B7303B">
      <w:pPr>
        <w:pStyle w:val="BodyA"/>
      </w:pPr>
      <w:r>
        <w:t xml:space="preserve">When a failure occurs the item </w:t>
      </w:r>
      <w:r w:rsidR="005A6156">
        <w:rPr>
          <w:b/>
        </w:rPr>
        <w:t>MUST</w:t>
      </w:r>
      <w:r>
        <w:t xml:space="preserve"> be reported as a </w:t>
      </w:r>
      <w:r>
        <w:rPr>
          <w:rStyle w:val="ImbeddedCode"/>
        </w:rPr>
        <w:t>Fault</w:t>
      </w:r>
      <w:r>
        <w:t>.</w:t>
      </w:r>
      <w:r w:rsidR="0097276E">
        <w:t xml:space="preserve"> </w:t>
      </w:r>
      <w:r>
        <w:t xml:space="preserve"> This indicates that intervention is required to fix the problem and reset the state of the machine.</w:t>
      </w:r>
      <w:r w:rsidR="002E734B">
        <w:t xml:space="preserve"> </w:t>
      </w:r>
      <w:r>
        <w:t xml:space="preserve"> In the following example, we show how multiple </w:t>
      </w:r>
      <w:r>
        <w:rPr>
          <w:rStyle w:val="ImbeddedCode"/>
        </w:rPr>
        <w:t>Fault</w:t>
      </w:r>
      <w:r>
        <w:t xml:space="preserve">s on the same </w:t>
      </w:r>
      <w:r w:rsidR="00373F18">
        <w:rPr>
          <w:rFonts w:ascii="Courier New" w:hAnsi="Courier New" w:cs="Courier New"/>
        </w:rPr>
        <w:t>C</w:t>
      </w:r>
      <w:r w:rsidRPr="002E734B">
        <w:rPr>
          <w:rFonts w:ascii="Courier New" w:hAnsi="Courier New" w:cs="Courier New"/>
        </w:rPr>
        <w:t>ondition</w:t>
      </w:r>
      <w:r>
        <w:t xml:space="preserve"> can exist.</w:t>
      </w:r>
    </w:p>
    <w:p w:rsidR="002413F0" w:rsidRPr="00114CF4" w:rsidRDefault="002413F0"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2413F0" w:rsidRPr="00114CF4" w:rsidRDefault="002413F0"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w:t>
      </w:r>
      <w:proofErr w:type="spellStart"/>
      <w:r w:rsidRPr="00114CF4">
        <w:rPr>
          <w:rFonts w:eastAsia="Times New Roman" w:cs="Courier"/>
          <w:color w:val="383838"/>
          <w:sz w:val="20"/>
          <w:szCs w:val="20"/>
        </w:rPr>
        <w:t>cont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cont</w:t>
      </w:r>
      <w:proofErr w:type="spellEnd"/>
      <w:r w:rsidRPr="00114CF4">
        <w:rPr>
          <w:rFonts w:eastAsia="Times New Roman" w:cs="Courier"/>
          <w:color w:val="383838"/>
          <w:sz w:val="20"/>
          <w:szCs w:val="20"/>
        </w:rPr>
        <w:t>"&gt;</w:t>
      </w:r>
    </w:p>
    <w:p w:rsidR="002413F0" w:rsidRPr="00114CF4" w:rsidRDefault="002413F0"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2413F0" w:rsidRPr="00114CF4" w:rsidRDefault="002413F0"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2413F0" w:rsidRPr="00114CF4" w:rsidRDefault="002413F0"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2413F0" w:rsidRPr="00B7303B" w:rsidRDefault="002413F0"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D03CDA" w:rsidRDefault="002413F0"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w:t>
      </w:r>
      <w:proofErr w:type="spellStart"/>
      <w:r w:rsidR="00D03CDA" w:rsidRPr="00D03CDA">
        <w:rPr>
          <w:rFonts w:eastAsia="Times New Roman" w:cs="Courier"/>
          <w:b/>
          <w:color w:val="383838"/>
          <w:sz w:val="20"/>
          <w:szCs w:val="20"/>
        </w:rPr>
        <w:t>dataItemId</w:t>
      </w:r>
      <w:proofErr w:type="spellEnd"/>
      <w:r w:rsidRPr="00B7303B">
        <w:rPr>
          <w:rFonts w:eastAsia="Times New Roman" w:cs="Courier"/>
          <w:b/>
          <w:color w:val="383838"/>
          <w:sz w:val="20"/>
          <w:szCs w:val="20"/>
        </w:rPr>
        <w:t xml:space="preserve">="cc2" sequence="25" </w:t>
      </w:r>
    </w:p>
    <w:p w:rsidR="00D03CDA" w:rsidRDefault="00D03CDA"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proofErr w:type="spellStart"/>
      <w:proofErr w:type="gramStart"/>
      <w:r w:rsidR="002413F0">
        <w:rPr>
          <w:rFonts w:eastAsia="Times New Roman" w:cs="Courier"/>
          <w:b/>
          <w:color w:val="383838"/>
          <w:sz w:val="20"/>
          <w:szCs w:val="20"/>
        </w:rPr>
        <w:t>nativeCode</w:t>
      </w:r>
      <w:proofErr w:type="spellEnd"/>
      <w:proofErr w:type="gramEnd"/>
      <w:r w:rsidR="002413F0">
        <w:rPr>
          <w:rFonts w:eastAsia="Times New Roman" w:cs="Courier"/>
          <w:b/>
          <w:color w:val="383838"/>
          <w:sz w:val="20"/>
          <w:szCs w:val="20"/>
        </w:rPr>
        <w:t>=</w:t>
      </w:r>
      <w:r w:rsidR="002413F0" w:rsidRPr="00B7303B">
        <w:rPr>
          <w:rFonts w:eastAsia="Times New Roman" w:cs="Courier"/>
          <w:b/>
          <w:color w:val="383838"/>
          <w:sz w:val="20"/>
          <w:szCs w:val="20"/>
        </w:rPr>
        <w:t>"</w:t>
      </w:r>
      <w:r w:rsidR="002413F0">
        <w:rPr>
          <w:rFonts w:eastAsia="Times New Roman" w:cs="Courier"/>
          <w:b/>
          <w:color w:val="383838"/>
          <w:sz w:val="20"/>
          <w:szCs w:val="20"/>
        </w:rPr>
        <w:t>PR1123</w:t>
      </w:r>
      <w:r w:rsidR="002413F0" w:rsidRPr="00B7303B">
        <w:rPr>
          <w:rFonts w:eastAsia="Times New Roman" w:cs="Courier"/>
          <w:b/>
          <w:color w:val="383838"/>
          <w:sz w:val="20"/>
          <w:szCs w:val="20"/>
        </w:rPr>
        <w:t>"</w:t>
      </w:r>
      <w:r>
        <w:rPr>
          <w:rFonts w:eastAsia="Times New Roman" w:cs="Courier"/>
          <w:b/>
          <w:color w:val="383838"/>
          <w:sz w:val="20"/>
          <w:szCs w:val="20"/>
        </w:rPr>
        <w:t xml:space="preserve"> </w:t>
      </w:r>
      <w:r w:rsidR="002413F0" w:rsidRPr="00B7303B">
        <w:rPr>
          <w:rFonts w:eastAsia="Times New Roman" w:cs="Courier"/>
          <w:b/>
          <w:color w:val="383838"/>
          <w:sz w:val="20"/>
          <w:szCs w:val="20"/>
        </w:rPr>
        <w:t>timestamp="..."&gt;</w:t>
      </w:r>
      <w:r w:rsidR="002413F0">
        <w:rPr>
          <w:rFonts w:eastAsia="Times New Roman" w:cs="Courier"/>
          <w:b/>
          <w:color w:val="383838"/>
          <w:sz w:val="20"/>
          <w:szCs w:val="20"/>
        </w:rPr>
        <w:t xml:space="preserve">Syntax error on line </w:t>
      </w:r>
    </w:p>
    <w:p w:rsidR="002413F0" w:rsidRPr="00B7303B" w:rsidRDefault="00D03CDA"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r w:rsidR="002413F0">
        <w:rPr>
          <w:rFonts w:eastAsia="Times New Roman" w:cs="Courier"/>
          <w:b/>
          <w:color w:val="383838"/>
          <w:sz w:val="20"/>
          <w:szCs w:val="20"/>
        </w:rPr>
        <w:t>107&lt;/Fault&gt;</w:t>
      </w:r>
    </w:p>
    <w:p w:rsidR="00D03CDA" w:rsidRDefault="002413F0"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w:t>
      </w:r>
      <w:proofErr w:type="spellStart"/>
      <w:r w:rsidR="00D03CDA" w:rsidRPr="00D03CDA">
        <w:rPr>
          <w:rFonts w:eastAsia="Times New Roman" w:cs="Courier"/>
          <w:b/>
          <w:color w:val="383838"/>
          <w:sz w:val="20"/>
          <w:szCs w:val="20"/>
        </w:rPr>
        <w:t>dataItemId</w:t>
      </w:r>
      <w:proofErr w:type="spellEnd"/>
      <w:r w:rsidR="00D03CDA" w:rsidRPr="00B7303B">
        <w:rPr>
          <w:rFonts w:eastAsia="Times New Roman" w:cs="Courier"/>
          <w:b/>
          <w:color w:val="383838"/>
          <w:sz w:val="20"/>
          <w:szCs w:val="20"/>
        </w:rPr>
        <w:t xml:space="preserve"> </w:t>
      </w:r>
      <w:r w:rsidRPr="00B7303B">
        <w:rPr>
          <w:rFonts w:eastAsia="Times New Roman" w:cs="Courier"/>
          <w:b/>
          <w:color w:val="383838"/>
          <w:sz w:val="20"/>
          <w:szCs w:val="20"/>
        </w:rPr>
        <w:t>="cc2</w:t>
      </w:r>
      <w:r>
        <w:rPr>
          <w:rFonts w:eastAsia="Times New Roman" w:cs="Courier"/>
          <w:b/>
          <w:color w:val="383838"/>
          <w:sz w:val="20"/>
          <w:szCs w:val="20"/>
        </w:rPr>
        <w:t>" sequence="28</w:t>
      </w:r>
      <w:r w:rsidRPr="00B7303B">
        <w:rPr>
          <w:rFonts w:eastAsia="Times New Roman" w:cs="Courier"/>
          <w:b/>
          <w:color w:val="383838"/>
          <w:sz w:val="20"/>
          <w:szCs w:val="20"/>
        </w:rPr>
        <w:t xml:space="preserve">" </w:t>
      </w:r>
    </w:p>
    <w:p w:rsidR="00D03CDA" w:rsidRDefault="00D03CDA" w:rsidP="00E70D0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proofErr w:type="spellStart"/>
      <w:proofErr w:type="gramStart"/>
      <w:r w:rsidR="002413F0">
        <w:rPr>
          <w:rFonts w:eastAsia="Times New Roman" w:cs="Courier"/>
          <w:b/>
          <w:color w:val="383838"/>
          <w:sz w:val="20"/>
          <w:szCs w:val="20"/>
        </w:rPr>
        <w:t>nativeCode</w:t>
      </w:r>
      <w:proofErr w:type="spellEnd"/>
      <w:proofErr w:type="gramEnd"/>
      <w:r w:rsidR="002413F0">
        <w:rPr>
          <w:rFonts w:eastAsia="Times New Roman" w:cs="Courier"/>
          <w:b/>
          <w:color w:val="383838"/>
          <w:sz w:val="20"/>
          <w:szCs w:val="20"/>
        </w:rPr>
        <w:t>=</w:t>
      </w:r>
      <w:r w:rsidR="002413F0" w:rsidRPr="00B7303B">
        <w:rPr>
          <w:rFonts w:eastAsia="Times New Roman" w:cs="Courier"/>
          <w:b/>
          <w:color w:val="383838"/>
          <w:sz w:val="20"/>
          <w:szCs w:val="20"/>
        </w:rPr>
        <w:t>"</w:t>
      </w:r>
      <w:r w:rsidR="002413F0">
        <w:rPr>
          <w:rFonts w:eastAsia="Times New Roman" w:cs="Courier"/>
          <w:b/>
          <w:color w:val="383838"/>
          <w:sz w:val="20"/>
          <w:szCs w:val="20"/>
        </w:rPr>
        <w:t>PR1123</w:t>
      </w:r>
      <w:r w:rsidR="002413F0" w:rsidRPr="00B7303B">
        <w:rPr>
          <w:rFonts w:eastAsia="Times New Roman" w:cs="Courier"/>
          <w:b/>
          <w:color w:val="383838"/>
          <w:sz w:val="20"/>
          <w:szCs w:val="20"/>
        </w:rPr>
        <w:t>"</w:t>
      </w:r>
      <w:r w:rsidR="002413F0">
        <w:rPr>
          <w:rFonts w:eastAsia="Times New Roman" w:cs="Courier"/>
          <w:b/>
          <w:color w:val="383838"/>
          <w:sz w:val="20"/>
          <w:szCs w:val="20"/>
        </w:rPr>
        <w:t xml:space="preserve"> </w:t>
      </w:r>
      <w:r w:rsidR="002413F0" w:rsidRPr="00B7303B">
        <w:rPr>
          <w:rFonts w:eastAsia="Times New Roman" w:cs="Courier"/>
          <w:b/>
          <w:color w:val="383838"/>
          <w:sz w:val="20"/>
          <w:szCs w:val="20"/>
        </w:rPr>
        <w:t>timestamp="..."&gt;</w:t>
      </w:r>
      <w:r w:rsidR="002413F0">
        <w:rPr>
          <w:rFonts w:eastAsia="Times New Roman" w:cs="Courier"/>
          <w:b/>
          <w:color w:val="383838"/>
          <w:sz w:val="20"/>
          <w:szCs w:val="20"/>
        </w:rPr>
        <w:t>Syntax error on line</w:t>
      </w:r>
    </w:p>
    <w:p w:rsidR="002413F0" w:rsidRPr="00B7303B" w:rsidRDefault="00D03CDA" w:rsidP="00E70D0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r w:rsidR="002413F0">
        <w:rPr>
          <w:rFonts w:eastAsia="Times New Roman" w:cs="Courier"/>
          <w:b/>
          <w:color w:val="383838"/>
          <w:sz w:val="20"/>
          <w:szCs w:val="20"/>
        </w:rPr>
        <w:t xml:space="preserve"> 112&lt;/Fault&gt;</w:t>
      </w:r>
    </w:p>
    <w:p w:rsidR="00D03CDA" w:rsidRDefault="002413F0"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w:t>
      </w:r>
      <w:proofErr w:type="spellStart"/>
      <w:r w:rsidR="00D03CDA" w:rsidRPr="00D03CDA">
        <w:rPr>
          <w:rFonts w:eastAsia="Times New Roman" w:cs="Courier"/>
          <w:b/>
          <w:color w:val="383838"/>
          <w:sz w:val="20"/>
          <w:szCs w:val="20"/>
        </w:rPr>
        <w:t>dataItemId</w:t>
      </w:r>
      <w:proofErr w:type="spellEnd"/>
      <w:r w:rsidR="00D03CDA" w:rsidRPr="00B7303B">
        <w:rPr>
          <w:rFonts w:eastAsia="Times New Roman" w:cs="Courier"/>
          <w:b/>
          <w:color w:val="383838"/>
          <w:sz w:val="20"/>
          <w:szCs w:val="20"/>
        </w:rPr>
        <w:t xml:space="preserve"> </w:t>
      </w:r>
      <w:r w:rsidRPr="00B7303B">
        <w:rPr>
          <w:rFonts w:eastAsia="Times New Roman" w:cs="Courier"/>
          <w:b/>
          <w:color w:val="383838"/>
          <w:sz w:val="20"/>
          <w:szCs w:val="20"/>
        </w:rPr>
        <w:t>="cc2</w:t>
      </w:r>
      <w:r>
        <w:rPr>
          <w:rFonts w:eastAsia="Times New Roman" w:cs="Courier"/>
          <w:b/>
          <w:color w:val="383838"/>
          <w:sz w:val="20"/>
          <w:szCs w:val="20"/>
        </w:rPr>
        <w:t>" sequence="30</w:t>
      </w:r>
      <w:r w:rsidRPr="00B7303B">
        <w:rPr>
          <w:rFonts w:eastAsia="Times New Roman" w:cs="Courier"/>
          <w:b/>
          <w:color w:val="383838"/>
          <w:sz w:val="20"/>
          <w:szCs w:val="20"/>
        </w:rPr>
        <w:t xml:space="preserve">" </w:t>
      </w:r>
    </w:p>
    <w:p w:rsidR="00D03CDA" w:rsidRDefault="00D03CDA" w:rsidP="00E70D0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proofErr w:type="spellStart"/>
      <w:proofErr w:type="gramStart"/>
      <w:r w:rsidR="002413F0">
        <w:rPr>
          <w:rFonts w:eastAsia="Times New Roman" w:cs="Courier"/>
          <w:b/>
          <w:color w:val="383838"/>
          <w:sz w:val="20"/>
          <w:szCs w:val="20"/>
        </w:rPr>
        <w:t>nativeCode</w:t>
      </w:r>
      <w:proofErr w:type="spellEnd"/>
      <w:proofErr w:type="gramEnd"/>
      <w:r w:rsidR="002413F0">
        <w:rPr>
          <w:rFonts w:eastAsia="Times New Roman" w:cs="Courier"/>
          <w:b/>
          <w:color w:val="383838"/>
          <w:sz w:val="20"/>
          <w:szCs w:val="20"/>
        </w:rPr>
        <w:t>=</w:t>
      </w:r>
      <w:r w:rsidR="002413F0" w:rsidRPr="00B7303B">
        <w:rPr>
          <w:rFonts w:eastAsia="Times New Roman" w:cs="Courier"/>
          <w:b/>
          <w:color w:val="383838"/>
          <w:sz w:val="20"/>
          <w:szCs w:val="20"/>
        </w:rPr>
        <w:t>"</w:t>
      </w:r>
      <w:r w:rsidR="002413F0">
        <w:rPr>
          <w:rFonts w:eastAsia="Times New Roman" w:cs="Courier"/>
          <w:b/>
          <w:color w:val="383838"/>
          <w:sz w:val="20"/>
          <w:szCs w:val="20"/>
        </w:rPr>
        <w:t>PR1123</w:t>
      </w:r>
      <w:r w:rsidR="002413F0" w:rsidRPr="00B7303B">
        <w:rPr>
          <w:rFonts w:eastAsia="Times New Roman" w:cs="Courier"/>
          <w:b/>
          <w:color w:val="383838"/>
          <w:sz w:val="20"/>
          <w:szCs w:val="20"/>
        </w:rPr>
        <w:t>"</w:t>
      </w:r>
      <w:r>
        <w:rPr>
          <w:rFonts w:eastAsia="Times New Roman" w:cs="Courier"/>
          <w:b/>
          <w:color w:val="383838"/>
          <w:sz w:val="20"/>
          <w:szCs w:val="20"/>
        </w:rPr>
        <w:t xml:space="preserve"> </w:t>
      </w:r>
      <w:r w:rsidR="002413F0" w:rsidRPr="00B7303B">
        <w:rPr>
          <w:rFonts w:eastAsia="Times New Roman" w:cs="Courier"/>
          <w:b/>
          <w:color w:val="383838"/>
          <w:sz w:val="20"/>
          <w:szCs w:val="20"/>
        </w:rPr>
        <w:t>timestamp="..."&gt;</w:t>
      </w:r>
      <w:r w:rsidR="002413F0">
        <w:rPr>
          <w:rFonts w:eastAsia="Times New Roman" w:cs="Courier"/>
          <w:b/>
          <w:color w:val="383838"/>
          <w:sz w:val="20"/>
          <w:szCs w:val="20"/>
        </w:rPr>
        <w:t>Syntax error on line</w:t>
      </w:r>
    </w:p>
    <w:p w:rsidR="002413F0" w:rsidRPr="00B7303B" w:rsidRDefault="00D03CDA" w:rsidP="00E70D0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r w:rsidR="002413F0">
        <w:rPr>
          <w:rFonts w:eastAsia="Times New Roman" w:cs="Courier"/>
          <w:b/>
          <w:color w:val="383838"/>
          <w:sz w:val="20"/>
          <w:szCs w:val="20"/>
        </w:rPr>
        <w:t xml:space="preserve"> 122&lt;/Fault&gt;</w:t>
      </w:r>
    </w:p>
    <w:p w:rsidR="00D03CDA" w:rsidRDefault="002413F0"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&lt;Normal type="COMMUNICATIONS" </w:t>
      </w:r>
      <w:proofErr w:type="spellStart"/>
      <w:r w:rsidR="00D03CDA" w:rsidRPr="00D03CDA">
        <w:rPr>
          <w:rFonts w:eastAsia="Times New Roman" w:cs="Courier"/>
          <w:color w:val="383838"/>
          <w:sz w:val="20"/>
          <w:szCs w:val="20"/>
        </w:rPr>
        <w:t>dataItemId</w:t>
      </w:r>
      <w:proofErr w:type="spellEnd"/>
      <w:r w:rsidR="00D03CDA" w:rsidRPr="00D03CDA">
        <w:rPr>
          <w:rFonts w:eastAsia="Times New Roman" w:cs="Courier"/>
          <w:color w:val="383838"/>
          <w:sz w:val="20"/>
          <w:szCs w:val="20"/>
        </w:rPr>
        <w:t xml:space="preserve"> </w:t>
      </w:r>
      <w:r w:rsidRPr="00D03CDA">
        <w:rPr>
          <w:rFonts w:eastAsia="Times New Roman" w:cs="Courier"/>
          <w:color w:val="383838"/>
          <w:sz w:val="20"/>
          <w:szCs w:val="20"/>
        </w:rPr>
        <w:t>="</w:t>
      </w:r>
      <w:r w:rsidRPr="00C762D1">
        <w:rPr>
          <w:rFonts w:eastAsia="Times New Roman" w:cs="Courier"/>
          <w:color w:val="383838"/>
          <w:sz w:val="20"/>
          <w:szCs w:val="20"/>
        </w:rPr>
        <w:t xml:space="preserve">cc1" sequence="26" </w:t>
      </w:r>
    </w:p>
    <w:p w:rsidR="002413F0" w:rsidRDefault="00D03CDA" w:rsidP="00F07F59">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proofErr w:type="gramStart"/>
      <w:r w:rsidR="002413F0" w:rsidRPr="00C762D1">
        <w:rPr>
          <w:rFonts w:eastAsia="Times New Roman" w:cs="Courier"/>
          <w:color w:val="383838"/>
          <w:sz w:val="20"/>
          <w:szCs w:val="20"/>
        </w:rPr>
        <w:t>timestamp</w:t>
      </w:r>
      <w:proofErr w:type="gramEnd"/>
      <w:r w:rsidR="002413F0" w:rsidRPr="00C762D1">
        <w:rPr>
          <w:rFonts w:eastAsia="Times New Roman" w:cs="Courier"/>
          <w:color w:val="383838"/>
          <w:sz w:val="20"/>
          <w:szCs w:val="20"/>
        </w:rPr>
        <w:t>="..."/&gt;</w:t>
      </w:r>
    </w:p>
    <w:p w:rsidR="00D03CDA" w:rsidRDefault="002413F0"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w:t>
      </w:r>
      <w:r>
        <w:rPr>
          <w:rFonts w:eastAsia="Times New Roman" w:cs="Courier"/>
          <w:color w:val="383838"/>
          <w:sz w:val="20"/>
          <w:szCs w:val="20"/>
        </w:rPr>
        <w:t xml:space="preserve">  </w:t>
      </w:r>
      <w:r w:rsidRPr="00C762D1">
        <w:rPr>
          <w:rFonts w:eastAsia="Times New Roman" w:cs="Courier"/>
          <w:color w:val="383838"/>
          <w:sz w:val="20"/>
          <w:szCs w:val="20"/>
        </w:rPr>
        <w:t xml:space="preserve">&lt;Normal type="LOGIC_PROGRAM" </w:t>
      </w:r>
      <w:proofErr w:type="spellStart"/>
      <w:r w:rsidR="00D03CDA" w:rsidRPr="00D03CDA">
        <w:rPr>
          <w:rFonts w:eastAsia="Times New Roman" w:cs="Courier"/>
          <w:color w:val="383838"/>
          <w:sz w:val="20"/>
          <w:szCs w:val="20"/>
        </w:rPr>
        <w:t>dataItemId</w:t>
      </w:r>
      <w:proofErr w:type="spellEnd"/>
      <w:r w:rsidRPr="00C762D1">
        <w:rPr>
          <w:rFonts w:eastAsia="Times New Roman" w:cs="Courier"/>
          <w:color w:val="383838"/>
          <w:sz w:val="20"/>
          <w:szCs w:val="20"/>
        </w:rPr>
        <w:t xml:space="preserve">="cc3" sequence="26" </w:t>
      </w:r>
    </w:p>
    <w:p w:rsidR="002413F0" w:rsidRPr="00C762D1" w:rsidRDefault="00D03CDA" w:rsidP="00F07F59">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proofErr w:type="gramStart"/>
      <w:r w:rsidR="002413F0" w:rsidRPr="00C762D1">
        <w:rPr>
          <w:rFonts w:eastAsia="Times New Roman" w:cs="Courier"/>
          <w:color w:val="383838"/>
          <w:sz w:val="20"/>
          <w:szCs w:val="20"/>
        </w:rPr>
        <w:t>timestamp</w:t>
      </w:r>
      <w:proofErr w:type="gramEnd"/>
      <w:r w:rsidR="002413F0" w:rsidRPr="00C762D1">
        <w:rPr>
          <w:rFonts w:eastAsia="Times New Roman" w:cs="Courier"/>
          <w:color w:val="383838"/>
          <w:sz w:val="20"/>
          <w:szCs w:val="20"/>
        </w:rPr>
        <w:t>="..."/&gt;</w:t>
      </w:r>
    </w:p>
    <w:p w:rsidR="002413F0" w:rsidRPr="00B7303B" w:rsidRDefault="002413F0"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2413F0" w:rsidRPr="00114CF4" w:rsidRDefault="002413F0"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2413F0" w:rsidRDefault="002413F0" w:rsidP="00F07F59">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2413F0" w:rsidRDefault="002413F0" w:rsidP="00B7303B">
      <w:pPr>
        <w:pStyle w:val="BodyA"/>
      </w:pPr>
      <w:r>
        <w:t xml:space="preserve">In this case a bad motion program was loaded and multiple errors were reported. </w:t>
      </w:r>
      <w:r w:rsidR="002E734B">
        <w:t xml:space="preserve"> </w:t>
      </w:r>
      <w:r>
        <w:t xml:space="preserve">When this occurs all errors </w:t>
      </w:r>
      <w:r w:rsidR="005A6156">
        <w:rPr>
          <w:b/>
        </w:rPr>
        <w:t>MUST</w:t>
      </w:r>
      <w:r>
        <w:t xml:space="preserve"> be provided and classified accordingly. </w:t>
      </w:r>
      <w:r w:rsidR="002E734B">
        <w:t xml:space="preserve"> </w:t>
      </w:r>
      <w:r>
        <w:t xml:space="preserve">The only exception to having multiple values per </w:t>
      </w:r>
      <w:r w:rsidR="00373F18">
        <w:rPr>
          <w:rFonts w:ascii="Courier New" w:hAnsi="Courier New" w:cs="Courier New"/>
        </w:rPr>
        <w:t>C</w:t>
      </w:r>
      <w:r w:rsidRPr="002E734B">
        <w:rPr>
          <w:rFonts w:ascii="Courier New" w:hAnsi="Courier New" w:cs="Courier New"/>
        </w:rPr>
        <w:t>ondition</w:t>
      </w:r>
      <w:r>
        <w:t xml:space="preserve"> is </w:t>
      </w:r>
      <w:r>
        <w:rPr>
          <w:rStyle w:val="ImbeddedCode"/>
        </w:rPr>
        <w:t>Normal</w:t>
      </w:r>
      <w:r>
        <w:t>.</w:t>
      </w:r>
      <w:r w:rsidR="002E734B">
        <w:t xml:space="preserve"> </w:t>
      </w:r>
      <w:r>
        <w:t xml:space="preserve"> If the </w:t>
      </w:r>
      <w:r w:rsidR="00373F18">
        <w:rPr>
          <w:rFonts w:ascii="Courier New" w:hAnsi="Courier New" w:cs="Courier New"/>
        </w:rPr>
        <w:t>C</w:t>
      </w:r>
      <w:r w:rsidRPr="002E734B">
        <w:rPr>
          <w:rFonts w:ascii="Courier New" w:hAnsi="Courier New" w:cs="Courier New"/>
        </w:rPr>
        <w:t>ondition</w:t>
      </w:r>
      <w:r>
        <w:t xml:space="preserve"> is </w:t>
      </w:r>
      <w:r>
        <w:rPr>
          <w:rStyle w:val="ImbeddedCode"/>
        </w:rPr>
        <w:t>Normal</w:t>
      </w:r>
      <w:r>
        <w:t xml:space="preserve">, there </w:t>
      </w:r>
      <w:r w:rsidR="005A6156">
        <w:rPr>
          <w:b/>
        </w:rPr>
        <w:t>MUST</w:t>
      </w:r>
      <w:r>
        <w:rPr>
          <w:b/>
        </w:rPr>
        <w:t xml:space="preserve"> </w:t>
      </w:r>
      <w:r>
        <w:t xml:space="preserve">only be one </w:t>
      </w:r>
      <w:r w:rsidR="00373F18">
        <w:rPr>
          <w:rFonts w:ascii="Courier New" w:hAnsi="Courier New" w:cs="Courier New"/>
        </w:rPr>
        <w:t>C</w:t>
      </w:r>
      <w:r w:rsidRPr="002E734B">
        <w:rPr>
          <w:rFonts w:ascii="Courier New" w:hAnsi="Courier New" w:cs="Courier New"/>
        </w:rPr>
        <w:t xml:space="preserve">ondition </w:t>
      </w:r>
      <w:r>
        <w:t xml:space="preserve">with that type present. </w:t>
      </w:r>
      <w:r w:rsidR="00373F18">
        <w:t xml:space="preserve"> </w:t>
      </w:r>
      <w:r>
        <w:t xml:space="preserve">There </w:t>
      </w:r>
      <w:r w:rsidR="005A6156">
        <w:rPr>
          <w:b/>
        </w:rPr>
        <w:t>MUST</w:t>
      </w:r>
      <w:r>
        <w:t xml:space="preserve"> </w:t>
      </w:r>
      <w:r>
        <w:rPr>
          <w:b/>
        </w:rPr>
        <w:t>NOT</w:t>
      </w:r>
      <w:r>
        <w:t xml:space="preserve"> </w:t>
      </w:r>
      <w:proofErr w:type="gramStart"/>
      <w:r>
        <w:t>be</w:t>
      </w:r>
      <w:proofErr w:type="gramEnd"/>
      <w:r>
        <w:t xml:space="preserve"> more than one </w:t>
      </w:r>
      <w:r>
        <w:rPr>
          <w:rStyle w:val="ImbeddedCode"/>
        </w:rPr>
        <w:t>Normal</w:t>
      </w:r>
      <w:r>
        <w:t xml:space="preserve"> and a </w:t>
      </w:r>
      <w:r>
        <w:rPr>
          <w:rStyle w:val="ImbeddedCode"/>
        </w:rPr>
        <w:t xml:space="preserve">Normal </w:t>
      </w:r>
      <w:r w:rsidR="005A6156">
        <w:rPr>
          <w:b/>
        </w:rPr>
        <w:t>MUST</w:t>
      </w:r>
      <w:r>
        <w:rPr>
          <w:b/>
        </w:rPr>
        <w:t xml:space="preserve"> NOT </w:t>
      </w:r>
      <w:r>
        <w:t xml:space="preserve">occur with a </w:t>
      </w:r>
      <w:r>
        <w:rPr>
          <w:rStyle w:val="ImbeddedCode"/>
        </w:rPr>
        <w:t>Fault</w:t>
      </w:r>
      <w:r>
        <w:t xml:space="preserve"> or </w:t>
      </w:r>
      <w:r>
        <w:rPr>
          <w:rStyle w:val="ImbeddedCode"/>
        </w:rPr>
        <w:t>Warning</w:t>
      </w:r>
      <w:r>
        <w:t xml:space="preserve"> of the same type.</w:t>
      </w:r>
    </w:p>
    <w:p w:rsidR="002413F0" w:rsidRPr="00C53268" w:rsidRDefault="002413F0" w:rsidP="00B7303B">
      <w:pPr>
        <w:pStyle w:val="BodyA"/>
      </w:pPr>
      <w:r>
        <w:t xml:space="preserve">A </w:t>
      </w:r>
      <w:r w:rsidR="0097276E">
        <w:rPr>
          <w:rStyle w:val="ImbeddedCode"/>
        </w:rPr>
        <w:t>S</w:t>
      </w:r>
      <w:r w:rsidRPr="00C53268">
        <w:rPr>
          <w:rStyle w:val="ImbeddedCode"/>
        </w:rPr>
        <w:t>ample</w:t>
      </w:r>
      <w:r>
        <w:t xml:space="preserve"> </w:t>
      </w:r>
      <w:r w:rsidR="00373F18">
        <w:t xml:space="preserve">request </w:t>
      </w:r>
      <w:r w:rsidR="005A6156">
        <w:rPr>
          <w:b/>
        </w:rPr>
        <w:t>MUST</w:t>
      </w:r>
      <w:r>
        <w:t xml:space="preserve"> treat </w:t>
      </w:r>
      <w:r w:rsidR="00373F18">
        <w:rPr>
          <w:rFonts w:ascii="Courier New" w:hAnsi="Courier New" w:cs="Courier New"/>
        </w:rPr>
        <w:t>C</w:t>
      </w:r>
      <w:r w:rsidRPr="002E734B">
        <w:rPr>
          <w:rFonts w:ascii="Courier New" w:hAnsi="Courier New" w:cs="Courier New"/>
        </w:rPr>
        <w:t>ondition</w:t>
      </w:r>
      <w:r>
        <w:t xml:space="preserve"> items the same way it does </w:t>
      </w:r>
      <w:r w:rsidRPr="001272FA">
        <w:rPr>
          <w:rStyle w:val="ImbeddedCode"/>
        </w:rPr>
        <w:t>Events</w:t>
      </w:r>
      <w:r w:rsidR="00373F18">
        <w:t xml:space="preserve"> and</w:t>
      </w:r>
      <w:r>
        <w:t xml:space="preserve"> </w:t>
      </w:r>
      <w:r w:rsidRPr="001272FA">
        <w:rPr>
          <w:rStyle w:val="ImbeddedCode"/>
        </w:rPr>
        <w:t>Sample</w:t>
      </w:r>
      <w:r w:rsidR="0097276E">
        <w:rPr>
          <w:rStyle w:val="ImbeddedCode"/>
        </w:rPr>
        <w:t xml:space="preserve">s </w:t>
      </w:r>
      <w:r w:rsidR="0097276E" w:rsidRPr="0097276E">
        <w:t>and</w:t>
      </w:r>
      <w:r>
        <w:t xml:space="preserve"> only return those</w:t>
      </w:r>
      <w:r w:rsidR="00373F18">
        <w:t xml:space="preserve"> that are in the current selection </w:t>
      </w:r>
      <w:r>
        <w:t xml:space="preserve">window. </w:t>
      </w:r>
    </w:p>
    <w:p w:rsidR="002413F0" w:rsidRPr="000047AD" w:rsidRDefault="002413F0" w:rsidP="00266C39">
      <w:pPr>
        <w:pStyle w:val="Heading2"/>
        <w:rPr>
          <w:strike/>
        </w:rPr>
      </w:pPr>
      <w:bookmarkStart w:id="90" w:name="_Toc299050347"/>
      <w:proofErr w:type="gramStart"/>
      <w:r w:rsidRPr="000047AD">
        <w:rPr>
          <w:strike/>
        </w:rPr>
        <w:t>Alarms</w:t>
      </w:r>
      <w:bookmarkEnd w:id="82"/>
      <w:bookmarkEnd w:id="83"/>
      <w:r>
        <w:rPr>
          <w:strike/>
        </w:rPr>
        <w:t xml:space="preserve"> </w:t>
      </w:r>
      <w:r>
        <w:t xml:space="preserve"> DEPRECATED</w:t>
      </w:r>
      <w:proofErr w:type="gramEnd"/>
      <w:r>
        <w:t xml:space="preserve">: See </w:t>
      </w:r>
      <w:r w:rsidRPr="00EE3B06">
        <w:rPr>
          <w:rFonts w:ascii="Courier New" w:hAnsi="Courier New" w:cs="Courier New"/>
        </w:rPr>
        <w:t>Condition</w:t>
      </w:r>
      <w:bookmarkEnd w:id="90"/>
      <w:r>
        <w:t xml:space="preserve"> </w:t>
      </w:r>
    </w:p>
    <w:p w:rsidR="002413F0" w:rsidRPr="000047AD" w:rsidRDefault="002413F0">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tblLayout w:type="fixed"/>
        <w:tblLook w:val="0000" w:firstRow="0" w:lastRow="0" w:firstColumn="0" w:lastColumn="0" w:noHBand="0" w:noVBand="0"/>
      </w:tblPr>
      <w:tblGrid>
        <w:gridCol w:w="1575"/>
        <w:gridCol w:w="6016"/>
        <w:gridCol w:w="1651"/>
      </w:tblGrid>
      <w:tr w:rsidR="002413F0"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Pr="000047AD" w:rsidRDefault="002413F0">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Pr="000047AD" w:rsidRDefault="002413F0">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Pr="000047AD" w:rsidRDefault="002413F0">
            <w:pPr>
              <w:pStyle w:val="TableNormalParagraph"/>
              <w:jc w:val="center"/>
              <w:rPr>
                <w:rFonts w:ascii="Helvetica" w:hAnsi="Helvetica"/>
                <w:b/>
                <w:strike/>
                <w:color w:val="FFFFFF"/>
              </w:rPr>
            </w:pPr>
            <w:r w:rsidRPr="000047AD">
              <w:rPr>
                <w:rFonts w:ascii="Helvetica" w:hAnsi="Helvetica"/>
                <w:b/>
                <w:strike/>
                <w:color w:val="FFFFFF"/>
              </w:rPr>
              <w:t>Occurrence</w:t>
            </w:r>
          </w:p>
        </w:tc>
      </w:tr>
      <w:tr w:rsidR="002413F0"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jc w:val="center"/>
              <w:rPr>
                <w:strike/>
              </w:rPr>
            </w:pPr>
            <w:r w:rsidRPr="000047AD">
              <w:rPr>
                <w:strike/>
              </w:rPr>
              <w:t>1</w:t>
            </w:r>
          </w:p>
        </w:tc>
      </w:tr>
      <w:tr w:rsidR="002413F0"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jc w:val="center"/>
              <w:rPr>
                <w:strike/>
              </w:rPr>
            </w:pPr>
            <w:r w:rsidRPr="000047AD">
              <w:rPr>
                <w:strike/>
              </w:rPr>
              <w:t>1</w:t>
            </w:r>
          </w:p>
        </w:tc>
      </w:tr>
      <w:tr w:rsidR="002413F0"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proofErr w:type="spellStart"/>
            <w:r w:rsidRPr="000047AD">
              <w:rPr>
                <w:rFonts w:ascii="Courier" w:hAnsi="Courier"/>
                <w:strike/>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jc w:val="center"/>
              <w:rPr>
                <w:strike/>
              </w:rPr>
            </w:pPr>
            <w:r w:rsidRPr="000047AD">
              <w:rPr>
                <w:strike/>
              </w:rPr>
              <w:t>1</w:t>
            </w:r>
          </w:p>
        </w:tc>
      </w:tr>
      <w:tr w:rsidR="002413F0"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r w:rsidRPr="000047AD">
              <w:rPr>
                <w:rFonts w:ascii="Courier" w:hAnsi="Courier"/>
                <w:strike/>
              </w:rPr>
              <w:lastRenderedPageBreak/>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Style w:val="DefaultParagraphFont1"/>
                <w:strike/>
              </w:rPr>
            </w:pPr>
            <w:proofErr w:type="gramStart"/>
            <w:r w:rsidRPr="000047AD">
              <w:rPr>
                <w:strike/>
              </w:rPr>
              <w:t xml:space="preserve">Either </w:t>
            </w:r>
            <w:r w:rsidRPr="000047AD">
              <w:rPr>
                <w:rStyle w:val="ImbeddedCode"/>
                <w:strike/>
              </w:rPr>
              <w:t>INSTANT</w:t>
            </w:r>
            <w:proofErr w:type="gramEnd"/>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jc w:val="center"/>
              <w:rPr>
                <w:strike/>
              </w:rPr>
            </w:pPr>
            <w:r w:rsidRPr="000047AD">
              <w:rPr>
                <w:strike/>
              </w:rPr>
              <w:t>1</w:t>
            </w:r>
          </w:p>
        </w:tc>
      </w:tr>
      <w:tr w:rsidR="002413F0"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proofErr w:type="spellStart"/>
            <w:r w:rsidRPr="000047AD">
              <w:rPr>
                <w:rFonts w:ascii="Courier" w:hAnsi="Courier"/>
                <w:strike/>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jc w:val="center"/>
              <w:rPr>
                <w:strike/>
              </w:rPr>
            </w:pPr>
            <w:r w:rsidRPr="000047AD">
              <w:rPr>
                <w:strike/>
              </w:rPr>
              <w:t>0..1</w:t>
            </w:r>
          </w:p>
        </w:tc>
      </w:tr>
    </w:tbl>
    <w:p w:rsidR="002413F0" w:rsidRPr="000047AD" w:rsidRDefault="002413F0">
      <w:pPr>
        <w:ind w:left="108"/>
        <w:rPr>
          <w:strike/>
        </w:rPr>
      </w:pPr>
    </w:p>
    <w:p w:rsidR="002413F0" w:rsidRPr="000047AD" w:rsidRDefault="002413F0">
      <w:pPr>
        <w:pStyle w:val="Body"/>
        <w:rPr>
          <w:strike/>
        </w:rPr>
      </w:pPr>
    </w:p>
    <w:p w:rsidR="002413F0" w:rsidRPr="000047AD" w:rsidRDefault="002413F0">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tblLayout w:type="fixed"/>
        <w:tblLook w:val="0000" w:firstRow="0" w:lastRow="0" w:firstColumn="0" w:lastColumn="0" w:noHBand="0" w:noVBand="0"/>
      </w:tblPr>
      <w:tblGrid>
        <w:gridCol w:w="2028"/>
        <w:gridCol w:w="7214"/>
      </w:tblGrid>
      <w:tr w:rsidR="002413F0"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Pr="000047AD" w:rsidRDefault="002413F0">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413F0" w:rsidRPr="000047AD" w:rsidRDefault="002413F0">
            <w:pPr>
              <w:pStyle w:val="TableNormalParagraph"/>
              <w:jc w:val="center"/>
              <w:rPr>
                <w:rFonts w:ascii="Helvetica" w:hAnsi="Helvetica"/>
                <w:b/>
                <w:strike/>
                <w:color w:val="FFFFFF"/>
              </w:rPr>
            </w:pPr>
            <w:r w:rsidRPr="000047AD">
              <w:rPr>
                <w:rFonts w:ascii="Helvetica" w:hAnsi="Helvetica"/>
                <w:b/>
                <w:strike/>
                <w:color w:val="FFFFFF"/>
              </w:rPr>
              <w:t>Description</w:t>
            </w:r>
          </w:p>
        </w:tc>
      </w:tr>
      <w:tr w:rsidR="002413F0"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strike/>
              </w:rPr>
            </w:pPr>
            <w:r w:rsidRPr="000047AD">
              <w:rPr>
                <w:strike/>
              </w:rPr>
              <w:t>A spindle crashed</w:t>
            </w:r>
          </w:p>
        </w:tc>
      </w:tr>
      <w:tr w:rsidR="002413F0"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strike/>
              </w:rPr>
            </w:pPr>
            <w:r w:rsidRPr="000047AD">
              <w:rPr>
                <w:strike/>
              </w:rPr>
              <w:t>A component jammed.</w:t>
            </w:r>
          </w:p>
        </w:tc>
      </w:tr>
      <w:tr w:rsidR="002413F0"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strike/>
              </w:rPr>
            </w:pPr>
            <w:r w:rsidRPr="000047AD">
              <w:rPr>
                <w:strike/>
              </w:rPr>
              <w:t>The component failed.</w:t>
            </w:r>
          </w:p>
        </w:tc>
      </w:tr>
      <w:tr w:rsidR="002413F0"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strike/>
              </w:rPr>
            </w:pPr>
            <w:r w:rsidRPr="000047AD">
              <w:rPr>
                <w:strike/>
              </w:rPr>
              <w:t>A fault occurred on the component.</w:t>
            </w:r>
          </w:p>
        </w:tc>
      </w:tr>
      <w:tr w:rsidR="002413F0"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strike/>
              </w:rPr>
            </w:pPr>
            <w:r w:rsidRPr="000047AD">
              <w:rPr>
                <w:strike/>
              </w:rPr>
              <w:t>The component has stalled and cannot move.</w:t>
            </w:r>
          </w:p>
        </w:tc>
      </w:tr>
      <w:tr w:rsidR="002413F0"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strike/>
              </w:rPr>
            </w:pPr>
            <w:r w:rsidRPr="000047AD">
              <w:rPr>
                <w:strike/>
              </w:rPr>
              <w:t>The component is overloaded.</w:t>
            </w:r>
          </w:p>
        </w:tc>
      </w:tr>
      <w:tr w:rsidR="002413F0"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strike/>
              </w:rPr>
            </w:pPr>
            <w:r w:rsidRPr="000047AD">
              <w:rPr>
                <w:strike/>
              </w:rPr>
              <w:t>The ESTOP button was pressed.</w:t>
            </w:r>
          </w:p>
        </w:tc>
      </w:tr>
      <w:tr w:rsidR="002413F0"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strike/>
              </w:rPr>
            </w:pPr>
            <w:r w:rsidRPr="000047AD">
              <w:rPr>
                <w:strike/>
              </w:rPr>
              <w:t>There is a problem with the material.</w:t>
            </w:r>
          </w:p>
        </w:tc>
      </w:tr>
      <w:tr w:rsidR="002413F0"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strike/>
              </w:rPr>
            </w:pPr>
            <w:r w:rsidRPr="000047AD">
              <w:rPr>
                <w:strike/>
              </w:rPr>
              <w:t>A system message.</w:t>
            </w:r>
          </w:p>
        </w:tc>
      </w:tr>
      <w:tr w:rsidR="002413F0"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413F0" w:rsidRPr="000047AD" w:rsidRDefault="002413F0">
            <w:pPr>
              <w:pStyle w:val="TableNormalParagraph"/>
              <w:rPr>
                <w:strike/>
              </w:rPr>
            </w:pPr>
            <w:r w:rsidRPr="000047AD">
              <w:rPr>
                <w:strike/>
              </w:rPr>
              <w:t>The alarm is not in any of the above categories.</w:t>
            </w:r>
          </w:p>
        </w:tc>
      </w:tr>
    </w:tbl>
    <w:p w:rsidR="002413F0" w:rsidRPr="000047AD" w:rsidRDefault="002413F0">
      <w:pPr>
        <w:ind w:left="108"/>
        <w:rPr>
          <w:strike/>
        </w:rPr>
      </w:pPr>
    </w:p>
    <w:p w:rsidR="002413F0" w:rsidRPr="000047AD" w:rsidRDefault="002413F0">
      <w:pPr>
        <w:pStyle w:val="BodyA"/>
        <w:rPr>
          <w:strike/>
        </w:rPr>
      </w:pPr>
    </w:p>
    <w:p w:rsidR="002413F0" w:rsidRPr="000047AD" w:rsidRDefault="002413F0">
      <w:pPr>
        <w:pStyle w:val="BodyA"/>
        <w:rPr>
          <w:strike/>
        </w:rPr>
      </w:pPr>
      <w:r w:rsidRPr="000047AD">
        <w:rPr>
          <w:strike/>
        </w:rPr>
        <w:t>The CDATA of the Alarm is the human-readable text from the component that raised the alarm. The device should specify this text so it can be logged.</w:t>
      </w:r>
    </w:p>
    <w:p w:rsidR="002413F0" w:rsidRDefault="002413F0">
      <w:pPr>
        <w:pStyle w:val="BodyA"/>
      </w:pPr>
    </w:p>
    <w:p w:rsidR="002413F0" w:rsidRDefault="002413F0" w:rsidP="007D368A">
      <w:pPr>
        <w:pStyle w:val="Appendices"/>
      </w:pPr>
      <w:bookmarkStart w:id="91" w:name="_TOC71559"/>
      <w:bookmarkStart w:id="92" w:name="_TOC78007"/>
      <w:bookmarkStart w:id="93" w:name="_Toc299050348"/>
      <w:bookmarkEnd w:id="17"/>
      <w:bookmarkEnd w:id="91"/>
      <w:bookmarkEnd w:id="92"/>
      <w:r>
        <w:lastRenderedPageBreak/>
        <w:t>Appendices</w:t>
      </w:r>
      <w:bookmarkEnd w:id="93"/>
    </w:p>
    <w:p w:rsidR="002413F0" w:rsidRPr="00DF0515" w:rsidRDefault="002413F0" w:rsidP="007D368A">
      <w:pPr>
        <w:pStyle w:val="Appendix1"/>
        <w:pageBreakBefore w:val="0"/>
      </w:pPr>
      <w:bookmarkStart w:id="94" w:name="_Toc299050349"/>
      <w:r w:rsidRPr="00DF0515">
        <w:t>Bibliography</w:t>
      </w:r>
      <w:bookmarkEnd w:id="18"/>
      <w:bookmarkEnd w:id="19"/>
      <w:bookmarkEnd w:id="20"/>
      <w:bookmarkEnd w:id="94"/>
    </w:p>
    <w:p w:rsidR="002413F0" w:rsidRDefault="002413F0"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2413F0" w:rsidRDefault="002413F0"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2413F0" w:rsidRDefault="002413F0"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2413F0" w:rsidRDefault="002413F0"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2413F0" w:rsidRDefault="002413F0"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2413F0" w:rsidRDefault="002413F0"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2413F0" w:rsidRDefault="002413F0"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2413F0" w:rsidRDefault="002413F0"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integration product data representation and </w:t>
      </w:r>
      <w:proofErr w:type="gramStart"/>
      <w:r>
        <w:t>exchange  Part</w:t>
      </w:r>
      <w:proofErr w:type="gramEnd"/>
      <w:r>
        <w:t xml:space="preserve"> 11: Description methods: The EXPRESS language reference manual. Geneva, Switzerland, 1994.</w:t>
      </w:r>
    </w:p>
    <w:p w:rsidR="002413F0" w:rsidRDefault="002413F0"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2413F0" w:rsidRDefault="002413F0"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2413F0" w:rsidRDefault="002413F0" w:rsidP="00AF0A91">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2413F0" w:rsidRDefault="002413F0" w:rsidP="00AF0A91">
      <w:pPr>
        <w:pStyle w:val="BodyA"/>
        <w:numPr>
          <w:ilvl w:val="0"/>
          <w:numId w:val="17"/>
        </w:numPr>
        <w:tabs>
          <w:tab w:val="clear" w:pos="360"/>
          <w:tab w:val="num" w:pos="720"/>
        </w:tabs>
        <w:ind w:left="720" w:hanging="360"/>
      </w:pPr>
      <w:r>
        <w:lastRenderedPageBreak/>
        <w:t xml:space="preserve">ASME </w:t>
      </w:r>
      <w:r w:rsidRPr="0088633B">
        <w:t>B5.57:</w:t>
      </w:r>
      <w:r w:rsidRPr="004D73B5">
        <w:t xml:space="preserve"> </w:t>
      </w:r>
      <w:r w:rsidRPr="0088633B">
        <w:rPr>
          <w:i/>
        </w:rPr>
        <w:t>Methods for Performance Evaluation of Computer Numerically Controlled Lathes and Turning Centers,</w:t>
      </w:r>
      <w:r>
        <w:t xml:space="preserve"> </w:t>
      </w:r>
      <w:r w:rsidRPr="0088633B">
        <w:t>1998</w:t>
      </w:r>
    </w:p>
    <w:p w:rsidR="002413F0" w:rsidRPr="000D08B2" w:rsidRDefault="002413F0" w:rsidP="00AF0A91">
      <w:pPr>
        <w:pStyle w:val="BodyA"/>
        <w:numPr>
          <w:ilvl w:val="0"/>
          <w:numId w:val="17"/>
        </w:numPr>
        <w:tabs>
          <w:tab w:val="clear" w:pos="360"/>
          <w:tab w:val="num" w:pos="720"/>
        </w:tabs>
        <w:ind w:left="720" w:hanging="360"/>
      </w:pPr>
      <w:r w:rsidRPr="00B85BD3">
        <w:t>ASME/ANSI B5.54:</w:t>
      </w:r>
      <w:r>
        <w:rPr>
          <w:i/>
        </w:rPr>
        <w:t xml:space="preserve"> </w:t>
      </w:r>
      <w:r w:rsidRPr="004D73B5">
        <w:rPr>
          <w:i/>
        </w:rPr>
        <w:t>Methods for Performance Evaluation of Computer Numerically Controlled Machining Centers</w:t>
      </w:r>
      <w:r>
        <w:rPr>
          <w:i/>
        </w:rPr>
        <w:t>. 2005.</w:t>
      </w:r>
    </w:p>
    <w:p w:rsidR="002413F0" w:rsidRPr="004D395A" w:rsidRDefault="002413F0" w:rsidP="0062032A">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2413F0" w:rsidRPr="006B7B61" w:rsidRDefault="002413F0" w:rsidP="004D395A">
      <w:pPr>
        <w:pStyle w:val="BodyA"/>
        <w:numPr>
          <w:ilvl w:val="0"/>
          <w:numId w:val="17"/>
        </w:numPr>
        <w:tabs>
          <w:tab w:val="clear" w:pos="360"/>
          <w:tab w:val="num" w:pos="720"/>
        </w:tabs>
        <w:ind w:left="720" w:hanging="360"/>
        <w:rPr>
          <w:i/>
        </w:rPr>
      </w:pPr>
      <w:r w:rsidRPr="00AA02A8">
        <w:t>IEEE STD 1451.0-2007</w:t>
      </w:r>
      <w:r w:rsidRPr="006B7B61">
        <w:rPr>
          <w:i/>
          <w:szCs w:val="24"/>
        </w:rPr>
        <w:t>, Standard for a Smart Transducer Interface for Sensors and Actuators – Common Functions, Communication Protocols, and Transducer Electronic Data Sheet (TEDS) Formats, IEEE Instrumentation and Measurement Society, TC-9, The Institute of Electrical and Electronics Engineers, Inc., New York, N.Y. 10016, SH99684, October 5, 2007.</w:t>
      </w:r>
    </w:p>
    <w:p w:rsidR="002413F0" w:rsidRPr="006B7B61" w:rsidRDefault="002413F0" w:rsidP="004D395A">
      <w:pPr>
        <w:pStyle w:val="BodyA"/>
        <w:numPr>
          <w:ilvl w:val="0"/>
          <w:numId w:val="17"/>
        </w:numPr>
        <w:tabs>
          <w:tab w:val="clear" w:pos="360"/>
          <w:tab w:val="num" w:pos="720"/>
        </w:tabs>
        <w:ind w:left="720" w:hanging="360"/>
        <w:rPr>
          <w:i/>
        </w:rPr>
      </w:pPr>
      <w:r w:rsidRPr="00AA02A8">
        <w:t>IEEE STD 1451.4-1994</w:t>
      </w:r>
      <w:r w:rsidRPr="006B7B61">
        <w:rPr>
          <w:i/>
          <w:szCs w:val="24"/>
        </w:rPr>
        <w:t>, Standard for a Smart Transducer Interface for Sensors and Actuators – Mixed-Mode Communication Protocols and Transducer Electronic Data Sheet (TEDS) Formats, IEEE Instrumentation and Measurement Society, TC-9, The Institute of Electrical and Electronics Engineers, Inc., New York, N.Y. 10016, SH95225, December 15, 2004.</w:t>
      </w:r>
    </w:p>
    <w:p w:rsidR="002413F0" w:rsidRPr="00EC7FBD" w:rsidRDefault="002413F0" w:rsidP="004D395A">
      <w:pPr>
        <w:pStyle w:val="BodyA"/>
        <w:ind w:left="720"/>
      </w:pPr>
    </w:p>
    <w:p w:rsidR="002413F0" w:rsidRDefault="002413F0" w:rsidP="00815E21">
      <w:pPr>
        <w:pStyle w:val="Appendix1"/>
      </w:pPr>
      <w:bookmarkStart w:id="95" w:name="_Toc299050350"/>
      <w:r>
        <w:lastRenderedPageBreak/>
        <w:t>Annotated XML Examples</w:t>
      </w:r>
      <w:bookmarkEnd w:id="95"/>
    </w:p>
    <w:p w:rsidR="002413F0" w:rsidRPr="003514FD" w:rsidRDefault="002413F0" w:rsidP="003514FD">
      <w:pPr>
        <w:pStyle w:val="Appendix2"/>
        <w:rPr>
          <w:sz w:val="32"/>
          <w:szCs w:val="32"/>
        </w:rPr>
      </w:pPr>
      <w:bookmarkStart w:id="96" w:name="_Toc89966183"/>
      <w:bookmarkStart w:id="97" w:name="_Toc299050351"/>
      <w:r w:rsidRPr="003514FD">
        <w:rPr>
          <w:sz w:val="32"/>
          <w:szCs w:val="32"/>
        </w:rPr>
        <w:t xml:space="preserve">Example of a </w:t>
      </w:r>
      <w:r w:rsidRPr="003514FD">
        <w:rPr>
          <w:rFonts w:ascii="Courier New" w:hAnsi="Courier New" w:cs="Courier New"/>
          <w:sz w:val="32"/>
          <w:szCs w:val="32"/>
        </w:rPr>
        <w:t>current</w:t>
      </w:r>
      <w:r w:rsidRPr="003514FD">
        <w:rPr>
          <w:sz w:val="32"/>
          <w:szCs w:val="32"/>
        </w:rPr>
        <w:t xml:space="preserve"> Request</w:t>
      </w:r>
      <w:bookmarkEnd w:id="96"/>
      <w:bookmarkEnd w:id="97"/>
    </w:p>
    <w:p w:rsidR="002413F0" w:rsidRPr="00C2168A" w:rsidRDefault="002413F0" w:rsidP="00007BDA">
      <w:pPr>
        <w:pStyle w:val="CodeItemList"/>
        <w:rPr>
          <w:sz w:val="20"/>
          <w:highlight w:val="white"/>
        </w:rPr>
      </w:pPr>
      <w:proofErr w:type="gramStart"/>
      <w:r w:rsidRPr="00C2168A">
        <w:rPr>
          <w:sz w:val="20"/>
          <w:highlight w:val="white"/>
        </w:rPr>
        <w:t>&lt;?xml</w:t>
      </w:r>
      <w:proofErr w:type="gramEnd"/>
      <w:r w:rsidRPr="00C2168A">
        <w:rPr>
          <w:sz w:val="20"/>
          <w:highlight w:val="white"/>
        </w:rPr>
        <w:t xml:space="preserve"> version="1.0" encoding="UTF-8"?&gt;</w:t>
      </w:r>
    </w:p>
    <w:p w:rsidR="002413F0" w:rsidRPr="00C2168A" w:rsidRDefault="002413F0" w:rsidP="00007BDA">
      <w:pPr>
        <w:pStyle w:val="CodeItemList"/>
        <w:rPr>
          <w:sz w:val="20"/>
          <w:highlight w:val="white"/>
        </w:rPr>
      </w:pPr>
      <w:r w:rsidRPr="00C2168A">
        <w:rPr>
          <w:color w:val="0000FF"/>
          <w:sz w:val="20"/>
          <w:highlight w:val="white"/>
        </w:rPr>
        <w:t>&lt;</w:t>
      </w:r>
      <w:proofErr w:type="spellStart"/>
      <w:r w:rsidRPr="00C2168A">
        <w:rPr>
          <w:color w:val="800000"/>
          <w:sz w:val="20"/>
          <w:highlight w:val="white"/>
        </w:rPr>
        <w:t>MTConnectStreams</w:t>
      </w:r>
      <w:proofErr w:type="spellEnd"/>
      <w:r w:rsidRPr="00C2168A">
        <w:rPr>
          <w:color w:val="FF0000"/>
          <w:sz w:val="20"/>
          <w:highlight w:val="white"/>
        </w:rPr>
        <w:t xml:space="preserve"> </w:t>
      </w:r>
      <w:proofErr w:type="spellStart"/>
      <w:r w:rsidRPr="00C2168A">
        <w:rPr>
          <w:color w:val="FF0000"/>
          <w:sz w:val="20"/>
          <w:highlight w:val="white"/>
        </w:rPr>
        <w:t>xmlns:m</w:t>
      </w:r>
      <w:proofErr w:type="spellEnd"/>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xmlns:xsi</w:t>
      </w:r>
      <w:proofErr w:type="spellEnd"/>
      <w:r w:rsidRPr="00C2168A">
        <w:rPr>
          <w:color w:val="0000FF"/>
          <w:sz w:val="20"/>
          <w:highlight w:val="white"/>
        </w:rPr>
        <w:t>="</w:t>
      </w:r>
      <w:r w:rsidRPr="00C2168A">
        <w:rPr>
          <w:sz w:val="20"/>
          <w:highlight w:val="white"/>
        </w:rPr>
        <w:t>http://www.w3.org/2001/XMLSchema-instance</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xmlns</w:t>
      </w:r>
      <w:proofErr w:type="spellEnd"/>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xsi:schemaLocation</w:t>
      </w:r>
      <w:proofErr w:type="spellEnd"/>
      <w:r w:rsidRPr="00C2168A">
        <w:rPr>
          <w:color w:val="0000FF"/>
          <w:sz w:val="20"/>
          <w:highlight w:val="white"/>
        </w:rPr>
        <w:t>="</w:t>
      </w:r>
      <w:r w:rsidRPr="00C2168A">
        <w:rPr>
          <w:sz w:val="20"/>
          <w:highlight w:val="white"/>
        </w:rPr>
        <w:t>urn:mtconnect.org:MTConnectStreams:1.1 http://www.mtconnect.org/schemas/MTConnectStreams_1.1.xsd</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Header</w:t>
      </w:r>
      <w:r w:rsidRPr="00C2168A">
        <w:rPr>
          <w:color w:val="FF0000"/>
          <w:sz w:val="20"/>
          <w:highlight w:val="white"/>
        </w:rPr>
        <w:t xml:space="preserve"> </w:t>
      </w:r>
      <w:proofErr w:type="spellStart"/>
      <w:r w:rsidRPr="00C2168A">
        <w:rPr>
          <w:color w:val="FF0000"/>
          <w:sz w:val="20"/>
          <w:highlight w:val="white"/>
        </w:rPr>
        <w:t>creationTime</w:t>
      </w:r>
      <w:proofErr w:type="spellEnd"/>
      <w:r w:rsidRPr="00C2168A">
        <w:rPr>
          <w:color w:val="0000FF"/>
          <w:sz w:val="20"/>
          <w:highlight w:val="white"/>
        </w:rPr>
        <w:t>="</w:t>
      </w:r>
      <w:r w:rsidRPr="00C2168A">
        <w:rPr>
          <w:sz w:val="20"/>
          <w:highlight w:val="white"/>
        </w:rPr>
        <w:t>2010-04-16T21:19:35+00:00</w:t>
      </w:r>
      <w:r w:rsidRPr="00C2168A">
        <w:rPr>
          <w:color w:val="0000FF"/>
          <w:sz w:val="20"/>
          <w:highlight w:val="white"/>
        </w:rPr>
        <w:t>"</w:t>
      </w:r>
      <w:r w:rsidRPr="00C2168A">
        <w:rPr>
          <w:color w:val="FF0000"/>
          <w:sz w:val="20"/>
          <w:highlight w:val="white"/>
        </w:rPr>
        <w:t xml:space="preserve"> sender</w:t>
      </w:r>
      <w:r w:rsidRPr="00C2168A">
        <w:rPr>
          <w:color w:val="0000FF"/>
          <w:sz w:val="20"/>
          <w:highlight w:val="white"/>
        </w:rPr>
        <w:t>="</w:t>
      </w:r>
      <w:proofErr w:type="spellStart"/>
      <w:r w:rsidRPr="00C2168A">
        <w:rPr>
          <w:sz w:val="20"/>
          <w:highlight w:val="white"/>
        </w:rPr>
        <w:t>localhost</w:t>
      </w:r>
      <w:proofErr w:type="spellEnd"/>
      <w:r w:rsidRPr="00C2168A">
        <w:rPr>
          <w:color w:val="0000FF"/>
          <w:sz w:val="20"/>
          <w:highlight w:val="white"/>
        </w:rPr>
        <w:t>"</w:t>
      </w:r>
    </w:p>
    <w:p w:rsidR="002413F0" w:rsidRDefault="002413F0" w:rsidP="00007BDA">
      <w:pPr>
        <w:pStyle w:val="CodeItemList"/>
        <w:rPr>
          <w:color w:val="FF0000"/>
          <w:sz w:val="20"/>
          <w:highlight w:val="white"/>
        </w:rPr>
      </w:pPr>
      <w:r>
        <w:rPr>
          <w:color w:val="0000FF"/>
          <w:sz w:val="20"/>
          <w:highlight w:val="white"/>
        </w:rPr>
        <w:t xml:space="preserve">     </w:t>
      </w:r>
      <w:r w:rsidRPr="00C2168A">
        <w:rPr>
          <w:color w:val="FF0000"/>
          <w:sz w:val="20"/>
          <w:highlight w:val="white"/>
        </w:rPr>
        <w:t xml:space="preserve"> </w:t>
      </w:r>
      <w:proofErr w:type="spellStart"/>
      <w:proofErr w:type="gramStart"/>
      <w:r w:rsidRPr="00C2168A">
        <w:rPr>
          <w:color w:val="FF0000"/>
          <w:sz w:val="20"/>
          <w:highlight w:val="white"/>
        </w:rPr>
        <w:t>instanceId</w:t>
      </w:r>
      <w:proofErr w:type="spellEnd"/>
      <w:proofErr w:type="gramEnd"/>
      <w:r w:rsidRPr="00C2168A">
        <w:rPr>
          <w:color w:val="0000FF"/>
          <w:sz w:val="20"/>
          <w:highlight w:val="white"/>
        </w:rPr>
        <w:t>="</w:t>
      </w:r>
      <w:r w:rsidRPr="00C2168A">
        <w:rPr>
          <w:sz w:val="20"/>
          <w:highlight w:val="white"/>
        </w:rPr>
        <w:t>1267747762</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bufferSize</w:t>
      </w:r>
      <w:proofErr w:type="spellEnd"/>
      <w:r w:rsidRPr="00C2168A">
        <w:rPr>
          <w:color w:val="0000FF"/>
          <w:sz w:val="20"/>
          <w:highlight w:val="white"/>
        </w:rPr>
        <w:t>="</w:t>
      </w:r>
      <w:r w:rsidRPr="00C2168A">
        <w:rPr>
          <w:sz w:val="20"/>
          <w:highlight w:val="white"/>
        </w:rPr>
        <w:t>131072</w:t>
      </w:r>
      <w:r w:rsidRPr="00C2168A">
        <w:rPr>
          <w:color w:val="0000FF"/>
          <w:sz w:val="20"/>
          <w:highlight w:val="white"/>
        </w:rPr>
        <w:t>"</w:t>
      </w:r>
      <w:r w:rsidRPr="00C2168A">
        <w:rPr>
          <w:color w:val="FF0000"/>
          <w:sz w:val="20"/>
          <w:highlight w:val="white"/>
        </w:rPr>
        <w:t xml:space="preserve"> version</w:t>
      </w:r>
      <w:r w:rsidRPr="00C2168A">
        <w:rPr>
          <w:color w:val="0000FF"/>
          <w:sz w:val="20"/>
          <w:highlight w:val="white"/>
        </w:rPr>
        <w:t>="</w:t>
      </w:r>
      <w:r w:rsidRPr="00C2168A">
        <w:rPr>
          <w:sz w:val="20"/>
          <w:highlight w:val="white"/>
        </w:rPr>
        <w:t>1.1</w:t>
      </w:r>
      <w:r w:rsidRPr="00C2168A">
        <w:rPr>
          <w:color w:val="0000FF"/>
          <w:sz w:val="20"/>
          <w:highlight w:val="white"/>
        </w:rPr>
        <w:t>"</w:t>
      </w:r>
      <w:r w:rsidRPr="00C2168A">
        <w:rPr>
          <w:color w:val="FF0000"/>
          <w:sz w:val="20"/>
          <w:highlight w:val="white"/>
        </w:rPr>
        <w:t xml:space="preserve"> </w:t>
      </w:r>
    </w:p>
    <w:p w:rsidR="002413F0" w:rsidRDefault="002413F0" w:rsidP="00007BDA">
      <w:pPr>
        <w:pStyle w:val="CodeItemList"/>
        <w:rPr>
          <w:color w:val="FF0000"/>
          <w:sz w:val="20"/>
          <w:highlight w:val="white"/>
        </w:rPr>
      </w:pPr>
      <w:r>
        <w:rPr>
          <w:color w:val="FF0000"/>
          <w:sz w:val="20"/>
          <w:highlight w:val="white"/>
        </w:rPr>
        <w:t xml:space="preserve">      </w:t>
      </w:r>
      <w:proofErr w:type="spellStart"/>
      <w:proofErr w:type="gramStart"/>
      <w:r w:rsidRPr="00C2168A">
        <w:rPr>
          <w:color w:val="FF0000"/>
          <w:sz w:val="20"/>
          <w:highlight w:val="white"/>
        </w:rPr>
        <w:t>nextSequence</w:t>
      </w:r>
      <w:proofErr w:type="spellEnd"/>
      <w:proofErr w:type="gramEnd"/>
      <w:r w:rsidRPr="00C2168A">
        <w:rPr>
          <w:color w:val="0000FF"/>
          <w:sz w:val="20"/>
          <w:highlight w:val="white"/>
        </w:rPr>
        <w:t>="</w:t>
      </w:r>
      <w:r w:rsidRPr="00C2168A">
        <w:rPr>
          <w:sz w:val="20"/>
          <w:highlight w:val="white"/>
        </w:rPr>
        <w:t>739103692</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firstSequence</w:t>
      </w:r>
      <w:proofErr w:type="spellEnd"/>
      <w:r w:rsidRPr="00C2168A">
        <w:rPr>
          <w:color w:val="0000FF"/>
          <w:sz w:val="20"/>
          <w:highlight w:val="white"/>
        </w:rPr>
        <w:t>="</w:t>
      </w:r>
      <w:r w:rsidRPr="00C2168A">
        <w:rPr>
          <w:sz w:val="20"/>
          <w:highlight w:val="white"/>
        </w:rPr>
        <w:t>738972620</w:t>
      </w:r>
      <w:r w:rsidRPr="00C2168A">
        <w:rPr>
          <w:color w:val="0000FF"/>
          <w:sz w:val="20"/>
          <w:highlight w:val="white"/>
        </w:rPr>
        <w:t>"</w:t>
      </w:r>
      <w:r w:rsidRPr="00C2168A">
        <w:rPr>
          <w:color w:val="FF0000"/>
          <w:sz w:val="20"/>
          <w:highlight w:val="white"/>
        </w:rPr>
        <w:t xml:space="preserve"> </w:t>
      </w:r>
    </w:p>
    <w:p w:rsidR="002413F0" w:rsidRDefault="002413F0" w:rsidP="00007BDA">
      <w:pPr>
        <w:pStyle w:val="CodeItemList"/>
        <w:rPr>
          <w:color w:val="0000FF"/>
          <w:sz w:val="20"/>
          <w:highlight w:val="white"/>
        </w:rPr>
      </w:pPr>
      <w:r>
        <w:rPr>
          <w:color w:val="FF0000"/>
          <w:sz w:val="20"/>
          <w:highlight w:val="white"/>
        </w:rPr>
        <w:t xml:space="preserve">      </w:t>
      </w:r>
      <w:proofErr w:type="spellStart"/>
      <w:proofErr w:type="gramStart"/>
      <w:r w:rsidRPr="00C2168A">
        <w:rPr>
          <w:color w:val="FF0000"/>
          <w:sz w:val="20"/>
          <w:highlight w:val="white"/>
        </w:rPr>
        <w:t>lastSequence</w:t>
      </w:r>
      <w:proofErr w:type="spellEnd"/>
      <w:proofErr w:type="gramEnd"/>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2413F0" w:rsidRDefault="002413F0" w:rsidP="00007BDA">
      <w:pPr>
        <w:pStyle w:val="CodeItemList"/>
        <w:rPr>
          <w:color w:val="0000FF"/>
          <w:sz w:val="20"/>
          <w:highlight w:val="white"/>
        </w:rPr>
      </w:pPr>
    </w:p>
    <w:p w:rsidR="002413F0" w:rsidRPr="00791E2B" w:rsidRDefault="002413F0" w:rsidP="00007BDA">
      <w:pPr>
        <w:pStyle w:val="BodyA"/>
        <w:rPr>
          <w:highlight w:val="white"/>
        </w:rPr>
      </w:pPr>
      <w:r>
        <w:rPr>
          <w:highlight w:val="white"/>
        </w:rPr>
        <w:t xml:space="preserve">The above is a standard header. The buffer size is 131072 entries. The first sequence number is </w:t>
      </w:r>
      <w:r w:rsidRPr="006D56C0">
        <w:rPr>
          <w:rStyle w:val="ImbeddedCode"/>
          <w:highlight w:val="white"/>
        </w:rPr>
        <w:t>738972620</w:t>
      </w:r>
      <w:r>
        <w:rPr>
          <w:sz w:val="20"/>
          <w:highlight w:val="white"/>
        </w:rPr>
        <w:t xml:space="preserve"> </w:t>
      </w:r>
      <w:r>
        <w:rPr>
          <w:highlight w:val="white"/>
        </w:rPr>
        <w:t xml:space="preserve">and the last sequence number is </w:t>
      </w:r>
      <w:r w:rsidRPr="006D56C0">
        <w:rPr>
          <w:rStyle w:val="ImbeddedCode"/>
          <w:highlight w:val="white"/>
        </w:rPr>
        <w:t>739103691</w:t>
      </w:r>
      <w:r w:rsidRPr="001616F7">
        <w:rPr>
          <w:highlight w:val="white"/>
        </w:rPr>
        <w:t>, if you subtract and add one, gives</w:t>
      </w:r>
      <w:r>
        <w:rPr>
          <w:highlight w:val="white"/>
        </w:rPr>
        <w:t xml:space="preserve"> 131072 entries; this means the buffer is full. </w:t>
      </w:r>
      <w:r w:rsidR="0097276E">
        <w:rPr>
          <w:highlight w:val="white"/>
        </w:rPr>
        <w:t xml:space="preserve"> </w:t>
      </w:r>
      <w:r>
        <w:rPr>
          <w:highlight w:val="white"/>
        </w:rPr>
        <w:t xml:space="preserve">For the next streaming request, you would request with </w:t>
      </w:r>
      <w:r w:rsidRPr="00D56380">
        <w:rPr>
          <w:i/>
          <w:highlight w:val="white"/>
        </w:rPr>
        <w:t>from</w:t>
      </w:r>
      <w:r>
        <w:rPr>
          <w:highlight w:val="white"/>
        </w:rPr>
        <w:t xml:space="preserve"> set to </w:t>
      </w:r>
      <w:r w:rsidRPr="00791E2B">
        <w:rPr>
          <w:rStyle w:val="ImbeddedCode"/>
          <w:highlight w:val="white"/>
        </w:rPr>
        <w:t>739103692</w:t>
      </w:r>
      <w:r>
        <w:rPr>
          <w:highlight w:val="white"/>
        </w:rPr>
        <w:t xml:space="preserve">. </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DeviceStream</w:t>
      </w:r>
      <w:proofErr w:type="spellEnd"/>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uuid</w:t>
      </w:r>
      <w:proofErr w:type="spellEnd"/>
      <w:r w:rsidRPr="00C2168A">
        <w:rPr>
          <w:color w:val="0000FF"/>
          <w:sz w:val="20"/>
          <w:highlight w:val="white"/>
        </w:rPr>
        <w:t>="</w:t>
      </w:r>
      <w:r w:rsidRPr="00C2168A">
        <w:rPr>
          <w:sz w:val="20"/>
          <w:highlight w:val="white"/>
        </w:rPr>
        <w:t>000</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proofErr w:type="spellStart"/>
      <w:r w:rsidRPr="00C2168A">
        <w:rPr>
          <w:sz w:val="20"/>
          <w:highlight w:val="white"/>
        </w:rPr>
        <w:t>pth</w:t>
      </w:r>
      <w:proofErr w:type="spellEnd"/>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PathFeedrate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Fovr</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738968517</w:t>
      </w:r>
      <w:r w:rsidRPr="00C2168A">
        <w:rPr>
          <w:color w:val="0000FF"/>
          <w:sz w:val="20"/>
          <w:highlight w:val="white"/>
        </w:rPr>
        <w:t>"</w:t>
      </w:r>
    </w:p>
    <w:p w:rsidR="002413F0" w:rsidRDefault="002413F0" w:rsidP="00007BDA">
      <w:pPr>
        <w:pStyle w:val="CodeItemList"/>
        <w:rPr>
          <w:color w:val="0000FF"/>
          <w:sz w:val="20"/>
          <w:highlight w:val="white"/>
        </w:rPr>
      </w:pPr>
      <w:r>
        <w:rPr>
          <w:color w:val="0000FF"/>
          <w:sz w:val="20"/>
          <w:highlight w:val="white"/>
        </w:rPr>
        <w:t xml:space="preserve">            </w:t>
      </w:r>
      <w:r w:rsidRPr="00C2168A">
        <w:rPr>
          <w:color w:val="FF0000"/>
          <w:sz w:val="20"/>
          <w:highlight w:val="white"/>
        </w:rPr>
        <w:t xml:space="preserve"> </w:t>
      </w:r>
      <w:proofErr w:type="gramStart"/>
      <w:r w:rsidRPr="00C2168A">
        <w:rPr>
          <w:color w:val="FF0000"/>
          <w:sz w:val="20"/>
          <w:highlight w:val="white"/>
        </w:rPr>
        <w:t>timestamp</w:t>
      </w:r>
      <w:proofErr w:type="gramEnd"/>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proofErr w:type="spellStart"/>
      <w:r w:rsidRPr="00C2168A">
        <w:rPr>
          <w:color w:val="800000"/>
          <w:sz w:val="20"/>
          <w:highlight w:val="white"/>
        </w:rPr>
        <w:t>PathFeedrate</w:t>
      </w:r>
      <w:proofErr w:type="spellEnd"/>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PathFeedrate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Frt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739103685</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FF0000"/>
          <w:sz w:val="20"/>
          <w:highlight w:val="white"/>
        </w:rPr>
        <w:t xml:space="preserve"> </w:t>
      </w:r>
      <w:proofErr w:type="gramStart"/>
      <w:r w:rsidRPr="00C2168A">
        <w:rPr>
          <w:color w:val="FF0000"/>
          <w:sz w:val="20"/>
          <w:highlight w:val="white"/>
        </w:rPr>
        <w:t>timestamp</w:t>
      </w:r>
      <w:proofErr w:type="gramEnd"/>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0</w:t>
      </w:r>
      <w:r w:rsidRPr="00C2168A">
        <w:rPr>
          <w:color w:val="0000FF"/>
          <w:sz w:val="20"/>
          <w:highlight w:val="white"/>
        </w:rPr>
        <w:t>&lt;/</w:t>
      </w:r>
      <w:proofErr w:type="spellStart"/>
      <w:r w:rsidRPr="00C2168A">
        <w:rPr>
          <w:color w:val="800000"/>
          <w:sz w:val="20"/>
          <w:highlight w:val="white"/>
        </w:rPr>
        <w:t>PathFeedrate</w:t>
      </w:r>
      <w:proofErr w:type="spellEnd"/>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Block</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block</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739103493</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FF0000"/>
          <w:sz w:val="20"/>
          <w:highlight w:val="white"/>
        </w:rPr>
        <w:t xml:space="preserve"> </w:t>
      </w:r>
      <w:proofErr w:type="gramStart"/>
      <w:r w:rsidRPr="00C2168A">
        <w:rPr>
          <w:color w:val="FF0000"/>
          <w:sz w:val="20"/>
          <w:highlight w:val="white"/>
        </w:rPr>
        <w:t>timestamp</w:t>
      </w:r>
      <w:proofErr w:type="gramEnd"/>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G0Z1</w:t>
      </w:r>
      <w:r w:rsidRPr="00C2168A">
        <w:rPr>
          <w:color w:val="0000FF"/>
          <w:sz w:val="20"/>
          <w:highlight w:val="white"/>
        </w:rPr>
        <w:t>&lt;/</w:t>
      </w:r>
      <w:r w:rsidRPr="00C2168A">
        <w:rPr>
          <w:color w:val="800000"/>
          <w:sz w:val="20"/>
          <w:highlight w:val="white"/>
        </w:rPr>
        <w:t>Block</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ControllerMode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738968515</w:t>
      </w:r>
      <w:r w:rsidRPr="00C2168A">
        <w:rPr>
          <w:color w:val="0000FF"/>
          <w:sz w:val="20"/>
          <w:highlight w:val="white"/>
        </w:rPr>
        <w:t>"</w:t>
      </w:r>
    </w:p>
    <w:p w:rsidR="002413F0" w:rsidRDefault="002413F0" w:rsidP="00007BDA">
      <w:pPr>
        <w:pStyle w:val="CodeItemList"/>
        <w:rPr>
          <w:color w:val="0000FF"/>
          <w:sz w:val="20"/>
          <w:highlight w:val="white"/>
        </w:rPr>
      </w:pPr>
      <w:r>
        <w:rPr>
          <w:color w:val="0000FF"/>
          <w:sz w:val="20"/>
          <w:highlight w:val="white"/>
        </w:rPr>
        <w:t xml:space="preserve">            </w:t>
      </w:r>
      <w:r w:rsidRPr="00C2168A">
        <w:rPr>
          <w:color w:val="FF0000"/>
          <w:sz w:val="20"/>
          <w:highlight w:val="white"/>
        </w:rPr>
        <w:t xml:space="preserve"> </w:t>
      </w:r>
      <w:proofErr w:type="gramStart"/>
      <w:r w:rsidRPr="00C2168A">
        <w:rPr>
          <w:color w:val="FF0000"/>
          <w:sz w:val="20"/>
          <w:highlight w:val="white"/>
        </w:rPr>
        <w:t>timestamp</w:t>
      </w:r>
      <w:proofErr w:type="gramEnd"/>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AUTOMATIC</w:t>
      </w:r>
      <w:r w:rsidRPr="00C2168A">
        <w:rPr>
          <w:color w:val="0000FF"/>
          <w:sz w:val="20"/>
          <w:highlight w:val="white"/>
        </w:rPr>
        <w:t>&lt;/</w:t>
      </w:r>
      <w:proofErr w:type="spellStart"/>
      <w:r w:rsidRPr="00C2168A">
        <w:rPr>
          <w:color w:val="800000"/>
          <w:sz w:val="20"/>
          <w:highlight w:val="white"/>
        </w:rPr>
        <w:t>ControllerMode</w:t>
      </w:r>
      <w:proofErr w:type="spellEnd"/>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Line</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cn4</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line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739103687</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FF0000"/>
          <w:sz w:val="20"/>
          <w:highlight w:val="white"/>
        </w:rPr>
        <w:t xml:space="preserve"> </w:t>
      </w:r>
      <w:proofErr w:type="gramStart"/>
      <w:r w:rsidRPr="00C2168A">
        <w:rPr>
          <w:color w:val="FF0000"/>
          <w:sz w:val="20"/>
          <w:highlight w:val="white"/>
        </w:rPr>
        <w:t>timestamp</w:t>
      </w:r>
      <w:proofErr w:type="gramEnd"/>
      <w:r w:rsidRPr="00C2168A">
        <w:rPr>
          <w:color w:val="0000FF"/>
          <w:sz w:val="20"/>
          <w:highlight w:val="white"/>
        </w:rPr>
        <w:t>="</w:t>
      </w:r>
      <w:r w:rsidRPr="00C2168A">
        <w:rPr>
          <w:sz w:val="20"/>
          <w:highlight w:val="white"/>
        </w:rPr>
        <w:t>2010-04-16T21:19:07.051368</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Line</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Program</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cn5</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program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738968514</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FLANGE_CAM.NGC</w:t>
      </w:r>
      <w:r w:rsidRPr="00C2168A">
        <w:rPr>
          <w:color w:val="0000FF"/>
          <w:sz w:val="20"/>
          <w:highlight w:val="white"/>
        </w:rPr>
        <w:t>&lt;/</w:t>
      </w:r>
      <w:r w:rsidRPr="00C2168A">
        <w:rPr>
          <w:color w:val="800000"/>
          <w:sz w:val="20"/>
          <w:highlight w:val="white"/>
        </w:rPr>
        <w:t>Program</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Execution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cn6</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execution</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739103689</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FF0000"/>
          <w:sz w:val="20"/>
          <w:highlight w:val="white"/>
        </w:rPr>
        <w:t xml:space="preserve"> </w:t>
      </w:r>
      <w:proofErr w:type="gramStart"/>
      <w:r w:rsidRPr="00C2168A">
        <w:rPr>
          <w:color w:val="FF0000"/>
          <w:sz w:val="20"/>
          <w:highlight w:val="white"/>
        </w:rPr>
        <w:t>timestamp</w:t>
      </w:r>
      <w:proofErr w:type="gramEnd"/>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READY</w:t>
      </w:r>
      <w:r w:rsidRPr="00C2168A">
        <w:rPr>
          <w:color w:val="0000FF"/>
          <w:sz w:val="20"/>
          <w:highlight w:val="white"/>
        </w:rPr>
        <w:t>&lt;/</w:t>
      </w:r>
      <w:r w:rsidRPr="00C2168A">
        <w:rPr>
          <w:color w:val="800000"/>
          <w:sz w:val="20"/>
          <w:highlight w:val="white"/>
        </w:rPr>
        <w:t>Execution</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2413F0" w:rsidRDefault="002413F0" w:rsidP="00007BDA">
      <w:pPr>
        <w:pStyle w:val="CodeItemList"/>
        <w:rPr>
          <w:color w:val="0000FF"/>
          <w:sz w:val="20"/>
          <w:highlight w:val="white"/>
        </w:rPr>
      </w:pPr>
    </w:p>
    <w:p w:rsidR="002413F0" w:rsidRDefault="002413F0">
      <w:pPr>
        <w:rPr>
          <w:rFonts w:ascii="Times New Roman" w:hAnsi="Times New Roman"/>
          <w:kern w:val="1"/>
          <w:szCs w:val="20"/>
          <w:highlight w:val="white"/>
        </w:rPr>
      </w:pPr>
      <w:r>
        <w:rPr>
          <w:highlight w:val="white"/>
        </w:rPr>
        <w:br w:type="page"/>
      </w:r>
    </w:p>
    <w:p w:rsidR="002413F0" w:rsidRPr="00A53CD3" w:rsidRDefault="002413F0" w:rsidP="00A53CD3">
      <w:pPr>
        <w:pStyle w:val="BodyA"/>
        <w:rPr>
          <w:highlight w:val="white"/>
        </w:rPr>
      </w:pPr>
      <w:r>
        <w:rPr>
          <w:highlight w:val="white"/>
        </w:rPr>
        <w:lastRenderedPageBreak/>
        <w:t xml:space="preserve">The </w:t>
      </w:r>
      <w:r w:rsidRPr="00904F5A">
        <w:rPr>
          <w:rStyle w:val="ImbeddedCode"/>
          <w:highlight w:val="white"/>
        </w:rPr>
        <w:t>Path</w:t>
      </w:r>
      <w:r>
        <w:rPr>
          <w:highlight w:val="white"/>
        </w:rPr>
        <w:t xml:space="preserve"> component has both </w:t>
      </w:r>
      <w:r w:rsidRPr="0097276E">
        <w:rPr>
          <w:rFonts w:ascii="Courier New" w:hAnsi="Courier New" w:cs="Courier New"/>
          <w:highlight w:val="white"/>
        </w:rPr>
        <w:t>Samples</w:t>
      </w:r>
      <w:r>
        <w:rPr>
          <w:highlight w:val="white"/>
        </w:rPr>
        <w:t xml:space="preserve"> and </w:t>
      </w:r>
      <w:r w:rsidRPr="0097276E">
        <w:rPr>
          <w:rFonts w:ascii="Courier New" w:hAnsi="Courier New" w:cs="Courier New"/>
          <w:highlight w:val="white"/>
        </w:rPr>
        <w:t>Events</w:t>
      </w:r>
      <w:r>
        <w:rPr>
          <w:highlight w:val="white"/>
        </w:rPr>
        <w:t xml:space="preserve">. </w:t>
      </w:r>
      <w:r w:rsidR="0097276E">
        <w:rPr>
          <w:highlight w:val="white"/>
        </w:rPr>
        <w:t xml:space="preserve"> </w:t>
      </w:r>
      <w:r>
        <w:rPr>
          <w:highlight w:val="white"/>
        </w:rPr>
        <w:t xml:space="preserve">The information regarding the path feedrate and feedrate override are considered sampled information in the </w:t>
      </w:r>
      <w:r w:rsidRPr="00904F5A">
        <w:rPr>
          <w:rStyle w:val="ImbeddedCode"/>
          <w:highlight w:val="white"/>
        </w:rPr>
        <w:t>Path</w:t>
      </w:r>
      <w:r>
        <w:rPr>
          <w:highlight w:val="white"/>
        </w:rPr>
        <w:t>.</w:t>
      </w:r>
      <w:r w:rsidR="0097276E">
        <w:rPr>
          <w:highlight w:val="white"/>
        </w:rPr>
        <w:t xml:space="preserve"> </w:t>
      </w:r>
      <w:r>
        <w:rPr>
          <w:highlight w:val="white"/>
        </w:rPr>
        <w:t xml:space="preserve"> The events are related to the execution of the </w:t>
      </w:r>
      <w:r w:rsidR="0097276E" w:rsidRPr="0097276E">
        <w:rPr>
          <w:rFonts w:ascii="Courier New" w:hAnsi="Courier New" w:cs="Courier New"/>
          <w:highlight w:val="white"/>
        </w:rPr>
        <w:t>P</w:t>
      </w:r>
      <w:r w:rsidRPr="0097276E">
        <w:rPr>
          <w:rFonts w:ascii="Courier New" w:hAnsi="Courier New" w:cs="Courier New"/>
          <w:highlight w:val="white"/>
        </w:rPr>
        <w:t>rogram</w:t>
      </w:r>
      <w:r>
        <w:rPr>
          <w:highlight w:val="white"/>
        </w:rPr>
        <w:t xml:space="preserve"> for this </w:t>
      </w:r>
      <w:r w:rsidRPr="00904F5A">
        <w:rPr>
          <w:rStyle w:val="ImbeddedCode"/>
          <w:highlight w:val="white"/>
        </w:rPr>
        <w:t>Path</w:t>
      </w:r>
      <w:r>
        <w:rPr>
          <w:highlight w:val="white"/>
        </w:rPr>
        <w: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Rotary</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c1</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00494519">
        <w:rPr>
          <w:color w:val="800000"/>
          <w:sz w:val="20"/>
          <w:highlight w:val="white"/>
        </w:rPr>
        <w:t>RotaryVelocity</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Sspeed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739103691</w:t>
      </w:r>
      <w:r w:rsidRPr="00C2168A">
        <w:rPr>
          <w:color w:val="0000FF"/>
          <w:sz w:val="20"/>
          <w:highlight w:val="white"/>
        </w:rPr>
        <w:t>"</w:t>
      </w:r>
    </w:p>
    <w:p w:rsidR="002413F0" w:rsidRDefault="002413F0" w:rsidP="00007BDA">
      <w:pPr>
        <w:pStyle w:val="CodeItemList"/>
        <w:rPr>
          <w:color w:val="0000FF"/>
          <w:sz w:val="20"/>
          <w:highlight w:val="white"/>
        </w:rPr>
      </w:pPr>
      <w:r>
        <w:rPr>
          <w:color w:val="0000FF"/>
          <w:sz w:val="20"/>
          <w:highlight w:val="white"/>
        </w:rPr>
        <w:t xml:space="preserve">             </w:t>
      </w:r>
      <w:r w:rsidRPr="00C2168A">
        <w:rPr>
          <w:color w:val="FF0000"/>
          <w:sz w:val="20"/>
          <w:highlight w:val="white"/>
        </w:rPr>
        <w:t xml:space="preserve"> </w:t>
      </w:r>
      <w:proofErr w:type="spellStart"/>
      <w:proofErr w:type="gramStart"/>
      <w:r w:rsidRPr="00C2168A">
        <w:rPr>
          <w:color w:val="FF0000"/>
          <w:sz w:val="20"/>
          <w:highlight w:val="white"/>
        </w:rPr>
        <w:t>subType</w:t>
      </w:r>
      <w:proofErr w:type="spellEnd"/>
      <w:proofErr w:type="gramEnd"/>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0.0000000000</w:t>
      </w:r>
      <w:r w:rsidRPr="00C2168A">
        <w:rPr>
          <w:color w:val="0000FF"/>
          <w:sz w:val="20"/>
          <w:highlight w:val="white"/>
        </w:rPr>
        <w:t>&lt;/</w:t>
      </w:r>
      <w:proofErr w:type="spellStart"/>
      <w:r w:rsidR="00494519">
        <w:rPr>
          <w:color w:val="800000"/>
          <w:sz w:val="20"/>
          <w:highlight w:val="white"/>
        </w:rPr>
        <w:t>RotaryVelocity</w:t>
      </w:r>
      <w:proofErr w:type="spellEnd"/>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Pr>
          <w:color w:val="0000FF"/>
          <w:sz w:val="20"/>
          <w:highlight w:val="white"/>
        </w:rPr>
        <w:t xml:space="preserve">      </w:t>
      </w:r>
      <w:r w:rsidRPr="00C2168A">
        <w:rPr>
          <w:color w:val="0000FF"/>
          <w:sz w:val="20"/>
          <w:highlight w:val="white"/>
        </w:rPr>
        <w:t>&lt;</w:t>
      </w:r>
      <w:proofErr w:type="spellStart"/>
      <w:r w:rsidR="00494519">
        <w:rPr>
          <w:color w:val="800000"/>
          <w:sz w:val="20"/>
          <w:highlight w:val="white"/>
        </w:rPr>
        <w:t>RotaryVelocity</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Sovr</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738968518</w:t>
      </w:r>
      <w:r w:rsidRPr="00C2168A">
        <w:rPr>
          <w:color w:val="0000FF"/>
          <w:sz w:val="20"/>
          <w:highlight w:val="white"/>
        </w:rPr>
        <w:t>"</w:t>
      </w:r>
    </w:p>
    <w:p w:rsidR="002413F0" w:rsidRDefault="002413F0" w:rsidP="00007BDA">
      <w:pPr>
        <w:pStyle w:val="CodeItemList"/>
        <w:rPr>
          <w:color w:val="0000FF"/>
          <w:sz w:val="20"/>
          <w:highlight w:val="white"/>
        </w:rPr>
      </w:pPr>
      <w:r>
        <w:rPr>
          <w:color w:val="0000FF"/>
          <w:sz w:val="20"/>
          <w:highlight w:val="white"/>
        </w:rPr>
        <w:t xml:space="preserve">            </w:t>
      </w:r>
      <w:r w:rsidRPr="00C2168A">
        <w:rPr>
          <w:color w:val="FF0000"/>
          <w:sz w:val="20"/>
          <w:highlight w:val="white"/>
        </w:rPr>
        <w:t xml:space="preserve"> </w:t>
      </w:r>
      <w:proofErr w:type="spellStart"/>
      <w:proofErr w:type="gramStart"/>
      <w:r w:rsidRPr="00C2168A">
        <w:rPr>
          <w:color w:val="FF0000"/>
          <w:sz w:val="20"/>
          <w:highlight w:val="white"/>
        </w:rPr>
        <w:t>subType</w:t>
      </w:r>
      <w:proofErr w:type="spellEnd"/>
      <w:proofErr w:type="gramEnd"/>
      <w:r w:rsidRPr="00C2168A">
        <w:rPr>
          <w:color w:val="0000FF"/>
          <w:sz w:val="20"/>
          <w:highlight w:val="white"/>
        </w:rPr>
        <w:t>="</w:t>
      </w:r>
      <w:r w:rsidRPr="00C2168A">
        <w:rPr>
          <w:sz w:val="20"/>
          <w:highlight w:val="white"/>
        </w:rPr>
        <w:t>OVERRIDE</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proofErr w:type="spellStart"/>
      <w:r w:rsidR="00494519">
        <w:rPr>
          <w:color w:val="800000"/>
          <w:sz w:val="20"/>
          <w:highlight w:val="white"/>
        </w:rPr>
        <w:t>RotaryVelocity</w:t>
      </w:r>
      <w:proofErr w:type="spellEnd"/>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RotaryMode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cm</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Cmode</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FF0000"/>
          <w:sz w:val="20"/>
          <w:highlight w:val="white"/>
        </w:rPr>
        <w:t xml:space="preserve"> </w:t>
      </w:r>
      <w:proofErr w:type="gramStart"/>
      <w:r w:rsidRPr="00C2168A">
        <w:rPr>
          <w:color w:val="FF0000"/>
          <w:sz w:val="20"/>
          <w:highlight w:val="white"/>
        </w:rPr>
        <w:t>timestamp</w:t>
      </w:r>
      <w:proofErr w:type="gramEnd"/>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SPINDLE</w:t>
      </w:r>
      <w:r w:rsidRPr="00C2168A">
        <w:rPr>
          <w:color w:val="0000FF"/>
          <w:sz w:val="20"/>
          <w:highlight w:val="white"/>
        </w:rPr>
        <w:t>&lt;/</w:t>
      </w:r>
      <w:proofErr w:type="spellStart"/>
      <w:r w:rsidRPr="00C2168A">
        <w:rPr>
          <w:color w:val="800000"/>
          <w:sz w:val="20"/>
          <w:highlight w:val="white"/>
        </w:rPr>
        <w:t>RotaryMode</w:t>
      </w:r>
      <w:proofErr w:type="spellEnd"/>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Cload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2413F0" w:rsidRDefault="002413F0" w:rsidP="00007BDA">
      <w:pPr>
        <w:pStyle w:val="CodeItemList"/>
        <w:rPr>
          <w:color w:val="0000FF"/>
          <w:sz w:val="20"/>
          <w:highlight w:val="white"/>
        </w:rPr>
      </w:pPr>
    </w:p>
    <w:p w:rsidR="002413F0" w:rsidRPr="00C2168A" w:rsidRDefault="002413F0" w:rsidP="008D532C">
      <w:pPr>
        <w:pStyle w:val="BodyA"/>
        <w:rPr>
          <w:highlight w:val="white"/>
        </w:rPr>
      </w:pPr>
      <w:r>
        <w:rPr>
          <w:highlight w:val="white"/>
        </w:rPr>
        <w:t xml:space="preserve">The rotary C axis is the spindle and can be seen by checking the </w:t>
      </w:r>
      <w:proofErr w:type="spellStart"/>
      <w:r>
        <w:rPr>
          <w:highlight w:val="white"/>
        </w:rPr>
        <w:t>RotaryMode</w:t>
      </w:r>
      <w:proofErr w:type="spellEnd"/>
      <w:r>
        <w:rPr>
          <w:highlight w:val="white"/>
        </w:rPr>
        <w:t xml:space="preserve">. </w:t>
      </w:r>
      <w:r w:rsidR="0097276E">
        <w:rPr>
          <w:highlight w:val="white"/>
        </w:rPr>
        <w:t xml:space="preserve"> </w:t>
      </w:r>
      <w:r>
        <w:rPr>
          <w:highlight w:val="white"/>
        </w:rPr>
        <w:t>In this case</w:t>
      </w:r>
      <w:r w:rsidR="0097276E">
        <w:rPr>
          <w:highlight w:val="white"/>
        </w:rPr>
        <w:t>,</w:t>
      </w:r>
      <w:r>
        <w:rPr>
          <w:highlight w:val="white"/>
        </w:rPr>
        <w:t xml:space="preserve"> it is constrained to the value SPINDLE and will probably have a native name of “S”. </w:t>
      </w:r>
      <w:r w:rsidR="0097276E">
        <w:rPr>
          <w:highlight w:val="white"/>
        </w:rPr>
        <w:t xml:space="preserve"> </w:t>
      </w:r>
      <w:r>
        <w:rPr>
          <w:highlight w:val="white"/>
        </w:rPr>
        <w:t xml:space="preserve">There is also a </w:t>
      </w:r>
      <w:r w:rsidR="0097276E">
        <w:rPr>
          <w:rFonts w:ascii="Courier New" w:hAnsi="Courier New" w:cs="Courier New"/>
          <w:highlight w:val="white"/>
        </w:rPr>
        <w:t>C</w:t>
      </w:r>
      <w:r w:rsidRPr="0097276E">
        <w:rPr>
          <w:rFonts w:ascii="Courier New" w:hAnsi="Courier New" w:cs="Courier New"/>
          <w:highlight w:val="white"/>
        </w:rPr>
        <w:t>ondition</w:t>
      </w:r>
      <w:r>
        <w:rPr>
          <w:highlight w:val="white"/>
        </w:rPr>
        <w:t xml:space="preserve"> which is monitoring the spindle load and is currently </w:t>
      </w:r>
      <w:r w:rsidRPr="0097276E">
        <w:rPr>
          <w:rFonts w:ascii="Courier New" w:hAnsi="Courier New" w:cs="Courier New"/>
          <w:highlight w:val="white"/>
        </w:rPr>
        <w:t>Normal</w:t>
      </w:r>
      <w:r>
        <w:rPr>
          <w:highlight w:val="white"/>
        </w:rPr>
        <w:t xml:space="preserve">. </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x1</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x2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Xact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739103504</w:t>
      </w:r>
      <w:r w:rsidRPr="00C2168A">
        <w:rPr>
          <w:color w:val="0000FF"/>
          <w:sz w:val="20"/>
          <w:highlight w:val="white"/>
        </w:rPr>
        <w:t>"</w:t>
      </w:r>
    </w:p>
    <w:p w:rsidR="002413F0" w:rsidRDefault="002413F0" w:rsidP="00007BDA">
      <w:pPr>
        <w:pStyle w:val="CodeItemList"/>
        <w:rPr>
          <w:color w:val="0000FF"/>
          <w:sz w:val="20"/>
          <w:highlight w:val="white"/>
        </w:rPr>
      </w:pPr>
      <w:r>
        <w:rPr>
          <w:color w:val="0000FF"/>
          <w:sz w:val="20"/>
          <w:highlight w:val="white"/>
        </w:rPr>
        <w:t xml:space="preserve">            </w:t>
      </w:r>
      <w:r w:rsidRPr="00C2168A">
        <w:rPr>
          <w:color w:val="FF0000"/>
          <w:sz w:val="20"/>
          <w:highlight w:val="white"/>
        </w:rPr>
        <w:t xml:space="preserve"> </w:t>
      </w:r>
      <w:proofErr w:type="spellStart"/>
      <w:proofErr w:type="gramStart"/>
      <w:r w:rsidRPr="00C2168A">
        <w:rPr>
          <w:color w:val="FF0000"/>
          <w:sz w:val="20"/>
          <w:highlight w:val="white"/>
        </w:rPr>
        <w:t>subType</w:t>
      </w:r>
      <w:proofErr w:type="spellEnd"/>
      <w:proofErr w:type="gramEnd"/>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2010-04-16T21:19:05.795297</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x3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Xcom</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739103489</w:t>
      </w:r>
      <w:r w:rsidRPr="00C2168A">
        <w:rPr>
          <w:color w:val="0000FF"/>
          <w:sz w:val="20"/>
          <w:highlight w:val="white"/>
        </w:rPr>
        <w:t>"</w:t>
      </w:r>
    </w:p>
    <w:p w:rsidR="002413F0" w:rsidRDefault="002413F0" w:rsidP="00007BDA">
      <w:pPr>
        <w:pStyle w:val="CodeItemList"/>
        <w:rPr>
          <w:color w:val="0000FF"/>
          <w:sz w:val="20"/>
          <w:highlight w:val="white"/>
        </w:rPr>
      </w:pPr>
      <w:r>
        <w:rPr>
          <w:color w:val="0000FF"/>
          <w:sz w:val="20"/>
          <w:highlight w:val="white"/>
        </w:rPr>
        <w:t xml:space="preserve">             </w:t>
      </w:r>
      <w:r w:rsidRPr="00C2168A">
        <w:rPr>
          <w:color w:val="FF0000"/>
          <w:sz w:val="20"/>
          <w:highlight w:val="white"/>
        </w:rPr>
        <w:t xml:space="preserve"> </w:t>
      </w:r>
      <w:proofErr w:type="spellStart"/>
      <w:proofErr w:type="gramStart"/>
      <w:r w:rsidRPr="00C2168A">
        <w:rPr>
          <w:color w:val="FF0000"/>
          <w:sz w:val="20"/>
          <w:highlight w:val="white"/>
        </w:rPr>
        <w:t>subType</w:t>
      </w:r>
      <w:proofErr w:type="spellEnd"/>
      <w:proofErr w:type="gramEnd"/>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Xload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2413F0" w:rsidRDefault="002413F0">
      <w:pPr>
        <w:rPr>
          <w:rFonts w:ascii="Times New Roman" w:hAnsi="Times New Roman"/>
          <w:kern w:val="1"/>
          <w:szCs w:val="20"/>
          <w:highlight w:val="white"/>
        </w:rPr>
      </w:pPr>
      <w:r>
        <w:rPr>
          <w:highlight w:val="white"/>
        </w:rPr>
        <w:br w:type="page"/>
      </w:r>
    </w:p>
    <w:p w:rsidR="002413F0" w:rsidRPr="00C2168A" w:rsidRDefault="002413F0" w:rsidP="0003163C">
      <w:pPr>
        <w:pStyle w:val="BodyA"/>
        <w:rPr>
          <w:highlight w:val="white"/>
        </w:rPr>
      </w:pPr>
      <w:r>
        <w:rPr>
          <w:highlight w:val="white"/>
        </w:rPr>
        <w:lastRenderedPageBreak/>
        <w:t xml:space="preserve">Each of the linear axes has an actual and commanded position that is represented as </w:t>
      </w:r>
      <w:r w:rsidR="0097276E">
        <w:rPr>
          <w:rFonts w:ascii="Courier New" w:hAnsi="Courier New" w:cs="Courier New"/>
          <w:highlight w:val="white"/>
        </w:rPr>
        <w:t>S</w:t>
      </w:r>
      <w:r w:rsidRPr="0097276E">
        <w:rPr>
          <w:rFonts w:ascii="Courier New" w:hAnsi="Courier New" w:cs="Courier New"/>
          <w:highlight w:val="white"/>
        </w:rPr>
        <w:t>amples</w:t>
      </w:r>
      <w:r>
        <w:rPr>
          <w:highlight w:val="white"/>
        </w:rPr>
        <w:t xml:space="preserve"> as well as a </w:t>
      </w:r>
      <w:r w:rsidR="0097276E" w:rsidRPr="0097276E">
        <w:rPr>
          <w:rFonts w:ascii="Courier New" w:hAnsi="Courier New" w:cs="Courier New"/>
          <w:highlight w:val="white"/>
        </w:rPr>
        <w:t>C</w:t>
      </w:r>
      <w:r w:rsidRPr="0097276E">
        <w:rPr>
          <w:rFonts w:ascii="Courier New" w:hAnsi="Courier New" w:cs="Courier New"/>
          <w:highlight w:val="white"/>
        </w:rPr>
        <w:t>ondition</w:t>
      </w:r>
      <w:r>
        <w:rPr>
          <w:highlight w:val="white"/>
        </w:rPr>
        <w:t xml:space="preserve"> monitoring the load. This is the same pattern for all the linear axes.</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y1</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y2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Yact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739103500</w:t>
      </w:r>
      <w:r w:rsidRPr="00C2168A">
        <w:rPr>
          <w:color w:val="0000FF"/>
          <w:sz w:val="20"/>
          <w:highlight w:val="white"/>
        </w:rPr>
        <w:t>"</w:t>
      </w:r>
    </w:p>
    <w:p w:rsidR="002413F0" w:rsidRDefault="002413F0" w:rsidP="00007BDA">
      <w:pPr>
        <w:pStyle w:val="CodeItemList"/>
        <w:rPr>
          <w:color w:val="0000FF"/>
          <w:sz w:val="20"/>
          <w:highlight w:val="white"/>
        </w:rPr>
      </w:pPr>
      <w:r>
        <w:rPr>
          <w:color w:val="0000FF"/>
          <w:sz w:val="20"/>
          <w:highlight w:val="white"/>
        </w:rPr>
        <w:t xml:space="preserve">            </w:t>
      </w:r>
      <w:r w:rsidRPr="00C2168A">
        <w:rPr>
          <w:color w:val="FF0000"/>
          <w:sz w:val="20"/>
          <w:highlight w:val="white"/>
        </w:rPr>
        <w:t xml:space="preserve"> </w:t>
      </w:r>
      <w:proofErr w:type="spellStart"/>
      <w:proofErr w:type="gramStart"/>
      <w:r w:rsidRPr="00C2168A">
        <w:rPr>
          <w:color w:val="FF0000"/>
          <w:sz w:val="20"/>
          <w:highlight w:val="white"/>
        </w:rPr>
        <w:t>subType</w:t>
      </w:r>
      <w:proofErr w:type="spellEnd"/>
      <w:proofErr w:type="gramEnd"/>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91AC5" w:rsidRDefault="002413F0" w:rsidP="00007BDA">
      <w:pPr>
        <w:pStyle w:val="CodeItemList"/>
        <w:rPr>
          <w:color w:val="0000FF"/>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2010-04-16T21:19:05.783296</w:t>
      </w:r>
      <w:r w:rsidRPr="00C2168A">
        <w:rPr>
          <w:color w:val="0000FF"/>
          <w:sz w:val="20"/>
          <w:highlight w:val="white"/>
        </w:rPr>
        <w:t>"&gt;</w:t>
      </w:r>
      <w:r w:rsidRPr="00C2168A">
        <w:rPr>
          <w:sz w:val="20"/>
          <w:highlight w:val="white"/>
        </w:rPr>
        <w:t>0.0002004431</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2413F0" w:rsidRDefault="002413F0" w:rsidP="00007BDA">
      <w:pPr>
        <w:pStyle w:val="CodeItemList"/>
        <w:rPr>
          <w:color w:val="FF0000"/>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y3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Ycom</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739103490</w:t>
      </w:r>
      <w:r w:rsidRPr="00C2168A">
        <w:rPr>
          <w:color w:val="0000FF"/>
          <w:sz w:val="20"/>
          <w:highlight w:val="white"/>
        </w:rPr>
        <w:t>"</w:t>
      </w:r>
      <w:r w:rsidRPr="00C2168A">
        <w:rPr>
          <w:color w:val="FF0000"/>
          <w:sz w:val="20"/>
          <w:highlight w:val="white"/>
        </w:rPr>
        <w:t xml:space="preserve"> </w:t>
      </w:r>
    </w:p>
    <w:p w:rsidR="002413F0" w:rsidRDefault="002413F0" w:rsidP="00007BDA">
      <w:pPr>
        <w:pStyle w:val="CodeItemList"/>
        <w:rPr>
          <w:color w:val="0000FF"/>
          <w:sz w:val="20"/>
          <w:highlight w:val="white"/>
        </w:rPr>
      </w:pPr>
      <w:r>
        <w:rPr>
          <w:color w:val="FF0000"/>
          <w:sz w:val="20"/>
          <w:highlight w:val="white"/>
        </w:rPr>
        <w:t xml:space="preserve">             </w:t>
      </w:r>
      <w:proofErr w:type="spellStart"/>
      <w:proofErr w:type="gramStart"/>
      <w:r w:rsidRPr="00C2168A">
        <w:rPr>
          <w:color w:val="FF0000"/>
          <w:sz w:val="20"/>
          <w:highlight w:val="white"/>
        </w:rPr>
        <w:t>subType</w:t>
      </w:r>
      <w:proofErr w:type="spellEnd"/>
      <w:proofErr w:type="gramEnd"/>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0.0002000000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Yload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738968526</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z1</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z2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Zact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739103690</w:t>
      </w:r>
      <w:r w:rsidRPr="00C2168A">
        <w:rPr>
          <w:color w:val="0000FF"/>
          <w:sz w:val="20"/>
          <w:highlight w:val="white"/>
        </w:rPr>
        <w:t>"</w:t>
      </w:r>
    </w:p>
    <w:p w:rsidR="002413F0" w:rsidRDefault="002413F0" w:rsidP="00007BDA">
      <w:pPr>
        <w:pStyle w:val="CodeItemList"/>
        <w:rPr>
          <w:color w:val="0000FF"/>
          <w:sz w:val="20"/>
          <w:highlight w:val="white"/>
        </w:rPr>
      </w:pPr>
      <w:r>
        <w:rPr>
          <w:color w:val="0000FF"/>
          <w:sz w:val="20"/>
          <w:highlight w:val="white"/>
        </w:rPr>
        <w:t xml:space="preserve">             </w:t>
      </w:r>
      <w:r w:rsidRPr="00C2168A">
        <w:rPr>
          <w:color w:val="FF0000"/>
          <w:sz w:val="20"/>
          <w:highlight w:val="white"/>
        </w:rPr>
        <w:t xml:space="preserve"> </w:t>
      </w:r>
      <w:proofErr w:type="spellStart"/>
      <w:proofErr w:type="gramStart"/>
      <w:r w:rsidRPr="00C2168A">
        <w:rPr>
          <w:color w:val="FF0000"/>
          <w:sz w:val="20"/>
          <w:highlight w:val="white"/>
        </w:rPr>
        <w:t>subType</w:t>
      </w:r>
      <w:proofErr w:type="spellEnd"/>
      <w:proofErr w:type="gramEnd"/>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Default="002413F0" w:rsidP="00684134">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2413F0" w:rsidRDefault="002413F0" w:rsidP="00007BDA">
      <w:pPr>
        <w:pStyle w:val="CodeItemList"/>
        <w:rPr>
          <w:color w:val="0000FF"/>
          <w:sz w:val="20"/>
          <w:highlight w:val="white"/>
        </w:rPr>
      </w:pPr>
      <w:r>
        <w:rPr>
          <w:color w:val="0000FF"/>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z3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Zcom</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739103684</w:t>
      </w:r>
      <w:r w:rsidRPr="00C2168A">
        <w:rPr>
          <w:color w:val="0000FF"/>
          <w:sz w:val="20"/>
          <w:highlight w:val="white"/>
        </w:rPr>
        <w:t>"</w:t>
      </w:r>
    </w:p>
    <w:p w:rsidR="002413F0" w:rsidRDefault="002413F0" w:rsidP="00007BDA">
      <w:pPr>
        <w:pStyle w:val="CodeItemList"/>
        <w:rPr>
          <w:color w:val="0000FF"/>
          <w:sz w:val="20"/>
          <w:highlight w:val="white"/>
        </w:rPr>
      </w:pPr>
      <w:r>
        <w:rPr>
          <w:color w:val="0000FF"/>
          <w:sz w:val="20"/>
          <w:highlight w:val="white"/>
        </w:rPr>
        <w:t xml:space="preserve">            </w:t>
      </w:r>
      <w:r w:rsidRPr="00C2168A">
        <w:rPr>
          <w:color w:val="FF0000"/>
          <w:sz w:val="20"/>
          <w:highlight w:val="white"/>
        </w:rPr>
        <w:t xml:space="preserve"> </w:t>
      </w:r>
      <w:proofErr w:type="spellStart"/>
      <w:proofErr w:type="gramStart"/>
      <w:r w:rsidRPr="00C2168A">
        <w:rPr>
          <w:color w:val="FF0000"/>
          <w:sz w:val="20"/>
          <w:highlight w:val="white"/>
        </w:rPr>
        <w:t>subType</w:t>
      </w:r>
      <w:proofErr w:type="spellEnd"/>
      <w:proofErr w:type="gramEnd"/>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Zload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2413F0" w:rsidRDefault="002413F0" w:rsidP="00007BDA">
      <w:pPr>
        <w:pStyle w:val="CodeItemList"/>
        <w:rPr>
          <w:color w:val="FF0000"/>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w:t>
      </w:r>
    </w:p>
    <w:p w:rsidR="002413F0" w:rsidRPr="00C2168A" w:rsidRDefault="002413F0" w:rsidP="00007BDA">
      <w:pPr>
        <w:pStyle w:val="CodeItemList"/>
        <w:rPr>
          <w:sz w:val="20"/>
          <w:highlight w:val="white"/>
        </w:rPr>
      </w:pPr>
      <w:r>
        <w:rPr>
          <w:color w:val="FF0000"/>
          <w:sz w:val="20"/>
          <w:highlight w:val="white"/>
        </w:rPr>
        <w:t xml:space="preserve">           </w:t>
      </w:r>
      <w:proofErr w:type="spellStart"/>
      <w:proofErr w:type="gramStart"/>
      <w:r w:rsidRPr="00C2168A">
        <w:rPr>
          <w:color w:val="FF0000"/>
          <w:sz w:val="20"/>
          <w:highlight w:val="white"/>
        </w:rPr>
        <w:t>componentId</w:t>
      </w:r>
      <w:proofErr w:type="spellEnd"/>
      <w:proofErr w:type="gramEnd"/>
      <w:r w:rsidRPr="00C2168A">
        <w:rPr>
          <w:color w:val="0000FF"/>
          <w:sz w:val="20"/>
          <w:highlight w:val="white"/>
        </w:rPr>
        <w:t>="</w:t>
      </w:r>
      <w:r w:rsidRPr="00C2168A">
        <w:rPr>
          <w:sz w:val="20"/>
          <w:highlight w:val="white"/>
        </w:rPr>
        <w:t>cn1</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EmergencyStop</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estop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738968519</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FF0000"/>
          <w:sz w:val="20"/>
          <w:highlight w:val="white"/>
        </w:rPr>
        <w:t xml:space="preserve"> </w:t>
      </w:r>
      <w:proofErr w:type="gramStart"/>
      <w:r w:rsidRPr="00C2168A">
        <w:rPr>
          <w:color w:val="FF0000"/>
          <w:sz w:val="20"/>
          <w:highlight w:val="white"/>
        </w:rPr>
        <w:t>timestamp</w:t>
      </w:r>
      <w:proofErr w:type="gramEnd"/>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RESET</w:t>
      </w:r>
      <w:r w:rsidRPr="00C2168A">
        <w:rPr>
          <w:color w:val="0000FF"/>
          <w:sz w:val="20"/>
          <w:highlight w:val="white"/>
        </w:rPr>
        <w:t>&lt;/</w:t>
      </w:r>
      <w:proofErr w:type="spellStart"/>
      <w:r w:rsidRPr="00C2168A">
        <w:rPr>
          <w:color w:val="800000"/>
          <w:sz w:val="20"/>
          <w:highlight w:val="white"/>
        </w:rPr>
        <w:t>EmergencyStop</w:t>
      </w:r>
      <w:proofErr w:type="spellEnd"/>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clp</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738968528</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LOGIC_PROGRAM</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2413F0" w:rsidRDefault="002413F0" w:rsidP="00007BDA">
      <w:pPr>
        <w:pStyle w:val="CodeItemList"/>
        <w:rPr>
          <w:color w:val="0000FF"/>
          <w:sz w:val="20"/>
          <w:highlight w:val="white"/>
        </w:rPr>
      </w:pPr>
    </w:p>
    <w:p w:rsidR="002413F0" w:rsidRDefault="002413F0">
      <w:pPr>
        <w:rPr>
          <w:rFonts w:ascii="Times New Roman" w:hAnsi="Times New Roman"/>
          <w:kern w:val="1"/>
          <w:szCs w:val="20"/>
          <w:highlight w:val="white"/>
        </w:rPr>
      </w:pPr>
      <w:r>
        <w:rPr>
          <w:highlight w:val="white"/>
        </w:rPr>
        <w:br w:type="page"/>
      </w:r>
    </w:p>
    <w:p w:rsidR="002413F0" w:rsidRPr="00C2168A" w:rsidRDefault="002413F0" w:rsidP="00B76A92">
      <w:pPr>
        <w:pStyle w:val="BodyA"/>
        <w:rPr>
          <w:highlight w:val="white"/>
        </w:rPr>
      </w:pPr>
      <w:r>
        <w:rPr>
          <w:highlight w:val="white"/>
        </w:rPr>
        <w:lastRenderedPageBreak/>
        <w:t xml:space="preserve">Since the </w:t>
      </w:r>
      <w:r w:rsidRPr="00142D02">
        <w:rPr>
          <w:rFonts w:ascii="Courier New" w:hAnsi="Courier New" w:cs="Courier New"/>
          <w:highlight w:val="white"/>
        </w:rPr>
        <w:t>Path</w:t>
      </w:r>
      <w:r>
        <w:rPr>
          <w:highlight w:val="white"/>
        </w:rPr>
        <w:t xml:space="preserve"> has </w:t>
      </w:r>
      <w:r w:rsidR="00142D02">
        <w:rPr>
          <w:highlight w:val="white"/>
        </w:rPr>
        <w:t>included</w:t>
      </w:r>
      <w:r>
        <w:rPr>
          <w:highlight w:val="white"/>
        </w:rPr>
        <w:t xml:space="preserve"> the </w:t>
      </w:r>
      <w:r w:rsidR="00142D02" w:rsidRPr="00142D02">
        <w:rPr>
          <w:rFonts w:ascii="Courier New" w:hAnsi="Courier New" w:cs="Courier New"/>
          <w:highlight w:val="white"/>
        </w:rPr>
        <w:t>E</w:t>
      </w:r>
      <w:r w:rsidRPr="00142D02">
        <w:rPr>
          <w:rFonts w:ascii="Courier New" w:hAnsi="Courier New" w:cs="Courier New"/>
          <w:highlight w:val="white"/>
        </w:rPr>
        <w:t>xecution</w:t>
      </w:r>
      <w:r>
        <w:rPr>
          <w:highlight w:val="white"/>
        </w:rPr>
        <w:t xml:space="preserve"> and </w:t>
      </w:r>
      <w:r w:rsidR="00142D02" w:rsidRPr="00142D02">
        <w:rPr>
          <w:rFonts w:ascii="Courier New" w:hAnsi="Courier New" w:cs="Courier New"/>
          <w:highlight w:val="white"/>
        </w:rPr>
        <w:t>P</w:t>
      </w:r>
      <w:r w:rsidRPr="00142D02">
        <w:rPr>
          <w:rFonts w:ascii="Courier New" w:hAnsi="Courier New" w:cs="Courier New"/>
          <w:highlight w:val="white"/>
        </w:rPr>
        <w:t>rogram</w:t>
      </w:r>
      <w:r>
        <w:rPr>
          <w:highlight w:val="white"/>
        </w:rPr>
        <w:t xml:space="preserve"> state, the </w:t>
      </w:r>
      <w:r w:rsidRPr="00142D02">
        <w:rPr>
          <w:rFonts w:ascii="Courier New" w:hAnsi="Courier New" w:cs="Courier New"/>
          <w:highlight w:val="white"/>
        </w:rPr>
        <w:t xml:space="preserve">Controller </w:t>
      </w:r>
      <w:r>
        <w:rPr>
          <w:highlight w:val="white"/>
        </w:rPr>
        <w:t xml:space="preserve">now contains mainly </w:t>
      </w:r>
      <w:r w:rsidR="00142D02" w:rsidRPr="00142D02">
        <w:rPr>
          <w:rFonts w:ascii="Courier New" w:hAnsi="Courier New" w:cs="Courier New"/>
          <w:highlight w:val="white"/>
        </w:rPr>
        <w:t>C</w:t>
      </w:r>
      <w:r w:rsidRPr="00142D02">
        <w:rPr>
          <w:rFonts w:ascii="Courier New" w:hAnsi="Courier New" w:cs="Courier New"/>
          <w:highlight w:val="white"/>
        </w:rPr>
        <w:t>ondition</w:t>
      </w:r>
      <w:r>
        <w:rPr>
          <w:highlight w:val="white"/>
        </w:rPr>
        <w:t xml:space="preserve"> about the hardware and the state of the device. </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Device</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proofErr w:type="spellStart"/>
      <w:r w:rsidRPr="00C2168A">
        <w:rPr>
          <w:sz w:val="20"/>
          <w:highlight w:val="white"/>
        </w:rPr>
        <w:t>dev</w:t>
      </w:r>
      <w:proofErr w:type="spellEnd"/>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2413F0" w:rsidRDefault="002413F0" w:rsidP="000F7372">
      <w:pPr>
        <w:pStyle w:val="CodeItemList"/>
        <w:rPr>
          <w:color w:val="0000FF"/>
          <w:sz w:val="20"/>
          <w:highlight w:val="white"/>
        </w:rPr>
      </w:pPr>
      <w:r w:rsidRPr="00C2168A">
        <w:rPr>
          <w:sz w:val="20"/>
          <w:highlight w:val="white"/>
        </w:rPr>
        <w:t xml:space="preserve">          </w:t>
      </w:r>
      <w:r w:rsidRPr="00C2168A">
        <w:rPr>
          <w:color w:val="0000FF"/>
          <w:sz w:val="20"/>
          <w:highlight w:val="white"/>
        </w:rPr>
        <w:t>&lt;</w:t>
      </w:r>
      <w:r>
        <w:rPr>
          <w:color w:val="800000"/>
          <w:sz w:val="20"/>
          <w:highlight w:val="white"/>
        </w:rPr>
        <w:t>Availability</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Pr>
          <w:sz w:val="20"/>
          <w:highlight w:val="white"/>
        </w:rPr>
        <w:t>avail</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F7372">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Message</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msg</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UNAVAILABLE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2413F0" w:rsidRDefault="002413F0" w:rsidP="00007BDA">
      <w:pPr>
        <w:pStyle w:val="CodeItemList"/>
        <w:rPr>
          <w:color w:val="0000FF"/>
          <w:sz w:val="20"/>
          <w:highlight w:val="white"/>
        </w:rPr>
      </w:pPr>
    </w:p>
    <w:p w:rsidR="002413F0" w:rsidRPr="00C2168A" w:rsidRDefault="002413F0" w:rsidP="000F7372">
      <w:pPr>
        <w:pStyle w:val="BodyA"/>
        <w:rPr>
          <w:highlight w:val="white"/>
        </w:rPr>
      </w:pPr>
      <w:r w:rsidRPr="00142D02">
        <w:rPr>
          <w:rFonts w:ascii="Courier New" w:hAnsi="Courier New" w:cs="Courier New"/>
          <w:highlight w:val="white"/>
        </w:rPr>
        <w:t>Availability</w:t>
      </w:r>
      <w:r>
        <w:rPr>
          <w:highlight w:val="white"/>
        </w:rPr>
        <w:t xml:space="preserve"> is the one required </w:t>
      </w:r>
      <w:r w:rsidR="00142D02" w:rsidRPr="00142D02">
        <w:rPr>
          <w:rFonts w:ascii="Courier New" w:hAnsi="Courier New" w:cs="Courier New"/>
          <w:highlight w:val="white"/>
        </w:rPr>
        <w:t>E</w:t>
      </w:r>
      <w:r w:rsidRPr="00142D02">
        <w:rPr>
          <w:rFonts w:ascii="Courier New" w:hAnsi="Courier New" w:cs="Courier New"/>
          <w:highlight w:val="white"/>
        </w:rPr>
        <w:t>vent</w:t>
      </w:r>
      <w:r w:rsidR="00142D02" w:rsidRPr="00142D02">
        <w:rPr>
          <w:rFonts w:ascii="Courier New" w:hAnsi="Courier New" w:cs="Courier New"/>
          <w:highlight w:val="white"/>
        </w:rPr>
        <w:t>s</w:t>
      </w:r>
      <w:r>
        <w:rPr>
          <w:highlight w:val="white"/>
        </w:rPr>
        <w:t xml:space="preserve"> for the device and it is currently </w:t>
      </w:r>
      <w:r w:rsidR="00142D02" w:rsidRPr="00142D02">
        <w:rPr>
          <w:rFonts w:ascii="Courier New" w:hAnsi="Courier New" w:cs="Courier New"/>
          <w:highlight w:val="white"/>
        </w:rPr>
        <w:t>AVAILABLE</w:t>
      </w:r>
      <w:r>
        <w:rPr>
          <w:highlight w:val="white"/>
        </w:rPr>
        <w:t xml:space="preserve">. If the machine is powered off then this will become </w:t>
      </w:r>
      <w:r w:rsidRPr="000977A9">
        <w:rPr>
          <w:rStyle w:val="ImbeddedCode"/>
          <w:highlight w:val="white"/>
        </w:rPr>
        <w:t>UNAVAILABLE</w:t>
      </w:r>
      <w:r>
        <w:rPr>
          <w:highlight w:val="white"/>
        </w:rPr>
        <w:t xml:space="preserve">. There have been no messages on this machine, so the message state is currently </w:t>
      </w:r>
      <w:r w:rsidRPr="000977A9">
        <w:rPr>
          <w:rStyle w:val="ImbeddedCode"/>
          <w:highlight w:val="white"/>
        </w:rPr>
        <w:t>UNAVAILABLE</w:t>
      </w:r>
      <w:r>
        <w:rPr>
          <w:highlight w:val="white"/>
        </w:rPr>
        <w: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cool</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clow</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738968520</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00025F1A" w:rsidRPr="00025F1A">
        <w:rPr>
          <w:color w:val="000000" w:themeColor="text1"/>
          <w:sz w:val="20"/>
          <w:highlight w:val="white"/>
        </w:rPr>
        <w:t>FILL_</w:t>
      </w:r>
      <w:r w:rsidRPr="00025F1A">
        <w:rPr>
          <w:color w:val="000000" w:themeColor="text1"/>
          <w:sz w:val="20"/>
          <w:highlight w:val="white"/>
        </w:rPr>
        <w:t>LEVEL</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2413F0" w:rsidRDefault="002413F0" w:rsidP="00007BDA">
      <w:pPr>
        <w:pStyle w:val="CodeItemList"/>
        <w:rPr>
          <w:color w:val="FF0000"/>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Hydraulic</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hydr</w:t>
      </w:r>
      <w:r>
        <w:rPr>
          <w:sz w:val="20"/>
          <w:highlight w:val="white"/>
        </w:rPr>
        <w:t>au</w:t>
      </w:r>
      <w:r w:rsidRPr="00C2168A">
        <w:rPr>
          <w:sz w:val="20"/>
          <w:highlight w:val="white"/>
        </w:rPr>
        <w:t>lic</w:t>
      </w:r>
      <w:r w:rsidRPr="00C2168A">
        <w:rPr>
          <w:color w:val="0000FF"/>
          <w:sz w:val="20"/>
          <w:highlight w:val="white"/>
        </w:rPr>
        <w:t>"</w:t>
      </w:r>
      <w:r w:rsidRPr="00C2168A">
        <w:rPr>
          <w:color w:val="FF0000"/>
          <w:sz w:val="20"/>
          <w:highlight w:val="white"/>
        </w:rPr>
        <w:t xml:space="preserve"> </w:t>
      </w:r>
    </w:p>
    <w:p w:rsidR="002413F0" w:rsidRPr="00C2168A" w:rsidRDefault="002413F0" w:rsidP="00007BDA">
      <w:pPr>
        <w:pStyle w:val="CodeItemList"/>
        <w:rPr>
          <w:sz w:val="20"/>
          <w:highlight w:val="white"/>
        </w:rPr>
      </w:pPr>
      <w:r>
        <w:rPr>
          <w:color w:val="FF0000"/>
          <w:sz w:val="20"/>
          <w:highlight w:val="white"/>
        </w:rPr>
        <w:t xml:space="preserve">           </w:t>
      </w:r>
      <w:proofErr w:type="spellStart"/>
      <w:proofErr w:type="gramStart"/>
      <w:r w:rsidRPr="00C2168A">
        <w:rPr>
          <w:color w:val="FF0000"/>
          <w:sz w:val="20"/>
          <w:highlight w:val="white"/>
        </w:rPr>
        <w:t>componentId</w:t>
      </w:r>
      <w:proofErr w:type="spellEnd"/>
      <w:proofErr w:type="gramEnd"/>
      <w:r w:rsidRPr="00C2168A">
        <w:rPr>
          <w:color w:val="0000FF"/>
          <w:sz w:val="20"/>
          <w:highlight w:val="white"/>
        </w:rPr>
        <w:t>="</w:t>
      </w:r>
      <w:proofErr w:type="spellStart"/>
      <w:r w:rsidRPr="00C2168A">
        <w:rPr>
          <w:sz w:val="20"/>
          <w:highlight w:val="white"/>
        </w:rPr>
        <w:t>hsys</w:t>
      </w:r>
      <w:proofErr w:type="spellEnd"/>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hlow</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738968521</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00025F1A" w:rsidRPr="00025F1A">
        <w:rPr>
          <w:color w:val="000000" w:themeColor="text1"/>
          <w:sz w:val="20"/>
          <w:highlight w:val="white"/>
        </w:rPr>
        <w:t>FILL_</w:t>
      </w:r>
      <w:r w:rsidRPr="00025F1A">
        <w:rPr>
          <w:color w:val="000000" w:themeColor="text1"/>
          <w:sz w:val="20"/>
          <w:highlight w:val="white"/>
        </w:rPr>
        <w:t>LEVEL</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hpres</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PRESSURE</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htemp</w:t>
      </w:r>
      <w:proofErr w:type="spellEnd"/>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nativeCode</w:t>
      </w:r>
      <w:proofErr w:type="spellEnd"/>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qualifier</w:t>
      </w:r>
      <w:r w:rsidRPr="00C2168A">
        <w:rPr>
          <w:color w:val="0000FF"/>
          <w:sz w:val="20"/>
          <w:highlight w:val="white"/>
        </w:rPr>
        <w:t>="</w:t>
      </w:r>
      <w:r w:rsidRPr="00C2168A">
        <w:rPr>
          <w:sz w:val="20"/>
          <w:highlight w:val="white"/>
        </w:rPr>
        <w:t>HIGH</w:t>
      </w:r>
      <w:r w:rsidRPr="00C2168A">
        <w:rPr>
          <w:color w:val="0000FF"/>
          <w:sz w:val="20"/>
          <w:highlight w:val="white"/>
        </w:rPr>
        <w:t>"</w:t>
      </w:r>
    </w:p>
    <w:p w:rsidR="002413F0" w:rsidRDefault="002413F0" w:rsidP="00007BDA">
      <w:pPr>
        <w:pStyle w:val="CodeItemList"/>
        <w:rPr>
          <w:color w:val="0000FF"/>
          <w:sz w:val="20"/>
          <w:highlight w:val="white"/>
        </w:rPr>
      </w:pPr>
      <w:r>
        <w:rPr>
          <w:color w:val="0000FF"/>
          <w:sz w:val="20"/>
          <w:highlight w:val="white"/>
        </w:rPr>
        <w:t xml:space="preserve">             </w:t>
      </w:r>
      <w:r w:rsidRPr="00C2168A">
        <w:rPr>
          <w:color w:val="FF0000"/>
          <w:sz w:val="20"/>
          <w:highlight w:val="white"/>
        </w:rPr>
        <w:t xml:space="preserve"> </w:t>
      </w:r>
      <w:proofErr w:type="gramStart"/>
      <w:r w:rsidRPr="00C2168A">
        <w:rPr>
          <w:color w:val="FF0000"/>
          <w:sz w:val="20"/>
          <w:highlight w:val="white"/>
        </w:rPr>
        <w:t>sequence</w:t>
      </w:r>
      <w:proofErr w:type="gramEnd"/>
      <w:r w:rsidRPr="00C2168A">
        <w:rPr>
          <w:color w:val="0000FF"/>
          <w:sz w:val="20"/>
          <w:highlight w:val="white"/>
        </w:rPr>
        <w:t>="</w:t>
      </w:r>
      <w:r w:rsidRPr="00C2168A">
        <w:rPr>
          <w:sz w:val="20"/>
          <w:highlight w:val="white"/>
        </w:rPr>
        <w:t>739051314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2010-04-16T21:15:42.835731</w:t>
      </w:r>
      <w:r w:rsidRPr="00C2168A">
        <w:rPr>
          <w:color w:val="0000FF"/>
          <w:sz w:val="20"/>
          <w:highlight w:val="white"/>
        </w:rPr>
        <w:t>"</w:t>
      </w:r>
    </w:p>
    <w:p w:rsidR="002413F0" w:rsidRPr="00C2168A" w:rsidRDefault="002413F0" w:rsidP="00007BDA">
      <w:pPr>
        <w:pStyle w:val="CodeItemList"/>
        <w:rPr>
          <w:sz w:val="20"/>
          <w:highlight w:val="white"/>
        </w:rPr>
      </w:pPr>
      <w:r>
        <w:rPr>
          <w:color w:val="0000FF"/>
          <w:sz w:val="20"/>
          <w:highlight w:val="white"/>
        </w:rPr>
        <w:t xml:space="preserve">             </w:t>
      </w:r>
      <w:r w:rsidRPr="00C2168A">
        <w:rPr>
          <w:color w:val="FF0000"/>
          <w:sz w:val="20"/>
          <w:highlight w:val="white"/>
        </w:rPr>
        <w:t xml:space="preserve"> </w:t>
      </w:r>
      <w:proofErr w:type="gramStart"/>
      <w:r w:rsidRPr="00C2168A">
        <w:rPr>
          <w:color w:val="FF0000"/>
          <w:sz w:val="20"/>
          <w:highlight w:val="white"/>
        </w:rPr>
        <w:t>type</w:t>
      </w:r>
      <w:proofErr w:type="gramEnd"/>
      <w:r w:rsidRPr="00C2168A">
        <w:rPr>
          <w:color w:val="0000FF"/>
          <w:sz w:val="20"/>
          <w:highlight w:val="white"/>
        </w:rPr>
        <w:t>="</w:t>
      </w:r>
      <w:r w:rsidRPr="00C2168A">
        <w:rPr>
          <w:sz w:val="20"/>
          <w:highlight w:val="white"/>
        </w:rPr>
        <w:t>TEMPERATURE</w:t>
      </w:r>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413F0" w:rsidRDefault="002413F0"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025F1A" w:rsidRDefault="00025F1A" w:rsidP="00007BDA">
      <w:pPr>
        <w:pStyle w:val="CodeItemList"/>
        <w:rPr>
          <w:color w:val="0000FF"/>
          <w:sz w:val="20"/>
          <w:highlight w:val="white"/>
        </w:rPr>
      </w:pPr>
    </w:p>
    <w:p w:rsidR="002413F0" w:rsidRPr="00C2168A" w:rsidRDefault="002413F0" w:rsidP="00402B9A">
      <w:pPr>
        <w:pStyle w:val="BodyA"/>
        <w:rPr>
          <w:highlight w:val="white"/>
        </w:rPr>
      </w:pPr>
      <w:r>
        <w:rPr>
          <w:highlight w:val="white"/>
        </w:rPr>
        <w:t xml:space="preserve">The previous two components are </w:t>
      </w:r>
      <w:r w:rsidR="00142D02">
        <w:rPr>
          <w:rFonts w:ascii="Courier New" w:hAnsi="Courier New" w:cs="Courier New"/>
          <w:highlight w:val="white"/>
        </w:rPr>
        <w:t>S</w:t>
      </w:r>
      <w:r w:rsidRPr="00142D02">
        <w:rPr>
          <w:rFonts w:ascii="Courier New" w:hAnsi="Courier New" w:cs="Courier New"/>
          <w:highlight w:val="white"/>
        </w:rPr>
        <w:t>ystems</w:t>
      </w:r>
      <w:r>
        <w:rPr>
          <w:highlight w:val="white"/>
        </w:rPr>
        <w:t xml:space="preserve">. </w:t>
      </w:r>
      <w:r w:rsidR="00142D02">
        <w:rPr>
          <w:highlight w:val="white"/>
        </w:rPr>
        <w:t xml:space="preserve"> </w:t>
      </w:r>
      <w:r w:rsidRPr="00142D02">
        <w:rPr>
          <w:rFonts w:ascii="Courier New" w:hAnsi="Courier New" w:cs="Courier New"/>
          <w:highlight w:val="white"/>
        </w:rPr>
        <w:t>Systems</w:t>
      </w:r>
      <w:r>
        <w:rPr>
          <w:highlight w:val="white"/>
        </w:rPr>
        <w:t xml:space="preserve"> will usually report on the </w:t>
      </w:r>
      <w:r w:rsidR="00142D02">
        <w:rPr>
          <w:rFonts w:ascii="Courier New" w:hAnsi="Courier New" w:cs="Courier New"/>
          <w:highlight w:val="white"/>
        </w:rPr>
        <w:t>C</w:t>
      </w:r>
      <w:r w:rsidRPr="00142D02">
        <w:rPr>
          <w:rFonts w:ascii="Courier New" w:hAnsi="Courier New" w:cs="Courier New"/>
          <w:highlight w:val="white"/>
        </w:rPr>
        <w:t>ondition</w:t>
      </w:r>
      <w:r>
        <w:rPr>
          <w:highlight w:val="white"/>
        </w:rPr>
        <w:t xml:space="preserve"> of the components, as can be seen here it is reporting on the </w:t>
      </w:r>
      <w:r w:rsidR="00142D02" w:rsidRPr="00142D02">
        <w:rPr>
          <w:rFonts w:ascii="Courier New" w:hAnsi="Courier New" w:cs="Courier New"/>
          <w:highlight w:val="white"/>
        </w:rPr>
        <w:t>T</w:t>
      </w:r>
      <w:r w:rsidRPr="00142D02">
        <w:rPr>
          <w:rFonts w:ascii="Courier New" w:hAnsi="Courier New" w:cs="Courier New"/>
          <w:highlight w:val="white"/>
        </w:rPr>
        <w:t>emperature</w:t>
      </w:r>
      <w:r>
        <w:rPr>
          <w:highlight w:val="white"/>
        </w:rPr>
        <w:t xml:space="preserve"> and the </w:t>
      </w:r>
      <w:r w:rsidR="00142D02" w:rsidRPr="00142D02">
        <w:rPr>
          <w:rFonts w:ascii="Courier New" w:hAnsi="Courier New" w:cs="Courier New"/>
          <w:highlight w:val="white"/>
        </w:rPr>
        <w:t>P</w:t>
      </w:r>
      <w:r w:rsidRPr="00142D02">
        <w:rPr>
          <w:rFonts w:ascii="Courier New" w:hAnsi="Courier New" w:cs="Courier New"/>
          <w:highlight w:val="white"/>
        </w:rPr>
        <w:t>ressure</w:t>
      </w:r>
      <w:r>
        <w:rPr>
          <w:highlight w:val="white"/>
        </w:rPr>
        <w:t xml:space="preserve"> in the </w:t>
      </w:r>
      <w:r w:rsidRPr="00142D02">
        <w:rPr>
          <w:rFonts w:ascii="Courier New" w:hAnsi="Courier New" w:cs="Courier New"/>
          <w:highlight w:val="white"/>
        </w:rPr>
        <w:t>Hydraulic</w:t>
      </w:r>
      <w:r>
        <w:rPr>
          <w:highlight w:val="white"/>
        </w:rPr>
        <w:t xml:space="preserve"> </w:t>
      </w:r>
      <w:r w:rsidR="00142D02">
        <w:rPr>
          <w:highlight w:val="white"/>
        </w:rPr>
        <w:t xml:space="preserve">(system) </w:t>
      </w:r>
      <w:r>
        <w:rPr>
          <w:highlight w:val="white"/>
        </w:rPr>
        <w:t xml:space="preserve">and the </w:t>
      </w:r>
      <w:proofErr w:type="spellStart"/>
      <w:r w:rsidR="00142D02" w:rsidRPr="00142D02">
        <w:rPr>
          <w:rFonts w:ascii="Courier New" w:hAnsi="Courier New" w:cs="Courier New"/>
          <w:highlight w:val="white"/>
        </w:rPr>
        <w:t>FillLevel</w:t>
      </w:r>
      <w:proofErr w:type="spellEnd"/>
      <w:r w:rsidR="00142D02">
        <w:rPr>
          <w:highlight w:val="white"/>
        </w:rPr>
        <w:t xml:space="preserve"> of the C</w:t>
      </w:r>
      <w:r>
        <w:rPr>
          <w:highlight w:val="white"/>
        </w:rPr>
        <w:t xml:space="preserve">oolant </w:t>
      </w:r>
      <w:r w:rsidR="00142D02">
        <w:rPr>
          <w:highlight w:val="white"/>
        </w:rPr>
        <w:t>(system)</w:t>
      </w:r>
      <w:r>
        <w:rPr>
          <w:highlight w:val="white"/>
        </w:rPr>
        <w:t xml:space="preserve">. </w:t>
      </w:r>
      <w:r w:rsidR="00142D02">
        <w:rPr>
          <w:highlight w:val="white"/>
        </w:rPr>
        <w:t xml:space="preserve"> </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DeviceStream</w:t>
      </w:r>
      <w:proofErr w:type="spellEnd"/>
      <w:r w:rsidRPr="00C2168A">
        <w:rPr>
          <w:color w:val="0000FF"/>
          <w:sz w:val="20"/>
          <w:highlight w:val="white"/>
        </w:rPr>
        <w:t>&gt;</w:t>
      </w:r>
    </w:p>
    <w:p w:rsidR="002413F0" w:rsidRPr="00C2168A" w:rsidRDefault="002413F0"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2413F0" w:rsidRPr="00C055B2" w:rsidRDefault="002413F0" w:rsidP="00C055B2">
      <w:pPr>
        <w:pStyle w:val="CodeItemList"/>
        <w:rPr>
          <w:sz w:val="20"/>
          <w:highlight w:val="white"/>
        </w:rPr>
      </w:pPr>
      <w:r w:rsidRPr="00C2168A">
        <w:rPr>
          <w:color w:val="0000FF"/>
          <w:sz w:val="20"/>
          <w:highlight w:val="white"/>
        </w:rPr>
        <w:t>&lt;/</w:t>
      </w:r>
      <w:proofErr w:type="spellStart"/>
      <w:r w:rsidRPr="00C2168A">
        <w:rPr>
          <w:color w:val="800000"/>
          <w:sz w:val="20"/>
          <w:highlight w:val="white"/>
        </w:rPr>
        <w:t>MTConnectStreams</w:t>
      </w:r>
      <w:proofErr w:type="spellEnd"/>
      <w:r w:rsidRPr="00C2168A">
        <w:rPr>
          <w:color w:val="0000FF"/>
          <w:sz w:val="20"/>
          <w:highlight w:val="white"/>
        </w:rPr>
        <w:t>&gt;</w:t>
      </w:r>
    </w:p>
    <w:sectPr w:rsidR="002413F0" w:rsidRPr="00C055B2" w:rsidSect="005E0064">
      <w:headerReference w:type="even" r:id="rId42"/>
      <w:headerReference w:type="default" r:id="rId43"/>
      <w:footerReference w:type="even" r:id="rId44"/>
      <w:footerReference w:type="default" r:id="rId45"/>
      <w:headerReference w:type="first" r:id="rId46"/>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D02" w:rsidRDefault="00142D02">
      <w:r>
        <w:separator/>
      </w:r>
    </w:p>
  </w:endnote>
  <w:endnote w:type="continuationSeparator" w:id="0">
    <w:p w:rsidR="00142D02" w:rsidRDefault="0014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Arial Unicode MS"/>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Neue Light">
    <w:altName w:val="Courier New"/>
    <w:panose1 w:val="00000000000000000000"/>
    <w:charset w:val="00"/>
    <w:family w:val="auto"/>
    <w:notTrueType/>
    <w:pitch w:val="variable"/>
    <w:sig w:usb0="00000003" w:usb1="00000000" w:usb2="00000000" w:usb3="00000000" w:csb0="00000001" w:csb1="00000000"/>
  </w:font>
  <w:font w:name="Times New Roman Bold">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panose1 w:val="00000000000000000000"/>
    <w:charset w:val="00"/>
    <w:family w:val="auto"/>
    <w:notTrueType/>
    <w:pitch w:val="variable"/>
    <w:sig w:usb0="00000003" w:usb1="00000000" w:usb2="00000000" w:usb3="00000000" w:csb0="00000001" w:csb1="00000000"/>
  </w:font>
  <w:font w:name="Lucida Grande">
    <w:altName w:val="Times New Roman"/>
    <w:panose1 w:val="00000000000000000000"/>
    <w:charset w:val="00"/>
    <w:family w:val="auto"/>
    <w:pitch w:val="variable"/>
    <w:sig w:usb0="A1002AE7" w:usb1="C0000063" w:usb2="00000038" w:usb3="00000000" w:csb0="000000B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CD2" w:rsidRDefault="00276CD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142D02">
    <w:pPr>
      <w:pStyle w:val="HeaderFooterA"/>
      <w:tabs>
        <w:tab w:val="left" w:pos="8640"/>
      </w:tabs>
      <w:rPr>
        <w:rFonts w:ascii="Times New Roman" w:hAnsi="Times New Roman"/>
        <w:color w:val="auto"/>
        <w:kern w:val="0"/>
        <w:sz w:val="20"/>
      </w:rPr>
    </w:pPr>
    <w:r>
      <w:t>MTConnect version 0.9</w:t>
    </w:r>
    <w:r>
      <w:tab/>
    </w:r>
    <w:r w:rsidR="004D3E89">
      <w:fldChar w:fldCharType="begin"/>
    </w:r>
    <w:r w:rsidR="004D3E89">
      <w:instrText xml:space="preserve"> PAGE </w:instrText>
    </w:r>
    <w:r w:rsidR="004D3E89">
      <w:fldChar w:fldCharType="separate"/>
    </w:r>
    <w:r>
      <w:rPr>
        <w:noProof/>
      </w:rPr>
      <w:t>76</w:t>
    </w:r>
    <w:r w:rsidR="004D3E89">
      <w:rPr>
        <w:noProof/>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Pr="00CB2097" w:rsidRDefault="00142D02">
    <w:pPr>
      <w:pStyle w:val="HeaderFooterA"/>
      <w:tabs>
        <w:tab w:val="left" w:pos="8640"/>
      </w:tabs>
      <w:rPr>
        <w:rFonts w:ascii="Times New Roman" w:hAnsi="Times New Roman"/>
        <w:color w:val="auto"/>
        <w:kern w:val="0"/>
        <w:sz w:val="20"/>
      </w:rPr>
    </w:pPr>
    <w:r w:rsidRPr="00CB2097">
      <w:rPr>
        <w:rFonts w:ascii="Times New Roman" w:hAnsi="Times New Roman"/>
      </w:rPr>
      <w:t>MTConnect Part 3 - Streams - Version 1.</w:t>
    </w:r>
    <w:r>
      <w:rPr>
        <w:rFonts w:ascii="Times New Roman" w:hAnsi="Times New Roman"/>
      </w:rPr>
      <w:t>2</w:t>
    </w:r>
    <w:r w:rsidRPr="00CB2097">
      <w:rPr>
        <w:rFonts w:ascii="Times New Roman" w:hAnsi="Times New Roman"/>
      </w:rPr>
      <w:t>.0</w:t>
    </w:r>
    <w:r w:rsidR="004D3E89">
      <w:rPr>
        <w:rFonts w:ascii="Times New Roman" w:hAnsi="Times New Roman"/>
      </w:rPr>
      <w:t xml:space="preserve"> – Draft Final E</w:t>
    </w:r>
    <w:r w:rsidRPr="00CB2097">
      <w:rPr>
        <w:rFonts w:ascii="Times New Roman" w:hAnsi="Times New Roman"/>
      </w:rPr>
      <w:tab/>
    </w:r>
    <w:r w:rsidR="00EE14E5" w:rsidRPr="00CB2097">
      <w:rPr>
        <w:rFonts w:ascii="Times New Roman" w:hAnsi="Times New Roman"/>
      </w:rPr>
      <w:fldChar w:fldCharType="begin"/>
    </w:r>
    <w:r w:rsidRPr="00CB2097">
      <w:rPr>
        <w:rFonts w:ascii="Times New Roman" w:hAnsi="Times New Roman"/>
      </w:rPr>
      <w:instrText xml:space="preserve"> PAGE </w:instrText>
    </w:r>
    <w:r w:rsidR="00EE14E5" w:rsidRPr="00CB2097">
      <w:rPr>
        <w:rFonts w:ascii="Times New Roman" w:hAnsi="Times New Roman"/>
      </w:rPr>
      <w:fldChar w:fldCharType="separate"/>
    </w:r>
    <w:r w:rsidR="004D3E89">
      <w:rPr>
        <w:rFonts w:ascii="Times New Roman" w:hAnsi="Times New Roman"/>
        <w:noProof/>
      </w:rPr>
      <w:t>1</w:t>
    </w:r>
    <w:r w:rsidR="00EE14E5" w:rsidRPr="00CB2097">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142D02">
    <w:pPr>
      <w:pStyle w:val="Footer"/>
    </w:pPr>
    <w:bookmarkStart w:id="0" w:name="_GoBack"/>
    <w:bookmarkEnd w:id="0"/>
  </w:p>
  <w:p w:rsidR="00142D02" w:rsidRDefault="00142D02" w:rsidP="00862FB4">
    <w:pPr>
      <w:pStyle w:val="Footer"/>
      <w:rPr>
        <w:rFonts w:ascii="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CD2" w:rsidRDefault="00276CD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142D02">
    <w:pPr>
      <w:pStyle w:val="HeaderFooterA"/>
      <w:tabs>
        <w:tab w:val="left" w:pos="8640"/>
      </w:tabs>
      <w:rPr>
        <w:rFonts w:ascii="Times New Roman" w:hAnsi="Times New Roman"/>
        <w:color w:val="auto"/>
        <w:kern w:val="0"/>
        <w:sz w:val="20"/>
      </w:rPr>
    </w:pPr>
    <w:r>
      <w:t>MTConnect version 0.9</w:t>
    </w:r>
    <w:r>
      <w:tab/>
    </w:r>
    <w:r w:rsidR="00EE14E5">
      <w:fldChar w:fldCharType="begin"/>
    </w:r>
    <w:r w:rsidR="00C60D1B">
      <w:instrText xml:space="preserve"> PAGE \* roman </w:instrText>
    </w:r>
    <w:r w:rsidR="00EE14E5">
      <w:fldChar w:fldCharType="separate"/>
    </w:r>
    <w:r>
      <w:t>i</w:t>
    </w:r>
    <w:r w:rsidR="00EE14E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Pr="00F00C80" w:rsidRDefault="00142D02">
    <w:pPr>
      <w:pStyle w:val="HeaderFooterA"/>
      <w:tabs>
        <w:tab w:val="left" w:pos="8640"/>
      </w:tabs>
      <w:rPr>
        <w:rFonts w:ascii="Times New Roman" w:hAnsi="Times New Roman"/>
        <w:color w:val="auto"/>
        <w:kern w:val="0"/>
        <w:sz w:val="20"/>
      </w:rPr>
    </w:pPr>
    <w:r w:rsidRPr="00F00C80">
      <w:rPr>
        <w:rFonts w:ascii="Times New Roman" w:hAnsi="Times New Roman"/>
      </w:rPr>
      <w:t>MTConnect Part 3 - Streams - Version 1.</w:t>
    </w:r>
    <w:r>
      <w:rPr>
        <w:rFonts w:ascii="Times New Roman" w:hAnsi="Times New Roman"/>
      </w:rPr>
      <w:t>2</w:t>
    </w:r>
    <w:r w:rsidRPr="00F00C80">
      <w:rPr>
        <w:rFonts w:ascii="Times New Roman" w:hAnsi="Times New Roman"/>
      </w:rPr>
      <w:t xml:space="preserve">.0 </w:t>
    </w:r>
    <w:r w:rsidR="00276CD2">
      <w:rPr>
        <w:rFonts w:ascii="Times New Roman" w:hAnsi="Times New Roman"/>
      </w:rPr>
      <w:t>– Draft Final E</w:t>
    </w:r>
    <w:r w:rsidRPr="00F00C80">
      <w:rPr>
        <w:rFonts w:ascii="Times New Roman" w:hAnsi="Times New Roman"/>
      </w:rPr>
      <w:tab/>
    </w:r>
    <w:r w:rsidR="00EE14E5" w:rsidRPr="00F00C80">
      <w:rPr>
        <w:rFonts w:ascii="Times New Roman" w:hAnsi="Times New Roman"/>
      </w:rPr>
      <w:fldChar w:fldCharType="begin"/>
    </w:r>
    <w:r w:rsidRPr="00F00C80">
      <w:rPr>
        <w:rFonts w:ascii="Times New Roman" w:hAnsi="Times New Roman"/>
      </w:rPr>
      <w:instrText xml:space="preserve"> PAGE \* roman </w:instrText>
    </w:r>
    <w:r w:rsidR="00EE14E5" w:rsidRPr="00F00C80">
      <w:rPr>
        <w:rFonts w:ascii="Times New Roman" w:hAnsi="Times New Roman"/>
      </w:rPr>
      <w:fldChar w:fldCharType="separate"/>
    </w:r>
    <w:r w:rsidR="004D3E89">
      <w:rPr>
        <w:rFonts w:ascii="Times New Roman" w:hAnsi="Times New Roman"/>
        <w:noProof/>
      </w:rPr>
      <w:t>ii</w:t>
    </w:r>
    <w:r w:rsidR="00EE14E5" w:rsidRPr="00F00C80">
      <w:rPr>
        <w:rFonts w:ascii="Times New Roman" w:hAnsi="Times New Roma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142D02">
    <w:pPr>
      <w:pStyle w:val="HeaderFooterA"/>
      <w:tabs>
        <w:tab w:val="left" w:pos="8640"/>
      </w:tabs>
      <w:rPr>
        <w:rFonts w:ascii="Times New Roman" w:hAnsi="Times New Roman"/>
        <w:color w:val="auto"/>
        <w:kern w:val="0"/>
        <w:sz w:val="20"/>
      </w:rPr>
    </w:pPr>
    <w:r>
      <w:t>MTConnect version 0.9</w:t>
    </w:r>
    <w:r>
      <w:tab/>
    </w:r>
    <w:r w:rsidR="004D3E89">
      <w:fldChar w:fldCharType="begin"/>
    </w:r>
    <w:r w:rsidR="004D3E89">
      <w:instrText xml:space="preserve"> PAGE \* roman </w:instrText>
    </w:r>
    <w:r w:rsidR="004D3E89">
      <w:fldChar w:fldCharType="separate"/>
    </w:r>
    <w:r>
      <w:rPr>
        <w:noProof/>
      </w:rPr>
      <w:t>ii</w:t>
    </w:r>
    <w:r w:rsidR="004D3E89">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142D02" w:rsidP="005E0064">
    <w:pPr>
      <w:pStyle w:val="HeaderFooterA"/>
      <w:tabs>
        <w:tab w:val="left" w:pos="2080"/>
        <w:tab w:val="left" w:pos="8640"/>
      </w:tabs>
      <w:rPr>
        <w:rFonts w:ascii="Times New Roman" w:hAnsi="Times New Roman"/>
        <w:color w:val="auto"/>
        <w:kern w:val="0"/>
        <w:sz w:val="20"/>
      </w:rPr>
    </w:pPr>
    <w:r>
      <w:t>MTConnect version 1.0.1</w:t>
    </w:r>
    <w:r>
      <w:tab/>
    </w:r>
    <w:r>
      <w:tab/>
    </w:r>
    <w:r w:rsidR="004D3E89">
      <w:fldChar w:fldCharType="begin"/>
    </w:r>
    <w:r w:rsidR="004D3E89">
      <w:instrText xml:space="preserve"> PAGE \* roman </w:instrText>
    </w:r>
    <w:r w:rsidR="004D3E89">
      <w:fldChar w:fldCharType="separate"/>
    </w:r>
    <w:r>
      <w:rPr>
        <w:noProof/>
      </w:rPr>
      <w:t>ii</w:t>
    </w:r>
    <w:r w:rsidR="004D3E89">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142D02">
    <w:pPr>
      <w:pStyle w:val="HeaderFooterA"/>
      <w:tabs>
        <w:tab w:val="left" w:pos="8640"/>
      </w:tabs>
      <w:rPr>
        <w:rFonts w:ascii="Times New Roman" w:hAnsi="Times New Roman"/>
        <w:color w:val="auto"/>
        <w:kern w:val="0"/>
        <w:sz w:val="20"/>
      </w:rPr>
    </w:pPr>
    <w:r>
      <w:t>MTConnect version 0.9</w:t>
    </w:r>
    <w:r>
      <w:tab/>
    </w:r>
    <w:r w:rsidR="004D3E89">
      <w:fldChar w:fldCharType="begin"/>
    </w:r>
    <w:r w:rsidR="004D3E89">
      <w:instrText xml:space="preserve"> PAGE \* roman </w:instrText>
    </w:r>
    <w:r w:rsidR="004D3E89">
      <w:fldChar w:fldCharType="separate"/>
    </w:r>
    <w:r>
      <w:rPr>
        <w:noProof/>
      </w:rPr>
      <w:t>ii</w:t>
    </w:r>
    <w:r w:rsidR="004D3E89">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Pr="000C1D57" w:rsidRDefault="00142D02">
    <w:pPr>
      <w:pStyle w:val="HeaderFooterA"/>
      <w:tabs>
        <w:tab w:val="left" w:pos="8640"/>
      </w:tabs>
      <w:rPr>
        <w:rFonts w:ascii="Times New Roman" w:hAnsi="Times New Roman"/>
        <w:color w:val="auto"/>
        <w:kern w:val="0"/>
        <w:sz w:val="20"/>
      </w:rPr>
    </w:pPr>
    <w:r w:rsidRPr="000C1D57">
      <w:rPr>
        <w:rFonts w:ascii="Times New Roman" w:hAnsi="Times New Roman"/>
      </w:rPr>
      <w:t>MTConnect Part 3 - Streams - Version 1.</w:t>
    </w:r>
    <w:r>
      <w:rPr>
        <w:rFonts w:ascii="Times New Roman" w:hAnsi="Times New Roman"/>
      </w:rPr>
      <w:t>2</w:t>
    </w:r>
    <w:r w:rsidRPr="000C1D57">
      <w:rPr>
        <w:rFonts w:ascii="Times New Roman" w:hAnsi="Times New Roman"/>
      </w:rPr>
      <w:t>.0</w:t>
    </w:r>
    <w:r w:rsidR="004D3E89">
      <w:rPr>
        <w:rFonts w:ascii="Times New Roman" w:hAnsi="Times New Roman"/>
      </w:rPr>
      <w:t xml:space="preserve"> – Draft Final E</w:t>
    </w:r>
    <w:r w:rsidRPr="000C1D57">
      <w:rPr>
        <w:rFonts w:ascii="Times New Roman" w:hAnsi="Times New Roman"/>
      </w:rPr>
      <w:tab/>
    </w:r>
    <w:r w:rsidR="00EE14E5" w:rsidRPr="000C1D57">
      <w:rPr>
        <w:rFonts w:ascii="Times New Roman" w:hAnsi="Times New Roman"/>
      </w:rPr>
      <w:fldChar w:fldCharType="begin"/>
    </w:r>
    <w:r w:rsidRPr="000C1D57">
      <w:rPr>
        <w:rFonts w:ascii="Times New Roman" w:hAnsi="Times New Roman"/>
      </w:rPr>
      <w:instrText xml:space="preserve"> PAGE \* roman </w:instrText>
    </w:r>
    <w:r w:rsidR="00EE14E5" w:rsidRPr="000C1D57">
      <w:rPr>
        <w:rFonts w:ascii="Times New Roman" w:hAnsi="Times New Roman"/>
      </w:rPr>
      <w:fldChar w:fldCharType="separate"/>
    </w:r>
    <w:r w:rsidR="004D3E89">
      <w:rPr>
        <w:rFonts w:ascii="Times New Roman" w:hAnsi="Times New Roman"/>
        <w:noProof/>
      </w:rPr>
      <w:t>ii</w:t>
    </w:r>
    <w:r w:rsidR="00EE14E5" w:rsidRPr="000C1D57">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D02" w:rsidRDefault="00142D02">
      <w:r>
        <w:separator/>
      </w:r>
    </w:p>
  </w:footnote>
  <w:footnote w:type="continuationSeparator" w:id="0">
    <w:p w:rsidR="00142D02" w:rsidRDefault="00142D02">
      <w:r>
        <w:continuationSeparator/>
      </w:r>
    </w:p>
  </w:footnote>
  <w:footnote w:id="1">
    <w:p w:rsidR="00142D02" w:rsidRDefault="00142D02">
      <w:pPr>
        <w:pStyle w:val="FootnoteText"/>
      </w:pPr>
      <w:r>
        <w:rPr>
          <w:vertAlign w:val="superscript"/>
        </w:rPr>
        <w:footnoteRef/>
      </w:r>
      <w:r>
        <w:t xml:space="preserve"> From ASME B5.54 - 2005</w:t>
      </w:r>
    </w:p>
  </w:footnote>
  <w:footnote w:id="2">
    <w:p w:rsidR="00142D02" w:rsidRDefault="00142D02">
      <w:pPr>
        <w:pStyle w:val="FootnoteText"/>
      </w:pPr>
      <w:r>
        <w:rPr>
          <w:vertAlign w:val="superscript"/>
        </w:rPr>
        <w:footnoteRef/>
      </w:r>
      <w:r>
        <w:t xml:space="preserve"> From ASME B5.54 - 2005</w:t>
      </w:r>
    </w:p>
  </w:footnote>
  <w:footnote w:id="3">
    <w:p w:rsidR="00142D02" w:rsidRDefault="00142D02">
      <w:pPr>
        <w:pStyle w:val="FootnoteText"/>
      </w:pPr>
      <w:r>
        <w:rPr>
          <w:vertAlign w:val="superscript"/>
        </w:rPr>
        <w:footnoteRef/>
      </w:r>
      <w:r>
        <w:t xml:space="preserve"> From ASME B5.54 - 2005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4D3E89">
    <w:pPr>
      <w:pStyle w:val="HeaderFooterA"/>
      <w:rPr>
        <w:rFonts w:ascii="Times New Roman" w:hAnsi="Times New Roman"/>
        <w:color w:val="auto"/>
        <w:kern w:val="0"/>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498pt;height:161.85pt;rotation:315;z-index:-251664896;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4D3E89">
    <w:pPr>
      <w:pStyle w:val="HeaderFooterA"/>
      <w:jc w:val="right"/>
      <w:rPr>
        <w:rFonts w:ascii="Times New Roman" w:hAnsi="Times New Roman"/>
        <w:color w:val="auto"/>
        <w:kern w:val="0"/>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 o:spid="_x0000_s2058" type="#_x0000_t136" style="position:absolute;left:0;text-align:left;margin-left:0;margin-top:0;width:498pt;height:161.85pt;rotation:315;z-index:-251655680;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r>
      <w:fldChar w:fldCharType="begin" w:fldLock="1"/>
    </w:r>
    <w:r>
      <w:instrText xml:space="preserve"> DATE \@ "MMMM d, yyyy" </w:instrText>
    </w:r>
    <w:r>
      <w:fldChar w:fldCharType="separate"/>
    </w:r>
    <w:r w:rsidR="00142D02">
      <w:t>May 15, 2008</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4D3E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 o:spid="_x0000_s2059" type="#_x0000_t136" style="position:absolute;margin-left:0;margin-top:0;width:498pt;height:161.85pt;rotation:315;z-index:-251654656;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4D3E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60" type="#_x0000_t136" style="position:absolute;margin-left:0;margin-top:0;width:498pt;height:161.85pt;rotation:315;z-index:-251656704;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4D3E89">
    <w:pPr>
      <w:pStyle w:val="HeaderFooterA"/>
      <w:jc w:val="right"/>
      <w:rPr>
        <w:rFonts w:ascii="Times New Roman" w:hAnsi="Times New Roman"/>
        <w:color w:val="auto"/>
        <w:kern w:val="0"/>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 o:spid="_x0000_s2061" type="#_x0000_t136" style="position:absolute;left:0;text-align:left;margin-left:0;margin-top:0;width:498pt;height:161.85pt;rotation:315;z-index:-251652608;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r>
      <w:fldChar w:fldCharType="begin" w:fldLock="1"/>
    </w:r>
    <w:r>
      <w:instrText xml:space="preserve"> DATE \@ "MMMM d, yyyy" </w:instrText>
    </w:r>
    <w:r>
      <w:fldChar w:fldCharType="separate"/>
    </w:r>
    <w:r w:rsidR="00142D02">
      <w:t>May 15, 2008</w:t>
    </w:r>
    <w:r>
      <w:fldChar w:fldCharType="end"/>
    </w:r>
    <w:r w:rsidR="00142D02">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4D3E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 o:spid="_x0000_s2062" type="#_x0000_t136" style="position:absolute;margin-left:0;margin-top:0;width:498pt;height:161.85pt;rotation:315;z-index:-251651584;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4D3E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 o:spid="_x0000_s2063" type="#_x0000_t136" style="position:absolute;margin-left:0;margin-top:0;width:498pt;height:161.85pt;rotation:315;z-index:-251653632;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4D3E89">
    <w:pPr>
      <w:pStyle w:val="HeaderFooterA"/>
      <w:rPr>
        <w:rFonts w:ascii="Times New Roman" w:hAnsi="Times New Roman"/>
        <w:color w:val="auto"/>
        <w:kern w:val="0"/>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margin-left:0;margin-top:0;width:498pt;height:161.85pt;rotation:315;z-index:-251663872;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4D3E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498pt;height:161.85pt;rotation:315;z-index:-251665920;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4D3E89">
    <w:pPr>
      <w:pStyle w:val="HeaderFooterA"/>
      <w:jc w:val="right"/>
      <w:rPr>
        <w:rFonts w:ascii="Times New Roman" w:hAnsi="Times New Roman"/>
        <w:color w:val="auto"/>
        <w:kern w:val="0"/>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2" type="#_x0000_t136" style="position:absolute;left:0;text-align:left;margin-left:0;margin-top:0;width:498pt;height:161.85pt;rotation:315;z-index:-251661824;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r>
      <w:fldChar w:fldCharType="begin" w:fldLock="1"/>
    </w:r>
    <w:r>
      <w:instrText xml:space="preserve"> DATE \@ "MMMM d, yyyy" </w:instrText>
    </w:r>
    <w:r>
      <w:fldChar w:fldCharType="separate"/>
    </w:r>
    <w:r w:rsidR="00142D02">
      <w:t>May 15, 2008</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Pr="00D67CF0" w:rsidRDefault="004D3E89" w:rsidP="005E0064">
    <w:pPr>
      <w:pStyle w:val="Header"/>
      <w:jc w:val="right"/>
      <w:rPr>
        <w:rFonts w:ascii="Times New Roman" w:hAnsi="Times New Roman"/>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3" type="#_x0000_t136" style="position:absolute;left:0;text-align:left;margin-left:0;margin-top:0;width:498pt;height:161.85pt;rotation:315;z-index:-251660800;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r w:rsidR="00EE14E5" w:rsidRPr="00D67CF0">
      <w:rPr>
        <w:rFonts w:ascii="Times New Roman" w:hAnsi="Times New Roman"/>
        <w:kern w:val="1"/>
        <w:sz w:val="18"/>
        <w:szCs w:val="20"/>
      </w:rPr>
      <w:fldChar w:fldCharType="begin"/>
    </w:r>
    <w:r w:rsidR="00142D02" w:rsidRPr="00D67CF0">
      <w:rPr>
        <w:rFonts w:ascii="Times New Roman" w:hAnsi="Times New Roman"/>
        <w:kern w:val="1"/>
        <w:sz w:val="18"/>
        <w:szCs w:val="20"/>
      </w:rPr>
      <w:instrText xml:space="preserve"> TIME \@ "MMMM d, yyyy" </w:instrText>
    </w:r>
    <w:r w:rsidR="00EE14E5" w:rsidRPr="00D67CF0">
      <w:rPr>
        <w:rFonts w:ascii="Times New Roman" w:hAnsi="Times New Roman"/>
        <w:kern w:val="1"/>
        <w:sz w:val="18"/>
        <w:szCs w:val="20"/>
      </w:rPr>
      <w:fldChar w:fldCharType="separate"/>
    </w:r>
    <w:r w:rsidR="0053353E">
      <w:rPr>
        <w:rFonts w:ascii="Times New Roman" w:hAnsi="Times New Roman"/>
        <w:noProof/>
        <w:kern w:val="1"/>
        <w:sz w:val="18"/>
        <w:szCs w:val="20"/>
      </w:rPr>
      <w:t>February 7, 2012</w:t>
    </w:r>
    <w:r w:rsidR="00EE14E5" w:rsidRPr="00D67CF0">
      <w:rPr>
        <w:rFonts w:ascii="Times New Roman" w:hAnsi="Times New Roman"/>
        <w:kern w:val="1"/>
        <w:sz w:val="18"/>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4D3E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4" type="#_x0000_t136" style="position:absolute;margin-left:0;margin-top:0;width:498pt;height:161.85pt;rotation:315;z-index:-251662848;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4D3E89">
    <w:pPr>
      <w:pStyle w:val="HeaderFooterA"/>
      <w:jc w:val="right"/>
      <w:rPr>
        <w:rFonts w:ascii="Times New Roman" w:hAnsi="Times New Roman"/>
        <w:color w:val="auto"/>
        <w:kern w:val="0"/>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5" type="#_x0000_t136" style="position:absolute;left:0;text-align:left;margin-left:0;margin-top:0;width:498pt;height:161.85pt;rotation:315;z-index:-251658752;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r>
      <w:fldChar w:fldCharType="begin" w:fldLock="1"/>
    </w:r>
    <w:r>
      <w:instrText xml:space="preserve"> DATE \@ "MMMM d, yyyy" </w:instrText>
    </w:r>
    <w:r>
      <w:fldChar w:fldCharType="separate"/>
    </w:r>
    <w:r w:rsidR="00142D02">
      <w:t>May 15, 2008</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4D3E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6" type="#_x0000_t136" style="position:absolute;margin-left:0;margin-top:0;width:498pt;height:161.85pt;rotation:315;z-index:-251657728;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D02" w:rsidRDefault="004D3E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7" type="#_x0000_t136" style="position:absolute;margin-left:0;margin-top:0;width:498pt;height:161.85pt;rotation:315;z-index:-251659776;mso-position-horizontal:center;mso-position-horizontal-relative:margin;mso-position-vertical:center;mso-position-vertical-relative:margin" o:allowincell="f" fillcolor="silver" stroked="f">
          <v:fill opacity=".5"/>
          <v:textpath style="font-family:&quot;Courier&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525AADA6"/>
    <w:lvl w:ilvl="0">
      <w:start w:val="1"/>
      <w:numFmt w:val="decimal"/>
      <w:pStyle w:val="Heading1"/>
      <w:lvlText w:val="%1"/>
      <w:lvlJc w:val="left"/>
      <w:pPr>
        <w:tabs>
          <w:tab w:val="num" w:pos="432"/>
        </w:tabs>
        <w:ind w:left="432" w:hanging="432"/>
      </w:pPr>
      <w:rPr>
        <w:rFonts w:cs="Times New Roman" w:hint="default"/>
        <w:position w:val="0"/>
      </w:rPr>
    </w:lvl>
    <w:lvl w:ilvl="1">
      <w:start w:val="1"/>
      <w:numFmt w:val="decimal"/>
      <w:pStyle w:val="Heading2"/>
      <w:lvlText w:val="%1.%2"/>
      <w:lvlJc w:val="left"/>
      <w:pPr>
        <w:tabs>
          <w:tab w:val="num" w:pos="576"/>
        </w:tabs>
        <w:ind w:left="576" w:hanging="576"/>
      </w:pPr>
      <w:rPr>
        <w:rFonts w:cs="Times New Roman"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cs="Times New Roman" w:hint="default"/>
        <w:position w:val="0"/>
      </w:rPr>
    </w:lvl>
    <w:lvl w:ilvl="4">
      <w:start w:val="1"/>
      <w:numFmt w:val="decimal"/>
      <w:pStyle w:val="Heading5"/>
      <w:lvlText w:val="%1.%2.%3.%4.%5"/>
      <w:lvlJc w:val="left"/>
      <w:pPr>
        <w:tabs>
          <w:tab w:val="num" w:pos="1008"/>
        </w:tabs>
        <w:ind w:left="1008" w:hanging="1008"/>
      </w:pPr>
      <w:rPr>
        <w:rFonts w:cs="Times New Roman" w:hint="default"/>
        <w:position w:val="0"/>
      </w:rPr>
    </w:lvl>
    <w:lvl w:ilvl="5">
      <w:start w:val="1"/>
      <w:numFmt w:val="decimal"/>
      <w:pStyle w:val="Heading6"/>
      <w:lvlText w:val="%1.%2.%3.%4.%5.%6"/>
      <w:lvlJc w:val="left"/>
      <w:pPr>
        <w:tabs>
          <w:tab w:val="num" w:pos="1152"/>
        </w:tabs>
        <w:ind w:left="1152" w:hanging="1152"/>
      </w:pPr>
      <w:rPr>
        <w:rFonts w:cs="Times New Roman" w:hint="default"/>
        <w:position w:val="0"/>
      </w:rPr>
    </w:lvl>
    <w:lvl w:ilvl="6">
      <w:start w:val="1"/>
      <w:numFmt w:val="decimal"/>
      <w:pStyle w:val="Heading7"/>
      <w:lvlText w:val="%1.%2.%3.%4.%5.%6.%7"/>
      <w:lvlJc w:val="left"/>
      <w:pPr>
        <w:tabs>
          <w:tab w:val="num" w:pos="1296"/>
        </w:tabs>
        <w:ind w:left="1296" w:hanging="1296"/>
      </w:pPr>
      <w:rPr>
        <w:rFonts w:cs="Times New Roman" w:hint="default"/>
        <w:position w:val="0"/>
      </w:rPr>
    </w:lvl>
    <w:lvl w:ilvl="7">
      <w:start w:val="1"/>
      <w:numFmt w:val="decimal"/>
      <w:pStyle w:val="Heading8"/>
      <w:lvlText w:val="%1.%2.%3.%4.%5.%6.%7.%8"/>
      <w:lvlJc w:val="left"/>
      <w:pPr>
        <w:tabs>
          <w:tab w:val="num" w:pos="1440"/>
        </w:tabs>
        <w:ind w:left="1440" w:hanging="1440"/>
      </w:pPr>
      <w:rPr>
        <w:rFonts w:cs="Times New Roman" w:hint="default"/>
        <w:position w:val="0"/>
      </w:rPr>
    </w:lvl>
    <w:lvl w:ilvl="8">
      <w:start w:val="1"/>
      <w:numFmt w:val="decimal"/>
      <w:pStyle w:val="Heading9"/>
      <w:lvlText w:val="%1.%2.%3.%4.%5.%6.%7.%8.%9"/>
      <w:lvlJc w:val="left"/>
      <w:pPr>
        <w:tabs>
          <w:tab w:val="num" w:pos="1584"/>
        </w:tabs>
        <w:ind w:left="1584" w:hanging="1584"/>
      </w:pPr>
      <w:rPr>
        <w:rFonts w:cs="Times New Roman"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pPr>
      <w:rPr>
        <w:rFonts w:hint="default"/>
        <w:position w:val="0"/>
      </w:rPr>
    </w:lvl>
    <w:lvl w:ilvl="1">
      <w:start w:val="1"/>
      <w:numFmt w:val="bullet"/>
      <w:lvlText w:val=""/>
      <w:lvlJc w:val="left"/>
      <w:pPr>
        <w:tabs>
          <w:tab w:val="num" w:pos="720"/>
        </w:tabs>
        <w:ind w:left="720"/>
      </w:pPr>
      <w:rPr>
        <w:rFonts w:hint="default"/>
        <w:position w:val="0"/>
      </w:rPr>
    </w:lvl>
    <w:lvl w:ilvl="2">
      <w:start w:val="1"/>
      <w:numFmt w:val="bullet"/>
      <w:lvlText w:val=""/>
      <w:lvlJc w:val="left"/>
      <w:pPr>
        <w:tabs>
          <w:tab w:val="num" w:pos="1440"/>
        </w:tabs>
        <w:ind w:left="1440"/>
      </w:pPr>
      <w:rPr>
        <w:rFonts w:hint="default"/>
        <w:position w:val="0"/>
      </w:rPr>
    </w:lvl>
    <w:lvl w:ilvl="3">
      <w:start w:val="1"/>
      <w:numFmt w:val="bullet"/>
      <w:lvlText w:val=""/>
      <w:lvlJc w:val="left"/>
      <w:pPr>
        <w:tabs>
          <w:tab w:val="num" w:pos="2160"/>
        </w:tabs>
        <w:ind w:left="2160"/>
      </w:pPr>
      <w:rPr>
        <w:rFonts w:hint="default"/>
        <w:position w:val="0"/>
      </w:rPr>
    </w:lvl>
    <w:lvl w:ilvl="4">
      <w:start w:val="1"/>
      <w:numFmt w:val="bullet"/>
      <w:lvlText w:val=""/>
      <w:lvlJc w:val="left"/>
      <w:pPr>
        <w:tabs>
          <w:tab w:val="num" w:pos="2880"/>
        </w:tabs>
        <w:ind w:left="2880"/>
      </w:pPr>
      <w:rPr>
        <w:rFonts w:hint="default"/>
        <w:position w:val="0"/>
      </w:rPr>
    </w:lvl>
    <w:lvl w:ilvl="5">
      <w:start w:val="1"/>
      <w:numFmt w:val="bullet"/>
      <w:lvlText w:val=""/>
      <w:lvlJc w:val="left"/>
      <w:pPr>
        <w:tabs>
          <w:tab w:val="num" w:pos="3600"/>
        </w:tabs>
        <w:ind w:left="3600"/>
      </w:pPr>
      <w:rPr>
        <w:rFonts w:hint="default"/>
        <w:position w:val="0"/>
      </w:rPr>
    </w:lvl>
    <w:lvl w:ilvl="6">
      <w:start w:val="1"/>
      <w:numFmt w:val="bullet"/>
      <w:lvlText w:val=""/>
      <w:lvlJc w:val="left"/>
      <w:pPr>
        <w:tabs>
          <w:tab w:val="num" w:pos="4320"/>
        </w:tabs>
        <w:ind w:left="4320"/>
      </w:pPr>
      <w:rPr>
        <w:rFonts w:hint="default"/>
        <w:position w:val="0"/>
      </w:rPr>
    </w:lvl>
    <w:lvl w:ilvl="7">
      <w:start w:val="1"/>
      <w:numFmt w:val="bullet"/>
      <w:lvlText w:val=""/>
      <w:lvlJc w:val="left"/>
      <w:pPr>
        <w:tabs>
          <w:tab w:val="num" w:pos="5040"/>
        </w:tabs>
        <w:ind w:left="5040"/>
      </w:pPr>
      <w:rPr>
        <w:rFonts w:hint="default"/>
        <w:position w:val="0"/>
      </w:rPr>
    </w:lvl>
    <w:lvl w:ilvl="8">
      <w:start w:val="1"/>
      <w:numFmt w:val="bullet"/>
      <w:lvlText w:val=""/>
      <w:lvlJc w:val="left"/>
      <w:pPr>
        <w:tabs>
          <w:tab w:val="num" w:pos="5760"/>
        </w:tabs>
        <w:ind w:left="576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pPr>
      <w:rPr>
        <w:rFonts w:hint="default"/>
        <w:position w:val="0"/>
      </w:rPr>
    </w:lvl>
    <w:lvl w:ilvl="1">
      <w:start w:val="1"/>
      <w:numFmt w:val="bullet"/>
      <w:lvlText w:val=""/>
      <w:lvlJc w:val="left"/>
      <w:pPr>
        <w:tabs>
          <w:tab w:val="num" w:pos="720"/>
        </w:tabs>
        <w:ind w:left="720"/>
      </w:pPr>
      <w:rPr>
        <w:rFonts w:hint="default"/>
        <w:position w:val="0"/>
      </w:rPr>
    </w:lvl>
    <w:lvl w:ilvl="2">
      <w:start w:val="1"/>
      <w:numFmt w:val="bullet"/>
      <w:lvlText w:val=""/>
      <w:lvlJc w:val="left"/>
      <w:pPr>
        <w:tabs>
          <w:tab w:val="num" w:pos="1440"/>
        </w:tabs>
        <w:ind w:left="1440"/>
      </w:pPr>
      <w:rPr>
        <w:rFonts w:hint="default"/>
        <w:position w:val="0"/>
      </w:rPr>
    </w:lvl>
    <w:lvl w:ilvl="3">
      <w:start w:val="1"/>
      <w:numFmt w:val="bullet"/>
      <w:lvlText w:val=""/>
      <w:lvlJc w:val="left"/>
      <w:pPr>
        <w:tabs>
          <w:tab w:val="num" w:pos="2160"/>
        </w:tabs>
        <w:ind w:left="2160"/>
      </w:pPr>
      <w:rPr>
        <w:rFonts w:hint="default"/>
        <w:position w:val="0"/>
      </w:rPr>
    </w:lvl>
    <w:lvl w:ilvl="4">
      <w:start w:val="1"/>
      <w:numFmt w:val="bullet"/>
      <w:lvlText w:val=""/>
      <w:lvlJc w:val="left"/>
      <w:pPr>
        <w:tabs>
          <w:tab w:val="num" w:pos="2880"/>
        </w:tabs>
        <w:ind w:left="2880"/>
      </w:pPr>
      <w:rPr>
        <w:rFonts w:hint="default"/>
        <w:position w:val="0"/>
      </w:rPr>
    </w:lvl>
    <w:lvl w:ilvl="5">
      <w:start w:val="1"/>
      <w:numFmt w:val="bullet"/>
      <w:lvlText w:val=""/>
      <w:lvlJc w:val="left"/>
      <w:pPr>
        <w:tabs>
          <w:tab w:val="num" w:pos="3600"/>
        </w:tabs>
        <w:ind w:left="3600"/>
      </w:pPr>
      <w:rPr>
        <w:rFonts w:hint="default"/>
        <w:position w:val="0"/>
      </w:rPr>
    </w:lvl>
    <w:lvl w:ilvl="6">
      <w:start w:val="1"/>
      <w:numFmt w:val="bullet"/>
      <w:lvlText w:val=""/>
      <w:lvlJc w:val="left"/>
      <w:pPr>
        <w:tabs>
          <w:tab w:val="num" w:pos="4320"/>
        </w:tabs>
        <w:ind w:left="4320"/>
      </w:pPr>
      <w:rPr>
        <w:rFonts w:hint="default"/>
        <w:position w:val="0"/>
      </w:rPr>
    </w:lvl>
    <w:lvl w:ilvl="7">
      <w:start w:val="1"/>
      <w:numFmt w:val="bullet"/>
      <w:lvlText w:val=""/>
      <w:lvlJc w:val="left"/>
      <w:pPr>
        <w:tabs>
          <w:tab w:val="num" w:pos="5040"/>
        </w:tabs>
        <w:ind w:left="5040"/>
      </w:pPr>
      <w:rPr>
        <w:rFonts w:hint="default"/>
        <w:position w:val="0"/>
      </w:rPr>
    </w:lvl>
    <w:lvl w:ilvl="8">
      <w:start w:val="1"/>
      <w:numFmt w:val="bullet"/>
      <w:lvlText w:val=""/>
      <w:lvlJc w:val="left"/>
      <w:pPr>
        <w:tabs>
          <w:tab w:val="num" w:pos="5760"/>
        </w:tabs>
        <w:ind w:left="576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pPr>
      <w:rPr>
        <w:rFonts w:cs="Times New Roman" w:hint="default"/>
        <w:position w:val="0"/>
      </w:rPr>
    </w:lvl>
    <w:lvl w:ilvl="1">
      <w:start w:val="1"/>
      <w:numFmt w:val="bullet"/>
      <w:lvlText w:val=""/>
      <w:lvlJc w:val="left"/>
      <w:pPr>
        <w:tabs>
          <w:tab w:val="num" w:pos="720"/>
        </w:tabs>
        <w:ind w:left="720"/>
      </w:pPr>
      <w:rPr>
        <w:rFonts w:hint="default"/>
        <w:position w:val="0"/>
      </w:rPr>
    </w:lvl>
    <w:lvl w:ilvl="2">
      <w:start w:val="1"/>
      <w:numFmt w:val="bullet"/>
      <w:lvlText w:val=""/>
      <w:lvlJc w:val="left"/>
      <w:pPr>
        <w:tabs>
          <w:tab w:val="num" w:pos="1440"/>
        </w:tabs>
        <w:ind w:left="1440"/>
      </w:pPr>
      <w:rPr>
        <w:rFonts w:hint="default"/>
        <w:position w:val="0"/>
      </w:rPr>
    </w:lvl>
    <w:lvl w:ilvl="3">
      <w:start w:val="1"/>
      <w:numFmt w:val="bullet"/>
      <w:lvlText w:val=""/>
      <w:lvlJc w:val="left"/>
      <w:pPr>
        <w:tabs>
          <w:tab w:val="num" w:pos="2160"/>
        </w:tabs>
        <w:ind w:left="2160"/>
      </w:pPr>
      <w:rPr>
        <w:rFonts w:hint="default"/>
        <w:position w:val="0"/>
      </w:rPr>
    </w:lvl>
    <w:lvl w:ilvl="4">
      <w:start w:val="1"/>
      <w:numFmt w:val="bullet"/>
      <w:lvlText w:val=""/>
      <w:lvlJc w:val="left"/>
      <w:pPr>
        <w:tabs>
          <w:tab w:val="num" w:pos="2880"/>
        </w:tabs>
        <w:ind w:left="2880"/>
      </w:pPr>
      <w:rPr>
        <w:rFonts w:hint="default"/>
        <w:position w:val="0"/>
      </w:rPr>
    </w:lvl>
    <w:lvl w:ilvl="5">
      <w:start w:val="1"/>
      <w:numFmt w:val="bullet"/>
      <w:lvlText w:val=""/>
      <w:lvlJc w:val="left"/>
      <w:pPr>
        <w:tabs>
          <w:tab w:val="num" w:pos="3600"/>
        </w:tabs>
        <w:ind w:left="3600"/>
      </w:pPr>
      <w:rPr>
        <w:rFonts w:hint="default"/>
        <w:position w:val="0"/>
      </w:rPr>
    </w:lvl>
    <w:lvl w:ilvl="6">
      <w:start w:val="1"/>
      <w:numFmt w:val="bullet"/>
      <w:lvlText w:val=""/>
      <w:lvlJc w:val="left"/>
      <w:pPr>
        <w:tabs>
          <w:tab w:val="num" w:pos="4320"/>
        </w:tabs>
        <w:ind w:left="4320"/>
      </w:pPr>
      <w:rPr>
        <w:rFonts w:hint="default"/>
        <w:position w:val="0"/>
      </w:rPr>
    </w:lvl>
    <w:lvl w:ilvl="7">
      <w:start w:val="1"/>
      <w:numFmt w:val="bullet"/>
      <w:lvlText w:val=""/>
      <w:lvlJc w:val="left"/>
      <w:pPr>
        <w:tabs>
          <w:tab w:val="num" w:pos="5040"/>
        </w:tabs>
        <w:ind w:left="5040"/>
      </w:pPr>
      <w:rPr>
        <w:rFonts w:hint="default"/>
        <w:position w:val="0"/>
      </w:rPr>
    </w:lvl>
    <w:lvl w:ilvl="8">
      <w:start w:val="1"/>
      <w:numFmt w:val="bullet"/>
      <w:lvlText w:val=""/>
      <w:lvlJc w:val="left"/>
      <w:pPr>
        <w:tabs>
          <w:tab w:val="num" w:pos="5760"/>
        </w:tabs>
        <w:ind w:left="576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pPr>
      <w:rPr>
        <w:rFonts w:cs="Times New Roman" w:hint="default"/>
        <w:position w:val="0"/>
      </w:rPr>
    </w:lvl>
    <w:lvl w:ilvl="1">
      <w:start w:val="1"/>
      <w:numFmt w:val="bullet"/>
      <w:lvlText w:val=""/>
      <w:lvlJc w:val="left"/>
      <w:pPr>
        <w:tabs>
          <w:tab w:val="num" w:pos="720"/>
        </w:tabs>
        <w:ind w:left="720"/>
      </w:pPr>
      <w:rPr>
        <w:rFonts w:hint="default"/>
        <w:position w:val="0"/>
      </w:rPr>
    </w:lvl>
    <w:lvl w:ilvl="2">
      <w:start w:val="1"/>
      <w:numFmt w:val="bullet"/>
      <w:lvlText w:val=""/>
      <w:lvlJc w:val="left"/>
      <w:pPr>
        <w:tabs>
          <w:tab w:val="num" w:pos="1440"/>
        </w:tabs>
        <w:ind w:left="1440"/>
      </w:pPr>
      <w:rPr>
        <w:rFonts w:hint="default"/>
        <w:position w:val="0"/>
      </w:rPr>
    </w:lvl>
    <w:lvl w:ilvl="3">
      <w:start w:val="1"/>
      <w:numFmt w:val="bullet"/>
      <w:lvlText w:val=""/>
      <w:lvlJc w:val="left"/>
      <w:pPr>
        <w:tabs>
          <w:tab w:val="num" w:pos="2160"/>
        </w:tabs>
        <w:ind w:left="2160"/>
      </w:pPr>
      <w:rPr>
        <w:rFonts w:hint="default"/>
        <w:position w:val="0"/>
      </w:rPr>
    </w:lvl>
    <w:lvl w:ilvl="4">
      <w:start w:val="1"/>
      <w:numFmt w:val="bullet"/>
      <w:lvlText w:val=""/>
      <w:lvlJc w:val="left"/>
      <w:pPr>
        <w:tabs>
          <w:tab w:val="num" w:pos="2880"/>
        </w:tabs>
        <w:ind w:left="2880"/>
      </w:pPr>
      <w:rPr>
        <w:rFonts w:hint="default"/>
        <w:position w:val="0"/>
      </w:rPr>
    </w:lvl>
    <w:lvl w:ilvl="5">
      <w:start w:val="1"/>
      <w:numFmt w:val="bullet"/>
      <w:lvlText w:val=""/>
      <w:lvlJc w:val="left"/>
      <w:pPr>
        <w:tabs>
          <w:tab w:val="num" w:pos="3600"/>
        </w:tabs>
        <w:ind w:left="3600"/>
      </w:pPr>
      <w:rPr>
        <w:rFonts w:hint="default"/>
        <w:position w:val="0"/>
      </w:rPr>
    </w:lvl>
    <w:lvl w:ilvl="6">
      <w:start w:val="1"/>
      <w:numFmt w:val="bullet"/>
      <w:lvlText w:val=""/>
      <w:lvlJc w:val="left"/>
      <w:pPr>
        <w:tabs>
          <w:tab w:val="num" w:pos="4320"/>
        </w:tabs>
        <w:ind w:left="4320"/>
      </w:pPr>
      <w:rPr>
        <w:rFonts w:hint="default"/>
        <w:position w:val="0"/>
      </w:rPr>
    </w:lvl>
    <w:lvl w:ilvl="7">
      <w:start w:val="1"/>
      <w:numFmt w:val="bullet"/>
      <w:lvlText w:val=""/>
      <w:lvlJc w:val="left"/>
      <w:pPr>
        <w:tabs>
          <w:tab w:val="num" w:pos="5040"/>
        </w:tabs>
        <w:ind w:left="5040"/>
      </w:pPr>
      <w:rPr>
        <w:rFonts w:hint="default"/>
        <w:position w:val="0"/>
      </w:rPr>
    </w:lvl>
    <w:lvl w:ilvl="8">
      <w:start w:val="1"/>
      <w:numFmt w:val="bullet"/>
      <w:lvlText w:val=""/>
      <w:lvlJc w:val="left"/>
      <w:pPr>
        <w:tabs>
          <w:tab w:val="num" w:pos="5760"/>
        </w:tabs>
        <w:ind w:left="576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cs="Times New Roman" w:hint="default"/>
        <w:position w:val="0"/>
      </w:rPr>
    </w:lvl>
    <w:lvl w:ilvl="1">
      <w:start w:val="1"/>
      <w:numFmt w:val="decimal"/>
      <w:isLgl/>
      <w:lvlText w:val="%1."/>
      <w:lvlJc w:val="left"/>
      <w:pPr>
        <w:tabs>
          <w:tab w:val="num" w:pos="360"/>
        </w:tabs>
        <w:ind w:left="360" w:firstLine="360"/>
      </w:pPr>
      <w:rPr>
        <w:rFonts w:cs="Times New Roman"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pPr>
      <w:rPr>
        <w:rFonts w:cs="Times New Roman" w:hint="default"/>
        <w:position w:val="0"/>
      </w:rPr>
    </w:lvl>
    <w:lvl w:ilvl="1">
      <w:start w:val="1"/>
      <w:numFmt w:val="bullet"/>
      <w:lvlText w:val=""/>
      <w:lvlJc w:val="left"/>
      <w:pPr>
        <w:tabs>
          <w:tab w:val="num" w:pos="720"/>
        </w:tabs>
        <w:ind w:left="720"/>
      </w:pPr>
      <w:rPr>
        <w:rFonts w:hint="default"/>
        <w:position w:val="0"/>
      </w:rPr>
    </w:lvl>
    <w:lvl w:ilvl="2">
      <w:start w:val="1"/>
      <w:numFmt w:val="bullet"/>
      <w:lvlText w:val=""/>
      <w:lvlJc w:val="left"/>
      <w:pPr>
        <w:tabs>
          <w:tab w:val="num" w:pos="1440"/>
        </w:tabs>
        <w:ind w:left="1440"/>
      </w:pPr>
      <w:rPr>
        <w:rFonts w:hint="default"/>
        <w:position w:val="0"/>
      </w:rPr>
    </w:lvl>
    <w:lvl w:ilvl="3">
      <w:start w:val="1"/>
      <w:numFmt w:val="bullet"/>
      <w:lvlText w:val=""/>
      <w:lvlJc w:val="left"/>
      <w:pPr>
        <w:tabs>
          <w:tab w:val="num" w:pos="2160"/>
        </w:tabs>
        <w:ind w:left="2160"/>
      </w:pPr>
      <w:rPr>
        <w:rFonts w:hint="default"/>
        <w:position w:val="0"/>
      </w:rPr>
    </w:lvl>
    <w:lvl w:ilvl="4">
      <w:start w:val="1"/>
      <w:numFmt w:val="bullet"/>
      <w:lvlText w:val=""/>
      <w:lvlJc w:val="left"/>
      <w:pPr>
        <w:tabs>
          <w:tab w:val="num" w:pos="2880"/>
        </w:tabs>
        <w:ind w:left="2880"/>
      </w:pPr>
      <w:rPr>
        <w:rFonts w:hint="default"/>
        <w:position w:val="0"/>
      </w:rPr>
    </w:lvl>
    <w:lvl w:ilvl="5">
      <w:start w:val="1"/>
      <w:numFmt w:val="bullet"/>
      <w:lvlText w:val=""/>
      <w:lvlJc w:val="left"/>
      <w:pPr>
        <w:tabs>
          <w:tab w:val="num" w:pos="3600"/>
        </w:tabs>
        <w:ind w:left="3600"/>
      </w:pPr>
      <w:rPr>
        <w:rFonts w:hint="default"/>
        <w:position w:val="0"/>
      </w:rPr>
    </w:lvl>
    <w:lvl w:ilvl="6">
      <w:start w:val="1"/>
      <w:numFmt w:val="bullet"/>
      <w:lvlText w:val=""/>
      <w:lvlJc w:val="left"/>
      <w:pPr>
        <w:tabs>
          <w:tab w:val="num" w:pos="4320"/>
        </w:tabs>
        <w:ind w:left="4320"/>
      </w:pPr>
      <w:rPr>
        <w:rFonts w:hint="default"/>
        <w:position w:val="0"/>
      </w:rPr>
    </w:lvl>
    <w:lvl w:ilvl="7">
      <w:start w:val="1"/>
      <w:numFmt w:val="bullet"/>
      <w:lvlText w:val=""/>
      <w:lvlJc w:val="left"/>
      <w:pPr>
        <w:tabs>
          <w:tab w:val="num" w:pos="5040"/>
        </w:tabs>
        <w:ind w:left="5040"/>
      </w:pPr>
      <w:rPr>
        <w:rFonts w:hint="default"/>
        <w:position w:val="0"/>
      </w:rPr>
    </w:lvl>
    <w:lvl w:ilvl="8">
      <w:start w:val="1"/>
      <w:numFmt w:val="bullet"/>
      <w:lvlText w:val=""/>
      <w:lvlJc w:val="left"/>
      <w:pPr>
        <w:tabs>
          <w:tab w:val="num" w:pos="5760"/>
        </w:tabs>
        <w:ind w:left="576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pPr>
      <w:rPr>
        <w:rFonts w:cs="Times New Roman" w:hint="default"/>
        <w:position w:val="0"/>
      </w:rPr>
    </w:lvl>
    <w:lvl w:ilvl="1">
      <w:start w:val="1"/>
      <w:numFmt w:val="bullet"/>
      <w:lvlText w:val=""/>
      <w:lvlJc w:val="left"/>
      <w:pPr>
        <w:tabs>
          <w:tab w:val="num" w:pos="720"/>
        </w:tabs>
        <w:ind w:left="720"/>
      </w:pPr>
      <w:rPr>
        <w:rFonts w:hint="default"/>
        <w:position w:val="0"/>
      </w:rPr>
    </w:lvl>
    <w:lvl w:ilvl="2">
      <w:start w:val="1"/>
      <w:numFmt w:val="bullet"/>
      <w:lvlText w:val=""/>
      <w:lvlJc w:val="left"/>
      <w:pPr>
        <w:tabs>
          <w:tab w:val="num" w:pos="1440"/>
        </w:tabs>
        <w:ind w:left="1440"/>
      </w:pPr>
      <w:rPr>
        <w:rFonts w:hint="default"/>
        <w:position w:val="0"/>
      </w:rPr>
    </w:lvl>
    <w:lvl w:ilvl="3">
      <w:start w:val="1"/>
      <w:numFmt w:val="bullet"/>
      <w:lvlText w:val=""/>
      <w:lvlJc w:val="left"/>
      <w:pPr>
        <w:tabs>
          <w:tab w:val="num" w:pos="2160"/>
        </w:tabs>
        <w:ind w:left="2160"/>
      </w:pPr>
      <w:rPr>
        <w:rFonts w:hint="default"/>
        <w:position w:val="0"/>
      </w:rPr>
    </w:lvl>
    <w:lvl w:ilvl="4">
      <w:start w:val="1"/>
      <w:numFmt w:val="bullet"/>
      <w:lvlText w:val=""/>
      <w:lvlJc w:val="left"/>
      <w:pPr>
        <w:tabs>
          <w:tab w:val="num" w:pos="2880"/>
        </w:tabs>
        <w:ind w:left="2880"/>
      </w:pPr>
      <w:rPr>
        <w:rFonts w:hint="default"/>
        <w:position w:val="0"/>
      </w:rPr>
    </w:lvl>
    <w:lvl w:ilvl="5">
      <w:start w:val="1"/>
      <w:numFmt w:val="bullet"/>
      <w:lvlText w:val=""/>
      <w:lvlJc w:val="left"/>
      <w:pPr>
        <w:tabs>
          <w:tab w:val="num" w:pos="3600"/>
        </w:tabs>
        <w:ind w:left="3600"/>
      </w:pPr>
      <w:rPr>
        <w:rFonts w:hint="default"/>
        <w:position w:val="0"/>
      </w:rPr>
    </w:lvl>
    <w:lvl w:ilvl="6">
      <w:start w:val="1"/>
      <w:numFmt w:val="bullet"/>
      <w:lvlText w:val=""/>
      <w:lvlJc w:val="left"/>
      <w:pPr>
        <w:tabs>
          <w:tab w:val="num" w:pos="4320"/>
        </w:tabs>
        <w:ind w:left="4320"/>
      </w:pPr>
      <w:rPr>
        <w:rFonts w:hint="default"/>
        <w:position w:val="0"/>
      </w:rPr>
    </w:lvl>
    <w:lvl w:ilvl="7">
      <w:start w:val="1"/>
      <w:numFmt w:val="bullet"/>
      <w:lvlText w:val=""/>
      <w:lvlJc w:val="left"/>
      <w:pPr>
        <w:tabs>
          <w:tab w:val="num" w:pos="5040"/>
        </w:tabs>
        <w:ind w:left="5040"/>
      </w:pPr>
      <w:rPr>
        <w:rFonts w:hint="default"/>
        <w:position w:val="0"/>
      </w:rPr>
    </w:lvl>
    <w:lvl w:ilvl="8">
      <w:start w:val="1"/>
      <w:numFmt w:val="bullet"/>
      <w:lvlText w:val=""/>
      <w:lvlJc w:val="left"/>
      <w:pPr>
        <w:tabs>
          <w:tab w:val="num" w:pos="5760"/>
        </w:tabs>
        <w:ind w:left="576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pPr>
      <w:rPr>
        <w:rFonts w:cs="Times New Roman" w:hint="default"/>
        <w:position w:val="0"/>
      </w:rPr>
    </w:lvl>
    <w:lvl w:ilvl="1">
      <w:start w:val="1"/>
      <w:numFmt w:val="bullet"/>
      <w:lvlText w:val=""/>
      <w:lvlJc w:val="left"/>
      <w:pPr>
        <w:tabs>
          <w:tab w:val="num" w:pos="432"/>
        </w:tabs>
        <w:ind w:left="432"/>
      </w:pPr>
      <w:rPr>
        <w:rFonts w:hint="default"/>
        <w:position w:val="0"/>
      </w:rPr>
    </w:lvl>
    <w:lvl w:ilvl="2">
      <w:start w:val="1"/>
      <w:numFmt w:val="bullet"/>
      <w:lvlText w:val=""/>
      <w:lvlJc w:val="left"/>
      <w:pPr>
        <w:tabs>
          <w:tab w:val="num" w:pos="1152"/>
        </w:tabs>
        <w:ind w:left="1152"/>
      </w:pPr>
      <w:rPr>
        <w:rFonts w:hint="default"/>
        <w:position w:val="0"/>
      </w:rPr>
    </w:lvl>
    <w:lvl w:ilvl="3">
      <w:start w:val="1"/>
      <w:numFmt w:val="bullet"/>
      <w:lvlText w:val=""/>
      <w:lvlJc w:val="left"/>
      <w:pPr>
        <w:tabs>
          <w:tab w:val="num" w:pos="1872"/>
        </w:tabs>
        <w:ind w:left="1872"/>
      </w:pPr>
      <w:rPr>
        <w:rFonts w:hint="default"/>
        <w:position w:val="0"/>
      </w:rPr>
    </w:lvl>
    <w:lvl w:ilvl="4">
      <w:start w:val="1"/>
      <w:numFmt w:val="bullet"/>
      <w:lvlText w:val=""/>
      <w:lvlJc w:val="left"/>
      <w:pPr>
        <w:tabs>
          <w:tab w:val="num" w:pos="2592"/>
        </w:tabs>
        <w:ind w:left="2592"/>
      </w:pPr>
      <w:rPr>
        <w:rFonts w:hint="default"/>
        <w:position w:val="0"/>
      </w:rPr>
    </w:lvl>
    <w:lvl w:ilvl="5">
      <w:start w:val="1"/>
      <w:numFmt w:val="bullet"/>
      <w:lvlText w:val=""/>
      <w:lvlJc w:val="left"/>
      <w:pPr>
        <w:tabs>
          <w:tab w:val="num" w:pos="3312"/>
        </w:tabs>
        <w:ind w:left="3312"/>
      </w:pPr>
      <w:rPr>
        <w:rFonts w:hint="default"/>
        <w:position w:val="0"/>
      </w:rPr>
    </w:lvl>
    <w:lvl w:ilvl="6">
      <w:start w:val="1"/>
      <w:numFmt w:val="bullet"/>
      <w:lvlText w:val=""/>
      <w:lvlJc w:val="left"/>
      <w:pPr>
        <w:tabs>
          <w:tab w:val="num" w:pos="4032"/>
        </w:tabs>
        <w:ind w:left="4032"/>
      </w:pPr>
      <w:rPr>
        <w:rFonts w:hint="default"/>
        <w:position w:val="0"/>
      </w:rPr>
    </w:lvl>
    <w:lvl w:ilvl="7">
      <w:start w:val="1"/>
      <w:numFmt w:val="bullet"/>
      <w:lvlText w:val=""/>
      <w:lvlJc w:val="left"/>
      <w:pPr>
        <w:tabs>
          <w:tab w:val="num" w:pos="4752"/>
        </w:tabs>
        <w:ind w:left="4752"/>
      </w:pPr>
      <w:rPr>
        <w:rFonts w:hint="default"/>
        <w:position w:val="0"/>
      </w:rPr>
    </w:lvl>
    <w:lvl w:ilvl="8">
      <w:start w:val="1"/>
      <w:numFmt w:val="bullet"/>
      <w:lvlText w:val=""/>
      <w:lvlJc w:val="left"/>
      <w:pPr>
        <w:tabs>
          <w:tab w:val="num" w:pos="5472"/>
        </w:tabs>
        <w:ind w:left="5472"/>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cs="Times New Roman" w:hint="default"/>
        <w:position w:val="0"/>
      </w:rPr>
    </w:lvl>
    <w:lvl w:ilvl="1">
      <w:start w:val="1"/>
      <w:numFmt w:val="decimal"/>
      <w:isLgl/>
      <w:lvlText w:val="%1."/>
      <w:lvlJc w:val="left"/>
      <w:pPr>
        <w:tabs>
          <w:tab w:val="num" w:pos="360"/>
        </w:tabs>
        <w:ind w:left="360" w:firstLine="360"/>
      </w:pPr>
      <w:rPr>
        <w:rFonts w:cs="Times New Roman"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E171CA"/>
    <w:multiLevelType w:val="multilevel"/>
    <w:tmpl w:val="396A0F5E"/>
    <w:lvl w:ilvl="0">
      <w:start w:val="1"/>
      <w:numFmt w:val="upperLetter"/>
      <w:pStyle w:val="Appendix1"/>
      <w:lvlText w:val="%1."/>
      <w:lvlJc w:val="left"/>
      <w:pPr>
        <w:ind w:left="576" w:hanging="576"/>
      </w:pPr>
      <w:rPr>
        <w:rFonts w:cs="Times New Roman" w:hint="default"/>
      </w:rPr>
    </w:lvl>
    <w:lvl w:ilvl="1">
      <w:start w:val="1"/>
      <w:numFmt w:val="decimal"/>
      <w:pStyle w:val="Appendix2"/>
      <w:lvlText w:val="%1.%2."/>
      <w:lvlJc w:val="left"/>
      <w:pPr>
        <w:ind w:left="576" w:hanging="576"/>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9">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6A9470C2"/>
    <w:multiLevelType w:val="hybridMultilevel"/>
    <w:tmpl w:val="786A0730"/>
    <w:lvl w:ilvl="0" w:tplc="58EA90C8">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F523FAC"/>
    <w:multiLevelType w:val="hybridMultilevel"/>
    <w:tmpl w:val="EED4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7"/>
  </w:num>
  <w:num w:numId="20">
    <w:abstractNumId w:val="19"/>
  </w:num>
  <w:num w:numId="21">
    <w:abstractNumId w:val="18"/>
  </w:num>
  <w:num w:numId="22">
    <w:abstractNumId w:val="21"/>
  </w:num>
  <w:num w:numId="23">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028"/>
    <w:rsid w:val="00003A9E"/>
    <w:rsid w:val="000047AD"/>
    <w:rsid w:val="00006AAA"/>
    <w:rsid w:val="00007072"/>
    <w:rsid w:val="00007BDA"/>
    <w:rsid w:val="00011B30"/>
    <w:rsid w:val="000127EC"/>
    <w:rsid w:val="00014F64"/>
    <w:rsid w:val="00017D3B"/>
    <w:rsid w:val="00025F1A"/>
    <w:rsid w:val="00027CF4"/>
    <w:rsid w:val="00027D7E"/>
    <w:rsid w:val="0003074B"/>
    <w:rsid w:val="0003163C"/>
    <w:rsid w:val="00033B13"/>
    <w:rsid w:val="00036EFB"/>
    <w:rsid w:val="00042DDB"/>
    <w:rsid w:val="00044853"/>
    <w:rsid w:val="000471C6"/>
    <w:rsid w:val="00051C62"/>
    <w:rsid w:val="000614A9"/>
    <w:rsid w:val="00062D3A"/>
    <w:rsid w:val="0006481F"/>
    <w:rsid w:val="00067735"/>
    <w:rsid w:val="00067D27"/>
    <w:rsid w:val="00073A97"/>
    <w:rsid w:val="000764D8"/>
    <w:rsid w:val="00076766"/>
    <w:rsid w:val="00077802"/>
    <w:rsid w:val="00081BE5"/>
    <w:rsid w:val="00082B81"/>
    <w:rsid w:val="000977A9"/>
    <w:rsid w:val="000B5AAC"/>
    <w:rsid w:val="000C0274"/>
    <w:rsid w:val="000C1D57"/>
    <w:rsid w:val="000C63B8"/>
    <w:rsid w:val="000C73D1"/>
    <w:rsid w:val="000D08B2"/>
    <w:rsid w:val="000D439A"/>
    <w:rsid w:val="000E2CDA"/>
    <w:rsid w:val="000E5FDE"/>
    <w:rsid w:val="000F6C8E"/>
    <w:rsid w:val="000F7372"/>
    <w:rsid w:val="001047BB"/>
    <w:rsid w:val="001059C4"/>
    <w:rsid w:val="00107A63"/>
    <w:rsid w:val="00113FFE"/>
    <w:rsid w:val="00114577"/>
    <w:rsid w:val="00114AFC"/>
    <w:rsid w:val="00114CF4"/>
    <w:rsid w:val="00116174"/>
    <w:rsid w:val="001222D1"/>
    <w:rsid w:val="001272FA"/>
    <w:rsid w:val="00130232"/>
    <w:rsid w:val="0013078B"/>
    <w:rsid w:val="001324D5"/>
    <w:rsid w:val="00134940"/>
    <w:rsid w:val="00140126"/>
    <w:rsid w:val="0014216B"/>
    <w:rsid w:val="0014245D"/>
    <w:rsid w:val="00142D02"/>
    <w:rsid w:val="0014398E"/>
    <w:rsid w:val="0014591A"/>
    <w:rsid w:val="00145C38"/>
    <w:rsid w:val="001473FA"/>
    <w:rsid w:val="00150EF5"/>
    <w:rsid w:val="001530E5"/>
    <w:rsid w:val="0015351B"/>
    <w:rsid w:val="00153C4C"/>
    <w:rsid w:val="00154BA5"/>
    <w:rsid w:val="001560FB"/>
    <w:rsid w:val="00160F63"/>
    <w:rsid w:val="001616F7"/>
    <w:rsid w:val="00166423"/>
    <w:rsid w:val="00166985"/>
    <w:rsid w:val="00166B20"/>
    <w:rsid w:val="001727D4"/>
    <w:rsid w:val="00175E27"/>
    <w:rsid w:val="00187A56"/>
    <w:rsid w:val="00192BA7"/>
    <w:rsid w:val="00192F65"/>
    <w:rsid w:val="00194BBE"/>
    <w:rsid w:val="00194D58"/>
    <w:rsid w:val="00195E85"/>
    <w:rsid w:val="001A0748"/>
    <w:rsid w:val="001A4086"/>
    <w:rsid w:val="001A699D"/>
    <w:rsid w:val="001A7647"/>
    <w:rsid w:val="001A78C8"/>
    <w:rsid w:val="001B4DE5"/>
    <w:rsid w:val="001C04C8"/>
    <w:rsid w:val="001C511B"/>
    <w:rsid w:val="001D017A"/>
    <w:rsid w:val="001D3162"/>
    <w:rsid w:val="001D526C"/>
    <w:rsid w:val="001D7109"/>
    <w:rsid w:val="001D796C"/>
    <w:rsid w:val="001E08EF"/>
    <w:rsid w:val="001E50D3"/>
    <w:rsid w:val="001E75EB"/>
    <w:rsid w:val="001E76C9"/>
    <w:rsid w:val="001E7857"/>
    <w:rsid w:val="001F15F2"/>
    <w:rsid w:val="001F2BE5"/>
    <w:rsid w:val="001F628F"/>
    <w:rsid w:val="001F6A04"/>
    <w:rsid w:val="001F6E8A"/>
    <w:rsid w:val="0020081F"/>
    <w:rsid w:val="002017D5"/>
    <w:rsid w:val="00202115"/>
    <w:rsid w:val="00204A20"/>
    <w:rsid w:val="00204B1F"/>
    <w:rsid w:val="002057AC"/>
    <w:rsid w:val="0020687B"/>
    <w:rsid w:val="0020780D"/>
    <w:rsid w:val="00207F0A"/>
    <w:rsid w:val="00216EB2"/>
    <w:rsid w:val="002201D4"/>
    <w:rsid w:val="00221BDD"/>
    <w:rsid w:val="00222D59"/>
    <w:rsid w:val="00223905"/>
    <w:rsid w:val="00223C0A"/>
    <w:rsid w:val="00226DCB"/>
    <w:rsid w:val="002316DE"/>
    <w:rsid w:val="0023216C"/>
    <w:rsid w:val="002332AA"/>
    <w:rsid w:val="0023588E"/>
    <w:rsid w:val="002413F0"/>
    <w:rsid w:val="00241BEE"/>
    <w:rsid w:val="00241D7A"/>
    <w:rsid w:val="00244209"/>
    <w:rsid w:val="00253ECD"/>
    <w:rsid w:val="00254F98"/>
    <w:rsid w:val="00255D2C"/>
    <w:rsid w:val="0026132F"/>
    <w:rsid w:val="002637EA"/>
    <w:rsid w:val="00263F5B"/>
    <w:rsid w:val="00266C39"/>
    <w:rsid w:val="00270842"/>
    <w:rsid w:val="002750D2"/>
    <w:rsid w:val="00276CD2"/>
    <w:rsid w:val="00277183"/>
    <w:rsid w:val="0028085A"/>
    <w:rsid w:val="00281DF1"/>
    <w:rsid w:val="00282054"/>
    <w:rsid w:val="002944A3"/>
    <w:rsid w:val="002A65C7"/>
    <w:rsid w:val="002A6A5C"/>
    <w:rsid w:val="002A76F7"/>
    <w:rsid w:val="002B0D0A"/>
    <w:rsid w:val="002B50DF"/>
    <w:rsid w:val="002B7EBE"/>
    <w:rsid w:val="002C59CE"/>
    <w:rsid w:val="002C67ED"/>
    <w:rsid w:val="002C7821"/>
    <w:rsid w:val="002D03EC"/>
    <w:rsid w:val="002D26BF"/>
    <w:rsid w:val="002D46F6"/>
    <w:rsid w:val="002D4803"/>
    <w:rsid w:val="002D4812"/>
    <w:rsid w:val="002E0073"/>
    <w:rsid w:val="002E43F1"/>
    <w:rsid w:val="002E734B"/>
    <w:rsid w:val="002F09A0"/>
    <w:rsid w:val="002F1D18"/>
    <w:rsid w:val="002F1F2A"/>
    <w:rsid w:val="002F2D89"/>
    <w:rsid w:val="002F4C87"/>
    <w:rsid w:val="002F5FE7"/>
    <w:rsid w:val="002F66D6"/>
    <w:rsid w:val="002F68EC"/>
    <w:rsid w:val="00301B59"/>
    <w:rsid w:val="00305F0E"/>
    <w:rsid w:val="00306BC1"/>
    <w:rsid w:val="0031455E"/>
    <w:rsid w:val="003212EF"/>
    <w:rsid w:val="00331673"/>
    <w:rsid w:val="0033193B"/>
    <w:rsid w:val="00331E2F"/>
    <w:rsid w:val="00332368"/>
    <w:rsid w:val="00337DF8"/>
    <w:rsid w:val="003410F5"/>
    <w:rsid w:val="003514FD"/>
    <w:rsid w:val="00356475"/>
    <w:rsid w:val="003656FD"/>
    <w:rsid w:val="00367DF2"/>
    <w:rsid w:val="00373F18"/>
    <w:rsid w:val="00373F57"/>
    <w:rsid w:val="003744D0"/>
    <w:rsid w:val="003774EA"/>
    <w:rsid w:val="00386951"/>
    <w:rsid w:val="00390D2D"/>
    <w:rsid w:val="003A0C92"/>
    <w:rsid w:val="003A51A2"/>
    <w:rsid w:val="003A5BC0"/>
    <w:rsid w:val="003B2E7E"/>
    <w:rsid w:val="003B3882"/>
    <w:rsid w:val="003B498D"/>
    <w:rsid w:val="003C032B"/>
    <w:rsid w:val="003C10CC"/>
    <w:rsid w:val="003C3B06"/>
    <w:rsid w:val="003C5214"/>
    <w:rsid w:val="003C5242"/>
    <w:rsid w:val="003C54D1"/>
    <w:rsid w:val="003D0D6F"/>
    <w:rsid w:val="003D3676"/>
    <w:rsid w:val="003D5101"/>
    <w:rsid w:val="003E2D0C"/>
    <w:rsid w:val="003E356B"/>
    <w:rsid w:val="003E361D"/>
    <w:rsid w:val="003E38E8"/>
    <w:rsid w:val="003F00F3"/>
    <w:rsid w:val="003F5FFB"/>
    <w:rsid w:val="00402B9A"/>
    <w:rsid w:val="004053D6"/>
    <w:rsid w:val="00410CCC"/>
    <w:rsid w:val="0041407C"/>
    <w:rsid w:val="00414989"/>
    <w:rsid w:val="0041522B"/>
    <w:rsid w:val="00415532"/>
    <w:rsid w:val="00416580"/>
    <w:rsid w:val="00417FDF"/>
    <w:rsid w:val="0042560D"/>
    <w:rsid w:val="00427B86"/>
    <w:rsid w:val="00432AE3"/>
    <w:rsid w:val="004332BE"/>
    <w:rsid w:val="004348B0"/>
    <w:rsid w:val="004440D5"/>
    <w:rsid w:val="00446E57"/>
    <w:rsid w:val="00451314"/>
    <w:rsid w:val="00460904"/>
    <w:rsid w:val="0046153C"/>
    <w:rsid w:val="00471C66"/>
    <w:rsid w:val="004726A7"/>
    <w:rsid w:val="00472B61"/>
    <w:rsid w:val="0047481D"/>
    <w:rsid w:val="00481681"/>
    <w:rsid w:val="00494519"/>
    <w:rsid w:val="00494AAB"/>
    <w:rsid w:val="00495F22"/>
    <w:rsid w:val="004A2ACE"/>
    <w:rsid w:val="004B0F9A"/>
    <w:rsid w:val="004B2C34"/>
    <w:rsid w:val="004B2E77"/>
    <w:rsid w:val="004B5CA9"/>
    <w:rsid w:val="004C3A7C"/>
    <w:rsid w:val="004C73E7"/>
    <w:rsid w:val="004C7D64"/>
    <w:rsid w:val="004D0F8B"/>
    <w:rsid w:val="004D2E9E"/>
    <w:rsid w:val="004D395A"/>
    <w:rsid w:val="004D3E89"/>
    <w:rsid w:val="004D54D8"/>
    <w:rsid w:val="004D73B5"/>
    <w:rsid w:val="004E680C"/>
    <w:rsid w:val="004F0492"/>
    <w:rsid w:val="004F0AB3"/>
    <w:rsid w:val="004F0B8C"/>
    <w:rsid w:val="004F38DA"/>
    <w:rsid w:val="004F3F05"/>
    <w:rsid w:val="004F7B78"/>
    <w:rsid w:val="005004E9"/>
    <w:rsid w:val="00505861"/>
    <w:rsid w:val="00506FAF"/>
    <w:rsid w:val="00510A18"/>
    <w:rsid w:val="00511D31"/>
    <w:rsid w:val="005141C3"/>
    <w:rsid w:val="00521430"/>
    <w:rsid w:val="0053353E"/>
    <w:rsid w:val="0053468D"/>
    <w:rsid w:val="00535CA6"/>
    <w:rsid w:val="00540B69"/>
    <w:rsid w:val="00542672"/>
    <w:rsid w:val="00544065"/>
    <w:rsid w:val="00552321"/>
    <w:rsid w:val="00554070"/>
    <w:rsid w:val="00554E3B"/>
    <w:rsid w:val="005630D3"/>
    <w:rsid w:val="00563F49"/>
    <w:rsid w:val="00571731"/>
    <w:rsid w:val="00575415"/>
    <w:rsid w:val="005758BA"/>
    <w:rsid w:val="005762B8"/>
    <w:rsid w:val="00580B79"/>
    <w:rsid w:val="0058247B"/>
    <w:rsid w:val="005832BB"/>
    <w:rsid w:val="005908AF"/>
    <w:rsid w:val="00593BBA"/>
    <w:rsid w:val="00597275"/>
    <w:rsid w:val="005A5E30"/>
    <w:rsid w:val="005A6156"/>
    <w:rsid w:val="005A6CBB"/>
    <w:rsid w:val="005A7642"/>
    <w:rsid w:val="005B06C2"/>
    <w:rsid w:val="005B3E64"/>
    <w:rsid w:val="005B5F22"/>
    <w:rsid w:val="005C0035"/>
    <w:rsid w:val="005C4602"/>
    <w:rsid w:val="005C46C3"/>
    <w:rsid w:val="005C4ECF"/>
    <w:rsid w:val="005C616B"/>
    <w:rsid w:val="005D22BB"/>
    <w:rsid w:val="005D34AD"/>
    <w:rsid w:val="005D54FA"/>
    <w:rsid w:val="005D77F2"/>
    <w:rsid w:val="005E0064"/>
    <w:rsid w:val="005E4698"/>
    <w:rsid w:val="005F09F9"/>
    <w:rsid w:val="005F25DE"/>
    <w:rsid w:val="005F4287"/>
    <w:rsid w:val="005F52BE"/>
    <w:rsid w:val="00606C05"/>
    <w:rsid w:val="006125A8"/>
    <w:rsid w:val="00614FB7"/>
    <w:rsid w:val="0062032A"/>
    <w:rsid w:val="00627120"/>
    <w:rsid w:val="006277D0"/>
    <w:rsid w:val="006357BA"/>
    <w:rsid w:val="00640D2C"/>
    <w:rsid w:val="006502D3"/>
    <w:rsid w:val="00651A32"/>
    <w:rsid w:val="00654844"/>
    <w:rsid w:val="00655662"/>
    <w:rsid w:val="00655B7B"/>
    <w:rsid w:val="0065638E"/>
    <w:rsid w:val="00661905"/>
    <w:rsid w:val="00672B3D"/>
    <w:rsid w:val="00674DCC"/>
    <w:rsid w:val="00675D0B"/>
    <w:rsid w:val="006765A0"/>
    <w:rsid w:val="00684134"/>
    <w:rsid w:val="00684EB8"/>
    <w:rsid w:val="006854F4"/>
    <w:rsid w:val="00694A0E"/>
    <w:rsid w:val="006A2016"/>
    <w:rsid w:val="006A3D7B"/>
    <w:rsid w:val="006A6686"/>
    <w:rsid w:val="006B02C8"/>
    <w:rsid w:val="006B0BFA"/>
    <w:rsid w:val="006B3C2E"/>
    <w:rsid w:val="006B50FF"/>
    <w:rsid w:val="006B7B61"/>
    <w:rsid w:val="006C4A72"/>
    <w:rsid w:val="006C71B1"/>
    <w:rsid w:val="006D32F3"/>
    <w:rsid w:val="006D56C0"/>
    <w:rsid w:val="006D6414"/>
    <w:rsid w:val="006D76F8"/>
    <w:rsid w:val="006E5E8B"/>
    <w:rsid w:val="006E79F8"/>
    <w:rsid w:val="006E7ED5"/>
    <w:rsid w:val="006F10DD"/>
    <w:rsid w:val="006F1D80"/>
    <w:rsid w:val="006F2DA1"/>
    <w:rsid w:val="006F4EC9"/>
    <w:rsid w:val="006F744B"/>
    <w:rsid w:val="007000CF"/>
    <w:rsid w:val="00705E03"/>
    <w:rsid w:val="00706CF7"/>
    <w:rsid w:val="00707486"/>
    <w:rsid w:val="00711074"/>
    <w:rsid w:val="007113AD"/>
    <w:rsid w:val="00717779"/>
    <w:rsid w:val="007218C7"/>
    <w:rsid w:val="00724730"/>
    <w:rsid w:val="007341A6"/>
    <w:rsid w:val="0074355A"/>
    <w:rsid w:val="00744BE7"/>
    <w:rsid w:val="00745740"/>
    <w:rsid w:val="00745CAB"/>
    <w:rsid w:val="00754B0C"/>
    <w:rsid w:val="00755C93"/>
    <w:rsid w:val="00755FB5"/>
    <w:rsid w:val="00756FD9"/>
    <w:rsid w:val="00763FCF"/>
    <w:rsid w:val="007643B1"/>
    <w:rsid w:val="00764782"/>
    <w:rsid w:val="00774959"/>
    <w:rsid w:val="00774D77"/>
    <w:rsid w:val="00775C36"/>
    <w:rsid w:val="00777614"/>
    <w:rsid w:val="0077780E"/>
    <w:rsid w:val="0078061B"/>
    <w:rsid w:val="00790015"/>
    <w:rsid w:val="00791E2B"/>
    <w:rsid w:val="0079766D"/>
    <w:rsid w:val="007A30D2"/>
    <w:rsid w:val="007A3E99"/>
    <w:rsid w:val="007A4B0E"/>
    <w:rsid w:val="007B11DE"/>
    <w:rsid w:val="007B4C0D"/>
    <w:rsid w:val="007B6259"/>
    <w:rsid w:val="007B76C5"/>
    <w:rsid w:val="007D14F9"/>
    <w:rsid w:val="007D358E"/>
    <w:rsid w:val="007D368A"/>
    <w:rsid w:val="007D73A0"/>
    <w:rsid w:val="007D7949"/>
    <w:rsid w:val="007E3F4A"/>
    <w:rsid w:val="007E45D6"/>
    <w:rsid w:val="007E49C9"/>
    <w:rsid w:val="007E509D"/>
    <w:rsid w:val="007F35D4"/>
    <w:rsid w:val="007F3D70"/>
    <w:rsid w:val="007F56E0"/>
    <w:rsid w:val="007F6133"/>
    <w:rsid w:val="00803AC3"/>
    <w:rsid w:val="00805E60"/>
    <w:rsid w:val="00806896"/>
    <w:rsid w:val="00813EB9"/>
    <w:rsid w:val="00814A5A"/>
    <w:rsid w:val="008151B2"/>
    <w:rsid w:val="00815E21"/>
    <w:rsid w:val="00820413"/>
    <w:rsid w:val="0082069C"/>
    <w:rsid w:val="00820DC9"/>
    <w:rsid w:val="00822C02"/>
    <w:rsid w:val="008272E5"/>
    <w:rsid w:val="008378BF"/>
    <w:rsid w:val="008401EE"/>
    <w:rsid w:val="00846D03"/>
    <w:rsid w:val="0084700F"/>
    <w:rsid w:val="00850B72"/>
    <w:rsid w:val="008512D6"/>
    <w:rsid w:val="00854BE9"/>
    <w:rsid w:val="00856802"/>
    <w:rsid w:val="008612D5"/>
    <w:rsid w:val="00861F4E"/>
    <w:rsid w:val="00862FB4"/>
    <w:rsid w:val="00870FF9"/>
    <w:rsid w:val="008717D0"/>
    <w:rsid w:val="00875320"/>
    <w:rsid w:val="00875FA0"/>
    <w:rsid w:val="00876E3C"/>
    <w:rsid w:val="00877AE3"/>
    <w:rsid w:val="00884061"/>
    <w:rsid w:val="0088633B"/>
    <w:rsid w:val="008A1D60"/>
    <w:rsid w:val="008A35A9"/>
    <w:rsid w:val="008A4A4E"/>
    <w:rsid w:val="008A4D22"/>
    <w:rsid w:val="008A5E8D"/>
    <w:rsid w:val="008A6A9B"/>
    <w:rsid w:val="008B0B40"/>
    <w:rsid w:val="008B5B2A"/>
    <w:rsid w:val="008C489E"/>
    <w:rsid w:val="008D3A13"/>
    <w:rsid w:val="008D532C"/>
    <w:rsid w:val="008D58A0"/>
    <w:rsid w:val="008E2C32"/>
    <w:rsid w:val="008E35F0"/>
    <w:rsid w:val="008F0BF0"/>
    <w:rsid w:val="008F26CE"/>
    <w:rsid w:val="008F36BF"/>
    <w:rsid w:val="008F4394"/>
    <w:rsid w:val="00904F5A"/>
    <w:rsid w:val="00912A82"/>
    <w:rsid w:val="0091302E"/>
    <w:rsid w:val="00913590"/>
    <w:rsid w:val="00914E51"/>
    <w:rsid w:val="00922A39"/>
    <w:rsid w:val="00925C77"/>
    <w:rsid w:val="009406E0"/>
    <w:rsid w:val="00940D3D"/>
    <w:rsid w:val="009445E8"/>
    <w:rsid w:val="009472E1"/>
    <w:rsid w:val="009478BE"/>
    <w:rsid w:val="00952AF0"/>
    <w:rsid w:val="0095422F"/>
    <w:rsid w:val="00955FC1"/>
    <w:rsid w:val="00961F28"/>
    <w:rsid w:val="00963AD3"/>
    <w:rsid w:val="0096767A"/>
    <w:rsid w:val="0097276E"/>
    <w:rsid w:val="00977412"/>
    <w:rsid w:val="00980254"/>
    <w:rsid w:val="00981E3C"/>
    <w:rsid w:val="00984007"/>
    <w:rsid w:val="00984A15"/>
    <w:rsid w:val="009956FB"/>
    <w:rsid w:val="009A2A98"/>
    <w:rsid w:val="009A4078"/>
    <w:rsid w:val="009A7DF2"/>
    <w:rsid w:val="009B0BA9"/>
    <w:rsid w:val="009B16D0"/>
    <w:rsid w:val="009B30E9"/>
    <w:rsid w:val="009C1AD0"/>
    <w:rsid w:val="009C23A5"/>
    <w:rsid w:val="009C58AB"/>
    <w:rsid w:val="009C59F1"/>
    <w:rsid w:val="009C6E5E"/>
    <w:rsid w:val="009D50C5"/>
    <w:rsid w:val="009E16AA"/>
    <w:rsid w:val="009E3072"/>
    <w:rsid w:val="009F0DE7"/>
    <w:rsid w:val="009F3396"/>
    <w:rsid w:val="009F4192"/>
    <w:rsid w:val="009F48E7"/>
    <w:rsid w:val="009F5666"/>
    <w:rsid w:val="00A11548"/>
    <w:rsid w:val="00A12653"/>
    <w:rsid w:val="00A1381D"/>
    <w:rsid w:val="00A13DC6"/>
    <w:rsid w:val="00A165B5"/>
    <w:rsid w:val="00A2133B"/>
    <w:rsid w:val="00A2181E"/>
    <w:rsid w:val="00A21838"/>
    <w:rsid w:val="00A24F1B"/>
    <w:rsid w:val="00A25D80"/>
    <w:rsid w:val="00A323B6"/>
    <w:rsid w:val="00A33B0C"/>
    <w:rsid w:val="00A34144"/>
    <w:rsid w:val="00A36E5B"/>
    <w:rsid w:val="00A46A7F"/>
    <w:rsid w:val="00A50E20"/>
    <w:rsid w:val="00A50F67"/>
    <w:rsid w:val="00A53CD3"/>
    <w:rsid w:val="00A560FB"/>
    <w:rsid w:val="00A57656"/>
    <w:rsid w:val="00A601B8"/>
    <w:rsid w:val="00A607D4"/>
    <w:rsid w:val="00A64039"/>
    <w:rsid w:val="00A64DF2"/>
    <w:rsid w:val="00A72ADD"/>
    <w:rsid w:val="00A72F47"/>
    <w:rsid w:val="00A84132"/>
    <w:rsid w:val="00AA02A8"/>
    <w:rsid w:val="00AA1430"/>
    <w:rsid w:val="00AA3175"/>
    <w:rsid w:val="00AA4409"/>
    <w:rsid w:val="00AA7F51"/>
    <w:rsid w:val="00AC204E"/>
    <w:rsid w:val="00AC7120"/>
    <w:rsid w:val="00AD2AC7"/>
    <w:rsid w:val="00AD3935"/>
    <w:rsid w:val="00AD399B"/>
    <w:rsid w:val="00AD7A27"/>
    <w:rsid w:val="00AE021B"/>
    <w:rsid w:val="00AE2697"/>
    <w:rsid w:val="00AE31F9"/>
    <w:rsid w:val="00AE6267"/>
    <w:rsid w:val="00AF0A91"/>
    <w:rsid w:val="00AF1505"/>
    <w:rsid w:val="00AF2138"/>
    <w:rsid w:val="00AF5C37"/>
    <w:rsid w:val="00B0042A"/>
    <w:rsid w:val="00B01BA6"/>
    <w:rsid w:val="00B06A68"/>
    <w:rsid w:val="00B10694"/>
    <w:rsid w:val="00B11867"/>
    <w:rsid w:val="00B13D2C"/>
    <w:rsid w:val="00B1579F"/>
    <w:rsid w:val="00B17192"/>
    <w:rsid w:val="00B303EF"/>
    <w:rsid w:val="00B33162"/>
    <w:rsid w:val="00B42CFF"/>
    <w:rsid w:val="00B50F0E"/>
    <w:rsid w:val="00B62130"/>
    <w:rsid w:val="00B62C85"/>
    <w:rsid w:val="00B7303B"/>
    <w:rsid w:val="00B750F0"/>
    <w:rsid w:val="00B75FDF"/>
    <w:rsid w:val="00B76A92"/>
    <w:rsid w:val="00B77632"/>
    <w:rsid w:val="00B77865"/>
    <w:rsid w:val="00B85B0E"/>
    <w:rsid w:val="00B85BD3"/>
    <w:rsid w:val="00B94203"/>
    <w:rsid w:val="00BA6DC1"/>
    <w:rsid w:val="00BB2738"/>
    <w:rsid w:val="00BB31A7"/>
    <w:rsid w:val="00BB4957"/>
    <w:rsid w:val="00BB6C0B"/>
    <w:rsid w:val="00BC1AA8"/>
    <w:rsid w:val="00BC3B94"/>
    <w:rsid w:val="00BC5220"/>
    <w:rsid w:val="00BC68B9"/>
    <w:rsid w:val="00BD20C4"/>
    <w:rsid w:val="00BD253E"/>
    <w:rsid w:val="00BD2EB1"/>
    <w:rsid w:val="00BD4275"/>
    <w:rsid w:val="00BD5F83"/>
    <w:rsid w:val="00BE0059"/>
    <w:rsid w:val="00BE0BE7"/>
    <w:rsid w:val="00BE0F8F"/>
    <w:rsid w:val="00BE312B"/>
    <w:rsid w:val="00BE7028"/>
    <w:rsid w:val="00BE7290"/>
    <w:rsid w:val="00BF0D39"/>
    <w:rsid w:val="00BF5F42"/>
    <w:rsid w:val="00C003EF"/>
    <w:rsid w:val="00C0301D"/>
    <w:rsid w:val="00C037C2"/>
    <w:rsid w:val="00C0427B"/>
    <w:rsid w:val="00C054B2"/>
    <w:rsid w:val="00C055B2"/>
    <w:rsid w:val="00C06B75"/>
    <w:rsid w:val="00C0719E"/>
    <w:rsid w:val="00C076EE"/>
    <w:rsid w:val="00C10331"/>
    <w:rsid w:val="00C11F6A"/>
    <w:rsid w:val="00C2168A"/>
    <w:rsid w:val="00C25FB8"/>
    <w:rsid w:val="00C2600B"/>
    <w:rsid w:val="00C27F90"/>
    <w:rsid w:val="00C31B27"/>
    <w:rsid w:val="00C31EBE"/>
    <w:rsid w:val="00C34028"/>
    <w:rsid w:val="00C34A0A"/>
    <w:rsid w:val="00C354ED"/>
    <w:rsid w:val="00C36338"/>
    <w:rsid w:val="00C36FEA"/>
    <w:rsid w:val="00C4563C"/>
    <w:rsid w:val="00C53268"/>
    <w:rsid w:val="00C53F36"/>
    <w:rsid w:val="00C560E0"/>
    <w:rsid w:val="00C60D1B"/>
    <w:rsid w:val="00C61194"/>
    <w:rsid w:val="00C65902"/>
    <w:rsid w:val="00C71E71"/>
    <w:rsid w:val="00C762D1"/>
    <w:rsid w:val="00C77F83"/>
    <w:rsid w:val="00C83681"/>
    <w:rsid w:val="00C85908"/>
    <w:rsid w:val="00C91AC5"/>
    <w:rsid w:val="00C9218D"/>
    <w:rsid w:val="00CA0A30"/>
    <w:rsid w:val="00CA2E0F"/>
    <w:rsid w:val="00CA2FC8"/>
    <w:rsid w:val="00CA30EA"/>
    <w:rsid w:val="00CA35FB"/>
    <w:rsid w:val="00CA6673"/>
    <w:rsid w:val="00CB00AC"/>
    <w:rsid w:val="00CB1BAB"/>
    <w:rsid w:val="00CB2097"/>
    <w:rsid w:val="00CB6AE9"/>
    <w:rsid w:val="00CB712E"/>
    <w:rsid w:val="00CC7C29"/>
    <w:rsid w:val="00CD1C89"/>
    <w:rsid w:val="00CD1D1F"/>
    <w:rsid w:val="00CD39C0"/>
    <w:rsid w:val="00CD48A6"/>
    <w:rsid w:val="00CD5B24"/>
    <w:rsid w:val="00CD6001"/>
    <w:rsid w:val="00CD6EBE"/>
    <w:rsid w:val="00CD706A"/>
    <w:rsid w:val="00CD7E65"/>
    <w:rsid w:val="00CE028D"/>
    <w:rsid w:val="00CE44A6"/>
    <w:rsid w:val="00CE490D"/>
    <w:rsid w:val="00CE5433"/>
    <w:rsid w:val="00CE6ECE"/>
    <w:rsid w:val="00CF29EB"/>
    <w:rsid w:val="00CF3F66"/>
    <w:rsid w:val="00CF459D"/>
    <w:rsid w:val="00CF5378"/>
    <w:rsid w:val="00D010E8"/>
    <w:rsid w:val="00D03CDA"/>
    <w:rsid w:val="00D20861"/>
    <w:rsid w:val="00D24D8F"/>
    <w:rsid w:val="00D30DB6"/>
    <w:rsid w:val="00D31C46"/>
    <w:rsid w:val="00D43327"/>
    <w:rsid w:val="00D515F1"/>
    <w:rsid w:val="00D56380"/>
    <w:rsid w:val="00D64920"/>
    <w:rsid w:val="00D67CF0"/>
    <w:rsid w:val="00D70B05"/>
    <w:rsid w:val="00D71EAA"/>
    <w:rsid w:val="00D71F2B"/>
    <w:rsid w:val="00D7328D"/>
    <w:rsid w:val="00D74043"/>
    <w:rsid w:val="00D75A9A"/>
    <w:rsid w:val="00D7700A"/>
    <w:rsid w:val="00D84258"/>
    <w:rsid w:val="00D9060A"/>
    <w:rsid w:val="00D90CAA"/>
    <w:rsid w:val="00D93DF4"/>
    <w:rsid w:val="00D945F2"/>
    <w:rsid w:val="00DA1208"/>
    <w:rsid w:val="00DA1785"/>
    <w:rsid w:val="00DA3BA9"/>
    <w:rsid w:val="00DA651D"/>
    <w:rsid w:val="00DB0075"/>
    <w:rsid w:val="00DB10EC"/>
    <w:rsid w:val="00DB42C8"/>
    <w:rsid w:val="00DB66CC"/>
    <w:rsid w:val="00DB739B"/>
    <w:rsid w:val="00DC1CF4"/>
    <w:rsid w:val="00DC3535"/>
    <w:rsid w:val="00DC3821"/>
    <w:rsid w:val="00DD0077"/>
    <w:rsid w:val="00DD30EA"/>
    <w:rsid w:val="00DD57A4"/>
    <w:rsid w:val="00DE007B"/>
    <w:rsid w:val="00DE1C01"/>
    <w:rsid w:val="00DE2CAF"/>
    <w:rsid w:val="00DE7418"/>
    <w:rsid w:val="00DF0515"/>
    <w:rsid w:val="00DF22B8"/>
    <w:rsid w:val="00DF3198"/>
    <w:rsid w:val="00DF4DDE"/>
    <w:rsid w:val="00DF4F5B"/>
    <w:rsid w:val="00DF50A8"/>
    <w:rsid w:val="00DF5C56"/>
    <w:rsid w:val="00DF6013"/>
    <w:rsid w:val="00E010B7"/>
    <w:rsid w:val="00E016A4"/>
    <w:rsid w:val="00E0170B"/>
    <w:rsid w:val="00E024CF"/>
    <w:rsid w:val="00E05685"/>
    <w:rsid w:val="00E05B22"/>
    <w:rsid w:val="00E0633C"/>
    <w:rsid w:val="00E10FBA"/>
    <w:rsid w:val="00E11F8F"/>
    <w:rsid w:val="00E1482A"/>
    <w:rsid w:val="00E15E21"/>
    <w:rsid w:val="00E160C9"/>
    <w:rsid w:val="00E16B0D"/>
    <w:rsid w:val="00E22FD1"/>
    <w:rsid w:val="00E24D79"/>
    <w:rsid w:val="00E30C0C"/>
    <w:rsid w:val="00E31492"/>
    <w:rsid w:val="00E348BE"/>
    <w:rsid w:val="00E34BC0"/>
    <w:rsid w:val="00E4533E"/>
    <w:rsid w:val="00E454DD"/>
    <w:rsid w:val="00E472C6"/>
    <w:rsid w:val="00E51ABA"/>
    <w:rsid w:val="00E5444A"/>
    <w:rsid w:val="00E61555"/>
    <w:rsid w:val="00E616A7"/>
    <w:rsid w:val="00E63AD3"/>
    <w:rsid w:val="00E672D8"/>
    <w:rsid w:val="00E70D0E"/>
    <w:rsid w:val="00E729EB"/>
    <w:rsid w:val="00E738AB"/>
    <w:rsid w:val="00E81D18"/>
    <w:rsid w:val="00E853EC"/>
    <w:rsid w:val="00E85F6E"/>
    <w:rsid w:val="00E919BA"/>
    <w:rsid w:val="00E91EF2"/>
    <w:rsid w:val="00E93E85"/>
    <w:rsid w:val="00E95908"/>
    <w:rsid w:val="00EA146C"/>
    <w:rsid w:val="00EA1FD5"/>
    <w:rsid w:val="00EA2F37"/>
    <w:rsid w:val="00EB701C"/>
    <w:rsid w:val="00EC7FBD"/>
    <w:rsid w:val="00ED3D8B"/>
    <w:rsid w:val="00ED6308"/>
    <w:rsid w:val="00EE14E5"/>
    <w:rsid w:val="00EE1ABE"/>
    <w:rsid w:val="00EE3B06"/>
    <w:rsid w:val="00EE641E"/>
    <w:rsid w:val="00EF708F"/>
    <w:rsid w:val="00F00C80"/>
    <w:rsid w:val="00F01E59"/>
    <w:rsid w:val="00F030ED"/>
    <w:rsid w:val="00F03E28"/>
    <w:rsid w:val="00F051E3"/>
    <w:rsid w:val="00F06CD4"/>
    <w:rsid w:val="00F07F59"/>
    <w:rsid w:val="00F126AA"/>
    <w:rsid w:val="00F146B2"/>
    <w:rsid w:val="00F1575A"/>
    <w:rsid w:val="00F24CCD"/>
    <w:rsid w:val="00F2595B"/>
    <w:rsid w:val="00F25F96"/>
    <w:rsid w:val="00F26A5F"/>
    <w:rsid w:val="00F3129F"/>
    <w:rsid w:val="00F34D0E"/>
    <w:rsid w:val="00F43BC8"/>
    <w:rsid w:val="00F52099"/>
    <w:rsid w:val="00F535A3"/>
    <w:rsid w:val="00F610F2"/>
    <w:rsid w:val="00F6426B"/>
    <w:rsid w:val="00F75247"/>
    <w:rsid w:val="00F76138"/>
    <w:rsid w:val="00F7720E"/>
    <w:rsid w:val="00F841B4"/>
    <w:rsid w:val="00F84844"/>
    <w:rsid w:val="00F865AA"/>
    <w:rsid w:val="00F91857"/>
    <w:rsid w:val="00F92675"/>
    <w:rsid w:val="00FA2107"/>
    <w:rsid w:val="00FB3AC5"/>
    <w:rsid w:val="00FC11CD"/>
    <w:rsid w:val="00FC4256"/>
    <w:rsid w:val="00FC456D"/>
    <w:rsid w:val="00FC70C2"/>
    <w:rsid w:val="00FD0ECB"/>
    <w:rsid w:val="00FD14A1"/>
    <w:rsid w:val="00FE4959"/>
    <w:rsid w:val="00FE5964"/>
    <w:rsid w:val="00FF05A8"/>
    <w:rsid w:val="00FF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basedOn w:val="Normal"/>
    <w:next w:val="BodyA"/>
    <w:link w:val="Heading1Char"/>
    <w:uiPriority w:val="99"/>
    <w:qFormat/>
    <w:rsid w:val="00A46A7F"/>
    <w:pPr>
      <w:keepNext/>
      <w:pageBreakBefore/>
      <w:numPr>
        <w:numId w:val="1"/>
      </w:numPr>
      <w:tabs>
        <w:tab w:val="left" w:pos="0"/>
      </w:tabs>
      <w:suppressAutoHyphens/>
      <w:spacing w:before="180" w:line="312" w:lineRule="auto"/>
      <w:outlineLvl w:val="0"/>
    </w:pPr>
    <w:rPr>
      <w:rFonts w:ascii="Times New Roman" w:hAnsi="Times New Roman"/>
      <w:b/>
      <w:color w:val="2B6991"/>
      <w:kern w:val="1"/>
      <w:sz w:val="36"/>
      <w:szCs w:val="20"/>
    </w:rPr>
  </w:style>
  <w:style w:type="paragraph" w:styleId="Heading2">
    <w:name w:val="heading 2"/>
    <w:basedOn w:val="Normal"/>
    <w:next w:val="BodyA"/>
    <w:link w:val="Heading2Char"/>
    <w:uiPriority w:val="99"/>
    <w:qFormat/>
    <w:rsid w:val="00A46A7F"/>
    <w:pPr>
      <w:keepNext/>
      <w:numPr>
        <w:ilvl w:val="1"/>
        <w:numId w:val="1"/>
      </w:numPr>
      <w:tabs>
        <w:tab w:val="left" w:pos="0"/>
      </w:tabs>
      <w:suppressAutoHyphens/>
      <w:spacing w:before="180" w:line="312" w:lineRule="auto"/>
      <w:outlineLvl w:val="1"/>
    </w:pPr>
    <w:rPr>
      <w:rFonts w:ascii="Times New Roman" w:hAnsi="Times New Roman"/>
      <w:b/>
      <w:color w:val="2B6991"/>
      <w:kern w:val="1"/>
      <w:sz w:val="28"/>
      <w:szCs w:val="20"/>
    </w:rPr>
  </w:style>
  <w:style w:type="paragraph" w:styleId="Heading3">
    <w:name w:val="heading 3"/>
    <w:basedOn w:val="Normal"/>
    <w:next w:val="BodyA"/>
    <w:link w:val="Heading3Char"/>
    <w:uiPriority w:val="99"/>
    <w:qFormat/>
    <w:rsid w:val="00A46A7F"/>
    <w:pPr>
      <w:keepNext/>
      <w:numPr>
        <w:ilvl w:val="2"/>
        <w:numId w:val="1"/>
      </w:numPr>
      <w:tabs>
        <w:tab w:val="left" w:pos="0"/>
      </w:tabs>
      <w:suppressAutoHyphens/>
      <w:spacing w:before="180" w:line="312" w:lineRule="auto"/>
      <w:outlineLvl w:val="2"/>
    </w:pPr>
    <w:rPr>
      <w:rFonts w:ascii="Times New Roman" w:hAnsi="Times New Roman"/>
      <w:b/>
      <w:szCs w:val="20"/>
    </w:rPr>
  </w:style>
  <w:style w:type="paragraph" w:styleId="Heading4">
    <w:name w:val="heading 4"/>
    <w:basedOn w:val="Normal"/>
    <w:next w:val="BodyA"/>
    <w:link w:val="Heading4Char"/>
    <w:uiPriority w:val="99"/>
    <w:qFormat/>
    <w:rsid w:val="00A46A7F"/>
    <w:pPr>
      <w:keepNext/>
      <w:numPr>
        <w:ilvl w:val="3"/>
        <w:numId w:val="1"/>
      </w:numPr>
      <w:tabs>
        <w:tab w:val="left" w:pos="0"/>
      </w:tabs>
      <w:suppressAutoHyphens/>
      <w:spacing w:before="180" w:line="312" w:lineRule="auto"/>
      <w:outlineLvl w:val="3"/>
    </w:pPr>
    <w:rPr>
      <w:rFonts w:ascii="Times New Roman" w:hAnsi="Times New Roman"/>
      <w:b/>
      <w:szCs w:val="20"/>
    </w:rPr>
  </w:style>
  <w:style w:type="paragraph" w:styleId="Heading5">
    <w:name w:val="heading 5"/>
    <w:basedOn w:val="Normal"/>
    <w:next w:val="Normal"/>
    <w:link w:val="Heading5Char"/>
    <w:uiPriority w:val="99"/>
    <w:qFormat/>
    <w:rsid w:val="00A46A7F"/>
    <w:pPr>
      <w:numPr>
        <w:ilvl w:val="4"/>
        <w:numId w:val="1"/>
      </w:numPr>
      <w:spacing w:before="240" w:after="60"/>
      <w:outlineLvl w:val="4"/>
    </w:pPr>
    <w:rPr>
      <w:b/>
      <w:i/>
      <w:sz w:val="26"/>
      <w:szCs w:val="26"/>
    </w:rPr>
  </w:style>
  <w:style w:type="paragraph" w:styleId="Heading6">
    <w:name w:val="heading 6"/>
    <w:basedOn w:val="Normal"/>
    <w:next w:val="Normal"/>
    <w:link w:val="Heading6Char"/>
    <w:uiPriority w:val="99"/>
    <w:qFormat/>
    <w:rsid w:val="00A46A7F"/>
    <w:pPr>
      <w:numPr>
        <w:ilvl w:val="5"/>
        <w:numId w:val="1"/>
      </w:numPr>
      <w:spacing w:before="240" w:after="60"/>
      <w:outlineLvl w:val="5"/>
    </w:pPr>
    <w:rPr>
      <w:b/>
      <w:sz w:val="22"/>
      <w:szCs w:val="22"/>
    </w:rPr>
  </w:style>
  <w:style w:type="paragraph" w:styleId="Heading7">
    <w:name w:val="heading 7"/>
    <w:basedOn w:val="Normal"/>
    <w:next w:val="Normal"/>
    <w:link w:val="Heading7Char"/>
    <w:uiPriority w:val="99"/>
    <w:qFormat/>
    <w:rsid w:val="00A46A7F"/>
    <w:pPr>
      <w:numPr>
        <w:ilvl w:val="6"/>
        <w:numId w:val="1"/>
      </w:numPr>
      <w:spacing w:before="240" w:after="60"/>
      <w:outlineLvl w:val="6"/>
    </w:pPr>
  </w:style>
  <w:style w:type="paragraph" w:styleId="Heading8">
    <w:name w:val="heading 8"/>
    <w:basedOn w:val="Normal"/>
    <w:next w:val="Normal"/>
    <w:link w:val="Heading8Char"/>
    <w:uiPriority w:val="99"/>
    <w:qFormat/>
    <w:rsid w:val="00A46A7F"/>
    <w:pPr>
      <w:numPr>
        <w:ilvl w:val="7"/>
        <w:numId w:val="1"/>
      </w:numPr>
      <w:spacing w:before="240" w:after="60"/>
      <w:outlineLvl w:val="7"/>
    </w:pPr>
    <w:rPr>
      <w:i/>
    </w:rPr>
  </w:style>
  <w:style w:type="paragraph" w:styleId="Heading9">
    <w:name w:val="heading 9"/>
    <w:basedOn w:val="Normal"/>
    <w:next w:val="Normal"/>
    <w:link w:val="Heading9Char"/>
    <w:uiPriority w:val="99"/>
    <w:qFormat/>
    <w:rsid w:val="00A46A7F"/>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F1505"/>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locked/>
    <w:rsid w:val="00FC456D"/>
    <w:rPr>
      <w:rFonts w:eastAsia="ヒラギノ角ゴ Pro W3" w:cs="Times New Roman"/>
      <w:b/>
      <w:color w:val="2B6991"/>
      <w:kern w:val="1"/>
      <w:sz w:val="28"/>
      <w:lang w:val="en-US" w:eastAsia="en-US" w:bidi="ar-SA"/>
    </w:rPr>
  </w:style>
  <w:style w:type="character" w:customStyle="1" w:styleId="Heading3Char">
    <w:name w:val="Heading 3 Char"/>
    <w:basedOn w:val="DefaultParagraphFont"/>
    <w:link w:val="Heading3"/>
    <w:uiPriority w:val="99"/>
    <w:locked/>
    <w:rsid w:val="006F10DD"/>
    <w:rPr>
      <w:rFonts w:eastAsia="ヒラギノ角ゴ Pro W3" w:cs="Times New Roman"/>
      <w:b/>
      <w:color w:val="000000"/>
      <w:sz w:val="24"/>
      <w:lang w:val="en-US" w:eastAsia="en-US" w:bidi="ar-SA"/>
    </w:rPr>
  </w:style>
  <w:style w:type="character" w:customStyle="1" w:styleId="Heading4Char">
    <w:name w:val="Heading 4 Char"/>
    <w:basedOn w:val="DefaultParagraphFont"/>
    <w:link w:val="Heading4"/>
    <w:uiPriority w:val="99"/>
    <w:semiHidden/>
    <w:locked/>
    <w:rsid w:val="00AF1505"/>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AF1505"/>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AF1505"/>
    <w:rPr>
      <w:rFonts w:ascii="Calibri" w:hAnsi="Calibri" w:cs="Times New Roman"/>
      <w:b/>
      <w:bCs/>
      <w:color w:val="000000"/>
    </w:rPr>
  </w:style>
  <w:style w:type="character" w:customStyle="1" w:styleId="Heading7Char">
    <w:name w:val="Heading 7 Char"/>
    <w:basedOn w:val="DefaultParagraphFont"/>
    <w:link w:val="Heading7"/>
    <w:uiPriority w:val="99"/>
    <w:semiHidden/>
    <w:locked/>
    <w:rsid w:val="00AF1505"/>
    <w:rPr>
      <w:rFonts w:ascii="Calibri" w:hAnsi="Calibri" w:cs="Times New Roman"/>
      <w:color w:val="000000"/>
      <w:sz w:val="24"/>
      <w:szCs w:val="24"/>
    </w:rPr>
  </w:style>
  <w:style w:type="character" w:customStyle="1" w:styleId="Heading8Char">
    <w:name w:val="Heading 8 Char"/>
    <w:basedOn w:val="DefaultParagraphFont"/>
    <w:link w:val="Heading8"/>
    <w:uiPriority w:val="99"/>
    <w:semiHidden/>
    <w:locked/>
    <w:rsid w:val="00AF1505"/>
    <w:rPr>
      <w:rFonts w:ascii="Calibri" w:hAnsi="Calibri" w:cs="Times New Roman"/>
      <w:i/>
      <w:iCs/>
      <w:color w:val="000000"/>
      <w:sz w:val="24"/>
      <w:szCs w:val="24"/>
    </w:rPr>
  </w:style>
  <w:style w:type="character" w:customStyle="1" w:styleId="Heading9Char">
    <w:name w:val="Heading 9 Char"/>
    <w:basedOn w:val="DefaultParagraphFont"/>
    <w:link w:val="Heading9"/>
    <w:uiPriority w:val="99"/>
    <w:semiHidden/>
    <w:locked/>
    <w:rsid w:val="00AF1505"/>
    <w:rPr>
      <w:rFonts w:ascii="Cambria" w:hAnsi="Cambria" w:cs="Times New Roman"/>
      <w:color w:val="000000"/>
    </w:rPr>
  </w:style>
  <w:style w:type="paragraph" w:customStyle="1" w:styleId="HeaderFooterA">
    <w:name w:val="Header &amp; Footer A"/>
    <w:uiPriority w:val="99"/>
    <w:rsid w:val="007D14F9"/>
    <w:pPr>
      <w:suppressAutoHyphens/>
      <w:spacing w:after="180" w:line="312" w:lineRule="auto"/>
    </w:pPr>
    <w:rPr>
      <w:rFonts w:ascii="Helvetica Neue Light" w:eastAsia="ヒラギノ角ゴ Pro W3" w:hAnsi="Helvetica Neue Light"/>
      <w:color w:val="000000"/>
      <w:kern w:val="1"/>
      <w:sz w:val="18"/>
      <w:szCs w:val="20"/>
    </w:rPr>
  </w:style>
  <w:style w:type="paragraph" w:styleId="Footer">
    <w:name w:val="footer"/>
    <w:basedOn w:val="Normal"/>
    <w:link w:val="FooterChar"/>
    <w:uiPriority w:val="99"/>
    <w:rsid w:val="007D14F9"/>
    <w:pPr>
      <w:tabs>
        <w:tab w:val="center" w:pos="4320"/>
        <w:tab w:val="right" w:pos="8640"/>
      </w:tabs>
      <w:spacing w:line="312" w:lineRule="auto"/>
    </w:pPr>
    <w:rPr>
      <w:rFonts w:ascii="Helvetica Neue Light" w:hAnsi="Helvetica Neue Light"/>
      <w:sz w:val="18"/>
      <w:szCs w:val="20"/>
    </w:rPr>
  </w:style>
  <w:style w:type="character" w:customStyle="1" w:styleId="FooterChar">
    <w:name w:val="Footer Char"/>
    <w:basedOn w:val="DefaultParagraphFont"/>
    <w:link w:val="Footer"/>
    <w:uiPriority w:val="99"/>
    <w:semiHidden/>
    <w:locked/>
    <w:rsid w:val="00AF1505"/>
    <w:rPr>
      <w:rFonts w:ascii="Courier" w:eastAsia="ヒラギノ角ゴ Pro W3" w:hAnsi="Courier" w:cs="Times New Roman"/>
      <w:color w:val="000000"/>
      <w:sz w:val="24"/>
      <w:szCs w:val="24"/>
    </w:rPr>
  </w:style>
  <w:style w:type="paragraph" w:customStyle="1" w:styleId="BodyA">
    <w:name w:val="Body A"/>
    <w:uiPriority w:val="99"/>
    <w:rsid w:val="007D14F9"/>
    <w:pPr>
      <w:suppressAutoHyphens/>
      <w:spacing w:after="180"/>
    </w:pPr>
    <w:rPr>
      <w:rFonts w:eastAsia="ヒラギノ角ゴ Pro W3"/>
      <w:color w:val="000000"/>
      <w:kern w:val="1"/>
      <w:sz w:val="24"/>
      <w:szCs w:val="20"/>
    </w:rPr>
  </w:style>
  <w:style w:type="paragraph" w:customStyle="1" w:styleId="ContentsHeading">
    <w:name w:val="Contents Heading"/>
    <w:uiPriority w:val="99"/>
    <w:rsid w:val="00BE7028"/>
    <w:pPr>
      <w:keepNext/>
      <w:spacing w:before="240" w:after="120" w:line="312" w:lineRule="auto"/>
    </w:pPr>
    <w:rPr>
      <w:rFonts w:ascii="Times New Roman Bold" w:eastAsia="ヒラギノ角ゴ Pro W3" w:hAnsi="Times New Roman Bold"/>
      <w:color w:val="2B6991"/>
      <w:sz w:val="48"/>
      <w:szCs w:val="20"/>
    </w:rPr>
  </w:style>
  <w:style w:type="paragraph" w:styleId="TOC1">
    <w:name w:val="toc 1"/>
    <w:basedOn w:val="Normal"/>
    <w:uiPriority w:val="39"/>
    <w:rsid w:val="003656FD"/>
    <w:pPr>
      <w:spacing w:before="120" w:after="120"/>
    </w:pPr>
    <w:rPr>
      <w:rFonts w:ascii="Times New Roman Bold" w:hAnsi="Times New Roman"/>
      <w:b/>
      <w:sz w:val="20"/>
      <w:szCs w:val="20"/>
    </w:rPr>
  </w:style>
  <w:style w:type="paragraph" w:styleId="TOC2">
    <w:name w:val="toc 2"/>
    <w:basedOn w:val="Normal"/>
    <w:uiPriority w:val="39"/>
    <w:rsid w:val="003656FD"/>
    <w:pPr>
      <w:ind w:left="200"/>
    </w:pPr>
    <w:rPr>
      <w:rFonts w:ascii="Times New Roman" w:hAnsi="Times New Roman"/>
      <w:sz w:val="20"/>
      <w:szCs w:val="20"/>
    </w:rPr>
  </w:style>
  <w:style w:type="paragraph" w:styleId="TOC3">
    <w:name w:val="toc 3"/>
    <w:basedOn w:val="Normal"/>
    <w:uiPriority w:val="39"/>
    <w:rsid w:val="007D14F9"/>
    <w:pPr>
      <w:ind w:left="400"/>
    </w:pPr>
    <w:rPr>
      <w:rFonts w:ascii="Times New Roman" w:hAnsi="Times New Roman"/>
      <w:i/>
      <w:sz w:val="20"/>
      <w:szCs w:val="20"/>
    </w:rPr>
  </w:style>
  <w:style w:type="paragraph" w:styleId="TOC4">
    <w:name w:val="toc 4"/>
    <w:basedOn w:val="Normal"/>
    <w:uiPriority w:val="99"/>
    <w:rsid w:val="007D14F9"/>
    <w:pPr>
      <w:ind w:left="600"/>
    </w:pPr>
    <w:rPr>
      <w:rFonts w:ascii="Times New Roman" w:hAnsi="Times New Roman"/>
      <w:sz w:val="18"/>
      <w:szCs w:val="18"/>
    </w:rPr>
  </w:style>
  <w:style w:type="paragraph" w:styleId="TOC5">
    <w:name w:val="toc 5"/>
    <w:basedOn w:val="Normal"/>
    <w:uiPriority w:val="99"/>
    <w:rsid w:val="007D14F9"/>
    <w:pPr>
      <w:ind w:left="800"/>
    </w:pPr>
    <w:rPr>
      <w:rFonts w:ascii="Times New Roman" w:hAnsi="Times New Roman"/>
      <w:sz w:val="18"/>
      <w:szCs w:val="18"/>
    </w:rPr>
  </w:style>
  <w:style w:type="paragraph" w:customStyle="1" w:styleId="Sub-heading">
    <w:name w:val="Sub-heading"/>
    <w:next w:val="Body"/>
    <w:uiPriority w:val="99"/>
    <w:rsid w:val="007D14F9"/>
    <w:pPr>
      <w:keepNext/>
    </w:pPr>
    <w:rPr>
      <w:rFonts w:ascii="Helvetica" w:eastAsia="ヒラギノ角ゴ Pro W3" w:hAnsi="Helvetica"/>
      <w:b/>
      <w:color w:val="000000"/>
      <w:sz w:val="24"/>
      <w:szCs w:val="20"/>
    </w:rPr>
  </w:style>
  <w:style w:type="paragraph" w:customStyle="1" w:styleId="Body">
    <w:name w:val="Body"/>
    <w:uiPriority w:val="99"/>
    <w:rsid w:val="007D14F9"/>
    <w:rPr>
      <w:rFonts w:ascii="Helvetica" w:eastAsia="ヒラギノ角ゴ Pro W3" w:hAnsi="Helvetica"/>
      <w:color w:val="000000"/>
      <w:sz w:val="24"/>
      <w:szCs w:val="20"/>
    </w:rPr>
  </w:style>
  <w:style w:type="paragraph" w:styleId="Title">
    <w:name w:val="Title"/>
    <w:basedOn w:val="Normal"/>
    <w:next w:val="Body"/>
    <w:link w:val="TitleChar"/>
    <w:uiPriority w:val="99"/>
    <w:qFormat/>
    <w:rsid w:val="007D14F9"/>
    <w:pPr>
      <w:keepNext/>
    </w:pPr>
    <w:rPr>
      <w:rFonts w:ascii="Helvetica" w:hAnsi="Helvetica"/>
      <w:b/>
      <w:sz w:val="56"/>
      <w:szCs w:val="20"/>
    </w:rPr>
  </w:style>
  <w:style w:type="character" w:customStyle="1" w:styleId="TitleChar">
    <w:name w:val="Title Char"/>
    <w:basedOn w:val="DefaultParagraphFont"/>
    <w:link w:val="Title"/>
    <w:uiPriority w:val="99"/>
    <w:locked/>
    <w:rsid w:val="00AF1505"/>
    <w:rPr>
      <w:rFonts w:ascii="Cambria" w:hAnsi="Cambria" w:cs="Times New Roman"/>
      <w:b/>
      <w:bCs/>
      <w:color w:val="000000"/>
      <w:kern w:val="28"/>
      <w:sz w:val="32"/>
      <w:szCs w:val="32"/>
    </w:rPr>
  </w:style>
  <w:style w:type="paragraph" w:customStyle="1" w:styleId="Heading">
    <w:name w:val="Heading"/>
    <w:next w:val="Body"/>
    <w:rsid w:val="007D14F9"/>
    <w:pPr>
      <w:keepNext/>
    </w:pPr>
    <w:rPr>
      <w:rFonts w:ascii="Helvetica" w:eastAsia="ヒラギノ角ゴ Pro W3" w:hAnsi="Helvetica"/>
      <w:b/>
      <w:color w:val="000000"/>
      <w:sz w:val="36"/>
      <w:szCs w:val="20"/>
    </w:rPr>
  </w:style>
  <w:style w:type="paragraph" w:customStyle="1" w:styleId="Contents1">
    <w:name w:val="Contents 1"/>
    <w:next w:val="Default"/>
    <w:uiPriority w:val="99"/>
    <w:rsid w:val="007D14F9"/>
    <w:pPr>
      <w:spacing w:line="312" w:lineRule="auto"/>
    </w:pPr>
    <w:rPr>
      <w:rFonts w:ascii="Helvetica Neue Light" w:eastAsia="ヒラギノ角ゴ Pro W3" w:hAnsi="Helvetica Neue Light"/>
      <w:color w:val="000000"/>
      <w:sz w:val="18"/>
      <w:szCs w:val="20"/>
    </w:rPr>
  </w:style>
  <w:style w:type="paragraph" w:customStyle="1" w:styleId="Default">
    <w:name w:val="Default"/>
    <w:uiPriority w:val="99"/>
    <w:rsid w:val="007D14F9"/>
    <w:pPr>
      <w:tabs>
        <w:tab w:val="left" w:pos="720"/>
      </w:tabs>
    </w:pPr>
    <w:rPr>
      <w:rFonts w:eastAsia="ヒラギノ角ゴ Pro W3"/>
      <w:color w:val="000000"/>
      <w:sz w:val="24"/>
      <w:szCs w:val="20"/>
    </w:rPr>
  </w:style>
  <w:style w:type="paragraph" w:customStyle="1" w:styleId="TableNormalParagraph">
    <w:name w:val="Table Normal Paragraph"/>
    <w:uiPriority w:val="99"/>
    <w:rsid w:val="007D14F9"/>
    <w:pPr>
      <w:suppressAutoHyphens/>
      <w:spacing w:before="120"/>
    </w:pPr>
    <w:rPr>
      <w:rFonts w:eastAsia="ヒラギノ角ゴ Pro W3"/>
      <w:color w:val="000000"/>
      <w:kern w:val="1"/>
      <w:sz w:val="24"/>
      <w:szCs w:val="20"/>
    </w:rPr>
  </w:style>
  <w:style w:type="paragraph" w:customStyle="1" w:styleId="BodyBullet">
    <w:name w:val="Body Bullet"/>
    <w:rsid w:val="007D14F9"/>
    <w:rPr>
      <w:rFonts w:eastAsia="ヒラギノ角ゴ Pro W3"/>
      <w:color w:val="000000"/>
      <w:sz w:val="24"/>
      <w:szCs w:val="20"/>
    </w:rPr>
  </w:style>
  <w:style w:type="character" w:customStyle="1" w:styleId="Italics">
    <w:name w:val="Italics"/>
    <w:rsid w:val="007D14F9"/>
    <w:rPr>
      <w:rFonts w:ascii="Times New Roman" w:eastAsia="ヒラギノ角ゴ Pro W3" w:hAnsi="Times New Roman"/>
      <w:i/>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szCs w:val="20"/>
    </w:rPr>
  </w:style>
  <w:style w:type="character" w:customStyle="1" w:styleId="ImbeddedCode">
    <w:name w:val="Imbedded Code"/>
    <w:qFormat/>
    <w:rsid w:val="006B0BFA"/>
    <w:rPr>
      <w:rFonts w:ascii="Courier New" w:eastAsia="ヒラギノ角ゴ Pro W3" w:hAnsi="Courier New"/>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uiPriority w:val="99"/>
    <w:semiHidden/>
    <w:rsid w:val="007D14F9"/>
    <w:rPr>
      <w:b/>
    </w:rPr>
  </w:style>
  <w:style w:type="paragraph" w:customStyle="1" w:styleId="Code">
    <w:name w:val="Code"/>
    <w:uiPriority w:val="99"/>
    <w:rsid w:val="006B0BFA"/>
    <w:pPr>
      <w:suppressAutoHyphens/>
      <w:spacing w:line="312" w:lineRule="auto"/>
      <w:ind w:left="360" w:hanging="360"/>
    </w:pPr>
    <w:rPr>
      <w:rFonts w:ascii="Courier New" w:eastAsia="ヒラギノ角ゴ Pro W3" w:hAnsi="Courier New"/>
      <w:color w:val="000000"/>
      <w:kern w:val="1"/>
      <w:sz w:val="20"/>
      <w:szCs w:val="20"/>
    </w:rPr>
  </w:style>
  <w:style w:type="character" w:customStyle="1" w:styleId="Unknown1">
    <w:name w:val="Unknown 1"/>
    <w:uiPriority w:val="99"/>
    <w:semiHidden/>
    <w:rsid w:val="007D14F9"/>
  </w:style>
  <w:style w:type="character" w:customStyle="1" w:styleId="Unknown2">
    <w:name w:val="Unknown 2"/>
    <w:uiPriority w:val="99"/>
    <w:semiHidden/>
    <w:rsid w:val="007D14F9"/>
  </w:style>
  <w:style w:type="character" w:customStyle="1" w:styleId="InternetLink">
    <w:name w:val="Internet Link"/>
    <w:uiPriority w:val="99"/>
    <w:rsid w:val="007D14F9"/>
    <w:rPr>
      <w:color w:val="0000FF"/>
      <w:u w:val="single"/>
    </w:rPr>
  </w:style>
  <w:style w:type="character" w:customStyle="1" w:styleId="Unknown3">
    <w:name w:val="Unknown 3"/>
    <w:uiPriority w:val="99"/>
    <w:semiHidden/>
    <w:rsid w:val="007D14F9"/>
  </w:style>
  <w:style w:type="character" w:customStyle="1" w:styleId="Unknown4">
    <w:name w:val="Unknown 4"/>
    <w:uiPriority w:val="99"/>
    <w:semiHidden/>
    <w:rsid w:val="007D14F9"/>
    <w:rPr>
      <w:color w:val="000000"/>
      <w:spacing w:val="0"/>
      <w:kern w:val="1"/>
      <w:position w:val="0"/>
      <w:sz w:val="24"/>
      <w:u w:val="none"/>
      <w:shd w:val="clear" w:color="auto" w:fill="auto"/>
      <w:vertAlign w:val="baseline"/>
      <w:lang w:val="en-US"/>
    </w:rPr>
  </w:style>
  <w:style w:type="character" w:customStyle="1" w:styleId="Unknown5">
    <w:name w:val="Unknown 5"/>
    <w:uiPriority w:val="99"/>
    <w:semiHidden/>
    <w:rsid w:val="007D14F9"/>
  </w:style>
  <w:style w:type="paragraph" w:styleId="FootnoteText">
    <w:name w:val="footnote text"/>
    <w:basedOn w:val="Normal"/>
    <w:link w:val="FootnoteTextChar"/>
    <w:uiPriority w:val="99"/>
    <w:rsid w:val="007D14F9"/>
    <w:rPr>
      <w:rFonts w:ascii="Helvetica" w:hAnsi="Helvetica"/>
      <w:sz w:val="20"/>
      <w:szCs w:val="20"/>
    </w:rPr>
  </w:style>
  <w:style w:type="character" w:customStyle="1" w:styleId="FootnoteTextChar">
    <w:name w:val="Footnote Text Char"/>
    <w:basedOn w:val="DefaultParagraphFont"/>
    <w:link w:val="FootnoteText"/>
    <w:uiPriority w:val="99"/>
    <w:semiHidden/>
    <w:locked/>
    <w:rsid w:val="00AF1505"/>
    <w:rPr>
      <w:rFonts w:ascii="Courier" w:eastAsia="ヒラギノ角ゴ Pro W3" w:hAnsi="Courier" w:cs="Times New Roman"/>
      <w:color w:val="000000"/>
      <w:sz w:val="20"/>
      <w:szCs w:val="20"/>
    </w:rPr>
  </w:style>
  <w:style w:type="paragraph" w:customStyle="1" w:styleId="Notes">
    <w:name w:val="Notes"/>
    <w:uiPriority w:val="99"/>
    <w:rsid w:val="007D14F9"/>
    <w:pPr>
      <w:keepLines/>
      <w:suppressAutoHyphens/>
      <w:spacing w:after="180"/>
      <w:ind w:left="740" w:hanging="740"/>
    </w:pPr>
    <w:rPr>
      <w:rFonts w:eastAsia="ヒラギノ角ゴ Pro W3"/>
      <w:color w:val="000000"/>
      <w:kern w:val="1"/>
      <w:sz w:val="24"/>
      <w:szCs w:val="20"/>
    </w:rPr>
  </w:style>
  <w:style w:type="character" w:customStyle="1" w:styleId="Unknown6">
    <w:name w:val="Unknown 6"/>
    <w:uiPriority w:val="99"/>
    <w:semiHidden/>
    <w:rsid w:val="007D14F9"/>
  </w:style>
  <w:style w:type="character" w:customStyle="1" w:styleId="Unknown7">
    <w:name w:val="Unknown 7"/>
    <w:uiPriority w:val="99"/>
    <w:semiHidden/>
    <w:rsid w:val="007D14F9"/>
  </w:style>
  <w:style w:type="paragraph" w:customStyle="1" w:styleId="ItemList">
    <w:name w:val="Item List"/>
    <w:uiPriority w:val="99"/>
    <w:rsid w:val="007D14F9"/>
    <w:pPr>
      <w:tabs>
        <w:tab w:val="left" w:pos="720"/>
      </w:tabs>
    </w:pPr>
    <w:rPr>
      <w:rFonts w:eastAsia="ヒラギノ角ゴ Pro W3"/>
      <w:color w:val="000000"/>
      <w:sz w:val="24"/>
      <w:szCs w:val="20"/>
    </w:rPr>
  </w:style>
  <w:style w:type="character" w:customStyle="1" w:styleId="Unknown8">
    <w:name w:val="Unknown 8"/>
    <w:uiPriority w:val="99"/>
    <w:semiHidden/>
    <w:rsid w:val="007D14F9"/>
  </w:style>
  <w:style w:type="character" w:customStyle="1" w:styleId="Unknown9">
    <w:name w:val="Unknown 9"/>
    <w:uiPriority w:val="99"/>
    <w:semiHidden/>
    <w:rsid w:val="007D14F9"/>
  </w:style>
  <w:style w:type="paragraph" w:customStyle="1" w:styleId="CodeItemList">
    <w:name w:val="Code Item List"/>
    <w:uiPriority w:val="99"/>
    <w:rsid w:val="006B0BFA"/>
    <w:pPr>
      <w:suppressAutoHyphens/>
    </w:pPr>
    <w:rPr>
      <w:rFonts w:ascii="Courier New" w:eastAsia="ヒラギノ角ゴ Pro W3" w:hAnsi="Courier New"/>
      <w:color w:val="000000"/>
      <w:kern w:val="1"/>
      <w:sz w:val="24"/>
      <w:szCs w:val="20"/>
    </w:rPr>
  </w:style>
  <w:style w:type="character" w:customStyle="1" w:styleId="Unknown10">
    <w:name w:val="Unknown 10"/>
    <w:uiPriority w:val="99"/>
    <w:semiHidden/>
    <w:rsid w:val="007D14F9"/>
  </w:style>
  <w:style w:type="character" w:customStyle="1" w:styleId="Unknown11">
    <w:name w:val="Unknown 11"/>
    <w:uiPriority w:val="99"/>
    <w:semiHidden/>
    <w:rsid w:val="007D14F9"/>
  </w:style>
  <w:style w:type="character" w:customStyle="1" w:styleId="Unknown12">
    <w:name w:val="Unknown 12"/>
    <w:uiPriority w:val="99"/>
    <w:semiHidden/>
    <w:rsid w:val="007D14F9"/>
  </w:style>
  <w:style w:type="paragraph" w:customStyle="1" w:styleId="Title1">
    <w:name w:val="Title1"/>
    <w:next w:val="BodyA"/>
    <w:uiPriority w:val="99"/>
    <w:rsid w:val="007D14F9"/>
    <w:pPr>
      <w:keepNext/>
      <w:spacing w:after="1360"/>
    </w:pPr>
    <w:rPr>
      <w:rFonts w:ascii="Helvetica Neue UltraLight" w:eastAsia="ヒラギノ角ゴ Pro W3" w:hAnsi="Helvetica Neue UltraLight"/>
      <w:color w:val="000000"/>
      <w:spacing w:val="38"/>
      <w:kern w:val="1"/>
      <w:sz w:val="64"/>
      <w:szCs w:val="20"/>
    </w:rPr>
  </w:style>
  <w:style w:type="paragraph" w:styleId="TOC6">
    <w:name w:val="toc 6"/>
    <w:basedOn w:val="Normal"/>
    <w:next w:val="Normal"/>
    <w:autoRedefine/>
    <w:uiPriority w:val="99"/>
    <w:semiHidden/>
    <w:rsid w:val="00BE7028"/>
    <w:pPr>
      <w:ind w:left="1000"/>
    </w:pPr>
    <w:rPr>
      <w:sz w:val="18"/>
      <w:szCs w:val="18"/>
    </w:rPr>
  </w:style>
  <w:style w:type="paragraph" w:styleId="TOC7">
    <w:name w:val="toc 7"/>
    <w:basedOn w:val="Normal"/>
    <w:next w:val="Normal"/>
    <w:autoRedefine/>
    <w:uiPriority w:val="99"/>
    <w:semiHidden/>
    <w:rsid w:val="00BE7028"/>
    <w:pPr>
      <w:ind w:left="1200"/>
    </w:pPr>
    <w:rPr>
      <w:sz w:val="18"/>
      <w:szCs w:val="18"/>
    </w:rPr>
  </w:style>
  <w:style w:type="paragraph" w:styleId="TOC8">
    <w:name w:val="toc 8"/>
    <w:basedOn w:val="Normal"/>
    <w:next w:val="Normal"/>
    <w:autoRedefine/>
    <w:uiPriority w:val="99"/>
    <w:semiHidden/>
    <w:rsid w:val="00BE7028"/>
    <w:pPr>
      <w:ind w:left="1400"/>
    </w:pPr>
    <w:rPr>
      <w:sz w:val="18"/>
      <w:szCs w:val="18"/>
    </w:rPr>
  </w:style>
  <w:style w:type="paragraph" w:styleId="TOC9">
    <w:name w:val="toc 9"/>
    <w:basedOn w:val="Normal"/>
    <w:next w:val="Normal"/>
    <w:autoRedefine/>
    <w:uiPriority w:val="99"/>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uiPriority w:val="99"/>
    <w:qFormat/>
    <w:rsid w:val="000471C6"/>
    <w:pPr>
      <w:keepLines/>
      <w:widowControl w:val="0"/>
      <w:spacing w:before="120" w:after="120"/>
      <w:jc w:val="center"/>
    </w:pPr>
    <w:rPr>
      <w:rFonts w:ascii="Times New Roman" w:hAnsi="Times New Roman"/>
      <w:b/>
    </w:rPr>
  </w:style>
  <w:style w:type="paragraph" w:styleId="Header">
    <w:name w:val="header"/>
    <w:basedOn w:val="Normal"/>
    <w:link w:val="HeaderChar"/>
    <w:uiPriority w:val="99"/>
    <w:rsid w:val="00BE7028"/>
    <w:pPr>
      <w:tabs>
        <w:tab w:val="center" w:pos="4320"/>
        <w:tab w:val="right" w:pos="8640"/>
      </w:tabs>
    </w:pPr>
  </w:style>
  <w:style w:type="character" w:customStyle="1" w:styleId="HeaderChar">
    <w:name w:val="Header Char"/>
    <w:basedOn w:val="DefaultParagraphFont"/>
    <w:link w:val="Header"/>
    <w:uiPriority w:val="99"/>
    <w:semiHidden/>
    <w:locked/>
    <w:rsid w:val="00AF1505"/>
    <w:rPr>
      <w:rFonts w:ascii="Courier" w:eastAsia="ヒラギノ角ゴ Pro W3" w:hAnsi="Courier" w:cs="Times New Roman"/>
      <w:color w:val="000000"/>
      <w:sz w:val="24"/>
      <w:szCs w:val="24"/>
    </w:rPr>
  </w:style>
  <w:style w:type="character" w:styleId="Hyperlink">
    <w:name w:val="Hyperlink"/>
    <w:basedOn w:val="DefaultParagraphFont"/>
    <w:uiPriority w:val="99"/>
    <w:rsid w:val="00A46A7F"/>
    <w:rPr>
      <w:rFonts w:cs="Times New Roman"/>
      <w:color w:val="0000FF"/>
      <w:u w:val="single"/>
    </w:rPr>
  </w:style>
  <w:style w:type="character" w:styleId="CommentReference">
    <w:name w:val="annotation reference"/>
    <w:basedOn w:val="DefaultParagraphFont"/>
    <w:uiPriority w:val="99"/>
    <w:semiHidden/>
    <w:rsid w:val="00A46A7F"/>
    <w:rPr>
      <w:rFonts w:cs="Times New Roman"/>
      <w:sz w:val="18"/>
    </w:rPr>
  </w:style>
  <w:style w:type="paragraph" w:styleId="CommentText">
    <w:name w:val="annotation text"/>
    <w:basedOn w:val="Normal"/>
    <w:link w:val="CommentTextChar"/>
    <w:uiPriority w:val="99"/>
    <w:semiHidden/>
    <w:rsid w:val="00A46A7F"/>
  </w:style>
  <w:style w:type="character" w:customStyle="1" w:styleId="CommentTextChar">
    <w:name w:val="Comment Text Char"/>
    <w:basedOn w:val="DefaultParagraphFont"/>
    <w:link w:val="CommentText"/>
    <w:uiPriority w:val="99"/>
    <w:semiHidden/>
    <w:locked/>
    <w:rsid w:val="00AF1505"/>
    <w:rPr>
      <w:rFonts w:ascii="Courier" w:eastAsia="ヒラギノ角ゴ Pro W3" w:hAnsi="Courier" w:cs="Times New Roman"/>
      <w:color w:val="000000"/>
      <w:sz w:val="20"/>
      <w:szCs w:val="20"/>
    </w:rPr>
  </w:style>
  <w:style w:type="paragraph" w:styleId="CommentSubject">
    <w:name w:val="annotation subject"/>
    <w:basedOn w:val="CommentText"/>
    <w:next w:val="CommentText"/>
    <w:link w:val="CommentSubjectChar"/>
    <w:uiPriority w:val="99"/>
    <w:semiHidden/>
    <w:rsid w:val="00A46A7F"/>
  </w:style>
  <w:style w:type="character" w:customStyle="1" w:styleId="CommentSubjectChar">
    <w:name w:val="Comment Subject Char"/>
    <w:basedOn w:val="CommentTextChar"/>
    <w:link w:val="CommentSubject"/>
    <w:uiPriority w:val="99"/>
    <w:semiHidden/>
    <w:locked/>
    <w:rsid w:val="00AF1505"/>
    <w:rPr>
      <w:rFonts w:ascii="Courier" w:eastAsia="ヒラギノ角ゴ Pro W3" w:hAnsi="Courier" w:cs="Times New Roman"/>
      <w:b/>
      <w:bCs/>
      <w:color w:val="000000"/>
      <w:sz w:val="20"/>
      <w:szCs w:val="20"/>
    </w:rPr>
  </w:style>
  <w:style w:type="paragraph" w:styleId="BalloonText">
    <w:name w:val="Balloon Text"/>
    <w:basedOn w:val="Normal"/>
    <w:link w:val="BalloonTextChar"/>
    <w:uiPriority w:val="99"/>
    <w:semiHidden/>
    <w:rsid w:val="00A46A7F"/>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AF1505"/>
    <w:rPr>
      <w:rFonts w:eastAsia="ヒラギノ角ゴ Pro W3" w:cs="Times New Roman"/>
      <w:color w:val="000000"/>
      <w:sz w:val="2"/>
    </w:rPr>
  </w:style>
  <w:style w:type="character" w:styleId="FollowedHyperlink">
    <w:name w:val="FollowedHyperlink"/>
    <w:basedOn w:val="DefaultParagraphFont"/>
    <w:uiPriority w:val="99"/>
    <w:rsid w:val="00A46A7F"/>
    <w:rPr>
      <w:rFonts w:cs="Times New Roman"/>
      <w:color w:val="800080"/>
      <w:u w:val="single"/>
    </w:rPr>
  </w:style>
  <w:style w:type="table" w:styleId="TableGrid">
    <w:name w:val="Table Grid"/>
    <w:basedOn w:val="TableNormal"/>
    <w:uiPriority w:val="99"/>
    <w:rsid w:val="00A46A7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rsid w:val="00A46A7F"/>
    <w:rPr>
      <w:rFonts w:cs="Times New Roman"/>
    </w:rPr>
  </w:style>
  <w:style w:type="paragraph" w:customStyle="1" w:styleId="Appendix1">
    <w:name w:val="Appendix 1"/>
    <w:basedOn w:val="Heading1"/>
    <w:next w:val="BodyA"/>
    <w:uiPriority w:val="99"/>
    <w:rsid w:val="00C25FB8"/>
    <w:pPr>
      <w:numPr>
        <w:numId w:val="21"/>
      </w:numPr>
    </w:pPr>
  </w:style>
  <w:style w:type="paragraph" w:customStyle="1" w:styleId="Appendices">
    <w:name w:val="Appendices"/>
    <w:basedOn w:val="Heading1"/>
    <w:next w:val="Appendix1"/>
    <w:uiPriority w:val="99"/>
    <w:rsid w:val="007D368A"/>
    <w:pPr>
      <w:numPr>
        <w:numId w:val="0"/>
      </w:numPr>
      <w:jc w:val="center"/>
    </w:pPr>
  </w:style>
  <w:style w:type="paragraph" w:customStyle="1" w:styleId="Appendix2">
    <w:name w:val="Appendix 2"/>
    <w:basedOn w:val="Appendix1"/>
    <w:next w:val="BodyA"/>
    <w:uiPriority w:val="99"/>
    <w:rsid w:val="003514FD"/>
    <w:pPr>
      <w:pageBreakBefore w:val="0"/>
      <w:numPr>
        <w:ilvl w:val="1"/>
      </w:numPr>
      <w:outlineLvl w:val="1"/>
    </w:pPr>
  </w:style>
  <w:style w:type="paragraph" w:styleId="ListParagraph">
    <w:name w:val="List Paragraph"/>
    <w:basedOn w:val="Normal"/>
    <w:uiPriority w:val="99"/>
    <w:qFormat/>
    <w:rsid w:val="00706CF7"/>
    <w:pPr>
      <w:ind w:left="720"/>
      <w:contextualSpacing/>
    </w:pPr>
  </w:style>
  <w:style w:type="numbering" w:customStyle="1" w:styleId="Bullet">
    <w:name w:val="Bullet"/>
    <w:rsid w:val="000D0C92"/>
    <w:pPr>
      <w:numPr>
        <w:numId w:val="2"/>
      </w:numPr>
    </w:pPr>
  </w:style>
  <w:style w:type="numbering" w:customStyle="1" w:styleId="List41">
    <w:name w:val="List 41"/>
    <w:rsid w:val="000D0C92"/>
    <w:pPr>
      <w:numPr>
        <w:numId w:val="9"/>
      </w:numPr>
    </w:pPr>
  </w:style>
  <w:style w:type="numbering" w:customStyle="1" w:styleId="List21">
    <w:name w:val="List 21"/>
    <w:rsid w:val="000D0C92"/>
    <w:pPr>
      <w:numPr>
        <w:numId w:val="16"/>
      </w:numPr>
    </w:pPr>
  </w:style>
  <w:style w:type="character" w:styleId="Strong">
    <w:name w:val="Strong"/>
    <w:basedOn w:val="DefaultParagraphFont"/>
    <w:uiPriority w:val="22"/>
    <w:qFormat/>
    <w:locked/>
    <w:rsid w:val="005214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basedOn w:val="Normal"/>
    <w:next w:val="BodyA"/>
    <w:link w:val="Heading1Char"/>
    <w:uiPriority w:val="99"/>
    <w:qFormat/>
    <w:rsid w:val="00A46A7F"/>
    <w:pPr>
      <w:keepNext/>
      <w:pageBreakBefore/>
      <w:numPr>
        <w:numId w:val="1"/>
      </w:numPr>
      <w:tabs>
        <w:tab w:val="left" w:pos="0"/>
      </w:tabs>
      <w:suppressAutoHyphens/>
      <w:spacing w:before="180" w:line="312" w:lineRule="auto"/>
      <w:outlineLvl w:val="0"/>
    </w:pPr>
    <w:rPr>
      <w:rFonts w:ascii="Times New Roman" w:hAnsi="Times New Roman"/>
      <w:b/>
      <w:color w:val="2B6991"/>
      <w:kern w:val="1"/>
      <w:sz w:val="36"/>
      <w:szCs w:val="20"/>
    </w:rPr>
  </w:style>
  <w:style w:type="paragraph" w:styleId="Heading2">
    <w:name w:val="heading 2"/>
    <w:basedOn w:val="Normal"/>
    <w:next w:val="BodyA"/>
    <w:link w:val="Heading2Char"/>
    <w:uiPriority w:val="99"/>
    <w:qFormat/>
    <w:rsid w:val="00A46A7F"/>
    <w:pPr>
      <w:keepNext/>
      <w:numPr>
        <w:ilvl w:val="1"/>
        <w:numId w:val="1"/>
      </w:numPr>
      <w:tabs>
        <w:tab w:val="left" w:pos="0"/>
      </w:tabs>
      <w:suppressAutoHyphens/>
      <w:spacing w:before="180" w:line="312" w:lineRule="auto"/>
      <w:outlineLvl w:val="1"/>
    </w:pPr>
    <w:rPr>
      <w:rFonts w:ascii="Times New Roman" w:hAnsi="Times New Roman"/>
      <w:b/>
      <w:color w:val="2B6991"/>
      <w:kern w:val="1"/>
      <w:sz w:val="28"/>
      <w:szCs w:val="20"/>
    </w:rPr>
  </w:style>
  <w:style w:type="paragraph" w:styleId="Heading3">
    <w:name w:val="heading 3"/>
    <w:basedOn w:val="Normal"/>
    <w:next w:val="BodyA"/>
    <w:link w:val="Heading3Char"/>
    <w:uiPriority w:val="99"/>
    <w:qFormat/>
    <w:rsid w:val="00A46A7F"/>
    <w:pPr>
      <w:keepNext/>
      <w:numPr>
        <w:ilvl w:val="2"/>
        <w:numId w:val="1"/>
      </w:numPr>
      <w:tabs>
        <w:tab w:val="left" w:pos="0"/>
      </w:tabs>
      <w:suppressAutoHyphens/>
      <w:spacing w:before="180" w:line="312" w:lineRule="auto"/>
      <w:outlineLvl w:val="2"/>
    </w:pPr>
    <w:rPr>
      <w:rFonts w:ascii="Times New Roman" w:hAnsi="Times New Roman"/>
      <w:b/>
      <w:szCs w:val="20"/>
    </w:rPr>
  </w:style>
  <w:style w:type="paragraph" w:styleId="Heading4">
    <w:name w:val="heading 4"/>
    <w:basedOn w:val="Normal"/>
    <w:next w:val="BodyA"/>
    <w:link w:val="Heading4Char"/>
    <w:uiPriority w:val="99"/>
    <w:qFormat/>
    <w:rsid w:val="00A46A7F"/>
    <w:pPr>
      <w:keepNext/>
      <w:numPr>
        <w:ilvl w:val="3"/>
        <w:numId w:val="1"/>
      </w:numPr>
      <w:tabs>
        <w:tab w:val="left" w:pos="0"/>
      </w:tabs>
      <w:suppressAutoHyphens/>
      <w:spacing w:before="180" w:line="312" w:lineRule="auto"/>
      <w:outlineLvl w:val="3"/>
    </w:pPr>
    <w:rPr>
      <w:rFonts w:ascii="Times New Roman" w:hAnsi="Times New Roman"/>
      <w:b/>
      <w:szCs w:val="20"/>
    </w:rPr>
  </w:style>
  <w:style w:type="paragraph" w:styleId="Heading5">
    <w:name w:val="heading 5"/>
    <w:basedOn w:val="Normal"/>
    <w:next w:val="Normal"/>
    <w:link w:val="Heading5Char"/>
    <w:uiPriority w:val="99"/>
    <w:qFormat/>
    <w:rsid w:val="00A46A7F"/>
    <w:pPr>
      <w:numPr>
        <w:ilvl w:val="4"/>
        <w:numId w:val="1"/>
      </w:numPr>
      <w:spacing w:before="240" w:after="60"/>
      <w:outlineLvl w:val="4"/>
    </w:pPr>
    <w:rPr>
      <w:b/>
      <w:i/>
      <w:sz w:val="26"/>
      <w:szCs w:val="26"/>
    </w:rPr>
  </w:style>
  <w:style w:type="paragraph" w:styleId="Heading6">
    <w:name w:val="heading 6"/>
    <w:basedOn w:val="Normal"/>
    <w:next w:val="Normal"/>
    <w:link w:val="Heading6Char"/>
    <w:uiPriority w:val="99"/>
    <w:qFormat/>
    <w:rsid w:val="00A46A7F"/>
    <w:pPr>
      <w:numPr>
        <w:ilvl w:val="5"/>
        <w:numId w:val="1"/>
      </w:numPr>
      <w:spacing w:before="240" w:after="60"/>
      <w:outlineLvl w:val="5"/>
    </w:pPr>
    <w:rPr>
      <w:b/>
      <w:sz w:val="22"/>
      <w:szCs w:val="22"/>
    </w:rPr>
  </w:style>
  <w:style w:type="paragraph" w:styleId="Heading7">
    <w:name w:val="heading 7"/>
    <w:basedOn w:val="Normal"/>
    <w:next w:val="Normal"/>
    <w:link w:val="Heading7Char"/>
    <w:uiPriority w:val="99"/>
    <w:qFormat/>
    <w:rsid w:val="00A46A7F"/>
    <w:pPr>
      <w:numPr>
        <w:ilvl w:val="6"/>
        <w:numId w:val="1"/>
      </w:numPr>
      <w:spacing w:before="240" w:after="60"/>
      <w:outlineLvl w:val="6"/>
    </w:pPr>
  </w:style>
  <w:style w:type="paragraph" w:styleId="Heading8">
    <w:name w:val="heading 8"/>
    <w:basedOn w:val="Normal"/>
    <w:next w:val="Normal"/>
    <w:link w:val="Heading8Char"/>
    <w:uiPriority w:val="99"/>
    <w:qFormat/>
    <w:rsid w:val="00A46A7F"/>
    <w:pPr>
      <w:numPr>
        <w:ilvl w:val="7"/>
        <w:numId w:val="1"/>
      </w:numPr>
      <w:spacing w:before="240" w:after="60"/>
      <w:outlineLvl w:val="7"/>
    </w:pPr>
    <w:rPr>
      <w:i/>
    </w:rPr>
  </w:style>
  <w:style w:type="paragraph" w:styleId="Heading9">
    <w:name w:val="heading 9"/>
    <w:basedOn w:val="Normal"/>
    <w:next w:val="Normal"/>
    <w:link w:val="Heading9Char"/>
    <w:uiPriority w:val="99"/>
    <w:qFormat/>
    <w:rsid w:val="00A46A7F"/>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F1505"/>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locked/>
    <w:rsid w:val="00FC456D"/>
    <w:rPr>
      <w:rFonts w:eastAsia="ヒラギノ角ゴ Pro W3" w:cs="Times New Roman"/>
      <w:b/>
      <w:color w:val="2B6991"/>
      <w:kern w:val="1"/>
      <w:sz w:val="28"/>
      <w:lang w:val="en-US" w:eastAsia="en-US" w:bidi="ar-SA"/>
    </w:rPr>
  </w:style>
  <w:style w:type="character" w:customStyle="1" w:styleId="Heading3Char">
    <w:name w:val="Heading 3 Char"/>
    <w:basedOn w:val="DefaultParagraphFont"/>
    <w:link w:val="Heading3"/>
    <w:uiPriority w:val="99"/>
    <w:locked/>
    <w:rsid w:val="006F10DD"/>
    <w:rPr>
      <w:rFonts w:eastAsia="ヒラギノ角ゴ Pro W3" w:cs="Times New Roman"/>
      <w:b/>
      <w:color w:val="000000"/>
      <w:sz w:val="24"/>
      <w:lang w:val="en-US" w:eastAsia="en-US" w:bidi="ar-SA"/>
    </w:rPr>
  </w:style>
  <w:style w:type="character" w:customStyle="1" w:styleId="Heading4Char">
    <w:name w:val="Heading 4 Char"/>
    <w:basedOn w:val="DefaultParagraphFont"/>
    <w:link w:val="Heading4"/>
    <w:uiPriority w:val="99"/>
    <w:semiHidden/>
    <w:locked/>
    <w:rsid w:val="00AF1505"/>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AF1505"/>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AF1505"/>
    <w:rPr>
      <w:rFonts w:ascii="Calibri" w:hAnsi="Calibri" w:cs="Times New Roman"/>
      <w:b/>
      <w:bCs/>
      <w:color w:val="000000"/>
    </w:rPr>
  </w:style>
  <w:style w:type="character" w:customStyle="1" w:styleId="Heading7Char">
    <w:name w:val="Heading 7 Char"/>
    <w:basedOn w:val="DefaultParagraphFont"/>
    <w:link w:val="Heading7"/>
    <w:uiPriority w:val="99"/>
    <w:semiHidden/>
    <w:locked/>
    <w:rsid w:val="00AF1505"/>
    <w:rPr>
      <w:rFonts w:ascii="Calibri" w:hAnsi="Calibri" w:cs="Times New Roman"/>
      <w:color w:val="000000"/>
      <w:sz w:val="24"/>
      <w:szCs w:val="24"/>
    </w:rPr>
  </w:style>
  <w:style w:type="character" w:customStyle="1" w:styleId="Heading8Char">
    <w:name w:val="Heading 8 Char"/>
    <w:basedOn w:val="DefaultParagraphFont"/>
    <w:link w:val="Heading8"/>
    <w:uiPriority w:val="99"/>
    <w:semiHidden/>
    <w:locked/>
    <w:rsid w:val="00AF1505"/>
    <w:rPr>
      <w:rFonts w:ascii="Calibri" w:hAnsi="Calibri" w:cs="Times New Roman"/>
      <w:i/>
      <w:iCs/>
      <w:color w:val="000000"/>
      <w:sz w:val="24"/>
      <w:szCs w:val="24"/>
    </w:rPr>
  </w:style>
  <w:style w:type="character" w:customStyle="1" w:styleId="Heading9Char">
    <w:name w:val="Heading 9 Char"/>
    <w:basedOn w:val="DefaultParagraphFont"/>
    <w:link w:val="Heading9"/>
    <w:uiPriority w:val="99"/>
    <w:semiHidden/>
    <w:locked/>
    <w:rsid w:val="00AF1505"/>
    <w:rPr>
      <w:rFonts w:ascii="Cambria" w:hAnsi="Cambria" w:cs="Times New Roman"/>
      <w:color w:val="000000"/>
    </w:rPr>
  </w:style>
  <w:style w:type="paragraph" w:customStyle="1" w:styleId="HeaderFooterA">
    <w:name w:val="Header &amp; Footer A"/>
    <w:uiPriority w:val="99"/>
    <w:rsid w:val="007D14F9"/>
    <w:pPr>
      <w:suppressAutoHyphens/>
      <w:spacing w:after="180" w:line="312" w:lineRule="auto"/>
    </w:pPr>
    <w:rPr>
      <w:rFonts w:ascii="Helvetica Neue Light" w:eastAsia="ヒラギノ角ゴ Pro W3" w:hAnsi="Helvetica Neue Light"/>
      <w:color w:val="000000"/>
      <w:kern w:val="1"/>
      <w:sz w:val="18"/>
      <w:szCs w:val="20"/>
    </w:rPr>
  </w:style>
  <w:style w:type="paragraph" w:styleId="Footer">
    <w:name w:val="footer"/>
    <w:basedOn w:val="Normal"/>
    <w:link w:val="FooterChar"/>
    <w:uiPriority w:val="99"/>
    <w:rsid w:val="007D14F9"/>
    <w:pPr>
      <w:tabs>
        <w:tab w:val="center" w:pos="4320"/>
        <w:tab w:val="right" w:pos="8640"/>
      </w:tabs>
      <w:spacing w:line="312" w:lineRule="auto"/>
    </w:pPr>
    <w:rPr>
      <w:rFonts w:ascii="Helvetica Neue Light" w:hAnsi="Helvetica Neue Light"/>
      <w:sz w:val="18"/>
      <w:szCs w:val="20"/>
    </w:rPr>
  </w:style>
  <w:style w:type="character" w:customStyle="1" w:styleId="FooterChar">
    <w:name w:val="Footer Char"/>
    <w:basedOn w:val="DefaultParagraphFont"/>
    <w:link w:val="Footer"/>
    <w:uiPriority w:val="99"/>
    <w:semiHidden/>
    <w:locked/>
    <w:rsid w:val="00AF1505"/>
    <w:rPr>
      <w:rFonts w:ascii="Courier" w:eastAsia="ヒラギノ角ゴ Pro W3" w:hAnsi="Courier" w:cs="Times New Roman"/>
      <w:color w:val="000000"/>
      <w:sz w:val="24"/>
      <w:szCs w:val="24"/>
    </w:rPr>
  </w:style>
  <w:style w:type="paragraph" w:customStyle="1" w:styleId="BodyA">
    <w:name w:val="Body A"/>
    <w:uiPriority w:val="99"/>
    <w:rsid w:val="007D14F9"/>
    <w:pPr>
      <w:suppressAutoHyphens/>
      <w:spacing w:after="180"/>
    </w:pPr>
    <w:rPr>
      <w:rFonts w:eastAsia="ヒラギノ角ゴ Pro W3"/>
      <w:color w:val="000000"/>
      <w:kern w:val="1"/>
      <w:sz w:val="24"/>
      <w:szCs w:val="20"/>
    </w:rPr>
  </w:style>
  <w:style w:type="paragraph" w:customStyle="1" w:styleId="ContentsHeading">
    <w:name w:val="Contents Heading"/>
    <w:uiPriority w:val="99"/>
    <w:rsid w:val="00BE7028"/>
    <w:pPr>
      <w:keepNext/>
      <w:spacing w:before="240" w:after="120" w:line="312" w:lineRule="auto"/>
    </w:pPr>
    <w:rPr>
      <w:rFonts w:ascii="Times New Roman Bold" w:eastAsia="ヒラギノ角ゴ Pro W3" w:hAnsi="Times New Roman Bold"/>
      <w:color w:val="2B6991"/>
      <w:sz w:val="48"/>
      <w:szCs w:val="20"/>
    </w:rPr>
  </w:style>
  <w:style w:type="paragraph" w:styleId="TOC1">
    <w:name w:val="toc 1"/>
    <w:basedOn w:val="Normal"/>
    <w:uiPriority w:val="39"/>
    <w:rsid w:val="003656FD"/>
    <w:pPr>
      <w:spacing w:before="120" w:after="120"/>
    </w:pPr>
    <w:rPr>
      <w:rFonts w:ascii="Times New Roman Bold" w:hAnsi="Times New Roman"/>
      <w:b/>
      <w:sz w:val="20"/>
      <w:szCs w:val="20"/>
    </w:rPr>
  </w:style>
  <w:style w:type="paragraph" w:styleId="TOC2">
    <w:name w:val="toc 2"/>
    <w:basedOn w:val="Normal"/>
    <w:uiPriority w:val="39"/>
    <w:rsid w:val="003656FD"/>
    <w:pPr>
      <w:ind w:left="200"/>
    </w:pPr>
    <w:rPr>
      <w:rFonts w:ascii="Times New Roman" w:hAnsi="Times New Roman"/>
      <w:sz w:val="20"/>
      <w:szCs w:val="20"/>
    </w:rPr>
  </w:style>
  <w:style w:type="paragraph" w:styleId="TOC3">
    <w:name w:val="toc 3"/>
    <w:basedOn w:val="Normal"/>
    <w:uiPriority w:val="39"/>
    <w:rsid w:val="007D14F9"/>
    <w:pPr>
      <w:ind w:left="400"/>
    </w:pPr>
    <w:rPr>
      <w:rFonts w:ascii="Times New Roman" w:hAnsi="Times New Roman"/>
      <w:i/>
      <w:sz w:val="20"/>
      <w:szCs w:val="20"/>
    </w:rPr>
  </w:style>
  <w:style w:type="paragraph" w:styleId="TOC4">
    <w:name w:val="toc 4"/>
    <w:basedOn w:val="Normal"/>
    <w:uiPriority w:val="99"/>
    <w:rsid w:val="007D14F9"/>
    <w:pPr>
      <w:ind w:left="600"/>
    </w:pPr>
    <w:rPr>
      <w:rFonts w:ascii="Times New Roman" w:hAnsi="Times New Roman"/>
      <w:sz w:val="18"/>
      <w:szCs w:val="18"/>
    </w:rPr>
  </w:style>
  <w:style w:type="paragraph" w:styleId="TOC5">
    <w:name w:val="toc 5"/>
    <w:basedOn w:val="Normal"/>
    <w:uiPriority w:val="99"/>
    <w:rsid w:val="007D14F9"/>
    <w:pPr>
      <w:ind w:left="800"/>
    </w:pPr>
    <w:rPr>
      <w:rFonts w:ascii="Times New Roman" w:hAnsi="Times New Roman"/>
      <w:sz w:val="18"/>
      <w:szCs w:val="18"/>
    </w:rPr>
  </w:style>
  <w:style w:type="paragraph" w:customStyle="1" w:styleId="Sub-heading">
    <w:name w:val="Sub-heading"/>
    <w:next w:val="Body"/>
    <w:uiPriority w:val="99"/>
    <w:rsid w:val="007D14F9"/>
    <w:pPr>
      <w:keepNext/>
    </w:pPr>
    <w:rPr>
      <w:rFonts w:ascii="Helvetica" w:eastAsia="ヒラギノ角ゴ Pro W3" w:hAnsi="Helvetica"/>
      <w:b/>
      <w:color w:val="000000"/>
      <w:sz w:val="24"/>
      <w:szCs w:val="20"/>
    </w:rPr>
  </w:style>
  <w:style w:type="paragraph" w:customStyle="1" w:styleId="Body">
    <w:name w:val="Body"/>
    <w:uiPriority w:val="99"/>
    <w:rsid w:val="007D14F9"/>
    <w:rPr>
      <w:rFonts w:ascii="Helvetica" w:eastAsia="ヒラギノ角ゴ Pro W3" w:hAnsi="Helvetica"/>
      <w:color w:val="000000"/>
      <w:sz w:val="24"/>
      <w:szCs w:val="20"/>
    </w:rPr>
  </w:style>
  <w:style w:type="paragraph" w:styleId="Title">
    <w:name w:val="Title"/>
    <w:basedOn w:val="Normal"/>
    <w:next w:val="Body"/>
    <w:link w:val="TitleChar"/>
    <w:uiPriority w:val="99"/>
    <w:qFormat/>
    <w:rsid w:val="007D14F9"/>
    <w:pPr>
      <w:keepNext/>
    </w:pPr>
    <w:rPr>
      <w:rFonts w:ascii="Helvetica" w:hAnsi="Helvetica"/>
      <w:b/>
      <w:sz w:val="56"/>
      <w:szCs w:val="20"/>
    </w:rPr>
  </w:style>
  <w:style w:type="character" w:customStyle="1" w:styleId="TitleChar">
    <w:name w:val="Title Char"/>
    <w:basedOn w:val="DefaultParagraphFont"/>
    <w:link w:val="Title"/>
    <w:uiPriority w:val="99"/>
    <w:locked/>
    <w:rsid w:val="00AF1505"/>
    <w:rPr>
      <w:rFonts w:ascii="Cambria" w:hAnsi="Cambria" w:cs="Times New Roman"/>
      <w:b/>
      <w:bCs/>
      <w:color w:val="000000"/>
      <w:kern w:val="28"/>
      <w:sz w:val="32"/>
      <w:szCs w:val="32"/>
    </w:rPr>
  </w:style>
  <w:style w:type="paragraph" w:customStyle="1" w:styleId="Heading">
    <w:name w:val="Heading"/>
    <w:next w:val="Body"/>
    <w:rsid w:val="007D14F9"/>
    <w:pPr>
      <w:keepNext/>
    </w:pPr>
    <w:rPr>
      <w:rFonts w:ascii="Helvetica" w:eastAsia="ヒラギノ角ゴ Pro W3" w:hAnsi="Helvetica"/>
      <w:b/>
      <w:color w:val="000000"/>
      <w:sz w:val="36"/>
      <w:szCs w:val="20"/>
    </w:rPr>
  </w:style>
  <w:style w:type="paragraph" w:customStyle="1" w:styleId="Contents1">
    <w:name w:val="Contents 1"/>
    <w:next w:val="Default"/>
    <w:uiPriority w:val="99"/>
    <w:rsid w:val="007D14F9"/>
    <w:pPr>
      <w:spacing w:line="312" w:lineRule="auto"/>
    </w:pPr>
    <w:rPr>
      <w:rFonts w:ascii="Helvetica Neue Light" w:eastAsia="ヒラギノ角ゴ Pro W3" w:hAnsi="Helvetica Neue Light"/>
      <w:color w:val="000000"/>
      <w:sz w:val="18"/>
      <w:szCs w:val="20"/>
    </w:rPr>
  </w:style>
  <w:style w:type="paragraph" w:customStyle="1" w:styleId="Default">
    <w:name w:val="Default"/>
    <w:uiPriority w:val="99"/>
    <w:rsid w:val="007D14F9"/>
    <w:pPr>
      <w:tabs>
        <w:tab w:val="left" w:pos="720"/>
      </w:tabs>
    </w:pPr>
    <w:rPr>
      <w:rFonts w:eastAsia="ヒラギノ角ゴ Pro W3"/>
      <w:color w:val="000000"/>
      <w:sz w:val="24"/>
      <w:szCs w:val="20"/>
    </w:rPr>
  </w:style>
  <w:style w:type="paragraph" w:customStyle="1" w:styleId="TableNormalParagraph">
    <w:name w:val="Table Normal Paragraph"/>
    <w:uiPriority w:val="99"/>
    <w:rsid w:val="007D14F9"/>
    <w:pPr>
      <w:suppressAutoHyphens/>
      <w:spacing w:before="120"/>
    </w:pPr>
    <w:rPr>
      <w:rFonts w:eastAsia="ヒラギノ角ゴ Pro W3"/>
      <w:color w:val="000000"/>
      <w:kern w:val="1"/>
      <w:sz w:val="24"/>
      <w:szCs w:val="20"/>
    </w:rPr>
  </w:style>
  <w:style w:type="paragraph" w:customStyle="1" w:styleId="BodyBullet">
    <w:name w:val="Body Bullet"/>
    <w:rsid w:val="007D14F9"/>
    <w:rPr>
      <w:rFonts w:eastAsia="ヒラギノ角ゴ Pro W3"/>
      <w:color w:val="000000"/>
      <w:sz w:val="24"/>
      <w:szCs w:val="20"/>
    </w:rPr>
  </w:style>
  <w:style w:type="character" w:customStyle="1" w:styleId="Italics">
    <w:name w:val="Italics"/>
    <w:rsid w:val="007D14F9"/>
    <w:rPr>
      <w:rFonts w:ascii="Times New Roman" w:eastAsia="ヒラギノ角ゴ Pro W3" w:hAnsi="Times New Roman"/>
      <w:i/>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szCs w:val="20"/>
    </w:rPr>
  </w:style>
  <w:style w:type="character" w:customStyle="1" w:styleId="ImbeddedCode">
    <w:name w:val="Imbedded Code"/>
    <w:qFormat/>
    <w:rsid w:val="006B0BFA"/>
    <w:rPr>
      <w:rFonts w:ascii="Courier New" w:eastAsia="ヒラギノ角ゴ Pro W3" w:hAnsi="Courier New"/>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uiPriority w:val="99"/>
    <w:semiHidden/>
    <w:rsid w:val="007D14F9"/>
    <w:rPr>
      <w:b/>
    </w:rPr>
  </w:style>
  <w:style w:type="paragraph" w:customStyle="1" w:styleId="Code">
    <w:name w:val="Code"/>
    <w:uiPriority w:val="99"/>
    <w:rsid w:val="006B0BFA"/>
    <w:pPr>
      <w:suppressAutoHyphens/>
      <w:spacing w:line="312" w:lineRule="auto"/>
      <w:ind w:left="360" w:hanging="360"/>
    </w:pPr>
    <w:rPr>
      <w:rFonts w:ascii="Courier New" w:eastAsia="ヒラギノ角ゴ Pro W3" w:hAnsi="Courier New"/>
      <w:color w:val="000000"/>
      <w:kern w:val="1"/>
      <w:sz w:val="20"/>
      <w:szCs w:val="20"/>
    </w:rPr>
  </w:style>
  <w:style w:type="character" w:customStyle="1" w:styleId="Unknown1">
    <w:name w:val="Unknown 1"/>
    <w:uiPriority w:val="99"/>
    <w:semiHidden/>
    <w:rsid w:val="007D14F9"/>
  </w:style>
  <w:style w:type="character" w:customStyle="1" w:styleId="Unknown2">
    <w:name w:val="Unknown 2"/>
    <w:uiPriority w:val="99"/>
    <w:semiHidden/>
    <w:rsid w:val="007D14F9"/>
  </w:style>
  <w:style w:type="character" w:customStyle="1" w:styleId="InternetLink">
    <w:name w:val="Internet Link"/>
    <w:uiPriority w:val="99"/>
    <w:rsid w:val="007D14F9"/>
    <w:rPr>
      <w:color w:val="0000FF"/>
      <w:u w:val="single"/>
    </w:rPr>
  </w:style>
  <w:style w:type="character" w:customStyle="1" w:styleId="Unknown3">
    <w:name w:val="Unknown 3"/>
    <w:uiPriority w:val="99"/>
    <w:semiHidden/>
    <w:rsid w:val="007D14F9"/>
  </w:style>
  <w:style w:type="character" w:customStyle="1" w:styleId="Unknown4">
    <w:name w:val="Unknown 4"/>
    <w:uiPriority w:val="99"/>
    <w:semiHidden/>
    <w:rsid w:val="007D14F9"/>
    <w:rPr>
      <w:color w:val="000000"/>
      <w:spacing w:val="0"/>
      <w:kern w:val="1"/>
      <w:position w:val="0"/>
      <w:sz w:val="24"/>
      <w:u w:val="none"/>
      <w:shd w:val="clear" w:color="auto" w:fill="auto"/>
      <w:vertAlign w:val="baseline"/>
      <w:lang w:val="en-US"/>
    </w:rPr>
  </w:style>
  <w:style w:type="character" w:customStyle="1" w:styleId="Unknown5">
    <w:name w:val="Unknown 5"/>
    <w:uiPriority w:val="99"/>
    <w:semiHidden/>
    <w:rsid w:val="007D14F9"/>
  </w:style>
  <w:style w:type="paragraph" w:styleId="FootnoteText">
    <w:name w:val="footnote text"/>
    <w:basedOn w:val="Normal"/>
    <w:link w:val="FootnoteTextChar"/>
    <w:uiPriority w:val="99"/>
    <w:rsid w:val="007D14F9"/>
    <w:rPr>
      <w:rFonts w:ascii="Helvetica" w:hAnsi="Helvetica"/>
      <w:sz w:val="20"/>
      <w:szCs w:val="20"/>
    </w:rPr>
  </w:style>
  <w:style w:type="character" w:customStyle="1" w:styleId="FootnoteTextChar">
    <w:name w:val="Footnote Text Char"/>
    <w:basedOn w:val="DefaultParagraphFont"/>
    <w:link w:val="FootnoteText"/>
    <w:uiPriority w:val="99"/>
    <w:semiHidden/>
    <w:locked/>
    <w:rsid w:val="00AF1505"/>
    <w:rPr>
      <w:rFonts w:ascii="Courier" w:eastAsia="ヒラギノ角ゴ Pro W3" w:hAnsi="Courier" w:cs="Times New Roman"/>
      <w:color w:val="000000"/>
      <w:sz w:val="20"/>
      <w:szCs w:val="20"/>
    </w:rPr>
  </w:style>
  <w:style w:type="paragraph" w:customStyle="1" w:styleId="Notes">
    <w:name w:val="Notes"/>
    <w:uiPriority w:val="99"/>
    <w:rsid w:val="007D14F9"/>
    <w:pPr>
      <w:keepLines/>
      <w:suppressAutoHyphens/>
      <w:spacing w:after="180"/>
      <w:ind w:left="740" w:hanging="740"/>
    </w:pPr>
    <w:rPr>
      <w:rFonts w:eastAsia="ヒラギノ角ゴ Pro W3"/>
      <w:color w:val="000000"/>
      <w:kern w:val="1"/>
      <w:sz w:val="24"/>
      <w:szCs w:val="20"/>
    </w:rPr>
  </w:style>
  <w:style w:type="character" w:customStyle="1" w:styleId="Unknown6">
    <w:name w:val="Unknown 6"/>
    <w:uiPriority w:val="99"/>
    <w:semiHidden/>
    <w:rsid w:val="007D14F9"/>
  </w:style>
  <w:style w:type="character" w:customStyle="1" w:styleId="Unknown7">
    <w:name w:val="Unknown 7"/>
    <w:uiPriority w:val="99"/>
    <w:semiHidden/>
    <w:rsid w:val="007D14F9"/>
  </w:style>
  <w:style w:type="paragraph" w:customStyle="1" w:styleId="ItemList">
    <w:name w:val="Item List"/>
    <w:uiPriority w:val="99"/>
    <w:rsid w:val="007D14F9"/>
    <w:pPr>
      <w:tabs>
        <w:tab w:val="left" w:pos="720"/>
      </w:tabs>
    </w:pPr>
    <w:rPr>
      <w:rFonts w:eastAsia="ヒラギノ角ゴ Pro W3"/>
      <w:color w:val="000000"/>
      <w:sz w:val="24"/>
      <w:szCs w:val="20"/>
    </w:rPr>
  </w:style>
  <w:style w:type="character" w:customStyle="1" w:styleId="Unknown8">
    <w:name w:val="Unknown 8"/>
    <w:uiPriority w:val="99"/>
    <w:semiHidden/>
    <w:rsid w:val="007D14F9"/>
  </w:style>
  <w:style w:type="character" w:customStyle="1" w:styleId="Unknown9">
    <w:name w:val="Unknown 9"/>
    <w:uiPriority w:val="99"/>
    <w:semiHidden/>
    <w:rsid w:val="007D14F9"/>
  </w:style>
  <w:style w:type="paragraph" w:customStyle="1" w:styleId="CodeItemList">
    <w:name w:val="Code Item List"/>
    <w:uiPriority w:val="99"/>
    <w:rsid w:val="006B0BFA"/>
    <w:pPr>
      <w:suppressAutoHyphens/>
    </w:pPr>
    <w:rPr>
      <w:rFonts w:ascii="Courier New" w:eastAsia="ヒラギノ角ゴ Pro W3" w:hAnsi="Courier New"/>
      <w:color w:val="000000"/>
      <w:kern w:val="1"/>
      <w:sz w:val="24"/>
      <w:szCs w:val="20"/>
    </w:rPr>
  </w:style>
  <w:style w:type="character" w:customStyle="1" w:styleId="Unknown10">
    <w:name w:val="Unknown 10"/>
    <w:uiPriority w:val="99"/>
    <w:semiHidden/>
    <w:rsid w:val="007D14F9"/>
  </w:style>
  <w:style w:type="character" w:customStyle="1" w:styleId="Unknown11">
    <w:name w:val="Unknown 11"/>
    <w:uiPriority w:val="99"/>
    <w:semiHidden/>
    <w:rsid w:val="007D14F9"/>
  </w:style>
  <w:style w:type="character" w:customStyle="1" w:styleId="Unknown12">
    <w:name w:val="Unknown 12"/>
    <w:uiPriority w:val="99"/>
    <w:semiHidden/>
    <w:rsid w:val="007D14F9"/>
  </w:style>
  <w:style w:type="paragraph" w:customStyle="1" w:styleId="Title1">
    <w:name w:val="Title1"/>
    <w:next w:val="BodyA"/>
    <w:uiPriority w:val="99"/>
    <w:rsid w:val="007D14F9"/>
    <w:pPr>
      <w:keepNext/>
      <w:spacing w:after="1360"/>
    </w:pPr>
    <w:rPr>
      <w:rFonts w:ascii="Helvetica Neue UltraLight" w:eastAsia="ヒラギノ角ゴ Pro W3" w:hAnsi="Helvetica Neue UltraLight"/>
      <w:color w:val="000000"/>
      <w:spacing w:val="38"/>
      <w:kern w:val="1"/>
      <w:sz w:val="64"/>
      <w:szCs w:val="20"/>
    </w:rPr>
  </w:style>
  <w:style w:type="paragraph" w:styleId="TOC6">
    <w:name w:val="toc 6"/>
    <w:basedOn w:val="Normal"/>
    <w:next w:val="Normal"/>
    <w:autoRedefine/>
    <w:uiPriority w:val="99"/>
    <w:semiHidden/>
    <w:rsid w:val="00BE7028"/>
    <w:pPr>
      <w:ind w:left="1000"/>
    </w:pPr>
    <w:rPr>
      <w:sz w:val="18"/>
      <w:szCs w:val="18"/>
    </w:rPr>
  </w:style>
  <w:style w:type="paragraph" w:styleId="TOC7">
    <w:name w:val="toc 7"/>
    <w:basedOn w:val="Normal"/>
    <w:next w:val="Normal"/>
    <w:autoRedefine/>
    <w:uiPriority w:val="99"/>
    <w:semiHidden/>
    <w:rsid w:val="00BE7028"/>
    <w:pPr>
      <w:ind w:left="1200"/>
    </w:pPr>
    <w:rPr>
      <w:sz w:val="18"/>
      <w:szCs w:val="18"/>
    </w:rPr>
  </w:style>
  <w:style w:type="paragraph" w:styleId="TOC8">
    <w:name w:val="toc 8"/>
    <w:basedOn w:val="Normal"/>
    <w:next w:val="Normal"/>
    <w:autoRedefine/>
    <w:uiPriority w:val="99"/>
    <w:semiHidden/>
    <w:rsid w:val="00BE7028"/>
    <w:pPr>
      <w:ind w:left="1400"/>
    </w:pPr>
    <w:rPr>
      <w:sz w:val="18"/>
      <w:szCs w:val="18"/>
    </w:rPr>
  </w:style>
  <w:style w:type="paragraph" w:styleId="TOC9">
    <w:name w:val="toc 9"/>
    <w:basedOn w:val="Normal"/>
    <w:next w:val="Normal"/>
    <w:autoRedefine/>
    <w:uiPriority w:val="99"/>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uiPriority w:val="99"/>
    <w:qFormat/>
    <w:rsid w:val="000471C6"/>
    <w:pPr>
      <w:keepLines/>
      <w:widowControl w:val="0"/>
      <w:spacing w:before="120" w:after="120"/>
      <w:jc w:val="center"/>
    </w:pPr>
    <w:rPr>
      <w:rFonts w:ascii="Times New Roman" w:hAnsi="Times New Roman"/>
      <w:b/>
    </w:rPr>
  </w:style>
  <w:style w:type="paragraph" w:styleId="Header">
    <w:name w:val="header"/>
    <w:basedOn w:val="Normal"/>
    <w:link w:val="HeaderChar"/>
    <w:uiPriority w:val="99"/>
    <w:rsid w:val="00BE7028"/>
    <w:pPr>
      <w:tabs>
        <w:tab w:val="center" w:pos="4320"/>
        <w:tab w:val="right" w:pos="8640"/>
      </w:tabs>
    </w:pPr>
  </w:style>
  <w:style w:type="character" w:customStyle="1" w:styleId="HeaderChar">
    <w:name w:val="Header Char"/>
    <w:basedOn w:val="DefaultParagraphFont"/>
    <w:link w:val="Header"/>
    <w:uiPriority w:val="99"/>
    <w:semiHidden/>
    <w:locked/>
    <w:rsid w:val="00AF1505"/>
    <w:rPr>
      <w:rFonts w:ascii="Courier" w:eastAsia="ヒラギノ角ゴ Pro W3" w:hAnsi="Courier" w:cs="Times New Roman"/>
      <w:color w:val="000000"/>
      <w:sz w:val="24"/>
      <w:szCs w:val="24"/>
    </w:rPr>
  </w:style>
  <w:style w:type="character" w:styleId="Hyperlink">
    <w:name w:val="Hyperlink"/>
    <w:basedOn w:val="DefaultParagraphFont"/>
    <w:uiPriority w:val="99"/>
    <w:rsid w:val="00A46A7F"/>
    <w:rPr>
      <w:rFonts w:cs="Times New Roman"/>
      <w:color w:val="0000FF"/>
      <w:u w:val="single"/>
    </w:rPr>
  </w:style>
  <w:style w:type="character" w:styleId="CommentReference">
    <w:name w:val="annotation reference"/>
    <w:basedOn w:val="DefaultParagraphFont"/>
    <w:uiPriority w:val="99"/>
    <w:semiHidden/>
    <w:rsid w:val="00A46A7F"/>
    <w:rPr>
      <w:rFonts w:cs="Times New Roman"/>
      <w:sz w:val="18"/>
    </w:rPr>
  </w:style>
  <w:style w:type="paragraph" w:styleId="CommentText">
    <w:name w:val="annotation text"/>
    <w:basedOn w:val="Normal"/>
    <w:link w:val="CommentTextChar"/>
    <w:uiPriority w:val="99"/>
    <w:semiHidden/>
    <w:rsid w:val="00A46A7F"/>
  </w:style>
  <w:style w:type="character" w:customStyle="1" w:styleId="CommentTextChar">
    <w:name w:val="Comment Text Char"/>
    <w:basedOn w:val="DefaultParagraphFont"/>
    <w:link w:val="CommentText"/>
    <w:uiPriority w:val="99"/>
    <w:semiHidden/>
    <w:locked/>
    <w:rsid w:val="00AF1505"/>
    <w:rPr>
      <w:rFonts w:ascii="Courier" w:eastAsia="ヒラギノ角ゴ Pro W3" w:hAnsi="Courier" w:cs="Times New Roman"/>
      <w:color w:val="000000"/>
      <w:sz w:val="20"/>
      <w:szCs w:val="20"/>
    </w:rPr>
  </w:style>
  <w:style w:type="paragraph" w:styleId="CommentSubject">
    <w:name w:val="annotation subject"/>
    <w:basedOn w:val="CommentText"/>
    <w:next w:val="CommentText"/>
    <w:link w:val="CommentSubjectChar"/>
    <w:uiPriority w:val="99"/>
    <w:semiHidden/>
    <w:rsid w:val="00A46A7F"/>
  </w:style>
  <w:style w:type="character" w:customStyle="1" w:styleId="CommentSubjectChar">
    <w:name w:val="Comment Subject Char"/>
    <w:basedOn w:val="CommentTextChar"/>
    <w:link w:val="CommentSubject"/>
    <w:uiPriority w:val="99"/>
    <w:semiHidden/>
    <w:locked/>
    <w:rsid w:val="00AF1505"/>
    <w:rPr>
      <w:rFonts w:ascii="Courier" w:eastAsia="ヒラギノ角ゴ Pro W3" w:hAnsi="Courier" w:cs="Times New Roman"/>
      <w:b/>
      <w:bCs/>
      <w:color w:val="000000"/>
      <w:sz w:val="20"/>
      <w:szCs w:val="20"/>
    </w:rPr>
  </w:style>
  <w:style w:type="paragraph" w:styleId="BalloonText">
    <w:name w:val="Balloon Text"/>
    <w:basedOn w:val="Normal"/>
    <w:link w:val="BalloonTextChar"/>
    <w:uiPriority w:val="99"/>
    <w:semiHidden/>
    <w:rsid w:val="00A46A7F"/>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AF1505"/>
    <w:rPr>
      <w:rFonts w:eastAsia="ヒラギノ角ゴ Pro W3" w:cs="Times New Roman"/>
      <w:color w:val="000000"/>
      <w:sz w:val="2"/>
    </w:rPr>
  </w:style>
  <w:style w:type="character" w:styleId="FollowedHyperlink">
    <w:name w:val="FollowedHyperlink"/>
    <w:basedOn w:val="DefaultParagraphFont"/>
    <w:uiPriority w:val="99"/>
    <w:rsid w:val="00A46A7F"/>
    <w:rPr>
      <w:rFonts w:cs="Times New Roman"/>
      <w:color w:val="800080"/>
      <w:u w:val="single"/>
    </w:rPr>
  </w:style>
  <w:style w:type="table" w:styleId="TableGrid">
    <w:name w:val="Table Grid"/>
    <w:basedOn w:val="TableNormal"/>
    <w:uiPriority w:val="99"/>
    <w:rsid w:val="00A46A7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rsid w:val="00A46A7F"/>
    <w:rPr>
      <w:rFonts w:cs="Times New Roman"/>
    </w:rPr>
  </w:style>
  <w:style w:type="paragraph" w:customStyle="1" w:styleId="Appendix1">
    <w:name w:val="Appendix 1"/>
    <w:basedOn w:val="Heading1"/>
    <w:next w:val="BodyA"/>
    <w:uiPriority w:val="99"/>
    <w:rsid w:val="00C25FB8"/>
    <w:pPr>
      <w:numPr>
        <w:numId w:val="21"/>
      </w:numPr>
    </w:pPr>
  </w:style>
  <w:style w:type="paragraph" w:customStyle="1" w:styleId="Appendices">
    <w:name w:val="Appendices"/>
    <w:basedOn w:val="Heading1"/>
    <w:next w:val="Appendix1"/>
    <w:uiPriority w:val="99"/>
    <w:rsid w:val="007D368A"/>
    <w:pPr>
      <w:numPr>
        <w:numId w:val="0"/>
      </w:numPr>
      <w:jc w:val="center"/>
    </w:pPr>
  </w:style>
  <w:style w:type="paragraph" w:customStyle="1" w:styleId="Appendix2">
    <w:name w:val="Appendix 2"/>
    <w:basedOn w:val="Appendix1"/>
    <w:next w:val="BodyA"/>
    <w:uiPriority w:val="99"/>
    <w:rsid w:val="003514FD"/>
    <w:pPr>
      <w:pageBreakBefore w:val="0"/>
      <w:numPr>
        <w:ilvl w:val="1"/>
      </w:numPr>
      <w:outlineLvl w:val="1"/>
    </w:pPr>
  </w:style>
  <w:style w:type="paragraph" w:styleId="ListParagraph">
    <w:name w:val="List Paragraph"/>
    <w:basedOn w:val="Normal"/>
    <w:uiPriority w:val="99"/>
    <w:qFormat/>
    <w:rsid w:val="00706CF7"/>
    <w:pPr>
      <w:ind w:left="720"/>
      <w:contextualSpacing/>
    </w:pPr>
  </w:style>
  <w:style w:type="numbering" w:customStyle="1" w:styleId="Bullet">
    <w:name w:val="Bullet"/>
    <w:rsid w:val="000D0C92"/>
    <w:pPr>
      <w:numPr>
        <w:numId w:val="2"/>
      </w:numPr>
    </w:pPr>
  </w:style>
  <w:style w:type="numbering" w:customStyle="1" w:styleId="List41">
    <w:name w:val="List 41"/>
    <w:rsid w:val="000D0C92"/>
    <w:pPr>
      <w:numPr>
        <w:numId w:val="9"/>
      </w:numPr>
    </w:pPr>
  </w:style>
  <w:style w:type="numbering" w:customStyle="1" w:styleId="List21">
    <w:name w:val="List 21"/>
    <w:rsid w:val="000D0C92"/>
    <w:pPr>
      <w:numPr>
        <w:numId w:val="16"/>
      </w:numPr>
    </w:pPr>
  </w:style>
  <w:style w:type="character" w:styleId="Strong">
    <w:name w:val="Strong"/>
    <w:basedOn w:val="DefaultParagraphFont"/>
    <w:uiPriority w:val="22"/>
    <w:qFormat/>
    <w:locked/>
    <w:rsid w:val="005214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85799">
      <w:bodyDiv w:val="1"/>
      <w:marLeft w:val="0"/>
      <w:marRight w:val="0"/>
      <w:marTop w:val="0"/>
      <w:marBottom w:val="0"/>
      <w:divBdr>
        <w:top w:val="none" w:sz="0" w:space="0" w:color="auto"/>
        <w:left w:val="none" w:sz="0" w:space="0" w:color="auto"/>
        <w:bottom w:val="none" w:sz="0" w:space="0" w:color="auto"/>
        <w:right w:val="none" w:sz="0" w:space="0" w:color="auto"/>
      </w:divBdr>
      <w:divsChild>
        <w:div w:id="231240809">
          <w:marLeft w:val="0"/>
          <w:marRight w:val="0"/>
          <w:marTop w:val="0"/>
          <w:marBottom w:val="0"/>
          <w:divBdr>
            <w:top w:val="none" w:sz="0" w:space="0" w:color="auto"/>
            <w:left w:val="none" w:sz="0" w:space="0" w:color="auto"/>
            <w:bottom w:val="none" w:sz="0" w:space="0" w:color="auto"/>
            <w:right w:val="none" w:sz="0" w:space="0" w:color="auto"/>
          </w:divBdr>
          <w:divsChild>
            <w:div w:id="321978738">
              <w:marLeft w:val="102"/>
              <w:marRight w:val="102"/>
              <w:marTop w:val="82"/>
              <w:marBottom w:val="0"/>
              <w:divBdr>
                <w:top w:val="none" w:sz="0" w:space="0" w:color="auto"/>
                <w:left w:val="none" w:sz="0" w:space="0" w:color="auto"/>
                <w:bottom w:val="none" w:sz="0" w:space="0" w:color="auto"/>
                <w:right w:val="none" w:sz="0" w:space="0" w:color="auto"/>
              </w:divBdr>
              <w:divsChild>
                <w:div w:id="1810051566">
                  <w:marLeft w:val="0"/>
                  <w:marRight w:val="0"/>
                  <w:marTop w:val="0"/>
                  <w:marBottom w:val="0"/>
                  <w:divBdr>
                    <w:top w:val="none" w:sz="0" w:space="0" w:color="auto"/>
                    <w:left w:val="none" w:sz="0" w:space="0" w:color="auto"/>
                    <w:bottom w:val="none" w:sz="0" w:space="0" w:color="auto"/>
                    <w:right w:val="single" w:sz="4" w:space="5" w:color="DDDDDD"/>
                  </w:divBdr>
                  <w:divsChild>
                    <w:div w:id="1663896496">
                      <w:marLeft w:val="0"/>
                      <w:marRight w:val="0"/>
                      <w:marTop w:val="0"/>
                      <w:marBottom w:val="0"/>
                      <w:divBdr>
                        <w:top w:val="none" w:sz="0" w:space="0" w:color="auto"/>
                        <w:left w:val="none" w:sz="0" w:space="0" w:color="auto"/>
                        <w:bottom w:val="none" w:sz="0" w:space="0" w:color="auto"/>
                        <w:right w:val="none" w:sz="0" w:space="0" w:color="auto"/>
                      </w:divBdr>
                      <w:divsChild>
                        <w:div w:id="336153324">
                          <w:marLeft w:val="0"/>
                          <w:marRight w:val="0"/>
                          <w:marTop w:val="0"/>
                          <w:marBottom w:val="0"/>
                          <w:divBdr>
                            <w:top w:val="none" w:sz="0" w:space="0" w:color="auto"/>
                            <w:left w:val="none" w:sz="0" w:space="0" w:color="auto"/>
                            <w:bottom w:val="none" w:sz="0" w:space="0" w:color="auto"/>
                            <w:right w:val="none" w:sz="0" w:space="0" w:color="auto"/>
                          </w:divBdr>
                          <w:divsChild>
                            <w:div w:id="5163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292142">
      <w:marLeft w:val="0"/>
      <w:marRight w:val="0"/>
      <w:marTop w:val="0"/>
      <w:marBottom w:val="0"/>
      <w:divBdr>
        <w:top w:val="none" w:sz="0" w:space="0" w:color="auto"/>
        <w:left w:val="none" w:sz="0" w:space="0" w:color="auto"/>
        <w:bottom w:val="none" w:sz="0" w:space="0" w:color="auto"/>
        <w:right w:val="none" w:sz="0" w:space="0" w:color="auto"/>
      </w:divBdr>
      <w:divsChild>
        <w:div w:id="1564292144">
          <w:marLeft w:val="0"/>
          <w:marRight w:val="0"/>
          <w:marTop w:val="0"/>
          <w:marBottom w:val="0"/>
          <w:divBdr>
            <w:top w:val="none" w:sz="0" w:space="0" w:color="auto"/>
            <w:left w:val="none" w:sz="0" w:space="0" w:color="auto"/>
            <w:bottom w:val="none" w:sz="0" w:space="0" w:color="auto"/>
            <w:right w:val="none" w:sz="0" w:space="0" w:color="auto"/>
          </w:divBdr>
          <w:divsChild>
            <w:div w:id="1564292147">
              <w:marLeft w:val="150"/>
              <w:marRight w:val="150"/>
              <w:marTop w:val="120"/>
              <w:marBottom w:val="0"/>
              <w:divBdr>
                <w:top w:val="none" w:sz="0" w:space="0" w:color="auto"/>
                <w:left w:val="none" w:sz="0" w:space="0" w:color="auto"/>
                <w:bottom w:val="none" w:sz="0" w:space="0" w:color="auto"/>
                <w:right w:val="none" w:sz="0" w:space="0" w:color="auto"/>
              </w:divBdr>
              <w:divsChild>
                <w:div w:id="1564292140">
                  <w:marLeft w:val="0"/>
                  <w:marRight w:val="0"/>
                  <w:marTop w:val="0"/>
                  <w:marBottom w:val="0"/>
                  <w:divBdr>
                    <w:top w:val="none" w:sz="0" w:space="0" w:color="auto"/>
                    <w:left w:val="none" w:sz="0" w:space="0" w:color="auto"/>
                    <w:bottom w:val="none" w:sz="0" w:space="0" w:color="auto"/>
                    <w:right w:val="single" w:sz="6" w:space="8" w:color="DDDDDD"/>
                  </w:divBdr>
                  <w:divsChild>
                    <w:div w:id="1564292141">
                      <w:marLeft w:val="0"/>
                      <w:marRight w:val="0"/>
                      <w:marTop w:val="0"/>
                      <w:marBottom w:val="0"/>
                      <w:divBdr>
                        <w:top w:val="none" w:sz="0" w:space="0" w:color="auto"/>
                        <w:left w:val="none" w:sz="0" w:space="0" w:color="auto"/>
                        <w:bottom w:val="none" w:sz="0" w:space="0" w:color="auto"/>
                        <w:right w:val="none" w:sz="0" w:space="0" w:color="auto"/>
                      </w:divBdr>
                      <w:divsChild>
                        <w:div w:id="1564292138">
                          <w:marLeft w:val="0"/>
                          <w:marRight w:val="0"/>
                          <w:marTop w:val="0"/>
                          <w:marBottom w:val="0"/>
                          <w:divBdr>
                            <w:top w:val="none" w:sz="0" w:space="0" w:color="auto"/>
                            <w:left w:val="none" w:sz="0" w:space="0" w:color="auto"/>
                            <w:bottom w:val="none" w:sz="0" w:space="0" w:color="auto"/>
                            <w:right w:val="none" w:sz="0" w:space="0" w:color="auto"/>
                          </w:divBdr>
                          <w:divsChild>
                            <w:div w:id="1564292137">
                              <w:marLeft w:val="0"/>
                              <w:marRight w:val="0"/>
                              <w:marTop w:val="0"/>
                              <w:marBottom w:val="0"/>
                              <w:divBdr>
                                <w:top w:val="none" w:sz="0" w:space="0" w:color="auto"/>
                                <w:left w:val="none" w:sz="0" w:space="0" w:color="auto"/>
                                <w:bottom w:val="none" w:sz="0" w:space="0" w:color="auto"/>
                                <w:right w:val="none" w:sz="0" w:space="0" w:color="auto"/>
                              </w:divBdr>
                              <w:divsChild>
                                <w:div w:id="1564292136">
                                  <w:marLeft w:val="0"/>
                                  <w:marRight w:val="0"/>
                                  <w:marTop w:val="0"/>
                                  <w:marBottom w:val="0"/>
                                  <w:divBdr>
                                    <w:top w:val="none" w:sz="0" w:space="0" w:color="auto"/>
                                    <w:left w:val="none" w:sz="0" w:space="0" w:color="auto"/>
                                    <w:bottom w:val="none" w:sz="0" w:space="0" w:color="auto"/>
                                    <w:right w:val="none" w:sz="0" w:space="0" w:color="auto"/>
                                  </w:divBdr>
                                </w:div>
                                <w:div w:id="1564292143">
                                  <w:marLeft w:val="0"/>
                                  <w:marRight w:val="0"/>
                                  <w:marTop w:val="0"/>
                                  <w:marBottom w:val="0"/>
                                  <w:divBdr>
                                    <w:top w:val="none" w:sz="0" w:space="0" w:color="auto"/>
                                    <w:left w:val="none" w:sz="0" w:space="0" w:color="auto"/>
                                    <w:bottom w:val="none" w:sz="0" w:space="0" w:color="auto"/>
                                    <w:right w:val="none" w:sz="0" w:space="0" w:color="auto"/>
                                  </w:divBdr>
                                  <w:divsChild>
                                    <w:div w:id="1564292145">
                                      <w:marLeft w:val="0"/>
                                      <w:marRight w:val="0"/>
                                      <w:marTop w:val="0"/>
                                      <w:marBottom w:val="0"/>
                                      <w:divBdr>
                                        <w:top w:val="none" w:sz="0" w:space="0" w:color="auto"/>
                                        <w:left w:val="none" w:sz="0" w:space="0" w:color="auto"/>
                                        <w:bottom w:val="none" w:sz="0" w:space="0" w:color="auto"/>
                                        <w:right w:val="none" w:sz="0" w:space="0" w:color="auto"/>
                                      </w:divBdr>
                                      <w:divsChild>
                                        <w:div w:id="1564292139">
                                          <w:marLeft w:val="0"/>
                                          <w:marRight w:val="0"/>
                                          <w:marTop w:val="0"/>
                                          <w:marBottom w:val="0"/>
                                          <w:divBdr>
                                            <w:top w:val="none" w:sz="0" w:space="0" w:color="auto"/>
                                            <w:left w:val="none" w:sz="0" w:space="0" w:color="auto"/>
                                            <w:bottom w:val="none" w:sz="0" w:space="0" w:color="auto"/>
                                            <w:right w:val="none" w:sz="0" w:space="0" w:color="auto"/>
                                          </w:divBdr>
                                        </w:div>
                                      </w:divsChild>
                                    </w:div>
                                    <w:div w:id="15642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eader" Target="header7.xml"/><Relationship Id="rId34" Type="http://schemas.openxmlformats.org/officeDocument/2006/relationships/image" Target="media/image3.png"/><Relationship Id="rId42" Type="http://schemas.openxmlformats.org/officeDocument/2006/relationships/header" Target="header13.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yperlink" Target="http://www.w3.org/XML/"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www.w3.org/TR/xpath" TargetMode="External"/><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image" Target="media/image4.png"/><Relationship Id="rId43" Type="http://schemas.openxmlformats.org/officeDocument/2006/relationships/header" Target="header14.xml"/><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9293</Words>
  <Characters>60088</Characters>
  <Application>Microsoft Office Word</Application>
  <DocSecurity>0</DocSecurity>
  <Lines>500</Lines>
  <Paragraphs>138</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69243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auduser</cp:lastModifiedBy>
  <cp:revision>5</cp:revision>
  <cp:lastPrinted>2011-04-05T00:51:00Z</cp:lastPrinted>
  <dcterms:created xsi:type="dcterms:W3CDTF">2012-02-08T04:52:00Z</dcterms:created>
  <dcterms:modified xsi:type="dcterms:W3CDTF">2012-02-08T04:52:00Z</dcterms:modified>
</cp:coreProperties>
</file>