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40F2" w:rsidRDefault="00AB40F2">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AB40F2" w:rsidRPr="00C01990" w:rsidRDefault="00AB40F2"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Pr>
                                <w:rFonts w:ascii="Times New Roman" w:hAnsi="Times New Roman"/>
                                <w:sz w:val="32"/>
                              </w:rPr>
                              <w:t>Version 1.2.0 – Draft I</w:t>
                            </w:r>
                          </w:p>
                          <w:p w:rsidR="00AB40F2" w:rsidRPr="00C354ED" w:rsidRDefault="00AB40F2"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AB40F2" w:rsidRDefault="00AB40F2">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AB40F2" w:rsidRPr="00C01990" w:rsidRDefault="00AB40F2"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Pr>
                          <w:rFonts w:ascii="Times New Roman" w:hAnsi="Times New Roman"/>
                          <w:sz w:val="32"/>
                        </w:rPr>
                        <w:t>Version 1.2.0 – Draft I</w:t>
                      </w:r>
                    </w:p>
                    <w:p w:rsidR="00AB40F2" w:rsidRPr="00C354ED" w:rsidRDefault="00AB40F2"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40F2" w:rsidRPr="00C83681" w:rsidRDefault="00AB40F2" w:rsidP="007478F7">
                            <w:pPr>
                              <w:rPr>
                                <w:rFonts w:ascii="Times New Roman" w:hAnsi="Times New Roman"/>
                              </w:rPr>
                            </w:pPr>
                            <w:r w:rsidRPr="00C83681">
                              <w:rPr>
                                <w:rFonts w:ascii="Times New Roman" w:hAnsi="Times New Roman"/>
                              </w:rPr>
                              <w:t>Prepared for: MTConnect Institute</w:t>
                            </w:r>
                          </w:p>
                          <w:p w:rsidR="00AB40F2" w:rsidRPr="00C83681" w:rsidRDefault="00AB40F2"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AB40F2" w:rsidRPr="00C83681" w:rsidRDefault="00AB40F2"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20,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AB40F2" w:rsidRPr="00C83681" w:rsidRDefault="00AB40F2" w:rsidP="007478F7">
                      <w:pPr>
                        <w:rPr>
                          <w:rFonts w:ascii="Times New Roman" w:hAnsi="Times New Roman"/>
                        </w:rPr>
                      </w:pPr>
                      <w:r w:rsidRPr="00C83681">
                        <w:rPr>
                          <w:rFonts w:ascii="Times New Roman" w:hAnsi="Times New Roman"/>
                        </w:rPr>
                        <w:t>Prepared for: MTConnect Institute</w:t>
                      </w:r>
                    </w:p>
                    <w:p w:rsidR="00AB40F2" w:rsidRPr="00C83681" w:rsidRDefault="00AB40F2"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AB40F2" w:rsidRPr="00C83681" w:rsidRDefault="00AB40F2"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20,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proofErr w:type="gramStart"/>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roofErr w:type="gramEnd"/>
    </w:p>
    <w:p w:rsidR="007478F7" w:rsidRDefault="007478F7" w:rsidP="007478F7">
      <w:pPr>
        <w:pStyle w:val="BodyA"/>
      </w:pPr>
      <w:r>
        <w:t xml:space="preserve">AMT - The Association </w:t>
      </w:r>
      <w:proofErr w:type="gramStart"/>
      <w:r>
        <w:t>For</w:t>
      </w:r>
      <w:proofErr w:type="gramEnd"/>
      <w:r>
        <w:t xml:space="preserve">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D25A75"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D25A75">
        <w:rPr>
          <w:noProof/>
        </w:rPr>
        <w:t>1</w:t>
      </w:r>
      <w:r w:rsidR="00D25A75">
        <w:rPr>
          <w:rFonts w:asciiTheme="minorHAnsi" w:eastAsiaTheme="minorEastAsia" w:hAnsiTheme="minorHAnsi" w:cstheme="minorBidi"/>
          <w:b w:val="0"/>
          <w:noProof/>
          <w:color w:val="auto"/>
          <w:sz w:val="22"/>
          <w:szCs w:val="22"/>
        </w:rPr>
        <w:tab/>
      </w:r>
      <w:r w:rsidR="00D25A75">
        <w:rPr>
          <w:noProof/>
        </w:rPr>
        <w:t>Overview</w:t>
      </w:r>
      <w:r w:rsidR="00D25A75">
        <w:rPr>
          <w:noProof/>
        </w:rPr>
        <w:tab/>
      </w:r>
      <w:r w:rsidR="00D25A75">
        <w:rPr>
          <w:noProof/>
        </w:rPr>
        <w:fldChar w:fldCharType="begin"/>
      </w:r>
      <w:r w:rsidR="00D25A75">
        <w:rPr>
          <w:noProof/>
        </w:rPr>
        <w:instrText xml:space="preserve"> PAGEREF _Toc291168966 \h </w:instrText>
      </w:r>
      <w:r w:rsidR="00D25A75">
        <w:rPr>
          <w:noProof/>
        </w:rPr>
      </w:r>
      <w:r w:rsidR="00D25A75">
        <w:rPr>
          <w:noProof/>
        </w:rPr>
        <w:fldChar w:fldCharType="separate"/>
      </w:r>
      <w:r w:rsidR="00D25A75">
        <w:rPr>
          <w:noProof/>
        </w:rPr>
        <w:t>1</w:t>
      </w:r>
      <w:r w:rsidR="00D25A75">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C65C74">
        <w:rPr>
          <w:noProof/>
          <w:vertAlign w:val="superscript"/>
        </w:rPr>
        <w:t>®</w:t>
      </w:r>
      <w:r>
        <w:rPr>
          <w:noProof/>
        </w:rPr>
        <w:t xml:space="preserve"> Document Structure</w:t>
      </w:r>
      <w:r>
        <w:rPr>
          <w:noProof/>
        </w:rPr>
        <w:tab/>
      </w:r>
      <w:r>
        <w:rPr>
          <w:noProof/>
        </w:rPr>
        <w:fldChar w:fldCharType="begin"/>
      </w:r>
      <w:r>
        <w:rPr>
          <w:noProof/>
        </w:rPr>
        <w:instrText xml:space="preserve"> PAGEREF _Toc291168967 \h </w:instrText>
      </w:r>
      <w:r>
        <w:rPr>
          <w:noProof/>
        </w:rPr>
      </w:r>
      <w:r>
        <w:rPr>
          <w:noProof/>
        </w:rPr>
        <w:fldChar w:fldCharType="separate"/>
      </w:r>
      <w:r>
        <w:rPr>
          <w:noProof/>
        </w:rPr>
        <w:t>1</w:t>
      </w:r>
      <w:r>
        <w:rPr>
          <w:noProof/>
        </w:rPr>
        <w:fldChar w:fldCharType="end"/>
      </w:r>
    </w:p>
    <w:p w:rsidR="00D25A75" w:rsidRDefault="00D25A75">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_Toc291168968 \h </w:instrText>
      </w:r>
      <w:r>
        <w:rPr>
          <w:noProof/>
        </w:rPr>
      </w:r>
      <w:r>
        <w:rPr>
          <w:noProof/>
        </w:rPr>
        <w:fldChar w:fldCharType="separate"/>
      </w:r>
      <w:r>
        <w:rPr>
          <w:noProof/>
        </w:rPr>
        <w:t>2</w:t>
      </w:r>
      <w:r>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_Toc291168969 \h </w:instrText>
      </w:r>
      <w:r>
        <w:rPr>
          <w:noProof/>
        </w:rPr>
      </w:r>
      <w:r>
        <w:rPr>
          <w:noProof/>
        </w:rPr>
        <w:fldChar w:fldCharType="separate"/>
      </w:r>
      <w:r>
        <w:rPr>
          <w:noProof/>
        </w:rPr>
        <w:t>2</w:t>
      </w:r>
      <w:r>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_Toc291168970 \h </w:instrText>
      </w:r>
      <w:r>
        <w:rPr>
          <w:noProof/>
        </w:rPr>
      </w:r>
      <w:r>
        <w:rPr>
          <w:noProof/>
        </w:rPr>
        <w:fldChar w:fldCharType="separate"/>
      </w:r>
      <w:r>
        <w:rPr>
          <w:noProof/>
        </w:rPr>
        <w:t>4</w:t>
      </w:r>
      <w:r>
        <w:rPr>
          <w:noProof/>
        </w:rPr>
        <w:fldChar w:fldCharType="end"/>
      </w:r>
    </w:p>
    <w:p w:rsidR="00D25A75" w:rsidRDefault="00D25A75">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_Toc291168971 \h </w:instrText>
      </w:r>
      <w:r>
        <w:rPr>
          <w:noProof/>
        </w:rPr>
      </w:r>
      <w:r>
        <w:rPr>
          <w:noProof/>
        </w:rPr>
        <w:fldChar w:fldCharType="separate"/>
      </w:r>
      <w:r>
        <w:rPr>
          <w:noProof/>
        </w:rPr>
        <w:t>5</w:t>
      </w:r>
      <w:r>
        <w:rPr>
          <w:noProof/>
        </w:rPr>
        <w:fldChar w:fldCharType="end"/>
      </w:r>
    </w:p>
    <w:p w:rsidR="00D25A75" w:rsidRDefault="00D25A75">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_Toc291168972 \h </w:instrText>
      </w:r>
      <w:r>
        <w:rPr>
          <w:noProof/>
        </w:rPr>
      </w:r>
      <w:r>
        <w:rPr>
          <w:noProof/>
        </w:rPr>
        <w:fldChar w:fldCharType="separate"/>
      </w:r>
      <w:r>
        <w:rPr>
          <w:noProof/>
        </w:rPr>
        <w:t>5</w:t>
      </w:r>
      <w:r>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C65C74">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_Toc291168973 \h </w:instrText>
      </w:r>
      <w:r>
        <w:rPr>
          <w:noProof/>
        </w:rPr>
      </w:r>
      <w:r>
        <w:rPr>
          <w:noProof/>
        </w:rPr>
        <w:fldChar w:fldCharType="separate"/>
      </w:r>
      <w:r>
        <w:rPr>
          <w:noProof/>
        </w:rPr>
        <w:t>5</w:t>
      </w:r>
      <w:r>
        <w:rPr>
          <w:noProof/>
        </w:rPr>
        <w:fldChar w:fldCharType="end"/>
      </w:r>
    </w:p>
    <w:p w:rsidR="00D25A75" w:rsidRDefault="00D25A75">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_Toc291168974 \h </w:instrText>
      </w:r>
      <w:r>
        <w:rPr>
          <w:noProof/>
        </w:rPr>
      </w:r>
      <w:r>
        <w:rPr>
          <w:noProof/>
        </w:rPr>
        <w:fldChar w:fldCharType="separate"/>
      </w:r>
      <w:r>
        <w:rPr>
          <w:noProof/>
        </w:rPr>
        <w:t>5</w:t>
      </w:r>
      <w:r>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C65C74">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_Toc291168975 \h </w:instrText>
      </w:r>
      <w:r>
        <w:rPr>
          <w:noProof/>
        </w:rPr>
      </w:r>
      <w:r>
        <w:rPr>
          <w:noProof/>
        </w:rPr>
        <w:fldChar w:fldCharType="separate"/>
      </w:r>
      <w:r>
        <w:rPr>
          <w:noProof/>
        </w:rPr>
        <w:t>5</w:t>
      </w:r>
      <w:r>
        <w:rPr>
          <w:noProof/>
        </w:rPr>
        <w:fldChar w:fldCharType="end"/>
      </w:r>
    </w:p>
    <w:p w:rsidR="00D25A75" w:rsidRDefault="00D25A75">
      <w:pPr>
        <w:pStyle w:val="TOC1"/>
        <w:tabs>
          <w:tab w:val="left" w:pos="400"/>
          <w:tab w:val="right" w:leader="dot" w:pos="9350"/>
        </w:tabs>
        <w:rPr>
          <w:rFonts w:asciiTheme="minorHAnsi" w:eastAsiaTheme="minorEastAsia" w:hAnsiTheme="minorHAnsi" w:cstheme="minorBidi"/>
          <w:b w:val="0"/>
          <w:noProof/>
          <w:color w:val="auto"/>
          <w:sz w:val="22"/>
          <w:szCs w:val="22"/>
        </w:rPr>
      </w:pPr>
      <w:r w:rsidRPr="00C65C74">
        <w:rPr>
          <w:rFonts w:ascii="Courier New" w:hAnsi="Courier New" w:cs="Courier New"/>
          <w:noProof/>
        </w:rPr>
        <w:t>6</w:t>
      </w:r>
      <w:r>
        <w:rPr>
          <w:rFonts w:asciiTheme="minorHAnsi" w:eastAsiaTheme="minorEastAsia" w:hAnsiTheme="minorHAnsi" w:cstheme="minorBidi"/>
          <w:b w:val="0"/>
          <w:noProof/>
          <w:color w:val="auto"/>
          <w:sz w:val="22"/>
          <w:szCs w:val="22"/>
        </w:rPr>
        <w:tab/>
      </w:r>
      <w:r w:rsidRPr="00C65C74">
        <w:rPr>
          <w:rFonts w:ascii="Courier New" w:hAnsi="Courier New" w:cs="Courier New"/>
          <w:noProof/>
        </w:rPr>
        <w:t>Assets</w:t>
      </w:r>
      <w:r>
        <w:rPr>
          <w:noProof/>
        </w:rPr>
        <w:tab/>
      </w:r>
      <w:r>
        <w:rPr>
          <w:noProof/>
        </w:rPr>
        <w:fldChar w:fldCharType="begin"/>
      </w:r>
      <w:r>
        <w:rPr>
          <w:noProof/>
        </w:rPr>
        <w:instrText xml:space="preserve"> PAGEREF _Toc291168976 \h </w:instrText>
      </w:r>
      <w:r>
        <w:rPr>
          <w:noProof/>
        </w:rPr>
      </w:r>
      <w:r>
        <w:rPr>
          <w:noProof/>
        </w:rPr>
        <w:fldChar w:fldCharType="separate"/>
      </w:r>
      <w:r>
        <w:rPr>
          <w:noProof/>
        </w:rPr>
        <w:t>6</w:t>
      </w:r>
      <w:r>
        <w:rPr>
          <w:noProof/>
        </w:rPr>
        <w:fldChar w:fldCharType="end"/>
      </w:r>
    </w:p>
    <w:p w:rsidR="00D25A75" w:rsidRDefault="00D25A75">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_Toc291168977 \h </w:instrText>
      </w:r>
      <w:r>
        <w:rPr>
          <w:noProof/>
        </w:rPr>
      </w:r>
      <w:r>
        <w:rPr>
          <w:noProof/>
        </w:rPr>
        <w:fldChar w:fldCharType="separate"/>
      </w:r>
      <w:r>
        <w:rPr>
          <w:noProof/>
        </w:rPr>
        <w:t>6</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_Toc291168978 \h </w:instrText>
      </w:r>
      <w:r>
        <w:rPr>
          <w:noProof/>
        </w:rPr>
      </w:r>
      <w:r>
        <w:rPr>
          <w:noProof/>
        </w:rPr>
        <w:fldChar w:fldCharType="separate"/>
      </w:r>
      <w:r>
        <w:rPr>
          <w:noProof/>
        </w:rPr>
        <w:t>11</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_Toc291168979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_Toc291168980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_Toc291168981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_Toc291168982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_Toc291168983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_Toc291168984 \h </w:instrText>
      </w:r>
      <w:r>
        <w:rPr>
          <w:noProof/>
        </w:rPr>
      </w:r>
      <w:r>
        <w:rPr>
          <w:noProof/>
        </w:rPr>
        <w:fldChar w:fldCharType="separate"/>
      </w:r>
      <w:r>
        <w:rPr>
          <w:noProof/>
        </w:rPr>
        <w:t>12</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_Toc291168985 \h </w:instrText>
      </w:r>
      <w:r>
        <w:rPr>
          <w:noProof/>
        </w:rPr>
      </w:r>
      <w:r>
        <w:rPr>
          <w:noProof/>
        </w:rPr>
        <w:fldChar w:fldCharType="separate"/>
      </w:r>
      <w:r>
        <w:rPr>
          <w:noProof/>
        </w:rPr>
        <w:t>12</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_Toc291168986 \h </w:instrText>
      </w:r>
      <w:r>
        <w:rPr>
          <w:noProof/>
        </w:rPr>
      </w:r>
      <w:r>
        <w:rPr>
          <w:noProof/>
        </w:rPr>
        <w:fldChar w:fldCharType="separate"/>
      </w:r>
      <w:r>
        <w:rPr>
          <w:noProof/>
        </w:rPr>
        <w:t>12</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_Toc291168987 \h </w:instrText>
      </w:r>
      <w:r>
        <w:rPr>
          <w:noProof/>
        </w:rPr>
      </w:r>
      <w:r>
        <w:rPr>
          <w:noProof/>
        </w:rPr>
        <w:fldChar w:fldCharType="separate"/>
      </w:r>
      <w:r>
        <w:rPr>
          <w:noProof/>
        </w:rPr>
        <w:t>13</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_Toc291168988 \h </w:instrText>
      </w:r>
      <w:r>
        <w:rPr>
          <w:noProof/>
        </w:rPr>
      </w:r>
      <w:r>
        <w:rPr>
          <w:noProof/>
        </w:rPr>
        <w:fldChar w:fldCharType="separate"/>
      </w:r>
      <w:r>
        <w:rPr>
          <w:noProof/>
        </w:rPr>
        <w:t>13</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C65C74">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_Toc291168989 \h </w:instrText>
      </w:r>
      <w:r>
        <w:rPr>
          <w:noProof/>
        </w:rPr>
      </w:r>
      <w:r>
        <w:rPr>
          <w:noProof/>
        </w:rPr>
        <w:fldChar w:fldCharType="separate"/>
      </w:r>
      <w:r>
        <w:rPr>
          <w:noProof/>
        </w:rPr>
        <w:t>13</w:t>
      </w:r>
      <w:r>
        <w:rPr>
          <w:noProof/>
        </w:rPr>
        <w:fldChar w:fldCharType="end"/>
      </w:r>
    </w:p>
    <w:p w:rsidR="00D25A75" w:rsidRDefault="00D25A75">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C65C74">
        <w:rPr>
          <w:rFonts w:ascii="Courier New" w:hAnsi="Courier New"/>
          <w:noProof/>
        </w:rPr>
        <w:t>format</w:t>
      </w:r>
      <w:r>
        <w:rPr>
          <w:noProof/>
        </w:rPr>
        <w:tab/>
      </w:r>
      <w:r>
        <w:rPr>
          <w:noProof/>
        </w:rPr>
        <w:fldChar w:fldCharType="begin"/>
      </w:r>
      <w:r>
        <w:rPr>
          <w:noProof/>
        </w:rPr>
        <w:instrText xml:space="preserve"> PAGEREF _Toc291168990 \h </w:instrText>
      </w:r>
      <w:r>
        <w:rPr>
          <w:noProof/>
        </w:rPr>
      </w:r>
      <w:r>
        <w:rPr>
          <w:noProof/>
        </w:rPr>
        <w:fldChar w:fldCharType="separate"/>
      </w:r>
      <w:r>
        <w:rPr>
          <w:noProof/>
        </w:rPr>
        <w:t>13</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C65C74">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_Toc291168991 \h </w:instrText>
      </w:r>
      <w:r>
        <w:rPr>
          <w:noProof/>
        </w:rPr>
      </w:r>
      <w:r>
        <w:rPr>
          <w:noProof/>
        </w:rPr>
        <w:fldChar w:fldCharType="separate"/>
      </w:r>
      <w:r>
        <w:rPr>
          <w:noProof/>
        </w:rPr>
        <w:t>14</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_Toc291168992 \h </w:instrText>
      </w:r>
      <w:r>
        <w:rPr>
          <w:noProof/>
        </w:rPr>
      </w:r>
      <w:r>
        <w:rPr>
          <w:noProof/>
        </w:rPr>
        <w:fldChar w:fldCharType="separate"/>
      </w:r>
      <w:r>
        <w:rPr>
          <w:noProof/>
        </w:rPr>
        <w:t>14</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C65C74">
        <w:rPr>
          <w:rFonts w:ascii="Courier New" w:hAnsi="Courier New"/>
          <w:noProof/>
        </w:rPr>
        <w:t>CuttingToolLifeCycle</w:t>
      </w:r>
      <w:r>
        <w:rPr>
          <w:noProof/>
        </w:rPr>
        <w:tab/>
      </w:r>
      <w:r>
        <w:rPr>
          <w:noProof/>
        </w:rPr>
        <w:fldChar w:fldCharType="begin"/>
      </w:r>
      <w:r>
        <w:rPr>
          <w:noProof/>
        </w:rPr>
        <w:instrText xml:space="preserve"> PAGEREF _Toc291168993 \h </w:instrText>
      </w:r>
      <w:r>
        <w:rPr>
          <w:noProof/>
        </w:rPr>
      </w:r>
      <w:r>
        <w:rPr>
          <w:noProof/>
        </w:rPr>
        <w:fldChar w:fldCharType="separate"/>
      </w:r>
      <w:r>
        <w:rPr>
          <w:noProof/>
        </w:rPr>
        <w:t>14</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C65C74">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_Toc291168994 \h </w:instrText>
      </w:r>
      <w:r>
        <w:rPr>
          <w:noProof/>
        </w:rPr>
      </w:r>
      <w:r>
        <w:rPr>
          <w:noProof/>
        </w:rPr>
        <w:fldChar w:fldCharType="separate"/>
      </w:r>
      <w:r>
        <w:rPr>
          <w:noProof/>
        </w:rPr>
        <w:t>15</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C65C74">
        <w:rPr>
          <w:rFonts w:ascii="Courier New" w:hAnsi="Courier New"/>
          <w:noProof/>
        </w:rPr>
        <w:t>CutterStatus</w:t>
      </w:r>
      <w:r>
        <w:rPr>
          <w:noProof/>
        </w:rPr>
        <w:tab/>
      </w:r>
      <w:r>
        <w:rPr>
          <w:noProof/>
        </w:rPr>
        <w:fldChar w:fldCharType="begin"/>
      </w:r>
      <w:r>
        <w:rPr>
          <w:noProof/>
        </w:rPr>
        <w:instrText xml:space="preserve"> PAGEREF _Toc291168995 \h </w:instrText>
      </w:r>
      <w:r>
        <w:rPr>
          <w:noProof/>
        </w:rPr>
      </w:r>
      <w:r>
        <w:rPr>
          <w:noProof/>
        </w:rPr>
        <w:fldChar w:fldCharType="separate"/>
      </w:r>
      <w:r>
        <w:rPr>
          <w:noProof/>
        </w:rPr>
        <w:t>16</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_Toc291168996 \h </w:instrText>
      </w:r>
      <w:r>
        <w:rPr>
          <w:noProof/>
        </w:rPr>
      </w:r>
      <w:r>
        <w:rPr>
          <w:noProof/>
        </w:rPr>
        <w:fldChar w:fldCharType="separate"/>
      </w:r>
      <w:r>
        <w:rPr>
          <w:noProof/>
        </w:rPr>
        <w:t>16</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_Toc291168997 \h </w:instrText>
      </w:r>
      <w:r>
        <w:rPr>
          <w:noProof/>
        </w:rPr>
      </w:r>
      <w:r>
        <w:rPr>
          <w:noProof/>
        </w:rPr>
        <w:fldChar w:fldCharType="separate"/>
      </w:r>
      <w:r>
        <w:rPr>
          <w:noProof/>
        </w:rPr>
        <w:t>17</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C65C74">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_Toc291168998 \h </w:instrText>
      </w:r>
      <w:r>
        <w:rPr>
          <w:noProof/>
        </w:rPr>
      </w:r>
      <w:r>
        <w:rPr>
          <w:noProof/>
        </w:rPr>
        <w:fldChar w:fldCharType="separate"/>
      </w:r>
      <w:r>
        <w:rPr>
          <w:noProof/>
        </w:rPr>
        <w:t>18</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_Toc291168999 \h </w:instrText>
      </w:r>
      <w:r>
        <w:rPr>
          <w:noProof/>
        </w:rPr>
      </w:r>
      <w:r>
        <w:rPr>
          <w:noProof/>
        </w:rPr>
        <w:fldChar w:fldCharType="separate"/>
      </w:r>
      <w:r>
        <w:rPr>
          <w:noProof/>
        </w:rPr>
        <w:t>18</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_Toc291169000 \h </w:instrText>
      </w:r>
      <w:r>
        <w:rPr>
          <w:noProof/>
        </w:rPr>
      </w:r>
      <w:r>
        <w:rPr>
          <w:noProof/>
        </w:rPr>
        <w:fldChar w:fldCharType="separate"/>
      </w:r>
      <w:r>
        <w:rPr>
          <w:noProof/>
        </w:rPr>
        <w:t>18</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_Toc291169001 \h </w:instrText>
      </w:r>
      <w:r>
        <w:rPr>
          <w:noProof/>
        </w:rPr>
      </w:r>
      <w:r>
        <w:rPr>
          <w:noProof/>
        </w:rPr>
        <w:fldChar w:fldCharType="separate"/>
      </w:r>
      <w:r>
        <w:rPr>
          <w:noProof/>
        </w:rPr>
        <w:t>18</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_Toc291169002 \h </w:instrText>
      </w:r>
      <w:r>
        <w:rPr>
          <w:noProof/>
        </w:rPr>
      </w:r>
      <w:r>
        <w:rPr>
          <w:noProof/>
        </w:rPr>
        <w:fldChar w:fldCharType="separate"/>
      </w:r>
      <w:r>
        <w:rPr>
          <w:noProof/>
        </w:rPr>
        <w:t>18</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_Toc291169003 \h </w:instrText>
      </w:r>
      <w:r>
        <w:rPr>
          <w:noProof/>
        </w:rPr>
      </w:r>
      <w:r>
        <w:rPr>
          <w:noProof/>
        </w:rPr>
        <w:fldChar w:fldCharType="separate"/>
      </w:r>
      <w:r>
        <w:rPr>
          <w:noProof/>
        </w:rPr>
        <w:t>18</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C65C74">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_Toc291169004 \h </w:instrText>
      </w:r>
      <w:r>
        <w:rPr>
          <w:noProof/>
        </w:rPr>
      </w:r>
      <w:r>
        <w:rPr>
          <w:noProof/>
        </w:rPr>
        <w:fldChar w:fldCharType="separate"/>
      </w:r>
      <w:r>
        <w:rPr>
          <w:noProof/>
        </w:rPr>
        <w:t>19</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_Toc291169005 \h </w:instrText>
      </w:r>
      <w:r>
        <w:rPr>
          <w:noProof/>
        </w:rPr>
      </w:r>
      <w:r>
        <w:rPr>
          <w:noProof/>
        </w:rPr>
        <w:fldChar w:fldCharType="separate"/>
      </w:r>
      <w:r>
        <w:rPr>
          <w:noProof/>
        </w:rPr>
        <w:t>19</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_Toc291169006 \h </w:instrText>
      </w:r>
      <w:r>
        <w:rPr>
          <w:noProof/>
        </w:rPr>
      </w:r>
      <w:r>
        <w:rPr>
          <w:noProof/>
        </w:rPr>
        <w:fldChar w:fldCharType="separate"/>
      </w:r>
      <w:r>
        <w:rPr>
          <w:noProof/>
        </w:rPr>
        <w:t>19</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_Toc291169007 \h </w:instrText>
      </w:r>
      <w:r>
        <w:rPr>
          <w:noProof/>
        </w:rPr>
      </w:r>
      <w:r>
        <w:rPr>
          <w:noProof/>
        </w:rPr>
        <w:fldChar w:fldCharType="separate"/>
      </w:r>
      <w:r>
        <w:rPr>
          <w:noProof/>
        </w:rPr>
        <w:t>20</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C65C74">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_Toc291169008 \h </w:instrText>
      </w:r>
      <w:r>
        <w:rPr>
          <w:noProof/>
        </w:rPr>
      </w:r>
      <w:r>
        <w:rPr>
          <w:noProof/>
        </w:rPr>
        <w:fldChar w:fldCharType="separate"/>
      </w:r>
      <w:r>
        <w:rPr>
          <w:noProof/>
        </w:rPr>
        <w:t>20</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_Toc291169009 \h </w:instrText>
      </w:r>
      <w:r>
        <w:rPr>
          <w:noProof/>
        </w:rPr>
      </w:r>
      <w:r>
        <w:rPr>
          <w:noProof/>
        </w:rPr>
        <w:fldChar w:fldCharType="separate"/>
      </w:r>
      <w:r>
        <w:rPr>
          <w:noProof/>
        </w:rPr>
        <w:t>21</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_Toc291169010 \h </w:instrText>
      </w:r>
      <w:r>
        <w:rPr>
          <w:noProof/>
        </w:rPr>
      </w:r>
      <w:r>
        <w:rPr>
          <w:noProof/>
        </w:rPr>
        <w:fldChar w:fldCharType="separate"/>
      </w:r>
      <w:r>
        <w:rPr>
          <w:noProof/>
        </w:rPr>
        <w:t>21</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C65C74">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_Toc291169011 \h </w:instrText>
      </w:r>
      <w:r>
        <w:rPr>
          <w:noProof/>
        </w:rPr>
      </w:r>
      <w:r>
        <w:rPr>
          <w:noProof/>
        </w:rPr>
        <w:fldChar w:fldCharType="separate"/>
      </w:r>
      <w:r>
        <w:rPr>
          <w:noProof/>
        </w:rPr>
        <w:t>22</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sidRPr="00C65C74">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_Toc291169012 \h </w:instrText>
      </w:r>
      <w:r>
        <w:rPr>
          <w:noProof/>
        </w:rPr>
      </w:r>
      <w:r>
        <w:rPr>
          <w:noProof/>
        </w:rPr>
        <w:fldChar w:fldCharType="separate"/>
      </w:r>
      <w:r>
        <w:rPr>
          <w:noProof/>
        </w:rPr>
        <w:t>22</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lastRenderedPageBreak/>
        <w:t>6.1.19</w:t>
      </w:r>
      <w:r>
        <w:rPr>
          <w:rFonts w:asciiTheme="minorHAnsi" w:eastAsiaTheme="minorEastAsia" w:hAnsiTheme="minorHAnsi" w:cstheme="minorBidi"/>
          <w:i w:val="0"/>
          <w:noProof/>
          <w:color w:val="auto"/>
          <w:sz w:val="22"/>
          <w:szCs w:val="22"/>
        </w:rPr>
        <w:tab/>
      </w:r>
      <w:r w:rsidRPr="00C65C74">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_Toc291169013 \h </w:instrText>
      </w:r>
      <w:r>
        <w:rPr>
          <w:noProof/>
        </w:rPr>
      </w:r>
      <w:r>
        <w:rPr>
          <w:noProof/>
        </w:rPr>
        <w:fldChar w:fldCharType="separate"/>
      </w:r>
      <w:r>
        <w:rPr>
          <w:noProof/>
        </w:rPr>
        <w:t>23</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_Toc291169014 \h </w:instrText>
      </w:r>
      <w:r>
        <w:rPr>
          <w:noProof/>
        </w:rPr>
      </w:r>
      <w:r>
        <w:rPr>
          <w:noProof/>
        </w:rPr>
        <w:fldChar w:fldCharType="separate"/>
      </w:r>
      <w:r>
        <w:rPr>
          <w:noProof/>
        </w:rPr>
        <w:t>24</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6.1.20.1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_Toc291169015 \h </w:instrText>
      </w:r>
      <w:r>
        <w:rPr>
          <w:noProof/>
        </w:rPr>
      </w:r>
      <w:r>
        <w:rPr>
          <w:noProof/>
        </w:rPr>
        <w:fldChar w:fldCharType="separate"/>
      </w:r>
      <w:r>
        <w:rPr>
          <w:noProof/>
        </w:rPr>
        <w:t>24</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_Toc291169016 \h </w:instrText>
      </w:r>
      <w:r>
        <w:rPr>
          <w:noProof/>
        </w:rPr>
      </w:r>
      <w:r>
        <w:rPr>
          <w:noProof/>
        </w:rPr>
        <w:fldChar w:fldCharType="separate"/>
      </w:r>
      <w:r>
        <w:rPr>
          <w:noProof/>
        </w:rPr>
        <w:t>25</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sidRPr="00C65C74">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_Toc291169017 \h </w:instrText>
      </w:r>
      <w:r>
        <w:rPr>
          <w:noProof/>
        </w:rPr>
      </w:r>
      <w:r>
        <w:rPr>
          <w:noProof/>
        </w:rPr>
        <w:fldChar w:fldCharType="separate"/>
      </w:r>
      <w:r>
        <w:rPr>
          <w:noProof/>
        </w:rPr>
        <w:t>25</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6.1.21.2</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_Toc291169018 \h </w:instrText>
      </w:r>
      <w:r>
        <w:rPr>
          <w:noProof/>
        </w:rPr>
      </w:r>
      <w:r>
        <w:rPr>
          <w:noProof/>
        </w:rPr>
        <w:fldChar w:fldCharType="separate"/>
      </w:r>
      <w:r>
        <w:rPr>
          <w:noProof/>
        </w:rPr>
        <w:t>25</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6.1.21.3</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_Toc291169019 \h </w:instrText>
      </w:r>
      <w:r>
        <w:rPr>
          <w:noProof/>
        </w:rPr>
      </w:r>
      <w:r>
        <w:rPr>
          <w:noProof/>
        </w:rPr>
        <w:fldChar w:fldCharType="separate"/>
      </w:r>
      <w:r>
        <w:rPr>
          <w:noProof/>
        </w:rPr>
        <w:t>25</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 xml:space="preserve">A </w:t>
      </w:r>
      <w:r w:rsidRPr="00C65C74">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_Toc291169020 \h </w:instrText>
      </w:r>
      <w:r>
        <w:rPr>
          <w:noProof/>
        </w:rPr>
      </w:r>
      <w:r>
        <w:rPr>
          <w:noProof/>
        </w:rPr>
        <w:fldChar w:fldCharType="separate"/>
      </w:r>
      <w:r>
        <w:rPr>
          <w:noProof/>
        </w:rPr>
        <w:t>26</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_Toc291169021 \h </w:instrText>
      </w:r>
      <w:r>
        <w:rPr>
          <w:noProof/>
        </w:rPr>
      </w:r>
      <w:r>
        <w:rPr>
          <w:noProof/>
        </w:rPr>
        <w:fldChar w:fldCharType="separate"/>
      </w:r>
      <w:r>
        <w:rPr>
          <w:noProof/>
        </w:rPr>
        <w:t>26</w:t>
      </w:r>
      <w:r>
        <w:rPr>
          <w:noProof/>
        </w:rPr>
        <w:fldChar w:fldCharType="end"/>
      </w:r>
    </w:p>
    <w:p w:rsidR="00D25A75" w:rsidRDefault="00D25A75">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6.1.23.1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_Toc291169022 \h </w:instrText>
      </w:r>
      <w:r>
        <w:rPr>
          <w:noProof/>
        </w:rPr>
      </w:r>
      <w:r>
        <w:rPr>
          <w:noProof/>
        </w:rPr>
        <w:fldChar w:fldCharType="separate"/>
      </w:r>
      <w:r>
        <w:rPr>
          <w:noProof/>
        </w:rPr>
        <w:t>26</w:t>
      </w:r>
      <w:r>
        <w:rPr>
          <w:noProof/>
        </w:rPr>
        <w:fldChar w:fldCharType="end"/>
      </w:r>
    </w:p>
    <w:p w:rsidR="00D25A75" w:rsidRDefault="00D25A75">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sidRPr="00C65C74">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_Toc291169023 \h </w:instrText>
      </w:r>
      <w:r>
        <w:rPr>
          <w:noProof/>
        </w:rPr>
      </w:r>
      <w:r>
        <w:rPr>
          <w:noProof/>
        </w:rPr>
        <w:fldChar w:fldCharType="separate"/>
      </w:r>
      <w:r>
        <w:rPr>
          <w:noProof/>
        </w:rPr>
        <w:t>27</w:t>
      </w:r>
      <w:r>
        <w:rPr>
          <w:noProof/>
        </w:rPr>
        <w:fldChar w:fldCharType="end"/>
      </w:r>
    </w:p>
    <w:p w:rsidR="00D25A75" w:rsidRDefault="00D25A75">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_Toc291169024 \h </w:instrText>
      </w:r>
      <w:r>
        <w:rPr>
          <w:noProof/>
        </w:rPr>
      </w:r>
      <w:r>
        <w:rPr>
          <w:noProof/>
        </w:rPr>
        <w:fldChar w:fldCharType="separate"/>
      </w:r>
      <w:r>
        <w:rPr>
          <w:noProof/>
        </w:rPr>
        <w:t>31</w:t>
      </w:r>
      <w:r>
        <w:rPr>
          <w:noProof/>
        </w:rPr>
        <w:fldChar w:fldCharType="end"/>
      </w:r>
    </w:p>
    <w:p w:rsidR="00D25A75" w:rsidRDefault="00D25A75">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_Toc291169025 \h </w:instrText>
      </w:r>
      <w:r>
        <w:rPr>
          <w:noProof/>
        </w:rPr>
      </w:r>
      <w:r>
        <w:rPr>
          <w:noProof/>
        </w:rPr>
        <w:fldChar w:fldCharType="separate"/>
      </w:r>
      <w:r>
        <w:rPr>
          <w:noProof/>
        </w:rPr>
        <w:t>31</w:t>
      </w:r>
      <w:r>
        <w:rPr>
          <w:noProof/>
        </w:rPr>
        <w:fldChar w:fldCharType="end"/>
      </w:r>
    </w:p>
    <w:p w:rsidR="00D25A75" w:rsidRDefault="00D25A75">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_Toc291169026 \h </w:instrText>
      </w:r>
      <w:r>
        <w:rPr>
          <w:noProof/>
        </w:rPr>
      </w:r>
      <w:r>
        <w:rPr>
          <w:noProof/>
        </w:rPr>
        <w:fldChar w:fldCharType="separate"/>
      </w:r>
      <w:r>
        <w:rPr>
          <w:noProof/>
        </w:rPr>
        <w:t>33</w:t>
      </w:r>
      <w:r>
        <w:rPr>
          <w:noProof/>
        </w:rPr>
        <w:fldChar w:fldCharType="end"/>
      </w:r>
    </w:p>
    <w:p w:rsidR="00D25A75" w:rsidRDefault="00D25A75">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_Toc291169027 \h </w:instrText>
      </w:r>
      <w:r>
        <w:rPr>
          <w:noProof/>
        </w:rPr>
      </w:r>
      <w:r>
        <w:rPr>
          <w:noProof/>
        </w:rPr>
        <w:fldChar w:fldCharType="separate"/>
      </w:r>
      <w:r>
        <w:rPr>
          <w:noProof/>
        </w:rPr>
        <w:t>36</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D25A75"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bookmarkStart w:id="0" w:name="_GoBack"/>
      <w:bookmarkEnd w:id="0"/>
      <w:r w:rsidR="00D25A75">
        <w:rPr>
          <w:noProof/>
        </w:rPr>
        <w:t>Figure 1: Assets Schema</w:t>
      </w:r>
      <w:r w:rsidR="00D25A75">
        <w:rPr>
          <w:noProof/>
        </w:rPr>
        <w:tab/>
      </w:r>
      <w:r w:rsidR="00D25A75">
        <w:rPr>
          <w:noProof/>
        </w:rPr>
        <w:fldChar w:fldCharType="begin"/>
      </w:r>
      <w:r w:rsidR="00D25A75">
        <w:rPr>
          <w:noProof/>
        </w:rPr>
        <w:instrText xml:space="preserve"> PAGEREF _Toc291169028 \h </w:instrText>
      </w:r>
      <w:r w:rsidR="00D25A75">
        <w:rPr>
          <w:noProof/>
        </w:rPr>
      </w:r>
      <w:r w:rsidR="00D25A75">
        <w:rPr>
          <w:noProof/>
        </w:rPr>
        <w:fldChar w:fldCharType="separate"/>
      </w:r>
      <w:r w:rsidR="00D25A75">
        <w:rPr>
          <w:noProof/>
        </w:rPr>
        <w:t>6</w:t>
      </w:r>
      <w:r w:rsidR="00D25A75">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_Toc291169029 \h </w:instrText>
      </w:r>
      <w:r>
        <w:rPr>
          <w:noProof/>
        </w:rPr>
      </w:r>
      <w:r>
        <w:rPr>
          <w:noProof/>
        </w:rPr>
        <w:fldChar w:fldCharType="separate"/>
      </w:r>
      <w:r>
        <w:rPr>
          <w:noProof/>
        </w:rPr>
        <w:t>7</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_Toc291169030 \h </w:instrText>
      </w:r>
      <w:r>
        <w:rPr>
          <w:noProof/>
        </w:rPr>
      </w:r>
      <w:r>
        <w:rPr>
          <w:noProof/>
        </w:rPr>
        <w:fldChar w:fldCharType="separate"/>
      </w:r>
      <w:r>
        <w:rPr>
          <w:noProof/>
        </w:rPr>
        <w:t>7</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_Toc291169031 \h </w:instrText>
      </w:r>
      <w:r>
        <w:rPr>
          <w:noProof/>
        </w:rPr>
      </w:r>
      <w:r>
        <w:rPr>
          <w:noProof/>
        </w:rPr>
        <w:fldChar w:fldCharType="separate"/>
      </w:r>
      <w:r>
        <w:rPr>
          <w:noProof/>
        </w:rPr>
        <w:t>8</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_Toc291169032 \h </w:instrText>
      </w:r>
      <w:r>
        <w:rPr>
          <w:noProof/>
        </w:rPr>
      </w:r>
      <w:r>
        <w:rPr>
          <w:noProof/>
        </w:rPr>
        <w:fldChar w:fldCharType="separate"/>
      </w:r>
      <w:r>
        <w:rPr>
          <w:noProof/>
        </w:rPr>
        <w:t>9</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_Toc291169033 \h </w:instrText>
      </w:r>
      <w:r>
        <w:rPr>
          <w:noProof/>
        </w:rPr>
      </w:r>
      <w:r>
        <w:rPr>
          <w:noProof/>
        </w:rPr>
        <w:fldChar w:fldCharType="separate"/>
      </w:r>
      <w:r>
        <w:rPr>
          <w:noProof/>
        </w:rPr>
        <w:t>9</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_Toc291169034 \h </w:instrText>
      </w:r>
      <w:r>
        <w:rPr>
          <w:noProof/>
        </w:rPr>
      </w:r>
      <w:r>
        <w:rPr>
          <w:noProof/>
        </w:rPr>
        <w:fldChar w:fldCharType="separate"/>
      </w:r>
      <w:r>
        <w:rPr>
          <w:noProof/>
        </w:rPr>
        <w:t>10</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_Toc291169035 \h </w:instrText>
      </w:r>
      <w:r>
        <w:rPr>
          <w:noProof/>
        </w:rPr>
      </w:r>
      <w:r>
        <w:rPr>
          <w:noProof/>
        </w:rPr>
        <w:fldChar w:fldCharType="separate"/>
      </w:r>
      <w:r>
        <w:rPr>
          <w:noProof/>
        </w:rPr>
        <w:t>11</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_Toc291169036 \h </w:instrText>
      </w:r>
      <w:r>
        <w:rPr>
          <w:noProof/>
        </w:rPr>
      </w:r>
      <w:r>
        <w:rPr>
          <w:noProof/>
        </w:rPr>
        <w:fldChar w:fldCharType="separate"/>
      </w:r>
      <w:r>
        <w:rPr>
          <w:noProof/>
        </w:rPr>
        <w:t>13</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_Toc291169037 \h </w:instrText>
      </w:r>
      <w:r>
        <w:rPr>
          <w:noProof/>
        </w:rPr>
      </w:r>
      <w:r>
        <w:rPr>
          <w:noProof/>
        </w:rPr>
        <w:fldChar w:fldCharType="separate"/>
      </w:r>
      <w:r>
        <w:rPr>
          <w:noProof/>
        </w:rPr>
        <w:t>15</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_Toc291169038 \h </w:instrText>
      </w:r>
      <w:r>
        <w:rPr>
          <w:noProof/>
        </w:rPr>
      </w:r>
      <w:r>
        <w:rPr>
          <w:noProof/>
        </w:rPr>
        <w:fldChar w:fldCharType="separate"/>
      </w:r>
      <w:r>
        <w:rPr>
          <w:noProof/>
        </w:rPr>
        <w:t>17</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_Toc291169039 \h </w:instrText>
      </w:r>
      <w:r>
        <w:rPr>
          <w:noProof/>
        </w:rPr>
      </w:r>
      <w:r>
        <w:rPr>
          <w:noProof/>
        </w:rPr>
        <w:fldChar w:fldCharType="separate"/>
      </w:r>
      <w:r>
        <w:rPr>
          <w:noProof/>
        </w:rPr>
        <w:t>19</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_Toc291169040 \h </w:instrText>
      </w:r>
      <w:r>
        <w:rPr>
          <w:noProof/>
        </w:rPr>
      </w:r>
      <w:r>
        <w:rPr>
          <w:noProof/>
        </w:rPr>
        <w:fldChar w:fldCharType="separate"/>
      </w:r>
      <w:r>
        <w:rPr>
          <w:noProof/>
        </w:rPr>
        <w:t>19</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_Toc291169041 \h </w:instrText>
      </w:r>
      <w:r>
        <w:rPr>
          <w:noProof/>
        </w:rPr>
      </w:r>
      <w:r>
        <w:rPr>
          <w:noProof/>
        </w:rPr>
        <w:fldChar w:fldCharType="separate"/>
      </w:r>
      <w:r>
        <w:rPr>
          <w:noProof/>
        </w:rPr>
        <w:t>20</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15: Measurement</w:t>
      </w:r>
      <w:r>
        <w:rPr>
          <w:noProof/>
        </w:rPr>
        <w:tab/>
      </w:r>
      <w:r>
        <w:rPr>
          <w:noProof/>
        </w:rPr>
        <w:fldChar w:fldCharType="begin"/>
      </w:r>
      <w:r>
        <w:rPr>
          <w:noProof/>
        </w:rPr>
        <w:instrText xml:space="preserve"> PAGEREF _Toc291169042 \h </w:instrText>
      </w:r>
      <w:r>
        <w:rPr>
          <w:noProof/>
        </w:rPr>
      </w:r>
      <w:r>
        <w:rPr>
          <w:noProof/>
        </w:rPr>
        <w:fldChar w:fldCharType="separate"/>
      </w:r>
      <w:r>
        <w:rPr>
          <w:noProof/>
        </w:rPr>
        <w:t>21</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16: Cutting Tool Measurement Diagram 1 (Cutting Item, Tool Item, and Adaptive Item – ISO 13399)</w:t>
      </w:r>
      <w:r>
        <w:rPr>
          <w:noProof/>
        </w:rPr>
        <w:tab/>
      </w:r>
      <w:r>
        <w:rPr>
          <w:noProof/>
        </w:rPr>
        <w:fldChar w:fldCharType="begin"/>
      </w:r>
      <w:r>
        <w:rPr>
          <w:noProof/>
        </w:rPr>
        <w:instrText xml:space="preserve"> PAGEREF _Toc291169043 \h </w:instrText>
      </w:r>
      <w:r>
        <w:rPr>
          <w:noProof/>
        </w:rPr>
      </w:r>
      <w:r>
        <w:rPr>
          <w:noProof/>
        </w:rPr>
        <w:fldChar w:fldCharType="separate"/>
      </w:r>
      <w:r>
        <w:rPr>
          <w:noProof/>
        </w:rPr>
        <w:t>23</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2 (Cutting Item, Tool Item, and Adaptive Item – ISO 13399)</w:t>
      </w:r>
      <w:r>
        <w:rPr>
          <w:noProof/>
        </w:rPr>
        <w:tab/>
      </w:r>
      <w:r>
        <w:rPr>
          <w:noProof/>
        </w:rPr>
        <w:fldChar w:fldCharType="begin"/>
      </w:r>
      <w:r>
        <w:rPr>
          <w:noProof/>
        </w:rPr>
        <w:instrText xml:space="preserve"> PAGEREF _Toc291169044 \h </w:instrText>
      </w:r>
      <w:r>
        <w:rPr>
          <w:noProof/>
        </w:rPr>
      </w:r>
      <w:r>
        <w:rPr>
          <w:noProof/>
        </w:rPr>
        <w:fldChar w:fldCharType="separate"/>
      </w:r>
      <w:r>
        <w:rPr>
          <w:noProof/>
        </w:rPr>
        <w:t>23</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Items</w:t>
      </w:r>
      <w:r>
        <w:rPr>
          <w:noProof/>
        </w:rPr>
        <w:tab/>
      </w:r>
      <w:r>
        <w:rPr>
          <w:noProof/>
        </w:rPr>
        <w:fldChar w:fldCharType="begin"/>
      </w:r>
      <w:r>
        <w:rPr>
          <w:noProof/>
        </w:rPr>
        <w:instrText xml:space="preserve"> PAGEREF _Toc291169045 \h </w:instrText>
      </w:r>
      <w:r>
        <w:rPr>
          <w:noProof/>
        </w:rPr>
      </w:r>
      <w:r>
        <w:rPr>
          <w:noProof/>
        </w:rPr>
        <w:fldChar w:fldCharType="separate"/>
      </w:r>
      <w:r>
        <w:rPr>
          <w:noProof/>
        </w:rPr>
        <w:t>24</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w:t>
      </w:r>
      <w:r>
        <w:rPr>
          <w:noProof/>
        </w:rPr>
        <w:tab/>
      </w:r>
      <w:r>
        <w:rPr>
          <w:noProof/>
        </w:rPr>
        <w:fldChar w:fldCharType="begin"/>
      </w:r>
      <w:r>
        <w:rPr>
          <w:noProof/>
        </w:rPr>
        <w:instrText xml:space="preserve"> PAGEREF _Toc291169046 \h </w:instrText>
      </w:r>
      <w:r>
        <w:rPr>
          <w:noProof/>
        </w:rPr>
      </w:r>
      <w:r>
        <w:rPr>
          <w:noProof/>
        </w:rPr>
        <w:fldChar w:fldCharType="separate"/>
      </w:r>
      <w:r>
        <w:rPr>
          <w:noProof/>
        </w:rPr>
        <w:t>25</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20: Item Life</w:t>
      </w:r>
      <w:r>
        <w:rPr>
          <w:noProof/>
        </w:rPr>
        <w:tab/>
      </w:r>
      <w:r>
        <w:rPr>
          <w:noProof/>
        </w:rPr>
        <w:fldChar w:fldCharType="begin"/>
      </w:r>
      <w:r>
        <w:rPr>
          <w:noProof/>
        </w:rPr>
        <w:instrText xml:space="preserve"> PAGEREF _Toc291169047 \h </w:instrText>
      </w:r>
      <w:r>
        <w:rPr>
          <w:noProof/>
        </w:rPr>
      </w:r>
      <w:r>
        <w:rPr>
          <w:noProof/>
        </w:rPr>
        <w:fldChar w:fldCharType="separate"/>
      </w:r>
      <w:r>
        <w:rPr>
          <w:noProof/>
        </w:rPr>
        <w:t>26</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21: Cutting Tool</w:t>
      </w:r>
      <w:r>
        <w:rPr>
          <w:noProof/>
        </w:rPr>
        <w:tab/>
      </w:r>
      <w:r>
        <w:rPr>
          <w:noProof/>
        </w:rPr>
        <w:fldChar w:fldCharType="begin"/>
      </w:r>
      <w:r>
        <w:rPr>
          <w:noProof/>
        </w:rPr>
        <w:instrText xml:space="preserve"> PAGEREF _Toc291169048 \h </w:instrText>
      </w:r>
      <w:r>
        <w:rPr>
          <w:noProof/>
        </w:rPr>
      </w:r>
      <w:r>
        <w:rPr>
          <w:noProof/>
        </w:rPr>
        <w:fldChar w:fldCharType="separate"/>
      </w:r>
      <w:r>
        <w:rPr>
          <w:noProof/>
        </w:rPr>
        <w:t>28</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Item</w:t>
      </w:r>
      <w:r>
        <w:rPr>
          <w:noProof/>
        </w:rPr>
        <w:tab/>
      </w:r>
      <w:r>
        <w:rPr>
          <w:noProof/>
        </w:rPr>
        <w:fldChar w:fldCharType="begin"/>
      </w:r>
      <w:r>
        <w:rPr>
          <w:noProof/>
        </w:rPr>
        <w:instrText xml:space="preserve"> PAGEREF _Toc291169049 \h </w:instrText>
      </w:r>
      <w:r>
        <w:rPr>
          <w:noProof/>
        </w:rPr>
      </w:r>
      <w:r>
        <w:rPr>
          <w:noProof/>
        </w:rPr>
        <w:fldChar w:fldCharType="separate"/>
      </w:r>
      <w:r>
        <w:rPr>
          <w:noProof/>
        </w:rPr>
        <w:t>28</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 Measurement Diagram 3 (Cutting Item – ISO 13399)</w:t>
      </w:r>
      <w:r>
        <w:rPr>
          <w:noProof/>
        </w:rPr>
        <w:tab/>
      </w:r>
      <w:r>
        <w:rPr>
          <w:noProof/>
        </w:rPr>
        <w:fldChar w:fldCharType="begin"/>
      </w:r>
      <w:r>
        <w:rPr>
          <w:noProof/>
        </w:rPr>
        <w:instrText xml:space="preserve"> PAGEREF _Toc291169050 \h </w:instrText>
      </w:r>
      <w:r>
        <w:rPr>
          <w:noProof/>
        </w:rPr>
      </w:r>
      <w:r>
        <w:rPr>
          <w:noProof/>
        </w:rPr>
        <w:fldChar w:fldCharType="separate"/>
      </w:r>
      <w:r>
        <w:rPr>
          <w:noProof/>
        </w:rPr>
        <w:t>29</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Tool Measurement Diagram 1 (Cutting Tool, Cutting Item, and Assembly Item – ISO 13399)</w:t>
      </w:r>
      <w:r>
        <w:rPr>
          <w:noProof/>
        </w:rPr>
        <w:tab/>
      </w:r>
      <w:r>
        <w:rPr>
          <w:noProof/>
        </w:rPr>
        <w:fldChar w:fldCharType="begin"/>
      </w:r>
      <w:r>
        <w:rPr>
          <w:noProof/>
        </w:rPr>
        <w:instrText xml:space="preserve"> PAGEREF _Toc291169051 \h </w:instrText>
      </w:r>
      <w:r>
        <w:rPr>
          <w:noProof/>
        </w:rPr>
      </w:r>
      <w:r>
        <w:rPr>
          <w:noProof/>
        </w:rPr>
        <w:fldChar w:fldCharType="separate"/>
      </w:r>
      <w:r>
        <w:rPr>
          <w:noProof/>
        </w:rPr>
        <w:t>33</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2 (Cutting Tool, Cutting Item, and Assembly Item – ISO 13399)</w:t>
      </w:r>
      <w:r>
        <w:rPr>
          <w:noProof/>
        </w:rPr>
        <w:tab/>
      </w:r>
      <w:r>
        <w:rPr>
          <w:noProof/>
        </w:rPr>
        <w:fldChar w:fldCharType="begin"/>
      </w:r>
      <w:r>
        <w:rPr>
          <w:noProof/>
        </w:rPr>
        <w:instrText xml:space="preserve"> PAGEREF _Toc291169052 \h </w:instrText>
      </w:r>
      <w:r>
        <w:rPr>
          <w:noProof/>
        </w:rPr>
      </w:r>
      <w:r>
        <w:rPr>
          <w:noProof/>
        </w:rPr>
        <w:fldChar w:fldCharType="separate"/>
      </w:r>
      <w:r>
        <w:rPr>
          <w:noProof/>
        </w:rPr>
        <w:t>33</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Item Measurement Diagram 3 (Cutting Item – ISO 13399)</w:t>
      </w:r>
      <w:r>
        <w:rPr>
          <w:noProof/>
        </w:rPr>
        <w:tab/>
      </w:r>
      <w:r>
        <w:rPr>
          <w:noProof/>
        </w:rPr>
        <w:fldChar w:fldCharType="begin"/>
      </w:r>
      <w:r>
        <w:rPr>
          <w:noProof/>
        </w:rPr>
        <w:instrText xml:space="preserve"> PAGEREF _Toc291169053 \h </w:instrText>
      </w:r>
      <w:r>
        <w:rPr>
          <w:noProof/>
        </w:rPr>
      </w:r>
      <w:r>
        <w:rPr>
          <w:noProof/>
        </w:rPr>
        <w:fldChar w:fldCharType="separate"/>
      </w:r>
      <w:r>
        <w:rPr>
          <w:noProof/>
        </w:rPr>
        <w:t>34</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4 (Cutting Item – ISO 13399)</w:t>
      </w:r>
      <w:r>
        <w:rPr>
          <w:noProof/>
        </w:rPr>
        <w:tab/>
      </w:r>
      <w:r>
        <w:rPr>
          <w:noProof/>
        </w:rPr>
        <w:fldChar w:fldCharType="begin"/>
      </w:r>
      <w:r>
        <w:rPr>
          <w:noProof/>
        </w:rPr>
        <w:instrText xml:space="preserve"> PAGEREF _Toc291169054 \h </w:instrText>
      </w:r>
      <w:r>
        <w:rPr>
          <w:noProof/>
        </w:rPr>
      </w:r>
      <w:r>
        <w:rPr>
          <w:noProof/>
        </w:rPr>
        <w:fldChar w:fldCharType="separate"/>
      </w:r>
      <w:r>
        <w:rPr>
          <w:noProof/>
        </w:rPr>
        <w:t>34</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5 (Cutting Item – ISO 13399)</w:t>
      </w:r>
      <w:r>
        <w:rPr>
          <w:noProof/>
        </w:rPr>
        <w:tab/>
      </w:r>
      <w:r>
        <w:rPr>
          <w:noProof/>
        </w:rPr>
        <w:fldChar w:fldCharType="begin"/>
      </w:r>
      <w:r>
        <w:rPr>
          <w:noProof/>
        </w:rPr>
        <w:instrText xml:space="preserve"> PAGEREF _Toc291169055 \h </w:instrText>
      </w:r>
      <w:r>
        <w:rPr>
          <w:noProof/>
        </w:rPr>
      </w:r>
      <w:r>
        <w:rPr>
          <w:noProof/>
        </w:rPr>
        <w:fldChar w:fldCharType="separate"/>
      </w:r>
      <w:r>
        <w:rPr>
          <w:noProof/>
        </w:rPr>
        <w:t>35</w:t>
      </w:r>
      <w:r>
        <w:rPr>
          <w:noProof/>
        </w:rPr>
        <w:fldChar w:fldCharType="end"/>
      </w:r>
    </w:p>
    <w:p w:rsidR="00D25A75" w:rsidRDefault="00D25A75">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6 (Cutting Item – ISO 13399)</w:t>
      </w:r>
      <w:r>
        <w:rPr>
          <w:noProof/>
        </w:rPr>
        <w:tab/>
      </w:r>
      <w:r>
        <w:rPr>
          <w:noProof/>
        </w:rPr>
        <w:fldChar w:fldCharType="begin"/>
      </w:r>
      <w:r>
        <w:rPr>
          <w:noProof/>
        </w:rPr>
        <w:instrText xml:space="preserve"> PAGEREF _Toc291169056 \h </w:instrText>
      </w:r>
      <w:r>
        <w:rPr>
          <w:noProof/>
        </w:rPr>
      </w:r>
      <w:r>
        <w:rPr>
          <w:noProof/>
        </w:rPr>
        <w:fldChar w:fldCharType="separate"/>
      </w:r>
      <w:r>
        <w:rPr>
          <w:noProof/>
        </w:rPr>
        <w:t>35</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1" w:name="_TOC1312"/>
      <w:bookmarkStart w:id="2" w:name="_Toc291168966"/>
      <w:bookmarkEnd w:id="1"/>
      <w:r w:rsidRPr="00BE7028">
        <w:lastRenderedPageBreak/>
        <w:t>Overview</w:t>
      </w:r>
      <w:bookmarkEnd w:id="2"/>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w:t>
      </w:r>
      <w:proofErr w:type="spellStart"/>
      <w:r>
        <w:t>hig</w:t>
      </w:r>
      <w:r w:rsidR="00AB40F2">
        <w:t>g</w:t>
      </w:r>
      <w:r>
        <w:t>h</w:t>
      </w:r>
      <w:proofErr w:type="spellEnd"/>
      <w:r>
        <w:t xml:space="preserve">-level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3" w:name="_Toc291168967"/>
      <w:r>
        <w:t>MTConnect</w:t>
      </w:r>
      <w:r w:rsidRPr="00F06CD4">
        <w:rPr>
          <w:vertAlign w:val="superscript"/>
        </w:rPr>
        <w:t>®</w:t>
      </w:r>
      <w:r w:rsidR="007478F7">
        <w:t xml:space="preserve"> Document Structure</w:t>
      </w:r>
      <w:bookmarkEnd w:id="3"/>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 xml:space="preserve">Part 2: Components and Data </w:t>
      </w:r>
      <w:proofErr w:type="gramStart"/>
      <w:r w:rsidRPr="00C354ED">
        <w:t>Items</w:t>
      </w:r>
      <w:r w:rsidR="00087297">
        <w:t xml:space="preserve">  –</w:t>
      </w:r>
      <w:proofErr w:type="gramEnd"/>
      <w:r w:rsidR="00087297">
        <w:t xml:space="preserve">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4" w:name="_TOC3188"/>
      <w:bookmarkEnd w:id="4"/>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5" w:name="_Toc291168968"/>
      <w:r>
        <w:lastRenderedPageBreak/>
        <w:t>Purpose of This Document</w:t>
      </w:r>
      <w:bookmarkEnd w:id="5"/>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6" w:name="_TOC4328"/>
      <w:bookmarkStart w:id="7" w:name="_Toc291168969"/>
      <w:bookmarkEnd w:id="6"/>
      <w:r>
        <w:t>Terminology</w:t>
      </w:r>
      <w:bookmarkEnd w:id="7"/>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8" w:name="_TOC8603"/>
      <w:bookmarkStart w:id="9" w:name="_Toc291168970"/>
      <w:bookmarkEnd w:id="8"/>
      <w:r>
        <w:t>Terminology</w:t>
      </w:r>
      <w:r w:rsidR="003C10CC">
        <w:t xml:space="preserve"> and Conventions</w:t>
      </w:r>
      <w:bookmarkEnd w:id="9"/>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0" w:name="_TOC16150"/>
      <w:bookmarkStart w:id="11" w:name="_TOC48399"/>
      <w:bookmarkStart w:id="12" w:name="_TOC84486"/>
      <w:bookmarkStart w:id="13" w:name="_Ref89787999"/>
      <w:bookmarkStart w:id="14" w:name="_Ref89788104"/>
      <w:bookmarkStart w:id="15" w:name="_Ref89788265"/>
      <w:bookmarkStart w:id="16" w:name="_Toc291168971"/>
      <w:bookmarkEnd w:id="10"/>
      <w:bookmarkEnd w:id="11"/>
      <w:bookmarkEnd w:id="12"/>
      <w:r>
        <w:rPr>
          <w:rStyle w:val="DefaultParagraphFont1"/>
          <w:color w:val="2B6991"/>
        </w:rPr>
        <w:lastRenderedPageBreak/>
        <w:t>Extension to Part 1, Overview and Protocol</w:t>
      </w:r>
      <w:bookmarkEnd w:id="16"/>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7" w:name="_Toc291168972"/>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bookmarkEnd w:id="17"/>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8" w:name="_Toc291168973"/>
      <w:r w:rsidRPr="00E93337">
        <w:t xml:space="preserve">Data Item Types for </w:t>
      </w:r>
      <w:r w:rsidRPr="00E93337">
        <w:rPr>
          <w:rFonts w:ascii="Courier New" w:hAnsi="Courier New" w:cs="Courier New"/>
        </w:rPr>
        <w:t>EVENT</w:t>
      </w:r>
      <w:r w:rsidRPr="00E93337">
        <w:t xml:space="preserve"> Category</w:t>
      </w:r>
      <w:bookmarkEnd w:id="18"/>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9" w:name="_Toc291168974"/>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9"/>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20" w:name="_Toc291168975"/>
      <w:r>
        <w:t xml:space="preserve">Extension to </w:t>
      </w:r>
      <w:r w:rsidRPr="00555E7F">
        <w:rPr>
          <w:rFonts w:ascii="Courier New" w:hAnsi="Courier New" w:cs="Courier New"/>
        </w:rPr>
        <w:t>Events</w:t>
      </w:r>
      <w:r>
        <w:t xml:space="preserve"> s</w:t>
      </w:r>
      <w:r w:rsidR="00AC6D07">
        <w:t>ec</w:t>
      </w:r>
      <w:r>
        <w:t>tion</w:t>
      </w:r>
      <w:bookmarkEnd w:id="20"/>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1" w:name="_Toc291168976"/>
      <w:r>
        <w:rPr>
          <w:rFonts w:ascii="Courier New" w:hAnsi="Courier New" w:cs="Courier New"/>
        </w:rPr>
        <w:lastRenderedPageBreak/>
        <w:t>Assets</w:t>
      </w:r>
      <w:bookmarkEnd w:id="21"/>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2" w:name="_Toc291169028"/>
      <w:r>
        <w:t xml:space="preserve">Figure </w:t>
      </w:r>
      <w:fldSimple w:instr=" SEQ Figure \* ARABIC ">
        <w:r w:rsidR="00D25A75">
          <w:rPr>
            <w:noProof/>
          </w:rPr>
          <w:t>1</w:t>
        </w:r>
      </w:fldSimple>
      <w:r>
        <w:rPr>
          <w:noProof/>
        </w:rPr>
        <w:t>: Assets Schema</w:t>
      </w:r>
      <w:bookmarkEnd w:id="22"/>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3" w:name="_Toc291168977"/>
      <w:r>
        <w:t>Cutting Tool</w:t>
      </w:r>
      <w:bookmarkEnd w:id="23"/>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4" w:name="_Toc291169029"/>
      <w:r>
        <w:t xml:space="preserve">Figure </w:t>
      </w:r>
      <w:fldSimple w:instr=" SEQ Figure \* ARABIC ">
        <w:r w:rsidR="00D25A75">
          <w:rPr>
            <w:noProof/>
          </w:rPr>
          <w:t>2</w:t>
        </w:r>
      </w:fldSimple>
      <w:r>
        <w:rPr>
          <w:noProof/>
        </w:rPr>
        <w:t>: Cutting Tool Parts</w:t>
      </w:r>
      <w:bookmarkEnd w:id="24"/>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5" w:name="_Toc291169030"/>
      <w:r>
        <w:t xml:space="preserve">Figure </w:t>
      </w:r>
      <w:fldSimple w:instr=" SEQ Figure \* ARABIC ">
        <w:r w:rsidR="00D25A75">
          <w:rPr>
            <w:noProof/>
          </w:rPr>
          <w:t>3</w:t>
        </w:r>
      </w:fldSimple>
      <w:r>
        <w:rPr>
          <w:noProof/>
        </w:rPr>
        <w:t xml:space="preserve">: Cutting Tool </w:t>
      </w:r>
      <w:r w:rsidR="006D1973">
        <w:rPr>
          <w:noProof/>
        </w:rPr>
        <w:t>Composition</w:t>
      </w:r>
      <w:bookmarkEnd w:id="25"/>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proofErr w:type="gramStart"/>
      <w:r>
        <w:t>Figures 4 and 5 further illustrates</w:t>
      </w:r>
      <w:proofErr w:type="gramEnd"/>
      <w:r>
        <w:t xml:space="preserve"> the components of the cutting tool. </w:t>
      </w:r>
      <w:r w:rsidR="0088466D">
        <w:t xml:space="preserve">As we compose the Tool Item, Cutting Item, Adaptive Item, we get a Cutting Tool. </w:t>
      </w:r>
      <w:r w:rsidR="00CD0E53">
        <w:t xml:space="preserve">The Tool Item and Assembly Item will only be in the </w:t>
      </w:r>
      <w:proofErr w:type="spellStart"/>
      <w:r w:rsidR="00CD0E53" w:rsidRPr="00CD0E53">
        <w:rPr>
          <w:rStyle w:val="ImbeddedCode"/>
        </w:rPr>
        <w:t>CuttingToolDefinition</w:t>
      </w:r>
      <w:proofErr w:type="spellEnd"/>
      <w:r w:rsidR="00CD0E53">
        <w:t xml:space="preserve"> section </w:t>
      </w:r>
      <w:r w:rsidR="00456E12">
        <w:t>that</w:t>
      </w:r>
      <w:r w:rsidR="00CD0E53">
        <w:t xml:space="preserve"> will contain </w:t>
      </w:r>
      <w:r w:rsidR="003E6DAD">
        <w:t xml:space="preserve">the full ISO </w:t>
      </w:r>
      <w:proofErr w:type="gramStart"/>
      <w:r w:rsidR="003E6DAD">
        <w:t>13399 information</w:t>
      </w:r>
      <w:proofErr w:type="gramEnd"/>
      <w:r w:rsidR="003E6DAD">
        <w:t>.</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6" w:name="_Toc291169031"/>
      <w:r>
        <w:t xml:space="preserve">Figure </w:t>
      </w:r>
      <w:fldSimple w:instr=" SEQ Figure \* ARABIC ">
        <w:r w:rsidR="00D25A75">
          <w:rPr>
            <w:noProof/>
          </w:rPr>
          <w:t>4</w:t>
        </w:r>
      </w:fldSimple>
      <w:r w:rsidR="00133C98">
        <w:rPr>
          <w:noProof/>
        </w:rPr>
        <w:t>: Cutting Tool, Tool Item and Cutting Item</w:t>
      </w:r>
      <w:bookmarkEnd w:id="26"/>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7" w:name="_Toc291169032"/>
      <w:r>
        <w:t xml:space="preserve">Figure </w:t>
      </w:r>
      <w:fldSimple w:instr=" SEQ Figure \* ARABIC ">
        <w:r w:rsidR="00D25A75">
          <w:rPr>
            <w:noProof/>
          </w:rPr>
          <w:t>5</w:t>
        </w:r>
      </w:fldSimple>
      <w:r>
        <w:rPr>
          <w:noProof/>
        </w:rPr>
        <w:t>: Cutting Tool, Tool Item and Cutting Item</w:t>
      </w:r>
      <w:bookmarkEnd w:id="27"/>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10F20" w:rsidP="008A0468">
      <w:pPr>
        <w:pStyle w:val="BodyA"/>
        <w:jc w:val="center"/>
      </w:pPr>
      <w:r>
        <w:rPr>
          <w:noProof/>
        </w:rPr>
        <w:drawing>
          <wp:inline distT="0" distB="0" distL="0" distR="0">
            <wp:extent cx="5943600" cy="2418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rsidR="00613040" w:rsidRDefault="00547E2B" w:rsidP="006965A7">
      <w:pPr>
        <w:pStyle w:val="Caption"/>
        <w:rPr>
          <w:noProof/>
        </w:rPr>
      </w:pPr>
      <w:bookmarkStart w:id="28" w:name="_Toc291169033"/>
      <w:r>
        <w:t xml:space="preserve">Figure </w:t>
      </w:r>
      <w:fldSimple w:instr=" SEQ Figure \* ARABIC ">
        <w:r w:rsidR="00D25A75">
          <w:rPr>
            <w:noProof/>
          </w:rPr>
          <w:t>6</w:t>
        </w:r>
      </w:fldSimple>
      <w:r>
        <w:rPr>
          <w:noProof/>
        </w:rPr>
        <w:t xml:space="preserve">: Cutting Tool </w:t>
      </w:r>
      <w:r w:rsidR="003D383C">
        <w:rPr>
          <w:noProof/>
        </w:rPr>
        <w:t>Measurements</w:t>
      </w:r>
      <w:bookmarkEnd w:id="28"/>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9" w:name="_Toc291169034"/>
      <w:r>
        <w:t xml:space="preserve">Figure </w:t>
      </w:r>
      <w:fldSimple w:instr=" SEQ Figure \* ARABIC ">
        <w:r w:rsidR="00D25A75">
          <w:rPr>
            <w:noProof/>
          </w:rPr>
          <w:t>7</w:t>
        </w:r>
      </w:fldSimple>
      <w:r>
        <w:rPr>
          <w:noProof/>
        </w:rPr>
        <w:t>: Cutting Tool Asset Structure</w:t>
      </w:r>
      <w:bookmarkEnd w:id="29"/>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30" w:name="_Toc291169035"/>
      <w:r>
        <w:t xml:space="preserve">Figure </w:t>
      </w:r>
      <w:fldSimple w:instr=" SEQ Figure \* ARABIC ">
        <w:r w:rsidR="00D25A75">
          <w:rPr>
            <w:noProof/>
          </w:rPr>
          <w:t>8</w:t>
        </w:r>
      </w:fldSimple>
      <w:r>
        <w:rPr>
          <w:noProof/>
        </w:rPr>
        <w:t>: Cutting Tool Schema</w:t>
      </w:r>
      <w:bookmarkEnd w:id="30"/>
    </w:p>
    <w:p w:rsidR="00114E0C" w:rsidRDefault="00114E0C" w:rsidP="00D81A2B">
      <w:pPr>
        <w:pStyle w:val="Heading3"/>
      </w:pPr>
      <w:bookmarkStart w:id="31" w:name="_Toc89966173"/>
      <w:bookmarkStart w:id="32" w:name="_Toc259192244"/>
      <w:bookmarkStart w:id="33" w:name="_Toc89966124"/>
      <w:bookmarkStart w:id="34" w:name="_Toc291168978"/>
      <w:proofErr w:type="spellStart"/>
      <w:r>
        <w:t>CuttingTool</w:t>
      </w:r>
      <w:proofErr w:type="spellEnd"/>
      <w:r>
        <w:t xml:space="preserve"> attributes:</w:t>
      </w:r>
      <w:bookmarkEnd w:id="31"/>
      <w:bookmarkEnd w:id="32"/>
      <w:bookmarkEnd w:id="34"/>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8B491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8B4911">
            <w:pPr>
              <w:pStyle w:val="TableNormalParagraph"/>
              <w:spacing w:line="312" w:lineRule="auto"/>
              <w:rPr>
                <w:rStyle w:val="ImbeddedCode"/>
              </w:rPr>
            </w:pPr>
            <w:proofErr w:type="spellStart"/>
            <w:r>
              <w:rPr>
                <w:rStyle w:val="ImbeddedCode"/>
              </w:rPr>
              <w:lastRenderedPageBreak/>
              <w:t>deviceUuid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8B4911">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8B491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proofErr w:type="spellStart"/>
            <w:r>
              <w:rPr>
                <w:rStyle w:val="ImbeddedCode"/>
              </w:rPr>
              <w:t>toolGroup</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5" w:name="_Toc291168979"/>
      <w:proofErr w:type="gramStart"/>
      <w:r>
        <w:t>timestamp</w:t>
      </w:r>
      <w:bookmarkEnd w:id="35"/>
      <w:proofErr w:type="gramEnd"/>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6" w:name="_Toc291168980"/>
      <w:proofErr w:type="spellStart"/>
      <w:proofErr w:type="gramStart"/>
      <w:r>
        <w:t>assetId</w:t>
      </w:r>
      <w:bookmarkEnd w:id="36"/>
      <w:proofErr w:type="spellEnd"/>
      <w:proofErr w:type="gramEnd"/>
    </w:p>
    <w:p w:rsidR="002A4D9C" w:rsidRPr="00FA5651" w:rsidRDefault="00AB1F34" w:rsidP="002A4D9C">
      <w:pPr>
        <w:pStyle w:val="BodyA"/>
      </w:pPr>
      <w:proofErr w:type="gramStart"/>
      <w:r>
        <w:t>The unique identifier of the instance of this tool.</w:t>
      </w:r>
      <w:proofErr w:type="gramEnd"/>
      <w:r>
        <w:t xml:space="preserve"> This will be the same as the</w:t>
      </w:r>
      <w:r w:rsidR="006A40F5">
        <w:t xml:space="preserve"> tool id</w:t>
      </w:r>
      <w:r w:rsidR="00315DED">
        <w:t xml:space="preserve"> and</w:t>
      </w:r>
      <w:r>
        <w:t xml:space="preserve"> serial number in most cases. The asset Id </w:t>
      </w:r>
      <w:r>
        <w:rPr>
          <w:b/>
        </w:rPr>
        <w:t>SHOULD</w:t>
      </w:r>
      <w:r>
        <w:t xml:space="preserve"> </w:t>
      </w:r>
      <w:proofErr w:type="gramStart"/>
      <w:r>
        <w:t>be</w:t>
      </w:r>
      <w:proofErr w:type="gramEnd"/>
      <w:r>
        <w:t xml:space="preserve"> the combination of the </w:t>
      </w:r>
      <w:proofErr w:type="spellStart"/>
      <w:r w:rsidRPr="00CF2FF2">
        <w:rPr>
          <w:rStyle w:val="ImbeddedCode"/>
          <w:sz w:val="22"/>
        </w:rPr>
        <w:t>toolId</w:t>
      </w:r>
      <w:proofErr w:type="spellEnd"/>
      <w:r w:rsidR="00AA796A" w:rsidRPr="00CF2FF2">
        <w:rPr>
          <w:sz w:val="28"/>
        </w:rPr>
        <w:t xml:space="preserve"> </w:t>
      </w:r>
      <w:r w:rsidR="00AA796A">
        <w:rPr>
          <w:rStyle w:val="DefaultParagraphFont1"/>
        </w:rPr>
        <w:t>and</w:t>
      </w:r>
      <w:r>
        <w:t xml:space="preserve"> </w:t>
      </w:r>
      <w:proofErr w:type="spellStart"/>
      <w:r w:rsidRPr="00CF2FF2">
        <w:rPr>
          <w:rStyle w:val="ImbeddedCode"/>
          <w:sz w:val="22"/>
        </w:rPr>
        <w:t>serialNumber</w:t>
      </w:r>
      <w:proofErr w:type="spellEnd"/>
      <w:r w:rsidR="00AA796A" w:rsidRPr="00CF2FF2">
        <w:rPr>
          <w:rStyle w:val="DefaultParagraphFont1"/>
          <w:sz w:val="28"/>
        </w:rPr>
        <w:t xml:space="preserve"> </w:t>
      </w:r>
      <w:r w:rsidR="00AA796A">
        <w:rPr>
          <w:rStyle w:val="DefaultParagraphFont1"/>
        </w:rPr>
        <w:t xml:space="preserve">as in </w:t>
      </w:r>
      <w:proofErr w:type="spellStart"/>
      <w:r w:rsidR="00F15ED3">
        <w:rPr>
          <w:rStyle w:val="ImbeddedCode"/>
          <w:sz w:val="22"/>
        </w:rPr>
        <w:t>toolId.serialNumber</w:t>
      </w:r>
      <w:proofErr w:type="spellEnd"/>
      <w:r w:rsidR="00F15ED3">
        <w:rPr>
          <w:rStyle w:val="ImbeddedCode"/>
          <w:sz w:val="22"/>
        </w:rPr>
        <w:t xml:space="preserve"> </w:t>
      </w:r>
      <w:r w:rsidR="00F15ED3">
        <w:rPr>
          <w:rStyle w:val="DefaultParagraphFont1"/>
        </w:rPr>
        <w:t>or an equivalent implementation dependent identification scheme</w:t>
      </w:r>
      <w:r>
        <w:t>.</w:t>
      </w:r>
    </w:p>
    <w:p w:rsidR="009F58D8" w:rsidRDefault="009F58D8" w:rsidP="009F58D8">
      <w:pPr>
        <w:pStyle w:val="Heading4"/>
      </w:pPr>
      <w:bookmarkStart w:id="37" w:name="_Toc291168981"/>
      <w:proofErr w:type="spellStart"/>
      <w:proofErr w:type="gramStart"/>
      <w:r>
        <w:t>serialNumber</w:t>
      </w:r>
      <w:bookmarkEnd w:id="37"/>
      <w:proofErr w:type="spellEnd"/>
      <w:proofErr w:type="gramEnd"/>
    </w:p>
    <w:p w:rsidR="00AE5615" w:rsidRDefault="00AE5615" w:rsidP="00AE5615">
      <w:pPr>
        <w:pStyle w:val="BodyA"/>
        <w:rPr>
          <w:rStyle w:val="DefaultParagraphFont1"/>
        </w:rPr>
      </w:pPr>
      <w:proofErr w:type="gramStart"/>
      <w:r>
        <w:rPr>
          <w:rStyle w:val="DefaultParagraphFont1"/>
        </w:rPr>
        <w:t>The unique identifier for this assembly.</w:t>
      </w:r>
      <w:proofErr w:type="gramEnd"/>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8" w:name="_Toc291168982"/>
      <w:proofErr w:type="spellStart"/>
      <w:proofErr w:type="gramStart"/>
      <w:r>
        <w:t>toolId</w:t>
      </w:r>
      <w:bookmarkEnd w:id="38"/>
      <w:proofErr w:type="spellEnd"/>
      <w:proofErr w:type="gramEnd"/>
    </w:p>
    <w:p w:rsidR="00E47894" w:rsidRDefault="00E06E35" w:rsidP="00AE5615">
      <w:pPr>
        <w:pStyle w:val="BodyA"/>
        <w:rPr>
          <w:rStyle w:val="DefaultParagraphFont1"/>
        </w:rPr>
      </w:pPr>
      <w:proofErr w:type="gramStart"/>
      <w:r w:rsidRPr="00755BF0">
        <w:rPr>
          <w:rStyle w:val="DefaultParagraphFont1"/>
        </w:rPr>
        <w:t>The identifier for class of cutting tool</w:t>
      </w:r>
      <w:r w:rsidR="00E47894">
        <w:rPr>
          <w:rStyle w:val="DefaultParagraphFont1"/>
        </w:rPr>
        <w:t>.</w:t>
      </w:r>
      <w:proofErr w:type="gramEnd"/>
      <w:r w:rsidR="00E47894">
        <w:rPr>
          <w:rStyle w:val="DefaultParagraphFont1"/>
        </w:rPr>
        <w:t xml:space="preserve"> This is defined as an XML string type and is implementation dependent. </w:t>
      </w:r>
    </w:p>
    <w:p w:rsidR="00C44E5E" w:rsidRDefault="00C44E5E" w:rsidP="00C44E5E">
      <w:pPr>
        <w:pStyle w:val="Heading4"/>
      </w:pPr>
      <w:bookmarkStart w:id="39" w:name="_Toc291168983"/>
      <w:proofErr w:type="spellStart"/>
      <w:proofErr w:type="gramStart"/>
      <w:r>
        <w:t>deviceUuid</w:t>
      </w:r>
      <w:bookmarkEnd w:id="39"/>
      <w:proofErr w:type="spellEnd"/>
      <w:proofErr w:type="gramEnd"/>
    </w:p>
    <w:p w:rsidR="00C44E5E" w:rsidRDefault="00C44E5E" w:rsidP="00C44E5E">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6A221F" w:rsidRDefault="006A221F" w:rsidP="006A221F">
      <w:pPr>
        <w:pStyle w:val="Heading4"/>
      </w:pPr>
      <w:bookmarkStart w:id="40" w:name="_Toc291168984"/>
      <w:proofErr w:type="spellStart"/>
      <w:proofErr w:type="gramStart"/>
      <w:r>
        <w:t>toolGroup</w:t>
      </w:r>
      <w:bookmarkEnd w:id="40"/>
      <w:proofErr w:type="spellEnd"/>
      <w:proofErr w:type="gramEnd"/>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1" w:name="_Toc291168985"/>
      <w:proofErr w:type="gramStart"/>
      <w:r>
        <w:t>manufacturer</w:t>
      </w:r>
      <w:r w:rsidR="006616E5">
        <w:t>s</w:t>
      </w:r>
      <w:bookmarkEnd w:id="41"/>
      <w:proofErr w:type="gramEnd"/>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proofErr w:type="spellStart"/>
      <w:r w:rsidR="00D240C9" w:rsidRPr="00957F67">
        <w:rPr>
          <w:rStyle w:val="ImbeddedCode"/>
        </w:rPr>
        <w:t>CuttingItem</w:t>
      </w:r>
      <w:proofErr w:type="spellEnd"/>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2" w:name="_Toc291168986"/>
      <w:proofErr w:type="spellStart"/>
      <w:r>
        <w:t>CuttingTool</w:t>
      </w:r>
      <w:proofErr w:type="spellEnd"/>
      <w:r>
        <w:t xml:space="preserve"> Element</w:t>
      </w:r>
      <w:bookmarkEnd w:id="33"/>
      <w:r w:rsidR="007F0823">
        <w:t>s</w:t>
      </w:r>
      <w:bookmarkEnd w:id="42"/>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3" w:name="_Toc291168987"/>
      <w:r>
        <w:t>Description</w:t>
      </w:r>
      <w:bookmarkEnd w:id="43"/>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4" w:name="_Toc291168988"/>
      <w:proofErr w:type="spellStart"/>
      <w:r>
        <w:t>Cutting</w:t>
      </w:r>
      <w:r w:rsidR="007C6492">
        <w:t>ToolDefinition</w:t>
      </w:r>
      <w:bookmarkEnd w:id="44"/>
      <w:proofErr w:type="spellEnd"/>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8">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5" w:name="_Toc291169036"/>
      <w:r>
        <w:t xml:space="preserve">Figure </w:t>
      </w:r>
      <w:fldSimple w:instr=" SEQ Figure \* ARABIC ">
        <w:r w:rsidR="00D25A75">
          <w:rPr>
            <w:noProof/>
          </w:rPr>
          <w:t>9</w:t>
        </w:r>
      </w:fldSimple>
      <w:r>
        <w:rPr>
          <w:noProof/>
        </w:rPr>
        <w:t>: Cutting Tool Definition</w:t>
      </w:r>
      <w:bookmarkEnd w:id="45"/>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46" w:name="_Toc291168989"/>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46"/>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7" w:name="_Toc291168990"/>
      <w:proofErr w:type="gramStart"/>
      <w:r>
        <w:rPr>
          <w:rStyle w:val="ImbeddedCode"/>
        </w:rPr>
        <w:t>fo</w:t>
      </w:r>
      <w:r w:rsidR="008E0C24" w:rsidRPr="00723192">
        <w:rPr>
          <w:rStyle w:val="ImbeddedCode"/>
        </w:rPr>
        <w:t>rmat</w:t>
      </w:r>
      <w:bookmarkEnd w:id="47"/>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lastRenderedPageBreak/>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8" w:name="_Toc291168991"/>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8"/>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9" w:name="_Toc291168992"/>
      <w:r>
        <w:t>ISO 13399</w:t>
      </w:r>
      <w:bookmarkEnd w:id="49"/>
    </w:p>
    <w:p w:rsidR="00A83C84" w:rsidRDefault="00E177E8" w:rsidP="006706A3">
      <w:pPr>
        <w:pStyle w:val="BodyA"/>
      </w:pPr>
      <w:proofErr w:type="gramStart"/>
      <w:r w:rsidRPr="004D05FB">
        <w:t>The ISO 13399 data either in XML or EXPRESS format.</w:t>
      </w:r>
      <w:proofErr w:type="gramEnd"/>
      <w:r w:rsidRPr="004D05FB">
        <w:t xml:space="preserve"> An XML schema will be preferred</w:t>
      </w:r>
      <w:r w:rsidR="00A83C84" w:rsidRPr="004D05FB">
        <w:t>.</w:t>
      </w:r>
      <w:r w:rsidRPr="004D05FB">
        <w:t xml:space="preserve"> This is still an open issue.</w:t>
      </w:r>
    </w:p>
    <w:p w:rsidR="00C42A60" w:rsidRPr="00CD03B4" w:rsidRDefault="007F0268" w:rsidP="00AA22DF">
      <w:pPr>
        <w:pStyle w:val="Heading3"/>
        <w:rPr>
          <w:rStyle w:val="DefaultParagraphFont1"/>
        </w:rPr>
      </w:pPr>
      <w:bookmarkStart w:id="50" w:name="_Toc291168993"/>
      <w:proofErr w:type="spellStart"/>
      <w:r w:rsidRPr="00CD03B4">
        <w:rPr>
          <w:rStyle w:val="ImbeddedCode"/>
          <w:sz w:val="28"/>
        </w:rPr>
        <w:t>Cutting</w:t>
      </w:r>
      <w:r w:rsidR="00C42A60" w:rsidRPr="00CD03B4">
        <w:rPr>
          <w:rStyle w:val="ImbeddedCode"/>
          <w:sz w:val="28"/>
        </w:rPr>
        <w:t>ToolLifeCycle</w:t>
      </w:r>
      <w:bookmarkEnd w:id="50"/>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E86F08" w:rsidP="00751DE4">
      <w:pPr>
        <w:pStyle w:val="BodyA"/>
        <w:jc w:val="center"/>
      </w:pPr>
      <w:r>
        <w:rPr>
          <w:noProof/>
        </w:rPr>
        <w:lastRenderedPageBreak/>
        <w:drawing>
          <wp:inline distT="0" distB="0" distL="0" distR="0">
            <wp:extent cx="4133850" cy="664845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39">
                      <a:extLst>
                        <a:ext uri="{28A0092B-C50C-407E-A947-70E740481C1C}">
                          <a14:useLocalDpi xmlns:a14="http://schemas.microsoft.com/office/drawing/2010/main" val="0"/>
                        </a:ext>
                      </a:extLst>
                    </a:blip>
                    <a:stretch>
                      <a:fillRect/>
                    </a:stretch>
                  </pic:blipFill>
                  <pic:spPr>
                    <a:xfrm>
                      <a:off x="0" y="0"/>
                      <a:ext cx="4135420" cy="6650976"/>
                    </a:xfrm>
                    <a:prstGeom prst="rect">
                      <a:avLst/>
                    </a:prstGeom>
                  </pic:spPr>
                </pic:pic>
              </a:graphicData>
            </a:graphic>
          </wp:inline>
        </w:drawing>
      </w:r>
    </w:p>
    <w:p w:rsidR="00CC74C6" w:rsidRPr="00C42A60" w:rsidRDefault="00CC74C6" w:rsidP="00CC74C6">
      <w:pPr>
        <w:pStyle w:val="Caption"/>
        <w:rPr>
          <w:noProof/>
        </w:rPr>
      </w:pPr>
      <w:bookmarkStart w:id="51" w:name="_Toc291169037"/>
      <w:r>
        <w:t xml:space="preserve">Figure </w:t>
      </w:r>
      <w:fldSimple w:instr=" SEQ Figure \* ARABIC ">
        <w:r w:rsidR="00D25A75">
          <w:rPr>
            <w:noProof/>
          </w:rPr>
          <w:t>10</w:t>
        </w:r>
      </w:fldSimple>
      <w:r>
        <w:rPr>
          <w:noProof/>
        </w:rPr>
        <w:t>: Cutting Tool Life Cycle</w:t>
      </w:r>
      <w:bookmarkEnd w:id="51"/>
    </w:p>
    <w:p w:rsidR="00AA22DF" w:rsidRDefault="00AA6391" w:rsidP="00AA22DF">
      <w:pPr>
        <w:pStyle w:val="Heading3"/>
      </w:pPr>
      <w:bookmarkStart w:id="52" w:name="_Toc291168994"/>
      <w:proofErr w:type="spellStart"/>
      <w:r w:rsidRPr="0066049E">
        <w:rPr>
          <w:rStyle w:val="ImbeddedCode"/>
          <w:sz w:val="28"/>
        </w:rPr>
        <w:t>Cutting</w:t>
      </w:r>
      <w:r w:rsidR="00154ECB" w:rsidRPr="0066049E">
        <w:rPr>
          <w:rStyle w:val="ImbeddedCode"/>
          <w:sz w:val="28"/>
        </w:rPr>
        <w:t>ToolLifeCycle</w:t>
      </w:r>
      <w:proofErr w:type="spellEnd"/>
      <w:r w:rsidR="00154ECB" w:rsidRPr="0066049E">
        <w:rPr>
          <w:sz w:val="32"/>
        </w:rPr>
        <w:t xml:space="preserve"> </w:t>
      </w:r>
      <w:r w:rsidR="00AA22DF">
        <w:t>Elements</w:t>
      </w:r>
      <w:bookmarkEnd w:id="52"/>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w:t>
            </w:r>
            <w:proofErr w:type="gramStart"/>
            <w:r>
              <w:t>the this</w:t>
            </w:r>
            <w:proofErr w:type="gramEnd"/>
            <w:r>
              <w:t xml:space="preserve">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proofErr w:type="spellStart"/>
            <w:r>
              <w:rPr>
                <w:rFonts w:ascii="Courier" w:hAnsi="Courier"/>
              </w:rPr>
              <w:t>ToolLife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D8390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B6589B">
            <w:pPr>
              <w:pStyle w:val="TableNormalParagraph"/>
              <w:rPr>
                <w:rFonts w:ascii="Courier" w:hAnsi="Courier"/>
              </w:rPr>
            </w:pPr>
            <w:proofErr w:type="spellStart"/>
            <w:r>
              <w:rPr>
                <w:rFonts w:ascii="Courier" w:hAnsi="Courier"/>
              </w:rPr>
              <w:t>ProgramSpindle</w:t>
            </w:r>
            <w:r w:rsidR="00D8390F">
              <w:rPr>
                <w:rFonts w:ascii="Courier" w:hAnsi="Courier"/>
              </w:rPr>
              <w:t>Speed</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0C0D7D">
            <w:pPr>
              <w:pStyle w:val="TableNormalParagraph"/>
            </w:pPr>
            <w:r>
              <w:t>The</w:t>
            </w:r>
            <w:r w:rsidR="000C0D7D">
              <w:t xml:space="preserve"> constrained</w:t>
            </w:r>
            <w:r>
              <w:t xml:space="preserve"> </w:t>
            </w:r>
            <w:r w:rsidR="000C0D7D">
              <w:t>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53" w:name="_Toc291168995"/>
      <w:proofErr w:type="spellStart"/>
      <w:r w:rsidRPr="00BD6C1B">
        <w:rPr>
          <w:rStyle w:val="ImbeddedCode"/>
          <w:sz w:val="28"/>
        </w:rPr>
        <w:t>Cutter</w:t>
      </w:r>
      <w:r w:rsidR="00392F36" w:rsidRPr="00BD6C1B">
        <w:rPr>
          <w:rStyle w:val="ImbeddedCode"/>
          <w:sz w:val="28"/>
        </w:rPr>
        <w:t>Status</w:t>
      </w:r>
      <w:bookmarkEnd w:id="53"/>
      <w:proofErr w:type="spellEnd"/>
    </w:p>
    <w:p w:rsidR="00D328F9" w:rsidRPr="00D328F9" w:rsidRDefault="00D328F9" w:rsidP="00D328F9">
      <w:pPr>
        <w:pStyle w:val="BodyA"/>
        <w:jc w:val="center"/>
      </w:pPr>
      <w:r>
        <w:rPr>
          <w:noProof/>
        </w:rPr>
        <w:drawing>
          <wp:inline distT="0" distB="0" distL="0" distR="0">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proofErr w:type="spellStart"/>
      <w:r w:rsidR="000B5C6F" w:rsidRPr="000B5C6F">
        <w:rPr>
          <w:rStyle w:val="ImbeddedCode"/>
        </w:rPr>
        <w:t>Cutter</w:t>
      </w:r>
      <w:r w:rsidR="005B4688" w:rsidRPr="000B5C6F">
        <w:rPr>
          <w:rStyle w:val="ImbeddedCode"/>
        </w:rPr>
        <w:t>Status</w:t>
      </w:r>
      <w:proofErr w:type="spellEnd"/>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proofErr w:type="gramStart"/>
      <w:r w:rsidR="00B36AD7">
        <w:rPr>
          <w:rStyle w:val="DefaultParagraphFont1"/>
        </w:rPr>
        <w:t>be</w:t>
      </w:r>
      <w:proofErr w:type="gramEnd"/>
      <w:r w:rsidR="00B36AD7">
        <w:rPr>
          <w:rStyle w:val="DefaultParagraphFont1"/>
        </w:rPr>
        <w:t xml:space="preserv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w:t>
      </w:r>
      <w:proofErr w:type="gramStart"/>
      <w:r>
        <w:rPr>
          <w:rStyle w:val="DefaultParagraphFont1"/>
        </w:rPr>
        <w:t>be</w:t>
      </w:r>
      <w:proofErr w:type="gramEnd"/>
      <w:r>
        <w:rPr>
          <w:rStyle w:val="DefaultParagraphFont1"/>
        </w:rPr>
        <w:t xml:space="preserv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4" w:name="_Toc291168996"/>
      <w:r>
        <w:t>Status</w:t>
      </w:r>
      <w:bookmarkEnd w:id="54"/>
    </w:p>
    <w:p w:rsidR="00E8113C" w:rsidRPr="000D3DD6" w:rsidRDefault="00693751" w:rsidP="000034A5">
      <w:pPr>
        <w:pStyle w:val="BodyA"/>
      </w:pPr>
      <w:proofErr w:type="gramStart"/>
      <w:r>
        <w:t>One of the</w:t>
      </w:r>
      <w:r w:rsidR="00446CB6">
        <w:t xml:space="preserve"> </w:t>
      </w:r>
      <w:r w:rsidR="0073333E">
        <w:t>value</w:t>
      </w:r>
      <w:r>
        <w:t>s</w:t>
      </w:r>
      <w:r w:rsidR="0073333E">
        <w:t xml:space="preserve"> for the </w:t>
      </w:r>
      <w:r w:rsidR="00446CB6">
        <w:t>status of the cutting tool.</w:t>
      </w:r>
      <w:proofErr w:type="gramEnd"/>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lastRenderedPageBreak/>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5" w:name="_Toc291168997"/>
      <w:r>
        <w:t>Location</w:t>
      </w:r>
      <w:bookmarkEnd w:id="55"/>
    </w:p>
    <w:p w:rsidR="00B5557F" w:rsidRDefault="00233C37" w:rsidP="00B5557F">
      <w:pPr>
        <w:pStyle w:val="BodyA"/>
        <w:jc w:val="center"/>
      </w:pPr>
      <w:r>
        <w:rPr>
          <w:noProof/>
        </w:rPr>
        <w:drawing>
          <wp:inline distT="0" distB="0" distL="0" distR="0">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6" w:name="_Toc291169038"/>
      <w:r>
        <w:t xml:space="preserve">Figure </w:t>
      </w:r>
      <w:fldSimple w:instr=" SEQ Figure \* ARABIC ">
        <w:r w:rsidR="00D25A75">
          <w:rPr>
            <w:noProof/>
          </w:rPr>
          <w:t>11</w:t>
        </w:r>
      </w:fldSimple>
      <w:r>
        <w:rPr>
          <w:noProof/>
        </w:rPr>
        <w:t>: Location</w:t>
      </w:r>
      <w:bookmarkEnd w:id="56"/>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w:t>
      </w:r>
      <w:proofErr w:type="spellStart"/>
      <w:r w:rsidR="00943082">
        <w:t>negativ</w:t>
      </w:r>
      <w:r w:rsidR="00BE577D">
        <w:t>eOverlap</w:t>
      </w:r>
      <w:proofErr w:type="spellEnd"/>
      <w:r w:rsidR="00BE577D">
        <w:t xml:space="preserve"> or the </w:t>
      </w:r>
      <w:proofErr w:type="spellStart"/>
      <w:r w:rsidR="00BE577D">
        <w:t>positiveOverlap</w:t>
      </w:r>
      <w:proofErr w:type="spellEnd"/>
      <w:r w:rsidR="00C631F6">
        <w:t xml:space="preserve"> is provided,</w:t>
      </w:r>
      <w:r w:rsidR="00816EDD">
        <w:t xml:space="preserve"> the tool </w:t>
      </w:r>
      <w:r w:rsidR="00C631F6">
        <w:t>occupies</w:t>
      </w:r>
      <w:r w:rsidR="00816EDD">
        <w:t xml:space="preserve"> additional locations on either side</w:t>
      </w:r>
      <w:r w:rsidR="00125D5B">
        <w:t xml:space="preserve">, otherwise if they are not </w:t>
      </w:r>
      <w:proofErr w:type="gramStart"/>
      <w:r w:rsidR="00125D5B">
        <w:t>given,</w:t>
      </w:r>
      <w:proofErr w:type="gramEnd"/>
      <w:r w:rsidR="00125D5B">
        <w:t xml:space="preserve"> no additional locations are required for this tool</w:t>
      </w:r>
      <w:r w:rsidR="00816EDD">
        <w:t>.</w:t>
      </w:r>
      <w:r w:rsidR="001F0E1E">
        <w:t xml:space="preserve"> If </w:t>
      </w:r>
      <w:r w:rsidR="001F0E1E">
        <w:lastRenderedPageBreak/>
        <w:t xml:space="preserve">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proofErr w:type="spellStart"/>
      <w:r w:rsidR="00905808" w:rsidRPr="00905808">
        <w:rPr>
          <w:rStyle w:val="ImbeddedCode"/>
        </w:rPr>
        <w:t>positiveOverlap</w:t>
      </w:r>
      <w:proofErr w:type="spellEnd"/>
      <w:r w:rsidR="00905808">
        <w:t xml:space="preserve"> of 1, the first pot </w:t>
      </w:r>
      <w:r w:rsidR="00905808">
        <w:rPr>
          <w:b/>
        </w:rPr>
        <w:t>MAY</w:t>
      </w:r>
      <w:r w:rsidR="00905808">
        <w:t xml:space="preserve"> be occupied as well.</w:t>
      </w:r>
    </w:p>
    <w:p w:rsidR="004B7A52" w:rsidRDefault="004B7A52" w:rsidP="009E3E94">
      <w:pPr>
        <w:pStyle w:val="Heading4"/>
      </w:pPr>
      <w:bookmarkStart w:id="57" w:name="_Toc291168998"/>
      <w:r w:rsidRPr="008452E8">
        <w:rPr>
          <w:rStyle w:val="ImbeddedCode"/>
        </w:rPr>
        <w:t>Location</w:t>
      </w:r>
      <w:r w:rsidRPr="008452E8">
        <w:rPr>
          <w:sz w:val="28"/>
        </w:rPr>
        <w:t xml:space="preserve"> </w:t>
      </w:r>
      <w:r>
        <w:t>attributes:</w:t>
      </w:r>
      <w:bookmarkEnd w:id="57"/>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proofErr w:type="spellStart"/>
            <w:r>
              <w:rPr>
                <w:rStyle w:val="ImbeddedCode"/>
              </w:rPr>
              <w:t>positive</w:t>
            </w:r>
            <w:r w:rsidR="00943082">
              <w:rPr>
                <w:rStyle w:val="ImbeddedCode"/>
              </w:rPr>
              <w:t>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proofErr w:type="spellStart"/>
            <w:r>
              <w:rPr>
                <w:rStyle w:val="ImbeddedCode"/>
              </w:rPr>
              <w:t>negativeOverlap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8" w:name="_Toc291168999"/>
      <w:proofErr w:type="gramStart"/>
      <w:r>
        <w:t>type</w:t>
      </w:r>
      <w:bookmarkEnd w:id="58"/>
      <w:proofErr w:type="gramEnd"/>
    </w:p>
    <w:p w:rsidR="004123EF" w:rsidRDefault="0075018E" w:rsidP="0075018E">
      <w:pPr>
        <w:pStyle w:val="BodyA"/>
      </w:pPr>
      <w:proofErr w:type="gramStart"/>
      <w:r>
        <w:t>.</w:t>
      </w:r>
      <w:r w:rsidR="004123EF">
        <w:t>The type of location being identifier.</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59" w:name="_Toc291169000"/>
      <w:proofErr w:type="spellStart"/>
      <w:proofErr w:type="gramStart"/>
      <w:r>
        <w:t>positiveOverlap</w:t>
      </w:r>
      <w:bookmarkEnd w:id="59"/>
      <w:proofErr w:type="spellEnd"/>
      <w:proofErr w:type="gramEnd"/>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88294E" w:rsidP="00616B21">
      <w:pPr>
        <w:pStyle w:val="Heading4"/>
      </w:pPr>
      <w:bookmarkStart w:id="60" w:name="_Toc291169001"/>
      <w:proofErr w:type="spellStart"/>
      <w:proofErr w:type="gramStart"/>
      <w:r>
        <w:t>positiveOverlap</w:t>
      </w:r>
      <w:bookmarkEnd w:id="60"/>
      <w:proofErr w:type="spellEnd"/>
      <w:proofErr w:type="gramEnd"/>
      <w:r>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1" w:name="_Toc291169002"/>
      <w:proofErr w:type="spellStart"/>
      <w:r>
        <w:t>Program</w:t>
      </w:r>
      <w:r w:rsidR="00DF7501">
        <w:t>Tool</w:t>
      </w:r>
      <w:r>
        <w:t>Number</w:t>
      </w:r>
      <w:bookmarkEnd w:id="61"/>
      <w:proofErr w:type="spellEnd"/>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2" w:name="_Toc291169003"/>
      <w:proofErr w:type="spellStart"/>
      <w:r>
        <w:t>Recondition</w:t>
      </w:r>
      <w:r w:rsidR="00495D45">
        <w:t>Count</w:t>
      </w:r>
      <w:bookmarkEnd w:id="62"/>
      <w:proofErr w:type="spellEnd"/>
    </w:p>
    <w:p w:rsidR="009F3EAA" w:rsidRPr="009F3EAA" w:rsidRDefault="00E87D00" w:rsidP="00E87D00">
      <w:pPr>
        <w:pStyle w:val="BodyA"/>
        <w:jc w:val="center"/>
      </w:pPr>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2">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3" w:name="_Toc291169039"/>
      <w:r>
        <w:lastRenderedPageBreak/>
        <w:t xml:space="preserve">Figure </w:t>
      </w:r>
      <w:fldSimple w:instr=" SEQ Figure \* ARABIC ">
        <w:r w:rsidR="00D25A75">
          <w:rPr>
            <w:noProof/>
          </w:rPr>
          <w:t>12</w:t>
        </w:r>
      </w:fldSimple>
      <w:r>
        <w:rPr>
          <w:noProof/>
        </w:rPr>
        <w:t>: Cutting Tool Life Cycle</w:t>
      </w:r>
      <w:bookmarkEnd w:id="6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4" w:name="_Toc291169004"/>
      <w:proofErr w:type="spellStart"/>
      <w:r>
        <w:rPr>
          <w:rStyle w:val="ImbeddedCode"/>
        </w:rPr>
        <w:t>ReconditionCount</w:t>
      </w:r>
      <w:proofErr w:type="spellEnd"/>
      <w:r w:rsidR="00F538A6">
        <w:t xml:space="preserve"> attributes</w:t>
      </w:r>
      <w:bookmarkEnd w:id="6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5" w:name="_Toc291169005"/>
      <w:proofErr w:type="spellStart"/>
      <w:r>
        <w:t>ToolLife</w:t>
      </w:r>
      <w:proofErr w:type="spellEnd"/>
      <w:r w:rsidR="00010332" w:rsidRPr="00E433ED">
        <w:t>:</w:t>
      </w:r>
      <w:bookmarkEnd w:id="65"/>
    </w:p>
    <w:p w:rsidR="00010332" w:rsidRDefault="00DB5999" w:rsidP="00010332">
      <w:pPr>
        <w:pStyle w:val="BodyA"/>
        <w:jc w:val="center"/>
      </w:pPr>
      <w:r>
        <w:rPr>
          <w:noProof/>
        </w:rPr>
        <w:drawing>
          <wp:inline distT="0" distB="0" distL="0" distR="0">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3">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6" w:name="_Toc291169040"/>
      <w:r>
        <w:t xml:space="preserve">Figure </w:t>
      </w:r>
      <w:fldSimple w:instr=" SEQ Figure \* ARABIC ">
        <w:r w:rsidR="00D25A75">
          <w:rPr>
            <w:noProof/>
          </w:rPr>
          <w:t>13</w:t>
        </w:r>
      </w:fldSimple>
      <w:r>
        <w:rPr>
          <w:noProof/>
        </w:rPr>
        <w:t>: Item Life</w:t>
      </w:r>
      <w:bookmarkEnd w:id="66"/>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7" w:name="_Toc291169006"/>
      <w:proofErr w:type="spellStart"/>
      <w:r>
        <w:t>ToolLife</w:t>
      </w:r>
      <w:proofErr w:type="spellEnd"/>
      <w:r w:rsidRPr="00E433ED">
        <w:t xml:space="preserve"> </w:t>
      </w:r>
      <w:r w:rsidR="00010332">
        <w:t>attributes:</w:t>
      </w:r>
      <w:bookmarkEnd w:id="67"/>
    </w:p>
    <w:p w:rsidR="00010332" w:rsidRPr="007D1E76" w:rsidRDefault="00010332" w:rsidP="00010332">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lastRenderedPageBreak/>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proofErr w:type="spellStart"/>
      <w:r>
        <w:t>Tool</w:t>
      </w:r>
      <w:r w:rsidR="00010332">
        <w:t>Life</w:t>
      </w:r>
      <w:proofErr w:type="spellEnd"/>
      <w:r w:rsidR="00010332" w:rsidRPr="00E433ED">
        <w:t xml:space="preserve"> </w:t>
      </w:r>
      <w:proofErr w:type="gramStart"/>
      <w:r w:rsidR="00010332" w:rsidRPr="003E7AEC">
        <w:rPr>
          <w:rStyle w:val="ImbeddedCode"/>
        </w:rPr>
        <w:t>type</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proofErr w:type="spellStart"/>
      <w:r>
        <w:t>ToolLife</w:t>
      </w:r>
      <w:proofErr w:type="spellEnd"/>
      <w:r w:rsidRPr="00E433ED">
        <w:t xml:space="preserve"> </w:t>
      </w:r>
      <w:proofErr w:type="gramStart"/>
      <w:r w:rsidR="00010332" w:rsidRPr="003E7AEC">
        <w:rPr>
          <w:rStyle w:val="ImbeddedCode"/>
        </w:rPr>
        <w:t>direction</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68" w:name="_Toc291169007"/>
      <w:proofErr w:type="spellStart"/>
      <w:r>
        <w:t>Program</w:t>
      </w:r>
      <w:r w:rsidR="00C318A5">
        <w:t>Spindle</w:t>
      </w:r>
      <w:r w:rsidR="004F63C2">
        <w:t>Speed</w:t>
      </w:r>
      <w:bookmarkEnd w:id="68"/>
      <w:proofErr w:type="spellEnd"/>
    </w:p>
    <w:p w:rsidR="000E7F22" w:rsidRPr="000E7F22" w:rsidRDefault="000E7F22" w:rsidP="000E7F22">
      <w:pPr>
        <w:pStyle w:val="BodyA"/>
        <w:jc w:val="center"/>
      </w:pPr>
      <w:r>
        <w:rPr>
          <w:noProof/>
        </w:rPr>
        <w:drawing>
          <wp:inline distT="0" distB="0" distL="0" distR="0" wp14:anchorId="14AAD152" wp14:editId="782CE46B">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9" w:name="_Toc291169041"/>
      <w:r>
        <w:t xml:space="preserve">Figure </w:t>
      </w:r>
      <w:fldSimple w:instr=" SEQ Figure \* ARABIC ">
        <w:r w:rsidR="00D25A75">
          <w:rPr>
            <w:noProof/>
          </w:rPr>
          <w:t>14</w:t>
        </w:r>
      </w:fldSimple>
      <w:r>
        <w:rPr>
          <w:noProof/>
        </w:rPr>
        <w:t xml:space="preserve">: </w:t>
      </w:r>
      <w:r w:rsidR="00DC26B0">
        <w:rPr>
          <w:noProof/>
        </w:rPr>
        <w:t>Program Spindle Speed</w:t>
      </w:r>
      <w:bookmarkEnd w:id="69"/>
    </w:p>
    <w:p w:rsidR="0070790E" w:rsidRPr="00E33843" w:rsidRDefault="0070790E" w:rsidP="0070790E">
      <w:pPr>
        <w:pStyle w:val="BodyA"/>
      </w:pPr>
      <w:r>
        <w:t>Tool</w:t>
      </w:r>
      <w:r w:rsidR="00027343">
        <w:t xml:space="preserve"> Spindle</w:t>
      </w:r>
      <w:r>
        <w:t xml:space="preserve"> Speed </w:t>
      </w:r>
      <w:r>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70" w:name="_Toc291169008"/>
      <w:proofErr w:type="spellStart"/>
      <w:r>
        <w:rPr>
          <w:rStyle w:val="ImbeddedCode"/>
        </w:rPr>
        <w:t>Program</w:t>
      </w:r>
      <w:r w:rsidR="001772C4">
        <w:rPr>
          <w:rStyle w:val="ImbeddedCode"/>
        </w:rPr>
        <w:t>Spindle</w:t>
      </w:r>
      <w:r w:rsidR="00B640DE">
        <w:rPr>
          <w:rStyle w:val="ImbeddedCode"/>
        </w:rPr>
        <w:t>Speed</w:t>
      </w:r>
      <w:proofErr w:type="spellEnd"/>
      <w:r w:rsidR="00B640DE">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lastRenderedPageBreak/>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0A709B" w:rsidRDefault="000A709B" w:rsidP="000A709B">
      <w:pPr>
        <w:pStyle w:val="Heading3"/>
      </w:pPr>
      <w:bookmarkStart w:id="71" w:name="_Toc291169009"/>
      <w:r>
        <w:t>Measurements</w:t>
      </w:r>
      <w:bookmarkEnd w:id="71"/>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2" w:name="_Toc291169010"/>
      <w:r>
        <w:t>Measurement</w:t>
      </w:r>
      <w:bookmarkEnd w:id="72"/>
    </w:p>
    <w:p w:rsidR="00E7542E" w:rsidRDefault="00820021" w:rsidP="00983900">
      <w:pPr>
        <w:pStyle w:val="BodyA"/>
        <w:jc w:val="center"/>
      </w:pPr>
      <w:r>
        <w:rPr>
          <w:noProof/>
        </w:rPr>
        <w:drawing>
          <wp:inline distT="0" distB="0" distL="0" distR="0" wp14:anchorId="74826CA0" wp14:editId="4CF50431">
            <wp:extent cx="26003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2771775"/>
                    </a:xfrm>
                    <a:prstGeom prst="rect">
                      <a:avLst/>
                    </a:prstGeom>
                  </pic:spPr>
                </pic:pic>
              </a:graphicData>
            </a:graphic>
          </wp:inline>
        </w:drawing>
      </w:r>
    </w:p>
    <w:p w:rsidR="00704473" w:rsidRPr="007C39C5" w:rsidRDefault="00704473" w:rsidP="00704473">
      <w:pPr>
        <w:pStyle w:val="Caption"/>
        <w:rPr>
          <w:noProof/>
        </w:rPr>
      </w:pPr>
      <w:bookmarkStart w:id="73" w:name="_Toc291169042"/>
      <w:r>
        <w:t xml:space="preserve">Figure </w:t>
      </w:r>
      <w:fldSimple w:instr=" SEQ Figure \* ARABIC ">
        <w:r w:rsidR="00D25A75">
          <w:rPr>
            <w:noProof/>
          </w:rPr>
          <w:t>15</w:t>
        </w:r>
      </w:fldSimple>
      <w:r>
        <w:rPr>
          <w:noProof/>
        </w:rPr>
        <w:t xml:space="preserve">: </w:t>
      </w:r>
      <w:r w:rsidR="00AE3F9D">
        <w:rPr>
          <w:noProof/>
        </w:rPr>
        <w:t>Measurement</w:t>
      </w:r>
      <w:bookmarkEnd w:id="73"/>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lastRenderedPageBreak/>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74" w:name="_Toc291169011"/>
      <w:r>
        <w:rPr>
          <w:rStyle w:val="ImbeddedCode"/>
        </w:rPr>
        <w:t>Measurement</w:t>
      </w:r>
      <w:r>
        <w:t xml:space="preserve"> attributes</w:t>
      </w:r>
      <w:bookmarkEnd w:id="7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t>code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5" w:name="_Toc291169012"/>
      <w:proofErr w:type="spellStart"/>
      <w:r w:rsidRPr="00D81D24">
        <w:rPr>
          <w:rStyle w:val="ImbeddedCode"/>
        </w:rPr>
        <w:t>CommonMeasurement</w:t>
      </w:r>
      <w:proofErr w:type="spellEnd"/>
      <w:r>
        <w:t xml:space="preserve"> subtypes</w:t>
      </w:r>
      <w:bookmarkEnd w:id="75"/>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drawing>
          <wp:inline distT="0" distB="0" distL="0" distR="0" wp14:anchorId="2CDEC1C9" wp14:editId="07449E6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76" w:name="_Toc291169043"/>
      <w:r>
        <w:lastRenderedPageBreak/>
        <w:t xml:space="preserve">Figure </w:t>
      </w:r>
      <w:fldSimple w:instr=" SEQ Figure \* ARABIC ">
        <w:r w:rsidR="00D25A75">
          <w:rPr>
            <w:noProof/>
          </w:rPr>
          <w:t>16</w:t>
        </w:r>
      </w:fldSimple>
      <w:r>
        <w:rPr>
          <w:noProof/>
        </w:rPr>
        <w:t>: Cutting Tool Measurement Diagram 1</w:t>
      </w:r>
      <w:r w:rsidR="00214EC3">
        <w:rPr>
          <w:noProof/>
        </w:rPr>
        <w:br/>
        <w:t>(Cutting Item, Tool Item, and Adaptive Item – ISO 13399)</w:t>
      </w:r>
      <w:bookmarkEnd w:id="76"/>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proofErr w:type="spellStart"/>
      <w:r w:rsidR="003770A6">
        <w:rPr>
          <w:rStyle w:val="ImbeddedCode"/>
        </w:rPr>
        <w:t>CuttingTool</w:t>
      </w:r>
      <w:proofErr w:type="spellEnd"/>
      <w:r w:rsidR="003770A6" w:rsidRPr="003770A6">
        <w:rPr>
          <w:rStyle w:val="DefaultParagraphFont1"/>
        </w:rPr>
        <w:t xml:space="preserve"> </w:t>
      </w:r>
      <w:r w:rsidR="00963992">
        <w:t>and</w:t>
      </w:r>
      <w:r w:rsidR="003770A6">
        <w:t xml:space="preserve"> </w:t>
      </w:r>
      <w:proofErr w:type="spellStart"/>
      <w:r w:rsidR="003770A6">
        <w:rPr>
          <w:rStyle w:val="ImbeddedCode"/>
        </w:rPr>
        <w:t>CuttingItem</w:t>
      </w:r>
      <w:proofErr w:type="spellEnd"/>
      <w:r>
        <w:t>.</w:t>
      </w:r>
      <w:r w:rsidR="00E52BBC">
        <w:t xml:space="preserve"> </w:t>
      </w:r>
    </w:p>
    <w:p w:rsidR="00666F04" w:rsidRDefault="00E55578" w:rsidP="00666F04">
      <w:pPr>
        <w:pStyle w:val="Heading3"/>
      </w:pPr>
      <w:bookmarkStart w:id="77" w:name="_Toc291169013"/>
      <w:proofErr w:type="spellStart"/>
      <w:r>
        <w:rPr>
          <w:rStyle w:val="ImbeddedCode"/>
        </w:rPr>
        <w:t>CuttingTool</w:t>
      </w:r>
      <w:r w:rsidR="00666F04" w:rsidRPr="00D81D24">
        <w:rPr>
          <w:rStyle w:val="ImbeddedCode"/>
        </w:rPr>
        <w:t>Measurement</w:t>
      </w:r>
      <w:proofErr w:type="spellEnd"/>
      <w:r w:rsidR="00666F04">
        <w:t xml:space="preserve"> subtypes</w:t>
      </w:r>
      <w:bookmarkEnd w:id="77"/>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drawing>
          <wp:inline distT="0" distB="0" distL="0" distR="0" wp14:anchorId="5997395C" wp14:editId="6E0B79E3">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78" w:name="_Toc291169044"/>
      <w:r>
        <w:t xml:space="preserve">Figure </w:t>
      </w:r>
      <w:fldSimple w:instr=" SEQ Figure \* ARABIC ">
        <w:r w:rsidR="00D25A75">
          <w:rPr>
            <w:noProof/>
          </w:rPr>
          <w:t>17</w:t>
        </w:r>
      </w:fldSimple>
      <w:r>
        <w:rPr>
          <w:noProof/>
        </w:rPr>
        <w:t>: Cu</w:t>
      </w:r>
      <w:r w:rsidR="004E0920">
        <w:rPr>
          <w:noProof/>
        </w:rPr>
        <w:t>tting Tool Measurement Diagram 2</w:t>
      </w:r>
      <w:r>
        <w:rPr>
          <w:noProof/>
        </w:rPr>
        <w:br/>
        <w:t>(Cutting Item, Tool Item, and Adaptive Item – ISO 13399)</w:t>
      </w:r>
      <w:bookmarkEnd w:id="78"/>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18524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BodyLength</w:t>
            </w:r>
            <w:r w:rsidR="003045C5"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distance measured along the X axis from that point of the item closest to the </w:t>
            </w:r>
            <w:proofErr w:type="spellStart"/>
            <w:r w:rsidRPr="00607A22">
              <w:t>workpiece</w:t>
            </w:r>
            <w:proofErr w:type="spellEnd"/>
            <w:r w:rsidRPr="00607A22">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lastRenderedPageBreak/>
              <w:t>DepthOfCut</w:t>
            </w:r>
            <w:r w:rsidR="005368A5" w:rsidRPr="00607A22">
              <w:rPr>
                <w:rStyle w:val="ImbeddedCode"/>
                <w:sz w:val="22"/>
              </w:rPr>
              <w:t>Maximum</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maximum engagement of the cutting edge or edges with the </w:t>
            </w:r>
            <w:proofErr w:type="spellStart"/>
            <w:r w:rsidRPr="00607A22">
              <w:t>workpiece</w:t>
            </w:r>
            <w:proofErr w:type="spellEnd"/>
            <w:r w:rsidRPr="00607A22">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UsableLength</w:t>
            </w:r>
            <w:r w:rsidR="00153B61"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proofErr w:type="gramStart"/>
            <w:r w:rsidRPr="00607A22">
              <w:t>maximum</w:t>
            </w:r>
            <w:proofErr w:type="gramEnd"/>
            <w:r w:rsidRPr="00607A22">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r w:rsidRPr="00945B4B">
              <w:rPr>
                <w:rStyle w:val="ImbeddedCode"/>
                <w:sz w:val="22"/>
              </w:rPr>
              <w:t>Mass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185240" w:rsidP="00AB40F2">
            <w:pPr>
              <w:pStyle w:val="TableNormalParagraph"/>
              <w:rPr>
                <w:rStyle w:val="ImbeddedCode"/>
                <w:sz w:val="22"/>
              </w:rPr>
            </w:pP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AB40F2">
            <w:pPr>
              <w:pStyle w:val="TableNormalParagraph"/>
            </w:pPr>
            <w:r>
              <w:t>The total weight of the cutting tool or cutting item in grams.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18524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w:t>
            </w:r>
            <w:proofErr w:type="spellStart"/>
            <w:r>
              <w:t>CuttingTool</w:t>
            </w:r>
            <w:proofErr w:type="spellEnd"/>
            <w:r>
              <w:t xml:space="preserve"> functional length will be the length of the entire tool, not a single cutting item. Each </w:t>
            </w:r>
            <w:proofErr w:type="spellStart"/>
            <w:r>
              <w:t>CuttingItem</w:t>
            </w:r>
            <w:proofErr w:type="spellEnd"/>
            <w:r>
              <w:t xml:space="preserve"> can have an independent </w:t>
            </w:r>
            <w:proofErr w:type="spellStart"/>
            <w:r>
              <w:t>FunctionalLength</w:t>
            </w:r>
            <w:proofErr w:type="spellEnd"/>
            <w:r>
              <w:t xml:space="preserve">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79" w:name="_Toc291169014"/>
      <w:proofErr w:type="spellStart"/>
      <w:r>
        <w:t>CuttingItem</w:t>
      </w:r>
      <w:r w:rsidR="00B9012E">
        <w:t>s</w:t>
      </w:r>
      <w:bookmarkEnd w:id="79"/>
      <w:proofErr w:type="spellEnd"/>
    </w:p>
    <w:p w:rsidR="007C39C5" w:rsidRDefault="00085DEF" w:rsidP="00CA3C6B">
      <w:pPr>
        <w:pStyle w:val="BodyA"/>
        <w:jc w:val="center"/>
      </w:pPr>
      <w:r>
        <w:rPr>
          <w:noProof/>
        </w:rPr>
        <w:drawing>
          <wp:inline distT="0" distB="0" distL="0" distR="0">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48">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0" w:name="_Toc291169045"/>
      <w:r>
        <w:t xml:space="preserve">Figure </w:t>
      </w:r>
      <w:fldSimple w:instr=" SEQ Figure \* ARABIC ">
        <w:r w:rsidR="00D25A75">
          <w:rPr>
            <w:noProof/>
          </w:rPr>
          <w:t>18</w:t>
        </w:r>
      </w:fldSimple>
      <w:r>
        <w:rPr>
          <w:noProof/>
        </w:rPr>
        <w:t>: Cutting Items</w:t>
      </w:r>
      <w:bookmarkEnd w:id="80"/>
    </w:p>
    <w:p w:rsidR="00583FDC" w:rsidRDefault="00FE4187" w:rsidP="00583FDC">
      <w:pPr>
        <w:pStyle w:val="BodyA"/>
      </w:pPr>
      <w:proofErr w:type="gramStart"/>
      <w:r>
        <w:t xml:space="preserve">The collection of </w:t>
      </w:r>
      <w:r w:rsidR="00AB4638">
        <w:t>cutting items</w:t>
      </w:r>
      <w:r w:rsidR="00583FDC">
        <w:t>.</w:t>
      </w:r>
      <w:proofErr w:type="gramEnd"/>
    </w:p>
    <w:p w:rsidR="00AB4638" w:rsidRPr="007D1E76" w:rsidRDefault="00AB4638" w:rsidP="00583FDC">
      <w:pPr>
        <w:pStyle w:val="Heading4"/>
      </w:pPr>
      <w:bookmarkStart w:id="81" w:name="_Toc291169015"/>
      <w:proofErr w:type="spellStart"/>
      <w:r>
        <w:t>CuttingItem</w:t>
      </w:r>
      <w:r w:rsidR="00067108">
        <w:t>s</w:t>
      </w:r>
      <w:proofErr w:type="spellEnd"/>
      <w:r>
        <w:t xml:space="preserve"> attributes</w:t>
      </w:r>
      <w:bookmarkEnd w:id="8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2" w:name="_Toc291169016"/>
      <w:proofErr w:type="spellStart"/>
      <w:r>
        <w:lastRenderedPageBreak/>
        <w:t>CuttingItem</w:t>
      </w:r>
      <w:bookmarkEnd w:id="82"/>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w:t>
      </w:r>
      <w:proofErr w:type="gramStart"/>
      <w:r>
        <w:t>exist</w:t>
      </w:r>
      <w:proofErr w:type="gramEnd"/>
      <w:r>
        <w:t xml:space="preserve"> in MTConnect unless it is attached to a cutting tool. Some of the measurements, such as </w:t>
      </w:r>
      <w:proofErr w:type="spellStart"/>
      <w:r w:rsidRPr="00375FF2">
        <w:rPr>
          <w:rStyle w:val="ImbeddedCode"/>
        </w:rPr>
        <w:t>FunctionalLength</w:t>
      </w:r>
      <w:proofErr w:type="spellEnd"/>
      <w:r>
        <w:rPr>
          <w:rStyle w:val="DefaultParagraphFont1"/>
        </w:rPr>
        <w:t>,</w:t>
      </w:r>
      <w:r w:rsidRPr="00375FF2">
        <w:rPr>
          <w:rStyle w:val="DefaultParagraphFont1"/>
        </w:rPr>
        <w:t xml:space="preserve"> </w:t>
      </w:r>
      <w:r>
        <w:rPr>
          <w:b/>
        </w:rPr>
        <w:t>MUST</w:t>
      </w:r>
      <w:r>
        <w:t xml:space="preserve"> be made with reference to the entire cutting tool to be </w:t>
      </w:r>
      <w:proofErr w:type="spellStart"/>
      <w:r>
        <w:t>meaningfull</w:t>
      </w:r>
      <w:proofErr w:type="spellEnd"/>
      <w:r>
        <w:t xml:space="preserve">.  </w:t>
      </w:r>
    </w:p>
    <w:p w:rsidR="005C3E48" w:rsidRDefault="00865C1C" w:rsidP="009900F3">
      <w:pPr>
        <w:pStyle w:val="BodyA"/>
        <w:jc w:val="center"/>
      </w:pPr>
      <w:r>
        <w:rPr>
          <w:noProof/>
        </w:rPr>
        <w:drawing>
          <wp:inline distT="0" distB="0" distL="0" distR="0">
            <wp:extent cx="359092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49">
                      <a:extLst>
                        <a:ext uri="{28A0092B-C50C-407E-A947-70E740481C1C}">
                          <a14:useLocalDpi xmlns:a14="http://schemas.microsoft.com/office/drawing/2010/main" val="0"/>
                        </a:ext>
                      </a:extLst>
                    </a:blip>
                    <a:stretch>
                      <a:fillRect/>
                    </a:stretch>
                  </pic:blipFill>
                  <pic:spPr>
                    <a:xfrm>
                      <a:off x="0" y="0"/>
                      <a:ext cx="3590925" cy="2876550"/>
                    </a:xfrm>
                    <a:prstGeom prst="rect">
                      <a:avLst/>
                    </a:prstGeom>
                  </pic:spPr>
                </pic:pic>
              </a:graphicData>
            </a:graphic>
          </wp:inline>
        </w:drawing>
      </w:r>
    </w:p>
    <w:p w:rsidR="00E8034B" w:rsidRDefault="00E8034B" w:rsidP="00E8034B">
      <w:pPr>
        <w:pStyle w:val="Caption"/>
        <w:rPr>
          <w:noProof/>
        </w:rPr>
      </w:pPr>
      <w:bookmarkStart w:id="83" w:name="_Toc291169046"/>
      <w:r>
        <w:t xml:space="preserve">Figure </w:t>
      </w:r>
      <w:fldSimple w:instr=" SEQ Figure \* ARABIC ">
        <w:r w:rsidR="00D25A75">
          <w:rPr>
            <w:noProof/>
          </w:rPr>
          <w:t>19</w:t>
        </w:r>
      </w:fldSimple>
      <w:r w:rsidR="00684A3E">
        <w:rPr>
          <w:noProof/>
        </w:rPr>
        <w:t>: Cutting Item</w:t>
      </w:r>
      <w:bookmarkEnd w:id="83"/>
    </w:p>
    <w:p w:rsidR="006E0CF9" w:rsidRPr="006E0CF9" w:rsidRDefault="006B3780" w:rsidP="007F376A">
      <w:pPr>
        <w:pStyle w:val="Heading4"/>
      </w:pPr>
      <w:bookmarkStart w:id="84" w:name="_Toc291169017"/>
      <w:proofErr w:type="spellStart"/>
      <w:r w:rsidRPr="00DD31BF">
        <w:rPr>
          <w:rStyle w:val="ImbeddedCode"/>
        </w:rPr>
        <w:t>CuttingItem</w:t>
      </w:r>
      <w:proofErr w:type="spellEnd"/>
      <w:r>
        <w:t xml:space="preserve"> attributes</w:t>
      </w:r>
      <w:bookmarkEnd w:id="84"/>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bl>
    <w:p w:rsidR="00680136" w:rsidRDefault="00680136" w:rsidP="00BD7546">
      <w:pPr>
        <w:pStyle w:val="BodyA"/>
      </w:pPr>
    </w:p>
    <w:p w:rsidR="00E96F97" w:rsidRDefault="00E96F97" w:rsidP="00680136">
      <w:pPr>
        <w:pStyle w:val="Heading4"/>
      </w:pPr>
      <w:bookmarkStart w:id="85" w:name="_Toc291169018"/>
      <w:proofErr w:type="spellStart"/>
      <w:proofErr w:type="gramStart"/>
      <w:r>
        <w:t>itemId</w:t>
      </w:r>
      <w:bookmarkEnd w:id="85"/>
      <w:proofErr w:type="spellEnd"/>
      <w:proofErr w:type="gramEnd"/>
    </w:p>
    <w:p w:rsidR="00E96F97" w:rsidRPr="00E96F97" w:rsidRDefault="00E96F97" w:rsidP="00E96F97">
      <w:pPr>
        <w:pStyle w:val="BodyA"/>
      </w:pPr>
      <w:proofErr w:type="gramStart"/>
      <w:r>
        <w:t>A unique identifier for this cutting item within the context of the Cutting Tool.</w:t>
      </w:r>
      <w:proofErr w:type="gramEnd"/>
      <w:r>
        <w:t xml:space="preserve"> The value </w:t>
      </w:r>
      <w:r>
        <w:rPr>
          <w:b/>
        </w:rPr>
        <w:t>MUST</w:t>
      </w:r>
      <w:r>
        <w:t xml:space="preserve"> be an XML NMTOKEN value of numbers and letters.</w:t>
      </w:r>
    </w:p>
    <w:p w:rsidR="00680136" w:rsidRDefault="00680136" w:rsidP="00680136">
      <w:pPr>
        <w:pStyle w:val="Heading4"/>
      </w:pPr>
      <w:bookmarkStart w:id="86" w:name="_Toc291169019"/>
      <w:proofErr w:type="gramStart"/>
      <w:r>
        <w:t>manufacturers</w:t>
      </w:r>
      <w:bookmarkEnd w:id="86"/>
      <w:proofErr w:type="gramEnd"/>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w:t>
      </w:r>
      <w:r w:rsidR="00844D1D">
        <w:lastRenderedPageBreak/>
        <w:t xml:space="preserve">of manufacturer names. This can be any series of numbers and letters as defined by the XML type </w:t>
      </w:r>
      <w:r w:rsidR="00844D1D" w:rsidRPr="009C58B5">
        <w:rPr>
          <w:rStyle w:val="ImbeddedCode"/>
        </w:rPr>
        <w:t>string</w:t>
      </w:r>
      <w:r>
        <w:t>.</w:t>
      </w:r>
    </w:p>
    <w:p w:rsidR="00E3668F" w:rsidRPr="00114E0C" w:rsidRDefault="009F33D1" w:rsidP="00F02F46">
      <w:pPr>
        <w:pStyle w:val="Heading3"/>
      </w:pPr>
      <w:bookmarkStart w:id="87" w:name="_Toc291169020"/>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87"/>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88" w:name="_Toc291169021"/>
      <w:proofErr w:type="spellStart"/>
      <w:r>
        <w:t>Item</w:t>
      </w:r>
      <w:r w:rsidR="00361B02">
        <w:t>Life</w:t>
      </w:r>
      <w:proofErr w:type="spellEnd"/>
      <w:r w:rsidR="00900BEC" w:rsidRPr="00E433ED">
        <w:t>:</w:t>
      </w:r>
      <w:bookmarkEnd w:id="88"/>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89" w:name="_Toc291169047"/>
      <w:r>
        <w:t xml:space="preserve">Figure </w:t>
      </w:r>
      <w:fldSimple w:instr=" SEQ Figure \* ARABIC ">
        <w:r w:rsidR="00D25A75">
          <w:rPr>
            <w:noProof/>
          </w:rPr>
          <w:t>20</w:t>
        </w:r>
      </w:fldSimple>
      <w:r>
        <w:rPr>
          <w:noProof/>
        </w:rPr>
        <w:t>: Item Life</w:t>
      </w:r>
      <w:bookmarkEnd w:id="89"/>
    </w:p>
    <w:p w:rsidR="00800BF8" w:rsidRPr="003A1567" w:rsidRDefault="00800BF8" w:rsidP="00800BF8">
      <w:pPr>
        <w:pStyle w:val="BodyA"/>
      </w:pPr>
      <w:bookmarkStart w:id="90" w:name="_TOC54538"/>
      <w:bookmarkStart w:id="91" w:name="_TOC78007"/>
      <w:bookmarkEnd w:id="90"/>
      <w:bookmarkEnd w:id="91"/>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92" w:name="_Toc291169022"/>
      <w:proofErr w:type="spellStart"/>
      <w:r>
        <w:t>ItemLife</w:t>
      </w:r>
      <w:proofErr w:type="spellEnd"/>
      <w:r>
        <w:t xml:space="preserve"> </w:t>
      </w:r>
      <w:r w:rsidR="00800BF8">
        <w:t>attributes:</w:t>
      </w:r>
      <w:bookmarkEnd w:id="92"/>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93" w:name="_Toc291169023"/>
      <w:proofErr w:type="spellStart"/>
      <w:r>
        <w:rPr>
          <w:rStyle w:val="ImbeddedCode"/>
        </w:rPr>
        <w:t>CuttingItem</w:t>
      </w:r>
      <w:r w:rsidRPr="00D81D24">
        <w:rPr>
          <w:rStyle w:val="ImbeddedCode"/>
        </w:rPr>
        <w:t>Measurement</w:t>
      </w:r>
      <w:proofErr w:type="spellEnd"/>
      <w:r>
        <w:t xml:space="preserve"> subtypes</w:t>
      </w:r>
      <w:bookmarkEnd w:id="93"/>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94" w:name="_Toc291169048"/>
      <w:r>
        <w:t xml:space="preserve">Figure </w:t>
      </w:r>
      <w:fldSimple w:instr=" SEQ Figure \* ARABIC ">
        <w:r w:rsidR="00D25A75">
          <w:rPr>
            <w:noProof/>
          </w:rPr>
          <w:t>21</w:t>
        </w:r>
      </w:fldSimple>
      <w:r>
        <w:rPr>
          <w:noProof/>
        </w:rPr>
        <w:t xml:space="preserve">: </w:t>
      </w:r>
      <w:r w:rsidR="00883A6B">
        <w:rPr>
          <w:noProof/>
        </w:rPr>
        <w:t xml:space="preserve">Cutting </w:t>
      </w:r>
      <w:r w:rsidR="00592CA6">
        <w:rPr>
          <w:noProof/>
        </w:rPr>
        <w:t>Tool</w:t>
      </w:r>
      <w:bookmarkEnd w:id="94"/>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95" w:name="_Toc291169049"/>
      <w:r>
        <w:t xml:space="preserve">Figure </w:t>
      </w:r>
      <w:fldSimple w:instr=" SEQ Figure \* ARABIC ">
        <w:r w:rsidR="00D25A75">
          <w:rPr>
            <w:noProof/>
          </w:rPr>
          <w:t>22</w:t>
        </w:r>
      </w:fldSimple>
      <w:r>
        <w:rPr>
          <w:noProof/>
        </w:rPr>
        <w:t xml:space="preserve">: </w:t>
      </w:r>
      <w:r w:rsidR="00603A85">
        <w:rPr>
          <w:noProof/>
        </w:rPr>
        <w:t xml:space="preserve">Cutting </w:t>
      </w:r>
      <w:r w:rsidR="00592CA6">
        <w:rPr>
          <w:noProof/>
        </w:rPr>
        <w:t>Item</w:t>
      </w:r>
      <w:bookmarkEnd w:id="95"/>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96" w:name="_Toc291169050"/>
      <w:r>
        <w:t xml:space="preserve">Figure </w:t>
      </w:r>
      <w:r>
        <w:fldChar w:fldCharType="begin"/>
      </w:r>
      <w:r>
        <w:instrText xml:space="preserve"> SEQ Figure \* ARABIC </w:instrText>
      </w:r>
      <w:r>
        <w:fldChar w:fldCharType="separate"/>
      </w:r>
      <w:r w:rsidR="00D25A75">
        <w:rPr>
          <w:noProof/>
        </w:rPr>
        <w:t>23</w:t>
      </w:r>
      <w:r>
        <w:rPr>
          <w:noProof/>
        </w:rPr>
        <w:fldChar w:fldCharType="end"/>
      </w:r>
      <w:r>
        <w:rPr>
          <w:noProof/>
        </w:rPr>
        <w:t>: Cutting Item Measurement Diagram 3</w:t>
      </w:r>
      <w:r>
        <w:rPr>
          <w:noProof/>
        </w:rPr>
        <w:br/>
        <w:t>(Cutting Item – ISO 13399)</w:t>
      </w:r>
      <w:bookmarkEnd w:id="96"/>
    </w:p>
    <w:p w:rsidR="00C244CD" w:rsidRPr="00C244CD" w:rsidRDefault="00C244CD" w:rsidP="00C244CD"/>
    <w:p w:rsidR="007A6CBA" w:rsidRDefault="007A6CBA" w:rsidP="00275DB4">
      <w:pPr>
        <w:pStyle w:val="BodyA"/>
      </w:pPr>
      <w:r>
        <w:t xml:space="preserve">The following </w:t>
      </w:r>
      <w:proofErr w:type="spellStart"/>
      <w:r w:rsidRPr="008546EA">
        <w:rPr>
          <w:rStyle w:val="ImbeddedCode"/>
        </w:rPr>
        <w:t>CuttingItem</w:t>
      </w:r>
      <w:proofErr w:type="spellEnd"/>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proofErr w:type="spellStart"/>
            <w:r w:rsidRPr="00C51639">
              <w:rPr>
                <w:rStyle w:val="ImbeddedCode"/>
                <w:sz w:val="22"/>
              </w:rPr>
              <w:lastRenderedPageBreak/>
              <w:t>ToolOrientation</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t>
            </w:r>
            <w:proofErr w:type="spellStart"/>
            <w:r w:rsidRPr="00C51639">
              <w:t>workpiece</w:t>
            </w:r>
            <w:proofErr w:type="spellEnd"/>
            <w:r w:rsidRPr="00C51639">
              <w:t xml:space="preserv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proofErr w:type="spellStart"/>
            <w:r>
              <w:rPr>
                <w:rStyle w:val="ImbeddedCode"/>
                <w:sz w:val="22"/>
              </w:rPr>
              <w:t>StepDiameterLength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proofErr w:type="spellStart"/>
            <w:r>
              <w:rPr>
                <w:rStyle w:val="ImbeddedCode"/>
                <w:sz w:val="22"/>
              </w:rPr>
              <w:t>SDLx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StepIncludedAngle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STA</w:t>
            </w:r>
            <w:r w:rsidR="0080161D">
              <w:rPr>
                <w:rStyle w:val="ImbeddedCode"/>
                <w:sz w:val="22"/>
              </w:rPr>
              <w:t>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DCx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CuttingHeight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proofErr w:type="spellStart"/>
            <w:r>
              <w:rPr>
                <w:rStyle w:val="ImbeddedCode"/>
                <w:sz w:val="22"/>
              </w:rPr>
              <w:t>CornerRadius</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r w:rsidRPr="00945B4B">
              <w:rPr>
                <w:rStyle w:val="ImbeddedCode"/>
                <w:sz w:val="22"/>
              </w:rPr>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91370E" w:rsidP="00AB40F2">
            <w:pPr>
              <w:pStyle w:val="TableNormalParagraph"/>
              <w:rPr>
                <w:rStyle w:val="ImbeddedCode"/>
                <w:sz w:val="22"/>
              </w:rPr>
            </w:pPr>
            <w:r>
              <w:rPr>
                <w:rStyle w:val="ImbeddedCode"/>
                <w:sz w:val="22"/>
              </w:rPr>
              <w:t>m</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D2E5C" w:rsidP="00AB40F2">
            <w:pPr>
              <w:pStyle w:val="TableNormalParagraph"/>
            </w:pPr>
            <w:r>
              <w:t>The total weight of the cutting tool or cutting item in grams.</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proofErr w:type="spellStart"/>
            <w:r>
              <w:rPr>
                <w:rStyle w:val="ImbeddedCode"/>
                <w:sz w:val="22"/>
              </w:rPr>
              <w:t>LFx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proofErr w:type="spellStart"/>
            <w:r>
              <w:rPr>
                <w:rStyle w:val="ImbeddedCode"/>
                <w:sz w:val="22"/>
              </w:rPr>
              <w:t>ChamferFlatLength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proofErr w:type="spellStart"/>
            <w:r>
              <w:rPr>
                <w:rStyle w:val="ImbeddedCode"/>
                <w:sz w:val="22"/>
              </w:rPr>
              <w:t>ChamferWidth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pPr>
            <w:r>
              <w:t>mm</w:t>
            </w:r>
          </w:p>
        </w:tc>
      </w:tr>
    </w:tbl>
    <w:p w:rsidR="00165E44" w:rsidRDefault="00165E44" w:rsidP="00165E44">
      <w:pPr>
        <w:pStyle w:val="Appendices"/>
      </w:pPr>
      <w:bookmarkStart w:id="97" w:name="_Toc291169024"/>
      <w:r>
        <w:lastRenderedPageBreak/>
        <w:t>Appendices</w:t>
      </w:r>
      <w:bookmarkEnd w:id="97"/>
    </w:p>
    <w:p w:rsidR="007478F7" w:rsidRPr="008D5E90" w:rsidRDefault="007478F7" w:rsidP="00FD3E33">
      <w:pPr>
        <w:pStyle w:val="Appendix1"/>
        <w:pageBreakBefore w:val="0"/>
      </w:pPr>
      <w:bookmarkStart w:id="98" w:name="_Toc291169025"/>
      <w:r w:rsidRPr="008D5E90">
        <w:t>Bibliography</w:t>
      </w:r>
      <w:bookmarkEnd w:id="13"/>
      <w:bookmarkEnd w:id="14"/>
      <w:bookmarkEnd w:id="15"/>
      <w:bookmarkEnd w:id="98"/>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99" w:name="_Toc291169026"/>
      <w:r>
        <w:lastRenderedPageBreak/>
        <w:t>Additional Illustrations</w:t>
      </w:r>
      <w:bookmarkEnd w:id="99"/>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0" w:name="_Toc291169051"/>
      <w:r>
        <w:t xml:space="preserve">Figure </w:t>
      </w:r>
      <w:fldSimple w:instr=" SEQ Figure \* ARABIC ">
        <w:r w:rsidR="00D25A75">
          <w:rPr>
            <w:noProof/>
          </w:rPr>
          <w:t>24</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0"/>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1" w:name="_Toc291169052"/>
      <w:r>
        <w:t xml:space="preserve">Figure </w:t>
      </w:r>
      <w:fldSimple w:instr=" SEQ Figure \* ARABIC ">
        <w:r w:rsidR="00D25A75">
          <w:rPr>
            <w:noProof/>
          </w:rPr>
          <w:t>25</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1"/>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02" w:name="_Toc291169053"/>
      <w:r>
        <w:t xml:space="preserve">Figure </w:t>
      </w:r>
      <w:fldSimple w:instr=" SEQ Figure \* ARABIC ">
        <w:r w:rsidR="00D25A75">
          <w:rPr>
            <w:noProof/>
          </w:rPr>
          <w:t>26</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02"/>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03" w:name="_Toc291169054"/>
      <w:r>
        <w:t xml:space="preserve">Figure </w:t>
      </w:r>
      <w:fldSimple w:instr=" SEQ Figure \* ARABIC ">
        <w:r w:rsidR="00D25A75">
          <w:rPr>
            <w:noProof/>
          </w:rPr>
          <w:t>27</w:t>
        </w:r>
      </w:fldSimple>
      <w:r>
        <w:rPr>
          <w:noProof/>
        </w:rPr>
        <w:t xml:space="preserve">: Cutting Item Measurement Diagram </w:t>
      </w:r>
      <w:r w:rsidR="00AD0D58">
        <w:rPr>
          <w:noProof/>
        </w:rPr>
        <w:t>4</w:t>
      </w:r>
      <w:r>
        <w:rPr>
          <w:noProof/>
        </w:rPr>
        <w:br/>
        <w:t>(Cutting Item – ISO 13399)</w:t>
      </w:r>
      <w:bookmarkEnd w:id="103"/>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04" w:name="_Toc291169055"/>
      <w:r>
        <w:t xml:space="preserve">Figure </w:t>
      </w:r>
      <w:fldSimple w:instr=" SEQ Figure \* ARABIC ">
        <w:r w:rsidR="00D25A75">
          <w:rPr>
            <w:noProof/>
          </w:rPr>
          <w:t>28</w:t>
        </w:r>
      </w:fldSimple>
      <w:r>
        <w:rPr>
          <w:noProof/>
        </w:rPr>
        <w:t xml:space="preserve">: Cutting Item Measurement Diagram </w:t>
      </w:r>
      <w:r w:rsidR="00AD0D58">
        <w:rPr>
          <w:noProof/>
        </w:rPr>
        <w:t>5</w:t>
      </w:r>
      <w:r>
        <w:rPr>
          <w:noProof/>
        </w:rPr>
        <w:br/>
        <w:t>(Cutting Item – ISO 13399)</w:t>
      </w:r>
      <w:bookmarkEnd w:id="104"/>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05" w:name="_Toc291169056"/>
      <w:r>
        <w:t xml:space="preserve">Figure </w:t>
      </w:r>
      <w:r>
        <w:fldChar w:fldCharType="begin"/>
      </w:r>
      <w:r>
        <w:instrText xml:space="preserve"> SEQ Figure \* ARABIC </w:instrText>
      </w:r>
      <w:r>
        <w:fldChar w:fldCharType="separate"/>
      </w:r>
      <w:r w:rsidR="00D25A75">
        <w:rPr>
          <w:noProof/>
        </w:rPr>
        <w:t>29</w:t>
      </w:r>
      <w:r>
        <w:rPr>
          <w:noProof/>
        </w:rPr>
        <w:fldChar w:fldCharType="end"/>
      </w:r>
      <w:r>
        <w:rPr>
          <w:noProof/>
        </w:rPr>
        <w:t xml:space="preserve">: Cutting Item Measurement Diagram </w:t>
      </w:r>
      <w:r w:rsidR="003757A8">
        <w:rPr>
          <w:noProof/>
        </w:rPr>
        <w:t>6</w:t>
      </w:r>
      <w:r>
        <w:rPr>
          <w:noProof/>
        </w:rPr>
        <w:br/>
        <w:t>(Cutting Item – ISO 13399)</w:t>
      </w:r>
      <w:bookmarkEnd w:id="105"/>
    </w:p>
    <w:p w:rsidR="00355077" w:rsidRDefault="00F304FC" w:rsidP="008548BC">
      <w:pPr>
        <w:pStyle w:val="Appendix1"/>
      </w:pPr>
      <w:bookmarkStart w:id="106" w:name="_Toc291169027"/>
      <w:r>
        <w:lastRenderedPageBreak/>
        <w:t>Cutting Tool</w:t>
      </w:r>
      <w:r w:rsidR="00B85A20">
        <w:t xml:space="preserve"> Example</w:t>
      </w:r>
      <w:bookmarkEnd w:id="106"/>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59"/>
      <w:footerReference w:type="even" r:id="rId60"/>
      <w:footerReference w:type="default" r:id="rId61"/>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0F2" w:rsidRDefault="00AB40F2">
      <w:r>
        <w:separator/>
      </w:r>
    </w:p>
  </w:endnote>
  <w:endnote w:type="continuationSeparator" w:id="0">
    <w:p w:rsidR="00AB40F2" w:rsidRDefault="00AB4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Footer"/>
    </w:pPr>
  </w:p>
  <w:p w:rsidR="00AB40F2" w:rsidRDefault="00AB40F2"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865D3" w:rsidRDefault="00AB40F2">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D25A75">
      <w:rPr>
        <w:rFonts w:ascii="Times New Roman" w:hAnsi="Times New Roman"/>
        <w:noProof/>
      </w:rPr>
      <w:t>35</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19451C" w:rsidRDefault="00AB40F2">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D25A75">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865D3" w:rsidRDefault="00AB40F2">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D25A75">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865D3" w:rsidRDefault="00AB40F2"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D25A75">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865D3" w:rsidRDefault="00AB40F2">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D25A75">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0F2" w:rsidRDefault="00AB40F2">
      <w:r>
        <w:separator/>
      </w:r>
    </w:p>
  </w:footnote>
  <w:footnote w:type="continuationSeparator" w:id="0">
    <w:p w:rsidR="00AB40F2" w:rsidRDefault="00AB40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C4ED1" w:rsidRDefault="00AB40F2"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April 20,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Pr="004C4ED1" w:rsidRDefault="00AB40F2"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April 20,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2" w:rsidRDefault="00AB40F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0">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3"/>
  </w:num>
  <w:num w:numId="25">
    <w:abstractNumId w:val="23"/>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0"/>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6"/>
  </w:num>
  <w:num w:numId="33">
    <w:abstractNumId w:val="28"/>
  </w:num>
  <w:num w:numId="34">
    <w:abstractNumId w:val="31"/>
  </w:num>
  <w:num w:numId="35">
    <w:abstractNumId w:val="26"/>
  </w:num>
  <w:num w:numId="36">
    <w:abstractNumId w:val="29"/>
  </w:num>
  <w:num w:numId="37">
    <w:abstractNumId w:val="25"/>
  </w:num>
  <w:num w:numId="3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3276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A08"/>
    <w:rsid w:val="00041E03"/>
    <w:rsid w:val="00043CAA"/>
    <w:rsid w:val="00043FF4"/>
    <w:rsid w:val="00044B00"/>
    <w:rsid w:val="00045B27"/>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83B"/>
    <w:rsid w:val="000718AB"/>
    <w:rsid w:val="00073414"/>
    <w:rsid w:val="00074F02"/>
    <w:rsid w:val="00075870"/>
    <w:rsid w:val="000769AE"/>
    <w:rsid w:val="000769C7"/>
    <w:rsid w:val="0008096F"/>
    <w:rsid w:val="00081D7D"/>
    <w:rsid w:val="00083015"/>
    <w:rsid w:val="00083247"/>
    <w:rsid w:val="00084278"/>
    <w:rsid w:val="0008501C"/>
    <w:rsid w:val="00085DEF"/>
    <w:rsid w:val="00085E4E"/>
    <w:rsid w:val="00087297"/>
    <w:rsid w:val="00087BE5"/>
    <w:rsid w:val="00087E35"/>
    <w:rsid w:val="00091F28"/>
    <w:rsid w:val="000928A3"/>
    <w:rsid w:val="000932F0"/>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5891"/>
    <w:rsid w:val="000C74BF"/>
    <w:rsid w:val="000D01A9"/>
    <w:rsid w:val="000D19FF"/>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74E7"/>
    <w:rsid w:val="00107850"/>
    <w:rsid w:val="00110444"/>
    <w:rsid w:val="00110FD3"/>
    <w:rsid w:val="001119DB"/>
    <w:rsid w:val="001138D5"/>
    <w:rsid w:val="00114E0C"/>
    <w:rsid w:val="0011550F"/>
    <w:rsid w:val="00116059"/>
    <w:rsid w:val="001161C8"/>
    <w:rsid w:val="00121318"/>
    <w:rsid w:val="00121ACA"/>
    <w:rsid w:val="00121C44"/>
    <w:rsid w:val="00121D2C"/>
    <w:rsid w:val="00122FFF"/>
    <w:rsid w:val="00123F6C"/>
    <w:rsid w:val="0012401D"/>
    <w:rsid w:val="001246A9"/>
    <w:rsid w:val="00125AEF"/>
    <w:rsid w:val="00125D5B"/>
    <w:rsid w:val="0012799E"/>
    <w:rsid w:val="00130067"/>
    <w:rsid w:val="00130786"/>
    <w:rsid w:val="0013078B"/>
    <w:rsid w:val="0013172A"/>
    <w:rsid w:val="001326EB"/>
    <w:rsid w:val="00132D26"/>
    <w:rsid w:val="00132E13"/>
    <w:rsid w:val="00133C98"/>
    <w:rsid w:val="00135DC3"/>
    <w:rsid w:val="00140979"/>
    <w:rsid w:val="001412C4"/>
    <w:rsid w:val="00141C21"/>
    <w:rsid w:val="00144996"/>
    <w:rsid w:val="0014714D"/>
    <w:rsid w:val="001520BC"/>
    <w:rsid w:val="00152296"/>
    <w:rsid w:val="00152961"/>
    <w:rsid w:val="00152AE8"/>
    <w:rsid w:val="00153724"/>
    <w:rsid w:val="00153B61"/>
    <w:rsid w:val="00154ECB"/>
    <w:rsid w:val="00155404"/>
    <w:rsid w:val="00155B8E"/>
    <w:rsid w:val="001566D5"/>
    <w:rsid w:val="001572FA"/>
    <w:rsid w:val="00157DEF"/>
    <w:rsid w:val="00157E19"/>
    <w:rsid w:val="0016021D"/>
    <w:rsid w:val="0016171F"/>
    <w:rsid w:val="001622F9"/>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77"/>
    <w:rsid w:val="00185240"/>
    <w:rsid w:val="001852A7"/>
    <w:rsid w:val="0018705D"/>
    <w:rsid w:val="00187756"/>
    <w:rsid w:val="00187893"/>
    <w:rsid w:val="00191B85"/>
    <w:rsid w:val="001936D2"/>
    <w:rsid w:val="00193D0F"/>
    <w:rsid w:val="001940C8"/>
    <w:rsid w:val="0019451C"/>
    <w:rsid w:val="001947CC"/>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91F"/>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14E4"/>
    <w:rsid w:val="001E199E"/>
    <w:rsid w:val="001E1D6D"/>
    <w:rsid w:val="001E2101"/>
    <w:rsid w:val="001E4308"/>
    <w:rsid w:val="001E4448"/>
    <w:rsid w:val="001E47CC"/>
    <w:rsid w:val="001E48A7"/>
    <w:rsid w:val="001E6AFB"/>
    <w:rsid w:val="001E75EB"/>
    <w:rsid w:val="001E76A0"/>
    <w:rsid w:val="001E76C9"/>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7092C"/>
    <w:rsid w:val="00272D44"/>
    <w:rsid w:val="0027385B"/>
    <w:rsid w:val="002753FD"/>
    <w:rsid w:val="00275DB4"/>
    <w:rsid w:val="002763B6"/>
    <w:rsid w:val="002774FD"/>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39B6"/>
    <w:rsid w:val="002D407A"/>
    <w:rsid w:val="002D4126"/>
    <w:rsid w:val="002D4ECF"/>
    <w:rsid w:val="002D6479"/>
    <w:rsid w:val="002E0662"/>
    <w:rsid w:val="002E2537"/>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2F54E5"/>
    <w:rsid w:val="002F7C3E"/>
    <w:rsid w:val="00302644"/>
    <w:rsid w:val="00302930"/>
    <w:rsid w:val="00302E19"/>
    <w:rsid w:val="00303C02"/>
    <w:rsid w:val="003045C5"/>
    <w:rsid w:val="00305A06"/>
    <w:rsid w:val="003078FD"/>
    <w:rsid w:val="00307A27"/>
    <w:rsid w:val="003103FA"/>
    <w:rsid w:val="0031138D"/>
    <w:rsid w:val="00312AD8"/>
    <w:rsid w:val="003134AD"/>
    <w:rsid w:val="00313508"/>
    <w:rsid w:val="003140BC"/>
    <w:rsid w:val="003142D9"/>
    <w:rsid w:val="003148CF"/>
    <w:rsid w:val="00315DED"/>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22DF"/>
    <w:rsid w:val="00342C67"/>
    <w:rsid w:val="00342CC0"/>
    <w:rsid w:val="00344DEF"/>
    <w:rsid w:val="003501C2"/>
    <w:rsid w:val="003504CC"/>
    <w:rsid w:val="00350745"/>
    <w:rsid w:val="00350926"/>
    <w:rsid w:val="00353706"/>
    <w:rsid w:val="00353C97"/>
    <w:rsid w:val="003547A5"/>
    <w:rsid w:val="00354EF7"/>
    <w:rsid w:val="00355077"/>
    <w:rsid w:val="003550CD"/>
    <w:rsid w:val="00355346"/>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63A8"/>
    <w:rsid w:val="0036668A"/>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E6E"/>
    <w:rsid w:val="003977AA"/>
    <w:rsid w:val="003A06C2"/>
    <w:rsid w:val="003A1567"/>
    <w:rsid w:val="003A24B6"/>
    <w:rsid w:val="003A2CD9"/>
    <w:rsid w:val="003A6A97"/>
    <w:rsid w:val="003A703A"/>
    <w:rsid w:val="003A72AB"/>
    <w:rsid w:val="003A749E"/>
    <w:rsid w:val="003B1B69"/>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27F"/>
    <w:rsid w:val="003D0424"/>
    <w:rsid w:val="003D0648"/>
    <w:rsid w:val="003D114B"/>
    <w:rsid w:val="003D171D"/>
    <w:rsid w:val="003D2301"/>
    <w:rsid w:val="003D2561"/>
    <w:rsid w:val="003D33C7"/>
    <w:rsid w:val="003D383C"/>
    <w:rsid w:val="003D3FB5"/>
    <w:rsid w:val="003D508C"/>
    <w:rsid w:val="003D6466"/>
    <w:rsid w:val="003E0F0E"/>
    <w:rsid w:val="003E1421"/>
    <w:rsid w:val="003E1F95"/>
    <w:rsid w:val="003E20C9"/>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23EF"/>
    <w:rsid w:val="004136D1"/>
    <w:rsid w:val="00413B51"/>
    <w:rsid w:val="00415AF3"/>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4AA"/>
    <w:rsid w:val="00436A5B"/>
    <w:rsid w:val="00437125"/>
    <w:rsid w:val="00437588"/>
    <w:rsid w:val="00437B3B"/>
    <w:rsid w:val="004410BF"/>
    <w:rsid w:val="0044145F"/>
    <w:rsid w:val="00441CC4"/>
    <w:rsid w:val="00442779"/>
    <w:rsid w:val="00442E71"/>
    <w:rsid w:val="00443E28"/>
    <w:rsid w:val="00446CB6"/>
    <w:rsid w:val="00446D25"/>
    <w:rsid w:val="00450539"/>
    <w:rsid w:val="0045099A"/>
    <w:rsid w:val="00450B66"/>
    <w:rsid w:val="00452FE7"/>
    <w:rsid w:val="004530D7"/>
    <w:rsid w:val="0045380E"/>
    <w:rsid w:val="004547DC"/>
    <w:rsid w:val="00455700"/>
    <w:rsid w:val="00456936"/>
    <w:rsid w:val="00456E12"/>
    <w:rsid w:val="00456EA9"/>
    <w:rsid w:val="004605DA"/>
    <w:rsid w:val="00460D7F"/>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BAE"/>
    <w:rsid w:val="004863F9"/>
    <w:rsid w:val="004865D3"/>
    <w:rsid w:val="00486BFF"/>
    <w:rsid w:val="004874E2"/>
    <w:rsid w:val="004876C2"/>
    <w:rsid w:val="0049051F"/>
    <w:rsid w:val="004913F6"/>
    <w:rsid w:val="0049299D"/>
    <w:rsid w:val="0049313B"/>
    <w:rsid w:val="0049344A"/>
    <w:rsid w:val="004953F5"/>
    <w:rsid w:val="0049570D"/>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7B0"/>
    <w:rsid w:val="004B4B7C"/>
    <w:rsid w:val="004B4F62"/>
    <w:rsid w:val="004B620D"/>
    <w:rsid w:val="004B6624"/>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A7F89"/>
    <w:rsid w:val="005B193B"/>
    <w:rsid w:val="005B2690"/>
    <w:rsid w:val="005B4688"/>
    <w:rsid w:val="005B635A"/>
    <w:rsid w:val="005B6D1F"/>
    <w:rsid w:val="005B7068"/>
    <w:rsid w:val="005C02A1"/>
    <w:rsid w:val="005C0CA2"/>
    <w:rsid w:val="005C0EAD"/>
    <w:rsid w:val="005C11CD"/>
    <w:rsid w:val="005C1C35"/>
    <w:rsid w:val="005C2093"/>
    <w:rsid w:val="005C3E48"/>
    <w:rsid w:val="005C41E3"/>
    <w:rsid w:val="005C74DD"/>
    <w:rsid w:val="005C7E18"/>
    <w:rsid w:val="005D050D"/>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4CAE"/>
    <w:rsid w:val="005F4F99"/>
    <w:rsid w:val="005F5A4A"/>
    <w:rsid w:val="005F6A95"/>
    <w:rsid w:val="005F7A5C"/>
    <w:rsid w:val="0060042E"/>
    <w:rsid w:val="006020DA"/>
    <w:rsid w:val="006023EF"/>
    <w:rsid w:val="00602643"/>
    <w:rsid w:val="00603022"/>
    <w:rsid w:val="00603A85"/>
    <w:rsid w:val="00603AE8"/>
    <w:rsid w:val="0060527F"/>
    <w:rsid w:val="0060584B"/>
    <w:rsid w:val="00605C70"/>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99E"/>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3B7"/>
    <w:rsid w:val="00653544"/>
    <w:rsid w:val="00653AF1"/>
    <w:rsid w:val="0065603C"/>
    <w:rsid w:val="0065692E"/>
    <w:rsid w:val="00656CDA"/>
    <w:rsid w:val="00657DD5"/>
    <w:rsid w:val="006601B3"/>
    <w:rsid w:val="006602AD"/>
    <w:rsid w:val="0066049E"/>
    <w:rsid w:val="006616E5"/>
    <w:rsid w:val="006634F7"/>
    <w:rsid w:val="006639D1"/>
    <w:rsid w:val="00663AAC"/>
    <w:rsid w:val="00665463"/>
    <w:rsid w:val="006655B0"/>
    <w:rsid w:val="00665979"/>
    <w:rsid w:val="00666070"/>
    <w:rsid w:val="006662DB"/>
    <w:rsid w:val="00666F04"/>
    <w:rsid w:val="006676FD"/>
    <w:rsid w:val="00667CBD"/>
    <w:rsid w:val="006704ED"/>
    <w:rsid w:val="006706A3"/>
    <w:rsid w:val="00670CCE"/>
    <w:rsid w:val="006739A9"/>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E56"/>
    <w:rsid w:val="006C12AE"/>
    <w:rsid w:val="006C1939"/>
    <w:rsid w:val="006C1FEA"/>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E5601"/>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1D6C"/>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60C60"/>
    <w:rsid w:val="00761592"/>
    <w:rsid w:val="0076215A"/>
    <w:rsid w:val="00762D1C"/>
    <w:rsid w:val="00763906"/>
    <w:rsid w:val="007647E9"/>
    <w:rsid w:val="007648AA"/>
    <w:rsid w:val="00765B3C"/>
    <w:rsid w:val="00766220"/>
    <w:rsid w:val="00766D99"/>
    <w:rsid w:val="00770645"/>
    <w:rsid w:val="00770C1A"/>
    <w:rsid w:val="0077415B"/>
    <w:rsid w:val="00774707"/>
    <w:rsid w:val="00774F31"/>
    <w:rsid w:val="00775C29"/>
    <w:rsid w:val="00776056"/>
    <w:rsid w:val="00776239"/>
    <w:rsid w:val="007768A3"/>
    <w:rsid w:val="00780C2F"/>
    <w:rsid w:val="00781F98"/>
    <w:rsid w:val="007836B8"/>
    <w:rsid w:val="0078435A"/>
    <w:rsid w:val="00785BA2"/>
    <w:rsid w:val="007860CA"/>
    <w:rsid w:val="007860FF"/>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492"/>
    <w:rsid w:val="007C7015"/>
    <w:rsid w:val="007C78FA"/>
    <w:rsid w:val="007D0357"/>
    <w:rsid w:val="007D1E19"/>
    <w:rsid w:val="007D1E76"/>
    <w:rsid w:val="007D20F6"/>
    <w:rsid w:val="007D5345"/>
    <w:rsid w:val="007D5614"/>
    <w:rsid w:val="007D5EBD"/>
    <w:rsid w:val="007D6528"/>
    <w:rsid w:val="007D7880"/>
    <w:rsid w:val="007E1932"/>
    <w:rsid w:val="007E1B4F"/>
    <w:rsid w:val="007E28EF"/>
    <w:rsid w:val="007E2C6E"/>
    <w:rsid w:val="007E30BD"/>
    <w:rsid w:val="007E3988"/>
    <w:rsid w:val="007E4356"/>
    <w:rsid w:val="007E4C75"/>
    <w:rsid w:val="007E57D2"/>
    <w:rsid w:val="007E664D"/>
    <w:rsid w:val="007E7331"/>
    <w:rsid w:val="007E795C"/>
    <w:rsid w:val="007F0268"/>
    <w:rsid w:val="007F0823"/>
    <w:rsid w:val="007F2A97"/>
    <w:rsid w:val="007F2F04"/>
    <w:rsid w:val="007F33C3"/>
    <w:rsid w:val="007F376A"/>
    <w:rsid w:val="007F3DAB"/>
    <w:rsid w:val="007F43D4"/>
    <w:rsid w:val="007F4836"/>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42A6"/>
    <w:rsid w:val="0080529E"/>
    <w:rsid w:val="008053CD"/>
    <w:rsid w:val="0080589D"/>
    <w:rsid w:val="00807CB6"/>
    <w:rsid w:val="00810B35"/>
    <w:rsid w:val="00812213"/>
    <w:rsid w:val="008159FA"/>
    <w:rsid w:val="00816371"/>
    <w:rsid w:val="008163A8"/>
    <w:rsid w:val="00816D6D"/>
    <w:rsid w:val="00816EDD"/>
    <w:rsid w:val="00820021"/>
    <w:rsid w:val="0082068D"/>
    <w:rsid w:val="00820B8C"/>
    <w:rsid w:val="00820D52"/>
    <w:rsid w:val="00820FA8"/>
    <w:rsid w:val="00822516"/>
    <w:rsid w:val="008235FD"/>
    <w:rsid w:val="0082623F"/>
    <w:rsid w:val="00826F0D"/>
    <w:rsid w:val="0082784B"/>
    <w:rsid w:val="00830FA6"/>
    <w:rsid w:val="00831DE3"/>
    <w:rsid w:val="00832FBA"/>
    <w:rsid w:val="00833151"/>
    <w:rsid w:val="008334ED"/>
    <w:rsid w:val="00834677"/>
    <w:rsid w:val="00836169"/>
    <w:rsid w:val="0083672B"/>
    <w:rsid w:val="008415EF"/>
    <w:rsid w:val="008416AC"/>
    <w:rsid w:val="008428FA"/>
    <w:rsid w:val="008433FE"/>
    <w:rsid w:val="00844A7E"/>
    <w:rsid w:val="00844D1D"/>
    <w:rsid w:val="008452E8"/>
    <w:rsid w:val="008465B3"/>
    <w:rsid w:val="00846647"/>
    <w:rsid w:val="00846AD2"/>
    <w:rsid w:val="0084798E"/>
    <w:rsid w:val="00852D36"/>
    <w:rsid w:val="008534DC"/>
    <w:rsid w:val="008540BF"/>
    <w:rsid w:val="0085443D"/>
    <w:rsid w:val="008546EA"/>
    <w:rsid w:val="008548BC"/>
    <w:rsid w:val="00854A1F"/>
    <w:rsid w:val="008552CA"/>
    <w:rsid w:val="0085580F"/>
    <w:rsid w:val="00855B3A"/>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734B"/>
    <w:rsid w:val="00877DDA"/>
    <w:rsid w:val="0088139B"/>
    <w:rsid w:val="00881E6B"/>
    <w:rsid w:val="0088294E"/>
    <w:rsid w:val="00882BC5"/>
    <w:rsid w:val="008832FB"/>
    <w:rsid w:val="00883A6B"/>
    <w:rsid w:val="0088466D"/>
    <w:rsid w:val="00886832"/>
    <w:rsid w:val="008872F7"/>
    <w:rsid w:val="0088731B"/>
    <w:rsid w:val="008876CF"/>
    <w:rsid w:val="008906C3"/>
    <w:rsid w:val="00892BE1"/>
    <w:rsid w:val="00893D4A"/>
    <w:rsid w:val="00893DAD"/>
    <w:rsid w:val="00894248"/>
    <w:rsid w:val="008948D4"/>
    <w:rsid w:val="00895927"/>
    <w:rsid w:val="008A0468"/>
    <w:rsid w:val="008A1645"/>
    <w:rsid w:val="008A37FF"/>
    <w:rsid w:val="008A3C12"/>
    <w:rsid w:val="008A6DCA"/>
    <w:rsid w:val="008A7CAE"/>
    <w:rsid w:val="008B1D45"/>
    <w:rsid w:val="008B23AB"/>
    <w:rsid w:val="008B29ED"/>
    <w:rsid w:val="008B2C15"/>
    <w:rsid w:val="008B2FF9"/>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4F9"/>
    <w:rsid w:val="008D2538"/>
    <w:rsid w:val="008D28FA"/>
    <w:rsid w:val="008D360E"/>
    <w:rsid w:val="008D38B9"/>
    <w:rsid w:val="008D3C37"/>
    <w:rsid w:val="008D44CA"/>
    <w:rsid w:val="008D5163"/>
    <w:rsid w:val="008D5E90"/>
    <w:rsid w:val="008D5FAE"/>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D4E"/>
    <w:rsid w:val="008F504F"/>
    <w:rsid w:val="008F6358"/>
    <w:rsid w:val="008F6877"/>
    <w:rsid w:val="008F6BED"/>
    <w:rsid w:val="008F6E45"/>
    <w:rsid w:val="008F6E9A"/>
    <w:rsid w:val="008F756C"/>
    <w:rsid w:val="00900BEC"/>
    <w:rsid w:val="00901EA7"/>
    <w:rsid w:val="0090220B"/>
    <w:rsid w:val="00905808"/>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89D"/>
    <w:rsid w:val="009378ED"/>
    <w:rsid w:val="009379E2"/>
    <w:rsid w:val="00937CA0"/>
    <w:rsid w:val="00940DDD"/>
    <w:rsid w:val="0094113F"/>
    <w:rsid w:val="009418BF"/>
    <w:rsid w:val="00943082"/>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714F"/>
    <w:rsid w:val="00977564"/>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378C"/>
    <w:rsid w:val="00996227"/>
    <w:rsid w:val="00996510"/>
    <w:rsid w:val="00996702"/>
    <w:rsid w:val="00996716"/>
    <w:rsid w:val="00996FBF"/>
    <w:rsid w:val="009A3DDB"/>
    <w:rsid w:val="009A4AA7"/>
    <w:rsid w:val="009A6656"/>
    <w:rsid w:val="009A6A53"/>
    <w:rsid w:val="009A6F6F"/>
    <w:rsid w:val="009B0520"/>
    <w:rsid w:val="009B0677"/>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3363"/>
    <w:rsid w:val="009D35CA"/>
    <w:rsid w:val="009D55EC"/>
    <w:rsid w:val="009D6413"/>
    <w:rsid w:val="009D6B29"/>
    <w:rsid w:val="009D76EA"/>
    <w:rsid w:val="009E1833"/>
    <w:rsid w:val="009E197C"/>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D28"/>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60576"/>
    <w:rsid w:val="00A617CC"/>
    <w:rsid w:val="00A61ACE"/>
    <w:rsid w:val="00A61E29"/>
    <w:rsid w:val="00A62F6C"/>
    <w:rsid w:val="00A63527"/>
    <w:rsid w:val="00A63579"/>
    <w:rsid w:val="00A639F4"/>
    <w:rsid w:val="00A63E96"/>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5C"/>
    <w:rsid w:val="00A85B26"/>
    <w:rsid w:val="00A86F47"/>
    <w:rsid w:val="00A87653"/>
    <w:rsid w:val="00A91003"/>
    <w:rsid w:val="00A91372"/>
    <w:rsid w:val="00A9265D"/>
    <w:rsid w:val="00A92E5F"/>
    <w:rsid w:val="00A939BD"/>
    <w:rsid w:val="00A94219"/>
    <w:rsid w:val="00A9455D"/>
    <w:rsid w:val="00A94B6E"/>
    <w:rsid w:val="00A94E45"/>
    <w:rsid w:val="00AA04B1"/>
    <w:rsid w:val="00AA0644"/>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27F5"/>
    <w:rsid w:val="00AD3B68"/>
    <w:rsid w:val="00AD40C3"/>
    <w:rsid w:val="00AD533B"/>
    <w:rsid w:val="00AD57FD"/>
    <w:rsid w:val="00AD587C"/>
    <w:rsid w:val="00AD5B99"/>
    <w:rsid w:val="00AD6D3F"/>
    <w:rsid w:val="00AD7AB5"/>
    <w:rsid w:val="00AE027A"/>
    <w:rsid w:val="00AE0A8A"/>
    <w:rsid w:val="00AE0C58"/>
    <w:rsid w:val="00AE3182"/>
    <w:rsid w:val="00AE3373"/>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B0025A"/>
    <w:rsid w:val="00B00283"/>
    <w:rsid w:val="00B01630"/>
    <w:rsid w:val="00B02161"/>
    <w:rsid w:val="00B02394"/>
    <w:rsid w:val="00B06137"/>
    <w:rsid w:val="00B11DCF"/>
    <w:rsid w:val="00B122BC"/>
    <w:rsid w:val="00B1328D"/>
    <w:rsid w:val="00B14FAA"/>
    <w:rsid w:val="00B158A2"/>
    <w:rsid w:val="00B16F13"/>
    <w:rsid w:val="00B21951"/>
    <w:rsid w:val="00B22A89"/>
    <w:rsid w:val="00B22B94"/>
    <w:rsid w:val="00B234BA"/>
    <w:rsid w:val="00B241AA"/>
    <w:rsid w:val="00B242C8"/>
    <w:rsid w:val="00B24829"/>
    <w:rsid w:val="00B2642D"/>
    <w:rsid w:val="00B264B0"/>
    <w:rsid w:val="00B26C82"/>
    <w:rsid w:val="00B27118"/>
    <w:rsid w:val="00B27BB1"/>
    <w:rsid w:val="00B27FFE"/>
    <w:rsid w:val="00B303EF"/>
    <w:rsid w:val="00B30F56"/>
    <w:rsid w:val="00B3116C"/>
    <w:rsid w:val="00B33856"/>
    <w:rsid w:val="00B34B58"/>
    <w:rsid w:val="00B34DF9"/>
    <w:rsid w:val="00B3524F"/>
    <w:rsid w:val="00B36AD7"/>
    <w:rsid w:val="00B36BAB"/>
    <w:rsid w:val="00B409F6"/>
    <w:rsid w:val="00B434CF"/>
    <w:rsid w:val="00B43BEF"/>
    <w:rsid w:val="00B44A06"/>
    <w:rsid w:val="00B4540D"/>
    <w:rsid w:val="00B455B0"/>
    <w:rsid w:val="00B468C9"/>
    <w:rsid w:val="00B47DB9"/>
    <w:rsid w:val="00B50871"/>
    <w:rsid w:val="00B50F5F"/>
    <w:rsid w:val="00B50FF6"/>
    <w:rsid w:val="00B51967"/>
    <w:rsid w:val="00B54570"/>
    <w:rsid w:val="00B5557F"/>
    <w:rsid w:val="00B606A6"/>
    <w:rsid w:val="00B607E0"/>
    <w:rsid w:val="00B609A9"/>
    <w:rsid w:val="00B60EEF"/>
    <w:rsid w:val="00B640DE"/>
    <w:rsid w:val="00B64A13"/>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808A1"/>
    <w:rsid w:val="00B80EF1"/>
    <w:rsid w:val="00B816E6"/>
    <w:rsid w:val="00B81D99"/>
    <w:rsid w:val="00B82AB3"/>
    <w:rsid w:val="00B833D0"/>
    <w:rsid w:val="00B83B71"/>
    <w:rsid w:val="00B84217"/>
    <w:rsid w:val="00B85A20"/>
    <w:rsid w:val="00B86720"/>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69BA"/>
    <w:rsid w:val="00C27CF5"/>
    <w:rsid w:val="00C30973"/>
    <w:rsid w:val="00C30B23"/>
    <w:rsid w:val="00C318A5"/>
    <w:rsid w:val="00C33313"/>
    <w:rsid w:val="00C33B59"/>
    <w:rsid w:val="00C34729"/>
    <w:rsid w:val="00C34A8F"/>
    <w:rsid w:val="00C35485"/>
    <w:rsid w:val="00C40E10"/>
    <w:rsid w:val="00C410E6"/>
    <w:rsid w:val="00C412C5"/>
    <w:rsid w:val="00C41DB1"/>
    <w:rsid w:val="00C42A60"/>
    <w:rsid w:val="00C42AE3"/>
    <w:rsid w:val="00C439C1"/>
    <w:rsid w:val="00C44D93"/>
    <w:rsid w:val="00C44E5E"/>
    <w:rsid w:val="00C46086"/>
    <w:rsid w:val="00C46941"/>
    <w:rsid w:val="00C47C12"/>
    <w:rsid w:val="00C51639"/>
    <w:rsid w:val="00C52204"/>
    <w:rsid w:val="00C537B1"/>
    <w:rsid w:val="00C53A8E"/>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62B5"/>
    <w:rsid w:val="00C76376"/>
    <w:rsid w:val="00C7649E"/>
    <w:rsid w:val="00C76514"/>
    <w:rsid w:val="00C77D47"/>
    <w:rsid w:val="00C80248"/>
    <w:rsid w:val="00C80F0E"/>
    <w:rsid w:val="00C8145F"/>
    <w:rsid w:val="00C821D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B46"/>
    <w:rsid w:val="00CE7307"/>
    <w:rsid w:val="00CE76BA"/>
    <w:rsid w:val="00CF00C4"/>
    <w:rsid w:val="00CF060C"/>
    <w:rsid w:val="00CF119D"/>
    <w:rsid w:val="00CF2181"/>
    <w:rsid w:val="00CF2FF2"/>
    <w:rsid w:val="00CF3666"/>
    <w:rsid w:val="00CF45FE"/>
    <w:rsid w:val="00CF4D27"/>
    <w:rsid w:val="00CF55D3"/>
    <w:rsid w:val="00CF5F02"/>
    <w:rsid w:val="00D00B00"/>
    <w:rsid w:val="00D00FA1"/>
    <w:rsid w:val="00D013D0"/>
    <w:rsid w:val="00D01631"/>
    <w:rsid w:val="00D0188A"/>
    <w:rsid w:val="00D018F0"/>
    <w:rsid w:val="00D01FF7"/>
    <w:rsid w:val="00D02942"/>
    <w:rsid w:val="00D03C9F"/>
    <w:rsid w:val="00D03DCC"/>
    <w:rsid w:val="00D062D5"/>
    <w:rsid w:val="00D0664A"/>
    <w:rsid w:val="00D079EA"/>
    <w:rsid w:val="00D07CE5"/>
    <w:rsid w:val="00D10A95"/>
    <w:rsid w:val="00D113F5"/>
    <w:rsid w:val="00D11A12"/>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71D8"/>
    <w:rsid w:val="00D3749C"/>
    <w:rsid w:val="00D374A5"/>
    <w:rsid w:val="00D377C9"/>
    <w:rsid w:val="00D37D0C"/>
    <w:rsid w:val="00D37EDC"/>
    <w:rsid w:val="00D41078"/>
    <w:rsid w:val="00D42FE0"/>
    <w:rsid w:val="00D438E6"/>
    <w:rsid w:val="00D43DE9"/>
    <w:rsid w:val="00D43F9A"/>
    <w:rsid w:val="00D440AE"/>
    <w:rsid w:val="00D4585E"/>
    <w:rsid w:val="00D45CFB"/>
    <w:rsid w:val="00D47185"/>
    <w:rsid w:val="00D476E4"/>
    <w:rsid w:val="00D478B6"/>
    <w:rsid w:val="00D51507"/>
    <w:rsid w:val="00D524F6"/>
    <w:rsid w:val="00D53173"/>
    <w:rsid w:val="00D5605F"/>
    <w:rsid w:val="00D5606D"/>
    <w:rsid w:val="00D6263D"/>
    <w:rsid w:val="00D6322B"/>
    <w:rsid w:val="00D64A09"/>
    <w:rsid w:val="00D64A28"/>
    <w:rsid w:val="00D66FED"/>
    <w:rsid w:val="00D706C0"/>
    <w:rsid w:val="00D70AAA"/>
    <w:rsid w:val="00D71361"/>
    <w:rsid w:val="00D71474"/>
    <w:rsid w:val="00D71F60"/>
    <w:rsid w:val="00D738BF"/>
    <w:rsid w:val="00D73C84"/>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3847"/>
    <w:rsid w:val="00DB5999"/>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F80"/>
    <w:rsid w:val="00E460AC"/>
    <w:rsid w:val="00E469AF"/>
    <w:rsid w:val="00E47411"/>
    <w:rsid w:val="00E47894"/>
    <w:rsid w:val="00E500F3"/>
    <w:rsid w:val="00E516A6"/>
    <w:rsid w:val="00E519D4"/>
    <w:rsid w:val="00E51AD1"/>
    <w:rsid w:val="00E52BBC"/>
    <w:rsid w:val="00E535B5"/>
    <w:rsid w:val="00E55578"/>
    <w:rsid w:val="00E55C1D"/>
    <w:rsid w:val="00E55F31"/>
    <w:rsid w:val="00E5729D"/>
    <w:rsid w:val="00E5770B"/>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A91"/>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6FFA"/>
    <w:rsid w:val="00EB71FB"/>
    <w:rsid w:val="00EC06CD"/>
    <w:rsid w:val="00EC075F"/>
    <w:rsid w:val="00EC0FA1"/>
    <w:rsid w:val="00EC2FD5"/>
    <w:rsid w:val="00EC3862"/>
    <w:rsid w:val="00EC399F"/>
    <w:rsid w:val="00EC3CD4"/>
    <w:rsid w:val="00EC5A89"/>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F0109"/>
    <w:rsid w:val="00EF0B7B"/>
    <w:rsid w:val="00EF1096"/>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0430"/>
    <w:rsid w:val="00F110A5"/>
    <w:rsid w:val="00F11133"/>
    <w:rsid w:val="00F117DC"/>
    <w:rsid w:val="00F11D5D"/>
    <w:rsid w:val="00F123A5"/>
    <w:rsid w:val="00F132AE"/>
    <w:rsid w:val="00F151F2"/>
    <w:rsid w:val="00F15AFB"/>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42C7"/>
    <w:rsid w:val="00F45794"/>
    <w:rsid w:val="00F45F93"/>
    <w:rsid w:val="00F46801"/>
    <w:rsid w:val="00F47567"/>
    <w:rsid w:val="00F4756F"/>
    <w:rsid w:val="00F47ADE"/>
    <w:rsid w:val="00F50A28"/>
    <w:rsid w:val="00F50AC8"/>
    <w:rsid w:val="00F521B4"/>
    <w:rsid w:val="00F5319B"/>
    <w:rsid w:val="00F538A6"/>
    <w:rsid w:val="00F54234"/>
    <w:rsid w:val="00F5581A"/>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4181"/>
    <w:rsid w:val="00F9592F"/>
    <w:rsid w:val="00F96185"/>
    <w:rsid w:val="00F9638A"/>
    <w:rsid w:val="00F9709D"/>
    <w:rsid w:val="00F97241"/>
    <w:rsid w:val="00FA0E5E"/>
    <w:rsid w:val="00FA1E64"/>
    <w:rsid w:val="00FA1E97"/>
    <w:rsid w:val="00FA2A05"/>
    <w:rsid w:val="00FA30D2"/>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3750"/>
    <w:rsid w:val="00FF4B33"/>
    <w:rsid w:val="00FF4E1E"/>
    <w:rsid w:val="00FF5864"/>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footer" Target="footer1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27E34-D2D8-4148-BDD2-EDE7B91FB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17046</TotalTime>
  <Pages>41</Pages>
  <Words>7734</Words>
  <Characters>44897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52526</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1347</cp:revision>
  <cp:lastPrinted>2011-03-08T00:25:00Z</cp:lastPrinted>
  <dcterms:created xsi:type="dcterms:W3CDTF">2011-01-31T02:07:00Z</dcterms:created>
  <dcterms:modified xsi:type="dcterms:W3CDTF">2011-04-22T00:06:00Z</dcterms:modified>
</cp:coreProperties>
</file>