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A0" w:rsidRDefault="002F5FEB" w:rsidP="002F5FEB">
      <w:pPr>
        <w:jc w:val="center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1072 Deep Learning – Homework 1</w:t>
      </w:r>
    </w:p>
    <w:p w:rsidR="004D134F" w:rsidRPr="00DA51B0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>April</w:t>
      </w:r>
      <w:r w:rsidRPr="004D13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12, 2019</w:t>
      </w:r>
      <w:r w:rsidR="00DC5FAE">
        <w:rPr>
          <w:rFonts w:ascii="Times New Roman" w:hAnsi="Times New Roman" w:cs="Times New Roman"/>
        </w:rPr>
        <w:t>, 11:55</w:t>
      </w:r>
      <w:bookmarkStart w:id="0" w:name="_GoBack"/>
      <w:bookmarkEnd w:id="0"/>
      <w:r w:rsidRPr="004D134F">
        <w:rPr>
          <w:rFonts w:ascii="Times New Roman" w:hAnsi="Times New Roman" w:cs="Times New Roman"/>
        </w:rPr>
        <w:t>pm</w:t>
      </w:r>
    </w:p>
    <w:p w:rsidR="00CF79F6" w:rsidRPr="00DA51B0" w:rsidRDefault="00553318" w:rsidP="00CF79F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8F7E86" w:rsidRPr="00DA51B0">
        <w:rPr>
          <w:rFonts w:ascii="Times New Roman" w:hAnsi="Times New Roman" w:cs="Times New Roman"/>
        </w:rPr>
        <w:t xml:space="preserve">(Maximum Likelihood Estimation) </w:t>
      </w:r>
      <w:r w:rsidR="00F753FF" w:rsidRPr="00DA51B0">
        <w:rPr>
          <w:rFonts w:ascii="Times New Roman" w:hAnsi="Times New Roman" w:cs="Times New Roman"/>
        </w:rPr>
        <w:t>Please set</w:t>
      </w:r>
      <w:r w:rsidR="002F5FEB" w:rsidRPr="00DA51B0">
        <w:rPr>
          <w:rFonts w:ascii="Times New Roman" w:hAnsi="Times New Roman" w:cs="Times New Roman"/>
        </w:rPr>
        <w:t xml:space="preserve"> the derivatives of the log likelihood function of a Gaussian Probability Distribution Function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x;u,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log⁡</m:t>
                </m:r>
                <m:r>
                  <w:rPr>
                    <w:rFonts w:ascii="Cambria Math" w:hAnsi="Cambria Math" w:cs="Times New Roman"/>
                  </w:rPr>
                  <m:t>(2π)</m:t>
                </m:r>
              </m:e>
            </m:nary>
          </m:e>
        </m:func>
      </m:oMath>
      <w:r w:rsidR="008F7E86" w:rsidRPr="00DA51B0">
        <w:rPr>
          <w:rFonts w:ascii="Times New Roman" w:hAnsi="Times New Roman" w:cs="Times New Roman"/>
        </w:rPr>
        <w:t xml:space="preserve"> </w:t>
      </w:r>
      <w:r w:rsidR="002F5FEB" w:rsidRPr="00DA51B0">
        <w:rPr>
          <w:rFonts w:ascii="Times New Roman" w:hAnsi="Times New Roman" w:cs="Times New Roman"/>
        </w:rPr>
        <w:t>to zero</w:t>
      </w:r>
      <w:r w:rsidR="008F7E86" w:rsidRPr="00DA51B0">
        <w:rPr>
          <w:rFonts w:ascii="Times New Roman" w:hAnsi="Times New Roman" w:cs="Times New Roman"/>
        </w:rPr>
        <w:t xml:space="preserve"> with respect to </w:t>
      </w:r>
      <m:oMath>
        <m:r>
          <w:rPr>
            <w:rFonts w:ascii="Cambria Math" w:hAnsi="Cambria Math" w:cs="Times New Roman"/>
          </w:rPr>
          <m:t>u</m:t>
        </m:r>
      </m:oMath>
      <w:r w:rsidR="008F7E86" w:rsidRPr="00DA51B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σ</m:t>
        </m:r>
      </m:oMath>
      <w:r w:rsidR="00CF79F6" w:rsidRPr="00DA51B0">
        <w:rPr>
          <w:rFonts w:ascii="Times New Roman" w:hAnsi="Times New Roman" w:cs="Times New Roman"/>
        </w:rPr>
        <w:t xml:space="preserve"> an</w:t>
      </w:r>
      <w:r w:rsidR="004117B3" w:rsidRPr="00DA51B0">
        <w:rPr>
          <w:rFonts w:ascii="Times New Roman" w:hAnsi="Times New Roman" w:cs="Times New Roman"/>
        </w:rPr>
        <w:t>d verify the following results below</w:t>
      </w:r>
      <w:r w:rsidR="00F753FF" w:rsidRPr="00DA51B0">
        <w:rPr>
          <w:rFonts w:ascii="Times New Roman" w:hAnsi="Times New Roman" w:cs="Times New Roman"/>
        </w:rPr>
        <w:t>:</w:t>
      </w:r>
      <w:r w:rsidR="008F7E86" w:rsidRPr="00DA51B0">
        <w:rPr>
          <w:rFonts w:ascii="Times New Roman" w:hAnsi="Times New Roman" w:cs="Times New Roman"/>
        </w:rPr>
        <w:t xml:space="preserve"> </w:t>
      </w:r>
    </w:p>
    <w:p w:rsidR="008F7E86" w:rsidRPr="00DA51B0" w:rsidRDefault="008F7E86" w:rsidP="008F7E86">
      <w:pPr>
        <w:rPr>
          <w:rFonts w:ascii="Times New Roman" w:hAnsi="Times New Roman" w:cs="Times New Roman"/>
        </w:rPr>
      </w:pPr>
    </w:p>
    <w:p w:rsidR="008F7E86" w:rsidRPr="00DA51B0" w:rsidRDefault="00DC5FAE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8F7E86" w:rsidRPr="00DA51B0" w:rsidRDefault="00DC5FAE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753FF" w:rsidRPr="00DA51B0" w:rsidRDefault="00F753FF" w:rsidP="008F7E86">
      <w:pPr>
        <w:rPr>
          <w:rFonts w:ascii="Times New Roman" w:hAnsi="Times New Roman" w:cs="Times New Roman"/>
        </w:rPr>
      </w:pPr>
    </w:p>
    <w:p w:rsidR="008F7E86" w:rsidRPr="00DA51B0" w:rsidRDefault="008F7E86" w:rsidP="008F7E86">
      <w:pPr>
        <w:pStyle w:val="a3"/>
        <w:rPr>
          <w:rFonts w:ascii="Times New Roman" w:hAnsi="Times New Roman" w:cs="Times New Roman"/>
        </w:rPr>
      </w:pPr>
    </w:p>
    <w:p w:rsidR="008F7E86" w:rsidRPr="00DA51B0" w:rsidRDefault="00553318" w:rsidP="008F76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8F76B4" w:rsidRPr="00DA51B0">
        <w:rPr>
          <w:rFonts w:ascii="Times New Roman" w:hAnsi="Times New Roman" w:cs="Times New Roman"/>
        </w:rPr>
        <w:t xml:space="preserve">Please </w:t>
      </w:r>
      <w:r w:rsidR="00C91020" w:rsidRPr="00DA51B0">
        <w:rPr>
          <w:rFonts w:ascii="Times New Roman" w:hAnsi="Times New Roman" w:cs="Times New Roman"/>
        </w:rPr>
        <w:t xml:space="preserve">load ‘data.mat’ into your Matlab or Python code, where you will find </w:t>
      </w:r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="008F76B4" w:rsidRPr="00DA51B0">
        <w:rPr>
          <w:rFonts w:ascii="Times New Roman" w:hAnsi="Times New Roman" w:cs="Times New Roman"/>
        </w:rPr>
        <w:t>. Now do the following procedures, paste your source code and show the results in your report.</w:t>
      </w:r>
    </w:p>
    <w:p w:rsidR="00032826" w:rsidRPr="00DA51B0" w:rsidRDefault="00032826" w:rsidP="00032826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Plot the data using plot function. </w:t>
      </w:r>
    </w:p>
    <w:p w:rsidR="008F76B4" w:rsidRPr="00DA51B0" w:rsidRDefault="00032826" w:rsidP="00032826">
      <w:pPr>
        <w:ind w:left="720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       &gt;&gt; plot(x, y); grid</w:t>
      </w:r>
    </w:p>
    <w:p w:rsidR="00F37863" w:rsidRPr="00DA51B0" w:rsidRDefault="00032826" w:rsidP="00F3786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91020" w:rsidRPr="00DA51B0">
        <w:rPr>
          <w:rFonts w:ascii="Times New Roman" w:hAnsi="Times New Roman" w:cs="Times New Roman"/>
          <w:b/>
          <w:bCs/>
          <w:iCs/>
        </w:rPr>
        <w:t xml:space="preserve"> </w:t>
      </w:r>
      <w:r w:rsidR="00E85432" w:rsidRPr="00DA51B0">
        <w:rPr>
          <w:rFonts w:ascii="Times New Roman" w:hAnsi="Times New Roman" w:cs="Times New Roman"/>
        </w:rPr>
        <w:t>using</w:t>
      </w:r>
      <w:r w:rsidRPr="00DA51B0">
        <w:rPr>
          <w:rFonts w:ascii="Times New Roman" w:hAnsi="Times New Roman" w:cs="Times New Roman"/>
        </w:rPr>
        <w:t xml:space="preserve"> the given data and </w:t>
      </w:r>
      <w:r w:rsidR="00F37863" w:rsidRPr="00DA51B0">
        <w:rPr>
          <w:rFonts w:ascii="Times New Roman" w:hAnsi="Times New Roman" w:cs="Times New Roman"/>
        </w:rPr>
        <w:t>overlay</w:t>
      </w:r>
      <w:r w:rsidRPr="00DA51B0">
        <w:rPr>
          <w:rFonts w:ascii="Times New Roman" w:hAnsi="Times New Roman" w:cs="Times New Roman"/>
        </w:rPr>
        <w:t xml:space="preserve"> the line over the given data</w:t>
      </w:r>
      <w:r w:rsidR="00C91020" w:rsidRPr="00DA51B0">
        <w:rPr>
          <w:rFonts w:ascii="Times New Roman" w:hAnsi="Times New Roman" w:cs="Times New Roman"/>
        </w:rPr>
        <w:t>.</w:t>
      </w:r>
    </w:p>
    <w:p w:rsidR="00C91020" w:rsidRPr="00DA51B0" w:rsidRDefault="00C91020" w:rsidP="00C91020">
      <w:pPr>
        <w:pStyle w:val="a3"/>
        <w:ind w:left="1080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&gt;&gt; hold on; plot(x,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DA51B0">
        <w:rPr>
          <w:rFonts w:ascii="Times New Roman" w:hAnsi="Times New Roman"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A51B0">
        <w:rPr>
          <w:rFonts w:ascii="Times New Roman" w:hAnsi="Times New Roman" w:cs="Times New Roman"/>
        </w:rPr>
        <w:t>*x, ‘--‘)</w:t>
      </w:r>
    </w:p>
    <w:p w:rsidR="00F37863" w:rsidRPr="00DA51B0" w:rsidRDefault="00F37863" w:rsidP="00C91020">
      <w:pPr>
        <w:pStyle w:val="a3"/>
        <w:ind w:left="1080"/>
        <w:rPr>
          <w:rFonts w:ascii="Times New Roman" w:hAnsi="Times New Roman" w:cs="Times New Roman"/>
        </w:rPr>
      </w:pPr>
    </w:p>
    <w:p w:rsidR="00F37863" w:rsidRPr="00DA51B0" w:rsidRDefault="00553318" w:rsidP="00F513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F37863" w:rsidRPr="00DA51B0">
        <w:rPr>
          <w:rFonts w:ascii="Times New Roman" w:hAnsi="Times New Roman" w:cs="Times New Roman"/>
        </w:rPr>
        <w:t>Using the same data from Question 2, compute the least square parabola (i.e. second</w:t>
      </w:r>
      <w:r w:rsidRPr="00DA51B0">
        <w:rPr>
          <w:rFonts w:ascii="Times New Roman" w:hAnsi="Times New Roman" w:cs="Times New Roman"/>
        </w:rPr>
        <w:t xml:space="preserve"> </w:t>
      </w:r>
      <w:r w:rsidR="00F37863" w:rsidRPr="00DA51B0">
        <w:rPr>
          <w:rFonts w:ascii="Times New Roman" w:hAnsi="Times New Roman" w:cs="Times New Roman"/>
        </w:rPr>
        <w:t xml:space="preserve">order polynomial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F37863" w:rsidRPr="00DA51B0">
        <w:rPr>
          <w:rFonts w:ascii="Times New Roman" w:hAnsi="Times New Roman" w:cs="Times New Roman"/>
        </w:rPr>
        <w:t>)</w:t>
      </w:r>
      <w:r w:rsidRPr="00DA51B0">
        <w:rPr>
          <w:rFonts w:ascii="Times New Roman" w:hAnsi="Times New Roman" w:cs="Times New Roman"/>
        </w:rPr>
        <w:t xml:space="preserve"> to fit the data. (5%) Explain which formulation (line or parabola) is more suitable for this dataset and why?</w:t>
      </w:r>
      <w:r w:rsidR="00F513CB" w:rsidRPr="00DA51B0">
        <w:rPr>
          <w:rFonts w:ascii="Times New Roman" w:hAnsi="Times New Roman" w:cs="Times New Roman"/>
        </w:rPr>
        <w:t xml:space="preserve"> (paste your source code and show the results in your report)</w:t>
      </w:r>
    </w:p>
    <w:p w:rsidR="007001B1" w:rsidRPr="00DA51B0" w:rsidRDefault="007001B1" w:rsidP="007001B1">
      <w:pPr>
        <w:pStyle w:val="a3"/>
        <w:rPr>
          <w:rFonts w:ascii="Times New Roman" w:hAnsi="Times New Roman" w:cs="Times New Roman"/>
        </w:rPr>
      </w:pPr>
    </w:p>
    <w:p w:rsidR="004D4FCF" w:rsidRPr="00DA51B0" w:rsidRDefault="007001B1" w:rsidP="004D4FC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(20%) Using the same data from Question 2, now we use the loss function (</w:t>
      </w:r>
      <w:r w:rsidR="00586B5D">
        <w:rPr>
          <w:rFonts w:ascii="Times New Roman" w:hAnsi="Times New Roman" w:cs="Times New Roman"/>
        </w:rPr>
        <w:t>L1 Norm</w:t>
      </w:r>
      <w:r w:rsidRPr="00DA51B0">
        <w:rPr>
          <w:rFonts w:ascii="Times New Roman" w:hAnsi="Times New Roman" w:cs="Times New Roman"/>
        </w:rPr>
        <w:t xml:space="preserve">) below instead of least square based methods. </w:t>
      </w:r>
      <w:r w:rsidR="00F513CB" w:rsidRPr="00DA51B0">
        <w:rPr>
          <w:rFonts w:ascii="Times New Roman" w:hAnsi="Times New Roman" w:cs="Times New Roman"/>
        </w:rPr>
        <w:t>(paste your source code and show the results in your report)</w:t>
      </w:r>
      <w:r w:rsidR="004D4FCF" w:rsidRPr="00DA51B0">
        <w:rPr>
          <w:rFonts w:ascii="Times New Roman" w:hAnsi="Times New Roman" w:cs="Times New Roman"/>
        </w:rPr>
        <w:t xml:space="preserve"> Hint: use </w:t>
      </w:r>
      <w:r w:rsidR="00C24663">
        <w:rPr>
          <w:rFonts w:ascii="Times New Roman" w:hAnsi="Times New Roman" w:cs="Times New Roman"/>
        </w:rPr>
        <w:t xml:space="preserve">a </w:t>
      </w:r>
      <w:r w:rsidR="004D4FCF" w:rsidRPr="00DA51B0">
        <w:rPr>
          <w:rFonts w:ascii="Times New Roman" w:hAnsi="Times New Roman" w:cs="Times New Roman"/>
        </w:rPr>
        <w:t>gradient descent approach</w:t>
      </w:r>
      <w:r w:rsidR="00C945E4" w:rsidRPr="00DA51B0">
        <w:rPr>
          <w:rFonts w:ascii="Times New Roman" w:hAnsi="Times New Roman" w:cs="Times New Roman"/>
        </w:rPr>
        <w:t>.</w:t>
      </w:r>
    </w:p>
    <w:p w:rsidR="007001B1" w:rsidRPr="00DA51B0" w:rsidRDefault="007001B1" w:rsidP="007001B1">
      <w:pPr>
        <w:pStyle w:val="a3"/>
        <w:rPr>
          <w:rFonts w:ascii="Times New Roman" w:hAnsi="Times New Roman" w:cs="Times New Roman"/>
        </w:rPr>
      </w:pPr>
    </w:p>
    <w:p w:rsidR="007001B1" w:rsidRPr="00DA51B0" w:rsidRDefault="007001B1" w:rsidP="007001B1">
      <w:pPr>
        <w:pStyle w:val="a3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Loss Function: 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d>
            </m:e>
          </m:nary>
        </m:oMath>
      </m:oMathPara>
    </w:p>
    <w:p w:rsidR="00DF09AB" w:rsidRPr="00DA51B0" w:rsidRDefault="00DF09AB" w:rsidP="007001B1">
      <w:pPr>
        <w:pStyle w:val="a3"/>
        <w:rPr>
          <w:rFonts w:ascii="Times New Roman" w:hAnsi="Times New Roman" w:cs="Times New Roman"/>
          <w:iCs/>
        </w:rPr>
      </w:pPr>
    </w:p>
    <w:p w:rsidR="00C945E4" w:rsidRDefault="00276C8B" w:rsidP="00B0235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35D">
        <w:rPr>
          <w:rFonts w:ascii="Times New Roman" w:hAnsi="Times New Roman" w:cs="Times New Roman"/>
        </w:rPr>
        <w:t xml:space="preserve">(25%) </w:t>
      </w:r>
      <w:r w:rsidR="00DF09AB" w:rsidRPr="00B0235D">
        <w:rPr>
          <w:rFonts w:ascii="Times New Roman" w:hAnsi="Times New Roman" w:cs="Times New Roman"/>
        </w:rPr>
        <w:t>In ‘train.mat,’ you can find 2-D points X=[x1, x2] and their corresponding labels Y=y. Please u</w:t>
      </w:r>
      <w:r w:rsidRPr="00B0235D">
        <w:rPr>
          <w:rFonts w:ascii="Times New Roman" w:hAnsi="Times New Roman" w:cs="Times New Roman"/>
        </w:rPr>
        <w:t>s</w:t>
      </w:r>
      <w:r w:rsidR="00DF09AB" w:rsidRPr="00B0235D">
        <w:rPr>
          <w:rFonts w:ascii="Times New Roman" w:hAnsi="Times New Roman" w:cs="Times New Roman"/>
        </w:rPr>
        <w:t xml:space="preserve">e logistic regression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den>
        </m:f>
      </m:oMath>
      <w:r w:rsidR="00DA51B0" w:rsidRPr="00B0235D">
        <w:rPr>
          <w:rFonts w:ascii="Times New Roman" w:hAnsi="Times New Roman" w:cs="Times New Roman"/>
          <w:iCs/>
        </w:rPr>
        <w:t xml:space="preserve">  </w:t>
      </w:r>
      <w:r w:rsidR="00DF09AB" w:rsidRPr="00B0235D">
        <w:rPr>
          <w:rFonts w:ascii="Times New Roman" w:hAnsi="Times New Roman" w:cs="Times New Roman"/>
        </w:rPr>
        <w:t>to find the decision boundary</w:t>
      </w:r>
      <w:r w:rsidR="00DA51B0" w:rsidRPr="00B0235D">
        <w:rPr>
          <w:rFonts w:ascii="Times New Roman" w:hAnsi="Times New Roman" w:cs="Times New Roman"/>
        </w:rPr>
        <w:t xml:space="preserve"> (optimal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DA51B0" w:rsidRPr="00B0235D">
        <w:rPr>
          <w:rFonts w:ascii="Times New Roman" w:hAnsi="Times New Roman" w:cs="Times New Roman"/>
          <w:iCs/>
        </w:rPr>
        <w:t>)</w:t>
      </w:r>
      <w:r w:rsidR="00DF09AB" w:rsidRPr="00B0235D">
        <w:rPr>
          <w:rFonts w:ascii="Times New Roman" w:hAnsi="Times New Roman" w:cs="Times New Roman"/>
        </w:rPr>
        <w:t xml:space="preserve"> based on</w:t>
      </w:r>
      <w:r w:rsidRPr="00B0235D">
        <w:rPr>
          <w:rFonts w:ascii="Times New Roman" w:hAnsi="Times New Roman" w:cs="Times New Roman"/>
        </w:rPr>
        <w:t xml:space="preserve"> ‘train.mat</w:t>
      </w:r>
      <w:r w:rsidR="00DF09AB" w:rsidRPr="00B0235D">
        <w:rPr>
          <w:rFonts w:ascii="Times New Roman" w:hAnsi="Times New Roman" w:cs="Times New Roman"/>
        </w:rPr>
        <w:t xml:space="preserve">.” Report the test error on the test dataset ‘test.mat.’ </w:t>
      </w:r>
      <w:r w:rsidR="00DF09AB" w:rsidRPr="00B0235D">
        <w:rPr>
          <w:rFonts w:ascii="Times New Roman" w:hAnsi="Times New Roman" w:cs="Times New Roman"/>
        </w:rPr>
        <w:lastRenderedPageBreak/>
        <w:t>(percentage of misclassified test samples)</w:t>
      </w:r>
      <w:r w:rsidR="00B55CDA">
        <w:rPr>
          <w:rFonts w:ascii="Times New Roman" w:hAnsi="Times New Roman" w:cs="Times New Roman"/>
        </w:rPr>
        <w:t xml:space="preserve"> Hint: you can use “</w:t>
      </w:r>
      <w:r w:rsidR="00B55CDA">
        <w:rPr>
          <w:rFonts w:ascii="NimbusMonL-Regu" w:hAnsi="NimbusMonL-Regu" w:cs="NimbusMonL-Regu"/>
          <w:sz w:val="20"/>
          <w:szCs w:val="20"/>
        </w:rPr>
        <w:t>mnrfit” in Matlab or “LogisticRegression” in Python</w:t>
      </w:r>
      <w:r w:rsidR="00AA18C6">
        <w:rPr>
          <w:rFonts w:ascii="NimbusMonL-Regu" w:hAnsi="NimbusMonL-Regu" w:cs="NimbusMonL-Regu"/>
          <w:sz w:val="20"/>
          <w:szCs w:val="20"/>
        </w:rPr>
        <w:t>.</w:t>
      </w:r>
    </w:p>
    <w:p w:rsidR="00B0235D" w:rsidRPr="00C24663" w:rsidRDefault="00C24663" w:rsidP="00C2466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4663">
        <w:rPr>
          <w:rFonts w:ascii="Times New Roman" w:hAnsi="Times New Roman" w:cs="Times New Roman"/>
        </w:rPr>
        <w:t xml:space="preserve">(20%) </w:t>
      </w:r>
      <w:r>
        <w:rPr>
          <w:rFonts w:ascii="Times New Roman" w:hAnsi="Times New Roman" w:cs="Times New Roman"/>
        </w:rPr>
        <w:t>Please use a gradient descent method to solve Question 5. (show your code, decision boundary, and test error on the test dataset)</w:t>
      </w:r>
    </w:p>
    <w:p w:rsidR="00B0235D" w:rsidRPr="00DA51B0" w:rsidRDefault="00B0235D" w:rsidP="00DA51B0">
      <w:pPr>
        <w:rPr>
          <w:rFonts w:ascii="Times New Roman" w:hAnsi="Times New Roman" w:cs="Times New Roman"/>
        </w:rPr>
      </w:pPr>
    </w:p>
    <w:sectPr w:rsidR="00B0235D" w:rsidRPr="00DA5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C2"/>
    <w:rsid w:val="00032826"/>
    <w:rsid w:val="00276C8B"/>
    <w:rsid w:val="002F5FEB"/>
    <w:rsid w:val="003D1223"/>
    <w:rsid w:val="004117B3"/>
    <w:rsid w:val="004246BF"/>
    <w:rsid w:val="004D134F"/>
    <w:rsid w:val="004D4FCF"/>
    <w:rsid w:val="00553318"/>
    <w:rsid w:val="00586B5D"/>
    <w:rsid w:val="00617B41"/>
    <w:rsid w:val="007001B1"/>
    <w:rsid w:val="00746526"/>
    <w:rsid w:val="007821C2"/>
    <w:rsid w:val="007D56A0"/>
    <w:rsid w:val="008E5F60"/>
    <w:rsid w:val="008F76B4"/>
    <w:rsid w:val="008F7E86"/>
    <w:rsid w:val="00A6061F"/>
    <w:rsid w:val="00AA18C6"/>
    <w:rsid w:val="00B0235D"/>
    <w:rsid w:val="00B55CDA"/>
    <w:rsid w:val="00C24663"/>
    <w:rsid w:val="00C91020"/>
    <w:rsid w:val="00C945E4"/>
    <w:rsid w:val="00CF79F6"/>
    <w:rsid w:val="00DA51B0"/>
    <w:rsid w:val="00DC5FAE"/>
    <w:rsid w:val="00DF09AB"/>
    <w:rsid w:val="00E85432"/>
    <w:rsid w:val="00F37863"/>
    <w:rsid w:val="00F513CB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D162-58FE-4C5F-9D1B-89499A6A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25</cp:revision>
  <dcterms:created xsi:type="dcterms:W3CDTF">2019-03-28T08:15:00Z</dcterms:created>
  <dcterms:modified xsi:type="dcterms:W3CDTF">2019-03-29T00:31:00Z</dcterms:modified>
</cp:coreProperties>
</file>