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300"/>
      </w:pPr>
    </w:p>
    <w:p>
      <w:r>
        <w:rPr>
          <w:rFonts w:ascii="Calibri" w:cs="Calibri" w:eastAsia="Calibri" w:hAnsi="Calibri"/>
          <w:b/>
          <w:bCs/>
          <w:color w:val="C46B06"/>
          <w:sz w:val="22"/>
          <w:szCs w:val="22"/>
        </w:rPr>
        <w:t xml:space="preserve">OHSUNG STEEL   ·   서비스 기획</w:t>
      </w:r>
    </w:p>
    <w:p>
      <w:pPr>
        <w:spacing w:after="100" w:before="240"/>
      </w:pPr>
      <w:r>
        <w:rPr>
          <w:rFonts w:ascii="Cambria" w:cs="Cambria" w:eastAsia="Cambria" w:hAnsi="Cambria"/>
          <w:b/>
          <w:bCs/>
          <w:color w:val="16283F"/>
          <w:sz w:val="56"/>
          <w:szCs w:val="56"/>
        </w:rPr>
        <w:t xml:space="preserve">이해관계자 검토회의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6283F"/>
          <w:sz w:val="44"/>
          <w:szCs w:val="44"/>
        </w:rPr>
        <w:t xml:space="preserve">(1~5차) 및 최적 프로세스 확정</w:t>
      </w:r>
    </w:p>
    <w:p>
      <w:pPr>
        <w:spacing w:after="300"/>
      </w:pPr>
      <w:r>
        <w:rPr>
          <w:rFonts w:ascii="Cambria" w:cs="Cambria" w:eastAsia="Cambria" w:hAnsi="Cambria"/>
          <w:b/>
          <w:bCs/>
          <w:color w:val="1F3A5C"/>
          <w:sz w:val="26"/>
          <w:szCs w:val="26"/>
        </w:rPr>
        <w:t xml:space="preserve">화면 디자인 착수 전, 6개 관점에서 프로세스를 검증하고 의사결정을 확정합니다</w:t>
      </w:r>
    </w:p>
    <w:p>
      <w:pPr>
        <w:spacing w:after="60"/>
      </w:pPr>
      <w:r>
        <w:rPr>
          <w:rFonts w:ascii="Calibri" w:cs="Calibri" w:eastAsia="Calibri" w:hAnsi="Calibri"/>
          <w:color w:val="5B6B82"/>
          <w:sz w:val="22"/>
          <w:szCs w:val="22"/>
        </w:rPr>
        <w:t xml:space="preserve">※ 실제 상용화를 위한 화면 디자인 기획에 앞서 진행한 사전 검토 회의록입니다</w:t>
      </w:r>
    </w:p>
    <w:p>
      <w:pPr>
        <w:spacing w:after="60"/>
      </w:pPr>
      <w:r>
        <w:rPr>
          <w:rFonts w:ascii="Calibri" w:cs="Calibri" w:eastAsia="Calibri" w:hAnsi="Calibri"/>
          <w:color w:val="5B6B82"/>
          <w:sz w:val="22"/>
          <w:szCs w:val="22"/>
        </w:rPr>
        <w:t xml:space="preserve">※ 「주문접수 자동화 상세 시나리오」의 후속 문서입니다 — 여기서 확정된 사항이 다음 단계(화면 디자인)의 요구사항이 됩니다</w:t>
      </w:r>
    </w:p>
    <w:p>
      <w:pPr>
        <w:spacing w:before="900"/>
      </w:pPr>
      <w:r>
        <w:rPr>
          <w:rFonts w:ascii="Calibri" w:cs="Calibri" w:eastAsia="Calibri" w:hAnsi="Calibri"/>
          <w:color w:val="5B6B82"/>
          <w:sz w:val="20"/>
          <w:szCs w:val="20"/>
        </w:rPr>
        <w:t xml:space="preserve">2026. 7</w:t>
      </w:r>
    </w:p>
    <w:p>
      <w:r>
        <w:br w:type="page"/>
      </w:r>
    </w:p>
    <w:p>
      <w:pPr>
        <w:pStyle w:val="Heading1"/>
        <w:pBdr>
          <w:bottom w:val="single" w:color="16283F" w:sz="6" w:space="6"/>
        </w:pBdr>
        <w:spacing w:after="200" w:before="420"/>
      </w:pPr>
      <w:r>
        <w:rPr>
          <w:rFonts w:ascii="Calibri" w:cs="Calibri" w:eastAsia="Calibri" w:hAnsi="Calibri"/>
          <w:b/>
          <w:bCs/>
          <w:color w:val="C46B06"/>
          <w:sz w:val="30"/>
          <w:szCs w:val="30"/>
        </w:rPr>
        <w:t xml:space="preserve">1.  </w:t>
      </w:r>
      <w:r>
        <w:rPr>
          <w:rFonts w:ascii="Calibri" w:cs="Calibri" w:eastAsia="Calibri" w:hAnsi="Calibri"/>
          <w:b/>
          <w:bCs/>
          <w:color w:val="16283F"/>
          <w:sz w:val="30"/>
          <w:szCs w:val="30"/>
        </w:rPr>
        <w:t xml:space="preserve">목적 및 참석자</w:t>
      </w:r>
    </w:p>
    <w:p>
      <w:pPr>
        <w:spacing w:after="160" w:line="30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실제 상용 서비스로 화면을 디자인하기 전에, 관련된 6명의 관점에서 지금까지 만든 프로토타입(FAX 작업요청서 접수 + 현장 코일확정)과 시나리오를 검증합니다. 총 5차에 걸쳐 논의하며, 각 회차마다 쟁점을 좁혀 결정을 확정합니다. 여기서 확정된 사항이 다음 단계인 화면 디자인의 요구사항이 됩니다.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262"/>
      </w:tblGrid>
      <w:tr>
        <w:trPr>
          <w:tblHeader/>
        </w:trPr>
        <w:tc>
          <w:tcPr>
            <w:tcW w:type="dxa" w:w="2000"/>
            <w:shd w:fill="16283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참석자</w:t>
            </w:r>
          </w:p>
        </w:tc>
        <w:tc>
          <w:tcPr>
            <w:tcW w:type="dxa" w:w="2400"/>
            <w:shd w:fill="16283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역할</w:t>
            </w:r>
          </w:p>
        </w:tc>
        <w:tc>
          <w:tcPr>
            <w:tcW w:type="dxa" w:w="4262"/>
            <w:shd w:fill="16283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주요 관심사</w:t>
            </w:r>
          </w:p>
        </w:tc>
      </w:tr>
      <w:tr>
        <w:tc>
          <w:tcPr>
            <w:tcW w:type="dxa" w:w="2000"/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5FA8"/>
                <w:sz w:val="18"/>
                <w:szCs w:val="18"/>
              </w:rPr>
              <w:t xml:space="preserve">이원춘 이사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8"/>
                <w:szCs w:val="18"/>
              </w:rPr>
              <w:t xml:space="preserve">주문접수 총괄</w:t>
            </w:r>
          </w:p>
        </w:tc>
        <w:tc>
          <w:tcPr>
            <w:tcW w:type="dxa" w:w="4262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8"/>
                <w:szCs w:val="18"/>
              </w:rPr>
              <w:t xml:space="preserve">주문 정확도, 3자 거래 처리, 고객 신뢰, 접수 누락 방지</w:t>
            </w:r>
          </w:p>
        </w:tc>
      </w:tr>
      <w:tr>
        <w:tc>
          <w:tcPr>
            <w:tcW w:type="dxa" w:w="2000"/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7A4D"/>
                <w:sz w:val="18"/>
                <w:szCs w:val="18"/>
              </w:rPr>
              <w:t xml:space="preserve">지게차 기사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8"/>
                <w:szCs w:val="18"/>
              </w:rPr>
              <w:t xml:space="preserve">현장 코일 확정</w:t>
            </w:r>
          </w:p>
        </w:tc>
        <w:tc>
          <w:tcPr>
            <w:tcW w:type="dxa" w:w="4262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8"/>
                <w:szCs w:val="18"/>
              </w:rPr>
              <w:t xml:space="preserve">동선 최소화, 오배정 책임소재, 장갑 낀 상태 조작성, 네트워크 불안정</w:t>
            </w:r>
          </w:p>
        </w:tc>
      </w:tr>
      <w:tr>
        <w:tc>
          <w:tcPr>
            <w:tcW w:type="dxa" w:w="2000"/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8B5CF6"/>
                <w:sz w:val="18"/>
                <w:szCs w:val="18"/>
              </w:rPr>
              <w:t xml:space="preserve">고객사 담당자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8"/>
                <w:szCs w:val="18"/>
              </w:rPr>
              <w:t xml:space="preserve">발주처</w:t>
            </w:r>
          </w:p>
        </w:tc>
        <w:tc>
          <w:tcPr>
            <w:tcW w:type="dxa" w:w="4262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8"/>
                <w:szCs w:val="18"/>
              </w:rPr>
              <w:t xml:space="preserve">기존 FAX 방식 유지, 접수 확인, 납기 정확도</w:t>
            </w:r>
          </w:p>
        </w:tc>
      </w:tr>
      <w:tr>
        <w:tc>
          <w:tcPr>
            <w:tcW w:type="dxa" w:w="2000"/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46B06"/>
                <w:sz w:val="18"/>
                <w:szCs w:val="18"/>
              </w:rPr>
              <w:t xml:space="preserve">멜벤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8"/>
                <w:szCs w:val="18"/>
              </w:rPr>
              <w:t xml:space="preserve">장비 운용 담당</w:t>
            </w:r>
          </w:p>
        </w:tc>
        <w:tc>
          <w:tcPr>
            <w:tcW w:type="dxa" w:w="4262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8"/>
                <w:szCs w:val="18"/>
              </w:rPr>
              <w:t xml:space="preserve">확정 코일정보의 라인(PLC) 연동, 오배정 시 설비·시간 낭비, 다국어 대응</w:t>
            </w:r>
          </w:p>
        </w:tc>
      </w:tr>
      <w:tr>
        <w:tc>
          <w:tcPr>
            <w:tcW w:type="dxa" w:w="2000"/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283F"/>
                <w:sz w:val="18"/>
                <w:szCs w:val="18"/>
              </w:rPr>
              <w:t xml:space="preserve">대표님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8"/>
                <w:szCs w:val="18"/>
              </w:rPr>
              <w:t xml:space="preserve">경영 총괄</w:t>
            </w:r>
          </w:p>
        </w:tc>
        <w:tc>
          <w:tcPr>
            <w:tcW w:type="dxa" w:w="4262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8"/>
                <w:szCs w:val="18"/>
              </w:rPr>
              <w:t xml:space="preserve">투자 대비 효과, 단계적 확대, 리스크 최소화</w:t>
            </w:r>
          </w:p>
        </w:tc>
      </w:tr>
      <w:tr>
        <w:tc>
          <w:tcPr>
            <w:tcW w:type="dxa" w:w="2000"/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03A2E"/>
                <w:sz w:val="18"/>
                <w:szCs w:val="18"/>
              </w:rPr>
              <w:t xml:space="preserve">정대균 실장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8"/>
                <w:szCs w:val="18"/>
              </w:rPr>
              <w:t xml:space="preserve">기술 총괄</w:t>
            </w:r>
          </w:p>
        </w:tc>
        <w:tc>
          <w:tcPr>
            <w:tcW w:type="dxa" w:w="4262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8"/>
                <w:szCs w:val="18"/>
              </w:rPr>
              <w:t xml:space="preserve">데이터 무결성, 그린ERP 실쓰기 검증, 보안·인증, 기존 시스템 정합성</w:t>
            </w:r>
          </w:p>
        </w:tc>
      </w:tr>
    </w:tbl>
    <w:p>
      <w:pPr>
        <w:pStyle w:val="Heading1"/>
        <w:pBdr>
          <w:bottom w:val="single" w:color="16283F" w:sz="6" w:space="6"/>
        </w:pBdr>
        <w:spacing w:after="200" w:before="420"/>
      </w:pPr>
      <w:r>
        <w:rPr>
          <w:rFonts w:ascii="Calibri" w:cs="Calibri" w:eastAsia="Calibri" w:hAnsi="Calibri"/>
          <w:b/>
          <w:bCs/>
          <w:color w:val="C46B06"/>
          <w:sz w:val="30"/>
          <w:szCs w:val="30"/>
        </w:rPr>
        <w:t xml:space="preserve">2.  </w:t>
      </w:r>
      <w:r>
        <w:rPr>
          <w:rFonts w:ascii="Calibri" w:cs="Calibri" w:eastAsia="Calibri" w:hAnsi="Calibri"/>
          <w:b/>
          <w:bCs/>
          <w:color w:val="16283F"/>
          <w:sz w:val="30"/>
          <w:szCs w:val="30"/>
        </w:rPr>
        <w:t xml:space="preserve">1차 회의 — 전체 흐름 첫 리뷰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824"/>
      </w:tblGrid>
      <w:tr>
        <w:tc>
          <w:tcPr>
            <w:tcW w:type="dxa" w:w="1400"/>
            <w:shd w:fill="C46B0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1차 회의</w:t>
            </w:r>
          </w:p>
        </w:tc>
        <w:tc>
          <w:tcPr>
            <w:tcW w:type="dxa" w:w="8824"/>
            <w:shd w:fill="16283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프로토타입(FAX 접수 + 현장 코일확정)을 처음 함께 보고 반응 수집</w:t>
            </w:r>
          </w:p>
        </w:tc>
      </w:tr>
    </w:tbl>
    <w:p>
      <w:pPr>
        <w:spacing w:before="160"/>
      </w:pPr>
    </w:p>
    <w:p>
      <w:pPr>
        <w:spacing w:after="110" w:line="290"/>
        <w:ind w:left="200"/>
      </w:pPr>
      <w:r>
        <w:rPr>
          <w:rFonts w:ascii="Calibri" w:cs="Calibri" w:eastAsia="Calibri" w:hAnsi="Calibri"/>
          <w:b/>
          <w:bCs/>
          <w:color w:val="1F5FA8"/>
          <w:sz w:val="20"/>
          <w:szCs w:val="20"/>
        </w:rPr>
        <w:t xml:space="preserve">이원춘 이사  </w:t>
      </w:r>
      <w:r>
        <w:rPr>
          <w:rFonts w:ascii="Calibri" w:cs="Calibri" w:eastAsia="Calibri" w:hAnsi="Calibri"/>
          <w:color w:val="1B2430"/>
          <w:sz w:val="20"/>
          <w:szCs w:val="20"/>
        </w:rPr>
        <w:t xml:space="preserve">AI가 뽑아준 값이 실제 발주등록 화면 품목표(두께·폭·메이커·슬릿)를 강종·규격으로 억지로 맞춘 거라던데, 이게 틀리면 그대로 고객 클레임으로 갑니다. 이 부분은 반드시 사람이 원본과 대조해야 해요.</w:t>
      </w:r>
    </w:p>
    <w:p>
      <w:pPr>
        <w:spacing w:after="110" w:line="290"/>
        <w:ind w:left="200"/>
      </w:pPr>
      <w:r>
        <w:rPr>
          <w:rFonts w:ascii="Calibri" w:cs="Calibri" w:eastAsia="Calibri" w:hAnsi="Calibri"/>
          <w:b/>
          <w:bCs/>
          <w:color w:val="1C7A4D"/>
          <w:sz w:val="20"/>
          <w:szCs w:val="20"/>
        </w:rPr>
        <w:t xml:space="preserve">지게차 기사  </w:t>
      </w:r>
      <w:r>
        <w:rPr>
          <w:rFonts w:ascii="Calibri" w:cs="Calibri" w:eastAsia="Calibri" w:hAnsi="Calibri"/>
          <w:color w:val="1B2430"/>
          <w:sz w:val="20"/>
          <w:szCs w:val="20"/>
        </w:rPr>
        <w:t xml:space="preserve">코일에 QR이 아직 안 붙어 있는데 코일ID를 어떻게 눈으로 확인합니까? 지금 코일 옆면에 뭐가 붙어있긴 한가요?</w:t>
      </w:r>
    </w:p>
    <w:p>
      <w:pPr>
        <w:spacing w:after="110" w:line="290"/>
        <w:ind w:left="200"/>
      </w:pPr>
      <w:r>
        <w:rPr>
          <w:rFonts w:ascii="Calibri" w:cs="Calibri" w:eastAsia="Calibri" w:hAnsi="Calibri"/>
          <w:b/>
          <w:bCs/>
          <w:color w:val="8B5CF6"/>
          <w:sz w:val="20"/>
          <w:szCs w:val="20"/>
        </w:rPr>
        <w:t xml:space="preserve">고객사 담당자  </w:t>
      </w:r>
      <w:r>
        <w:rPr>
          <w:rFonts w:ascii="Calibri" w:cs="Calibri" w:eastAsia="Calibri" w:hAnsi="Calibri"/>
          <w:color w:val="1B2430"/>
          <w:sz w:val="20"/>
          <w:szCs w:val="20"/>
        </w:rPr>
        <w:t xml:space="preserve">저희는 지금처럼 팩스로 보내면 되는 거죠? 새로 앱을 깔거나 회원가입해야 하는 건 곤란합니다.</w:t>
      </w:r>
    </w:p>
    <w:p>
      <w:pPr>
        <w:spacing w:after="110" w:line="290"/>
        <w:ind w:left="200"/>
      </w:pPr>
      <w:r>
        <w:rPr>
          <w:rFonts w:ascii="Calibri" w:cs="Calibri" w:eastAsia="Calibri" w:hAnsi="Calibri"/>
          <w:b/>
          <w:bCs/>
          <w:color w:val="C46B06"/>
          <w:sz w:val="20"/>
          <w:szCs w:val="20"/>
        </w:rPr>
        <w:t xml:space="preserve">멜벤  </w:t>
      </w:r>
      <w:r>
        <w:rPr>
          <w:rFonts w:ascii="Calibri" w:cs="Calibri" w:eastAsia="Calibri" w:hAnsi="Calibri"/>
          <w:color w:val="1B2430"/>
          <w:sz w:val="20"/>
          <w:szCs w:val="20"/>
        </w:rPr>
        <w:t xml:space="preserve">코일이 확정되면 그 정보가 저희 슬리팅·레벨링 화면에도 뜨나요? 지금은 작업지시서 종이 보고 따로 확인해서, 확정 정보랑 실제 투입 코일이 다르면 세팅을 다시 해야 해서 시간이 깨집니다.</w:t>
      </w:r>
    </w:p>
    <w:p>
      <w:pPr>
        <w:spacing w:after="110" w:line="290"/>
        <w:ind w:left="200"/>
      </w:pPr>
      <w:r>
        <w:rPr>
          <w:rFonts w:ascii="Calibri" w:cs="Calibri" w:eastAsia="Calibri" w:hAnsi="Calibri"/>
          <w:b/>
          <w:bCs/>
          <w:color w:val="16283F"/>
          <w:sz w:val="20"/>
          <w:szCs w:val="20"/>
        </w:rPr>
        <w:t xml:space="preserve">대표님  </w:t>
      </w:r>
      <w:r>
        <w:rPr>
          <w:rFonts w:ascii="Calibri" w:cs="Calibri" w:eastAsia="Calibri" w:hAnsi="Calibri"/>
          <w:color w:val="1B2430"/>
          <w:sz w:val="20"/>
          <w:szCs w:val="20"/>
        </w:rPr>
        <w:t xml:space="preserve">이거 만드는 데 돈이 얼마나 드나요. 지금 잘 돌아가는 그린ERP를 굳이 왜 건드리나 싶기도 하고.</w:t>
      </w:r>
    </w:p>
    <w:p>
      <w:pPr>
        <w:spacing w:after="110" w:line="290"/>
        <w:ind w:left="200"/>
      </w:pPr>
      <w:r>
        <w:rPr>
          <w:rFonts w:ascii="Calibri" w:cs="Calibri" w:eastAsia="Calibri" w:hAnsi="Calibri"/>
          <w:b/>
          <w:bCs/>
          <w:color w:val="B03A2E"/>
          <w:sz w:val="20"/>
          <w:szCs w:val="20"/>
        </w:rPr>
        <w:t xml:space="preserve">정대균 실장  </w:t>
      </w:r>
      <w:r>
        <w:rPr>
          <w:rFonts w:ascii="Calibri" w:cs="Calibri" w:eastAsia="Calibri" w:hAnsi="Calibri"/>
          <w:color w:val="1B2430"/>
          <w:sz w:val="20"/>
          <w:szCs w:val="20"/>
        </w:rPr>
        <w:t xml:space="preserve">그린ERP에 실제로 저장(insert)해본 적은 아직 없습니다. 화면 분석으로 엔드포인트만 확인한 상태라, 상용화 시점을 지금 확정하는 건 이릅니다. 먼저 소량 테스트로 검증부터 해야 합니다.</w:t>
      </w:r>
    </w:p>
    <w:p>
      <w:pPr>
        <w:pBdr>
          <w:top w:val="single" w:color="E2F5EA" w:sz="2"/>
          <w:bottom w:val="single" w:color="E2F5EA" w:sz="2"/>
          <w:left w:val="single" w:color="1C7A4D" w:sz="24" w:space="8"/>
          <w:right w:val="single" w:color="E2F5EA" w:sz="2"/>
        </w:pBdr>
        <w:shd w:fill="E2F5EA" w:val="clear"/>
        <w:spacing w:after="240" w:before="140" w:line="300"/>
      </w:pPr>
      <w:r>
        <w:rPr>
          <w:rFonts w:ascii="Calibri" w:cs="Calibri" w:eastAsia="Calibri" w:hAnsi="Calibri"/>
          <w:b/>
          <w:bCs/>
          <w:color w:val="1C7A4D"/>
          <w:sz w:val="21"/>
          <w:szCs w:val="21"/>
        </w:rPr>
        <w:t xml:space="preserve">결정 1   </w:t>
      </w:r>
      <w:r>
        <w:rPr>
          <w:rFonts w:ascii="Calibri" w:cs="Calibri" w:eastAsia="Calibri" w:hAnsi="Calibri"/>
          <w:b/>
          <w:bCs/>
          <w:color w:val="16283F"/>
          <w:sz w:val="21"/>
          <w:szCs w:val="21"/>
        </w:rPr>
        <w:t xml:space="preserve">실물 코일에 QR이 아직 없으므로, 1차 상용화는 QR 스캔 없이 '코일ID 육안 확인 + 수기 검색선택' 방식으로 시작한다.</w:t>
      </w:r>
    </w:p>
    <w:p>
      <w:pPr>
        <w:pBdr>
          <w:top w:val="single" w:color="E2F5EA" w:sz="2"/>
          <w:bottom w:val="single" w:color="E2F5EA" w:sz="2"/>
          <w:left w:val="single" w:color="1C7A4D" w:sz="24" w:space="8"/>
          <w:right w:val="single" w:color="E2F5EA" w:sz="2"/>
        </w:pBdr>
        <w:shd w:fill="E2F5EA" w:val="clear"/>
        <w:spacing w:after="240" w:before="140" w:line="300"/>
      </w:pPr>
      <w:r>
        <w:rPr>
          <w:rFonts w:ascii="Calibri" w:cs="Calibri" w:eastAsia="Calibri" w:hAnsi="Calibri"/>
          <w:b/>
          <w:bCs/>
          <w:color w:val="1C7A4D"/>
          <w:sz w:val="21"/>
          <w:szCs w:val="21"/>
        </w:rPr>
        <w:t xml:space="preserve">결정 2   </w:t>
      </w:r>
      <w:r>
        <w:rPr>
          <w:rFonts w:ascii="Calibri" w:cs="Calibri" w:eastAsia="Calibri" w:hAnsi="Calibri"/>
          <w:b/>
          <w:bCs/>
          <w:color w:val="16283F"/>
          <w:sz w:val="21"/>
          <w:szCs w:val="21"/>
        </w:rPr>
        <w:t xml:space="preserve">고객사는 기존 FAX 발주 방식을 그대로 유지한다 — 별도 앱 설치나 회원가입 없음.</w:t>
      </w:r>
    </w:p>
    <w:p>
      <w:pPr>
        <w:pStyle w:val="Heading1"/>
        <w:pBdr>
          <w:bottom w:val="single" w:color="16283F" w:sz="6" w:space="6"/>
        </w:pBdr>
        <w:spacing w:after="200" w:before="420"/>
      </w:pPr>
      <w:r>
        <w:rPr>
          <w:rFonts w:ascii="Calibri" w:cs="Calibri" w:eastAsia="Calibri" w:hAnsi="Calibri"/>
          <w:b/>
          <w:bCs/>
          <w:color w:val="C46B06"/>
          <w:sz w:val="30"/>
          <w:szCs w:val="30"/>
        </w:rPr>
        <w:t xml:space="preserve">3.  </w:t>
      </w:r>
      <w:r>
        <w:rPr>
          <w:rFonts w:ascii="Calibri" w:cs="Calibri" w:eastAsia="Calibri" w:hAnsi="Calibri"/>
          <w:b/>
          <w:bCs/>
          <w:color w:val="16283F"/>
          <w:sz w:val="30"/>
          <w:szCs w:val="30"/>
        </w:rPr>
        <w:t xml:space="preserve">2차 회의 — 주문접수·초안 단계 심화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824"/>
      </w:tblGrid>
      <w:tr>
        <w:tc>
          <w:tcPr>
            <w:tcW w:type="dxa" w:w="1400"/>
            <w:shd w:fill="C46B0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2차 회의</w:t>
            </w:r>
          </w:p>
        </w:tc>
        <w:tc>
          <w:tcPr>
            <w:tcW w:type="dxa" w:w="8824"/>
            <w:shd w:fill="16283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OCR 인식 신뢰도와 초안 등록 절차를 집중적으로 논의</w:t>
            </w:r>
          </w:p>
        </w:tc>
      </w:tr>
    </w:tbl>
    <w:p>
      <w:pPr>
        <w:spacing w:before="160"/>
      </w:pPr>
    </w:p>
    <w:p>
      <w:pPr>
        <w:spacing w:after="110" w:line="290"/>
        <w:ind w:left="200"/>
      </w:pPr>
      <w:r>
        <w:rPr>
          <w:rFonts w:ascii="Calibri" w:cs="Calibri" w:eastAsia="Calibri" w:hAnsi="Calibri"/>
          <w:b/>
          <w:bCs/>
          <w:color w:val="1F5FA8"/>
          <w:sz w:val="20"/>
          <w:szCs w:val="20"/>
        </w:rPr>
        <w:t xml:space="preserve">이원춘 이사  </w:t>
      </w:r>
      <w:r>
        <w:rPr>
          <w:rFonts w:ascii="Calibri" w:cs="Calibri" w:eastAsia="Calibri" w:hAnsi="Calibri"/>
          <w:color w:val="1B2430"/>
          <w:sz w:val="20"/>
          <w:szCs w:val="20"/>
        </w:rPr>
        <w:t xml:space="preserve">OCR 값을 무조건 믿으면 안 됩니다. 초안 등록 버튼을 누르기 전에 원본 팩스 이미지를 화면에 나란히 띄워두고 눈으로 대조할 수 있어야 해요. 지금 프로토타입엔 그 미리보기가 없습니다.</w:t>
      </w:r>
    </w:p>
    <w:p>
      <w:pPr>
        <w:spacing w:after="110" w:line="290"/>
        <w:ind w:left="200"/>
      </w:pPr>
      <w:r>
        <w:rPr>
          <w:rFonts w:ascii="Calibri" w:cs="Calibri" w:eastAsia="Calibri" w:hAnsi="Calibri"/>
          <w:b/>
          <w:bCs/>
          <w:color w:val="8B5CF6"/>
          <w:sz w:val="20"/>
          <w:szCs w:val="20"/>
        </w:rPr>
        <w:t xml:space="preserve">고객사 담당자  </w:t>
      </w:r>
      <w:r>
        <w:rPr>
          <w:rFonts w:ascii="Calibri" w:cs="Calibri" w:eastAsia="Calibri" w:hAnsi="Calibri"/>
          <w:color w:val="1B2430"/>
          <w:sz w:val="20"/>
          <w:szCs w:val="20"/>
        </w:rPr>
        <w:t xml:space="preserve">발주가 잘 접수됐는지 확인할 방법이 있으면 좋겠어요. 문자나 카톡으로 회신받을 수 있나요?</w:t>
      </w:r>
    </w:p>
    <w:p>
      <w:pPr>
        <w:spacing w:after="110" w:line="290"/>
        <w:ind w:left="200"/>
      </w:pPr>
      <w:r>
        <w:rPr>
          <w:rFonts w:ascii="Calibri" w:cs="Calibri" w:eastAsia="Calibri" w:hAnsi="Calibri"/>
          <w:b/>
          <w:bCs/>
          <w:color w:val="B03A2E"/>
          <w:sz w:val="20"/>
          <w:szCs w:val="20"/>
        </w:rPr>
        <w:t xml:space="preserve">정대균 실장  </w:t>
      </w:r>
      <w:r>
        <w:rPr>
          <w:rFonts w:ascii="Calibri" w:cs="Calibri" w:eastAsia="Calibri" w:hAnsi="Calibri"/>
          <w:color w:val="1B2430"/>
          <w:sz w:val="20"/>
          <w:szCs w:val="20"/>
        </w:rPr>
        <w:t xml:space="preserve">카카오톡 계정이 아직 없어서 자동 회신은 이번 범위에서 어렵습니다. 초안은 ERP2.0 내부에만 두고 그린ERP엔 아직 반영하지 않는다는 원칙은 그대로 유지하되, 초안에 원본 팩스 이미지 링크를 같이 저장해서 나중에도 대조할 수 있게 하겠습니다.</w:t>
      </w:r>
    </w:p>
    <w:p>
      <w:pPr>
        <w:spacing w:after="110" w:line="290"/>
        <w:ind w:left="200"/>
      </w:pPr>
      <w:r>
        <w:rPr>
          <w:rFonts w:ascii="Calibri" w:cs="Calibri" w:eastAsia="Calibri" w:hAnsi="Calibri"/>
          <w:b/>
          <w:bCs/>
          <w:color w:val="1F5FA8"/>
          <w:sz w:val="20"/>
          <w:szCs w:val="20"/>
        </w:rPr>
        <w:t xml:space="preserve">이원춘 이사  </w:t>
      </w:r>
      <w:r>
        <w:rPr>
          <w:rFonts w:ascii="Calibri" w:cs="Calibri" w:eastAsia="Calibri" w:hAnsi="Calibri"/>
          <w:color w:val="1B2430"/>
          <w:sz w:val="20"/>
          <w:szCs w:val="20"/>
        </w:rPr>
        <w:t xml:space="preserve">그리고 거래처는 절대 자동으로 채우면 안 됩니다. 원스틸이 보낸 요청서인데 실제로는 청운철강으로 가는 경우처럼, 발신자와 실제 거래처가 다를 때가 있어요.</w:t>
      </w:r>
    </w:p>
    <w:p>
      <w:pPr>
        <w:pBdr>
          <w:top w:val="single" w:color="E2F5EA" w:sz="2"/>
          <w:bottom w:val="single" w:color="E2F5EA" w:sz="2"/>
          <w:left w:val="single" w:color="1C7A4D" w:sz="24" w:space="8"/>
          <w:right w:val="single" w:color="E2F5EA" w:sz="2"/>
        </w:pBdr>
        <w:shd w:fill="E2F5EA" w:val="clear"/>
        <w:spacing w:after="240" w:before="140" w:line="300"/>
      </w:pPr>
      <w:r>
        <w:rPr>
          <w:rFonts w:ascii="Calibri" w:cs="Calibri" w:eastAsia="Calibri" w:hAnsi="Calibri"/>
          <w:b/>
          <w:bCs/>
          <w:color w:val="1C7A4D"/>
          <w:sz w:val="21"/>
          <w:szCs w:val="21"/>
        </w:rPr>
        <w:t xml:space="preserve">결정 3   </w:t>
      </w:r>
      <w:r>
        <w:rPr>
          <w:rFonts w:ascii="Calibri" w:cs="Calibri" w:eastAsia="Calibri" w:hAnsi="Calibri"/>
          <w:b/>
          <w:bCs/>
          <w:color w:val="16283F"/>
          <w:sz w:val="21"/>
          <w:szCs w:val="21"/>
        </w:rPr>
        <w:t xml:space="preserve">작업지시서 초안 등록 화면에 원본 팩스 이미지 미리보기를 나란히 배치한다 (현재 프로토타입엔 없음 — 화면 디자인 시 반드시 반영).</w:t>
      </w:r>
    </w:p>
    <w:p>
      <w:pPr>
        <w:pBdr>
          <w:top w:val="single" w:color="E2F5EA" w:sz="2"/>
          <w:bottom w:val="single" w:color="E2F5EA" w:sz="2"/>
          <w:left w:val="single" w:color="1C7A4D" w:sz="24" w:space="8"/>
          <w:right w:val="single" w:color="E2F5EA" w:sz="2"/>
        </w:pBdr>
        <w:shd w:fill="E2F5EA" w:val="clear"/>
        <w:spacing w:after="240" w:before="140" w:line="300"/>
      </w:pPr>
      <w:r>
        <w:rPr>
          <w:rFonts w:ascii="Calibri" w:cs="Calibri" w:eastAsia="Calibri" w:hAnsi="Calibri"/>
          <w:b/>
          <w:bCs/>
          <w:color w:val="1C7A4D"/>
          <w:sz w:val="21"/>
          <w:szCs w:val="21"/>
        </w:rPr>
        <w:t xml:space="preserve">결정 4   </w:t>
      </w:r>
      <w:r>
        <w:rPr>
          <w:rFonts w:ascii="Calibri" w:cs="Calibri" w:eastAsia="Calibri" w:hAnsi="Calibri"/>
          <w:b/>
          <w:bCs/>
          <w:color w:val="16283F"/>
          <w:sz w:val="21"/>
          <w:szCs w:val="21"/>
        </w:rPr>
        <w:t xml:space="preserve">고객 발주 접수 확인 회신은 이번 1차 범위에서 제외한다 — 카카오톡·문자 연동 시 재검토.</w:t>
      </w:r>
    </w:p>
    <w:p>
      <w:pPr>
        <w:pBdr>
          <w:top w:val="single" w:color="E2F5EA" w:sz="2"/>
          <w:bottom w:val="single" w:color="E2F5EA" w:sz="2"/>
          <w:left w:val="single" w:color="1C7A4D" w:sz="24" w:space="8"/>
          <w:right w:val="single" w:color="E2F5EA" w:sz="2"/>
        </w:pBdr>
        <w:shd w:fill="E2F5EA" w:val="clear"/>
        <w:spacing w:after="240" w:before="140" w:line="300"/>
      </w:pPr>
      <w:r>
        <w:rPr>
          <w:rFonts w:ascii="Calibri" w:cs="Calibri" w:eastAsia="Calibri" w:hAnsi="Calibri"/>
          <w:b/>
          <w:bCs/>
          <w:color w:val="1C7A4D"/>
          <w:sz w:val="21"/>
          <w:szCs w:val="21"/>
        </w:rPr>
        <w:t xml:space="preserve">결정 5   </w:t>
      </w:r>
      <w:r>
        <w:rPr>
          <w:rFonts w:ascii="Calibri" w:cs="Calibri" w:eastAsia="Calibri" w:hAnsi="Calibri"/>
          <w:b/>
          <w:bCs/>
          <w:color w:val="16283F"/>
          <w:sz w:val="21"/>
          <w:szCs w:val="21"/>
        </w:rPr>
        <w:t xml:space="preserve">거래처는 OCR 결과로 자동 확정하지 않고 담당자가 매번 직접 확인·선택한다 (3자 거래 대응, 기존 원칙 재확인).</w:t>
      </w:r>
    </w:p>
    <w:p>
      <w:pPr>
        <w:pStyle w:val="Heading1"/>
        <w:pBdr>
          <w:bottom w:val="single" w:color="16283F" w:sz="6" w:space="6"/>
        </w:pBdr>
        <w:spacing w:after="200" w:before="420"/>
      </w:pPr>
      <w:r>
        <w:rPr>
          <w:rFonts w:ascii="Calibri" w:cs="Calibri" w:eastAsia="Calibri" w:hAnsi="Calibri"/>
          <w:b/>
          <w:bCs/>
          <w:color w:val="C46B06"/>
          <w:sz w:val="30"/>
          <w:szCs w:val="30"/>
        </w:rPr>
        <w:t xml:space="preserve">4.  </w:t>
      </w:r>
      <w:r>
        <w:rPr>
          <w:rFonts w:ascii="Calibri" w:cs="Calibri" w:eastAsia="Calibri" w:hAnsi="Calibri"/>
          <w:b/>
          <w:bCs/>
          <w:color w:val="16283F"/>
          <w:sz w:val="30"/>
          <w:szCs w:val="30"/>
        </w:rPr>
        <w:t xml:space="preserve">3차 회의 — 현장 코일확정 단계 심화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824"/>
      </w:tblGrid>
      <w:tr>
        <w:tc>
          <w:tcPr>
            <w:tcW w:type="dxa" w:w="1400"/>
            <w:shd w:fill="C46B0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3차 회의</w:t>
            </w:r>
          </w:p>
        </w:tc>
        <w:tc>
          <w:tcPr>
            <w:tcW w:type="dxa" w:w="8824"/>
            <w:shd w:fill="16283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지게차 기사·멜벤 관점에서 현장 화면을 검증</w:t>
            </w:r>
          </w:p>
        </w:tc>
      </w:tr>
    </w:tbl>
    <w:p>
      <w:pPr>
        <w:spacing w:before="160"/>
      </w:pPr>
    </w:p>
    <w:p>
      <w:pPr>
        <w:spacing w:after="110" w:line="290"/>
        <w:ind w:left="200"/>
      </w:pPr>
      <w:r>
        <w:rPr>
          <w:rFonts w:ascii="Calibri" w:cs="Calibri" w:eastAsia="Calibri" w:hAnsi="Calibri"/>
          <w:b/>
          <w:bCs/>
          <w:color w:val="1C7A4D"/>
          <w:sz w:val="20"/>
          <w:szCs w:val="20"/>
        </w:rPr>
        <w:t xml:space="preserve">지게차 기사  </w:t>
      </w:r>
      <w:r>
        <w:rPr>
          <w:rFonts w:ascii="Calibri" w:cs="Calibri" w:eastAsia="Calibri" w:hAnsi="Calibri"/>
          <w:color w:val="1B2430"/>
          <w:sz w:val="20"/>
          <w:szCs w:val="20"/>
        </w:rPr>
        <w:t xml:space="preserve">코일ID를 다 외울 수는 없어요. 화면에 '이 작업은 SGCC 0.75T, 대략 이 규격을 찾으면 됩니다' 하고 요청 스펙이 크게 보였으면 좋겠습니다. 후보를 걸러주는 건 필요 없다고 했지만, 참고 정보는 있었으면 해요.</w:t>
      </w:r>
    </w:p>
    <w:p>
      <w:pPr>
        <w:spacing w:after="110" w:line="290"/>
        <w:ind w:left="200"/>
      </w:pPr>
      <w:r>
        <w:rPr>
          <w:rFonts w:ascii="Calibri" w:cs="Calibri" w:eastAsia="Calibri" w:hAnsi="Calibri"/>
          <w:b/>
          <w:bCs/>
          <w:color w:val="C46B06"/>
          <w:sz w:val="20"/>
          <w:szCs w:val="20"/>
        </w:rPr>
        <w:t xml:space="preserve">멜벤  </w:t>
      </w:r>
      <w:r>
        <w:rPr>
          <w:rFonts w:ascii="Calibri" w:cs="Calibri" w:eastAsia="Calibri" w:hAnsi="Calibri"/>
          <w:color w:val="1B2430"/>
          <w:sz w:val="20"/>
          <w:szCs w:val="20"/>
        </w:rPr>
        <w:t xml:space="preserve">기사님이 확정한 코일 정보가 저희 라인 PLC 태블릿 화면에도 바로 보이면 좋겠습니다. 지금은 그 정보가 안 넘어와서 종이 작업지시서를 따로 봐야 해요.</w:t>
      </w:r>
    </w:p>
    <w:p>
      <w:pPr>
        <w:spacing w:after="110" w:line="290"/>
        <w:ind w:left="200"/>
      </w:pPr>
      <w:r>
        <w:rPr>
          <w:rFonts w:ascii="Calibri" w:cs="Calibri" w:eastAsia="Calibri" w:hAnsi="Calibri"/>
          <w:b/>
          <w:bCs/>
          <w:color w:val="1C7A4D"/>
          <w:sz w:val="20"/>
          <w:szCs w:val="20"/>
        </w:rPr>
        <w:t xml:space="preserve">지게차 기사  </w:t>
      </w:r>
      <w:r>
        <w:rPr>
          <w:rFonts w:ascii="Calibri" w:cs="Calibri" w:eastAsia="Calibri" w:hAnsi="Calibri"/>
          <w:color w:val="1B2430"/>
          <w:sz w:val="20"/>
          <w:szCs w:val="20"/>
        </w:rPr>
        <w:t xml:space="preserve">스캐너가 아직 뭔지 확정이 안 됐다고 들었는데, 그럼 당장은 그냥 태블릿에서 코일ID 검색으로 시작하고 싶습니다.</w:t>
      </w:r>
    </w:p>
    <w:p>
      <w:pPr>
        <w:spacing w:after="110" w:line="290"/>
        <w:ind w:left="200"/>
      </w:pPr>
      <w:r>
        <w:rPr>
          <w:rFonts w:ascii="Calibri" w:cs="Calibri" w:eastAsia="Calibri" w:hAnsi="Calibri"/>
          <w:b/>
          <w:bCs/>
          <w:color w:val="16283F"/>
          <w:sz w:val="20"/>
          <w:szCs w:val="20"/>
        </w:rPr>
        <w:t xml:space="preserve">대표님  </w:t>
      </w:r>
      <w:r>
        <w:rPr>
          <w:rFonts w:ascii="Calibri" w:cs="Calibri" w:eastAsia="Calibri" w:hAnsi="Calibri"/>
          <w:color w:val="1B2430"/>
          <w:sz w:val="20"/>
          <w:szCs w:val="20"/>
        </w:rPr>
        <w:t xml:space="preserve">처음부터 모든 야드에 다 깔지 말고, 슬리팅2 라인 한 곳만 먼저 시범 해봅시다.</w:t>
      </w:r>
    </w:p>
    <w:p>
      <w:pPr>
        <w:pBdr>
          <w:top w:val="single" w:color="E2F5EA" w:sz="2"/>
          <w:bottom w:val="single" w:color="E2F5EA" w:sz="2"/>
          <w:left w:val="single" w:color="1C7A4D" w:sz="24" w:space="8"/>
          <w:right w:val="single" w:color="E2F5EA" w:sz="2"/>
        </w:pBdr>
        <w:shd w:fill="E2F5EA" w:val="clear"/>
        <w:spacing w:after="240" w:before="140" w:line="300"/>
      </w:pPr>
      <w:r>
        <w:rPr>
          <w:rFonts w:ascii="Calibri" w:cs="Calibri" w:eastAsia="Calibri" w:hAnsi="Calibri"/>
          <w:b/>
          <w:bCs/>
          <w:color w:val="1C7A4D"/>
          <w:sz w:val="21"/>
          <w:szCs w:val="21"/>
        </w:rPr>
        <w:t xml:space="preserve">결정 6   </w:t>
      </w:r>
      <w:r>
        <w:rPr>
          <w:rFonts w:ascii="Calibri" w:cs="Calibri" w:eastAsia="Calibri" w:hAnsi="Calibri"/>
          <w:b/>
          <w:bCs/>
          <w:color w:val="16283F"/>
          <w:sz w:val="21"/>
          <w:szCs w:val="21"/>
        </w:rPr>
        <w:t xml:space="preserve">현장 코일확정 화면에 '요청 규격'을 크고 눈에 띄게 참고용으로 표시한다 (후보 필터링은 아님 — 결정 6장 원칙 유지).</w:t>
      </w:r>
    </w:p>
    <w:p>
      <w:pPr>
        <w:pBdr>
          <w:top w:val="single" w:color="E2F5EA" w:sz="2"/>
          <w:bottom w:val="single" w:color="E2F5EA" w:sz="2"/>
          <w:left w:val="single" w:color="1C7A4D" w:sz="24" w:space="8"/>
          <w:right w:val="single" w:color="E2F5EA" w:sz="2"/>
        </w:pBdr>
        <w:shd w:fill="E2F5EA" w:val="clear"/>
        <w:spacing w:after="240" w:before="140" w:line="300"/>
      </w:pPr>
      <w:r>
        <w:rPr>
          <w:rFonts w:ascii="Calibri" w:cs="Calibri" w:eastAsia="Calibri" w:hAnsi="Calibri"/>
          <w:b/>
          <w:bCs/>
          <w:color w:val="1C7A4D"/>
          <w:sz w:val="21"/>
          <w:szCs w:val="21"/>
        </w:rPr>
        <w:t xml:space="preserve">결정 7   </w:t>
      </w:r>
      <w:r>
        <w:rPr>
          <w:rFonts w:ascii="Calibri" w:cs="Calibri" w:eastAsia="Calibri" w:hAnsi="Calibri"/>
          <w:b/>
          <w:bCs/>
          <w:color w:val="16283F"/>
          <w:sz w:val="21"/>
          <w:szCs w:val="21"/>
        </w:rPr>
        <w:t xml:space="preserve">확정된 코일 정보를 멜벤이 보는 기존 슬리팅·레벨링 PLC 대시보드 화면에도 함께 표시되도록 연계한다 — 이번 상용화 범위에 포함.</w:t>
      </w:r>
    </w:p>
    <w:p>
      <w:pPr>
        <w:pBdr>
          <w:top w:val="single" w:color="E2F5EA" w:sz="2"/>
          <w:bottom w:val="single" w:color="E2F5EA" w:sz="2"/>
          <w:left w:val="single" w:color="1C7A4D" w:sz="24" w:space="8"/>
          <w:right w:val="single" w:color="E2F5EA" w:sz="2"/>
        </w:pBdr>
        <w:shd w:fill="E2F5EA" w:val="clear"/>
        <w:spacing w:after="240" w:before="140" w:line="300"/>
      </w:pPr>
      <w:r>
        <w:rPr>
          <w:rFonts w:ascii="Calibri" w:cs="Calibri" w:eastAsia="Calibri" w:hAnsi="Calibri"/>
          <w:b/>
          <w:bCs/>
          <w:color w:val="1C7A4D"/>
          <w:sz w:val="21"/>
          <w:szCs w:val="21"/>
        </w:rPr>
        <w:t xml:space="preserve">결정 8   </w:t>
      </w:r>
      <w:r>
        <w:rPr>
          <w:rFonts w:ascii="Calibri" w:cs="Calibri" w:eastAsia="Calibri" w:hAnsi="Calibri"/>
          <w:b/>
          <w:bCs/>
          <w:color w:val="16283F"/>
          <w:sz w:val="21"/>
          <w:szCs w:val="21"/>
        </w:rPr>
        <w:t xml:space="preserve">1차 상용화는 슬리팅2 라인 한 곳만을 대상으로 시범 운영한다.</w:t>
      </w:r>
    </w:p>
    <w:p>
      <w:pPr>
        <w:pStyle w:val="Heading1"/>
        <w:pBdr>
          <w:bottom w:val="single" w:color="16283F" w:sz="6" w:space="6"/>
        </w:pBdr>
        <w:spacing w:after="200" w:before="420"/>
      </w:pPr>
      <w:r>
        <w:rPr>
          <w:rFonts w:ascii="Calibri" w:cs="Calibri" w:eastAsia="Calibri" w:hAnsi="Calibri"/>
          <w:b/>
          <w:bCs/>
          <w:color w:val="C46B06"/>
          <w:sz w:val="30"/>
          <w:szCs w:val="30"/>
        </w:rPr>
        <w:t xml:space="preserve">5.  </w:t>
      </w:r>
      <w:r>
        <w:rPr>
          <w:rFonts w:ascii="Calibri" w:cs="Calibri" w:eastAsia="Calibri" w:hAnsi="Calibri"/>
          <w:b/>
          <w:bCs/>
          <w:color w:val="16283F"/>
          <w:sz w:val="30"/>
          <w:szCs w:val="30"/>
        </w:rPr>
        <w:t xml:space="preserve">4차 회의 — 기술·보안·데이터 무결성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824"/>
      </w:tblGrid>
      <w:tr>
        <w:tc>
          <w:tcPr>
            <w:tcW w:type="dxa" w:w="1400"/>
            <w:shd w:fill="C46B0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4차 회의</w:t>
            </w:r>
          </w:p>
        </w:tc>
        <w:tc>
          <w:tcPr>
            <w:tcW w:type="dxa" w:w="8824"/>
            <w:shd w:fill="16283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정대균 실장 주도로 기술적 리스크를 점검</w:t>
            </w:r>
          </w:p>
        </w:tc>
      </w:tr>
    </w:tbl>
    <w:p>
      <w:pPr>
        <w:spacing w:before="160"/>
      </w:pPr>
    </w:p>
    <w:p>
      <w:pPr>
        <w:spacing w:after="110" w:line="290"/>
        <w:ind w:left="200"/>
      </w:pPr>
      <w:r>
        <w:rPr>
          <w:rFonts w:ascii="Calibri" w:cs="Calibri" w:eastAsia="Calibri" w:hAnsi="Calibri"/>
          <w:b/>
          <w:bCs/>
          <w:color w:val="B03A2E"/>
          <w:sz w:val="20"/>
          <w:szCs w:val="20"/>
        </w:rPr>
        <w:t xml:space="preserve">정대균 실장  </w:t>
      </w:r>
      <w:r>
        <w:rPr>
          <w:rFonts w:ascii="Calibri" w:cs="Calibri" w:eastAsia="Calibri" w:hAnsi="Calibri"/>
          <w:color w:val="1B2430"/>
          <w:sz w:val="20"/>
          <w:szCs w:val="20"/>
        </w:rPr>
        <w:t xml:space="preserve">지게차 기사용 화면은 태블릿을 여러 명이 공용으로 쓸 가능성이 높습니다. 개별 로그인 대신 '확정 시 기사 이름 선택' 방식으로 책임 소재만 남기는 게 현실적입니다.</w:t>
      </w:r>
    </w:p>
    <w:p>
      <w:pPr>
        <w:spacing w:after="110" w:line="290"/>
        <w:ind w:left="200"/>
      </w:pPr>
      <w:r>
        <w:rPr>
          <w:rFonts w:ascii="Calibri" w:cs="Calibri" w:eastAsia="Calibri" w:hAnsi="Calibri"/>
          <w:b/>
          <w:bCs/>
          <w:color w:val="1F5FA8"/>
          <w:sz w:val="20"/>
          <w:szCs w:val="20"/>
        </w:rPr>
        <w:t xml:space="preserve">이원춘 이사  </w:t>
      </w:r>
      <w:r>
        <w:rPr>
          <w:rFonts w:ascii="Calibri" w:cs="Calibri" w:eastAsia="Calibri" w:hAnsi="Calibri"/>
          <w:color w:val="1B2430"/>
          <w:sz w:val="20"/>
          <w:szCs w:val="20"/>
        </w:rPr>
        <w:t xml:space="preserve">로그인 없이 아무나 확정 버튼을 누르면 위험하지 않나요?</w:t>
      </w:r>
    </w:p>
    <w:p>
      <w:pPr>
        <w:spacing w:after="110" w:line="290"/>
        <w:ind w:left="200"/>
      </w:pPr>
      <w:r>
        <w:rPr>
          <w:rFonts w:ascii="Calibri" w:cs="Calibri" w:eastAsia="Calibri" w:hAnsi="Calibri"/>
          <w:b/>
          <w:bCs/>
          <w:color w:val="B03A2E"/>
          <w:sz w:val="20"/>
          <w:szCs w:val="20"/>
        </w:rPr>
        <w:t xml:space="preserve">정대균 실장  </w:t>
      </w:r>
      <w:r>
        <w:rPr>
          <w:rFonts w:ascii="Calibri" w:cs="Calibri" w:eastAsia="Calibri" w:hAnsi="Calibri"/>
          <w:color w:val="1B2430"/>
          <w:sz w:val="20"/>
          <w:szCs w:val="20"/>
        </w:rPr>
        <w:t xml:space="preserve">이름 선택과 확정 시각을 함께 기록하면 최소한의 추적은 됩니다. 정식 로그인·권한 체계는 2차 과제로 미루는 걸 제안합니다.</w:t>
      </w:r>
    </w:p>
    <w:p>
      <w:pPr>
        <w:spacing w:after="110" w:line="290"/>
        <w:ind w:left="200"/>
      </w:pPr>
      <w:r>
        <w:rPr>
          <w:rFonts w:ascii="Calibri" w:cs="Calibri" w:eastAsia="Calibri" w:hAnsi="Calibri"/>
          <w:b/>
          <w:bCs/>
          <w:color w:val="B03A2E"/>
          <w:sz w:val="20"/>
          <w:szCs w:val="20"/>
        </w:rPr>
        <w:t xml:space="preserve">정대균 실장  </w:t>
      </w:r>
      <w:r>
        <w:rPr>
          <w:rFonts w:ascii="Calibri" w:cs="Calibri" w:eastAsia="Calibri" w:hAnsi="Calibri"/>
          <w:color w:val="1B2430"/>
          <w:sz w:val="20"/>
          <w:szCs w:val="20"/>
        </w:rPr>
        <w:t xml:space="preserve">그리고 그린ERP 실제 저장(insert)은 여전히 검증 전입니다. 1차는 화면에 값을 미리 채워주고 담당자가 저장 버튼을 직접 누르는 입력보조 방식으로 시작하고, 소량 테스트로 검증되면 자동저장으로 전환하겠습니다.</w:t>
      </w:r>
    </w:p>
    <w:p>
      <w:pPr>
        <w:pBdr>
          <w:top w:val="single" w:color="E2F5EA" w:sz="2"/>
          <w:bottom w:val="single" w:color="E2F5EA" w:sz="2"/>
          <w:left w:val="single" w:color="1C7A4D" w:sz="24" w:space="8"/>
          <w:right w:val="single" w:color="E2F5EA" w:sz="2"/>
        </w:pBdr>
        <w:shd w:fill="E2F5EA" w:val="clear"/>
        <w:spacing w:after="240" w:before="140" w:line="300"/>
      </w:pPr>
      <w:r>
        <w:rPr>
          <w:rFonts w:ascii="Calibri" w:cs="Calibri" w:eastAsia="Calibri" w:hAnsi="Calibri"/>
          <w:b/>
          <w:bCs/>
          <w:color w:val="1C7A4D"/>
          <w:sz w:val="21"/>
          <w:szCs w:val="21"/>
        </w:rPr>
        <w:t xml:space="preserve">결정 9   </w:t>
      </w:r>
      <w:r>
        <w:rPr>
          <w:rFonts w:ascii="Calibri" w:cs="Calibri" w:eastAsia="Calibri" w:hAnsi="Calibri"/>
          <w:b/>
          <w:bCs/>
          <w:color w:val="16283F"/>
          <w:sz w:val="21"/>
          <w:szCs w:val="21"/>
        </w:rPr>
        <w:t xml:space="preserve">지게차 기사 화면은 정식 로그인 대신 '기사 이름 선택 + 확정 이력 기록'으로 최소 추적성을 확보한다 (1차 범위).</w:t>
      </w:r>
    </w:p>
    <w:p>
      <w:pPr>
        <w:pBdr>
          <w:top w:val="single" w:color="E2F5EA" w:sz="2"/>
          <w:bottom w:val="single" w:color="E2F5EA" w:sz="2"/>
          <w:left w:val="single" w:color="1C7A4D" w:sz="24" w:space="8"/>
          <w:right w:val="single" w:color="E2F5EA" w:sz="2"/>
        </w:pBdr>
        <w:shd w:fill="E2F5EA" w:val="clear"/>
        <w:spacing w:after="240" w:before="140" w:line="300"/>
      </w:pPr>
      <w:r>
        <w:rPr>
          <w:rFonts w:ascii="Calibri" w:cs="Calibri" w:eastAsia="Calibri" w:hAnsi="Calibri"/>
          <w:b/>
          <w:bCs/>
          <w:color w:val="1C7A4D"/>
          <w:sz w:val="21"/>
          <w:szCs w:val="21"/>
        </w:rPr>
        <w:t xml:space="preserve">결정 10   </w:t>
      </w:r>
      <w:r>
        <w:rPr>
          <w:rFonts w:ascii="Calibri" w:cs="Calibri" w:eastAsia="Calibri" w:hAnsi="Calibri"/>
          <w:b/>
          <w:bCs/>
          <w:color w:val="16283F"/>
          <w:sz w:val="21"/>
          <w:szCs w:val="21"/>
        </w:rPr>
        <w:t xml:space="preserve">그린ERP 반영은 1차 입력보조 → 검증 후 2차 자동저장 순서로 단계적으로 전환한다 (기존 원칙 재확인).</w:t>
      </w:r>
    </w:p>
    <w:p>
      <w:pPr>
        <w:pStyle w:val="Heading1"/>
        <w:pBdr>
          <w:bottom w:val="single" w:color="16283F" w:sz="6" w:space="6"/>
        </w:pBdr>
        <w:spacing w:after="200" w:before="420"/>
      </w:pPr>
      <w:r>
        <w:rPr>
          <w:rFonts w:ascii="Calibri" w:cs="Calibri" w:eastAsia="Calibri" w:hAnsi="Calibri"/>
          <w:b/>
          <w:bCs/>
          <w:color w:val="C46B06"/>
          <w:sz w:val="30"/>
          <w:szCs w:val="30"/>
        </w:rPr>
        <w:t xml:space="preserve">6.  </w:t>
      </w:r>
      <w:r>
        <w:rPr>
          <w:rFonts w:ascii="Calibri" w:cs="Calibri" w:eastAsia="Calibri" w:hAnsi="Calibri"/>
          <w:b/>
          <w:bCs/>
          <w:color w:val="16283F"/>
          <w:sz w:val="30"/>
          <w:szCs w:val="30"/>
        </w:rPr>
        <w:t xml:space="preserve">5차 회의 — 리스크·투자·우선순위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824"/>
      </w:tblGrid>
      <w:tr>
        <w:tc>
          <w:tcPr>
            <w:tcW w:type="dxa" w:w="1400"/>
            <w:shd w:fill="C46B0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5차 회의</w:t>
            </w:r>
          </w:p>
        </w:tc>
        <w:tc>
          <w:tcPr>
            <w:tcW w:type="dxa" w:w="8824"/>
            <w:shd w:fill="16283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대표님 종합 판단으로 시범 운영 범위를 확정</w:t>
            </w:r>
          </w:p>
        </w:tc>
      </w:tr>
    </w:tbl>
    <w:p>
      <w:pPr>
        <w:spacing w:before="160"/>
      </w:pPr>
    </w:p>
    <w:p>
      <w:pPr>
        <w:spacing w:after="110" w:line="290"/>
        <w:ind w:left="200"/>
      </w:pPr>
      <w:r>
        <w:rPr>
          <w:rFonts w:ascii="Calibri" w:cs="Calibri" w:eastAsia="Calibri" w:hAnsi="Calibri"/>
          <w:b/>
          <w:bCs/>
          <w:color w:val="16283F"/>
          <w:sz w:val="20"/>
          <w:szCs w:val="20"/>
        </w:rPr>
        <w:t xml:space="preserve">대표님  </w:t>
      </w:r>
      <w:r>
        <w:rPr>
          <w:rFonts w:ascii="Calibri" w:cs="Calibri" w:eastAsia="Calibri" w:hAnsi="Calibri"/>
          <w:color w:val="1B2430"/>
          <w:sz w:val="20"/>
          <w:szCs w:val="20"/>
        </w:rPr>
        <w:t xml:space="preserve">QR 라벨·스캐너 투자 없이 코일ID 수기검색만으로 시작할 수 있다는 점이 마음에 듭니다. 이 방식으로 우선 진행하죠.</w:t>
      </w:r>
    </w:p>
    <w:p>
      <w:pPr>
        <w:spacing w:after="110" w:line="290"/>
        <w:ind w:left="200"/>
      </w:pPr>
      <w:r>
        <w:rPr>
          <w:rFonts w:ascii="Calibri" w:cs="Calibri" w:eastAsia="Calibri" w:hAnsi="Calibri"/>
          <w:b/>
          <w:bCs/>
          <w:color w:val="16283F"/>
          <w:sz w:val="20"/>
          <w:szCs w:val="20"/>
        </w:rPr>
        <w:t xml:space="preserve">대표님  </w:t>
      </w:r>
      <w:r>
        <w:rPr>
          <w:rFonts w:ascii="Calibri" w:cs="Calibri" w:eastAsia="Calibri" w:hAnsi="Calibri"/>
          <w:color w:val="1B2430"/>
          <w:sz w:val="20"/>
          <w:szCs w:val="20"/>
        </w:rPr>
        <w:t xml:space="preserve">슬리팅2 한 곳, 거래처 1~2곳 정도로 좁혀서 2주 정도 시범 운영해보고 판단합시다.</w:t>
      </w:r>
    </w:p>
    <w:p>
      <w:pPr>
        <w:spacing w:after="110" w:line="290"/>
        <w:ind w:left="200"/>
      </w:pPr>
      <w:r>
        <w:rPr>
          <w:rFonts w:ascii="Calibri" w:cs="Calibri" w:eastAsia="Calibri" w:hAnsi="Calibri"/>
          <w:b/>
          <w:bCs/>
          <w:color w:val="1F5FA8"/>
          <w:sz w:val="20"/>
          <w:szCs w:val="20"/>
        </w:rPr>
        <w:t xml:space="preserve">이원춘 이사  </w:t>
      </w:r>
      <w:r>
        <w:rPr>
          <w:rFonts w:ascii="Calibri" w:cs="Calibri" w:eastAsia="Calibri" w:hAnsi="Calibri"/>
          <w:color w:val="1B2430"/>
          <w:sz w:val="20"/>
          <w:szCs w:val="20"/>
        </w:rPr>
        <w:t xml:space="preserve">시범 기간 중 문제가 생기면 바로 기존 수기 방식으로 되돌릴 수 있어야 합니다.</w:t>
      </w:r>
    </w:p>
    <w:p>
      <w:pPr>
        <w:spacing w:after="110" w:line="290"/>
        <w:ind w:left="200"/>
      </w:pPr>
      <w:r>
        <w:rPr>
          <w:rFonts w:ascii="Calibri" w:cs="Calibri" w:eastAsia="Calibri" w:hAnsi="Calibri"/>
          <w:b/>
          <w:bCs/>
          <w:color w:val="C46B06"/>
          <w:sz w:val="20"/>
          <w:szCs w:val="20"/>
        </w:rPr>
        <w:t xml:space="preserve">멜벤  </w:t>
      </w:r>
      <w:r>
        <w:rPr>
          <w:rFonts w:ascii="Calibri" w:cs="Calibri" w:eastAsia="Calibri" w:hAnsi="Calibri"/>
          <w:color w:val="1B2430"/>
          <w:sz w:val="20"/>
          <w:szCs w:val="20"/>
        </w:rPr>
        <w:t xml:space="preserve">동의합니다 — 라인은 멈추면 안 되니까요.</w:t>
      </w:r>
    </w:p>
    <w:p>
      <w:pPr>
        <w:spacing w:after="110" w:line="290"/>
        <w:ind w:left="200"/>
      </w:pPr>
      <w:r>
        <w:rPr>
          <w:rFonts w:ascii="Calibri" w:cs="Calibri" w:eastAsia="Calibri" w:hAnsi="Calibri"/>
          <w:b/>
          <w:bCs/>
          <w:color w:val="B03A2E"/>
          <w:sz w:val="20"/>
          <w:szCs w:val="20"/>
        </w:rPr>
        <w:t xml:space="preserve">정대균 실장  </w:t>
      </w:r>
      <w:r>
        <w:rPr>
          <w:rFonts w:ascii="Calibri" w:cs="Calibri" w:eastAsia="Calibri" w:hAnsi="Calibri"/>
          <w:color w:val="1B2430"/>
          <w:sz w:val="20"/>
          <w:szCs w:val="20"/>
        </w:rPr>
        <w:t xml:space="preserve">시범 중에는 그린ERP에 실제로 아무것도 쓰지 않는 입력보조 방식이라, 문제가 생겨도 원장 데이터에는 영향이 없습니다. 기존 수기 프로세스와 병행 운영하는 것도 문제없습니다.</w:t>
      </w:r>
    </w:p>
    <w:p>
      <w:pPr>
        <w:pBdr>
          <w:top w:val="single" w:color="E2F5EA" w:sz="2"/>
          <w:bottom w:val="single" w:color="E2F5EA" w:sz="2"/>
          <w:left w:val="single" w:color="1C7A4D" w:sz="24" w:space="8"/>
          <w:right w:val="single" w:color="E2F5EA" w:sz="2"/>
        </w:pBdr>
        <w:shd w:fill="E2F5EA" w:val="clear"/>
        <w:spacing w:after="240" w:before="140" w:line="300"/>
      </w:pPr>
      <w:r>
        <w:rPr>
          <w:rFonts w:ascii="Calibri" w:cs="Calibri" w:eastAsia="Calibri" w:hAnsi="Calibri"/>
          <w:b/>
          <w:bCs/>
          <w:color w:val="1C7A4D"/>
          <w:sz w:val="21"/>
          <w:szCs w:val="21"/>
        </w:rPr>
        <w:t xml:space="preserve">결정 11   </w:t>
      </w:r>
      <w:r>
        <w:rPr>
          <w:rFonts w:ascii="Calibri" w:cs="Calibri" w:eastAsia="Calibri" w:hAnsi="Calibri"/>
          <w:b/>
          <w:bCs/>
          <w:color w:val="16283F"/>
          <w:sz w:val="21"/>
          <w:szCs w:val="21"/>
        </w:rPr>
        <w:t xml:space="preserve">시범 운영(PoC) 범위를 슬리팅2 라인 + 거래처 1~2곳 + 2주로 확정한다.</w:t>
      </w:r>
    </w:p>
    <w:p>
      <w:pPr>
        <w:pBdr>
          <w:top w:val="single" w:color="E2F5EA" w:sz="2"/>
          <w:bottom w:val="single" w:color="E2F5EA" w:sz="2"/>
          <w:left w:val="single" w:color="1C7A4D" w:sz="24" w:space="8"/>
          <w:right w:val="single" w:color="E2F5EA" w:sz="2"/>
        </w:pBdr>
        <w:shd w:fill="E2F5EA" w:val="clear"/>
        <w:spacing w:after="240" w:before="140" w:line="300"/>
      </w:pPr>
      <w:r>
        <w:rPr>
          <w:rFonts w:ascii="Calibri" w:cs="Calibri" w:eastAsia="Calibri" w:hAnsi="Calibri"/>
          <w:b/>
          <w:bCs/>
          <w:color w:val="1C7A4D"/>
          <w:sz w:val="21"/>
          <w:szCs w:val="21"/>
        </w:rPr>
        <w:t xml:space="preserve">결정 12   </w:t>
      </w:r>
      <w:r>
        <w:rPr>
          <w:rFonts w:ascii="Calibri" w:cs="Calibri" w:eastAsia="Calibri" w:hAnsi="Calibri"/>
          <w:b/>
          <w:bCs/>
          <w:color w:val="16283F"/>
          <w:sz w:val="21"/>
          <w:szCs w:val="21"/>
        </w:rPr>
        <w:t xml:space="preserve">시범 중 언제든 기존 수기 프로세스로 즉시 복귀할 수 있도록, 강제 전환 없이 신규 방식과 기존 방식을 병행 운영한다.</w:t>
      </w:r>
    </w:p>
    <w:p>
      <w:pPr>
        <w:pStyle w:val="Heading1"/>
        <w:pBdr>
          <w:bottom w:val="single" w:color="16283F" w:sz="6" w:space="6"/>
        </w:pBdr>
        <w:spacing w:after="200" w:before="420"/>
      </w:pPr>
      <w:r>
        <w:rPr>
          <w:rFonts w:ascii="Calibri" w:cs="Calibri" w:eastAsia="Calibri" w:hAnsi="Calibri"/>
          <w:b/>
          <w:bCs/>
          <w:color w:val="C46B06"/>
          <w:sz w:val="30"/>
          <w:szCs w:val="30"/>
        </w:rPr>
        <w:t xml:space="preserve">7.  </w:t>
      </w:r>
      <w:r>
        <w:rPr>
          <w:rFonts w:ascii="Calibri" w:cs="Calibri" w:eastAsia="Calibri" w:hAnsi="Calibri"/>
          <w:b/>
          <w:bCs/>
          <w:color w:val="16283F"/>
          <w:sz w:val="30"/>
          <w:szCs w:val="30"/>
        </w:rPr>
        <w:t xml:space="preserve">최종 확정 프로세스</w:t>
      </w:r>
    </w:p>
    <w:p>
      <w:pPr>
        <w:spacing w:after="160" w:line="30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5차에 걸친 회의로 확정된 최적 프로세스입니다. 1차 상용화(슬리팅2 라인, 거래처 1~2곳, 2주 시범)의 기준이 됩니다.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1800"/>
        <w:gridCol w:w="3862"/>
      </w:tblGrid>
      <w:tr>
        <w:trPr>
          <w:tblHeader/>
        </w:trPr>
        <w:tc>
          <w:tcPr>
            <w:tcW w:type="dxa" w:w="900"/>
            <w:shd w:fill="16283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2100"/>
            <w:shd w:fill="16283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  <w:tc>
          <w:tcPr>
            <w:tcW w:type="dxa" w:w="1800"/>
            <w:shd w:fill="16283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담당</w:t>
            </w:r>
          </w:p>
        </w:tc>
        <w:tc>
          <w:tcPr>
            <w:tcW w:type="dxa" w:w="3862"/>
            <w:shd w:fill="16283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반영된 결정사항</w:t>
            </w:r>
          </w:p>
        </w:tc>
      </w:tr>
      <w:tr>
        <w:tc>
          <w:tcPr>
            <w:tcW w:type="dxa" w:w="900"/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46B06"/>
                <w:sz w:val="22"/>
                <w:szCs w:val="22"/>
              </w:rPr>
              <w:t xml:space="preserve">①</w:t>
            </w:r>
          </w:p>
        </w:tc>
        <w:tc>
          <w:tcPr>
            <w:tcW w:type="dxa" w:w="2100"/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283F"/>
                <w:sz w:val="18"/>
                <w:szCs w:val="18"/>
              </w:rPr>
              <w:t xml:space="preserve">주문 접수</w:t>
            </w:r>
          </w:p>
        </w:tc>
        <w:tc>
          <w:tcPr>
            <w:tcW w:type="dxa" w:w="1800"/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8"/>
                <w:szCs w:val="18"/>
              </w:rPr>
              <w:t xml:space="preserve">이원춘 이사</w:t>
            </w:r>
          </w:p>
        </w:tc>
        <w:tc>
          <w:tcPr>
            <w:tcW w:type="dxa" w:w="3862"/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8"/>
                <w:szCs w:val="18"/>
              </w:rPr>
              <w:t xml:space="preserve">기존 FAX 그대로, 원본 이미지 대조 후 초안 등록</w:t>
            </w:r>
          </w:p>
        </w:tc>
      </w:tr>
      <w:tr>
        <w:tc>
          <w:tcPr>
            <w:tcW w:type="dxa" w:w="9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46B06"/>
                <w:sz w:val="22"/>
                <w:szCs w:val="22"/>
              </w:rPr>
              <w:t xml:space="preserve">②</w:t>
            </w:r>
          </w:p>
        </w:tc>
        <w:tc>
          <w:tcPr>
            <w:tcW w:type="dxa" w:w="21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283F"/>
                <w:sz w:val="18"/>
                <w:szCs w:val="18"/>
              </w:rPr>
              <w:t xml:space="preserve">작업지시서 초안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8"/>
                <w:szCs w:val="18"/>
              </w:rPr>
              <w:t xml:space="preserve">이원춘 이사</w:t>
            </w:r>
          </w:p>
        </w:tc>
        <w:tc>
          <w:tcPr>
            <w:tcW w:type="dxa" w:w="3862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8"/>
                <w:szCs w:val="18"/>
              </w:rPr>
              <w:t xml:space="preserve">ERP2.0 내부에만, 거래처는 직접 확인·선택</w:t>
            </w:r>
          </w:p>
        </w:tc>
      </w:tr>
      <w:tr>
        <w:tc>
          <w:tcPr>
            <w:tcW w:type="dxa" w:w="900"/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46B06"/>
                <w:sz w:val="22"/>
                <w:szCs w:val="22"/>
              </w:rPr>
              <w:t xml:space="preserve">③</w:t>
            </w:r>
          </w:p>
        </w:tc>
        <w:tc>
          <w:tcPr>
            <w:tcW w:type="dxa" w:w="2100"/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283F"/>
                <w:sz w:val="18"/>
                <w:szCs w:val="18"/>
              </w:rPr>
              <w:t xml:space="preserve">현장 코일확정</w:t>
            </w:r>
          </w:p>
        </w:tc>
        <w:tc>
          <w:tcPr>
            <w:tcW w:type="dxa" w:w="1800"/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8"/>
                <w:szCs w:val="18"/>
              </w:rPr>
              <w:t xml:space="preserve">지게차 기사</w:t>
            </w:r>
          </w:p>
        </w:tc>
        <w:tc>
          <w:tcPr>
            <w:tcW w:type="dxa" w:w="3862"/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8"/>
                <w:szCs w:val="18"/>
              </w:rPr>
              <w:t xml:space="preserve">코일ID 검색(요청규격 참고표시), 이름 선택으로 확정</w:t>
            </w:r>
          </w:p>
        </w:tc>
      </w:tr>
      <w:tr>
        <w:tc>
          <w:tcPr>
            <w:tcW w:type="dxa" w:w="9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46B06"/>
                <w:sz w:val="22"/>
                <w:szCs w:val="22"/>
              </w:rPr>
              <w:t xml:space="preserve">④</w:t>
            </w:r>
          </w:p>
        </w:tc>
        <w:tc>
          <w:tcPr>
            <w:tcW w:type="dxa" w:w="21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283F"/>
                <w:sz w:val="18"/>
                <w:szCs w:val="18"/>
              </w:rPr>
              <w:t xml:space="preserve">라인 반영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8"/>
                <w:szCs w:val="18"/>
              </w:rPr>
              <w:t xml:space="preserve">멜벤</w:t>
            </w:r>
          </w:p>
        </w:tc>
        <w:tc>
          <w:tcPr>
            <w:tcW w:type="dxa" w:w="3862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8"/>
                <w:szCs w:val="18"/>
              </w:rPr>
              <w:t xml:space="preserve">확정 코일정보를 슬리팅2 PLC 대시보드에 함께 표시</w:t>
            </w:r>
          </w:p>
        </w:tc>
      </w:tr>
      <w:tr>
        <w:tc>
          <w:tcPr>
            <w:tcW w:type="dxa" w:w="900"/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46B06"/>
                <w:sz w:val="22"/>
                <w:szCs w:val="22"/>
              </w:rPr>
              <w:t xml:space="preserve">⑤</w:t>
            </w:r>
          </w:p>
        </w:tc>
        <w:tc>
          <w:tcPr>
            <w:tcW w:type="dxa" w:w="2100"/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283F"/>
                <w:sz w:val="18"/>
                <w:szCs w:val="18"/>
              </w:rPr>
              <w:t xml:space="preserve">그린ERP 반영</w:t>
            </w:r>
          </w:p>
        </w:tc>
        <w:tc>
          <w:tcPr>
            <w:tcW w:type="dxa" w:w="1800"/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8"/>
                <w:szCs w:val="18"/>
              </w:rPr>
              <w:t xml:space="preserve">이원춘 이사 확인</w:t>
            </w:r>
          </w:p>
        </w:tc>
        <w:tc>
          <w:tcPr>
            <w:tcW w:type="dxa" w:w="3862"/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8"/>
                <w:szCs w:val="18"/>
              </w:rPr>
              <w:t xml:space="preserve">1차 입력보조 → 검증 후 자동저장</w:t>
            </w:r>
          </w:p>
        </w:tc>
      </w:tr>
    </w:tbl>
    <w:p>
      <w:pPr>
        <w:pStyle w:val="Heading1"/>
        <w:pBdr>
          <w:bottom w:val="single" w:color="16283F" w:sz="6" w:space="6"/>
        </w:pBdr>
        <w:spacing w:after="200" w:before="420"/>
      </w:pPr>
      <w:r>
        <w:rPr>
          <w:rFonts w:ascii="Calibri" w:cs="Calibri" w:eastAsia="Calibri" w:hAnsi="Calibri"/>
          <w:b/>
          <w:bCs/>
          <w:color w:val="C46B06"/>
          <w:sz w:val="30"/>
          <w:szCs w:val="30"/>
        </w:rPr>
        <w:t xml:space="preserve">8.  </w:t>
      </w:r>
      <w:r>
        <w:rPr>
          <w:rFonts w:ascii="Calibri" w:cs="Calibri" w:eastAsia="Calibri" w:hAnsi="Calibri"/>
          <w:b/>
          <w:bCs/>
          <w:color w:val="16283F"/>
          <w:sz w:val="30"/>
          <w:szCs w:val="30"/>
        </w:rPr>
        <w:t xml:space="preserve">의사결정사항 총정리</w:t>
      </w:r>
    </w:p>
    <w:p>
      <w:pPr>
        <w:spacing w:after="160" w:line="30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5차 회의에서 확정된 12개 결정사항입니다. 다음 단계(화면 디자인)는 이 표를 요구사항 기준으로 삼아 진행합니다.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600"/>
        <w:gridCol w:w="1200"/>
        <w:gridCol w:w="1862"/>
      </w:tblGrid>
      <w:tr>
        <w:trPr>
          <w:tblHeader/>
        </w:trPr>
        <w:tc>
          <w:tcPr>
            <w:tcW w:type="dxa" w:w="500"/>
            <w:shd w:fill="1C7A4D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600"/>
            <w:shd w:fill="1C7A4D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결정사항</w:t>
            </w:r>
          </w:p>
        </w:tc>
        <w:tc>
          <w:tcPr>
            <w:tcW w:type="dxa" w:w="1200"/>
            <w:shd w:fill="1C7A4D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확정회차</w:t>
            </w:r>
          </w:p>
        </w:tc>
        <w:tc>
          <w:tcPr>
            <w:tcW w:type="dxa" w:w="1862"/>
            <w:shd w:fill="1C7A4D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발의자</w:t>
            </w:r>
          </w:p>
        </w:tc>
      </w:tr>
      <w:tr>
        <w:tc>
          <w:tcPr>
            <w:tcW w:type="dxa" w:w="500"/>
            <w:shd w:fill="E2F5E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7A4D"/>
                <w:sz w:val="17"/>
                <w:szCs w:val="17"/>
              </w:rPr>
              <w:t xml:space="preserve">1</w:t>
            </w:r>
          </w:p>
        </w:tc>
        <w:tc>
          <w:tcPr>
            <w:tcW w:type="dxa" w:w="4600"/>
            <w:shd w:fill="E2F5E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7"/>
                <w:szCs w:val="17"/>
              </w:rPr>
              <w:t xml:space="preserve">코일 선택은 QR 없이 '코일ID 육안확인 + 수기 검색선택'으로 시작</w:t>
            </w:r>
          </w:p>
        </w:tc>
        <w:tc>
          <w:tcPr>
            <w:tcW w:type="dxa" w:w="1200"/>
            <w:shd w:fill="E2F5E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7"/>
                <w:szCs w:val="17"/>
              </w:rPr>
              <w:t xml:space="preserve">1차</w:t>
            </w:r>
          </w:p>
        </w:tc>
        <w:tc>
          <w:tcPr>
            <w:tcW w:type="dxa" w:w="1862"/>
            <w:shd w:fill="E2F5E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7"/>
                <w:szCs w:val="17"/>
              </w:rPr>
              <w:t xml:space="preserve">지게차 기사</w:t>
            </w:r>
          </w:p>
        </w:tc>
      </w:tr>
      <w:tr>
        <w:tc>
          <w:tcPr>
            <w:tcW w:type="dxa" w:w="5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7A4D"/>
                <w:sz w:val="17"/>
                <w:szCs w:val="17"/>
              </w:rPr>
              <w:t xml:space="preserve">2</w:t>
            </w:r>
          </w:p>
        </w:tc>
        <w:tc>
          <w:tcPr>
            <w:tcW w:type="dxa" w:w="4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7"/>
                <w:szCs w:val="17"/>
              </w:rPr>
              <w:t xml:space="preserve">고객사는 기존 FAX 발주 방식 그대로 유지, 신규 앱·가입 없음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7"/>
                <w:szCs w:val="17"/>
              </w:rPr>
              <w:t xml:space="preserve">1차</w:t>
            </w:r>
          </w:p>
        </w:tc>
        <w:tc>
          <w:tcPr>
            <w:tcW w:type="dxa" w:w="1862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7"/>
                <w:szCs w:val="17"/>
              </w:rPr>
              <w:t xml:space="preserve">고객사 담당자</w:t>
            </w:r>
          </w:p>
        </w:tc>
      </w:tr>
      <w:tr>
        <w:tc>
          <w:tcPr>
            <w:tcW w:type="dxa" w:w="500"/>
            <w:shd w:fill="E2F5E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7A4D"/>
                <w:sz w:val="17"/>
                <w:szCs w:val="17"/>
              </w:rPr>
              <w:t xml:space="preserve">3</w:t>
            </w:r>
          </w:p>
        </w:tc>
        <w:tc>
          <w:tcPr>
            <w:tcW w:type="dxa" w:w="4600"/>
            <w:shd w:fill="E2F5E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7"/>
                <w:szCs w:val="17"/>
              </w:rPr>
              <w:t xml:space="preserve">초안 등록 화면에 원본 팩스 이미지 미리보기 배치</w:t>
            </w:r>
          </w:p>
        </w:tc>
        <w:tc>
          <w:tcPr>
            <w:tcW w:type="dxa" w:w="1200"/>
            <w:shd w:fill="E2F5E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7"/>
                <w:szCs w:val="17"/>
              </w:rPr>
              <w:t xml:space="preserve">2차</w:t>
            </w:r>
          </w:p>
        </w:tc>
        <w:tc>
          <w:tcPr>
            <w:tcW w:type="dxa" w:w="1862"/>
            <w:shd w:fill="E2F5E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7"/>
                <w:szCs w:val="17"/>
              </w:rPr>
              <w:t xml:space="preserve">이원춘 이사</w:t>
            </w:r>
          </w:p>
        </w:tc>
      </w:tr>
      <w:tr>
        <w:tc>
          <w:tcPr>
            <w:tcW w:type="dxa" w:w="5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7A4D"/>
                <w:sz w:val="17"/>
                <w:szCs w:val="17"/>
              </w:rPr>
              <w:t xml:space="preserve">4</w:t>
            </w:r>
          </w:p>
        </w:tc>
        <w:tc>
          <w:tcPr>
            <w:tcW w:type="dxa" w:w="4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7"/>
                <w:szCs w:val="17"/>
              </w:rPr>
              <w:t xml:space="preserve">고객 발주 접수 확인 회신은 1차 범위 제외 (추후 카톡 연동시 재검토)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7"/>
                <w:szCs w:val="17"/>
              </w:rPr>
              <w:t xml:space="preserve">2차</w:t>
            </w:r>
          </w:p>
        </w:tc>
        <w:tc>
          <w:tcPr>
            <w:tcW w:type="dxa" w:w="1862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7"/>
                <w:szCs w:val="17"/>
              </w:rPr>
              <w:t xml:space="preserve">고객사 담당자</w:t>
            </w:r>
          </w:p>
        </w:tc>
      </w:tr>
      <w:tr>
        <w:tc>
          <w:tcPr>
            <w:tcW w:type="dxa" w:w="500"/>
            <w:shd w:fill="E2F5E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7A4D"/>
                <w:sz w:val="17"/>
                <w:szCs w:val="17"/>
              </w:rPr>
              <w:t xml:space="preserve">5</w:t>
            </w:r>
          </w:p>
        </w:tc>
        <w:tc>
          <w:tcPr>
            <w:tcW w:type="dxa" w:w="4600"/>
            <w:shd w:fill="E2F5E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7"/>
                <w:szCs w:val="17"/>
              </w:rPr>
              <w:t xml:space="preserve">거래처 자동확정 금지 — 담당자 직접 확인·선택 (3자 거래 대응)</w:t>
            </w:r>
          </w:p>
        </w:tc>
        <w:tc>
          <w:tcPr>
            <w:tcW w:type="dxa" w:w="1200"/>
            <w:shd w:fill="E2F5E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7"/>
                <w:szCs w:val="17"/>
              </w:rPr>
              <w:t xml:space="preserve">2차</w:t>
            </w:r>
          </w:p>
        </w:tc>
        <w:tc>
          <w:tcPr>
            <w:tcW w:type="dxa" w:w="1862"/>
            <w:shd w:fill="E2F5E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7"/>
                <w:szCs w:val="17"/>
              </w:rPr>
              <w:t xml:space="preserve">이원춘 이사</w:t>
            </w:r>
          </w:p>
        </w:tc>
      </w:tr>
      <w:tr>
        <w:tc>
          <w:tcPr>
            <w:tcW w:type="dxa" w:w="5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7A4D"/>
                <w:sz w:val="17"/>
                <w:szCs w:val="17"/>
              </w:rPr>
              <w:t xml:space="preserve">6</w:t>
            </w:r>
          </w:p>
        </w:tc>
        <w:tc>
          <w:tcPr>
            <w:tcW w:type="dxa" w:w="4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7"/>
                <w:szCs w:val="17"/>
              </w:rPr>
              <w:t xml:space="preserve">현장 코일확정 화면에 요청 규격을 참고용으로 크게 표시 (필터링 아님)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7"/>
                <w:szCs w:val="17"/>
              </w:rPr>
              <w:t xml:space="preserve">3차</w:t>
            </w:r>
          </w:p>
        </w:tc>
        <w:tc>
          <w:tcPr>
            <w:tcW w:type="dxa" w:w="1862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7"/>
                <w:szCs w:val="17"/>
              </w:rPr>
              <w:t xml:space="preserve">지게차 기사</w:t>
            </w:r>
          </w:p>
        </w:tc>
      </w:tr>
      <w:tr>
        <w:tc>
          <w:tcPr>
            <w:tcW w:type="dxa" w:w="500"/>
            <w:shd w:fill="E2F5E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7A4D"/>
                <w:sz w:val="17"/>
                <w:szCs w:val="17"/>
              </w:rPr>
              <w:t xml:space="preserve">7</w:t>
            </w:r>
          </w:p>
        </w:tc>
        <w:tc>
          <w:tcPr>
            <w:tcW w:type="dxa" w:w="4600"/>
            <w:shd w:fill="E2F5E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7"/>
                <w:szCs w:val="17"/>
              </w:rPr>
              <w:t xml:space="preserve">확정 코일정보를 슬리팅2 PLC 대시보드에도 함께 표시</w:t>
            </w:r>
          </w:p>
        </w:tc>
        <w:tc>
          <w:tcPr>
            <w:tcW w:type="dxa" w:w="1200"/>
            <w:shd w:fill="E2F5E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7"/>
                <w:szCs w:val="17"/>
              </w:rPr>
              <w:t xml:space="preserve">3차</w:t>
            </w:r>
          </w:p>
        </w:tc>
        <w:tc>
          <w:tcPr>
            <w:tcW w:type="dxa" w:w="1862"/>
            <w:shd w:fill="E2F5E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7"/>
                <w:szCs w:val="17"/>
              </w:rPr>
              <w:t xml:space="preserve">멜벤</w:t>
            </w:r>
          </w:p>
        </w:tc>
      </w:tr>
      <w:tr>
        <w:tc>
          <w:tcPr>
            <w:tcW w:type="dxa" w:w="5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7A4D"/>
                <w:sz w:val="17"/>
                <w:szCs w:val="17"/>
              </w:rPr>
              <w:t xml:space="preserve">8</w:t>
            </w:r>
          </w:p>
        </w:tc>
        <w:tc>
          <w:tcPr>
            <w:tcW w:type="dxa" w:w="4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7"/>
                <w:szCs w:val="17"/>
              </w:rPr>
              <w:t xml:space="preserve">1차 상용화는 슬리팅2 라인 한 곳만 대상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7"/>
                <w:szCs w:val="17"/>
              </w:rPr>
              <w:t xml:space="preserve">3차</w:t>
            </w:r>
          </w:p>
        </w:tc>
        <w:tc>
          <w:tcPr>
            <w:tcW w:type="dxa" w:w="1862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7"/>
                <w:szCs w:val="17"/>
              </w:rPr>
              <w:t xml:space="preserve">대표님</w:t>
            </w:r>
          </w:p>
        </w:tc>
      </w:tr>
      <w:tr>
        <w:tc>
          <w:tcPr>
            <w:tcW w:type="dxa" w:w="500"/>
            <w:shd w:fill="E2F5E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7A4D"/>
                <w:sz w:val="17"/>
                <w:szCs w:val="17"/>
              </w:rPr>
              <w:t xml:space="preserve">9</w:t>
            </w:r>
          </w:p>
        </w:tc>
        <w:tc>
          <w:tcPr>
            <w:tcW w:type="dxa" w:w="4600"/>
            <w:shd w:fill="E2F5E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7"/>
                <w:szCs w:val="17"/>
              </w:rPr>
              <w:t xml:space="preserve">지게차 기사 화면은 정식 로그인 대신 '기사 이름 선택 + 확정 이력 기록'</w:t>
            </w:r>
          </w:p>
        </w:tc>
        <w:tc>
          <w:tcPr>
            <w:tcW w:type="dxa" w:w="1200"/>
            <w:shd w:fill="E2F5E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7"/>
                <w:szCs w:val="17"/>
              </w:rPr>
              <w:t xml:space="preserve">4차</w:t>
            </w:r>
          </w:p>
        </w:tc>
        <w:tc>
          <w:tcPr>
            <w:tcW w:type="dxa" w:w="1862"/>
            <w:shd w:fill="E2F5E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7"/>
                <w:szCs w:val="17"/>
              </w:rPr>
              <w:t xml:space="preserve">정대균 실장</w:t>
            </w:r>
          </w:p>
        </w:tc>
      </w:tr>
      <w:tr>
        <w:tc>
          <w:tcPr>
            <w:tcW w:type="dxa" w:w="5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7A4D"/>
                <w:sz w:val="17"/>
                <w:szCs w:val="17"/>
              </w:rPr>
              <w:t xml:space="preserve">10</w:t>
            </w:r>
          </w:p>
        </w:tc>
        <w:tc>
          <w:tcPr>
            <w:tcW w:type="dxa" w:w="4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7"/>
                <w:szCs w:val="17"/>
              </w:rPr>
              <w:t xml:space="preserve">그린ERP 반영은 1차 입력보조 → 검증 후 2차 자동저장 전환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7"/>
                <w:szCs w:val="17"/>
              </w:rPr>
              <w:t xml:space="preserve">4차</w:t>
            </w:r>
          </w:p>
        </w:tc>
        <w:tc>
          <w:tcPr>
            <w:tcW w:type="dxa" w:w="1862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7"/>
                <w:szCs w:val="17"/>
              </w:rPr>
              <w:t xml:space="preserve">정대균 실장</w:t>
            </w:r>
          </w:p>
        </w:tc>
      </w:tr>
      <w:tr>
        <w:tc>
          <w:tcPr>
            <w:tcW w:type="dxa" w:w="500"/>
            <w:shd w:fill="E2F5E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7A4D"/>
                <w:sz w:val="17"/>
                <w:szCs w:val="17"/>
              </w:rPr>
              <w:t xml:space="preserve">11</w:t>
            </w:r>
          </w:p>
        </w:tc>
        <w:tc>
          <w:tcPr>
            <w:tcW w:type="dxa" w:w="4600"/>
            <w:shd w:fill="E2F5E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7"/>
                <w:szCs w:val="17"/>
              </w:rPr>
              <w:t xml:space="preserve">PoC 범위 = 슬리팅2 라인 + 거래처 1~2곳 + 2주</w:t>
            </w:r>
          </w:p>
        </w:tc>
        <w:tc>
          <w:tcPr>
            <w:tcW w:type="dxa" w:w="1200"/>
            <w:shd w:fill="E2F5E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7"/>
                <w:szCs w:val="17"/>
              </w:rPr>
              <w:t xml:space="preserve">5차</w:t>
            </w:r>
          </w:p>
        </w:tc>
        <w:tc>
          <w:tcPr>
            <w:tcW w:type="dxa" w:w="1862"/>
            <w:shd w:fill="E2F5E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7"/>
                <w:szCs w:val="17"/>
              </w:rPr>
              <w:t xml:space="preserve">대표님</w:t>
            </w:r>
          </w:p>
        </w:tc>
      </w:tr>
      <w:tr>
        <w:tc>
          <w:tcPr>
            <w:tcW w:type="dxa" w:w="5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7A4D"/>
                <w:sz w:val="17"/>
                <w:szCs w:val="17"/>
              </w:rPr>
              <w:t xml:space="preserve">12</w:t>
            </w:r>
          </w:p>
        </w:tc>
        <w:tc>
          <w:tcPr>
            <w:tcW w:type="dxa" w:w="4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7"/>
                <w:szCs w:val="17"/>
              </w:rPr>
              <w:t xml:space="preserve">시범 중 언제든 기존 수기 프로세스와 병행·즉시 복귀 가능하게 설계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7"/>
                <w:szCs w:val="17"/>
              </w:rPr>
              <w:t xml:space="preserve">5차</w:t>
            </w:r>
          </w:p>
        </w:tc>
        <w:tc>
          <w:tcPr>
            <w:tcW w:type="dxa" w:w="1862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7"/>
                <w:szCs w:val="17"/>
              </w:rPr>
              <w:t xml:space="preserve">이원춘 이사·멜벤</w:t>
            </w:r>
          </w:p>
        </w:tc>
      </w:tr>
    </w:tbl>
    <w:p>
      <w:pPr>
        <w:pStyle w:val="Heading1"/>
        <w:pBdr>
          <w:bottom w:val="single" w:color="16283F" w:sz="6" w:space="6"/>
        </w:pBdr>
        <w:spacing w:after="200" w:before="420"/>
      </w:pPr>
      <w:r>
        <w:rPr>
          <w:rFonts w:ascii="Calibri" w:cs="Calibri" w:eastAsia="Calibri" w:hAnsi="Calibri"/>
          <w:b/>
          <w:bCs/>
          <w:color w:val="C46B06"/>
          <w:sz w:val="30"/>
          <w:szCs w:val="30"/>
        </w:rPr>
        <w:t xml:space="preserve">9.  </w:t>
      </w:r>
      <w:r>
        <w:rPr>
          <w:rFonts w:ascii="Calibri" w:cs="Calibri" w:eastAsia="Calibri" w:hAnsi="Calibri"/>
          <w:b/>
          <w:bCs/>
          <w:color w:val="16283F"/>
          <w:sz w:val="30"/>
          <w:szCs w:val="30"/>
        </w:rPr>
        <w:t xml:space="preserve">다음 단계</w:t>
      </w:r>
    </w:p>
    <w:p>
      <w:pPr>
        <w:spacing w:after="160" w:line="30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이 문서에서 확정된 12개 결정사항을 요구사항으로 삼아, 실제 상용 서비스 화면 디자인(와이어프레임)을 다음 단계로 진행합니다. 개발은 화면 디자인이 확정된 뒤에 시작합니다.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주문접수 화면 — 원본 팩스 이미지 미리보기 + 거래처 직접 선택 UI 포함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현장 코일확정 화면 — 요청 규격 참고 표시 + 코일ID 검색 + 기사 이름 선택 확정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멜벤용 라인 대시보드 — 확정 코일정보 연동 표시 영역 추가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PoC 범위(슬리팅2 · 거래처 1~2곳 · 2주)에 맞춘 화면만 우선 디자인, 이후 확대</w:t>
      </w:r>
    </w:p>
    <w:sectPr>
      <w:headerReference w:type="default" r:id="rId7"/>
      <w:footerReference w:type="default" r:id="rId8"/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B8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E0EA" w:sz="4" w:space="4"/>
      </w:pBdr>
      <w:jc w:val="right"/>
    </w:pPr>
    <w:r>
      <w:rPr>
        <w:rFonts w:ascii="Calibri" w:cs="Calibri" w:eastAsia="Calibri" w:hAnsi="Calibri"/>
        <w:color w:val="5B6B82"/>
        <w:sz w:val="16"/>
        <w:szCs w:val="16"/>
      </w:rPr>
      <w:t xml:space="preserve">오성철강 · 이해관계자 검토회의(1~5차) 및 최적 프로세스 확정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43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2026-07-26T12:17:34.219Z</dcterms:created>
  <dcterms:modified xsi:type="dcterms:W3CDTF">2026-07-26T12:17:34.219Z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