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604E" w14:textId="43B2F9E7" w:rsidR="00257BD9" w:rsidRDefault="00AE1EC5" w:rsidP="00914240">
      <w:pPr>
        <w:jc w:val="center"/>
        <w:rPr>
          <w:rFonts w:ascii="黑体" w:eastAsia="黑体" w:hAnsi="黑体" w:hint="eastAsia"/>
          <w:sz w:val="30"/>
          <w:szCs w:val="30"/>
        </w:rPr>
      </w:pPr>
      <w:proofErr w:type="spellStart"/>
      <w:r w:rsidRPr="00AE1EC5">
        <w:rPr>
          <w:rFonts w:ascii="Times New Roman" w:eastAsia="黑体" w:hAnsi="Times New Roman" w:cs="Times New Roman"/>
          <w:sz w:val="30"/>
          <w:szCs w:val="30"/>
        </w:rPr>
        <w:t>Mechine</w:t>
      </w:r>
      <w:proofErr w:type="spellEnd"/>
      <w:r w:rsidRPr="00AE1EC5">
        <w:rPr>
          <w:rFonts w:ascii="Times New Roman" w:eastAsia="黑体" w:hAnsi="Times New Roman" w:cs="Times New Roman"/>
          <w:sz w:val="30"/>
          <w:szCs w:val="30"/>
        </w:rPr>
        <w:t xml:space="preserve"> Learning</w:t>
      </w:r>
      <w:r w:rsidRPr="00AE1EC5">
        <w:rPr>
          <w:rFonts w:ascii="黑体" w:eastAsia="黑体" w:hAnsi="黑体" w:hint="eastAsia"/>
          <w:sz w:val="30"/>
          <w:szCs w:val="30"/>
        </w:rPr>
        <w:t>第一次实验报告</w:t>
      </w:r>
    </w:p>
    <w:p w14:paraId="4CB852B1" w14:textId="10A84743" w:rsidR="008922DA" w:rsidRDefault="00257BD9" w:rsidP="00AE1EC5">
      <w:pPr>
        <w:jc w:val="center"/>
        <w:rPr>
          <w:rFonts w:ascii="宋体" w:eastAsia="宋体" w:hAnsi="宋体"/>
          <w:sz w:val="24"/>
          <w:szCs w:val="24"/>
        </w:rPr>
      </w:pPr>
      <w:r w:rsidRPr="00257BD9">
        <w:rPr>
          <w:rFonts w:ascii="宋体" w:eastAsia="宋体" w:hAnsi="宋体" w:hint="eastAsia"/>
          <w:sz w:val="24"/>
          <w:szCs w:val="24"/>
        </w:rPr>
        <w:t>58122204 谢兴</w:t>
      </w:r>
    </w:p>
    <w:p w14:paraId="18163885" w14:textId="77777777" w:rsidR="00914240" w:rsidRPr="00257BD9" w:rsidRDefault="00914240" w:rsidP="00AE1EC5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79B240BE" w14:textId="6BB59904" w:rsidR="00AE1EC5" w:rsidRDefault="00AE1EC5" w:rsidP="00AE1EC5">
      <w:pPr>
        <w:pStyle w:val="a3"/>
        <w:numPr>
          <w:ilvl w:val="0"/>
          <w:numId w:val="2"/>
        </w:numPr>
        <w:ind w:firstLineChars="0"/>
        <w:rPr>
          <w:rStyle w:val="a4"/>
          <w:rFonts w:ascii="宋体" w:eastAsia="宋体" w:hAnsi="宋体"/>
          <w:sz w:val="24"/>
        </w:rPr>
      </w:pPr>
      <w:r w:rsidRPr="00FC15D5">
        <w:rPr>
          <w:rStyle w:val="a4"/>
          <w:rFonts w:ascii="宋体" w:eastAsia="宋体" w:hAnsi="宋体" w:hint="eastAsia"/>
          <w:sz w:val="24"/>
        </w:rPr>
        <w:t>数据集预处理</w:t>
      </w:r>
    </w:p>
    <w:p w14:paraId="1BF2E4A6" w14:textId="0D7A3B1E" w:rsidR="00FC15D5" w:rsidRDefault="00FC15D5" w:rsidP="00FC15D5">
      <w:pPr>
        <w:pStyle w:val="a3"/>
        <w:numPr>
          <w:ilvl w:val="0"/>
          <w:numId w:val="3"/>
        </w:numPr>
        <w:ind w:firstLineChars="0"/>
        <w:rPr>
          <w:rStyle w:val="a4"/>
          <w:rFonts w:ascii="宋体" w:eastAsia="宋体" w:hAnsi="宋体"/>
          <w:b w:val="0"/>
          <w:bCs w:val="0"/>
          <w:sz w:val="24"/>
        </w:rPr>
      </w:pPr>
      <w:r w:rsidRPr="00FC15D5">
        <w:rPr>
          <w:rStyle w:val="a4"/>
          <w:rFonts w:ascii="宋体" w:eastAsia="宋体" w:hAnsi="宋体"/>
          <w:b w:val="0"/>
          <w:bCs w:val="0"/>
          <w:sz w:val="24"/>
        </w:rPr>
        <w:t>离散属性连续化</w:t>
      </w:r>
    </w:p>
    <w:p w14:paraId="6C941267" w14:textId="02573413" w:rsidR="00DE3A57" w:rsidRDefault="00DE3A57" w:rsidP="00DE3A57">
      <w:pPr>
        <w:pStyle w:val="a3"/>
        <w:ind w:left="840" w:firstLineChars="0" w:firstLine="0"/>
        <w:rPr>
          <w:rStyle w:val="a4"/>
          <w:rFonts w:ascii="宋体" w:eastAsia="宋体" w:hAnsi="宋体"/>
          <w:b w:val="0"/>
          <w:bCs w:val="0"/>
          <w:sz w:val="24"/>
        </w:rPr>
      </w:pPr>
      <w:r w:rsidRPr="00DE3A57">
        <w:rPr>
          <w:rStyle w:val="a4"/>
          <w:rFonts w:ascii="宋体" w:eastAsia="宋体" w:hAnsi="宋体" w:hint="eastAsia"/>
          <w:b w:val="0"/>
          <w:bCs w:val="0"/>
          <w:sz w:val="24"/>
        </w:rPr>
        <w:t>为了将离散属性转换为连续属性，我们对数据集中的分类特征进行了</w:t>
      </w:r>
      <w:r w:rsidRPr="00186FFD">
        <w:rPr>
          <w:rStyle w:val="a4"/>
          <w:rFonts w:ascii="Times New Roman" w:eastAsia="宋体" w:hAnsi="Times New Roman" w:cs="Times New Roman"/>
          <w:b w:val="0"/>
          <w:bCs w:val="0"/>
          <w:sz w:val="24"/>
        </w:rPr>
        <w:t>One-Hot</w:t>
      </w:r>
      <w:r w:rsidRPr="00DE3A57">
        <w:rPr>
          <w:rStyle w:val="a4"/>
          <w:rFonts w:ascii="宋体" w:eastAsia="宋体" w:hAnsi="宋体"/>
          <w:b w:val="0"/>
          <w:bCs w:val="0"/>
          <w:sz w:val="24"/>
        </w:rPr>
        <w:t>编码处理。</w:t>
      </w:r>
      <w:r w:rsidRPr="00186FFD">
        <w:rPr>
          <w:rStyle w:val="a4"/>
          <w:rFonts w:ascii="Times New Roman" w:eastAsia="宋体" w:hAnsi="Times New Roman" w:cs="Times New Roman"/>
          <w:b w:val="0"/>
          <w:bCs w:val="0"/>
          <w:sz w:val="24"/>
        </w:rPr>
        <w:t>One-Hot</w:t>
      </w:r>
      <w:r w:rsidRPr="00DE3A57">
        <w:rPr>
          <w:rStyle w:val="a4"/>
          <w:rFonts w:ascii="宋体" w:eastAsia="宋体" w:hAnsi="宋体"/>
          <w:b w:val="0"/>
          <w:bCs w:val="0"/>
          <w:sz w:val="24"/>
        </w:rPr>
        <w:t>编码是一种常见的数据预处理方式，它可以将分类数据转换成机器学习算法易于处理的形式。在我们的数据集中，</w:t>
      </w:r>
      <w:proofErr w:type="spellStart"/>
      <w:r w:rsidRPr="00186FFD">
        <w:rPr>
          <w:rStyle w:val="a4"/>
          <w:rFonts w:ascii="Times New Roman" w:eastAsia="宋体" w:hAnsi="Times New Roman" w:cs="Times New Roman"/>
          <w:b w:val="0"/>
          <w:bCs w:val="0"/>
          <w:sz w:val="24"/>
        </w:rPr>
        <w:t>time_signature</w:t>
      </w:r>
      <w:proofErr w:type="spellEnd"/>
      <w:r w:rsidRPr="00DE3A57">
        <w:rPr>
          <w:rStyle w:val="a4"/>
          <w:rFonts w:ascii="宋体" w:eastAsia="宋体" w:hAnsi="宋体"/>
          <w:b w:val="0"/>
          <w:bCs w:val="0"/>
          <w:sz w:val="24"/>
        </w:rPr>
        <w:t xml:space="preserve"> 和 </w:t>
      </w:r>
      <w:r w:rsidRPr="00186FFD">
        <w:rPr>
          <w:rStyle w:val="a4"/>
          <w:rFonts w:ascii="Times New Roman" w:eastAsia="宋体" w:hAnsi="Times New Roman" w:cs="Times New Roman"/>
          <w:b w:val="0"/>
          <w:bCs w:val="0"/>
          <w:sz w:val="24"/>
        </w:rPr>
        <w:t>key</w:t>
      </w:r>
      <w:r w:rsidRPr="00DE3A57">
        <w:rPr>
          <w:rStyle w:val="a4"/>
          <w:rFonts w:ascii="宋体" w:eastAsia="宋体" w:hAnsi="宋体"/>
          <w:b w:val="0"/>
          <w:bCs w:val="0"/>
          <w:sz w:val="24"/>
        </w:rPr>
        <w:t xml:space="preserve"> 这两个分类特征经过</w:t>
      </w:r>
      <w:r w:rsidRPr="00186FFD">
        <w:rPr>
          <w:rStyle w:val="a4"/>
          <w:rFonts w:ascii="Times New Roman" w:eastAsia="宋体" w:hAnsi="Times New Roman" w:cs="Times New Roman"/>
          <w:b w:val="0"/>
          <w:bCs w:val="0"/>
          <w:sz w:val="24"/>
        </w:rPr>
        <w:t>One-Hot</w:t>
      </w:r>
      <w:r w:rsidRPr="00DE3A57">
        <w:rPr>
          <w:rStyle w:val="a4"/>
          <w:rFonts w:ascii="宋体" w:eastAsia="宋体" w:hAnsi="宋体"/>
          <w:b w:val="0"/>
          <w:bCs w:val="0"/>
          <w:sz w:val="24"/>
        </w:rPr>
        <w:t>编码后转变为多个二进制列，使得线性模型可以使用这些属性。</w:t>
      </w:r>
    </w:p>
    <w:p w14:paraId="1FBF57E6" w14:textId="7323916F" w:rsidR="004F1367" w:rsidRPr="004F1367" w:rsidRDefault="004F1367" w:rsidP="004F136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Style w:val="a4"/>
          <w:rFonts w:ascii="Consolas" w:hAnsi="Consolas" w:cs="Courier New" w:hint="eastAsia"/>
          <w:b w:val="0"/>
          <w:bCs w:val="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categorical_transformer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Pipeline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steps</w:t>
      </w:r>
      <w:r>
        <w:rPr>
          <w:rFonts w:ascii="Consolas" w:hAnsi="Consolas" w:cs="Courier New"/>
          <w:color w:val="666600"/>
          <w:sz w:val="17"/>
          <w:szCs w:val="17"/>
        </w:rPr>
        <w:t>=[(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onehot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OneHotEncoder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handle_unknown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'ignore'</w:t>
      </w:r>
      <w:r>
        <w:rPr>
          <w:rFonts w:ascii="Consolas" w:hAnsi="Consolas" w:cs="Courier New"/>
          <w:color w:val="666600"/>
          <w:sz w:val="17"/>
          <w:szCs w:val="17"/>
        </w:rPr>
        <w:t>))])</w:t>
      </w:r>
    </w:p>
    <w:p w14:paraId="48C3755D" w14:textId="482EA3F6" w:rsidR="00FC15D5" w:rsidRDefault="00FC15D5" w:rsidP="00FC15D5">
      <w:pPr>
        <w:pStyle w:val="a3"/>
        <w:numPr>
          <w:ilvl w:val="0"/>
          <w:numId w:val="3"/>
        </w:numPr>
        <w:ind w:firstLineChars="0"/>
        <w:rPr>
          <w:rStyle w:val="a4"/>
          <w:rFonts w:ascii="宋体" w:eastAsia="宋体" w:hAnsi="宋体"/>
          <w:b w:val="0"/>
          <w:bCs w:val="0"/>
          <w:sz w:val="24"/>
        </w:rPr>
      </w:pPr>
      <w:r w:rsidRPr="00FC15D5">
        <w:rPr>
          <w:rStyle w:val="a4"/>
          <w:rFonts w:ascii="宋体" w:eastAsia="宋体" w:hAnsi="宋体" w:hint="eastAsia"/>
          <w:b w:val="0"/>
          <w:bCs w:val="0"/>
          <w:sz w:val="24"/>
        </w:rPr>
        <w:t>连续属性归一化</w:t>
      </w:r>
      <w:r w:rsidRPr="00186FFD">
        <w:rPr>
          <w:rStyle w:val="a4"/>
          <w:rFonts w:ascii="Times New Roman" w:eastAsia="宋体" w:hAnsi="Times New Roman" w:cs="Times New Roman"/>
          <w:b w:val="0"/>
          <w:bCs w:val="0"/>
          <w:sz w:val="24"/>
        </w:rPr>
        <w:t>normalization</w:t>
      </w:r>
    </w:p>
    <w:p w14:paraId="434540D3" w14:textId="3066A908" w:rsidR="00DE3A57" w:rsidRDefault="00DE3A57" w:rsidP="00DE3A57">
      <w:pPr>
        <w:pStyle w:val="a3"/>
        <w:ind w:left="840" w:firstLineChars="0" w:firstLine="0"/>
        <w:rPr>
          <w:rStyle w:val="a4"/>
          <w:rFonts w:ascii="宋体" w:eastAsia="宋体" w:hAnsi="宋体"/>
          <w:b w:val="0"/>
          <w:bCs w:val="0"/>
          <w:sz w:val="24"/>
        </w:rPr>
      </w:pPr>
      <w:r w:rsidRPr="00DE3A57">
        <w:rPr>
          <w:rStyle w:val="a4"/>
          <w:rFonts w:ascii="宋体" w:eastAsia="宋体" w:hAnsi="宋体" w:hint="eastAsia"/>
          <w:b w:val="0"/>
          <w:bCs w:val="0"/>
          <w:sz w:val="24"/>
        </w:rPr>
        <w:t>通过</w:t>
      </w:r>
      <w:proofErr w:type="spellStart"/>
      <w:r w:rsidRPr="00186FFD">
        <w:rPr>
          <w:rStyle w:val="a4"/>
          <w:rFonts w:ascii="Times New Roman" w:eastAsia="宋体" w:hAnsi="Times New Roman" w:cs="Times New Roman"/>
          <w:b w:val="0"/>
          <w:bCs w:val="0"/>
          <w:sz w:val="24"/>
        </w:rPr>
        <w:t>MinMaxScaler</w:t>
      </w:r>
      <w:proofErr w:type="spellEnd"/>
      <w:r w:rsidRPr="00DE3A57">
        <w:rPr>
          <w:rStyle w:val="a4"/>
          <w:rFonts w:ascii="宋体" w:eastAsia="宋体" w:hAnsi="宋体"/>
          <w:b w:val="0"/>
          <w:bCs w:val="0"/>
          <w:sz w:val="24"/>
        </w:rPr>
        <w:t>实现，该过程保持了数据的稀疏结构，同时减少了不同属性值范围的差异。</w:t>
      </w:r>
    </w:p>
    <w:p w14:paraId="169ECD08" w14:textId="51D379F0" w:rsidR="00E80AF9" w:rsidRPr="00E80AF9" w:rsidRDefault="00E80AF9" w:rsidP="00E80AF9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Style w:val="a4"/>
          <w:rFonts w:ascii="Consolas" w:hAnsi="Consolas" w:cs="Courier New" w:hint="eastAsia"/>
          <w:b w:val="0"/>
          <w:bCs w:val="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numeric_transformer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Pipeline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steps</w:t>
      </w:r>
      <w:r>
        <w:rPr>
          <w:rFonts w:ascii="Consolas" w:hAnsi="Consolas" w:cs="Courier New"/>
          <w:color w:val="666600"/>
          <w:sz w:val="17"/>
          <w:szCs w:val="17"/>
        </w:rPr>
        <w:t>=[(</w:t>
      </w:r>
      <w:r>
        <w:rPr>
          <w:rFonts w:ascii="Consolas" w:hAnsi="Consolas" w:cs="Courier New"/>
          <w:color w:val="008800"/>
          <w:sz w:val="17"/>
          <w:szCs w:val="17"/>
        </w:rPr>
        <w:t>'scaler'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MinMaxScaler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())])</w:t>
      </w:r>
    </w:p>
    <w:p w14:paraId="0D6F2DBC" w14:textId="48AD5325" w:rsidR="00FC15D5" w:rsidRDefault="00FC15D5" w:rsidP="006769CF">
      <w:pPr>
        <w:pStyle w:val="a3"/>
        <w:numPr>
          <w:ilvl w:val="0"/>
          <w:numId w:val="3"/>
        </w:numPr>
        <w:ind w:firstLineChars="0"/>
        <w:rPr>
          <w:rStyle w:val="a4"/>
          <w:rFonts w:ascii="宋体" w:eastAsia="宋体" w:hAnsi="宋体"/>
          <w:b w:val="0"/>
          <w:bCs w:val="0"/>
          <w:sz w:val="24"/>
        </w:rPr>
      </w:pPr>
      <w:r w:rsidRPr="00FC15D5">
        <w:rPr>
          <w:rStyle w:val="a4"/>
          <w:rFonts w:ascii="宋体" w:eastAsia="宋体" w:hAnsi="宋体" w:hint="eastAsia"/>
          <w:b w:val="0"/>
          <w:bCs w:val="0"/>
          <w:sz w:val="24"/>
        </w:rPr>
        <w:t>共线性的检测与处理</w:t>
      </w:r>
    </w:p>
    <w:p w14:paraId="6A2940CA" w14:textId="51915FCE" w:rsidR="00DE3A57" w:rsidRDefault="00DE3A57" w:rsidP="00DE3A57">
      <w:pPr>
        <w:pStyle w:val="a3"/>
        <w:ind w:left="840" w:firstLineChars="0" w:firstLine="0"/>
        <w:rPr>
          <w:rStyle w:val="a4"/>
          <w:rFonts w:ascii="宋体" w:eastAsia="宋体" w:hAnsi="宋体"/>
          <w:b w:val="0"/>
          <w:bCs w:val="0"/>
          <w:sz w:val="24"/>
        </w:rPr>
      </w:pPr>
      <w:r w:rsidRPr="00DE3A57">
        <w:rPr>
          <w:rStyle w:val="a4"/>
          <w:rFonts w:ascii="宋体" w:eastAsia="宋体" w:hAnsi="宋体" w:hint="eastAsia"/>
          <w:b w:val="0"/>
          <w:bCs w:val="0"/>
          <w:sz w:val="24"/>
        </w:rPr>
        <w:t>在模型训练之前，我们进行了共线性的检测，这是通过计算变量膨胀因子（</w:t>
      </w:r>
      <w:r w:rsidRPr="00186FFD">
        <w:rPr>
          <w:rStyle w:val="a4"/>
          <w:rFonts w:ascii="Times New Roman" w:eastAsia="宋体" w:hAnsi="Times New Roman" w:cs="Times New Roman"/>
          <w:b w:val="0"/>
          <w:bCs w:val="0"/>
          <w:sz w:val="24"/>
        </w:rPr>
        <w:t>VIF</w:t>
      </w:r>
      <w:r w:rsidRPr="00DE3A57">
        <w:rPr>
          <w:rStyle w:val="a4"/>
          <w:rFonts w:ascii="宋体" w:eastAsia="宋体" w:hAnsi="宋体"/>
          <w:b w:val="0"/>
          <w:bCs w:val="0"/>
          <w:sz w:val="24"/>
        </w:rPr>
        <w:t>）来实现的。</w:t>
      </w:r>
      <w:r w:rsidRPr="00186FFD">
        <w:rPr>
          <w:rStyle w:val="a4"/>
          <w:rFonts w:ascii="Times New Roman" w:eastAsia="宋体" w:hAnsi="Times New Roman" w:cs="Times New Roman"/>
          <w:b w:val="0"/>
          <w:bCs w:val="0"/>
          <w:sz w:val="24"/>
        </w:rPr>
        <w:t>VIF</w:t>
      </w:r>
      <w:r w:rsidRPr="00DE3A57">
        <w:rPr>
          <w:rStyle w:val="a4"/>
          <w:rFonts w:ascii="宋体" w:eastAsia="宋体" w:hAnsi="宋体"/>
          <w:b w:val="0"/>
          <w:bCs w:val="0"/>
          <w:sz w:val="24"/>
        </w:rPr>
        <w:t>值提供了一个指标，表明一个特征与其</w:t>
      </w:r>
      <w:proofErr w:type="gramStart"/>
      <w:r w:rsidRPr="00DE3A57">
        <w:rPr>
          <w:rStyle w:val="a4"/>
          <w:rFonts w:ascii="宋体" w:eastAsia="宋体" w:hAnsi="宋体"/>
          <w:b w:val="0"/>
          <w:bCs w:val="0"/>
          <w:sz w:val="24"/>
        </w:rPr>
        <w:t>他特征</w:t>
      </w:r>
      <w:proofErr w:type="gramEnd"/>
      <w:r w:rsidRPr="00DE3A57">
        <w:rPr>
          <w:rStyle w:val="a4"/>
          <w:rFonts w:ascii="宋体" w:eastAsia="宋体" w:hAnsi="宋体"/>
          <w:b w:val="0"/>
          <w:bCs w:val="0"/>
          <w:sz w:val="24"/>
        </w:rPr>
        <w:t>的线性依赖程度。一个高</w:t>
      </w:r>
      <w:r w:rsidRPr="00186FFD">
        <w:rPr>
          <w:rStyle w:val="a4"/>
          <w:rFonts w:ascii="Times New Roman" w:eastAsia="宋体" w:hAnsi="Times New Roman" w:cs="Times New Roman"/>
          <w:b w:val="0"/>
          <w:bCs w:val="0"/>
          <w:sz w:val="24"/>
        </w:rPr>
        <w:t>VIF</w:t>
      </w:r>
      <w:r w:rsidRPr="00DE3A57">
        <w:rPr>
          <w:rStyle w:val="a4"/>
          <w:rFonts w:ascii="宋体" w:eastAsia="宋体" w:hAnsi="宋体"/>
          <w:b w:val="0"/>
          <w:bCs w:val="0"/>
          <w:sz w:val="24"/>
        </w:rPr>
        <w:t>值（通常大于5）表明高共线性，可能会削弱模型的性能。在我们的模型中，当检测到高VIF值时，我们选择应用主成分分析（</w:t>
      </w:r>
      <w:r w:rsidRPr="00186FFD">
        <w:rPr>
          <w:rStyle w:val="a4"/>
          <w:rFonts w:ascii="Times New Roman" w:eastAsia="宋体" w:hAnsi="Times New Roman" w:cs="Times New Roman"/>
          <w:b w:val="0"/>
          <w:bCs w:val="0"/>
          <w:sz w:val="24"/>
        </w:rPr>
        <w:t>PCA</w:t>
      </w:r>
      <w:r w:rsidRPr="00DE3A57">
        <w:rPr>
          <w:rStyle w:val="a4"/>
          <w:rFonts w:ascii="宋体" w:eastAsia="宋体" w:hAnsi="宋体"/>
          <w:b w:val="0"/>
          <w:bCs w:val="0"/>
          <w:sz w:val="24"/>
        </w:rPr>
        <w:t>）来降维，减少特征之间的多重共线性。</w:t>
      </w:r>
    </w:p>
    <w:p w14:paraId="5B7A7036" w14:textId="77777777" w:rsidR="001A67F0" w:rsidRDefault="001A67F0" w:rsidP="00D7513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50" w:firstLine="4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880000"/>
          <w:sz w:val="17"/>
          <w:szCs w:val="17"/>
        </w:rPr>
        <w:t># Function to calculate VIF scores</w:t>
      </w:r>
    </w:p>
    <w:p w14:paraId="032FB29E" w14:textId="77777777" w:rsidR="001A67F0" w:rsidRDefault="001A67F0" w:rsidP="001A67F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calculate_vif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7E4198F" w14:textId="77777777" w:rsidR="001A67F0" w:rsidRDefault="001A67F0" w:rsidP="001A67F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vif_data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DataFrame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4B56BB3" w14:textId="77777777" w:rsidR="001A67F0" w:rsidRDefault="001A67F0" w:rsidP="001A67F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vif_data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"Feature"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spellEnd"/>
      <w:proofErr w:type="gramEnd"/>
    </w:p>
    <w:p w14:paraId="1EF1A053" w14:textId="77777777" w:rsidR="001A67F0" w:rsidRDefault="001A67F0" w:rsidP="001A67F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vif_data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"VIF"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variance_inflation_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])]</w:t>
      </w:r>
    </w:p>
    <w:p w14:paraId="36A05204" w14:textId="77777777" w:rsidR="001A67F0" w:rsidRDefault="001A67F0" w:rsidP="001A67F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vif_data</w:t>
      </w:r>
      <w:proofErr w:type="spellEnd"/>
    </w:p>
    <w:p w14:paraId="3F773054" w14:textId="77777777" w:rsidR="001A67F0" w:rsidRDefault="001A67F0" w:rsidP="001A67F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85EE4A" w14:textId="77777777" w:rsidR="001A67F0" w:rsidRDefault="001A67F0" w:rsidP="001A67F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vif_scores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calculate_vif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X_train_preprocessed_df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137CAD" w14:textId="77777777" w:rsidR="001A67F0" w:rsidRDefault="001A67F0" w:rsidP="001A67F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A2D2FD" w14:textId="77777777" w:rsidR="001A67F0" w:rsidRDefault="001A67F0" w:rsidP="001A67F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880000"/>
          <w:sz w:val="17"/>
          <w:szCs w:val="17"/>
        </w:rPr>
        <w:t># Check VIF and conditionally add PCA to the pipeline</w:t>
      </w:r>
    </w:p>
    <w:p w14:paraId="4684FB18" w14:textId="77777777" w:rsidR="001A67F0" w:rsidRDefault="001A67F0" w:rsidP="001A67F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vif_scores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"VIF"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6A1909F" w14:textId="77777777" w:rsidR="001A67F0" w:rsidRDefault="001A67F0" w:rsidP="001A67F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"Applying PCA due to multicollinearity"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3619DA" w14:textId="77777777" w:rsidR="001A67F0" w:rsidRDefault="001A67F0" w:rsidP="001A67F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pipeline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steps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pca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PCA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n_components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0.95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498A7DDC" w14:textId="77777777" w:rsidR="001A67F0" w:rsidRDefault="001A67F0" w:rsidP="001A67F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0B4D91" w14:textId="77777777" w:rsidR="001A67F0" w:rsidRDefault="001A67F0" w:rsidP="001A67F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880000"/>
          <w:sz w:val="17"/>
          <w:szCs w:val="17"/>
        </w:rPr>
        <w:t># Fit the model pipeline, possibly with PCA</w:t>
      </w:r>
    </w:p>
    <w:p w14:paraId="09AB9C0E" w14:textId="77777777" w:rsidR="001A67F0" w:rsidRDefault="001A67F0" w:rsidP="001A67F0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pipeline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900772" w14:textId="77777777" w:rsidR="001A67F0" w:rsidRPr="001A67F0" w:rsidRDefault="001A67F0" w:rsidP="00DE3A57">
      <w:pPr>
        <w:pStyle w:val="a3"/>
        <w:ind w:left="840" w:firstLineChars="0" w:firstLine="0"/>
        <w:rPr>
          <w:rStyle w:val="a4"/>
          <w:rFonts w:ascii="宋体" w:eastAsia="宋体" w:hAnsi="宋体" w:hint="eastAsia"/>
          <w:b w:val="0"/>
          <w:bCs w:val="0"/>
          <w:sz w:val="24"/>
        </w:rPr>
      </w:pPr>
    </w:p>
    <w:p w14:paraId="584860C7" w14:textId="1787A25D" w:rsidR="00AE1EC5" w:rsidRDefault="00AE1EC5" w:rsidP="00AE1EC5">
      <w:pPr>
        <w:pStyle w:val="a3"/>
        <w:numPr>
          <w:ilvl w:val="0"/>
          <w:numId w:val="2"/>
        </w:numPr>
        <w:ind w:firstLineChars="0"/>
        <w:rPr>
          <w:rStyle w:val="a4"/>
          <w:rFonts w:ascii="宋体" w:eastAsia="宋体" w:hAnsi="宋体"/>
          <w:sz w:val="24"/>
        </w:rPr>
      </w:pPr>
      <w:r w:rsidRPr="00FC15D5">
        <w:rPr>
          <w:rStyle w:val="a4"/>
          <w:rFonts w:ascii="宋体" w:eastAsia="宋体" w:hAnsi="宋体" w:hint="eastAsia"/>
          <w:sz w:val="24"/>
        </w:rPr>
        <w:t>实验设置</w:t>
      </w:r>
    </w:p>
    <w:p w14:paraId="320AE154" w14:textId="611BC3E1" w:rsidR="00420272" w:rsidRDefault="00420272" w:rsidP="00420272">
      <w:pPr>
        <w:pStyle w:val="a3"/>
        <w:numPr>
          <w:ilvl w:val="0"/>
          <w:numId w:val="5"/>
        </w:numPr>
        <w:ind w:firstLineChars="0"/>
        <w:rPr>
          <w:rStyle w:val="a4"/>
          <w:rFonts w:ascii="宋体" w:eastAsia="宋体" w:hAnsi="宋体"/>
          <w:b w:val="0"/>
          <w:bCs w:val="0"/>
          <w:sz w:val="24"/>
        </w:rPr>
      </w:pPr>
      <w:r w:rsidRPr="00420272">
        <w:rPr>
          <w:rStyle w:val="a4"/>
          <w:rFonts w:ascii="宋体" w:eastAsia="宋体" w:hAnsi="宋体" w:hint="eastAsia"/>
          <w:b w:val="0"/>
          <w:bCs w:val="0"/>
          <w:sz w:val="24"/>
        </w:rPr>
        <w:t>实验评估方法</w:t>
      </w:r>
    </w:p>
    <w:p w14:paraId="27753C4B" w14:textId="41B273CB" w:rsidR="00420272" w:rsidRDefault="00420272" w:rsidP="00232DEC">
      <w:pPr>
        <w:pStyle w:val="a3"/>
        <w:ind w:left="840" w:firstLine="480"/>
        <w:rPr>
          <w:rFonts w:ascii="Times New Roman" w:eastAsia="宋体" w:hAnsi="Times New Roman" w:cs="Times New Roman"/>
          <w:sz w:val="24"/>
        </w:rPr>
      </w:pPr>
      <w:r w:rsidRPr="00420272">
        <w:rPr>
          <w:rFonts w:ascii="宋体" w:eastAsia="宋体" w:hAnsi="宋体" w:hint="eastAsia"/>
          <w:sz w:val="24"/>
        </w:rPr>
        <w:lastRenderedPageBreak/>
        <w:t>单次留出法</w:t>
      </w:r>
      <w:r>
        <w:rPr>
          <w:rFonts w:ascii="宋体" w:eastAsia="宋体" w:hAnsi="宋体" w:hint="eastAsia"/>
          <w:sz w:val="24"/>
        </w:rPr>
        <w:t>：用</w:t>
      </w:r>
      <w:r w:rsidR="00232DEC" w:rsidRPr="00232DEC">
        <w:rPr>
          <w:rFonts w:ascii="Times New Roman" w:hAnsi="Times New Roman" w:cs="Times New Roman"/>
          <w:sz w:val="24"/>
        </w:rPr>
        <w:t>Scikit-Learn</w:t>
      </w:r>
      <w:r>
        <w:rPr>
          <w:rFonts w:ascii="宋体" w:eastAsia="宋体" w:hAnsi="宋体" w:hint="eastAsia"/>
          <w:sz w:val="24"/>
        </w:rPr>
        <w:t>中</w:t>
      </w:r>
      <w:proofErr w:type="spellStart"/>
      <w:r w:rsidRPr="00420272">
        <w:rPr>
          <w:rFonts w:ascii="Times New Roman" w:eastAsia="宋体" w:hAnsi="Times New Roman" w:cs="Times New Roman"/>
          <w:sz w:val="24"/>
        </w:rPr>
        <w:t>train_test_split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将</w:t>
      </w:r>
      <w:r>
        <w:rPr>
          <w:rFonts w:ascii="Times New Roman" w:eastAsia="宋体" w:hAnsi="Times New Roman" w:cs="Times New Roman" w:hint="eastAsia"/>
          <w:sz w:val="24"/>
        </w:rPr>
        <w:t>song_data.csv</w:t>
      </w:r>
      <w:r>
        <w:rPr>
          <w:rFonts w:ascii="Times New Roman" w:eastAsia="宋体" w:hAnsi="Times New Roman" w:cs="Times New Roman" w:hint="eastAsia"/>
          <w:sz w:val="24"/>
        </w:rPr>
        <w:t>中随机划分</w:t>
      </w:r>
      <w:r>
        <w:rPr>
          <w:rFonts w:ascii="Times New Roman" w:eastAsia="宋体" w:hAnsi="Times New Roman" w:cs="Times New Roman" w:hint="eastAsia"/>
          <w:sz w:val="24"/>
        </w:rPr>
        <w:t>80%</w:t>
      </w:r>
      <w:r>
        <w:rPr>
          <w:rFonts w:ascii="Times New Roman" w:eastAsia="宋体" w:hAnsi="Times New Roman" w:cs="Times New Roman" w:hint="eastAsia"/>
          <w:sz w:val="24"/>
        </w:rPr>
        <w:t>为训练集，</w:t>
      </w:r>
      <w:r>
        <w:rPr>
          <w:rFonts w:ascii="Times New Roman" w:eastAsia="宋体" w:hAnsi="Times New Roman" w:cs="Times New Roman" w:hint="eastAsia"/>
          <w:sz w:val="24"/>
        </w:rPr>
        <w:t>20%</w:t>
      </w:r>
      <w:r>
        <w:rPr>
          <w:rFonts w:ascii="Times New Roman" w:eastAsia="宋体" w:hAnsi="Times New Roman" w:cs="Times New Roman" w:hint="eastAsia"/>
          <w:sz w:val="24"/>
        </w:rPr>
        <w:t>为测试集。</w:t>
      </w:r>
    </w:p>
    <w:p w14:paraId="39C366A4" w14:textId="52511B5A" w:rsidR="004F1367" w:rsidRPr="004F1367" w:rsidRDefault="004F1367" w:rsidP="004F136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Style w:val="a4"/>
          <w:rFonts w:ascii="Consolas" w:hAnsi="Consolas" w:cs="Courier New" w:hint="eastAsia"/>
          <w:b w:val="0"/>
          <w:bCs w:val="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split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1BFD78" w14:textId="63433755" w:rsidR="00232DEC" w:rsidRDefault="00420272" w:rsidP="00232DEC">
      <w:pPr>
        <w:pStyle w:val="a3"/>
        <w:numPr>
          <w:ilvl w:val="0"/>
          <w:numId w:val="5"/>
        </w:numPr>
        <w:ind w:firstLineChars="0"/>
        <w:rPr>
          <w:rStyle w:val="a4"/>
          <w:rFonts w:ascii="宋体" w:eastAsia="宋体" w:hAnsi="宋体"/>
          <w:b w:val="0"/>
          <w:bCs w:val="0"/>
          <w:sz w:val="24"/>
        </w:rPr>
      </w:pPr>
      <w:r>
        <w:rPr>
          <w:rStyle w:val="a4"/>
          <w:rFonts w:ascii="宋体" w:eastAsia="宋体" w:hAnsi="宋体" w:hint="eastAsia"/>
          <w:b w:val="0"/>
          <w:bCs w:val="0"/>
          <w:sz w:val="24"/>
        </w:rPr>
        <w:t>性能度量</w:t>
      </w:r>
    </w:p>
    <w:p w14:paraId="3445892B" w14:textId="66C0E7DF" w:rsidR="00494CAD" w:rsidRDefault="00232DEC" w:rsidP="00494CAD">
      <w:pPr>
        <w:pStyle w:val="a3"/>
        <w:ind w:left="840" w:firstLineChars="0" w:firstLine="0"/>
      </w:pPr>
      <w:r>
        <w:rPr>
          <w:rStyle w:val="a4"/>
          <w:rFonts w:ascii="宋体" w:eastAsia="宋体" w:hAnsi="宋体" w:hint="eastAsia"/>
          <w:b w:val="0"/>
          <w:bCs w:val="0"/>
          <w:sz w:val="24"/>
        </w:rPr>
        <w:t>用</w:t>
      </w:r>
      <w:r w:rsidRPr="00232DEC">
        <w:rPr>
          <w:rFonts w:ascii="Times New Roman" w:hAnsi="Times New Roman" w:cs="Times New Roman"/>
          <w:sz w:val="24"/>
        </w:rPr>
        <w:t>Scikit-Learn</w:t>
      </w:r>
      <w:r>
        <w:rPr>
          <w:rFonts w:ascii="Times New Roman" w:hAnsi="Times New Roman" w:cs="Times New Roman" w:hint="eastAsia"/>
          <w:sz w:val="24"/>
        </w:rPr>
        <w:t>中</w:t>
      </w:r>
      <w:proofErr w:type="spellStart"/>
      <w:r w:rsidRPr="00232DEC">
        <w:rPr>
          <w:rFonts w:ascii="Times New Roman" w:hAnsi="Times New Roman" w:cs="Times New Roman"/>
          <w:sz w:val="24"/>
        </w:rPr>
        <w:t>mean_squared_error</w:t>
      </w:r>
      <w:proofErr w:type="spellEnd"/>
      <w:r w:rsidRPr="00232DEC">
        <w:rPr>
          <w:rFonts w:ascii="宋体" w:eastAsia="宋体" w:hAnsi="宋体"/>
          <w:sz w:val="24"/>
        </w:rPr>
        <w:t>函数来计算均方误差</w:t>
      </w:r>
      <w:r>
        <w:rPr>
          <w:rFonts w:hint="eastAsia"/>
        </w:rPr>
        <w:t>（</w:t>
      </w:r>
      <w:r w:rsidRPr="00232DEC">
        <w:rPr>
          <w:rFonts w:ascii="Times New Roman" w:hAnsi="Times New Roman" w:cs="Times New Roman"/>
          <w:sz w:val="24"/>
        </w:rPr>
        <w:t>MSE</w:t>
      </w:r>
      <w:r>
        <w:rPr>
          <w:rFonts w:hint="eastAsia"/>
        </w:rPr>
        <w:t>）</w:t>
      </w:r>
      <w:r w:rsidR="00494CAD">
        <w:rPr>
          <w:rFonts w:hint="eastAsia"/>
        </w:rPr>
        <w:t>；</w:t>
      </w:r>
    </w:p>
    <w:p w14:paraId="2D0A1CA0" w14:textId="1444F3B1" w:rsidR="00494CAD" w:rsidRDefault="00494CAD" w:rsidP="00494CAD">
      <w:pPr>
        <w:pStyle w:val="a3"/>
        <w:ind w:left="840" w:firstLineChars="0" w:firstLine="0"/>
        <w:rPr>
          <w:rFonts w:ascii="宋体" w:eastAsia="宋体" w:hAnsi="宋体"/>
          <w:sz w:val="24"/>
        </w:rPr>
      </w:pPr>
      <w:r w:rsidRPr="00494CAD">
        <w:rPr>
          <w:rFonts w:ascii="宋体" w:eastAsia="宋体" w:hAnsi="宋体" w:hint="eastAsia"/>
          <w:sz w:val="24"/>
        </w:rPr>
        <w:t>用</w:t>
      </w:r>
      <w:r w:rsidRPr="00494CAD">
        <w:rPr>
          <w:rFonts w:ascii="Times New Roman" w:eastAsia="宋体" w:hAnsi="Times New Roman" w:cs="Times New Roman"/>
          <w:sz w:val="24"/>
        </w:rPr>
        <w:t>r2_score</w:t>
      </w:r>
      <w:r w:rsidRPr="00494CAD">
        <w:rPr>
          <w:rFonts w:ascii="宋体" w:eastAsia="宋体" w:hAnsi="宋体" w:hint="eastAsia"/>
          <w:sz w:val="24"/>
        </w:rPr>
        <w:t>来计算模型在训练集和测试集上的决定系数。</w:t>
      </w:r>
    </w:p>
    <w:p w14:paraId="1ED30EE4" w14:textId="77777777" w:rsidR="004F1367" w:rsidRDefault="004F1367" w:rsidP="004F136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880000"/>
          <w:sz w:val="17"/>
          <w:szCs w:val="17"/>
        </w:rPr>
        <w:t># Predictions and model evaluation</w:t>
      </w:r>
    </w:p>
    <w:p w14:paraId="21EF0DB5" w14:textId="77777777" w:rsidR="004F1367" w:rsidRDefault="004F1367" w:rsidP="004F136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pipeline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ED9A2A" w14:textId="77777777" w:rsidR="004F1367" w:rsidRDefault="004F1367" w:rsidP="004F136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pipeline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402D0D" w14:textId="77777777" w:rsidR="004F1367" w:rsidRDefault="004F1367" w:rsidP="004F136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train_error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mean_squared_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0D25DD" w14:textId="77777777" w:rsidR="004F1367" w:rsidRDefault="004F1367" w:rsidP="004F136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test_error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mean_squared_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725678" w14:textId="77777777" w:rsidR="004F1367" w:rsidRDefault="004F1367" w:rsidP="004F136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train_r2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r2_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6C027F" w14:textId="77777777" w:rsidR="004F1367" w:rsidRDefault="004F1367" w:rsidP="004F136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test_r2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r2_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6DC2B2" w14:textId="77777777" w:rsidR="004F1367" w:rsidRPr="004F1367" w:rsidRDefault="004F1367" w:rsidP="00494CAD">
      <w:pPr>
        <w:pStyle w:val="a3"/>
        <w:ind w:left="840" w:firstLineChars="0" w:firstLine="0"/>
        <w:rPr>
          <w:rStyle w:val="a4"/>
          <w:rFonts w:hint="eastAsia"/>
          <w:b w:val="0"/>
          <w:bCs w:val="0"/>
        </w:rPr>
      </w:pPr>
    </w:p>
    <w:p w14:paraId="25C88A7A" w14:textId="178EE528" w:rsidR="00AE1EC5" w:rsidRDefault="00AE1EC5" w:rsidP="00AE1EC5">
      <w:pPr>
        <w:pStyle w:val="a3"/>
        <w:numPr>
          <w:ilvl w:val="0"/>
          <w:numId w:val="2"/>
        </w:numPr>
        <w:ind w:firstLineChars="0"/>
        <w:rPr>
          <w:rStyle w:val="a4"/>
          <w:rFonts w:ascii="宋体" w:eastAsia="宋体" w:hAnsi="宋体"/>
          <w:sz w:val="24"/>
        </w:rPr>
      </w:pPr>
      <w:r w:rsidRPr="00FC15D5">
        <w:rPr>
          <w:rStyle w:val="a4"/>
          <w:rFonts w:ascii="宋体" w:eastAsia="宋体" w:hAnsi="宋体"/>
          <w:sz w:val="24"/>
        </w:rPr>
        <w:t>实验结果</w:t>
      </w:r>
    </w:p>
    <w:p w14:paraId="1E5EB893" w14:textId="3E4A6B28" w:rsidR="006769CF" w:rsidRDefault="006769CF" w:rsidP="006769CF">
      <w:pPr>
        <w:pStyle w:val="a3"/>
        <w:numPr>
          <w:ilvl w:val="0"/>
          <w:numId w:val="4"/>
        </w:numPr>
        <w:ind w:firstLineChars="0"/>
        <w:rPr>
          <w:rStyle w:val="a4"/>
          <w:rFonts w:ascii="宋体" w:eastAsia="宋体" w:hAnsi="宋体"/>
          <w:b w:val="0"/>
          <w:bCs w:val="0"/>
          <w:sz w:val="24"/>
        </w:rPr>
      </w:pPr>
      <w:r>
        <w:rPr>
          <w:rStyle w:val="a4"/>
          <w:rFonts w:ascii="宋体" w:eastAsia="宋体" w:hAnsi="宋体" w:hint="eastAsia"/>
          <w:b w:val="0"/>
          <w:bCs w:val="0"/>
          <w:sz w:val="24"/>
        </w:rPr>
        <w:t>模型展示</w:t>
      </w:r>
    </w:p>
    <w:p w14:paraId="1F46FFFE" w14:textId="0B4F107D" w:rsidR="006769CF" w:rsidRDefault="00420272" w:rsidP="00420272">
      <w:pPr>
        <w:pStyle w:val="a3"/>
        <w:ind w:left="840" w:firstLineChars="0" w:firstLine="0"/>
        <w:jc w:val="center"/>
        <w:rPr>
          <w:rStyle w:val="a4"/>
          <w:rFonts w:ascii="宋体" w:eastAsia="宋体" w:hAnsi="宋体"/>
          <w:b w:val="0"/>
          <w:bCs w:val="0"/>
          <w:sz w:val="24"/>
        </w:rPr>
      </w:pPr>
      <w:r w:rsidRPr="00420272">
        <w:rPr>
          <w:rStyle w:val="a4"/>
          <w:rFonts w:ascii="宋体" w:eastAsia="宋体" w:hAnsi="宋体"/>
          <w:b w:val="0"/>
          <w:bCs w:val="0"/>
          <w:noProof/>
          <w:sz w:val="24"/>
        </w:rPr>
        <w:drawing>
          <wp:inline distT="0" distB="0" distL="0" distR="0" wp14:anchorId="73383571" wp14:editId="2542FA88">
            <wp:extent cx="5274310" cy="1824355"/>
            <wp:effectExtent l="0" t="0" r="2540" b="4445"/>
            <wp:docPr id="489934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34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8A8D" w14:textId="0724CFDC" w:rsidR="00320EA1" w:rsidRDefault="006769CF" w:rsidP="00320EA1">
      <w:pPr>
        <w:pStyle w:val="a3"/>
        <w:numPr>
          <w:ilvl w:val="0"/>
          <w:numId w:val="4"/>
        </w:numPr>
        <w:ind w:firstLineChars="0"/>
        <w:rPr>
          <w:rStyle w:val="a4"/>
          <w:rFonts w:ascii="宋体" w:eastAsia="宋体" w:hAnsi="宋体"/>
          <w:b w:val="0"/>
          <w:bCs w:val="0"/>
          <w:sz w:val="24"/>
        </w:rPr>
      </w:pPr>
      <w:r>
        <w:rPr>
          <w:rStyle w:val="a4"/>
          <w:rFonts w:ascii="宋体" w:eastAsia="宋体" w:hAnsi="宋体" w:hint="eastAsia"/>
          <w:b w:val="0"/>
          <w:bCs w:val="0"/>
          <w:sz w:val="24"/>
        </w:rPr>
        <w:t>可视化结果展示</w:t>
      </w:r>
    </w:p>
    <w:p w14:paraId="0AC3ED56" w14:textId="77777777" w:rsidR="00320EA1" w:rsidRPr="00320EA1" w:rsidRDefault="00320EA1" w:rsidP="00320EA1">
      <w:pPr>
        <w:pStyle w:val="a3"/>
        <w:ind w:firstLine="480"/>
        <w:rPr>
          <w:rStyle w:val="a4"/>
          <w:rFonts w:ascii="宋体" w:eastAsia="宋体" w:hAnsi="宋体"/>
          <w:b w:val="0"/>
          <w:bCs w:val="0"/>
          <w:sz w:val="24"/>
        </w:rPr>
      </w:pPr>
    </w:p>
    <w:p w14:paraId="7B5BC5E5" w14:textId="4668036E" w:rsidR="00320EA1" w:rsidRPr="00320EA1" w:rsidRDefault="00320EA1" w:rsidP="00320EA1">
      <w:pPr>
        <w:pStyle w:val="a3"/>
        <w:ind w:left="840" w:firstLineChars="0" w:firstLine="0"/>
        <w:rPr>
          <w:rStyle w:val="a4"/>
          <w:rFonts w:ascii="宋体" w:eastAsia="宋体" w:hAnsi="宋体"/>
          <w:b w:val="0"/>
          <w:bCs w:val="0"/>
          <w:sz w:val="24"/>
        </w:rPr>
      </w:pPr>
      <w:r>
        <w:rPr>
          <w:rStyle w:val="a4"/>
          <w:rFonts w:ascii="宋体" w:eastAsia="宋体" w:hAnsi="宋体" w:hint="eastAsia"/>
          <w:b w:val="0"/>
          <w:bCs w:val="0"/>
          <w:sz w:val="24"/>
        </w:rPr>
        <w:t>（1）对数据集的展示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2486"/>
        <w:gridCol w:w="2485"/>
        <w:gridCol w:w="2485"/>
      </w:tblGrid>
      <w:tr w:rsidR="006769CF" w14:paraId="416C6094" w14:textId="77777777" w:rsidTr="006769CF">
        <w:tc>
          <w:tcPr>
            <w:tcW w:w="2765" w:type="dxa"/>
          </w:tcPr>
          <w:p w14:paraId="4E742645" w14:textId="57D98B3C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41395A" wp14:editId="232A6927">
                  <wp:extent cx="1458000" cy="583200"/>
                  <wp:effectExtent l="0" t="0" r="8890" b="7620"/>
                  <wp:docPr id="20323571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8ED0353" w14:textId="63ECA8E2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767308" wp14:editId="0576370C">
                  <wp:extent cx="1458000" cy="583200"/>
                  <wp:effectExtent l="0" t="0" r="8890" b="7620"/>
                  <wp:docPr id="85076567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17A57453" w14:textId="4BD02DEE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BB28D1" wp14:editId="7E079F46">
                  <wp:extent cx="1458000" cy="583200"/>
                  <wp:effectExtent l="0" t="0" r="8890" b="7620"/>
                  <wp:docPr id="62306073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9CF" w14:paraId="166A75C2" w14:textId="77777777" w:rsidTr="006769CF">
        <w:tc>
          <w:tcPr>
            <w:tcW w:w="2765" w:type="dxa"/>
          </w:tcPr>
          <w:p w14:paraId="75C1F217" w14:textId="5F262A2C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CEBBEB" wp14:editId="71C3C273">
                  <wp:extent cx="1458000" cy="583200"/>
                  <wp:effectExtent l="0" t="0" r="8890" b="7620"/>
                  <wp:docPr id="63161095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C7164E0" w14:textId="648E9B41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82B247D" wp14:editId="17109228">
                  <wp:extent cx="1458000" cy="583200"/>
                  <wp:effectExtent l="0" t="0" r="8890" b="7620"/>
                  <wp:docPr id="7136927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1537BD6B" w14:textId="031B42AA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5E31BE3" wp14:editId="1CEEFA99">
                  <wp:extent cx="1458000" cy="583200"/>
                  <wp:effectExtent l="0" t="0" r="8890" b="7620"/>
                  <wp:docPr id="86229753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9CF" w14:paraId="1730192C" w14:textId="77777777" w:rsidTr="006769CF">
        <w:tc>
          <w:tcPr>
            <w:tcW w:w="2765" w:type="dxa"/>
          </w:tcPr>
          <w:p w14:paraId="0D345CAF" w14:textId="0E4A8640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25566C7" wp14:editId="5A2A1EDD">
                  <wp:extent cx="1458000" cy="583200"/>
                  <wp:effectExtent l="0" t="0" r="8890" b="7620"/>
                  <wp:docPr id="3393805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CD46ACF" w14:textId="7BBF8583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E771B9" wp14:editId="72FC753A">
                  <wp:extent cx="1458000" cy="583200"/>
                  <wp:effectExtent l="0" t="0" r="8890" b="7620"/>
                  <wp:docPr id="161275139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6C125ABE" w14:textId="31C1F755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B86D18" wp14:editId="65C5DEAD">
                  <wp:extent cx="1458000" cy="583200"/>
                  <wp:effectExtent l="0" t="0" r="8890" b="7620"/>
                  <wp:docPr id="110218810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9CF" w14:paraId="2D79CF87" w14:textId="77777777" w:rsidTr="006769CF">
        <w:tc>
          <w:tcPr>
            <w:tcW w:w="2765" w:type="dxa"/>
          </w:tcPr>
          <w:p w14:paraId="2B426110" w14:textId="654BE5C7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F2CC57" wp14:editId="20688BBF">
                  <wp:extent cx="1458000" cy="583200"/>
                  <wp:effectExtent l="0" t="0" r="8890" b="7620"/>
                  <wp:docPr id="41520298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C925F82" w14:textId="16AA11EB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2B01B9" wp14:editId="003C3276">
                  <wp:extent cx="1458000" cy="583200"/>
                  <wp:effectExtent l="0" t="0" r="8890" b="7620"/>
                  <wp:docPr id="5192763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666B6A7" w14:textId="4E12DB0A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587E10" wp14:editId="323A437F">
                  <wp:extent cx="1458000" cy="583200"/>
                  <wp:effectExtent l="0" t="0" r="8890" b="7620"/>
                  <wp:docPr id="179695905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9CF" w14:paraId="5BA3E88B" w14:textId="77777777" w:rsidTr="006769CF">
        <w:tc>
          <w:tcPr>
            <w:tcW w:w="2765" w:type="dxa"/>
          </w:tcPr>
          <w:p w14:paraId="351B43FD" w14:textId="6C9D1CD3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878F9A" wp14:editId="3CEEDA52">
                  <wp:extent cx="1458000" cy="583200"/>
                  <wp:effectExtent l="0" t="0" r="8890" b="7620"/>
                  <wp:docPr id="115665847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20C017F" w14:textId="181526CC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A15757" wp14:editId="6CDB879F">
                  <wp:extent cx="1458000" cy="583200"/>
                  <wp:effectExtent l="0" t="0" r="8890" b="7620"/>
                  <wp:docPr id="1479635070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51A25501" w14:textId="6E29617B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B1A9714" wp14:editId="7105214D">
                  <wp:extent cx="1458000" cy="583200"/>
                  <wp:effectExtent l="0" t="0" r="8890" b="7620"/>
                  <wp:docPr id="940375489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9CF" w14:paraId="0ACD8851" w14:textId="77777777" w:rsidTr="006769CF">
        <w:tc>
          <w:tcPr>
            <w:tcW w:w="2765" w:type="dxa"/>
          </w:tcPr>
          <w:p w14:paraId="3A1D0CE4" w14:textId="34EE3A0D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681E13A" wp14:editId="4CBC5B3D">
                  <wp:extent cx="1458000" cy="583200"/>
                  <wp:effectExtent l="0" t="0" r="8890" b="7620"/>
                  <wp:docPr id="111002744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7844BFE" w14:textId="5B39F65B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30EA2EF" wp14:editId="0E93875B">
                  <wp:extent cx="1458000" cy="583200"/>
                  <wp:effectExtent l="0" t="0" r="8890" b="7620"/>
                  <wp:docPr id="81983599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7963F57C" w14:textId="66270504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A0ADC3A" wp14:editId="7595CAD7">
                  <wp:extent cx="1458000" cy="583200"/>
                  <wp:effectExtent l="0" t="0" r="8890" b="7620"/>
                  <wp:docPr id="132178975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9CF" w14:paraId="440F8E84" w14:textId="77777777" w:rsidTr="006769CF">
        <w:tc>
          <w:tcPr>
            <w:tcW w:w="2765" w:type="dxa"/>
          </w:tcPr>
          <w:p w14:paraId="09F33F0E" w14:textId="5253063B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A14A70E" wp14:editId="3A65FC88">
                  <wp:extent cx="1458000" cy="583200"/>
                  <wp:effectExtent l="0" t="0" r="8890" b="7620"/>
                  <wp:docPr id="149192775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3C6B555" w14:textId="347F06DC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8CBBC8" wp14:editId="648AC2F4">
                  <wp:extent cx="1458000" cy="583200"/>
                  <wp:effectExtent l="0" t="0" r="8890" b="7620"/>
                  <wp:docPr id="137171999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9274F08" w14:textId="1676EB18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0F85FC4" wp14:editId="61ADD329">
                  <wp:extent cx="1458000" cy="583200"/>
                  <wp:effectExtent l="0" t="0" r="8890" b="7620"/>
                  <wp:docPr id="1789539807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9CF" w14:paraId="43ECF934" w14:textId="77777777" w:rsidTr="006769CF">
        <w:tc>
          <w:tcPr>
            <w:tcW w:w="2765" w:type="dxa"/>
          </w:tcPr>
          <w:p w14:paraId="23DB4907" w14:textId="665E1455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0D009A9" wp14:editId="511D074C">
                  <wp:extent cx="1458000" cy="583200"/>
                  <wp:effectExtent l="0" t="0" r="8890" b="7620"/>
                  <wp:docPr id="1144720147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E8D5AAD" w14:textId="36A5B3F1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9877C6B" wp14:editId="34D7AD38">
                  <wp:extent cx="1458000" cy="583200"/>
                  <wp:effectExtent l="0" t="0" r="8890" b="7620"/>
                  <wp:docPr id="492954817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7FDC5D1C" w14:textId="5EB43C03" w:rsidR="006769CF" w:rsidRDefault="006769CF" w:rsidP="006769CF">
            <w:pPr>
              <w:pStyle w:val="a3"/>
              <w:ind w:firstLineChars="0" w:firstLine="0"/>
              <w:rPr>
                <w:rStyle w:val="a4"/>
                <w:rFonts w:ascii="宋体" w:eastAsia="宋体" w:hAnsi="宋体"/>
                <w:b w:val="0"/>
                <w:bCs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36F327B" wp14:editId="5CF818AE">
                  <wp:extent cx="1458000" cy="583200"/>
                  <wp:effectExtent l="0" t="0" r="8890" b="7620"/>
                  <wp:docPr id="1609697391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9CF" w14:paraId="198BDB46" w14:textId="77777777" w:rsidTr="006769CF">
        <w:tc>
          <w:tcPr>
            <w:tcW w:w="2765" w:type="dxa"/>
          </w:tcPr>
          <w:p w14:paraId="148E487A" w14:textId="288E826D" w:rsidR="006769CF" w:rsidRDefault="006769CF" w:rsidP="006769CF">
            <w:pPr>
              <w:pStyle w:val="a3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0234B7" wp14:editId="0D10EA45">
                  <wp:extent cx="1458000" cy="583200"/>
                  <wp:effectExtent l="0" t="0" r="8890" b="7620"/>
                  <wp:docPr id="232659341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17F3209" w14:textId="2B8B37B2" w:rsidR="006769CF" w:rsidRDefault="006769CF" w:rsidP="006769CF">
            <w:pPr>
              <w:pStyle w:val="a3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33B850" wp14:editId="7909EE89">
                  <wp:extent cx="1458000" cy="583200"/>
                  <wp:effectExtent l="0" t="0" r="8890" b="7620"/>
                  <wp:docPr id="1932324498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00" cy="58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77AF4235" w14:textId="290251DA" w:rsidR="006769CF" w:rsidRDefault="006769CF" w:rsidP="006769CF">
            <w:pPr>
              <w:pStyle w:val="a3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75B391" wp14:editId="6EBB9562">
                  <wp:extent cx="1022400" cy="612000"/>
                  <wp:effectExtent l="0" t="0" r="6350" b="0"/>
                  <wp:docPr id="31055518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BB18F" w14:textId="77F15E60" w:rsidR="006769CF" w:rsidRDefault="00EA75FF" w:rsidP="006769CF">
      <w:pPr>
        <w:pStyle w:val="a3"/>
        <w:ind w:left="840" w:firstLineChars="0" w:firstLine="0"/>
        <w:rPr>
          <w:rStyle w:val="a4"/>
          <w:rFonts w:ascii="宋体" w:eastAsia="宋体" w:hAnsi="宋体"/>
          <w:b w:val="0"/>
          <w:bCs w:val="0"/>
          <w:sz w:val="24"/>
        </w:rPr>
      </w:pPr>
      <w:r>
        <w:rPr>
          <w:rStyle w:val="a4"/>
          <w:rFonts w:ascii="宋体" w:eastAsia="宋体" w:hAnsi="宋体" w:hint="eastAsia"/>
          <w:b w:val="0"/>
          <w:bCs w:val="0"/>
          <w:sz w:val="24"/>
        </w:rPr>
        <w:t>（2）对模型的展示</w:t>
      </w:r>
    </w:p>
    <w:p w14:paraId="6BD7B1C5" w14:textId="0FFAE37D" w:rsidR="00EA75FF" w:rsidRPr="00420272" w:rsidRDefault="00EA75FF" w:rsidP="00420272">
      <w:pPr>
        <w:pStyle w:val="a3"/>
        <w:ind w:left="840" w:firstLineChars="0" w:firstLine="0"/>
        <w:jc w:val="center"/>
        <w:rPr>
          <w:rStyle w:val="a4"/>
          <w:rFonts w:ascii="宋体" w:eastAsia="宋体" w:hAnsi="宋体"/>
          <w:b w:val="0"/>
          <w:bCs w:val="0"/>
          <w:sz w:val="24"/>
        </w:rPr>
      </w:pPr>
      <w:r w:rsidRPr="00EA75FF">
        <w:rPr>
          <w:rStyle w:val="a4"/>
          <w:rFonts w:ascii="宋体" w:eastAsia="宋体" w:hAnsi="宋体"/>
          <w:b w:val="0"/>
          <w:bCs w:val="0"/>
          <w:noProof/>
          <w:sz w:val="24"/>
        </w:rPr>
        <w:drawing>
          <wp:inline distT="0" distB="0" distL="0" distR="0" wp14:anchorId="325BD1C9" wp14:editId="5C15AFE7">
            <wp:extent cx="3294000" cy="2617200"/>
            <wp:effectExtent l="0" t="0" r="1905" b="0"/>
            <wp:docPr id="535302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0210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4000" cy="26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CBC6" w14:textId="77777777" w:rsidR="006769CF" w:rsidRPr="006769CF" w:rsidRDefault="006769CF" w:rsidP="006769CF">
      <w:pPr>
        <w:pStyle w:val="a3"/>
        <w:ind w:left="840" w:firstLineChars="0" w:firstLine="0"/>
        <w:rPr>
          <w:rStyle w:val="a4"/>
          <w:rFonts w:ascii="宋体" w:eastAsia="宋体" w:hAnsi="宋体"/>
          <w:b w:val="0"/>
          <w:bCs w:val="0"/>
          <w:sz w:val="24"/>
        </w:rPr>
      </w:pPr>
    </w:p>
    <w:p w14:paraId="0122FD61" w14:textId="72DF3F18" w:rsidR="00DE3A57" w:rsidRDefault="00AE1EC5" w:rsidP="003F7F7F">
      <w:pPr>
        <w:pStyle w:val="a3"/>
        <w:numPr>
          <w:ilvl w:val="0"/>
          <w:numId w:val="2"/>
        </w:numPr>
        <w:ind w:firstLineChars="0"/>
        <w:rPr>
          <w:rStyle w:val="a4"/>
          <w:rFonts w:ascii="宋体" w:eastAsia="宋体" w:hAnsi="宋体"/>
          <w:sz w:val="24"/>
        </w:rPr>
      </w:pPr>
      <w:r w:rsidRPr="00FC15D5">
        <w:rPr>
          <w:rStyle w:val="a4"/>
          <w:rFonts w:ascii="宋体" w:eastAsia="宋体" w:hAnsi="宋体"/>
          <w:sz w:val="24"/>
        </w:rPr>
        <w:t>结果分析</w:t>
      </w:r>
    </w:p>
    <w:p w14:paraId="27C82CF7" w14:textId="2A3D6373" w:rsidR="005A1EFC" w:rsidRPr="005A1EFC" w:rsidRDefault="005A1EFC" w:rsidP="005A1EFC">
      <w:pPr>
        <w:ind w:firstLineChars="174" w:firstLine="419"/>
        <w:rPr>
          <w:rStyle w:val="a4"/>
          <w:rFonts w:ascii="宋体" w:eastAsia="宋体" w:hAnsi="宋体"/>
          <w:sz w:val="24"/>
        </w:rPr>
      </w:pPr>
      <w:r w:rsidRPr="005A1EFC">
        <w:rPr>
          <w:rStyle w:val="a4"/>
          <w:rFonts w:ascii="宋体" w:eastAsia="宋体" w:hAnsi="宋体" w:hint="eastAsia"/>
          <w:sz w:val="24"/>
        </w:rPr>
        <w:t>均方误差</w:t>
      </w:r>
      <w:r w:rsidRPr="005A1EFC">
        <w:rPr>
          <w:rStyle w:val="a4"/>
          <w:rFonts w:ascii="宋体" w:eastAsia="宋体" w:hAnsi="宋体"/>
          <w:sz w:val="24"/>
        </w:rPr>
        <w:t xml:space="preserve"> (MSE)</w:t>
      </w:r>
    </w:p>
    <w:p w14:paraId="37D1F475" w14:textId="58BA9F80" w:rsidR="005A1EFC" w:rsidRPr="005A1EFC" w:rsidRDefault="005A1EFC" w:rsidP="005A1EFC">
      <w:pPr>
        <w:pStyle w:val="a3"/>
        <w:ind w:left="480" w:firstLine="480"/>
        <w:rPr>
          <w:rStyle w:val="a4"/>
          <w:rFonts w:ascii="宋体" w:eastAsia="宋体" w:hAnsi="宋体"/>
          <w:b w:val="0"/>
          <w:bCs w:val="0"/>
          <w:sz w:val="24"/>
        </w:rPr>
      </w:pPr>
      <w:r w:rsidRPr="005A1EFC">
        <w:rPr>
          <w:rStyle w:val="a4"/>
          <w:rFonts w:ascii="宋体" w:eastAsia="宋体" w:hAnsi="宋体" w:hint="eastAsia"/>
          <w:b w:val="0"/>
          <w:bCs w:val="0"/>
          <w:sz w:val="24"/>
        </w:rPr>
        <w:t>本实验中，训练集和测试集的</w:t>
      </w:r>
      <w:r w:rsidRPr="005A1EFC">
        <w:rPr>
          <w:rStyle w:val="a4"/>
          <w:rFonts w:ascii="宋体" w:eastAsia="宋体" w:hAnsi="宋体"/>
          <w:b w:val="0"/>
          <w:bCs w:val="0"/>
          <w:sz w:val="24"/>
        </w:rPr>
        <w:t>MSE值均较高，表明模型预测值与实际值之间存在较大差异，预测准确性较低。</w:t>
      </w:r>
    </w:p>
    <w:p w14:paraId="5992254B" w14:textId="2076D9C5" w:rsidR="005A1EFC" w:rsidRPr="005A1EFC" w:rsidRDefault="005A1EFC" w:rsidP="005A1EFC">
      <w:pPr>
        <w:ind w:firstLineChars="174" w:firstLine="419"/>
        <w:rPr>
          <w:rStyle w:val="a4"/>
          <w:rFonts w:ascii="宋体" w:eastAsia="宋体" w:hAnsi="宋体"/>
          <w:sz w:val="24"/>
        </w:rPr>
      </w:pPr>
      <w:r w:rsidRPr="005A1EFC">
        <w:rPr>
          <w:rStyle w:val="a4"/>
          <w:rFonts w:ascii="宋体" w:eastAsia="宋体" w:hAnsi="宋体" w:hint="eastAsia"/>
          <w:sz w:val="24"/>
        </w:rPr>
        <w:t>决定系数</w:t>
      </w:r>
      <w:r w:rsidRPr="005A1EFC">
        <w:rPr>
          <w:rStyle w:val="a4"/>
          <w:rFonts w:ascii="宋体" w:eastAsia="宋体" w:hAnsi="宋体"/>
          <w:sz w:val="24"/>
        </w:rPr>
        <w:t xml:space="preserve"> (R² Score)</w:t>
      </w:r>
    </w:p>
    <w:p w14:paraId="5C8F2B8A" w14:textId="411A543B" w:rsidR="005A1EFC" w:rsidRPr="005A1EFC" w:rsidRDefault="005A1EFC" w:rsidP="005A1EFC">
      <w:pPr>
        <w:pStyle w:val="a3"/>
        <w:ind w:left="480" w:firstLine="480"/>
        <w:rPr>
          <w:rStyle w:val="a4"/>
          <w:rFonts w:ascii="宋体" w:eastAsia="宋体" w:hAnsi="宋体"/>
          <w:b w:val="0"/>
          <w:bCs w:val="0"/>
          <w:sz w:val="24"/>
        </w:rPr>
      </w:pPr>
      <w:r w:rsidRPr="005A1EFC">
        <w:rPr>
          <w:rStyle w:val="a4"/>
          <w:rFonts w:ascii="宋体" w:eastAsia="宋体" w:hAnsi="宋体" w:hint="eastAsia"/>
          <w:b w:val="0"/>
          <w:bCs w:val="0"/>
          <w:sz w:val="24"/>
        </w:rPr>
        <w:t>训练集和测试集上的</w:t>
      </w:r>
      <w:r w:rsidRPr="005A1EFC">
        <w:rPr>
          <w:rStyle w:val="a4"/>
          <w:rFonts w:ascii="宋体" w:eastAsia="宋体" w:hAnsi="宋体"/>
          <w:b w:val="0"/>
          <w:bCs w:val="0"/>
          <w:sz w:val="24"/>
        </w:rPr>
        <w:t>R²值均低于0.05，表明模型几乎无法解释目标变量的变异性，表现较差。</w:t>
      </w:r>
    </w:p>
    <w:p w14:paraId="663B5CFD" w14:textId="6220DF53" w:rsidR="005A1EFC" w:rsidRPr="005A1EFC" w:rsidRDefault="005A1EFC" w:rsidP="005A1EFC">
      <w:pPr>
        <w:ind w:firstLineChars="174" w:firstLine="419"/>
        <w:rPr>
          <w:rStyle w:val="a4"/>
          <w:rFonts w:ascii="宋体" w:eastAsia="宋体" w:hAnsi="宋体"/>
          <w:sz w:val="24"/>
        </w:rPr>
      </w:pPr>
      <w:r w:rsidRPr="005A1EFC">
        <w:rPr>
          <w:rStyle w:val="a4"/>
          <w:rFonts w:ascii="宋体" w:eastAsia="宋体" w:hAnsi="宋体" w:hint="eastAsia"/>
          <w:sz w:val="24"/>
        </w:rPr>
        <w:t>结论</w:t>
      </w:r>
    </w:p>
    <w:p w14:paraId="44E18733" w14:textId="0E6B3359" w:rsidR="005A1EFC" w:rsidRPr="005A1EFC" w:rsidRDefault="005A1EFC" w:rsidP="005A1EFC">
      <w:pPr>
        <w:pStyle w:val="a3"/>
        <w:ind w:left="480" w:firstLineChars="0" w:firstLine="0"/>
        <w:rPr>
          <w:rStyle w:val="a4"/>
          <w:rFonts w:ascii="宋体" w:eastAsia="宋体" w:hAnsi="宋体"/>
          <w:b w:val="0"/>
          <w:bCs w:val="0"/>
          <w:sz w:val="24"/>
        </w:rPr>
      </w:pPr>
      <w:r w:rsidRPr="005A1EFC">
        <w:rPr>
          <w:rStyle w:val="a4"/>
          <w:rFonts w:ascii="宋体" w:eastAsia="宋体" w:hAnsi="宋体" w:hint="eastAsia"/>
          <w:b w:val="0"/>
          <w:bCs w:val="0"/>
          <w:sz w:val="24"/>
        </w:rPr>
        <w:t>模型的预测准确性和解释能力均不理想，需要进一步改进。</w:t>
      </w:r>
    </w:p>
    <w:p w14:paraId="07D3BFE6" w14:textId="00F94817" w:rsidR="00FC15D5" w:rsidRDefault="00AE1EC5" w:rsidP="002435C7">
      <w:pPr>
        <w:pStyle w:val="a3"/>
        <w:numPr>
          <w:ilvl w:val="0"/>
          <w:numId w:val="2"/>
        </w:numPr>
        <w:ind w:firstLineChars="0"/>
        <w:rPr>
          <w:rStyle w:val="a4"/>
          <w:rFonts w:ascii="宋体" w:eastAsia="宋体" w:hAnsi="宋体"/>
          <w:sz w:val="24"/>
        </w:rPr>
      </w:pPr>
      <w:r w:rsidRPr="00FC15D5">
        <w:rPr>
          <w:rStyle w:val="a4"/>
          <w:rFonts w:ascii="宋体" w:eastAsia="宋体" w:hAnsi="宋体" w:hint="eastAsia"/>
          <w:sz w:val="24"/>
        </w:rPr>
        <w:t>代码附录</w:t>
      </w:r>
    </w:p>
    <w:p w14:paraId="5B2B35AB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</w:p>
    <w:p w14:paraId="23B6D171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378D9A3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_selection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train_test_split</w:t>
      </w:r>
      <w:proofErr w:type="spellEnd"/>
    </w:p>
    <w:p w14:paraId="4E630D38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linear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LinearRegression</w:t>
      </w:r>
      <w:proofErr w:type="spellEnd"/>
    </w:p>
    <w:p w14:paraId="48FF0F3C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metrics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mean_squared_error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r2_score</w:t>
      </w:r>
    </w:p>
    <w:p w14:paraId="7BF84E3B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preprocessing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MinMaxScaler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OneHotEncoder</w:t>
      </w:r>
      <w:proofErr w:type="spellEnd"/>
    </w:p>
    <w:p w14:paraId="7FDE1AAD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compose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ColumnTransformer</w:t>
      </w:r>
      <w:proofErr w:type="spellEnd"/>
    </w:p>
    <w:p w14:paraId="06B258C3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pipeline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Pipeline</w:t>
      </w:r>
    </w:p>
    <w:p w14:paraId="0303D256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pyplot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proofErr w:type="spellEnd"/>
    </w:p>
    <w:p w14:paraId="44A8E823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decomposition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PCA</w:t>
      </w:r>
    </w:p>
    <w:p w14:paraId="1EDE57B8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seaborn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sns</w:t>
      </w:r>
      <w:proofErr w:type="spellEnd"/>
    </w:p>
    <w:p w14:paraId="52D7DF85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statsmodels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outliers_influence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variance_inflation_factor</w:t>
      </w:r>
      <w:proofErr w:type="spellEnd"/>
    </w:p>
    <w:p w14:paraId="3EA6DB91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proofErr w:type="spellEnd"/>
    </w:p>
    <w:p w14:paraId="224212E2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DB2D55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880000"/>
          <w:sz w:val="17"/>
          <w:szCs w:val="17"/>
        </w:rPr>
        <w:t># Load the dataset</w:t>
      </w:r>
    </w:p>
    <w:p w14:paraId="02670FCB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'song_data.csv'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D5802A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A2A58D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880000"/>
          <w:sz w:val="17"/>
          <w:szCs w:val="17"/>
        </w:rPr>
        <w:t># Identifying categorical and numerical columns (excluding '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song_popularity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' from numerical)</w:t>
      </w:r>
    </w:p>
    <w:p w14:paraId="05B5D7FC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categorical_cols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select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_dtypes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include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8800"/>
          <w:sz w:val="17"/>
          <w:szCs w:val="17"/>
        </w:rPr>
        <w:t>'object'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'category'</w:t>
      </w:r>
      <w:r>
        <w:rPr>
          <w:rFonts w:ascii="Consolas" w:hAnsi="Consolas" w:cs="Courier New"/>
          <w:color w:val="666600"/>
          <w:sz w:val="17"/>
          <w:szCs w:val="17"/>
        </w:rPr>
        <w:t>]).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columns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song_name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2B9625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numerical_cols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select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_dtypes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include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]).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'song_popularity'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2BDAB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736192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880000"/>
          <w:sz w:val="17"/>
          <w:szCs w:val="17"/>
        </w:rPr>
        <w:t># Dropping '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song_name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' as it's irrelevant for modeling</w:t>
      </w:r>
    </w:p>
    <w:p w14:paraId="157300DF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song_name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F534F6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FDCC4A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880000"/>
          <w:sz w:val="17"/>
          <w:szCs w:val="17"/>
        </w:rPr>
        <w:t># Define transformers for numerical and categorical data</w:t>
      </w:r>
    </w:p>
    <w:p w14:paraId="6792DD5D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numeric_transformer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Pipeline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steps</w:t>
      </w:r>
      <w:r>
        <w:rPr>
          <w:rFonts w:ascii="Consolas" w:hAnsi="Consolas" w:cs="Courier New"/>
          <w:color w:val="666600"/>
          <w:sz w:val="17"/>
          <w:szCs w:val="17"/>
        </w:rPr>
        <w:t>=[(</w:t>
      </w:r>
      <w:r>
        <w:rPr>
          <w:rFonts w:ascii="Consolas" w:hAnsi="Consolas" w:cs="Courier New"/>
          <w:color w:val="008800"/>
          <w:sz w:val="17"/>
          <w:szCs w:val="17"/>
        </w:rPr>
        <w:t>'scaler'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MinMaxScaler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())])</w:t>
      </w:r>
    </w:p>
    <w:p w14:paraId="0843389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categorical_transformer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Pipeline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steps</w:t>
      </w:r>
      <w:r>
        <w:rPr>
          <w:rFonts w:ascii="Consolas" w:hAnsi="Consolas" w:cs="Courier New"/>
          <w:color w:val="666600"/>
          <w:sz w:val="17"/>
          <w:szCs w:val="17"/>
        </w:rPr>
        <w:t>=[(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onehot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OneHotEncoder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handle_unknown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'ignore'</w:t>
      </w:r>
      <w:r>
        <w:rPr>
          <w:rFonts w:ascii="Consolas" w:hAnsi="Consolas" w:cs="Courier New"/>
          <w:color w:val="666600"/>
          <w:sz w:val="17"/>
          <w:szCs w:val="17"/>
        </w:rPr>
        <w:t>))])</w:t>
      </w:r>
    </w:p>
    <w:p w14:paraId="15DFB43B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120311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880000"/>
          <w:sz w:val="17"/>
          <w:szCs w:val="17"/>
        </w:rPr>
        <w:t xml:space="preserve"># Combine transformers into 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ColumnTransformer</w:t>
      </w:r>
      <w:proofErr w:type="spellEnd"/>
    </w:p>
    <w:p w14:paraId="480C6F87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preprocessor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ColumnTransformer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transformers</w:t>
      </w:r>
      <w:r>
        <w:rPr>
          <w:rFonts w:ascii="Consolas" w:hAnsi="Consolas" w:cs="Courier New"/>
          <w:color w:val="666600"/>
          <w:sz w:val="17"/>
          <w:szCs w:val="17"/>
        </w:rPr>
        <w:t>=[</w:t>
      </w:r>
    </w:p>
    <w:p w14:paraId="201F6B68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'num'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numeric_transformer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numerical_cols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06834B1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'cat'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categorical_transformer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categorical_cols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BA682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3B8C8B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8B968C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880000"/>
          <w:sz w:val="17"/>
          <w:szCs w:val="17"/>
        </w:rPr>
        <w:t># Define the model pipeline</w:t>
      </w:r>
    </w:p>
    <w:p w14:paraId="731B61D5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pipeline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Pipeline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steps</w:t>
      </w:r>
      <w:r>
        <w:rPr>
          <w:rFonts w:ascii="Consolas" w:hAnsi="Consolas" w:cs="Courier New"/>
          <w:color w:val="666600"/>
          <w:sz w:val="17"/>
          <w:szCs w:val="17"/>
        </w:rPr>
        <w:t>=[</w:t>
      </w:r>
    </w:p>
    <w:p w14:paraId="7C851492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'preprocessor'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preprocessor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8733055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Initially, do not include PCA in the pipeline; it may be added conditionally</w:t>
      </w:r>
    </w:p>
    <w:p w14:paraId="1611FA22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linear_regression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LinearRegression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4AB5A83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042DB6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5A7B21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880000"/>
          <w:sz w:val="17"/>
          <w:szCs w:val="17"/>
        </w:rPr>
        <w:t># Splitting the dataset into training and testing sets</w:t>
      </w:r>
    </w:p>
    <w:p w14:paraId="7F327CEC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song_popularity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EF6511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song_popularity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105166A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split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39C729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9A43E5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880000"/>
          <w:sz w:val="17"/>
          <w:szCs w:val="17"/>
        </w:rPr>
        <w:t># Fit the preprocessing to compute VIF on the training set</w:t>
      </w:r>
    </w:p>
    <w:p w14:paraId="732B4D0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X_train_preprocessed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preprocessor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fit_transform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37FA03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X_train_preprocessed_df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DataFrame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X_train_preprocessed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columns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"feature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_{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X_train_preprocessed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])])</w:t>
      </w:r>
    </w:p>
    <w:p w14:paraId="017F3377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E5FEB4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880000"/>
          <w:sz w:val="17"/>
          <w:szCs w:val="17"/>
        </w:rPr>
        <w:t># Function to calculate VIF scores</w:t>
      </w:r>
    </w:p>
    <w:p w14:paraId="1D68E1C9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calculate_vif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BAAA94F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vif_data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DataFrame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D2E1042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vif_data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"Feature"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spellEnd"/>
      <w:proofErr w:type="gramEnd"/>
    </w:p>
    <w:p w14:paraId="2B3279F6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vif_data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"VIF"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variance_inflation_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])]</w:t>
      </w:r>
    </w:p>
    <w:p w14:paraId="4A7D9ED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vif_data</w:t>
      </w:r>
      <w:proofErr w:type="spellEnd"/>
    </w:p>
    <w:p w14:paraId="504495F2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3942F2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vif_scores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calculate_vif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X_train_preprocessed_df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CA3C8C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81796F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880000"/>
          <w:sz w:val="17"/>
          <w:szCs w:val="17"/>
        </w:rPr>
        <w:t># Check VIF and conditionally add PCA to the pipeline</w:t>
      </w:r>
    </w:p>
    <w:p w14:paraId="481C8877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vif_scores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"VIF"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9AC21DD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"Applying PCA due to multicollinearity"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9BCC97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pipeline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steps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pca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PCA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n_components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0.95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13048444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52DC27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880000"/>
          <w:sz w:val="17"/>
          <w:szCs w:val="17"/>
        </w:rPr>
        <w:t># Fit the model pipeline, possibly with PCA</w:t>
      </w:r>
    </w:p>
    <w:p w14:paraId="18D48788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pipeline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602B33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65FF40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FDE4CF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LR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LinearRegression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3FB9A3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train_pred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C15B50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test_pred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D8CF46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9487A6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880000"/>
          <w:sz w:val="17"/>
          <w:szCs w:val="17"/>
        </w:rPr>
        <w:t xml:space="preserve">#Print Models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paremeter</w:t>
      </w:r>
      <w:proofErr w:type="spellEnd"/>
    </w:p>
    <w:p w14:paraId="0A24AF45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coeffecients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6493E0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'intercepts'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intercept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89DFD9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5D821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880000"/>
          <w:sz w:val="17"/>
          <w:szCs w:val="17"/>
        </w:rPr>
        <w:t># Predictions and model evaluation</w:t>
      </w:r>
    </w:p>
    <w:p w14:paraId="53557D28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pipeline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AF5395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pipeline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262BC3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train_error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mean_squared_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6986E5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test_error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mean_squared_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68DBBB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train_r2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r2_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C254ED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test_r2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r2_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40C038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1B000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880000"/>
          <w:sz w:val="17"/>
          <w:szCs w:val="17"/>
        </w:rPr>
        <w:t># Print metrics</w:t>
      </w:r>
    </w:p>
    <w:p w14:paraId="08DDFF84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'Training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Mean Squared Error: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train_error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A02A0B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'Test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Mean Squared Error: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test_error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79BF96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'Training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R² Score: {train_r2}'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B7C44B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'Test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R² Score: {test_r2}'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F2532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6DCEB2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9F6B57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880000"/>
          <w:sz w:val="17"/>
          <w:szCs w:val="17"/>
        </w:rPr>
        <w:t># Visualizing Actual vs Predicted Popularity for test set</w:t>
      </w:r>
    </w:p>
    <w:p w14:paraId="3FE5B8E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F45182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Set the size of the figure</w:t>
      </w:r>
    </w:p>
    <w:p w14:paraId="39E7DA45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scatter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'Predicted'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'orange'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Increase alpha for more solid color</w:t>
      </w:r>
    </w:p>
    <w:p w14:paraId="0EAD4E3B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scatter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'Actual'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'blue'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Plot the actual values for comparison</w:t>
      </w:r>
    </w:p>
    <w:p w14:paraId="299ED3A6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2A5335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880000"/>
          <w:sz w:val="17"/>
          <w:szCs w:val="17"/>
        </w:rPr>
        <w:t># Ideal prediction line</w:t>
      </w:r>
    </w:p>
    <w:p w14:paraId="6BC6F22A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'k--'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'Ideal Prediction'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A453443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F2C3AF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880000"/>
          <w:sz w:val="17"/>
          <w:szCs w:val="17"/>
        </w:rPr>
        <w:t># Axes and title</w:t>
      </w:r>
    </w:p>
    <w:p w14:paraId="0B49E625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'Actual Popularity'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0EDD8D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'Predicted Popularity'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564856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'Actual vs Predicted Popularity'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21C41D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6D6135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880000"/>
          <w:sz w:val="17"/>
          <w:szCs w:val="17"/>
        </w:rPr>
        <w:t># Legend</w:t>
      </w:r>
    </w:p>
    <w:p w14:paraId="3836EB79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'upper left'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Position the legend in the upper left corner</w:t>
      </w:r>
    </w:p>
    <w:p w14:paraId="2DF443CB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D99D7D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grid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7B769D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823357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880000"/>
          <w:sz w:val="17"/>
          <w:szCs w:val="17"/>
        </w:rPr>
        <w:t># Show the plot</w:t>
      </w:r>
    </w:p>
    <w:p w14:paraId="61F83CF6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B479797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8F36C0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880000"/>
          <w:sz w:val="17"/>
          <w:szCs w:val="17"/>
        </w:rPr>
        <w:t># Additional visualization: PCA Component Analysis (Cumulative Explained Variance)</w:t>
      </w:r>
    </w:p>
    <w:p w14:paraId="153434C0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pca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preprocessor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ED86ACB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F859456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cumsum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pca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explained_variance_ratio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marker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'o'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986F9F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'Number of Components'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FF1270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'Cumulative Explained Variance'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7306D7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'Explained Variance by Components'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DA29C4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axhline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0.95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linestyle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'--'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811EDF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'95% explained variance'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'red'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89FC3F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B9ECF4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83DC0C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9D83D0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continuous_features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col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'float64'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'int64'</w:t>
      </w:r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44D69908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B992E8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880000"/>
          <w:sz w:val="17"/>
          <w:szCs w:val="17"/>
        </w:rPr>
        <w:t># Function to save plots</w:t>
      </w:r>
    </w:p>
    <w:p w14:paraId="2545C7AB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plots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continuous_features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109A87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feature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continuous_features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A91942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Distribution</w:t>
      </w:r>
    </w:p>
    <w:p w14:paraId="6DEEA192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6B942D1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histplot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feature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45319B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'Distribution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{feature}'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8CCD84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feature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B5225C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'Frequency'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F4025B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distribution_path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'distribution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_{feature}.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0B3C38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savefig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distribution_path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11FE0C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B4BD3B2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053C7D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Correlation with target</w:t>
      </w:r>
    </w:p>
    <w:p w14:paraId="5EEE65AB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ABF3E4A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scatterplot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feature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song_popularity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15C58FAD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'{feature} vs. Song Popularity'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259DD0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feature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2416B8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'Song Popularity'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8868BC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correlation_path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'correlation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_{feature}.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26D09D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savefig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correlation_path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1DC21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0ACE3B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A9F0FA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Model visualization for a specific feature</w:t>
      </w:r>
    </w:p>
    <w:p w14:paraId="198E7187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feature_name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continuous_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features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8A5FF32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feature_index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get_loc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feature_name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3BC8A6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8D7DF2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Training set scatter plot and regression line</w:t>
      </w:r>
    </w:p>
    <w:p w14:paraId="5A256722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7F2625C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scatter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feature_name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'blue'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'Actual'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B4498C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predictions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766FC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scatter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feature_name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predictions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'red'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'Predicted'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ABF38D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sorted_idx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argsort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feature_name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20AB272A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feature_name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iloc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sorted_idx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predictions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sorted_idx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'green'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'Regression Line'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0A3FE9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'Model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Predictions vs. Actual for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feature_name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42BCB0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feature_name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4D8D1E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'Song Popularity'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2BA84B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FE40A67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model_prediction_path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'model_prediction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_{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feature_name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70045B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savefig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model_prediction_path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640953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6C68F24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6E37AF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880000"/>
          <w:sz w:val="17"/>
          <w:szCs w:val="17"/>
        </w:rPr>
        <w:t xml:space="preserve"># save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visiual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results</w:t>
      </w:r>
    </w:p>
    <w:p w14:paraId="715B2C15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plots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pipeline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continuous_features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visilual_results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B7170A" w14:textId="77777777" w:rsidR="002435C7" w:rsidRDefault="002435C7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6995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A6A717" w14:textId="77777777" w:rsidR="00FC15D5" w:rsidRPr="00A876D8" w:rsidRDefault="00FC15D5" w:rsidP="00A876D8">
      <w:pPr>
        <w:rPr>
          <w:rStyle w:val="a4"/>
          <w:rFonts w:ascii="宋体" w:eastAsia="宋体" w:hAnsi="宋体"/>
          <w:sz w:val="24"/>
        </w:rPr>
      </w:pPr>
    </w:p>
    <w:sectPr w:rsidR="00FC15D5" w:rsidRPr="00A87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5FB4E" w14:textId="77777777" w:rsidR="00B326F6" w:rsidRDefault="00B326F6" w:rsidP="00A876D8">
      <w:r>
        <w:separator/>
      </w:r>
    </w:p>
  </w:endnote>
  <w:endnote w:type="continuationSeparator" w:id="0">
    <w:p w14:paraId="7A601805" w14:textId="77777777" w:rsidR="00B326F6" w:rsidRDefault="00B326F6" w:rsidP="00A8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1CF51" w14:textId="77777777" w:rsidR="00B326F6" w:rsidRDefault="00B326F6" w:rsidP="00A876D8">
      <w:r>
        <w:separator/>
      </w:r>
    </w:p>
  </w:footnote>
  <w:footnote w:type="continuationSeparator" w:id="0">
    <w:p w14:paraId="0857AC9E" w14:textId="77777777" w:rsidR="00B326F6" w:rsidRDefault="00B326F6" w:rsidP="00A87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427"/>
    <w:multiLevelType w:val="hybridMultilevel"/>
    <w:tmpl w:val="B412C440"/>
    <w:lvl w:ilvl="0" w:tplc="5D34F1B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ECA06E1"/>
    <w:multiLevelType w:val="hybridMultilevel"/>
    <w:tmpl w:val="D3E81154"/>
    <w:lvl w:ilvl="0" w:tplc="69322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8430CA"/>
    <w:multiLevelType w:val="hybridMultilevel"/>
    <w:tmpl w:val="C06A4FA2"/>
    <w:lvl w:ilvl="0" w:tplc="BC00D5A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5209EB"/>
    <w:multiLevelType w:val="hybridMultilevel"/>
    <w:tmpl w:val="CBB44A8E"/>
    <w:lvl w:ilvl="0" w:tplc="481E027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746F18BE"/>
    <w:multiLevelType w:val="hybridMultilevel"/>
    <w:tmpl w:val="8E527C08"/>
    <w:lvl w:ilvl="0" w:tplc="ADD8E02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69626792">
    <w:abstractNumId w:val="1"/>
  </w:num>
  <w:num w:numId="2" w16cid:durableId="946275293">
    <w:abstractNumId w:val="2"/>
  </w:num>
  <w:num w:numId="3" w16cid:durableId="165051322">
    <w:abstractNumId w:val="4"/>
  </w:num>
  <w:num w:numId="4" w16cid:durableId="1120756116">
    <w:abstractNumId w:val="0"/>
  </w:num>
  <w:num w:numId="5" w16cid:durableId="867568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C5"/>
    <w:rsid w:val="00044914"/>
    <w:rsid w:val="00186FFD"/>
    <w:rsid w:val="001A67F0"/>
    <w:rsid w:val="00232DEC"/>
    <w:rsid w:val="002435C7"/>
    <w:rsid w:val="00257BD9"/>
    <w:rsid w:val="002C4D6E"/>
    <w:rsid w:val="00320EA1"/>
    <w:rsid w:val="003F7F7F"/>
    <w:rsid w:val="00420272"/>
    <w:rsid w:val="00494CAD"/>
    <w:rsid w:val="004F1367"/>
    <w:rsid w:val="004F2084"/>
    <w:rsid w:val="005A1EFC"/>
    <w:rsid w:val="006769CF"/>
    <w:rsid w:val="006D69F1"/>
    <w:rsid w:val="008922DA"/>
    <w:rsid w:val="008B3217"/>
    <w:rsid w:val="00914240"/>
    <w:rsid w:val="009226D1"/>
    <w:rsid w:val="009B0292"/>
    <w:rsid w:val="00A876D8"/>
    <w:rsid w:val="00AE1EC5"/>
    <w:rsid w:val="00B326F6"/>
    <w:rsid w:val="00B81BDB"/>
    <w:rsid w:val="00C3293F"/>
    <w:rsid w:val="00D0769A"/>
    <w:rsid w:val="00D63903"/>
    <w:rsid w:val="00D75137"/>
    <w:rsid w:val="00DE3A57"/>
    <w:rsid w:val="00E80AF9"/>
    <w:rsid w:val="00EA75FF"/>
    <w:rsid w:val="00EF3085"/>
    <w:rsid w:val="00F53C0F"/>
    <w:rsid w:val="00FB69C0"/>
    <w:rsid w:val="00FC15D5"/>
    <w:rsid w:val="00FF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98C65"/>
  <w15:chartTrackingRefBased/>
  <w15:docId w15:val="{BD0E2070-467D-402A-8CA2-88B51FFD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EC5"/>
    <w:pPr>
      <w:ind w:firstLineChars="200" w:firstLine="420"/>
    </w:pPr>
    <w:rPr>
      <w:szCs w:val="24"/>
    </w:rPr>
  </w:style>
  <w:style w:type="character" w:styleId="a4">
    <w:name w:val="Strong"/>
    <w:basedOn w:val="a0"/>
    <w:uiPriority w:val="22"/>
    <w:qFormat/>
    <w:rsid w:val="00FC15D5"/>
    <w:rPr>
      <w:b/>
      <w:bCs/>
    </w:rPr>
  </w:style>
  <w:style w:type="paragraph" w:styleId="a5">
    <w:name w:val="Normal (Web)"/>
    <w:basedOn w:val="a"/>
    <w:uiPriority w:val="99"/>
    <w:unhideWhenUsed/>
    <w:rsid w:val="00FC15D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D63903"/>
    <w:rPr>
      <w:color w:val="666666"/>
    </w:rPr>
  </w:style>
  <w:style w:type="paragraph" w:styleId="a7">
    <w:name w:val="header"/>
    <w:basedOn w:val="a"/>
    <w:link w:val="a8"/>
    <w:uiPriority w:val="99"/>
    <w:unhideWhenUsed/>
    <w:rsid w:val="00A876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876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87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876D8"/>
    <w:rPr>
      <w:sz w:val="18"/>
      <w:szCs w:val="18"/>
    </w:rPr>
  </w:style>
  <w:style w:type="table" w:styleId="ab">
    <w:name w:val="Table Grid"/>
    <w:basedOn w:val="a1"/>
    <w:uiPriority w:val="39"/>
    <w:rsid w:val="00676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2027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2027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EA515E-59E9-4B4D-AD81-FAB45A393EE0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1434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kai</dc:creator>
  <cp:keywords/>
  <dc:description/>
  <cp:lastModifiedBy>cheng kai</cp:lastModifiedBy>
  <cp:revision>26</cp:revision>
  <dcterms:created xsi:type="dcterms:W3CDTF">2024-04-09T11:23:00Z</dcterms:created>
  <dcterms:modified xsi:type="dcterms:W3CDTF">2024-04-10T14:38:00Z</dcterms:modified>
</cp:coreProperties>
</file>