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proofErr w:type="spellStart"/>
      <w:r w:rsidR="005F659C" w:rsidRPr="000E6B3E">
        <w:t>Postgres</w:t>
      </w:r>
      <w:r w:rsidR="00421DF1" w:rsidRPr="000E6B3E">
        <w:t>SQL</w:t>
      </w:r>
      <w:proofErr w:type="spellEnd"/>
      <w:r w:rsidR="00421DF1" w:rsidRPr="000E6B3E">
        <w:t xml:space="preserve">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Pr="00421DF1"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0FC6B240" w14:textId="0CD1886C" w:rsidR="00693D06" w:rsidRDefault="003E2F17" w:rsidP="003E2F17">
      <w:pPr>
        <w:pStyle w:val="Heading2"/>
      </w:pPr>
      <w:r>
        <w:lastRenderedPageBreak/>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9D3507B" w:rsidR="003E2F17" w:rsidRDefault="003E2F17" w:rsidP="003E2F17">
      <w:pPr>
        <w:numPr>
          <w:ilvl w:val="0"/>
          <w:numId w:val="58"/>
        </w:numPr>
        <w:rPr>
          <w:noProof/>
        </w:rPr>
      </w:pPr>
      <w:r>
        <w:rPr>
          <w:noProof/>
        </w:rPr>
        <w:t xml:space="preserve">Maa-ameti korterite ruutmeetrihinna statistikas puudub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9C02EB">
        <w:rPr>
          <w:noProof/>
        </w:rPr>
        <w:t>Jätsime need andmed null väärtusega.</w:t>
      </w:r>
      <w:r w:rsidR="004A5159">
        <w:rPr>
          <w:noProof/>
        </w:rPr>
        <w:t xml:space="preserve"> Puuduvad read on 2009 IV kvartal ja väärtused on puudu 2010 ja 2014 I kvartalil.</w:t>
      </w:r>
    </w:p>
    <w:p w14:paraId="2CA4110A" w14:textId="4F07B078" w:rsidR="00E27CC7" w:rsidRPr="000C4559" w:rsidRDefault="004A5159" w:rsidP="003E2F17">
      <w:pPr>
        <w:numPr>
          <w:ilvl w:val="0"/>
          <w:numId w:val="58"/>
        </w:numPr>
        <w:rPr>
          <w:noProof/>
        </w:rPr>
      </w:pPr>
      <w:r>
        <w:t>Kõik a</w:t>
      </w:r>
      <w:r w:rsidR="00E27CC7">
        <w:t>ndmed on 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3657DD14"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algtabelis</w:t>
      </w:r>
      <w:r w:rsidR="001C09FB">
        <w:rPr>
          <w:noProof/>
        </w:rPr>
        <w:t xml:space="preserve"> on</w:t>
      </w:r>
      <w:r>
        <w:rPr>
          <w:noProof/>
        </w:rPr>
        <w:t xml:space="preserve"> </w:t>
      </w:r>
      <w:r w:rsidR="001C09FB">
        <w:rPr>
          <w:noProof/>
        </w:rPr>
        <w:t>transformeeritud</w:t>
      </w:r>
      <w:r w:rsidR="007F3C73">
        <w:rPr>
          <w:noProof/>
        </w:rPr>
        <w:t xml:space="preserve"> Pythoniga laiaformaadili</w:t>
      </w:r>
      <w:r w:rsidR="001C09FB">
        <w:rPr>
          <w:noProof/>
        </w:rPr>
        <w:t>ne</w:t>
      </w:r>
      <w:r w:rsidR="007F3C73">
        <w:rPr>
          <w:noProof/>
        </w:rPr>
        <w:t xml:space="preserve"> tabel pikaformaadiliseks, et saaks seda ühendada relatsioonilises andmebaasis ja kasutada Power BI-s tähtskeemi. Algandmed muu</w:t>
      </w:r>
      <w:r w:rsidR="001C09FB">
        <w:rPr>
          <w:noProof/>
        </w:rPr>
        <w:t>detud</w:t>
      </w:r>
      <w:r w:rsidR="007F3C73">
        <w:rPr>
          <w:noProof/>
        </w:rPr>
        <w:t xml:space="preserve"> kuudest kvartaliteks ja lisa</w:t>
      </w:r>
      <w:r w:rsidR="001C09FB">
        <w:rPr>
          <w:noProof/>
        </w:rPr>
        <w:t>tud</w:t>
      </w:r>
      <w:r w:rsidR="007F3C73">
        <w:rPr>
          <w:noProof/>
        </w:rPr>
        <w:t xml:space="preserve"> kuudele kohandatud kategoorilis</w:t>
      </w:r>
      <w:r w:rsidR="001C09FB">
        <w:rPr>
          <w:noProof/>
        </w:rPr>
        <w:t>n</w:t>
      </w:r>
      <w:r w:rsidR="007F3C73">
        <w:rPr>
          <w:noProof/>
        </w:rPr>
        <w:t>e järjekor</w:t>
      </w:r>
      <w:r w:rsidR="001C09FB">
        <w:rPr>
          <w:noProof/>
        </w:rPr>
        <w:t>d</w:t>
      </w:r>
      <w:r w:rsidR="007F3C73">
        <w:rPr>
          <w:noProof/>
        </w:rPr>
        <w:t xml:space="preserve">. </w:t>
      </w:r>
      <w:r w:rsidR="008C68E4">
        <w:rPr>
          <w:noProof/>
        </w:rPr>
        <w:t>Kvartali kolme kuu aritmeetiline keskmine on agregeeritud</w:t>
      </w:r>
      <w:r w:rsidR="007F3C73">
        <w:rPr>
          <w:noProof/>
        </w:rPr>
        <w:t xml:space="preserve"> Pythoni</w:t>
      </w:r>
      <w:r w:rsidR="008C68E4">
        <w:rPr>
          <w:noProof/>
        </w:rPr>
        <w:t>s</w:t>
      </w:r>
      <w:r w:rsidR="007F3C73">
        <w:rPr>
          <w:noProof/>
        </w:rPr>
        <w:t xml:space="preserve"> DuckDb teegiga</w:t>
      </w:r>
      <w:r w:rsidR="008C68E4">
        <w:rPr>
          <w:noProof/>
        </w:rPr>
        <w:t>.</w:t>
      </w:r>
    </w:p>
    <w:p w14:paraId="030B1BF4" w14:textId="0CB8B9D4"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65FEF192" w14:textId="03DD33E3" w:rsidR="0025001E" w:rsidRDefault="0095699D" w:rsidP="0025001E">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F81EB65" w14:textId="77777777" w:rsidR="00EF38CB" w:rsidRDefault="00EF38CB"/>
    <w:p w14:paraId="59E6BBD0" w14:textId="77777777" w:rsidR="00EF38CB" w:rsidRPr="00EF38CB" w:rsidRDefault="00EF38CB" w:rsidP="00EF38CB">
      <w:r w:rsidRPr="00EF38CB">
        <w:t>Analüüsi läbiviimise sammud ja meetodid</w:t>
      </w:r>
    </w:p>
    <w:p w14:paraId="03C00591" w14:textId="77777777" w:rsidR="00EF38CB" w:rsidRPr="00EF38CB" w:rsidRDefault="00EF38CB" w:rsidP="00EF38CB">
      <w:pPr>
        <w:numPr>
          <w:ilvl w:val="0"/>
          <w:numId w:val="65"/>
        </w:numPr>
      </w:pPr>
      <w:r w:rsidRPr="00EF38CB">
        <w:rPr>
          <w:b/>
          <w:bCs/>
        </w:rPr>
        <w:t>Andmete normaliseerimine:</w:t>
      </w:r>
    </w:p>
    <w:p w14:paraId="78A23E79" w14:textId="77777777" w:rsidR="00EF38CB" w:rsidRPr="00EF38CB" w:rsidRDefault="00EF38CB" w:rsidP="00EF38CB">
      <w:pPr>
        <w:numPr>
          <w:ilvl w:val="1"/>
          <w:numId w:val="65"/>
        </w:numPr>
      </w:pPr>
      <w:r w:rsidRPr="00EF38CB">
        <w:t>Ma</w:t>
      </w:r>
      <w:commentRangeStart w:id="0"/>
      <w:commentRangeStart w:id="1"/>
      <w:r w:rsidRPr="00EF38CB">
        <w:t>a-ameti kuupõhiste hindade agregeerimine kvartali tasemel</w:t>
      </w:r>
      <w:commentRangeEnd w:id="0"/>
      <w:r w:rsidRPr="00EF38CB">
        <w:commentReference w:id="0"/>
      </w:r>
      <w:commentRangeEnd w:id="1"/>
      <w:r w:rsidRPr="00EF38CB">
        <w:commentReference w:id="1"/>
      </w:r>
      <w:r w:rsidRPr="00EF38CB">
        <w:t>e.</w:t>
      </w:r>
    </w:p>
    <w:p w14:paraId="0343AE02" w14:textId="77777777" w:rsidR="00EF38CB" w:rsidRPr="00EF38CB" w:rsidRDefault="00EF38CB" w:rsidP="00EF38CB">
      <w:pPr>
        <w:numPr>
          <w:ilvl w:val="1"/>
          <w:numId w:val="65"/>
        </w:numPr>
      </w:pPr>
      <w:r w:rsidRPr="00EF38CB">
        <w:t xml:space="preserve">Statistikaameti kolme erineva palgatabeli ühendamine </w:t>
      </w:r>
      <w:proofErr w:type="spellStart"/>
      <w:r w:rsidRPr="00EF38CB">
        <w:t>Pythonis</w:t>
      </w:r>
      <w:proofErr w:type="spellEnd"/>
      <w:r w:rsidRPr="00EF38CB">
        <w:t xml:space="preserve">. </w:t>
      </w:r>
    </w:p>
    <w:p w14:paraId="5677348E" w14:textId="77777777" w:rsidR="00EF38CB" w:rsidRPr="00EF38CB" w:rsidRDefault="00EF38CB" w:rsidP="00EF38CB">
      <w:pPr>
        <w:numPr>
          <w:ilvl w:val="1"/>
          <w:numId w:val="65"/>
        </w:numPr>
      </w:pPr>
      <w:r w:rsidRPr="00EF38CB">
        <w:t xml:space="preserve">Kvartalite formaatide ühtlustamine </w:t>
      </w:r>
      <w:proofErr w:type="spellStart"/>
      <w:r w:rsidRPr="00EF38CB">
        <w:t>Pythonis</w:t>
      </w:r>
      <w:proofErr w:type="spellEnd"/>
      <w:r w:rsidRPr="00EF38CB">
        <w:t xml:space="preserve">. Kvartalid viidud ühtlasele kujule, kvartali tähisena kasutatud vastava kvartali esimese kuupäeva formaati 2005-01-01, 2005-04-01 jne. </w:t>
      </w:r>
    </w:p>
    <w:p w14:paraId="3627FD69" w14:textId="77777777" w:rsidR="00EF38CB" w:rsidRPr="00EF38CB" w:rsidRDefault="00EF38CB" w:rsidP="00EF38CB">
      <w:pPr>
        <w:numPr>
          <w:ilvl w:val="1"/>
          <w:numId w:val="65"/>
        </w:numPr>
      </w:pPr>
      <w:commentRangeStart w:id="2"/>
      <w:r w:rsidRPr="00EF38CB">
        <w:lastRenderedPageBreak/>
        <w:t>Metoodilise nihke (2023. aasta muutus) silumine üleminekukohtades.</w:t>
      </w:r>
      <w:commentRangeEnd w:id="2"/>
      <w:r w:rsidRPr="00EF38CB">
        <w:commentReference w:id="2"/>
      </w:r>
    </w:p>
    <w:p w14:paraId="37317D1C" w14:textId="77777777" w:rsidR="00EF38CB" w:rsidRPr="00EF38CB" w:rsidRDefault="00EF38CB" w:rsidP="00EF38CB">
      <w:pPr>
        <w:numPr>
          <w:ilvl w:val="0"/>
          <w:numId w:val="65"/>
        </w:numPr>
      </w:pPr>
      <w:commentRangeStart w:id="3"/>
      <w:r w:rsidRPr="00EF38CB">
        <w:rPr>
          <w:b/>
          <w:bCs/>
        </w:rPr>
        <w:t>Suhtarvude arvutamine (Kättesaadavuse indeks):</w:t>
      </w:r>
    </w:p>
    <w:p w14:paraId="00997E75" w14:textId="77777777" w:rsidR="00EF38CB" w:rsidRPr="00EF38CB" w:rsidRDefault="00EF38CB" w:rsidP="00EF38CB">
      <w:pPr>
        <w:numPr>
          <w:ilvl w:val="1"/>
          <w:numId w:val="65"/>
        </w:numPr>
      </w:pPr>
      <w:r w:rsidRPr="00EF38CB">
        <w:t>Kinnisvaraturu ostujõu indeksi arvutamine valemiga:</w:t>
      </w:r>
      <w:r w:rsidRPr="00EF38CB">
        <w:br/>
      </w:r>
    </w:p>
    <w:p w14:paraId="1B94F578" w14:textId="1C63BFC0" w:rsidR="00EF38CB" w:rsidRPr="00EF38CB" w:rsidRDefault="00EF38CB" w:rsidP="00EF38CB">
      <w:r w:rsidRPr="00EF38CB">
        <w:rPr>
          <w:noProof/>
        </w:rPr>
        <w:drawing>
          <wp:inline distT="0" distB="0" distL="0" distR="0" wp14:anchorId="1991A0CB" wp14:editId="0E66E4CA">
            <wp:extent cx="12700" cy="12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3C99C174" w14:textId="77777777" w:rsidR="00EF38CB" w:rsidRPr="00EF38CB" w:rsidRDefault="00EF38CB" w:rsidP="00EF38CB">
      <w:r w:rsidRPr="00EF38CB">
        <w:t xml:space="preserve">Ostujõud=Keskmine palkRuutmeetri </w:t>
      </w:r>
      <w:proofErr w:type="spellStart"/>
      <w:r w:rsidRPr="00EF38CB">
        <w:t>hindOstujõud</w:t>
      </w:r>
      <w:proofErr w:type="spellEnd"/>
      <w:r w:rsidRPr="00EF38CB">
        <w:t xml:space="preserve"> </w:t>
      </w:r>
      <w:proofErr w:type="spellStart"/>
      <w:r w:rsidRPr="00EF38CB">
        <w:t>equals</w:t>
      </w:r>
      <w:proofErr w:type="spellEnd"/>
      <w:r w:rsidRPr="00EF38CB">
        <w:t xml:space="preserve"> </w:t>
      </w:r>
      <w:proofErr w:type="spellStart"/>
      <w:r w:rsidRPr="00EF38CB">
        <w:t>the</w:t>
      </w:r>
      <w:proofErr w:type="spellEnd"/>
      <w:r w:rsidRPr="00EF38CB">
        <w:t xml:space="preserve"> </w:t>
      </w:r>
      <w:proofErr w:type="spellStart"/>
      <w:r w:rsidRPr="00EF38CB">
        <w:t>fraction</w:t>
      </w:r>
      <w:proofErr w:type="spellEnd"/>
      <w:r w:rsidRPr="00EF38CB">
        <w:t xml:space="preserve"> </w:t>
      </w:r>
      <w:proofErr w:type="spellStart"/>
      <w:r w:rsidRPr="00EF38CB">
        <w:t>with</w:t>
      </w:r>
      <w:proofErr w:type="spellEnd"/>
      <w:r w:rsidRPr="00EF38CB">
        <w:t xml:space="preserve"> </w:t>
      </w:r>
      <w:proofErr w:type="spellStart"/>
      <w:r w:rsidRPr="00EF38CB">
        <w:t>numerator</w:t>
      </w:r>
      <w:proofErr w:type="spellEnd"/>
      <w:r w:rsidRPr="00EF38CB">
        <w:t xml:space="preserve"> Keskmine palk and </w:t>
      </w:r>
      <w:proofErr w:type="spellStart"/>
      <w:r w:rsidRPr="00EF38CB">
        <w:t>denominator</w:t>
      </w:r>
      <w:proofErr w:type="spellEnd"/>
      <w:r w:rsidRPr="00EF38CB">
        <w:t xml:space="preserve"> Ruutmeetri hind end-</w:t>
      </w:r>
      <w:proofErr w:type="spellStart"/>
      <w:r w:rsidRPr="00EF38CB">
        <w:t>fraction</w:t>
      </w:r>
      <w:proofErr w:type="spellEnd"/>
    </w:p>
    <w:p w14:paraId="719F61B5" w14:textId="77777777" w:rsidR="00EF38CB" w:rsidRPr="00EF38CB" w:rsidRDefault="00EF38CB" w:rsidP="00EF38CB">
      <w:r w:rsidRPr="00EF38CB">
        <w:t>Ostujõud=Keskmine palkRuutmeetri hind</w:t>
      </w:r>
      <w:commentRangeEnd w:id="3"/>
      <w:r w:rsidRPr="00EF38CB">
        <w:commentReference w:id="3"/>
      </w:r>
    </w:p>
    <w:p w14:paraId="0A7447C1" w14:textId="77777777" w:rsidR="00EF38CB" w:rsidRPr="00EF38CB" w:rsidRDefault="00EF38CB" w:rsidP="00EF38CB">
      <w:pPr>
        <w:numPr>
          <w:ilvl w:val="0"/>
          <w:numId w:val="65"/>
        </w:numPr>
      </w:pPr>
      <w:r w:rsidRPr="00EF38CB">
        <w:rPr>
          <w:b/>
          <w:bCs/>
        </w:rPr>
        <w:t xml:space="preserve">Regionaalne </w:t>
      </w:r>
      <w:commentRangeStart w:id="4"/>
      <w:r w:rsidRPr="00EF38CB">
        <w:rPr>
          <w:b/>
          <w:bCs/>
        </w:rPr>
        <w:t xml:space="preserve">võrdlev analüüs </w:t>
      </w:r>
      <w:proofErr w:type="spellStart"/>
      <w:r w:rsidRPr="00EF38CB">
        <w:rPr>
          <w:b/>
          <w:bCs/>
        </w:rPr>
        <w:t>PowerBI</w:t>
      </w:r>
      <w:proofErr w:type="spellEnd"/>
      <w:r w:rsidRPr="00EF38CB">
        <w:rPr>
          <w:b/>
          <w:bCs/>
        </w:rPr>
        <w:t>-s:</w:t>
      </w:r>
      <w:commentRangeEnd w:id="4"/>
      <w:r w:rsidRPr="00EF38CB">
        <w:commentReference w:id="4"/>
      </w:r>
    </w:p>
    <w:p w14:paraId="29F17947" w14:textId="77777777" w:rsidR="00EF38CB" w:rsidRPr="00EF38CB" w:rsidRDefault="00EF38CB" w:rsidP="00EF38CB">
      <w:pPr>
        <w:numPr>
          <w:ilvl w:val="1"/>
          <w:numId w:val="65"/>
        </w:numPr>
      </w:pPr>
      <w:r w:rsidRPr="00EF38CB">
        <w:t>Eesti maakondade ostujõu dünaamika võrdlemine.</w:t>
      </w:r>
    </w:p>
    <w:p w14:paraId="2FC65B2E" w14:textId="77777777" w:rsidR="00EF38CB" w:rsidRPr="00EF38CB" w:rsidRDefault="00EF38CB" w:rsidP="00EF38CB">
      <w:pPr>
        <w:rPr>
          <w:b/>
          <w:bCs/>
        </w:rPr>
      </w:pPr>
      <w:r w:rsidRPr="00EF38CB">
        <w:rPr>
          <w:b/>
          <w:bCs/>
        </w:rPr>
        <w:t xml:space="preserve">Aruanne: Korterite keskmine m2 hind ja keskmine brutopalk aastate lõikes. Aruandele tehtud eraldi </w:t>
      </w:r>
      <w:proofErr w:type="spellStart"/>
      <w:r w:rsidRPr="00EF38CB">
        <w:rPr>
          <w:b/>
          <w:bCs/>
        </w:rPr>
        <w:t>slicer</w:t>
      </w:r>
      <w:proofErr w:type="spellEnd"/>
      <w:r w:rsidRPr="00EF38CB">
        <w:rPr>
          <w:b/>
          <w:bCs/>
        </w:rPr>
        <w:t>: Maakond</w:t>
      </w:r>
    </w:p>
    <w:p w14:paraId="67A4CB00" w14:textId="77777777" w:rsidR="00EF38CB" w:rsidRPr="00EF38CB" w:rsidRDefault="00EF38CB" w:rsidP="00EF38CB">
      <w:r w:rsidRPr="00EF38CB">
        <w:t>Aruanne võimaldab visuaalselt jälgida läbi aastate, kuidas on muutunud keskmine brutopalk ja samal ajal korterite ruutmeetri hind ning kus muutuvad ’käärid’ kõige suuremaks. Valida saab kas kogu Eesti või maakonnad eraldi.</w:t>
      </w:r>
    </w:p>
    <w:p w14:paraId="380CB04B" w14:textId="77777777" w:rsidR="00EF38CB" w:rsidRPr="00EF38CB" w:rsidRDefault="00EF38CB" w:rsidP="00EF38CB">
      <w:r w:rsidRPr="00EF38CB">
        <w:rPr>
          <w:b/>
          <w:bCs/>
        </w:rPr>
        <w:t xml:space="preserve">Aruanne: R </w:t>
      </w:r>
      <w:proofErr w:type="spellStart"/>
      <w:r w:rsidRPr="00EF38CB">
        <w:rPr>
          <w:b/>
          <w:bCs/>
        </w:rPr>
        <w:t>script</w:t>
      </w:r>
      <w:proofErr w:type="spellEnd"/>
      <w:r w:rsidRPr="00EF38CB">
        <w:rPr>
          <w:b/>
          <w:bCs/>
        </w:rPr>
        <w:t>, et võrrelda korteri ruutmeetri hinna ja keskmise brutopalga trajektoori.</w:t>
      </w:r>
      <w:r w:rsidRPr="00EF38CB">
        <w:t xml:space="preserve"> </w:t>
      </w:r>
      <w:proofErr w:type="spellStart"/>
      <w:r w:rsidRPr="00EF38CB">
        <w:t>Slicer</w:t>
      </w:r>
      <w:proofErr w:type="spellEnd"/>
      <w:r w:rsidRPr="00EF38CB">
        <w:t xml:space="preserve">: Maakond töötab ka sellel </w:t>
      </w:r>
      <w:proofErr w:type="spellStart"/>
      <w:r w:rsidRPr="00EF38CB">
        <w:t>visuaalil</w:t>
      </w:r>
      <w:proofErr w:type="spellEnd"/>
      <w:r w:rsidRPr="00EF38CB">
        <w:t>.</w:t>
      </w:r>
    </w:p>
    <w:p w14:paraId="59D3F94C" w14:textId="77777777" w:rsidR="00EF38CB" w:rsidRPr="00EF38CB" w:rsidRDefault="00EF38CB" w:rsidP="00EF38CB">
      <w:pPr>
        <w:numPr>
          <w:ilvl w:val="1"/>
          <w:numId w:val="65"/>
        </w:numPr>
      </w:pPr>
      <w:r w:rsidRPr="00EF38CB">
        <w:t>Kõrvalekalded trajektoorist näitavad piltlikult, kus kinnisvara hind kallines kiiremini ja rohkem võrreldes palgaga ning kus oli palgatõus suurema mõjuga ning kinnisvara hind ei kallinenud nii palju. Graafik võimaldab tuvastada, millises maakonnas läbi aastate on ostujõud võrreldes korterite hindadega madalam ning kus on ostujõud suurem.</w:t>
      </w:r>
    </w:p>
    <w:p w14:paraId="340FC076" w14:textId="77777777" w:rsidR="00EF38CB" w:rsidRPr="00EF38CB" w:rsidRDefault="00EF38CB" w:rsidP="00EF38CB">
      <w:r w:rsidRPr="00EF38CB">
        <w:t xml:space="preserve">Samal ajal kajastab </w:t>
      </w:r>
      <w:proofErr w:type="spellStart"/>
      <w:r w:rsidRPr="00EF38CB">
        <w:t>mummukeste</w:t>
      </w:r>
      <w:proofErr w:type="spellEnd"/>
      <w:r w:rsidRPr="00EF38CB">
        <w:t xml:space="preserve"> suurus graafikul tehinguaktiivsust ehk tehingute arvu antud maakonnas antud aastal. Mida suurem tehingute arv, seda suurem on </w:t>
      </w:r>
      <w:proofErr w:type="spellStart"/>
      <w:r w:rsidRPr="00EF38CB">
        <w:t>mummuke</w:t>
      </w:r>
      <w:proofErr w:type="spellEnd"/>
      <w:r w:rsidRPr="00EF38CB">
        <w:t xml:space="preserve"> graafikul, mis ilmestab maakondade erinevusi. Vaikimisi </w:t>
      </w:r>
      <w:proofErr w:type="spellStart"/>
      <w:r w:rsidRPr="00EF38CB">
        <w:t>näidatatksegi</w:t>
      </w:r>
      <w:proofErr w:type="spellEnd"/>
      <w:r w:rsidRPr="00EF38CB">
        <w:t xml:space="preserve"> 5 suurima tehinguaktiivsusega maakonda.</w:t>
      </w:r>
    </w:p>
    <w:p w14:paraId="5B573F44" w14:textId="77777777" w:rsidR="00EF38CB" w:rsidRPr="00EF38CB" w:rsidRDefault="00EF38CB" w:rsidP="00EF38CB">
      <w:pPr>
        <w:numPr>
          <w:ilvl w:val="0"/>
          <w:numId w:val="65"/>
        </w:numPr>
      </w:pPr>
      <w:commentRangeStart w:id="5"/>
      <w:r w:rsidRPr="00EF38CB">
        <w:rPr>
          <w:b/>
          <w:bCs/>
        </w:rPr>
        <w:t>Inflatsiooniga korrigeerimine (Reaalväärtus):</w:t>
      </w:r>
      <w:commentRangeEnd w:id="5"/>
      <w:r w:rsidRPr="00EF38CB">
        <w:commentReference w:id="5"/>
      </w:r>
    </w:p>
    <w:p w14:paraId="3D22E9B9" w14:textId="77777777" w:rsidR="00EF38CB" w:rsidRPr="00EF38CB" w:rsidRDefault="00EF38CB" w:rsidP="00EF38CB">
      <w:pPr>
        <w:numPr>
          <w:ilvl w:val="1"/>
          <w:numId w:val="65"/>
        </w:numPr>
      </w:pPr>
      <w:r w:rsidRPr="00EF38CB">
        <w:t>Palkade nominaalkasvu kõrvutamine THI-</w:t>
      </w:r>
      <w:proofErr w:type="spellStart"/>
      <w:r w:rsidRPr="00EF38CB">
        <w:t>ga</w:t>
      </w:r>
      <w:proofErr w:type="spellEnd"/>
      <w:r w:rsidRPr="00EF38CB">
        <w:t>.</w:t>
      </w:r>
    </w:p>
    <w:p w14:paraId="7F6D25C3" w14:textId="77777777" w:rsidR="00EF38CB" w:rsidRPr="00EF38CB" w:rsidRDefault="00EF38CB" w:rsidP="00EF38CB">
      <w:pPr>
        <w:numPr>
          <w:ilvl w:val="1"/>
          <w:numId w:val="65"/>
        </w:numPr>
      </w:pPr>
      <w:r w:rsidRPr="00EF38CB">
        <w:t>Reaalse ostujõu kahanemise isoleerimine inflatsiooniperioodidel.</w:t>
      </w:r>
    </w:p>
    <w:p w14:paraId="194E9597" w14:textId="77777777" w:rsidR="00EF38CB" w:rsidRPr="00EF38CB" w:rsidRDefault="00EF38CB" w:rsidP="00EF38CB">
      <w:pPr>
        <w:numPr>
          <w:ilvl w:val="0"/>
          <w:numId w:val="65"/>
        </w:numPr>
      </w:pPr>
      <w:r w:rsidRPr="00EF38CB">
        <w:rPr>
          <w:b/>
          <w:bCs/>
        </w:rPr>
        <w:t>Prognoosimudel:</w:t>
      </w:r>
    </w:p>
    <w:p w14:paraId="76CD7D1F" w14:textId="77777777" w:rsidR="00EF38CB" w:rsidRPr="00EF38CB" w:rsidRDefault="00EF38CB" w:rsidP="00EF38CB">
      <w:pPr>
        <w:numPr>
          <w:ilvl w:val="1"/>
          <w:numId w:val="65"/>
        </w:numPr>
      </w:pPr>
      <w:commentRangeStart w:id="6"/>
      <w:r w:rsidRPr="00EF38CB">
        <w:t>Ajaloolise trendi analüüs matemaatiliste trendijoonte abil.</w:t>
      </w:r>
      <w:commentRangeEnd w:id="6"/>
      <w:r w:rsidRPr="00EF38CB">
        <w:commentReference w:id="6"/>
      </w:r>
    </w:p>
    <w:p w14:paraId="4446021A" w14:textId="77777777" w:rsidR="00EF38CB" w:rsidRPr="00EF38CB" w:rsidRDefault="00EF38CB" w:rsidP="00EF38CB">
      <w:pPr>
        <w:numPr>
          <w:ilvl w:val="1"/>
          <w:numId w:val="65"/>
        </w:numPr>
      </w:pPr>
      <w:commentRangeStart w:id="7"/>
      <w:r w:rsidRPr="00EF38CB">
        <w:lastRenderedPageBreak/>
        <w:t xml:space="preserve">Järgmise </w:t>
      </w:r>
      <w:r w:rsidRPr="00EF38CB">
        <w:rPr>
          <w:b/>
          <w:bCs/>
        </w:rPr>
        <w:t>5 aasta</w:t>
      </w:r>
      <w:r w:rsidRPr="00EF38CB">
        <w:t xml:space="preserve"> suhtarvude prognoos, sidudes mudelisse Eesti Panga ametlikud palga- ja inflatsiooniprognoosid.</w:t>
      </w:r>
      <w:commentRangeEnd w:id="7"/>
      <w:r w:rsidRPr="00EF38CB">
        <w:commentReference w:id="7"/>
      </w:r>
    </w:p>
    <w:p w14:paraId="4CCB7264" w14:textId="77777777" w:rsidR="00EF38CB" w:rsidRPr="00EF38CB" w:rsidRDefault="00EF38CB" w:rsidP="00EF38CB">
      <w:pPr>
        <w:numPr>
          <w:ilvl w:val="0"/>
          <w:numId w:val="65"/>
        </w:numPr>
      </w:pPr>
      <w:r w:rsidRPr="00EF38CB">
        <w:rPr>
          <w:b/>
          <w:bCs/>
        </w:rPr>
        <w:t>Kasutajarakendused (</w:t>
      </w:r>
      <w:proofErr w:type="spellStart"/>
      <w:r w:rsidRPr="00EF38CB">
        <w:rPr>
          <w:b/>
          <w:bCs/>
        </w:rPr>
        <w:t>Äpid</w:t>
      </w:r>
      <w:proofErr w:type="spellEnd"/>
      <w:r w:rsidRPr="00EF38CB">
        <w:rPr>
          <w:b/>
          <w:bCs/>
        </w:rPr>
        <w:t>):</w:t>
      </w:r>
    </w:p>
    <w:p w14:paraId="33F04317" w14:textId="77777777" w:rsidR="00EF38CB" w:rsidRPr="00EF38CB" w:rsidRDefault="00EF38CB" w:rsidP="00EF38CB">
      <w:pPr>
        <w:numPr>
          <w:ilvl w:val="1"/>
          <w:numId w:val="65"/>
        </w:numPr>
      </w:pPr>
      <w:r w:rsidRPr="00EF38CB">
        <w:t>Eraisikule ja koduostjale suunatud otsustustoe tööriistade loomine kogutud andmete visualiseerimiseks.</w:t>
      </w:r>
    </w:p>
    <w:p w14:paraId="234A9E40" w14:textId="77777777" w:rsidR="00EF38CB" w:rsidRPr="00EF38CB" w:rsidRDefault="00EF38CB" w:rsidP="00EF38CB">
      <w:pPr>
        <w:numPr>
          <w:ilvl w:val="1"/>
          <w:numId w:val="65"/>
        </w:numPr>
        <w:rPr>
          <w:b/>
          <w:bCs/>
        </w:rPr>
      </w:pPr>
      <w:r w:rsidRPr="00EF38CB">
        <w:t xml:space="preserve">Kokku loodud 3 </w:t>
      </w:r>
      <w:proofErr w:type="spellStart"/>
      <w:r w:rsidRPr="00EF38CB">
        <w:t>äppi</w:t>
      </w:r>
      <w:proofErr w:type="spellEnd"/>
      <w:r w:rsidRPr="00EF38CB">
        <w:t xml:space="preserve">: a) </w:t>
      </w:r>
      <w:commentRangeStart w:id="8"/>
      <w:r w:rsidRPr="00EF38CB">
        <w:rPr>
          <w:b/>
          <w:bCs/>
        </w:rPr>
        <w:t>Kinnisvara keskmise ruutmeetri hinna analüüs ja prognoos</w:t>
      </w:r>
      <w:commentRangeEnd w:id="8"/>
      <w:r w:rsidRPr="00EF38CB">
        <w:commentReference w:id="8"/>
      </w:r>
    </w:p>
    <w:p w14:paraId="00A5CF60" w14:textId="77777777" w:rsidR="00EF38CB" w:rsidRPr="00EF38CB" w:rsidRDefault="00EF38CB" w:rsidP="00EF38CB">
      <w:pPr>
        <w:rPr>
          <w:b/>
          <w:bCs/>
        </w:rPr>
      </w:pPr>
      <w:r w:rsidRPr="00EF38CB">
        <w:t xml:space="preserve">b) </w:t>
      </w:r>
      <w:r w:rsidRPr="00EF38CB">
        <w:rPr>
          <w:b/>
          <w:bCs/>
        </w:rPr>
        <w:t>Eesti Kinnisvara Ostujõu Kompass (2005–2026)</w:t>
      </w:r>
    </w:p>
    <w:p w14:paraId="74114C58" w14:textId="77777777" w:rsidR="00EF38CB" w:rsidRPr="00EF38CB" w:rsidRDefault="00EF38CB" w:rsidP="00EF38CB">
      <w:pPr>
        <w:rPr>
          <w:b/>
          <w:bCs/>
        </w:rPr>
      </w:pPr>
      <w:r w:rsidRPr="00EF38CB">
        <w:t xml:space="preserve">c) </w:t>
      </w:r>
      <w:r w:rsidRPr="00EF38CB">
        <w:rPr>
          <w:b/>
          <w:bCs/>
        </w:rPr>
        <w:t>Mitu ruutmeetrit korterit saad osta ühe kuupalgaga?</w:t>
      </w:r>
    </w:p>
    <w:p w14:paraId="56AACE32" w14:textId="77777777" w:rsidR="00EF38CB" w:rsidRPr="00EF38CB" w:rsidRDefault="00EF38CB" w:rsidP="00EF38CB"/>
    <w:p w14:paraId="71B52DB3" w14:textId="77777777" w:rsidR="00EF38CB" w:rsidRPr="00EF38CB" w:rsidRDefault="00000000" w:rsidP="00EF38CB">
      <w:r>
        <w:pict w14:anchorId="02D253D5">
          <v:rect id="_x0000_i1032" style="width:468pt;height:1pt" o:hralign="center" o:hrstd="t" o:hr="t" fillcolor="#a0a0a0" stroked="f"/>
        </w:pict>
      </w:r>
    </w:p>
    <w:p w14:paraId="4EA72E8D" w14:textId="77777777" w:rsidR="00EF38CB" w:rsidRPr="00EF38CB" w:rsidRDefault="00EF38CB" w:rsidP="00EF38CB"/>
    <w:p w14:paraId="7EB1C13E" w14:textId="77777777" w:rsidR="00EF38CB" w:rsidRPr="00EF38CB" w:rsidRDefault="00EF38CB" w:rsidP="00EF38CB"/>
    <w:p w14:paraId="47318DB8" w14:textId="77777777" w:rsidR="00EF38CB" w:rsidRDefault="00EF38CB"/>
    <w:sectPr w:rsidR="00EF38CB">
      <w:footerReference w:type="default" r:id="rId2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5T12:05:00Z" w:initials="Õ">
    <w:p w14:paraId="044F688E" w14:textId="77777777" w:rsidR="00EF38CB" w:rsidRDefault="00EF38CB" w:rsidP="00EF38CB">
      <w:pPr>
        <w:pStyle w:val="CommentText"/>
      </w:pPr>
      <w:r>
        <w:rPr>
          <w:rStyle w:val="CommentReference"/>
        </w:rPr>
        <w:annotationRef/>
      </w:r>
      <w:r>
        <w:t>?? meil ongi kvartaalsed andmed võetud</w:t>
      </w:r>
    </w:p>
  </w:comment>
  <w:comment w:id="1" w:author="Õpilane" w:date="2026-10-05T12:06:00Z" w:initials="Õ">
    <w:p w14:paraId="756ABAF7" w14:textId="77777777" w:rsidR="00EF38CB" w:rsidRDefault="00EF38CB" w:rsidP="00EF38CB">
      <w:pPr>
        <w:pStyle w:val="CommentText"/>
      </w:pPr>
      <w:r>
        <w:rPr>
          <w:rStyle w:val="CommentReference"/>
        </w:rPr>
        <w:annotationRef/>
      </w:r>
      <w:r>
        <w:t>Intressid või THI oli hoopis? Ja siis võtsime keskmise, mitte summa (ehk ei agregeerinud, mis tähendab summeerima)</w:t>
      </w:r>
    </w:p>
  </w:comment>
  <w:comment w:id="2" w:author="Õpilane" w:date="2026-10-01T14:41:00Z" w:initials="Õ">
    <w:p w14:paraId="1A939C74" w14:textId="77777777" w:rsidR="00EF38CB" w:rsidRDefault="00EF38CB" w:rsidP="00EF38CB">
      <w:pPr>
        <w:pStyle w:val="CommentText"/>
      </w:pPr>
      <w:r>
        <w:rPr>
          <w:rStyle w:val="CommentReference"/>
        </w:rPr>
        <w:annotationRef/>
      </w:r>
      <w:r>
        <w:t>Kas see jätta? Me tegelikult ei silunud nagu midagi?</w:t>
      </w:r>
    </w:p>
  </w:comment>
  <w:comment w:id="3" w:author="Õpilane" w:date="2026-10-05T12:07:00Z" w:initials="Õ">
    <w:p w14:paraId="2BE5D865" w14:textId="77777777" w:rsidR="00EF38CB" w:rsidRDefault="00EF38CB" w:rsidP="00EF38CB">
      <w:pPr>
        <w:pStyle w:val="CommentText"/>
      </w:pPr>
      <w:r>
        <w:rPr>
          <w:rStyle w:val="CommentReference"/>
        </w:rPr>
        <w:annotationRef/>
      </w:r>
      <w:r>
        <w:t>Seda peaks uuendama, et kõik metricsid oleks siin ära selgitatud, mis lõpuks Power BI-sse jätsite ja kasutate</w:t>
      </w:r>
    </w:p>
  </w:comment>
  <w:comment w:id="4" w:author="Õpilane" w:date="2026-10-05T12:08:00Z" w:initials="Õ">
    <w:p w14:paraId="2BAB74C2" w14:textId="77777777" w:rsidR="00EF38CB" w:rsidRDefault="00EF38CB" w:rsidP="00EF38CB">
      <w:pPr>
        <w:pStyle w:val="CommentText"/>
      </w:pPr>
      <w:r>
        <w:rPr>
          <w:rStyle w:val="CommentReference"/>
        </w:rPr>
        <w:annotationRef/>
      </w:r>
      <w:r>
        <w:t>Final update vajalik kui Power BI on valmis</w:t>
      </w:r>
    </w:p>
  </w:comment>
  <w:comment w:id="5" w:author="Õpilane" w:date="2026-10-05T12:08:00Z" w:initials="Õ">
    <w:p w14:paraId="6BAAF6B0" w14:textId="77777777" w:rsidR="00EF38CB" w:rsidRDefault="00EF38CB" w:rsidP="00EF38CB">
      <w:pPr>
        <w:pStyle w:val="CommentText"/>
      </w:pPr>
      <w:r>
        <w:rPr>
          <w:rStyle w:val="CommentReference"/>
        </w:rPr>
        <w:annotationRef/>
      </w:r>
      <w:r>
        <w:t>Kui selle ikkagi välja jätame? Siis see osa siit kirjeldusest ka eemaldada</w:t>
      </w:r>
    </w:p>
  </w:comment>
  <w:comment w:id="6" w:author="Õpilane" w:date="2026-10-05T12:58:00Z" w:initials="Õ">
    <w:p w14:paraId="18C6B154" w14:textId="77777777" w:rsidR="00EF38CB" w:rsidRDefault="00EF38CB" w:rsidP="00EF38CB">
      <w:pPr>
        <w:pStyle w:val="CommentText"/>
      </w:pPr>
      <w:r>
        <w:rPr>
          <w:rStyle w:val="CommentReference"/>
        </w:rPr>
        <w:annotationRef/>
      </w:r>
      <w:r>
        <w:t>See pigem Power BI võrdlev analüüs, sellega/trendijoonega ju prognoose ei tee?</w:t>
      </w:r>
    </w:p>
  </w:comment>
  <w:comment w:id="7" w:author="Õpilane" w:date="2026-10-05T12:58:00Z" w:initials="Õ">
    <w:p w14:paraId="198DB2DE" w14:textId="77777777" w:rsidR="00EF38CB" w:rsidRDefault="00EF38CB" w:rsidP="00EF38CB">
      <w:pPr>
        <w:pStyle w:val="CommentText"/>
      </w:pPr>
      <w:r>
        <w:rPr>
          <w:rStyle w:val="CommentReference"/>
        </w:rPr>
        <w:annotationRef/>
      </w:r>
      <w:r>
        <w:t>Seda ei tee</w:t>
      </w:r>
    </w:p>
  </w:comment>
  <w:comment w:id="8" w:author="Õpilane" w:date="2026-10-05T13:00:00Z" w:initials="Õ">
    <w:p w14:paraId="6C13AFD5" w14:textId="77777777" w:rsidR="00EF38CB" w:rsidRDefault="00EF38CB" w:rsidP="00EF38CB">
      <w:pPr>
        <w:pStyle w:val="CommentText"/>
      </w:pPr>
      <w:r>
        <w:rPr>
          <w:rStyle w:val="CommentReference"/>
        </w:rPr>
        <w:annotationRef/>
      </w:r>
      <w:r>
        <w:t xml:space="preserve">Kokkuvõtlikult Kaidi </w:t>
      </w:r>
      <w:r>
        <w:t>app, kas tahame täpsemalt siin midagi lahti kirjutada ka, sest materjali ja analüüsi on seal veidi rohkem sees?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4F688E" w15:done="0"/>
  <w15:commentEx w15:paraId="756ABAF7" w15:paraIdParent="044F688E" w15:done="0"/>
  <w15:commentEx w15:paraId="1A939C74" w15:done="0"/>
  <w15:commentEx w15:paraId="2BE5D865" w15:done="0"/>
  <w15:commentEx w15:paraId="2BAB74C2" w15:done="0"/>
  <w15:commentEx w15:paraId="6BAAF6B0" w15:done="0"/>
  <w15:commentEx w15:paraId="18C6B154" w15:done="0"/>
  <w15:commentEx w15:paraId="198DB2DE" w15:done="0"/>
  <w15:commentEx w15:paraId="6C13AF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D0F4AD2" w16cex:dateUtc="2026-10-06T07:38:00Z"/>
  <w16cex:commentExtensible w16cex:durableId="0C80884E" w16cex:dateUtc="2026-10-06T07:38:00Z"/>
  <w16cex:commentExtensible w16cex:durableId="0B03F641" w16cex:dateUtc="2026-10-06T07:38:00Z"/>
  <w16cex:commentExtensible w16cex:durableId="1BEF4BBF" w16cex:dateUtc="2026-10-06T07:38:00Z"/>
  <w16cex:commentExtensible w16cex:durableId="47FDD142" w16cex:dateUtc="2026-10-06T07:38:00Z"/>
  <w16cex:commentExtensible w16cex:durableId="0E932982" w16cex:dateUtc="2026-10-06T07:38:00Z"/>
  <w16cex:commentExtensible w16cex:durableId="24729E52" w16cex:dateUtc="2026-10-06T07:38:00Z"/>
  <w16cex:commentExtensible w16cex:durableId="1C5A2393" w16cex:dateUtc="2026-10-06T07:38:00Z"/>
  <w16cex:commentExtensible w16cex:durableId="0616F956" w16cex:dateUtc="2026-10-06T0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4F688E" w16cid:durableId="3D0F4AD2"/>
  <w16cid:commentId w16cid:paraId="756ABAF7" w16cid:durableId="0C80884E"/>
  <w16cid:commentId w16cid:paraId="1A939C74" w16cid:durableId="0B03F641"/>
  <w16cid:commentId w16cid:paraId="2BE5D865" w16cid:durableId="1BEF4BBF"/>
  <w16cid:commentId w16cid:paraId="2BAB74C2" w16cid:durableId="47FDD142"/>
  <w16cid:commentId w16cid:paraId="6BAAF6B0" w16cid:durableId="0E932982"/>
  <w16cid:commentId w16cid:paraId="18C6B154" w16cid:durableId="24729E52"/>
  <w16cid:commentId w16cid:paraId="198DB2DE" w16cid:durableId="1C5A2393"/>
  <w16cid:commentId w16cid:paraId="6C13AFD5" w16cid:durableId="0616F9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24D97" w14:textId="77777777" w:rsidR="00A613A6" w:rsidRDefault="00A613A6" w:rsidP="005A1681">
      <w:pPr>
        <w:spacing w:after="0" w:line="240" w:lineRule="auto"/>
      </w:pPr>
      <w:r>
        <w:separator/>
      </w:r>
    </w:p>
  </w:endnote>
  <w:endnote w:type="continuationSeparator" w:id="0">
    <w:p w14:paraId="3B644B8B" w14:textId="77777777" w:rsidR="00A613A6" w:rsidRDefault="00A613A6"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D32A1" w14:textId="77777777" w:rsidR="00A613A6" w:rsidRDefault="00A613A6" w:rsidP="005A1681">
      <w:pPr>
        <w:spacing w:after="0" w:line="240" w:lineRule="auto"/>
      </w:pPr>
      <w:r>
        <w:separator/>
      </w:r>
    </w:p>
  </w:footnote>
  <w:footnote w:type="continuationSeparator" w:id="0">
    <w:p w14:paraId="20D3CFFE" w14:textId="77777777" w:rsidR="00A613A6" w:rsidRDefault="00A613A6"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9"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2"/>
  </w:num>
  <w:num w:numId="6" w16cid:durableId="2080976972">
    <w:abstractNumId w:val="40"/>
  </w:num>
  <w:num w:numId="7" w16cid:durableId="1733383082">
    <w:abstractNumId w:val="3"/>
  </w:num>
  <w:num w:numId="8" w16cid:durableId="314915720">
    <w:abstractNumId w:val="54"/>
  </w:num>
  <w:num w:numId="9" w16cid:durableId="357852277">
    <w:abstractNumId w:val="10"/>
  </w:num>
  <w:num w:numId="10" w16cid:durableId="622276476">
    <w:abstractNumId w:val="15"/>
  </w:num>
  <w:num w:numId="11" w16cid:durableId="865557796">
    <w:abstractNumId w:val="55"/>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59"/>
  </w:num>
  <w:num w:numId="18" w16cid:durableId="1303074629">
    <w:abstractNumId w:val="62"/>
  </w:num>
  <w:num w:numId="19" w16cid:durableId="1405839482">
    <w:abstractNumId w:val="20"/>
  </w:num>
  <w:num w:numId="20" w16cid:durableId="2130124051">
    <w:abstractNumId w:val="41"/>
  </w:num>
  <w:num w:numId="21" w16cid:durableId="1577782323">
    <w:abstractNumId w:val="58"/>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6"/>
  </w:num>
  <w:num w:numId="39" w16cid:durableId="1130510469">
    <w:abstractNumId w:val="53"/>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1"/>
  </w:num>
  <w:num w:numId="62" w16cid:durableId="1356662378">
    <w:abstractNumId w:val="33"/>
  </w:num>
  <w:num w:numId="63" w16cid:durableId="1730110058">
    <w:abstractNumId w:val="60"/>
  </w:num>
  <w:num w:numId="64" w16cid:durableId="45841354">
    <w:abstractNumId w:val="57"/>
  </w:num>
  <w:num w:numId="65" w16cid:durableId="1023556921">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7314D"/>
    <w:rsid w:val="0008181E"/>
    <w:rsid w:val="000B31F9"/>
    <w:rsid w:val="000C4559"/>
    <w:rsid w:val="000E6B3E"/>
    <w:rsid w:val="000E725A"/>
    <w:rsid w:val="00112AB1"/>
    <w:rsid w:val="00122859"/>
    <w:rsid w:val="001C09FB"/>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E2F17"/>
    <w:rsid w:val="00415CD2"/>
    <w:rsid w:val="00421DF1"/>
    <w:rsid w:val="0043576A"/>
    <w:rsid w:val="00437FC3"/>
    <w:rsid w:val="0046176B"/>
    <w:rsid w:val="004760FB"/>
    <w:rsid w:val="00476FC7"/>
    <w:rsid w:val="004863E0"/>
    <w:rsid w:val="004924DD"/>
    <w:rsid w:val="004A5159"/>
    <w:rsid w:val="004A69D7"/>
    <w:rsid w:val="004B61C9"/>
    <w:rsid w:val="004E53DB"/>
    <w:rsid w:val="00576436"/>
    <w:rsid w:val="00576DA0"/>
    <w:rsid w:val="005A1681"/>
    <w:rsid w:val="005C5B63"/>
    <w:rsid w:val="005F659C"/>
    <w:rsid w:val="00612B90"/>
    <w:rsid w:val="006144F5"/>
    <w:rsid w:val="00632CA5"/>
    <w:rsid w:val="00633918"/>
    <w:rsid w:val="006355EB"/>
    <w:rsid w:val="0064735B"/>
    <w:rsid w:val="0067300C"/>
    <w:rsid w:val="00693D06"/>
    <w:rsid w:val="006A3582"/>
    <w:rsid w:val="006B0A26"/>
    <w:rsid w:val="006B27AC"/>
    <w:rsid w:val="006F197C"/>
    <w:rsid w:val="00717061"/>
    <w:rsid w:val="007F3C73"/>
    <w:rsid w:val="00806B54"/>
    <w:rsid w:val="00840FEF"/>
    <w:rsid w:val="00850A30"/>
    <w:rsid w:val="00851699"/>
    <w:rsid w:val="008527FA"/>
    <w:rsid w:val="0085472E"/>
    <w:rsid w:val="00870A09"/>
    <w:rsid w:val="0089054E"/>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34D24"/>
    <w:rsid w:val="00A5034E"/>
    <w:rsid w:val="00A56B44"/>
    <w:rsid w:val="00A613A6"/>
    <w:rsid w:val="00A97ED5"/>
    <w:rsid w:val="00AA7423"/>
    <w:rsid w:val="00AC2F0D"/>
    <w:rsid w:val="00B0467A"/>
    <w:rsid w:val="00B12BA8"/>
    <w:rsid w:val="00B3163C"/>
    <w:rsid w:val="00B32EB8"/>
    <w:rsid w:val="00B373A8"/>
    <w:rsid w:val="00B628A9"/>
    <w:rsid w:val="00B63354"/>
    <w:rsid w:val="00B93F1C"/>
    <w:rsid w:val="00BB15F2"/>
    <w:rsid w:val="00BD01E8"/>
    <w:rsid w:val="00C031D0"/>
    <w:rsid w:val="00C538A8"/>
    <w:rsid w:val="00CB4630"/>
    <w:rsid w:val="00CC38E6"/>
    <w:rsid w:val="00CD091E"/>
    <w:rsid w:val="00CD15EE"/>
    <w:rsid w:val="00CD775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B3473"/>
    <w:rsid w:val="00ED3F6B"/>
    <w:rsid w:val="00EF38C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s://statistika.eestipank.ee/et/p/979/r/4354/4103" TargetMode="External"/><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 Id="rId22"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TotalTime>
  <Pages>11</Pages>
  <Words>1718</Words>
  <Characters>9966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104</cp:revision>
  <dcterms:created xsi:type="dcterms:W3CDTF">2026-09-24T06:08:00Z</dcterms:created>
  <dcterms:modified xsi:type="dcterms:W3CDTF">2026-10-06T08:51:00Z</dcterms:modified>
</cp:coreProperties>
</file>