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5DCD" w14:textId="77777777" w:rsidR="00895619" w:rsidRPr="00E453A1" w:rsidRDefault="00000000">
      <w:pPr>
        <w:pStyle w:val="1"/>
        <w:rPr>
          <w:rFonts w:ascii="ＭＳ Ｐゴシック" w:eastAsia="ＭＳ Ｐゴシック" w:hAnsi="ＭＳ Ｐゴシック"/>
          <w:color w:val="000000" w:themeColor="text1"/>
          <w:lang w:eastAsia="ja-JP"/>
        </w:rPr>
      </w:pPr>
      <w:bookmarkStart w:id="0" w:name="タイトル仮"/>
      <w:r w:rsidRPr="00E453A1">
        <w:rPr>
          <w:rFonts w:ascii="ＭＳ Ｐゴシック" w:eastAsia="ＭＳ Ｐゴシック" w:hAnsi="ＭＳ Ｐゴシック" w:hint="eastAsia"/>
          <w:color w:val="000000" w:themeColor="text1"/>
          <w:lang w:eastAsia="ja-JP"/>
        </w:rPr>
        <w:t>タイトル（仮）</w:t>
      </w:r>
    </w:p>
    <w:p w14:paraId="146C40CA" w14:textId="77777777" w:rsidR="00895619" w:rsidRPr="00E453A1" w:rsidRDefault="00000000">
      <w:pPr>
        <w:pStyle w:val="FirstParagraph"/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制限年数型</w:t>
      </w:r>
      <w:r w:rsidRPr="00E453A1">
        <w:rPr>
          <w:rFonts w:ascii="ＭＳ Ｐゴシック" w:eastAsia="ＭＳ Ｐゴシック" w:hAnsi="ＭＳ Ｐゴシック"/>
          <w:lang w:eastAsia="ja-JP"/>
        </w:rPr>
        <w:t xml:space="preserve"> </w:t>
      </w:r>
      <w:r w:rsidRPr="00E453A1">
        <w:rPr>
          <w:rFonts w:ascii="ＭＳ Ｐゴシック" w:eastAsia="ＭＳ Ｐゴシック" w:hAnsi="ＭＳ Ｐゴシック" w:hint="eastAsia"/>
          <w:lang w:eastAsia="ja-JP"/>
        </w:rPr>
        <w:t>農業・畜産シミュレーション</w:t>
      </w:r>
    </w:p>
    <w:p w14:paraId="17FE4B85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5B9B1E9C">
          <v:rect id="_x0000_i1025" style="width:0;height:1.5pt" o:hralign="center" o:hrstd="t" o:hr="t"/>
        </w:pict>
      </w:r>
    </w:p>
    <w:p w14:paraId="11A3E165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  <w:lang w:eastAsia="ja-JP"/>
        </w:rPr>
      </w:pPr>
      <w:bookmarkStart w:id="1" w:name="ゲーム概要企画意図"/>
      <w:r w:rsidRPr="00E453A1">
        <w:rPr>
          <w:rFonts w:ascii="ＭＳ Ｐゴシック" w:eastAsia="ＭＳ Ｐゴシック" w:hAnsi="ＭＳ Ｐゴシック"/>
          <w:color w:val="000000" w:themeColor="text1"/>
          <w:lang w:eastAsia="ja-JP"/>
        </w:rPr>
        <w:t xml:space="preserve">1. </w:t>
      </w:r>
      <w:r w:rsidRPr="00E453A1">
        <w:rPr>
          <w:rFonts w:ascii="ＭＳ Ｐゴシック" w:eastAsia="ＭＳ Ｐゴシック" w:hAnsi="ＭＳ Ｐゴシック" w:hint="eastAsia"/>
          <w:color w:val="000000" w:themeColor="text1"/>
          <w:lang w:eastAsia="ja-JP"/>
        </w:rPr>
        <w:t>ゲーム概要（企画意図）</w:t>
      </w:r>
    </w:p>
    <w:p w14:paraId="570A9C62" w14:textId="77777777" w:rsidR="00895619" w:rsidRPr="00E453A1" w:rsidRDefault="00000000">
      <w:pPr>
        <w:pStyle w:val="FirstParagraph"/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本作は、</w:t>
      </w:r>
      <w:r w:rsidRPr="00E453A1">
        <w:rPr>
          <w:rFonts w:ascii="ＭＳ Ｐゴシック" w:eastAsia="ＭＳ Ｐゴシック" w:hAnsi="ＭＳ Ｐゴシック" w:hint="eastAsia"/>
          <w:b/>
          <w:bCs/>
          <w:lang w:eastAsia="ja-JP"/>
        </w:rPr>
        <w:t>制限された年数内で農業および畜産経営を行い、最終スコアの最大化を目指すスコアアタック型経営シミュレーション</w:t>
      </w:r>
      <w:r w:rsidRPr="00E453A1">
        <w:rPr>
          <w:rFonts w:ascii="ＭＳ Ｐゴシック" w:eastAsia="ＭＳ Ｐゴシック" w:hAnsi="ＭＳ Ｐゴシック"/>
          <w:lang w:eastAsia="ja-JP"/>
        </w:rPr>
        <w:t>である。</w:t>
      </w:r>
    </w:p>
    <w:p w14:paraId="4D1E3A63" w14:textId="77777777" w:rsidR="00895619" w:rsidRPr="00E453A1" w:rsidRDefault="00000000">
      <w:pPr>
        <w:pStyle w:val="a0"/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ゲームオーバーを主目的とせず、多少の失敗や赤字を含めても最後までプレイを継続し、結果としてのスコアを評価する設計とする。周回プレイを前提とし、異なる経営方針を試行することによるリプレイ性を重視する。</w:t>
      </w:r>
    </w:p>
    <w:p w14:paraId="1BB2B931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68F2254E">
          <v:rect id="_x0000_i1026" style="width:0;height:1.5pt" o:hralign="center" o:hrstd="t" o:hr="t"/>
        </w:pict>
      </w:r>
    </w:p>
    <w:p w14:paraId="32773C62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2" w:name="ゲームの目的"/>
      <w:bookmarkEnd w:id="1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2.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ゲームの目的</w:t>
      </w:r>
    </w:p>
    <w:p w14:paraId="23543C31" w14:textId="77777777" w:rsidR="00895619" w:rsidRPr="00E453A1" w:rsidRDefault="00000000">
      <w:pPr>
        <w:pStyle w:val="Compact"/>
        <w:numPr>
          <w:ilvl w:val="0"/>
          <w:numId w:val="2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制限年数（3年</w:t>
      </w:r>
      <w:r w:rsidRPr="00E453A1">
        <w:rPr>
          <w:rFonts w:ascii="ＭＳ Ｐゴシック" w:eastAsia="ＭＳ Ｐゴシック" w:hAnsi="ＭＳ Ｐゴシック"/>
          <w:lang w:eastAsia="ja-JP"/>
        </w:rPr>
        <w:t xml:space="preserve"> / </w:t>
      </w:r>
      <w:r w:rsidRPr="00E453A1">
        <w:rPr>
          <w:rFonts w:ascii="ＭＳ Ｐゴシック" w:eastAsia="ＭＳ Ｐゴシック" w:hAnsi="ＭＳ Ｐゴシック" w:hint="eastAsia"/>
          <w:lang w:eastAsia="ja-JP"/>
        </w:rPr>
        <w:t>5年</w:t>
      </w:r>
      <w:r w:rsidRPr="00E453A1">
        <w:rPr>
          <w:rFonts w:ascii="ＭＳ Ｐゴシック" w:eastAsia="ＭＳ Ｐゴシック" w:hAnsi="ＭＳ Ｐゴシック"/>
          <w:lang w:eastAsia="ja-JP"/>
        </w:rPr>
        <w:t xml:space="preserve"> / </w:t>
      </w:r>
      <w:r w:rsidRPr="00E453A1">
        <w:rPr>
          <w:rFonts w:ascii="ＭＳ Ｐゴシック" w:eastAsia="ＭＳ Ｐゴシック" w:hAnsi="ＭＳ Ｐゴシック" w:hint="eastAsia"/>
          <w:lang w:eastAsia="ja-JP"/>
        </w:rPr>
        <w:t>10年）内で経営を行い、スコアを最大化する</w:t>
      </w:r>
    </w:p>
    <w:p w14:paraId="7195ED4E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2C8E0AFD">
          <v:rect id="_x0000_i1027" style="width:0;height:1.5pt" o:hralign="center" o:hrstd="t" o:hr="t"/>
        </w:pict>
      </w:r>
    </w:p>
    <w:p w14:paraId="1FBDAA72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3" w:name="ゲーム進行時間管理"/>
      <w:bookmarkEnd w:id="2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3.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ゲーム進行・時間管理</w:t>
      </w:r>
    </w:p>
    <w:p w14:paraId="4A409A79" w14:textId="77777777" w:rsidR="00895619" w:rsidRPr="00E453A1" w:rsidRDefault="00000000">
      <w:pPr>
        <w:pStyle w:val="Compact"/>
        <w:numPr>
          <w:ilvl w:val="0"/>
          <w:numId w:val="3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t xml:space="preserve">1ターン = </w:t>
      </w:r>
      <w:r w:rsidRPr="00E453A1">
        <w:rPr>
          <w:rFonts w:ascii="ＭＳ Ｐゴシック" w:eastAsia="ＭＳ Ｐゴシック" w:hAnsi="ＭＳ Ｐゴシック" w:hint="eastAsia"/>
        </w:rPr>
        <w:t>1ヶ月</w:t>
      </w:r>
    </w:p>
    <w:p w14:paraId="2B73039A" w14:textId="77777777" w:rsidR="00895619" w:rsidRPr="00E453A1" w:rsidRDefault="00000000">
      <w:pPr>
        <w:pStyle w:val="Compact"/>
        <w:numPr>
          <w:ilvl w:val="0"/>
          <w:numId w:val="3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月単位で意思決定を行うターン制</w:t>
      </w:r>
    </w:p>
    <w:p w14:paraId="765DF725" w14:textId="77777777" w:rsidR="00895619" w:rsidRDefault="00000000">
      <w:pPr>
        <w:pStyle w:val="Compact"/>
        <w:numPr>
          <w:ilvl w:val="0"/>
          <w:numId w:val="3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年数上限に到達した時点でゲーム終了、スコア算出</w:t>
      </w:r>
    </w:p>
    <w:p w14:paraId="5755B794" w14:textId="77777777" w:rsidR="00E453A1" w:rsidRDefault="00E453A1" w:rsidP="00E453A1">
      <w:pPr>
        <w:pStyle w:val="Compact"/>
        <w:rPr>
          <w:rFonts w:ascii="ＭＳ Ｐゴシック" w:eastAsia="ＭＳ Ｐゴシック" w:hAnsi="ＭＳ Ｐゴシック"/>
          <w:lang w:eastAsia="ja-JP"/>
        </w:rPr>
      </w:pPr>
    </w:p>
    <w:p w14:paraId="099AAD96" w14:textId="0E02077F" w:rsidR="00E453A1" w:rsidRPr="00E453A1" w:rsidRDefault="00E453A1" w:rsidP="00E453A1">
      <w:pPr>
        <w:rPr>
          <w:rFonts w:ascii="ＭＳ Ｐゴシック" w:eastAsia="ＭＳ Ｐゴシック" w:hAnsi="ＭＳ Ｐゴシック" w:hint="eastAsia"/>
          <w:lang w:eastAsia="ja-JP"/>
        </w:rPr>
      </w:pPr>
      <w:r>
        <w:rPr>
          <w:rFonts w:ascii="ＭＳ Ｐゴシック" w:eastAsia="ＭＳ Ｐゴシック" w:hAnsi="ＭＳ Ｐゴシック"/>
          <w:lang w:eastAsia="ja-JP"/>
        </w:rPr>
        <w:br w:type="page"/>
      </w:r>
    </w:p>
    <w:p w14:paraId="0DDF3C3B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lastRenderedPageBreak/>
        <w:pict w14:anchorId="604843BB">
          <v:rect id="_x0000_i1028" style="width:0;height:1.5pt" o:hralign="center" o:hrstd="t" o:hr="t"/>
        </w:pict>
      </w:r>
    </w:p>
    <w:p w14:paraId="48166B97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  <w:lang w:eastAsia="ja-JP"/>
        </w:rPr>
      </w:pPr>
      <w:bookmarkStart w:id="4" w:name="プレイヤーが毎月行える行動"/>
      <w:bookmarkEnd w:id="3"/>
      <w:r w:rsidRPr="00E453A1">
        <w:rPr>
          <w:rFonts w:ascii="ＭＳ Ｐゴシック" w:eastAsia="ＭＳ Ｐゴシック" w:hAnsi="ＭＳ Ｐゴシック"/>
          <w:color w:val="000000" w:themeColor="text1"/>
          <w:lang w:eastAsia="ja-JP"/>
        </w:rPr>
        <w:t xml:space="preserve">4. </w:t>
      </w:r>
      <w:r w:rsidRPr="00E453A1">
        <w:rPr>
          <w:rFonts w:ascii="ＭＳ Ｐゴシック" w:eastAsia="ＭＳ Ｐゴシック" w:hAnsi="ＭＳ Ｐゴシック" w:hint="eastAsia"/>
          <w:color w:val="000000" w:themeColor="text1"/>
          <w:lang w:eastAsia="ja-JP"/>
        </w:rPr>
        <w:t>プレイヤーが毎月行える行動</w:t>
      </w:r>
    </w:p>
    <w:p w14:paraId="1F2A56A0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5" w:name="耕作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4.1 </w:t>
      </w:r>
      <w:proofErr w:type="spellStart"/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耕作</w:t>
      </w:r>
      <w:proofErr w:type="spellEnd"/>
    </w:p>
    <w:p w14:paraId="3649F8A4" w14:textId="77777777" w:rsidR="00895619" w:rsidRPr="00E453A1" w:rsidRDefault="00000000">
      <w:pPr>
        <w:pStyle w:val="Compact"/>
        <w:numPr>
          <w:ilvl w:val="0"/>
          <w:numId w:val="4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空いている畑に種をまく</w:t>
      </w:r>
    </w:p>
    <w:p w14:paraId="4ED46E1D" w14:textId="77777777" w:rsidR="00895619" w:rsidRPr="00E453A1" w:rsidRDefault="00000000">
      <w:pPr>
        <w:pStyle w:val="Compact"/>
        <w:numPr>
          <w:ilvl w:val="0"/>
          <w:numId w:val="4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作物は一定期間後に収穫可能</w:t>
      </w:r>
    </w:p>
    <w:p w14:paraId="469133C3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6" w:name="畜産"/>
      <w:bookmarkEnd w:id="5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4.2 </w:t>
      </w:r>
      <w:proofErr w:type="spellStart"/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畜産</w:t>
      </w:r>
      <w:proofErr w:type="spellEnd"/>
    </w:p>
    <w:p w14:paraId="4B7BA8E4" w14:textId="77777777" w:rsidR="00895619" w:rsidRPr="00E453A1" w:rsidRDefault="00000000">
      <w:pPr>
        <w:pStyle w:val="Compact"/>
        <w:numPr>
          <w:ilvl w:val="0"/>
          <w:numId w:val="5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家畜を飼育し、月ごとに利益を得る</w:t>
      </w:r>
    </w:p>
    <w:p w14:paraId="620AFFA1" w14:textId="77777777" w:rsidR="00895619" w:rsidRPr="00E453A1" w:rsidRDefault="00000000">
      <w:pPr>
        <w:pStyle w:val="Compact"/>
        <w:numPr>
          <w:ilvl w:val="0"/>
          <w:numId w:val="5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畜産エリアの掃除を行う（任意行動）</w:t>
      </w:r>
    </w:p>
    <w:p w14:paraId="5AFDA44B" w14:textId="77777777" w:rsidR="00895619" w:rsidRPr="00E453A1" w:rsidRDefault="00000000">
      <w:pPr>
        <w:pStyle w:val="Compact"/>
        <w:numPr>
          <w:ilvl w:val="1"/>
          <w:numId w:val="6"/>
        </w:numPr>
        <w:rPr>
          <w:rFonts w:ascii="ＭＳ Ｐゴシック" w:eastAsia="ＭＳ Ｐゴシック" w:hAnsi="ＭＳ Ｐゴシック"/>
        </w:rPr>
      </w:pPr>
      <w:proofErr w:type="spellStart"/>
      <w:r w:rsidRPr="00E453A1">
        <w:rPr>
          <w:rFonts w:ascii="ＭＳ Ｐゴシック" w:eastAsia="ＭＳ Ｐゴシック" w:hAnsi="ＭＳ Ｐゴシック" w:hint="eastAsia"/>
        </w:rPr>
        <w:t>掃除には費用が発生</w:t>
      </w:r>
      <w:proofErr w:type="spellEnd"/>
    </w:p>
    <w:p w14:paraId="4F94C529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7" w:name="ショップ利用"/>
      <w:bookmarkEnd w:id="6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4.3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ショップ利用</w:t>
      </w:r>
    </w:p>
    <w:p w14:paraId="195C8FA9" w14:textId="77777777" w:rsidR="00895619" w:rsidRPr="00E453A1" w:rsidRDefault="00000000">
      <w:pPr>
        <w:pStyle w:val="Compact"/>
        <w:numPr>
          <w:ilvl w:val="0"/>
          <w:numId w:val="7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畑の拡張</w:t>
      </w:r>
    </w:p>
    <w:p w14:paraId="0F00111A" w14:textId="77777777" w:rsidR="00895619" w:rsidRPr="00E453A1" w:rsidRDefault="00000000">
      <w:pPr>
        <w:pStyle w:val="Compact"/>
        <w:numPr>
          <w:ilvl w:val="0"/>
          <w:numId w:val="7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畜産領域の拡張</w:t>
      </w:r>
    </w:p>
    <w:p w14:paraId="109CC999" w14:textId="77777777" w:rsidR="00895619" w:rsidRPr="00E453A1" w:rsidRDefault="00000000">
      <w:pPr>
        <w:pStyle w:val="Compact"/>
        <w:numPr>
          <w:ilvl w:val="0"/>
          <w:numId w:val="7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種子の購入</w:t>
      </w:r>
    </w:p>
    <w:p w14:paraId="69EE9A11" w14:textId="77777777" w:rsidR="00895619" w:rsidRPr="00E453A1" w:rsidRDefault="00000000">
      <w:pPr>
        <w:pStyle w:val="Compact"/>
        <w:numPr>
          <w:ilvl w:val="0"/>
          <w:numId w:val="7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家畜の購入</w:t>
      </w:r>
    </w:p>
    <w:p w14:paraId="019973D1" w14:textId="77777777" w:rsidR="00895619" w:rsidRPr="00E453A1" w:rsidRDefault="00000000">
      <w:pPr>
        <w:pStyle w:val="Compact"/>
        <w:numPr>
          <w:ilvl w:val="0"/>
          <w:numId w:val="7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家畜用の餌の購入</w:t>
      </w:r>
    </w:p>
    <w:p w14:paraId="76FCD324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8" w:name="何もしない"/>
      <w:bookmarkEnd w:id="7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4.4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何もしない</w:t>
      </w:r>
    </w:p>
    <w:p w14:paraId="5C3D1173" w14:textId="77777777" w:rsidR="00895619" w:rsidRPr="00E453A1" w:rsidRDefault="00000000">
      <w:pPr>
        <w:pStyle w:val="Compact"/>
        <w:numPr>
          <w:ilvl w:val="0"/>
          <w:numId w:val="8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行動せずに時間を進める</w:t>
      </w:r>
    </w:p>
    <w:p w14:paraId="2DD35A72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4F5B4323">
          <v:rect id="_x0000_i1029" style="width:0;height:1.5pt" o:hralign="center" o:hrstd="t" o:hr="t"/>
        </w:pict>
      </w:r>
    </w:p>
    <w:p w14:paraId="20418FF2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9" w:name="リソース設計"/>
      <w:bookmarkEnd w:id="4"/>
      <w:bookmarkEnd w:id="8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5.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リソース設計</w:t>
      </w:r>
    </w:p>
    <w:p w14:paraId="0E3C0A2A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0" w:name="お金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5.1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お金</w:t>
      </w:r>
    </w:p>
    <w:p w14:paraId="305E992B" w14:textId="77777777" w:rsidR="00895619" w:rsidRPr="00E453A1" w:rsidRDefault="00000000">
      <w:pPr>
        <w:pStyle w:val="Compact"/>
        <w:numPr>
          <w:ilvl w:val="0"/>
          <w:numId w:val="9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ショップ利用、維持費、掃除費用などに使用</w:t>
      </w:r>
    </w:p>
    <w:p w14:paraId="3826CB08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1" w:name="畑"/>
      <w:bookmarkEnd w:id="10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5.2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畑</w:t>
      </w:r>
    </w:p>
    <w:p w14:paraId="4347C587" w14:textId="77777777" w:rsidR="00895619" w:rsidRPr="00E453A1" w:rsidRDefault="00000000">
      <w:pPr>
        <w:pStyle w:val="Compact"/>
        <w:numPr>
          <w:ilvl w:val="0"/>
          <w:numId w:val="10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耕作を行うためのエリア</w:t>
      </w:r>
    </w:p>
    <w:p w14:paraId="33719ACB" w14:textId="77777777" w:rsidR="00895619" w:rsidRPr="00E453A1" w:rsidRDefault="00000000">
      <w:pPr>
        <w:pStyle w:val="Compact"/>
        <w:numPr>
          <w:ilvl w:val="0"/>
          <w:numId w:val="10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初期値は0</w:t>
      </w:r>
    </w:p>
    <w:p w14:paraId="284C33EA" w14:textId="77777777" w:rsidR="00895619" w:rsidRPr="00E453A1" w:rsidRDefault="00000000">
      <w:pPr>
        <w:pStyle w:val="Compact"/>
        <w:numPr>
          <w:ilvl w:val="0"/>
          <w:numId w:val="10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売却不可</w:t>
      </w:r>
    </w:p>
    <w:p w14:paraId="0E706D81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2" w:name="畜産領域"/>
      <w:bookmarkEnd w:id="11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5.3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畜産領域</w:t>
      </w:r>
    </w:p>
    <w:p w14:paraId="0A25AB02" w14:textId="77777777" w:rsidR="00895619" w:rsidRPr="00E453A1" w:rsidRDefault="00000000">
      <w:pPr>
        <w:pStyle w:val="Compact"/>
        <w:numPr>
          <w:ilvl w:val="0"/>
          <w:numId w:val="1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家畜を飼育するためのエリア</w:t>
      </w:r>
    </w:p>
    <w:p w14:paraId="621E2798" w14:textId="77777777" w:rsidR="00895619" w:rsidRPr="00E453A1" w:rsidRDefault="00000000">
      <w:pPr>
        <w:pStyle w:val="Compact"/>
        <w:numPr>
          <w:ilvl w:val="0"/>
          <w:numId w:val="11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初期値は0</w:t>
      </w:r>
    </w:p>
    <w:p w14:paraId="39E1D114" w14:textId="77777777" w:rsidR="00895619" w:rsidRPr="00E453A1" w:rsidRDefault="00000000">
      <w:pPr>
        <w:pStyle w:val="Compact"/>
        <w:numPr>
          <w:ilvl w:val="0"/>
          <w:numId w:val="11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売却不可</w:t>
      </w:r>
    </w:p>
    <w:p w14:paraId="271EC475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3" w:name="種"/>
      <w:bookmarkEnd w:id="12"/>
      <w:r w:rsidRPr="00E453A1">
        <w:rPr>
          <w:rFonts w:ascii="ＭＳ Ｐゴシック" w:eastAsia="ＭＳ Ｐゴシック" w:hAnsi="ＭＳ Ｐゴシック"/>
          <w:color w:val="000000" w:themeColor="text1"/>
        </w:rPr>
        <w:lastRenderedPageBreak/>
        <w:t xml:space="preserve">5.4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種</w:t>
      </w:r>
    </w:p>
    <w:p w14:paraId="62638E53" w14:textId="77777777" w:rsidR="00895619" w:rsidRPr="00E453A1" w:rsidRDefault="00000000">
      <w:pPr>
        <w:pStyle w:val="Compact"/>
        <w:numPr>
          <w:ilvl w:val="0"/>
          <w:numId w:val="12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畑に植えるためのリソース</w:t>
      </w:r>
    </w:p>
    <w:p w14:paraId="2057ED7B" w14:textId="77777777" w:rsidR="00895619" w:rsidRPr="00E453A1" w:rsidRDefault="00000000">
      <w:pPr>
        <w:pStyle w:val="Compact"/>
        <w:numPr>
          <w:ilvl w:val="0"/>
          <w:numId w:val="12"/>
        </w:numPr>
        <w:rPr>
          <w:rFonts w:ascii="ＭＳ Ｐゴシック" w:eastAsia="ＭＳ Ｐゴシック" w:hAnsi="ＭＳ Ｐゴシック"/>
        </w:rPr>
      </w:pPr>
      <w:proofErr w:type="spellStart"/>
      <w:r w:rsidRPr="00E453A1">
        <w:rPr>
          <w:rFonts w:ascii="ＭＳ Ｐゴシック" w:eastAsia="ＭＳ Ｐゴシック" w:hAnsi="ＭＳ Ｐゴシック" w:hint="eastAsia"/>
        </w:rPr>
        <w:t>畑がなくても保有可能</w:t>
      </w:r>
      <w:proofErr w:type="spellEnd"/>
    </w:p>
    <w:p w14:paraId="683E4DAA" w14:textId="77777777" w:rsidR="00895619" w:rsidRPr="00E453A1" w:rsidRDefault="00000000">
      <w:pPr>
        <w:pStyle w:val="Compact"/>
        <w:numPr>
          <w:ilvl w:val="0"/>
          <w:numId w:val="12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一定量までは維持費なし</w:t>
      </w:r>
    </w:p>
    <w:p w14:paraId="393665A0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4" w:name="家畜"/>
      <w:bookmarkEnd w:id="13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5.5 </w:t>
      </w:r>
      <w:proofErr w:type="spellStart"/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家畜</w:t>
      </w:r>
      <w:proofErr w:type="spellEnd"/>
    </w:p>
    <w:p w14:paraId="76E5700E" w14:textId="77777777" w:rsidR="00895619" w:rsidRPr="00E453A1" w:rsidRDefault="00000000">
      <w:pPr>
        <w:pStyle w:val="Compact"/>
        <w:numPr>
          <w:ilvl w:val="0"/>
          <w:numId w:val="13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牛・豚・鶏など</w:t>
      </w:r>
    </w:p>
    <w:p w14:paraId="5B08CD7C" w14:textId="77777777" w:rsidR="00895619" w:rsidRPr="00E453A1" w:rsidRDefault="00000000">
      <w:pPr>
        <w:pStyle w:val="Compact"/>
        <w:numPr>
          <w:ilvl w:val="0"/>
          <w:numId w:val="13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畜産領域がないと保有不可</w:t>
      </w:r>
    </w:p>
    <w:p w14:paraId="7BBFE662" w14:textId="77777777" w:rsidR="00895619" w:rsidRPr="00E453A1" w:rsidRDefault="00000000">
      <w:pPr>
        <w:pStyle w:val="Compact"/>
        <w:numPr>
          <w:ilvl w:val="0"/>
          <w:numId w:val="13"/>
        </w:numPr>
        <w:rPr>
          <w:rFonts w:ascii="ＭＳ Ｐゴシック" w:eastAsia="ＭＳ Ｐゴシック" w:hAnsi="ＭＳ Ｐゴシック"/>
        </w:rPr>
      </w:pPr>
      <w:proofErr w:type="spellStart"/>
      <w:r w:rsidRPr="00E453A1">
        <w:rPr>
          <w:rFonts w:ascii="ＭＳ Ｐゴシック" w:eastAsia="ＭＳ Ｐゴシック" w:hAnsi="ＭＳ Ｐゴシック" w:hint="eastAsia"/>
        </w:rPr>
        <w:t>売却（間引き）可能</w:t>
      </w:r>
      <w:proofErr w:type="spellEnd"/>
    </w:p>
    <w:p w14:paraId="0BF643BA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5" w:name="時間"/>
      <w:bookmarkEnd w:id="14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5.6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時間</w:t>
      </w:r>
    </w:p>
    <w:p w14:paraId="0190EF72" w14:textId="77777777" w:rsidR="00895619" w:rsidRPr="00E453A1" w:rsidRDefault="00000000">
      <w:pPr>
        <w:pStyle w:val="Compact"/>
        <w:numPr>
          <w:ilvl w:val="0"/>
          <w:numId w:val="14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月・年単位で管理</w:t>
      </w:r>
    </w:p>
    <w:p w14:paraId="303E96B9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7B2B6642">
          <v:rect id="_x0000_i1030" style="width:0;height:1.5pt" o:hralign="center" o:hrstd="t" o:hr="t"/>
        </w:pict>
      </w:r>
    </w:p>
    <w:p w14:paraId="6C28F46C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  <w:lang w:eastAsia="ja-JP"/>
        </w:rPr>
      </w:pPr>
      <w:bookmarkStart w:id="16" w:name="制限ペナルティ設計"/>
      <w:bookmarkEnd w:id="9"/>
      <w:bookmarkEnd w:id="15"/>
      <w:r w:rsidRPr="00E453A1">
        <w:rPr>
          <w:rFonts w:ascii="ＭＳ Ｐゴシック" w:eastAsia="ＭＳ Ｐゴシック" w:hAnsi="ＭＳ Ｐゴシック"/>
          <w:color w:val="000000" w:themeColor="text1"/>
          <w:lang w:eastAsia="ja-JP"/>
        </w:rPr>
        <w:t xml:space="preserve">6. </w:t>
      </w:r>
      <w:r w:rsidRPr="00E453A1">
        <w:rPr>
          <w:rFonts w:ascii="ＭＳ Ｐゴシック" w:eastAsia="ＭＳ Ｐゴシック" w:hAnsi="ＭＳ Ｐゴシック" w:hint="eastAsia"/>
          <w:color w:val="000000" w:themeColor="text1"/>
          <w:lang w:eastAsia="ja-JP"/>
        </w:rPr>
        <w:t>制限・ペナルティ設計</w:t>
      </w:r>
    </w:p>
    <w:p w14:paraId="7A35C7EF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  <w:lang w:eastAsia="ja-JP"/>
        </w:rPr>
      </w:pPr>
      <w:bookmarkStart w:id="17" w:name="年数制限"/>
      <w:r w:rsidRPr="00E453A1">
        <w:rPr>
          <w:rFonts w:ascii="ＭＳ Ｐゴシック" w:eastAsia="ＭＳ Ｐゴシック" w:hAnsi="ＭＳ Ｐゴシック"/>
          <w:color w:val="000000" w:themeColor="text1"/>
          <w:lang w:eastAsia="ja-JP"/>
        </w:rPr>
        <w:t xml:space="preserve">6.1 </w:t>
      </w:r>
      <w:r w:rsidRPr="00E453A1">
        <w:rPr>
          <w:rFonts w:ascii="ＭＳ Ｐゴシック" w:eastAsia="ＭＳ Ｐゴシック" w:hAnsi="ＭＳ Ｐゴシック" w:hint="eastAsia"/>
          <w:color w:val="000000" w:themeColor="text1"/>
          <w:lang w:eastAsia="ja-JP"/>
        </w:rPr>
        <w:t>年数制限</w:t>
      </w:r>
    </w:p>
    <w:p w14:paraId="7C44053F" w14:textId="77777777" w:rsidR="00895619" w:rsidRPr="00E453A1" w:rsidRDefault="00000000">
      <w:pPr>
        <w:pStyle w:val="Compact"/>
        <w:numPr>
          <w:ilvl w:val="0"/>
          <w:numId w:val="15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3年</w:t>
      </w:r>
      <w:r w:rsidRPr="00E453A1">
        <w:rPr>
          <w:rFonts w:ascii="ＭＳ Ｐゴシック" w:eastAsia="ＭＳ Ｐゴシック" w:hAnsi="ＭＳ Ｐゴシック"/>
        </w:rPr>
        <w:t xml:space="preserve"> / </w:t>
      </w:r>
      <w:r w:rsidRPr="00E453A1">
        <w:rPr>
          <w:rFonts w:ascii="ＭＳ Ｐゴシック" w:eastAsia="ＭＳ Ｐゴシック" w:hAnsi="ＭＳ Ｐゴシック" w:hint="eastAsia"/>
        </w:rPr>
        <w:t>5年</w:t>
      </w:r>
      <w:r w:rsidRPr="00E453A1">
        <w:rPr>
          <w:rFonts w:ascii="ＭＳ Ｐゴシック" w:eastAsia="ＭＳ Ｐゴシック" w:hAnsi="ＭＳ Ｐゴシック"/>
        </w:rPr>
        <w:t xml:space="preserve"> / </w:t>
      </w:r>
      <w:r w:rsidRPr="00E453A1">
        <w:rPr>
          <w:rFonts w:ascii="ＭＳ Ｐゴシック" w:eastAsia="ＭＳ Ｐゴシック" w:hAnsi="ＭＳ Ｐゴシック" w:hint="eastAsia"/>
        </w:rPr>
        <w:t>10年</w:t>
      </w:r>
    </w:p>
    <w:p w14:paraId="588A319B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8" w:name="維持費"/>
      <w:bookmarkEnd w:id="17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6.2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維持費</w:t>
      </w:r>
    </w:p>
    <w:p w14:paraId="489DDA8E" w14:textId="77777777" w:rsidR="00895619" w:rsidRPr="00E453A1" w:rsidRDefault="00000000">
      <w:pPr>
        <w:pStyle w:val="Compact"/>
        <w:numPr>
          <w:ilvl w:val="0"/>
          <w:numId w:val="16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畑の広さ</w:t>
      </w:r>
    </w:p>
    <w:p w14:paraId="6AD64BDB" w14:textId="77777777" w:rsidR="00895619" w:rsidRPr="00E453A1" w:rsidRDefault="00000000">
      <w:pPr>
        <w:pStyle w:val="Compact"/>
        <w:numPr>
          <w:ilvl w:val="0"/>
          <w:numId w:val="16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畜産領域の広さ</w:t>
      </w:r>
    </w:p>
    <w:p w14:paraId="3A28FB55" w14:textId="77777777" w:rsidR="00895619" w:rsidRPr="00E453A1" w:rsidRDefault="00000000">
      <w:pPr>
        <w:pStyle w:val="Compact"/>
        <w:numPr>
          <w:ilvl w:val="0"/>
          <w:numId w:val="16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種子の保有量</w:t>
      </w:r>
    </w:p>
    <w:p w14:paraId="513EBF93" w14:textId="77777777" w:rsidR="00895619" w:rsidRPr="00E453A1" w:rsidRDefault="00000000">
      <w:pPr>
        <w:pStyle w:val="Compact"/>
        <w:numPr>
          <w:ilvl w:val="0"/>
          <w:numId w:val="16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家畜の餌消費</w:t>
      </w:r>
    </w:p>
    <w:p w14:paraId="6F48401E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19" w:name="赤字ゲームオーバー"/>
      <w:bookmarkEnd w:id="18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6.3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赤字・ゲームオーバー</w:t>
      </w:r>
    </w:p>
    <w:p w14:paraId="41D0B74F" w14:textId="77777777" w:rsidR="00895619" w:rsidRPr="00E453A1" w:rsidRDefault="00000000">
      <w:pPr>
        <w:pStyle w:val="Compact"/>
        <w:numPr>
          <w:ilvl w:val="0"/>
          <w:numId w:val="17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赤字が一定期間継続するとゲームオーバー</w:t>
      </w:r>
    </w:p>
    <w:p w14:paraId="7F1527A3" w14:textId="77777777" w:rsidR="00895619" w:rsidRDefault="00000000">
      <w:pPr>
        <w:pStyle w:val="Compact"/>
        <w:numPr>
          <w:ilvl w:val="0"/>
          <w:numId w:val="17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通常プレイでは発生しにくく、</w:t>
      </w:r>
      <w:r w:rsidRPr="00E453A1">
        <w:rPr>
          <w:rFonts w:ascii="ＭＳ Ｐゴシック" w:eastAsia="ＭＳ Ｐゴシック" w:hAnsi="ＭＳ Ｐゴシック" w:hint="eastAsia"/>
          <w:b/>
          <w:bCs/>
          <w:lang w:eastAsia="ja-JP"/>
        </w:rPr>
        <w:t>無計画な拡張を行った場合の失敗要因</w:t>
      </w:r>
      <w:r w:rsidRPr="00E453A1">
        <w:rPr>
          <w:rFonts w:ascii="ＭＳ Ｐゴシック" w:eastAsia="ＭＳ Ｐゴシック" w:hAnsi="ＭＳ Ｐゴシック" w:hint="eastAsia"/>
          <w:lang w:eastAsia="ja-JP"/>
        </w:rPr>
        <w:t>として位置づける</w:t>
      </w:r>
    </w:p>
    <w:p w14:paraId="2A2FAAC0" w14:textId="01B65CF3" w:rsidR="00E453A1" w:rsidRPr="00E453A1" w:rsidRDefault="00E453A1" w:rsidP="00E453A1">
      <w:pPr>
        <w:rPr>
          <w:rFonts w:ascii="ＭＳ Ｐゴシック" w:eastAsia="ＭＳ Ｐゴシック" w:hAnsi="ＭＳ Ｐゴシック" w:hint="eastAsia"/>
          <w:lang w:eastAsia="ja-JP"/>
        </w:rPr>
      </w:pPr>
      <w:r>
        <w:rPr>
          <w:rFonts w:ascii="ＭＳ Ｐゴシック" w:eastAsia="ＭＳ Ｐゴシック" w:hAnsi="ＭＳ Ｐゴシック"/>
          <w:lang w:eastAsia="ja-JP"/>
        </w:rPr>
        <w:br w:type="page"/>
      </w:r>
    </w:p>
    <w:p w14:paraId="699EA587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lastRenderedPageBreak/>
        <w:pict w14:anchorId="4AFEFC4B">
          <v:rect id="_x0000_i1031" style="width:0;height:1.5pt" o:hralign="center" o:hrstd="t" o:hr="t"/>
        </w:pict>
      </w:r>
    </w:p>
    <w:p w14:paraId="06411C11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20" w:name="スコア算出"/>
      <w:bookmarkEnd w:id="16"/>
      <w:bookmarkEnd w:id="19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7.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スコア算出</w:t>
      </w:r>
    </w:p>
    <w:p w14:paraId="0ADE5A7F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21" w:name="基本スコア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7.1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基本スコア</w:t>
      </w:r>
    </w:p>
    <w:p w14:paraId="0F4274F5" w14:textId="77777777" w:rsidR="00895619" w:rsidRPr="00E453A1" w:rsidRDefault="00000000">
      <w:pPr>
        <w:pStyle w:val="Compact"/>
        <w:numPr>
          <w:ilvl w:val="0"/>
          <w:numId w:val="18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総資産</w:t>
      </w:r>
    </w:p>
    <w:p w14:paraId="038DA509" w14:textId="77777777" w:rsidR="00895619" w:rsidRPr="00E453A1" w:rsidRDefault="00000000">
      <w:pPr>
        <w:pStyle w:val="Compact"/>
        <w:numPr>
          <w:ilvl w:val="1"/>
          <w:numId w:val="19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手持ち資金</w:t>
      </w:r>
    </w:p>
    <w:p w14:paraId="6C010F6D" w14:textId="77777777" w:rsidR="00895619" w:rsidRPr="00E453A1" w:rsidRDefault="00000000">
      <w:pPr>
        <w:pStyle w:val="Compact"/>
        <w:numPr>
          <w:ilvl w:val="1"/>
          <w:numId w:val="19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畑の広さ</w:t>
      </w:r>
    </w:p>
    <w:p w14:paraId="7FB9BB89" w14:textId="77777777" w:rsidR="00895619" w:rsidRPr="00E453A1" w:rsidRDefault="00000000">
      <w:pPr>
        <w:pStyle w:val="Compact"/>
        <w:numPr>
          <w:ilvl w:val="1"/>
          <w:numId w:val="19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畜産領域の広さ</w:t>
      </w:r>
    </w:p>
    <w:p w14:paraId="135C6930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22" w:name="ボーナス条件"/>
      <w:bookmarkEnd w:id="21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7.2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ボーナス条件</w:t>
      </w:r>
    </w:p>
    <w:p w14:paraId="5B3C1800" w14:textId="77777777" w:rsidR="00895619" w:rsidRPr="00E453A1" w:rsidRDefault="00000000">
      <w:pPr>
        <w:pStyle w:val="Compact"/>
        <w:numPr>
          <w:ilvl w:val="0"/>
          <w:numId w:val="20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一度も赤字にならずにクリア</w:t>
      </w:r>
    </w:p>
    <w:p w14:paraId="2B718F5E" w14:textId="77777777" w:rsidR="00895619" w:rsidRPr="00E453A1" w:rsidRDefault="00000000">
      <w:pPr>
        <w:pStyle w:val="Compact"/>
        <w:numPr>
          <w:ilvl w:val="0"/>
          <w:numId w:val="20"/>
        </w:numPr>
        <w:rPr>
          <w:rFonts w:ascii="ＭＳ Ｐゴシック" w:eastAsia="ＭＳ Ｐゴシック" w:hAnsi="ＭＳ Ｐゴシック"/>
        </w:rPr>
      </w:pPr>
      <w:proofErr w:type="spellStart"/>
      <w:r w:rsidRPr="00E453A1">
        <w:rPr>
          <w:rFonts w:ascii="ＭＳ Ｐゴシック" w:eastAsia="ＭＳ Ｐゴシック" w:hAnsi="ＭＳ Ｐゴシック" w:hint="eastAsia"/>
        </w:rPr>
        <w:t>耕作のみでクリア</w:t>
      </w:r>
      <w:proofErr w:type="spellEnd"/>
    </w:p>
    <w:p w14:paraId="3E95DB0C" w14:textId="77777777" w:rsidR="00895619" w:rsidRPr="00E453A1" w:rsidRDefault="00000000">
      <w:pPr>
        <w:pStyle w:val="Compact"/>
        <w:numPr>
          <w:ilvl w:val="0"/>
          <w:numId w:val="20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畜産のみでクリア</w:t>
      </w:r>
    </w:p>
    <w:p w14:paraId="1601234B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3321AF13">
          <v:rect id="_x0000_i1032" style="width:0;height:1.5pt" o:hralign="center" o:hrstd="t" o:hr="t"/>
        </w:pict>
      </w:r>
    </w:p>
    <w:p w14:paraId="44B3B61C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23" w:name="耕作システム仕様"/>
      <w:bookmarkEnd w:id="20"/>
      <w:bookmarkEnd w:id="22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8.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耕作システム仕様</w:t>
      </w:r>
    </w:p>
    <w:p w14:paraId="3D5E1D0C" w14:textId="77777777" w:rsidR="00895619" w:rsidRPr="00E453A1" w:rsidRDefault="00000000">
      <w:pPr>
        <w:pStyle w:val="Compact"/>
        <w:numPr>
          <w:ilvl w:val="0"/>
          <w:numId w:val="2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毎月維持費が発生（水・肥料を表現）</w:t>
      </w:r>
    </w:p>
    <w:p w14:paraId="5E8D3D22" w14:textId="77777777" w:rsidR="00895619" w:rsidRPr="00E453A1" w:rsidRDefault="00000000">
      <w:pPr>
        <w:pStyle w:val="Compact"/>
        <w:numPr>
          <w:ilvl w:val="0"/>
          <w:numId w:val="2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植えてから収穫までに時間がかかる（作物ごとに異なる）</w:t>
      </w:r>
    </w:p>
    <w:p w14:paraId="6B6F3124" w14:textId="77777777" w:rsidR="00895619" w:rsidRPr="00E453A1" w:rsidRDefault="00000000">
      <w:pPr>
        <w:pStyle w:val="Compact"/>
        <w:numPr>
          <w:ilvl w:val="0"/>
          <w:numId w:val="2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出来高の変動は小さく、安定した収益</w:t>
      </w:r>
    </w:p>
    <w:p w14:paraId="23BD3295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2E463FF9">
          <v:rect id="_x0000_i1033" style="width:0;height:1.5pt" o:hralign="center" o:hrstd="t" o:hr="t"/>
        </w:pict>
      </w:r>
    </w:p>
    <w:p w14:paraId="2C4A4563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24" w:name="畜産システム仕様"/>
      <w:bookmarkEnd w:id="23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9.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畜産システム仕様</w:t>
      </w:r>
    </w:p>
    <w:p w14:paraId="3854B6D7" w14:textId="77777777" w:rsidR="00895619" w:rsidRPr="00E453A1" w:rsidRDefault="00000000">
      <w:pPr>
        <w:pStyle w:val="Compact"/>
        <w:numPr>
          <w:ilvl w:val="0"/>
          <w:numId w:val="22"/>
        </w:num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 w:hint="eastAsia"/>
        </w:rPr>
        <w:t>毎月餌を消費</w:t>
      </w:r>
    </w:p>
    <w:p w14:paraId="24F721B6" w14:textId="77777777" w:rsidR="00895619" w:rsidRPr="00E453A1" w:rsidRDefault="00000000">
      <w:pPr>
        <w:pStyle w:val="Compact"/>
        <w:numPr>
          <w:ilvl w:val="1"/>
          <w:numId w:val="23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餌不足時は不足分に応じて家畜が餓死</w:t>
      </w:r>
    </w:p>
    <w:p w14:paraId="37D50129" w14:textId="77777777" w:rsidR="00895619" w:rsidRPr="00E453A1" w:rsidRDefault="00000000">
      <w:pPr>
        <w:pStyle w:val="Compact"/>
        <w:numPr>
          <w:ilvl w:val="0"/>
          <w:numId w:val="22"/>
        </w:numPr>
        <w:rPr>
          <w:rFonts w:ascii="ＭＳ Ｐゴシック" w:eastAsia="ＭＳ Ｐゴシック" w:hAnsi="ＭＳ Ｐゴシック"/>
        </w:rPr>
      </w:pPr>
      <w:proofErr w:type="spellStart"/>
      <w:r w:rsidRPr="00E453A1">
        <w:rPr>
          <w:rFonts w:ascii="ＭＳ Ｐゴシック" w:eastAsia="ＭＳ Ｐゴシック" w:hAnsi="ＭＳ Ｐゴシック" w:hint="eastAsia"/>
        </w:rPr>
        <w:t>家畜の種類ごとの特性</w:t>
      </w:r>
      <w:proofErr w:type="spellEnd"/>
    </w:p>
    <w:p w14:paraId="019A44A9" w14:textId="77777777" w:rsidR="00895619" w:rsidRPr="00E453A1" w:rsidRDefault="00000000">
      <w:pPr>
        <w:pStyle w:val="Compact"/>
        <w:numPr>
          <w:ilvl w:val="1"/>
          <w:numId w:val="24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乳牛・鶏・羊：毎月利益が発生、売却可能</w:t>
      </w:r>
    </w:p>
    <w:p w14:paraId="1648B4CE" w14:textId="77777777" w:rsidR="00895619" w:rsidRPr="00E453A1" w:rsidRDefault="00000000">
      <w:pPr>
        <w:pStyle w:val="Compact"/>
        <w:numPr>
          <w:ilvl w:val="1"/>
          <w:numId w:val="24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食肉用家畜：一定期間後に利益発生、家畜は消滅</w:t>
      </w:r>
    </w:p>
    <w:p w14:paraId="7E4CF928" w14:textId="77777777" w:rsidR="00895619" w:rsidRPr="00E453A1" w:rsidRDefault="00000000">
      <w:pPr>
        <w:pStyle w:val="Compact"/>
        <w:numPr>
          <w:ilvl w:val="0"/>
          <w:numId w:val="22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利益は高いが、出来高の上下が大きい</w:t>
      </w:r>
    </w:p>
    <w:p w14:paraId="69FF7352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25" w:name="畜産エリアの汚れ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9.1 </w:t>
      </w:r>
      <w:proofErr w:type="spellStart"/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畜産エリアの汚れ</w:t>
      </w:r>
      <w:proofErr w:type="spellEnd"/>
    </w:p>
    <w:p w14:paraId="07F7F5B9" w14:textId="77777777" w:rsidR="00895619" w:rsidRPr="00E453A1" w:rsidRDefault="00000000">
      <w:pPr>
        <w:pStyle w:val="Compact"/>
        <w:numPr>
          <w:ilvl w:val="0"/>
          <w:numId w:val="25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汚れは</w:t>
      </w:r>
      <w:r w:rsidRPr="00E453A1">
        <w:rPr>
          <w:rFonts w:ascii="ＭＳ Ｐゴシック" w:eastAsia="ＭＳ Ｐゴシック" w:hAnsi="ＭＳ Ｐゴシック" w:hint="eastAsia"/>
          <w:b/>
          <w:bCs/>
          <w:lang w:eastAsia="ja-JP"/>
        </w:rPr>
        <w:t>家畜数に比例して蓄積</w:t>
      </w:r>
      <w:r w:rsidRPr="00E453A1">
        <w:rPr>
          <w:rFonts w:ascii="ＭＳ Ｐゴシック" w:eastAsia="ＭＳ Ｐゴシック" w:hAnsi="ＭＳ Ｐゴシック" w:hint="eastAsia"/>
          <w:lang w:eastAsia="ja-JP"/>
        </w:rPr>
        <w:t>（畜産領域の広さとは無関係）</w:t>
      </w:r>
    </w:p>
    <w:p w14:paraId="4E9A6105" w14:textId="77777777" w:rsidR="00895619" w:rsidRPr="00E453A1" w:rsidRDefault="00000000">
      <w:pPr>
        <w:pStyle w:val="Compact"/>
        <w:numPr>
          <w:ilvl w:val="0"/>
          <w:numId w:val="25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汚れが溜まると以下のペナルティが発生</w:t>
      </w:r>
    </w:p>
    <w:p w14:paraId="1388DA1B" w14:textId="77777777" w:rsidR="00895619" w:rsidRPr="00E453A1" w:rsidRDefault="00000000">
      <w:pPr>
        <w:pStyle w:val="Compact"/>
        <w:numPr>
          <w:ilvl w:val="1"/>
          <w:numId w:val="26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利益の下振れが起きやすくなる</w:t>
      </w:r>
    </w:p>
    <w:p w14:paraId="0423F6C2" w14:textId="77777777" w:rsidR="00895619" w:rsidRPr="00E453A1" w:rsidRDefault="00000000">
      <w:pPr>
        <w:pStyle w:val="Compact"/>
        <w:numPr>
          <w:ilvl w:val="1"/>
          <w:numId w:val="26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疫病イベントの発生率が上昇</w:t>
      </w:r>
    </w:p>
    <w:p w14:paraId="72BE25BF" w14:textId="77777777" w:rsidR="00895619" w:rsidRPr="00E453A1" w:rsidRDefault="00000000">
      <w:pPr>
        <w:pStyle w:val="Compact"/>
        <w:numPr>
          <w:ilvl w:val="0"/>
          <w:numId w:val="25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掃除は任意行動であり、コストとリスクを天秤にかけて判断する設計</w:t>
      </w:r>
    </w:p>
    <w:p w14:paraId="03BB1636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lastRenderedPageBreak/>
        <w:pict w14:anchorId="581105A7">
          <v:rect id="_x0000_i1034" style="width:0;height:1.5pt" o:hralign="center" o:hrstd="t" o:hr="t"/>
        </w:pict>
      </w:r>
    </w:p>
    <w:p w14:paraId="3B4FD8FA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26" w:name="赤字時の対応方針"/>
      <w:bookmarkEnd w:id="24"/>
      <w:bookmarkEnd w:id="25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10.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赤字時の対応方針</w:t>
      </w:r>
    </w:p>
    <w:p w14:paraId="0143D3FA" w14:textId="77777777" w:rsidR="00895619" w:rsidRPr="00E453A1" w:rsidRDefault="00000000">
      <w:pPr>
        <w:pStyle w:val="Compact"/>
        <w:numPr>
          <w:ilvl w:val="0"/>
          <w:numId w:val="27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借金システムは導入しない</w:t>
      </w:r>
    </w:p>
    <w:p w14:paraId="2227D98A" w14:textId="77777777" w:rsidR="00895619" w:rsidRPr="00E453A1" w:rsidRDefault="00000000">
      <w:pPr>
        <w:pStyle w:val="Compact"/>
        <w:numPr>
          <w:ilvl w:val="0"/>
          <w:numId w:val="27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畑・畜産領域の売却は不可（廃業に相当するため）</w:t>
      </w:r>
    </w:p>
    <w:p w14:paraId="6DD1540E" w14:textId="77777777" w:rsidR="00895619" w:rsidRPr="00E453A1" w:rsidRDefault="00000000">
      <w:pPr>
        <w:pStyle w:val="Compact"/>
        <w:numPr>
          <w:ilvl w:val="0"/>
          <w:numId w:val="27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赤字時の主なリカバリー手段は</w:t>
      </w:r>
      <w:r w:rsidRPr="00E453A1">
        <w:rPr>
          <w:rFonts w:ascii="ＭＳ Ｐゴシック" w:eastAsia="ＭＳ Ｐゴシック" w:hAnsi="ＭＳ Ｐゴシック" w:hint="eastAsia"/>
          <w:b/>
          <w:bCs/>
          <w:lang w:eastAsia="ja-JP"/>
        </w:rPr>
        <w:t>家畜の間引き（売却）</w:t>
      </w:r>
    </w:p>
    <w:p w14:paraId="12928906" w14:textId="77777777" w:rsidR="00895619" w:rsidRPr="00E453A1" w:rsidRDefault="00000000">
      <w:pPr>
        <w:pStyle w:val="Compact"/>
        <w:numPr>
          <w:ilvl w:val="0"/>
          <w:numId w:val="27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可逆性の高いリソースを調整することで経営を立て直す</w:t>
      </w:r>
    </w:p>
    <w:p w14:paraId="1A9F64A7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2012BB7A">
          <v:rect id="_x0000_i1035" style="width:0;height:1.5pt" o:hralign="center" o:hrstd="t" o:hr="t"/>
        </w:pict>
      </w:r>
    </w:p>
    <w:p w14:paraId="6FE51A5B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27" w:name="イベントシステム"/>
      <w:bookmarkEnd w:id="26"/>
      <w:r w:rsidRPr="00E453A1">
        <w:rPr>
          <w:rFonts w:ascii="ＭＳ Ｐゴシック" w:eastAsia="ＭＳ Ｐゴシック" w:hAnsi="ＭＳ Ｐゴシック"/>
          <w:color w:val="000000" w:themeColor="text1"/>
        </w:rPr>
        <w:t>11. イベントシステム</w:t>
      </w:r>
    </w:p>
    <w:p w14:paraId="4330FE09" w14:textId="77777777" w:rsidR="00895619" w:rsidRPr="00E453A1" w:rsidRDefault="00000000">
      <w:pPr>
        <w:pStyle w:val="Compact"/>
        <w:numPr>
          <w:ilvl w:val="0"/>
          <w:numId w:val="28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月開始時にランダムでイベント発生</w:t>
      </w:r>
    </w:p>
    <w:p w14:paraId="498E652D" w14:textId="77777777" w:rsidR="00895619" w:rsidRPr="00E453A1" w:rsidRDefault="00000000">
      <w:pPr>
        <w:pStyle w:val="3"/>
        <w:rPr>
          <w:rFonts w:ascii="ＭＳ Ｐゴシック" w:eastAsia="ＭＳ Ｐゴシック" w:hAnsi="ＭＳ Ｐゴシック"/>
          <w:color w:val="000000" w:themeColor="text1"/>
        </w:rPr>
      </w:pPr>
      <w:bookmarkStart w:id="28" w:name="イベント例"/>
      <w:proofErr w:type="spellStart"/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イベント例</w:t>
      </w:r>
      <w:proofErr w:type="spellEnd"/>
    </w:p>
    <w:p w14:paraId="76CC5B3E" w14:textId="77777777" w:rsidR="00895619" w:rsidRPr="00E453A1" w:rsidRDefault="00000000">
      <w:pPr>
        <w:pStyle w:val="Compact"/>
        <w:numPr>
          <w:ilvl w:val="0"/>
          <w:numId w:val="29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台風により畑の作物が被害を受ける</w:t>
      </w:r>
    </w:p>
    <w:p w14:paraId="18D548F2" w14:textId="77777777" w:rsidR="00895619" w:rsidRPr="00E453A1" w:rsidRDefault="00000000">
      <w:pPr>
        <w:pStyle w:val="Compact"/>
        <w:numPr>
          <w:ilvl w:val="0"/>
          <w:numId w:val="29"/>
        </w:numPr>
        <w:rPr>
          <w:rFonts w:ascii="ＭＳ Ｐゴシック" w:eastAsia="ＭＳ Ｐゴシック" w:hAnsi="ＭＳ Ｐゴシック"/>
        </w:rPr>
      </w:pPr>
      <w:proofErr w:type="spellStart"/>
      <w:r w:rsidRPr="00E453A1">
        <w:rPr>
          <w:rFonts w:ascii="ＭＳ Ｐゴシック" w:eastAsia="ＭＳ Ｐゴシック" w:hAnsi="ＭＳ Ｐゴシック" w:hint="eastAsia"/>
        </w:rPr>
        <w:t>疫病により家畜が死亡</w:t>
      </w:r>
      <w:proofErr w:type="spellEnd"/>
    </w:p>
    <w:p w14:paraId="495C2349" w14:textId="77777777" w:rsidR="00895619" w:rsidRPr="00E453A1" w:rsidRDefault="00000000">
      <w:pPr>
        <w:pStyle w:val="Compact"/>
        <w:numPr>
          <w:ilvl w:val="0"/>
          <w:numId w:val="29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近隣牧場から家畜を安く購入できる</w:t>
      </w:r>
    </w:p>
    <w:p w14:paraId="6EC28A46" w14:textId="77777777" w:rsidR="00895619" w:rsidRPr="00E453A1" w:rsidRDefault="00000000">
      <w:pPr>
        <w:pStyle w:val="FirstParagraph"/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/>
          <w:lang w:eastAsia="ja-JP"/>
        </w:rPr>
        <w:t xml:space="preserve">※ </w:t>
      </w:r>
      <w:r w:rsidRPr="00E453A1">
        <w:rPr>
          <w:rFonts w:ascii="ＭＳ Ｐゴシック" w:eastAsia="ＭＳ Ｐゴシック" w:hAnsi="ＭＳ Ｐゴシック" w:hint="eastAsia"/>
          <w:lang w:eastAsia="ja-JP"/>
        </w:rPr>
        <w:t>極端な全滅イベントは低確率、または事前の管理状態によって発生率が変動</w:t>
      </w:r>
    </w:p>
    <w:p w14:paraId="383F88B4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09AEE8B4">
          <v:rect id="_x0000_i1036" style="width:0;height:1.5pt" o:hralign="center" o:hrstd="t" o:hr="t"/>
        </w:pict>
      </w:r>
    </w:p>
    <w:p w14:paraId="786C432B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29" w:name="周回プレイ設計"/>
      <w:bookmarkEnd w:id="27"/>
      <w:bookmarkEnd w:id="28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12.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周回プレイ設計</w:t>
      </w:r>
    </w:p>
    <w:p w14:paraId="6C59CA65" w14:textId="77777777" w:rsidR="00895619" w:rsidRPr="00E453A1" w:rsidRDefault="00000000">
      <w:pPr>
        <w:pStyle w:val="Compact"/>
        <w:numPr>
          <w:ilvl w:val="0"/>
          <w:numId w:val="30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1周目：耕作中心での理解を想定</w:t>
      </w:r>
    </w:p>
    <w:p w14:paraId="4BB6759C" w14:textId="77777777" w:rsidR="00895619" w:rsidRPr="00E453A1" w:rsidRDefault="00000000">
      <w:pPr>
        <w:pStyle w:val="Compact"/>
        <w:numPr>
          <w:ilvl w:val="0"/>
          <w:numId w:val="30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2周目以降：開始時から畜産解禁</w:t>
      </w:r>
    </w:p>
    <w:p w14:paraId="31CAB152" w14:textId="77777777" w:rsidR="00895619" w:rsidRPr="00E453A1" w:rsidRDefault="00000000">
      <w:pPr>
        <w:pStyle w:val="Compact"/>
        <w:numPr>
          <w:ilvl w:val="0"/>
          <w:numId w:val="30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プレイヤー知識の蓄積によって、より効率的な経営が可能</w:t>
      </w:r>
    </w:p>
    <w:p w14:paraId="480173DA" w14:textId="77777777" w:rsidR="00895619" w:rsidRPr="00E453A1" w:rsidRDefault="00000000">
      <w:pPr>
        <w:rPr>
          <w:rFonts w:ascii="ＭＳ Ｐゴシック" w:eastAsia="ＭＳ Ｐゴシック" w:hAnsi="ＭＳ Ｐゴシック"/>
        </w:rPr>
      </w:pPr>
      <w:r w:rsidRPr="00E453A1">
        <w:rPr>
          <w:rFonts w:ascii="ＭＳ Ｐゴシック" w:eastAsia="ＭＳ Ｐゴシック" w:hAnsi="ＭＳ Ｐゴシック"/>
        </w:rPr>
        <w:pict w14:anchorId="1621E968">
          <v:rect id="_x0000_i1037" style="width:0;height:1.5pt" o:hralign="center" o:hrstd="t" o:hr="t"/>
        </w:pict>
      </w:r>
    </w:p>
    <w:p w14:paraId="7AC63C99" w14:textId="77777777" w:rsidR="00895619" w:rsidRPr="00E453A1" w:rsidRDefault="00000000">
      <w:pPr>
        <w:pStyle w:val="2"/>
        <w:rPr>
          <w:rFonts w:ascii="ＭＳ Ｐゴシック" w:eastAsia="ＭＳ Ｐゴシック" w:hAnsi="ＭＳ Ｐゴシック"/>
          <w:color w:val="000000" w:themeColor="text1"/>
        </w:rPr>
      </w:pPr>
      <w:bookmarkStart w:id="30" w:name="企画の特徴まとめ"/>
      <w:bookmarkEnd w:id="29"/>
      <w:r w:rsidRPr="00E453A1">
        <w:rPr>
          <w:rFonts w:ascii="ＭＳ Ｐゴシック" w:eastAsia="ＭＳ Ｐゴシック" w:hAnsi="ＭＳ Ｐゴシック"/>
          <w:color w:val="000000" w:themeColor="text1"/>
        </w:rPr>
        <w:t xml:space="preserve">13. </w:t>
      </w:r>
      <w:r w:rsidRPr="00E453A1">
        <w:rPr>
          <w:rFonts w:ascii="ＭＳ Ｐゴシック" w:eastAsia="ＭＳ Ｐゴシック" w:hAnsi="ＭＳ Ｐゴシック" w:hint="eastAsia"/>
          <w:color w:val="000000" w:themeColor="text1"/>
        </w:rPr>
        <w:t>企画の特徴まとめ</w:t>
      </w:r>
    </w:p>
    <w:p w14:paraId="220FA196" w14:textId="77777777" w:rsidR="00895619" w:rsidRPr="00E453A1" w:rsidRDefault="00000000">
      <w:pPr>
        <w:pStyle w:val="Compact"/>
        <w:numPr>
          <w:ilvl w:val="0"/>
          <w:numId w:val="3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取り返しのつかない拡張判断（畑・畜産領域）</w:t>
      </w:r>
    </w:p>
    <w:p w14:paraId="4CB6AF77" w14:textId="77777777" w:rsidR="00895619" w:rsidRPr="00E453A1" w:rsidRDefault="00000000">
      <w:pPr>
        <w:pStyle w:val="Compact"/>
        <w:numPr>
          <w:ilvl w:val="0"/>
          <w:numId w:val="3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取り返しのつく運営判断（家畜・掃除）</w:t>
      </w:r>
    </w:p>
    <w:p w14:paraId="17763602" w14:textId="77777777" w:rsidR="00895619" w:rsidRPr="00E453A1" w:rsidRDefault="00000000">
      <w:pPr>
        <w:pStyle w:val="Compact"/>
        <w:numPr>
          <w:ilvl w:val="0"/>
          <w:numId w:val="3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ゲームオーバーよりも結果評価を重視</w:t>
      </w:r>
    </w:p>
    <w:p w14:paraId="2D02B309" w14:textId="77777777" w:rsidR="00895619" w:rsidRPr="00E453A1" w:rsidRDefault="00000000">
      <w:pPr>
        <w:pStyle w:val="Compact"/>
        <w:numPr>
          <w:ilvl w:val="0"/>
          <w:numId w:val="31"/>
        </w:numPr>
        <w:rPr>
          <w:rFonts w:ascii="ＭＳ Ｐゴシック" w:eastAsia="ＭＳ Ｐゴシック" w:hAnsi="ＭＳ Ｐゴシック"/>
          <w:lang w:eastAsia="ja-JP"/>
        </w:rPr>
      </w:pPr>
      <w:r w:rsidRPr="00E453A1">
        <w:rPr>
          <w:rFonts w:ascii="ＭＳ Ｐゴシック" w:eastAsia="ＭＳ Ｐゴシック" w:hAnsi="ＭＳ Ｐゴシック" w:hint="eastAsia"/>
          <w:lang w:eastAsia="ja-JP"/>
        </w:rPr>
        <w:t>スコアアタック型・周回前提の経営シミュレーション</w:t>
      </w:r>
      <w:bookmarkEnd w:id="0"/>
      <w:bookmarkEnd w:id="30"/>
    </w:p>
    <w:sectPr w:rsidR="00895619" w:rsidRPr="00E453A1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3274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98C6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48249861">
    <w:abstractNumId w:val="0"/>
  </w:num>
  <w:num w:numId="2" w16cid:durableId="647787389">
    <w:abstractNumId w:val="1"/>
  </w:num>
  <w:num w:numId="3" w16cid:durableId="1037390974">
    <w:abstractNumId w:val="1"/>
  </w:num>
  <w:num w:numId="4" w16cid:durableId="707873338">
    <w:abstractNumId w:val="1"/>
  </w:num>
  <w:num w:numId="5" w16cid:durableId="890846849">
    <w:abstractNumId w:val="1"/>
  </w:num>
  <w:num w:numId="6" w16cid:durableId="1785077828">
    <w:abstractNumId w:val="1"/>
  </w:num>
  <w:num w:numId="7" w16cid:durableId="402139581">
    <w:abstractNumId w:val="1"/>
  </w:num>
  <w:num w:numId="8" w16cid:durableId="134879902">
    <w:abstractNumId w:val="1"/>
  </w:num>
  <w:num w:numId="9" w16cid:durableId="385028025">
    <w:abstractNumId w:val="1"/>
  </w:num>
  <w:num w:numId="10" w16cid:durableId="396514388">
    <w:abstractNumId w:val="1"/>
  </w:num>
  <w:num w:numId="11" w16cid:durableId="1864124562">
    <w:abstractNumId w:val="1"/>
  </w:num>
  <w:num w:numId="12" w16cid:durableId="27682749">
    <w:abstractNumId w:val="1"/>
  </w:num>
  <w:num w:numId="13" w16cid:durableId="1056125223">
    <w:abstractNumId w:val="1"/>
  </w:num>
  <w:num w:numId="14" w16cid:durableId="1177840780">
    <w:abstractNumId w:val="1"/>
  </w:num>
  <w:num w:numId="15" w16cid:durableId="1898013137">
    <w:abstractNumId w:val="1"/>
  </w:num>
  <w:num w:numId="16" w16cid:durableId="1547985016">
    <w:abstractNumId w:val="1"/>
  </w:num>
  <w:num w:numId="17" w16cid:durableId="1736315851">
    <w:abstractNumId w:val="1"/>
  </w:num>
  <w:num w:numId="18" w16cid:durableId="398401655">
    <w:abstractNumId w:val="1"/>
  </w:num>
  <w:num w:numId="19" w16cid:durableId="2000034421">
    <w:abstractNumId w:val="1"/>
  </w:num>
  <w:num w:numId="20" w16cid:durableId="1636718979">
    <w:abstractNumId w:val="1"/>
  </w:num>
  <w:num w:numId="21" w16cid:durableId="1810593802">
    <w:abstractNumId w:val="1"/>
  </w:num>
  <w:num w:numId="22" w16cid:durableId="1598635745">
    <w:abstractNumId w:val="1"/>
  </w:num>
  <w:num w:numId="23" w16cid:durableId="1815829986">
    <w:abstractNumId w:val="1"/>
  </w:num>
  <w:num w:numId="24" w16cid:durableId="1615986794">
    <w:abstractNumId w:val="1"/>
  </w:num>
  <w:num w:numId="25" w16cid:durableId="1605116603">
    <w:abstractNumId w:val="1"/>
  </w:num>
  <w:num w:numId="26" w16cid:durableId="439881676">
    <w:abstractNumId w:val="1"/>
  </w:num>
  <w:num w:numId="27" w16cid:durableId="541131372">
    <w:abstractNumId w:val="1"/>
  </w:num>
  <w:num w:numId="28" w16cid:durableId="900869763">
    <w:abstractNumId w:val="1"/>
  </w:num>
  <w:num w:numId="29" w16cid:durableId="1339042469">
    <w:abstractNumId w:val="1"/>
  </w:num>
  <w:num w:numId="30" w16cid:durableId="1571580814">
    <w:abstractNumId w:val="1"/>
  </w:num>
  <w:num w:numId="31" w16cid:durableId="1388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619"/>
    <w:rsid w:val="00165ED1"/>
    <w:rsid w:val="00895619"/>
    <w:rsid w:val="00E4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31D27C"/>
  <w15:docId w15:val="{E00C56FD-620B-48F5-8721-3637D9E8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悟志 泉</cp:lastModifiedBy>
  <cp:revision>2</cp:revision>
  <dcterms:created xsi:type="dcterms:W3CDTF">2026-02-02T08:57:00Z</dcterms:created>
  <dcterms:modified xsi:type="dcterms:W3CDTF">2026-02-02T09:08:00Z</dcterms:modified>
</cp:coreProperties>
</file>