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en-US"/>
        </w:rPr>
        <w:t xml:space="preserve">1 </w:t>
      </w:r>
      <w:r>
        <w:rPr/>
        <w:t>блок</w:t>
      </w:r>
    </w:p>
    <w:p>
      <w:pPr>
        <w:pStyle w:val="ListParagraph"/>
        <w:ind w:left="1701" w:hanging="283"/>
        <w:rPr/>
      </w:pPr>
      <w:r>
        <w:rPr/>
        <w:t xml:space="preserve">2. </w:t>
      </w:r>
      <w:r>
        <w:rPr/>
        <w:t>Задача двух тел. Построить движение спутника с заданными параметрами орбиты в зависимости от времени (полуаналитический способ построения, уравнение Кеплера).</w:t>
      </w:r>
    </w:p>
    <w:p>
      <w:pPr>
        <w:pStyle w:val="ListParagraph"/>
        <w:numPr>
          <w:ilvl w:val="0"/>
          <w:numId w:val="0"/>
        </w:numPr>
        <w:ind w:left="2487" w:hanging="0"/>
        <w:rPr>
          <w:b/>
          <w:b/>
          <w:u w:val="single"/>
        </w:rPr>
      </w:pPr>
      <w:r>
        <w:rPr/>
      </w:r>
    </w:p>
    <w:p>
      <w:pPr>
        <w:pStyle w:val="ListParagraph"/>
        <w:ind w:left="1701" w:hanging="283"/>
        <w:rPr/>
      </w:pPr>
      <w:r>
        <w:rPr>
          <w:lang w:val="en-US"/>
        </w:rPr>
        <w:t xml:space="preserve">3. </w:t>
      </w:r>
      <w:r>
        <w:rPr/>
        <w:t>Реализовать угловое движение при помощи матриц направляющих косинусов, кватернионов и углов Эйлера (параметризация 2-3-1). Модель – свободное движение (внешний момент равен нулю). Сравнить результаты использования различных параметризаций углового движения. Проверить сохранение первых интегралов: кинмомента, кинетической энергии.</w:t>
      </w:r>
    </w:p>
    <w:p>
      <w:pPr>
        <w:pStyle w:val="Normal"/>
        <w:rPr/>
      </w:pPr>
      <w:r>
        <w:rPr/>
        <w:t xml:space="preserve"> </w:t>
      </w:r>
      <w:r>
        <w:rPr>
          <w:lang w:val="en-US"/>
        </w:rPr>
        <w:t xml:space="preserve">2 </w:t>
      </w:r>
      <w:r>
        <w:rPr/>
        <w:t>блок</w:t>
      </w:r>
    </w:p>
    <w:p>
      <w:pPr>
        <w:pStyle w:val="ListParagraph"/>
        <w:numPr>
          <w:ilvl w:val="0"/>
          <w:numId w:val="2"/>
        </w:numPr>
        <w:rPr>
          <w:b/>
          <w:b/>
          <w:u w:val="single"/>
        </w:rPr>
      </w:pPr>
      <w:r>
        <w:rPr/>
        <w:t>Движение тела с закрепленной точкой в поле равномерной силы тяжести, случай Лагранжа. Проверить сохранение первых интегралов (полная энергия, две проекции кинмомента).</w:t>
      </w:r>
    </w:p>
    <w:p>
      <w:pPr>
        <w:pStyle w:val="ListParagraph"/>
        <w:numPr>
          <w:ilvl w:val="0"/>
          <w:numId w:val="2"/>
        </w:numPr>
        <w:rPr>
          <w:b/>
          <w:b/>
          <w:u w:val="single"/>
        </w:rPr>
      </w:pPr>
      <w:r>
        <w:rPr/>
        <w:t>Нарисовать траекторию движения оси динамической симметрии в трехмерном пространстве (</w:t>
      </w:r>
      <w:r>
        <w:rPr>
          <w:lang w:val="en-GB"/>
        </w:rPr>
        <w:t>plot</w:t>
      </w:r>
      <w:r>
        <w:rPr/>
        <w:t>3(</w:t>
      </w:r>
      <w:r>
        <w:rPr>
          <w:lang w:val="en-GB"/>
        </w:rPr>
        <w:t>x</w:t>
      </w:r>
      <w:r>
        <w:rPr/>
        <w:t xml:space="preserve">, </w:t>
      </w:r>
      <w:r>
        <w:rPr>
          <w:lang w:val="en-GB"/>
        </w:rPr>
        <w:t>y</w:t>
      </w:r>
      <w:r>
        <w:rPr/>
        <w:t xml:space="preserve">, </w:t>
      </w:r>
      <w:r>
        <w:rPr>
          <w:lang w:val="en-GB"/>
        </w:rPr>
        <w:t>z</w:t>
      </w:r>
      <w:r>
        <w:rPr/>
        <w:t>), [</w:t>
      </w:r>
      <w:r>
        <w:rPr>
          <w:lang w:val="en-GB"/>
        </w:rPr>
        <w:t>x</w:t>
      </w:r>
      <w:r>
        <w:rPr/>
        <w:t xml:space="preserve">, </w:t>
      </w:r>
      <w:r>
        <w:rPr>
          <w:lang w:val="en-GB"/>
        </w:rPr>
        <w:t>y</w:t>
      </w:r>
      <w:r>
        <w:rPr/>
        <w:t xml:space="preserve">, </w:t>
      </w:r>
      <w:r>
        <w:rPr>
          <w:lang w:val="en-GB"/>
        </w:rPr>
        <w:t>z</w:t>
      </w:r>
      <w:r>
        <w:rPr/>
        <w:t>] – компоненты третьего базисного вектора (оси динамической симметрии) ССК в ИСК). Подобрать начальные данные, дающие регулярную прецессию.</w:t>
      </w:r>
    </w:p>
    <w:p>
      <w:pPr>
        <w:pStyle w:val="ListParagraph"/>
        <w:numPr>
          <w:ilvl w:val="0"/>
          <w:numId w:val="2"/>
        </w:numPr>
        <w:rPr/>
      </w:pPr>
      <w:r>
        <w:rPr/>
        <w:t>Реализовать орбитальное движение с учетом центрального поля и грав.момента. Проверить сохранение интеграла Якоби. Найти устойчивые положения равновесия, построить графики относительных угловых скоростей и векторной части относительного кватерниона. При построении относительного кватерниона решить проблему разн</w:t>
      </w:r>
      <w:bookmarkStart w:id="0" w:name="_GoBack"/>
      <w:bookmarkEnd w:id="0"/>
      <w:r>
        <w:rPr/>
        <w:t xml:space="preserve">ых веток функции </w:t>
      </w:r>
      <w:r>
        <w:rPr>
          <w:lang w:val="en-GB"/>
        </w:rPr>
        <w:t>dcm</w:t>
      </w:r>
      <w:r>
        <w:rPr/>
        <w:t>2</w:t>
      </w:r>
      <w:r>
        <w:rPr>
          <w:lang w:val="en-GB"/>
        </w:rPr>
        <w:t>quat</w:t>
      </w:r>
      <w:r>
        <w:rPr/>
        <w:t>.</w:t>
      </w:r>
    </w:p>
    <w:p>
      <w:pPr>
        <w:pStyle w:val="ListParagraph"/>
        <w:rPr>
          <w:b/>
          <w:b/>
          <w:u w:val="single"/>
        </w:rPr>
      </w:pPr>
      <w:r>
        <w:rPr/>
      </w:r>
    </w:p>
    <w:p>
      <w:pPr>
        <w:pStyle w:val="ListParagraph"/>
        <w:ind w:left="720" w:hanging="0"/>
        <w:rPr>
          <w:b/>
          <w:b/>
          <w:u w:val="single"/>
        </w:rPr>
      </w:pPr>
      <w:r>
        <w:rPr/>
      </w:r>
    </w:p>
    <w:p>
      <w:pPr>
        <w:pStyle w:val="ListParagraph"/>
        <w:ind w:left="720" w:hanging="0"/>
        <w:rPr/>
      </w:pPr>
      <w:r>
        <w:rPr>
          <w:b w:val="false"/>
          <w:bCs w:val="false"/>
          <w:u w:val="none"/>
          <w:lang w:val="en-US"/>
        </w:rPr>
        <w:t xml:space="preserve">Via </w:t>
      </w:r>
      <w:r>
        <w:rPr>
          <w:b w:val="false"/>
          <w:bCs w:val="false"/>
          <w:sz w:val="24"/>
          <w:u w:val="none"/>
          <w:lang w:val="en-US"/>
        </w:rPr>
        <w:t>translate.yandex.ru (and few hand-made fixes</w:t>
        <w:softHyphen/>
        <w:t>)</w:t>
      </w:r>
    </w:p>
    <w:p>
      <w:pPr>
        <w:pStyle w:val="ListParagraph"/>
        <w:ind w:left="720" w:hanging="0"/>
        <w:rPr>
          <w:rFonts w:ascii="Times New Roman" w:hAnsi="Times New Roman"/>
          <w:b w:val="false"/>
          <w:b w:val="false"/>
          <w:bCs w:val="false"/>
          <w:sz w:val="24"/>
          <w:u w:val="none"/>
          <w:lang w:val="en-US"/>
        </w:rPr>
      </w:pPr>
      <w:r>
        <w:rPr/>
      </w:r>
    </w:p>
    <w:p>
      <w:pPr>
        <w:pStyle w:val="ListParagraph"/>
        <w:ind w:left="720" w:hanging="0"/>
        <w:rPr/>
      </w:pPr>
      <w:r>
        <w:rPr>
          <w:b w:val="false"/>
          <w:bCs w:val="false"/>
          <w:sz w:val="24"/>
          <w:u w:val="none"/>
          <w:lang w:val="en-US"/>
        </w:rPr>
        <w:t>1 block</w:t>
        <w:br/>
        <w:tab/>
        <w:t xml:space="preserve">2. The two-body problem. Plot the motion of a satellite with the specified orbital </w:t>
        <w:tab/>
        <w:t xml:space="preserve">parameters as a function of time (semi-analytical method of construction, Kepler </w:t>
        <w:tab/>
        <w:t>equation).</w:t>
        <w:br/>
        <w:br/>
        <w:tab/>
        <w:t xml:space="preserve">3. Implement angular motion using the matrix guides of the cosines, of the </w:t>
        <w:tab/>
        <w:t xml:space="preserve">quaternion and the Euler angle (parameter 2-3-1). The model is free motion (the </w:t>
        <w:tab/>
        <w:t xml:space="preserve">external moment is zero). Compare the results of using different parameterizations </w:t>
        <w:tab/>
        <w:t xml:space="preserve">of angular motion. Check the conservation of the first integrals: angular </w:t>
        <w:tab/>
        <w:t>momentum, kinetic energy.</w:t>
      </w:r>
    </w:p>
    <w:p>
      <w:pPr>
        <w:pStyle w:val="ListParagraph"/>
        <w:ind w:left="720" w:hanging="0"/>
        <w:rPr>
          <w:rFonts w:ascii="Times New Roman" w:hAnsi="Times New Roman"/>
          <w:b w:val="false"/>
          <w:b w:val="false"/>
          <w:bCs w:val="false"/>
          <w:sz w:val="24"/>
          <w:u w:val="none"/>
          <w:lang w:val="en-US"/>
        </w:rPr>
      </w:pPr>
      <w:r>
        <w:rPr/>
      </w:r>
    </w:p>
    <w:p>
      <w:pPr>
        <w:pStyle w:val="ListParagraph"/>
        <w:ind w:left="720" w:hanging="0"/>
        <w:rPr>
          <w:rFonts w:ascii="Times New Roman" w:hAnsi="Times New Roman"/>
          <w:b w:val="false"/>
          <w:b w:val="false"/>
          <w:bCs w:val="false"/>
          <w:sz w:val="24"/>
          <w:u w:val="none"/>
          <w:lang w:val="en-US"/>
        </w:rPr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>
          <w:b w:val="false"/>
          <w:bCs w:val="false"/>
          <w:sz w:val="24"/>
          <w:u w:val="none"/>
          <w:lang w:val="en-US"/>
        </w:rPr>
        <w:t>2 block</w:t>
        <w:br/>
        <w:tab/>
        <w:t xml:space="preserve">1. Motion of a body with a fixed point in a field of uniform gravity, the Lagrange </w:t>
        <w:tab/>
        <w:t xml:space="preserve">case. check the conservation of the first integrals (total energy, two projections of </w:t>
        <w:tab/>
        <w:t>the angular momentum).</w:t>
        <w:br/>
        <w:tab/>
        <w:t xml:space="preserve">2. Draw the trajectory of the dynamic symmetry axis in three-dimensional space </w:t>
        <w:tab/>
        <w:t xml:space="preserve">(plot3(x, y, z), [x, y, z] - components of the third basis vector (dynamic symmetry </w:t>
        <w:tab/>
        <w:t>axis)</w:t>
      </w:r>
      <w:r>
        <w:rPr>
          <w:b w:val="false"/>
          <w:bCs w:val="false"/>
          <w:sz w:val="24"/>
          <w:u w:val="none"/>
          <w:lang w:val="en-US"/>
        </w:rPr>
        <w:t xml:space="preserve"> </w:t>
      </w:r>
      <w:r>
        <w:rPr>
          <w:b w:val="false"/>
          <w:bCs w:val="false"/>
          <w:sz w:val="24"/>
          <w:u w:val="none"/>
          <w:lang w:val="en-US"/>
        </w:rPr>
        <w:t>o</w:t>
      </w:r>
      <w:r>
        <w:rPr>
          <w:b w:val="false"/>
          <w:bCs w:val="false"/>
          <w:sz w:val="24"/>
          <w:u w:val="none"/>
          <w:lang w:val="en-US"/>
        </w:rPr>
        <w:t xml:space="preserve">f </w:t>
      </w:r>
      <w:r>
        <w:rPr>
          <w:b w:val="false"/>
          <w:bCs w:val="false"/>
          <w:sz w:val="24"/>
          <w:u w:val="none"/>
          <w:lang w:val="en-US"/>
        </w:rPr>
        <w:t>b</w:t>
      </w:r>
      <w:r>
        <w:rPr>
          <w:b w:val="false"/>
          <w:bCs w:val="false"/>
          <w:sz w:val="24"/>
          <w:u w:val="none"/>
          <w:lang w:val="en-US"/>
        </w:rPr>
        <w:t>ody-b</w:t>
      </w:r>
      <w:r>
        <w:rPr>
          <w:b w:val="false"/>
          <w:bCs w:val="false"/>
          <w:sz w:val="24"/>
          <w:u w:val="none"/>
          <w:lang w:val="en-US"/>
        </w:rPr>
        <w:t>ou</w:t>
      </w:r>
      <w:r>
        <w:rPr>
          <w:b w:val="false"/>
          <w:bCs w:val="false"/>
          <w:sz w:val="24"/>
          <w:u w:val="none"/>
          <w:lang w:val="en-US"/>
        </w:rPr>
        <w:t>nd</w:t>
      </w:r>
      <w:r>
        <w:rPr>
          <w:b w:val="false"/>
          <w:bCs w:val="false"/>
          <w:sz w:val="24"/>
          <w:u w:val="none"/>
          <w:lang w:val="en-US"/>
        </w:rPr>
        <w:t>ed f</w:t>
      </w:r>
      <w:r>
        <w:rPr>
          <w:b w:val="false"/>
          <w:bCs w:val="false"/>
          <w:sz w:val="24"/>
          <w:u w:val="none"/>
          <w:lang w:val="en-US"/>
        </w:rPr>
        <w:t>ra</w:t>
      </w:r>
      <w:r>
        <w:rPr>
          <w:b w:val="false"/>
          <w:bCs w:val="false"/>
          <w:sz w:val="24"/>
          <w:u w:val="none"/>
          <w:lang w:val="en-US"/>
        </w:rPr>
        <w:t>me</w:t>
      </w:r>
      <w:r>
        <w:rPr>
          <w:b w:val="false"/>
          <w:bCs w:val="false"/>
          <w:sz w:val="24"/>
          <w:u w:val="none"/>
          <w:lang w:val="en-US"/>
        </w:rPr>
        <w:t xml:space="preserve"> </w:t>
      </w:r>
      <w:r>
        <w:rPr>
          <w:b w:val="false"/>
          <w:bCs w:val="false"/>
          <w:sz w:val="24"/>
          <w:u w:val="none"/>
          <w:lang w:val="en-US"/>
        </w:rPr>
        <w:t xml:space="preserve">in the inertial frame). Select the initial data that </w:t>
        <w:tab/>
        <w:t>gives a regular precession.</w:t>
        <w:br/>
        <w:tab/>
        <w:t xml:space="preserve">3. Implement orbital motion taking into account the central field and gravity </w:t>
        <w:tab/>
        <w:t xml:space="preserve">torque. Check the preservation of the Jacobi integral. Find stable equilibrium </w:t>
        <w:tab/>
        <w:t xml:space="preserve">positions, plot relative angular velocities and the vector part of the relative </w:t>
        <w:tab/>
        <w:t xml:space="preserve">quaternion. When constructing a relative quaternion, solve the problem of </w:t>
        <w:tab/>
        <w:t>different branches of the dcm2quat function.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774" w:hanging="360"/>
      </w:pPr>
    </w:lvl>
    <w:lvl w:ilvl="1">
      <w:start w:val="1"/>
      <w:numFmt w:val="lowerLetter"/>
      <w:lvlText w:val="%2."/>
      <w:lvlJc w:val="left"/>
      <w:pPr>
        <w:ind w:left="2494" w:hanging="360"/>
      </w:pPr>
    </w:lvl>
    <w:lvl w:ilvl="2">
      <w:start w:val="1"/>
      <w:numFmt w:val="lowerRoman"/>
      <w:lvlText w:val="%3."/>
      <w:lvlJc w:val="right"/>
      <w:pPr>
        <w:ind w:left="3214" w:hanging="180"/>
      </w:pPr>
    </w:lvl>
    <w:lvl w:ilvl="3">
      <w:start w:val="1"/>
      <w:numFmt w:val="decimal"/>
      <w:lvlText w:val="%4."/>
      <w:lvlJc w:val="left"/>
      <w:pPr>
        <w:ind w:left="3934" w:hanging="360"/>
      </w:pPr>
    </w:lvl>
    <w:lvl w:ilvl="4">
      <w:start w:val="1"/>
      <w:numFmt w:val="lowerLetter"/>
      <w:lvlText w:val="%5."/>
      <w:lvlJc w:val="left"/>
      <w:pPr>
        <w:ind w:left="4654" w:hanging="360"/>
      </w:pPr>
    </w:lvl>
    <w:lvl w:ilvl="5">
      <w:start w:val="1"/>
      <w:numFmt w:val="lowerRoman"/>
      <w:lvlText w:val="%6."/>
      <w:lvlJc w:val="right"/>
      <w:pPr>
        <w:ind w:left="5374" w:hanging="180"/>
      </w:pPr>
    </w:lvl>
    <w:lvl w:ilvl="6">
      <w:start w:val="1"/>
      <w:numFmt w:val="decimal"/>
      <w:lvlText w:val="%7."/>
      <w:lvlJc w:val="left"/>
      <w:pPr>
        <w:ind w:left="6094" w:hanging="360"/>
      </w:pPr>
    </w:lvl>
    <w:lvl w:ilvl="7">
      <w:start w:val="1"/>
      <w:numFmt w:val="lowerLetter"/>
      <w:lvlText w:val="%8."/>
      <w:lvlJc w:val="left"/>
      <w:pPr>
        <w:ind w:left="6814" w:hanging="360"/>
      </w:pPr>
    </w:lvl>
    <w:lvl w:ilvl="8">
      <w:start w:val="1"/>
      <w:numFmt w:val="lowerRoman"/>
      <w:lvlText w:val="%9."/>
      <w:lvlJc w:val="right"/>
      <w:pPr>
        <w:ind w:left="7534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b18b2"/>
    <w:pPr>
      <w:widowControl/>
      <w:bidi w:val="0"/>
      <w:spacing w:lineRule="auto" w:line="259" w:before="0" w:after="160"/>
      <w:ind w:firstLine="709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a90128"/>
    <w:pPr>
      <w:keepNext w:val="true"/>
      <w:keepLines/>
      <w:spacing w:before="120" w:after="120"/>
      <w:ind w:hanging="0"/>
      <w:outlineLvl w:val="1"/>
    </w:pPr>
    <w:rPr>
      <w:rFonts w:eastAsia="" w:cs="" w:cstheme="majorBidi" w:eastAsiaTheme="majorEastAsia"/>
      <w:color w:val="000000" w:themeColor="text1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a90128"/>
    <w:rPr>
      <w:rFonts w:ascii="Times New Roman" w:hAnsi="Times New Roman" w:eastAsia="" w:cs="" w:cstheme="majorBidi" w:eastAsiaTheme="majorEastAsia"/>
      <w:color w:val="000000" w:themeColor="text1"/>
      <w:sz w:val="24"/>
      <w:szCs w:val="26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Style18" w:customStyle="1">
    <w:name w:val="Table of Figures"/>
    <w:basedOn w:val="Normal"/>
    <w:qFormat/>
    <w:rsid w:val="008c0b12"/>
    <w:pPr>
      <w:spacing w:before="0" w:after="120"/>
      <w:contextualSpacing/>
      <w:jc w:val="center"/>
    </w:pPr>
    <w:rPr>
      <w:lang w:eastAsia="ru-RU"/>
    </w:rPr>
  </w:style>
  <w:style w:type="paragraph" w:styleId="Style19" w:customStyle="1">
    <w:name w:val="Формула"/>
    <w:basedOn w:val="Normal"/>
    <w:qFormat/>
    <w:rsid w:val="008c0b12"/>
    <w:pPr>
      <w:tabs>
        <w:tab w:val="clear" w:pos="708"/>
        <w:tab w:val="center" w:pos="4680" w:leader="none"/>
        <w:tab w:val="right" w:pos="9360" w:leader="none"/>
      </w:tabs>
      <w:spacing w:before="120" w:after="120"/>
      <w:ind w:hanging="0"/>
    </w:pPr>
    <w:rPr/>
  </w:style>
  <w:style w:type="paragraph" w:styleId="ListParagraph">
    <w:name w:val="List Paragraph"/>
    <w:basedOn w:val="Normal"/>
    <w:uiPriority w:val="34"/>
    <w:qFormat/>
    <w:rsid w:val="007e07bd"/>
    <w:pPr>
      <w:spacing w:before="0" w:after="160"/>
      <w:ind w:left="720" w:firstLine="709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LibreOffice/6.4.0.3$Windows_X86_64 LibreOffice_project/b0a288ab3d2d4774cb44b62f04d5d28733ac6df8</Application>
  <Pages>2</Pages>
  <Words>368</Words>
  <Characters>2305</Characters>
  <CharactersWithSpaces>2683</CharactersWithSpaces>
  <Paragraphs>10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2020-10-12T10:00:00Z</dcterms:created>
  <dc:creator>Yar</dc:creator>
  <dc:description/>
  <dc:language>ru-RU</dc:language>
  <cp:lastModifiedBy/>
  <cp:lastPrinted>2019-09-16T10:27:00Z</cp:lastPrinted>
  <dcterms:modified xsi:type="dcterms:W3CDTF">2020-12-17T22:32:56Z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