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JAVA ACCESS MODIFIERS</w:t>
      </w:r>
    </w:p>
    <w:p>
      <w:pPr>
        <w:jc w:val="center"/>
      </w:pPr>
      <w:r>
        <w:rPr>
          <w:b/>
          <w:sz w:val="22"/>
        </w:rPr>
        <w:t>Complete Notes — private, default, protected and public</w:t>
      </w:r>
    </w:p>
    <w:p>
      <w:r>
        <w:t>Access modifiers in Java control the visibility and accessibility of classes, variables, methods, constructors, and other members. They determine where a member can be accessed from.</w:t>
      </w:r>
    </w:p>
    <w:p>
      <w:pPr>
        <w:pStyle w:val="Heading1"/>
      </w:pPr>
      <w:r>
        <w:t>1. Access Modifiers —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b/>
              </w:rPr>
              <w:t>Access Modifier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Same Class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Same Package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Subclass in Different Package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Different Package / Unrelated Class</w:t>
            </w:r>
          </w:p>
        </w:tc>
      </w:tr>
      <w:tr>
        <w:tc>
          <w:tcPr>
            <w:tcW w:type="dxa" w:w="2016"/>
          </w:tcPr>
          <w:p>
            <w:r>
              <w:t>private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</w:tr>
      <w:tr>
        <w:tc>
          <w:tcPr>
            <w:tcW w:type="dxa" w:w="2016"/>
          </w:tcPr>
          <w:p>
            <w:r>
              <w:t>default (no keyword)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</w:tr>
      <w:tr>
        <w:tc>
          <w:tcPr>
            <w:tcW w:type="dxa" w:w="2016"/>
          </w:tcPr>
          <w:p>
            <w:r>
              <w:t>protected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Yes*</w:t>
            </w:r>
          </w:p>
        </w:tc>
        <w:tc>
          <w:tcPr>
            <w:tcW w:type="dxa" w:w="2016"/>
          </w:tcPr>
          <w:p>
            <w:r>
              <w:t>No*</w:t>
            </w:r>
          </w:p>
        </w:tc>
      </w:tr>
      <w:tr>
        <w:tc>
          <w:tcPr>
            <w:tcW w:type="dxa" w:w="2016"/>
          </w:tcPr>
          <w:p>
            <w:r>
              <w:t>public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</w:tbl>
    <w:p>
      <w:r>
        <w:rPr>
          <w:b/>
        </w:rPr>
        <w:t xml:space="preserve">* Important: </w:t>
      </w:r>
      <w:r>
        <w:t>For protected access from a different package, the accessing class must be a subclass. The protected member is accessed through inheritance (subject to Java's protected-access rules), not as ordinary unrelated-class access.</w:t>
      </w:r>
    </w:p>
    <w:p>
      <w:pPr>
        <w:pStyle w:val="Heading1"/>
      </w:pPr>
      <w:r>
        <w:t>2. What Does 'Package' Mean?</w:t>
      </w:r>
    </w:p>
    <w:p>
      <w:r>
        <w:t>A package is a way of grouping related Java classes. It is commonly represented by a folder-like structure in a Java project.</w:t>
      </w:r>
    </w:p>
    <w:p>
      <w:r>
        <w:t>Example project structure:</w:t>
      </w:r>
    </w:p>
    <w:p>
      <w:pPr/>
      <w:r>
        <w:t>myproject/</w:t>
        <w:br/>
        <w:t>├── student/</w:t>
        <w:br/>
        <w:t>│   ├── Student.java</w:t>
        <w:br/>
        <w:t>│   └── Marks.java</w:t>
        <w:br/>
        <w:t>└── teacher/</w:t>
        <w:br/>
        <w:t xml:space="preserve">    ├── Teacher.java</w:t>
        <w:br/>
        <w:t xml:space="preserve">    └── Subject.java</w:t>
      </w:r>
    </w:p>
    <w:p>
      <w:r>
        <w:t>Here, student and teacher can be different packages. Student and Marks are in the same package, while Student and Teacher are in different packages.</w:t>
      </w:r>
    </w:p>
    <w:p>
      <w:pPr>
        <w:pStyle w:val="Heading1"/>
      </w:pPr>
      <w:r>
        <w:t>3. private Access Modifier</w:t>
      </w:r>
    </w:p>
    <w:p>
      <w:pPr>
        <w:pStyle w:val="Heading2"/>
      </w:pPr>
      <w:r>
        <w:t>Definition</w:t>
      </w:r>
    </w:p>
    <w:p>
      <w:r>
        <w:t>private is the most restrictive access modifier for class members. A private variable, method, or constructor can be accessed directly only inside the same class where it is declared.</w:t>
      </w:r>
    </w:p>
    <w:p>
      <w:pPr>
        <w:pStyle w:val="Heading2"/>
      </w:pPr>
      <w:r>
        <w:t>Example</w:t>
      </w:r>
    </w:p>
    <w:p>
      <w:r>
        <w:t>class Student {</w:t>
        <w:br/>
        <w:t xml:space="preserve">    private int marks = 90;</w:t>
        <w:br/>
        <w:br/>
        <w:t xml:space="preserve">    void displayMarks() {</w:t>
        <w:br/>
        <w:t xml:space="preserve">        System.out.println(marks);  // Allowed</w:t>
        <w:br/>
        <w:t xml:space="preserve">    }</w:t>
        <w:br/>
        <w:t>}</w:t>
        <w:br/>
        <w:br/>
        <w:t>class Test {</w:t>
        <w:br/>
        <w:t xml:space="preserve">    void show() {</w:t>
        <w:br/>
        <w:t xml:space="preserve">        Student s = new Student();</w:t>
        <w:br/>
        <w:t xml:space="preserve">        // System.out.println(s.marks); // Error</w:t>
        <w:br/>
        <w:t xml:space="preserve">    }</w:t>
        <w:br/>
        <w:t>}</w:t>
      </w:r>
    </w:p>
    <w:p>
      <w:pPr>
        <w:pStyle w:val="Heading2"/>
      </w:pPr>
      <w:r>
        <w:t>Key Point</w:t>
      </w:r>
    </w:p>
    <w:p>
      <w:r>
        <w:t>private = accessible only inside the same class.</w:t>
      </w:r>
    </w:p>
    <w:p>
      <w:pPr>
        <w:pStyle w:val="Heading1"/>
      </w:pPr>
      <w:r>
        <w:t>4. default Access Modifier</w:t>
      </w:r>
    </w:p>
    <w:p>
      <w:pPr>
        <w:pStyle w:val="Heading2"/>
      </w:pPr>
      <w:r>
        <w:t>Definition</w:t>
      </w:r>
    </w:p>
    <w:p>
      <w:r>
        <w:t>When no access modifier is written, Java gives the member default (also called package-private) access. A default member can be accessed by classes in the same package, but not by classes in a different package.</w:t>
      </w:r>
    </w:p>
    <w:p>
      <w:pPr>
        <w:pStyle w:val="Heading2"/>
      </w:pPr>
      <w:r>
        <w:t>Example</w:t>
      </w:r>
    </w:p>
    <w:p>
      <w:r>
        <w:t>package school;</w:t>
        <w:br/>
        <w:br/>
        <w:t>class Student {</w:t>
        <w:br/>
        <w:t xml:space="preserve">    int marks = 90;  // default access</w:t>
        <w:br/>
        <w:t>}</w:t>
        <w:br/>
        <w:br/>
        <w:t>class Test {</w:t>
        <w:br/>
        <w:t xml:space="preserve">    void show() {</w:t>
        <w:br/>
        <w:t xml:space="preserve">        Student s = new Student();</w:t>
        <w:br/>
        <w:t xml:space="preserve">        System.out.println(s.marks);  // Allowed: same package</w:t>
        <w:br/>
        <w:t xml:space="preserve">    }</w:t>
        <w:br/>
        <w:t>}</w:t>
      </w:r>
    </w:p>
    <w:p>
      <w:r>
        <w:t>If Test were placed in a different package, it could not directly access marks.</w:t>
      </w:r>
    </w:p>
    <w:p>
      <w:pPr>
        <w:pStyle w:val="Heading2"/>
      </w:pPr>
      <w:r>
        <w:t>Key Point</w:t>
      </w:r>
    </w:p>
    <w:p>
      <w:r>
        <w:t>default = accessible within the same package.</w:t>
      </w:r>
    </w:p>
    <w:p>
      <w:pPr>
        <w:pStyle w:val="Heading1"/>
      </w:pPr>
      <w:r>
        <w:t>5. protected Access Modifier</w:t>
      </w:r>
    </w:p>
    <w:p>
      <w:pPr>
        <w:pStyle w:val="Heading2"/>
      </w:pPr>
      <w:r>
        <w:t>Definition</w:t>
      </w:r>
    </w:p>
    <w:p>
      <w:r>
        <w:t>protected allows access within the same package. It also allows access to a subclass even when that subclass is located in a different package.</w:t>
      </w:r>
    </w:p>
    <w:p>
      <w:pPr>
        <w:pStyle w:val="Heading2"/>
      </w:pPr>
      <w:r>
        <w:t>Example: Same Package</w:t>
      </w:r>
    </w:p>
    <w:p>
      <w:r>
        <w:t>package school;</w:t>
        <w:br/>
        <w:br/>
        <w:t>class Student {</w:t>
        <w:br/>
        <w:t xml:space="preserve">    protected int marks = 90;</w:t>
        <w:br/>
        <w:t>}</w:t>
        <w:br/>
        <w:br/>
        <w:t>class Test {</w:t>
        <w:br/>
        <w:t xml:space="preserve">    void show() {</w:t>
        <w:br/>
        <w:t xml:space="preserve">        Student s = new Student();</w:t>
        <w:br/>
        <w:t xml:space="preserve">        System.out.println(s.marks);  // Allowed: same package</w:t>
        <w:br/>
        <w:t xml:space="preserve">    }</w:t>
        <w:br/>
        <w:t>}</w:t>
      </w:r>
    </w:p>
    <w:p>
      <w:pPr>
        <w:pStyle w:val="Heading2"/>
      </w:pPr>
      <w:r>
        <w:t>Example: Different Package Through Inheritance</w:t>
      </w:r>
    </w:p>
    <w:p>
      <w:r>
        <w:t>// File: Student.java</w:t>
        <w:br/>
        <w:t>package school;</w:t>
        <w:br/>
        <w:br/>
        <w:t>public class Student {</w:t>
        <w:br/>
        <w:t xml:space="preserve">    protected int marks = 90;</w:t>
        <w:br/>
        <w:t>}</w:t>
        <w:br/>
        <w:br/>
        <w:t>// File: CollegeStudent.java</w:t>
        <w:br/>
        <w:t>package college;</w:t>
        <w:br/>
        <w:br/>
        <w:t>import school.Student;</w:t>
        <w:br/>
        <w:br/>
        <w:t>public class CollegeStudent extends Student {</w:t>
        <w:br/>
        <w:t xml:space="preserve">    void show() {</w:t>
        <w:br/>
        <w:t xml:space="preserve">        System.out.println(marks);  // Allowed: CollegeStudent is a subclass</w:t>
        <w:br/>
        <w:t xml:space="preserve">    }</w:t>
        <w:br/>
        <w:t>}</w:t>
      </w:r>
    </w:p>
    <w:p>
      <w:pPr>
        <w:pStyle w:val="Heading2"/>
      </w:pPr>
      <w:r>
        <w:t>Important protected Rule</w:t>
      </w:r>
    </w:p>
    <w:p>
      <w:r>
        <w:t>Same package → protected members are accessible. Different package → access is available to subclasses through inheritance; an unrelated class in the other package cannot access the member directly.</w:t>
      </w:r>
    </w:p>
    <w:p>
      <w:pPr>
        <w:pStyle w:val="Heading2"/>
      </w:pPr>
      <w:r>
        <w:t>Key Point</w:t>
      </w:r>
    </w:p>
    <w:p>
      <w:r>
        <w:t>protected = same package + subclass access in another package.</w:t>
      </w:r>
    </w:p>
    <w:p>
      <w:pPr>
        <w:pStyle w:val="Heading1"/>
      </w:pPr>
      <w:r>
        <w:t>6. public Access Modifier</w:t>
      </w:r>
    </w:p>
    <w:p>
      <w:pPr>
        <w:pStyle w:val="Heading2"/>
      </w:pPr>
      <w:r>
        <w:t>Definition</w:t>
      </w:r>
    </w:p>
    <w:p>
      <w:r>
        <w:t>public is the least restrictive access modifier. A public member can be accessed from any package, provided the class containing it is itself accessible.</w:t>
      </w:r>
    </w:p>
    <w:p>
      <w:pPr>
        <w:pStyle w:val="Heading2"/>
      </w:pPr>
      <w:r>
        <w:t>Example</w:t>
      </w:r>
    </w:p>
    <w:p>
      <w:r>
        <w:t>package school;</w:t>
        <w:br/>
        <w:br/>
        <w:t>public class Student {</w:t>
        <w:br/>
        <w:t xml:space="preserve">    public int marks = 90;</w:t>
        <w:br/>
        <w:t>}</w:t>
        <w:br/>
        <w:br/>
        <w:t>package college;</w:t>
        <w:br/>
        <w:br/>
        <w:t>import school.Student;</w:t>
        <w:br/>
        <w:br/>
        <w:t>class Test {</w:t>
        <w:br/>
        <w:t xml:space="preserve">    void show() {</w:t>
        <w:br/>
        <w:t xml:space="preserve">        Student s = new Student();</w:t>
        <w:br/>
        <w:t xml:space="preserve">        System.out.println(s.marks);  // Allowed</w:t>
        <w:br/>
        <w:t xml:space="preserve">    }</w:t>
        <w:br/>
        <w:t>}</w:t>
      </w:r>
    </w:p>
    <w:p>
      <w:pPr>
        <w:pStyle w:val="Heading2"/>
      </w:pPr>
      <w:r>
        <w:t>Key Point</w:t>
      </w:r>
    </w:p>
    <w:p>
      <w:r>
        <w:t>public = accessible from anywhere, subject to the containing class being accessible.</w:t>
      </w:r>
    </w:p>
    <w:p>
      <w:pPr>
        <w:pStyle w:val="Heading1"/>
      </w:pPr>
      <w:r>
        <w:t>7. Access Level Comparison</w:t>
      </w:r>
    </w:p>
    <w:p>
      <w:r>
        <w:t>From the most restrictive to the least restrictive:</w:t>
      </w:r>
    </w:p>
    <w:p>
      <w:pPr>
        <w:jc w:val="center"/>
      </w:pPr>
      <w:r>
        <w:rPr>
          <w:b/>
        </w:rPr>
        <w:t>private  →  default  →  protected  →  public</w:t>
      </w:r>
    </w:p>
    <w:p>
      <w:pPr>
        <w:pStyle w:val="Heading1"/>
      </w:pPr>
      <w:r>
        <w:t>8. Easy Way to Remember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Modifier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Easy Meaning</w:t>
            </w:r>
          </w:p>
        </w:tc>
      </w:tr>
      <w:tr>
        <w:tc>
          <w:tcPr>
            <w:tcW w:type="dxa" w:w="5040"/>
          </w:tcPr>
          <w:p>
            <w:r>
              <w:t>private</w:t>
            </w:r>
          </w:p>
        </w:tc>
        <w:tc>
          <w:tcPr>
            <w:tcW w:type="dxa" w:w="5040"/>
          </w:tcPr>
          <w:p>
            <w:r>
              <w:t>Same class only</w:t>
            </w:r>
          </w:p>
        </w:tc>
      </w:tr>
      <w:tr>
        <w:tc>
          <w:tcPr>
            <w:tcW w:type="dxa" w:w="5040"/>
          </w:tcPr>
          <w:p>
            <w:r>
              <w:t>default</w:t>
            </w:r>
          </w:p>
        </w:tc>
        <w:tc>
          <w:tcPr>
            <w:tcW w:type="dxa" w:w="5040"/>
          </w:tcPr>
          <w:p>
            <w:r>
              <w:t>Same package</w:t>
            </w:r>
          </w:p>
        </w:tc>
      </w:tr>
      <w:tr>
        <w:tc>
          <w:tcPr>
            <w:tcW w:type="dxa" w:w="5040"/>
          </w:tcPr>
          <w:p>
            <w:r>
              <w:t>protected</w:t>
            </w:r>
          </w:p>
        </w:tc>
        <w:tc>
          <w:tcPr>
            <w:tcW w:type="dxa" w:w="5040"/>
          </w:tcPr>
          <w:p>
            <w:r>
              <w:t>Same package + child/subclass</w:t>
            </w:r>
          </w:p>
        </w:tc>
      </w:tr>
      <w:tr>
        <w:tc>
          <w:tcPr>
            <w:tcW w:type="dxa" w:w="5040"/>
          </w:tcPr>
          <w:p>
            <w:r>
              <w:t>public</w:t>
            </w:r>
          </w:p>
        </w:tc>
        <w:tc>
          <w:tcPr>
            <w:tcW w:type="dxa" w:w="5040"/>
          </w:tcPr>
          <w:p>
            <w:r>
              <w:t>Everywhere</w:t>
            </w:r>
          </w:p>
        </w:tc>
      </w:tr>
    </w:tbl>
    <w:p>
      <w:pPr>
        <w:pStyle w:val="Heading1"/>
      </w:pPr>
      <w:r>
        <w:t>9. Important Notes</w:t>
      </w:r>
    </w:p>
    <w:p>
      <w:pPr>
        <w:pStyle w:val="ListBullet"/>
      </w:pPr>
      <w:r>
        <w:t>A package is a group of related Java classes.</w:t>
      </w:r>
    </w:p>
    <w:p>
      <w:pPr>
        <w:pStyle w:val="ListBullet"/>
      </w:pPr>
      <w:r>
        <w:t>default does not mean public. It specifically means package-private access.</w:t>
      </w:r>
    </w:p>
    <w:p>
      <w:pPr>
        <w:pStyle w:val="ListBullet"/>
      </w:pPr>
      <w:r>
        <w:t>private members are not directly accessible by child classes.</w:t>
      </w:r>
    </w:p>
    <w:p>
      <w:pPr>
        <w:pStyle w:val="ListBullet"/>
      </w:pPr>
      <w:r>
        <w:t>protected members are accessible in the same package even without inheritance.</w:t>
      </w:r>
    </w:p>
    <w:p>
      <w:pPr>
        <w:pStyle w:val="ListBullet"/>
      </w:pPr>
      <w:r>
        <w:t>For protected access from another package, inheritance is required.</w:t>
      </w:r>
    </w:p>
    <w:p>
      <w:pPr>
        <w:pStyle w:val="ListBullet"/>
      </w:pPr>
      <w:r>
        <w:t>public provides the widest access.</w:t>
      </w:r>
    </w:p>
    <w:p>
      <w:pPr>
        <w:pStyle w:val="ListBullet"/>
      </w:pPr>
      <w:r>
        <w:t>The access modifier controls access; it does not change the data type or return type of a method.</w:t>
      </w:r>
    </w:p>
    <w:p>
      <w:pPr>
        <w:pStyle w:val="Heading1"/>
      </w:pPr>
      <w:r>
        <w:t>10. Quick Revision</w:t>
      </w:r>
    </w:p>
    <w:p>
      <w:r>
        <w:t>private → only the same class</w:t>
        <w:br/>
        <w:t>default → classes in the same package</w:t>
        <w:br/>
        <w:t>protected → same package + subclasses in other packages</w:t>
        <w:br/>
        <w:t>public → all accessible classes/packages</w:t>
      </w:r>
    </w:p>
    <w:p/>
    <w:p>
      <w:pPr>
        <w:jc w:val="center"/>
      </w:pPr>
      <w:r>
        <w:rPr>
          <w:b/>
        </w:rPr>
        <w:t>End of Notes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