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E0994" w14:textId="77777777" w:rsidR="00565D2B" w:rsidRPr="00341DEF" w:rsidRDefault="00565D2B" w:rsidP="00C67A37">
      <w:pPr>
        <w:widowControl/>
        <w:shd w:val="clear" w:color="auto" w:fill="FFFFFF"/>
        <w:spacing w:before="100" w:beforeAutospacing="1" w:after="100" w:afterAutospacing="1" w:line="560" w:lineRule="exact"/>
        <w:jc w:val="center"/>
        <w:outlineLvl w:val="0"/>
        <w:rPr>
          <w:rFonts w:ascii="方正小标宋简体" w:eastAsia="方正小标宋简体" w:hAnsi="仿宋" w:cs="Arial"/>
          <w:b/>
          <w:bCs/>
          <w:color w:val="000000" w:themeColor="text1"/>
          <w:kern w:val="36"/>
          <w:sz w:val="44"/>
          <w:szCs w:val="44"/>
        </w:rPr>
      </w:pPr>
      <w:r w:rsidRPr="00341DEF">
        <w:rPr>
          <w:rFonts w:ascii="方正小标宋简体" w:eastAsia="方正小标宋简体" w:hAnsi="仿宋" w:cs="Arial" w:hint="eastAsia"/>
          <w:b/>
          <w:bCs/>
          <w:color w:val="000000" w:themeColor="text1"/>
          <w:kern w:val="36"/>
          <w:sz w:val="44"/>
          <w:szCs w:val="44"/>
        </w:rPr>
        <w:t>西凤酒</w:t>
      </w:r>
    </w:p>
    <w:p w14:paraId="2EBB86F2" w14:textId="7E8F72D1" w:rsidR="00565D2B" w:rsidRDefault="00565D2B" w:rsidP="00341DEF">
      <w:pPr>
        <w:widowControl/>
        <w:shd w:val="clear" w:color="auto" w:fill="FFFFFF"/>
        <w:spacing w:line="560" w:lineRule="exact"/>
        <w:ind w:firstLineChars="200" w:firstLine="640"/>
        <w:rPr>
          <w:rFonts w:ascii="仿宋" w:eastAsia="仿宋" w:hAnsi="仿宋" w:cs="Arial"/>
          <w:color w:val="000000" w:themeColor="text1"/>
          <w:kern w:val="0"/>
          <w:sz w:val="32"/>
          <w:szCs w:val="32"/>
        </w:rPr>
      </w:pPr>
      <w:r w:rsidRPr="00341DEF">
        <w:rPr>
          <w:rFonts w:ascii="仿宋" w:eastAsia="仿宋" w:hAnsi="仿宋" w:cs="Arial"/>
          <w:color w:val="000000" w:themeColor="text1"/>
          <w:kern w:val="0"/>
          <w:sz w:val="32"/>
          <w:szCs w:val="32"/>
        </w:rPr>
        <w:t>西凤酒，</w:t>
      </w:r>
      <w:hyperlink r:id="rId5" w:tgtFrame="_blank" w:history="1">
        <w:r w:rsidRPr="00341DEF">
          <w:rPr>
            <w:rFonts w:ascii="仿宋" w:eastAsia="仿宋" w:hAnsi="仿宋" w:cs="Arial"/>
            <w:color w:val="000000" w:themeColor="text1"/>
            <w:kern w:val="0"/>
            <w:sz w:val="32"/>
            <w:szCs w:val="32"/>
          </w:rPr>
          <w:t>陕西省</w:t>
        </w:r>
      </w:hyperlink>
      <w:hyperlink r:id="rId6" w:tgtFrame="_blank" w:history="1">
        <w:r w:rsidRPr="00341DEF">
          <w:rPr>
            <w:rFonts w:ascii="仿宋" w:eastAsia="仿宋" w:hAnsi="仿宋" w:cs="Arial"/>
            <w:color w:val="000000" w:themeColor="text1"/>
            <w:kern w:val="0"/>
            <w:sz w:val="32"/>
            <w:szCs w:val="32"/>
          </w:rPr>
          <w:t>凤翔县</w:t>
        </w:r>
      </w:hyperlink>
      <w:r w:rsidRPr="00341DEF">
        <w:rPr>
          <w:rFonts w:ascii="仿宋" w:eastAsia="仿宋" w:hAnsi="仿宋" w:cs="Arial"/>
          <w:color w:val="000000" w:themeColor="text1"/>
          <w:kern w:val="0"/>
          <w:sz w:val="32"/>
          <w:szCs w:val="32"/>
        </w:rPr>
        <w:t>特产，中国国家地理标志产品。</w:t>
      </w:r>
      <w:r w:rsidRPr="00341DEF">
        <w:rPr>
          <w:rFonts w:ascii="仿宋" w:eastAsia="仿宋" w:hAnsi="仿宋" w:cs="Arial"/>
          <w:color w:val="000000" w:themeColor="text1"/>
          <w:kern w:val="0"/>
          <w:sz w:val="32"/>
          <w:szCs w:val="32"/>
          <w:vertAlign w:val="superscript"/>
        </w:rPr>
        <w:t xml:space="preserve"> </w:t>
      </w:r>
      <w:r w:rsidRPr="00341DEF">
        <w:rPr>
          <w:rFonts w:ascii="仿宋" w:eastAsia="仿宋" w:hAnsi="仿宋" w:cs="Arial"/>
          <w:color w:val="000000" w:themeColor="text1"/>
          <w:kern w:val="0"/>
          <w:sz w:val="32"/>
          <w:szCs w:val="32"/>
        </w:rPr>
        <w:t>西凤酒古称秦酒、柳林酒，是产于凤酒之乡的</w:t>
      </w:r>
      <w:hyperlink r:id="rId7" w:tgtFrame="_blank" w:history="1">
        <w:r w:rsidRPr="00341DEF">
          <w:rPr>
            <w:rFonts w:ascii="仿宋" w:eastAsia="仿宋" w:hAnsi="仿宋" w:cs="Arial"/>
            <w:color w:val="000000" w:themeColor="text1"/>
            <w:kern w:val="0"/>
            <w:sz w:val="32"/>
            <w:szCs w:val="32"/>
          </w:rPr>
          <w:t>陕西省</w:t>
        </w:r>
      </w:hyperlink>
      <w:hyperlink r:id="rId8" w:tgtFrame="_blank" w:history="1">
        <w:r w:rsidRPr="00341DEF">
          <w:rPr>
            <w:rFonts w:ascii="仿宋" w:eastAsia="仿宋" w:hAnsi="仿宋" w:cs="Arial"/>
            <w:color w:val="000000" w:themeColor="text1"/>
            <w:kern w:val="0"/>
            <w:sz w:val="32"/>
            <w:szCs w:val="32"/>
          </w:rPr>
          <w:t>宝鸡市</w:t>
        </w:r>
      </w:hyperlink>
      <w:hyperlink r:id="rId9" w:tgtFrame="_blank" w:history="1">
        <w:r w:rsidRPr="00341DEF">
          <w:rPr>
            <w:rFonts w:ascii="仿宋" w:eastAsia="仿宋" w:hAnsi="仿宋" w:cs="Arial"/>
            <w:color w:val="000000" w:themeColor="text1"/>
            <w:kern w:val="0"/>
            <w:sz w:val="32"/>
            <w:szCs w:val="32"/>
          </w:rPr>
          <w:t>凤翔县</w:t>
        </w:r>
      </w:hyperlink>
      <w:r w:rsidRPr="00341DEF">
        <w:rPr>
          <w:rFonts w:ascii="仿宋" w:eastAsia="仿宋" w:hAnsi="仿宋" w:cs="Arial"/>
          <w:color w:val="000000" w:themeColor="text1"/>
          <w:kern w:val="0"/>
          <w:sz w:val="32"/>
          <w:szCs w:val="32"/>
        </w:rPr>
        <w:t>柳林镇的地方传统名酒，为中国</w:t>
      </w:r>
      <w:hyperlink r:id="rId10" w:tgtFrame="_blank" w:history="1">
        <w:r w:rsidRPr="00341DEF">
          <w:rPr>
            <w:rFonts w:ascii="仿宋" w:eastAsia="仿宋" w:hAnsi="仿宋" w:cs="Arial"/>
            <w:color w:val="000000" w:themeColor="text1"/>
            <w:kern w:val="0"/>
            <w:sz w:val="32"/>
            <w:szCs w:val="32"/>
          </w:rPr>
          <w:t>四大名酒</w:t>
        </w:r>
      </w:hyperlink>
      <w:r w:rsidRPr="00341DEF">
        <w:rPr>
          <w:rFonts w:ascii="仿宋" w:eastAsia="仿宋" w:hAnsi="仿宋" w:cs="Arial"/>
          <w:color w:val="000000" w:themeColor="text1"/>
          <w:kern w:val="0"/>
          <w:sz w:val="32"/>
          <w:szCs w:val="32"/>
        </w:rPr>
        <w:t>之一。始于</w:t>
      </w:r>
      <w:hyperlink r:id="rId11" w:tgtFrame="_blank" w:history="1">
        <w:r w:rsidRPr="00341DEF">
          <w:rPr>
            <w:rFonts w:ascii="仿宋" w:eastAsia="仿宋" w:hAnsi="仿宋" w:cs="Arial"/>
            <w:color w:val="000000" w:themeColor="text1"/>
            <w:kern w:val="0"/>
            <w:sz w:val="32"/>
            <w:szCs w:val="32"/>
          </w:rPr>
          <w:t>殷商</w:t>
        </w:r>
      </w:hyperlink>
      <w:r w:rsidRPr="00341DEF">
        <w:rPr>
          <w:rFonts w:ascii="仿宋" w:eastAsia="仿宋" w:hAnsi="仿宋" w:cs="Arial"/>
          <w:color w:val="000000" w:themeColor="text1"/>
          <w:kern w:val="0"/>
          <w:sz w:val="32"/>
          <w:szCs w:val="32"/>
        </w:rPr>
        <w:t>，盛于唐宋，已有三千多年的历史，有</w:t>
      </w:r>
      <w:hyperlink r:id="rId12" w:tgtFrame="_blank" w:history="1">
        <w:r w:rsidRPr="00341DEF">
          <w:rPr>
            <w:rFonts w:ascii="仿宋" w:eastAsia="仿宋" w:hAnsi="仿宋" w:cs="Arial"/>
            <w:color w:val="000000" w:themeColor="text1"/>
            <w:kern w:val="0"/>
            <w:sz w:val="32"/>
            <w:szCs w:val="32"/>
          </w:rPr>
          <w:t>苏轼</w:t>
        </w:r>
      </w:hyperlink>
      <w:r w:rsidRPr="00341DEF">
        <w:rPr>
          <w:rFonts w:ascii="仿宋" w:eastAsia="仿宋" w:hAnsi="仿宋" w:cs="Arial"/>
          <w:color w:val="000000" w:themeColor="text1"/>
          <w:kern w:val="0"/>
          <w:sz w:val="32"/>
          <w:szCs w:val="32"/>
        </w:rPr>
        <w:t>咏酒等诸多典故。西凤酒无色清亮透明，醇香芬芳，清而不淡，浓而不艳，集清香、浓香之优点融于一体，以“醇香典雅、甘润挺爽、诸味协调、尾净悠长”和“</w:t>
      </w:r>
      <w:proofErr w:type="gramStart"/>
      <w:r w:rsidRPr="00341DEF">
        <w:rPr>
          <w:rFonts w:ascii="仿宋" w:eastAsia="仿宋" w:hAnsi="仿宋" w:cs="Arial"/>
          <w:color w:val="000000" w:themeColor="text1"/>
          <w:kern w:val="0"/>
          <w:sz w:val="32"/>
          <w:szCs w:val="32"/>
        </w:rPr>
        <w:t>不</w:t>
      </w:r>
      <w:proofErr w:type="gramEnd"/>
      <w:r w:rsidRPr="00341DEF">
        <w:rPr>
          <w:rFonts w:ascii="仿宋" w:eastAsia="仿宋" w:hAnsi="仿宋" w:cs="Arial"/>
          <w:color w:val="000000" w:themeColor="text1"/>
          <w:kern w:val="0"/>
          <w:sz w:val="32"/>
          <w:szCs w:val="32"/>
        </w:rPr>
        <w:t>上头、不干喉、回味愉快”的独特风格闻名。</w:t>
      </w:r>
    </w:p>
    <w:p w14:paraId="3EA25CAF" w14:textId="4B9A6DF3" w:rsidR="00565D2B" w:rsidRPr="00341DEF" w:rsidRDefault="00565D2B" w:rsidP="008F2A64">
      <w:pPr>
        <w:widowControl/>
        <w:shd w:val="clear" w:color="auto" w:fill="FFFFFF"/>
        <w:spacing w:before="100" w:beforeAutospacing="1" w:after="100" w:afterAutospacing="1" w:line="560" w:lineRule="exact"/>
        <w:outlineLvl w:val="1"/>
        <w:rPr>
          <w:rFonts w:ascii="仿宋" w:eastAsia="仿宋" w:hAnsi="仿宋" w:cs="Arial"/>
          <w:b/>
          <w:bCs/>
          <w:color w:val="000000" w:themeColor="text1"/>
          <w:kern w:val="0"/>
          <w:sz w:val="32"/>
          <w:szCs w:val="32"/>
        </w:rPr>
      </w:pPr>
      <w:r w:rsidRPr="00341DEF">
        <w:rPr>
          <w:rFonts w:ascii="仿宋" w:eastAsia="仿宋" w:hAnsi="仿宋" w:cs="Arial"/>
          <w:b/>
          <w:bCs/>
          <w:color w:val="000000" w:themeColor="text1"/>
          <w:kern w:val="0"/>
          <w:sz w:val="32"/>
          <w:szCs w:val="32"/>
        </w:rPr>
        <w:t>产品特点</w:t>
      </w:r>
    </w:p>
    <w:p w14:paraId="2BA9112E" w14:textId="2522D3C4" w:rsidR="00565D2B" w:rsidRPr="00341DEF" w:rsidRDefault="00565D2B" w:rsidP="00341DEF">
      <w:pPr>
        <w:widowControl/>
        <w:shd w:val="clear" w:color="auto" w:fill="FFFFFF"/>
        <w:spacing w:line="560" w:lineRule="exact"/>
        <w:ind w:firstLineChars="200" w:firstLine="640"/>
        <w:rPr>
          <w:rFonts w:ascii="仿宋" w:eastAsia="仿宋" w:hAnsi="仿宋" w:cs="Arial"/>
          <w:color w:val="000000" w:themeColor="text1"/>
          <w:kern w:val="0"/>
          <w:sz w:val="32"/>
          <w:szCs w:val="32"/>
        </w:rPr>
      </w:pPr>
      <w:bookmarkStart w:id="0" w:name="1_1"/>
      <w:bookmarkStart w:id="1" w:name="sub63081_1_1"/>
      <w:bookmarkStart w:id="2" w:name="品质特性"/>
      <w:bookmarkStart w:id="3" w:name="1-1"/>
      <w:bookmarkEnd w:id="0"/>
      <w:bookmarkEnd w:id="1"/>
      <w:bookmarkEnd w:id="2"/>
      <w:bookmarkEnd w:id="3"/>
      <w:r w:rsidRPr="00341DEF">
        <w:rPr>
          <w:rFonts w:ascii="仿宋" w:eastAsia="仿宋" w:hAnsi="仿宋" w:cs="Arial"/>
          <w:color w:val="000000" w:themeColor="text1"/>
          <w:kern w:val="0"/>
          <w:sz w:val="32"/>
          <w:szCs w:val="32"/>
        </w:rPr>
        <w:t>西凤酒是中国“凤香型”白酒的典型代表，具有“凤型”酒的独特风格，清而不淡，浓而不艳，以“醇香典雅、甘润挺爽、诸味协调、尾净悠长”和“</w:t>
      </w:r>
      <w:proofErr w:type="gramStart"/>
      <w:r w:rsidRPr="00341DEF">
        <w:rPr>
          <w:rFonts w:ascii="仿宋" w:eastAsia="仿宋" w:hAnsi="仿宋" w:cs="Arial"/>
          <w:color w:val="000000" w:themeColor="text1"/>
          <w:kern w:val="0"/>
          <w:sz w:val="32"/>
          <w:szCs w:val="32"/>
        </w:rPr>
        <w:t>不</w:t>
      </w:r>
      <w:proofErr w:type="gramEnd"/>
      <w:r w:rsidRPr="00341DEF">
        <w:rPr>
          <w:rFonts w:ascii="仿宋" w:eastAsia="仿宋" w:hAnsi="仿宋" w:cs="Arial"/>
          <w:color w:val="000000" w:themeColor="text1"/>
          <w:kern w:val="0"/>
          <w:sz w:val="32"/>
          <w:szCs w:val="32"/>
        </w:rPr>
        <w:t>上头、不干喉、回味愉快”的独特风格被世人称颂。它把清香型和浓香型二者之优点融为一体，香与味、头与尾和调一致，属于复合香型的大曲白酒。</w:t>
      </w:r>
    </w:p>
    <w:p w14:paraId="23440625" w14:textId="7131E08A" w:rsidR="00565D2B" w:rsidRPr="00341DEF" w:rsidRDefault="00565D2B" w:rsidP="007152F0">
      <w:pPr>
        <w:widowControl/>
        <w:shd w:val="clear" w:color="auto" w:fill="FFFFFF"/>
        <w:spacing w:line="560" w:lineRule="exact"/>
        <w:ind w:firstLineChars="200" w:firstLine="640"/>
        <w:rPr>
          <w:rFonts w:ascii="仿宋" w:eastAsia="仿宋" w:hAnsi="仿宋" w:cs="Arial"/>
          <w:color w:val="000000" w:themeColor="text1"/>
          <w:kern w:val="0"/>
          <w:sz w:val="32"/>
          <w:szCs w:val="32"/>
        </w:rPr>
      </w:pPr>
      <w:r w:rsidRPr="00341DEF">
        <w:rPr>
          <w:rFonts w:ascii="仿宋" w:eastAsia="仿宋" w:hAnsi="仿宋" w:cs="Arial"/>
          <w:color w:val="000000" w:themeColor="text1"/>
          <w:kern w:val="0"/>
          <w:sz w:val="32"/>
          <w:szCs w:val="32"/>
        </w:rPr>
        <w:t>西凤酒的特点是：酒液无色，清澈透明，</w:t>
      </w:r>
      <w:proofErr w:type="gramStart"/>
      <w:r w:rsidRPr="00341DEF">
        <w:rPr>
          <w:rFonts w:ascii="仿宋" w:eastAsia="仿宋" w:hAnsi="仿宋" w:cs="Arial"/>
          <w:color w:val="000000" w:themeColor="text1"/>
          <w:kern w:val="0"/>
          <w:sz w:val="32"/>
          <w:szCs w:val="32"/>
        </w:rPr>
        <w:t>清芳甘润</w:t>
      </w:r>
      <w:proofErr w:type="gramEnd"/>
      <w:r w:rsidRPr="00341DEF">
        <w:rPr>
          <w:rFonts w:ascii="仿宋" w:eastAsia="仿宋" w:hAnsi="仿宋" w:cs="Arial"/>
          <w:color w:val="000000" w:themeColor="text1"/>
          <w:kern w:val="0"/>
          <w:sz w:val="32"/>
          <w:szCs w:val="32"/>
        </w:rPr>
        <w:t>、细致，入口甜润、醇厚、丰满，有水果香，</w:t>
      </w:r>
      <w:proofErr w:type="gramStart"/>
      <w:r w:rsidRPr="00341DEF">
        <w:rPr>
          <w:rFonts w:ascii="仿宋" w:eastAsia="仿宋" w:hAnsi="仿宋" w:cs="Arial"/>
          <w:color w:val="000000" w:themeColor="text1"/>
          <w:kern w:val="0"/>
          <w:sz w:val="32"/>
          <w:szCs w:val="32"/>
        </w:rPr>
        <w:t>尾净味</w:t>
      </w:r>
      <w:proofErr w:type="gramEnd"/>
      <w:r w:rsidRPr="00341DEF">
        <w:rPr>
          <w:rFonts w:ascii="仿宋" w:eastAsia="仿宋" w:hAnsi="仿宋" w:cs="Arial"/>
          <w:color w:val="000000" w:themeColor="text1"/>
          <w:kern w:val="0"/>
          <w:sz w:val="32"/>
          <w:szCs w:val="32"/>
        </w:rPr>
        <w:t>长，为喜饮烈性酒者所钟爱。 其工艺特点为新窖泥发酵，发酵期短（一般14天），酒海贮存：“酒海”是用柳条编的大型血</w:t>
      </w:r>
      <w:proofErr w:type="gramStart"/>
      <w:r w:rsidRPr="00341DEF">
        <w:rPr>
          <w:rFonts w:ascii="仿宋" w:eastAsia="仿宋" w:hAnsi="仿宋" w:cs="Arial"/>
          <w:color w:val="000000" w:themeColor="text1"/>
          <w:kern w:val="0"/>
          <w:sz w:val="32"/>
          <w:szCs w:val="32"/>
        </w:rPr>
        <w:t>料纸酒</w:t>
      </w:r>
      <w:proofErr w:type="gramEnd"/>
      <w:r w:rsidRPr="00341DEF">
        <w:rPr>
          <w:rFonts w:ascii="仿宋" w:eastAsia="仿宋" w:hAnsi="仿宋" w:cs="Arial"/>
          <w:color w:val="000000" w:themeColor="text1"/>
          <w:kern w:val="0"/>
          <w:sz w:val="32"/>
          <w:szCs w:val="32"/>
        </w:rPr>
        <w:t>篓，用来贮酒，贮存</w:t>
      </w:r>
      <w:proofErr w:type="gramStart"/>
      <w:r w:rsidRPr="00341DEF">
        <w:rPr>
          <w:rFonts w:ascii="仿宋" w:eastAsia="仿宋" w:hAnsi="仿宋" w:cs="Arial"/>
          <w:color w:val="000000" w:themeColor="text1"/>
          <w:kern w:val="0"/>
          <w:sz w:val="32"/>
          <w:szCs w:val="32"/>
        </w:rPr>
        <w:t>3年后勾调出厂</w:t>
      </w:r>
      <w:proofErr w:type="gramEnd"/>
      <w:r w:rsidRPr="00341DEF">
        <w:rPr>
          <w:rFonts w:ascii="仿宋" w:eastAsia="仿宋" w:hAnsi="仿宋" w:cs="Arial"/>
          <w:color w:val="000000" w:themeColor="text1"/>
          <w:kern w:val="0"/>
          <w:sz w:val="32"/>
          <w:szCs w:val="32"/>
        </w:rPr>
        <w:t>。</w:t>
      </w:r>
      <w:r w:rsidRPr="00341DEF">
        <w:rPr>
          <w:rFonts w:ascii="仿宋" w:eastAsia="仿宋" w:hAnsi="仿宋" w:cs="Arial"/>
          <w:color w:val="000000" w:themeColor="text1"/>
          <w:kern w:val="0"/>
          <w:sz w:val="32"/>
          <w:szCs w:val="32"/>
          <w:vertAlign w:val="superscript"/>
        </w:rPr>
        <w:t xml:space="preserve"> </w:t>
      </w:r>
    </w:p>
    <w:p w14:paraId="04E84CCF" w14:textId="0ADCFB18" w:rsidR="00565D2B" w:rsidRPr="00341DEF" w:rsidRDefault="00565D2B" w:rsidP="0081127D">
      <w:pPr>
        <w:widowControl/>
        <w:shd w:val="clear" w:color="auto" w:fill="FFFFFF"/>
        <w:spacing w:before="100" w:beforeAutospacing="1" w:after="100" w:afterAutospacing="1" w:line="560" w:lineRule="exact"/>
        <w:outlineLvl w:val="1"/>
        <w:rPr>
          <w:rFonts w:ascii="仿宋" w:eastAsia="仿宋" w:hAnsi="仿宋" w:cs="Arial"/>
          <w:b/>
          <w:bCs/>
          <w:color w:val="000000" w:themeColor="text1"/>
          <w:kern w:val="0"/>
          <w:sz w:val="32"/>
          <w:szCs w:val="32"/>
        </w:rPr>
      </w:pPr>
      <w:bookmarkStart w:id="4" w:name="1_2"/>
      <w:bookmarkStart w:id="5" w:name="sub63081_1_2"/>
      <w:bookmarkStart w:id="6" w:name="工艺特色"/>
      <w:bookmarkStart w:id="7" w:name="1-2"/>
      <w:bookmarkStart w:id="8" w:name="2"/>
      <w:bookmarkStart w:id="9" w:name="sub63081_2"/>
      <w:bookmarkStart w:id="10" w:name="产地环境"/>
      <w:bookmarkEnd w:id="4"/>
      <w:bookmarkEnd w:id="5"/>
      <w:bookmarkEnd w:id="6"/>
      <w:bookmarkEnd w:id="7"/>
      <w:bookmarkEnd w:id="8"/>
      <w:bookmarkEnd w:id="9"/>
      <w:bookmarkEnd w:id="10"/>
      <w:r w:rsidRPr="00341DEF">
        <w:rPr>
          <w:rFonts w:ascii="仿宋" w:eastAsia="仿宋" w:hAnsi="仿宋" w:cs="Arial"/>
          <w:b/>
          <w:bCs/>
          <w:color w:val="000000" w:themeColor="text1"/>
          <w:kern w:val="0"/>
          <w:sz w:val="32"/>
          <w:szCs w:val="32"/>
        </w:rPr>
        <w:t>产地环境</w:t>
      </w:r>
    </w:p>
    <w:p w14:paraId="6A421CC8" w14:textId="274E2110" w:rsidR="00565D2B" w:rsidRPr="00341DEF" w:rsidRDefault="00F6405A" w:rsidP="00341DEF">
      <w:pPr>
        <w:widowControl/>
        <w:shd w:val="clear" w:color="auto" w:fill="FFFFFF"/>
        <w:spacing w:line="560" w:lineRule="exact"/>
        <w:ind w:firstLineChars="200" w:firstLine="640"/>
        <w:rPr>
          <w:rFonts w:ascii="仿宋" w:eastAsia="仿宋" w:hAnsi="仿宋" w:cs="Arial"/>
          <w:color w:val="000000" w:themeColor="text1"/>
          <w:kern w:val="0"/>
          <w:sz w:val="32"/>
          <w:szCs w:val="32"/>
        </w:rPr>
      </w:pPr>
      <w:r w:rsidRPr="00341DEF">
        <w:rPr>
          <w:rFonts w:ascii="仿宋" w:eastAsia="仿宋" w:hAnsi="仿宋" w:cs="Arial"/>
          <w:color w:val="000000" w:themeColor="text1"/>
          <w:kern w:val="0"/>
          <w:sz w:val="32"/>
          <w:szCs w:val="32"/>
        </w:rPr>
        <w:lastRenderedPageBreak/>
        <w:t>西凤酒的产地凤翔县柳林镇，水质甘美，有利于制酒曲酶的糖化；土质肥沃，适用于作发酵窖泥；日照充足，昼夜温差大，温带半干旱的气候，为西凤酒提供了优质的酿酒原料，也使这一区域形成了特有的酿造西凤酒所必须的微生物菌群</w:t>
      </w:r>
      <w:r w:rsidR="00565D2B" w:rsidRPr="00341DEF">
        <w:rPr>
          <w:rFonts w:ascii="仿宋" w:eastAsia="仿宋" w:hAnsi="仿宋" w:cs="Arial"/>
          <w:color w:val="000000" w:themeColor="text1"/>
          <w:kern w:val="0"/>
          <w:sz w:val="32"/>
          <w:szCs w:val="32"/>
        </w:rPr>
        <w:t>，为西凤酒酿造提供了独特的自然生态环境。气候属于半湿润、半干旱暖温带季风气候，年平均气温11.5</w:t>
      </w:r>
      <w:r w:rsidR="00565D2B" w:rsidRPr="00341DEF">
        <w:rPr>
          <w:rFonts w:ascii="仿宋" w:eastAsia="仿宋" w:hAnsi="仿宋" w:cs="宋体" w:hint="eastAsia"/>
          <w:color w:val="000000" w:themeColor="text1"/>
          <w:kern w:val="0"/>
          <w:sz w:val="32"/>
          <w:szCs w:val="32"/>
        </w:rPr>
        <w:t>℃</w:t>
      </w:r>
      <w:r w:rsidR="00565D2B" w:rsidRPr="00341DEF">
        <w:rPr>
          <w:rFonts w:ascii="仿宋" w:eastAsia="仿宋" w:hAnsi="仿宋" w:cs="Arial"/>
          <w:color w:val="000000" w:themeColor="text1"/>
          <w:kern w:val="0"/>
          <w:sz w:val="32"/>
          <w:szCs w:val="32"/>
        </w:rPr>
        <w:t>，年平均降水量610毫米，无霜期207天，适宜酿酒粮食生长，境内有</w:t>
      </w:r>
      <w:proofErr w:type="gramStart"/>
      <w:r w:rsidR="00565D2B" w:rsidRPr="00341DEF">
        <w:rPr>
          <w:rFonts w:ascii="仿宋" w:eastAsia="仿宋" w:hAnsi="仿宋" w:cs="Arial"/>
          <w:color w:val="000000" w:themeColor="text1"/>
          <w:kern w:val="0"/>
          <w:sz w:val="32"/>
          <w:szCs w:val="32"/>
        </w:rPr>
        <w:t>雍</w:t>
      </w:r>
      <w:proofErr w:type="gramEnd"/>
      <w:r w:rsidR="00565D2B" w:rsidRPr="00341DEF">
        <w:rPr>
          <w:rFonts w:ascii="仿宋" w:eastAsia="仿宋" w:hAnsi="仿宋" w:cs="Arial"/>
          <w:color w:val="000000" w:themeColor="text1"/>
          <w:kern w:val="0"/>
          <w:sz w:val="32"/>
          <w:szCs w:val="32"/>
        </w:rPr>
        <w:t xml:space="preserve">水河等25条河流，保证了酿酒水源。黄河流域的地下水，穿越了亿万年沉积的厚厚黄土，从柳林井中汲取，分外甘甜清冽，经分析测定，该水质偏硅酸25.0—29.8毫克/升，锶0.62—1.16毫克/克，此外还含有锂、溴、碘、游离二氧化碳等微量元素和组份，水质清澈透明，口味纯正，所酿之酒，醇香典雅，甘润挺爽。 </w:t>
      </w:r>
    </w:p>
    <w:p w14:paraId="7B8419B6" w14:textId="3C9A4CE3" w:rsidR="00565D2B" w:rsidRPr="00341DEF" w:rsidRDefault="00565D2B" w:rsidP="00C82D94">
      <w:pPr>
        <w:widowControl/>
        <w:shd w:val="clear" w:color="auto" w:fill="FFFFFF"/>
        <w:spacing w:before="100" w:beforeAutospacing="1" w:after="100" w:afterAutospacing="1" w:line="560" w:lineRule="exact"/>
        <w:outlineLvl w:val="1"/>
        <w:rPr>
          <w:rFonts w:ascii="仿宋" w:eastAsia="仿宋" w:hAnsi="仿宋" w:cs="Arial"/>
          <w:b/>
          <w:bCs/>
          <w:color w:val="000000" w:themeColor="text1"/>
          <w:kern w:val="0"/>
          <w:sz w:val="32"/>
          <w:szCs w:val="32"/>
        </w:rPr>
      </w:pPr>
      <w:bookmarkStart w:id="11" w:name="3"/>
      <w:bookmarkStart w:id="12" w:name="sub63081_3"/>
      <w:bookmarkStart w:id="13" w:name="历史渊源"/>
      <w:bookmarkEnd w:id="11"/>
      <w:bookmarkEnd w:id="12"/>
      <w:bookmarkEnd w:id="13"/>
      <w:r w:rsidRPr="00341DEF">
        <w:rPr>
          <w:rFonts w:ascii="仿宋" w:eastAsia="仿宋" w:hAnsi="仿宋" w:cs="Arial"/>
          <w:b/>
          <w:bCs/>
          <w:color w:val="000000" w:themeColor="text1"/>
          <w:kern w:val="0"/>
          <w:sz w:val="32"/>
          <w:szCs w:val="32"/>
        </w:rPr>
        <w:t>历史渊源</w:t>
      </w:r>
    </w:p>
    <w:p w14:paraId="7CAA073F" w14:textId="14A7C616" w:rsidR="00565D2B" w:rsidRPr="00341DEF" w:rsidRDefault="00565D2B" w:rsidP="00341DEF">
      <w:pPr>
        <w:widowControl/>
        <w:shd w:val="clear" w:color="auto" w:fill="FFFFFF"/>
        <w:spacing w:line="560" w:lineRule="exact"/>
        <w:ind w:firstLineChars="200" w:firstLine="640"/>
        <w:rPr>
          <w:rFonts w:ascii="仿宋" w:eastAsia="仿宋" w:hAnsi="仿宋" w:cs="Arial"/>
          <w:color w:val="000000" w:themeColor="text1"/>
          <w:kern w:val="0"/>
          <w:sz w:val="32"/>
          <w:szCs w:val="32"/>
        </w:rPr>
      </w:pPr>
      <w:r w:rsidRPr="00341DEF">
        <w:rPr>
          <w:rFonts w:ascii="仿宋" w:eastAsia="仿宋" w:hAnsi="仿宋" w:cs="Arial"/>
          <w:color w:val="000000" w:themeColor="text1"/>
          <w:kern w:val="0"/>
          <w:sz w:val="32"/>
          <w:szCs w:val="32"/>
        </w:rPr>
        <w:t>西凤酒是中国最古老的历史名酒之一</w:t>
      </w:r>
      <w:r w:rsidR="0084242D">
        <w:rPr>
          <w:rFonts w:ascii="仿宋" w:eastAsia="仿宋" w:hAnsi="仿宋" w:cs="Arial" w:hint="eastAsia"/>
          <w:color w:val="000000" w:themeColor="text1"/>
          <w:kern w:val="0"/>
          <w:sz w:val="32"/>
          <w:szCs w:val="32"/>
        </w:rPr>
        <w:t>，</w:t>
      </w:r>
      <w:r w:rsidRPr="00341DEF">
        <w:rPr>
          <w:rFonts w:ascii="仿宋" w:eastAsia="仿宋" w:hAnsi="仿宋" w:cs="Arial"/>
          <w:color w:val="000000" w:themeColor="text1"/>
          <w:kern w:val="0"/>
          <w:sz w:val="32"/>
          <w:szCs w:val="32"/>
        </w:rPr>
        <w:t>始于</w:t>
      </w:r>
      <w:hyperlink r:id="rId13" w:tgtFrame="_blank" w:history="1">
        <w:r w:rsidRPr="00341DEF">
          <w:rPr>
            <w:rFonts w:ascii="仿宋" w:eastAsia="仿宋" w:hAnsi="仿宋" w:cs="Arial"/>
            <w:color w:val="000000" w:themeColor="text1"/>
            <w:kern w:val="0"/>
            <w:sz w:val="32"/>
            <w:szCs w:val="32"/>
          </w:rPr>
          <w:t>殷商</w:t>
        </w:r>
      </w:hyperlink>
      <w:r w:rsidRPr="00341DEF">
        <w:rPr>
          <w:rFonts w:ascii="仿宋" w:eastAsia="仿宋" w:hAnsi="仿宋" w:cs="Arial"/>
          <w:color w:val="000000" w:themeColor="text1"/>
          <w:kern w:val="0"/>
          <w:sz w:val="32"/>
          <w:szCs w:val="32"/>
        </w:rPr>
        <w:t>，盛于唐宋，距今已有2600多年的历史，远在唐代就已列为</w:t>
      </w:r>
      <w:hyperlink r:id="rId14" w:tgtFrame="_blank" w:history="1">
        <w:r w:rsidRPr="00341DEF">
          <w:rPr>
            <w:rFonts w:ascii="仿宋" w:eastAsia="仿宋" w:hAnsi="仿宋" w:cs="Arial"/>
            <w:color w:val="000000" w:themeColor="text1"/>
            <w:kern w:val="0"/>
            <w:sz w:val="32"/>
            <w:szCs w:val="32"/>
          </w:rPr>
          <w:t>珍品</w:t>
        </w:r>
      </w:hyperlink>
      <w:r w:rsidRPr="00341DEF">
        <w:rPr>
          <w:rFonts w:ascii="仿宋" w:eastAsia="仿宋" w:hAnsi="仿宋" w:cs="Arial"/>
          <w:color w:val="000000" w:themeColor="text1"/>
          <w:kern w:val="0"/>
          <w:sz w:val="32"/>
          <w:szCs w:val="32"/>
        </w:rPr>
        <w:t>，是中国</w:t>
      </w:r>
      <w:hyperlink r:id="rId15" w:tgtFrame="_blank" w:history="1">
        <w:r w:rsidRPr="00341DEF">
          <w:rPr>
            <w:rFonts w:ascii="仿宋" w:eastAsia="仿宋" w:hAnsi="仿宋" w:cs="Arial"/>
            <w:color w:val="000000" w:themeColor="text1"/>
            <w:kern w:val="0"/>
            <w:sz w:val="32"/>
            <w:szCs w:val="32"/>
          </w:rPr>
          <w:t>四大名酒</w:t>
        </w:r>
      </w:hyperlink>
      <w:r w:rsidRPr="00341DEF">
        <w:rPr>
          <w:rFonts w:ascii="仿宋" w:eastAsia="仿宋" w:hAnsi="仿宋" w:cs="Arial"/>
          <w:color w:val="000000" w:themeColor="text1"/>
          <w:kern w:val="0"/>
          <w:sz w:val="32"/>
          <w:szCs w:val="32"/>
        </w:rPr>
        <w:t>之一。凤翔是民间传说中产凤凰的地方，有</w:t>
      </w:r>
      <w:hyperlink r:id="rId16" w:tgtFrame="_blank" w:history="1">
        <w:r w:rsidRPr="00341DEF">
          <w:rPr>
            <w:rFonts w:ascii="仿宋" w:eastAsia="仿宋" w:hAnsi="仿宋" w:cs="Arial"/>
            <w:color w:val="000000" w:themeColor="text1"/>
            <w:kern w:val="0"/>
            <w:sz w:val="32"/>
            <w:szCs w:val="32"/>
          </w:rPr>
          <w:t>凤鸣岐山</w:t>
        </w:r>
      </w:hyperlink>
      <w:r w:rsidRPr="00341DEF">
        <w:rPr>
          <w:rFonts w:ascii="仿宋" w:eastAsia="仿宋" w:hAnsi="仿宋" w:cs="Arial"/>
          <w:color w:val="000000" w:themeColor="text1"/>
          <w:kern w:val="0"/>
          <w:sz w:val="32"/>
          <w:szCs w:val="32"/>
        </w:rPr>
        <w:t>、</w:t>
      </w:r>
      <w:hyperlink r:id="rId17" w:tgtFrame="_blank" w:history="1">
        <w:r w:rsidRPr="00341DEF">
          <w:rPr>
            <w:rFonts w:ascii="仿宋" w:eastAsia="仿宋" w:hAnsi="仿宋" w:cs="Arial"/>
            <w:color w:val="000000" w:themeColor="text1"/>
            <w:kern w:val="0"/>
            <w:sz w:val="32"/>
            <w:szCs w:val="32"/>
          </w:rPr>
          <w:t>吹箫引凤</w:t>
        </w:r>
      </w:hyperlink>
      <w:r w:rsidRPr="00341DEF">
        <w:rPr>
          <w:rFonts w:ascii="仿宋" w:eastAsia="仿宋" w:hAnsi="仿宋" w:cs="Arial"/>
          <w:color w:val="000000" w:themeColor="text1"/>
          <w:kern w:val="0"/>
          <w:sz w:val="32"/>
          <w:szCs w:val="32"/>
        </w:rPr>
        <w:t>等故事。</w:t>
      </w:r>
    </w:p>
    <w:p w14:paraId="2AF01263" w14:textId="79591036" w:rsidR="00565D2B" w:rsidRPr="00341DEF" w:rsidRDefault="00565D2B" w:rsidP="00341DEF">
      <w:pPr>
        <w:widowControl/>
        <w:shd w:val="clear" w:color="auto" w:fill="FFFFFF"/>
        <w:spacing w:line="560" w:lineRule="exact"/>
        <w:ind w:firstLineChars="200" w:firstLine="640"/>
        <w:rPr>
          <w:rFonts w:ascii="仿宋" w:eastAsia="仿宋" w:hAnsi="仿宋" w:cs="Arial"/>
          <w:color w:val="000000" w:themeColor="text1"/>
          <w:kern w:val="0"/>
          <w:sz w:val="32"/>
          <w:szCs w:val="32"/>
        </w:rPr>
      </w:pPr>
      <w:r w:rsidRPr="00341DEF">
        <w:rPr>
          <w:rFonts w:ascii="仿宋" w:eastAsia="仿宋" w:hAnsi="仿宋" w:cs="Arial"/>
          <w:color w:val="000000" w:themeColor="text1"/>
          <w:kern w:val="0"/>
          <w:sz w:val="32"/>
          <w:szCs w:val="32"/>
        </w:rPr>
        <w:t>唐代，凤翔是西府台的所在地，人称西府凤翔。唐仪凤年间的一个阳春三月，吏部侍郎</w:t>
      </w:r>
      <w:hyperlink r:id="rId18" w:tgtFrame="_blank" w:history="1">
        <w:r w:rsidRPr="00341DEF">
          <w:rPr>
            <w:rFonts w:ascii="仿宋" w:eastAsia="仿宋" w:hAnsi="仿宋" w:cs="Arial"/>
            <w:color w:val="000000" w:themeColor="text1"/>
            <w:kern w:val="0"/>
            <w:sz w:val="32"/>
            <w:szCs w:val="32"/>
          </w:rPr>
          <w:t>裴行俭</w:t>
        </w:r>
      </w:hyperlink>
      <w:r w:rsidRPr="00341DEF">
        <w:rPr>
          <w:rFonts w:ascii="仿宋" w:eastAsia="仿宋" w:hAnsi="仿宋" w:cs="Arial"/>
          <w:color w:val="000000" w:themeColor="text1"/>
          <w:kern w:val="0"/>
          <w:sz w:val="32"/>
          <w:szCs w:val="32"/>
        </w:rPr>
        <w:t>护送波斯王子回国途中，行至凤翔县城以西的亭子头村村附近，发现柳林镇窖藏陈酒香气将五里地外亭子头的蜜蜂蝴蝶醉倒奇景，即兴吟诗赞叹曰：“送客亭子头，蜂醉蝶</w:t>
      </w:r>
      <w:proofErr w:type="gramStart"/>
      <w:r w:rsidRPr="00341DEF">
        <w:rPr>
          <w:rFonts w:ascii="仿宋" w:eastAsia="仿宋" w:hAnsi="仿宋" w:cs="Arial"/>
          <w:color w:val="000000" w:themeColor="text1"/>
          <w:kern w:val="0"/>
          <w:sz w:val="32"/>
          <w:szCs w:val="32"/>
        </w:rPr>
        <w:t>不</w:t>
      </w:r>
      <w:proofErr w:type="gramEnd"/>
      <w:r w:rsidRPr="00341DEF">
        <w:rPr>
          <w:rFonts w:ascii="仿宋" w:eastAsia="仿宋" w:hAnsi="仿宋" w:cs="Arial"/>
          <w:color w:val="000000" w:themeColor="text1"/>
          <w:kern w:val="0"/>
          <w:sz w:val="32"/>
          <w:szCs w:val="32"/>
        </w:rPr>
        <w:t>舞，三阳开国泰，美哉柳</w:t>
      </w:r>
      <w:r w:rsidRPr="00341DEF">
        <w:rPr>
          <w:rFonts w:ascii="仿宋" w:eastAsia="仿宋" w:hAnsi="仿宋" w:cs="Arial"/>
          <w:color w:val="000000" w:themeColor="text1"/>
          <w:kern w:val="0"/>
          <w:sz w:val="32"/>
          <w:szCs w:val="32"/>
        </w:rPr>
        <w:lastRenderedPageBreak/>
        <w:t>林酒”。此后，柳林酒以“甘泉佳酿、清冽醇</w:t>
      </w:r>
      <w:proofErr w:type="gramStart"/>
      <w:r w:rsidRPr="00341DEF">
        <w:rPr>
          <w:rFonts w:ascii="仿宋" w:eastAsia="仿宋" w:hAnsi="仿宋" w:cs="Arial"/>
          <w:color w:val="000000" w:themeColor="text1"/>
          <w:kern w:val="0"/>
          <w:sz w:val="32"/>
          <w:szCs w:val="32"/>
        </w:rPr>
        <w:t>馥</w:t>
      </w:r>
      <w:proofErr w:type="gramEnd"/>
      <w:r w:rsidRPr="00341DEF">
        <w:rPr>
          <w:rFonts w:ascii="仿宋" w:eastAsia="仿宋" w:hAnsi="仿宋" w:cs="Arial"/>
          <w:color w:val="000000" w:themeColor="text1"/>
          <w:kern w:val="0"/>
          <w:sz w:val="32"/>
          <w:szCs w:val="32"/>
        </w:rPr>
        <w:t>”的盛名被列为朝廷贡品。史载此酒在唐代即以“醇香典雅、甘润挺爽、诸味协调、尾净悠长”列为珍品。宋代，</w:t>
      </w:r>
      <w:hyperlink r:id="rId19" w:tgtFrame="_blank" w:history="1">
        <w:r w:rsidRPr="00341DEF">
          <w:rPr>
            <w:rFonts w:ascii="仿宋" w:eastAsia="仿宋" w:hAnsi="仿宋" w:cs="Arial"/>
            <w:color w:val="000000" w:themeColor="text1"/>
            <w:kern w:val="0"/>
            <w:sz w:val="32"/>
            <w:szCs w:val="32"/>
          </w:rPr>
          <w:t>苏轼</w:t>
        </w:r>
      </w:hyperlink>
      <w:r w:rsidRPr="00341DEF">
        <w:rPr>
          <w:rFonts w:ascii="仿宋" w:eastAsia="仿宋" w:hAnsi="仿宋" w:cs="Arial"/>
          <w:color w:val="000000" w:themeColor="text1"/>
          <w:kern w:val="0"/>
          <w:sz w:val="32"/>
          <w:szCs w:val="32"/>
        </w:rPr>
        <w:t>任职凤翔时，酷爱此酒，曾用“花开酒美</w:t>
      </w:r>
      <w:proofErr w:type="gramStart"/>
      <w:r w:rsidRPr="00341DEF">
        <w:rPr>
          <w:rFonts w:ascii="仿宋" w:eastAsia="仿宋" w:hAnsi="仿宋" w:cs="Arial"/>
          <w:color w:val="000000" w:themeColor="text1"/>
          <w:kern w:val="0"/>
          <w:sz w:val="32"/>
          <w:szCs w:val="32"/>
        </w:rPr>
        <w:t>曷</w:t>
      </w:r>
      <w:proofErr w:type="gramEnd"/>
      <w:r w:rsidRPr="00341DEF">
        <w:rPr>
          <w:rFonts w:ascii="仿宋" w:eastAsia="仿宋" w:hAnsi="仿宋" w:cs="Arial"/>
          <w:color w:val="000000" w:themeColor="text1"/>
          <w:kern w:val="0"/>
          <w:sz w:val="32"/>
          <w:szCs w:val="32"/>
        </w:rPr>
        <w:t>不醉，来看南山冷翠微”的佳句来盛赞西凤美酒。</w:t>
      </w:r>
    </w:p>
    <w:p w14:paraId="55B32F8C" w14:textId="44407F1B" w:rsidR="00565D2B" w:rsidRPr="00341DEF" w:rsidRDefault="00565D2B" w:rsidP="00341DEF">
      <w:pPr>
        <w:widowControl/>
        <w:shd w:val="clear" w:color="auto" w:fill="FFFFFF"/>
        <w:spacing w:line="560" w:lineRule="exact"/>
        <w:ind w:firstLineChars="200" w:firstLine="640"/>
        <w:rPr>
          <w:rFonts w:ascii="仿宋" w:eastAsia="仿宋" w:hAnsi="仿宋" w:cs="Arial"/>
          <w:color w:val="000000" w:themeColor="text1"/>
          <w:kern w:val="0"/>
          <w:sz w:val="32"/>
          <w:szCs w:val="32"/>
        </w:rPr>
      </w:pPr>
      <w:r w:rsidRPr="00341DEF">
        <w:rPr>
          <w:rFonts w:ascii="仿宋" w:eastAsia="仿宋" w:hAnsi="仿宋" w:cs="Arial"/>
          <w:color w:val="000000" w:themeColor="text1"/>
          <w:kern w:val="0"/>
          <w:sz w:val="32"/>
          <w:szCs w:val="32"/>
        </w:rPr>
        <w:t>到了近代，柳林酒改为西凤酒。在手工业作坊的生产条件下，西凤酒产量很有限。1952年，西凤酒在全国第一届评酒大会中评选的荣获中国四大名酒殊荣，是独一无二的凤香型白酒。1956年，国家投资在柳林镇建起了“陕西省西凤酒厂”，从此，西凤酒迅速发展，生产规模不断扩大，产量日趋增长，品质风格更加醇</w:t>
      </w:r>
      <w:proofErr w:type="gramStart"/>
      <w:r w:rsidRPr="00341DEF">
        <w:rPr>
          <w:rFonts w:ascii="仿宋" w:eastAsia="仿宋" w:hAnsi="仿宋" w:cs="Arial"/>
          <w:color w:val="000000" w:themeColor="text1"/>
          <w:kern w:val="0"/>
          <w:sz w:val="32"/>
          <w:szCs w:val="32"/>
        </w:rPr>
        <w:t>馥</w:t>
      </w:r>
      <w:proofErr w:type="gramEnd"/>
      <w:r w:rsidRPr="00341DEF">
        <w:rPr>
          <w:rFonts w:ascii="仿宋" w:eastAsia="仿宋" w:hAnsi="仿宋" w:cs="Arial"/>
          <w:color w:val="000000" w:themeColor="text1"/>
          <w:kern w:val="0"/>
          <w:sz w:val="32"/>
          <w:szCs w:val="32"/>
        </w:rPr>
        <w:t>突出。</w:t>
      </w:r>
      <w:r w:rsidRPr="00341DEF">
        <w:rPr>
          <w:rFonts w:ascii="仿宋" w:eastAsia="仿宋" w:hAnsi="仿宋" w:cs="Arial"/>
          <w:color w:val="000000" w:themeColor="text1"/>
          <w:kern w:val="0"/>
          <w:sz w:val="32"/>
          <w:szCs w:val="32"/>
          <w:vertAlign w:val="superscript"/>
        </w:rPr>
        <w:t xml:space="preserve"> </w:t>
      </w:r>
    </w:p>
    <w:p w14:paraId="1E42323F" w14:textId="319B9484" w:rsidR="00565D2B" w:rsidRPr="00341DEF" w:rsidRDefault="00565D2B" w:rsidP="009B07FA">
      <w:pPr>
        <w:widowControl/>
        <w:shd w:val="clear" w:color="auto" w:fill="FFFFFF"/>
        <w:spacing w:before="100" w:beforeAutospacing="1" w:after="100" w:afterAutospacing="1" w:line="560" w:lineRule="exact"/>
        <w:outlineLvl w:val="1"/>
        <w:rPr>
          <w:rFonts w:ascii="仿宋" w:eastAsia="仿宋" w:hAnsi="仿宋" w:cs="Arial"/>
          <w:b/>
          <w:bCs/>
          <w:color w:val="000000" w:themeColor="text1"/>
          <w:kern w:val="0"/>
          <w:sz w:val="32"/>
          <w:szCs w:val="32"/>
        </w:rPr>
      </w:pPr>
      <w:bookmarkStart w:id="14" w:name="4"/>
      <w:bookmarkStart w:id="15" w:name="sub63081_4"/>
      <w:bookmarkStart w:id="16" w:name="生产情况"/>
      <w:bookmarkEnd w:id="14"/>
      <w:bookmarkEnd w:id="15"/>
      <w:bookmarkEnd w:id="16"/>
      <w:r w:rsidRPr="00341DEF">
        <w:rPr>
          <w:rFonts w:ascii="仿宋" w:eastAsia="仿宋" w:hAnsi="仿宋" w:cs="Arial"/>
          <w:b/>
          <w:bCs/>
          <w:color w:val="000000" w:themeColor="text1"/>
          <w:kern w:val="0"/>
          <w:sz w:val="32"/>
          <w:szCs w:val="32"/>
        </w:rPr>
        <w:t>产品荣誉</w:t>
      </w:r>
    </w:p>
    <w:p w14:paraId="2DE7AEDA" w14:textId="77777777" w:rsidR="00565D2B" w:rsidRPr="00341DEF" w:rsidRDefault="00565D2B" w:rsidP="00341DEF">
      <w:pPr>
        <w:widowControl/>
        <w:shd w:val="clear" w:color="auto" w:fill="FFFFFF"/>
        <w:spacing w:line="560" w:lineRule="exact"/>
        <w:ind w:firstLineChars="200" w:firstLine="640"/>
        <w:rPr>
          <w:rFonts w:ascii="仿宋" w:eastAsia="仿宋" w:hAnsi="仿宋" w:cs="Arial"/>
          <w:color w:val="000000" w:themeColor="text1"/>
          <w:kern w:val="0"/>
          <w:sz w:val="32"/>
          <w:szCs w:val="32"/>
        </w:rPr>
      </w:pPr>
      <w:r w:rsidRPr="00341DEF">
        <w:rPr>
          <w:rFonts w:ascii="仿宋" w:eastAsia="仿宋" w:hAnsi="仿宋" w:cs="Arial"/>
          <w:color w:val="000000" w:themeColor="text1"/>
          <w:kern w:val="0"/>
          <w:sz w:val="32"/>
          <w:szCs w:val="32"/>
        </w:rPr>
        <w:t>清光绪二年（1867年），西凤酒在</w:t>
      </w:r>
      <w:proofErr w:type="gramStart"/>
      <w:r w:rsidRPr="00341DEF">
        <w:rPr>
          <w:rFonts w:ascii="仿宋" w:eastAsia="仿宋" w:hAnsi="仿宋" w:cs="Arial"/>
          <w:color w:val="000000" w:themeColor="text1"/>
          <w:kern w:val="0"/>
          <w:sz w:val="32"/>
          <w:szCs w:val="32"/>
        </w:rPr>
        <w:t>南洋赛</w:t>
      </w:r>
      <w:proofErr w:type="gramEnd"/>
      <w:r w:rsidRPr="00341DEF">
        <w:rPr>
          <w:rFonts w:ascii="仿宋" w:eastAsia="仿宋" w:hAnsi="仿宋" w:cs="Arial"/>
          <w:color w:val="000000" w:themeColor="text1"/>
          <w:kern w:val="0"/>
          <w:sz w:val="32"/>
          <w:szCs w:val="32"/>
        </w:rPr>
        <w:t>酒会上荣获二等奖，遂蜚声国外。</w:t>
      </w:r>
    </w:p>
    <w:p w14:paraId="2C2B9E90" w14:textId="77777777" w:rsidR="00565D2B" w:rsidRPr="00341DEF" w:rsidRDefault="00565D2B" w:rsidP="00341DEF">
      <w:pPr>
        <w:widowControl/>
        <w:shd w:val="clear" w:color="auto" w:fill="FFFFFF"/>
        <w:spacing w:line="560" w:lineRule="exact"/>
        <w:ind w:firstLineChars="200" w:firstLine="640"/>
        <w:rPr>
          <w:rFonts w:ascii="仿宋" w:eastAsia="仿宋" w:hAnsi="仿宋" w:cs="Arial"/>
          <w:color w:val="000000" w:themeColor="text1"/>
          <w:kern w:val="0"/>
          <w:sz w:val="32"/>
          <w:szCs w:val="32"/>
        </w:rPr>
      </w:pPr>
      <w:r w:rsidRPr="00341DEF">
        <w:rPr>
          <w:rFonts w:ascii="仿宋" w:eastAsia="仿宋" w:hAnsi="仿宋" w:cs="Arial"/>
          <w:color w:val="000000" w:themeColor="text1"/>
          <w:kern w:val="0"/>
          <w:sz w:val="32"/>
          <w:szCs w:val="32"/>
        </w:rPr>
        <w:t>宣统二年（1910年），西凤酒在南洋劝业赛会上荣获银质奖，被列为世界名酒。</w:t>
      </w:r>
    </w:p>
    <w:p w14:paraId="206ECB16" w14:textId="04C5030F" w:rsidR="00565D2B" w:rsidRPr="00341DEF" w:rsidRDefault="00565D2B" w:rsidP="00341DEF">
      <w:pPr>
        <w:widowControl/>
        <w:shd w:val="clear" w:color="auto" w:fill="FFFFFF"/>
        <w:spacing w:line="560" w:lineRule="exact"/>
        <w:ind w:firstLineChars="200" w:firstLine="640"/>
        <w:rPr>
          <w:rFonts w:ascii="仿宋" w:eastAsia="仿宋" w:hAnsi="仿宋" w:cs="Arial"/>
          <w:color w:val="000000" w:themeColor="text1"/>
          <w:kern w:val="0"/>
          <w:sz w:val="32"/>
          <w:szCs w:val="32"/>
        </w:rPr>
      </w:pPr>
      <w:r w:rsidRPr="00341DEF">
        <w:rPr>
          <w:rFonts w:ascii="仿宋" w:eastAsia="仿宋" w:hAnsi="仿宋" w:cs="Arial"/>
          <w:color w:val="000000" w:themeColor="text1"/>
          <w:kern w:val="0"/>
          <w:sz w:val="32"/>
          <w:szCs w:val="32"/>
        </w:rPr>
        <w:t>民国四年（1915年），西凤酒在美国旧金山召开的“巴拿马</w:t>
      </w:r>
      <w:proofErr w:type="gramStart"/>
      <w:r w:rsidRPr="00341DEF">
        <w:rPr>
          <w:rFonts w:ascii="仿宋" w:eastAsia="仿宋" w:hAnsi="仿宋" w:cs="Arial"/>
          <w:color w:val="000000" w:themeColor="text1"/>
          <w:kern w:val="0"/>
          <w:sz w:val="32"/>
          <w:szCs w:val="32"/>
        </w:rPr>
        <w:t>一</w:t>
      </w:r>
      <w:proofErr w:type="gramEnd"/>
      <w:r w:rsidRPr="00341DEF">
        <w:rPr>
          <w:rFonts w:ascii="仿宋" w:eastAsia="仿宋" w:hAnsi="仿宋" w:cs="Arial"/>
          <w:color w:val="000000" w:themeColor="text1"/>
          <w:kern w:val="0"/>
          <w:sz w:val="32"/>
          <w:szCs w:val="32"/>
        </w:rPr>
        <w:t xml:space="preserve">太平洋大博览会”上获银牌奖，有“西凤酒香入云霄，衔杯却赞柳林豪。五味俱全真醇美，博得今古誉声高”的赞语。 </w:t>
      </w:r>
      <w:bookmarkStart w:id="17" w:name="ref_9"/>
    </w:p>
    <w:p w14:paraId="508567E3" w14:textId="1512FEC3" w:rsidR="00565D2B" w:rsidRPr="00341DEF" w:rsidRDefault="00565D2B" w:rsidP="009B07FA">
      <w:pPr>
        <w:widowControl/>
        <w:shd w:val="clear" w:color="auto" w:fill="FFFFFF"/>
        <w:spacing w:before="150" w:after="150" w:line="560" w:lineRule="exact"/>
        <w:ind w:firstLineChars="200" w:firstLine="640"/>
        <w:rPr>
          <w:rFonts w:ascii="仿宋" w:eastAsia="仿宋" w:hAnsi="仿宋" w:cs="Arial"/>
          <w:color w:val="000000" w:themeColor="text1"/>
          <w:kern w:val="0"/>
          <w:sz w:val="32"/>
          <w:szCs w:val="32"/>
        </w:rPr>
      </w:pPr>
      <w:r w:rsidRPr="00341DEF">
        <w:rPr>
          <w:rFonts w:ascii="仿宋" w:eastAsia="仿宋" w:hAnsi="仿宋" w:cs="Arial"/>
          <w:color w:val="000000" w:themeColor="text1"/>
          <w:kern w:val="0"/>
          <w:sz w:val="32"/>
          <w:szCs w:val="32"/>
        </w:rPr>
        <w:t>民国四年（1915年），西凤酒在巴拿马万国博览会上荣获金质奖。</w:t>
      </w:r>
    </w:p>
    <w:p w14:paraId="28EF616F" w14:textId="77777777" w:rsidR="00565D2B" w:rsidRPr="00341DEF" w:rsidRDefault="00565D2B" w:rsidP="00341DEF">
      <w:pPr>
        <w:widowControl/>
        <w:shd w:val="clear" w:color="auto" w:fill="FFFFFF"/>
        <w:spacing w:line="560" w:lineRule="exact"/>
        <w:ind w:firstLineChars="200" w:firstLine="640"/>
        <w:rPr>
          <w:rFonts w:ascii="仿宋" w:eastAsia="仿宋" w:hAnsi="仿宋" w:cs="Arial"/>
          <w:color w:val="000000" w:themeColor="text1"/>
          <w:kern w:val="0"/>
          <w:sz w:val="32"/>
          <w:szCs w:val="32"/>
        </w:rPr>
      </w:pPr>
      <w:r w:rsidRPr="00341DEF">
        <w:rPr>
          <w:rFonts w:ascii="仿宋" w:eastAsia="仿宋" w:hAnsi="仿宋" w:cs="Arial"/>
          <w:color w:val="000000" w:themeColor="text1"/>
          <w:kern w:val="0"/>
          <w:sz w:val="32"/>
          <w:szCs w:val="32"/>
        </w:rPr>
        <w:lastRenderedPageBreak/>
        <w:t>民国十七年（1928年），西凤酒在中华国货展览会上荣获银质奖。</w:t>
      </w:r>
    </w:p>
    <w:p w14:paraId="02799D5E" w14:textId="77777777" w:rsidR="00565D2B" w:rsidRPr="00341DEF" w:rsidRDefault="00565D2B" w:rsidP="00341DEF">
      <w:pPr>
        <w:widowControl/>
        <w:shd w:val="clear" w:color="auto" w:fill="FFFFFF"/>
        <w:spacing w:line="560" w:lineRule="exact"/>
        <w:ind w:firstLineChars="200" w:firstLine="640"/>
        <w:rPr>
          <w:rFonts w:ascii="仿宋" w:eastAsia="仿宋" w:hAnsi="仿宋" w:cs="Arial"/>
          <w:color w:val="000000" w:themeColor="text1"/>
          <w:kern w:val="0"/>
          <w:sz w:val="32"/>
          <w:szCs w:val="32"/>
        </w:rPr>
      </w:pPr>
      <w:r w:rsidRPr="00341DEF">
        <w:rPr>
          <w:rFonts w:ascii="仿宋" w:eastAsia="仿宋" w:hAnsi="仿宋" w:cs="Arial"/>
          <w:color w:val="000000" w:themeColor="text1"/>
          <w:kern w:val="0"/>
          <w:sz w:val="32"/>
          <w:szCs w:val="32"/>
        </w:rPr>
        <w:t>1952年，西凤酒在第一届全国评酒会上被评为</w:t>
      </w:r>
      <w:hyperlink r:id="rId20" w:tgtFrame="_blank" w:history="1">
        <w:r w:rsidRPr="00341DEF">
          <w:rPr>
            <w:rFonts w:ascii="仿宋" w:eastAsia="仿宋" w:hAnsi="仿宋" w:cs="Arial"/>
            <w:color w:val="000000" w:themeColor="text1"/>
            <w:kern w:val="0"/>
            <w:sz w:val="32"/>
            <w:szCs w:val="32"/>
          </w:rPr>
          <w:t>四大名酒</w:t>
        </w:r>
      </w:hyperlink>
      <w:r w:rsidRPr="00341DEF">
        <w:rPr>
          <w:rFonts w:ascii="仿宋" w:eastAsia="仿宋" w:hAnsi="仿宋" w:cs="Arial"/>
          <w:color w:val="000000" w:themeColor="text1"/>
          <w:kern w:val="0"/>
          <w:sz w:val="32"/>
          <w:szCs w:val="32"/>
        </w:rPr>
        <w:t>之一。</w:t>
      </w:r>
    </w:p>
    <w:p w14:paraId="0E96E1EA" w14:textId="77777777" w:rsidR="00565D2B" w:rsidRPr="00341DEF" w:rsidRDefault="00565D2B" w:rsidP="00341DEF">
      <w:pPr>
        <w:widowControl/>
        <w:shd w:val="clear" w:color="auto" w:fill="FFFFFF"/>
        <w:spacing w:line="560" w:lineRule="exact"/>
        <w:ind w:firstLineChars="200" w:firstLine="640"/>
        <w:rPr>
          <w:rFonts w:ascii="仿宋" w:eastAsia="仿宋" w:hAnsi="仿宋" w:cs="Arial"/>
          <w:color w:val="000000" w:themeColor="text1"/>
          <w:kern w:val="0"/>
          <w:sz w:val="32"/>
          <w:szCs w:val="32"/>
        </w:rPr>
      </w:pPr>
      <w:r w:rsidRPr="00341DEF">
        <w:rPr>
          <w:rFonts w:ascii="仿宋" w:eastAsia="仿宋" w:hAnsi="仿宋" w:cs="Arial"/>
          <w:color w:val="000000" w:themeColor="text1"/>
          <w:kern w:val="0"/>
          <w:sz w:val="32"/>
          <w:szCs w:val="32"/>
        </w:rPr>
        <w:t>1963年，西凤酒在全国第二届评酒会上，列入全国白酒“八大名酒”之一。</w:t>
      </w:r>
    </w:p>
    <w:p w14:paraId="4D657B6B" w14:textId="7E39E703" w:rsidR="00565D2B" w:rsidRPr="00341DEF" w:rsidRDefault="00565D2B" w:rsidP="00341DEF">
      <w:pPr>
        <w:widowControl/>
        <w:shd w:val="clear" w:color="auto" w:fill="FFFFFF"/>
        <w:spacing w:line="560" w:lineRule="exact"/>
        <w:ind w:firstLineChars="200" w:firstLine="640"/>
        <w:rPr>
          <w:rFonts w:ascii="仿宋" w:eastAsia="仿宋" w:hAnsi="仿宋" w:cs="Arial"/>
          <w:color w:val="000000" w:themeColor="text1"/>
          <w:kern w:val="0"/>
          <w:sz w:val="32"/>
          <w:szCs w:val="32"/>
        </w:rPr>
      </w:pPr>
      <w:r w:rsidRPr="00341DEF">
        <w:rPr>
          <w:rFonts w:ascii="仿宋" w:eastAsia="仿宋" w:hAnsi="仿宋" w:cs="Arial"/>
          <w:color w:val="000000" w:themeColor="text1"/>
          <w:kern w:val="0"/>
          <w:sz w:val="32"/>
          <w:szCs w:val="32"/>
        </w:rPr>
        <w:t xml:space="preserve">1979年，西凤酒在第三届全国评酒会上被评为国家优质酒。 </w:t>
      </w:r>
      <w:bookmarkEnd w:id="17"/>
    </w:p>
    <w:p w14:paraId="493C8532" w14:textId="77777777" w:rsidR="00565D2B" w:rsidRPr="00341DEF" w:rsidRDefault="00565D2B" w:rsidP="00341DEF">
      <w:pPr>
        <w:widowControl/>
        <w:shd w:val="clear" w:color="auto" w:fill="FFFFFF"/>
        <w:spacing w:line="560" w:lineRule="exact"/>
        <w:ind w:firstLineChars="200" w:firstLine="640"/>
        <w:rPr>
          <w:rFonts w:ascii="仿宋" w:eastAsia="仿宋" w:hAnsi="仿宋" w:cs="Arial"/>
          <w:color w:val="000000" w:themeColor="text1"/>
          <w:kern w:val="0"/>
          <w:sz w:val="32"/>
          <w:szCs w:val="32"/>
        </w:rPr>
      </w:pPr>
      <w:r w:rsidRPr="00341DEF">
        <w:rPr>
          <w:rFonts w:ascii="仿宋" w:eastAsia="仿宋" w:hAnsi="仿宋" w:cs="Arial"/>
          <w:color w:val="000000" w:themeColor="text1"/>
          <w:kern w:val="0"/>
          <w:sz w:val="32"/>
          <w:szCs w:val="32"/>
        </w:rPr>
        <w:t>1984年，西凤酒在第四届全国评酒会上被评为国家名酒。</w:t>
      </w:r>
    </w:p>
    <w:p w14:paraId="31CEBA63" w14:textId="77777777" w:rsidR="00565D2B" w:rsidRPr="00341DEF" w:rsidRDefault="00565D2B" w:rsidP="00341DEF">
      <w:pPr>
        <w:widowControl/>
        <w:shd w:val="clear" w:color="auto" w:fill="FFFFFF"/>
        <w:spacing w:line="560" w:lineRule="exact"/>
        <w:ind w:firstLineChars="200" w:firstLine="640"/>
        <w:rPr>
          <w:rFonts w:ascii="仿宋" w:eastAsia="仿宋" w:hAnsi="仿宋" w:cs="Arial"/>
          <w:color w:val="000000" w:themeColor="text1"/>
          <w:kern w:val="0"/>
          <w:sz w:val="32"/>
          <w:szCs w:val="32"/>
        </w:rPr>
      </w:pPr>
      <w:r w:rsidRPr="00341DEF">
        <w:rPr>
          <w:rFonts w:ascii="仿宋" w:eastAsia="仿宋" w:hAnsi="仿宋" w:cs="Arial"/>
          <w:color w:val="000000" w:themeColor="text1"/>
          <w:kern w:val="0"/>
          <w:sz w:val="32"/>
          <w:szCs w:val="32"/>
        </w:rPr>
        <w:t>1989年，西凤酒在第五届全国评酒会上被评为国家名酒。</w:t>
      </w:r>
    </w:p>
    <w:p w14:paraId="62D13F08" w14:textId="77777777" w:rsidR="00565D2B" w:rsidRPr="00341DEF" w:rsidRDefault="00565D2B" w:rsidP="00341DEF">
      <w:pPr>
        <w:widowControl/>
        <w:shd w:val="clear" w:color="auto" w:fill="FFFFFF"/>
        <w:spacing w:line="560" w:lineRule="exact"/>
        <w:ind w:firstLineChars="200" w:firstLine="640"/>
        <w:rPr>
          <w:rFonts w:ascii="仿宋" w:eastAsia="仿宋" w:hAnsi="仿宋" w:cs="Arial"/>
          <w:color w:val="000000" w:themeColor="text1"/>
          <w:kern w:val="0"/>
          <w:sz w:val="32"/>
          <w:szCs w:val="32"/>
        </w:rPr>
      </w:pPr>
      <w:r w:rsidRPr="00341DEF">
        <w:rPr>
          <w:rFonts w:ascii="仿宋" w:eastAsia="仿宋" w:hAnsi="仿宋" w:cs="Arial"/>
          <w:color w:val="000000" w:themeColor="text1"/>
          <w:kern w:val="0"/>
          <w:sz w:val="32"/>
          <w:szCs w:val="32"/>
        </w:rPr>
        <w:t>1992年，西凤酒在巴黎国际食品博览会上获金奖，并获首届巴黎国际名优酒展评会金奖。</w:t>
      </w:r>
    </w:p>
    <w:p w14:paraId="106BF24C" w14:textId="77777777" w:rsidR="00565D2B" w:rsidRPr="00341DEF" w:rsidRDefault="00565D2B" w:rsidP="00341DEF">
      <w:pPr>
        <w:widowControl/>
        <w:shd w:val="clear" w:color="auto" w:fill="FFFFFF"/>
        <w:spacing w:line="560" w:lineRule="exact"/>
        <w:ind w:firstLineChars="200" w:firstLine="640"/>
        <w:rPr>
          <w:rFonts w:ascii="仿宋" w:eastAsia="仿宋" w:hAnsi="仿宋" w:cs="Arial"/>
          <w:color w:val="000000" w:themeColor="text1"/>
          <w:kern w:val="0"/>
          <w:sz w:val="32"/>
          <w:szCs w:val="32"/>
        </w:rPr>
      </w:pPr>
      <w:r w:rsidRPr="00341DEF">
        <w:rPr>
          <w:rFonts w:ascii="仿宋" w:eastAsia="仿宋" w:hAnsi="仿宋" w:cs="Arial"/>
          <w:color w:val="000000" w:themeColor="text1"/>
          <w:kern w:val="0"/>
          <w:sz w:val="32"/>
          <w:szCs w:val="32"/>
        </w:rPr>
        <w:t>1994年，西凤酒荣获国际名酒香港博览会白酒特别金奖。</w:t>
      </w:r>
    </w:p>
    <w:p w14:paraId="183AFFAA" w14:textId="77777777" w:rsidR="00565D2B" w:rsidRPr="00341DEF" w:rsidRDefault="00565D2B" w:rsidP="00341DEF">
      <w:pPr>
        <w:widowControl/>
        <w:shd w:val="clear" w:color="auto" w:fill="FFFFFF"/>
        <w:spacing w:line="560" w:lineRule="exact"/>
        <w:ind w:firstLineChars="200" w:firstLine="640"/>
        <w:rPr>
          <w:rFonts w:ascii="仿宋" w:eastAsia="仿宋" w:hAnsi="仿宋" w:cs="Arial"/>
          <w:color w:val="000000" w:themeColor="text1"/>
          <w:kern w:val="0"/>
          <w:sz w:val="32"/>
          <w:szCs w:val="32"/>
        </w:rPr>
      </w:pPr>
      <w:r w:rsidRPr="00341DEF">
        <w:rPr>
          <w:rFonts w:ascii="仿宋" w:eastAsia="仿宋" w:hAnsi="仿宋" w:cs="Arial"/>
          <w:color w:val="000000" w:themeColor="text1"/>
          <w:kern w:val="0"/>
          <w:sz w:val="32"/>
          <w:szCs w:val="32"/>
        </w:rPr>
        <w:t>1995年，西凤酒荣获全国市场认可名酒金奖。</w:t>
      </w:r>
    </w:p>
    <w:p w14:paraId="2A6EDD1F" w14:textId="77777777" w:rsidR="00565D2B" w:rsidRPr="00341DEF" w:rsidRDefault="00565D2B" w:rsidP="00341DEF">
      <w:pPr>
        <w:widowControl/>
        <w:shd w:val="clear" w:color="auto" w:fill="FFFFFF"/>
        <w:spacing w:line="560" w:lineRule="exact"/>
        <w:ind w:firstLineChars="200" w:firstLine="640"/>
        <w:rPr>
          <w:rFonts w:ascii="仿宋" w:eastAsia="仿宋" w:hAnsi="仿宋" w:cs="Arial"/>
          <w:color w:val="000000" w:themeColor="text1"/>
          <w:kern w:val="0"/>
          <w:sz w:val="32"/>
          <w:szCs w:val="32"/>
        </w:rPr>
      </w:pPr>
      <w:r w:rsidRPr="00341DEF">
        <w:rPr>
          <w:rFonts w:ascii="仿宋" w:eastAsia="仿宋" w:hAnsi="仿宋" w:cs="Arial"/>
          <w:color w:val="000000" w:themeColor="text1"/>
          <w:kern w:val="0"/>
          <w:sz w:val="32"/>
          <w:szCs w:val="32"/>
        </w:rPr>
        <w:t>1999年，西凤酒商标被评为全国重点保护商标。</w:t>
      </w:r>
    </w:p>
    <w:p w14:paraId="7A25C939" w14:textId="77777777" w:rsidR="00565D2B" w:rsidRPr="00341DEF" w:rsidRDefault="00565D2B" w:rsidP="00341DEF">
      <w:pPr>
        <w:widowControl/>
        <w:shd w:val="clear" w:color="auto" w:fill="FFFFFF"/>
        <w:spacing w:line="560" w:lineRule="exact"/>
        <w:ind w:firstLineChars="200" w:firstLine="640"/>
        <w:rPr>
          <w:rFonts w:ascii="仿宋" w:eastAsia="仿宋" w:hAnsi="仿宋" w:cs="Arial"/>
          <w:color w:val="000000" w:themeColor="text1"/>
          <w:kern w:val="0"/>
          <w:sz w:val="32"/>
          <w:szCs w:val="32"/>
        </w:rPr>
      </w:pPr>
      <w:r w:rsidRPr="00341DEF">
        <w:rPr>
          <w:rFonts w:ascii="仿宋" w:eastAsia="仿宋" w:hAnsi="仿宋" w:cs="Arial"/>
          <w:color w:val="000000" w:themeColor="text1"/>
          <w:kern w:val="0"/>
          <w:sz w:val="32"/>
          <w:szCs w:val="32"/>
        </w:rPr>
        <w:t>2000年，西凤酒被国内贸易部授予中华老字号称号。</w:t>
      </w:r>
    </w:p>
    <w:p w14:paraId="16A57D2E" w14:textId="77777777" w:rsidR="00565D2B" w:rsidRPr="00341DEF" w:rsidRDefault="00565D2B" w:rsidP="00341DEF">
      <w:pPr>
        <w:widowControl/>
        <w:shd w:val="clear" w:color="auto" w:fill="FFFFFF"/>
        <w:spacing w:line="560" w:lineRule="exact"/>
        <w:ind w:firstLineChars="200" w:firstLine="640"/>
        <w:rPr>
          <w:rFonts w:ascii="仿宋" w:eastAsia="仿宋" w:hAnsi="仿宋" w:cs="Arial"/>
          <w:color w:val="000000" w:themeColor="text1"/>
          <w:kern w:val="0"/>
          <w:sz w:val="32"/>
          <w:szCs w:val="32"/>
        </w:rPr>
      </w:pPr>
      <w:r w:rsidRPr="00341DEF">
        <w:rPr>
          <w:rFonts w:ascii="仿宋" w:eastAsia="仿宋" w:hAnsi="仿宋" w:cs="Arial"/>
          <w:color w:val="000000" w:themeColor="text1"/>
          <w:kern w:val="0"/>
          <w:sz w:val="32"/>
          <w:szCs w:val="32"/>
        </w:rPr>
        <w:t>2002年，西凤酒被中国酒业协会确认产品质量保持并提高了中国名酒（国家金质奖）水平。</w:t>
      </w:r>
    </w:p>
    <w:p w14:paraId="65C00FB9" w14:textId="77777777" w:rsidR="00565D2B" w:rsidRPr="00341DEF" w:rsidRDefault="00565D2B" w:rsidP="00341DEF">
      <w:pPr>
        <w:widowControl/>
        <w:shd w:val="clear" w:color="auto" w:fill="FFFFFF"/>
        <w:spacing w:line="560" w:lineRule="exact"/>
        <w:ind w:firstLineChars="200" w:firstLine="640"/>
        <w:rPr>
          <w:rFonts w:ascii="仿宋" w:eastAsia="仿宋" w:hAnsi="仿宋" w:cs="Arial"/>
          <w:color w:val="000000" w:themeColor="text1"/>
          <w:kern w:val="0"/>
          <w:sz w:val="32"/>
          <w:szCs w:val="32"/>
        </w:rPr>
      </w:pPr>
      <w:r w:rsidRPr="00341DEF">
        <w:rPr>
          <w:rFonts w:ascii="仿宋" w:eastAsia="仿宋" w:hAnsi="仿宋" w:cs="Arial"/>
          <w:color w:val="000000" w:themeColor="text1"/>
          <w:kern w:val="0"/>
          <w:sz w:val="32"/>
          <w:szCs w:val="32"/>
        </w:rPr>
        <w:t>2005年，西凤酒荣获中国十大最具增长潜力白酒品牌第一名。</w:t>
      </w:r>
    </w:p>
    <w:p w14:paraId="14280706" w14:textId="77777777" w:rsidR="00565D2B" w:rsidRPr="00341DEF" w:rsidRDefault="00565D2B" w:rsidP="00341DEF">
      <w:pPr>
        <w:widowControl/>
        <w:shd w:val="clear" w:color="auto" w:fill="FFFFFF"/>
        <w:spacing w:line="560" w:lineRule="exact"/>
        <w:ind w:firstLineChars="200" w:firstLine="640"/>
        <w:rPr>
          <w:rFonts w:ascii="仿宋" w:eastAsia="仿宋" w:hAnsi="仿宋" w:cs="Arial"/>
          <w:color w:val="000000" w:themeColor="text1"/>
          <w:kern w:val="0"/>
          <w:sz w:val="32"/>
          <w:szCs w:val="32"/>
        </w:rPr>
      </w:pPr>
      <w:r w:rsidRPr="00341DEF">
        <w:rPr>
          <w:rFonts w:ascii="仿宋" w:eastAsia="仿宋" w:hAnsi="仿宋" w:cs="Arial"/>
          <w:color w:val="000000" w:themeColor="text1"/>
          <w:kern w:val="0"/>
          <w:sz w:val="32"/>
          <w:szCs w:val="32"/>
        </w:rPr>
        <w:t>2005年，西凤酒荣获中国第六届国际评酒会特别金奖。</w:t>
      </w:r>
    </w:p>
    <w:p w14:paraId="5EA22A59" w14:textId="77777777" w:rsidR="00565D2B" w:rsidRPr="00341DEF" w:rsidRDefault="00565D2B" w:rsidP="00341DEF">
      <w:pPr>
        <w:widowControl/>
        <w:shd w:val="clear" w:color="auto" w:fill="FFFFFF"/>
        <w:spacing w:line="560" w:lineRule="exact"/>
        <w:ind w:firstLineChars="200" w:firstLine="640"/>
        <w:rPr>
          <w:rFonts w:ascii="仿宋" w:eastAsia="仿宋" w:hAnsi="仿宋" w:cs="Arial"/>
          <w:color w:val="000000" w:themeColor="text1"/>
          <w:kern w:val="0"/>
          <w:sz w:val="32"/>
          <w:szCs w:val="32"/>
        </w:rPr>
      </w:pPr>
      <w:r w:rsidRPr="00341DEF">
        <w:rPr>
          <w:rFonts w:ascii="仿宋" w:eastAsia="仿宋" w:hAnsi="仿宋" w:cs="Arial"/>
          <w:color w:val="000000" w:themeColor="text1"/>
          <w:kern w:val="0"/>
          <w:sz w:val="32"/>
          <w:szCs w:val="32"/>
        </w:rPr>
        <w:t>2005年，西凤酒牌商标荣获中国驰名商标。</w:t>
      </w:r>
    </w:p>
    <w:p w14:paraId="0E3F88E1" w14:textId="77777777" w:rsidR="00565D2B" w:rsidRPr="00341DEF" w:rsidRDefault="00565D2B" w:rsidP="00341DEF">
      <w:pPr>
        <w:widowControl/>
        <w:shd w:val="clear" w:color="auto" w:fill="FFFFFF"/>
        <w:spacing w:line="560" w:lineRule="exact"/>
        <w:ind w:firstLineChars="200" w:firstLine="640"/>
        <w:rPr>
          <w:rFonts w:ascii="仿宋" w:eastAsia="仿宋" w:hAnsi="仿宋" w:cs="Arial"/>
          <w:color w:val="000000" w:themeColor="text1"/>
          <w:kern w:val="0"/>
          <w:sz w:val="32"/>
          <w:szCs w:val="32"/>
        </w:rPr>
      </w:pPr>
      <w:r w:rsidRPr="00341DEF">
        <w:rPr>
          <w:rFonts w:ascii="仿宋" w:eastAsia="仿宋" w:hAnsi="仿宋" w:cs="Arial"/>
          <w:color w:val="000000" w:themeColor="text1"/>
          <w:kern w:val="0"/>
          <w:sz w:val="32"/>
          <w:szCs w:val="32"/>
        </w:rPr>
        <w:t>2006年，西凤酒荣获首批国家酒类质量等级认证优级产品。</w:t>
      </w:r>
    </w:p>
    <w:p w14:paraId="3672CC79" w14:textId="77777777" w:rsidR="00565D2B" w:rsidRPr="00341DEF" w:rsidRDefault="00565D2B" w:rsidP="00341DEF">
      <w:pPr>
        <w:widowControl/>
        <w:shd w:val="clear" w:color="auto" w:fill="FFFFFF"/>
        <w:spacing w:line="560" w:lineRule="exact"/>
        <w:ind w:firstLineChars="200" w:firstLine="640"/>
        <w:rPr>
          <w:rFonts w:ascii="仿宋" w:eastAsia="仿宋" w:hAnsi="仿宋" w:cs="Arial"/>
          <w:color w:val="000000" w:themeColor="text1"/>
          <w:kern w:val="0"/>
          <w:sz w:val="32"/>
          <w:szCs w:val="32"/>
        </w:rPr>
      </w:pPr>
      <w:r w:rsidRPr="00341DEF">
        <w:rPr>
          <w:rFonts w:ascii="仿宋" w:eastAsia="仿宋" w:hAnsi="仿宋" w:cs="Arial"/>
          <w:color w:val="000000" w:themeColor="text1"/>
          <w:kern w:val="0"/>
          <w:sz w:val="32"/>
          <w:szCs w:val="32"/>
        </w:rPr>
        <w:lastRenderedPageBreak/>
        <w:t>2007年，西凤酒酿制技艺被列入陕西省首批非物质文化遗产名录。</w:t>
      </w:r>
    </w:p>
    <w:p w14:paraId="6D1B024A" w14:textId="77777777" w:rsidR="00565D2B" w:rsidRPr="00341DEF" w:rsidRDefault="00565D2B" w:rsidP="00341DEF">
      <w:pPr>
        <w:widowControl/>
        <w:shd w:val="clear" w:color="auto" w:fill="FFFFFF"/>
        <w:spacing w:line="560" w:lineRule="exact"/>
        <w:ind w:firstLineChars="200" w:firstLine="640"/>
        <w:rPr>
          <w:rFonts w:ascii="仿宋" w:eastAsia="仿宋" w:hAnsi="仿宋" w:cs="Arial"/>
          <w:color w:val="000000" w:themeColor="text1"/>
          <w:kern w:val="0"/>
          <w:sz w:val="32"/>
          <w:szCs w:val="32"/>
        </w:rPr>
      </w:pPr>
      <w:r w:rsidRPr="00341DEF">
        <w:rPr>
          <w:rFonts w:ascii="仿宋" w:eastAsia="仿宋" w:hAnsi="仿宋" w:cs="Arial"/>
          <w:color w:val="000000" w:themeColor="text1"/>
          <w:kern w:val="0"/>
          <w:sz w:val="32"/>
          <w:szCs w:val="32"/>
        </w:rPr>
        <w:t>2007年，西凤酒获得国家纯粮固态发酵白酒认证标志。</w:t>
      </w:r>
    </w:p>
    <w:p w14:paraId="4033C3E6" w14:textId="14C44E0B" w:rsidR="00565D2B" w:rsidRPr="00341DEF" w:rsidRDefault="00565D2B" w:rsidP="00341DEF">
      <w:pPr>
        <w:widowControl/>
        <w:shd w:val="clear" w:color="auto" w:fill="FFFFFF"/>
        <w:spacing w:line="560" w:lineRule="exact"/>
        <w:ind w:firstLineChars="200" w:firstLine="640"/>
        <w:rPr>
          <w:rFonts w:ascii="仿宋" w:eastAsia="仿宋" w:hAnsi="仿宋" w:cs="Arial"/>
          <w:color w:val="000000" w:themeColor="text1"/>
          <w:kern w:val="0"/>
          <w:sz w:val="32"/>
          <w:szCs w:val="32"/>
        </w:rPr>
      </w:pPr>
      <w:r w:rsidRPr="00341DEF">
        <w:rPr>
          <w:rFonts w:ascii="仿宋" w:eastAsia="仿宋" w:hAnsi="仿宋" w:cs="Arial"/>
          <w:color w:val="000000" w:themeColor="text1"/>
          <w:kern w:val="0"/>
          <w:sz w:val="32"/>
          <w:szCs w:val="32"/>
        </w:rPr>
        <w:t>2018年，华</w:t>
      </w:r>
      <w:proofErr w:type="gramStart"/>
      <w:r w:rsidRPr="00341DEF">
        <w:rPr>
          <w:rFonts w:ascii="仿宋" w:eastAsia="仿宋" w:hAnsi="仿宋" w:cs="Arial"/>
          <w:color w:val="000000" w:themeColor="text1"/>
          <w:kern w:val="0"/>
          <w:sz w:val="32"/>
          <w:szCs w:val="32"/>
        </w:rPr>
        <w:t>樽</w:t>
      </w:r>
      <w:proofErr w:type="gramEnd"/>
      <w:r w:rsidRPr="00341DEF">
        <w:rPr>
          <w:rFonts w:ascii="仿宋" w:eastAsia="仿宋" w:hAnsi="仿宋" w:cs="Arial"/>
          <w:color w:val="000000" w:themeColor="text1"/>
          <w:kern w:val="0"/>
          <w:sz w:val="32"/>
          <w:szCs w:val="32"/>
        </w:rPr>
        <w:t xml:space="preserve">杯第十届中国酒类企业品牌价值排行榜中，“西凤酒”品牌价值突破千亿元大关，上升至1020.32亿元，位居中国白酒类品牌价值排行榜第4位。 </w:t>
      </w:r>
    </w:p>
    <w:p w14:paraId="1CEF2181" w14:textId="49F2AF3F" w:rsidR="00565D2B" w:rsidRPr="00341DEF" w:rsidRDefault="00565D2B" w:rsidP="00341DEF">
      <w:pPr>
        <w:widowControl/>
        <w:shd w:val="clear" w:color="auto" w:fill="FFFFFF"/>
        <w:spacing w:line="560" w:lineRule="exact"/>
        <w:ind w:firstLineChars="200" w:firstLine="640"/>
        <w:rPr>
          <w:rFonts w:ascii="仿宋" w:eastAsia="仿宋" w:hAnsi="仿宋" w:cs="Arial"/>
          <w:color w:val="000000" w:themeColor="text1"/>
          <w:kern w:val="0"/>
          <w:sz w:val="32"/>
          <w:szCs w:val="32"/>
        </w:rPr>
      </w:pPr>
      <w:r w:rsidRPr="00341DEF">
        <w:rPr>
          <w:rFonts w:ascii="仿宋" w:eastAsia="仿宋" w:hAnsi="仿宋" w:cs="Arial"/>
          <w:color w:val="000000" w:themeColor="text1"/>
          <w:kern w:val="0"/>
          <w:sz w:val="32"/>
          <w:szCs w:val="32"/>
        </w:rPr>
        <w:t>2019年1月7日，西凤酒入选“新华社民族品牌工程”。</w:t>
      </w:r>
      <w:r w:rsidRPr="00341DEF">
        <w:rPr>
          <w:rFonts w:ascii="仿宋" w:eastAsia="仿宋" w:hAnsi="仿宋" w:cs="Arial"/>
          <w:color w:val="000000" w:themeColor="text1"/>
          <w:kern w:val="0"/>
          <w:sz w:val="32"/>
          <w:szCs w:val="32"/>
          <w:vertAlign w:val="superscript"/>
        </w:rPr>
        <w:t xml:space="preserve"> </w:t>
      </w:r>
    </w:p>
    <w:p w14:paraId="163A1AEC" w14:textId="3E4FDB01" w:rsidR="00565D2B" w:rsidRPr="00341DEF" w:rsidRDefault="00565D2B" w:rsidP="00D20C7D">
      <w:pPr>
        <w:widowControl/>
        <w:shd w:val="clear" w:color="auto" w:fill="FFFFFF"/>
        <w:spacing w:before="100" w:beforeAutospacing="1" w:after="100" w:afterAutospacing="1" w:line="560" w:lineRule="exact"/>
        <w:outlineLvl w:val="2"/>
        <w:rPr>
          <w:rFonts w:ascii="仿宋" w:eastAsia="仿宋" w:hAnsi="仿宋" w:cs="Arial"/>
          <w:b/>
          <w:bCs/>
          <w:color w:val="000000" w:themeColor="text1"/>
          <w:kern w:val="0"/>
          <w:sz w:val="32"/>
          <w:szCs w:val="32"/>
        </w:rPr>
      </w:pPr>
      <w:bookmarkStart w:id="18" w:name="6"/>
      <w:bookmarkStart w:id="19" w:name="sub63081_6"/>
      <w:bookmarkStart w:id="20" w:name="地理标志"/>
      <w:bookmarkEnd w:id="18"/>
      <w:bookmarkEnd w:id="19"/>
      <w:bookmarkEnd w:id="20"/>
      <w:r w:rsidRPr="00341DEF">
        <w:rPr>
          <w:rFonts w:ascii="仿宋" w:eastAsia="仿宋" w:hAnsi="仿宋" w:cs="Arial"/>
          <w:b/>
          <w:bCs/>
          <w:color w:val="000000" w:themeColor="text1"/>
          <w:kern w:val="0"/>
          <w:sz w:val="32"/>
          <w:szCs w:val="32"/>
        </w:rPr>
        <w:t>地域保护范围</w:t>
      </w:r>
    </w:p>
    <w:p w14:paraId="4E278635" w14:textId="1891914E" w:rsidR="00565D2B" w:rsidRPr="00341DEF" w:rsidRDefault="00565D2B" w:rsidP="00341DEF">
      <w:pPr>
        <w:widowControl/>
        <w:shd w:val="clear" w:color="auto" w:fill="FFFFFF"/>
        <w:spacing w:line="560" w:lineRule="exact"/>
        <w:ind w:firstLineChars="200" w:firstLine="640"/>
        <w:rPr>
          <w:rFonts w:ascii="仿宋" w:eastAsia="仿宋" w:hAnsi="仿宋" w:cs="Arial"/>
          <w:color w:val="000000" w:themeColor="text1"/>
          <w:kern w:val="0"/>
          <w:sz w:val="32"/>
          <w:szCs w:val="32"/>
        </w:rPr>
      </w:pPr>
      <w:r w:rsidRPr="00341DEF">
        <w:rPr>
          <w:rFonts w:ascii="仿宋" w:eastAsia="仿宋" w:hAnsi="仿宋" w:cs="Arial"/>
          <w:color w:val="000000" w:themeColor="text1"/>
          <w:kern w:val="0"/>
          <w:sz w:val="32"/>
          <w:szCs w:val="32"/>
        </w:rPr>
        <w:t>西凤酒的产地保护范围限于国家质量监督检验检疫行政主管部门根据《地理标志产品保护规定》批准的范围：东经107°16′36″—107°19′58″，北纬34°32′14″—34°33′43″。</w:t>
      </w:r>
      <w:r w:rsidRPr="00341DEF">
        <w:rPr>
          <w:rFonts w:ascii="仿宋" w:eastAsia="仿宋" w:hAnsi="仿宋" w:cs="Arial"/>
          <w:color w:val="000000" w:themeColor="text1"/>
          <w:kern w:val="0"/>
          <w:sz w:val="32"/>
          <w:szCs w:val="32"/>
          <w:vertAlign w:val="superscript"/>
        </w:rPr>
        <w:t xml:space="preserve"> </w:t>
      </w:r>
      <w:bookmarkStart w:id="21" w:name="ref_12"/>
    </w:p>
    <w:p w14:paraId="0D03FBE7" w14:textId="0256F5A5" w:rsidR="00565D2B" w:rsidRPr="00341DEF" w:rsidRDefault="00565D2B" w:rsidP="00D20C7D">
      <w:pPr>
        <w:widowControl/>
        <w:shd w:val="clear" w:color="auto" w:fill="FFFFFF"/>
        <w:spacing w:before="100" w:beforeAutospacing="1" w:after="100" w:afterAutospacing="1" w:line="560" w:lineRule="exact"/>
        <w:outlineLvl w:val="2"/>
        <w:rPr>
          <w:rFonts w:ascii="仿宋" w:eastAsia="仿宋" w:hAnsi="仿宋" w:cs="Arial"/>
          <w:b/>
          <w:bCs/>
          <w:color w:val="000000" w:themeColor="text1"/>
          <w:kern w:val="0"/>
          <w:sz w:val="32"/>
          <w:szCs w:val="32"/>
        </w:rPr>
      </w:pPr>
      <w:r w:rsidRPr="00341DEF">
        <w:rPr>
          <w:rFonts w:ascii="仿宋" w:eastAsia="仿宋" w:hAnsi="仿宋" w:cs="Arial"/>
          <w:b/>
          <w:bCs/>
          <w:color w:val="000000" w:themeColor="text1"/>
          <w:kern w:val="0"/>
          <w:sz w:val="32"/>
          <w:szCs w:val="32"/>
        </w:rPr>
        <w:t>质量技术要求</w:t>
      </w:r>
    </w:p>
    <w:p w14:paraId="6CE383C3" w14:textId="77777777" w:rsidR="00565D2B" w:rsidRPr="00341DEF" w:rsidRDefault="00565D2B" w:rsidP="00341DEF">
      <w:pPr>
        <w:widowControl/>
        <w:shd w:val="clear" w:color="auto" w:fill="FFFFFF"/>
        <w:spacing w:line="560" w:lineRule="exact"/>
        <w:ind w:firstLineChars="200" w:firstLine="643"/>
        <w:rPr>
          <w:rFonts w:ascii="仿宋" w:eastAsia="仿宋" w:hAnsi="仿宋" w:cs="Arial"/>
          <w:color w:val="000000" w:themeColor="text1"/>
          <w:kern w:val="0"/>
          <w:sz w:val="32"/>
          <w:szCs w:val="32"/>
        </w:rPr>
      </w:pPr>
      <w:r w:rsidRPr="00341DEF">
        <w:rPr>
          <w:rFonts w:ascii="仿宋" w:eastAsia="仿宋" w:hAnsi="仿宋" w:cs="Arial"/>
          <w:b/>
          <w:bCs/>
          <w:color w:val="000000" w:themeColor="text1"/>
          <w:kern w:val="0"/>
          <w:sz w:val="32"/>
          <w:szCs w:val="32"/>
        </w:rPr>
        <w:t>一、原料</w:t>
      </w:r>
    </w:p>
    <w:p w14:paraId="6F42CE8B" w14:textId="77777777" w:rsidR="00565D2B" w:rsidRPr="00341DEF" w:rsidRDefault="00565D2B" w:rsidP="00341DEF">
      <w:pPr>
        <w:widowControl/>
        <w:shd w:val="clear" w:color="auto" w:fill="FFFFFF"/>
        <w:spacing w:line="560" w:lineRule="exact"/>
        <w:ind w:firstLineChars="200" w:firstLine="640"/>
        <w:rPr>
          <w:rFonts w:ascii="仿宋" w:eastAsia="仿宋" w:hAnsi="仿宋" w:cs="Arial"/>
          <w:color w:val="000000" w:themeColor="text1"/>
          <w:kern w:val="0"/>
          <w:sz w:val="32"/>
          <w:szCs w:val="32"/>
        </w:rPr>
      </w:pPr>
      <w:r w:rsidRPr="00341DEF">
        <w:rPr>
          <w:rFonts w:ascii="仿宋" w:eastAsia="仿宋" w:hAnsi="仿宋" w:cs="Arial"/>
          <w:color w:val="000000" w:themeColor="text1"/>
          <w:kern w:val="0"/>
          <w:sz w:val="32"/>
          <w:szCs w:val="32"/>
        </w:rPr>
        <w:t>（一）水</w:t>
      </w:r>
    </w:p>
    <w:p w14:paraId="70FA8A54" w14:textId="77777777" w:rsidR="00565D2B" w:rsidRPr="00341DEF" w:rsidRDefault="00565D2B" w:rsidP="00341DEF">
      <w:pPr>
        <w:widowControl/>
        <w:shd w:val="clear" w:color="auto" w:fill="FFFFFF"/>
        <w:spacing w:line="560" w:lineRule="exact"/>
        <w:ind w:firstLineChars="200" w:firstLine="640"/>
        <w:rPr>
          <w:rFonts w:ascii="仿宋" w:eastAsia="仿宋" w:hAnsi="仿宋" w:cs="Arial"/>
          <w:color w:val="000000" w:themeColor="text1"/>
          <w:kern w:val="0"/>
          <w:sz w:val="32"/>
          <w:szCs w:val="32"/>
        </w:rPr>
      </w:pPr>
      <w:r w:rsidRPr="00341DEF">
        <w:rPr>
          <w:rFonts w:ascii="仿宋" w:eastAsia="仿宋" w:hAnsi="仿宋" w:cs="Arial"/>
          <w:color w:val="000000" w:themeColor="text1"/>
          <w:kern w:val="0"/>
          <w:sz w:val="32"/>
          <w:szCs w:val="32"/>
        </w:rPr>
        <w:t>取自产地保护范围内地下水，应符合GB5749的规定。</w:t>
      </w:r>
    </w:p>
    <w:p w14:paraId="56999EA4" w14:textId="77777777" w:rsidR="00565D2B" w:rsidRPr="00341DEF" w:rsidRDefault="00565D2B" w:rsidP="00341DEF">
      <w:pPr>
        <w:widowControl/>
        <w:shd w:val="clear" w:color="auto" w:fill="FFFFFF"/>
        <w:spacing w:line="560" w:lineRule="exact"/>
        <w:ind w:firstLineChars="200" w:firstLine="640"/>
        <w:rPr>
          <w:rFonts w:ascii="仿宋" w:eastAsia="仿宋" w:hAnsi="仿宋" w:cs="Arial"/>
          <w:color w:val="000000" w:themeColor="text1"/>
          <w:kern w:val="0"/>
          <w:sz w:val="32"/>
          <w:szCs w:val="32"/>
        </w:rPr>
      </w:pPr>
      <w:r w:rsidRPr="00341DEF">
        <w:rPr>
          <w:rFonts w:ascii="仿宋" w:eastAsia="仿宋" w:hAnsi="仿宋" w:cs="Arial"/>
          <w:color w:val="000000" w:themeColor="text1"/>
          <w:kern w:val="0"/>
          <w:sz w:val="32"/>
          <w:szCs w:val="32"/>
        </w:rPr>
        <w:t>（二）</w:t>
      </w:r>
      <w:proofErr w:type="gramStart"/>
      <w:r w:rsidRPr="00341DEF">
        <w:rPr>
          <w:rFonts w:ascii="仿宋" w:eastAsia="仿宋" w:hAnsi="仿宋" w:cs="Arial"/>
          <w:color w:val="000000" w:themeColor="text1"/>
          <w:kern w:val="0"/>
          <w:sz w:val="32"/>
          <w:szCs w:val="32"/>
        </w:rPr>
        <w:t>高梁</w:t>
      </w:r>
      <w:proofErr w:type="gramEnd"/>
    </w:p>
    <w:p w14:paraId="5E67E998" w14:textId="77777777" w:rsidR="00565D2B" w:rsidRPr="00341DEF" w:rsidRDefault="00565D2B" w:rsidP="00341DEF">
      <w:pPr>
        <w:widowControl/>
        <w:shd w:val="clear" w:color="auto" w:fill="FFFFFF"/>
        <w:spacing w:line="560" w:lineRule="exact"/>
        <w:ind w:firstLineChars="200" w:firstLine="640"/>
        <w:rPr>
          <w:rFonts w:ascii="仿宋" w:eastAsia="仿宋" w:hAnsi="仿宋" w:cs="Arial"/>
          <w:color w:val="000000" w:themeColor="text1"/>
          <w:kern w:val="0"/>
          <w:sz w:val="32"/>
          <w:szCs w:val="32"/>
        </w:rPr>
      </w:pPr>
      <w:r w:rsidRPr="00341DEF">
        <w:rPr>
          <w:rFonts w:ascii="仿宋" w:eastAsia="仿宋" w:hAnsi="仿宋" w:cs="Arial"/>
          <w:color w:val="000000" w:themeColor="text1"/>
          <w:kern w:val="0"/>
          <w:sz w:val="32"/>
          <w:szCs w:val="32"/>
        </w:rPr>
        <w:t>主要产于凤翔县及周边各县，部分来自特定</w:t>
      </w:r>
      <w:proofErr w:type="gramStart"/>
      <w:r w:rsidRPr="00341DEF">
        <w:rPr>
          <w:rFonts w:ascii="仿宋" w:eastAsia="仿宋" w:hAnsi="仿宋" w:cs="Arial"/>
          <w:color w:val="000000" w:themeColor="text1"/>
          <w:kern w:val="0"/>
          <w:sz w:val="32"/>
          <w:szCs w:val="32"/>
        </w:rPr>
        <w:t>高梁</w:t>
      </w:r>
      <w:proofErr w:type="gramEnd"/>
      <w:r w:rsidRPr="00341DEF">
        <w:rPr>
          <w:rFonts w:ascii="仿宋" w:eastAsia="仿宋" w:hAnsi="仿宋" w:cs="Arial"/>
          <w:color w:val="000000" w:themeColor="text1"/>
          <w:kern w:val="0"/>
          <w:sz w:val="32"/>
          <w:szCs w:val="32"/>
        </w:rPr>
        <w:t>生产基地。要求高粱颗粒饱满，糯性强，应符合GB/T8231的规定。</w:t>
      </w:r>
    </w:p>
    <w:p w14:paraId="53795B43" w14:textId="77777777" w:rsidR="00565D2B" w:rsidRPr="00341DEF" w:rsidRDefault="00565D2B" w:rsidP="00341DEF">
      <w:pPr>
        <w:widowControl/>
        <w:shd w:val="clear" w:color="auto" w:fill="FFFFFF"/>
        <w:spacing w:line="560" w:lineRule="exact"/>
        <w:ind w:firstLineChars="200" w:firstLine="640"/>
        <w:rPr>
          <w:rFonts w:ascii="仿宋" w:eastAsia="仿宋" w:hAnsi="仿宋" w:cs="Arial"/>
          <w:color w:val="000000" w:themeColor="text1"/>
          <w:kern w:val="0"/>
          <w:sz w:val="32"/>
          <w:szCs w:val="32"/>
        </w:rPr>
      </w:pPr>
      <w:r w:rsidRPr="00341DEF">
        <w:rPr>
          <w:rFonts w:ascii="仿宋" w:eastAsia="仿宋" w:hAnsi="仿宋" w:cs="Arial"/>
          <w:color w:val="000000" w:themeColor="text1"/>
          <w:kern w:val="0"/>
          <w:sz w:val="32"/>
          <w:szCs w:val="32"/>
        </w:rPr>
        <w:t>（三）小麦</w:t>
      </w:r>
    </w:p>
    <w:p w14:paraId="71AEFA85" w14:textId="77777777" w:rsidR="00565D2B" w:rsidRPr="00341DEF" w:rsidRDefault="00565D2B" w:rsidP="00341DEF">
      <w:pPr>
        <w:widowControl/>
        <w:shd w:val="clear" w:color="auto" w:fill="FFFFFF"/>
        <w:spacing w:line="560" w:lineRule="exact"/>
        <w:ind w:firstLineChars="200" w:firstLine="640"/>
        <w:rPr>
          <w:rFonts w:ascii="仿宋" w:eastAsia="仿宋" w:hAnsi="仿宋" w:cs="Arial"/>
          <w:color w:val="000000" w:themeColor="text1"/>
          <w:kern w:val="0"/>
          <w:sz w:val="32"/>
          <w:szCs w:val="32"/>
        </w:rPr>
      </w:pPr>
      <w:r w:rsidRPr="00341DEF">
        <w:rPr>
          <w:rFonts w:ascii="仿宋" w:eastAsia="仿宋" w:hAnsi="仿宋" w:cs="Arial"/>
          <w:color w:val="000000" w:themeColor="text1"/>
          <w:kern w:val="0"/>
          <w:sz w:val="32"/>
          <w:szCs w:val="32"/>
        </w:rPr>
        <w:t>主要产于风翔县及周边各县，应符合GB1301的规定。</w:t>
      </w:r>
    </w:p>
    <w:p w14:paraId="60CDB0B5" w14:textId="77777777" w:rsidR="00565D2B" w:rsidRPr="00341DEF" w:rsidRDefault="00565D2B" w:rsidP="00341DEF">
      <w:pPr>
        <w:widowControl/>
        <w:shd w:val="clear" w:color="auto" w:fill="FFFFFF"/>
        <w:spacing w:line="560" w:lineRule="exact"/>
        <w:ind w:firstLineChars="200" w:firstLine="640"/>
        <w:rPr>
          <w:rFonts w:ascii="仿宋" w:eastAsia="仿宋" w:hAnsi="仿宋" w:cs="Arial"/>
          <w:color w:val="000000" w:themeColor="text1"/>
          <w:kern w:val="0"/>
          <w:sz w:val="32"/>
          <w:szCs w:val="32"/>
        </w:rPr>
      </w:pPr>
      <w:r w:rsidRPr="00341DEF">
        <w:rPr>
          <w:rFonts w:ascii="仿宋" w:eastAsia="仿宋" w:hAnsi="仿宋" w:cs="Arial"/>
          <w:color w:val="000000" w:themeColor="text1"/>
          <w:kern w:val="0"/>
          <w:sz w:val="32"/>
          <w:szCs w:val="32"/>
        </w:rPr>
        <w:t>（四）大麦</w:t>
      </w:r>
    </w:p>
    <w:p w14:paraId="4E00FB47" w14:textId="77777777" w:rsidR="00565D2B" w:rsidRPr="00341DEF" w:rsidRDefault="00565D2B" w:rsidP="00341DEF">
      <w:pPr>
        <w:widowControl/>
        <w:shd w:val="clear" w:color="auto" w:fill="FFFFFF"/>
        <w:spacing w:line="560" w:lineRule="exact"/>
        <w:ind w:firstLineChars="200" w:firstLine="640"/>
        <w:rPr>
          <w:rFonts w:ascii="仿宋" w:eastAsia="仿宋" w:hAnsi="仿宋" w:cs="Arial"/>
          <w:color w:val="000000" w:themeColor="text1"/>
          <w:kern w:val="0"/>
          <w:sz w:val="32"/>
          <w:szCs w:val="32"/>
        </w:rPr>
      </w:pPr>
      <w:r w:rsidRPr="00341DEF">
        <w:rPr>
          <w:rFonts w:ascii="仿宋" w:eastAsia="仿宋" w:hAnsi="仿宋" w:cs="Arial"/>
          <w:color w:val="000000" w:themeColor="text1"/>
          <w:kern w:val="0"/>
          <w:sz w:val="32"/>
          <w:szCs w:val="32"/>
        </w:rPr>
        <w:lastRenderedPageBreak/>
        <w:t>1.感官要求：籽粒饱满，色泽金黄，有大麦固有的香气，无病斑粒，无霉味和其他异味。</w:t>
      </w:r>
    </w:p>
    <w:p w14:paraId="16B49F5F" w14:textId="77777777" w:rsidR="00565D2B" w:rsidRPr="00341DEF" w:rsidRDefault="00565D2B" w:rsidP="00341DEF">
      <w:pPr>
        <w:widowControl/>
        <w:shd w:val="clear" w:color="auto" w:fill="FFFFFF"/>
        <w:spacing w:line="560" w:lineRule="exact"/>
        <w:ind w:firstLineChars="200" w:firstLine="640"/>
        <w:rPr>
          <w:rFonts w:ascii="仿宋" w:eastAsia="仿宋" w:hAnsi="仿宋" w:cs="Arial"/>
          <w:color w:val="000000" w:themeColor="text1"/>
          <w:kern w:val="0"/>
          <w:sz w:val="32"/>
          <w:szCs w:val="32"/>
        </w:rPr>
      </w:pPr>
      <w:r w:rsidRPr="00341DEF">
        <w:rPr>
          <w:rFonts w:ascii="仿宋" w:eastAsia="仿宋" w:hAnsi="仿宋" w:cs="Arial"/>
          <w:color w:val="000000" w:themeColor="text1"/>
          <w:kern w:val="0"/>
          <w:sz w:val="32"/>
          <w:szCs w:val="32"/>
        </w:rPr>
        <w:t>2.理化要求</w:t>
      </w:r>
    </w:p>
    <w:p w14:paraId="2A52CB6A" w14:textId="77777777" w:rsidR="00565D2B" w:rsidRPr="00341DEF" w:rsidRDefault="00565D2B" w:rsidP="00341DEF">
      <w:pPr>
        <w:widowControl/>
        <w:shd w:val="clear" w:color="auto" w:fill="FFFFFF"/>
        <w:spacing w:line="560" w:lineRule="exact"/>
        <w:ind w:firstLineChars="200" w:firstLine="640"/>
        <w:rPr>
          <w:rFonts w:ascii="仿宋" w:eastAsia="仿宋" w:hAnsi="仿宋" w:cs="Arial"/>
          <w:color w:val="000000" w:themeColor="text1"/>
          <w:kern w:val="0"/>
          <w:sz w:val="32"/>
          <w:szCs w:val="32"/>
        </w:rPr>
      </w:pPr>
      <w:r w:rsidRPr="00341DEF">
        <w:rPr>
          <w:rFonts w:ascii="仿宋" w:eastAsia="仿宋" w:hAnsi="仿宋" w:cs="Arial"/>
          <w:color w:val="000000" w:themeColor="text1"/>
          <w:kern w:val="0"/>
          <w:sz w:val="32"/>
          <w:szCs w:val="32"/>
        </w:rPr>
        <w:t>——纯粮率≥95.0%。</w:t>
      </w:r>
    </w:p>
    <w:p w14:paraId="45527B6C" w14:textId="77777777" w:rsidR="00565D2B" w:rsidRPr="00341DEF" w:rsidRDefault="00565D2B" w:rsidP="00341DEF">
      <w:pPr>
        <w:widowControl/>
        <w:shd w:val="clear" w:color="auto" w:fill="FFFFFF"/>
        <w:spacing w:line="560" w:lineRule="exact"/>
        <w:ind w:firstLineChars="200" w:firstLine="640"/>
        <w:rPr>
          <w:rFonts w:ascii="仿宋" w:eastAsia="仿宋" w:hAnsi="仿宋" w:cs="Arial"/>
          <w:color w:val="000000" w:themeColor="text1"/>
          <w:kern w:val="0"/>
          <w:sz w:val="32"/>
          <w:szCs w:val="32"/>
        </w:rPr>
      </w:pPr>
      <w:r w:rsidRPr="00341DEF">
        <w:rPr>
          <w:rFonts w:ascii="仿宋" w:eastAsia="仿宋" w:hAnsi="仿宋" w:cs="Arial"/>
          <w:color w:val="000000" w:themeColor="text1"/>
          <w:kern w:val="0"/>
          <w:sz w:val="32"/>
          <w:szCs w:val="32"/>
        </w:rPr>
        <w:t>——杂质≤1.5%；</w:t>
      </w:r>
    </w:p>
    <w:p w14:paraId="0855B6E1" w14:textId="77777777" w:rsidR="00565D2B" w:rsidRPr="00341DEF" w:rsidRDefault="00565D2B" w:rsidP="00341DEF">
      <w:pPr>
        <w:widowControl/>
        <w:shd w:val="clear" w:color="auto" w:fill="FFFFFF"/>
        <w:spacing w:line="560" w:lineRule="exact"/>
        <w:ind w:firstLineChars="200" w:firstLine="640"/>
        <w:rPr>
          <w:rFonts w:ascii="仿宋" w:eastAsia="仿宋" w:hAnsi="仿宋" w:cs="Arial"/>
          <w:color w:val="000000" w:themeColor="text1"/>
          <w:kern w:val="0"/>
          <w:sz w:val="32"/>
          <w:szCs w:val="32"/>
        </w:rPr>
      </w:pPr>
      <w:r w:rsidRPr="00341DEF">
        <w:rPr>
          <w:rFonts w:ascii="仿宋" w:eastAsia="仿宋" w:hAnsi="仿宋" w:cs="Arial"/>
          <w:color w:val="000000" w:themeColor="text1"/>
          <w:kern w:val="0"/>
          <w:sz w:val="32"/>
          <w:szCs w:val="32"/>
        </w:rPr>
        <w:t>——水分≤l3.5%；</w:t>
      </w:r>
    </w:p>
    <w:p w14:paraId="5B5584A4" w14:textId="77777777" w:rsidR="00565D2B" w:rsidRPr="00341DEF" w:rsidRDefault="00565D2B" w:rsidP="00341DEF">
      <w:pPr>
        <w:widowControl/>
        <w:shd w:val="clear" w:color="auto" w:fill="FFFFFF"/>
        <w:spacing w:line="560" w:lineRule="exact"/>
        <w:ind w:firstLineChars="200" w:firstLine="640"/>
        <w:rPr>
          <w:rFonts w:ascii="仿宋" w:eastAsia="仿宋" w:hAnsi="仿宋" w:cs="Arial"/>
          <w:color w:val="000000" w:themeColor="text1"/>
          <w:kern w:val="0"/>
          <w:sz w:val="32"/>
          <w:szCs w:val="32"/>
        </w:rPr>
      </w:pPr>
      <w:r w:rsidRPr="00341DEF">
        <w:rPr>
          <w:rFonts w:ascii="仿宋" w:eastAsia="仿宋" w:hAnsi="仿宋" w:cs="Arial"/>
          <w:color w:val="000000" w:themeColor="text1"/>
          <w:kern w:val="0"/>
          <w:sz w:val="32"/>
          <w:szCs w:val="32"/>
        </w:rPr>
        <w:t>——淀粉含量≥55.0%。</w:t>
      </w:r>
    </w:p>
    <w:p w14:paraId="7ACE7C8A" w14:textId="77777777" w:rsidR="00565D2B" w:rsidRPr="00341DEF" w:rsidRDefault="00565D2B" w:rsidP="00341DEF">
      <w:pPr>
        <w:widowControl/>
        <w:shd w:val="clear" w:color="auto" w:fill="FFFFFF"/>
        <w:spacing w:line="560" w:lineRule="exact"/>
        <w:ind w:firstLineChars="200" w:firstLine="640"/>
        <w:rPr>
          <w:rFonts w:ascii="仿宋" w:eastAsia="仿宋" w:hAnsi="仿宋" w:cs="Arial"/>
          <w:color w:val="000000" w:themeColor="text1"/>
          <w:kern w:val="0"/>
          <w:sz w:val="32"/>
          <w:szCs w:val="32"/>
        </w:rPr>
      </w:pPr>
      <w:r w:rsidRPr="00341DEF">
        <w:rPr>
          <w:rFonts w:ascii="仿宋" w:eastAsia="仿宋" w:hAnsi="仿宋" w:cs="Arial"/>
          <w:color w:val="000000" w:themeColor="text1"/>
          <w:kern w:val="0"/>
          <w:sz w:val="32"/>
          <w:szCs w:val="32"/>
        </w:rPr>
        <w:t>（五）豌豆</w:t>
      </w:r>
    </w:p>
    <w:p w14:paraId="5E8CA8BA" w14:textId="77777777" w:rsidR="00565D2B" w:rsidRPr="00341DEF" w:rsidRDefault="00565D2B" w:rsidP="00341DEF">
      <w:pPr>
        <w:widowControl/>
        <w:shd w:val="clear" w:color="auto" w:fill="FFFFFF"/>
        <w:spacing w:line="560" w:lineRule="exact"/>
        <w:ind w:firstLineChars="200" w:firstLine="640"/>
        <w:rPr>
          <w:rFonts w:ascii="仿宋" w:eastAsia="仿宋" w:hAnsi="仿宋" w:cs="Arial"/>
          <w:color w:val="000000" w:themeColor="text1"/>
          <w:kern w:val="0"/>
          <w:sz w:val="32"/>
          <w:szCs w:val="32"/>
        </w:rPr>
      </w:pPr>
      <w:r w:rsidRPr="00341DEF">
        <w:rPr>
          <w:rFonts w:ascii="仿宋" w:eastAsia="仿宋" w:hAnsi="仿宋" w:cs="Arial"/>
          <w:color w:val="000000" w:themeColor="text1"/>
          <w:kern w:val="0"/>
          <w:sz w:val="32"/>
          <w:szCs w:val="32"/>
        </w:rPr>
        <w:t>符合GB/T10460的规定。</w:t>
      </w:r>
    </w:p>
    <w:p w14:paraId="5531C54E" w14:textId="77777777" w:rsidR="00565D2B" w:rsidRPr="00341DEF" w:rsidRDefault="00565D2B" w:rsidP="00341DEF">
      <w:pPr>
        <w:widowControl/>
        <w:shd w:val="clear" w:color="auto" w:fill="FFFFFF"/>
        <w:spacing w:line="560" w:lineRule="exact"/>
        <w:ind w:firstLineChars="200" w:firstLine="640"/>
        <w:rPr>
          <w:rFonts w:ascii="仿宋" w:eastAsia="仿宋" w:hAnsi="仿宋" w:cs="Arial"/>
          <w:color w:val="000000" w:themeColor="text1"/>
          <w:kern w:val="0"/>
          <w:sz w:val="32"/>
          <w:szCs w:val="32"/>
        </w:rPr>
      </w:pPr>
      <w:r w:rsidRPr="00341DEF">
        <w:rPr>
          <w:rFonts w:ascii="仿宋" w:eastAsia="仿宋" w:hAnsi="仿宋" w:cs="Arial"/>
          <w:color w:val="000000" w:themeColor="text1"/>
          <w:kern w:val="0"/>
          <w:sz w:val="32"/>
          <w:szCs w:val="32"/>
        </w:rPr>
        <w:t>（六）大曲</w:t>
      </w:r>
    </w:p>
    <w:p w14:paraId="716B2417" w14:textId="5D1A6D4B" w:rsidR="00565D2B" w:rsidRPr="00341DEF" w:rsidRDefault="00565D2B" w:rsidP="00341DEF">
      <w:pPr>
        <w:widowControl/>
        <w:shd w:val="clear" w:color="auto" w:fill="FFFFFF"/>
        <w:spacing w:line="560" w:lineRule="exact"/>
        <w:ind w:firstLineChars="200" w:firstLine="640"/>
        <w:rPr>
          <w:rFonts w:ascii="仿宋" w:eastAsia="仿宋" w:hAnsi="仿宋" w:cs="Arial"/>
          <w:color w:val="000000" w:themeColor="text1"/>
          <w:kern w:val="0"/>
          <w:sz w:val="32"/>
          <w:szCs w:val="32"/>
        </w:rPr>
      </w:pPr>
      <w:r w:rsidRPr="00341DEF">
        <w:rPr>
          <w:rFonts w:ascii="仿宋" w:eastAsia="仿宋" w:hAnsi="仿宋" w:cs="Arial"/>
          <w:color w:val="000000" w:themeColor="text1"/>
          <w:kern w:val="0"/>
          <w:sz w:val="32"/>
          <w:szCs w:val="32"/>
        </w:rPr>
        <w:t xml:space="preserve">采用西凤酒大曲，贮存期三个月以上。 </w:t>
      </w:r>
      <w:bookmarkEnd w:id="21"/>
    </w:p>
    <w:p w14:paraId="36546FA1" w14:textId="77777777" w:rsidR="00565D2B" w:rsidRPr="00341DEF" w:rsidRDefault="00565D2B" w:rsidP="00341DEF">
      <w:pPr>
        <w:widowControl/>
        <w:shd w:val="clear" w:color="auto" w:fill="FFFFFF"/>
        <w:spacing w:line="560" w:lineRule="exact"/>
        <w:ind w:firstLineChars="200" w:firstLine="643"/>
        <w:rPr>
          <w:rFonts w:ascii="仿宋" w:eastAsia="仿宋" w:hAnsi="仿宋" w:cs="Arial"/>
          <w:color w:val="000000" w:themeColor="text1"/>
          <w:kern w:val="0"/>
          <w:sz w:val="32"/>
          <w:szCs w:val="32"/>
        </w:rPr>
      </w:pPr>
      <w:r w:rsidRPr="00341DEF">
        <w:rPr>
          <w:rFonts w:ascii="仿宋" w:eastAsia="仿宋" w:hAnsi="仿宋" w:cs="Arial"/>
          <w:b/>
          <w:bCs/>
          <w:color w:val="000000" w:themeColor="text1"/>
          <w:kern w:val="0"/>
          <w:sz w:val="32"/>
          <w:szCs w:val="32"/>
        </w:rPr>
        <w:t>二、酿造环境</w:t>
      </w:r>
    </w:p>
    <w:p w14:paraId="604B5545" w14:textId="77777777" w:rsidR="00565D2B" w:rsidRPr="00341DEF" w:rsidRDefault="00565D2B" w:rsidP="00341DEF">
      <w:pPr>
        <w:widowControl/>
        <w:shd w:val="clear" w:color="auto" w:fill="FFFFFF"/>
        <w:spacing w:line="560" w:lineRule="exact"/>
        <w:ind w:firstLineChars="200" w:firstLine="640"/>
        <w:rPr>
          <w:rFonts w:ascii="仿宋" w:eastAsia="仿宋" w:hAnsi="仿宋" w:cs="Arial"/>
          <w:color w:val="000000" w:themeColor="text1"/>
          <w:kern w:val="0"/>
          <w:sz w:val="32"/>
          <w:szCs w:val="32"/>
        </w:rPr>
      </w:pPr>
      <w:r w:rsidRPr="00341DEF">
        <w:rPr>
          <w:rFonts w:ascii="仿宋" w:eastAsia="仿宋" w:hAnsi="仿宋" w:cs="Arial"/>
          <w:color w:val="000000" w:themeColor="text1"/>
          <w:kern w:val="0"/>
          <w:sz w:val="32"/>
          <w:szCs w:val="32"/>
        </w:rPr>
        <w:t>该区域位于陕西省凤翔县北山前洪积扇</w:t>
      </w:r>
      <w:proofErr w:type="gramStart"/>
      <w:r w:rsidRPr="00341DEF">
        <w:rPr>
          <w:rFonts w:ascii="仿宋" w:eastAsia="仿宋" w:hAnsi="仿宋" w:cs="Arial"/>
          <w:color w:val="000000" w:themeColor="text1"/>
          <w:kern w:val="0"/>
          <w:sz w:val="32"/>
          <w:szCs w:val="32"/>
        </w:rPr>
        <w:t>裙</w:t>
      </w:r>
      <w:proofErr w:type="gramEnd"/>
      <w:r w:rsidRPr="00341DEF">
        <w:rPr>
          <w:rFonts w:ascii="仿宋" w:eastAsia="仿宋" w:hAnsi="仿宋" w:cs="Arial"/>
          <w:color w:val="000000" w:themeColor="text1"/>
          <w:kern w:val="0"/>
          <w:sz w:val="32"/>
          <w:szCs w:val="32"/>
        </w:rPr>
        <w:t>部位，海拔约930米，黄土覆盖层厚度百余米，土质</w:t>
      </w:r>
      <w:proofErr w:type="gramStart"/>
      <w:r w:rsidRPr="00341DEF">
        <w:rPr>
          <w:rFonts w:ascii="仿宋" w:eastAsia="仿宋" w:hAnsi="仿宋" w:cs="Arial"/>
          <w:color w:val="000000" w:themeColor="text1"/>
          <w:kern w:val="0"/>
          <w:sz w:val="32"/>
          <w:szCs w:val="32"/>
        </w:rPr>
        <w:t>属黄棉</w:t>
      </w:r>
      <w:proofErr w:type="gramEnd"/>
      <w:r w:rsidRPr="00341DEF">
        <w:rPr>
          <w:rFonts w:ascii="仿宋" w:eastAsia="仿宋" w:hAnsi="仿宋" w:cs="Arial"/>
          <w:color w:val="000000" w:themeColor="text1"/>
          <w:kern w:val="0"/>
          <w:sz w:val="32"/>
          <w:szCs w:val="32"/>
        </w:rPr>
        <w:t>土类中的塿土，适宜于做发酵池和农作物生长。属于半干旱暖温带季风气候，年平均气温11.5</w:t>
      </w:r>
      <w:r w:rsidRPr="00341DEF">
        <w:rPr>
          <w:rFonts w:ascii="仿宋" w:eastAsia="仿宋" w:hAnsi="仿宋" w:cs="宋体" w:hint="eastAsia"/>
          <w:color w:val="000000" w:themeColor="text1"/>
          <w:kern w:val="0"/>
          <w:sz w:val="32"/>
          <w:szCs w:val="32"/>
        </w:rPr>
        <w:t>℃</w:t>
      </w:r>
      <w:r w:rsidRPr="00341DEF">
        <w:rPr>
          <w:rFonts w:ascii="仿宋" w:eastAsia="仿宋" w:hAnsi="仿宋" w:cs="Arial"/>
          <w:color w:val="000000" w:themeColor="text1"/>
          <w:kern w:val="0"/>
          <w:sz w:val="32"/>
          <w:szCs w:val="32"/>
        </w:rPr>
        <w:t>，年平均降水量600毫米。四季关照充足，昼夜温差较大，使这一区域形成了特有的微生物群落，为西凤酒酿造提供了独特的自然生态环境。</w:t>
      </w:r>
    </w:p>
    <w:p w14:paraId="4513137B" w14:textId="77777777" w:rsidR="00565D2B" w:rsidRPr="00341DEF" w:rsidRDefault="00565D2B" w:rsidP="00341DEF">
      <w:pPr>
        <w:widowControl/>
        <w:shd w:val="clear" w:color="auto" w:fill="FFFFFF"/>
        <w:spacing w:line="560" w:lineRule="exact"/>
        <w:ind w:firstLineChars="200" w:firstLine="643"/>
        <w:rPr>
          <w:rFonts w:ascii="仿宋" w:eastAsia="仿宋" w:hAnsi="仿宋" w:cs="Arial"/>
          <w:color w:val="000000" w:themeColor="text1"/>
          <w:kern w:val="0"/>
          <w:sz w:val="32"/>
          <w:szCs w:val="32"/>
        </w:rPr>
      </w:pPr>
      <w:r w:rsidRPr="00341DEF">
        <w:rPr>
          <w:rFonts w:ascii="仿宋" w:eastAsia="仿宋" w:hAnsi="仿宋" w:cs="Arial"/>
          <w:b/>
          <w:bCs/>
          <w:color w:val="000000" w:themeColor="text1"/>
          <w:kern w:val="0"/>
          <w:sz w:val="32"/>
          <w:szCs w:val="32"/>
        </w:rPr>
        <w:t>三、生产工艺</w:t>
      </w:r>
    </w:p>
    <w:p w14:paraId="07DF203E" w14:textId="77777777" w:rsidR="00565D2B" w:rsidRPr="00341DEF" w:rsidRDefault="00565D2B" w:rsidP="00341DEF">
      <w:pPr>
        <w:widowControl/>
        <w:shd w:val="clear" w:color="auto" w:fill="FFFFFF"/>
        <w:spacing w:line="560" w:lineRule="exact"/>
        <w:ind w:firstLineChars="200" w:firstLine="640"/>
        <w:rPr>
          <w:rFonts w:ascii="仿宋" w:eastAsia="仿宋" w:hAnsi="仿宋" w:cs="Arial"/>
          <w:color w:val="000000" w:themeColor="text1"/>
          <w:kern w:val="0"/>
          <w:sz w:val="32"/>
          <w:szCs w:val="32"/>
        </w:rPr>
      </w:pPr>
      <w:r w:rsidRPr="00341DEF">
        <w:rPr>
          <w:rFonts w:ascii="仿宋" w:eastAsia="仿宋" w:hAnsi="仿宋" w:cs="Arial"/>
          <w:color w:val="000000" w:themeColor="text1"/>
          <w:kern w:val="0"/>
          <w:sz w:val="32"/>
          <w:szCs w:val="32"/>
        </w:rPr>
        <w:t>西凤酒是传统工艺与现代科技相结合的产物。采用续</w:t>
      </w:r>
      <w:proofErr w:type="gramStart"/>
      <w:r w:rsidRPr="00341DEF">
        <w:rPr>
          <w:rFonts w:ascii="仿宋" w:eastAsia="仿宋" w:hAnsi="仿宋" w:cs="Arial"/>
          <w:color w:val="000000" w:themeColor="text1"/>
          <w:kern w:val="0"/>
          <w:sz w:val="32"/>
          <w:szCs w:val="32"/>
        </w:rPr>
        <w:t>楂</w:t>
      </w:r>
      <w:proofErr w:type="gramEnd"/>
      <w:r w:rsidRPr="00341DEF">
        <w:rPr>
          <w:rFonts w:ascii="仿宋" w:eastAsia="仿宋" w:hAnsi="仿宋" w:cs="Arial"/>
          <w:color w:val="000000" w:themeColor="text1"/>
          <w:kern w:val="0"/>
          <w:sz w:val="32"/>
          <w:szCs w:val="32"/>
        </w:rPr>
        <w:t>法、土窖发酵，每年更新</w:t>
      </w:r>
      <w:proofErr w:type="gramStart"/>
      <w:r w:rsidRPr="00341DEF">
        <w:rPr>
          <w:rFonts w:ascii="仿宋" w:eastAsia="仿宋" w:hAnsi="仿宋" w:cs="Arial"/>
          <w:color w:val="000000" w:themeColor="text1"/>
          <w:kern w:val="0"/>
          <w:sz w:val="32"/>
          <w:szCs w:val="32"/>
        </w:rPr>
        <w:t>一次窖皮泥</w:t>
      </w:r>
      <w:proofErr w:type="gramEnd"/>
      <w:r w:rsidRPr="00341DEF">
        <w:rPr>
          <w:rFonts w:ascii="仿宋" w:eastAsia="仿宋" w:hAnsi="仿宋" w:cs="Arial"/>
          <w:color w:val="000000" w:themeColor="text1"/>
          <w:kern w:val="0"/>
          <w:sz w:val="32"/>
          <w:szCs w:val="32"/>
        </w:rPr>
        <w:t>，发酵周期为14—30天，经蒸馏在酒海中贮存三年以上。每个生产年度要经过立窖、破窖、顶窖、圆窖、插窖、</w:t>
      </w:r>
      <w:proofErr w:type="gramStart"/>
      <w:r w:rsidRPr="00341DEF">
        <w:rPr>
          <w:rFonts w:ascii="仿宋" w:eastAsia="仿宋" w:hAnsi="仿宋" w:cs="Arial"/>
          <w:color w:val="000000" w:themeColor="text1"/>
          <w:kern w:val="0"/>
          <w:sz w:val="32"/>
          <w:szCs w:val="32"/>
        </w:rPr>
        <w:t>挑窖六个</w:t>
      </w:r>
      <w:proofErr w:type="gramEnd"/>
      <w:r w:rsidRPr="00341DEF">
        <w:rPr>
          <w:rFonts w:ascii="仿宋" w:eastAsia="仿宋" w:hAnsi="仿宋" w:cs="Arial"/>
          <w:color w:val="000000" w:themeColor="text1"/>
          <w:kern w:val="0"/>
          <w:sz w:val="32"/>
          <w:szCs w:val="32"/>
        </w:rPr>
        <w:t>阶段；不同阶段生产的</w:t>
      </w:r>
      <w:r w:rsidRPr="00341DEF">
        <w:rPr>
          <w:rFonts w:ascii="仿宋" w:eastAsia="仿宋" w:hAnsi="仿宋" w:cs="Arial"/>
          <w:color w:val="000000" w:themeColor="text1"/>
          <w:kern w:val="0"/>
          <w:sz w:val="32"/>
          <w:szCs w:val="32"/>
        </w:rPr>
        <w:lastRenderedPageBreak/>
        <w:t>酒与特殊工艺生产的</w:t>
      </w:r>
      <w:proofErr w:type="gramStart"/>
      <w:r w:rsidRPr="00341DEF">
        <w:rPr>
          <w:rFonts w:ascii="仿宋" w:eastAsia="仿宋" w:hAnsi="仿宋" w:cs="Arial"/>
          <w:color w:val="000000" w:themeColor="text1"/>
          <w:kern w:val="0"/>
          <w:sz w:val="32"/>
          <w:szCs w:val="32"/>
        </w:rPr>
        <w:t>调味酒经分析</w:t>
      </w:r>
      <w:proofErr w:type="gramEnd"/>
      <w:r w:rsidRPr="00341DEF">
        <w:rPr>
          <w:rFonts w:ascii="仿宋" w:eastAsia="仿宋" w:hAnsi="仿宋" w:cs="Arial"/>
          <w:color w:val="000000" w:themeColor="text1"/>
          <w:kern w:val="0"/>
          <w:sz w:val="32"/>
          <w:szCs w:val="32"/>
        </w:rPr>
        <w:t>、勾兑、尝评、陈酿、包装出厂。</w:t>
      </w:r>
    </w:p>
    <w:p w14:paraId="15E493BD" w14:textId="77777777" w:rsidR="00565D2B" w:rsidRPr="00341DEF" w:rsidRDefault="00565D2B" w:rsidP="00341DEF">
      <w:pPr>
        <w:widowControl/>
        <w:shd w:val="clear" w:color="auto" w:fill="FFFFFF"/>
        <w:spacing w:line="560" w:lineRule="exact"/>
        <w:ind w:firstLineChars="200" w:firstLine="643"/>
        <w:rPr>
          <w:rFonts w:ascii="仿宋" w:eastAsia="仿宋" w:hAnsi="仿宋" w:cs="Arial"/>
          <w:color w:val="000000" w:themeColor="text1"/>
          <w:kern w:val="0"/>
          <w:sz w:val="32"/>
          <w:szCs w:val="32"/>
        </w:rPr>
      </w:pPr>
      <w:r w:rsidRPr="00341DEF">
        <w:rPr>
          <w:rFonts w:ascii="仿宋" w:eastAsia="仿宋" w:hAnsi="仿宋" w:cs="Arial"/>
          <w:b/>
          <w:bCs/>
          <w:color w:val="000000" w:themeColor="text1"/>
          <w:kern w:val="0"/>
          <w:sz w:val="32"/>
          <w:szCs w:val="32"/>
        </w:rPr>
        <w:t>四、感官要求</w:t>
      </w:r>
    </w:p>
    <w:p w14:paraId="2D4BEFDB" w14:textId="28141DC2" w:rsidR="00565D2B" w:rsidRDefault="00565D2B" w:rsidP="001335C7">
      <w:pPr>
        <w:widowControl/>
        <w:shd w:val="clear" w:color="auto" w:fill="FFFFFF"/>
        <w:spacing w:line="560" w:lineRule="exact"/>
        <w:jc w:val="center"/>
        <w:rPr>
          <w:rFonts w:ascii="仿宋" w:eastAsia="仿宋" w:hAnsi="仿宋" w:cs="Arial"/>
          <w:color w:val="000000" w:themeColor="text1"/>
          <w:kern w:val="0"/>
          <w:sz w:val="32"/>
          <w:szCs w:val="32"/>
        </w:rPr>
      </w:pPr>
      <w:r w:rsidRPr="00341DEF">
        <w:rPr>
          <w:rFonts w:ascii="仿宋" w:eastAsia="仿宋" w:hAnsi="仿宋" w:cs="Arial"/>
          <w:color w:val="000000" w:themeColor="text1"/>
          <w:kern w:val="0"/>
          <w:sz w:val="32"/>
          <w:szCs w:val="32"/>
        </w:rPr>
        <w:t>表1 感官要求</w:t>
      </w:r>
    </w:p>
    <w:tbl>
      <w:tblPr>
        <w:tblStyle w:val="a3"/>
        <w:tblW w:w="0" w:type="auto"/>
        <w:tblLook w:val="04A0" w:firstRow="1" w:lastRow="0" w:firstColumn="1" w:lastColumn="0" w:noHBand="0" w:noVBand="1"/>
      </w:tblPr>
      <w:tblGrid>
        <w:gridCol w:w="988"/>
        <w:gridCol w:w="3543"/>
        <w:gridCol w:w="3765"/>
      </w:tblGrid>
      <w:tr w:rsidR="007033D1" w:rsidRPr="001335C7" w14:paraId="4CBB278B" w14:textId="77777777" w:rsidTr="001D26F3">
        <w:tc>
          <w:tcPr>
            <w:tcW w:w="988" w:type="dxa"/>
          </w:tcPr>
          <w:p w14:paraId="56DD8C7F" w14:textId="00C828AF" w:rsidR="007033D1" w:rsidRPr="001335C7" w:rsidRDefault="007033D1" w:rsidP="00341DEF">
            <w:pPr>
              <w:widowControl/>
              <w:spacing w:line="560" w:lineRule="exact"/>
              <w:rPr>
                <w:rFonts w:ascii="仿宋" w:eastAsia="仿宋" w:hAnsi="仿宋" w:cs="Arial"/>
                <w:color w:val="000000" w:themeColor="text1"/>
                <w:kern w:val="0"/>
                <w:sz w:val="28"/>
                <w:szCs w:val="28"/>
              </w:rPr>
            </w:pPr>
            <w:r w:rsidRPr="001335C7">
              <w:rPr>
                <w:rFonts w:ascii="仿宋" w:eastAsia="仿宋" w:hAnsi="仿宋" w:cs="Arial" w:hint="eastAsia"/>
                <w:color w:val="000000" w:themeColor="text1"/>
                <w:kern w:val="0"/>
                <w:sz w:val="28"/>
                <w:szCs w:val="28"/>
              </w:rPr>
              <w:t>项目</w:t>
            </w:r>
          </w:p>
        </w:tc>
        <w:tc>
          <w:tcPr>
            <w:tcW w:w="3543" w:type="dxa"/>
          </w:tcPr>
          <w:p w14:paraId="0C63C95E" w14:textId="2D31AF01" w:rsidR="007033D1" w:rsidRPr="001335C7" w:rsidRDefault="007033D1" w:rsidP="00341DEF">
            <w:pPr>
              <w:widowControl/>
              <w:spacing w:line="560" w:lineRule="exact"/>
              <w:rPr>
                <w:rFonts w:ascii="仿宋" w:eastAsia="仿宋" w:hAnsi="仿宋" w:cs="Arial"/>
                <w:color w:val="000000" w:themeColor="text1"/>
                <w:kern w:val="0"/>
                <w:sz w:val="28"/>
                <w:szCs w:val="28"/>
              </w:rPr>
            </w:pPr>
            <w:r w:rsidRPr="001335C7">
              <w:rPr>
                <w:rFonts w:ascii="仿宋" w:eastAsia="仿宋" w:hAnsi="仿宋" w:cs="Arial" w:hint="eastAsia"/>
                <w:color w:val="000000" w:themeColor="text1"/>
                <w:kern w:val="0"/>
                <w:sz w:val="28"/>
                <w:szCs w:val="28"/>
              </w:rPr>
              <w:t>酒精度</w:t>
            </w:r>
            <w:r w:rsidR="009821F9" w:rsidRPr="001335C7">
              <w:rPr>
                <w:rFonts w:ascii="仿宋" w:eastAsia="仿宋" w:hAnsi="仿宋" w:cs="Arial" w:hint="eastAsia"/>
                <w:color w:val="000000" w:themeColor="text1"/>
                <w:kern w:val="0"/>
                <w:sz w:val="28"/>
                <w:szCs w:val="28"/>
              </w:rPr>
              <w:t>≥40.0%</w:t>
            </w:r>
            <w:r w:rsidR="009821F9" w:rsidRPr="001335C7">
              <w:rPr>
                <w:rFonts w:ascii="仿宋" w:eastAsia="仿宋" w:hAnsi="仿宋" w:cs="Arial"/>
                <w:color w:val="000000" w:themeColor="text1"/>
                <w:kern w:val="0"/>
                <w:sz w:val="28"/>
                <w:szCs w:val="28"/>
              </w:rPr>
              <w:t>vol</w:t>
            </w:r>
            <w:r w:rsidR="009821F9" w:rsidRPr="001335C7">
              <w:rPr>
                <w:rFonts w:ascii="仿宋" w:eastAsia="仿宋" w:hAnsi="仿宋" w:cs="Arial" w:hint="eastAsia"/>
                <w:color w:val="000000" w:themeColor="text1"/>
                <w:kern w:val="0"/>
                <w:sz w:val="28"/>
                <w:szCs w:val="28"/>
              </w:rPr>
              <w:t>（20℃）</w:t>
            </w:r>
          </w:p>
        </w:tc>
        <w:tc>
          <w:tcPr>
            <w:tcW w:w="3765" w:type="dxa"/>
          </w:tcPr>
          <w:p w14:paraId="6B30DDD5" w14:textId="7B56F021" w:rsidR="007033D1" w:rsidRPr="001335C7" w:rsidRDefault="007033D1" w:rsidP="00341DEF">
            <w:pPr>
              <w:widowControl/>
              <w:spacing w:line="560" w:lineRule="exact"/>
              <w:rPr>
                <w:rFonts w:ascii="仿宋" w:eastAsia="仿宋" w:hAnsi="仿宋" w:cs="Arial"/>
                <w:color w:val="000000" w:themeColor="text1"/>
                <w:kern w:val="0"/>
                <w:sz w:val="28"/>
                <w:szCs w:val="28"/>
              </w:rPr>
            </w:pPr>
            <w:r w:rsidRPr="001335C7">
              <w:rPr>
                <w:rFonts w:ascii="仿宋" w:eastAsia="仿宋" w:hAnsi="仿宋" w:cs="Arial" w:hint="eastAsia"/>
                <w:color w:val="000000" w:themeColor="text1"/>
                <w:kern w:val="0"/>
                <w:sz w:val="28"/>
                <w:szCs w:val="28"/>
              </w:rPr>
              <w:t>酒精度</w:t>
            </w:r>
            <w:r w:rsidR="009821F9" w:rsidRPr="001335C7">
              <w:rPr>
                <w:rFonts w:ascii="仿宋" w:eastAsia="仿宋" w:hAnsi="仿宋" w:cs="Arial" w:hint="eastAsia"/>
                <w:color w:val="000000" w:themeColor="text1"/>
                <w:kern w:val="0"/>
                <w:sz w:val="28"/>
                <w:szCs w:val="28"/>
              </w:rPr>
              <w:t>＜40.0%</w:t>
            </w:r>
            <w:r w:rsidR="009821F9" w:rsidRPr="001335C7">
              <w:rPr>
                <w:rFonts w:ascii="仿宋" w:eastAsia="仿宋" w:hAnsi="仿宋" w:cs="Arial"/>
                <w:color w:val="000000" w:themeColor="text1"/>
                <w:kern w:val="0"/>
                <w:sz w:val="28"/>
                <w:szCs w:val="28"/>
              </w:rPr>
              <w:t>vol</w:t>
            </w:r>
            <w:r w:rsidR="009821F9" w:rsidRPr="001335C7">
              <w:rPr>
                <w:rFonts w:ascii="仿宋" w:eastAsia="仿宋" w:hAnsi="仿宋" w:cs="Arial" w:hint="eastAsia"/>
                <w:color w:val="000000" w:themeColor="text1"/>
                <w:kern w:val="0"/>
                <w:sz w:val="28"/>
                <w:szCs w:val="28"/>
              </w:rPr>
              <w:t>（20℃）</w:t>
            </w:r>
          </w:p>
        </w:tc>
      </w:tr>
      <w:tr w:rsidR="009821F9" w:rsidRPr="001335C7" w14:paraId="6E6C1D6A" w14:textId="77777777" w:rsidTr="001D26F3">
        <w:tc>
          <w:tcPr>
            <w:tcW w:w="988" w:type="dxa"/>
          </w:tcPr>
          <w:p w14:paraId="42E8E061" w14:textId="76848935" w:rsidR="009821F9" w:rsidRPr="001335C7" w:rsidRDefault="009821F9" w:rsidP="00341DEF">
            <w:pPr>
              <w:widowControl/>
              <w:spacing w:line="560" w:lineRule="exact"/>
              <w:rPr>
                <w:rFonts w:ascii="仿宋" w:eastAsia="仿宋" w:hAnsi="仿宋" w:cs="Arial"/>
                <w:color w:val="000000" w:themeColor="text1"/>
                <w:kern w:val="0"/>
                <w:sz w:val="28"/>
                <w:szCs w:val="28"/>
              </w:rPr>
            </w:pPr>
            <w:r w:rsidRPr="001335C7">
              <w:rPr>
                <w:rFonts w:ascii="仿宋" w:eastAsia="仿宋" w:hAnsi="仿宋" w:cs="Arial" w:hint="eastAsia"/>
                <w:color w:val="000000" w:themeColor="text1"/>
                <w:kern w:val="0"/>
                <w:sz w:val="28"/>
                <w:szCs w:val="28"/>
              </w:rPr>
              <w:t>色泽</w:t>
            </w:r>
          </w:p>
        </w:tc>
        <w:tc>
          <w:tcPr>
            <w:tcW w:w="7308" w:type="dxa"/>
            <w:gridSpan w:val="2"/>
          </w:tcPr>
          <w:p w14:paraId="1A20911F" w14:textId="489F4401" w:rsidR="009821F9" w:rsidRPr="001335C7" w:rsidRDefault="009821F9" w:rsidP="00341DEF">
            <w:pPr>
              <w:widowControl/>
              <w:spacing w:line="560" w:lineRule="exact"/>
              <w:rPr>
                <w:rFonts w:ascii="仿宋" w:eastAsia="仿宋" w:hAnsi="仿宋" w:cs="Arial"/>
                <w:color w:val="000000" w:themeColor="text1"/>
                <w:kern w:val="0"/>
                <w:sz w:val="28"/>
                <w:szCs w:val="28"/>
              </w:rPr>
            </w:pPr>
            <w:r w:rsidRPr="001335C7">
              <w:rPr>
                <w:rFonts w:ascii="仿宋" w:eastAsia="仿宋" w:hAnsi="仿宋" w:cs="Arial" w:hint="eastAsia"/>
                <w:color w:val="000000" w:themeColor="text1"/>
                <w:kern w:val="0"/>
                <w:sz w:val="28"/>
                <w:szCs w:val="28"/>
              </w:rPr>
              <w:t>无色，清亮透明，无悬浮物，无沉淀</w:t>
            </w:r>
          </w:p>
        </w:tc>
      </w:tr>
      <w:tr w:rsidR="009821F9" w:rsidRPr="001335C7" w14:paraId="160AB563" w14:textId="77777777" w:rsidTr="001D26F3">
        <w:tc>
          <w:tcPr>
            <w:tcW w:w="988" w:type="dxa"/>
          </w:tcPr>
          <w:p w14:paraId="44B14C77" w14:textId="576B3419" w:rsidR="009821F9" w:rsidRPr="001335C7" w:rsidRDefault="009821F9" w:rsidP="00341DEF">
            <w:pPr>
              <w:widowControl/>
              <w:spacing w:line="560" w:lineRule="exact"/>
              <w:rPr>
                <w:rFonts w:ascii="仿宋" w:eastAsia="仿宋" w:hAnsi="仿宋" w:cs="Arial"/>
                <w:color w:val="000000" w:themeColor="text1"/>
                <w:kern w:val="0"/>
                <w:sz w:val="28"/>
                <w:szCs w:val="28"/>
              </w:rPr>
            </w:pPr>
            <w:r w:rsidRPr="001335C7">
              <w:rPr>
                <w:rFonts w:ascii="仿宋" w:eastAsia="仿宋" w:hAnsi="仿宋" w:cs="Arial" w:hint="eastAsia"/>
                <w:color w:val="000000" w:themeColor="text1"/>
                <w:kern w:val="0"/>
                <w:sz w:val="28"/>
                <w:szCs w:val="28"/>
              </w:rPr>
              <w:t>香气</w:t>
            </w:r>
          </w:p>
        </w:tc>
        <w:tc>
          <w:tcPr>
            <w:tcW w:w="7308" w:type="dxa"/>
            <w:gridSpan w:val="2"/>
          </w:tcPr>
          <w:p w14:paraId="0BC4C01C" w14:textId="5DAAABD5" w:rsidR="009821F9" w:rsidRPr="001335C7" w:rsidRDefault="009821F9" w:rsidP="00341DEF">
            <w:pPr>
              <w:widowControl/>
              <w:spacing w:line="560" w:lineRule="exact"/>
              <w:rPr>
                <w:rFonts w:ascii="仿宋" w:eastAsia="仿宋" w:hAnsi="仿宋" w:cs="Arial"/>
                <w:color w:val="000000" w:themeColor="text1"/>
                <w:kern w:val="0"/>
                <w:sz w:val="28"/>
                <w:szCs w:val="28"/>
              </w:rPr>
            </w:pPr>
            <w:r w:rsidRPr="001335C7">
              <w:rPr>
                <w:rFonts w:ascii="仿宋" w:eastAsia="仿宋" w:hAnsi="仿宋" w:cs="Arial" w:hint="eastAsia"/>
                <w:color w:val="000000" w:themeColor="text1"/>
                <w:kern w:val="0"/>
                <w:sz w:val="28"/>
                <w:szCs w:val="28"/>
              </w:rPr>
              <w:t>醇香秀雅，具有乙酸乙酯和己酸乙酯为主的复合香气</w:t>
            </w:r>
          </w:p>
        </w:tc>
      </w:tr>
      <w:tr w:rsidR="007033D1" w:rsidRPr="001335C7" w14:paraId="6F5C00B5" w14:textId="77777777" w:rsidTr="001D26F3">
        <w:tc>
          <w:tcPr>
            <w:tcW w:w="988" w:type="dxa"/>
          </w:tcPr>
          <w:p w14:paraId="33DD47D2" w14:textId="224AF0C1" w:rsidR="007033D1" w:rsidRPr="001335C7" w:rsidRDefault="007033D1" w:rsidP="00341DEF">
            <w:pPr>
              <w:widowControl/>
              <w:spacing w:line="560" w:lineRule="exact"/>
              <w:rPr>
                <w:rFonts w:ascii="仿宋" w:eastAsia="仿宋" w:hAnsi="仿宋" w:cs="Arial"/>
                <w:color w:val="000000" w:themeColor="text1"/>
                <w:kern w:val="0"/>
                <w:sz w:val="28"/>
                <w:szCs w:val="28"/>
              </w:rPr>
            </w:pPr>
            <w:r w:rsidRPr="001335C7">
              <w:rPr>
                <w:rFonts w:ascii="仿宋" w:eastAsia="仿宋" w:hAnsi="仿宋" w:cs="Arial" w:hint="eastAsia"/>
                <w:color w:val="000000" w:themeColor="text1"/>
                <w:kern w:val="0"/>
                <w:sz w:val="28"/>
                <w:szCs w:val="28"/>
              </w:rPr>
              <w:t>口味</w:t>
            </w:r>
          </w:p>
        </w:tc>
        <w:tc>
          <w:tcPr>
            <w:tcW w:w="3543" w:type="dxa"/>
          </w:tcPr>
          <w:p w14:paraId="4B190740" w14:textId="1A52FD72" w:rsidR="007033D1" w:rsidRPr="001335C7" w:rsidRDefault="009821F9" w:rsidP="00341DEF">
            <w:pPr>
              <w:widowControl/>
              <w:spacing w:line="560" w:lineRule="exact"/>
              <w:rPr>
                <w:rFonts w:ascii="仿宋" w:eastAsia="仿宋" w:hAnsi="仿宋" w:cs="Arial"/>
                <w:color w:val="000000" w:themeColor="text1"/>
                <w:kern w:val="0"/>
                <w:sz w:val="28"/>
                <w:szCs w:val="28"/>
              </w:rPr>
            </w:pPr>
            <w:r w:rsidRPr="001335C7">
              <w:rPr>
                <w:rFonts w:ascii="仿宋" w:eastAsia="仿宋" w:hAnsi="仿宋" w:cs="Arial" w:hint="eastAsia"/>
                <w:color w:val="000000" w:themeColor="text1"/>
                <w:kern w:val="0"/>
                <w:sz w:val="28"/>
                <w:szCs w:val="28"/>
              </w:rPr>
              <w:t>醇厚丰满，甘润挺爽，</w:t>
            </w:r>
            <w:r w:rsidR="001D26F3" w:rsidRPr="001335C7">
              <w:rPr>
                <w:rFonts w:ascii="仿宋" w:eastAsia="仿宋" w:hAnsi="仿宋" w:cs="Arial" w:hint="eastAsia"/>
                <w:color w:val="000000" w:themeColor="text1"/>
                <w:kern w:val="0"/>
                <w:sz w:val="28"/>
                <w:szCs w:val="28"/>
              </w:rPr>
              <w:t>诸味谐调</w:t>
            </w:r>
            <w:r w:rsidR="00A0288E" w:rsidRPr="001335C7">
              <w:rPr>
                <w:rFonts w:ascii="仿宋" w:eastAsia="仿宋" w:hAnsi="仿宋" w:cs="Arial" w:hint="eastAsia"/>
                <w:color w:val="000000" w:themeColor="text1"/>
                <w:kern w:val="0"/>
                <w:sz w:val="28"/>
                <w:szCs w:val="28"/>
              </w:rPr>
              <w:t>，</w:t>
            </w:r>
            <w:proofErr w:type="gramStart"/>
            <w:r w:rsidR="00A0288E" w:rsidRPr="001335C7">
              <w:rPr>
                <w:rFonts w:ascii="仿宋" w:eastAsia="仿宋" w:hAnsi="仿宋" w:cs="Arial" w:hint="eastAsia"/>
                <w:color w:val="000000" w:themeColor="text1"/>
                <w:kern w:val="0"/>
                <w:sz w:val="28"/>
                <w:szCs w:val="28"/>
              </w:rPr>
              <w:t>尾净悠长</w:t>
            </w:r>
            <w:proofErr w:type="gramEnd"/>
          </w:p>
        </w:tc>
        <w:tc>
          <w:tcPr>
            <w:tcW w:w="3765" w:type="dxa"/>
          </w:tcPr>
          <w:p w14:paraId="1A37F26D" w14:textId="3186205A" w:rsidR="007033D1" w:rsidRPr="001335C7" w:rsidRDefault="001D26F3" w:rsidP="00341DEF">
            <w:pPr>
              <w:widowControl/>
              <w:spacing w:line="560" w:lineRule="exact"/>
              <w:rPr>
                <w:rFonts w:ascii="仿宋" w:eastAsia="仿宋" w:hAnsi="仿宋" w:cs="Arial"/>
                <w:color w:val="000000" w:themeColor="text1"/>
                <w:kern w:val="0"/>
                <w:sz w:val="28"/>
                <w:szCs w:val="28"/>
              </w:rPr>
            </w:pPr>
            <w:r w:rsidRPr="001335C7">
              <w:rPr>
                <w:rFonts w:ascii="仿宋" w:eastAsia="仿宋" w:hAnsi="仿宋" w:cs="Arial" w:hint="eastAsia"/>
                <w:color w:val="000000" w:themeColor="text1"/>
                <w:kern w:val="0"/>
                <w:sz w:val="28"/>
                <w:szCs w:val="28"/>
              </w:rPr>
              <w:t>醇和甘润，谐调清爽</w:t>
            </w:r>
          </w:p>
        </w:tc>
      </w:tr>
      <w:tr w:rsidR="007033D1" w:rsidRPr="001335C7" w14:paraId="736B835D" w14:textId="77777777" w:rsidTr="001D26F3">
        <w:tc>
          <w:tcPr>
            <w:tcW w:w="988" w:type="dxa"/>
          </w:tcPr>
          <w:p w14:paraId="37941A0A" w14:textId="06438930" w:rsidR="007033D1" w:rsidRPr="001335C7" w:rsidRDefault="007033D1" w:rsidP="00341DEF">
            <w:pPr>
              <w:widowControl/>
              <w:spacing w:line="560" w:lineRule="exact"/>
              <w:rPr>
                <w:rFonts w:ascii="仿宋" w:eastAsia="仿宋" w:hAnsi="仿宋" w:cs="Arial"/>
                <w:color w:val="000000" w:themeColor="text1"/>
                <w:kern w:val="0"/>
                <w:sz w:val="28"/>
                <w:szCs w:val="28"/>
              </w:rPr>
            </w:pPr>
            <w:r w:rsidRPr="001335C7">
              <w:rPr>
                <w:rFonts w:ascii="仿宋" w:eastAsia="仿宋" w:hAnsi="仿宋" w:cs="Arial" w:hint="eastAsia"/>
                <w:color w:val="000000" w:themeColor="text1"/>
                <w:kern w:val="0"/>
                <w:sz w:val="28"/>
                <w:szCs w:val="28"/>
              </w:rPr>
              <w:t>风格</w:t>
            </w:r>
          </w:p>
        </w:tc>
        <w:tc>
          <w:tcPr>
            <w:tcW w:w="7308" w:type="dxa"/>
            <w:gridSpan w:val="2"/>
          </w:tcPr>
          <w:p w14:paraId="6DC9D7DF" w14:textId="0D4E0060" w:rsidR="007033D1" w:rsidRPr="001335C7" w:rsidRDefault="007033D1" w:rsidP="00341DEF">
            <w:pPr>
              <w:widowControl/>
              <w:spacing w:line="560" w:lineRule="exact"/>
              <w:rPr>
                <w:rFonts w:ascii="仿宋" w:eastAsia="仿宋" w:hAnsi="仿宋" w:cs="Arial"/>
                <w:color w:val="000000" w:themeColor="text1"/>
                <w:kern w:val="0"/>
                <w:sz w:val="28"/>
                <w:szCs w:val="28"/>
              </w:rPr>
            </w:pPr>
            <w:r w:rsidRPr="001335C7">
              <w:rPr>
                <w:rFonts w:ascii="仿宋" w:eastAsia="仿宋" w:hAnsi="仿宋" w:cs="Arial" w:hint="eastAsia"/>
                <w:color w:val="000000" w:themeColor="text1"/>
                <w:kern w:val="0"/>
                <w:sz w:val="28"/>
                <w:szCs w:val="28"/>
              </w:rPr>
              <w:t>具有本品独特</w:t>
            </w:r>
            <w:r w:rsidR="001D26F3" w:rsidRPr="001335C7">
              <w:rPr>
                <w:rFonts w:ascii="仿宋" w:eastAsia="仿宋" w:hAnsi="仿宋" w:cs="Arial" w:hint="eastAsia"/>
                <w:color w:val="000000" w:themeColor="text1"/>
                <w:kern w:val="0"/>
                <w:sz w:val="28"/>
                <w:szCs w:val="28"/>
              </w:rPr>
              <w:t>的风格</w:t>
            </w:r>
          </w:p>
        </w:tc>
      </w:tr>
    </w:tbl>
    <w:p w14:paraId="5081F810" w14:textId="77777777" w:rsidR="007033D1" w:rsidRPr="00341DEF" w:rsidRDefault="007033D1" w:rsidP="00341DEF">
      <w:pPr>
        <w:widowControl/>
        <w:shd w:val="clear" w:color="auto" w:fill="FFFFFF"/>
        <w:spacing w:line="560" w:lineRule="exact"/>
        <w:ind w:firstLineChars="200" w:firstLine="640"/>
        <w:rPr>
          <w:rFonts w:ascii="仿宋" w:eastAsia="仿宋" w:hAnsi="仿宋" w:cs="Arial"/>
          <w:color w:val="000000" w:themeColor="text1"/>
          <w:kern w:val="0"/>
          <w:sz w:val="32"/>
          <w:szCs w:val="32"/>
        </w:rPr>
      </w:pPr>
    </w:p>
    <w:p w14:paraId="553D65D2" w14:textId="77777777" w:rsidR="00565D2B" w:rsidRPr="00341DEF" w:rsidRDefault="00565D2B" w:rsidP="00341DEF">
      <w:pPr>
        <w:widowControl/>
        <w:shd w:val="clear" w:color="auto" w:fill="FFFFFF"/>
        <w:spacing w:line="560" w:lineRule="exact"/>
        <w:ind w:firstLineChars="200" w:firstLine="643"/>
        <w:rPr>
          <w:rFonts w:ascii="仿宋" w:eastAsia="仿宋" w:hAnsi="仿宋" w:cs="Arial"/>
          <w:color w:val="000000" w:themeColor="text1"/>
          <w:kern w:val="0"/>
          <w:sz w:val="32"/>
          <w:szCs w:val="32"/>
        </w:rPr>
      </w:pPr>
      <w:r w:rsidRPr="00341DEF">
        <w:rPr>
          <w:rFonts w:ascii="仿宋" w:eastAsia="仿宋" w:hAnsi="仿宋" w:cs="Arial"/>
          <w:b/>
          <w:bCs/>
          <w:color w:val="000000" w:themeColor="text1"/>
          <w:kern w:val="0"/>
          <w:sz w:val="32"/>
          <w:szCs w:val="32"/>
        </w:rPr>
        <w:t>五、理化指标</w:t>
      </w:r>
    </w:p>
    <w:p w14:paraId="2B506CD3" w14:textId="26C661D6" w:rsidR="00565D2B" w:rsidRPr="00341DEF" w:rsidRDefault="00565D2B" w:rsidP="001335C7">
      <w:pPr>
        <w:widowControl/>
        <w:shd w:val="clear" w:color="auto" w:fill="FFFFFF"/>
        <w:spacing w:line="560" w:lineRule="exact"/>
        <w:jc w:val="center"/>
        <w:rPr>
          <w:rFonts w:ascii="仿宋" w:eastAsia="仿宋" w:hAnsi="仿宋" w:cs="Arial"/>
          <w:color w:val="000000" w:themeColor="text1"/>
          <w:kern w:val="0"/>
          <w:sz w:val="32"/>
          <w:szCs w:val="32"/>
        </w:rPr>
      </w:pPr>
      <w:r w:rsidRPr="00341DEF">
        <w:rPr>
          <w:rFonts w:ascii="仿宋" w:eastAsia="仿宋" w:hAnsi="仿宋" w:cs="Arial"/>
          <w:color w:val="000000" w:themeColor="text1"/>
          <w:kern w:val="0"/>
          <w:sz w:val="32"/>
          <w:szCs w:val="32"/>
        </w:rPr>
        <w:t>表2 理化指标</w:t>
      </w:r>
    </w:p>
    <w:tbl>
      <w:tblPr>
        <w:tblStyle w:val="a3"/>
        <w:tblW w:w="9351" w:type="dxa"/>
        <w:jc w:val="center"/>
        <w:tblLook w:val="04A0" w:firstRow="1" w:lastRow="0" w:firstColumn="1" w:lastColumn="0" w:noHBand="0" w:noVBand="1"/>
      </w:tblPr>
      <w:tblGrid>
        <w:gridCol w:w="4211"/>
        <w:gridCol w:w="2588"/>
        <w:gridCol w:w="2552"/>
      </w:tblGrid>
      <w:tr w:rsidR="009A3191" w:rsidRPr="001335C7" w14:paraId="6132B9BA" w14:textId="77777777" w:rsidTr="001335C7">
        <w:trPr>
          <w:jc w:val="center"/>
        </w:trPr>
        <w:tc>
          <w:tcPr>
            <w:tcW w:w="4211" w:type="dxa"/>
            <w:vMerge w:val="restart"/>
            <w:vAlign w:val="center"/>
          </w:tcPr>
          <w:p w14:paraId="3F47BF92" w14:textId="1500DBA0" w:rsidR="009A3191" w:rsidRPr="001335C7" w:rsidRDefault="009A3191" w:rsidP="001335C7">
            <w:pPr>
              <w:spacing w:line="560" w:lineRule="exact"/>
              <w:jc w:val="center"/>
              <w:rPr>
                <w:rFonts w:ascii="仿宋" w:eastAsia="仿宋" w:hAnsi="仿宋"/>
                <w:color w:val="000000" w:themeColor="text1"/>
                <w:sz w:val="28"/>
                <w:szCs w:val="28"/>
              </w:rPr>
            </w:pPr>
            <w:bookmarkStart w:id="22" w:name="7"/>
            <w:bookmarkStart w:id="23" w:name="sub63081_7"/>
            <w:bookmarkStart w:id="24" w:name="历史文化"/>
            <w:bookmarkEnd w:id="22"/>
            <w:bookmarkEnd w:id="23"/>
            <w:bookmarkEnd w:id="24"/>
            <w:r w:rsidRPr="001335C7">
              <w:rPr>
                <w:rFonts w:ascii="仿宋" w:eastAsia="仿宋" w:hAnsi="仿宋" w:hint="eastAsia"/>
                <w:color w:val="000000" w:themeColor="text1"/>
                <w:sz w:val="28"/>
                <w:szCs w:val="28"/>
              </w:rPr>
              <w:t>项</w:t>
            </w:r>
            <w:r w:rsidR="001335C7">
              <w:rPr>
                <w:rFonts w:ascii="仿宋" w:eastAsia="仿宋" w:hAnsi="仿宋" w:hint="eastAsia"/>
                <w:color w:val="000000" w:themeColor="text1"/>
                <w:sz w:val="28"/>
                <w:szCs w:val="28"/>
              </w:rPr>
              <w:t xml:space="preserve"> </w:t>
            </w:r>
            <w:r w:rsidR="001335C7">
              <w:rPr>
                <w:rFonts w:ascii="仿宋" w:eastAsia="仿宋" w:hAnsi="仿宋"/>
                <w:color w:val="000000" w:themeColor="text1"/>
                <w:sz w:val="28"/>
                <w:szCs w:val="28"/>
              </w:rPr>
              <w:t xml:space="preserve"> </w:t>
            </w:r>
            <w:r w:rsidRPr="001335C7">
              <w:rPr>
                <w:rFonts w:ascii="仿宋" w:eastAsia="仿宋" w:hAnsi="仿宋" w:hint="eastAsia"/>
                <w:color w:val="000000" w:themeColor="text1"/>
                <w:sz w:val="28"/>
                <w:szCs w:val="28"/>
              </w:rPr>
              <w:t>目</w:t>
            </w:r>
          </w:p>
        </w:tc>
        <w:tc>
          <w:tcPr>
            <w:tcW w:w="5140" w:type="dxa"/>
            <w:gridSpan w:val="2"/>
            <w:vAlign w:val="center"/>
          </w:tcPr>
          <w:p w14:paraId="45EE4751" w14:textId="597CD033" w:rsidR="009A3191" w:rsidRPr="001335C7" w:rsidRDefault="009A3191" w:rsidP="001335C7">
            <w:pPr>
              <w:spacing w:line="560" w:lineRule="exact"/>
              <w:jc w:val="center"/>
              <w:rPr>
                <w:rFonts w:ascii="仿宋" w:eastAsia="仿宋" w:hAnsi="仿宋"/>
                <w:color w:val="000000" w:themeColor="text1"/>
                <w:sz w:val="28"/>
                <w:szCs w:val="28"/>
              </w:rPr>
            </w:pPr>
            <w:r w:rsidRPr="001335C7">
              <w:rPr>
                <w:rFonts w:ascii="仿宋" w:eastAsia="仿宋" w:hAnsi="仿宋" w:hint="eastAsia"/>
                <w:color w:val="000000" w:themeColor="text1"/>
                <w:sz w:val="28"/>
                <w:szCs w:val="28"/>
              </w:rPr>
              <w:t>指</w:t>
            </w:r>
            <w:r w:rsidR="001335C7">
              <w:rPr>
                <w:rFonts w:ascii="仿宋" w:eastAsia="仿宋" w:hAnsi="仿宋" w:hint="eastAsia"/>
                <w:color w:val="000000" w:themeColor="text1"/>
                <w:sz w:val="28"/>
                <w:szCs w:val="28"/>
              </w:rPr>
              <w:t xml:space="preserve"> </w:t>
            </w:r>
            <w:r w:rsidR="001335C7">
              <w:rPr>
                <w:rFonts w:ascii="仿宋" w:eastAsia="仿宋" w:hAnsi="仿宋"/>
                <w:color w:val="000000" w:themeColor="text1"/>
                <w:sz w:val="28"/>
                <w:szCs w:val="28"/>
              </w:rPr>
              <w:t xml:space="preserve"> </w:t>
            </w:r>
            <w:r w:rsidRPr="001335C7">
              <w:rPr>
                <w:rFonts w:ascii="仿宋" w:eastAsia="仿宋" w:hAnsi="仿宋" w:hint="eastAsia"/>
                <w:color w:val="000000" w:themeColor="text1"/>
                <w:sz w:val="28"/>
                <w:szCs w:val="28"/>
              </w:rPr>
              <w:t>标</w:t>
            </w:r>
          </w:p>
        </w:tc>
      </w:tr>
      <w:tr w:rsidR="00856821" w:rsidRPr="001335C7" w14:paraId="6DFCD47F" w14:textId="77777777" w:rsidTr="001335C7">
        <w:trPr>
          <w:jc w:val="center"/>
        </w:trPr>
        <w:tc>
          <w:tcPr>
            <w:tcW w:w="4211" w:type="dxa"/>
            <w:vMerge/>
            <w:vAlign w:val="center"/>
          </w:tcPr>
          <w:p w14:paraId="720C0376" w14:textId="77777777" w:rsidR="00856821" w:rsidRPr="001335C7" w:rsidRDefault="00856821" w:rsidP="001335C7">
            <w:pPr>
              <w:spacing w:line="560" w:lineRule="exact"/>
              <w:jc w:val="center"/>
              <w:rPr>
                <w:rFonts w:ascii="仿宋" w:eastAsia="仿宋" w:hAnsi="仿宋"/>
                <w:color w:val="000000" w:themeColor="text1"/>
                <w:sz w:val="28"/>
                <w:szCs w:val="28"/>
              </w:rPr>
            </w:pPr>
          </w:p>
        </w:tc>
        <w:tc>
          <w:tcPr>
            <w:tcW w:w="2588" w:type="dxa"/>
            <w:vAlign w:val="center"/>
          </w:tcPr>
          <w:p w14:paraId="51EDBF7A" w14:textId="368F66F0" w:rsidR="00856821" w:rsidRPr="001335C7" w:rsidRDefault="00856821" w:rsidP="001335C7">
            <w:pPr>
              <w:spacing w:line="560" w:lineRule="exact"/>
              <w:jc w:val="center"/>
              <w:rPr>
                <w:rFonts w:ascii="仿宋" w:eastAsia="仿宋" w:hAnsi="仿宋"/>
                <w:color w:val="000000" w:themeColor="text1"/>
                <w:sz w:val="28"/>
                <w:szCs w:val="28"/>
              </w:rPr>
            </w:pPr>
            <w:r w:rsidRPr="001335C7">
              <w:rPr>
                <w:rFonts w:ascii="仿宋" w:eastAsia="仿宋" w:hAnsi="仿宋" w:hint="eastAsia"/>
                <w:color w:val="000000" w:themeColor="text1"/>
                <w:sz w:val="28"/>
                <w:szCs w:val="28"/>
              </w:rPr>
              <w:t>酒精度≥40.0%</w:t>
            </w:r>
            <w:r w:rsidRPr="001335C7">
              <w:rPr>
                <w:rFonts w:ascii="仿宋" w:eastAsia="仿宋" w:hAnsi="仿宋"/>
                <w:color w:val="000000" w:themeColor="text1"/>
                <w:sz w:val="28"/>
                <w:szCs w:val="28"/>
              </w:rPr>
              <w:t>vol</w:t>
            </w:r>
            <w:r w:rsidRPr="001335C7">
              <w:rPr>
                <w:rFonts w:ascii="仿宋" w:eastAsia="仿宋" w:hAnsi="仿宋" w:hint="eastAsia"/>
                <w:color w:val="000000" w:themeColor="text1"/>
                <w:sz w:val="28"/>
                <w:szCs w:val="28"/>
              </w:rPr>
              <w:t>（20℃）</w:t>
            </w:r>
          </w:p>
        </w:tc>
        <w:tc>
          <w:tcPr>
            <w:tcW w:w="2552" w:type="dxa"/>
            <w:vAlign w:val="center"/>
          </w:tcPr>
          <w:p w14:paraId="28D77DAB" w14:textId="10E3E2BE" w:rsidR="00856821" w:rsidRPr="001335C7" w:rsidRDefault="00856821" w:rsidP="001335C7">
            <w:pPr>
              <w:spacing w:line="560" w:lineRule="exact"/>
              <w:jc w:val="center"/>
              <w:rPr>
                <w:rFonts w:ascii="仿宋" w:eastAsia="仿宋" w:hAnsi="仿宋"/>
                <w:color w:val="000000" w:themeColor="text1"/>
                <w:sz w:val="28"/>
                <w:szCs w:val="28"/>
              </w:rPr>
            </w:pPr>
            <w:r w:rsidRPr="001335C7">
              <w:rPr>
                <w:rFonts w:ascii="仿宋" w:eastAsia="仿宋" w:hAnsi="仿宋" w:hint="eastAsia"/>
                <w:color w:val="000000" w:themeColor="text1"/>
                <w:sz w:val="28"/>
                <w:szCs w:val="28"/>
              </w:rPr>
              <w:t>酒精度＜40.0%</w:t>
            </w:r>
            <w:r w:rsidRPr="001335C7">
              <w:rPr>
                <w:rFonts w:ascii="仿宋" w:eastAsia="仿宋" w:hAnsi="仿宋"/>
                <w:color w:val="000000" w:themeColor="text1"/>
                <w:sz w:val="28"/>
                <w:szCs w:val="28"/>
              </w:rPr>
              <w:t>vol</w:t>
            </w:r>
            <w:r w:rsidRPr="001335C7">
              <w:rPr>
                <w:rFonts w:ascii="仿宋" w:eastAsia="仿宋" w:hAnsi="仿宋" w:hint="eastAsia"/>
                <w:color w:val="000000" w:themeColor="text1"/>
                <w:sz w:val="28"/>
                <w:szCs w:val="28"/>
              </w:rPr>
              <w:t>（20℃）</w:t>
            </w:r>
          </w:p>
        </w:tc>
      </w:tr>
      <w:tr w:rsidR="00856821" w:rsidRPr="001335C7" w14:paraId="03DE9F36" w14:textId="77777777" w:rsidTr="001335C7">
        <w:trPr>
          <w:jc w:val="center"/>
        </w:trPr>
        <w:tc>
          <w:tcPr>
            <w:tcW w:w="4211" w:type="dxa"/>
            <w:vAlign w:val="center"/>
          </w:tcPr>
          <w:p w14:paraId="17710200" w14:textId="232B7867" w:rsidR="00856821" w:rsidRPr="001335C7" w:rsidRDefault="00856821" w:rsidP="001335C7">
            <w:pPr>
              <w:spacing w:line="560" w:lineRule="exact"/>
              <w:jc w:val="left"/>
              <w:rPr>
                <w:rFonts w:ascii="仿宋" w:eastAsia="仿宋" w:hAnsi="仿宋"/>
                <w:color w:val="000000" w:themeColor="text1"/>
                <w:sz w:val="28"/>
                <w:szCs w:val="28"/>
              </w:rPr>
            </w:pPr>
            <w:r w:rsidRPr="001335C7">
              <w:rPr>
                <w:rFonts w:ascii="仿宋" w:eastAsia="仿宋" w:hAnsi="仿宋" w:hint="eastAsia"/>
                <w:color w:val="000000" w:themeColor="text1"/>
                <w:sz w:val="28"/>
                <w:szCs w:val="28"/>
              </w:rPr>
              <w:t>总酸（以乙酸计）/（g</w:t>
            </w:r>
            <w:r w:rsidRPr="001335C7">
              <w:rPr>
                <w:rFonts w:ascii="仿宋" w:eastAsia="仿宋" w:hAnsi="仿宋"/>
                <w:color w:val="000000" w:themeColor="text1"/>
                <w:sz w:val="28"/>
                <w:szCs w:val="28"/>
              </w:rPr>
              <w:t>/L）</w:t>
            </w:r>
            <w:r w:rsidR="001335C7">
              <w:rPr>
                <w:rFonts w:ascii="仿宋" w:eastAsia="仿宋" w:hAnsi="仿宋" w:hint="eastAsia"/>
                <w:color w:val="000000" w:themeColor="text1"/>
                <w:sz w:val="28"/>
                <w:szCs w:val="28"/>
              </w:rPr>
              <w:t xml:space="preserve"> </w:t>
            </w:r>
            <w:r w:rsidR="001335C7">
              <w:rPr>
                <w:rFonts w:ascii="仿宋" w:eastAsia="仿宋" w:hAnsi="仿宋"/>
                <w:color w:val="000000" w:themeColor="text1"/>
                <w:sz w:val="28"/>
                <w:szCs w:val="28"/>
              </w:rPr>
              <w:t xml:space="preserve"> </w:t>
            </w:r>
            <w:r w:rsidRPr="001335C7">
              <w:rPr>
                <w:rFonts w:ascii="仿宋" w:eastAsia="仿宋" w:hAnsi="仿宋" w:hint="eastAsia"/>
                <w:color w:val="000000" w:themeColor="text1"/>
                <w:sz w:val="28"/>
                <w:szCs w:val="28"/>
              </w:rPr>
              <w:t>≥</w:t>
            </w:r>
          </w:p>
        </w:tc>
        <w:tc>
          <w:tcPr>
            <w:tcW w:w="2588" w:type="dxa"/>
            <w:vAlign w:val="center"/>
          </w:tcPr>
          <w:p w14:paraId="65668932" w14:textId="79DCFEA2" w:rsidR="00856821" w:rsidRPr="001335C7" w:rsidRDefault="00856821" w:rsidP="001335C7">
            <w:pPr>
              <w:spacing w:line="560" w:lineRule="exact"/>
              <w:jc w:val="center"/>
              <w:rPr>
                <w:rFonts w:ascii="仿宋" w:eastAsia="仿宋" w:hAnsi="仿宋"/>
                <w:color w:val="000000" w:themeColor="text1"/>
                <w:sz w:val="28"/>
                <w:szCs w:val="28"/>
              </w:rPr>
            </w:pPr>
            <w:r w:rsidRPr="001335C7">
              <w:rPr>
                <w:rFonts w:ascii="仿宋" w:eastAsia="仿宋" w:hAnsi="仿宋" w:hint="eastAsia"/>
                <w:color w:val="000000" w:themeColor="text1"/>
                <w:sz w:val="28"/>
                <w:szCs w:val="28"/>
              </w:rPr>
              <w:t>0.35</w:t>
            </w:r>
          </w:p>
        </w:tc>
        <w:tc>
          <w:tcPr>
            <w:tcW w:w="2552" w:type="dxa"/>
            <w:vAlign w:val="center"/>
          </w:tcPr>
          <w:p w14:paraId="29AA4325" w14:textId="60134F3F" w:rsidR="00856821" w:rsidRPr="001335C7" w:rsidRDefault="00856821" w:rsidP="001335C7">
            <w:pPr>
              <w:spacing w:line="560" w:lineRule="exact"/>
              <w:jc w:val="center"/>
              <w:rPr>
                <w:rFonts w:ascii="仿宋" w:eastAsia="仿宋" w:hAnsi="仿宋"/>
                <w:color w:val="000000" w:themeColor="text1"/>
                <w:sz w:val="28"/>
                <w:szCs w:val="28"/>
              </w:rPr>
            </w:pPr>
            <w:r w:rsidRPr="001335C7">
              <w:rPr>
                <w:rFonts w:ascii="仿宋" w:eastAsia="仿宋" w:hAnsi="仿宋" w:hint="eastAsia"/>
                <w:color w:val="000000" w:themeColor="text1"/>
                <w:sz w:val="28"/>
                <w:szCs w:val="28"/>
              </w:rPr>
              <w:t>0.20</w:t>
            </w:r>
          </w:p>
        </w:tc>
      </w:tr>
      <w:tr w:rsidR="00856821" w:rsidRPr="001335C7" w14:paraId="4826924F" w14:textId="77777777" w:rsidTr="001335C7">
        <w:trPr>
          <w:jc w:val="center"/>
        </w:trPr>
        <w:tc>
          <w:tcPr>
            <w:tcW w:w="4211" w:type="dxa"/>
            <w:vAlign w:val="center"/>
          </w:tcPr>
          <w:p w14:paraId="0E8E9A03" w14:textId="25D71F20" w:rsidR="00856821" w:rsidRPr="001335C7" w:rsidRDefault="00856821" w:rsidP="001335C7">
            <w:pPr>
              <w:spacing w:line="560" w:lineRule="exact"/>
              <w:jc w:val="left"/>
              <w:rPr>
                <w:rFonts w:ascii="仿宋" w:eastAsia="仿宋" w:hAnsi="仿宋"/>
                <w:color w:val="000000" w:themeColor="text1"/>
                <w:sz w:val="28"/>
                <w:szCs w:val="28"/>
              </w:rPr>
            </w:pPr>
            <w:r w:rsidRPr="001335C7">
              <w:rPr>
                <w:rFonts w:ascii="仿宋" w:eastAsia="仿宋" w:hAnsi="仿宋" w:hint="eastAsia"/>
                <w:color w:val="000000" w:themeColor="text1"/>
                <w:sz w:val="28"/>
                <w:szCs w:val="28"/>
              </w:rPr>
              <w:t>总酯（乙酸乙酯计）/（g</w:t>
            </w:r>
            <w:r w:rsidRPr="001335C7">
              <w:rPr>
                <w:rFonts w:ascii="仿宋" w:eastAsia="仿宋" w:hAnsi="仿宋"/>
                <w:color w:val="000000" w:themeColor="text1"/>
                <w:sz w:val="28"/>
                <w:szCs w:val="28"/>
              </w:rPr>
              <w:t>/L）</w:t>
            </w:r>
            <w:r w:rsidRPr="001335C7">
              <w:rPr>
                <w:rFonts w:ascii="仿宋" w:eastAsia="仿宋" w:hAnsi="仿宋" w:hint="eastAsia"/>
                <w:color w:val="000000" w:themeColor="text1"/>
                <w:sz w:val="28"/>
                <w:szCs w:val="28"/>
              </w:rPr>
              <w:t>≥</w:t>
            </w:r>
          </w:p>
        </w:tc>
        <w:tc>
          <w:tcPr>
            <w:tcW w:w="2588" w:type="dxa"/>
            <w:vAlign w:val="center"/>
          </w:tcPr>
          <w:p w14:paraId="0FB70BD5" w14:textId="7B3360ED" w:rsidR="00856821" w:rsidRPr="001335C7" w:rsidRDefault="00856821" w:rsidP="001335C7">
            <w:pPr>
              <w:spacing w:line="560" w:lineRule="exact"/>
              <w:jc w:val="center"/>
              <w:rPr>
                <w:rFonts w:ascii="仿宋" w:eastAsia="仿宋" w:hAnsi="仿宋"/>
                <w:color w:val="000000" w:themeColor="text1"/>
                <w:sz w:val="28"/>
                <w:szCs w:val="28"/>
              </w:rPr>
            </w:pPr>
            <w:r w:rsidRPr="001335C7">
              <w:rPr>
                <w:rFonts w:ascii="仿宋" w:eastAsia="仿宋" w:hAnsi="仿宋" w:hint="eastAsia"/>
                <w:color w:val="000000" w:themeColor="text1"/>
                <w:sz w:val="28"/>
                <w:szCs w:val="28"/>
              </w:rPr>
              <w:t>1.80</w:t>
            </w:r>
          </w:p>
        </w:tc>
        <w:tc>
          <w:tcPr>
            <w:tcW w:w="2552" w:type="dxa"/>
            <w:vAlign w:val="center"/>
          </w:tcPr>
          <w:p w14:paraId="7C4D9A54" w14:textId="7D1A60DA" w:rsidR="00856821" w:rsidRPr="001335C7" w:rsidRDefault="00856821" w:rsidP="001335C7">
            <w:pPr>
              <w:spacing w:line="560" w:lineRule="exact"/>
              <w:jc w:val="center"/>
              <w:rPr>
                <w:rFonts w:ascii="仿宋" w:eastAsia="仿宋" w:hAnsi="仿宋"/>
                <w:color w:val="000000" w:themeColor="text1"/>
                <w:sz w:val="28"/>
                <w:szCs w:val="28"/>
              </w:rPr>
            </w:pPr>
            <w:r w:rsidRPr="001335C7">
              <w:rPr>
                <w:rFonts w:ascii="仿宋" w:eastAsia="仿宋" w:hAnsi="仿宋" w:hint="eastAsia"/>
                <w:color w:val="000000" w:themeColor="text1"/>
                <w:sz w:val="28"/>
                <w:szCs w:val="28"/>
              </w:rPr>
              <w:t>1.20</w:t>
            </w:r>
          </w:p>
        </w:tc>
      </w:tr>
      <w:tr w:rsidR="00856821" w:rsidRPr="001335C7" w14:paraId="0F83F45B" w14:textId="77777777" w:rsidTr="001335C7">
        <w:trPr>
          <w:jc w:val="center"/>
        </w:trPr>
        <w:tc>
          <w:tcPr>
            <w:tcW w:w="4211" w:type="dxa"/>
            <w:vAlign w:val="center"/>
          </w:tcPr>
          <w:p w14:paraId="0AC7BC0A" w14:textId="53137AC1" w:rsidR="00856821" w:rsidRPr="001335C7" w:rsidRDefault="00856821" w:rsidP="001335C7">
            <w:pPr>
              <w:spacing w:line="560" w:lineRule="exact"/>
              <w:jc w:val="left"/>
              <w:rPr>
                <w:rFonts w:ascii="仿宋" w:eastAsia="仿宋" w:hAnsi="仿宋"/>
                <w:color w:val="000000" w:themeColor="text1"/>
                <w:sz w:val="28"/>
                <w:szCs w:val="28"/>
              </w:rPr>
            </w:pPr>
            <w:r w:rsidRPr="001335C7">
              <w:rPr>
                <w:rFonts w:ascii="仿宋" w:eastAsia="仿宋" w:hAnsi="仿宋" w:hint="eastAsia"/>
                <w:color w:val="000000" w:themeColor="text1"/>
                <w:sz w:val="28"/>
                <w:szCs w:val="28"/>
              </w:rPr>
              <w:t>乙酸乙酯/（g/</w:t>
            </w:r>
            <w:r w:rsidRPr="001335C7">
              <w:rPr>
                <w:rFonts w:ascii="仿宋" w:eastAsia="仿宋" w:hAnsi="仿宋"/>
                <w:color w:val="000000" w:themeColor="text1"/>
                <w:sz w:val="28"/>
                <w:szCs w:val="28"/>
              </w:rPr>
              <w:t>L</w:t>
            </w:r>
            <w:r w:rsidRPr="001335C7">
              <w:rPr>
                <w:rFonts w:ascii="仿宋" w:eastAsia="仿宋" w:hAnsi="仿宋" w:hint="eastAsia"/>
                <w:color w:val="000000" w:themeColor="text1"/>
                <w:sz w:val="28"/>
                <w:szCs w:val="28"/>
              </w:rPr>
              <w:t>）</w:t>
            </w:r>
            <w:r w:rsidR="001335C7">
              <w:rPr>
                <w:rFonts w:ascii="仿宋" w:eastAsia="仿宋" w:hAnsi="仿宋" w:hint="eastAsia"/>
                <w:color w:val="000000" w:themeColor="text1"/>
                <w:sz w:val="28"/>
                <w:szCs w:val="28"/>
              </w:rPr>
              <w:t xml:space="preserve"> </w:t>
            </w:r>
            <w:r w:rsidR="001335C7">
              <w:rPr>
                <w:rFonts w:ascii="仿宋" w:eastAsia="仿宋" w:hAnsi="仿宋"/>
                <w:color w:val="000000" w:themeColor="text1"/>
                <w:sz w:val="28"/>
                <w:szCs w:val="28"/>
              </w:rPr>
              <w:t xml:space="preserve">         </w:t>
            </w:r>
            <w:r w:rsidRPr="001335C7">
              <w:rPr>
                <w:rFonts w:ascii="仿宋" w:eastAsia="仿宋" w:hAnsi="仿宋" w:hint="eastAsia"/>
                <w:color w:val="000000" w:themeColor="text1"/>
                <w:sz w:val="28"/>
                <w:szCs w:val="28"/>
              </w:rPr>
              <w:t>≥</w:t>
            </w:r>
          </w:p>
        </w:tc>
        <w:tc>
          <w:tcPr>
            <w:tcW w:w="2588" w:type="dxa"/>
            <w:vAlign w:val="center"/>
          </w:tcPr>
          <w:p w14:paraId="2B858F38" w14:textId="780275AA" w:rsidR="00856821" w:rsidRPr="001335C7" w:rsidRDefault="00856821" w:rsidP="001335C7">
            <w:pPr>
              <w:spacing w:line="560" w:lineRule="exact"/>
              <w:jc w:val="center"/>
              <w:rPr>
                <w:rFonts w:ascii="仿宋" w:eastAsia="仿宋" w:hAnsi="仿宋"/>
                <w:color w:val="000000" w:themeColor="text1"/>
                <w:sz w:val="28"/>
                <w:szCs w:val="28"/>
              </w:rPr>
            </w:pPr>
            <w:r w:rsidRPr="001335C7">
              <w:rPr>
                <w:rFonts w:ascii="仿宋" w:eastAsia="仿宋" w:hAnsi="仿宋" w:hint="eastAsia"/>
                <w:color w:val="000000" w:themeColor="text1"/>
                <w:sz w:val="28"/>
                <w:szCs w:val="28"/>
              </w:rPr>
              <w:t>0.60</w:t>
            </w:r>
          </w:p>
        </w:tc>
        <w:tc>
          <w:tcPr>
            <w:tcW w:w="2552" w:type="dxa"/>
            <w:vAlign w:val="center"/>
          </w:tcPr>
          <w:p w14:paraId="3DD42B0A" w14:textId="1168FF4F" w:rsidR="00856821" w:rsidRPr="001335C7" w:rsidRDefault="00856821" w:rsidP="001335C7">
            <w:pPr>
              <w:spacing w:line="560" w:lineRule="exact"/>
              <w:jc w:val="center"/>
              <w:rPr>
                <w:rFonts w:ascii="仿宋" w:eastAsia="仿宋" w:hAnsi="仿宋"/>
                <w:color w:val="000000" w:themeColor="text1"/>
                <w:sz w:val="28"/>
                <w:szCs w:val="28"/>
              </w:rPr>
            </w:pPr>
            <w:r w:rsidRPr="001335C7">
              <w:rPr>
                <w:rFonts w:ascii="仿宋" w:eastAsia="仿宋" w:hAnsi="仿宋" w:hint="eastAsia"/>
                <w:color w:val="000000" w:themeColor="text1"/>
                <w:sz w:val="28"/>
                <w:szCs w:val="28"/>
              </w:rPr>
              <w:t>0.40</w:t>
            </w:r>
          </w:p>
        </w:tc>
      </w:tr>
      <w:tr w:rsidR="00856821" w:rsidRPr="001335C7" w14:paraId="1B1C9331" w14:textId="77777777" w:rsidTr="001335C7">
        <w:trPr>
          <w:jc w:val="center"/>
        </w:trPr>
        <w:tc>
          <w:tcPr>
            <w:tcW w:w="4211" w:type="dxa"/>
            <w:vAlign w:val="center"/>
          </w:tcPr>
          <w:p w14:paraId="5441F2BE" w14:textId="0E4E3D05" w:rsidR="00856821" w:rsidRPr="001335C7" w:rsidRDefault="00856821" w:rsidP="001335C7">
            <w:pPr>
              <w:spacing w:line="560" w:lineRule="exact"/>
              <w:jc w:val="left"/>
              <w:rPr>
                <w:rFonts w:ascii="仿宋" w:eastAsia="仿宋" w:hAnsi="仿宋"/>
                <w:color w:val="000000" w:themeColor="text1"/>
                <w:sz w:val="28"/>
                <w:szCs w:val="28"/>
              </w:rPr>
            </w:pPr>
            <w:r w:rsidRPr="001335C7">
              <w:rPr>
                <w:rFonts w:ascii="仿宋" w:eastAsia="仿宋" w:hAnsi="仿宋" w:hint="eastAsia"/>
                <w:color w:val="000000" w:themeColor="text1"/>
                <w:sz w:val="28"/>
                <w:szCs w:val="28"/>
              </w:rPr>
              <w:t>己酸乙酯/（g/</w:t>
            </w:r>
            <w:r w:rsidRPr="001335C7">
              <w:rPr>
                <w:rFonts w:ascii="仿宋" w:eastAsia="仿宋" w:hAnsi="仿宋"/>
                <w:color w:val="000000" w:themeColor="text1"/>
                <w:sz w:val="28"/>
                <w:szCs w:val="28"/>
              </w:rPr>
              <w:t>L</w:t>
            </w:r>
            <w:r w:rsidRPr="001335C7">
              <w:rPr>
                <w:rFonts w:ascii="仿宋" w:eastAsia="仿宋" w:hAnsi="仿宋" w:hint="eastAsia"/>
                <w:color w:val="000000" w:themeColor="text1"/>
                <w:sz w:val="28"/>
                <w:szCs w:val="28"/>
              </w:rPr>
              <w:t>）</w:t>
            </w:r>
            <w:r w:rsidR="001335C7">
              <w:rPr>
                <w:rFonts w:ascii="仿宋" w:eastAsia="仿宋" w:hAnsi="仿宋" w:hint="eastAsia"/>
                <w:color w:val="000000" w:themeColor="text1"/>
                <w:sz w:val="28"/>
                <w:szCs w:val="28"/>
              </w:rPr>
              <w:t xml:space="preserve"> </w:t>
            </w:r>
            <w:r w:rsidR="001335C7">
              <w:rPr>
                <w:rFonts w:ascii="仿宋" w:eastAsia="仿宋" w:hAnsi="仿宋"/>
                <w:color w:val="000000" w:themeColor="text1"/>
                <w:sz w:val="28"/>
                <w:szCs w:val="28"/>
              </w:rPr>
              <w:t xml:space="preserve">         </w:t>
            </w:r>
            <w:r w:rsidRPr="001335C7">
              <w:rPr>
                <w:rFonts w:ascii="仿宋" w:eastAsia="仿宋" w:hAnsi="仿宋" w:hint="eastAsia"/>
                <w:color w:val="000000" w:themeColor="text1"/>
                <w:sz w:val="28"/>
                <w:szCs w:val="28"/>
              </w:rPr>
              <w:t>≥</w:t>
            </w:r>
          </w:p>
        </w:tc>
        <w:tc>
          <w:tcPr>
            <w:tcW w:w="2588" w:type="dxa"/>
            <w:vAlign w:val="center"/>
          </w:tcPr>
          <w:p w14:paraId="010A38E5" w14:textId="0417399E" w:rsidR="00856821" w:rsidRPr="001335C7" w:rsidRDefault="00856821" w:rsidP="001335C7">
            <w:pPr>
              <w:spacing w:line="560" w:lineRule="exact"/>
              <w:jc w:val="center"/>
              <w:rPr>
                <w:rFonts w:ascii="仿宋" w:eastAsia="仿宋" w:hAnsi="仿宋"/>
                <w:color w:val="000000" w:themeColor="text1"/>
                <w:sz w:val="28"/>
                <w:szCs w:val="28"/>
              </w:rPr>
            </w:pPr>
            <w:r w:rsidRPr="001335C7">
              <w:rPr>
                <w:rFonts w:ascii="仿宋" w:eastAsia="仿宋" w:hAnsi="仿宋" w:hint="eastAsia"/>
                <w:color w:val="000000" w:themeColor="text1"/>
                <w:sz w:val="28"/>
                <w:szCs w:val="28"/>
              </w:rPr>
              <w:t>0.30</w:t>
            </w:r>
          </w:p>
        </w:tc>
        <w:tc>
          <w:tcPr>
            <w:tcW w:w="2552" w:type="dxa"/>
            <w:vAlign w:val="center"/>
          </w:tcPr>
          <w:p w14:paraId="003562D1" w14:textId="0A0A138E" w:rsidR="00856821" w:rsidRPr="001335C7" w:rsidRDefault="00856821" w:rsidP="001335C7">
            <w:pPr>
              <w:spacing w:line="560" w:lineRule="exact"/>
              <w:jc w:val="center"/>
              <w:rPr>
                <w:rFonts w:ascii="仿宋" w:eastAsia="仿宋" w:hAnsi="仿宋"/>
                <w:color w:val="000000" w:themeColor="text1"/>
                <w:sz w:val="28"/>
                <w:szCs w:val="28"/>
              </w:rPr>
            </w:pPr>
            <w:r w:rsidRPr="001335C7">
              <w:rPr>
                <w:rFonts w:ascii="仿宋" w:eastAsia="仿宋" w:hAnsi="仿宋" w:hint="eastAsia"/>
                <w:color w:val="000000" w:themeColor="text1"/>
                <w:sz w:val="28"/>
                <w:szCs w:val="28"/>
              </w:rPr>
              <w:t>0.20</w:t>
            </w:r>
          </w:p>
        </w:tc>
      </w:tr>
      <w:tr w:rsidR="00856821" w:rsidRPr="001335C7" w14:paraId="6833C91F" w14:textId="77777777" w:rsidTr="001335C7">
        <w:trPr>
          <w:jc w:val="center"/>
        </w:trPr>
        <w:tc>
          <w:tcPr>
            <w:tcW w:w="4211" w:type="dxa"/>
            <w:vAlign w:val="center"/>
          </w:tcPr>
          <w:p w14:paraId="324784AC" w14:textId="603124FD" w:rsidR="00856821" w:rsidRPr="001335C7" w:rsidRDefault="00856821" w:rsidP="001335C7">
            <w:pPr>
              <w:spacing w:line="560" w:lineRule="exact"/>
              <w:jc w:val="left"/>
              <w:rPr>
                <w:rFonts w:ascii="仿宋" w:eastAsia="仿宋" w:hAnsi="仿宋"/>
                <w:color w:val="000000" w:themeColor="text1"/>
                <w:sz w:val="28"/>
                <w:szCs w:val="28"/>
              </w:rPr>
            </w:pPr>
            <w:r w:rsidRPr="001335C7">
              <w:rPr>
                <w:rFonts w:ascii="仿宋" w:eastAsia="仿宋" w:hAnsi="仿宋" w:hint="eastAsia"/>
                <w:color w:val="000000" w:themeColor="text1"/>
                <w:sz w:val="28"/>
                <w:szCs w:val="28"/>
              </w:rPr>
              <w:t>固形物/（g/</w:t>
            </w:r>
            <w:r w:rsidRPr="001335C7">
              <w:rPr>
                <w:rFonts w:ascii="仿宋" w:eastAsia="仿宋" w:hAnsi="仿宋"/>
                <w:color w:val="000000" w:themeColor="text1"/>
                <w:sz w:val="28"/>
                <w:szCs w:val="28"/>
              </w:rPr>
              <w:t>L</w:t>
            </w:r>
            <w:r w:rsidRPr="001335C7">
              <w:rPr>
                <w:rFonts w:ascii="仿宋" w:eastAsia="仿宋" w:hAnsi="仿宋" w:hint="eastAsia"/>
                <w:color w:val="000000" w:themeColor="text1"/>
                <w:sz w:val="28"/>
                <w:szCs w:val="28"/>
              </w:rPr>
              <w:t>）</w:t>
            </w:r>
            <w:r w:rsidR="001335C7">
              <w:rPr>
                <w:rFonts w:ascii="仿宋" w:eastAsia="仿宋" w:hAnsi="仿宋" w:hint="eastAsia"/>
                <w:color w:val="000000" w:themeColor="text1"/>
                <w:sz w:val="28"/>
                <w:szCs w:val="28"/>
              </w:rPr>
              <w:t xml:space="preserve"> </w:t>
            </w:r>
            <w:r w:rsidR="001335C7">
              <w:rPr>
                <w:rFonts w:ascii="仿宋" w:eastAsia="仿宋" w:hAnsi="仿宋"/>
                <w:color w:val="000000" w:themeColor="text1"/>
                <w:sz w:val="28"/>
                <w:szCs w:val="28"/>
              </w:rPr>
              <w:t xml:space="preserve">           </w:t>
            </w:r>
            <w:r w:rsidRPr="001335C7">
              <w:rPr>
                <w:rFonts w:ascii="仿宋" w:eastAsia="仿宋" w:hAnsi="仿宋" w:hint="eastAsia"/>
                <w:color w:val="000000" w:themeColor="text1"/>
                <w:sz w:val="28"/>
                <w:szCs w:val="28"/>
              </w:rPr>
              <w:t>≤</w:t>
            </w:r>
          </w:p>
        </w:tc>
        <w:tc>
          <w:tcPr>
            <w:tcW w:w="2588" w:type="dxa"/>
            <w:vAlign w:val="center"/>
          </w:tcPr>
          <w:p w14:paraId="7CB97B98" w14:textId="017F4724" w:rsidR="00856821" w:rsidRPr="001335C7" w:rsidRDefault="00856821" w:rsidP="001335C7">
            <w:pPr>
              <w:spacing w:line="560" w:lineRule="exact"/>
              <w:jc w:val="center"/>
              <w:rPr>
                <w:rFonts w:ascii="仿宋" w:eastAsia="仿宋" w:hAnsi="仿宋"/>
                <w:color w:val="000000" w:themeColor="text1"/>
                <w:sz w:val="28"/>
                <w:szCs w:val="28"/>
              </w:rPr>
            </w:pPr>
            <w:r w:rsidRPr="001335C7">
              <w:rPr>
                <w:rFonts w:ascii="仿宋" w:eastAsia="仿宋" w:hAnsi="仿宋" w:hint="eastAsia"/>
                <w:color w:val="000000" w:themeColor="text1"/>
                <w:sz w:val="28"/>
                <w:szCs w:val="28"/>
              </w:rPr>
              <w:t>1.20</w:t>
            </w:r>
          </w:p>
        </w:tc>
        <w:tc>
          <w:tcPr>
            <w:tcW w:w="2552" w:type="dxa"/>
            <w:vAlign w:val="center"/>
          </w:tcPr>
          <w:p w14:paraId="72C77080" w14:textId="3FE33623" w:rsidR="00856821" w:rsidRPr="001335C7" w:rsidRDefault="00856821" w:rsidP="001335C7">
            <w:pPr>
              <w:spacing w:line="560" w:lineRule="exact"/>
              <w:jc w:val="center"/>
              <w:rPr>
                <w:rFonts w:ascii="仿宋" w:eastAsia="仿宋" w:hAnsi="仿宋"/>
                <w:color w:val="000000" w:themeColor="text1"/>
                <w:sz w:val="28"/>
                <w:szCs w:val="28"/>
              </w:rPr>
            </w:pPr>
            <w:r w:rsidRPr="001335C7">
              <w:rPr>
                <w:rFonts w:ascii="仿宋" w:eastAsia="仿宋" w:hAnsi="仿宋" w:hint="eastAsia"/>
                <w:color w:val="000000" w:themeColor="text1"/>
                <w:sz w:val="28"/>
                <w:szCs w:val="28"/>
              </w:rPr>
              <w:t>1.10</w:t>
            </w:r>
          </w:p>
        </w:tc>
      </w:tr>
      <w:tr w:rsidR="00856821" w:rsidRPr="001335C7" w14:paraId="30219196" w14:textId="77777777" w:rsidTr="001335C7">
        <w:trPr>
          <w:jc w:val="center"/>
        </w:trPr>
        <w:tc>
          <w:tcPr>
            <w:tcW w:w="9351" w:type="dxa"/>
            <w:gridSpan w:val="3"/>
            <w:vAlign w:val="center"/>
          </w:tcPr>
          <w:p w14:paraId="1BF5649D" w14:textId="41410148" w:rsidR="00856821" w:rsidRPr="001335C7" w:rsidRDefault="00856821" w:rsidP="001335C7">
            <w:pPr>
              <w:spacing w:line="560" w:lineRule="exact"/>
              <w:ind w:firstLineChars="200" w:firstLine="560"/>
              <w:jc w:val="left"/>
              <w:rPr>
                <w:rFonts w:ascii="仿宋" w:eastAsia="仿宋" w:hAnsi="仿宋"/>
                <w:color w:val="000000" w:themeColor="text1"/>
                <w:sz w:val="28"/>
                <w:szCs w:val="28"/>
              </w:rPr>
            </w:pPr>
            <w:r w:rsidRPr="001335C7">
              <w:rPr>
                <w:rFonts w:ascii="仿宋" w:eastAsia="仿宋" w:hAnsi="仿宋" w:hint="eastAsia"/>
                <w:color w:val="000000" w:themeColor="text1"/>
                <w:sz w:val="28"/>
                <w:szCs w:val="28"/>
              </w:rPr>
              <w:t>注：酒精</w:t>
            </w:r>
            <w:proofErr w:type="gramStart"/>
            <w:r w:rsidRPr="001335C7">
              <w:rPr>
                <w:rFonts w:ascii="仿宋" w:eastAsia="仿宋" w:hAnsi="仿宋" w:hint="eastAsia"/>
                <w:color w:val="000000" w:themeColor="text1"/>
                <w:sz w:val="28"/>
                <w:szCs w:val="28"/>
              </w:rPr>
              <w:t>度允许</w:t>
            </w:r>
            <w:proofErr w:type="gramEnd"/>
            <w:r w:rsidRPr="001335C7">
              <w:rPr>
                <w:rFonts w:ascii="仿宋" w:eastAsia="仿宋" w:hAnsi="仿宋" w:hint="eastAsia"/>
                <w:color w:val="000000" w:themeColor="text1"/>
                <w:sz w:val="28"/>
                <w:szCs w:val="28"/>
              </w:rPr>
              <w:t>公差为±1.0%</w:t>
            </w:r>
            <w:r w:rsidRPr="001335C7">
              <w:rPr>
                <w:rFonts w:ascii="仿宋" w:eastAsia="仿宋" w:hAnsi="仿宋"/>
                <w:color w:val="000000" w:themeColor="text1"/>
                <w:sz w:val="28"/>
                <w:szCs w:val="28"/>
              </w:rPr>
              <w:t>vol</w:t>
            </w:r>
            <w:r w:rsidRPr="001335C7">
              <w:rPr>
                <w:rFonts w:ascii="仿宋" w:eastAsia="仿宋" w:hAnsi="仿宋" w:hint="eastAsia"/>
                <w:color w:val="000000" w:themeColor="text1"/>
                <w:sz w:val="28"/>
                <w:szCs w:val="28"/>
              </w:rPr>
              <w:t>（20℃）</w:t>
            </w:r>
          </w:p>
        </w:tc>
      </w:tr>
    </w:tbl>
    <w:p w14:paraId="741FEBF8" w14:textId="4422D79D" w:rsidR="00B50EA9" w:rsidRPr="00E554C0" w:rsidRDefault="00B50EA9" w:rsidP="00E554C0">
      <w:pPr>
        <w:widowControl/>
        <w:shd w:val="clear" w:color="auto" w:fill="FFFFFF"/>
        <w:spacing w:before="100" w:beforeAutospacing="1" w:after="100" w:afterAutospacing="1" w:line="560" w:lineRule="exact"/>
        <w:outlineLvl w:val="1"/>
        <w:rPr>
          <w:rFonts w:ascii="仿宋" w:eastAsia="仿宋" w:hAnsi="仿宋" w:cs="Arial"/>
          <w:b/>
          <w:bCs/>
          <w:kern w:val="0"/>
          <w:sz w:val="32"/>
          <w:szCs w:val="32"/>
        </w:rPr>
      </w:pPr>
      <w:bookmarkStart w:id="25" w:name="_GoBack"/>
      <w:bookmarkEnd w:id="25"/>
    </w:p>
    <w:sectPr w:rsidR="00B50EA9" w:rsidRPr="00E554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panose1 w:val="02010601030101010101"/>
    <w:charset w:val="86"/>
    <w:family w:val="auto"/>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03EA2"/>
    <w:multiLevelType w:val="multilevel"/>
    <w:tmpl w:val="25C2E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444215"/>
    <w:multiLevelType w:val="multilevel"/>
    <w:tmpl w:val="C0D07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582EF6"/>
    <w:multiLevelType w:val="multilevel"/>
    <w:tmpl w:val="B1689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FC"/>
    <w:rsid w:val="00103A0C"/>
    <w:rsid w:val="001335C7"/>
    <w:rsid w:val="001D26F3"/>
    <w:rsid w:val="00341DEF"/>
    <w:rsid w:val="00565D2B"/>
    <w:rsid w:val="0064590B"/>
    <w:rsid w:val="007033D1"/>
    <w:rsid w:val="007152F0"/>
    <w:rsid w:val="0081127D"/>
    <w:rsid w:val="0084242D"/>
    <w:rsid w:val="00856821"/>
    <w:rsid w:val="008F2A64"/>
    <w:rsid w:val="009821F9"/>
    <w:rsid w:val="009A3191"/>
    <w:rsid w:val="009B07FA"/>
    <w:rsid w:val="009D09E9"/>
    <w:rsid w:val="00A0288E"/>
    <w:rsid w:val="00AC00FC"/>
    <w:rsid w:val="00B50EA9"/>
    <w:rsid w:val="00BB0ABA"/>
    <w:rsid w:val="00C67A37"/>
    <w:rsid w:val="00C82D94"/>
    <w:rsid w:val="00D20C7D"/>
    <w:rsid w:val="00DD013A"/>
    <w:rsid w:val="00DF2944"/>
    <w:rsid w:val="00E554C0"/>
    <w:rsid w:val="00F02018"/>
    <w:rsid w:val="00F640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B59A6"/>
  <w15:chartTrackingRefBased/>
  <w15:docId w15:val="{E3744F34-6877-4A2E-991A-159BBAD46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65D2B"/>
    <w:pPr>
      <w:widowControl/>
      <w:spacing w:before="100" w:beforeAutospacing="1" w:after="100" w:afterAutospacing="1"/>
      <w:jc w:val="left"/>
      <w:outlineLvl w:val="0"/>
    </w:pPr>
    <w:rPr>
      <w:rFonts w:ascii="宋体" w:eastAsia="宋体" w:hAnsi="宋体" w:cs="宋体"/>
      <w:b/>
      <w:bCs/>
      <w:color w:val="333333"/>
      <w:kern w:val="36"/>
      <w:sz w:val="48"/>
      <w:szCs w:val="48"/>
    </w:rPr>
  </w:style>
  <w:style w:type="paragraph" w:styleId="2">
    <w:name w:val="heading 2"/>
    <w:basedOn w:val="a"/>
    <w:link w:val="20"/>
    <w:uiPriority w:val="9"/>
    <w:qFormat/>
    <w:rsid w:val="00565D2B"/>
    <w:pPr>
      <w:widowControl/>
      <w:spacing w:before="100" w:beforeAutospacing="1" w:after="100" w:afterAutospacing="1"/>
      <w:jc w:val="left"/>
      <w:outlineLvl w:val="1"/>
    </w:pPr>
    <w:rPr>
      <w:rFonts w:ascii="宋体" w:eastAsia="宋体" w:hAnsi="宋体" w:cs="宋体"/>
      <w:b/>
      <w:bCs/>
      <w:color w:val="333333"/>
      <w:kern w:val="0"/>
      <w:sz w:val="36"/>
      <w:szCs w:val="36"/>
    </w:rPr>
  </w:style>
  <w:style w:type="paragraph" w:styleId="3">
    <w:name w:val="heading 3"/>
    <w:basedOn w:val="a"/>
    <w:link w:val="30"/>
    <w:uiPriority w:val="9"/>
    <w:qFormat/>
    <w:rsid w:val="00565D2B"/>
    <w:pPr>
      <w:widowControl/>
      <w:spacing w:before="100" w:beforeAutospacing="1" w:after="100" w:afterAutospacing="1"/>
      <w:jc w:val="left"/>
      <w:outlineLvl w:val="2"/>
    </w:pPr>
    <w:rPr>
      <w:rFonts w:ascii="宋体" w:eastAsia="宋体" w:hAnsi="宋体" w:cs="宋体"/>
      <w:b/>
      <w:bCs/>
      <w:color w:val="333333"/>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65D2B"/>
    <w:rPr>
      <w:rFonts w:ascii="宋体" w:eastAsia="宋体" w:hAnsi="宋体" w:cs="宋体"/>
      <w:b/>
      <w:bCs/>
      <w:color w:val="333333"/>
      <w:kern w:val="36"/>
      <w:sz w:val="48"/>
      <w:szCs w:val="48"/>
    </w:rPr>
  </w:style>
  <w:style w:type="character" w:customStyle="1" w:styleId="20">
    <w:name w:val="标题 2 字符"/>
    <w:basedOn w:val="a0"/>
    <w:link w:val="2"/>
    <w:uiPriority w:val="9"/>
    <w:rsid w:val="00565D2B"/>
    <w:rPr>
      <w:rFonts w:ascii="宋体" w:eastAsia="宋体" w:hAnsi="宋体" w:cs="宋体"/>
      <w:b/>
      <w:bCs/>
      <w:color w:val="333333"/>
      <w:kern w:val="0"/>
      <w:sz w:val="36"/>
      <w:szCs w:val="36"/>
    </w:rPr>
  </w:style>
  <w:style w:type="character" w:customStyle="1" w:styleId="30">
    <w:name w:val="标题 3 字符"/>
    <w:basedOn w:val="a0"/>
    <w:link w:val="3"/>
    <w:uiPriority w:val="9"/>
    <w:rsid w:val="00565D2B"/>
    <w:rPr>
      <w:rFonts w:ascii="宋体" w:eastAsia="宋体" w:hAnsi="宋体" w:cs="宋体"/>
      <w:b/>
      <w:bCs/>
      <w:color w:val="333333"/>
      <w:kern w:val="0"/>
      <w:sz w:val="28"/>
      <w:szCs w:val="28"/>
    </w:rPr>
  </w:style>
  <w:style w:type="paragraph" w:customStyle="1" w:styleId="level1">
    <w:name w:val="level1"/>
    <w:basedOn w:val="a"/>
    <w:rsid w:val="00565D2B"/>
    <w:pPr>
      <w:widowControl/>
      <w:spacing w:before="100" w:beforeAutospacing="1" w:after="100" w:afterAutospacing="1"/>
      <w:jc w:val="left"/>
    </w:pPr>
    <w:rPr>
      <w:rFonts w:ascii="宋体" w:eastAsia="宋体" w:hAnsi="宋体" w:cs="宋体"/>
      <w:kern w:val="0"/>
      <w:sz w:val="24"/>
      <w:szCs w:val="24"/>
    </w:rPr>
  </w:style>
  <w:style w:type="paragraph" w:customStyle="1" w:styleId="level2">
    <w:name w:val="level2"/>
    <w:basedOn w:val="a"/>
    <w:rsid w:val="00565D2B"/>
    <w:pPr>
      <w:widowControl/>
      <w:spacing w:before="100" w:beforeAutospacing="1" w:after="100" w:afterAutospacing="1"/>
      <w:jc w:val="left"/>
    </w:pPr>
    <w:rPr>
      <w:rFonts w:ascii="宋体" w:eastAsia="宋体" w:hAnsi="宋体" w:cs="宋体"/>
      <w:kern w:val="0"/>
      <w:sz w:val="24"/>
      <w:szCs w:val="24"/>
    </w:rPr>
  </w:style>
  <w:style w:type="character" w:customStyle="1" w:styleId="index5">
    <w:name w:val="index5"/>
    <w:basedOn w:val="a0"/>
    <w:rsid w:val="00565D2B"/>
  </w:style>
  <w:style w:type="character" w:customStyle="1" w:styleId="text10">
    <w:name w:val="text10"/>
    <w:basedOn w:val="a0"/>
    <w:rsid w:val="00565D2B"/>
  </w:style>
  <w:style w:type="character" w:customStyle="1" w:styleId="title-prefix">
    <w:name w:val="title-prefix"/>
    <w:basedOn w:val="a0"/>
    <w:rsid w:val="00565D2B"/>
  </w:style>
  <w:style w:type="character" w:customStyle="1" w:styleId="description6">
    <w:name w:val="description6"/>
    <w:basedOn w:val="a0"/>
    <w:rsid w:val="00565D2B"/>
  </w:style>
  <w:style w:type="character" w:customStyle="1" w:styleId="number2">
    <w:name w:val="number2"/>
    <w:basedOn w:val="a0"/>
    <w:rsid w:val="00565D2B"/>
  </w:style>
  <w:style w:type="table" w:styleId="a3">
    <w:name w:val="Table Grid"/>
    <w:basedOn w:val="a1"/>
    <w:uiPriority w:val="39"/>
    <w:rsid w:val="007033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06650">
      <w:bodyDiv w:val="1"/>
      <w:marLeft w:val="0"/>
      <w:marRight w:val="0"/>
      <w:marTop w:val="0"/>
      <w:marBottom w:val="0"/>
      <w:divBdr>
        <w:top w:val="none" w:sz="0" w:space="0" w:color="auto"/>
        <w:left w:val="none" w:sz="0" w:space="0" w:color="auto"/>
        <w:bottom w:val="none" w:sz="0" w:space="0" w:color="auto"/>
        <w:right w:val="none" w:sz="0" w:space="0" w:color="auto"/>
      </w:divBdr>
      <w:divsChild>
        <w:div w:id="1805931526">
          <w:marLeft w:val="0"/>
          <w:marRight w:val="0"/>
          <w:marTop w:val="0"/>
          <w:marBottom w:val="0"/>
          <w:divBdr>
            <w:top w:val="none" w:sz="0" w:space="0" w:color="auto"/>
            <w:left w:val="none" w:sz="0" w:space="0" w:color="auto"/>
            <w:bottom w:val="none" w:sz="0" w:space="0" w:color="auto"/>
            <w:right w:val="none" w:sz="0" w:space="0" w:color="auto"/>
          </w:divBdr>
          <w:divsChild>
            <w:div w:id="1295792341">
              <w:marLeft w:val="0"/>
              <w:marRight w:val="0"/>
              <w:marTop w:val="300"/>
              <w:marBottom w:val="0"/>
              <w:divBdr>
                <w:top w:val="none" w:sz="0" w:space="0" w:color="auto"/>
                <w:left w:val="none" w:sz="0" w:space="0" w:color="auto"/>
                <w:bottom w:val="none" w:sz="0" w:space="0" w:color="auto"/>
                <w:right w:val="none" w:sz="0" w:space="0" w:color="auto"/>
              </w:divBdr>
              <w:divsChild>
                <w:div w:id="626933136">
                  <w:marLeft w:val="0"/>
                  <w:marRight w:val="0"/>
                  <w:marTop w:val="0"/>
                  <w:marBottom w:val="0"/>
                  <w:divBdr>
                    <w:top w:val="single" w:sz="6" w:space="0" w:color="E5E5E5"/>
                    <w:left w:val="single" w:sz="6" w:space="0" w:color="E5E5E5"/>
                    <w:bottom w:val="single" w:sz="6" w:space="0" w:color="E5E5E5"/>
                    <w:right w:val="single" w:sz="6" w:space="0" w:color="E5E5E5"/>
                  </w:divBdr>
                  <w:divsChild>
                    <w:div w:id="796988695">
                      <w:marLeft w:val="0"/>
                      <w:marRight w:val="0"/>
                      <w:marTop w:val="0"/>
                      <w:marBottom w:val="0"/>
                      <w:divBdr>
                        <w:top w:val="none" w:sz="0" w:space="0" w:color="auto"/>
                        <w:left w:val="none" w:sz="0" w:space="0" w:color="auto"/>
                        <w:bottom w:val="none" w:sz="0" w:space="0" w:color="auto"/>
                        <w:right w:val="none" w:sz="0" w:space="0" w:color="auto"/>
                      </w:divBdr>
                      <w:divsChild>
                        <w:div w:id="1695109065">
                          <w:marLeft w:val="0"/>
                          <w:marRight w:val="0"/>
                          <w:marTop w:val="0"/>
                          <w:marBottom w:val="225"/>
                          <w:divBdr>
                            <w:top w:val="none" w:sz="0" w:space="0" w:color="auto"/>
                            <w:left w:val="none" w:sz="0" w:space="0" w:color="auto"/>
                            <w:bottom w:val="none" w:sz="0" w:space="0" w:color="auto"/>
                            <w:right w:val="none" w:sz="0" w:space="0" w:color="auto"/>
                          </w:divBdr>
                          <w:divsChild>
                            <w:div w:id="415398973">
                              <w:marLeft w:val="0"/>
                              <w:marRight w:val="0"/>
                              <w:marTop w:val="0"/>
                              <w:marBottom w:val="225"/>
                              <w:divBdr>
                                <w:top w:val="none" w:sz="0" w:space="0" w:color="auto"/>
                                <w:left w:val="none" w:sz="0" w:space="0" w:color="auto"/>
                                <w:bottom w:val="none" w:sz="0" w:space="0" w:color="auto"/>
                                <w:right w:val="none" w:sz="0" w:space="0" w:color="auto"/>
                              </w:divBdr>
                            </w:div>
                            <w:div w:id="1644457020">
                              <w:marLeft w:val="0"/>
                              <w:marRight w:val="0"/>
                              <w:marTop w:val="0"/>
                              <w:marBottom w:val="225"/>
                              <w:divBdr>
                                <w:top w:val="none" w:sz="0" w:space="0" w:color="auto"/>
                                <w:left w:val="none" w:sz="0" w:space="0" w:color="auto"/>
                                <w:bottom w:val="none" w:sz="0" w:space="0" w:color="auto"/>
                                <w:right w:val="none" w:sz="0" w:space="0" w:color="auto"/>
                              </w:divBdr>
                            </w:div>
                            <w:div w:id="1529566794">
                              <w:marLeft w:val="0"/>
                              <w:marRight w:val="0"/>
                              <w:marTop w:val="0"/>
                              <w:marBottom w:val="225"/>
                              <w:divBdr>
                                <w:top w:val="none" w:sz="0" w:space="0" w:color="auto"/>
                                <w:left w:val="none" w:sz="0" w:space="0" w:color="auto"/>
                                <w:bottom w:val="none" w:sz="0" w:space="0" w:color="auto"/>
                                <w:right w:val="none" w:sz="0" w:space="0" w:color="auto"/>
                              </w:divBdr>
                            </w:div>
                            <w:div w:id="1678536614">
                              <w:marLeft w:val="0"/>
                              <w:marRight w:val="0"/>
                              <w:marTop w:val="0"/>
                              <w:marBottom w:val="225"/>
                              <w:divBdr>
                                <w:top w:val="none" w:sz="0" w:space="0" w:color="auto"/>
                                <w:left w:val="none" w:sz="0" w:space="0" w:color="auto"/>
                                <w:bottom w:val="none" w:sz="0" w:space="0" w:color="auto"/>
                                <w:right w:val="none" w:sz="0" w:space="0" w:color="auto"/>
                              </w:divBdr>
                            </w:div>
                          </w:divsChild>
                        </w:div>
                        <w:div w:id="2118480727">
                          <w:marLeft w:val="0"/>
                          <w:marRight w:val="0"/>
                          <w:marTop w:val="300"/>
                          <w:marBottom w:val="525"/>
                          <w:divBdr>
                            <w:top w:val="none" w:sz="0" w:space="0" w:color="auto"/>
                            <w:left w:val="none" w:sz="0" w:space="0" w:color="auto"/>
                            <w:bottom w:val="none" w:sz="0" w:space="0" w:color="auto"/>
                            <w:right w:val="none" w:sz="0" w:space="0" w:color="auto"/>
                          </w:divBdr>
                        </w:div>
                        <w:div w:id="1205367363">
                          <w:marLeft w:val="0"/>
                          <w:marRight w:val="0"/>
                          <w:marTop w:val="525"/>
                          <w:marBottom w:val="525"/>
                          <w:divBdr>
                            <w:top w:val="none" w:sz="0" w:space="0" w:color="auto"/>
                            <w:left w:val="none" w:sz="0" w:space="0" w:color="auto"/>
                            <w:bottom w:val="none" w:sz="0" w:space="0" w:color="auto"/>
                            <w:right w:val="none" w:sz="0" w:space="0" w:color="auto"/>
                          </w:divBdr>
                          <w:divsChild>
                            <w:div w:id="1122501157">
                              <w:marLeft w:val="0"/>
                              <w:marRight w:val="0"/>
                              <w:marTop w:val="0"/>
                              <w:marBottom w:val="0"/>
                              <w:divBdr>
                                <w:top w:val="single" w:sz="6" w:space="0" w:color="DDDDDD"/>
                                <w:left w:val="none" w:sz="0" w:space="0" w:color="auto"/>
                                <w:bottom w:val="single" w:sz="6" w:space="0" w:color="DDDDDD"/>
                                <w:right w:val="none" w:sz="0" w:space="0" w:color="auto"/>
                              </w:divBdr>
                              <w:divsChild>
                                <w:div w:id="1461190908">
                                  <w:marLeft w:val="0"/>
                                  <w:marRight w:val="0"/>
                                  <w:marTop w:val="0"/>
                                  <w:marBottom w:val="0"/>
                                  <w:divBdr>
                                    <w:top w:val="none" w:sz="0" w:space="0" w:color="auto"/>
                                    <w:left w:val="single" w:sz="6" w:space="0" w:color="EBEBEB"/>
                                    <w:bottom w:val="none" w:sz="0" w:space="0" w:color="auto"/>
                                    <w:right w:val="none" w:sz="0" w:space="0" w:color="auto"/>
                                  </w:divBdr>
                                </w:div>
                              </w:divsChild>
                            </w:div>
                          </w:divsChild>
                        </w:div>
                        <w:div w:id="393550034">
                          <w:marLeft w:val="0"/>
                          <w:marRight w:val="0"/>
                          <w:marTop w:val="0"/>
                          <w:marBottom w:val="0"/>
                          <w:divBdr>
                            <w:top w:val="none" w:sz="0" w:space="0" w:color="auto"/>
                            <w:left w:val="none" w:sz="0" w:space="0" w:color="auto"/>
                            <w:bottom w:val="none" w:sz="0" w:space="0" w:color="auto"/>
                            <w:right w:val="none" w:sz="0" w:space="0" w:color="auto"/>
                          </w:divBdr>
                        </w:div>
                        <w:div w:id="782071619">
                          <w:marLeft w:val="0"/>
                          <w:marRight w:val="0"/>
                          <w:marTop w:val="0"/>
                          <w:marBottom w:val="0"/>
                          <w:divBdr>
                            <w:top w:val="none" w:sz="0" w:space="0" w:color="auto"/>
                            <w:left w:val="none" w:sz="0" w:space="0" w:color="auto"/>
                            <w:bottom w:val="none" w:sz="0" w:space="0" w:color="auto"/>
                            <w:right w:val="none" w:sz="0" w:space="0" w:color="auto"/>
                          </w:divBdr>
                        </w:div>
                        <w:div w:id="1813250851">
                          <w:marLeft w:val="0"/>
                          <w:marRight w:val="0"/>
                          <w:marTop w:val="0"/>
                          <w:marBottom w:val="225"/>
                          <w:divBdr>
                            <w:top w:val="none" w:sz="0" w:space="0" w:color="auto"/>
                            <w:left w:val="none" w:sz="0" w:space="0" w:color="auto"/>
                            <w:bottom w:val="none" w:sz="0" w:space="0" w:color="auto"/>
                            <w:right w:val="none" w:sz="0" w:space="0" w:color="auto"/>
                          </w:divBdr>
                        </w:div>
                        <w:div w:id="1437166768">
                          <w:marLeft w:val="0"/>
                          <w:marRight w:val="0"/>
                          <w:marTop w:val="0"/>
                          <w:marBottom w:val="225"/>
                          <w:divBdr>
                            <w:top w:val="none" w:sz="0" w:space="0" w:color="auto"/>
                            <w:left w:val="none" w:sz="0" w:space="0" w:color="auto"/>
                            <w:bottom w:val="none" w:sz="0" w:space="0" w:color="auto"/>
                            <w:right w:val="none" w:sz="0" w:space="0" w:color="auto"/>
                          </w:divBdr>
                        </w:div>
                        <w:div w:id="1230578801">
                          <w:marLeft w:val="0"/>
                          <w:marRight w:val="0"/>
                          <w:marTop w:val="0"/>
                          <w:marBottom w:val="225"/>
                          <w:divBdr>
                            <w:top w:val="none" w:sz="0" w:space="0" w:color="auto"/>
                            <w:left w:val="none" w:sz="0" w:space="0" w:color="auto"/>
                            <w:bottom w:val="none" w:sz="0" w:space="0" w:color="auto"/>
                            <w:right w:val="none" w:sz="0" w:space="0" w:color="auto"/>
                          </w:divBdr>
                        </w:div>
                        <w:div w:id="657926678">
                          <w:marLeft w:val="0"/>
                          <w:marRight w:val="0"/>
                          <w:marTop w:val="0"/>
                          <w:marBottom w:val="0"/>
                          <w:divBdr>
                            <w:top w:val="none" w:sz="0" w:space="0" w:color="auto"/>
                            <w:left w:val="none" w:sz="0" w:space="0" w:color="auto"/>
                            <w:bottom w:val="none" w:sz="0" w:space="0" w:color="auto"/>
                            <w:right w:val="none" w:sz="0" w:space="0" w:color="auto"/>
                          </w:divBdr>
                        </w:div>
                        <w:div w:id="546113130">
                          <w:marLeft w:val="0"/>
                          <w:marRight w:val="0"/>
                          <w:marTop w:val="0"/>
                          <w:marBottom w:val="225"/>
                          <w:divBdr>
                            <w:top w:val="none" w:sz="0" w:space="0" w:color="auto"/>
                            <w:left w:val="none" w:sz="0" w:space="0" w:color="auto"/>
                            <w:bottom w:val="none" w:sz="0" w:space="0" w:color="auto"/>
                            <w:right w:val="none" w:sz="0" w:space="0" w:color="auto"/>
                          </w:divBdr>
                        </w:div>
                        <w:div w:id="348340768">
                          <w:marLeft w:val="0"/>
                          <w:marRight w:val="0"/>
                          <w:marTop w:val="0"/>
                          <w:marBottom w:val="225"/>
                          <w:divBdr>
                            <w:top w:val="none" w:sz="0" w:space="0" w:color="auto"/>
                            <w:left w:val="none" w:sz="0" w:space="0" w:color="auto"/>
                            <w:bottom w:val="none" w:sz="0" w:space="0" w:color="auto"/>
                            <w:right w:val="none" w:sz="0" w:space="0" w:color="auto"/>
                          </w:divBdr>
                        </w:div>
                        <w:div w:id="1458715945">
                          <w:marLeft w:val="0"/>
                          <w:marRight w:val="0"/>
                          <w:marTop w:val="0"/>
                          <w:marBottom w:val="225"/>
                          <w:divBdr>
                            <w:top w:val="none" w:sz="0" w:space="0" w:color="auto"/>
                            <w:left w:val="none" w:sz="0" w:space="0" w:color="auto"/>
                            <w:bottom w:val="none" w:sz="0" w:space="0" w:color="auto"/>
                            <w:right w:val="none" w:sz="0" w:space="0" w:color="auto"/>
                          </w:divBdr>
                        </w:div>
                        <w:div w:id="579827197">
                          <w:marLeft w:val="0"/>
                          <w:marRight w:val="0"/>
                          <w:marTop w:val="0"/>
                          <w:marBottom w:val="225"/>
                          <w:divBdr>
                            <w:top w:val="none" w:sz="0" w:space="0" w:color="auto"/>
                            <w:left w:val="none" w:sz="0" w:space="0" w:color="auto"/>
                            <w:bottom w:val="none" w:sz="0" w:space="0" w:color="auto"/>
                            <w:right w:val="none" w:sz="0" w:space="0" w:color="auto"/>
                          </w:divBdr>
                          <w:divsChild>
                            <w:div w:id="1434857650">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179902030">
                          <w:marLeft w:val="0"/>
                          <w:marRight w:val="0"/>
                          <w:marTop w:val="0"/>
                          <w:marBottom w:val="225"/>
                          <w:divBdr>
                            <w:top w:val="none" w:sz="0" w:space="0" w:color="auto"/>
                            <w:left w:val="none" w:sz="0" w:space="0" w:color="auto"/>
                            <w:bottom w:val="none" w:sz="0" w:space="0" w:color="auto"/>
                            <w:right w:val="none" w:sz="0" w:space="0" w:color="auto"/>
                          </w:divBdr>
                        </w:div>
                        <w:div w:id="786120456">
                          <w:marLeft w:val="0"/>
                          <w:marRight w:val="0"/>
                          <w:marTop w:val="0"/>
                          <w:marBottom w:val="225"/>
                          <w:divBdr>
                            <w:top w:val="none" w:sz="0" w:space="0" w:color="auto"/>
                            <w:left w:val="none" w:sz="0" w:space="0" w:color="auto"/>
                            <w:bottom w:val="none" w:sz="0" w:space="0" w:color="auto"/>
                            <w:right w:val="none" w:sz="0" w:space="0" w:color="auto"/>
                          </w:divBdr>
                        </w:div>
                        <w:div w:id="769398907">
                          <w:marLeft w:val="0"/>
                          <w:marRight w:val="0"/>
                          <w:marTop w:val="0"/>
                          <w:marBottom w:val="225"/>
                          <w:divBdr>
                            <w:top w:val="none" w:sz="0" w:space="0" w:color="auto"/>
                            <w:left w:val="none" w:sz="0" w:space="0" w:color="auto"/>
                            <w:bottom w:val="none" w:sz="0" w:space="0" w:color="auto"/>
                            <w:right w:val="none" w:sz="0" w:space="0" w:color="auto"/>
                          </w:divBdr>
                        </w:div>
                        <w:div w:id="909578138">
                          <w:marLeft w:val="0"/>
                          <w:marRight w:val="0"/>
                          <w:marTop w:val="0"/>
                          <w:marBottom w:val="225"/>
                          <w:divBdr>
                            <w:top w:val="none" w:sz="0" w:space="0" w:color="auto"/>
                            <w:left w:val="none" w:sz="0" w:space="0" w:color="auto"/>
                            <w:bottom w:val="none" w:sz="0" w:space="0" w:color="auto"/>
                            <w:right w:val="none" w:sz="0" w:space="0" w:color="auto"/>
                          </w:divBdr>
                        </w:div>
                        <w:div w:id="308175791">
                          <w:marLeft w:val="0"/>
                          <w:marRight w:val="0"/>
                          <w:marTop w:val="0"/>
                          <w:marBottom w:val="225"/>
                          <w:divBdr>
                            <w:top w:val="none" w:sz="0" w:space="0" w:color="auto"/>
                            <w:left w:val="none" w:sz="0" w:space="0" w:color="auto"/>
                            <w:bottom w:val="none" w:sz="0" w:space="0" w:color="auto"/>
                            <w:right w:val="none" w:sz="0" w:space="0" w:color="auto"/>
                          </w:divBdr>
                        </w:div>
                        <w:div w:id="1509245932">
                          <w:marLeft w:val="0"/>
                          <w:marRight w:val="0"/>
                          <w:marTop w:val="0"/>
                          <w:marBottom w:val="225"/>
                          <w:divBdr>
                            <w:top w:val="none" w:sz="0" w:space="0" w:color="auto"/>
                            <w:left w:val="none" w:sz="0" w:space="0" w:color="auto"/>
                            <w:bottom w:val="none" w:sz="0" w:space="0" w:color="auto"/>
                            <w:right w:val="none" w:sz="0" w:space="0" w:color="auto"/>
                          </w:divBdr>
                        </w:div>
                        <w:div w:id="1507356005">
                          <w:marLeft w:val="0"/>
                          <w:marRight w:val="0"/>
                          <w:marTop w:val="0"/>
                          <w:marBottom w:val="225"/>
                          <w:divBdr>
                            <w:top w:val="none" w:sz="0" w:space="0" w:color="auto"/>
                            <w:left w:val="none" w:sz="0" w:space="0" w:color="auto"/>
                            <w:bottom w:val="none" w:sz="0" w:space="0" w:color="auto"/>
                            <w:right w:val="none" w:sz="0" w:space="0" w:color="auto"/>
                          </w:divBdr>
                        </w:div>
                        <w:div w:id="1039358320">
                          <w:marLeft w:val="0"/>
                          <w:marRight w:val="0"/>
                          <w:marTop w:val="0"/>
                          <w:marBottom w:val="225"/>
                          <w:divBdr>
                            <w:top w:val="none" w:sz="0" w:space="0" w:color="auto"/>
                            <w:left w:val="none" w:sz="0" w:space="0" w:color="auto"/>
                            <w:bottom w:val="none" w:sz="0" w:space="0" w:color="auto"/>
                            <w:right w:val="none" w:sz="0" w:space="0" w:color="auto"/>
                          </w:divBdr>
                          <w:divsChild>
                            <w:div w:id="1558710144">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892227990">
                          <w:marLeft w:val="0"/>
                          <w:marRight w:val="0"/>
                          <w:marTop w:val="0"/>
                          <w:marBottom w:val="225"/>
                          <w:divBdr>
                            <w:top w:val="none" w:sz="0" w:space="0" w:color="auto"/>
                            <w:left w:val="none" w:sz="0" w:space="0" w:color="auto"/>
                            <w:bottom w:val="none" w:sz="0" w:space="0" w:color="auto"/>
                            <w:right w:val="none" w:sz="0" w:space="0" w:color="auto"/>
                          </w:divBdr>
                        </w:div>
                        <w:div w:id="436877947">
                          <w:marLeft w:val="0"/>
                          <w:marRight w:val="0"/>
                          <w:marTop w:val="0"/>
                          <w:marBottom w:val="225"/>
                          <w:divBdr>
                            <w:top w:val="none" w:sz="0" w:space="0" w:color="auto"/>
                            <w:left w:val="none" w:sz="0" w:space="0" w:color="auto"/>
                            <w:bottom w:val="none" w:sz="0" w:space="0" w:color="auto"/>
                            <w:right w:val="none" w:sz="0" w:space="0" w:color="auto"/>
                          </w:divBdr>
                        </w:div>
                        <w:div w:id="346638828">
                          <w:marLeft w:val="0"/>
                          <w:marRight w:val="0"/>
                          <w:marTop w:val="0"/>
                          <w:marBottom w:val="225"/>
                          <w:divBdr>
                            <w:top w:val="none" w:sz="0" w:space="0" w:color="auto"/>
                            <w:left w:val="none" w:sz="0" w:space="0" w:color="auto"/>
                            <w:bottom w:val="none" w:sz="0" w:space="0" w:color="auto"/>
                            <w:right w:val="none" w:sz="0" w:space="0" w:color="auto"/>
                          </w:divBdr>
                        </w:div>
                        <w:div w:id="97415685">
                          <w:marLeft w:val="0"/>
                          <w:marRight w:val="0"/>
                          <w:marTop w:val="0"/>
                          <w:marBottom w:val="225"/>
                          <w:divBdr>
                            <w:top w:val="none" w:sz="0" w:space="0" w:color="auto"/>
                            <w:left w:val="none" w:sz="0" w:space="0" w:color="auto"/>
                            <w:bottom w:val="none" w:sz="0" w:space="0" w:color="auto"/>
                            <w:right w:val="none" w:sz="0" w:space="0" w:color="auto"/>
                          </w:divBdr>
                        </w:div>
                        <w:div w:id="1161046484">
                          <w:marLeft w:val="0"/>
                          <w:marRight w:val="0"/>
                          <w:marTop w:val="0"/>
                          <w:marBottom w:val="225"/>
                          <w:divBdr>
                            <w:top w:val="none" w:sz="0" w:space="0" w:color="auto"/>
                            <w:left w:val="none" w:sz="0" w:space="0" w:color="auto"/>
                            <w:bottom w:val="none" w:sz="0" w:space="0" w:color="auto"/>
                            <w:right w:val="none" w:sz="0" w:space="0" w:color="auto"/>
                          </w:divBdr>
                        </w:div>
                        <w:div w:id="1327826021">
                          <w:marLeft w:val="0"/>
                          <w:marRight w:val="0"/>
                          <w:marTop w:val="0"/>
                          <w:marBottom w:val="0"/>
                          <w:divBdr>
                            <w:top w:val="none" w:sz="0" w:space="0" w:color="auto"/>
                            <w:left w:val="none" w:sz="0" w:space="0" w:color="auto"/>
                            <w:bottom w:val="none" w:sz="0" w:space="0" w:color="auto"/>
                            <w:right w:val="none" w:sz="0" w:space="0" w:color="auto"/>
                          </w:divBdr>
                        </w:div>
                        <w:div w:id="2141066320">
                          <w:marLeft w:val="0"/>
                          <w:marRight w:val="0"/>
                          <w:marTop w:val="0"/>
                          <w:marBottom w:val="225"/>
                          <w:divBdr>
                            <w:top w:val="none" w:sz="0" w:space="0" w:color="auto"/>
                            <w:left w:val="none" w:sz="0" w:space="0" w:color="auto"/>
                            <w:bottom w:val="none" w:sz="0" w:space="0" w:color="auto"/>
                            <w:right w:val="none" w:sz="0" w:space="0" w:color="auto"/>
                          </w:divBdr>
                          <w:divsChild>
                            <w:div w:id="667054999">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1344626025">
                          <w:marLeft w:val="0"/>
                          <w:marRight w:val="0"/>
                          <w:marTop w:val="0"/>
                          <w:marBottom w:val="225"/>
                          <w:divBdr>
                            <w:top w:val="none" w:sz="0" w:space="0" w:color="auto"/>
                            <w:left w:val="none" w:sz="0" w:space="0" w:color="auto"/>
                            <w:bottom w:val="none" w:sz="0" w:space="0" w:color="auto"/>
                            <w:right w:val="none" w:sz="0" w:space="0" w:color="auto"/>
                          </w:divBdr>
                        </w:div>
                        <w:div w:id="740637146">
                          <w:marLeft w:val="0"/>
                          <w:marRight w:val="0"/>
                          <w:marTop w:val="0"/>
                          <w:marBottom w:val="225"/>
                          <w:divBdr>
                            <w:top w:val="none" w:sz="0" w:space="0" w:color="auto"/>
                            <w:left w:val="none" w:sz="0" w:space="0" w:color="auto"/>
                            <w:bottom w:val="none" w:sz="0" w:space="0" w:color="auto"/>
                            <w:right w:val="none" w:sz="0" w:space="0" w:color="auto"/>
                          </w:divBdr>
                        </w:div>
                        <w:div w:id="1740905326">
                          <w:marLeft w:val="0"/>
                          <w:marRight w:val="0"/>
                          <w:marTop w:val="0"/>
                          <w:marBottom w:val="0"/>
                          <w:divBdr>
                            <w:top w:val="none" w:sz="0" w:space="0" w:color="auto"/>
                            <w:left w:val="none" w:sz="0" w:space="0" w:color="auto"/>
                            <w:bottom w:val="none" w:sz="0" w:space="0" w:color="auto"/>
                            <w:right w:val="none" w:sz="0" w:space="0" w:color="auto"/>
                          </w:divBdr>
                        </w:div>
                        <w:div w:id="1205679326">
                          <w:marLeft w:val="0"/>
                          <w:marRight w:val="0"/>
                          <w:marTop w:val="0"/>
                          <w:marBottom w:val="225"/>
                          <w:divBdr>
                            <w:top w:val="none" w:sz="0" w:space="0" w:color="auto"/>
                            <w:left w:val="none" w:sz="0" w:space="0" w:color="auto"/>
                            <w:bottom w:val="none" w:sz="0" w:space="0" w:color="auto"/>
                            <w:right w:val="none" w:sz="0" w:space="0" w:color="auto"/>
                          </w:divBdr>
                        </w:div>
                        <w:div w:id="1078671839">
                          <w:marLeft w:val="0"/>
                          <w:marRight w:val="0"/>
                          <w:marTop w:val="0"/>
                          <w:marBottom w:val="225"/>
                          <w:divBdr>
                            <w:top w:val="none" w:sz="0" w:space="0" w:color="auto"/>
                            <w:left w:val="none" w:sz="0" w:space="0" w:color="auto"/>
                            <w:bottom w:val="none" w:sz="0" w:space="0" w:color="auto"/>
                            <w:right w:val="none" w:sz="0" w:space="0" w:color="auto"/>
                          </w:divBdr>
                        </w:div>
                        <w:div w:id="573124171">
                          <w:marLeft w:val="0"/>
                          <w:marRight w:val="0"/>
                          <w:marTop w:val="0"/>
                          <w:marBottom w:val="225"/>
                          <w:divBdr>
                            <w:top w:val="none" w:sz="0" w:space="0" w:color="auto"/>
                            <w:left w:val="none" w:sz="0" w:space="0" w:color="auto"/>
                            <w:bottom w:val="none" w:sz="0" w:space="0" w:color="auto"/>
                            <w:right w:val="none" w:sz="0" w:space="0" w:color="auto"/>
                          </w:divBdr>
                          <w:divsChild>
                            <w:div w:id="1100447697">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40057820">
                          <w:marLeft w:val="0"/>
                          <w:marRight w:val="0"/>
                          <w:marTop w:val="0"/>
                          <w:marBottom w:val="225"/>
                          <w:divBdr>
                            <w:top w:val="none" w:sz="0" w:space="0" w:color="auto"/>
                            <w:left w:val="none" w:sz="0" w:space="0" w:color="auto"/>
                            <w:bottom w:val="none" w:sz="0" w:space="0" w:color="auto"/>
                            <w:right w:val="none" w:sz="0" w:space="0" w:color="auto"/>
                          </w:divBdr>
                        </w:div>
                        <w:div w:id="58677496">
                          <w:marLeft w:val="0"/>
                          <w:marRight w:val="0"/>
                          <w:marTop w:val="0"/>
                          <w:marBottom w:val="225"/>
                          <w:divBdr>
                            <w:top w:val="none" w:sz="0" w:space="0" w:color="auto"/>
                            <w:left w:val="none" w:sz="0" w:space="0" w:color="auto"/>
                            <w:bottom w:val="none" w:sz="0" w:space="0" w:color="auto"/>
                            <w:right w:val="none" w:sz="0" w:space="0" w:color="auto"/>
                          </w:divBdr>
                        </w:div>
                        <w:div w:id="1382748644">
                          <w:marLeft w:val="0"/>
                          <w:marRight w:val="0"/>
                          <w:marTop w:val="0"/>
                          <w:marBottom w:val="225"/>
                          <w:divBdr>
                            <w:top w:val="none" w:sz="0" w:space="0" w:color="auto"/>
                            <w:left w:val="none" w:sz="0" w:space="0" w:color="auto"/>
                            <w:bottom w:val="none" w:sz="0" w:space="0" w:color="auto"/>
                            <w:right w:val="none" w:sz="0" w:space="0" w:color="auto"/>
                          </w:divBdr>
                        </w:div>
                        <w:div w:id="1588883794">
                          <w:marLeft w:val="0"/>
                          <w:marRight w:val="0"/>
                          <w:marTop w:val="0"/>
                          <w:marBottom w:val="225"/>
                          <w:divBdr>
                            <w:top w:val="none" w:sz="0" w:space="0" w:color="auto"/>
                            <w:left w:val="none" w:sz="0" w:space="0" w:color="auto"/>
                            <w:bottom w:val="none" w:sz="0" w:space="0" w:color="auto"/>
                            <w:right w:val="none" w:sz="0" w:space="0" w:color="auto"/>
                          </w:divBdr>
                        </w:div>
                        <w:div w:id="1851748233">
                          <w:marLeft w:val="0"/>
                          <w:marRight w:val="0"/>
                          <w:marTop w:val="0"/>
                          <w:marBottom w:val="225"/>
                          <w:divBdr>
                            <w:top w:val="none" w:sz="0" w:space="0" w:color="auto"/>
                            <w:left w:val="none" w:sz="0" w:space="0" w:color="auto"/>
                            <w:bottom w:val="none" w:sz="0" w:space="0" w:color="auto"/>
                            <w:right w:val="none" w:sz="0" w:space="0" w:color="auto"/>
                          </w:divBdr>
                        </w:div>
                        <w:div w:id="162866604">
                          <w:marLeft w:val="0"/>
                          <w:marRight w:val="0"/>
                          <w:marTop w:val="0"/>
                          <w:marBottom w:val="0"/>
                          <w:divBdr>
                            <w:top w:val="none" w:sz="0" w:space="0" w:color="auto"/>
                            <w:left w:val="none" w:sz="0" w:space="0" w:color="auto"/>
                            <w:bottom w:val="none" w:sz="0" w:space="0" w:color="auto"/>
                            <w:right w:val="none" w:sz="0" w:space="0" w:color="auto"/>
                          </w:divBdr>
                        </w:div>
                        <w:div w:id="1138450280">
                          <w:marLeft w:val="0"/>
                          <w:marRight w:val="0"/>
                          <w:marTop w:val="0"/>
                          <w:marBottom w:val="225"/>
                          <w:divBdr>
                            <w:top w:val="none" w:sz="0" w:space="0" w:color="auto"/>
                            <w:left w:val="none" w:sz="0" w:space="0" w:color="auto"/>
                            <w:bottom w:val="none" w:sz="0" w:space="0" w:color="auto"/>
                            <w:right w:val="none" w:sz="0" w:space="0" w:color="auto"/>
                          </w:divBdr>
                        </w:div>
                        <w:div w:id="1209076102">
                          <w:marLeft w:val="0"/>
                          <w:marRight w:val="0"/>
                          <w:marTop w:val="0"/>
                          <w:marBottom w:val="225"/>
                          <w:divBdr>
                            <w:top w:val="none" w:sz="0" w:space="0" w:color="auto"/>
                            <w:left w:val="none" w:sz="0" w:space="0" w:color="auto"/>
                            <w:bottom w:val="none" w:sz="0" w:space="0" w:color="auto"/>
                            <w:right w:val="none" w:sz="0" w:space="0" w:color="auto"/>
                          </w:divBdr>
                        </w:div>
                        <w:div w:id="1932160440">
                          <w:marLeft w:val="0"/>
                          <w:marRight w:val="0"/>
                          <w:marTop w:val="0"/>
                          <w:marBottom w:val="225"/>
                          <w:divBdr>
                            <w:top w:val="none" w:sz="0" w:space="0" w:color="auto"/>
                            <w:left w:val="none" w:sz="0" w:space="0" w:color="auto"/>
                            <w:bottom w:val="none" w:sz="0" w:space="0" w:color="auto"/>
                            <w:right w:val="none" w:sz="0" w:space="0" w:color="auto"/>
                          </w:divBdr>
                        </w:div>
                        <w:div w:id="1327200464">
                          <w:marLeft w:val="0"/>
                          <w:marRight w:val="0"/>
                          <w:marTop w:val="0"/>
                          <w:marBottom w:val="225"/>
                          <w:divBdr>
                            <w:top w:val="none" w:sz="0" w:space="0" w:color="auto"/>
                            <w:left w:val="none" w:sz="0" w:space="0" w:color="auto"/>
                            <w:bottom w:val="none" w:sz="0" w:space="0" w:color="auto"/>
                            <w:right w:val="none" w:sz="0" w:space="0" w:color="auto"/>
                          </w:divBdr>
                        </w:div>
                        <w:div w:id="1702122816">
                          <w:marLeft w:val="0"/>
                          <w:marRight w:val="0"/>
                          <w:marTop w:val="0"/>
                          <w:marBottom w:val="225"/>
                          <w:divBdr>
                            <w:top w:val="none" w:sz="0" w:space="0" w:color="auto"/>
                            <w:left w:val="none" w:sz="0" w:space="0" w:color="auto"/>
                            <w:bottom w:val="none" w:sz="0" w:space="0" w:color="auto"/>
                            <w:right w:val="none" w:sz="0" w:space="0" w:color="auto"/>
                          </w:divBdr>
                        </w:div>
                        <w:div w:id="171533880">
                          <w:marLeft w:val="0"/>
                          <w:marRight w:val="0"/>
                          <w:marTop w:val="0"/>
                          <w:marBottom w:val="0"/>
                          <w:divBdr>
                            <w:top w:val="none" w:sz="0" w:space="0" w:color="auto"/>
                            <w:left w:val="none" w:sz="0" w:space="0" w:color="auto"/>
                            <w:bottom w:val="none" w:sz="0" w:space="0" w:color="auto"/>
                            <w:right w:val="none" w:sz="0" w:space="0" w:color="auto"/>
                          </w:divBdr>
                        </w:div>
                        <w:div w:id="276528316">
                          <w:marLeft w:val="0"/>
                          <w:marRight w:val="0"/>
                          <w:marTop w:val="0"/>
                          <w:marBottom w:val="225"/>
                          <w:divBdr>
                            <w:top w:val="none" w:sz="0" w:space="0" w:color="auto"/>
                            <w:left w:val="none" w:sz="0" w:space="0" w:color="auto"/>
                            <w:bottom w:val="none" w:sz="0" w:space="0" w:color="auto"/>
                            <w:right w:val="none" w:sz="0" w:space="0" w:color="auto"/>
                          </w:divBdr>
                        </w:div>
                        <w:div w:id="1962571361">
                          <w:marLeft w:val="0"/>
                          <w:marRight w:val="0"/>
                          <w:marTop w:val="0"/>
                          <w:marBottom w:val="225"/>
                          <w:divBdr>
                            <w:top w:val="none" w:sz="0" w:space="0" w:color="auto"/>
                            <w:left w:val="none" w:sz="0" w:space="0" w:color="auto"/>
                            <w:bottom w:val="none" w:sz="0" w:space="0" w:color="auto"/>
                            <w:right w:val="none" w:sz="0" w:space="0" w:color="auto"/>
                          </w:divBdr>
                        </w:div>
                        <w:div w:id="516231174">
                          <w:marLeft w:val="0"/>
                          <w:marRight w:val="0"/>
                          <w:marTop w:val="0"/>
                          <w:marBottom w:val="225"/>
                          <w:divBdr>
                            <w:top w:val="none" w:sz="0" w:space="0" w:color="auto"/>
                            <w:left w:val="none" w:sz="0" w:space="0" w:color="auto"/>
                            <w:bottom w:val="none" w:sz="0" w:space="0" w:color="auto"/>
                            <w:right w:val="none" w:sz="0" w:space="0" w:color="auto"/>
                          </w:divBdr>
                        </w:div>
                        <w:div w:id="1730809896">
                          <w:marLeft w:val="0"/>
                          <w:marRight w:val="0"/>
                          <w:marTop w:val="0"/>
                          <w:marBottom w:val="225"/>
                          <w:divBdr>
                            <w:top w:val="none" w:sz="0" w:space="0" w:color="auto"/>
                            <w:left w:val="none" w:sz="0" w:space="0" w:color="auto"/>
                            <w:bottom w:val="none" w:sz="0" w:space="0" w:color="auto"/>
                            <w:right w:val="none" w:sz="0" w:space="0" w:color="auto"/>
                          </w:divBdr>
                          <w:divsChild>
                            <w:div w:id="1883666822">
                              <w:marLeft w:val="0"/>
                              <w:marRight w:val="0"/>
                              <w:marTop w:val="0"/>
                              <w:marBottom w:val="0"/>
                              <w:divBdr>
                                <w:top w:val="none" w:sz="0" w:space="0" w:color="auto"/>
                                <w:left w:val="none" w:sz="0" w:space="0" w:color="auto"/>
                                <w:bottom w:val="none" w:sz="0" w:space="0" w:color="auto"/>
                                <w:right w:val="none" w:sz="0" w:space="0" w:color="auto"/>
                              </w:divBdr>
                            </w:div>
                            <w:div w:id="1418863334">
                              <w:marLeft w:val="0"/>
                              <w:marRight w:val="0"/>
                              <w:marTop w:val="0"/>
                              <w:marBottom w:val="0"/>
                              <w:divBdr>
                                <w:top w:val="none" w:sz="0" w:space="0" w:color="auto"/>
                                <w:left w:val="none" w:sz="0" w:space="0" w:color="auto"/>
                                <w:bottom w:val="none" w:sz="0" w:space="0" w:color="auto"/>
                                <w:right w:val="none" w:sz="0" w:space="0" w:color="auto"/>
                              </w:divBdr>
                            </w:div>
                          </w:divsChild>
                        </w:div>
                        <w:div w:id="1350985991">
                          <w:marLeft w:val="0"/>
                          <w:marRight w:val="0"/>
                          <w:marTop w:val="0"/>
                          <w:marBottom w:val="225"/>
                          <w:divBdr>
                            <w:top w:val="none" w:sz="0" w:space="0" w:color="auto"/>
                            <w:left w:val="none" w:sz="0" w:space="0" w:color="auto"/>
                            <w:bottom w:val="none" w:sz="0" w:space="0" w:color="auto"/>
                            <w:right w:val="none" w:sz="0" w:space="0" w:color="auto"/>
                          </w:divBdr>
                        </w:div>
                        <w:div w:id="1294556906">
                          <w:marLeft w:val="0"/>
                          <w:marRight w:val="0"/>
                          <w:marTop w:val="0"/>
                          <w:marBottom w:val="225"/>
                          <w:divBdr>
                            <w:top w:val="none" w:sz="0" w:space="0" w:color="auto"/>
                            <w:left w:val="none" w:sz="0" w:space="0" w:color="auto"/>
                            <w:bottom w:val="none" w:sz="0" w:space="0" w:color="auto"/>
                            <w:right w:val="none" w:sz="0" w:space="0" w:color="auto"/>
                          </w:divBdr>
                        </w:div>
                        <w:div w:id="1624581548">
                          <w:marLeft w:val="0"/>
                          <w:marRight w:val="0"/>
                          <w:marTop w:val="0"/>
                          <w:marBottom w:val="225"/>
                          <w:divBdr>
                            <w:top w:val="none" w:sz="0" w:space="0" w:color="auto"/>
                            <w:left w:val="none" w:sz="0" w:space="0" w:color="auto"/>
                            <w:bottom w:val="none" w:sz="0" w:space="0" w:color="auto"/>
                            <w:right w:val="none" w:sz="0" w:space="0" w:color="auto"/>
                          </w:divBdr>
                        </w:div>
                        <w:div w:id="1097210326">
                          <w:marLeft w:val="0"/>
                          <w:marRight w:val="0"/>
                          <w:marTop w:val="0"/>
                          <w:marBottom w:val="225"/>
                          <w:divBdr>
                            <w:top w:val="none" w:sz="0" w:space="0" w:color="auto"/>
                            <w:left w:val="none" w:sz="0" w:space="0" w:color="auto"/>
                            <w:bottom w:val="none" w:sz="0" w:space="0" w:color="auto"/>
                            <w:right w:val="none" w:sz="0" w:space="0" w:color="auto"/>
                          </w:divBdr>
                        </w:div>
                        <w:div w:id="905411662">
                          <w:marLeft w:val="0"/>
                          <w:marRight w:val="0"/>
                          <w:marTop w:val="0"/>
                          <w:marBottom w:val="225"/>
                          <w:divBdr>
                            <w:top w:val="none" w:sz="0" w:space="0" w:color="auto"/>
                            <w:left w:val="none" w:sz="0" w:space="0" w:color="auto"/>
                            <w:bottom w:val="none" w:sz="0" w:space="0" w:color="auto"/>
                            <w:right w:val="none" w:sz="0" w:space="0" w:color="auto"/>
                          </w:divBdr>
                        </w:div>
                        <w:div w:id="1880118212">
                          <w:marLeft w:val="0"/>
                          <w:marRight w:val="0"/>
                          <w:marTop w:val="0"/>
                          <w:marBottom w:val="225"/>
                          <w:divBdr>
                            <w:top w:val="none" w:sz="0" w:space="0" w:color="auto"/>
                            <w:left w:val="none" w:sz="0" w:space="0" w:color="auto"/>
                            <w:bottom w:val="none" w:sz="0" w:space="0" w:color="auto"/>
                            <w:right w:val="none" w:sz="0" w:space="0" w:color="auto"/>
                          </w:divBdr>
                        </w:div>
                        <w:div w:id="352267901">
                          <w:marLeft w:val="0"/>
                          <w:marRight w:val="0"/>
                          <w:marTop w:val="0"/>
                          <w:marBottom w:val="225"/>
                          <w:divBdr>
                            <w:top w:val="none" w:sz="0" w:space="0" w:color="auto"/>
                            <w:left w:val="none" w:sz="0" w:space="0" w:color="auto"/>
                            <w:bottom w:val="none" w:sz="0" w:space="0" w:color="auto"/>
                            <w:right w:val="none" w:sz="0" w:space="0" w:color="auto"/>
                          </w:divBdr>
                        </w:div>
                        <w:div w:id="1983464146">
                          <w:marLeft w:val="0"/>
                          <w:marRight w:val="0"/>
                          <w:marTop w:val="0"/>
                          <w:marBottom w:val="225"/>
                          <w:divBdr>
                            <w:top w:val="none" w:sz="0" w:space="0" w:color="auto"/>
                            <w:left w:val="none" w:sz="0" w:space="0" w:color="auto"/>
                            <w:bottom w:val="none" w:sz="0" w:space="0" w:color="auto"/>
                            <w:right w:val="none" w:sz="0" w:space="0" w:color="auto"/>
                          </w:divBdr>
                        </w:div>
                        <w:div w:id="459957500">
                          <w:marLeft w:val="0"/>
                          <w:marRight w:val="0"/>
                          <w:marTop w:val="0"/>
                          <w:marBottom w:val="225"/>
                          <w:divBdr>
                            <w:top w:val="none" w:sz="0" w:space="0" w:color="auto"/>
                            <w:left w:val="none" w:sz="0" w:space="0" w:color="auto"/>
                            <w:bottom w:val="none" w:sz="0" w:space="0" w:color="auto"/>
                            <w:right w:val="none" w:sz="0" w:space="0" w:color="auto"/>
                          </w:divBdr>
                        </w:div>
                        <w:div w:id="1333295906">
                          <w:marLeft w:val="0"/>
                          <w:marRight w:val="0"/>
                          <w:marTop w:val="0"/>
                          <w:marBottom w:val="225"/>
                          <w:divBdr>
                            <w:top w:val="none" w:sz="0" w:space="0" w:color="auto"/>
                            <w:left w:val="none" w:sz="0" w:space="0" w:color="auto"/>
                            <w:bottom w:val="none" w:sz="0" w:space="0" w:color="auto"/>
                            <w:right w:val="none" w:sz="0" w:space="0" w:color="auto"/>
                          </w:divBdr>
                        </w:div>
                        <w:div w:id="1847095259">
                          <w:marLeft w:val="0"/>
                          <w:marRight w:val="0"/>
                          <w:marTop w:val="0"/>
                          <w:marBottom w:val="225"/>
                          <w:divBdr>
                            <w:top w:val="none" w:sz="0" w:space="0" w:color="auto"/>
                            <w:left w:val="none" w:sz="0" w:space="0" w:color="auto"/>
                            <w:bottom w:val="none" w:sz="0" w:space="0" w:color="auto"/>
                            <w:right w:val="none" w:sz="0" w:space="0" w:color="auto"/>
                          </w:divBdr>
                        </w:div>
                        <w:div w:id="1103183705">
                          <w:marLeft w:val="0"/>
                          <w:marRight w:val="0"/>
                          <w:marTop w:val="0"/>
                          <w:marBottom w:val="225"/>
                          <w:divBdr>
                            <w:top w:val="none" w:sz="0" w:space="0" w:color="auto"/>
                            <w:left w:val="none" w:sz="0" w:space="0" w:color="auto"/>
                            <w:bottom w:val="none" w:sz="0" w:space="0" w:color="auto"/>
                            <w:right w:val="none" w:sz="0" w:space="0" w:color="auto"/>
                          </w:divBdr>
                        </w:div>
                        <w:div w:id="1620792936">
                          <w:marLeft w:val="0"/>
                          <w:marRight w:val="0"/>
                          <w:marTop w:val="0"/>
                          <w:marBottom w:val="225"/>
                          <w:divBdr>
                            <w:top w:val="none" w:sz="0" w:space="0" w:color="auto"/>
                            <w:left w:val="none" w:sz="0" w:space="0" w:color="auto"/>
                            <w:bottom w:val="none" w:sz="0" w:space="0" w:color="auto"/>
                            <w:right w:val="none" w:sz="0" w:space="0" w:color="auto"/>
                          </w:divBdr>
                        </w:div>
                        <w:div w:id="1931307655">
                          <w:marLeft w:val="0"/>
                          <w:marRight w:val="0"/>
                          <w:marTop w:val="0"/>
                          <w:marBottom w:val="225"/>
                          <w:divBdr>
                            <w:top w:val="none" w:sz="0" w:space="0" w:color="auto"/>
                            <w:left w:val="none" w:sz="0" w:space="0" w:color="auto"/>
                            <w:bottom w:val="none" w:sz="0" w:space="0" w:color="auto"/>
                            <w:right w:val="none" w:sz="0" w:space="0" w:color="auto"/>
                          </w:divBdr>
                        </w:div>
                        <w:div w:id="1568101714">
                          <w:marLeft w:val="0"/>
                          <w:marRight w:val="0"/>
                          <w:marTop w:val="0"/>
                          <w:marBottom w:val="225"/>
                          <w:divBdr>
                            <w:top w:val="none" w:sz="0" w:space="0" w:color="auto"/>
                            <w:left w:val="none" w:sz="0" w:space="0" w:color="auto"/>
                            <w:bottom w:val="none" w:sz="0" w:space="0" w:color="auto"/>
                            <w:right w:val="none" w:sz="0" w:space="0" w:color="auto"/>
                          </w:divBdr>
                        </w:div>
                        <w:div w:id="1241059687">
                          <w:marLeft w:val="0"/>
                          <w:marRight w:val="0"/>
                          <w:marTop w:val="0"/>
                          <w:marBottom w:val="225"/>
                          <w:divBdr>
                            <w:top w:val="none" w:sz="0" w:space="0" w:color="auto"/>
                            <w:left w:val="none" w:sz="0" w:space="0" w:color="auto"/>
                            <w:bottom w:val="none" w:sz="0" w:space="0" w:color="auto"/>
                            <w:right w:val="none" w:sz="0" w:space="0" w:color="auto"/>
                          </w:divBdr>
                        </w:div>
                        <w:div w:id="788935023">
                          <w:marLeft w:val="0"/>
                          <w:marRight w:val="0"/>
                          <w:marTop w:val="0"/>
                          <w:marBottom w:val="225"/>
                          <w:divBdr>
                            <w:top w:val="none" w:sz="0" w:space="0" w:color="auto"/>
                            <w:left w:val="none" w:sz="0" w:space="0" w:color="auto"/>
                            <w:bottom w:val="none" w:sz="0" w:space="0" w:color="auto"/>
                            <w:right w:val="none" w:sz="0" w:space="0" w:color="auto"/>
                          </w:divBdr>
                        </w:div>
                        <w:div w:id="1935936921">
                          <w:marLeft w:val="0"/>
                          <w:marRight w:val="0"/>
                          <w:marTop w:val="0"/>
                          <w:marBottom w:val="225"/>
                          <w:divBdr>
                            <w:top w:val="none" w:sz="0" w:space="0" w:color="auto"/>
                            <w:left w:val="none" w:sz="0" w:space="0" w:color="auto"/>
                            <w:bottom w:val="none" w:sz="0" w:space="0" w:color="auto"/>
                            <w:right w:val="none" w:sz="0" w:space="0" w:color="auto"/>
                          </w:divBdr>
                        </w:div>
                        <w:div w:id="776096074">
                          <w:marLeft w:val="0"/>
                          <w:marRight w:val="0"/>
                          <w:marTop w:val="0"/>
                          <w:marBottom w:val="225"/>
                          <w:divBdr>
                            <w:top w:val="none" w:sz="0" w:space="0" w:color="auto"/>
                            <w:left w:val="none" w:sz="0" w:space="0" w:color="auto"/>
                            <w:bottom w:val="none" w:sz="0" w:space="0" w:color="auto"/>
                            <w:right w:val="none" w:sz="0" w:space="0" w:color="auto"/>
                          </w:divBdr>
                        </w:div>
                        <w:div w:id="688682895">
                          <w:marLeft w:val="0"/>
                          <w:marRight w:val="0"/>
                          <w:marTop w:val="0"/>
                          <w:marBottom w:val="225"/>
                          <w:divBdr>
                            <w:top w:val="none" w:sz="0" w:space="0" w:color="auto"/>
                            <w:left w:val="none" w:sz="0" w:space="0" w:color="auto"/>
                            <w:bottom w:val="none" w:sz="0" w:space="0" w:color="auto"/>
                            <w:right w:val="none" w:sz="0" w:space="0" w:color="auto"/>
                          </w:divBdr>
                        </w:div>
                        <w:div w:id="1356345958">
                          <w:marLeft w:val="0"/>
                          <w:marRight w:val="0"/>
                          <w:marTop w:val="0"/>
                          <w:marBottom w:val="0"/>
                          <w:divBdr>
                            <w:top w:val="none" w:sz="0" w:space="0" w:color="auto"/>
                            <w:left w:val="none" w:sz="0" w:space="0" w:color="auto"/>
                            <w:bottom w:val="none" w:sz="0" w:space="0" w:color="auto"/>
                            <w:right w:val="none" w:sz="0" w:space="0" w:color="auto"/>
                          </w:divBdr>
                        </w:div>
                        <w:div w:id="366222555">
                          <w:marLeft w:val="0"/>
                          <w:marRight w:val="0"/>
                          <w:marTop w:val="0"/>
                          <w:marBottom w:val="0"/>
                          <w:divBdr>
                            <w:top w:val="none" w:sz="0" w:space="0" w:color="auto"/>
                            <w:left w:val="none" w:sz="0" w:space="0" w:color="auto"/>
                            <w:bottom w:val="none" w:sz="0" w:space="0" w:color="auto"/>
                            <w:right w:val="none" w:sz="0" w:space="0" w:color="auto"/>
                          </w:divBdr>
                        </w:div>
                        <w:div w:id="216547692">
                          <w:marLeft w:val="0"/>
                          <w:marRight w:val="0"/>
                          <w:marTop w:val="0"/>
                          <w:marBottom w:val="225"/>
                          <w:divBdr>
                            <w:top w:val="none" w:sz="0" w:space="0" w:color="auto"/>
                            <w:left w:val="none" w:sz="0" w:space="0" w:color="auto"/>
                            <w:bottom w:val="none" w:sz="0" w:space="0" w:color="auto"/>
                            <w:right w:val="none" w:sz="0" w:space="0" w:color="auto"/>
                          </w:divBdr>
                        </w:div>
                        <w:div w:id="376929985">
                          <w:marLeft w:val="0"/>
                          <w:marRight w:val="0"/>
                          <w:marTop w:val="0"/>
                          <w:marBottom w:val="225"/>
                          <w:divBdr>
                            <w:top w:val="none" w:sz="0" w:space="0" w:color="auto"/>
                            <w:left w:val="none" w:sz="0" w:space="0" w:color="auto"/>
                            <w:bottom w:val="none" w:sz="0" w:space="0" w:color="auto"/>
                            <w:right w:val="none" w:sz="0" w:space="0" w:color="auto"/>
                          </w:divBdr>
                          <w:divsChild>
                            <w:div w:id="1601378480">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1915238987">
                          <w:marLeft w:val="0"/>
                          <w:marRight w:val="0"/>
                          <w:marTop w:val="0"/>
                          <w:marBottom w:val="0"/>
                          <w:divBdr>
                            <w:top w:val="none" w:sz="0" w:space="0" w:color="auto"/>
                            <w:left w:val="none" w:sz="0" w:space="0" w:color="auto"/>
                            <w:bottom w:val="none" w:sz="0" w:space="0" w:color="auto"/>
                            <w:right w:val="none" w:sz="0" w:space="0" w:color="auto"/>
                          </w:divBdr>
                        </w:div>
                        <w:div w:id="1526752258">
                          <w:marLeft w:val="0"/>
                          <w:marRight w:val="0"/>
                          <w:marTop w:val="0"/>
                          <w:marBottom w:val="225"/>
                          <w:divBdr>
                            <w:top w:val="none" w:sz="0" w:space="0" w:color="auto"/>
                            <w:left w:val="none" w:sz="0" w:space="0" w:color="auto"/>
                            <w:bottom w:val="none" w:sz="0" w:space="0" w:color="auto"/>
                            <w:right w:val="none" w:sz="0" w:space="0" w:color="auto"/>
                          </w:divBdr>
                        </w:div>
                        <w:div w:id="1004817776">
                          <w:marLeft w:val="0"/>
                          <w:marRight w:val="0"/>
                          <w:marTop w:val="0"/>
                          <w:marBottom w:val="225"/>
                          <w:divBdr>
                            <w:top w:val="none" w:sz="0" w:space="0" w:color="auto"/>
                            <w:left w:val="none" w:sz="0" w:space="0" w:color="auto"/>
                            <w:bottom w:val="none" w:sz="0" w:space="0" w:color="auto"/>
                            <w:right w:val="none" w:sz="0" w:space="0" w:color="auto"/>
                          </w:divBdr>
                        </w:div>
                        <w:div w:id="1687172443">
                          <w:marLeft w:val="0"/>
                          <w:marRight w:val="0"/>
                          <w:marTop w:val="0"/>
                          <w:marBottom w:val="225"/>
                          <w:divBdr>
                            <w:top w:val="none" w:sz="0" w:space="0" w:color="auto"/>
                            <w:left w:val="none" w:sz="0" w:space="0" w:color="auto"/>
                            <w:bottom w:val="none" w:sz="0" w:space="0" w:color="auto"/>
                            <w:right w:val="none" w:sz="0" w:space="0" w:color="auto"/>
                          </w:divBdr>
                        </w:div>
                        <w:div w:id="1936278436">
                          <w:marLeft w:val="0"/>
                          <w:marRight w:val="0"/>
                          <w:marTop w:val="0"/>
                          <w:marBottom w:val="225"/>
                          <w:divBdr>
                            <w:top w:val="none" w:sz="0" w:space="0" w:color="auto"/>
                            <w:left w:val="none" w:sz="0" w:space="0" w:color="auto"/>
                            <w:bottom w:val="none" w:sz="0" w:space="0" w:color="auto"/>
                            <w:right w:val="none" w:sz="0" w:space="0" w:color="auto"/>
                          </w:divBdr>
                        </w:div>
                        <w:div w:id="1942034197">
                          <w:marLeft w:val="0"/>
                          <w:marRight w:val="0"/>
                          <w:marTop w:val="0"/>
                          <w:marBottom w:val="225"/>
                          <w:divBdr>
                            <w:top w:val="none" w:sz="0" w:space="0" w:color="auto"/>
                            <w:left w:val="none" w:sz="0" w:space="0" w:color="auto"/>
                            <w:bottom w:val="none" w:sz="0" w:space="0" w:color="auto"/>
                            <w:right w:val="none" w:sz="0" w:space="0" w:color="auto"/>
                          </w:divBdr>
                        </w:div>
                        <w:div w:id="134110084">
                          <w:marLeft w:val="0"/>
                          <w:marRight w:val="0"/>
                          <w:marTop w:val="0"/>
                          <w:marBottom w:val="225"/>
                          <w:divBdr>
                            <w:top w:val="none" w:sz="0" w:space="0" w:color="auto"/>
                            <w:left w:val="none" w:sz="0" w:space="0" w:color="auto"/>
                            <w:bottom w:val="none" w:sz="0" w:space="0" w:color="auto"/>
                            <w:right w:val="none" w:sz="0" w:space="0" w:color="auto"/>
                          </w:divBdr>
                        </w:div>
                        <w:div w:id="58601620">
                          <w:marLeft w:val="0"/>
                          <w:marRight w:val="0"/>
                          <w:marTop w:val="0"/>
                          <w:marBottom w:val="225"/>
                          <w:divBdr>
                            <w:top w:val="none" w:sz="0" w:space="0" w:color="auto"/>
                            <w:left w:val="none" w:sz="0" w:space="0" w:color="auto"/>
                            <w:bottom w:val="none" w:sz="0" w:space="0" w:color="auto"/>
                            <w:right w:val="none" w:sz="0" w:space="0" w:color="auto"/>
                          </w:divBdr>
                        </w:div>
                        <w:div w:id="1138645689">
                          <w:marLeft w:val="0"/>
                          <w:marRight w:val="0"/>
                          <w:marTop w:val="0"/>
                          <w:marBottom w:val="225"/>
                          <w:divBdr>
                            <w:top w:val="none" w:sz="0" w:space="0" w:color="auto"/>
                            <w:left w:val="none" w:sz="0" w:space="0" w:color="auto"/>
                            <w:bottom w:val="none" w:sz="0" w:space="0" w:color="auto"/>
                            <w:right w:val="none" w:sz="0" w:space="0" w:color="auto"/>
                          </w:divBdr>
                        </w:div>
                        <w:div w:id="202407267">
                          <w:marLeft w:val="0"/>
                          <w:marRight w:val="0"/>
                          <w:marTop w:val="0"/>
                          <w:marBottom w:val="225"/>
                          <w:divBdr>
                            <w:top w:val="none" w:sz="0" w:space="0" w:color="auto"/>
                            <w:left w:val="none" w:sz="0" w:space="0" w:color="auto"/>
                            <w:bottom w:val="none" w:sz="0" w:space="0" w:color="auto"/>
                            <w:right w:val="none" w:sz="0" w:space="0" w:color="auto"/>
                          </w:divBdr>
                        </w:div>
                        <w:div w:id="1555581196">
                          <w:marLeft w:val="0"/>
                          <w:marRight w:val="0"/>
                          <w:marTop w:val="0"/>
                          <w:marBottom w:val="225"/>
                          <w:divBdr>
                            <w:top w:val="none" w:sz="0" w:space="0" w:color="auto"/>
                            <w:left w:val="none" w:sz="0" w:space="0" w:color="auto"/>
                            <w:bottom w:val="none" w:sz="0" w:space="0" w:color="auto"/>
                            <w:right w:val="none" w:sz="0" w:space="0" w:color="auto"/>
                          </w:divBdr>
                        </w:div>
                        <w:div w:id="1563322311">
                          <w:marLeft w:val="0"/>
                          <w:marRight w:val="0"/>
                          <w:marTop w:val="0"/>
                          <w:marBottom w:val="225"/>
                          <w:divBdr>
                            <w:top w:val="none" w:sz="0" w:space="0" w:color="auto"/>
                            <w:left w:val="none" w:sz="0" w:space="0" w:color="auto"/>
                            <w:bottom w:val="none" w:sz="0" w:space="0" w:color="auto"/>
                            <w:right w:val="none" w:sz="0" w:space="0" w:color="auto"/>
                          </w:divBdr>
                        </w:div>
                        <w:div w:id="1802723338">
                          <w:marLeft w:val="0"/>
                          <w:marRight w:val="0"/>
                          <w:marTop w:val="0"/>
                          <w:marBottom w:val="225"/>
                          <w:divBdr>
                            <w:top w:val="none" w:sz="0" w:space="0" w:color="auto"/>
                            <w:left w:val="none" w:sz="0" w:space="0" w:color="auto"/>
                            <w:bottom w:val="none" w:sz="0" w:space="0" w:color="auto"/>
                            <w:right w:val="none" w:sz="0" w:space="0" w:color="auto"/>
                          </w:divBdr>
                        </w:div>
                        <w:div w:id="68890946">
                          <w:marLeft w:val="0"/>
                          <w:marRight w:val="0"/>
                          <w:marTop w:val="0"/>
                          <w:marBottom w:val="225"/>
                          <w:divBdr>
                            <w:top w:val="none" w:sz="0" w:space="0" w:color="auto"/>
                            <w:left w:val="none" w:sz="0" w:space="0" w:color="auto"/>
                            <w:bottom w:val="none" w:sz="0" w:space="0" w:color="auto"/>
                            <w:right w:val="none" w:sz="0" w:space="0" w:color="auto"/>
                          </w:divBdr>
                        </w:div>
                        <w:div w:id="956569835">
                          <w:marLeft w:val="0"/>
                          <w:marRight w:val="0"/>
                          <w:marTop w:val="0"/>
                          <w:marBottom w:val="225"/>
                          <w:divBdr>
                            <w:top w:val="none" w:sz="0" w:space="0" w:color="auto"/>
                            <w:left w:val="none" w:sz="0" w:space="0" w:color="auto"/>
                            <w:bottom w:val="none" w:sz="0" w:space="0" w:color="auto"/>
                            <w:right w:val="none" w:sz="0" w:space="0" w:color="auto"/>
                          </w:divBdr>
                        </w:div>
                        <w:div w:id="2096318832">
                          <w:marLeft w:val="0"/>
                          <w:marRight w:val="0"/>
                          <w:marTop w:val="0"/>
                          <w:marBottom w:val="225"/>
                          <w:divBdr>
                            <w:top w:val="none" w:sz="0" w:space="0" w:color="auto"/>
                            <w:left w:val="none" w:sz="0" w:space="0" w:color="auto"/>
                            <w:bottom w:val="none" w:sz="0" w:space="0" w:color="auto"/>
                            <w:right w:val="none" w:sz="0" w:space="0" w:color="auto"/>
                          </w:divBdr>
                        </w:div>
                        <w:div w:id="2108694869">
                          <w:marLeft w:val="0"/>
                          <w:marRight w:val="0"/>
                          <w:marTop w:val="0"/>
                          <w:marBottom w:val="225"/>
                          <w:divBdr>
                            <w:top w:val="none" w:sz="0" w:space="0" w:color="auto"/>
                            <w:left w:val="none" w:sz="0" w:space="0" w:color="auto"/>
                            <w:bottom w:val="none" w:sz="0" w:space="0" w:color="auto"/>
                            <w:right w:val="none" w:sz="0" w:space="0" w:color="auto"/>
                          </w:divBdr>
                        </w:div>
                        <w:div w:id="1000162497">
                          <w:marLeft w:val="0"/>
                          <w:marRight w:val="0"/>
                          <w:marTop w:val="0"/>
                          <w:marBottom w:val="225"/>
                          <w:divBdr>
                            <w:top w:val="none" w:sz="0" w:space="0" w:color="auto"/>
                            <w:left w:val="none" w:sz="0" w:space="0" w:color="auto"/>
                            <w:bottom w:val="none" w:sz="0" w:space="0" w:color="auto"/>
                            <w:right w:val="none" w:sz="0" w:space="0" w:color="auto"/>
                          </w:divBdr>
                        </w:div>
                        <w:div w:id="969362179">
                          <w:marLeft w:val="0"/>
                          <w:marRight w:val="0"/>
                          <w:marTop w:val="0"/>
                          <w:marBottom w:val="225"/>
                          <w:divBdr>
                            <w:top w:val="none" w:sz="0" w:space="0" w:color="auto"/>
                            <w:left w:val="none" w:sz="0" w:space="0" w:color="auto"/>
                            <w:bottom w:val="none" w:sz="0" w:space="0" w:color="auto"/>
                            <w:right w:val="none" w:sz="0" w:space="0" w:color="auto"/>
                          </w:divBdr>
                        </w:div>
                        <w:div w:id="1140725732">
                          <w:marLeft w:val="0"/>
                          <w:marRight w:val="0"/>
                          <w:marTop w:val="0"/>
                          <w:marBottom w:val="225"/>
                          <w:divBdr>
                            <w:top w:val="none" w:sz="0" w:space="0" w:color="auto"/>
                            <w:left w:val="none" w:sz="0" w:space="0" w:color="auto"/>
                            <w:bottom w:val="none" w:sz="0" w:space="0" w:color="auto"/>
                            <w:right w:val="none" w:sz="0" w:space="0" w:color="auto"/>
                          </w:divBdr>
                        </w:div>
                        <w:div w:id="502404113">
                          <w:marLeft w:val="0"/>
                          <w:marRight w:val="0"/>
                          <w:marTop w:val="0"/>
                          <w:marBottom w:val="225"/>
                          <w:divBdr>
                            <w:top w:val="none" w:sz="0" w:space="0" w:color="auto"/>
                            <w:left w:val="none" w:sz="0" w:space="0" w:color="auto"/>
                            <w:bottom w:val="none" w:sz="0" w:space="0" w:color="auto"/>
                            <w:right w:val="none" w:sz="0" w:space="0" w:color="auto"/>
                          </w:divBdr>
                        </w:div>
                        <w:div w:id="1542282179">
                          <w:marLeft w:val="0"/>
                          <w:marRight w:val="0"/>
                          <w:marTop w:val="0"/>
                          <w:marBottom w:val="225"/>
                          <w:divBdr>
                            <w:top w:val="none" w:sz="0" w:space="0" w:color="auto"/>
                            <w:left w:val="none" w:sz="0" w:space="0" w:color="auto"/>
                            <w:bottom w:val="none" w:sz="0" w:space="0" w:color="auto"/>
                            <w:right w:val="none" w:sz="0" w:space="0" w:color="auto"/>
                          </w:divBdr>
                        </w:div>
                        <w:div w:id="1520243680">
                          <w:marLeft w:val="0"/>
                          <w:marRight w:val="0"/>
                          <w:marTop w:val="0"/>
                          <w:marBottom w:val="225"/>
                          <w:divBdr>
                            <w:top w:val="none" w:sz="0" w:space="0" w:color="auto"/>
                            <w:left w:val="none" w:sz="0" w:space="0" w:color="auto"/>
                            <w:bottom w:val="none" w:sz="0" w:space="0" w:color="auto"/>
                            <w:right w:val="none" w:sz="0" w:space="0" w:color="auto"/>
                          </w:divBdr>
                        </w:div>
                        <w:div w:id="2072456637">
                          <w:marLeft w:val="0"/>
                          <w:marRight w:val="0"/>
                          <w:marTop w:val="0"/>
                          <w:marBottom w:val="225"/>
                          <w:divBdr>
                            <w:top w:val="none" w:sz="0" w:space="0" w:color="auto"/>
                            <w:left w:val="none" w:sz="0" w:space="0" w:color="auto"/>
                            <w:bottom w:val="none" w:sz="0" w:space="0" w:color="auto"/>
                            <w:right w:val="none" w:sz="0" w:space="0" w:color="auto"/>
                          </w:divBdr>
                        </w:div>
                        <w:div w:id="815343785">
                          <w:marLeft w:val="0"/>
                          <w:marRight w:val="0"/>
                          <w:marTop w:val="0"/>
                          <w:marBottom w:val="225"/>
                          <w:divBdr>
                            <w:top w:val="none" w:sz="0" w:space="0" w:color="auto"/>
                            <w:left w:val="none" w:sz="0" w:space="0" w:color="auto"/>
                            <w:bottom w:val="none" w:sz="0" w:space="0" w:color="auto"/>
                            <w:right w:val="none" w:sz="0" w:space="0" w:color="auto"/>
                          </w:divBdr>
                        </w:div>
                        <w:div w:id="1527718938">
                          <w:marLeft w:val="0"/>
                          <w:marRight w:val="0"/>
                          <w:marTop w:val="0"/>
                          <w:marBottom w:val="225"/>
                          <w:divBdr>
                            <w:top w:val="none" w:sz="0" w:space="0" w:color="auto"/>
                            <w:left w:val="none" w:sz="0" w:space="0" w:color="auto"/>
                            <w:bottom w:val="none" w:sz="0" w:space="0" w:color="auto"/>
                            <w:right w:val="none" w:sz="0" w:space="0" w:color="auto"/>
                          </w:divBdr>
                          <w:divsChild>
                            <w:div w:id="1865896064">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177930986">
                          <w:marLeft w:val="0"/>
                          <w:marRight w:val="0"/>
                          <w:marTop w:val="0"/>
                          <w:marBottom w:val="225"/>
                          <w:divBdr>
                            <w:top w:val="none" w:sz="0" w:space="0" w:color="auto"/>
                            <w:left w:val="none" w:sz="0" w:space="0" w:color="auto"/>
                            <w:bottom w:val="none" w:sz="0" w:space="0" w:color="auto"/>
                            <w:right w:val="none" w:sz="0" w:space="0" w:color="auto"/>
                          </w:divBdr>
                        </w:div>
                        <w:div w:id="1732116509">
                          <w:marLeft w:val="0"/>
                          <w:marRight w:val="0"/>
                          <w:marTop w:val="0"/>
                          <w:marBottom w:val="225"/>
                          <w:divBdr>
                            <w:top w:val="none" w:sz="0" w:space="0" w:color="auto"/>
                            <w:left w:val="none" w:sz="0" w:space="0" w:color="auto"/>
                            <w:bottom w:val="none" w:sz="0" w:space="0" w:color="auto"/>
                            <w:right w:val="none" w:sz="0" w:space="0" w:color="auto"/>
                          </w:divBdr>
                          <w:divsChild>
                            <w:div w:id="1109353705">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1680036355">
                          <w:marLeft w:val="0"/>
                          <w:marRight w:val="0"/>
                          <w:marTop w:val="0"/>
                          <w:marBottom w:val="0"/>
                          <w:divBdr>
                            <w:top w:val="none" w:sz="0" w:space="0" w:color="auto"/>
                            <w:left w:val="none" w:sz="0" w:space="0" w:color="auto"/>
                            <w:bottom w:val="none" w:sz="0" w:space="0" w:color="auto"/>
                            <w:right w:val="none" w:sz="0" w:space="0" w:color="auto"/>
                          </w:divBdr>
                        </w:div>
                        <w:div w:id="1426341311">
                          <w:marLeft w:val="0"/>
                          <w:marRight w:val="0"/>
                          <w:marTop w:val="0"/>
                          <w:marBottom w:val="0"/>
                          <w:divBdr>
                            <w:top w:val="none" w:sz="0" w:space="0" w:color="auto"/>
                            <w:left w:val="none" w:sz="0" w:space="0" w:color="auto"/>
                            <w:bottom w:val="none" w:sz="0" w:space="0" w:color="auto"/>
                            <w:right w:val="none" w:sz="0" w:space="0" w:color="auto"/>
                          </w:divBdr>
                        </w:div>
                        <w:div w:id="1651247337">
                          <w:marLeft w:val="0"/>
                          <w:marRight w:val="0"/>
                          <w:marTop w:val="0"/>
                          <w:marBottom w:val="225"/>
                          <w:divBdr>
                            <w:top w:val="none" w:sz="0" w:space="0" w:color="auto"/>
                            <w:left w:val="none" w:sz="0" w:space="0" w:color="auto"/>
                            <w:bottom w:val="none" w:sz="0" w:space="0" w:color="auto"/>
                            <w:right w:val="none" w:sz="0" w:space="0" w:color="auto"/>
                          </w:divBdr>
                        </w:div>
                        <w:div w:id="1743062261">
                          <w:marLeft w:val="0"/>
                          <w:marRight w:val="0"/>
                          <w:marTop w:val="0"/>
                          <w:marBottom w:val="225"/>
                          <w:divBdr>
                            <w:top w:val="none" w:sz="0" w:space="0" w:color="auto"/>
                            <w:left w:val="none" w:sz="0" w:space="0" w:color="auto"/>
                            <w:bottom w:val="none" w:sz="0" w:space="0" w:color="auto"/>
                            <w:right w:val="none" w:sz="0" w:space="0" w:color="auto"/>
                          </w:divBdr>
                        </w:div>
                        <w:div w:id="1976910610">
                          <w:marLeft w:val="0"/>
                          <w:marRight w:val="0"/>
                          <w:marTop w:val="0"/>
                          <w:marBottom w:val="225"/>
                          <w:divBdr>
                            <w:top w:val="none" w:sz="0" w:space="0" w:color="auto"/>
                            <w:left w:val="none" w:sz="0" w:space="0" w:color="auto"/>
                            <w:bottom w:val="none" w:sz="0" w:space="0" w:color="auto"/>
                            <w:right w:val="none" w:sz="0" w:space="0" w:color="auto"/>
                          </w:divBdr>
                          <w:divsChild>
                            <w:div w:id="875508756">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720910886">
                          <w:marLeft w:val="0"/>
                          <w:marRight w:val="0"/>
                          <w:marTop w:val="0"/>
                          <w:marBottom w:val="225"/>
                          <w:divBdr>
                            <w:top w:val="none" w:sz="0" w:space="0" w:color="auto"/>
                            <w:left w:val="none" w:sz="0" w:space="0" w:color="auto"/>
                            <w:bottom w:val="none" w:sz="0" w:space="0" w:color="auto"/>
                            <w:right w:val="none" w:sz="0" w:space="0" w:color="auto"/>
                          </w:divBdr>
                        </w:div>
                        <w:div w:id="1441952388">
                          <w:marLeft w:val="0"/>
                          <w:marRight w:val="0"/>
                          <w:marTop w:val="0"/>
                          <w:marBottom w:val="0"/>
                          <w:divBdr>
                            <w:top w:val="none" w:sz="0" w:space="0" w:color="auto"/>
                            <w:left w:val="none" w:sz="0" w:space="0" w:color="auto"/>
                            <w:bottom w:val="none" w:sz="0" w:space="0" w:color="auto"/>
                            <w:right w:val="none" w:sz="0" w:space="0" w:color="auto"/>
                          </w:divBdr>
                        </w:div>
                        <w:div w:id="1345858483">
                          <w:marLeft w:val="0"/>
                          <w:marRight w:val="0"/>
                          <w:marTop w:val="0"/>
                          <w:marBottom w:val="225"/>
                          <w:divBdr>
                            <w:top w:val="none" w:sz="0" w:space="0" w:color="auto"/>
                            <w:left w:val="none" w:sz="0" w:space="0" w:color="auto"/>
                            <w:bottom w:val="none" w:sz="0" w:space="0" w:color="auto"/>
                            <w:right w:val="none" w:sz="0" w:space="0" w:color="auto"/>
                          </w:divBdr>
                        </w:div>
                        <w:div w:id="1945722824">
                          <w:marLeft w:val="0"/>
                          <w:marRight w:val="0"/>
                          <w:marTop w:val="0"/>
                          <w:marBottom w:val="225"/>
                          <w:divBdr>
                            <w:top w:val="none" w:sz="0" w:space="0" w:color="auto"/>
                            <w:left w:val="none" w:sz="0" w:space="0" w:color="auto"/>
                            <w:bottom w:val="none" w:sz="0" w:space="0" w:color="auto"/>
                            <w:right w:val="none" w:sz="0" w:space="0" w:color="auto"/>
                          </w:divBdr>
                        </w:div>
                        <w:div w:id="492184879">
                          <w:marLeft w:val="0"/>
                          <w:marRight w:val="0"/>
                          <w:marTop w:val="0"/>
                          <w:marBottom w:val="225"/>
                          <w:divBdr>
                            <w:top w:val="none" w:sz="0" w:space="0" w:color="auto"/>
                            <w:left w:val="none" w:sz="0" w:space="0" w:color="auto"/>
                            <w:bottom w:val="none" w:sz="0" w:space="0" w:color="auto"/>
                            <w:right w:val="none" w:sz="0" w:space="0" w:color="auto"/>
                          </w:divBdr>
                        </w:div>
                        <w:div w:id="68777358">
                          <w:marLeft w:val="0"/>
                          <w:marRight w:val="0"/>
                          <w:marTop w:val="0"/>
                          <w:marBottom w:val="225"/>
                          <w:divBdr>
                            <w:top w:val="none" w:sz="0" w:space="0" w:color="auto"/>
                            <w:left w:val="none" w:sz="0" w:space="0" w:color="auto"/>
                            <w:bottom w:val="none" w:sz="0" w:space="0" w:color="auto"/>
                            <w:right w:val="none" w:sz="0" w:space="0" w:color="auto"/>
                          </w:divBdr>
                        </w:div>
                        <w:div w:id="1776094429">
                          <w:marLeft w:val="0"/>
                          <w:marRight w:val="0"/>
                          <w:marTop w:val="0"/>
                          <w:marBottom w:val="225"/>
                          <w:divBdr>
                            <w:top w:val="none" w:sz="0" w:space="0" w:color="auto"/>
                            <w:left w:val="none" w:sz="0" w:space="0" w:color="auto"/>
                            <w:bottom w:val="none" w:sz="0" w:space="0" w:color="auto"/>
                            <w:right w:val="none" w:sz="0" w:space="0" w:color="auto"/>
                          </w:divBdr>
                        </w:div>
                        <w:div w:id="379400784">
                          <w:marLeft w:val="0"/>
                          <w:marRight w:val="0"/>
                          <w:marTop w:val="0"/>
                          <w:marBottom w:val="225"/>
                          <w:divBdr>
                            <w:top w:val="none" w:sz="0" w:space="0" w:color="auto"/>
                            <w:left w:val="none" w:sz="0" w:space="0" w:color="auto"/>
                            <w:bottom w:val="none" w:sz="0" w:space="0" w:color="auto"/>
                            <w:right w:val="none" w:sz="0" w:space="0" w:color="auto"/>
                          </w:divBdr>
                        </w:div>
                        <w:div w:id="1281255018">
                          <w:marLeft w:val="0"/>
                          <w:marRight w:val="0"/>
                          <w:marTop w:val="0"/>
                          <w:marBottom w:val="225"/>
                          <w:divBdr>
                            <w:top w:val="none" w:sz="0" w:space="0" w:color="auto"/>
                            <w:left w:val="none" w:sz="0" w:space="0" w:color="auto"/>
                            <w:bottom w:val="none" w:sz="0" w:space="0" w:color="auto"/>
                            <w:right w:val="none" w:sz="0" w:space="0" w:color="auto"/>
                          </w:divBdr>
                        </w:div>
                        <w:div w:id="429275933">
                          <w:marLeft w:val="0"/>
                          <w:marRight w:val="0"/>
                          <w:marTop w:val="0"/>
                          <w:marBottom w:val="225"/>
                          <w:divBdr>
                            <w:top w:val="none" w:sz="0" w:space="0" w:color="auto"/>
                            <w:left w:val="none" w:sz="0" w:space="0" w:color="auto"/>
                            <w:bottom w:val="none" w:sz="0" w:space="0" w:color="auto"/>
                            <w:right w:val="none" w:sz="0" w:space="0" w:color="auto"/>
                          </w:divBdr>
                        </w:div>
                        <w:div w:id="1491599535">
                          <w:marLeft w:val="0"/>
                          <w:marRight w:val="0"/>
                          <w:marTop w:val="0"/>
                          <w:marBottom w:val="225"/>
                          <w:divBdr>
                            <w:top w:val="none" w:sz="0" w:space="0" w:color="auto"/>
                            <w:left w:val="none" w:sz="0" w:space="0" w:color="auto"/>
                            <w:bottom w:val="none" w:sz="0" w:space="0" w:color="auto"/>
                            <w:right w:val="none" w:sz="0" w:space="0" w:color="auto"/>
                          </w:divBdr>
                          <w:divsChild>
                            <w:div w:id="1778285262">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1345747284">
                          <w:marLeft w:val="0"/>
                          <w:marRight w:val="0"/>
                          <w:marTop w:val="0"/>
                          <w:marBottom w:val="225"/>
                          <w:divBdr>
                            <w:top w:val="none" w:sz="0" w:space="0" w:color="auto"/>
                            <w:left w:val="none" w:sz="0" w:space="0" w:color="auto"/>
                            <w:bottom w:val="none" w:sz="0" w:space="0" w:color="auto"/>
                            <w:right w:val="none" w:sz="0" w:space="0" w:color="auto"/>
                          </w:divBdr>
                        </w:div>
                        <w:div w:id="745692665">
                          <w:marLeft w:val="0"/>
                          <w:marRight w:val="0"/>
                          <w:marTop w:val="0"/>
                          <w:marBottom w:val="225"/>
                          <w:divBdr>
                            <w:top w:val="none" w:sz="0" w:space="0" w:color="auto"/>
                            <w:left w:val="none" w:sz="0" w:space="0" w:color="auto"/>
                            <w:bottom w:val="none" w:sz="0" w:space="0" w:color="auto"/>
                            <w:right w:val="none" w:sz="0" w:space="0" w:color="auto"/>
                          </w:divBdr>
                        </w:div>
                        <w:div w:id="889151224">
                          <w:marLeft w:val="0"/>
                          <w:marRight w:val="0"/>
                          <w:marTop w:val="0"/>
                          <w:marBottom w:val="225"/>
                          <w:divBdr>
                            <w:top w:val="none" w:sz="0" w:space="0" w:color="auto"/>
                            <w:left w:val="none" w:sz="0" w:space="0" w:color="auto"/>
                            <w:bottom w:val="none" w:sz="0" w:space="0" w:color="auto"/>
                            <w:right w:val="none" w:sz="0" w:space="0" w:color="auto"/>
                          </w:divBdr>
                        </w:div>
                        <w:div w:id="2042852478">
                          <w:marLeft w:val="0"/>
                          <w:marRight w:val="0"/>
                          <w:marTop w:val="0"/>
                          <w:marBottom w:val="225"/>
                          <w:divBdr>
                            <w:top w:val="none" w:sz="0" w:space="0" w:color="auto"/>
                            <w:left w:val="none" w:sz="0" w:space="0" w:color="auto"/>
                            <w:bottom w:val="none" w:sz="0" w:space="0" w:color="auto"/>
                            <w:right w:val="none" w:sz="0" w:space="0" w:color="auto"/>
                          </w:divBdr>
                        </w:div>
                        <w:div w:id="616108935">
                          <w:marLeft w:val="0"/>
                          <w:marRight w:val="0"/>
                          <w:marTop w:val="0"/>
                          <w:marBottom w:val="225"/>
                          <w:divBdr>
                            <w:top w:val="none" w:sz="0" w:space="0" w:color="auto"/>
                            <w:left w:val="none" w:sz="0" w:space="0" w:color="auto"/>
                            <w:bottom w:val="none" w:sz="0" w:space="0" w:color="auto"/>
                            <w:right w:val="none" w:sz="0" w:space="0" w:color="auto"/>
                          </w:divBdr>
                        </w:div>
                        <w:div w:id="943271171">
                          <w:marLeft w:val="0"/>
                          <w:marRight w:val="0"/>
                          <w:marTop w:val="0"/>
                          <w:marBottom w:val="225"/>
                          <w:divBdr>
                            <w:top w:val="none" w:sz="0" w:space="0" w:color="auto"/>
                            <w:left w:val="none" w:sz="0" w:space="0" w:color="auto"/>
                            <w:bottom w:val="none" w:sz="0" w:space="0" w:color="auto"/>
                            <w:right w:val="none" w:sz="0" w:space="0" w:color="auto"/>
                          </w:divBdr>
                        </w:div>
                        <w:div w:id="1523200319">
                          <w:marLeft w:val="0"/>
                          <w:marRight w:val="0"/>
                          <w:marTop w:val="0"/>
                          <w:marBottom w:val="225"/>
                          <w:divBdr>
                            <w:top w:val="none" w:sz="0" w:space="0" w:color="auto"/>
                            <w:left w:val="none" w:sz="0" w:space="0" w:color="auto"/>
                            <w:bottom w:val="none" w:sz="0" w:space="0" w:color="auto"/>
                            <w:right w:val="none" w:sz="0" w:space="0" w:color="auto"/>
                          </w:divBdr>
                        </w:div>
                        <w:div w:id="1137407803">
                          <w:marLeft w:val="0"/>
                          <w:marRight w:val="0"/>
                          <w:marTop w:val="0"/>
                          <w:marBottom w:val="225"/>
                          <w:divBdr>
                            <w:top w:val="none" w:sz="0" w:space="0" w:color="auto"/>
                            <w:left w:val="none" w:sz="0" w:space="0" w:color="auto"/>
                            <w:bottom w:val="none" w:sz="0" w:space="0" w:color="auto"/>
                            <w:right w:val="none" w:sz="0" w:space="0" w:color="auto"/>
                          </w:divBdr>
                        </w:div>
                        <w:div w:id="1185363721">
                          <w:marLeft w:val="0"/>
                          <w:marRight w:val="0"/>
                          <w:marTop w:val="0"/>
                          <w:marBottom w:val="225"/>
                          <w:divBdr>
                            <w:top w:val="none" w:sz="0" w:space="0" w:color="auto"/>
                            <w:left w:val="none" w:sz="0" w:space="0" w:color="auto"/>
                            <w:bottom w:val="none" w:sz="0" w:space="0" w:color="auto"/>
                            <w:right w:val="none" w:sz="0" w:space="0" w:color="auto"/>
                          </w:divBdr>
                        </w:div>
                        <w:div w:id="2113208458">
                          <w:marLeft w:val="0"/>
                          <w:marRight w:val="0"/>
                          <w:marTop w:val="0"/>
                          <w:marBottom w:val="225"/>
                          <w:divBdr>
                            <w:top w:val="none" w:sz="0" w:space="0" w:color="auto"/>
                            <w:left w:val="none" w:sz="0" w:space="0" w:color="auto"/>
                            <w:bottom w:val="none" w:sz="0" w:space="0" w:color="auto"/>
                            <w:right w:val="none" w:sz="0" w:space="0" w:color="auto"/>
                          </w:divBdr>
                        </w:div>
                        <w:div w:id="1103763442">
                          <w:marLeft w:val="0"/>
                          <w:marRight w:val="0"/>
                          <w:marTop w:val="0"/>
                          <w:marBottom w:val="225"/>
                          <w:divBdr>
                            <w:top w:val="none" w:sz="0" w:space="0" w:color="auto"/>
                            <w:left w:val="none" w:sz="0" w:space="0" w:color="auto"/>
                            <w:bottom w:val="none" w:sz="0" w:space="0" w:color="auto"/>
                            <w:right w:val="none" w:sz="0" w:space="0" w:color="auto"/>
                          </w:divBdr>
                        </w:div>
                        <w:div w:id="95907297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28076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AE%9D%E9%B8%A1%E5%B8%82/13860686" TargetMode="External"/><Relationship Id="rId13" Type="http://schemas.openxmlformats.org/officeDocument/2006/relationships/hyperlink" Target="https://baike.baidu.com/item/%E6%AE%B7%E5%95%86" TargetMode="External"/><Relationship Id="rId18" Type="http://schemas.openxmlformats.org/officeDocument/2006/relationships/hyperlink" Target="https://baike.baidu.com/item/%E8%A3%B4%E8%A1%8C%E4%BF%AD/1404022"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baike.baidu.com/item/%E9%99%95%E8%A5%BF%E7%9C%81/19657132" TargetMode="External"/><Relationship Id="rId12" Type="http://schemas.openxmlformats.org/officeDocument/2006/relationships/hyperlink" Target="https://baike.baidu.com/item/%E8%8B%8F%E8%BD%BC" TargetMode="External"/><Relationship Id="rId17" Type="http://schemas.openxmlformats.org/officeDocument/2006/relationships/hyperlink" Target="https://baike.baidu.com/item/%E5%90%B9%E7%AE%AB%E5%BC%95%E5%87%A4" TargetMode="External"/><Relationship Id="rId2" Type="http://schemas.openxmlformats.org/officeDocument/2006/relationships/styles" Target="styles.xml"/><Relationship Id="rId16" Type="http://schemas.openxmlformats.org/officeDocument/2006/relationships/hyperlink" Target="https://baike.baidu.com/item/%E5%87%A4%E9%B8%A3%E5%B2%90%E5%B1%B1" TargetMode="External"/><Relationship Id="rId20" Type="http://schemas.openxmlformats.org/officeDocument/2006/relationships/hyperlink" Target="https://baike.baidu.com/item/%E5%9B%9B%E5%A4%A7%E5%90%8D%E9%85%92/2822230" TargetMode="External"/><Relationship Id="rId1" Type="http://schemas.openxmlformats.org/officeDocument/2006/relationships/numbering" Target="numbering.xml"/><Relationship Id="rId6" Type="http://schemas.openxmlformats.org/officeDocument/2006/relationships/hyperlink" Target="https://baike.baidu.com/item/%E5%87%A4%E7%BF%94%E5%8E%BF/2697074" TargetMode="External"/><Relationship Id="rId11" Type="http://schemas.openxmlformats.org/officeDocument/2006/relationships/hyperlink" Target="https://baike.baidu.com/item/%E6%AE%B7%E5%95%86" TargetMode="External"/><Relationship Id="rId5" Type="http://schemas.openxmlformats.org/officeDocument/2006/relationships/hyperlink" Target="https://baike.baidu.com/item/%E9%99%95%E8%A5%BF%E7%9C%81/19657132" TargetMode="External"/><Relationship Id="rId15" Type="http://schemas.openxmlformats.org/officeDocument/2006/relationships/hyperlink" Target="https://baike.baidu.com/item/%E5%9B%9B%E5%A4%A7%E5%90%8D%E9%85%92/2822230" TargetMode="External"/><Relationship Id="rId10" Type="http://schemas.openxmlformats.org/officeDocument/2006/relationships/hyperlink" Target="https://baike.baidu.com/item/%E5%9B%9B%E5%A4%A7%E5%90%8D%E9%85%92" TargetMode="External"/><Relationship Id="rId19" Type="http://schemas.openxmlformats.org/officeDocument/2006/relationships/hyperlink" Target="https://baike.baidu.com/item/%E8%8B%8F%E8%BD%BC/53906" TargetMode="External"/><Relationship Id="rId4" Type="http://schemas.openxmlformats.org/officeDocument/2006/relationships/webSettings" Target="webSettings.xml"/><Relationship Id="rId9" Type="http://schemas.openxmlformats.org/officeDocument/2006/relationships/hyperlink" Target="https://baike.baidu.com/item/%E5%87%A4%E7%BF%94%E5%8E%BF" TargetMode="External"/><Relationship Id="rId14" Type="http://schemas.openxmlformats.org/officeDocument/2006/relationships/hyperlink" Target="https://baike.baidu.com/item/%E7%8F%8D%E5%93%81"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7</Pages>
  <Words>693</Words>
  <Characters>3953</Characters>
  <Application>Microsoft Office Word</Application>
  <DocSecurity>0</DocSecurity>
  <Lines>32</Lines>
  <Paragraphs>9</Paragraphs>
  <ScaleCrop>false</ScaleCrop>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宫 晓健</dc:creator>
  <cp:keywords/>
  <dc:description/>
  <cp:lastModifiedBy>gongxiaojian@npnrc.com</cp:lastModifiedBy>
  <cp:revision>46</cp:revision>
  <dcterms:created xsi:type="dcterms:W3CDTF">2019-11-29T05:18:00Z</dcterms:created>
  <dcterms:modified xsi:type="dcterms:W3CDTF">2020-04-02T03:21:00Z</dcterms:modified>
</cp:coreProperties>
</file>