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8F1"/>
  <w:body>
    <w:sdt>
      <w:sdtPr>
        <w:rPr>
          <w:rFonts w:ascii="Georgia" w:hAnsi="Georgia"/>
        </w:rPr>
        <w:id w:val="314077154"/>
        <w:docPartObj>
          <w:docPartGallery w:val="Cover Pages"/>
          <w:docPartUnique/>
        </w:docPartObj>
      </w:sdtPr>
      <w:sdtEndPr/>
      <w:sdtContent>
        <w:p w14:paraId="5839DC79" w14:textId="5D7855FF" w:rsidR="007366A4" w:rsidRPr="00C36F5A" w:rsidRDefault="00761F78" w:rsidP="008F03B1">
          <w:pPr>
            <w:spacing w:line="360" w:lineRule="auto"/>
            <w:rPr>
              <w:rFonts w:ascii="Georgia" w:hAnsi="Georgia"/>
            </w:rPr>
          </w:pPr>
          <w:r w:rsidRPr="00C36F5A">
            <w:rPr>
              <w:rFonts w:ascii="Georgia" w:hAnsi="Georgia"/>
              <w:noProof/>
            </w:rPr>
            <mc:AlternateContent>
              <mc:Choice Requires="wpg">
                <w:drawing>
                  <wp:anchor distT="0" distB="0" distL="114300" distR="114300" simplePos="0" relativeHeight="251658240" behindDoc="1" locked="0" layoutInCell="1" allowOverlap="1" wp14:anchorId="49F1C693" wp14:editId="1A93F062">
                    <wp:simplePos x="0" y="0"/>
                    <wp:positionH relativeFrom="column">
                      <wp:posOffset>-914400</wp:posOffset>
                    </wp:positionH>
                    <wp:positionV relativeFrom="paragraph">
                      <wp:posOffset>-914400</wp:posOffset>
                    </wp:positionV>
                    <wp:extent cx="7524750" cy="10706100"/>
                    <wp:effectExtent l="0" t="0" r="19050" b="19050"/>
                    <wp:wrapNone/>
                    <wp:docPr id="1154915701" name="Group 1"/>
                    <wp:cNvGraphicFramePr/>
                    <a:graphic xmlns:a="http://schemas.openxmlformats.org/drawingml/2006/main">
                      <a:graphicData uri="http://schemas.microsoft.com/office/word/2010/wordprocessingGroup">
                        <wpg:wgp>
                          <wpg:cNvGrpSpPr/>
                          <wpg:grpSpPr>
                            <a:xfrm>
                              <a:off x="0" y="0"/>
                              <a:ext cx="7524750" cy="10706100"/>
                              <a:chOff x="-447869" y="-245163"/>
                              <a:chExt cx="7371183" cy="9841547"/>
                            </a:xfrm>
                          </wpg:grpSpPr>
                          <wps:wsp>
                            <wps:cNvPr id="989500967" name="Rectangle 989500967"/>
                            <wps:cNvSpPr/>
                            <wps:spPr>
                              <a:xfrm>
                                <a:off x="-447869" y="-245163"/>
                                <a:ext cx="7371183" cy="9841547"/>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097049D0" w14:textId="77777777" w:rsidR="007366A4" w:rsidRDefault="007366A4">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1186998803" name="Group 2"/>
                            <wpg:cNvGrpSpPr/>
                            <wpg:grpSpPr>
                              <a:xfrm>
                                <a:off x="2524125" y="0"/>
                                <a:ext cx="4329113" cy="4491038"/>
                                <a:chOff x="0" y="0"/>
                                <a:chExt cx="4329113" cy="4491038"/>
                              </a:xfrm>
                              <a:solidFill>
                                <a:schemeClr val="bg1"/>
                              </a:solidFill>
                            </wpg:grpSpPr>
                            <wps:wsp>
                              <wps:cNvPr id="748683758"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4619444"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21022632"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059373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779622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wgp>
                      </a:graphicData>
                    </a:graphic>
                  </wp:anchor>
                </w:drawing>
              </mc:Choice>
              <mc:Fallback>
                <w:pict>
                  <v:group w14:anchorId="49F1C693" id="Group 1" o:spid="_x0000_s1026" style="position:absolute;margin-left:-1in;margin-top:-1in;width:592.5pt;height:843pt;z-index:-251658240" coordorigin="-4478,-2451" coordsize="73711,9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">
                    <v:rect id="Rectangle 989500967" o:spid="_x0000_s1027" style="position:absolute;left:-4478;top:-2451;width:73711;height:98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" fillcolor="black [3200]" strokecolor="black [480]" strokeweight="1.5pt">
                      <v:textbox inset="54pt,54pt,1in,5in">
                        <w:txbxContent>
                          <w:p w14:paraId="097049D0" w14:textId="77777777" w:rsidR="007366A4" w:rsidRDefault="007366A4">
                            <w:pPr>
                              <w:pStyle w:val="NoSpacing"/>
                              <w:rPr>
                                <w:color w:val="FFFFFF" w:themeColor="background1"/>
                                <w:sz w:val="48"/>
                                <w:szCs w:val="48"/>
                              </w:rPr>
                            </w:pPr>
                          </w:p>
                        </w:txbxContent>
                      </v:textbox>
                    </v:rect>
                    <v:group id="Group 2" o:spid="_x0000_s1028"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">
                      <v:shape id="Freeform 56" o:spid="_x0000_s1029"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" path="m4,1786l,1782,1776,r5,5l4,1786xe" filled="f" stroked="f">
                        <v:path arrowok="t" o:connecttype="custom" o:connectlocs="6350,2835275;0,2828925;2819400,0;2827338,7938;6350,2835275" o:connectangles="0,0,0,0,0"/>
                      </v:shape>
                      <v:shape id="Freeform 57" o:spid="_x0000_s1030"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" path="m5,2234l,2229,2229,r5,5l5,2234xe" filled="f" stroked="f">
                        <v:path arrowok="t" o:connecttype="custom" o:connectlocs="7938,3546475;0,3538538;3538538,0;3546475,7938;7938,3546475" o:connectangles="0,0,0,0,0"/>
                      </v:shape>
                      <v:shape id="Freeform 58" o:spid="_x0000_s1031"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" path="m9,2197l,2193,2188,r9,10l9,2197xe" filled="f" stroked="f">
                        <v:path arrowok="t" o:connecttype="custom" o:connectlocs="14288,3487738;0,3481388;3473450,0;3487738,15875;14288,3487738" o:connectangles="0,0,0,0,0"/>
                      </v:shape>
                      <v:shape id="Freeform 59" o:spid="_x0000_s1032"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" path="m9,1966l,1957,1952,r9,9l9,1966xe" filled="f" stroked="f">
                        <v:path arrowok="t" o:connecttype="custom" o:connectlocs="14288,3121025;0,3106738;3098800,0;3113088,14288;14288,3121025" o:connectangles="0,0,0,0,0"/>
                      </v:shape>
                      <v:shape id="Freeform 60" o:spid="_x0000_s1033"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" path="m,2732r,-4l2722,r5,5l,2732xe" filled="f" stroked="f">
                        <v:path arrowok="t" o:connecttype="custom" o:connectlocs="0,4337050;0,4330700;4321175,0;4329113,7938;0,4337050" o:connectangles="0,0,0,0,0"/>
                      </v:shape>
                    </v:group>
                  </v:group>
                </w:pict>
              </mc:Fallback>
            </mc:AlternateContent>
          </w:r>
        </w:p>
        <w:p w14:paraId="70DDD639" w14:textId="6FCE6EAA" w:rsidR="007366A4" w:rsidRPr="00C36F5A" w:rsidRDefault="00930951" w:rsidP="008F03B1">
          <w:pPr>
            <w:spacing w:line="360" w:lineRule="auto"/>
            <w:rPr>
              <w:rFonts w:ascii="Georgia" w:hAnsi="Georgia"/>
            </w:rPr>
          </w:pPr>
          <w:r w:rsidRPr="00C36F5A">
            <w:rPr>
              <w:rFonts w:ascii="Georgia" w:hAnsi="Georgia"/>
              <w:noProof/>
            </w:rPr>
            <mc:AlternateContent>
              <mc:Choice Requires="wps">
                <w:drawing>
                  <wp:anchor distT="0" distB="0" distL="114300" distR="114300" simplePos="0" relativeHeight="251658241" behindDoc="1" locked="0" layoutInCell="1" allowOverlap="1" wp14:anchorId="73DAE019" wp14:editId="387998C6">
                    <wp:simplePos x="0" y="0"/>
                    <wp:positionH relativeFrom="page">
                      <wp:align>left</wp:align>
                    </wp:positionH>
                    <wp:positionV relativeFrom="paragraph">
                      <wp:posOffset>5327190</wp:posOffset>
                    </wp:positionV>
                    <wp:extent cx="7567251" cy="3657600"/>
                    <wp:effectExtent l="0" t="0" r="0" b="0"/>
                    <wp:wrapNone/>
                    <wp:docPr id="1816110942" name="Text Box 61"/>
                    <wp:cNvGraphicFramePr/>
                    <a:graphic xmlns:a="http://schemas.openxmlformats.org/drawingml/2006/main">
                      <a:graphicData uri="http://schemas.microsoft.com/office/word/2010/wordprocessingShape">
                        <wps:wsp>
                          <wps:cNvSpPr txBox="1"/>
                          <wps:spPr>
                            <a:xfrm>
                              <a:off x="0" y="0"/>
                              <a:ext cx="7567251" cy="3657600"/>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txbx>
                            <w:txbxContent>
                              <w:sdt>
                                <w:sdtPr>
                                  <w:rPr>
                                    <w:rFonts w:ascii="Copperplate Gothic Bold" w:eastAsiaTheme="majorEastAsia" w:hAnsi="Copperplate Gothic Bold" w:cstheme="majorBidi"/>
                                    <w:color w:val="FFFFFF" w:themeColor="background1"/>
                                    <w:spacing w:val="560"/>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33CC62D7" w14:textId="5CBFD7CC" w:rsidR="007366A4" w:rsidRPr="00761F78" w:rsidRDefault="00B741F7" w:rsidP="001E3F4D">
                                    <w:pPr>
                                      <w:pStyle w:val="NoSpacing"/>
                                      <w:rPr>
                                        <w:rFonts w:ascii="Copperplate Gothic Bold" w:eastAsiaTheme="majorEastAsia" w:hAnsi="Copperplate Gothic Bold" w:cstheme="majorBidi"/>
                                        <w:color w:val="FFFFFF" w:themeColor="background1"/>
                                        <w:spacing w:val="560"/>
                                        <w:sz w:val="64"/>
                                        <w:szCs w:val="64"/>
                                      </w:rPr>
                                    </w:pPr>
                                    <w:r w:rsidRPr="00761F78">
                                      <w:rPr>
                                        <w:rFonts w:ascii="Copperplate Gothic Bold" w:eastAsiaTheme="majorEastAsia" w:hAnsi="Copperplate Gothic Bold" w:cstheme="majorBidi"/>
                                        <w:color w:val="FFFFFF" w:themeColor="background1"/>
                                        <w:spacing w:val="560"/>
                                        <w:sz w:val="64"/>
                                        <w:szCs w:val="64"/>
                                      </w:rPr>
                                      <w:t>The Art Of</w:t>
                                    </w:r>
                                    <w:r w:rsidR="00524CB4" w:rsidRPr="00761F78">
                                      <w:rPr>
                                        <w:rFonts w:ascii="Copperplate Gothic Bold" w:eastAsiaTheme="majorEastAsia" w:hAnsi="Copperplate Gothic Bold" w:cstheme="majorBidi"/>
                                        <w:color w:val="FFFFFF" w:themeColor="background1"/>
                                        <w:spacing w:val="560"/>
                                        <w:sz w:val="64"/>
                                        <w:szCs w:val="64"/>
                                      </w:rPr>
                                      <w:t xml:space="preserve"> </w:t>
                                    </w:r>
                                    <w:r w:rsidRPr="00761F78">
                                      <w:rPr>
                                        <w:rFonts w:ascii="Copperplate Gothic Bold" w:eastAsiaTheme="majorEastAsia" w:hAnsi="Copperplate Gothic Bold" w:cstheme="majorBidi"/>
                                        <w:color w:val="FFFFFF" w:themeColor="background1"/>
                                        <w:spacing w:val="560"/>
                                        <w:sz w:val="64"/>
                                        <w:szCs w:val="64"/>
                                      </w:rPr>
                                      <w:t xml:space="preserve"> </w:t>
                                    </w:r>
                                    <w:r w:rsidR="00524CB4" w:rsidRPr="00761F78">
                                      <w:rPr>
                                        <w:rFonts w:ascii="Copperplate Gothic Bold" w:eastAsiaTheme="majorEastAsia" w:hAnsi="Copperplate Gothic Bold" w:cstheme="majorBidi"/>
                                        <w:color w:val="FFFFFF" w:themeColor="background1"/>
                                        <w:spacing w:val="560"/>
                                        <w:sz w:val="64"/>
                                        <w:szCs w:val="64"/>
                                      </w:rPr>
                                      <w:t xml:space="preserve">         </w:t>
                                    </w:r>
                                    <w:r w:rsidR="001501D6" w:rsidRPr="00761F78">
                                      <w:rPr>
                                        <w:rFonts w:ascii="Copperplate Gothic Bold" w:eastAsiaTheme="majorEastAsia" w:hAnsi="Copperplate Gothic Bold" w:cstheme="majorBidi"/>
                                        <w:color w:val="FFFFFF" w:themeColor="background1"/>
                                        <w:spacing w:val="560"/>
                                        <w:sz w:val="64"/>
                                        <w:szCs w:val="64"/>
                                      </w:rPr>
                                      <w:t>Research</w:t>
                                    </w:r>
                                  </w:p>
                                </w:sdtContent>
                              </w:sdt>
                              <w:sdt>
                                <w:sdtPr>
                                  <w:rPr>
                                    <w:rFonts w:ascii="Georgia" w:hAnsi="Georgia"/>
                                    <w:color w:val="747474" w:themeColor="background2" w:themeShade="80"/>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42F8A760" w14:textId="5ABC8FA0" w:rsidR="007366A4" w:rsidRPr="001064A3" w:rsidRDefault="001E0C6D">
                                    <w:pPr>
                                      <w:pStyle w:val="NoSpacing"/>
                                      <w:spacing w:before="120"/>
                                      <w:rPr>
                                        <w:rFonts w:ascii="Georgia" w:hAnsi="Georgia"/>
                                        <w:color w:val="156082" w:themeColor="accent1"/>
                                        <w:sz w:val="36"/>
                                        <w:szCs w:val="36"/>
                                      </w:rPr>
                                    </w:pPr>
                                    <w:r w:rsidRPr="001064A3">
                                      <w:rPr>
                                        <w:rFonts w:ascii="Georgia" w:hAnsi="Georgia"/>
                                        <w:color w:val="747474" w:themeColor="background2" w:themeShade="80"/>
                                        <w:sz w:val="36"/>
                                        <w:szCs w:val="36"/>
                                      </w:rPr>
                                      <w:t>Architecture</w:t>
                                    </w:r>
                                    <w:r w:rsidR="00D87AD8" w:rsidRPr="001064A3">
                                      <w:rPr>
                                        <w:rFonts w:ascii="Georgia" w:hAnsi="Georgia"/>
                                        <w:color w:val="747474" w:themeColor="background2" w:themeShade="80"/>
                                        <w:sz w:val="36"/>
                                        <w:szCs w:val="36"/>
                                      </w:rPr>
                                      <w:t xml:space="preserve"> </w:t>
                                    </w:r>
                                    <w:r w:rsidRPr="001064A3">
                                      <w:rPr>
                                        <w:rFonts w:ascii="Georgia" w:hAnsi="Georgia"/>
                                        <w:color w:val="747474" w:themeColor="background2" w:themeShade="80"/>
                                        <w:sz w:val="36"/>
                                        <w:szCs w:val="36"/>
                                      </w:rPr>
                                      <w:t xml:space="preserve">Of </w:t>
                                    </w:r>
                                    <w:r w:rsidR="009B2C9D" w:rsidRPr="001064A3">
                                      <w:rPr>
                                        <w:rFonts w:ascii="Georgia" w:hAnsi="Georgia"/>
                                        <w:color w:val="747474" w:themeColor="background2" w:themeShade="80"/>
                                        <w:sz w:val="36"/>
                                        <w:szCs w:val="36"/>
                                      </w:rPr>
                                      <w:t xml:space="preserve">Intellectual </w:t>
                                    </w:r>
                                    <w:r w:rsidRPr="001064A3">
                                      <w:rPr>
                                        <w:rFonts w:ascii="Georgia" w:hAnsi="Georgia"/>
                                        <w:color w:val="747474" w:themeColor="background2" w:themeShade="80"/>
                                        <w:sz w:val="36"/>
                                        <w:szCs w:val="36"/>
                                      </w:rPr>
                                      <w:t xml:space="preserve">Discovery, </w:t>
                                    </w:r>
                                    <w:r w:rsidR="009B2C9D" w:rsidRPr="001064A3">
                                      <w:rPr>
                                        <w:rFonts w:ascii="Georgia" w:hAnsi="Georgia"/>
                                        <w:color w:val="747474" w:themeColor="background2" w:themeShade="80"/>
                                        <w:sz w:val="36"/>
                                        <w:szCs w:val="36"/>
                                      </w:rPr>
                                      <w:t>Scientific Thinking</w:t>
                                    </w:r>
                                    <w:r w:rsidRPr="001064A3">
                                      <w:rPr>
                                        <w:rFonts w:ascii="Georgia" w:hAnsi="Georgia"/>
                                        <w:color w:val="747474" w:themeColor="background2" w:themeShade="80"/>
                                        <w:sz w:val="36"/>
                                        <w:szCs w:val="36"/>
                                      </w:rPr>
                                      <w:t xml:space="preserve">, </w:t>
                                    </w:r>
                                    <w:r w:rsidR="00DC7E9C" w:rsidRPr="001064A3">
                                      <w:rPr>
                                        <w:rFonts w:ascii="Georgia" w:hAnsi="Georgia"/>
                                        <w:color w:val="747474" w:themeColor="background2" w:themeShade="80"/>
                                        <w:sz w:val="36"/>
                                        <w:szCs w:val="36"/>
                                      </w:rPr>
                                      <w:t xml:space="preserve">Thesis </w:t>
                                    </w:r>
                                    <w:r w:rsidRPr="001064A3">
                                      <w:rPr>
                                        <w:rFonts w:ascii="Georgia" w:hAnsi="Georgia"/>
                                        <w:color w:val="747474" w:themeColor="background2" w:themeShade="80"/>
                                        <w:sz w:val="36"/>
                                        <w:szCs w:val="36"/>
                                      </w:rPr>
                                      <w:t xml:space="preserve">Mastery &amp; Knowledge </w:t>
                                    </w:r>
                                    <w:r w:rsidR="00DC7E9C" w:rsidRPr="001064A3">
                                      <w:rPr>
                                        <w:rFonts w:ascii="Georgia" w:hAnsi="Georgia"/>
                                        <w:color w:val="747474" w:themeColor="background2" w:themeShade="80"/>
                                        <w:sz w:val="36"/>
                                        <w:szCs w:val="36"/>
                                      </w:rPr>
                                      <w:t>Creation</w:t>
                                    </w:r>
                                  </w:p>
                                </w:sdtContent>
                              </w:sdt>
                            </w:txbxContent>
                          </wps:txbx>
                          <wps:bodyPr rot="0" spcFirstLastPara="0" vertOverflow="overflow" horzOverflow="overflow" vert="horz" wrap="square" lIns="685800" tIns="0" rIns="91440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3DAE019" id="_x0000_t202" coordsize="21600,21600" o:spt="202" path="m,l,21600r21600,l21600,xe">
                    <v:stroke joinstyle="miter"/>
                    <v:path gradientshapeok="t" o:connecttype="rect"/>
                  </v:shapetype>
                  <v:shape id="Text Box 61" o:spid="_x0000_s1034" type="#_x0000_t202" style="position:absolute;margin-left:0;margin-top:419.45pt;width:595.85pt;height:4in;z-index:-251658239;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" fillcolor="#196b24 [3206]" stroked="f">
                    <v:fill opacity="32896f"/>
                    <v:textbox inset="54pt,0,1in,0">
                      <w:txbxContent>
                        <w:sdt>
                          <w:sdtPr>
                            <w:rPr>
                              <w:rFonts w:ascii="Copperplate Gothic Bold" w:eastAsiaTheme="majorEastAsia" w:hAnsi="Copperplate Gothic Bold" w:cstheme="majorBidi"/>
                              <w:color w:val="FFFFFF" w:themeColor="background1"/>
                              <w:spacing w:val="560"/>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33CC62D7" w14:textId="5CBFD7CC" w:rsidR="007366A4" w:rsidRPr="00761F78" w:rsidRDefault="00B741F7" w:rsidP="001E3F4D">
                              <w:pPr>
                                <w:pStyle w:val="NoSpacing"/>
                                <w:rPr>
                                  <w:rFonts w:ascii="Copperplate Gothic Bold" w:eastAsiaTheme="majorEastAsia" w:hAnsi="Copperplate Gothic Bold" w:cstheme="majorBidi"/>
                                  <w:color w:val="FFFFFF" w:themeColor="background1"/>
                                  <w:spacing w:val="560"/>
                                  <w:sz w:val="64"/>
                                  <w:szCs w:val="64"/>
                                </w:rPr>
                              </w:pPr>
                              <w:r w:rsidRPr="00761F78">
                                <w:rPr>
                                  <w:rFonts w:ascii="Copperplate Gothic Bold" w:eastAsiaTheme="majorEastAsia" w:hAnsi="Copperplate Gothic Bold" w:cstheme="majorBidi"/>
                                  <w:color w:val="FFFFFF" w:themeColor="background1"/>
                                  <w:spacing w:val="560"/>
                                  <w:sz w:val="64"/>
                                  <w:szCs w:val="64"/>
                                </w:rPr>
                                <w:t>The Art Of</w:t>
                              </w:r>
                              <w:r w:rsidR="00524CB4" w:rsidRPr="00761F78">
                                <w:rPr>
                                  <w:rFonts w:ascii="Copperplate Gothic Bold" w:eastAsiaTheme="majorEastAsia" w:hAnsi="Copperplate Gothic Bold" w:cstheme="majorBidi"/>
                                  <w:color w:val="FFFFFF" w:themeColor="background1"/>
                                  <w:spacing w:val="560"/>
                                  <w:sz w:val="64"/>
                                  <w:szCs w:val="64"/>
                                </w:rPr>
                                <w:t xml:space="preserve"> </w:t>
                              </w:r>
                              <w:r w:rsidRPr="00761F78">
                                <w:rPr>
                                  <w:rFonts w:ascii="Copperplate Gothic Bold" w:eastAsiaTheme="majorEastAsia" w:hAnsi="Copperplate Gothic Bold" w:cstheme="majorBidi"/>
                                  <w:color w:val="FFFFFF" w:themeColor="background1"/>
                                  <w:spacing w:val="560"/>
                                  <w:sz w:val="64"/>
                                  <w:szCs w:val="64"/>
                                </w:rPr>
                                <w:t xml:space="preserve"> </w:t>
                              </w:r>
                              <w:r w:rsidR="00524CB4" w:rsidRPr="00761F78">
                                <w:rPr>
                                  <w:rFonts w:ascii="Copperplate Gothic Bold" w:eastAsiaTheme="majorEastAsia" w:hAnsi="Copperplate Gothic Bold" w:cstheme="majorBidi"/>
                                  <w:color w:val="FFFFFF" w:themeColor="background1"/>
                                  <w:spacing w:val="560"/>
                                  <w:sz w:val="64"/>
                                  <w:szCs w:val="64"/>
                                </w:rPr>
                                <w:t xml:space="preserve">         </w:t>
                              </w:r>
                              <w:r w:rsidR="001501D6" w:rsidRPr="00761F78">
                                <w:rPr>
                                  <w:rFonts w:ascii="Copperplate Gothic Bold" w:eastAsiaTheme="majorEastAsia" w:hAnsi="Copperplate Gothic Bold" w:cstheme="majorBidi"/>
                                  <w:color w:val="FFFFFF" w:themeColor="background1"/>
                                  <w:spacing w:val="560"/>
                                  <w:sz w:val="64"/>
                                  <w:szCs w:val="64"/>
                                </w:rPr>
                                <w:t>Research</w:t>
                              </w:r>
                            </w:p>
                          </w:sdtContent>
                        </w:sdt>
                        <w:sdt>
                          <w:sdtPr>
                            <w:rPr>
                              <w:rFonts w:ascii="Georgia" w:hAnsi="Georgia"/>
                              <w:color w:val="747474" w:themeColor="background2" w:themeShade="80"/>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42F8A760" w14:textId="5ABC8FA0" w:rsidR="007366A4" w:rsidRPr="001064A3" w:rsidRDefault="001E0C6D">
                              <w:pPr>
                                <w:pStyle w:val="NoSpacing"/>
                                <w:spacing w:before="120"/>
                                <w:rPr>
                                  <w:rFonts w:ascii="Georgia" w:hAnsi="Georgia"/>
                                  <w:color w:val="156082" w:themeColor="accent1"/>
                                  <w:sz w:val="36"/>
                                  <w:szCs w:val="36"/>
                                </w:rPr>
                              </w:pPr>
                              <w:r w:rsidRPr="001064A3">
                                <w:rPr>
                                  <w:rFonts w:ascii="Georgia" w:hAnsi="Georgia"/>
                                  <w:color w:val="747474" w:themeColor="background2" w:themeShade="80"/>
                                  <w:sz w:val="36"/>
                                  <w:szCs w:val="36"/>
                                </w:rPr>
                                <w:t>Architecture</w:t>
                              </w:r>
                              <w:r w:rsidR="00D87AD8" w:rsidRPr="001064A3">
                                <w:rPr>
                                  <w:rFonts w:ascii="Georgia" w:hAnsi="Georgia"/>
                                  <w:color w:val="747474" w:themeColor="background2" w:themeShade="80"/>
                                  <w:sz w:val="36"/>
                                  <w:szCs w:val="36"/>
                                </w:rPr>
                                <w:t xml:space="preserve"> </w:t>
                              </w:r>
                              <w:r w:rsidRPr="001064A3">
                                <w:rPr>
                                  <w:rFonts w:ascii="Georgia" w:hAnsi="Georgia"/>
                                  <w:color w:val="747474" w:themeColor="background2" w:themeShade="80"/>
                                  <w:sz w:val="36"/>
                                  <w:szCs w:val="36"/>
                                </w:rPr>
                                <w:t xml:space="preserve">Of </w:t>
                              </w:r>
                              <w:r w:rsidR="009B2C9D" w:rsidRPr="001064A3">
                                <w:rPr>
                                  <w:rFonts w:ascii="Georgia" w:hAnsi="Georgia"/>
                                  <w:color w:val="747474" w:themeColor="background2" w:themeShade="80"/>
                                  <w:sz w:val="36"/>
                                  <w:szCs w:val="36"/>
                                </w:rPr>
                                <w:t xml:space="preserve">Intellectual </w:t>
                              </w:r>
                              <w:r w:rsidRPr="001064A3">
                                <w:rPr>
                                  <w:rFonts w:ascii="Georgia" w:hAnsi="Georgia"/>
                                  <w:color w:val="747474" w:themeColor="background2" w:themeShade="80"/>
                                  <w:sz w:val="36"/>
                                  <w:szCs w:val="36"/>
                                </w:rPr>
                                <w:t xml:space="preserve">Discovery, </w:t>
                              </w:r>
                              <w:r w:rsidR="009B2C9D" w:rsidRPr="001064A3">
                                <w:rPr>
                                  <w:rFonts w:ascii="Georgia" w:hAnsi="Georgia"/>
                                  <w:color w:val="747474" w:themeColor="background2" w:themeShade="80"/>
                                  <w:sz w:val="36"/>
                                  <w:szCs w:val="36"/>
                                </w:rPr>
                                <w:t>Scientific Thinking</w:t>
                              </w:r>
                              <w:r w:rsidRPr="001064A3">
                                <w:rPr>
                                  <w:rFonts w:ascii="Georgia" w:hAnsi="Georgia"/>
                                  <w:color w:val="747474" w:themeColor="background2" w:themeShade="80"/>
                                  <w:sz w:val="36"/>
                                  <w:szCs w:val="36"/>
                                </w:rPr>
                                <w:t xml:space="preserve">, </w:t>
                              </w:r>
                              <w:r w:rsidR="00DC7E9C" w:rsidRPr="001064A3">
                                <w:rPr>
                                  <w:rFonts w:ascii="Georgia" w:hAnsi="Georgia"/>
                                  <w:color w:val="747474" w:themeColor="background2" w:themeShade="80"/>
                                  <w:sz w:val="36"/>
                                  <w:szCs w:val="36"/>
                                </w:rPr>
                                <w:t xml:space="preserve">Thesis </w:t>
                              </w:r>
                              <w:r w:rsidRPr="001064A3">
                                <w:rPr>
                                  <w:rFonts w:ascii="Georgia" w:hAnsi="Georgia"/>
                                  <w:color w:val="747474" w:themeColor="background2" w:themeShade="80"/>
                                  <w:sz w:val="36"/>
                                  <w:szCs w:val="36"/>
                                </w:rPr>
                                <w:t xml:space="preserve">Mastery &amp; Knowledge </w:t>
                              </w:r>
                              <w:r w:rsidR="00DC7E9C" w:rsidRPr="001064A3">
                                <w:rPr>
                                  <w:rFonts w:ascii="Georgia" w:hAnsi="Georgia"/>
                                  <w:color w:val="747474" w:themeColor="background2" w:themeShade="80"/>
                                  <w:sz w:val="36"/>
                                  <w:szCs w:val="36"/>
                                </w:rPr>
                                <w:t>Creation</w:t>
                              </w:r>
                            </w:p>
                          </w:sdtContent>
                        </w:sdt>
                      </w:txbxContent>
                    </v:textbox>
                    <w10:wrap anchorx="page"/>
                  </v:shape>
                </w:pict>
              </mc:Fallback>
            </mc:AlternateContent>
          </w:r>
          <w:r w:rsidR="007366A4" w:rsidRPr="00C36F5A">
            <w:rPr>
              <w:rFonts w:ascii="Georgia" w:hAnsi="Georgia"/>
            </w:rPr>
            <w:br w:type="page"/>
          </w:r>
        </w:p>
      </w:sdtContent>
    </w:sdt>
    <w:p w14:paraId="389AF9EF" w14:textId="77777777" w:rsidR="00F149BF" w:rsidRPr="00F149BF" w:rsidRDefault="00F149BF" w:rsidP="00F149BF">
      <w:pPr>
        <w:pStyle w:val="TOCHeading"/>
        <w:spacing w:line="288" w:lineRule="auto"/>
        <w:rPr>
          <w:rFonts w:ascii="Georgia" w:hAnsi="Georgia"/>
          <w:color w:val="auto"/>
          <w:sz w:val="24"/>
          <w:szCs w:val="24"/>
        </w:rPr>
      </w:pPr>
      <w:r w:rsidRPr="00F149BF">
        <w:rPr>
          <w:rFonts w:ascii="Georgia" w:hAnsi="Georgia"/>
          <w:i/>
          <w:iCs/>
          <w:color w:val="auto"/>
          <w:sz w:val="24"/>
          <w:szCs w:val="24"/>
        </w:rPr>
        <w:lastRenderedPageBreak/>
        <w:t>The Art of Research: Architecture of Intellectual Discovery, Scientific Thinking, Thesis Mastery &amp; Knowledge Creation</w:t>
      </w:r>
    </w:p>
    <w:p w14:paraId="2C7316D3" w14:textId="77777777" w:rsidR="00F149BF" w:rsidRPr="00F149BF" w:rsidRDefault="00F149BF" w:rsidP="00F149BF">
      <w:pPr>
        <w:pStyle w:val="TOCHeading"/>
        <w:spacing w:line="288" w:lineRule="auto"/>
        <w:rPr>
          <w:rFonts w:ascii="Georgia" w:hAnsi="Georgia"/>
          <w:color w:val="auto"/>
          <w:sz w:val="24"/>
          <w:szCs w:val="24"/>
        </w:rPr>
      </w:pPr>
      <w:r w:rsidRPr="00F149BF">
        <w:rPr>
          <w:rFonts w:ascii="Georgia" w:hAnsi="Georgia"/>
          <w:color w:val="auto"/>
          <w:sz w:val="24"/>
          <w:szCs w:val="24"/>
        </w:rPr>
        <w:t>Copyright © 2026 Md. Kaif Al Tahsin</w:t>
      </w:r>
    </w:p>
    <w:p w14:paraId="563F5DB0" w14:textId="77777777" w:rsidR="00F149BF" w:rsidRPr="00F149BF" w:rsidRDefault="00F149BF" w:rsidP="00F149BF">
      <w:pPr>
        <w:pStyle w:val="TOCHeading"/>
        <w:spacing w:line="288" w:lineRule="auto"/>
        <w:rPr>
          <w:rFonts w:ascii="Georgia" w:hAnsi="Georgia"/>
          <w:color w:val="auto"/>
          <w:sz w:val="24"/>
          <w:szCs w:val="24"/>
        </w:rPr>
      </w:pPr>
      <w:r w:rsidRPr="00F149BF">
        <w:rPr>
          <w:rFonts w:ascii="Georgia" w:hAnsi="Georgia"/>
          <w:color w:val="auto"/>
          <w:sz w:val="24"/>
          <w:szCs w:val="24"/>
        </w:rPr>
        <w:t>All rights reserved under international copyright conventions.</w:t>
      </w:r>
    </w:p>
    <w:p w14:paraId="57FA1C40" w14:textId="77777777" w:rsidR="00F149BF" w:rsidRPr="00F149BF" w:rsidRDefault="00F149BF" w:rsidP="00F149BF">
      <w:pPr>
        <w:pStyle w:val="TOCHeading"/>
        <w:spacing w:line="288" w:lineRule="auto"/>
        <w:rPr>
          <w:rFonts w:ascii="Georgia" w:hAnsi="Georgia"/>
          <w:color w:val="auto"/>
          <w:sz w:val="24"/>
          <w:szCs w:val="24"/>
        </w:rPr>
      </w:pPr>
      <w:r w:rsidRPr="00F149BF">
        <w:rPr>
          <w:rFonts w:ascii="Georgia" w:hAnsi="Georgia"/>
          <w:color w:val="auto"/>
          <w:sz w:val="24"/>
          <w:szCs w:val="24"/>
        </w:rPr>
        <w:t>This work was produced through human-directed intellectual synthesis. The conceptual architecture, structural design, curation, and intellectual direction are the original work of the author. AI language models were used as collaborative drafting instruments under the author's sustained direction, as fully described in the Acknowledgement.</w:t>
      </w:r>
    </w:p>
    <w:p w14:paraId="311AB1FF" w14:textId="77777777" w:rsidR="00F149BF" w:rsidRPr="00F149BF" w:rsidRDefault="00F149BF" w:rsidP="00F149BF">
      <w:pPr>
        <w:pStyle w:val="TOCHeading"/>
        <w:spacing w:line="288" w:lineRule="auto"/>
        <w:rPr>
          <w:rFonts w:ascii="Georgia" w:hAnsi="Georgia"/>
          <w:color w:val="auto"/>
          <w:sz w:val="24"/>
          <w:szCs w:val="24"/>
        </w:rPr>
      </w:pPr>
      <w:r w:rsidRPr="00F149BF">
        <w:rPr>
          <w:rFonts w:ascii="Georgia" w:hAnsi="Georgia"/>
          <w:color w:val="auto"/>
          <w:sz w:val="24"/>
          <w:szCs w:val="24"/>
        </w:rPr>
        <w:t>First published 2026.</w:t>
      </w:r>
    </w:p>
    <w:p w14:paraId="682B48F1" w14:textId="53FD6466" w:rsidR="00F149BF" w:rsidRPr="00F149BF" w:rsidRDefault="00F149BF" w:rsidP="00F149BF">
      <w:pPr>
        <w:pStyle w:val="TOCHeading"/>
        <w:spacing w:line="288" w:lineRule="auto"/>
        <w:rPr>
          <w:rFonts w:ascii="Georgia" w:hAnsi="Georgia"/>
          <w:color w:val="auto"/>
          <w:sz w:val="24"/>
          <w:szCs w:val="24"/>
        </w:rPr>
      </w:pPr>
      <w:r w:rsidRPr="00F149BF">
        <w:rPr>
          <w:rFonts w:ascii="Georgia" w:hAnsi="Georgia"/>
          <w:color w:val="auto"/>
          <w:sz w:val="24"/>
          <w:szCs w:val="24"/>
        </w:rPr>
        <w:t xml:space="preserve">For permissions and correspondence: </w:t>
      </w:r>
      <w:r w:rsidR="008925B1">
        <w:rPr>
          <w:rFonts w:ascii="Georgia" w:hAnsi="Georgia"/>
          <w:color w:val="auto"/>
          <w:sz w:val="24"/>
          <w:szCs w:val="24"/>
        </w:rPr>
        <w:t>eltaxcino@</w:t>
      </w:r>
      <w:r w:rsidR="007459ED">
        <w:rPr>
          <w:rFonts w:ascii="Georgia" w:hAnsi="Georgia"/>
          <w:color w:val="auto"/>
          <w:sz w:val="24"/>
          <w:szCs w:val="24"/>
        </w:rPr>
        <w:t>outlook.com</w:t>
      </w:r>
    </w:p>
    <w:p w14:paraId="5F9A466D" w14:textId="77777777" w:rsidR="00F149BF" w:rsidRPr="00F149BF" w:rsidRDefault="00F149BF" w:rsidP="00F149BF">
      <w:pPr>
        <w:pStyle w:val="TOCHeading"/>
        <w:spacing w:line="288" w:lineRule="auto"/>
        <w:rPr>
          <w:rFonts w:ascii="Georgia" w:hAnsi="Georgia"/>
          <w:color w:val="auto"/>
          <w:sz w:val="24"/>
          <w:szCs w:val="24"/>
        </w:rPr>
      </w:pPr>
      <w:r w:rsidRPr="00F149BF">
        <w:rPr>
          <w:rFonts w:ascii="Georgia" w:hAnsi="Georgia"/>
          <w:color w:val="auto"/>
          <w:sz w:val="24"/>
          <w:szCs w:val="24"/>
        </w:rPr>
        <w:t>Published under Creative Commons Attribution-NonCommercial 4.0 International (CC BY-NC 4.0). You are free to share and adapt this work for any non-commercial purpose, provided appropriate credit is given to the author and the original source is cited. Commercial use or redistribution requires prior written permission from the author.</w:t>
      </w:r>
    </w:p>
    <w:p w14:paraId="3C8CAD9F" w14:textId="77777777" w:rsidR="00F149BF" w:rsidRPr="00F149BF" w:rsidRDefault="00F149BF" w:rsidP="00F149BF">
      <w:pPr>
        <w:pStyle w:val="TOCHeading"/>
        <w:spacing w:line="288" w:lineRule="auto"/>
        <w:rPr>
          <w:rFonts w:ascii="Georgia" w:hAnsi="Georgia"/>
          <w:color w:val="auto"/>
          <w:sz w:val="24"/>
          <w:szCs w:val="24"/>
        </w:rPr>
      </w:pPr>
      <w:r w:rsidRPr="00F149BF">
        <w:rPr>
          <w:rFonts w:ascii="Georgia" w:hAnsi="Georgia"/>
          <w:color w:val="auto"/>
          <w:sz w:val="24"/>
          <w:szCs w:val="24"/>
        </w:rPr>
        <w:t>Full licence terms: creativecommons.org/licenses/by-nc/4.0</w:t>
      </w:r>
    </w:p>
    <w:p w14:paraId="7BED876C" w14:textId="51A8EA73" w:rsidR="00F149BF" w:rsidRPr="00F149BF" w:rsidRDefault="00F149BF" w:rsidP="00F149BF">
      <w:pPr>
        <w:pStyle w:val="TOCHeading"/>
        <w:spacing w:line="288" w:lineRule="auto"/>
        <w:rPr>
          <w:rFonts w:ascii="Georgia" w:hAnsi="Georgia"/>
          <w:color w:val="auto"/>
          <w:sz w:val="24"/>
          <w:szCs w:val="24"/>
        </w:rPr>
      </w:pPr>
      <w:r w:rsidRPr="00F149BF">
        <w:rPr>
          <w:rFonts w:ascii="Georgia" w:hAnsi="Georgia"/>
          <w:color w:val="auto"/>
          <w:sz w:val="24"/>
          <w:szCs w:val="24"/>
        </w:rPr>
        <w:t xml:space="preserve">DOI: </w:t>
      </w:r>
      <w:r w:rsidR="00B84A6E" w:rsidRPr="00B84A6E">
        <w:rPr>
          <w:rFonts w:ascii="Georgia" w:hAnsi="Georgia"/>
          <w:b/>
          <w:bCs/>
          <w:color w:val="auto"/>
          <w:sz w:val="24"/>
          <w:szCs w:val="24"/>
          <w:lang w:val="en-GB"/>
        </w:rPr>
        <w:t>10.5281/zenodo.20448677</w:t>
      </w:r>
      <w:r w:rsidR="00B84A6E" w:rsidRPr="00B84A6E">
        <w:rPr>
          <w:rFonts w:ascii="Georgia" w:hAnsi="Georgia"/>
          <w:i/>
          <w:iCs/>
          <w:color w:val="auto"/>
          <w:sz w:val="24"/>
          <w:szCs w:val="24"/>
          <w:lang w:val="en-GB"/>
        </w:rPr>
        <w:t xml:space="preserve"> </w:t>
      </w:r>
    </w:p>
    <w:p w14:paraId="4A98EBB3" w14:textId="77777777" w:rsidR="004049AC" w:rsidRDefault="004049AC" w:rsidP="004049AC">
      <w:pPr>
        <w:pStyle w:val="TOCHeading"/>
        <w:spacing w:line="288" w:lineRule="auto"/>
        <w:rPr>
          <w:rFonts w:ascii="Georgia" w:eastAsiaTheme="minorEastAsia" w:hAnsi="Georgia" w:cstheme="minorBidi"/>
          <w:color w:val="auto"/>
          <w:kern w:val="2"/>
          <w:sz w:val="24"/>
          <w:szCs w:val="24"/>
          <w:lang w:val="en-GB" w:eastAsia="en-GB"/>
          <w14:ligatures w14:val="standardContextual"/>
        </w:rPr>
      </w:pPr>
    </w:p>
    <w:p w14:paraId="64D1BD69" w14:textId="77777777" w:rsidR="0072036A" w:rsidRDefault="0072036A">
      <w:pPr>
        <w:rPr>
          <w:rFonts w:ascii="Georgia" w:hAnsi="Georgia"/>
          <w:color w:val="auto"/>
          <w:sz w:val="24"/>
          <w:szCs w:val="24"/>
        </w:rPr>
      </w:pPr>
      <w:r>
        <w:rPr>
          <w:rFonts w:ascii="Georgia" w:hAnsi="Georgia"/>
          <w:color w:val="auto"/>
          <w:sz w:val="24"/>
          <w:szCs w:val="24"/>
        </w:rPr>
        <w:br w:type="page"/>
      </w:r>
    </w:p>
    <w:p w14:paraId="2FF7F0C7" w14:textId="583E0CBA" w:rsidR="0072036A" w:rsidRPr="0074047B" w:rsidRDefault="0072036A" w:rsidP="0074047B">
      <w:pPr>
        <w:jc w:val="center"/>
        <w:rPr>
          <w:rFonts w:ascii="Georgia" w:hAnsi="Georgia"/>
          <w:b/>
          <w:bCs/>
          <w:color w:val="auto"/>
          <w:sz w:val="28"/>
          <w:szCs w:val="28"/>
        </w:rPr>
      </w:pPr>
      <w:r w:rsidRPr="0074047B">
        <w:rPr>
          <w:rFonts w:ascii="Georgia" w:hAnsi="Georgia"/>
          <w:b/>
          <w:bCs/>
          <w:color w:val="auto"/>
          <w:sz w:val="28"/>
          <w:szCs w:val="28"/>
        </w:rPr>
        <w:lastRenderedPageBreak/>
        <w:t>Preface</w:t>
      </w:r>
    </w:p>
    <w:p w14:paraId="145D7CE1" w14:textId="24B21356" w:rsidR="0072036A" w:rsidRPr="0072036A" w:rsidRDefault="0072036A" w:rsidP="0072036A">
      <w:pPr>
        <w:rPr>
          <w:rFonts w:ascii="Georgia" w:hAnsi="Georgia"/>
          <w:color w:val="auto"/>
          <w:sz w:val="24"/>
          <w:szCs w:val="24"/>
        </w:rPr>
      </w:pPr>
      <w:r w:rsidRPr="0072036A">
        <w:rPr>
          <w:rFonts w:ascii="Georgia" w:hAnsi="Georgia"/>
          <w:color w:val="auto"/>
          <w:sz w:val="24"/>
          <w:szCs w:val="24"/>
        </w:rPr>
        <w:t>This book was born from a simple but urgent observation: too many capable students and early-career researchers are left to navigate the complex world of research with fragmented guidance, inconsistent mentorship, and outdated assumptions about how science actually works.</w:t>
      </w:r>
    </w:p>
    <w:p w14:paraId="68B17D84" w14:textId="299E830D" w:rsidR="0072036A" w:rsidRPr="0072036A" w:rsidRDefault="0072036A" w:rsidP="0072036A">
      <w:pPr>
        <w:rPr>
          <w:rFonts w:ascii="Georgia" w:hAnsi="Georgia"/>
          <w:color w:val="auto"/>
          <w:sz w:val="24"/>
          <w:szCs w:val="24"/>
        </w:rPr>
      </w:pPr>
      <w:r w:rsidRPr="0072036A">
        <w:rPr>
          <w:rFonts w:ascii="Georgia" w:hAnsi="Georgia"/>
          <w:color w:val="auto"/>
          <w:sz w:val="24"/>
          <w:szCs w:val="24"/>
        </w:rPr>
        <w:t xml:space="preserve">I wrote </w:t>
      </w:r>
      <w:r w:rsidR="000D1187">
        <w:rPr>
          <w:rFonts w:ascii="Georgia" w:hAnsi="Georgia"/>
          <w:color w:val="auto"/>
          <w:sz w:val="24"/>
          <w:szCs w:val="24"/>
        </w:rPr>
        <w:t>“</w:t>
      </w:r>
      <w:r w:rsidRPr="0072036A">
        <w:rPr>
          <w:rFonts w:ascii="Georgia" w:hAnsi="Georgia"/>
          <w:color w:val="auto"/>
          <w:sz w:val="24"/>
          <w:szCs w:val="24"/>
        </w:rPr>
        <w:t>The Art of Research</w:t>
      </w:r>
      <w:r w:rsidR="000D1187">
        <w:rPr>
          <w:rFonts w:ascii="Georgia" w:hAnsi="Georgia"/>
          <w:color w:val="auto"/>
          <w:sz w:val="24"/>
          <w:szCs w:val="24"/>
        </w:rPr>
        <w:t xml:space="preserve">” </w:t>
      </w:r>
      <w:r w:rsidRPr="0072036A">
        <w:rPr>
          <w:rFonts w:ascii="Georgia" w:hAnsi="Georgia"/>
          <w:color w:val="auto"/>
          <w:sz w:val="24"/>
          <w:szCs w:val="24"/>
        </w:rPr>
        <w:t>for the serious student who wants to do meaningful intellectual work but finds themselves in an environment where high-quality research mentorship is limited or inconsistent. It is especially written for those in the Global South and other resource-constrained settings who are determined to meet international standards despite structural challenges.</w:t>
      </w:r>
    </w:p>
    <w:p w14:paraId="506CDE70" w14:textId="3B1BFF21" w:rsidR="0072036A" w:rsidRPr="0072036A" w:rsidRDefault="0072036A" w:rsidP="0072036A">
      <w:pPr>
        <w:rPr>
          <w:rFonts w:ascii="Georgia" w:hAnsi="Georgia"/>
          <w:color w:val="auto"/>
          <w:sz w:val="24"/>
          <w:szCs w:val="24"/>
        </w:rPr>
      </w:pPr>
      <w:r w:rsidRPr="0072036A">
        <w:rPr>
          <w:rFonts w:ascii="Georgia" w:hAnsi="Georgia"/>
          <w:color w:val="auto"/>
          <w:sz w:val="24"/>
          <w:szCs w:val="24"/>
        </w:rPr>
        <w:t>This is not another conventional methodology textbook that tells you only *what* to do. It focuses on *how elite researchers think* — how they identify meaningful questions, how they read papers with precision, how they manage uncertainty, how they build durable arguments, and how they navigate the often messy realities of academia.</w:t>
      </w:r>
    </w:p>
    <w:p w14:paraId="05C0CD25" w14:textId="7069AA51" w:rsidR="0072036A" w:rsidRPr="0072036A" w:rsidRDefault="0072036A" w:rsidP="0072036A">
      <w:pPr>
        <w:rPr>
          <w:rFonts w:ascii="Georgia" w:hAnsi="Georgia"/>
          <w:color w:val="auto"/>
          <w:sz w:val="24"/>
          <w:szCs w:val="24"/>
        </w:rPr>
      </w:pPr>
      <w:r w:rsidRPr="0072036A">
        <w:rPr>
          <w:rFonts w:ascii="Georgia" w:hAnsi="Georgia"/>
          <w:color w:val="auto"/>
          <w:sz w:val="24"/>
          <w:szCs w:val="24"/>
        </w:rPr>
        <w:t>My goal was to create a single, coherent intellectual framework that bridges foundational texts and the lived reality of doing research. A resource that develops not just your technical skills, but your research judgment, intellectual honesty, and capacity for genuine discovery.</w:t>
      </w:r>
    </w:p>
    <w:p w14:paraId="48EB8EEE" w14:textId="154DFF90" w:rsidR="0074047B" w:rsidRPr="0072036A" w:rsidRDefault="0072036A" w:rsidP="0072036A">
      <w:pPr>
        <w:rPr>
          <w:rFonts w:ascii="Georgia" w:hAnsi="Georgia"/>
          <w:color w:val="auto"/>
          <w:sz w:val="24"/>
          <w:szCs w:val="24"/>
        </w:rPr>
      </w:pPr>
      <w:r w:rsidRPr="0072036A">
        <w:rPr>
          <w:rFonts w:ascii="Georgia" w:hAnsi="Georgia"/>
          <w:color w:val="auto"/>
          <w:sz w:val="24"/>
          <w:szCs w:val="24"/>
        </w:rPr>
        <w:t>If you are willing to think deeply and work seriously, this book will meet you where you are and help take you further.</w:t>
      </w:r>
    </w:p>
    <w:p w14:paraId="27F15DDC" w14:textId="7E2926E1" w:rsidR="004049AC" w:rsidRDefault="0072036A" w:rsidP="0072036A">
      <w:pPr>
        <w:rPr>
          <w:rFonts w:ascii="Georgia" w:hAnsi="Georgia"/>
          <w:color w:val="auto"/>
          <w:sz w:val="24"/>
          <w:szCs w:val="24"/>
        </w:rPr>
      </w:pPr>
      <w:r w:rsidRPr="0072036A">
        <w:rPr>
          <w:rFonts w:ascii="Georgia" w:hAnsi="Georgia"/>
          <w:color w:val="auto"/>
          <w:sz w:val="24"/>
          <w:szCs w:val="24"/>
        </w:rPr>
        <w:t>Welcome to the art — and discipline — of research.</w:t>
      </w:r>
      <w:r w:rsidR="004049AC">
        <w:rPr>
          <w:rFonts w:ascii="Georgia" w:hAnsi="Georgia"/>
          <w:color w:val="auto"/>
          <w:sz w:val="24"/>
          <w:szCs w:val="24"/>
        </w:rPr>
        <w:br w:type="page"/>
      </w:r>
    </w:p>
    <w:sdt>
      <w:sdtPr>
        <w:rPr>
          <w:rFonts w:ascii="Georgia" w:eastAsiaTheme="minorEastAsia" w:hAnsi="Georgia" w:cstheme="minorBidi"/>
          <w:color w:val="auto"/>
          <w:kern w:val="2"/>
          <w:sz w:val="24"/>
          <w:szCs w:val="24"/>
          <w:lang w:val="en-GB" w:eastAsia="en-GB"/>
          <w14:ligatures w14:val="standardContextual"/>
        </w:rPr>
        <w:id w:val="969470248"/>
        <w:docPartObj>
          <w:docPartGallery w:val="Table of Contents"/>
          <w:docPartUnique/>
        </w:docPartObj>
      </w:sdtPr>
      <w:sdtEndPr>
        <w:rPr>
          <w:b/>
          <w:bCs/>
          <w:noProof/>
          <w:color w:val="2B2B2B"/>
          <w:sz w:val="26"/>
          <w:szCs w:val="26"/>
        </w:rPr>
      </w:sdtEndPr>
      <w:sdtContent>
        <w:p w14:paraId="736EF959" w14:textId="679706EB" w:rsidR="00896473" w:rsidRPr="00E27D9A" w:rsidRDefault="008D3452" w:rsidP="002A5334">
          <w:pPr>
            <w:pStyle w:val="TOCHeading"/>
            <w:spacing w:line="264" w:lineRule="auto"/>
            <w:jc w:val="center"/>
            <w:rPr>
              <w:rFonts w:ascii="Copperplate Gothic Bold" w:hAnsi="Copperplate Gothic Bold"/>
              <w:b/>
              <w:bCs/>
              <w:sz w:val="52"/>
              <w:szCs w:val="52"/>
            </w:rPr>
          </w:pPr>
          <w:r w:rsidRPr="00E27D9A">
            <w:rPr>
              <w:rFonts w:ascii="Copperplate Gothic Bold" w:hAnsi="Copperplate Gothic Bold"/>
              <w:b/>
              <w:bCs/>
              <w:sz w:val="52"/>
              <w:szCs w:val="52"/>
            </w:rPr>
            <w:t>Compass</w:t>
          </w:r>
        </w:p>
        <w:p w14:paraId="5E92F3DE" w14:textId="52446D3A" w:rsidR="005665C1" w:rsidRDefault="00896473" w:rsidP="002A5334">
          <w:pPr>
            <w:pStyle w:val="TOC1"/>
            <w:tabs>
              <w:tab w:val="right" w:leader="dot" w:pos="9016"/>
            </w:tabs>
            <w:spacing w:line="264" w:lineRule="auto"/>
            <w:rPr>
              <w:noProof/>
              <w:color w:val="auto"/>
              <w:sz w:val="24"/>
              <w:szCs w:val="24"/>
              <w:lang w:val="en-US" w:eastAsia="en-US"/>
            </w:rPr>
          </w:pPr>
          <w:r w:rsidRPr="00C36F5A">
            <w:rPr>
              <w:rFonts w:ascii="Georgia" w:hAnsi="Georgia"/>
            </w:rPr>
            <w:fldChar w:fldCharType="begin"/>
          </w:r>
          <w:r w:rsidRPr="00C36F5A">
            <w:rPr>
              <w:rFonts w:ascii="Georgia" w:hAnsi="Georgia"/>
            </w:rPr>
            <w:instrText xml:space="preserve"> TOC \o "1-3" \h \z \u </w:instrText>
          </w:r>
          <w:r w:rsidRPr="00C36F5A">
            <w:rPr>
              <w:rFonts w:ascii="Georgia" w:hAnsi="Georgia"/>
            </w:rPr>
            <w:fldChar w:fldCharType="separate"/>
          </w:r>
          <w:hyperlink w:anchor="_Toc230985029" w:history="1">
            <w:r w:rsidR="005665C1" w:rsidRPr="00504F15">
              <w:rPr>
                <w:rStyle w:val="Hyperlink"/>
                <w:rFonts w:ascii="Copperplate Gothic Bold" w:hAnsi="Copperplate Gothic Bold"/>
                <w:b/>
                <w:bCs/>
                <w:noProof/>
              </w:rPr>
              <w:t>Why This Book</w:t>
            </w:r>
            <w:r w:rsidR="005665C1">
              <w:rPr>
                <w:noProof/>
                <w:webHidden/>
              </w:rPr>
              <w:tab/>
            </w:r>
            <w:r w:rsidR="005665C1">
              <w:rPr>
                <w:noProof/>
                <w:webHidden/>
              </w:rPr>
              <w:fldChar w:fldCharType="begin"/>
            </w:r>
            <w:r w:rsidR="005665C1">
              <w:rPr>
                <w:noProof/>
                <w:webHidden/>
              </w:rPr>
              <w:instrText xml:space="preserve"> PAGEREF _Toc230985029 \h </w:instrText>
            </w:r>
            <w:r w:rsidR="005665C1">
              <w:rPr>
                <w:noProof/>
                <w:webHidden/>
              </w:rPr>
            </w:r>
            <w:r w:rsidR="005665C1">
              <w:rPr>
                <w:noProof/>
                <w:webHidden/>
              </w:rPr>
              <w:fldChar w:fldCharType="separate"/>
            </w:r>
            <w:r w:rsidR="005665C1">
              <w:rPr>
                <w:noProof/>
                <w:webHidden/>
              </w:rPr>
              <w:t>12</w:t>
            </w:r>
            <w:r w:rsidR="005665C1">
              <w:rPr>
                <w:noProof/>
                <w:webHidden/>
              </w:rPr>
              <w:fldChar w:fldCharType="end"/>
            </w:r>
          </w:hyperlink>
        </w:p>
        <w:p w14:paraId="46A26BEE" w14:textId="12BA3E71" w:rsidR="005665C1" w:rsidRDefault="005665C1" w:rsidP="002A5334">
          <w:pPr>
            <w:pStyle w:val="TOC1"/>
            <w:tabs>
              <w:tab w:val="right" w:leader="dot" w:pos="9016"/>
            </w:tabs>
            <w:spacing w:line="264" w:lineRule="auto"/>
            <w:rPr>
              <w:noProof/>
              <w:color w:val="auto"/>
              <w:sz w:val="24"/>
              <w:szCs w:val="24"/>
              <w:lang w:val="en-US" w:eastAsia="en-US"/>
            </w:rPr>
          </w:pPr>
          <w:hyperlink w:anchor="_Toc230985030" w:history="1">
            <w:r w:rsidRPr="00504F15">
              <w:rPr>
                <w:rStyle w:val="Hyperlink"/>
                <w:rFonts w:ascii="Copperplate Gothic Bold" w:hAnsi="Copperplate Gothic Bold"/>
                <w:b/>
                <w:bCs/>
                <w:noProof/>
              </w:rPr>
              <w:t>Target Audience</w:t>
            </w:r>
            <w:r>
              <w:rPr>
                <w:noProof/>
                <w:webHidden/>
              </w:rPr>
              <w:tab/>
            </w:r>
            <w:r>
              <w:rPr>
                <w:noProof/>
                <w:webHidden/>
              </w:rPr>
              <w:fldChar w:fldCharType="begin"/>
            </w:r>
            <w:r>
              <w:rPr>
                <w:noProof/>
                <w:webHidden/>
              </w:rPr>
              <w:instrText xml:space="preserve"> PAGEREF _Toc230985030 \h </w:instrText>
            </w:r>
            <w:r>
              <w:rPr>
                <w:noProof/>
                <w:webHidden/>
              </w:rPr>
            </w:r>
            <w:r>
              <w:rPr>
                <w:noProof/>
                <w:webHidden/>
              </w:rPr>
              <w:fldChar w:fldCharType="separate"/>
            </w:r>
            <w:r>
              <w:rPr>
                <w:noProof/>
                <w:webHidden/>
              </w:rPr>
              <w:t>14</w:t>
            </w:r>
            <w:r>
              <w:rPr>
                <w:noProof/>
                <w:webHidden/>
              </w:rPr>
              <w:fldChar w:fldCharType="end"/>
            </w:r>
          </w:hyperlink>
        </w:p>
        <w:p w14:paraId="601372F5" w14:textId="523F05B6" w:rsidR="005665C1" w:rsidRDefault="005665C1" w:rsidP="002A5334">
          <w:pPr>
            <w:pStyle w:val="TOC1"/>
            <w:tabs>
              <w:tab w:val="right" w:leader="dot" w:pos="9016"/>
            </w:tabs>
            <w:spacing w:line="264" w:lineRule="auto"/>
            <w:rPr>
              <w:noProof/>
              <w:color w:val="auto"/>
              <w:sz w:val="24"/>
              <w:szCs w:val="24"/>
              <w:lang w:val="en-US" w:eastAsia="en-US"/>
            </w:rPr>
          </w:pPr>
          <w:hyperlink w:anchor="_Toc230985031" w:history="1">
            <w:r w:rsidRPr="00504F15">
              <w:rPr>
                <w:rStyle w:val="Hyperlink"/>
                <w:rFonts w:ascii="Copperplate Gothic Bold" w:hAnsi="Copperplate Gothic Bold"/>
                <w:b/>
                <w:bCs/>
                <w:noProof/>
              </w:rPr>
              <w:t>Expected outcomes</w:t>
            </w:r>
            <w:r>
              <w:rPr>
                <w:noProof/>
                <w:webHidden/>
              </w:rPr>
              <w:tab/>
            </w:r>
            <w:r>
              <w:rPr>
                <w:noProof/>
                <w:webHidden/>
              </w:rPr>
              <w:fldChar w:fldCharType="begin"/>
            </w:r>
            <w:r>
              <w:rPr>
                <w:noProof/>
                <w:webHidden/>
              </w:rPr>
              <w:instrText xml:space="preserve"> PAGEREF _Toc230985031 \h </w:instrText>
            </w:r>
            <w:r>
              <w:rPr>
                <w:noProof/>
                <w:webHidden/>
              </w:rPr>
            </w:r>
            <w:r>
              <w:rPr>
                <w:noProof/>
                <w:webHidden/>
              </w:rPr>
              <w:fldChar w:fldCharType="separate"/>
            </w:r>
            <w:r>
              <w:rPr>
                <w:noProof/>
                <w:webHidden/>
              </w:rPr>
              <w:t>16</w:t>
            </w:r>
            <w:r>
              <w:rPr>
                <w:noProof/>
                <w:webHidden/>
              </w:rPr>
              <w:fldChar w:fldCharType="end"/>
            </w:r>
          </w:hyperlink>
        </w:p>
        <w:p w14:paraId="652E179D" w14:textId="4592D5C2" w:rsidR="005665C1" w:rsidRDefault="005665C1" w:rsidP="002A5334">
          <w:pPr>
            <w:pStyle w:val="TOC1"/>
            <w:tabs>
              <w:tab w:val="right" w:leader="dot" w:pos="9016"/>
            </w:tabs>
            <w:spacing w:line="264" w:lineRule="auto"/>
            <w:rPr>
              <w:noProof/>
              <w:color w:val="auto"/>
              <w:sz w:val="24"/>
              <w:szCs w:val="24"/>
              <w:lang w:val="en-US" w:eastAsia="en-US"/>
            </w:rPr>
          </w:pPr>
          <w:hyperlink w:anchor="_Toc230985032" w:history="1">
            <w:r w:rsidRPr="00504F15">
              <w:rPr>
                <w:rStyle w:val="Hyperlink"/>
                <w:rFonts w:ascii="Copperplate Gothic Bold" w:hAnsi="Copperplate Gothic Bold"/>
                <w:b/>
                <w:bCs/>
                <w:noProof/>
              </w:rPr>
              <w:t>Acknowledgement</w:t>
            </w:r>
            <w:r>
              <w:rPr>
                <w:noProof/>
                <w:webHidden/>
              </w:rPr>
              <w:tab/>
            </w:r>
            <w:r>
              <w:rPr>
                <w:noProof/>
                <w:webHidden/>
              </w:rPr>
              <w:fldChar w:fldCharType="begin"/>
            </w:r>
            <w:r>
              <w:rPr>
                <w:noProof/>
                <w:webHidden/>
              </w:rPr>
              <w:instrText xml:space="preserve"> PAGEREF _Toc230985032 \h </w:instrText>
            </w:r>
            <w:r>
              <w:rPr>
                <w:noProof/>
                <w:webHidden/>
              </w:rPr>
            </w:r>
            <w:r>
              <w:rPr>
                <w:noProof/>
                <w:webHidden/>
              </w:rPr>
              <w:fldChar w:fldCharType="separate"/>
            </w:r>
            <w:r>
              <w:rPr>
                <w:noProof/>
                <w:webHidden/>
              </w:rPr>
              <w:t>19</w:t>
            </w:r>
            <w:r>
              <w:rPr>
                <w:noProof/>
                <w:webHidden/>
              </w:rPr>
              <w:fldChar w:fldCharType="end"/>
            </w:r>
          </w:hyperlink>
        </w:p>
        <w:p w14:paraId="344CD07B" w14:textId="24CEEF22" w:rsidR="005665C1" w:rsidRDefault="005665C1" w:rsidP="002A5334">
          <w:pPr>
            <w:pStyle w:val="TOC1"/>
            <w:tabs>
              <w:tab w:val="right" w:leader="dot" w:pos="9016"/>
            </w:tabs>
            <w:spacing w:line="264" w:lineRule="auto"/>
            <w:rPr>
              <w:noProof/>
              <w:color w:val="auto"/>
              <w:sz w:val="24"/>
              <w:szCs w:val="24"/>
              <w:lang w:val="en-US" w:eastAsia="en-US"/>
            </w:rPr>
          </w:pPr>
          <w:hyperlink w:anchor="_Toc230985033" w:history="1">
            <w:r w:rsidRPr="00504F15">
              <w:rPr>
                <w:rStyle w:val="Hyperlink"/>
                <w:rFonts w:ascii="Copperplate Gothic Bold" w:hAnsi="Copperplate Gothic Bold"/>
                <w:b/>
                <w:bCs/>
                <w:noProof/>
              </w:rPr>
              <w:t>How to read this book</w:t>
            </w:r>
            <w:r>
              <w:rPr>
                <w:noProof/>
                <w:webHidden/>
              </w:rPr>
              <w:tab/>
            </w:r>
            <w:r>
              <w:rPr>
                <w:noProof/>
                <w:webHidden/>
              </w:rPr>
              <w:fldChar w:fldCharType="begin"/>
            </w:r>
            <w:r>
              <w:rPr>
                <w:noProof/>
                <w:webHidden/>
              </w:rPr>
              <w:instrText xml:space="preserve"> PAGEREF _Toc230985033 \h </w:instrText>
            </w:r>
            <w:r>
              <w:rPr>
                <w:noProof/>
                <w:webHidden/>
              </w:rPr>
            </w:r>
            <w:r>
              <w:rPr>
                <w:noProof/>
                <w:webHidden/>
              </w:rPr>
              <w:fldChar w:fldCharType="separate"/>
            </w:r>
            <w:r>
              <w:rPr>
                <w:noProof/>
                <w:webHidden/>
              </w:rPr>
              <w:t>21</w:t>
            </w:r>
            <w:r>
              <w:rPr>
                <w:noProof/>
                <w:webHidden/>
              </w:rPr>
              <w:fldChar w:fldCharType="end"/>
            </w:r>
          </w:hyperlink>
        </w:p>
        <w:p w14:paraId="01E6CE7D" w14:textId="17918490" w:rsidR="005665C1" w:rsidRDefault="005665C1" w:rsidP="002A5334">
          <w:pPr>
            <w:pStyle w:val="TOC1"/>
            <w:tabs>
              <w:tab w:val="right" w:leader="dot" w:pos="9016"/>
            </w:tabs>
            <w:spacing w:line="264" w:lineRule="auto"/>
            <w:rPr>
              <w:noProof/>
              <w:color w:val="auto"/>
              <w:sz w:val="24"/>
              <w:szCs w:val="24"/>
              <w:lang w:val="en-US" w:eastAsia="en-US"/>
            </w:rPr>
          </w:pPr>
          <w:hyperlink w:anchor="_Toc230985034" w:history="1">
            <w:r w:rsidRPr="00504F15">
              <w:rPr>
                <w:rStyle w:val="Hyperlink"/>
                <w:rFonts w:ascii="Copperplate Gothic Bold" w:hAnsi="Copperplate Gothic Bold"/>
                <w:b/>
                <w:bCs/>
                <w:noProof/>
              </w:rPr>
              <w:t>&lt;Paradigm’01&gt; |  The Complete Foundations of Research and Scientific Thinking</w:t>
            </w:r>
            <w:r>
              <w:rPr>
                <w:noProof/>
                <w:webHidden/>
              </w:rPr>
              <w:tab/>
            </w:r>
            <w:r>
              <w:rPr>
                <w:noProof/>
                <w:webHidden/>
              </w:rPr>
              <w:fldChar w:fldCharType="begin"/>
            </w:r>
            <w:r>
              <w:rPr>
                <w:noProof/>
                <w:webHidden/>
              </w:rPr>
              <w:instrText xml:space="preserve"> PAGEREF _Toc230985034 \h </w:instrText>
            </w:r>
            <w:r>
              <w:rPr>
                <w:noProof/>
                <w:webHidden/>
              </w:rPr>
            </w:r>
            <w:r>
              <w:rPr>
                <w:noProof/>
                <w:webHidden/>
              </w:rPr>
              <w:fldChar w:fldCharType="separate"/>
            </w:r>
            <w:r>
              <w:rPr>
                <w:noProof/>
                <w:webHidden/>
              </w:rPr>
              <w:t>22</w:t>
            </w:r>
            <w:r>
              <w:rPr>
                <w:noProof/>
                <w:webHidden/>
              </w:rPr>
              <w:fldChar w:fldCharType="end"/>
            </w:r>
          </w:hyperlink>
        </w:p>
        <w:p w14:paraId="0E8C2FAF" w14:textId="7AF9EDBD" w:rsidR="005665C1" w:rsidRDefault="005665C1" w:rsidP="002A5334">
          <w:pPr>
            <w:pStyle w:val="TOC2"/>
            <w:tabs>
              <w:tab w:val="right" w:leader="dot" w:pos="9016"/>
            </w:tabs>
            <w:spacing w:line="264" w:lineRule="auto"/>
            <w:rPr>
              <w:noProof/>
              <w:color w:val="auto"/>
              <w:sz w:val="24"/>
              <w:szCs w:val="24"/>
              <w:lang w:val="en-US" w:eastAsia="en-US"/>
            </w:rPr>
          </w:pPr>
          <w:hyperlink w:anchor="_Toc230985035" w:history="1">
            <w:r w:rsidRPr="00504F15">
              <w:rPr>
                <w:rStyle w:val="Hyperlink"/>
                <w:rFonts w:ascii="Georgia" w:hAnsi="Georgia"/>
                <w:noProof/>
              </w:rPr>
              <w:t>PART ONE: THE NATURE OF RESEARCH</w:t>
            </w:r>
            <w:r>
              <w:rPr>
                <w:noProof/>
                <w:webHidden/>
              </w:rPr>
              <w:tab/>
            </w:r>
            <w:r>
              <w:rPr>
                <w:noProof/>
                <w:webHidden/>
              </w:rPr>
              <w:fldChar w:fldCharType="begin"/>
            </w:r>
            <w:r>
              <w:rPr>
                <w:noProof/>
                <w:webHidden/>
              </w:rPr>
              <w:instrText xml:space="preserve"> PAGEREF _Toc230985035 \h </w:instrText>
            </w:r>
            <w:r>
              <w:rPr>
                <w:noProof/>
                <w:webHidden/>
              </w:rPr>
            </w:r>
            <w:r>
              <w:rPr>
                <w:noProof/>
                <w:webHidden/>
              </w:rPr>
              <w:fldChar w:fldCharType="separate"/>
            </w:r>
            <w:r>
              <w:rPr>
                <w:noProof/>
                <w:webHidden/>
              </w:rPr>
              <w:t>22</w:t>
            </w:r>
            <w:r>
              <w:rPr>
                <w:noProof/>
                <w:webHidden/>
              </w:rPr>
              <w:fldChar w:fldCharType="end"/>
            </w:r>
          </w:hyperlink>
        </w:p>
        <w:p w14:paraId="330E0EBD" w14:textId="7F601CBD" w:rsidR="005665C1" w:rsidRDefault="005665C1" w:rsidP="002A5334">
          <w:pPr>
            <w:pStyle w:val="TOC3"/>
            <w:tabs>
              <w:tab w:val="right" w:leader="dot" w:pos="9016"/>
            </w:tabs>
            <w:spacing w:line="264" w:lineRule="auto"/>
            <w:rPr>
              <w:noProof/>
              <w:color w:val="auto"/>
              <w:sz w:val="24"/>
              <w:szCs w:val="24"/>
              <w:lang w:val="en-US" w:eastAsia="en-US"/>
            </w:rPr>
          </w:pPr>
          <w:hyperlink w:anchor="_Toc230985036" w:history="1">
            <w:r w:rsidRPr="00504F15">
              <w:rPr>
                <w:rStyle w:val="Hyperlink"/>
                <w:rFonts w:ascii="Georgia" w:hAnsi="Georgia"/>
                <w:noProof/>
              </w:rPr>
              <w:t>What Research Truly Is</w:t>
            </w:r>
            <w:r>
              <w:rPr>
                <w:noProof/>
                <w:webHidden/>
              </w:rPr>
              <w:tab/>
            </w:r>
            <w:r>
              <w:rPr>
                <w:noProof/>
                <w:webHidden/>
              </w:rPr>
              <w:fldChar w:fldCharType="begin"/>
            </w:r>
            <w:r>
              <w:rPr>
                <w:noProof/>
                <w:webHidden/>
              </w:rPr>
              <w:instrText xml:space="preserve"> PAGEREF _Toc230985036 \h </w:instrText>
            </w:r>
            <w:r>
              <w:rPr>
                <w:noProof/>
                <w:webHidden/>
              </w:rPr>
            </w:r>
            <w:r>
              <w:rPr>
                <w:noProof/>
                <w:webHidden/>
              </w:rPr>
              <w:fldChar w:fldCharType="separate"/>
            </w:r>
            <w:r>
              <w:rPr>
                <w:noProof/>
                <w:webHidden/>
              </w:rPr>
              <w:t>22</w:t>
            </w:r>
            <w:r>
              <w:rPr>
                <w:noProof/>
                <w:webHidden/>
              </w:rPr>
              <w:fldChar w:fldCharType="end"/>
            </w:r>
          </w:hyperlink>
        </w:p>
        <w:p w14:paraId="3D58420D" w14:textId="73F23350" w:rsidR="005665C1" w:rsidRDefault="005665C1" w:rsidP="002A5334">
          <w:pPr>
            <w:pStyle w:val="TOC3"/>
            <w:tabs>
              <w:tab w:val="right" w:leader="dot" w:pos="9016"/>
            </w:tabs>
            <w:spacing w:line="264" w:lineRule="auto"/>
            <w:rPr>
              <w:noProof/>
              <w:color w:val="auto"/>
              <w:sz w:val="24"/>
              <w:szCs w:val="24"/>
              <w:lang w:val="en-US" w:eastAsia="en-US"/>
            </w:rPr>
          </w:pPr>
          <w:hyperlink w:anchor="_Toc230985037" w:history="1">
            <w:r w:rsidRPr="00504F15">
              <w:rPr>
                <w:rStyle w:val="Hyperlink"/>
                <w:rFonts w:ascii="Georgia" w:hAnsi="Georgia"/>
                <w:noProof/>
              </w:rPr>
              <w:t>Why Research Exists</w:t>
            </w:r>
            <w:r>
              <w:rPr>
                <w:noProof/>
                <w:webHidden/>
              </w:rPr>
              <w:tab/>
            </w:r>
            <w:r>
              <w:rPr>
                <w:noProof/>
                <w:webHidden/>
              </w:rPr>
              <w:fldChar w:fldCharType="begin"/>
            </w:r>
            <w:r>
              <w:rPr>
                <w:noProof/>
                <w:webHidden/>
              </w:rPr>
              <w:instrText xml:space="preserve"> PAGEREF _Toc230985037 \h </w:instrText>
            </w:r>
            <w:r>
              <w:rPr>
                <w:noProof/>
                <w:webHidden/>
              </w:rPr>
            </w:r>
            <w:r>
              <w:rPr>
                <w:noProof/>
                <w:webHidden/>
              </w:rPr>
              <w:fldChar w:fldCharType="separate"/>
            </w:r>
            <w:r>
              <w:rPr>
                <w:noProof/>
                <w:webHidden/>
              </w:rPr>
              <w:t>24</w:t>
            </w:r>
            <w:r>
              <w:rPr>
                <w:noProof/>
                <w:webHidden/>
              </w:rPr>
              <w:fldChar w:fldCharType="end"/>
            </w:r>
          </w:hyperlink>
        </w:p>
        <w:p w14:paraId="7DEABAF2" w14:textId="0AEF400B" w:rsidR="005665C1" w:rsidRDefault="005665C1" w:rsidP="002A5334">
          <w:pPr>
            <w:pStyle w:val="TOC3"/>
            <w:tabs>
              <w:tab w:val="right" w:leader="dot" w:pos="9016"/>
            </w:tabs>
            <w:spacing w:line="264" w:lineRule="auto"/>
            <w:rPr>
              <w:noProof/>
              <w:color w:val="auto"/>
              <w:sz w:val="24"/>
              <w:szCs w:val="24"/>
              <w:lang w:val="en-US" w:eastAsia="en-US"/>
            </w:rPr>
          </w:pPr>
          <w:hyperlink w:anchor="_Toc230985038" w:history="1">
            <w:r w:rsidRPr="00504F15">
              <w:rPr>
                <w:rStyle w:val="Hyperlink"/>
                <w:rFonts w:ascii="Georgia" w:hAnsi="Georgia"/>
                <w:noProof/>
              </w:rPr>
              <w:t>What Knowledge Creation Means</w:t>
            </w:r>
            <w:r>
              <w:rPr>
                <w:noProof/>
                <w:webHidden/>
              </w:rPr>
              <w:tab/>
            </w:r>
            <w:r>
              <w:rPr>
                <w:noProof/>
                <w:webHidden/>
              </w:rPr>
              <w:fldChar w:fldCharType="begin"/>
            </w:r>
            <w:r>
              <w:rPr>
                <w:noProof/>
                <w:webHidden/>
              </w:rPr>
              <w:instrText xml:space="preserve"> PAGEREF _Toc230985038 \h </w:instrText>
            </w:r>
            <w:r>
              <w:rPr>
                <w:noProof/>
                <w:webHidden/>
              </w:rPr>
            </w:r>
            <w:r>
              <w:rPr>
                <w:noProof/>
                <w:webHidden/>
              </w:rPr>
              <w:fldChar w:fldCharType="separate"/>
            </w:r>
            <w:r>
              <w:rPr>
                <w:noProof/>
                <w:webHidden/>
              </w:rPr>
              <w:t>25</w:t>
            </w:r>
            <w:r>
              <w:rPr>
                <w:noProof/>
                <w:webHidden/>
              </w:rPr>
              <w:fldChar w:fldCharType="end"/>
            </w:r>
          </w:hyperlink>
        </w:p>
        <w:p w14:paraId="3112C808" w14:textId="07B033A0" w:rsidR="005665C1" w:rsidRDefault="005665C1" w:rsidP="002A5334">
          <w:pPr>
            <w:pStyle w:val="TOC3"/>
            <w:tabs>
              <w:tab w:val="right" w:leader="dot" w:pos="9016"/>
            </w:tabs>
            <w:spacing w:line="264" w:lineRule="auto"/>
            <w:rPr>
              <w:noProof/>
              <w:color w:val="auto"/>
              <w:sz w:val="24"/>
              <w:szCs w:val="24"/>
              <w:lang w:val="en-US" w:eastAsia="en-US"/>
            </w:rPr>
          </w:pPr>
          <w:hyperlink w:anchor="_Toc230985039" w:history="1">
            <w:r w:rsidRPr="00504F15">
              <w:rPr>
                <w:rStyle w:val="Hyperlink"/>
                <w:rFonts w:ascii="Georgia" w:hAnsi="Georgia"/>
                <w:noProof/>
              </w:rPr>
              <w:t>What Scientific Contribution Means</w:t>
            </w:r>
            <w:r>
              <w:rPr>
                <w:noProof/>
                <w:webHidden/>
              </w:rPr>
              <w:tab/>
            </w:r>
            <w:r>
              <w:rPr>
                <w:noProof/>
                <w:webHidden/>
              </w:rPr>
              <w:fldChar w:fldCharType="begin"/>
            </w:r>
            <w:r>
              <w:rPr>
                <w:noProof/>
                <w:webHidden/>
              </w:rPr>
              <w:instrText xml:space="preserve"> PAGEREF _Toc230985039 \h </w:instrText>
            </w:r>
            <w:r>
              <w:rPr>
                <w:noProof/>
                <w:webHidden/>
              </w:rPr>
            </w:r>
            <w:r>
              <w:rPr>
                <w:noProof/>
                <w:webHidden/>
              </w:rPr>
              <w:fldChar w:fldCharType="separate"/>
            </w:r>
            <w:r>
              <w:rPr>
                <w:noProof/>
                <w:webHidden/>
              </w:rPr>
              <w:t>26</w:t>
            </w:r>
            <w:r>
              <w:rPr>
                <w:noProof/>
                <w:webHidden/>
              </w:rPr>
              <w:fldChar w:fldCharType="end"/>
            </w:r>
          </w:hyperlink>
        </w:p>
        <w:p w14:paraId="3890A6F6" w14:textId="15D321BB" w:rsidR="005665C1" w:rsidRDefault="005665C1" w:rsidP="002A5334">
          <w:pPr>
            <w:pStyle w:val="TOC3"/>
            <w:tabs>
              <w:tab w:val="right" w:leader="dot" w:pos="9016"/>
            </w:tabs>
            <w:spacing w:line="264" w:lineRule="auto"/>
            <w:rPr>
              <w:noProof/>
              <w:color w:val="auto"/>
              <w:sz w:val="24"/>
              <w:szCs w:val="24"/>
              <w:lang w:val="en-US" w:eastAsia="en-US"/>
            </w:rPr>
          </w:pPr>
          <w:hyperlink w:anchor="_Toc230985040" w:history="1">
            <w:r w:rsidRPr="00504F15">
              <w:rPr>
                <w:rStyle w:val="Hyperlink"/>
                <w:rFonts w:ascii="Georgia" w:hAnsi="Georgia"/>
                <w:noProof/>
              </w:rPr>
              <w:t>What Originality Means</w:t>
            </w:r>
            <w:r>
              <w:rPr>
                <w:noProof/>
                <w:webHidden/>
              </w:rPr>
              <w:tab/>
            </w:r>
            <w:r>
              <w:rPr>
                <w:noProof/>
                <w:webHidden/>
              </w:rPr>
              <w:fldChar w:fldCharType="begin"/>
            </w:r>
            <w:r>
              <w:rPr>
                <w:noProof/>
                <w:webHidden/>
              </w:rPr>
              <w:instrText xml:space="preserve"> PAGEREF _Toc230985040 \h </w:instrText>
            </w:r>
            <w:r>
              <w:rPr>
                <w:noProof/>
                <w:webHidden/>
              </w:rPr>
            </w:r>
            <w:r>
              <w:rPr>
                <w:noProof/>
                <w:webHidden/>
              </w:rPr>
              <w:fldChar w:fldCharType="separate"/>
            </w:r>
            <w:r>
              <w:rPr>
                <w:noProof/>
                <w:webHidden/>
              </w:rPr>
              <w:t>36</w:t>
            </w:r>
            <w:r>
              <w:rPr>
                <w:noProof/>
                <w:webHidden/>
              </w:rPr>
              <w:fldChar w:fldCharType="end"/>
            </w:r>
          </w:hyperlink>
        </w:p>
        <w:p w14:paraId="2061ECDB" w14:textId="2800AEFA" w:rsidR="005665C1" w:rsidRDefault="005665C1" w:rsidP="002A5334">
          <w:pPr>
            <w:pStyle w:val="TOC3"/>
            <w:tabs>
              <w:tab w:val="right" w:leader="dot" w:pos="9016"/>
            </w:tabs>
            <w:spacing w:line="264" w:lineRule="auto"/>
            <w:rPr>
              <w:noProof/>
              <w:color w:val="auto"/>
              <w:sz w:val="24"/>
              <w:szCs w:val="24"/>
              <w:lang w:val="en-US" w:eastAsia="en-US"/>
            </w:rPr>
          </w:pPr>
          <w:hyperlink w:anchor="_Toc230985041" w:history="1">
            <w:r w:rsidRPr="00504F15">
              <w:rPr>
                <w:rStyle w:val="Hyperlink"/>
                <w:rFonts w:ascii="Georgia" w:hAnsi="Georgia"/>
                <w:noProof/>
              </w:rPr>
              <w:t>What Makes Research Valuable</w:t>
            </w:r>
            <w:r>
              <w:rPr>
                <w:noProof/>
                <w:webHidden/>
              </w:rPr>
              <w:tab/>
            </w:r>
            <w:r>
              <w:rPr>
                <w:noProof/>
                <w:webHidden/>
              </w:rPr>
              <w:fldChar w:fldCharType="begin"/>
            </w:r>
            <w:r>
              <w:rPr>
                <w:noProof/>
                <w:webHidden/>
              </w:rPr>
              <w:instrText xml:space="preserve"> PAGEREF _Toc230985041 \h </w:instrText>
            </w:r>
            <w:r>
              <w:rPr>
                <w:noProof/>
                <w:webHidden/>
              </w:rPr>
            </w:r>
            <w:r>
              <w:rPr>
                <w:noProof/>
                <w:webHidden/>
              </w:rPr>
              <w:fldChar w:fldCharType="separate"/>
            </w:r>
            <w:r>
              <w:rPr>
                <w:noProof/>
                <w:webHidden/>
              </w:rPr>
              <w:t>37</w:t>
            </w:r>
            <w:r>
              <w:rPr>
                <w:noProof/>
                <w:webHidden/>
              </w:rPr>
              <w:fldChar w:fldCharType="end"/>
            </w:r>
          </w:hyperlink>
        </w:p>
        <w:p w14:paraId="67C85DF4" w14:textId="2F7CB0DF" w:rsidR="005665C1" w:rsidRDefault="005665C1" w:rsidP="002A5334">
          <w:pPr>
            <w:pStyle w:val="TOC3"/>
            <w:tabs>
              <w:tab w:val="right" w:leader="dot" w:pos="9016"/>
            </w:tabs>
            <w:spacing w:line="264" w:lineRule="auto"/>
            <w:rPr>
              <w:noProof/>
              <w:color w:val="auto"/>
              <w:sz w:val="24"/>
              <w:szCs w:val="24"/>
              <w:lang w:val="en-US" w:eastAsia="en-US"/>
            </w:rPr>
          </w:pPr>
          <w:hyperlink w:anchor="_Toc230985042" w:history="1">
            <w:r w:rsidRPr="00504F15">
              <w:rPr>
                <w:rStyle w:val="Hyperlink"/>
                <w:rFonts w:ascii="Georgia" w:hAnsi="Georgia"/>
                <w:noProof/>
              </w:rPr>
              <w:t>What Separates Weak from Impactful Research</w:t>
            </w:r>
            <w:r>
              <w:rPr>
                <w:noProof/>
                <w:webHidden/>
              </w:rPr>
              <w:tab/>
            </w:r>
            <w:r>
              <w:rPr>
                <w:noProof/>
                <w:webHidden/>
              </w:rPr>
              <w:fldChar w:fldCharType="begin"/>
            </w:r>
            <w:r>
              <w:rPr>
                <w:noProof/>
                <w:webHidden/>
              </w:rPr>
              <w:instrText xml:space="preserve"> PAGEREF _Toc230985042 \h </w:instrText>
            </w:r>
            <w:r>
              <w:rPr>
                <w:noProof/>
                <w:webHidden/>
              </w:rPr>
            </w:r>
            <w:r>
              <w:rPr>
                <w:noProof/>
                <w:webHidden/>
              </w:rPr>
              <w:fldChar w:fldCharType="separate"/>
            </w:r>
            <w:r>
              <w:rPr>
                <w:noProof/>
                <w:webHidden/>
              </w:rPr>
              <w:t>38</w:t>
            </w:r>
            <w:r>
              <w:rPr>
                <w:noProof/>
                <w:webHidden/>
              </w:rPr>
              <w:fldChar w:fldCharType="end"/>
            </w:r>
          </w:hyperlink>
        </w:p>
        <w:p w14:paraId="0CC95606" w14:textId="7B193858" w:rsidR="005665C1" w:rsidRDefault="005665C1" w:rsidP="002A5334">
          <w:pPr>
            <w:pStyle w:val="TOC2"/>
            <w:tabs>
              <w:tab w:val="right" w:leader="dot" w:pos="9016"/>
            </w:tabs>
            <w:spacing w:line="264" w:lineRule="auto"/>
            <w:rPr>
              <w:noProof/>
              <w:color w:val="auto"/>
              <w:sz w:val="24"/>
              <w:szCs w:val="24"/>
              <w:lang w:val="en-US" w:eastAsia="en-US"/>
            </w:rPr>
          </w:pPr>
          <w:hyperlink w:anchor="_Toc230985043" w:history="1">
            <w:r w:rsidRPr="00504F15">
              <w:rPr>
                <w:rStyle w:val="Hyperlink"/>
                <w:rFonts w:ascii="Georgia" w:hAnsi="Georgia"/>
                <w:noProof/>
              </w:rPr>
              <w:t>PART TWO: HOW ELITE RESEARCHERS THINK</w:t>
            </w:r>
            <w:r>
              <w:rPr>
                <w:noProof/>
                <w:webHidden/>
              </w:rPr>
              <w:tab/>
            </w:r>
            <w:r>
              <w:rPr>
                <w:noProof/>
                <w:webHidden/>
              </w:rPr>
              <w:fldChar w:fldCharType="begin"/>
            </w:r>
            <w:r>
              <w:rPr>
                <w:noProof/>
                <w:webHidden/>
              </w:rPr>
              <w:instrText xml:space="preserve"> PAGEREF _Toc230985043 \h </w:instrText>
            </w:r>
            <w:r>
              <w:rPr>
                <w:noProof/>
                <w:webHidden/>
              </w:rPr>
            </w:r>
            <w:r>
              <w:rPr>
                <w:noProof/>
                <w:webHidden/>
              </w:rPr>
              <w:fldChar w:fldCharType="separate"/>
            </w:r>
            <w:r>
              <w:rPr>
                <w:noProof/>
                <w:webHidden/>
              </w:rPr>
              <w:t>40</w:t>
            </w:r>
            <w:r>
              <w:rPr>
                <w:noProof/>
                <w:webHidden/>
              </w:rPr>
              <w:fldChar w:fldCharType="end"/>
            </w:r>
          </w:hyperlink>
        </w:p>
        <w:p w14:paraId="22F5EBBD" w14:textId="64462CDF" w:rsidR="005665C1" w:rsidRDefault="005665C1" w:rsidP="002A5334">
          <w:pPr>
            <w:pStyle w:val="TOC3"/>
            <w:tabs>
              <w:tab w:val="right" w:leader="dot" w:pos="9016"/>
            </w:tabs>
            <w:spacing w:line="264" w:lineRule="auto"/>
            <w:rPr>
              <w:noProof/>
              <w:color w:val="auto"/>
              <w:sz w:val="24"/>
              <w:szCs w:val="24"/>
              <w:lang w:val="en-US" w:eastAsia="en-US"/>
            </w:rPr>
          </w:pPr>
          <w:hyperlink w:anchor="_Toc230985044" w:history="1">
            <w:r w:rsidRPr="00504F15">
              <w:rPr>
                <w:rStyle w:val="Hyperlink"/>
                <w:rFonts w:ascii="Georgia" w:hAnsi="Georgia"/>
                <w:noProof/>
              </w:rPr>
              <w:t>The Internal Cognitive Life of Expert Researchers</w:t>
            </w:r>
            <w:r>
              <w:rPr>
                <w:noProof/>
                <w:webHidden/>
              </w:rPr>
              <w:tab/>
            </w:r>
            <w:r>
              <w:rPr>
                <w:noProof/>
                <w:webHidden/>
              </w:rPr>
              <w:fldChar w:fldCharType="begin"/>
            </w:r>
            <w:r>
              <w:rPr>
                <w:noProof/>
                <w:webHidden/>
              </w:rPr>
              <w:instrText xml:space="preserve"> PAGEREF _Toc230985044 \h </w:instrText>
            </w:r>
            <w:r>
              <w:rPr>
                <w:noProof/>
                <w:webHidden/>
              </w:rPr>
            </w:r>
            <w:r>
              <w:rPr>
                <w:noProof/>
                <w:webHidden/>
              </w:rPr>
              <w:fldChar w:fldCharType="separate"/>
            </w:r>
            <w:r>
              <w:rPr>
                <w:noProof/>
                <w:webHidden/>
              </w:rPr>
              <w:t>40</w:t>
            </w:r>
            <w:r>
              <w:rPr>
                <w:noProof/>
                <w:webHidden/>
              </w:rPr>
              <w:fldChar w:fldCharType="end"/>
            </w:r>
          </w:hyperlink>
        </w:p>
        <w:p w14:paraId="4F61770B" w14:textId="36BCDBF6" w:rsidR="005665C1" w:rsidRDefault="005665C1" w:rsidP="002A5334">
          <w:pPr>
            <w:pStyle w:val="TOC2"/>
            <w:tabs>
              <w:tab w:val="right" w:leader="dot" w:pos="9016"/>
            </w:tabs>
            <w:spacing w:line="264" w:lineRule="auto"/>
            <w:rPr>
              <w:noProof/>
              <w:color w:val="auto"/>
              <w:sz w:val="24"/>
              <w:szCs w:val="24"/>
              <w:lang w:val="en-US" w:eastAsia="en-US"/>
            </w:rPr>
          </w:pPr>
          <w:hyperlink w:anchor="_Toc230985045" w:history="1">
            <w:r w:rsidRPr="00504F15">
              <w:rPr>
                <w:rStyle w:val="Hyperlink"/>
                <w:rFonts w:ascii="Georgia" w:hAnsi="Georgia"/>
                <w:noProof/>
              </w:rPr>
              <w:t>PART THREE: THE THINKING SYSTEMS</w:t>
            </w:r>
            <w:r>
              <w:rPr>
                <w:noProof/>
                <w:webHidden/>
              </w:rPr>
              <w:tab/>
            </w:r>
            <w:r>
              <w:rPr>
                <w:noProof/>
                <w:webHidden/>
              </w:rPr>
              <w:fldChar w:fldCharType="begin"/>
            </w:r>
            <w:r>
              <w:rPr>
                <w:noProof/>
                <w:webHidden/>
              </w:rPr>
              <w:instrText xml:space="preserve"> PAGEREF _Toc230985045 \h </w:instrText>
            </w:r>
            <w:r>
              <w:rPr>
                <w:noProof/>
                <w:webHidden/>
              </w:rPr>
            </w:r>
            <w:r>
              <w:rPr>
                <w:noProof/>
                <w:webHidden/>
              </w:rPr>
              <w:fldChar w:fldCharType="separate"/>
            </w:r>
            <w:r>
              <w:rPr>
                <w:noProof/>
                <w:webHidden/>
              </w:rPr>
              <w:t>42</w:t>
            </w:r>
            <w:r>
              <w:rPr>
                <w:noProof/>
                <w:webHidden/>
              </w:rPr>
              <w:fldChar w:fldCharType="end"/>
            </w:r>
          </w:hyperlink>
        </w:p>
        <w:p w14:paraId="6920C27A" w14:textId="2BA3E126" w:rsidR="005665C1" w:rsidRDefault="005665C1" w:rsidP="002A5334">
          <w:pPr>
            <w:pStyle w:val="TOC3"/>
            <w:tabs>
              <w:tab w:val="right" w:leader="dot" w:pos="9016"/>
            </w:tabs>
            <w:spacing w:line="264" w:lineRule="auto"/>
            <w:rPr>
              <w:noProof/>
              <w:color w:val="auto"/>
              <w:sz w:val="24"/>
              <w:szCs w:val="24"/>
              <w:lang w:val="en-US" w:eastAsia="en-US"/>
            </w:rPr>
          </w:pPr>
          <w:hyperlink w:anchor="_Toc230985046" w:history="1">
            <w:r w:rsidRPr="00504F15">
              <w:rPr>
                <w:rStyle w:val="Hyperlink"/>
                <w:rFonts w:ascii="Georgia" w:hAnsi="Georgia"/>
                <w:noProof/>
              </w:rPr>
              <w:t>Scientific Thinking</w:t>
            </w:r>
            <w:r>
              <w:rPr>
                <w:noProof/>
                <w:webHidden/>
              </w:rPr>
              <w:tab/>
            </w:r>
            <w:r>
              <w:rPr>
                <w:noProof/>
                <w:webHidden/>
              </w:rPr>
              <w:fldChar w:fldCharType="begin"/>
            </w:r>
            <w:r>
              <w:rPr>
                <w:noProof/>
                <w:webHidden/>
              </w:rPr>
              <w:instrText xml:space="preserve"> PAGEREF _Toc230985046 \h </w:instrText>
            </w:r>
            <w:r>
              <w:rPr>
                <w:noProof/>
                <w:webHidden/>
              </w:rPr>
            </w:r>
            <w:r>
              <w:rPr>
                <w:noProof/>
                <w:webHidden/>
              </w:rPr>
              <w:fldChar w:fldCharType="separate"/>
            </w:r>
            <w:r>
              <w:rPr>
                <w:noProof/>
                <w:webHidden/>
              </w:rPr>
              <w:t>42</w:t>
            </w:r>
            <w:r>
              <w:rPr>
                <w:noProof/>
                <w:webHidden/>
              </w:rPr>
              <w:fldChar w:fldCharType="end"/>
            </w:r>
          </w:hyperlink>
        </w:p>
        <w:p w14:paraId="28D1A839" w14:textId="50A03B5F" w:rsidR="005665C1" w:rsidRDefault="005665C1" w:rsidP="002A5334">
          <w:pPr>
            <w:pStyle w:val="TOC3"/>
            <w:tabs>
              <w:tab w:val="right" w:leader="dot" w:pos="9016"/>
            </w:tabs>
            <w:spacing w:line="264" w:lineRule="auto"/>
            <w:rPr>
              <w:noProof/>
              <w:color w:val="auto"/>
              <w:sz w:val="24"/>
              <w:szCs w:val="24"/>
              <w:lang w:val="en-US" w:eastAsia="en-US"/>
            </w:rPr>
          </w:pPr>
          <w:hyperlink w:anchor="_Toc230985047" w:history="1">
            <w:r w:rsidRPr="00504F15">
              <w:rPr>
                <w:rStyle w:val="Hyperlink"/>
                <w:rFonts w:ascii="Georgia" w:hAnsi="Georgia"/>
                <w:noProof/>
              </w:rPr>
              <w:t>Critical Thinking</w:t>
            </w:r>
            <w:r>
              <w:rPr>
                <w:noProof/>
                <w:webHidden/>
              </w:rPr>
              <w:tab/>
            </w:r>
            <w:r>
              <w:rPr>
                <w:noProof/>
                <w:webHidden/>
              </w:rPr>
              <w:fldChar w:fldCharType="begin"/>
            </w:r>
            <w:r>
              <w:rPr>
                <w:noProof/>
                <w:webHidden/>
              </w:rPr>
              <w:instrText xml:space="preserve"> PAGEREF _Toc230985047 \h </w:instrText>
            </w:r>
            <w:r>
              <w:rPr>
                <w:noProof/>
                <w:webHidden/>
              </w:rPr>
            </w:r>
            <w:r>
              <w:rPr>
                <w:noProof/>
                <w:webHidden/>
              </w:rPr>
              <w:fldChar w:fldCharType="separate"/>
            </w:r>
            <w:r>
              <w:rPr>
                <w:noProof/>
                <w:webHidden/>
              </w:rPr>
              <w:t>43</w:t>
            </w:r>
            <w:r>
              <w:rPr>
                <w:noProof/>
                <w:webHidden/>
              </w:rPr>
              <w:fldChar w:fldCharType="end"/>
            </w:r>
          </w:hyperlink>
        </w:p>
        <w:p w14:paraId="0E2F6DC0" w14:textId="1A10C2A9" w:rsidR="005665C1" w:rsidRDefault="005665C1" w:rsidP="002A5334">
          <w:pPr>
            <w:pStyle w:val="TOC3"/>
            <w:tabs>
              <w:tab w:val="right" w:leader="dot" w:pos="9016"/>
            </w:tabs>
            <w:spacing w:line="264" w:lineRule="auto"/>
            <w:rPr>
              <w:noProof/>
              <w:color w:val="auto"/>
              <w:sz w:val="24"/>
              <w:szCs w:val="24"/>
              <w:lang w:val="en-US" w:eastAsia="en-US"/>
            </w:rPr>
          </w:pPr>
          <w:hyperlink w:anchor="_Toc230985048" w:history="1">
            <w:r w:rsidRPr="00504F15">
              <w:rPr>
                <w:rStyle w:val="Hyperlink"/>
                <w:rFonts w:ascii="Georgia" w:hAnsi="Georgia"/>
                <w:noProof/>
              </w:rPr>
              <w:t>Systems Thinking</w:t>
            </w:r>
            <w:r>
              <w:rPr>
                <w:noProof/>
                <w:webHidden/>
              </w:rPr>
              <w:tab/>
            </w:r>
            <w:r>
              <w:rPr>
                <w:noProof/>
                <w:webHidden/>
              </w:rPr>
              <w:fldChar w:fldCharType="begin"/>
            </w:r>
            <w:r>
              <w:rPr>
                <w:noProof/>
                <w:webHidden/>
              </w:rPr>
              <w:instrText xml:space="preserve"> PAGEREF _Toc230985048 \h </w:instrText>
            </w:r>
            <w:r>
              <w:rPr>
                <w:noProof/>
                <w:webHidden/>
              </w:rPr>
            </w:r>
            <w:r>
              <w:rPr>
                <w:noProof/>
                <w:webHidden/>
              </w:rPr>
              <w:fldChar w:fldCharType="separate"/>
            </w:r>
            <w:r>
              <w:rPr>
                <w:noProof/>
                <w:webHidden/>
              </w:rPr>
              <w:t>45</w:t>
            </w:r>
            <w:r>
              <w:rPr>
                <w:noProof/>
                <w:webHidden/>
              </w:rPr>
              <w:fldChar w:fldCharType="end"/>
            </w:r>
          </w:hyperlink>
        </w:p>
        <w:p w14:paraId="4C920676" w14:textId="3213B360" w:rsidR="005665C1" w:rsidRDefault="005665C1" w:rsidP="002A5334">
          <w:pPr>
            <w:pStyle w:val="TOC3"/>
            <w:tabs>
              <w:tab w:val="right" w:leader="dot" w:pos="9016"/>
            </w:tabs>
            <w:spacing w:line="264" w:lineRule="auto"/>
            <w:rPr>
              <w:noProof/>
              <w:color w:val="auto"/>
              <w:sz w:val="24"/>
              <w:szCs w:val="24"/>
              <w:lang w:val="en-US" w:eastAsia="en-US"/>
            </w:rPr>
          </w:pPr>
          <w:hyperlink w:anchor="_Toc230985049" w:history="1">
            <w:r w:rsidRPr="00504F15">
              <w:rPr>
                <w:rStyle w:val="Hyperlink"/>
                <w:rFonts w:ascii="Georgia" w:hAnsi="Georgia"/>
                <w:noProof/>
              </w:rPr>
              <w:t>Hypothesis-Driven Reasoning</w:t>
            </w:r>
            <w:r>
              <w:rPr>
                <w:noProof/>
                <w:webHidden/>
              </w:rPr>
              <w:tab/>
            </w:r>
            <w:r>
              <w:rPr>
                <w:noProof/>
                <w:webHidden/>
              </w:rPr>
              <w:fldChar w:fldCharType="begin"/>
            </w:r>
            <w:r>
              <w:rPr>
                <w:noProof/>
                <w:webHidden/>
              </w:rPr>
              <w:instrText xml:space="preserve"> PAGEREF _Toc230985049 \h </w:instrText>
            </w:r>
            <w:r>
              <w:rPr>
                <w:noProof/>
                <w:webHidden/>
              </w:rPr>
            </w:r>
            <w:r>
              <w:rPr>
                <w:noProof/>
                <w:webHidden/>
              </w:rPr>
              <w:fldChar w:fldCharType="separate"/>
            </w:r>
            <w:r>
              <w:rPr>
                <w:noProof/>
                <w:webHidden/>
              </w:rPr>
              <w:t>46</w:t>
            </w:r>
            <w:r>
              <w:rPr>
                <w:noProof/>
                <w:webHidden/>
              </w:rPr>
              <w:fldChar w:fldCharType="end"/>
            </w:r>
          </w:hyperlink>
        </w:p>
        <w:p w14:paraId="190EC10D" w14:textId="6449868E" w:rsidR="005665C1" w:rsidRDefault="005665C1" w:rsidP="002A5334">
          <w:pPr>
            <w:pStyle w:val="TOC3"/>
            <w:tabs>
              <w:tab w:val="right" w:leader="dot" w:pos="9016"/>
            </w:tabs>
            <w:spacing w:line="264" w:lineRule="auto"/>
            <w:rPr>
              <w:noProof/>
              <w:color w:val="auto"/>
              <w:sz w:val="24"/>
              <w:szCs w:val="24"/>
              <w:lang w:val="en-US" w:eastAsia="en-US"/>
            </w:rPr>
          </w:pPr>
          <w:hyperlink w:anchor="_Toc230985050" w:history="1">
            <w:r w:rsidRPr="00504F15">
              <w:rPr>
                <w:rStyle w:val="Hyperlink"/>
                <w:rFonts w:ascii="Georgia" w:hAnsi="Georgia"/>
                <w:noProof/>
              </w:rPr>
              <w:t>Evidence-Based Reasoning</w:t>
            </w:r>
            <w:r>
              <w:rPr>
                <w:noProof/>
                <w:webHidden/>
              </w:rPr>
              <w:tab/>
            </w:r>
            <w:r>
              <w:rPr>
                <w:noProof/>
                <w:webHidden/>
              </w:rPr>
              <w:fldChar w:fldCharType="begin"/>
            </w:r>
            <w:r>
              <w:rPr>
                <w:noProof/>
                <w:webHidden/>
              </w:rPr>
              <w:instrText xml:space="preserve"> PAGEREF _Toc230985050 \h </w:instrText>
            </w:r>
            <w:r>
              <w:rPr>
                <w:noProof/>
                <w:webHidden/>
              </w:rPr>
            </w:r>
            <w:r>
              <w:rPr>
                <w:noProof/>
                <w:webHidden/>
              </w:rPr>
              <w:fldChar w:fldCharType="separate"/>
            </w:r>
            <w:r>
              <w:rPr>
                <w:noProof/>
                <w:webHidden/>
              </w:rPr>
              <w:t>48</w:t>
            </w:r>
            <w:r>
              <w:rPr>
                <w:noProof/>
                <w:webHidden/>
              </w:rPr>
              <w:fldChar w:fldCharType="end"/>
            </w:r>
          </w:hyperlink>
        </w:p>
        <w:p w14:paraId="6610BD94" w14:textId="0733D8B9" w:rsidR="005665C1" w:rsidRDefault="005665C1" w:rsidP="002A5334">
          <w:pPr>
            <w:pStyle w:val="TOC3"/>
            <w:tabs>
              <w:tab w:val="right" w:leader="dot" w:pos="9016"/>
            </w:tabs>
            <w:spacing w:line="264" w:lineRule="auto"/>
            <w:rPr>
              <w:noProof/>
              <w:color w:val="auto"/>
              <w:sz w:val="24"/>
              <w:szCs w:val="24"/>
              <w:lang w:val="en-US" w:eastAsia="en-US"/>
            </w:rPr>
          </w:pPr>
          <w:hyperlink w:anchor="_Toc230985051" w:history="1">
            <w:r w:rsidRPr="00504F15">
              <w:rPr>
                <w:rStyle w:val="Hyperlink"/>
                <w:rFonts w:ascii="Georgia" w:hAnsi="Georgia"/>
                <w:noProof/>
              </w:rPr>
              <w:t>Analytical Reasoning</w:t>
            </w:r>
            <w:r>
              <w:rPr>
                <w:noProof/>
                <w:webHidden/>
              </w:rPr>
              <w:tab/>
            </w:r>
            <w:r>
              <w:rPr>
                <w:noProof/>
                <w:webHidden/>
              </w:rPr>
              <w:fldChar w:fldCharType="begin"/>
            </w:r>
            <w:r>
              <w:rPr>
                <w:noProof/>
                <w:webHidden/>
              </w:rPr>
              <w:instrText xml:space="preserve"> PAGEREF _Toc230985051 \h </w:instrText>
            </w:r>
            <w:r>
              <w:rPr>
                <w:noProof/>
                <w:webHidden/>
              </w:rPr>
            </w:r>
            <w:r>
              <w:rPr>
                <w:noProof/>
                <w:webHidden/>
              </w:rPr>
              <w:fldChar w:fldCharType="separate"/>
            </w:r>
            <w:r>
              <w:rPr>
                <w:noProof/>
                <w:webHidden/>
              </w:rPr>
              <w:t>49</w:t>
            </w:r>
            <w:r>
              <w:rPr>
                <w:noProof/>
                <w:webHidden/>
              </w:rPr>
              <w:fldChar w:fldCharType="end"/>
            </w:r>
          </w:hyperlink>
        </w:p>
        <w:p w14:paraId="2B45B6E6" w14:textId="0D55F2E8" w:rsidR="005665C1" w:rsidRDefault="005665C1" w:rsidP="002A5334">
          <w:pPr>
            <w:pStyle w:val="TOC3"/>
            <w:tabs>
              <w:tab w:val="right" w:leader="dot" w:pos="9016"/>
            </w:tabs>
            <w:spacing w:line="264" w:lineRule="auto"/>
            <w:rPr>
              <w:noProof/>
              <w:color w:val="auto"/>
              <w:sz w:val="24"/>
              <w:szCs w:val="24"/>
              <w:lang w:val="en-US" w:eastAsia="en-US"/>
            </w:rPr>
          </w:pPr>
          <w:hyperlink w:anchor="_Toc230985052" w:history="1">
            <w:r w:rsidRPr="00504F15">
              <w:rPr>
                <w:rStyle w:val="Hyperlink"/>
                <w:rFonts w:ascii="Georgia" w:hAnsi="Georgia"/>
                <w:noProof/>
              </w:rPr>
              <w:t>Abstraction and Modelling</w:t>
            </w:r>
            <w:r>
              <w:rPr>
                <w:noProof/>
                <w:webHidden/>
              </w:rPr>
              <w:tab/>
            </w:r>
            <w:r>
              <w:rPr>
                <w:noProof/>
                <w:webHidden/>
              </w:rPr>
              <w:fldChar w:fldCharType="begin"/>
            </w:r>
            <w:r>
              <w:rPr>
                <w:noProof/>
                <w:webHidden/>
              </w:rPr>
              <w:instrText xml:space="preserve"> PAGEREF _Toc230985052 \h </w:instrText>
            </w:r>
            <w:r>
              <w:rPr>
                <w:noProof/>
                <w:webHidden/>
              </w:rPr>
            </w:r>
            <w:r>
              <w:rPr>
                <w:noProof/>
                <w:webHidden/>
              </w:rPr>
              <w:fldChar w:fldCharType="separate"/>
            </w:r>
            <w:r>
              <w:rPr>
                <w:noProof/>
                <w:webHidden/>
              </w:rPr>
              <w:t>50</w:t>
            </w:r>
            <w:r>
              <w:rPr>
                <w:noProof/>
                <w:webHidden/>
              </w:rPr>
              <w:fldChar w:fldCharType="end"/>
            </w:r>
          </w:hyperlink>
        </w:p>
        <w:p w14:paraId="2C86711E" w14:textId="030E8BF1" w:rsidR="005665C1" w:rsidRDefault="005665C1" w:rsidP="002A5334">
          <w:pPr>
            <w:pStyle w:val="TOC2"/>
            <w:tabs>
              <w:tab w:val="right" w:leader="dot" w:pos="9016"/>
            </w:tabs>
            <w:spacing w:line="264" w:lineRule="auto"/>
            <w:rPr>
              <w:noProof/>
              <w:color w:val="auto"/>
              <w:sz w:val="24"/>
              <w:szCs w:val="24"/>
              <w:lang w:val="en-US" w:eastAsia="en-US"/>
            </w:rPr>
          </w:pPr>
          <w:hyperlink w:anchor="_Toc230985053" w:history="1">
            <w:r w:rsidRPr="00504F15">
              <w:rPr>
                <w:rStyle w:val="Hyperlink"/>
                <w:rFonts w:ascii="Georgia" w:hAnsi="Georgia"/>
                <w:noProof/>
              </w:rPr>
              <w:t>PART FOUR: THE HIDDEN DIFFICULTIES</w:t>
            </w:r>
            <w:r>
              <w:rPr>
                <w:noProof/>
                <w:webHidden/>
              </w:rPr>
              <w:tab/>
            </w:r>
            <w:r>
              <w:rPr>
                <w:noProof/>
                <w:webHidden/>
              </w:rPr>
              <w:fldChar w:fldCharType="begin"/>
            </w:r>
            <w:r>
              <w:rPr>
                <w:noProof/>
                <w:webHidden/>
              </w:rPr>
              <w:instrText xml:space="preserve"> PAGEREF _Toc230985053 \h </w:instrText>
            </w:r>
            <w:r>
              <w:rPr>
                <w:noProof/>
                <w:webHidden/>
              </w:rPr>
            </w:r>
            <w:r>
              <w:rPr>
                <w:noProof/>
                <w:webHidden/>
              </w:rPr>
              <w:fldChar w:fldCharType="separate"/>
            </w:r>
            <w:r>
              <w:rPr>
                <w:noProof/>
                <w:webHidden/>
              </w:rPr>
              <w:t>51</w:t>
            </w:r>
            <w:r>
              <w:rPr>
                <w:noProof/>
                <w:webHidden/>
              </w:rPr>
              <w:fldChar w:fldCharType="end"/>
            </w:r>
          </w:hyperlink>
        </w:p>
        <w:p w14:paraId="3CAE6464" w14:textId="14FC15A6" w:rsidR="005665C1" w:rsidRDefault="005665C1" w:rsidP="002A5334">
          <w:pPr>
            <w:pStyle w:val="TOC3"/>
            <w:tabs>
              <w:tab w:val="right" w:leader="dot" w:pos="9016"/>
            </w:tabs>
            <w:spacing w:line="264" w:lineRule="auto"/>
            <w:rPr>
              <w:noProof/>
              <w:color w:val="auto"/>
              <w:sz w:val="24"/>
              <w:szCs w:val="24"/>
              <w:lang w:val="en-US" w:eastAsia="en-US"/>
            </w:rPr>
          </w:pPr>
          <w:hyperlink w:anchor="_Toc230985054" w:history="1">
            <w:r w:rsidRPr="00504F15">
              <w:rPr>
                <w:rStyle w:val="Hyperlink"/>
                <w:rFonts w:ascii="Georgia" w:hAnsi="Georgia"/>
                <w:noProof/>
              </w:rPr>
              <w:t>Research Uncertainty and Ambiguity</w:t>
            </w:r>
            <w:r>
              <w:rPr>
                <w:noProof/>
                <w:webHidden/>
              </w:rPr>
              <w:tab/>
            </w:r>
            <w:r>
              <w:rPr>
                <w:noProof/>
                <w:webHidden/>
              </w:rPr>
              <w:fldChar w:fldCharType="begin"/>
            </w:r>
            <w:r>
              <w:rPr>
                <w:noProof/>
                <w:webHidden/>
              </w:rPr>
              <w:instrText xml:space="preserve"> PAGEREF _Toc230985054 \h </w:instrText>
            </w:r>
            <w:r>
              <w:rPr>
                <w:noProof/>
                <w:webHidden/>
              </w:rPr>
            </w:r>
            <w:r>
              <w:rPr>
                <w:noProof/>
                <w:webHidden/>
              </w:rPr>
              <w:fldChar w:fldCharType="separate"/>
            </w:r>
            <w:r>
              <w:rPr>
                <w:noProof/>
                <w:webHidden/>
              </w:rPr>
              <w:t>51</w:t>
            </w:r>
            <w:r>
              <w:rPr>
                <w:noProof/>
                <w:webHidden/>
              </w:rPr>
              <w:fldChar w:fldCharType="end"/>
            </w:r>
          </w:hyperlink>
        </w:p>
        <w:p w14:paraId="094E17AA" w14:textId="4D16428F" w:rsidR="005665C1" w:rsidRDefault="005665C1" w:rsidP="002A5334">
          <w:pPr>
            <w:pStyle w:val="TOC3"/>
            <w:tabs>
              <w:tab w:val="right" w:leader="dot" w:pos="9016"/>
            </w:tabs>
            <w:spacing w:line="264" w:lineRule="auto"/>
            <w:rPr>
              <w:noProof/>
              <w:color w:val="auto"/>
              <w:sz w:val="24"/>
              <w:szCs w:val="24"/>
              <w:lang w:val="en-US" w:eastAsia="en-US"/>
            </w:rPr>
          </w:pPr>
          <w:hyperlink w:anchor="_Toc230985055" w:history="1">
            <w:r w:rsidRPr="00504F15">
              <w:rPr>
                <w:rStyle w:val="Hyperlink"/>
                <w:rFonts w:ascii="Georgia" w:hAnsi="Georgia"/>
                <w:noProof/>
              </w:rPr>
              <w:t>Cognitive Biases in Research</w:t>
            </w:r>
            <w:r>
              <w:rPr>
                <w:noProof/>
                <w:webHidden/>
              </w:rPr>
              <w:tab/>
            </w:r>
            <w:r>
              <w:rPr>
                <w:noProof/>
                <w:webHidden/>
              </w:rPr>
              <w:fldChar w:fldCharType="begin"/>
            </w:r>
            <w:r>
              <w:rPr>
                <w:noProof/>
                <w:webHidden/>
              </w:rPr>
              <w:instrText xml:space="preserve"> PAGEREF _Toc230985055 \h </w:instrText>
            </w:r>
            <w:r>
              <w:rPr>
                <w:noProof/>
                <w:webHidden/>
              </w:rPr>
            </w:r>
            <w:r>
              <w:rPr>
                <w:noProof/>
                <w:webHidden/>
              </w:rPr>
              <w:fldChar w:fldCharType="separate"/>
            </w:r>
            <w:r>
              <w:rPr>
                <w:noProof/>
                <w:webHidden/>
              </w:rPr>
              <w:t>52</w:t>
            </w:r>
            <w:r>
              <w:rPr>
                <w:noProof/>
                <w:webHidden/>
              </w:rPr>
              <w:fldChar w:fldCharType="end"/>
            </w:r>
          </w:hyperlink>
        </w:p>
        <w:p w14:paraId="13EE853D" w14:textId="419605F5" w:rsidR="005665C1" w:rsidRDefault="005665C1" w:rsidP="002A5334">
          <w:pPr>
            <w:pStyle w:val="TOC3"/>
            <w:tabs>
              <w:tab w:val="right" w:leader="dot" w:pos="9016"/>
            </w:tabs>
            <w:spacing w:line="264" w:lineRule="auto"/>
            <w:rPr>
              <w:noProof/>
              <w:color w:val="auto"/>
              <w:sz w:val="24"/>
              <w:szCs w:val="24"/>
              <w:lang w:val="en-US" w:eastAsia="en-US"/>
            </w:rPr>
          </w:pPr>
          <w:hyperlink w:anchor="_Toc230985056" w:history="1">
            <w:r w:rsidRPr="00504F15">
              <w:rPr>
                <w:rStyle w:val="Hyperlink"/>
                <w:rFonts w:ascii="Georgia" w:hAnsi="Georgia"/>
                <w:noProof/>
              </w:rPr>
              <w:t>Logical Fallacies</w:t>
            </w:r>
            <w:r>
              <w:rPr>
                <w:noProof/>
                <w:webHidden/>
              </w:rPr>
              <w:tab/>
            </w:r>
            <w:r>
              <w:rPr>
                <w:noProof/>
                <w:webHidden/>
              </w:rPr>
              <w:fldChar w:fldCharType="begin"/>
            </w:r>
            <w:r>
              <w:rPr>
                <w:noProof/>
                <w:webHidden/>
              </w:rPr>
              <w:instrText xml:space="preserve"> PAGEREF _Toc230985056 \h </w:instrText>
            </w:r>
            <w:r>
              <w:rPr>
                <w:noProof/>
                <w:webHidden/>
              </w:rPr>
            </w:r>
            <w:r>
              <w:rPr>
                <w:noProof/>
                <w:webHidden/>
              </w:rPr>
              <w:fldChar w:fldCharType="separate"/>
            </w:r>
            <w:r>
              <w:rPr>
                <w:noProof/>
                <w:webHidden/>
              </w:rPr>
              <w:t>54</w:t>
            </w:r>
            <w:r>
              <w:rPr>
                <w:noProof/>
                <w:webHidden/>
              </w:rPr>
              <w:fldChar w:fldCharType="end"/>
            </w:r>
          </w:hyperlink>
        </w:p>
        <w:p w14:paraId="407A3CA4" w14:textId="54A47AA5" w:rsidR="005665C1" w:rsidRDefault="005665C1" w:rsidP="002A5334">
          <w:pPr>
            <w:pStyle w:val="TOC3"/>
            <w:tabs>
              <w:tab w:val="right" w:leader="dot" w:pos="9016"/>
            </w:tabs>
            <w:spacing w:line="264" w:lineRule="auto"/>
            <w:rPr>
              <w:noProof/>
              <w:color w:val="auto"/>
              <w:sz w:val="24"/>
              <w:szCs w:val="24"/>
              <w:lang w:val="en-US" w:eastAsia="en-US"/>
            </w:rPr>
          </w:pPr>
          <w:hyperlink w:anchor="_Toc230985057" w:history="1">
            <w:r w:rsidRPr="00504F15">
              <w:rPr>
                <w:rStyle w:val="Hyperlink"/>
                <w:rFonts w:ascii="Georgia" w:hAnsi="Georgia"/>
                <w:noProof/>
              </w:rPr>
              <w:t>Correlation vs. Causation</w:t>
            </w:r>
            <w:r>
              <w:rPr>
                <w:noProof/>
                <w:webHidden/>
              </w:rPr>
              <w:tab/>
            </w:r>
            <w:r>
              <w:rPr>
                <w:noProof/>
                <w:webHidden/>
              </w:rPr>
              <w:fldChar w:fldCharType="begin"/>
            </w:r>
            <w:r>
              <w:rPr>
                <w:noProof/>
                <w:webHidden/>
              </w:rPr>
              <w:instrText xml:space="preserve"> PAGEREF _Toc230985057 \h </w:instrText>
            </w:r>
            <w:r>
              <w:rPr>
                <w:noProof/>
                <w:webHidden/>
              </w:rPr>
            </w:r>
            <w:r>
              <w:rPr>
                <w:noProof/>
                <w:webHidden/>
              </w:rPr>
              <w:fldChar w:fldCharType="separate"/>
            </w:r>
            <w:r>
              <w:rPr>
                <w:noProof/>
                <w:webHidden/>
              </w:rPr>
              <w:t>55</w:t>
            </w:r>
            <w:r>
              <w:rPr>
                <w:noProof/>
                <w:webHidden/>
              </w:rPr>
              <w:fldChar w:fldCharType="end"/>
            </w:r>
          </w:hyperlink>
        </w:p>
        <w:p w14:paraId="2C75445C" w14:textId="7873B1D0" w:rsidR="005665C1" w:rsidRDefault="005665C1" w:rsidP="002A5334">
          <w:pPr>
            <w:pStyle w:val="TOC3"/>
            <w:tabs>
              <w:tab w:val="right" w:leader="dot" w:pos="9016"/>
            </w:tabs>
            <w:spacing w:line="264" w:lineRule="auto"/>
            <w:rPr>
              <w:noProof/>
              <w:color w:val="auto"/>
              <w:sz w:val="24"/>
              <w:szCs w:val="24"/>
              <w:lang w:val="en-US" w:eastAsia="en-US"/>
            </w:rPr>
          </w:pPr>
          <w:hyperlink w:anchor="_Toc230985058" w:history="1">
            <w:r w:rsidRPr="00504F15">
              <w:rPr>
                <w:rStyle w:val="Hyperlink"/>
                <w:rFonts w:ascii="Georgia" w:hAnsi="Georgia"/>
                <w:noProof/>
              </w:rPr>
              <w:t>Research Judgment</w:t>
            </w:r>
            <w:r>
              <w:rPr>
                <w:noProof/>
                <w:webHidden/>
              </w:rPr>
              <w:tab/>
            </w:r>
            <w:r>
              <w:rPr>
                <w:noProof/>
                <w:webHidden/>
              </w:rPr>
              <w:fldChar w:fldCharType="begin"/>
            </w:r>
            <w:r>
              <w:rPr>
                <w:noProof/>
                <w:webHidden/>
              </w:rPr>
              <w:instrText xml:space="preserve"> PAGEREF _Toc230985058 \h </w:instrText>
            </w:r>
            <w:r>
              <w:rPr>
                <w:noProof/>
                <w:webHidden/>
              </w:rPr>
            </w:r>
            <w:r>
              <w:rPr>
                <w:noProof/>
                <w:webHidden/>
              </w:rPr>
              <w:fldChar w:fldCharType="separate"/>
            </w:r>
            <w:r>
              <w:rPr>
                <w:noProof/>
                <w:webHidden/>
              </w:rPr>
              <w:t>57</w:t>
            </w:r>
            <w:r>
              <w:rPr>
                <w:noProof/>
                <w:webHidden/>
              </w:rPr>
              <w:fldChar w:fldCharType="end"/>
            </w:r>
          </w:hyperlink>
        </w:p>
        <w:p w14:paraId="29CC3CAA" w14:textId="114389BF" w:rsidR="005665C1" w:rsidRDefault="005665C1" w:rsidP="002A5334">
          <w:pPr>
            <w:pStyle w:val="TOC2"/>
            <w:tabs>
              <w:tab w:val="right" w:leader="dot" w:pos="9016"/>
            </w:tabs>
            <w:spacing w:line="264" w:lineRule="auto"/>
            <w:rPr>
              <w:noProof/>
              <w:color w:val="auto"/>
              <w:sz w:val="24"/>
              <w:szCs w:val="24"/>
              <w:lang w:val="en-US" w:eastAsia="en-US"/>
            </w:rPr>
          </w:pPr>
          <w:hyperlink w:anchor="_Toc230985059" w:history="1">
            <w:r w:rsidRPr="00504F15">
              <w:rPr>
                <w:rStyle w:val="Hyperlink"/>
                <w:rFonts w:ascii="Georgia" w:hAnsi="Georgia"/>
                <w:noProof/>
              </w:rPr>
              <w:t>CLOSING FRAMEWORK: THE RESEARCH MIND</w:t>
            </w:r>
            <w:r>
              <w:rPr>
                <w:noProof/>
                <w:webHidden/>
              </w:rPr>
              <w:tab/>
            </w:r>
            <w:r>
              <w:rPr>
                <w:noProof/>
                <w:webHidden/>
              </w:rPr>
              <w:fldChar w:fldCharType="begin"/>
            </w:r>
            <w:r>
              <w:rPr>
                <w:noProof/>
                <w:webHidden/>
              </w:rPr>
              <w:instrText xml:space="preserve"> PAGEREF _Toc230985059 \h </w:instrText>
            </w:r>
            <w:r>
              <w:rPr>
                <w:noProof/>
                <w:webHidden/>
              </w:rPr>
            </w:r>
            <w:r>
              <w:rPr>
                <w:noProof/>
                <w:webHidden/>
              </w:rPr>
              <w:fldChar w:fldCharType="separate"/>
            </w:r>
            <w:r>
              <w:rPr>
                <w:noProof/>
                <w:webHidden/>
              </w:rPr>
              <w:t>58</w:t>
            </w:r>
            <w:r>
              <w:rPr>
                <w:noProof/>
                <w:webHidden/>
              </w:rPr>
              <w:fldChar w:fldCharType="end"/>
            </w:r>
          </w:hyperlink>
        </w:p>
        <w:p w14:paraId="1B4004ED" w14:textId="3F9347E9" w:rsidR="005665C1" w:rsidRDefault="005665C1" w:rsidP="002A5334">
          <w:pPr>
            <w:pStyle w:val="TOC1"/>
            <w:tabs>
              <w:tab w:val="right" w:leader="dot" w:pos="9016"/>
            </w:tabs>
            <w:spacing w:line="264" w:lineRule="auto"/>
            <w:rPr>
              <w:noProof/>
              <w:color w:val="auto"/>
              <w:sz w:val="24"/>
              <w:szCs w:val="24"/>
              <w:lang w:val="en-US" w:eastAsia="en-US"/>
            </w:rPr>
          </w:pPr>
          <w:hyperlink w:anchor="_Toc230985060" w:history="1">
            <w:r w:rsidRPr="00504F15">
              <w:rPr>
                <w:rStyle w:val="Hyperlink"/>
                <w:rFonts w:ascii="Copperplate Gothic Bold" w:hAnsi="Copperplate Gothic Bold"/>
                <w:b/>
                <w:bCs/>
                <w:noProof/>
              </w:rPr>
              <w:t>&lt;Paradigm’02&gt; |  Everything About Thesis and Dissertation Work</w:t>
            </w:r>
            <w:r>
              <w:rPr>
                <w:noProof/>
                <w:webHidden/>
              </w:rPr>
              <w:tab/>
            </w:r>
            <w:r>
              <w:rPr>
                <w:noProof/>
                <w:webHidden/>
              </w:rPr>
              <w:fldChar w:fldCharType="begin"/>
            </w:r>
            <w:r>
              <w:rPr>
                <w:noProof/>
                <w:webHidden/>
              </w:rPr>
              <w:instrText xml:space="preserve"> PAGEREF _Toc230985060 \h </w:instrText>
            </w:r>
            <w:r>
              <w:rPr>
                <w:noProof/>
                <w:webHidden/>
              </w:rPr>
            </w:r>
            <w:r>
              <w:rPr>
                <w:noProof/>
                <w:webHidden/>
              </w:rPr>
              <w:fldChar w:fldCharType="separate"/>
            </w:r>
            <w:r>
              <w:rPr>
                <w:noProof/>
                <w:webHidden/>
              </w:rPr>
              <w:t>60</w:t>
            </w:r>
            <w:r>
              <w:rPr>
                <w:noProof/>
                <w:webHidden/>
              </w:rPr>
              <w:fldChar w:fldCharType="end"/>
            </w:r>
          </w:hyperlink>
        </w:p>
        <w:p w14:paraId="0209B04C" w14:textId="30EA41DE" w:rsidR="005665C1" w:rsidRDefault="005665C1" w:rsidP="002A5334">
          <w:pPr>
            <w:pStyle w:val="TOC2"/>
            <w:tabs>
              <w:tab w:val="right" w:leader="dot" w:pos="9016"/>
            </w:tabs>
            <w:spacing w:line="264" w:lineRule="auto"/>
            <w:rPr>
              <w:noProof/>
              <w:color w:val="auto"/>
              <w:sz w:val="24"/>
              <w:szCs w:val="24"/>
              <w:lang w:val="en-US" w:eastAsia="en-US"/>
            </w:rPr>
          </w:pPr>
          <w:hyperlink w:anchor="_Toc230985061" w:history="1">
            <w:r w:rsidRPr="00504F15">
              <w:rPr>
                <w:rStyle w:val="Hyperlink"/>
                <w:rFonts w:ascii="Georgia" w:eastAsia="Times New Roman" w:hAnsi="Georgia"/>
                <w:noProof/>
                <w:lang w:val="en-US" w:eastAsia="en-US"/>
              </w:rPr>
              <w:t>PART ONE: FOUNDATIONS</w:t>
            </w:r>
            <w:r>
              <w:rPr>
                <w:noProof/>
                <w:webHidden/>
              </w:rPr>
              <w:tab/>
            </w:r>
            <w:r>
              <w:rPr>
                <w:noProof/>
                <w:webHidden/>
              </w:rPr>
              <w:fldChar w:fldCharType="begin"/>
            </w:r>
            <w:r>
              <w:rPr>
                <w:noProof/>
                <w:webHidden/>
              </w:rPr>
              <w:instrText xml:space="preserve"> PAGEREF _Toc230985061 \h </w:instrText>
            </w:r>
            <w:r>
              <w:rPr>
                <w:noProof/>
                <w:webHidden/>
              </w:rPr>
            </w:r>
            <w:r>
              <w:rPr>
                <w:noProof/>
                <w:webHidden/>
              </w:rPr>
              <w:fldChar w:fldCharType="separate"/>
            </w:r>
            <w:r>
              <w:rPr>
                <w:noProof/>
                <w:webHidden/>
              </w:rPr>
              <w:t>60</w:t>
            </w:r>
            <w:r>
              <w:rPr>
                <w:noProof/>
                <w:webHidden/>
              </w:rPr>
              <w:fldChar w:fldCharType="end"/>
            </w:r>
          </w:hyperlink>
        </w:p>
        <w:p w14:paraId="48BD0FED" w14:textId="2AD72C40" w:rsidR="005665C1" w:rsidRDefault="005665C1" w:rsidP="002A5334">
          <w:pPr>
            <w:pStyle w:val="TOC3"/>
            <w:tabs>
              <w:tab w:val="right" w:leader="dot" w:pos="9016"/>
            </w:tabs>
            <w:spacing w:line="264" w:lineRule="auto"/>
            <w:rPr>
              <w:noProof/>
              <w:color w:val="auto"/>
              <w:sz w:val="24"/>
              <w:szCs w:val="24"/>
              <w:lang w:val="en-US" w:eastAsia="en-US"/>
            </w:rPr>
          </w:pPr>
          <w:hyperlink w:anchor="_Toc230985062" w:history="1">
            <w:r w:rsidRPr="00504F15">
              <w:rPr>
                <w:rStyle w:val="Hyperlink"/>
                <w:rFonts w:ascii="Georgia" w:eastAsia="Times New Roman" w:hAnsi="Georgia"/>
                <w:noProof/>
                <w:lang w:val="en-US" w:eastAsia="en-US"/>
              </w:rPr>
              <w:t>1. What a Thesis Truly Is</w:t>
            </w:r>
            <w:r>
              <w:rPr>
                <w:noProof/>
                <w:webHidden/>
              </w:rPr>
              <w:tab/>
            </w:r>
            <w:r>
              <w:rPr>
                <w:noProof/>
                <w:webHidden/>
              </w:rPr>
              <w:fldChar w:fldCharType="begin"/>
            </w:r>
            <w:r>
              <w:rPr>
                <w:noProof/>
                <w:webHidden/>
              </w:rPr>
              <w:instrText xml:space="preserve"> PAGEREF _Toc230985062 \h </w:instrText>
            </w:r>
            <w:r>
              <w:rPr>
                <w:noProof/>
                <w:webHidden/>
              </w:rPr>
            </w:r>
            <w:r>
              <w:rPr>
                <w:noProof/>
                <w:webHidden/>
              </w:rPr>
              <w:fldChar w:fldCharType="separate"/>
            </w:r>
            <w:r>
              <w:rPr>
                <w:noProof/>
                <w:webHidden/>
              </w:rPr>
              <w:t>60</w:t>
            </w:r>
            <w:r>
              <w:rPr>
                <w:noProof/>
                <w:webHidden/>
              </w:rPr>
              <w:fldChar w:fldCharType="end"/>
            </w:r>
          </w:hyperlink>
        </w:p>
        <w:p w14:paraId="1818D969" w14:textId="160F63B3" w:rsidR="005665C1" w:rsidRDefault="005665C1" w:rsidP="002A5334">
          <w:pPr>
            <w:pStyle w:val="TOC3"/>
            <w:tabs>
              <w:tab w:val="right" w:leader="dot" w:pos="9016"/>
            </w:tabs>
            <w:spacing w:line="264" w:lineRule="auto"/>
            <w:rPr>
              <w:noProof/>
              <w:color w:val="auto"/>
              <w:sz w:val="24"/>
              <w:szCs w:val="24"/>
              <w:lang w:val="en-US" w:eastAsia="en-US"/>
            </w:rPr>
          </w:pPr>
          <w:hyperlink w:anchor="_Toc230985063" w:history="1">
            <w:r w:rsidRPr="00504F15">
              <w:rPr>
                <w:rStyle w:val="Hyperlink"/>
                <w:rFonts w:ascii="Georgia" w:eastAsia="Times New Roman" w:hAnsi="Georgia"/>
                <w:noProof/>
                <w:lang w:val="en-US" w:eastAsia="en-US"/>
              </w:rPr>
              <w:t>2. Purpose of Thesis Work</w:t>
            </w:r>
            <w:r>
              <w:rPr>
                <w:noProof/>
                <w:webHidden/>
              </w:rPr>
              <w:tab/>
            </w:r>
            <w:r>
              <w:rPr>
                <w:noProof/>
                <w:webHidden/>
              </w:rPr>
              <w:fldChar w:fldCharType="begin"/>
            </w:r>
            <w:r>
              <w:rPr>
                <w:noProof/>
                <w:webHidden/>
              </w:rPr>
              <w:instrText xml:space="preserve"> PAGEREF _Toc230985063 \h </w:instrText>
            </w:r>
            <w:r>
              <w:rPr>
                <w:noProof/>
                <w:webHidden/>
              </w:rPr>
            </w:r>
            <w:r>
              <w:rPr>
                <w:noProof/>
                <w:webHidden/>
              </w:rPr>
              <w:fldChar w:fldCharType="separate"/>
            </w:r>
            <w:r>
              <w:rPr>
                <w:noProof/>
                <w:webHidden/>
              </w:rPr>
              <w:t>62</w:t>
            </w:r>
            <w:r>
              <w:rPr>
                <w:noProof/>
                <w:webHidden/>
              </w:rPr>
              <w:fldChar w:fldCharType="end"/>
            </w:r>
          </w:hyperlink>
        </w:p>
        <w:p w14:paraId="0C594141" w14:textId="6229A86C" w:rsidR="005665C1" w:rsidRDefault="005665C1" w:rsidP="002A5334">
          <w:pPr>
            <w:pStyle w:val="TOC3"/>
            <w:tabs>
              <w:tab w:val="right" w:leader="dot" w:pos="9016"/>
            </w:tabs>
            <w:spacing w:line="264" w:lineRule="auto"/>
            <w:rPr>
              <w:noProof/>
              <w:color w:val="auto"/>
              <w:sz w:val="24"/>
              <w:szCs w:val="24"/>
              <w:lang w:val="en-US" w:eastAsia="en-US"/>
            </w:rPr>
          </w:pPr>
          <w:hyperlink w:anchor="_Toc230985064" w:history="1">
            <w:r w:rsidRPr="00504F15">
              <w:rPr>
                <w:rStyle w:val="Hyperlink"/>
                <w:rFonts w:ascii="Georgia" w:eastAsia="Times New Roman" w:hAnsi="Georgia"/>
                <w:noProof/>
                <w:lang w:val="en-US" w:eastAsia="en-US"/>
              </w:rPr>
              <w:t>3. Undergraduate vs. Masters vs. PhD Thesis</w:t>
            </w:r>
            <w:r>
              <w:rPr>
                <w:noProof/>
                <w:webHidden/>
              </w:rPr>
              <w:tab/>
            </w:r>
            <w:r>
              <w:rPr>
                <w:noProof/>
                <w:webHidden/>
              </w:rPr>
              <w:fldChar w:fldCharType="begin"/>
            </w:r>
            <w:r>
              <w:rPr>
                <w:noProof/>
                <w:webHidden/>
              </w:rPr>
              <w:instrText xml:space="preserve"> PAGEREF _Toc230985064 \h </w:instrText>
            </w:r>
            <w:r>
              <w:rPr>
                <w:noProof/>
                <w:webHidden/>
              </w:rPr>
            </w:r>
            <w:r>
              <w:rPr>
                <w:noProof/>
                <w:webHidden/>
              </w:rPr>
              <w:fldChar w:fldCharType="separate"/>
            </w:r>
            <w:r>
              <w:rPr>
                <w:noProof/>
                <w:webHidden/>
              </w:rPr>
              <w:t>63</w:t>
            </w:r>
            <w:r>
              <w:rPr>
                <w:noProof/>
                <w:webHidden/>
              </w:rPr>
              <w:fldChar w:fldCharType="end"/>
            </w:r>
          </w:hyperlink>
        </w:p>
        <w:p w14:paraId="5728FF41" w14:textId="7024B245" w:rsidR="005665C1" w:rsidRDefault="005665C1" w:rsidP="002A5334">
          <w:pPr>
            <w:pStyle w:val="TOC3"/>
            <w:tabs>
              <w:tab w:val="right" w:leader="dot" w:pos="9016"/>
            </w:tabs>
            <w:spacing w:line="264" w:lineRule="auto"/>
            <w:rPr>
              <w:noProof/>
              <w:color w:val="auto"/>
              <w:sz w:val="24"/>
              <w:szCs w:val="24"/>
              <w:lang w:val="en-US" w:eastAsia="en-US"/>
            </w:rPr>
          </w:pPr>
          <w:hyperlink w:anchor="_Toc230985065" w:history="1">
            <w:r w:rsidRPr="00504F15">
              <w:rPr>
                <w:rStyle w:val="Hyperlink"/>
                <w:rFonts w:ascii="Georgia" w:eastAsia="Times New Roman" w:hAnsi="Georgia"/>
                <w:noProof/>
                <w:lang w:val="en-US" w:eastAsia="en-US"/>
              </w:rPr>
              <w:t>4. What Examiners Actually Evaluate</w:t>
            </w:r>
            <w:r>
              <w:rPr>
                <w:noProof/>
                <w:webHidden/>
              </w:rPr>
              <w:tab/>
            </w:r>
            <w:r>
              <w:rPr>
                <w:noProof/>
                <w:webHidden/>
              </w:rPr>
              <w:fldChar w:fldCharType="begin"/>
            </w:r>
            <w:r>
              <w:rPr>
                <w:noProof/>
                <w:webHidden/>
              </w:rPr>
              <w:instrText xml:space="preserve"> PAGEREF _Toc230985065 \h </w:instrText>
            </w:r>
            <w:r>
              <w:rPr>
                <w:noProof/>
                <w:webHidden/>
              </w:rPr>
            </w:r>
            <w:r>
              <w:rPr>
                <w:noProof/>
                <w:webHidden/>
              </w:rPr>
              <w:fldChar w:fldCharType="separate"/>
            </w:r>
            <w:r>
              <w:rPr>
                <w:noProof/>
                <w:webHidden/>
              </w:rPr>
              <w:t>65</w:t>
            </w:r>
            <w:r>
              <w:rPr>
                <w:noProof/>
                <w:webHidden/>
              </w:rPr>
              <w:fldChar w:fldCharType="end"/>
            </w:r>
          </w:hyperlink>
        </w:p>
        <w:p w14:paraId="5AD533A2" w14:textId="5954213B" w:rsidR="005665C1" w:rsidRDefault="005665C1" w:rsidP="002A5334">
          <w:pPr>
            <w:pStyle w:val="TOC3"/>
            <w:tabs>
              <w:tab w:val="right" w:leader="dot" w:pos="9016"/>
            </w:tabs>
            <w:spacing w:line="264" w:lineRule="auto"/>
            <w:rPr>
              <w:noProof/>
              <w:color w:val="auto"/>
              <w:sz w:val="24"/>
              <w:szCs w:val="24"/>
              <w:lang w:val="en-US" w:eastAsia="en-US"/>
            </w:rPr>
          </w:pPr>
          <w:hyperlink w:anchor="_Toc230985066" w:history="1">
            <w:r w:rsidRPr="00504F15">
              <w:rPr>
                <w:rStyle w:val="Hyperlink"/>
                <w:rFonts w:ascii="Georgia" w:eastAsia="Times New Roman" w:hAnsi="Georgia"/>
                <w:noProof/>
                <w:lang w:val="en-US" w:eastAsia="en-US"/>
              </w:rPr>
              <w:t>5. What Makes a Thesis Excellent</w:t>
            </w:r>
            <w:r>
              <w:rPr>
                <w:noProof/>
                <w:webHidden/>
              </w:rPr>
              <w:tab/>
            </w:r>
            <w:r>
              <w:rPr>
                <w:noProof/>
                <w:webHidden/>
              </w:rPr>
              <w:fldChar w:fldCharType="begin"/>
            </w:r>
            <w:r>
              <w:rPr>
                <w:noProof/>
                <w:webHidden/>
              </w:rPr>
              <w:instrText xml:space="preserve"> PAGEREF _Toc230985066 \h </w:instrText>
            </w:r>
            <w:r>
              <w:rPr>
                <w:noProof/>
                <w:webHidden/>
              </w:rPr>
            </w:r>
            <w:r>
              <w:rPr>
                <w:noProof/>
                <w:webHidden/>
              </w:rPr>
              <w:fldChar w:fldCharType="separate"/>
            </w:r>
            <w:r>
              <w:rPr>
                <w:noProof/>
                <w:webHidden/>
              </w:rPr>
              <w:t>67</w:t>
            </w:r>
            <w:r>
              <w:rPr>
                <w:noProof/>
                <w:webHidden/>
              </w:rPr>
              <w:fldChar w:fldCharType="end"/>
            </w:r>
          </w:hyperlink>
        </w:p>
        <w:p w14:paraId="402AB195" w14:textId="085628DB" w:rsidR="005665C1" w:rsidRDefault="005665C1" w:rsidP="002A5334">
          <w:pPr>
            <w:pStyle w:val="TOC3"/>
            <w:tabs>
              <w:tab w:val="right" w:leader="dot" w:pos="9016"/>
            </w:tabs>
            <w:spacing w:line="264" w:lineRule="auto"/>
            <w:rPr>
              <w:noProof/>
              <w:color w:val="auto"/>
              <w:sz w:val="24"/>
              <w:szCs w:val="24"/>
              <w:lang w:val="en-US" w:eastAsia="en-US"/>
            </w:rPr>
          </w:pPr>
          <w:hyperlink w:anchor="_Toc230985067" w:history="1">
            <w:r w:rsidRPr="00504F15">
              <w:rPr>
                <w:rStyle w:val="Hyperlink"/>
                <w:rFonts w:ascii="Georgia" w:eastAsia="Times New Roman" w:hAnsi="Georgia"/>
                <w:noProof/>
                <w:lang w:val="en-US" w:eastAsia="en-US"/>
              </w:rPr>
              <w:t>6. What Makes Theses Fail</w:t>
            </w:r>
            <w:r>
              <w:rPr>
                <w:noProof/>
                <w:webHidden/>
              </w:rPr>
              <w:tab/>
            </w:r>
            <w:r>
              <w:rPr>
                <w:noProof/>
                <w:webHidden/>
              </w:rPr>
              <w:fldChar w:fldCharType="begin"/>
            </w:r>
            <w:r>
              <w:rPr>
                <w:noProof/>
                <w:webHidden/>
              </w:rPr>
              <w:instrText xml:space="preserve"> PAGEREF _Toc230985067 \h </w:instrText>
            </w:r>
            <w:r>
              <w:rPr>
                <w:noProof/>
                <w:webHidden/>
              </w:rPr>
            </w:r>
            <w:r>
              <w:rPr>
                <w:noProof/>
                <w:webHidden/>
              </w:rPr>
              <w:fldChar w:fldCharType="separate"/>
            </w:r>
            <w:r>
              <w:rPr>
                <w:noProof/>
                <w:webHidden/>
              </w:rPr>
              <w:t>69</w:t>
            </w:r>
            <w:r>
              <w:rPr>
                <w:noProof/>
                <w:webHidden/>
              </w:rPr>
              <w:fldChar w:fldCharType="end"/>
            </w:r>
          </w:hyperlink>
        </w:p>
        <w:p w14:paraId="40EB71E7" w14:textId="3C1B3D16" w:rsidR="005665C1" w:rsidRDefault="005665C1" w:rsidP="002A5334">
          <w:pPr>
            <w:pStyle w:val="TOC2"/>
            <w:tabs>
              <w:tab w:val="right" w:leader="dot" w:pos="9016"/>
            </w:tabs>
            <w:spacing w:line="264" w:lineRule="auto"/>
            <w:rPr>
              <w:noProof/>
              <w:color w:val="auto"/>
              <w:sz w:val="24"/>
              <w:szCs w:val="24"/>
              <w:lang w:val="en-US" w:eastAsia="en-US"/>
            </w:rPr>
          </w:pPr>
          <w:hyperlink w:anchor="_Toc230985068" w:history="1">
            <w:r w:rsidRPr="00504F15">
              <w:rPr>
                <w:rStyle w:val="Hyperlink"/>
                <w:rFonts w:ascii="Georgia" w:eastAsia="Times New Roman" w:hAnsi="Georgia"/>
                <w:noProof/>
                <w:lang w:val="en-US" w:eastAsia="en-US"/>
              </w:rPr>
              <w:t>PART TWO: BUILDING THE THESIS</w:t>
            </w:r>
            <w:r>
              <w:rPr>
                <w:noProof/>
                <w:webHidden/>
              </w:rPr>
              <w:tab/>
            </w:r>
            <w:r>
              <w:rPr>
                <w:noProof/>
                <w:webHidden/>
              </w:rPr>
              <w:fldChar w:fldCharType="begin"/>
            </w:r>
            <w:r>
              <w:rPr>
                <w:noProof/>
                <w:webHidden/>
              </w:rPr>
              <w:instrText xml:space="preserve"> PAGEREF _Toc230985068 \h </w:instrText>
            </w:r>
            <w:r>
              <w:rPr>
                <w:noProof/>
                <w:webHidden/>
              </w:rPr>
            </w:r>
            <w:r>
              <w:rPr>
                <w:noProof/>
                <w:webHidden/>
              </w:rPr>
              <w:fldChar w:fldCharType="separate"/>
            </w:r>
            <w:r>
              <w:rPr>
                <w:noProof/>
                <w:webHidden/>
              </w:rPr>
              <w:t>70</w:t>
            </w:r>
            <w:r>
              <w:rPr>
                <w:noProof/>
                <w:webHidden/>
              </w:rPr>
              <w:fldChar w:fldCharType="end"/>
            </w:r>
          </w:hyperlink>
        </w:p>
        <w:p w14:paraId="237D7D6B" w14:textId="27A8FF65" w:rsidR="005665C1" w:rsidRDefault="005665C1" w:rsidP="002A5334">
          <w:pPr>
            <w:pStyle w:val="TOC3"/>
            <w:tabs>
              <w:tab w:val="right" w:leader="dot" w:pos="9016"/>
            </w:tabs>
            <w:spacing w:line="264" w:lineRule="auto"/>
            <w:rPr>
              <w:noProof/>
              <w:color w:val="auto"/>
              <w:sz w:val="24"/>
              <w:szCs w:val="24"/>
              <w:lang w:val="en-US" w:eastAsia="en-US"/>
            </w:rPr>
          </w:pPr>
          <w:hyperlink w:anchor="_Toc230985069" w:history="1">
            <w:r w:rsidRPr="00504F15">
              <w:rPr>
                <w:rStyle w:val="Hyperlink"/>
                <w:rFonts w:ascii="Georgia" w:eastAsia="Times New Roman" w:hAnsi="Georgia"/>
                <w:noProof/>
                <w:lang w:val="en-US" w:eastAsia="en-US"/>
              </w:rPr>
              <w:t>Topic Selection Frameworks</w:t>
            </w:r>
            <w:r>
              <w:rPr>
                <w:noProof/>
                <w:webHidden/>
              </w:rPr>
              <w:tab/>
            </w:r>
            <w:r>
              <w:rPr>
                <w:noProof/>
                <w:webHidden/>
              </w:rPr>
              <w:fldChar w:fldCharType="begin"/>
            </w:r>
            <w:r>
              <w:rPr>
                <w:noProof/>
                <w:webHidden/>
              </w:rPr>
              <w:instrText xml:space="preserve"> PAGEREF _Toc230985069 \h </w:instrText>
            </w:r>
            <w:r>
              <w:rPr>
                <w:noProof/>
                <w:webHidden/>
              </w:rPr>
            </w:r>
            <w:r>
              <w:rPr>
                <w:noProof/>
                <w:webHidden/>
              </w:rPr>
              <w:fldChar w:fldCharType="separate"/>
            </w:r>
            <w:r>
              <w:rPr>
                <w:noProof/>
                <w:webHidden/>
              </w:rPr>
              <w:t>70</w:t>
            </w:r>
            <w:r>
              <w:rPr>
                <w:noProof/>
                <w:webHidden/>
              </w:rPr>
              <w:fldChar w:fldCharType="end"/>
            </w:r>
          </w:hyperlink>
        </w:p>
        <w:p w14:paraId="204124D3" w14:textId="42B88C53" w:rsidR="005665C1" w:rsidRDefault="005665C1" w:rsidP="002A5334">
          <w:pPr>
            <w:pStyle w:val="TOC3"/>
            <w:tabs>
              <w:tab w:val="right" w:leader="dot" w:pos="9016"/>
            </w:tabs>
            <w:spacing w:line="264" w:lineRule="auto"/>
            <w:rPr>
              <w:noProof/>
              <w:color w:val="auto"/>
              <w:sz w:val="24"/>
              <w:szCs w:val="24"/>
              <w:lang w:val="en-US" w:eastAsia="en-US"/>
            </w:rPr>
          </w:pPr>
          <w:hyperlink w:anchor="_Toc230985070" w:history="1">
            <w:r w:rsidRPr="00504F15">
              <w:rPr>
                <w:rStyle w:val="Hyperlink"/>
                <w:rFonts w:ascii="Georgia" w:eastAsia="Times New Roman" w:hAnsi="Georgia"/>
                <w:noProof/>
                <w:lang w:val="en-US" w:eastAsia="en-US"/>
              </w:rPr>
              <w:t>Research Gap Identification</w:t>
            </w:r>
            <w:r>
              <w:rPr>
                <w:noProof/>
                <w:webHidden/>
              </w:rPr>
              <w:tab/>
            </w:r>
            <w:r>
              <w:rPr>
                <w:noProof/>
                <w:webHidden/>
              </w:rPr>
              <w:fldChar w:fldCharType="begin"/>
            </w:r>
            <w:r>
              <w:rPr>
                <w:noProof/>
                <w:webHidden/>
              </w:rPr>
              <w:instrText xml:space="preserve"> PAGEREF _Toc230985070 \h </w:instrText>
            </w:r>
            <w:r>
              <w:rPr>
                <w:noProof/>
                <w:webHidden/>
              </w:rPr>
            </w:r>
            <w:r>
              <w:rPr>
                <w:noProof/>
                <w:webHidden/>
              </w:rPr>
              <w:fldChar w:fldCharType="separate"/>
            </w:r>
            <w:r>
              <w:rPr>
                <w:noProof/>
                <w:webHidden/>
              </w:rPr>
              <w:t>72</w:t>
            </w:r>
            <w:r>
              <w:rPr>
                <w:noProof/>
                <w:webHidden/>
              </w:rPr>
              <w:fldChar w:fldCharType="end"/>
            </w:r>
          </w:hyperlink>
        </w:p>
        <w:p w14:paraId="7E2E79E8" w14:textId="4766B661" w:rsidR="005665C1" w:rsidRDefault="005665C1" w:rsidP="002A5334">
          <w:pPr>
            <w:pStyle w:val="TOC3"/>
            <w:tabs>
              <w:tab w:val="right" w:leader="dot" w:pos="9016"/>
            </w:tabs>
            <w:spacing w:line="264" w:lineRule="auto"/>
            <w:rPr>
              <w:noProof/>
              <w:color w:val="auto"/>
              <w:sz w:val="24"/>
              <w:szCs w:val="24"/>
              <w:lang w:val="en-US" w:eastAsia="en-US"/>
            </w:rPr>
          </w:pPr>
          <w:hyperlink w:anchor="_Toc230985071" w:history="1">
            <w:r w:rsidRPr="00504F15">
              <w:rPr>
                <w:rStyle w:val="Hyperlink"/>
                <w:rFonts w:ascii="Georgia" w:eastAsia="Times New Roman" w:hAnsi="Georgia"/>
                <w:noProof/>
                <w:lang w:val="en-US" w:eastAsia="en-US"/>
              </w:rPr>
              <w:t>Scope Definition</w:t>
            </w:r>
            <w:r>
              <w:rPr>
                <w:noProof/>
                <w:webHidden/>
              </w:rPr>
              <w:tab/>
            </w:r>
            <w:r>
              <w:rPr>
                <w:noProof/>
                <w:webHidden/>
              </w:rPr>
              <w:fldChar w:fldCharType="begin"/>
            </w:r>
            <w:r>
              <w:rPr>
                <w:noProof/>
                <w:webHidden/>
              </w:rPr>
              <w:instrText xml:space="preserve"> PAGEREF _Toc230985071 \h </w:instrText>
            </w:r>
            <w:r>
              <w:rPr>
                <w:noProof/>
                <w:webHidden/>
              </w:rPr>
            </w:r>
            <w:r>
              <w:rPr>
                <w:noProof/>
                <w:webHidden/>
              </w:rPr>
              <w:fldChar w:fldCharType="separate"/>
            </w:r>
            <w:r>
              <w:rPr>
                <w:noProof/>
                <w:webHidden/>
              </w:rPr>
              <w:t>74</w:t>
            </w:r>
            <w:r>
              <w:rPr>
                <w:noProof/>
                <w:webHidden/>
              </w:rPr>
              <w:fldChar w:fldCharType="end"/>
            </w:r>
          </w:hyperlink>
        </w:p>
        <w:p w14:paraId="5807AF84" w14:textId="35249201" w:rsidR="005665C1" w:rsidRDefault="005665C1" w:rsidP="002A5334">
          <w:pPr>
            <w:pStyle w:val="TOC3"/>
            <w:tabs>
              <w:tab w:val="right" w:leader="dot" w:pos="9016"/>
            </w:tabs>
            <w:spacing w:line="264" w:lineRule="auto"/>
            <w:rPr>
              <w:noProof/>
              <w:color w:val="auto"/>
              <w:sz w:val="24"/>
              <w:szCs w:val="24"/>
              <w:lang w:val="en-US" w:eastAsia="en-US"/>
            </w:rPr>
          </w:pPr>
          <w:hyperlink w:anchor="_Toc230985072" w:history="1">
            <w:r w:rsidRPr="00504F15">
              <w:rPr>
                <w:rStyle w:val="Hyperlink"/>
                <w:rFonts w:ascii="Georgia" w:eastAsia="Times New Roman" w:hAnsi="Georgia"/>
                <w:noProof/>
                <w:lang w:val="en-US" w:eastAsia="en-US"/>
              </w:rPr>
              <w:t>Managing Your Advisor — The Most Important Non-Intellectual Challenge</w:t>
            </w:r>
            <w:r>
              <w:rPr>
                <w:noProof/>
                <w:webHidden/>
              </w:rPr>
              <w:tab/>
            </w:r>
            <w:r>
              <w:rPr>
                <w:noProof/>
                <w:webHidden/>
              </w:rPr>
              <w:fldChar w:fldCharType="begin"/>
            </w:r>
            <w:r>
              <w:rPr>
                <w:noProof/>
                <w:webHidden/>
              </w:rPr>
              <w:instrText xml:space="preserve"> PAGEREF _Toc230985072 \h </w:instrText>
            </w:r>
            <w:r>
              <w:rPr>
                <w:noProof/>
                <w:webHidden/>
              </w:rPr>
            </w:r>
            <w:r>
              <w:rPr>
                <w:noProof/>
                <w:webHidden/>
              </w:rPr>
              <w:fldChar w:fldCharType="separate"/>
            </w:r>
            <w:r>
              <w:rPr>
                <w:noProof/>
                <w:webHidden/>
              </w:rPr>
              <w:t>76</w:t>
            </w:r>
            <w:r>
              <w:rPr>
                <w:noProof/>
                <w:webHidden/>
              </w:rPr>
              <w:fldChar w:fldCharType="end"/>
            </w:r>
          </w:hyperlink>
        </w:p>
        <w:p w14:paraId="39E54D12" w14:textId="03120CCB" w:rsidR="005665C1" w:rsidRDefault="005665C1" w:rsidP="002A5334">
          <w:pPr>
            <w:pStyle w:val="TOC3"/>
            <w:tabs>
              <w:tab w:val="right" w:leader="dot" w:pos="9016"/>
            </w:tabs>
            <w:spacing w:line="264" w:lineRule="auto"/>
            <w:rPr>
              <w:noProof/>
              <w:color w:val="auto"/>
              <w:sz w:val="24"/>
              <w:szCs w:val="24"/>
              <w:lang w:val="en-US" w:eastAsia="en-US"/>
            </w:rPr>
          </w:pPr>
          <w:hyperlink w:anchor="_Toc230985073" w:history="1">
            <w:r w:rsidRPr="00504F15">
              <w:rPr>
                <w:rStyle w:val="Hyperlink"/>
                <w:rFonts w:ascii="Georgia" w:eastAsia="Times New Roman" w:hAnsi="Georgia"/>
                <w:noProof/>
                <w:lang w:val="en-US" w:eastAsia="en-US"/>
              </w:rPr>
              <w:t>Proposal Writing</w:t>
            </w:r>
            <w:r>
              <w:rPr>
                <w:noProof/>
                <w:webHidden/>
              </w:rPr>
              <w:tab/>
            </w:r>
            <w:r>
              <w:rPr>
                <w:noProof/>
                <w:webHidden/>
              </w:rPr>
              <w:fldChar w:fldCharType="begin"/>
            </w:r>
            <w:r>
              <w:rPr>
                <w:noProof/>
                <w:webHidden/>
              </w:rPr>
              <w:instrText xml:space="preserve"> PAGEREF _Toc230985073 \h </w:instrText>
            </w:r>
            <w:r>
              <w:rPr>
                <w:noProof/>
                <w:webHidden/>
              </w:rPr>
            </w:r>
            <w:r>
              <w:rPr>
                <w:noProof/>
                <w:webHidden/>
              </w:rPr>
              <w:fldChar w:fldCharType="separate"/>
            </w:r>
            <w:r>
              <w:rPr>
                <w:noProof/>
                <w:webHidden/>
              </w:rPr>
              <w:t>78</w:t>
            </w:r>
            <w:r>
              <w:rPr>
                <w:noProof/>
                <w:webHidden/>
              </w:rPr>
              <w:fldChar w:fldCharType="end"/>
            </w:r>
          </w:hyperlink>
        </w:p>
        <w:p w14:paraId="2CCA7785" w14:textId="0F419851" w:rsidR="005665C1" w:rsidRDefault="005665C1" w:rsidP="002A5334">
          <w:pPr>
            <w:pStyle w:val="TOC3"/>
            <w:tabs>
              <w:tab w:val="right" w:leader="dot" w:pos="9016"/>
            </w:tabs>
            <w:spacing w:line="264" w:lineRule="auto"/>
            <w:rPr>
              <w:noProof/>
              <w:color w:val="auto"/>
              <w:sz w:val="24"/>
              <w:szCs w:val="24"/>
              <w:lang w:val="en-US" w:eastAsia="en-US"/>
            </w:rPr>
          </w:pPr>
          <w:hyperlink w:anchor="_Toc230985074" w:history="1">
            <w:r w:rsidRPr="00504F15">
              <w:rPr>
                <w:rStyle w:val="Hyperlink"/>
                <w:rFonts w:ascii="Georgia" w:eastAsia="Times New Roman" w:hAnsi="Georgia"/>
                <w:noProof/>
                <w:lang w:val="en-US" w:eastAsia="en-US"/>
              </w:rPr>
              <w:t>Thesis Project and Time Management — Sustaining Long-Form Intellectual Work</w:t>
            </w:r>
            <w:r>
              <w:rPr>
                <w:noProof/>
                <w:webHidden/>
              </w:rPr>
              <w:tab/>
            </w:r>
            <w:r>
              <w:rPr>
                <w:noProof/>
                <w:webHidden/>
              </w:rPr>
              <w:fldChar w:fldCharType="begin"/>
            </w:r>
            <w:r>
              <w:rPr>
                <w:noProof/>
                <w:webHidden/>
              </w:rPr>
              <w:instrText xml:space="preserve"> PAGEREF _Toc230985074 \h </w:instrText>
            </w:r>
            <w:r>
              <w:rPr>
                <w:noProof/>
                <w:webHidden/>
              </w:rPr>
            </w:r>
            <w:r>
              <w:rPr>
                <w:noProof/>
                <w:webHidden/>
              </w:rPr>
              <w:fldChar w:fldCharType="separate"/>
            </w:r>
            <w:r>
              <w:rPr>
                <w:noProof/>
                <w:webHidden/>
              </w:rPr>
              <w:t>80</w:t>
            </w:r>
            <w:r>
              <w:rPr>
                <w:noProof/>
                <w:webHidden/>
              </w:rPr>
              <w:fldChar w:fldCharType="end"/>
            </w:r>
          </w:hyperlink>
        </w:p>
        <w:p w14:paraId="6E57E3D5" w14:textId="74974FBB" w:rsidR="005665C1" w:rsidRDefault="005665C1" w:rsidP="002A5334">
          <w:pPr>
            <w:pStyle w:val="TOC3"/>
            <w:tabs>
              <w:tab w:val="right" w:leader="dot" w:pos="9016"/>
            </w:tabs>
            <w:spacing w:line="264" w:lineRule="auto"/>
            <w:rPr>
              <w:noProof/>
              <w:color w:val="auto"/>
              <w:sz w:val="24"/>
              <w:szCs w:val="24"/>
              <w:lang w:val="en-US" w:eastAsia="en-US"/>
            </w:rPr>
          </w:pPr>
          <w:hyperlink w:anchor="_Toc230985075" w:history="1">
            <w:r w:rsidRPr="00504F15">
              <w:rPr>
                <w:rStyle w:val="Hyperlink"/>
                <w:rFonts w:ascii="Georgia" w:eastAsia="Times New Roman" w:hAnsi="Georgia"/>
                <w:noProof/>
                <w:lang w:val="en-US" w:eastAsia="en-US"/>
              </w:rPr>
              <w:t>Literature Review Mastery</w:t>
            </w:r>
            <w:r>
              <w:rPr>
                <w:noProof/>
                <w:webHidden/>
              </w:rPr>
              <w:tab/>
            </w:r>
            <w:r>
              <w:rPr>
                <w:noProof/>
                <w:webHidden/>
              </w:rPr>
              <w:fldChar w:fldCharType="begin"/>
            </w:r>
            <w:r>
              <w:rPr>
                <w:noProof/>
                <w:webHidden/>
              </w:rPr>
              <w:instrText xml:space="preserve"> PAGEREF _Toc230985075 \h </w:instrText>
            </w:r>
            <w:r>
              <w:rPr>
                <w:noProof/>
                <w:webHidden/>
              </w:rPr>
            </w:r>
            <w:r>
              <w:rPr>
                <w:noProof/>
                <w:webHidden/>
              </w:rPr>
              <w:fldChar w:fldCharType="separate"/>
            </w:r>
            <w:r>
              <w:rPr>
                <w:noProof/>
                <w:webHidden/>
              </w:rPr>
              <w:t>81</w:t>
            </w:r>
            <w:r>
              <w:rPr>
                <w:noProof/>
                <w:webHidden/>
              </w:rPr>
              <w:fldChar w:fldCharType="end"/>
            </w:r>
          </w:hyperlink>
        </w:p>
        <w:p w14:paraId="3CCC5D43" w14:textId="4008F088" w:rsidR="005665C1" w:rsidRDefault="005665C1" w:rsidP="002A5334">
          <w:pPr>
            <w:pStyle w:val="TOC3"/>
            <w:tabs>
              <w:tab w:val="right" w:leader="dot" w:pos="9016"/>
            </w:tabs>
            <w:spacing w:line="264" w:lineRule="auto"/>
            <w:rPr>
              <w:noProof/>
              <w:color w:val="auto"/>
              <w:sz w:val="24"/>
              <w:szCs w:val="24"/>
              <w:lang w:val="en-US" w:eastAsia="en-US"/>
            </w:rPr>
          </w:pPr>
          <w:hyperlink w:anchor="_Toc230985076" w:history="1">
            <w:r w:rsidRPr="00504F15">
              <w:rPr>
                <w:rStyle w:val="Hyperlink"/>
                <w:rFonts w:ascii="Georgia" w:eastAsia="Times New Roman" w:hAnsi="Georgia"/>
                <w:noProof/>
                <w:lang w:val="en-US" w:eastAsia="en-US"/>
              </w:rPr>
              <w:t>Methodology Design</w:t>
            </w:r>
            <w:r>
              <w:rPr>
                <w:noProof/>
                <w:webHidden/>
              </w:rPr>
              <w:tab/>
            </w:r>
            <w:r>
              <w:rPr>
                <w:noProof/>
                <w:webHidden/>
              </w:rPr>
              <w:fldChar w:fldCharType="begin"/>
            </w:r>
            <w:r>
              <w:rPr>
                <w:noProof/>
                <w:webHidden/>
              </w:rPr>
              <w:instrText xml:space="preserve"> PAGEREF _Toc230985076 \h </w:instrText>
            </w:r>
            <w:r>
              <w:rPr>
                <w:noProof/>
                <w:webHidden/>
              </w:rPr>
            </w:r>
            <w:r>
              <w:rPr>
                <w:noProof/>
                <w:webHidden/>
              </w:rPr>
              <w:fldChar w:fldCharType="separate"/>
            </w:r>
            <w:r>
              <w:rPr>
                <w:noProof/>
                <w:webHidden/>
              </w:rPr>
              <w:t>84</w:t>
            </w:r>
            <w:r>
              <w:rPr>
                <w:noProof/>
                <w:webHidden/>
              </w:rPr>
              <w:fldChar w:fldCharType="end"/>
            </w:r>
          </w:hyperlink>
        </w:p>
        <w:p w14:paraId="0722A8FD" w14:textId="522843B3" w:rsidR="005665C1" w:rsidRDefault="005665C1" w:rsidP="002A5334">
          <w:pPr>
            <w:pStyle w:val="TOC3"/>
            <w:tabs>
              <w:tab w:val="right" w:leader="dot" w:pos="9016"/>
            </w:tabs>
            <w:spacing w:line="264" w:lineRule="auto"/>
            <w:rPr>
              <w:noProof/>
              <w:color w:val="auto"/>
              <w:sz w:val="24"/>
              <w:szCs w:val="24"/>
              <w:lang w:val="en-US" w:eastAsia="en-US"/>
            </w:rPr>
          </w:pPr>
          <w:hyperlink w:anchor="_Toc230985077" w:history="1">
            <w:r w:rsidRPr="00504F15">
              <w:rPr>
                <w:rStyle w:val="Hyperlink"/>
                <w:rFonts w:ascii="Georgia" w:eastAsia="Times New Roman" w:hAnsi="Georgia"/>
                <w:noProof/>
                <w:lang w:val="en-US" w:eastAsia="en-US"/>
              </w:rPr>
              <w:t>Experimental Design</w:t>
            </w:r>
            <w:r>
              <w:rPr>
                <w:noProof/>
                <w:webHidden/>
              </w:rPr>
              <w:tab/>
            </w:r>
            <w:r>
              <w:rPr>
                <w:noProof/>
                <w:webHidden/>
              </w:rPr>
              <w:fldChar w:fldCharType="begin"/>
            </w:r>
            <w:r>
              <w:rPr>
                <w:noProof/>
                <w:webHidden/>
              </w:rPr>
              <w:instrText xml:space="preserve"> PAGEREF _Toc230985077 \h </w:instrText>
            </w:r>
            <w:r>
              <w:rPr>
                <w:noProof/>
                <w:webHidden/>
              </w:rPr>
            </w:r>
            <w:r>
              <w:rPr>
                <w:noProof/>
                <w:webHidden/>
              </w:rPr>
              <w:fldChar w:fldCharType="separate"/>
            </w:r>
            <w:r>
              <w:rPr>
                <w:noProof/>
                <w:webHidden/>
              </w:rPr>
              <w:t>86</w:t>
            </w:r>
            <w:r>
              <w:rPr>
                <w:noProof/>
                <w:webHidden/>
              </w:rPr>
              <w:fldChar w:fldCharType="end"/>
            </w:r>
          </w:hyperlink>
        </w:p>
        <w:p w14:paraId="57B996A0" w14:textId="1632D64E" w:rsidR="005665C1" w:rsidRDefault="005665C1" w:rsidP="002A5334">
          <w:pPr>
            <w:pStyle w:val="TOC3"/>
            <w:tabs>
              <w:tab w:val="right" w:leader="dot" w:pos="9016"/>
            </w:tabs>
            <w:spacing w:line="264" w:lineRule="auto"/>
            <w:rPr>
              <w:noProof/>
              <w:color w:val="auto"/>
              <w:sz w:val="24"/>
              <w:szCs w:val="24"/>
              <w:lang w:val="en-US" w:eastAsia="en-US"/>
            </w:rPr>
          </w:pPr>
          <w:hyperlink w:anchor="_Toc230985078" w:history="1">
            <w:r w:rsidRPr="00504F15">
              <w:rPr>
                <w:rStyle w:val="Hyperlink"/>
                <w:rFonts w:ascii="Georgia" w:eastAsia="Times New Roman" w:hAnsi="Georgia"/>
                <w:noProof/>
                <w:lang w:val="en-US" w:eastAsia="en-US"/>
              </w:rPr>
              <w:t>Simulation-Based Research</w:t>
            </w:r>
            <w:r>
              <w:rPr>
                <w:noProof/>
                <w:webHidden/>
              </w:rPr>
              <w:tab/>
            </w:r>
            <w:r>
              <w:rPr>
                <w:noProof/>
                <w:webHidden/>
              </w:rPr>
              <w:fldChar w:fldCharType="begin"/>
            </w:r>
            <w:r>
              <w:rPr>
                <w:noProof/>
                <w:webHidden/>
              </w:rPr>
              <w:instrText xml:space="preserve"> PAGEREF _Toc230985078 \h </w:instrText>
            </w:r>
            <w:r>
              <w:rPr>
                <w:noProof/>
                <w:webHidden/>
              </w:rPr>
            </w:r>
            <w:r>
              <w:rPr>
                <w:noProof/>
                <w:webHidden/>
              </w:rPr>
              <w:fldChar w:fldCharType="separate"/>
            </w:r>
            <w:r>
              <w:rPr>
                <w:noProof/>
                <w:webHidden/>
              </w:rPr>
              <w:t>88</w:t>
            </w:r>
            <w:r>
              <w:rPr>
                <w:noProof/>
                <w:webHidden/>
              </w:rPr>
              <w:fldChar w:fldCharType="end"/>
            </w:r>
          </w:hyperlink>
        </w:p>
        <w:p w14:paraId="05D4521E" w14:textId="30DE8308" w:rsidR="005665C1" w:rsidRDefault="005665C1" w:rsidP="002A5334">
          <w:pPr>
            <w:pStyle w:val="TOC3"/>
            <w:tabs>
              <w:tab w:val="right" w:leader="dot" w:pos="9016"/>
            </w:tabs>
            <w:spacing w:line="264" w:lineRule="auto"/>
            <w:rPr>
              <w:noProof/>
              <w:color w:val="auto"/>
              <w:sz w:val="24"/>
              <w:szCs w:val="24"/>
              <w:lang w:val="en-US" w:eastAsia="en-US"/>
            </w:rPr>
          </w:pPr>
          <w:hyperlink w:anchor="_Toc230985079" w:history="1">
            <w:r w:rsidRPr="00504F15">
              <w:rPr>
                <w:rStyle w:val="Hyperlink"/>
                <w:rFonts w:ascii="Georgia" w:eastAsia="Times New Roman" w:hAnsi="Georgia"/>
                <w:noProof/>
                <w:lang w:val="en-US" w:eastAsia="en-US"/>
              </w:rPr>
              <w:t>Software and System Thesis Workflow</w:t>
            </w:r>
            <w:r>
              <w:rPr>
                <w:noProof/>
                <w:webHidden/>
              </w:rPr>
              <w:tab/>
            </w:r>
            <w:r>
              <w:rPr>
                <w:noProof/>
                <w:webHidden/>
              </w:rPr>
              <w:fldChar w:fldCharType="begin"/>
            </w:r>
            <w:r>
              <w:rPr>
                <w:noProof/>
                <w:webHidden/>
              </w:rPr>
              <w:instrText xml:space="preserve"> PAGEREF _Toc230985079 \h </w:instrText>
            </w:r>
            <w:r>
              <w:rPr>
                <w:noProof/>
                <w:webHidden/>
              </w:rPr>
            </w:r>
            <w:r>
              <w:rPr>
                <w:noProof/>
                <w:webHidden/>
              </w:rPr>
              <w:fldChar w:fldCharType="separate"/>
            </w:r>
            <w:r>
              <w:rPr>
                <w:noProof/>
                <w:webHidden/>
              </w:rPr>
              <w:t>90</w:t>
            </w:r>
            <w:r>
              <w:rPr>
                <w:noProof/>
                <w:webHidden/>
              </w:rPr>
              <w:fldChar w:fldCharType="end"/>
            </w:r>
          </w:hyperlink>
        </w:p>
        <w:p w14:paraId="3D5F0225" w14:textId="636716DF" w:rsidR="005665C1" w:rsidRDefault="005665C1" w:rsidP="002A5334">
          <w:pPr>
            <w:pStyle w:val="TOC3"/>
            <w:tabs>
              <w:tab w:val="right" w:leader="dot" w:pos="9016"/>
            </w:tabs>
            <w:spacing w:line="264" w:lineRule="auto"/>
            <w:rPr>
              <w:noProof/>
              <w:color w:val="auto"/>
              <w:sz w:val="24"/>
              <w:szCs w:val="24"/>
              <w:lang w:val="en-US" w:eastAsia="en-US"/>
            </w:rPr>
          </w:pPr>
          <w:hyperlink w:anchor="_Toc230985080" w:history="1">
            <w:r w:rsidRPr="00504F15">
              <w:rPr>
                <w:rStyle w:val="Hyperlink"/>
                <w:rFonts w:ascii="Georgia" w:eastAsia="Times New Roman" w:hAnsi="Georgia"/>
                <w:noProof/>
                <w:lang w:val="en-US" w:eastAsia="en-US"/>
              </w:rPr>
              <w:t>AI/ML Thesis Workflow</w:t>
            </w:r>
            <w:r>
              <w:rPr>
                <w:noProof/>
                <w:webHidden/>
              </w:rPr>
              <w:tab/>
            </w:r>
            <w:r>
              <w:rPr>
                <w:noProof/>
                <w:webHidden/>
              </w:rPr>
              <w:fldChar w:fldCharType="begin"/>
            </w:r>
            <w:r>
              <w:rPr>
                <w:noProof/>
                <w:webHidden/>
              </w:rPr>
              <w:instrText xml:space="preserve"> PAGEREF _Toc230985080 \h </w:instrText>
            </w:r>
            <w:r>
              <w:rPr>
                <w:noProof/>
                <w:webHidden/>
              </w:rPr>
            </w:r>
            <w:r>
              <w:rPr>
                <w:noProof/>
                <w:webHidden/>
              </w:rPr>
              <w:fldChar w:fldCharType="separate"/>
            </w:r>
            <w:r>
              <w:rPr>
                <w:noProof/>
                <w:webHidden/>
              </w:rPr>
              <w:t>91</w:t>
            </w:r>
            <w:r>
              <w:rPr>
                <w:noProof/>
                <w:webHidden/>
              </w:rPr>
              <w:fldChar w:fldCharType="end"/>
            </w:r>
          </w:hyperlink>
        </w:p>
        <w:p w14:paraId="00E21698" w14:textId="6F4A3CED" w:rsidR="005665C1" w:rsidRDefault="005665C1" w:rsidP="002A5334">
          <w:pPr>
            <w:pStyle w:val="TOC3"/>
            <w:tabs>
              <w:tab w:val="right" w:leader="dot" w:pos="9016"/>
            </w:tabs>
            <w:spacing w:line="264" w:lineRule="auto"/>
            <w:rPr>
              <w:noProof/>
              <w:color w:val="auto"/>
              <w:sz w:val="24"/>
              <w:szCs w:val="24"/>
              <w:lang w:val="en-US" w:eastAsia="en-US"/>
            </w:rPr>
          </w:pPr>
          <w:hyperlink w:anchor="_Toc230985081" w:history="1">
            <w:r w:rsidRPr="00504F15">
              <w:rPr>
                <w:rStyle w:val="Hyperlink"/>
                <w:rFonts w:ascii="Georgia" w:eastAsia="Times New Roman" w:hAnsi="Georgia"/>
                <w:noProof/>
                <w:lang w:val="en-US" w:eastAsia="en-US"/>
              </w:rPr>
              <w:t>Data Analysis</w:t>
            </w:r>
            <w:r>
              <w:rPr>
                <w:noProof/>
                <w:webHidden/>
              </w:rPr>
              <w:tab/>
            </w:r>
            <w:r>
              <w:rPr>
                <w:noProof/>
                <w:webHidden/>
              </w:rPr>
              <w:fldChar w:fldCharType="begin"/>
            </w:r>
            <w:r>
              <w:rPr>
                <w:noProof/>
                <w:webHidden/>
              </w:rPr>
              <w:instrText xml:space="preserve"> PAGEREF _Toc230985081 \h </w:instrText>
            </w:r>
            <w:r>
              <w:rPr>
                <w:noProof/>
                <w:webHidden/>
              </w:rPr>
            </w:r>
            <w:r>
              <w:rPr>
                <w:noProof/>
                <w:webHidden/>
              </w:rPr>
              <w:fldChar w:fldCharType="separate"/>
            </w:r>
            <w:r>
              <w:rPr>
                <w:noProof/>
                <w:webHidden/>
              </w:rPr>
              <w:t>93</w:t>
            </w:r>
            <w:r>
              <w:rPr>
                <w:noProof/>
                <w:webHidden/>
              </w:rPr>
              <w:fldChar w:fldCharType="end"/>
            </w:r>
          </w:hyperlink>
        </w:p>
        <w:p w14:paraId="7C896DD4" w14:textId="221C34C6" w:rsidR="005665C1" w:rsidRDefault="005665C1" w:rsidP="002A5334">
          <w:pPr>
            <w:pStyle w:val="TOC3"/>
            <w:tabs>
              <w:tab w:val="right" w:leader="dot" w:pos="9016"/>
            </w:tabs>
            <w:spacing w:line="264" w:lineRule="auto"/>
            <w:rPr>
              <w:noProof/>
              <w:color w:val="auto"/>
              <w:sz w:val="24"/>
              <w:szCs w:val="24"/>
              <w:lang w:val="en-US" w:eastAsia="en-US"/>
            </w:rPr>
          </w:pPr>
          <w:hyperlink w:anchor="_Toc230985082" w:history="1">
            <w:r w:rsidRPr="00504F15">
              <w:rPr>
                <w:rStyle w:val="Hyperlink"/>
                <w:rFonts w:ascii="Georgia" w:eastAsia="Times New Roman" w:hAnsi="Georgia"/>
                <w:noProof/>
                <w:lang w:val="en-US" w:eastAsia="en-US"/>
              </w:rPr>
              <w:t>Result Interpretation</w:t>
            </w:r>
            <w:r>
              <w:rPr>
                <w:noProof/>
                <w:webHidden/>
              </w:rPr>
              <w:tab/>
            </w:r>
            <w:r>
              <w:rPr>
                <w:noProof/>
                <w:webHidden/>
              </w:rPr>
              <w:fldChar w:fldCharType="begin"/>
            </w:r>
            <w:r>
              <w:rPr>
                <w:noProof/>
                <w:webHidden/>
              </w:rPr>
              <w:instrText xml:space="preserve"> PAGEREF _Toc230985082 \h </w:instrText>
            </w:r>
            <w:r>
              <w:rPr>
                <w:noProof/>
                <w:webHidden/>
              </w:rPr>
            </w:r>
            <w:r>
              <w:rPr>
                <w:noProof/>
                <w:webHidden/>
              </w:rPr>
              <w:fldChar w:fldCharType="separate"/>
            </w:r>
            <w:r>
              <w:rPr>
                <w:noProof/>
                <w:webHidden/>
              </w:rPr>
              <w:t>95</w:t>
            </w:r>
            <w:r>
              <w:rPr>
                <w:noProof/>
                <w:webHidden/>
              </w:rPr>
              <w:fldChar w:fldCharType="end"/>
            </w:r>
          </w:hyperlink>
        </w:p>
        <w:p w14:paraId="3F474917" w14:textId="2E1A70CD" w:rsidR="005665C1" w:rsidRDefault="005665C1" w:rsidP="002A5334">
          <w:pPr>
            <w:pStyle w:val="TOC2"/>
            <w:tabs>
              <w:tab w:val="right" w:leader="dot" w:pos="9016"/>
            </w:tabs>
            <w:spacing w:line="264" w:lineRule="auto"/>
            <w:rPr>
              <w:noProof/>
              <w:color w:val="auto"/>
              <w:sz w:val="24"/>
              <w:szCs w:val="24"/>
              <w:lang w:val="en-US" w:eastAsia="en-US"/>
            </w:rPr>
          </w:pPr>
          <w:hyperlink w:anchor="_Toc230985083" w:history="1">
            <w:r w:rsidRPr="00504F15">
              <w:rPr>
                <w:rStyle w:val="Hyperlink"/>
                <w:rFonts w:ascii="Georgia" w:eastAsia="Times New Roman" w:hAnsi="Georgia"/>
                <w:noProof/>
                <w:lang w:val="en-US" w:eastAsia="en-US"/>
              </w:rPr>
              <w:t>PART THREE: THE WRITING SYSTEM</w:t>
            </w:r>
            <w:r>
              <w:rPr>
                <w:noProof/>
                <w:webHidden/>
              </w:rPr>
              <w:tab/>
            </w:r>
            <w:r>
              <w:rPr>
                <w:noProof/>
                <w:webHidden/>
              </w:rPr>
              <w:fldChar w:fldCharType="begin"/>
            </w:r>
            <w:r>
              <w:rPr>
                <w:noProof/>
                <w:webHidden/>
              </w:rPr>
              <w:instrText xml:space="preserve"> PAGEREF _Toc230985083 \h </w:instrText>
            </w:r>
            <w:r>
              <w:rPr>
                <w:noProof/>
                <w:webHidden/>
              </w:rPr>
            </w:r>
            <w:r>
              <w:rPr>
                <w:noProof/>
                <w:webHidden/>
              </w:rPr>
              <w:fldChar w:fldCharType="separate"/>
            </w:r>
            <w:r>
              <w:rPr>
                <w:noProof/>
                <w:webHidden/>
              </w:rPr>
              <w:t>97</w:t>
            </w:r>
            <w:r>
              <w:rPr>
                <w:noProof/>
                <w:webHidden/>
              </w:rPr>
              <w:fldChar w:fldCharType="end"/>
            </w:r>
          </w:hyperlink>
        </w:p>
        <w:p w14:paraId="2CCBCC1A" w14:textId="396F6435" w:rsidR="005665C1" w:rsidRDefault="005665C1" w:rsidP="002A5334">
          <w:pPr>
            <w:pStyle w:val="TOC3"/>
            <w:tabs>
              <w:tab w:val="right" w:leader="dot" w:pos="9016"/>
            </w:tabs>
            <w:spacing w:line="264" w:lineRule="auto"/>
            <w:rPr>
              <w:noProof/>
              <w:color w:val="auto"/>
              <w:sz w:val="24"/>
              <w:szCs w:val="24"/>
              <w:lang w:val="en-US" w:eastAsia="en-US"/>
            </w:rPr>
          </w:pPr>
          <w:hyperlink w:anchor="_Toc230985084" w:history="1">
            <w:r w:rsidRPr="00504F15">
              <w:rPr>
                <w:rStyle w:val="Hyperlink"/>
                <w:rFonts w:ascii="Georgia" w:eastAsia="Times New Roman" w:hAnsi="Georgia"/>
                <w:noProof/>
                <w:lang w:val="en-US" w:eastAsia="en-US"/>
              </w:rPr>
              <w:t>Thesis Writing Mastery</w:t>
            </w:r>
            <w:r>
              <w:rPr>
                <w:noProof/>
                <w:webHidden/>
              </w:rPr>
              <w:tab/>
            </w:r>
            <w:r>
              <w:rPr>
                <w:noProof/>
                <w:webHidden/>
              </w:rPr>
              <w:fldChar w:fldCharType="begin"/>
            </w:r>
            <w:r>
              <w:rPr>
                <w:noProof/>
                <w:webHidden/>
              </w:rPr>
              <w:instrText xml:space="preserve"> PAGEREF _Toc230985084 \h </w:instrText>
            </w:r>
            <w:r>
              <w:rPr>
                <w:noProof/>
                <w:webHidden/>
              </w:rPr>
            </w:r>
            <w:r>
              <w:rPr>
                <w:noProof/>
                <w:webHidden/>
              </w:rPr>
              <w:fldChar w:fldCharType="separate"/>
            </w:r>
            <w:r>
              <w:rPr>
                <w:noProof/>
                <w:webHidden/>
              </w:rPr>
              <w:t>97</w:t>
            </w:r>
            <w:r>
              <w:rPr>
                <w:noProof/>
                <w:webHidden/>
              </w:rPr>
              <w:fldChar w:fldCharType="end"/>
            </w:r>
          </w:hyperlink>
        </w:p>
        <w:p w14:paraId="2161C5A2" w14:textId="7A59FE42" w:rsidR="005665C1" w:rsidRDefault="005665C1" w:rsidP="002A5334">
          <w:pPr>
            <w:pStyle w:val="TOC3"/>
            <w:tabs>
              <w:tab w:val="right" w:leader="dot" w:pos="9016"/>
            </w:tabs>
            <w:spacing w:line="264" w:lineRule="auto"/>
            <w:rPr>
              <w:noProof/>
              <w:color w:val="auto"/>
              <w:sz w:val="24"/>
              <w:szCs w:val="24"/>
              <w:lang w:val="en-US" w:eastAsia="en-US"/>
            </w:rPr>
          </w:pPr>
          <w:hyperlink w:anchor="_Toc230985085" w:history="1">
            <w:r w:rsidRPr="00504F15">
              <w:rPr>
                <w:rStyle w:val="Hyperlink"/>
                <w:rFonts w:ascii="Georgia" w:eastAsia="Times New Roman" w:hAnsi="Georgia"/>
                <w:noProof/>
                <w:lang w:val="en-US" w:eastAsia="en-US"/>
              </w:rPr>
              <w:t>Academic Writing</w:t>
            </w:r>
            <w:r>
              <w:rPr>
                <w:noProof/>
                <w:webHidden/>
              </w:rPr>
              <w:tab/>
            </w:r>
            <w:r>
              <w:rPr>
                <w:noProof/>
                <w:webHidden/>
              </w:rPr>
              <w:fldChar w:fldCharType="begin"/>
            </w:r>
            <w:r>
              <w:rPr>
                <w:noProof/>
                <w:webHidden/>
              </w:rPr>
              <w:instrText xml:space="preserve"> PAGEREF _Toc230985085 \h </w:instrText>
            </w:r>
            <w:r>
              <w:rPr>
                <w:noProof/>
                <w:webHidden/>
              </w:rPr>
            </w:r>
            <w:r>
              <w:rPr>
                <w:noProof/>
                <w:webHidden/>
              </w:rPr>
              <w:fldChar w:fldCharType="separate"/>
            </w:r>
            <w:r>
              <w:rPr>
                <w:noProof/>
                <w:webHidden/>
              </w:rPr>
              <w:t>99</w:t>
            </w:r>
            <w:r>
              <w:rPr>
                <w:noProof/>
                <w:webHidden/>
              </w:rPr>
              <w:fldChar w:fldCharType="end"/>
            </w:r>
          </w:hyperlink>
        </w:p>
        <w:p w14:paraId="3EE79691" w14:textId="58154A55" w:rsidR="005665C1" w:rsidRDefault="005665C1" w:rsidP="002A5334">
          <w:pPr>
            <w:pStyle w:val="TOC3"/>
            <w:tabs>
              <w:tab w:val="right" w:leader="dot" w:pos="9016"/>
            </w:tabs>
            <w:spacing w:line="264" w:lineRule="auto"/>
            <w:rPr>
              <w:noProof/>
              <w:color w:val="auto"/>
              <w:sz w:val="24"/>
              <w:szCs w:val="24"/>
              <w:lang w:val="en-US" w:eastAsia="en-US"/>
            </w:rPr>
          </w:pPr>
          <w:hyperlink w:anchor="_Toc230985086" w:history="1">
            <w:r w:rsidRPr="00504F15">
              <w:rPr>
                <w:rStyle w:val="Hyperlink"/>
                <w:rFonts w:ascii="Georgia" w:eastAsia="Times New Roman" w:hAnsi="Georgia"/>
                <w:noProof/>
                <w:lang w:val="en-US" w:eastAsia="en-US"/>
              </w:rPr>
              <w:t>Citation Ethics</w:t>
            </w:r>
            <w:r>
              <w:rPr>
                <w:noProof/>
                <w:webHidden/>
              </w:rPr>
              <w:tab/>
            </w:r>
            <w:r>
              <w:rPr>
                <w:noProof/>
                <w:webHidden/>
              </w:rPr>
              <w:fldChar w:fldCharType="begin"/>
            </w:r>
            <w:r>
              <w:rPr>
                <w:noProof/>
                <w:webHidden/>
              </w:rPr>
              <w:instrText xml:space="preserve"> PAGEREF _Toc230985086 \h </w:instrText>
            </w:r>
            <w:r>
              <w:rPr>
                <w:noProof/>
                <w:webHidden/>
              </w:rPr>
            </w:r>
            <w:r>
              <w:rPr>
                <w:noProof/>
                <w:webHidden/>
              </w:rPr>
              <w:fldChar w:fldCharType="separate"/>
            </w:r>
            <w:r>
              <w:rPr>
                <w:noProof/>
                <w:webHidden/>
              </w:rPr>
              <w:t>100</w:t>
            </w:r>
            <w:r>
              <w:rPr>
                <w:noProof/>
                <w:webHidden/>
              </w:rPr>
              <w:fldChar w:fldCharType="end"/>
            </w:r>
          </w:hyperlink>
        </w:p>
        <w:p w14:paraId="558813CA" w14:textId="554AA570" w:rsidR="005665C1" w:rsidRDefault="005665C1" w:rsidP="002A5334">
          <w:pPr>
            <w:pStyle w:val="TOC3"/>
            <w:tabs>
              <w:tab w:val="right" w:leader="dot" w:pos="9016"/>
            </w:tabs>
            <w:spacing w:line="264" w:lineRule="auto"/>
            <w:rPr>
              <w:noProof/>
              <w:color w:val="auto"/>
              <w:sz w:val="24"/>
              <w:szCs w:val="24"/>
              <w:lang w:val="en-US" w:eastAsia="en-US"/>
            </w:rPr>
          </w:pPr>
          <w:hyperlink w:anchor="_Toc230985087" w:history="1">
            <w:r w:rsidRPr="00504F15">
              <w:rPr>
                <w:rStyle w:val="Hyperlink"/>
                <w:rFonts w:ascii="Georgia" w:eastAsia="Times New Roman" w:hAnsi="Georgia"/>
                <w:noProof/>
                <w:lang w:val="en-US" w:eastAsia="en-US"/>
              </w:rPr>
              <w:t>Plagiarism</w:t>
            </w:r>
            <w:r>
              <w:rPr>
                <w:noProof/>
                <w:webHidden/>
              </w:rPr>
              <w:tab/>
            </w:r>
            <w:r>
              <w:rPr>
                <w:noProof/>
                <w:webHidden/>
              </w:rPr>
              <w:fldChar w:fldCharType="begin"/>
            </w:r>
            <w:r>
              <w:rPr>
                <w:noProof/>
                <w:webHidden/>
              </w:rPr>
              <w:instrText xml:space="preserve"> PAGEREF _Toc230985087 \h </w:instrText>
            </w:r>
            <w:r>
              <w:rPr>
                <w:noProof/>
                <w:webHidden/>
              </w:rPr>
            </w:r>
            <w:r>
              <w:rPr>
                <w:noProof/>
                <w:webHidden/>
              </w:rPr>
              <w:fldChar w:fldCharType="separate"/>
            </w:r>
            <w:r>
              <w:rPr>
                <w:noProof/>
                <w:webHidden/>
              </w:rPr>
              <w:t>101</w:t>
            </w:r>
            <w:r>
              <w:rPr>
                <w:noProof/>
                <w:webHidden/>
              </w:rPr>
              <w:fldChar w:fldCharType="end"/>
            </w:r>
          </w:hyperlink>
        </w:p>
        <w:p w14:paraId="606C016D" w14:textId="0BAAB935" w:rsidR="005665C1" w:rsidRDefault="005665C1" w:rsidP="002A5334">
          <w:pPr>
            <w:pStyle w:val="TOC2"/>
            <w:tabs>
              <w:tab w:val="right" w:leader="dot" w:pos="9016"/>
            </w:tabs>
            <w:spacing w:line="264" w:lineRule="auto"/>
            <w:rPr>
              <w:noProof/>
              <w:color w:val="auto"/>
              <w:sz w:val="24"/>
              <w:szCs w:val="24"/>
              <w:lang w:val="en-US" w:eastAsia="en-US"/>
            </w:rPr>
          </w:pPr>
          <w:hyperlink w:anchor="_Toc230985088" w:history="1">
            <w:r w:rsidRPr="00504F15">
              <w:rPr>
                <w:rStyle w:val="Hyperlink"/>
                <w:rFonts w:ascii="Georgia" w:eastAsia="Times New Roman" w:hAnsi="Georgia"/>
                <w:noProof/>
                <w:lang w:val="en-US" w:eastAsia="en-US"/>
              </w:rPr>
              <w:t>PART FOUR: THE DEFENSE</w:t>
            </w:r>
            <w:r>
              <w:rPr>
                <w:noProof/>
                <w:webHidden/>
              </w:rPr>
              <w:tab/>
            </w:r>
            <w:r>
              <w:rPr>
                <w:noProof/>
                <w:webHidden/>
              </w:rPr>
              <w:fldChar w:fldCharType="begin"/>
            </w:r>
            <w:r>
              <w:rPr>
                <w:noProof/>
                <w:webHidden/>
              </w:rPr>
              <w:instrText xml:space="preserve"> PAGEREF _Toc230985088 \h </w:instrText>
            </w:r>
            <w:r>
              <w:rPr>
                <w:noProof/>
                <w:webHidden/>
              </w:rPr>
            </w:r>
            <w:r>
              <w:rPr>
                <w:noProof/>
                <w:webHidden/>
              </w:rPr>
              <w:fldChar w:fldCharType="separate"/>
            </w:r>
            <w:r>
              <w:rPr>
                <w:noProof/>
                <w:webHidden/>
              </w:rPr>
              <w:t>102</w:t>
            </w:r>
            <w:r>
              <w:rPr>
                <w:noProof/>
                <w:webHidden/>
              </w:rPr>
              <w:fldChar w:fldCharType="end"/>
            </w:r>
          </w:hyperlink>
        </w:p>
        <w:p w14:paraId="2A7F92A8" w14:textId="3C6FCECE" w:rsidR="005665C1" w:rsidRDefault="005665C1" w:rsidP="002A5334">
          <w:pPr>
            <w:pStyle w:val="TOC3"/>
            <w:tabs>
              <w:tab w:val="right" w:leader="dot" w:pos="9016"/>
            </w:tabs>
            <w:spacing w:line="264" w:lineRule="auto"/>
            <w:rPr>
              <w:noProof/>
              <w:color w:val="auto"/>
              <w:sz w:val="24"/>
              <w:szCs w:val="24"/>
              <w:lang w:val="en-US" w:eastAsia="en-US"/>
            </w:rPr>
          </w:pPr>
          <w:hyperlink w:anchor="_Toc230985089" w:history="1">
            <w:r w:rsidRPr="00504F15">
              <w:rPr>
                <w:rStyle w:val="Hyperlink"/>
                <w:rFonts w:ascii="Georgia" w:eastAsia="Times New Roman" w:hAnsi="Georgia"/>
                <w:noProof/>
                <w:lang w:val="en-US" w:eastAsia="en-US"/>
              </w:rPr>
              <w:t>Thesis Defense Preparation</w:t>
            </w:r>
            <w:r>
              <w:rPr>
                <w:noProof/>
                <w:webHidden/>
              </w:rPr>
              <w:tab/>
            </w:r>
            <w:r>
              <w:rPr>
                <w:noProof/>
                <w:webHidden/>
              </w:rPr>
              <w:fldChar w:fldCharType="begin"/>
            </w:r>
            <w:r>
              <w:rPr>
                <w:noProof/>
                <w:webHidden/>
              </w:rPr>
              <w:instrText xml:space="preserve"> PAGEREF _Toc230985089 \h </w:instrText>
            </w:r>
            <w:r>
              <w:rPr>
                <w:noProof/>
                <w:webHidden/>
              </w:rPr>
            </w:r>
            <w:r>
              <w:rPr>
                <w:noProof/>
                <w:webHidden/>
              </w:rPr>
              <w:fldChar w:fldCharType="separate"/>
            </w:r>
            <w:r>
              <w:rPr>
                <w:noProof/>
                <w:webHidden/>
              </w:rPr>
              <w:t>102</w:t>
            </w:r>
            <w:r>
              <w:rPr>
                <w:noProof/>
                <w:webHidden/>
              </w:rPr>
              <w:fldChar w:fldCharType="end"/>
            </w:r>
          </w:hyperlink>
        </w:p>
        <w:p w14:paraId="7B2A0B9F" w14:textId="272640CF" w:rsidR="005665C1" w:rsidRDefault="005665C1" w:rsidP="002A5334">
          <w:pPr>
            <w:pStyle w:val="TOC3"/>
            <w:tabs>
              <w:tab w:val="right" w:leader="dot" w:pos="9016"/>
            </w:tabs>
            <w:spacing w:line="264" w:lineRule="auto"/>
            <w:rPr>
              <w:noProof/>
              <w:color w:val="auto"/>
              <w:sz w:val="24"/>
              <w:szCs w:val="24"/>
              <w:lang w:val="en-US" w:eastAsia="en-US"/>
            </w:rPr>
          </w:pPr>
          <w:hyperlink w:anchor="_Toc230985090" w:history="1">
            <w:r w:rsidRPr="00504F15">
              <w:rPr>
                <w:rStyle w:val="Hyperlink"/>
                <w:rFonts w:ascii="Georgia" w:eastAsia="Times New Roman" w:hAnsi="Georgia"/>
                <w:noProof/>
                <w:lang w:val="en-US" w:eastAsia="en-US"/>
              </w:rPr>
              <w:t>Viva Psychology</w:t>
            </w:r>
            <w:r>
              <w:rPr>
                <w:noProof/>
                <w:webHidden/>
              </w:rPr>
              <w:tab/>
            </w:r>
            <w:r>
              <w:rPr>
                <w:noProof/>
                <w:webHidden/>
              </w:rPr>
              <w:fldChar w:fldCharType="begin"/>
            </w:r>
            <w:r>
              <w:rPr>
                <w:noProof/>
                <w:webHidden/>
              </w:rPr>
              <w:instrText xml:space="preserve"> PAGEREF _Toc230985090 \h </w:instrText>
            </w:r>
            <w:r>
              <w:rPr>
                <w:noProof/>
                <w:webHidden/>
              </w:rPr>
            </w:r>
            <w:r>
              <w:rPr>
                <w:noProof/>
                <w:webHidden/>
              </w:rPr>
              <w:fldChar w:fldCharType="separate"/>
            </w:r>
            <w:r>
              <w:rPr>
                <w:noProof/>
                <w:webHidden/>
              </w:rPr>
              <w:t>104</w:t>
            </w:r>
            <w:r>
              <w:rPr>
                <w:noProof/>
                <w:webHidden/>
              </w:rPr>
              <w:fldChar w:fldCharType="end"/>
            </w:r>
          </w:hyperlink>
        </w:p>
        <w:p w14:paraId="170CD5BD" w14:textId="32BD69B8" w:rsidR="005665C1" w:rsidRDefault="005665C1" w:rsidP="002A5334">
          <w:pPr>
            <w:pStyle w:val="TOC3"/>
            <w:tabs>
              <w:tab w:val="right" w:leader="dot" w:pos="9016"/>
            </w:tabs>
            <w:spacing w:line="264" w:lineRule="auto"/>
            <w:rPr>
              <w:noProof/>
              <w:color w:val="auto"/>
              <w:sz w:val="24"/>
              <w:szCs w:val="24"/>
              <w:lang w:val="en-US" w:eastAsia="en-US"/>
            </w:rPr>
          </w:pPr>
          <w:hyperlink w:anchor="_Toc230985091" w:history="1">
            <w:r w:rsidRPr="00504F15">
              <w:rPr>
                <w:rStyle w:val="Hyperlink"/>
                <w:rFonts w:ascii="Georgia" w:eastAsia="Times New Roman" w:hAnsi="Georgia"/>
                <w:noProof/>
                <w:lang w:val="en-US" w:eastAsia="en-US"/>
              </w:rPr>
              <w:t>Publication from Thesis</w:t>
            </w:r>
            <w:r>
              <w:rPr>
                <w:noProof/>
                <w:webHidden/>
              </w:rPr>
              <w:tab/>
            </w:r>
            <w:r>
              <w:rPr>
                <w:noProof/>
                <w:webHidden/>
              </w:rPr>
              <w:fldChar w:fldCharType="begin"/>
            </w:r>
            <w:r>
              <w:rPr>
                <w:noProof/>
                <w:webHidden/>
              </w:rPr>
              <w:instrText xml:space="preserve"> PAGEREF _Toc230985091 \h </w:instrText>
            </w:r>
            <w:r>
              <w:rPr>
                <w:noProof/>
                <w:webHidden/>
              </w:rPr>
            </w:r>
            <w:r>
              <w:rPr>
                <w:noProof/>
                <w:webHidden/>
              </w:rPr>
              <w:fldChar w:fldCharType="separate"/>
            </w:r>
            <w:r>
              <w:rPr>
                <w:noProof/>
                <w:webHidden/>
              </w:rPr>
              <w:t>106</w:t>
            </w:r>
            <w:r>
              <w:rPr>
                <w:noProof/>
                <w:webHidden/>
              </w:rPr>
              <w:fldChar w:fldCharType="end"/>
            </w:r>
          </w:hyperlink>
        </w:p>
        <w:p w14:paraId="62707A9E" w14:textId="79634E8D" w:rsidR="005665C1" w:rsidRDefault="005665C1" w:rsidP="002A5334">
          <w:pPr>
            <w:pStyle w:val="TOC2"/>
            <w:tabs>
              <w:tab w:val="right" w:leader="dot" w:pos="9016"/>
            </w:tabs>
            <w:spacing w:line="264" w:lineRule="auto"/>
            <w:rPr>
              <w:noProof/>
              <w:color w:val="auto"/>
              <w:sz w:val="24"/>
              <w:szCs w:val="24"/>
              <w:lang w:val="en-US" w:eastAsia="en-US"/>
            </w:rPr>
          </w:pPr>
          <w:hyperlink w:anchor="_Toc230985092" w:history="1">
            <w:r w:rsidRPr="00504F15">
              <w:rPr>
                <w:rStyle w:val="Hyperlink"/>
                <w:rFonts w:ascii="Georgia" w:eastAsia="Times New Roman" w:hAnsi="Georgia"/>
                <w:noProof/>
                <w:lang w:val="en-US" w:eastAsia="en-US"/>
              </w:rPr>
              <w:t>INTEGRATIVE FRAMEWORK: THE THESIS AS A SINGLE ARGUMENT</w:t>
            </w:r>
            <w:r>
              <w:rPr>
                <w:noProof/>
                <w:webHidden/>
              </w:rPr>
              <w:tab/>
            </w:r>
            <w:r>
              <w:rPr>
                <w:noProof/>
                <w:webHidden/>
              </w:rPr>
              <w:fldChar w:fldCharType="begin"/>
            </w:r>
            <w:r>
              <w:rPr>
                <w:noProof/>
                <w:webHidden/>
              </w:rPr>
              <w:instrText xml:space="preserve"> PAGEREF _Toc230985092 \h </w:instrText>
            </w:r>
            <w:r>
              <w:rPr>
                <w:noProof/>
                <w:webHidden/>
              </w:rPr>
            </w:r>
            <w:r>
              <w:rPr>
                <w:noProof/>
                <w:webHidden/>
              </w:rPr>
              <w:fldChar w:fldCharType="separate"/>
            </w:r>
            <w:r>
              <w:rPr>
                <w:noProof/>
                <w:webHidden/>
              </w:rPr>
              <w:t>108</w:t>
            </w:r>
            <w:r>
              <w:rPr>
                <w:noProof/>
                <w:webHidden/>
              </w:rPr>
              <w:fldChar w:fldCharType="end"/>
            </w:r>
          </w:hyperlink>
        </w:p>
        <w:p w14:paraId="101CD9C4" w14:textId="588B9728" w:rsidR="005665C1" w:rsidRDefault="005665C1" w:rsidP="002A5334">
          <w:pPr>
            <w:pStyle w:val="TOC1"/>
            <w:tabs>
              <w:tab w:val="right" w:leader="dot" w:pos="9016"/>
            </w:tabs>
            <w:spacing w:line="264" w:lineRule="auto"/>
            <w:rPr>
              <w:noProof/>
              <w:color w:val="auto"/>
              <w:sz w:val="24"/>
              <w:szCs w:val="24"/>
              <w:lang w:val="en-US" w:eastAsia="en-US"/>
            </w:rPr>
          </w:pPr>
          <w:hyperlink w:anchor="_Toc230985093" w:history="1">
            <w:r w:rsidRPr="00504F15">
              <w:rPr>
                <w:rStyle w:val="Hyperlink"/>
                <w:rFonts w:ascii="Copperplate Gothic Bold" w:hAnsi="Copperplate Gothic Bold"/>
                <w:b/>
                <w:bCs/>
                <w:noProof/>
              </w:rPr>
              <w:t>&lt;Paradigm’03&gt; |  Complete Mastery of Literature Review and Paper Analysis</w:t>
            </w:r>
            <w:r>
              <w:rPr>
                <w:noProof/>
                <w:webHidden/>
              </w:rPr>
              <w:tab/>
            </w:r>
            <w:r>
              <w:rPr>
                <w:noProof/>
                <w:webHidden/>
              </w:rPr>
              <w:fldChar w:fldCharType="begin"/>
            </w:r>
            <w:r>
              <w:rPr>
                <w:noProof/>
                <w:webHidden/>
              </w:rPr>
              <w:instrText xml:space="preserve"> PAGEREF _Toc230985093 \h </w:instrText>
            </w:r>
            <w:r>
              <w:rPr>
                <w:noProof/>
                <w:webHidden/>
              </w:rPr>
            </w:r>
            <w:r>
              <w:rPr>
                <w:noProof/>
                <w:webHidden/>
              </w:rPr>
              <w:fldChar w:fldCharType="separate"/>
            </w:r>
            <w:r>
              <w:rPr>
                <w:noProof/>
                <w:webHidden/>
              </w:rPr>
              <w:t>110</w:t>
            </w:r>
            <w:r>
              <w:rPr>
                <w:noProof/>
                <w:webHidden/>
              </w:rPr>
              <w:fldChar w:fldCharType="end"/>
            </w:r>
          </w:hyperlink>
        </w:p>
        <w:p w14:paraId="3DDAE9ED" w14:textId="7AB90DF0" w:rsidR="005665C1" w:rsidRDefault="005665C1" w:rsidP="002A5334">
          <w:pPr>
            <w:pStyle w:val="TOC2"/>
            <w:tabs>
              <w:tab w:val="right" w:leader="dot" w:pos="9016"/>
            </w:tabs>
            <w:spacing w:line="264" w:lineRule="auto"/>
            <w:rPr>
              <w:noProof/>
              <w:color w:val="auto"/>
              <w:sz w:val="24"/>
              <w:szCs w:val="24"/>
              <w:lang w:val="en-US" w:eastAsia="en-US"/>
            </w:rPr>
          </w:pPr>
          <w:hyperlink w:anchor="_Toc230985094" w:history="1">
            <w:r w:rsidRPr="00504F15">
              <w:rPr>
                <w:rStyle w:val="Hyperlink"/>
                <w:rFonts w:ascii="Georgia" w:eastAsia="Times New Roman" w:hAnsi="Georgia"/>
                <w:noProof/>
                <w:lang w:val="en-US" w:eastAsia="en-US"/>
              </w:rPr>
              <w:t>PART ONE: FINDING PAPERS</w:t>
            </w:r>
            <w:r>
              <w:rPr>
                <w:noProof/>
                <w:webHidden/>
              </w:rPr>
              <w:tab/>
            </w:r>
            <w:r>
              <w:rPr>
                <w:noProof/>
                <w:webHidden/>
              </w:rPr>
              <w:fldChar w:fldCharType="begin"/>
            </w:r>
            <w:r>
              <w:rPr>
                <w:noProof/>
                <w:webHidden/>
              </w:rPr>
              <w:instrText xml:space="preserve"> PAGEREF _Toc230985094 \h </w:instrText>
            </w:r>
            <w:r>
              <w:rPr>
                <w:noProof/>
                <w:webHidden/>
              </w:rPr>
            </w:r>
            <w:r>
              <w:rPr>
                <w:noProof/>
                <w:webHidden/>
              </w:rPr>
              <w:fldChar w:fldCharType="separate"/>
            </w:r>
            <w:r>
              <w:rPr>
                <w:noProof/>
                <w:webHidden/>
              </w:rPr>
              <w:t>111</w:t>
            </w:r>
            <w:r>
              <w:rPr>
                <w:noProof/>
                <w:webHidden/>
              </w:rPr>
              <w:fldChar w:fldCharType="end"/>
            </w:r>
          </w:hyperlink>
        </w:p>
        <w:p w14:paraId="124D0C02" w14:textId="6D513FA0" w:rsidR="005665C1" w:rsidRDefault="005665C1" w:rsidP="002A5334">
          <w:pPr>
            <w:pStyle w:val="TOC3"/>
            <w:tabs>
              <w:tab w:val="right" w:leader="dot" w:pos="9016"/>
            </w:tabs>
            <w:spacing w:line="264" w:lineRule="auto"/>
            <w:rPr>
              <w:noProof/>
              <w:color w:val="auto"/>
              <w:sz w:val="24"/>
              <w:szCs w:val="24"/>
              <w:lang w:val="en-US" w:eastAsia="en-US"/>
            </w:rPr>
          </w:pPr>
          <w:hyperlink w:anchor="_Toc230985095" w:history="1">
            <w:r w:rsidRPr="00504F15">
              <w:rPr>
                <w:rStyle w:val="Hyperlink"/>
                <w:rFonts w:ascii="Georgia" w:eastAsia="Times New Roman" w:hAnsi="Georgia"/>
                <w:noProof/>
                <w:lang w:val="en-US" w:eastAsia="en-US"/>
              </w:rPr>
              <w:t>How Researchers Actually Search Papers</w:t>
            </w:r>
            <w:r>
              <w:rPr>
                <w:noProof/>
                <w:webHidden/>
              </w:rPr>
              <w:tab/>
            </w:r>
            <w:r>
              <w:rPr>
                <w:noProof/>
                <w:webHidden/>
              </w:rPr>
              <w:fldChar w:fldCharType="begin"/>
            </w:r>
            <w:r>
              <w:rPr>
                <w:noProof/>
                <w:webHidden/>
              </w:rPr>
              <w:instrText xml:space="preserve"> PAGEREF _Toc230985095 \h </w:instrText>
            </w:r>
            <w:r>
              <w:rPr>
                <w:noProof/>
                <w:webHidden/>
              </w:rPr>
            </w:r>
            <w:r>
              <w:rPr>
                <w:noProof/>
                <w:webHidden/>
              </w:rPr>
              <w:fldChar w:fldCharType="separate"/>
            </w:r>
            <w:r>
              <w:rPr>
                <w:noProof/>
                <w:webHidden/>
              </w:rPr>
              <w:t>111</w:t>
            </w:r>
            <w:r>
              <w:rPr>
                <w:noProof/>
                <w:webHidden/>
              </w:rPr>
              <w:fldChar w:fldCharType="end"/>
            </w:r>
          </w:hyperlink>
        </w:p>
        <w:p w14:paraId="30D25336" w14:textId="42D57529" w:rsidR="005665C1" w:rsidRDefault="005665C1" w:rsidP="002A5334">
          <w:pPr>
            <w:pStyle w:val="TOC3"/>
            <w:tabs>
              <w:tab w:val="right" w:leader="dot" w:pos="9016"/>
            </w:tabs>
            <w:spacing w:line="264" w:lineRule="auto"/>
            <w:rPr>
              <w:noProof/>
              <w:color w:val="auto"/>
              <w:sz w:val="24"/>
              <w:szCs w:val="24"/>
              <w:lang w:val="en-US" w:eastAsia="en-US"/>
            </w:rPr>
          </w:pPr>
          <w:hyperlink w:anchor="_Toc230985096" w:history="1">
            <w:r w:rsidRPr="00504F15">
              <w:rPr>
                <w:rStyle w:val="Hyperlink"/>
                <w:rFonts w:ascii="Georgia" w:eastAsia="Times New Roman" w:hAnsi="Georgia"/>
                <w:noProof/>
                <w:lang w:val="en-US" w:eastAsia="en-US"/>
              </w:rPr>
              <w:t>Keyword Engineering</w:t>
            </w:r>
            <w:r>
              <w:rPr>
                <w:noProof/>
                <w:webHidden/>
              </w:rPr>
              <w:tab/>
            </w:r>
            <w:r>
              <w:rPr>
                <w:noProof/>
                <w:webHidden/>
              </w:rPr>
              <w:fldChar w:fldCharType="begin"/>
            </w:r>
            <w:r>
              <w:rPr>
                <w:noProof/>
                <w:webHidden/>
              </w:rPr>
              <w:instrText xml:space="preserve"> PAGEREF _Toc230985096 \h </w:instrText>
            </w:r>
            <w:r>
              <w:rPr>
                <w:noProof/>
                <w:webHidden/>
              </w:rPr>
            </w:r>
            <w:r>
              <w:rPr>
                <w:noProof/>
                <w:webHidden/>
              </w:rPr>
              <w:fldChar w:fldCharType="separate"/>
            </w:r>
            <w:r>
              <w:rPr>
                <w:noProof/>
                <w:webHidden/>
              </w:rPr>
              <w:t>112</w:t>
            </w:r>
            <w:r>
              <w:rPr>
                <w:noProof/>
                <w:webHidden/>
              </w:rPr>
              <w:fldChar w:fldCharType="end"/>
            </w:r>
          </w:hyperlink>
        </w:p>
        <w:p w14:paraId="0FCF1816" w14:textId="1F5B39DC" w:rsidR="005665C1" w:rsidRDefault="005665C1" w:rsidP="002A5334">
          <w:pPr>
            <w:pStyle w:val="TOC3"/>
            <w:tabs>
              <w:tab w:val="right" w:leader="dot" w:pos="9016"/>
            </w:tabs>
            <w:spacing w:line="264" w:lineRule="auto"/>
            <w:rPr>
              <w:noProof/>
              <w:color w:val="auto"/>
              <w:sz w:val="24"/>
              <w:szCs w:val="24"/>
              <w:lang w:val="en-US" w:eastAsia="en-US"/>
            </w:rPr>
          </w:pPr>
          <w:hyperlink w:anchor="_Toc230985097" w:history="1">
            <w:r w:rsidRPr="00504F15">
              <w:rPr>
                <w:rStyle w:val="Hyperlink"/>
                <w:rFonts w:ascii="Georgia" w:eastAsia="Times New Roman" w:hAnsi="Georgia"/>
                <w:noProof/>
                <w:lang w:val="en-US" w:eastAsia="en-US"/>
              </w:rPr>
              <w:t>Boolean Search Systems</w:t>
            </w:r>
            <w:r>
              <w:rPr>
                <w:noProof/>
                <w:webHidden/>
              </w:rPr>
              <w:tab/>
            </w:r>
            <w:r>
              <w:rPr>
                <w:noProof/>
                <w:webHidden/>
              </w:rPr>
              <w:fldChar w:fldCharType="begin"/>
            </w:r>
            <w:r>
              <w:rPr>
                <w:noProof/>
                <w:webHidden/>
              </w:rPr>
              <w:instrText xml:space="preserve"> PAGEREF _Toc230985097 \h </w:instrText>
            </w:r>
            <w:r>
              <w:rPr>
                <w:noProof/>
                <w:webHidden/>
              </w:rPr>
            </w:r>
            <w:r>
              <w:rPr>
                <w:noProof/>
                <w:webHidden/>
              </w:rPr>
              <w:fldChar w:fldCharType="separate"/>
            </w:r>
            <w:r>
              <w:rPr>
                <w:noProof/>
                <w:webHidden/>
              </w:rPr>
              <w:t>114</w:t>
            </w:r>
            <w:r>
              <w:rPr>
                <w:noProof/>
                <w:webHidden/>
              </w:rPr>
              <w:fldChar w:fldCharType="end"/>
            </w:r>
          </w:hyperlink>
        </w:p>
        <w:p w14:paraId="16DBB2D3" w14:textId="413FD56D" w:rsidR="005665C1" w:rsidRDefault="005665C1" w:rsidP="002A5334">
          <w:pPr>
            <w:pStyle w:val="TOC3"/>
            <w:tabs>
              <w:tab w:val="right" w:leader="dot" w:pos="9016"/>
            </w:tabs>
            <w:spacing w:line="264" w:lineRule="auto"/>
            <w:rPr>
              <w:noProof/>
              <w:color w:val="auto"/>
              <w:sz w:val="24"/>
              <w:szCs w:val="24"/>
              <w:lang w:val="en-US" w:eastAsia="en-US"/>
            </w:rPr>
          </w:pPr>
          <w:hyperlink w:anchor="_Toc230985098" w:history="1">
            <w:r w:rsidRPr="00504F15">
              <w:rPr>
                <w:rStyle w:val="Hyperlink"/>
                <w:rFonts w:ascii="Georgia" w:eastAsia="Times New Roman" w:hAnsi="Georgia"/>
                <w:noProof/>
                <w:lang w:val="en-US" w:eastAsia="en-US"/>
              </w:rPr>
              <w:t>Citation Chaining</w:t>
            </w:r>
            <w:r>
              <w:rPr>
                <w:noProof/>
                <w:webHidden/>
              </w:rPr>
              <w:tab/>
            </w:r>
            <w:r>
              <w:rPr>
                <w:noProof/>
                <w:webHidden/>
              </w:rPr>
              <w:fldChar w:fldCharType="begin"/>
            </w:r>
            <w:r>
              <w:rPr>
                <w:noProof/>
                <w:webHidden/>
              </w:rPr>
              <w:instrText xml:space="preserve"> PAGEREF _Toc230985098 \h </w:instrText>
            </w:r>
            <w:r>
              <w:rPr>
                <w:noProof/>
                <w:webHidden/>
              </w:rPr>
            </w:r>
            <w:r>
              <w:rPr>
                <w:noProof/>
                <w:webHidden/>
              </w:rPr>
              <w:fldChar w:fldCharType="separate"/>
            </w:r>
            <w:r>
              <w:rPr>
                <w:noProof/>
                <w:webHidden/>
              </w:rPr>
              <w:t>117</w:t>
            </w:r>
            <w:r>
              <w:rPr>
                <w:noProof/>
                <w:webHidden/>
              </w:rPr>
              <w:fldChar w:fldCharType="end"/>
            </w:r>
          </w:hyperlink>
        </w:p>
        <w:p w14:paraId="0568104A" w14:textId="0DACA5E9" w:rsidR="005665C1" w:rsidRDefault="005665C1" w:rsidP="002A5334">
          <w:pPr>
            <w:pStyle w:val="TOC3"/>
            <w:tabs>
              <w:tab w:val="right" w:leader="dot" w:pos="9016"/>
            </w:tabs>
            <w:spacing w:line="264" w:lineRule="auto"/>
            <w:rPr>
              <w:noProof/>
              <w:color w:val="auto"/>
              <w:sz w:val="24"/>
              <w:szCs w:val="24"/>
              <w:lang w:val="en-US" w:eastAsia="en-US"/>
            </w:rPr>
          </w:pPr>
          <w:hyperlink w:anchor="_Toc230985099" w:history="1">
            <w:r w:rsidRPr="00504F15">
              <w:rPr>
                <w:rStyle w:val="Hyperlink"/>
                <w:rFonts w:ascii="Georgia" w:eastAsia="Times New Roman" w:hAnsi="Georgia"/>
                <w:noProof/>
                <w:lang w:val="en-US" w:eastAsia="en-US"/>
              </w:rPr>
              <w:t>Topic Mapping</w:t>
            </w:r>
            <w:r>
              <w:rPr>
                <w:noProof/>
                <w:webHidden/>
              </w:rPr>
              <w:tab/>
            </w:r>
            <w:r>
              <w:rPr>
                <w:noProof/>
                <w:webHidden/>
              </w:rPr>
              <w:fldChar w:fldCharType="begin"/>
            </w:r>
            <w:r>
              <w:rPr>
                <w:noProof/>
                <w:webHidden/>
              </w:rPr>
              <w:instrText xml:space="preserve"> PAGEREF _Toc230985099 \h </w:instrText>
            </w:r>
            <w:r>
              <w:rPr>
                <w:noProof/>
                <w:webHidden/>
              </w:rPr>
            </w:r>
            <w:r>
              <w:rPr>
                <w:noProof/>
                <w:webHidden/>
              </w:rPr>
              <w:fldChar w:fldCharType="separate"/>
            </w:r>
            <w:r>
              <w:rPr>
                <w:noProof/>
                <w:webHidden/>
              </w:rPr>
              <w:t>118</w:t>
            </w:r>
            <w:r>
              <w:rPr>
                <w:noProof/>
                <w:webHidden/>
              </w:rPr>
              <w:fldChar w:fldCharType="end"/>
            </w:r>
          </w:hyperlink>
        </w:p>
        <w:p w14:paraId="04458CE0" w14:textId="596FD299" w:rsidR="005665C1" w:rsidRDefault="005665C1" w:rsidP="002A5334">
          <w:pPr>
            <w:pStyle w:val="TOC3"/>
            <w:tabs>
              <w:tab w:val="right" w:leader="dot" w:pos="9016"/>
            </w:tabs>
            <w:spacing w:line="264" w:lineRule="auto"/>
            <w:rPr>
              <w:noProof/>
              <w:color w:val="auto"/>
              <w:sz w:val="24"/>
              <w:szCs w:val="24"/>
              <w:lang w:val="en-US" w:eastAsia="en-US"/>
            </w:rPr>
          </w:pPr>
          <w:hyperlink w:anchor="_Toc230985100" w:history="1">
            <w:r w:rsidRPr="00504F15">
              <w:rPr>
                <w:rStyle w:val="Hyperlink"/>
                <w:rFonts w:ascii="Georgia" w:eastAsia="Times New Roman" w:hAnsi="Georgia"/>
                <w:noProof/>
                <w:lang w:val="en-US" w:eastAsia="en-US"/>
              </w:rPr>
              <w:t>Research Trend Analysis</w:t>
            </w:r>
            <w:r>
              <w:rPr>
                <w:noProof/>
                <w:webHidden/>
              </w:rPr>
              <w:tab/>
            </w:r>
            <w:r>
              <w:rPr>
                <w:noProof/>
                <w:webHidden/>
              </w:rPr>
              <w:fldChar w:fldCharType="begin"/>
            </w:r>
            <w:r>
              <w:rPr>
                <w:noProof/>
                <w:webHidden/>
              </w:rPr>
              <w:instrText xml:space="preserve"> PAGEREF _Toc230985100 \h </w:instrText>
            </w:r>
            <w:r>
              <w:rPr>
                <w:noProof/>
                <w:webHidden/>
              </w:rPr>
            </w:r>
            <w:r>
              <w:rPr>
                <w:noProof/>
                <w:webHidden/>
              </w:rPr>
              <w:fldChar w:fldCharType="separate"/>
            </w:r>
            <w:r>
              <w:rPr>
                <w:noProof/>
                <w:webHidden/>
              </w:rPr>
              <w:t>119</w:t>
            </w:r>
            <w:r>
              <w:rPr>
                <w:noProof/>
                <w:webHidden/>
              </w:rPr>
              <w:fldChar w:fldCharType="end"/>
            </w:r>
          </w:hyperlink>
        </w:p>
        <w:p w14:paraId="7B3A245E" w14:textId="3C8D419F" w:rsidR="005665C1" w:rsidRDefault="005665C1" w:rsidP="002A5334">
          <w:pPr>
            <w:pStyle w:val="TOC3"/>
            <w:tabs>
              <w:tab w:val="right" w:leader="dot" w:pos="9016"/>
            </w:tabs>
            <w:spacing w:line="264" w:lineRule="auto"/>
            <w:rPr>
              <w:noProof/>
              <w:color w:val="auto"/>
              <w:sz w:val="24"/>
              <w:szCs w:val="24"/>
              <w:lang w:val="en-US" w:eastAsia="en-US"/>
            </w:rPr>
          </w:pPr>
          <w:hyperlink w:anchor="_Toc230985101" w:history="1">
            <w:r w:rsidRPr="00504F15">
              <w:rPr>
                <w:rStyle w:val="Hyperlink"/>
                <w:rFonts w:ascii="Georgia" w:eastAsia="Times New Roman" w:hAnsi="Georgia"/>
                <w:noProof/>
                <w:lang w:val="en-US" w:eastAsia="en-US"/>
              </w:rPr>
              <w:t>Identifying Landmark Papers</w:t>
            </w:r>
            <w:r>
              <w:rPr>
                <w:noProof/>
                <w:webHidden/>
              </w:rPr>
              <w:tab/>
            </w:r>
            <w:r>
              <w:rPr>
                <w:noProof/>
                <w:webHidden/>
              </w:rPr>
              <w:fldChar w:fldCharType="begin"/>
            </w:r>
            <w:r>
              <w:rPr>
                <w:noProof/>
                <w:webHidden/>
              </w:rPr>
              <w:instrText xml:space="preserve"> PAGEREF _Toc230985101 \h </w:instrText>
            </w:r>
            <w:r>
              <w:rPr>
                <w:noProof/>
                <w:webHidden/>
              </w:rPr>
            </w:r>
            <w:r>
              <w:rPr>
                <w:noProof/>
                <w:webHidden/>
              </w:rPr>
              <w:fldChar w:fldCharType="separate"/>
            </w:r>
            <w:r>
              <w:rPr>
                <w:noProof/>
                <w:webHidden/>
              </w:rPr>
              <w:t>121</w:t>
            </w:r>
            <w:r>
              <w:rPr>
                <w:noProof/>
                <w:webHidden/>
              </w:rPr>
              <w:fldChar w:fldCharType="end"/>
            </w:r>
          </w:hyperlink>
        </w:p>
        <w:p w14:paraId="009236CB" w14:textId="3ACAB5F9" w:rsidR="005665C1" w:rsidRDefault="005665C1" w:rsidP="002A5334">
          <w:pPr>
            <w:pStyle w:val="TOC3"/>
            <w:tabs>
              <w:tab w:val="right" w:leader="dot" w:pos="9016"/>
            </w:tabs>
            <w:spacing w:line="264" w:lineRule="auto"/>
            <w:rPr>
              <w:noProof/>
              <w:color w:val="auto"/>
              <w:sz w:val="24"/>
              <w:szCs w:val="24"/>
              <w:lang w:val="en-US" w:eastAsia="en-US"/>
            </w:rPr>
          </w:pPr>
          <w:hyperlink w:anchor="_Toc230985102" w:history="1">
            <w:r w:rsidRPr="00504F15">
              <w:rPr>
                <w:rStyle w:val="Hyperlink"/>
                <w:rFonts w:ascii="Georgia" w:eastAsia="Times New Roman" w:hAnsi="Georgia"/>
                <w:noProof/>
                <w:lang w:val="en-US" w:eastAsia="en-US"/>
              </w:rPr>
              <w:t>Detecting Weak Papers</w:t>
            </w:r>
            <w:r>
              <w:rPr>
                <w:noProof/>
                <w:webHidden/>
              </w:rPr>
              <w:tab/>
            </w:r>
            <w:r>
              <w:rPr>
                <w:noProof/>
                <w:webHidden/>
              </w:rPr>
              <w:fldChar w:fldCharType="begin"/>
            </w:r>
            <w:r>
              <w:rPr>
                <w:noProof/>
                <w:webHidden/>
              </w:rPr>
              <w:instrText xml:space="preserve"> PAGEREF _Toc230985102 \h </w:instrText>
            </w:r>
            <w:r>
              <w:rPr>
                <w:noProof/>
                <w:webHidden/>
              </w:rPr>
            </w:r>
            <w:r>
              <w:rPr>
                <w:noProof/>
                <w:webHidden/>
              </w:rPr>
              <w:fldChar w:fldCharType="separate"/>
            </w:r>
            <w:r>
              <w:rPr>
                <w:noProof/>
                <w:webHidden/>
              </w:rPr>
              <w:t>122</w:t>
            </w:r>
            <w:r>
              <w:rPr>
                <w:noProof/>
                <w:webHidden/>
              </w:rPr>
              <w:fldChar w:fldCharType="end"/>
            </w:r>
          </w:hyperlink>
        </w:p>
        <w:p w14:paraId="044CBAFA" w14:textId="49D53A1A" w:rsidR="005665C1" w:rsidRDefault="005665C1" w:rsidP="002A5334">
          <w:pPr>
            <w:pStyle w:val="TOC2"/>
            <w:tabs>
              <w:tab w:val="right" w:leader="dot" w:pos="9016"/>
            </w:tabs>
            <w:spacing w:line="264" w:lineRule="auto"/>
            <w:rPr>
              <w:noProof/>
              <w:color w:val="auto"/>
              <w:sz w:val="24"/>
              <w:szCs w:val="24"/>
              <w:lang w:val="en-US" w:eastAsia="en-US"/>
            </w:rPr>
          </w:pPr>
          <w:hyperlink w:anchor="_Toc230985103" w:history="1">
            <w:r w:rsidRPr="00504F15">
              <w:rPr>
                <w:rStyle w:val="Hyperlink"/>
                <w:rFonts w:ascii="Georgia" w:eastAsia="Times New Roman" w:hAnsi="Georgia"/>
                <w:noProof/>
                <w:lang w:val="en-US" w:eastAsia="en-US"/>
              </w:rPr>
              <w:t>PART TWO: READING SYSTEMS</w:t>
            </w:r>
            <w:r>
              <w:rPr>
                <w:noProof/>
                <w:webHidden/>
              </w:rPr>
              <w:tab/>
            </w:r>
            <w:r>
              <w:rPr>
                <w:noProof/>
                <w:webHidden/>
              </w:rPr>
              <w:fldChar w:fldCharType="begin"/>
            </w:r>
            <w:r>
              <w:rPr>
                <w:noProof/>
                <w:webHidden/>
              </w:rPr>
              <w:instrText xml:space="preserve"> PAGEREF _Toc230985103 \h </w:instrText>
            </w:r>
            <w:r>
              <w:rPr>
                <w:noProof/>
                <w:webHidden/>
              </w:rPr>
            </w:r>
            <w:r>
              <w:rPr>
                <w:noProof/>
                <w:webHidden/>
              </w:rPr>
              <w:fldChar w:fldCharType="separate"/>
            </w:r>
            <w:r>
              <w:rPr>
                <w:noProof/>
                <w:webHidden/>
              </w:rPr>
              <w:t>124</w:t>
            </w:r>
            <w:r>
              <w:rPr>
                <w:noProof/>
                <w:webHidden/>
              </w:rPr>
              <w:fldChar w:fldCharType="end"/>
            </w:r>
          </w:hyperlink>
        </w:p>
        <w:p w14:paraId="0EADC943" w14:textId="15BE1AF7" w:rsidR="005665C1" w:rsidRDefault="005665C1" w:rsidP="002A5334">
          <w:pPr>
            <w:pStyle w:val="TOC3"/>
            <w:tabs>
              <w:tab w:val="right" w:leader="dot" w:pos="9016"/>
            </w:tabs>
            <w:spacing w:line="264" w:lineRule="auto"/>
            <w:rPr>
              <w:noProof/>
              <w:color w:val="auto"/>
              <w:sz w:val="24"/>
              <w:szCs w:val="24"/>
              <w:lang w:val="en-US" w:eastAsia="en-US"/>
            </w:rPr>
          </w:pPr>
          <w:hyperlink w:anchor="_Toc230985104" w:history="1">
            <w:r w:rsidRPr="00504F15">
              <w:rPr>
                <w:rStyle w:val="Hyperlink"/>
                <w:rFonts w:ascii="Georgia" w:eastAsia="Times New Roman" w:hAnsi="Georgia"/>
                <w:noProof/>
                <w:lang w:val="en-US" w:eastAsia="en-US"/>
              </w:rPr>
              <w:t>Reading Papers Efficiently</w:t>
            </w:r>
            <w:r>
              <w:rPr>
                <w:noProof/>
                <w:webHidden/>
              </w:rPr>
              <w:tab/>
            </w:r>
            <w:r>
              <w:rPr>
                <w:noProof/>
                <w:webHidden/>
              </w:rPr>
              <w:fldChar w:fldCharType="begin"/>
            </w:r>
            <w:r>
              <w:rPr>
                <w:noProof/>
                <w:webHidden/>
              </w:rPr>
              <w:instrText xml:space="preserve"> PAGEREF _Toc230985104 \h </w:instrText>
            </w:r>
            <w:r>
              <w:rPr>
                <w:noProof/>
                <w:webHidden/>
              </w:rPr>
            </w:r>
            <w:r>
              <w:rPr>
                <w:noProof/>
                <w:webHidden/>
              </w:rPr>
              <w:fldChar w:fldCharType="separate"/>
            </w:r>
            <w:r>
              <w:rPr>
                <w:noProof/>
                <w:webHidden/>
              </w:rPr>
              <w:t>124</w:t>
            </w:r>
            <w:r>
              <w:rPr>
                <w:noProof/>
                <w:webHidden/>
              </w:rPr>
              <w:fldChar w:fldCharType="end"/>
            </w:r>
          </w:hyperlink>
        </w:p>
        <w:p w14:paraId="3C0ED668" w14:textId="2D66D793" w:rsidR="005665C1" w:rsidRDefault="005665C1" w:rsidP="002A5334">
          <w:pPr>
            <w:pStyle w:val="TOC3"/>
            <w:tabs>
              <w:tab w:val="right" w:leader="dot" w:pos="9016"/>
            </w:tabs>
            <w:spacing w:line="264" w:lineRule="auto"/>
            <w:rPr>
              <w:noProof/>
              <w:color w:val="auto"/>
              <w:sz w:val="24"/>
              <w:szCs w:val="24"/>
              <w:lang w:val="en-US" w:eastAsia="en-US"/>
            </w:rPr>
          </w:pPr>
          <w:hyperlink w:anchor="_Toc230985105" w:history="1">
            <w:r w:rsidRPr="00504F15">
              <w:rPr>
                <w:rStyle w:val="Hyperlink"/>
                <w:rFonts w:ascii="Georgia" w:eastAsia="Times New Roman" w:hAnsi="Georgia"/>
                <w:noProof/>
                <w:lang w:val="en-US" w:eastAsia="en-US"/>
              </w:rPr>
              <w:t>Multi-Pass Reading System</w:t>
            </w:r>
            <w:r>
              <w:rPr>
                <w:noProof/>
                <w:webHidden/>
              </w:rPr>
              <w:tab/>
            </w:r>
            <w:r>
              <w:rPr>
                <w:noProof/>
                <w:webHidden/>
              </w:rPr>
              <w:fldChar w:fldCharType="begin"/>
            </w:r>
            <w:r>
              <w:rPr>
                <w:noProof/>
                <w:webHidden/>
              </w:rPr>
              <w:instrText xml:space="preserve"> PAGEREF _Toc230985105 \h </w:instrText>
            </w:r>
            <w:r>
              <w:rPr>
                <w:noProof/>
                <w:webHidden/>
              </w:rPr>
            </w:r>
            <w:r>
              <w:rPr>
                <w:noProof/>
                <w:webHidden/>
              </w:rPr>
              <w:fldChar w:fldCharType="separate"/>
            </w:r>
            <w:r>
              <w:rPr>
                <w:noProof/>
                <w:webHidden/>
              </w:rPr>
              <w:t>125</w:t>
            </w:r>
            <w:r>
              <w:rPr>
                <w:noProof/>
                <w:webHidden/>
              </w:rPr>
              <w:fldChar w:fldCharType="end"/>
            </w:r>
          </w:hyperlink>
        </w:p>
        <w:p w14:paraId="20441DCB" w14:textId="1F8D891A" w:rsidR="005665C1" w:rsidRDefault="005665C1" w:rsidP="002A5334">
          <w:pPr>
            <w:pStyle w:val="TOC3"/>
            <w:tabs>
              <w:tab w:val="right" w:leader="dot" w:pos="9016"/>
            </w:tabs>
            <w:spacing w:line="264" w:lineRule="auto"/>
            <w:rPr>
              <w:noProof/>
              <w:color w:val="auto"/>
              <w:sz w:val="24"/>
              <w:szCs w:val="24"/>
              <w:lang w:val="en-US" w:eastAsia="en-US"/>
            </w:rPr>
          </w:pPr>
          <w:hyperlink w:anchor="_Toc230985106" w:history="1">
            <w:r w:rsidRPr="00504F15">
              <w:rPr>
                <w:rStyle w:val="Hyperlink"/>
                <w:rFonts w:ascii="Georgia" w:eastAsia="Times New Roman" w:hAnsi="Georgia"/>
                <w:noProof/>
                <w:lang w:val="en-US" w:eastAsia="en-US"/>
              </w:rPr>
              <w:t>Deep Paper Analysis</w:t>
            </w:r>
            <w:r>
              <w:rPr>
                <w:noProof/>
                <w:webHidden/>
              </w:rPr>
              <w:tab/>
            </w:r>
            <w:r>
              <w:rPr>
                <w:noProof/>
                <w:webHidden/>
              </w:rPr>
              <w:fldChar w:fldCharType="begin"/>
            </w:r>
            <w:r>
              <w:rPr>
                <w:noProof/>
                <w:webHidden/>
              </w:rPr>
              <w:instrText xml:space="preserve"> PAGEREF _Toc230985106 \h </w:instrText>
            </w:r>
            <w:r>
              <w:rPr>
                <w:noProof/>
                <w:webHidden/>
              </w:rPr>
            </w:r>
            <w:r>
              <w:rPr>
                <w:noProof/>
                <w:webHidden/>
              </w:rPr>
              <w:fldChar w:fldCharType="separate"/>
            </w:r>
            <w:r>
              <w:rPr>
                <w:noProof/>
                <w:webHidden/>
              </w:rPr>
              <w:t>128</w:t>
            </w:r>
            <w:r>
              <w:rPr>
                <w:noProof/>
                <w:webHidden/>
              </w:rPr>
              <w:fldChar w:fldCharType="end"/>
            </w:r>
          </w:hyperlink>
        </w:p>
        <w:p w14:paraId="7037C1C5" w14:textId="664E6764" w:rsidR="005665C1" w:rsidRDefault="005665C1" w:rsidP="002A5334">
          <w:pPr>
            <w:pStyle w:val="TOC3"/>
            <w:tabs>
              <w:tab w:val="right" w:leader="dot" w:pos="9016"/>
            </w:tabs>
            <w:spacing w:line="264" w:lineRule="auto"/>
            <w:rPr>
              <w:noProof/>
              <w:color w:val="auto"/>
              <w:sz w:val="24"/>
              <w:szCs w:val="24"/>
              <w:lang w:val="en-US" w:eastAsia="en-US"/>
            </w:rPr>
          </w:pPr>
          <w:hyperlink w:anchor="_Toc230985107" w:history="1">
            <w:r w:rsidRPr="00504F15">
              <w:rPr>
                <w:rStyle w:val="Hyperlink"/>
                <w:rFonts w:ascii="Georgia" w:eastAsia="Times New Roman" w:hAnsi="Georgia"/>
                <w:noProof/>
                <w:lang w:val="en-US" w:eastAsia="en-US"/>
              </w:rPr>
              <w:t>Extracting Novelty</w:t>
            </w:r>
            <w:r>
              <w:rPr>
                <w:noProof/>
                <w:webHidden/>
              </w:rPr>
              <w:tab/>
            </w:r>
            <w:r>
              <w:rPr>
                <w:noProof/>
                <w:webHidden/>
              </w:rPr>
              <w:fldChar w:fldCharType="begin"/>
            </w:r>
            <w:r>
              <w:rPr>
                <w:noProof/>
                <w:webHidden/>
              </w:rPr>
              <w:instrText xml:space="preserve"> PAGEREF _Toc230985107 \h </w:instrText>
            </w:r>
            <w:r>
              <w:rPr>
                <w:noProof/>
                <w:webHidden/>
              </w:rPr>
            </w:r>
            <w:r>
              <w:rPr>
                <w:noProof/>
                <w:webHidden/>
              </w:rPr>
              <w:fldChar w:fldCharType="separate"/>
            </w:r>
            <w:r>
              <w:rPr>
                <w:noProof/>
                <w:webHidden/>
              </w:rPr>
              <w:t>130</w:t>
            </w:r>
            <w:r>
              <w:rPr>
                <w:noProof/>
                <w:webHidden/>
              </w:rPr>
              <w:fldChar w:fldCharType="end"/>
            </w:r>
          </w:hyperlink>
        </w:p>
        <w:p w14:paraId="26119848" w14:textId="26232E0F" w:rsidR="005665C1" w:rsidRDefault="005665C1" w:rsidP="002A5334">
          <w:pPr>
            <w:pStyle w:val="TOC3"/>
            <w:tabs>
              <w:tab w:val="right" w:leader="dot" w:pos="9016"/>
            </w:tabs>
            <w:spacing w:line="264" w:lineRule="auto"/>
            <w:rPr>
              <w:noProof/>
              <w:color w:val="auto"/>
              <w:sz w:val="24"/>
              <w:szCs w:val="24"/>
              <w:lang w:val="en-US" w:eastAsia="en-US"/>
            </w:rPr>
          </w:pPr>
          <w:hyperlink w:anchor="_Toc230985108" w:history="1">
            <w:r w:rsidRPr="00504F15">
              <w:rPr>
                <w:rStyle w:val="Hyperlink"/>
                <w:rFonts w:ascii="Georgia" w:eastAsia="Times New Roman" w:hAnsi="Georgia"/>
                <w:noProof/>
                <w:lang w:val="en-US" w:eastAsia="en-US"/>
              </w:rPr>
              <w:t>Identifying Assumptions</w:t>
            </w:r>
            <w:r>
              <w:rPr>
                <w:noProof/>
                <w:webHidden/>
              </w:rPr>
              <w:tab/>
            </w:r>
            <w:r>
              <w:rPr>
                <w:noProof/>
                <w:webHidden/>
              </w:rPr>
              <w:fldChar w:fldCharType="begin"/>
            </w:r>
            <w:r>
              <w:rPr>
                <w:noProof/>
                <w:webHidden/>
              </w:rPr>
              <w:instrText xml:space="preserve"> PAGEREF _Toc230985108 \h </w:instrText>
            </w:r>
            <w:r>
              <w:rPr>
                <w:noProof/>
                <w:webHidden/>
              </w:rPr>
            </w:r>
            <w:r>
              <w:rPr>
                <w:noProof/>
                <w:webHidden/>
              </w:rPr>
              <w:fldChar w:fldCharType="separate"/>
            </w:r>
            <w:r>
              <w:rPr>
                <w:noProof/>
                <w:webHidden/>
              </w:rPr>
              <w:t>131</w:t>
            </w:r>
            <w:r>
              <w:rPr>
                <w:noProof/>
                <w:webHidden/>
              </w:rPr>
              <w:fldChar w:fldCharType="end"/>
            </w:r>
          </w:hyperlink>
        </w:p>
        <w:p w14:paraId="0C0BC36C" w14:textId="68F64607" w:rsidR="005665C1" w:rsidRDefault="005665C1" w:rsidP="002A5334">
          <w:pPr>
            <w:pStyle w:val="TOC3"/>
            <w:tabs>
              <w:tab w:val="right" w:leader="dot" w:pos="9016"/>
            </w:tabs>
            <w:spacing w:line="264" w:lineRule="auto"/>
            <w:rPr>
              <w:noProof/>
              <w:color w:val="auto"/>
              <w:sz w:val="24"/>
              <w:szCs w:val="24"/>
              <w:lang w:val="en-US" w:eastAsia="en-US"/>
            </w:rPr>
          </w:pPr>
          <w:hyperlink w:anchor="_Toc230985109" w:history="1">
            <w:r w:rsidRPr="00504F15">
              <w:rPr>
                <w:rStyle w:val="Hyperlink"/>
                <w:rFonts w:ascii="Georgia" w:eastAsia="Times New Roman" w:hAnsi="Georgia"/>
                <w:noProof/>
                <w:lang w:val="en-US" w:eastAsia="en-US"/>
              </w:rPr>
              <w:t>Methodology Analysis</w:t>
            </w:r>
            <w:r>
              <w:rPr>
                <w:noProof/>
                <w:webHidden/>
              </w:rPr>
              <w:tab/>
            </w:r>
            <w:r>
              <w:rPr>
                <w:noProof/>
                <w:webHidden/>
              </w:rPr>
              <w:fldChar w:fldCharType="begin"/>
            </w:r>
            <w:r>
              <w:rPr>
                <w:noProof/>
                <w:webHidden/>
              </w:rPr>
              <w:instrText xml:space="preserve"> PAGEREF _Toc230985109 \h </w:instrText>
            </w:r>
            <w:r>
              <w:rPr>
                <w:noProof/>
                <w:webHidden/>
              </w:rPr>
            </w:r>
            <w:r>
              <w:rPr>
                <w:noProof/>
                <w:webHidden/>
              </w:rPr>
              <w:fldChar w:fldCharType="separate"/>
            </w:r>
            <w:r>
              <w:rPr>
                <w:noProof/>
                <w:webHidden/>
              </w:rPr>
              <w:t>133</w:t>
            </w:r>
            <w:r>
              <w:rPr>
                <w:noProof/>
                <w:webHidden/>
              </w:rPr>
              <w:fldChar w:fldCharType="end"/>
            </w:r>
          </w:hyperlink>
        </w:p>
        <w:p w14:paraId="3A54C1BA" w14:textId="784DB79E" w:rsidR="005665C1" w:rsidRDefault="005665C1" w:rsidP="002A5334">
          <w:pPr>
            <w:pStyle w:val="TOC3"/>
            <w:tabs>
              <w:tab w:val="right" w:leader="dot" w:pos="9016"/>
            </w:tabs>
            <w:spacing w:line="264" w:lineRule="auto"/>
            <w:rPr>
              <w:noProof/>
              <w:color w:val="auto"/>
              <w:sz w:val="24"/>
              <w:szCs w:val="24"/>
              <w:lang w:val="en-US" w:eastAsia="en-US"/>
            </w:rPr>
          </w:pPr>
          <w:hyperlink w:anchor="_Toc230985110" w:history="1">
            <w:r w:rsidRPr="00504F15">
              <w:rPr>
                <w:rStyle w:val="Hyperlink"/>
                <w:rFonts w:ascii="Georgia" w:eastAsia="Times New Roman" w:hAnsi="Georgia"/>
                <w:noProof/>
                <w:lang w:val="en-US" w:eastAsia="en-US"/>
              </w:rPr>
              <w:t>Limitation Analysis</w:t>
            </w:r>
            <w:r>
              <w:rPr>
                <w:noProof/>
                <w:webHidden/>
              </w:rPr>
              <w:tab/>
            </w:r>
            <w:r>
              <w:rPr>
                <w:noProof/>
                <w:webHidden/>
              </w:rPr>
              <w:fldChar w:fldCharType="begin"/>
            </w:r>
            <w:r>
              <w:rPr>
                <w:noProof/>
                <w:webHidden/>
              </w:rPr>
              <w:instrText xml:space="preserve"> PAGEREF _Toc230985110 \h </w:instrText>
            </w:r>
            <w:r>
              <w:rPr>
                <w:noProof/>
                <w:webHidden/>
              </w:rPr>
            </w:r>
            <w:r>
              <w:rPr>
                <w:noProof/>
                <w:webHidden/>
              </w:rPr>
              <w:fldChar w:fldCharType="separate"/>
            </w:r>
            <w:r>
              <w:rPr>
                <w:noProof/>
                <w:webHidden/>
              </w:rPr>
              <w:t>134</w:t>
            </w:r>
            <w:r>
              <w:rPr>
                <w:noProof/>
                <w:webHidden/>
              </w:rPr>
              <w:fldChar w:fldCharType="end"/>
            </w:r>
          </w:hyperlink>
        </w:p>
        <w:p w14:paraId="6098DEF3" w14:textId="47A9093E" w:rsidR="005665C1" w:rsidRDefault="005665C1" w:rsidP="002A5334">
          <w:pPr>
            <w:pStyle w:val="TOC2"/>
            <w:tabs>
              <w:tab w:val="right" w:leader="dot" w:pos="9016"/>
            </w:tabs>
            <w:spacing w:line="264" w:lineRule="auto"/>
            <w:rPr>
              <w:noProof/>
              <w:color w:val="auto"/>
              <w:sz w:val="24"/>
              <w:szCs w:val="24"/>
              <w:lang w:val="en-US" w:eastAsia="en-US"/>
            </w:rPr>
          </w:pPr>
          <w:hyperlink w:anchor="_Toc230985111" w:history="1">
            <w:r w:rsidRPr="00504F15">
              <w:rPr>
                <w:rStyle w:val="Hyperlink"/>
                <w:rFonts w:ascii="Georgia" w:eastAsia="Times New Roman" w:hAnsi="Georgia"/>
                <w:noProof/>
                <w:lang w:val="en-US" w:eastAsia="en-US"/>
              </w:rPr>
              <w:t>PART THREE: COMPARATIVE ANALYSIS AND SYNTHESIS</w:t>
            </w:r>
            <w:r>
              <w:rPr>
                <w:noProof/>
                <w:webHidden/>
              </w:rPr>
              <w:tab/>
            </w:r>
            <w:r>
              <w:rPr>
                <w:noProof/>
                <w:webHidden/>
              </w:rPr>
              <w:fldChar w:fldCharType="begin"/>
            </w:r>
            <w:r>
              <w:rPr>
                <w:noProof/>
                <w:webHidden/>
              </w:rPr>
              <w:instrText xml:space="preserve"> PAGEREF _Toc230985111 \h </w:instrText>
            </w:r>
            <w:r>
              <w:rPr>
                <w:noProof/>
                <w:webHidden/>
              </w:rPr>
            </w:r>
            <w:r>
              <w:rPr>
                <w:noProof/>
                <w:webHidden/>
              </w:rPr>
              <w:fldChar w:fldCharType="separate"/>
            </w:r>
            <w:r>
              <w:rPr>
                <w:noProof/>
                <w:webHidden/>
              </w:rPr>
              <w:t>136</w:t>
            </w:r>
            <w:r>
              <w:rPr>
                <w:noProof/>
                <w:webHidden/>
              </w:rPr>
              <w:fldChar w:fldCharType="end"/>
            </w:r>
          </w:hyperlink>
        </w:p>
        <w:p w14:paraId="63ADFD12" w14:textId="7F82217C" w:rsidR="005665C1" w:rsidRDefault="005665C1" w:rsidP="002A5334">
          <w:pPr>
            <w:pStyle w:val="TOC3"/>
            <w:tabs>
              <w:tab w:val="right" w:leader="dot" w:pos="9016"/>
            </w:tabs>
            <w:spacing w:line="264" w:lineRule="auto"/>
            <w:rPr>
              <w:noProof/>
              <w:color w:val="auto"/>
              <w:sz w:val="24"/>
              <w:szCs w:val="24"/>
              <w:lang w:val="en-US" w:eastAsia="en-US"/>
            </w:rPr>
          </w:pPr>
          <w:hyperlink w:anchor="_Toc230985112" w:history="1">
            <w:r w:rsidRPr="00504F15">
              <w:rPr>
                <w:rStyle w:val="Hyperlink"/>
                <w:rFonts w:ascii="Georgia" w:eastAsia="Times New Roman" w:hAnsi="Georgia"/>
                <w:noProof/>
                <w:lang w:val="en-US" w:eastAsia="en-US"/>
              </w:rPr>
              <w:t>Comparative Paper Analysis</w:t>
            </w:r>
            <w:r>
              <w:rPr>
                <w:noProof/>
                <w:webHidden/>
              </w:rPr>
              <w:tab/>
            </w:r>
            <w:r>
              <w:rPr>
                <w:noProof/>
                <w:webHidden/>
              </w:rPr>
              <w:fldChar w:fldCharType="begin"/>
            </w:r>
            <w:r>
              <w:rPr>
                <w:noProof/>
                <w:webHidden/>
              </w:rPr>
              <w:instrText xml:space="preserve"> PAGEREF _Toc230985112 \h </w:instrText>
            </w:r>
            <w:r>
              <w:rPr>
                <w:noProof/>
                <w:webHidden/>
              </w:rPr>
            </w:r>
            <w:r>
              <w:rPr>
                <w:noProof/>
                <w:webHidden/>
              </w:rPr>
              <w:fldChar w:fldCharType="separate"/>
            </w:r>
            <w:r>
              <w:rPr>
                <w:noProof/>
                <w:webHidden/>
              </w:rPr>
              <w:t>136</w:t>
            </w:r>
            <w:r>
              <w:rPr>
                <w:noProof/>
                <w:webHidden/>
              </w:rPr>
              <w:fldChar w:fldCharType="end"/>
            </w:r>
          </w:hyperlink>
        </w:p>
        <w:p w14:paraId="24D291DA" w14:textId="70FD7809" w:rsidR="005665C1" w:rsidRDefault="005665C1" w:rsidP="002A5334">
          <w:pPr>
            <w:pStyle w:val="TOC3"/>
            <w:tabs>
              <w:tab w:val="right" w:leader="dot" w:pos="9016"/>
            </w:tabs>
            <w:spacing w:line="264" w:lineRule="auto"/>
            <w:rPr>
              <w:noProof/>
              <w:color w:val="auto"/>
              <w:sz w:val="24"/>
              <w:szCs w:val="24"/>
              <w:lang w:val="en-US" w:eastAsia="en-US"/>
            </w:rPr>
          </w:pPr>
          <w:hyperlink w:anchor="_Toc230985113" w:history="1">
            <w:r w:rsidRPr="00504F15">
              <w:rPr>
                <w:rStyle w:val="Hyperlink"/>
                <w:rFonts w:ascii="Georgia" w:eastAsia="Times New Roman" w:hAnsi="Georgia"/>
                <w:noProof/>
                <w:lang w:val="en-US" w:eastAsia="en-US"/>
              </w:rPr>
              <w:t>Literature Matrices</w:t>
            </w:r>
            <w:r>
              <w:rPr>
                <w:noProof/>
                <w:webHidden/>
              </w:rPr>
              <w:tab/>
            </w:r>
            <w:r>
              <w:rPr>
                <w:noProof/>
                <w:webHidden/>
              </w:rPr>
              <w:fldChar w:fldCharType="begin"/>
            </w:r>
            <w:r>
              <w:rPr>
                <w:noProof/>
                <w:webHidden/>
              </w:rPr>
              <w:instrText xml:space="preserve"> PAGEREF _Toc230985113 \h </w:instrText>
            </w:r>
            <w:r>
              <w:rPr>
                <w:noProof/>
                <w:webHidden/>
              </w:rPr>
            </w:r>
            <w:r>
              <w:rPr>
                <w:noProof/>
                <w:webHidden/>
              </w:rPr>
              <w:fldChar w:fldCharType="separate"/>
            </w:r>
            <w:r>
              <w:rPr>
                <w:noProof/>
                <w:webHidden/>
              </w:rPr>
              <w:t>137</w:t>
            </w:r>
            <w:r>
              <w:rPr>
                <w:noProof/>
                <w:webHidden/>
              </w:rPr>
              <w:fldChar w:fldCharType="end"/>
            </w:r>
          </w:hyperlink>
        </w:p>
        <w:p w14:paraId="3D322AC4" w14:textId="701B2CCE" w:rsidR="005665C1" w:rsidRDefault="005665C1" w:rsidP="002A5334">
          <w:pPr>
            <w:pStyle w:val="TOC3"/>
            <w:tabs>
              <w:tab w:val="right" w:leader="dot" w:pos="9016"/>
            </w:tabs>
            <w:spacing w:line="264" w:lineRule="auto"/>
            <w:rPr>
              <w:noProof/>
              <w:color w:val="auto"/>
              <w:sz w:val="24"/>
              <w:szCs w:val="24"/>
              <w:lang w:val="en-US" w:eastAsia="en-US"/>
            </w:rPr>
          </w:pPr>
          <w:hyperlink w:anchor="_Toc230985114" w:history="1">
            <w:r w:rsidRPr="00504F15">
              <w:rPr>
                <w:rStyle w:val="Hyperlink"/>
                <w:rFonts w:ascii="Georgia" w:eastAsia="Times New Roman" w:hAnsi="Georgia"/>
                <w:noProof/>
                <w:lang w:val="en-US" w:eastAsia="en-US"/>
              </w:rPr>
              <w:t>Literature Synthesis</w:t>
            </w:r>
            <w:r>
              <w:rPr>
                <w:noProof/>
                <w:webHidden/>
              </w:rPr>
              <w:tab/>
            </w:r>
            <w:r>
              <w:rPr>
                <w:noProof/>
                <w:webHidden/>
              </w:rPr>
              <w:fldChar w:fldCharType="begin"/>
            </w:r>
            <w:r>
              <w:rPr>
                <w:noProof/>
                <w:webHidden/>
              </w:rPr>
              <w:instrText xml:space="preserve"> PAGEREF _Toc230985114 \h </w:instrText>
            </w:r>
            <w:r>
              <w:rPr>
                <w:noProof/>
                <w:webHidden/>
              </w:rPr>
            </w:r>
            <w:r>
              <w:rPr>
                <w:noProof/>
                <w:webHidden/>
              </w:rPr>
              <w:fldChar w:fldCharType="separate"/>
            </w:r>
            <w:r>
              <w:rPr>
                <w:noProof/>
                <w:webHidden/>
              </w:rPr>
              <w:t>139</w:t>
            </w:r>
            <w:r>
              <w:rPr>
                <w:noProof/>
                <w:webHidden/>
              </w:rPr>
              <w:fldChar w:fldCharType="end"/>
            </w:r>
          </w:hyperlink>
        </w:p>
        <w:p w14:paraId="489F817C" w14:textId="62212C09" w:rsidR="005665C1" w:rsidRDefault="005665C1" w:rsidP="002A5334">
          <w:pPr>
            <w:pStyle w:val="TOC3"/>
            <w:tabs>
              <w:tab w:val="right" w:leader="dot" w:pos="9016"/>
            </w:tabs>
            <w:spacing w:line="264" w:lineRule="auto"/>
            <w:rPr>
              <w:noProof/>
              <w:color w:val="auto"/>
              <w:sz w:val="24"/>
              <w:szCs w:val="24"/>
              <w:lang w:val="en-US" w:eastAsia="en-US"/>
            </w:rPr>
          </w:pPr>
          <w:hyperlink w:anchor="_Toc230985115" w:history="1">
            <w:r w:rsidRPr="00504F15">
              <w:rPr>
                <w:rStyle w:val="Hyperlink"/>
                <w:rFonts w:ascii="Georgia" w:eastAsia="Times New Roman" w:hAnsi="Georgia"/>
                <w:noProof/>
                <w:lang w:val="en-US" w:eastAsia="en-US"/>
              </w:rPr>
              <w:t>Building Conceptual Maps</w:t>
            </w:r>
            <w:r>
              <w:rPr>
                <w:noProof/>
                <w:webHidden/>
              </w:rPr>
              <w:tab/>
            </w:r>
            <w:r>
              <w:rPr>
                <w:noProof/>
                <w:webHidden/>
              </w:rPr>
              <w:fldChar w:fldCharType="begin"/>
            </w:r>
            <w:r>
              <w:rPr>
                <w:noProof/>
                <w:webHidden/>
              </w:rPr>
              <w:instrText xml:space="preserve"> PAGEREF _Toc230985115 \h </w:instrText>
            </w:r>
            <w:r>
              <w:rPr>
                <w:noProof/>
                <w:webHidden/>
              </w:rPr>
            </w:r>
            <w:r>
              <w:rPr>
                <w:noProof/>
                <w:webHidden/>
              </w:rPr>
              <w:fldChar w:fldCharType="separate"/>
            </w:r>
            <w:r>
              <w:rPr>
                <w:noProof/>
                <w:webHidden/>
              </w:rPr>
              <w:t>141</w:t>
            </w:r>
            <w:r>
              <w:rPr>
                <w:noProof/>
                <w:webHidden/>
              </w:rPr>
              <w:fldChar w:fldCharType="end"/>
            </w:r>
          </w:hyperlink>
        </w:p>
        <w:p w14:paraId="2A375B8C" w14:textId="6B80923E" w:rsidR="005665C1" w:rsidRDefault="005665C1" w:rsidP="002A5334">
          <w:pPr>
            <w:pStyle w:val="TOC3"/>
            <w:tabs>
              <w:tab w:val="right" w:leader="dot" w:pos="9016"/>
            </w:tabs>
            <w:spacing w:line="264" w:lineRule="auto"/>
            <w:rPr>
              <w:noProof/>
              <w:color w:val="auto"/>
              <w:sz w:val="24"/>
              <w:szCs w:val="24"/>
              <w:lang w:val="en-US" w:eastAsia="en-US"/>
            </w:rPr>
          </w:pPr>
          <w:hyperlink w:anchor="_Toc230985116" w:history="1">
            <w:r w:rsidRPr="00504F15">
              <w:rPr>
                <w:rStyle w:val="Hyperlink"/>
                <w:rFonts w:ascii="Georgia" w:eastAsia="Times New Roman" w:hAnsi="Georgia"/>
                <w:noProof/>
                <w:lang w:val="en-US" w:eastAsia="en-US"/>
              </w:rPr>
              <w:t>Writing Literature Review Chapters</w:t>
            </w:r>
            <w:r>
              <w:rPr>
                <w:noProof/>
                <w:webHidden/>
              </w:rPr>
              <w:tab/>
            </w:r>
            <w:r>
              <w:rPr>
                <w:noProof/>
                <w:webHidden/>
              </w:rPr>
              <w:fldChar w:fldCharType="begin"/>
            </w:r>
            <w:r>
              <w:rPr>
                <w:noProof/>
                <w:webHidden/>
              </w:rPr>
              <w:instrText xml:space="preserve"> PAGEREF _Toc230985116 \h </w:instrText>
            </w:r>
            <w:r>
              <w:rPr>
                <w:noProof/>
                <w:webHidden/>
              </w:rPr>
            </w:r>
            <w:r>
              <w:rPr>
                <w:noProof/>
                <w:webHidden/>
              </w:rPr>
              <w:fldChar w:fldCharType="separate"/>
            </w:r>
            <w:r>
              <w:rPr>
                <w:noProof/>
                <w:webHidden/>
              </w:rPr>
              <w:t>142</w:t>
            </w:r>
            <w:r>
              <w:rPr>
                <w:noProof/>
                <w:webHidden/>
              </w:rPr>
              <w:fldChar w:fldCharType="end"/>
            </w:r>
          </w:hyperlink>
        </w:p>
        <w:p w14:paraId="28BFDA1C" w14:textId="009BB089" w:rsidR="005665C1" w:rsidRDefault="005665C1" w:rsidP="002A5334">
          <w:pPr>
            <w:pStyle w:val="TOC2"/>
            <w:tabs>
              <w:tab w:val="right" w:leader="dot" w:pos="9016"/>
            </w:tabs>
            <w:spacing w:line="264" w:lineRule="auto"/>
            <w:rPr>
              <w:noProof/>
              <w:color w:val="auto"/>
              <w:sz w:val="24"/>
              <w:szCs w:val="24"/>
              <w:lang w:val="en-US" w:eastAsia="en-US"/>
            </w:rPr>
          </w:pPr>
          <w:hyperlink w:anchor="_Toc230985117" w:history="1">
            <w:r w:rsidRPr="00504F15">
              <w:rPr>
                <w:rStyle w:val="Hyperlink"/>
                <w:rFonts w:ascii="Georgia" w:eastAsia="Times New Roman" w:hAnsi="Georgia"/>
                <w:noProof/>
                <w:lang w:val="en-US" w:eastAsia="en-US"/>
              </w:rPr>
              <w:t>THE EXPERT READER'S INTERNAL MONOLOGUE</w:t>
            </w:r>
            <w:r>
              <w:rPr>
                <w:noProof/>
                <w:webHidden/>
              </w:rPr>
              <w:tab/>
            </w:r>
            <w:r>
              <w:rPr>
                <w:noProof/>
                <w:webHidden/>
              </w:rPr>
              <w:fldChar w:fldCharType="begin"/>
            </w:r>
            <w:r>
              <w:rPr>
                <w:noProof/>
                <w:webHidden/>
              </w:rPr>
              <w:instrText xml:space="preserve"> PAGEREF _Toc230985117 \h </w:instrText>
            </w:r>
            <w:r>
              <w:rPr>
                <w:noProof/>
                <w:webHidden/>
              </w:rPr>
            </w:r>
            <w:r>
              <w:rPr>
                <w:noProof/>
                <w:webHidden/>
              </w:rPr>
              <w:fldChar w:fldCharType="separate"/>
            </w:r>
            <w:r>
              <w:rPr>
                <w:noProof/>
                <w:webHidden/>
              </w:rPr>
              <w:t>145</w:t>
            </w:r>
            <w:r>
              <w:rPr>
                <w:noProof/>
                <w:webHidden/>
              </w:rPr>
              <w:fldChar w:fldCharType="end"/>
            </w:r>
          </w:hyperlink>
        </w:p>
        <w:p w14:paraId="631F2C40" w14:textId="1E1B1874" w:rsidR="005665C1" w:rsidRDefault="005665C1" w:rsidP="002A5334">
          <w:pPr>
            <w:pStyle w:val="TOC1"/>
            <w:tabs>
              <w:tab w:val="right" w:leader="dot" w:pos="9016"/>
            </w:tabs>
            <w:spacing w:line="264" w:lineRule="auto"/>
            <w:rPr>
              <w:noProof/>
              <w:color w:val="auto"/>
              <w:sz w:val="24"/>
              <w:szCs w:val="24"/>
              <w:lang w:val="en-US" w:eastAsia="en-US"/>
            </w:rPr>
          </w:pPr>
          <w:hyperlink w:anchor="_Toc230985118" w:history="1">
            <w:r w:rsidRPr="00504F15">
              <w:rPr>
                <w:rStyle w:val="Hyperlink"/>
                <w:rFonts w:ascii="Copperplate Gothic Bold" w:hAnsi="Copperplate Gothic Bold"/>
                <w:b/>
                <w:bCs/>
                <w:noProof/>
              </w:rPr>
              <w:t>&lt;Paradigm’04&gt; |  Research Methodology and Execution</w:t>
            </w:r>
            <w:r>
              <w:rPr>
                <w:noProof/>
                <w:webHidden/>
              </w:rPr>
              <w:tab/>
            </w:r>
            <w:r>
              <w:rPr>
                <w:noProof/>
                <w:webHidden/>
              </w:rPr>
              <w:fldChar w:fldCharType="begin"/>
            </w:r>
            <w:r>
              <w:rPr>
                <w:noProof/>
                <w:webHidden/>
              </w:rPr>
              <w:instrText xml:space="preserve"> PAGEREF _Toc230985118 \h </w:instrText>
            </w:r>
            <w:r>
              <w:rPr>
                <w:noProof/>
                <w:webHidden/>
              </w:rPr>
            </w:r>
            <w:r>
              <w:rPr>
                <w:noProof/>
                <w:webHidden/>
              </w:rPr>
              <w:fldChar w:fldCharType="separate"/>
            </w:r>
            <w:r>
              <w:rPr>
                <w:noProof/>
                <w:webHidden/>
              </w:rPr>
              <w:t>148</w:t>
            </w:r>
            <w:r>
              <w:rPr>
                <w:noProof/>
                <w:webHidden/>
              </w:rPr>
              <w:fldChar w:fldCharType="end"/>
            </w:r>
          </w:hyperlink>
        </w:p>
        <w:p w14:paraId="3DF1896A" w14:textId="79EE63E4" w:rsidR="005665C1" w:rsidRDefault="005665C1" w:rsidP="002A5334">
          <w:pPr>
            <w:pStyle w:val="TOC2"/>
            <w:tabs>
              <w:tab w:val="right" w:leader="dot" w:pos="9016"/>
            </w:tabs>
            <w:spacing w:line="264" w:lineRule="auto"/>
            <w:rPr>
              <w:noProof/>
              <w:color w:val="auto"/>
              <w:sz w:val="24"/>
              <w:szCs w:val="24"/>
              <w:lang w:val="en-US" w:eastAsia="en-US"/>
            </w:rPr>
          </w:pPr>
          <w:hyperlink w:anchor="_Toc230985119" w:history="1">
            <w:r w:rsidRPr="00504F15">
              <w:rPr>
                <w:rStyle w:val="Hyperlink"/>
                <w:rFonts w:ascii="Georgia" w:eastAsia="Times New Roman" w:hAnsi="Georgia"/>
                <w:noProof/>
                <w:lang w:val="en-US" w:eastAsia="en-US"/>
              </w:rPr>
              <w:t>PART ONE: THE ARCHITECTURE OF RESEARCH DESIGN</w:t>
            </w:r>
            <w:r>
              <w:rPr>
                <w:noProof/>
                <w:webHidden/>
              </w:rPr>
              <w:tab/>
            </w:r>
            <w:r>
              <w:rPr>
                <w:noProof/>
                <w:webHidden/>
              </w:rPr>
              <w:fldChar w:fldCharType="begin"/>
            </w:r>
            <w:r>
              <w:rPr>
                <w:noProof/>
                <w:webHidden/>
              </w:rPr>
              <w:instrText xml:space="preserve"> PAGEREF _Toc230985119 \h </w:instrText>
            </w:r>
            <w:r>
              <w:rPr>
                <w:noProof/>
                <w:webHidden/>
              </w:rPr>
            </w:r>
            <w:r>
              <w:rPr>
                <w:noProof/>
                <w:webHidden/>
              </w:rPr>
              <w:fldChar w:fldCharType="separate"/>
            </w:r>
            <w:r>
              <w:rPr>
                <w:noProof/>
                <w:webHidden/>
              </w:rPr>
              <w:t>149</w:t>
            </w:r>
            <w:r>
              <w:rPr>
                <w:noProof/>
                <w:webHidden/>
              </w:rPr>
              <w:fldChar w:fldCharType="end"/>
            </w:r>
          </w:hyperlink>
        </w:p>
        <w:p w14:paraId="76316C24" w14:textId="15288F65" w:rsidR="005665C1" w:rsidRDefault="005665C1" w:rsidP="002A5334">
          <w:pPr>
            <w:pStyle w:val="TOC3"/>
            <w:tabs>
              <w:tab w:val="right" w:leader="dot" w:pos="9016"/>
            </w:tabs>
            <w:spacing w:line="264" w:lineRule="auto"/>
            <w:rPr>
              <w:noProof/>
              <w:color w:val="auto"/>
              <w:sz w:val="24"/>
              <w:szCs w:val="24"/>
              <w:lang w:val="en-US" w:eastAsia="en-US"/>
            </w:rPr>
          </w:pPr>
          <w:hyperlink w:anchor="_Toc230985120" w:history="1">
            <w:r w:rsidRPr="00504F15">
              <w:rPr>
                <w:rStyle w:val="Hyperlink"/>
                <w:rFonts w:ascii="Georgia" w:eastAsia="Times New Roman" w:hAnsi="Georgia"/>
                <w:noProof/>
                <w:lang w:val="en-US" w:eastAsia="en-US"/>
              </w:rPr>
              <w:t>Research Design — From First Principles</w:t>
            </w:r>
            <w:r>
              <w:rPr>
                <w:noProof/>
                <w:webHidden/>
              </w:rPr>
              <w:tab/>
            </w:r>
            <w:r>
              <w:rPr>
                <w:noProof/>
                <w:webHidden/>
              </w:rPr>
              <w:fldChar w:fldCharType="begin"/>
            </w:r>
            <w:r>
              <w:rPr>
                <w:noProof/>
                <w:webHidden/>
              </w:rPr>
              <w:instrText xml:space="preserve"> PAGEREF _Toc230985120 \h </w:instrText>
            </w:r>
            <w:r>
              <w:rPr>
                <w:noProof/>
                <w:webHidden/>
              </w:rPr>
            </w:r>
            <w:r>
              <w:rPr>
                <w:noProof/>
                <w:webHidden/>
              </w:rPr>
              <w:fldChar w:fldCharType="separate"/>
            </w:r>
            <w:r>
              <w:rPr>
                <w:noProof/>
                <w:webHidden/>
              </w:rPr>
              <w:t>149</w:t>
            </w:r>
            <w:r>
              <w:rPr>
                <w:noProof/>
                <w:webHidden/>
              </w:rPr>
              <w:fldChar w:fldCharType="end"/>
            </w:r>
          </w:hyperlink>
        </w:p>
        <w:p w14:paraId="610E899A" w14:textId="58368793" w:rsidR="005665C1" w:rsidRDefault="005665C1" w:rsidP="002A5334">
          <w:pPr>
            <w:pStyle w:val="TOC3"/>
            <w:tabs>
              <w:tab w:val="right" w:leader="dot" w:pos="9016"/>
            </w:tabs>
            <w:spacing w:line="264" w:lineRule="auto"/>
            <w:rPr>
              <w:noProof/>
              <w:color w:val="auto"/>
              <w:sz w:val="24"/>
              <w:szCs w:val="24"/>
              <w:lang w:val="en-US" w:eastAsia="en-US"/>
            </w:rPr>
          </w:pPr>
          <w:hyperlink w:anchor="_Toc230985121" w:history="1">
            <w:r w:rsidRPr="00504F15">
              <w:rPr>
                <w:rStyle w:val="Hyperlink"/>
                <w:rFonts w:ascii="Georgia" w:eastAsia="Times New Roman" w:hAnsi="Georgia"/>
                <w:noProof/>
                <w:lang w:val="en-US" w:eastAsia="en-US"/>
              </w:rPr>
              <w:t>Experimental Methodology — The Complete Picture</w:t>
            </w:r>
            <w:r>
              <w:rPr>
                <w:noProof/>
                <w:webHidden/>
              </w:rPr>
              <w:tab/>
            </w:r>
            <w:r>
              <w:rPr>
                <w:noProof/>
                <w:webHidden/>
              </w:rPr>
              <w:fldChar w:fldCharType="begin"/>
            </w:r>
            <w:r>
              <w:rPr>
                <w:noProof/>
                <w:webHidden/>
              </w:rPr>
              <w:instrText xml:space="preserve"> PAGEREF _Toc230985121 \h </w:instrText>
            </w:r>
            <w:r>
              <w:rPr>
                <w:noProof/>
                <w:webHidden/>
              </w:rPr>
            </w:r>
            <w:r>
              <w:rPr>
                <w:noProof/>
                <w:webHidden/>
              </w:rPr>
              <w:fldChar w:fldCharType="separate"/>
            </w:r>
            <w:r>
              <w:rPr>
                <w:noProof/>
                <w:webHidden/>
              </w:rPr>
              <w:t>154</w:t>
            </w:r>
            <w:r>
              <w:rPr>
                <w:noProof/>
                <w:webHidden/>
              </w:rPr>
              <w:fldChar w:fldCharType="end"/>
            </w:r>
          </w:hyperlink>
        </w:p>
        <w:p w14:paraId="05C1C1C6" w14:textId="608C04BD" w:rsidR="005665C1" w:rsidRDefault="005665C1" w:rsidP="002A5334">
          <w:pPr>
            <w:pStyle w:val="TOC3"/>
            <w:tabs>
              <w:tab w:val="right" w:leader="dot" w:pos="9016"/>
            </w:tabs>
            <w:spacing w:line="264" w:lineRule="auto"/>
            <w:rPr>
              <w:noProof/>
              <w:color w:val="auto"/>
              <w:sz w:val="24"/>
              <w:szCs w:val="24"/>
              <w:lang w:val="en-US" w:eastAsia="en-US"/>
            </w:rPr>
          </w:pPr>
          <w:hyperlink w:anchor="_Toc230985122" w:history="1">
            <w:r w:rsidRPr="00504F15">
              <w:rPr>
                <w:rStyle w:val="Hyperlink"/>
                <w:rFonts w:ascii="Georgia" w:eastAsia="Times New Roman" w:hAnsi="Georgia"/>
                <w:noProof/>
                <w:lang w:val="en-US" w:eastAsia="en-US"/>
              </w:rPr>
              <w:t>Quantitative Methods — Beyond the Basics</w:t>
            </w:r>
            <w:r>
              <w:rPr>
                <w:noProof/>
                <w:webHidden/>
              </w:rPr>
              <w:tab/>
            </w:r>
            <w:r>
              <w:rPr>
                <w:noProof/>
                <w:webHidden/>
              </w:rPr>
              <w:fldChar w:fldCharType="begin"/>
            </w:r>
            <w:r>
              <w:rPr>
                <w:noProof/>
                <w:webHidden/>
              </w:rPr>
              <w:instrText xml:space="preserve"> PAGEREF _Toc230985122 \h </w:instrText>
            </w:r>
            <w:r>
              <w:rPr>
                <w:noProof/>
                <w:webHidden/>
              </w:rPr>
            </w:r>
            <w:r>
              <w:rPr>
                <w:noProof/>
                <w:webHidden/>
              </w:rPr>
              <w:fldChar w:fldCharType="separate"/>
            </w:r>
            <w:r>
              <w:rPr>
                <w:noProof/>
                <w:webHidden/>
              </w:rPr>
              <w:t>157</w:t>
            </w:r>
            <w:r>
              <w:rPr>
                <w:noProof/>
                <w:webHidden/>
              </w:rPr>
              <w:fldChar w:fldCharType="end"/>
            </w:r>
          </w:hyperlink>
        </w:p>
        <w:p w14:paraId="753380D3" w14:textId="40D8E525" w:rsidR="005665C1" w:rsidRDefault="005665C1" w:rsidP="002A5334">
          <w:pPr>
            <w:pStyle w:val="TOC3"/>
            <w:tabs>
              <w:tab w:val="right" w:leader="dot" w:pos="9016"/>
            </w:tabs>
            <w:spacing w:line="264" w:lineRule="auto"/>
            <w:rPr>
              <w:noProof/>
              <w:color w:val="auto"/>
              <w:sz w:val="24"/>
              <w:szCs w:val="24"/>
              <w:lang w:val="en-US" w:eastAsia="en-US"/>
            </w:rPr>
          </w:pPr>
          <w:hyperlink w:anchor="_Toc230985123" w:history="1">
            <w:r w:rsidRPr="00504F15">
              <w:rPr>
                <w:rStyle w:val="Hyperlink"/>
                <w:rFonts w:ascii="Georgia" w:eastAsia="Times New Roman" w:hAnsi="Georgia"/>
                <w:noProof/>
                <w:lang w:val="en-US" w:eastAsia="en-US"/>
              </w:rPr>
              <w:t>Qualitative Methods — Epistemology and Practice</w:t>
            </w:r>
            <w:r>
              <w:rPr>
                <w:noProof/>
                <w:webHidden/>
              </w:rPr>
              <w:tab/>
            </w:r>
            <w:r>
              <w:rPr>
                <w:noProof/>
                <w:webHidden/>
              </w:rPr>
              <w:fldChar w:fldCharType="begin"/>
            </w:r>
            <w:r>
              <w:rPr>
                <w:noProof/>
                <w:webHidden/>
              </w:rPr>
              <w:instrText xml:space="preserve"> PAGEREF _Toc230985123 \h </w:instrText>
            </w:r>
            <w:r>
              <w:rPr>
                <w:noProof/>
                <w:webHidden/>
              </w:rPr>
            </w:r>
            <w:r>
              <w:rPr>
                <w:noProof/>
                <w:webHidden/>
              </w:rPr>
              <w:fldChar w:fldCharType="separate"/>
            </w:r>
            <w:r>
              <w:rPr>
                <w:noProof/>
                <w:webHidden/>
              </w:rPr>
              <w:t>160</w:t>
            </w:r>
            <w:r>
              <w:rPr>
                <w:noProof/>
                <w:webHidden/>
              </w:rPr>
              <w:fldChar w:fldCharType="end"/>
            </w:r>
          </w:hyperlink>
        </w:p>
        <w:p w14:paraId="53E20BD2" w14:textId="0F7AB85A" w:rsidR="005665C1" w:rsidRDefault="005665C1" w:rsidP="002A5334">
          <w:pPr>
            <w:pStyle w:val="TOC3"/>
            <w:tabs>
              <w:tab w:val="right" w:leader="dot" w:pos="9016"/>
            </w:tabs>
            <w:spacing w:line="264" w:lineRule="auto"/>
            <w:rPr>
              <w:noProof/>
              <w:color w:val="auto"/>
              <w:sz w:val="24"/>
              <w:szCs w:val="24"/>
              <w:lang w:val="en-US" w:eastAsia="en-US"/>
            </w:rPr>
          </w:pPr>
          <w:hyperlink w:anchor="_Toc230985124" w:history="1">
            <w:r w:rsidRPr="00504F15">
              <w:rPr>
                <w:rStyle w:val="Hyperlink"/>
                <w:rFonts w:ascii="Georgia" w:eastAsia="Times New Roman" w:hAnsi="Georgia"/>
                <w:noProof/>
                <w:lang w:val="en-US" w:eastAsia="en-US"/>
              </w:rPr>
              <w:t>Mixed Methods — The Logic of Integration</w:t>
            </w:r>
            <w:r>
              <w:rPr>
                <w:noProof/>
                <w:webHidden/>
              </w:rPr>
              <w:tab/>
            </w:r>
            <w:r>
              <w:rPr>
                <w:noProof/>
                <w:webHidden/>
              </w:rPr>
              <w:fldChar w:fldCharType="begin"/>
            </w:r>
            <w:r>
              <w:rPr>
                <w:noProof/>
                <w:webHidden/>
              </w:rPr>
              <w:instrText xml:space="preserve"> PAGEREF _Toc230985124 \h </w:instrText>
            </w:r>
            <w:r>
              <w:rPr>
                <w:noProof/>
                <w:webHidden/>
              </w:rPr>
            </w:r>
            <w:r>
              <w:rPr>
                <w:noProof/>
                <w:webHidden/>
              </w:rPr>
              <w:fldChar w:fldCharType="separate"/>
            </w:r>
            <w:r>
              <w:rPr>
                <w:noProof/>
                <w:webHidden/>
              </w:rPr>
              <w:t>164</w:t>
            </w:r>
            <w:r>
              <w:rPr>
                <w:noProof/>
                <w:webHidden/>
              </w:rPr>
              <w:fldChar w:fldCharType="end"/>
            </w:r>
          </w:hyperlink>
        </w:p>
        <w:p w14:paraId="21EC6A28" w14:textId="61DD7B27" w:rsidR="005665C1" w:rsidRDefault="005665C1" w:rsidP="002A5334">
          <w:pPr>
            <w:pStyle w:val="TOC3"/>
            <w:tabs>
              <w:tab w:val="right" w:leader="dot" w:pos="9016"/>
            </w:tabs>
            <w:spacing w:line="264" w:lineRule="auto"/>
            <w:rPr>
              <w:noProof/>
              <w:color w:val="auto"/>
              <w:sz w:val="24"/>
              <w:szCs w:val="24"/>
              <w:lang w:val="en-US" w:eastAsia="en-US"/>
            </w:rPr>
          </w:pPr>
          <w:hyperlink w:anchor="_Toc230985125" w:history="1">
            <w:r w:rsidRPr="00504F15">
              <w:rPr>
                <w:rStyle w:val="Hyperlink"/>
                <w:rFonts w:ascii="Georgia" w:eastAsia="Times New Roman" w:hAnsi="Georgia"/>
                <w:noProof/>
                <w:lang w:val="en-US" w:eastAsia="en-US"/>
              </w:rPr>
              <w:t>Engineering Research — Where Science Meets Design</w:t>
            </w:r>
            <w:r>
              <w:rPr>
                <w:noProof/>
                <w:webHidden/>
              </w:rPr>
              <w:tab/>
            </w:r>
            <w:r>
              <w:rPr>
                <w:noProof/>
                <w:webHidden/>
              </w:rPr>
              <w:fldChar w:fldCharType="begin"/>
            </w:r>
            <w:r>
              <w:rPr>
                <w:noProof/>
                <w:webHidden/>
              </w:rPr>
              <w:instrText xml:space="preserve"> PAGEREF _Toc230985125 \h </w:instrText>
            </w:r>
            <w:r>
              <w:rPr>
                <w:noProof/>
                <w:webHidden/>
              </w:rPr>
            </w:r>
            <w:r>
              <w:rPr>
                <w:noProof/>
                <w:webHidden/>
              </w:rPr>
              <w:fldChar w:fldCharType="separate"/>
            </w:r>
            <w:r>
              <w:rPr>
                <w:noProof/>
                <w:webHidden/>
              </w:rPr>
              <w:t>165</w:t>
            </w:r>
            <w:r>
              <w:rPr>
                <w:noProof/>
                <w:webHidden/>
              </w:rPr>
              <w:fldChar w:fldCharType="end"/>
            </w:r>
          </w:hyperlink>
        </w:p>
        <w:p w14:paraId="05B14578" w14:textId="58AD47BD" w:rsidR="005665C1" w:rsidRDefault="005665C1" w:rsidP="002A5334">
          <w:pPr>
            <w:pStyle w:val="TOC3"/>
            <w:tabs>
              <w:tab w:val="right" w:leader="dot" w:pos="9016"/>
            </w:tabs>
            <w:spacing w:line="264" w:lineRule="auto"/>
            <w:rPr>
              <w:noProof/>
              <w:color w:val="auto"/>
              <w:sz w:val="24"/>
              <w:szCs w:val="24"/>
              <w:lang w:val="en-US" w:eastAsia="en-US"/>
            </w:rPr>
          </w:pPr>
          <w:hyperlink w:anchor="_Toc230985126" w:history="1">
            <w:r w:rsidRPr="00504F15">
              <w:rPr>
                <w:rStyle w:val="Hyperlink"/>
                <w:rFonts w:ascii="Georgia" w:eastAsia="Times New Roman" w:hAnsi="Georgia"/>
                <w:noProof/>
                <w:lang w:val="en-US" w:eastAsia="en-US"/>
              </w:rPr>
              <w:t>Scientific Experimentation — Craft and Judgment</w:t>
            </w:r>
            <w:r>
              <w:rPr>
                <w:noProof/>
                <w:webHidden/>
              </w:rPr>
              <w:tab/>
            </w:r>
            <w:r>
              <w:rPr>
                <w:noProof/>
                <w:webHidden/>
              </w:rPr>
              <w:fldChar w:fldCharType="begin"/>
            </w:r>
            <w:r>
              <w:rPr>
                <w:noProof/>
                <w:webHidden/>
              </w:rPr>
              <w:instrText xml:space="preserve"> PAGEREF _Toc230985126 \h </w:instrText>
            </w:r>
            <w:r>
              <w:rPr>
                <w:noProof/>
                <w:webHidden/>
              </w:rPr>
            </w:r>
            <w:r>
              <w:rPr>
                <w:noProof/>
                <w:webHidden/>
              </w:rPr>
              <w:fldChar w:fldCharType="separate"/>
            </w:r>
            <w:r>
              <w:rPr>
                <w:noProof/>
                <w:webHidden/>
              </w:rPr>
              <w:t>168</w:t>
            </w:r>
            <w:r>
              <w:rPr>
                <w:noProof/>
                <w:webHidden/>
              </w:rPr>
              <w:fldChar w:fldCharType="end"/>
            </w:r>
          </w:hyperlink>
        </w:p>
        <w:p w14:paraId="7CC2C443" w14:textId="1FE04F76" w:rsidR="005665C1" w:rsidRDefault="005665C1" w:rsidP="002A5334">
          <w:pPr>
            <w:pStyle w:val="TOC3"/>
            <w:tabs>
              <w:tab w:val="right" w:leader="dot" w:pos="9016"/>
            </w:tabs>
            <w:spacing w:line="264" w:lineRule="auto"/>
            <w:rPr>
              <w:noProof/>
              <w:color w:val="auto"/>
              <w:sz w:val="24"/>
              <w:szCs w:val="24"/>
              <w:lang w:val="en-US" w:eastAsia="en-US"/>
            </w:rPr>
          </w:pPr>
          <w:hyperlink w:anchor="_Toc230985127" w:history="1">
            <w:r w:rsidRPr="00504F15">
              <w:rPr>
                <w:rStyle w:val="Hyperlink"/>
                <w:rFonts w:ascii="Georgia" w:eastAsia="Times New Roman" w:hAnsi="Georgia"/>
                <w:noProof/>
                <w:lang w:val="en-US" w:eastAsia="en-US"/>
              </w:rPr>
              <w:t>Simulation Methodology — Deep Treatment</w:t>
            </w:r>
            <w:r>
              <w:rPr>
                <w:noProof/>
                <w:webHidden/>
              </w:rPr>
              <w:tab/>
            </w:r>
            <w:r>
              <w:rPr>
                <w:noProof/>
                <w:webHidden/>
              </w:rPr>
              <w:fldChar w:fldCharType="begin"/>
            </w:r>
            <w:r>
              <w:rPr>
                <w:noProof/>
                <w:webHidden/>
              </w:rPr>
              <w:instrText xml:space="preserve"> PAGEREF _Toc230985127 \h </w:instrText>
            </w:r>
            <w:r>
              <w:rPr>
                <w:noProof/>
                <w:webHidden/>
              </w:rPr>
            </w:r>
            <w:r>
              <w:rPr>
                <w:noProof/>
                <w:webHidden/>
              </w:rPr>
              <w:fldChar w:fldCharType="separate"/>
            </w:r>
            <w:r>
              <w:rPr>
                <w:noProof/>
                <w:webHidden/>
              </w:rPr>
              <w:t>170</w:t>
            </w:r>
            <w:r>
              <w:rPr>
                <w:noProof/>
                <w:webHidden/>
              </w:rPr>
              <w:fldChar w:fldCharType="end"/>
            </w:r>
          </w:hyperlink>
        </w:p>
        <w:p w14:paraId="56F03CF8" w14:textId="0E08F5A3" w:rsidR="005665C1" w:rsidRDefault="005665C1" w:rsidP="002A5334">
          <w:pPr>
            <w:pStyle w:val="TOC3"/>
            <w:tabs>
              <w:tab w:val="right" w:leader="dot" w:pos="9016"/>
            </w:tabs>
            <w:spacing w:line="264" w:lineRule="auto"/>
            <w:rPr>
              <w:noProof/>
              <w:color w:val="auto"/>
              <w:sz w:val="24"/>
              <w:szCs w:val="24"/>
              <w:lang w:val="en-US" w:eastAsia="en-US"/>
            </w:rPr>
          </w:pPr>
          <w:hyperlink w:anchor="_Toc230985128" w:history="1">
            <w:r w:rsidRPr="00504F15">
              <w:rPr>
                <w:rStyle w:val="Hyperlink"/>
                <w:rFonts w:ascii="Georgia" w:eastAsia="Times New Roman" w:hAnsi="Georgia"/>
                <w:noProof/>
                <w:lang w:val="en-US" w:eastAsia="en-US"/>
              </w:rPr>
              <w:t>AI/ML Experimentation — The Specific Failure Modes</w:t>
            </w:r>
            <w:r>
              <w:rPr>
                <w:noProof/>
                <w:webHidden/>
              </w:rPr>
              <w:tab/>
            </w:r>
            <w:r>
              <w:rPr>
                <w:noProof/>
                <w:webHidden/>
              </w:rPr>
              <w:fldChar w:fldCharType="begin"/>
            </w:r>
            <w:r>
              <w:rPr>
                <w:noProof/>
                <w:webHidden/>
              </w:rPr>
              <w:instrText xml:space="preserve"> PAGEREF _Toc230985128 \h </w:instrText>
            </w:r>
            <w:r>
              <w:rPr>
                <w:noProof/>
                <w:webHidden/>
              </w:rPr>
            </w:r>
            <w:r>
              <w:rPr>
                <w:noProof/>
                <w:webHidden/>
              </w:rPr>
              <w:fldChar w:fldCharType="separate"/>
            </w:r>
            <w:r>
              <w:rPr>
                <w:noProof/>
                <w:webHidden/>
              </w:rPr>
              <w:t>172</w:t>
            </w:r>
            <w:r>
              <w:rPr>
                <w:noProof/>
                <w:webHidden/>
              </w:rPr>
              <w:fldChar w:fldCharType="end"/>
            </w:r>
          </w:hyperlink>
        </w:p>
        <w:p w14:paraId="595FCF08" w14:textId="6ACE2C9F" w:rsidR="005665C1" w:rsidRDefault="005665C1" w:rsidP="002A5334">
          <w:pPr>
            <w:pStyle w:val="TOC3"/>
            <w:tabs>
              <w:tab w:val="right" w:leader="dot" w:pos="9016"/>
            </w:tabs>
            <w:spacing w:line="264" w:lineRule="auto"/>
            <w:rPr>
              <w:noProof/>
              <w:color w:val="auto"/>
              <w:sz w:val="24"/>
              <w:szCs w:val="24"/>
              <w:lang w:val="en-US" w:eastAsia="en-US"/>
            </w:rPr>
          </w:pPr>
          <w:hyperlink w:anchor="_Toc230985129" w:history="1">
            <w:r w:rsidRPr="00504F15">
              <w:rPr>
                <w:rStyle w:val="Hyperlink"/>
                <w:rFonts w:ascii="Georgia" w:eastAsia="Times New Roman" w:hAnsi="Georgia"/>
                <w:noProof/>
                <w:lang w:val="en-US" w:eastAsia="en-US"/>
              </w:rPr>
              <w:t>Data Collection — What Goes Wrong</w:t>
            </w:r>
            <w:r>
              <w:rPr>
                <w:noProof/>
                <w:webHidden/>
              </w:rPr>
              <w:tab/>
            </w:r>
            <w:r>
              <w:rPr>
                <w:noProof/>
                <w:webHidden/>
              </w:rPr>
              <w:fldChar w:fldCharType="begin"/>
            </w:r>
            <w:r>
              <w:rPr>
                <w:noProof/>
                <w:webHidden/>
              </w:rPr>
              <w:instrText xml:space="preserve"> PAGEREF _Toc230985129 \h </w:instrText>
            </w:r>
            <w:r>
              <w:rPr>
                <w:noProof/>
                <w:webHidden/>
              </w:rPr>
            </w:r>
            <w:r>
              <w:rPr>
                <w:noProof/>
                <w:webHidden/>
              </w:rPr>
              <w:fldChar w:fldCharType="separate"/>
            </w:r>
            <w:r>
              <w:rPr>
                <w:noProof/>
                <w:webHidden/>
              </w:rPr>
              <w:t>175</w:t>
            </w:r>
            <w:r>
              <w:rPr>
                <w:noProof/>
                <w:webHidden/>
              </w:rPr>
              <w:fldChar w:fldCharType="end"/>
            </w:r>
          </w:hyperlink>
        </w:p>
        <w:p w14:paraId="4B96570C" w14:textId="5238EB65" w:rsidR="005665C1" w:rsidRDefault="005665C1" w:rsidP="002A5334">
          <w:pPr>
            <w:pStyle w:val="TOC3"/>
            <w:tabs>
              <w:tab w:val="right" w:leader="dot" w:pos="9016"/>
            </w:tabs>
            <w:spacing w:line="264" w:lineRule="auto"/>
            <w:rPr>
              <w:noProof/>
              <w:color w:val="auto"/>
              <w:sz w:val="24"/>
              <w:szCs w:val="24"/>
              <w:lang w:val="en-US" w:eastAsia="en-US"/>
            </w:rPr>
          </w:pPr>
          <w:hyperlink w:anchor="_Toc230985130" w:history="1">
            <w:r w:rsidRPr="00504F15">
              <w:rPr>
                <w:rStyle w:val="Hyperlink"/>
                <w:rFonts w:ascii="Georgia" w:eastAsia="Times New Roman" w:hAnsi="Georgia"/>
                <w:noProof/>
                <w:lang w:val="en-US" w:eastAsia="en-US"/>
              </w:rPr>
              <w:t>Benchmarking — The Comparative Framework</w:t>
            </w:r>
            <w:r>
              <w:rPr>
                <w:noProof/>
                <w:webHidden/>
              </w:rPr>
              <w:tab/>
            </w:r>
            <w:r>
              <w:rPr>
                <w:noProof/>
                <w:webHidden/>
              </w:rPr>
              <w:fldChar w:fldCharType="begin"/>
            </w:r>
            <w:r>
              <w:rPr>
                <w:noProof/>
                <w:webHidden/>
              </w:rPr>
              <w:instrText xml:space="preserve"> PAGEREF _Toc230985130 \h </w:instrText>
            </w:r>
            <w:r>
              <w:rPr>
                <w:noProof/>
                <w:webHidden/>
              </w:rPr>
            </w:r>
            <w:r>
              <w:rPr>
                <w:noProof/>
                <w:webHidden/>
              </w:rPr>
              <w:fldChar w:fldCharType="separate"/>
            </w:r>
            <w:r>
              <w:rPr>
                <w:noProof/>
                <w:webHidden/>
              </w:rPr>
              <w:t>177</w:t>
            </w:r>
            <w:r>
              <w:rPr>
                <w:noProof/>
                <w:webHidden/>
              </w:rPr>
              <w:fldChar w:fldCharType="end"/>
            </w:r>
          </w:hyperlink>
        </w:p>
        <w:p w14:paraId="61964BD6" w14:textId="05E32D93" w:rsidR="005665C1" w:rsidRDefault="005665C1" w:rsidP="002A5334">
          <w:pPr>
            <w:pStyle w:val="TOC3"/>
            <w:tabs>
              <w:tab w:val="right" w:leader="dot" w:pos="9016"/>
            </w:tabs>
            <w:spacing w:line="264" w:lineRule="auto"/>
            <w:rPr>
              <w:noProof/>
              <w:color w:val="auto"/>
              <w:sz w:val="24"/>
              <w:szCs w:val="24"/>
              <w:lang w:val="en-US" w:eastAsia="en-US"/>
            </w:rPr>
          </w:pPr>
          <w:hyperlink w:anchor="_Toc230985131" w:history="1">
            <w:r w:rsidRPr="00504F15">
              <w:rPr>
                <w:rStyle w:val="Hyperlink"/>
                <w:rFonts w:ascii="Georgia" w:eastAsia="Times New Roman" w:hAnsi="Georgia"/>
                <w:noProof/>
                <w:lang w:val="en-US" w:eastAsia="en-US"/>
              </w:rPr>
              <w:t>Validation — What It Actually Means</w:t>
            </w:r>
            <w:r>
              <w:rPr>
                <w:noProof/>
                <w:webHidden/>
              </w:rPr>
              <w:tab/>
            </w:r>
            <w:r>
              <w:rPr>
                <w:noProof/>
                <w:webHidden/>
              </w:rPr>
              <w:fldChar w:fldCharType="begin"/>
            </w:r>
            <w:r>
              <w:rPr>
                <w:noProof/>
                <w:webHidden/>
              </w:rPr>
              <w:instrText xml:space="preserve"> PAGEREF _Toc230985131 \h </w:instrText>
            </w:r>
            <w:r>
              <w:rPr>
                <w:noProof/>
                <w:webHidden/>
              </w:rPr>
            </w:r>
            <w:r>
              <w:rPr>
                <w:noProof/>
                <w:webHidden/>
              </w:rPr>
              <w:fldChar w:fldCharType="separate"/>
            </w:r>
            <w:r>
              <w:rPr>
                <w:noProof/>
                <w:webHidden/>
              </w:rPr>
              <w:t>179</w:t>
            </w:r>
            <w:r>
              <w:rPr>
                <w:noProof/>
                <w:webHidden/>
              </w:rPr>
              <w:fldChar w:fldCharType="end"/>
            </w:r>
          </w:hyperlink>
        </w:p>
        <w:p w14:paraId="5DE840D5" w14:textId="0A1EE37B" w:rsidR="005665C1" w:rsidRDefault="005665C1" w:rsidP="002A5334">
          <w:pPr>
            <w:pStyle w:val="TOC3"/>
            <w:tabs>
              <w:tab w:val="right" w:leader="dot" w:pos="9016"/>
            </w:tabs>
            <w:spacing w:line="264" w:lineRule="auto"/>
            <w:rPr>
              <w:noProof/>
              <w:color w:val="auto"/>
              <w:sz w:val="24"/>
              <w:szCs w:val="24"/>
              <w:lang w:val="en-US" w:eastAsia="en-US"/>
            </w:rPr>
          </w:pPr>
          <w:hyperlink w:anchor="_Toc230985132" w:history="1">
            <w:r w:rsidRPr="00504F15">
              <w:rPr>
                <w:rStyle w:val="Hyperlink"/>
                <w:rFonts w:ascii="Georgia" w:eastAsia="Times New Roman" w:hAnsi="Georgia"/>
                <w:noProof/>
                <w:lang w:val="en-US" w:eastAsia="en-US"/>
              </w:rPr>
              <w:t>Reproducibility — The Full Spectrum</w:t>
            </w:r>
            <w:r>
              <w:rPr>
                <w:noProof/>
                <w:webHidden/>
              </w:rPr>
              <w:tab/>
            </w:r>
            <w:r>
              <w:rPr>
                <w:noProof/>
                <w:webHidden/>
              </w:rPr>
              <w:fldChar w:fldCharType="begin"/>
            </w:r>
            <w:r>
              <w:rPr>
                <w:noProof/>
                <w:webHidden/>
              </w:rPr>
              <w:instrText xml:space="preserve"> PAGEREF _Toc230985132 \h </w:instrText>
            </w:r>
            <w:r>
              <w:rPr>
                <w:noProof/>
                <w:webHidden/>
              </w:rPr>
            </w:r>
            <w:r>
              <w:rPr>
                <w:noProof/>
                <w:webHidden/>
              </w:rPr>
              <w:fldChar w:fldCharType="separate"/>
            </w:r>
            <w:r>
              <w:rPr>
                <w:noProof/>
                <w:webHidden/>
              </w:rPr>
              <w:t>180</w:t>
            </w:r>
            <w:r>
              <w:rPr>
                <w:noProof/>
                <w:webHidden/>
              </w:rPr>
              <w:fldChar w:fldCharType="end"/>
            </w:r>
          </w:hyperlink>
        </w:p>
        <w:p w14:paraId="320C2164" w14:textId="32B57B04" w:rsidR="005665C1" w:rsidRDefault="005665C1" w:rsidP="002A5334">
          <w:pPr>
            <w:pStyle w:val="TOC3"/>
            <w:tabs>
              <w:tab w:val="right" w:leader="dot" w:pos="9016"/>
            </w:tabs>
            <w:spacing w:line="264" w:lineRule="auto"/>
            <w:rPr>
              <w:noProof/>
              <w:color w:val="auto"/>
              <w:sz w:val="24"/>
              <w:szCs w:val="24"/>
              <w:lang w:val="en-US" w:eastAsia="en-US"/>
            </w:rPr>
          </w:pPr>
          <w:hyperlink w:anchor="_Toc230985133" w:history="1">
            <w:r w:rsidRPr="00504F15">
              <w:rPr>
                <w:rStyle w:val="Hyperlink"/>
                <w:rFonts w:ascii="Georgia" w:eastAsia="Times New Roman" w:hAnsi="Georgia"/>
                <w:noProof/>
                <w:lang w:val="en-US" w:eastAsia="en-US"/>
              </w:rPr>
              <w:t>Error Analysis — A Complete Framework</w:t>
            </w:r>
            <w:r>
              <w:rPr>
                <w:noProof/>
                <w:webHidden/>
              </w:rPr>
              <w:tab/>
            </w:r>
            <w:r>
              <w:rPr>
                <w:noProof/>
                <w:webHidden/>
              </w:rPr>
              <w:fldChar w:fldCharType="begin"/>
            </w:r>
            <w:r>
              <w:rPr>
                <w:noProof/>
                <w:webHidden/>
              </w:rPr>
              <w:instrText xml:space="preserve"> PAGEREF _Toc230985133 \h </w:instrText>
            </w:r>
            <w:r>
              <w:rPr>
                <w:noProof/>
                <w:webHidden/>
              </w:rPr>
            </w:r>
            <w:r>
              <w:rPr>
                <w:noProof/>
                <w:webHidden/>
              </w:rPr>
              <w:fldChar w:fldCharType="separate"/>
            </w:r>
            <w:r>
              <w:rPr>
                <w:noProof/>
                <w:webHidden/>
              </w:rPr>
              <w:t>182</w:t>
            </w:r>
            <w:r>
              <w:rPr>
                <w:noProof/>
                <w:webHidden/>
              </w:rPr>
              <w:fldChar w:fldCharType="end"/>
            </w:r>
          </w:hyperlink>
        </w:p>
        <w:p w14:paraId="1669D664" w14:textId="7AF85B5A" w:rsidR="005665C1" w:rsidRDefault="005665C1" w:rsidP="002A5334">
          <w:pPr>
            <w:pStyle w:val="TOC3"/>
            <w:tabs>
              <w:tab w:val="right" w:leader="dot" w:pos="9016"/>
            </w:tabs>
            <w:spacing w:line="264" w:lineRule="auto"/>
            <w:rPr>
              <w:noProof/>
              <w:color w:val="auto"/>
              <w:sz w:val="24"/>
              <w:szCs w:val="24"/>
              <w:lang w:val="en-US" w:eastAsia="en-US"/>
            </w:rPr>
          </w:pPr>
          <w:hyperlink w:anchor="_Toc230985134" w:history="1">
            <w:r w:rsidRPr="00504F15">
              <w:rPr>
                <w:rStyle w:val="Hyperlink"/>
                <w:rFonts w:ascii="Georgia" w:eastAsia="Times New Roman" w:hAnsi="Georgia"/>
                <w:noProof/>
                <w:lang w:val="en-US" w:eastAsia="en-US"/>
              </w:rPr>
              <w:t>Statistical Reasoning — The Concepts That Matter</w:t>
            </w:r>
            <w:r>
              <w:rPr>
                <w:noProof/>
                <w:webHidden/>
              </w:rPr>
              <w:tab/>
            </w:r>
            <w:r>
              <w:rPr>
                <w:noProof/>
                <w:webHidden/>
              </w:rPr>
              <w:fldChar w:fldCharType="begin"/>
            </w:r>
            <w:r>
              <w:rPr>
                <w:noProof/>
                <w:webHidden/>
              </w:rPr>
              <w:instrText xml:space="preserve"> PAGEREF _Toc230985134 \h </w:instrText>
            </w:r>
            <w:r>
              <w:rPr>
                <w:noProof/>
                <w:webHidden/>
              </w:rPr>
            </w:r>
            <w:r>
              <w:rPr>
                <w:noProof/>
                <w:webHidden/>
              </w:rPr>
              <w:fldChar w:fldCharType="separate"/>
            </w:r>
            <w:r>
              <w:rPr>
                <w:noProof/>
                <w:webHidden/>
              </w:rPr>
              <w:t>185</w:t>
            </w:r>
            <w:r>
              <w:rPr>
                <w:noProof/>
                <w:webHidden/>
              </w:rPr>
              <w:fldChar w:fldCharType="end"/>
            </w:r>
          </w:hyperlink>
        </w:p>
        <w:p w14:paraId="755284BB" w14:textId="2EB85010" w:rsidR="005665C1" w:rsidRDefault="005665C1" w:rsidP="002A5334">
          <w:pPr>
            <w:pStyle w:val="TOC3"/>
            <w:tabs>
              <w:tab w:val="right" w:leader="dot" w:pos="9016"/>
            </w:tabs>
            <w:spacing w:line="264" w:lineRule="auto"/>
            <w:rPr>
              <w:noProof/>
              <w:color w:val="auto"/>
              <w:sz w:val="24"/>
              <w:szCs w:val="24"/>
              <w:lang w:val="en-US" w:eastAsia="en-US"/>
            </w:rPr>
          </w:pPr>
          <w:hyperlink w:anchor="_Toc230985135" w:history="1">
            <w:r w:rsidRPr="00504F15">
              <w:rPr>
                <w:rStyle w:val="Hyperlink"/>
                <w:rFonts w:ascii="Georgia" w:eastAsia="Times New Roman" w:hAnsi="Georgia"/>
                <w:noProof/>
                <w:lang w:val="en-US" w:eastAsia="en-US"/>
              </w:rPr>
              <w:t>Experimental Failure — The Complete Treatment</w:t>
            </w:r>
            <w:r>
              <w:rPr>
                <w:noProof/>
                <w:webHidden/>
              </w:rPr>
              <w:tab/>
            </w:r>
            <w:r>
              <w:rPr>
                <w:noProof/>
                <w:webHidden/>
              </w:rPr>
              <w:fldChar w:fldCharType="begin"/>
            </w:r>
            <w:r>
              <w:rPr>
                <w:noProof/>
                <w:webHidden/>
              </w:rPr>
              <w:instrText xml:space="preserve"> PAGEREF _Toc230985135 \h </w:instrText>
            </w:r>
            <w:r>
              <w:rPr>
                <w:noProof/>
                <w:webHidden/>
              </w:rPr>
            </w:r>
            <w:r>
              <w:rPr>
                <w:noProof/>
                <w:webHidden/>
              </w:rPr>
              <w:fldChar w:fldCharType="separate"/>
            </w:r>
            <w:r>
              <w:rPr>
                <w:noProof/>
                <w:webHidden/>
              </w:rPr>
              <w:t>187</w:t>
            </w:r>
            <w:r>
              <w:rPr>
                <w:noProof/>
                <w:webHidden/>
              </w:rPr>
              <w:fldChar w:fldCharType="end"/>
            </w:r>
          </w:hyperlink>
        </w:p>
        <w:p w14:paraId="79BAE1EE" w14:textId="229A44D2" w:rsidR="005665C1" w:rsidRDefault="005665C1" w:rsidP="002A5334">
          <w:pPr>
            <w:pStyle w:val="TOC3"/>
            <w:tabs>
              <w:tab w:val="right" w:leader="dot" w:pos="9016"/>
            </w:tabs>
            <w:spacing w:line="264" w:lineRule="auto"/>
            <w:rPr>
              <w:noProof/>
              <w:color w:val="auto"/>
              <w:sz w:val="24"/>
              <w:szCs w:val="24"/>
              <w:lang w:val="en-US" w:eastAsia="en-US"/>
            </w:rPr>
          </w:pPr>
          <w:hyperlink w:anchor="_Toc230985136" w:history="1">
            <w:r w:rsidRPr="00504F15">
              <w:rPr>
                <w:rStyle w:val="Hyperlink"/>
                <w:rFonts w:ascii="Georgia" w:eastAsia="Times New Roman" w:hAnsi="Georgia"/>
                <w:noProof/>
                <w:lang w:val="en-US" w:eastAsia="en-US"/>
              </w:rPr>
              <w:t>Research Iteration — The Dynamic of Progress</w:t>
            </w:r>
            <w:r>
              <w:rPr>
                <w:noProof/>
                <w:webHidden/>
              </w:rPr>
              <w:tab/>
            </w:r>
            <w:r>
              <w:rPr>
                <w:noProof/>
                <w:webHidden/>
              </w:rPr>
              <w:fldChar w:fldCharType="begin"/>
            </w:r>
            <w:r>
              <w:rPr>
                <w:noProof/>
                <w:webHidden/>
              </w:rPr>
              <w:instrText xml:space="preserve"> PAGEREF _Toc230985136 \h </w:instrText>
            </w:r>
            <w:r>
              <w:rPr>
                <w:noProof/>
                <w:webHidden/>
              </w:rPr>
            </w:r>
            <w:r>
              <w:rPr>
                <w:noProof/>
                <w:webHidden/>
              </w:rPr>
              <w:fldChar w:fldCharType="separate"/>
            </w:r>
            <w:r>
              <w:rPr>
                <w:noProof/>
                <w:webHidden/>
              </w:rPr>
              <w:t>189</w:t>
            </w:r>
            <w:r>
              <w:rPr>
                <w:noProof/>
                <w:webHidden/>
              </w:rPr>
              <w:fldChar w:fldCharType="end"/>
            </w:r>
          </w:hyperlink>
        </w:p>
        <w:p w14:paraId="117A6C2A" w14:textId="54CB69C9" w:rsidR="005665C1" w:rsidRDefault="005665C1" w:rsidP="002A5334">
          <w:pPr>
            <w:pStyle w:val="TOC3"/>
            <w:tabs>
              <w:tab w:val="right" w:leader="dot" w:pos="9016"/>
            </w:tabs>
            <w:spacing w:line="264" w:lineRule="auto"/>
            <w:rPr>
              <w:noProof/>
              <w:color w:val="auto"/>
              <w:sz w:val="24"/>
              <w:szCs w:val="24"/>
              <w:lang w:val="en-US" w:eastAsia="en-US"/>
            </w:rPr>
          </w:pPr>
          <w:hyperlink w:anchor="_Toc230985137" w:history="1">
            <w:r w:rsidRPr="00504F15">
              <w:rPr>
                <w:rStyle w:val="Hyperlink"/>
                <w:rFonts w:ascii="Georgia" w:eastAsia="Times New Roman" w:hAnsi="Georgia"/>
                <w:noProof/>
                <w:lang w:val="en-US" w:eastAsia="en-US"/>
              </w:rPr>
              <w:t>Result Interpretation — The Expert Standard</w:t>
            </w:r>
            <w:r>
              <w:rPr>
                <w:noProof/>
                <w:webHidden/>
              </w:rPr>
              <w:tab/>
            </w:r>
            <w:r>
              <w:rPr>
                <w:noProof/>
                <w:webHidden/>
              </w:rPr>
              <w:fldChar w:fldCharType="begin"/>
            </w:r>
            <w:r>
              <w:rPr>
                <w:noProof/>
                <w:webHidden/>
              </w:rPr>
              <w:instrText xml:space="preserve"> PAGEREF _Toc230985137 \h </w:instrText>
            </w:r>
            <w:r>
              <w:rPr>
                <w:noProof/>
                <w:webHidden/>
              </w:rPr>
            </w:r>
            <w:r>
              <w:rPr>
                <w:noProof/>
                <w:webHidden/>
              </w:rPr>
              <w:fldChar w:fldCharType="separate"/>
            </w:r>
            <w:r>
              <w:rPr>
                <w:noProof/>
                <w:webHidden/>
              </w:rPr>
              <w:t>191</w:t>
            </w:r>
            <w:r>
              <w:rPr>
                <w:noProof/>
                <w:webHidden/>
              </w:rPr>
              <w:fldChar w:fldCharType="end"/>
            </w:r>
          </w:hyperlink>
        </w:p>
        <w:p w14:paraId="20942EBF" w14:textId="75552A3E" w:rsidR="005665C1" w:rsidRDefault="005665C1" w:rsidP="002A5334">
          <w:pPr>
            <w:pStyle w:val="TOC3"/>
            <w:tabs>
              <w:tab w:val="right" w:leader="dot" w:pos="9016"/>
            </w:tabs>
            <w:spacing w:line="264" w:lineRule="auto"/>
            <w:rPr>
              <w:noProof/>
              <w:color w:val="auto"/>
              <w:sz w:val="24"/>
              <w:szCs w:val="24"/>
              <w:lang w:val="en-US" w:eastAsia="en-US"/>
            </w:rPr>
          </w:pPr>
          <w:hyperlink w:anchor="_Toc230985138" w:history="1">
            <w:r w:rsidRPr="00504F15">
              <w:rPr>
                <w:rStyle w:val="Hyperlink"/>
                <w:rFonts w:ascii="Georgia" w:eastAsia="Times New Roman" w:hAnsi="Georgia"/>
                <w:noProof/>
                <w:lang w:val="en-US" w:eastAsia="en-US"/>
              </w:rPr>
              <w:t>Comparative Evaluation — The Framework</w:t>
            </w:r>
            <w:r>
              <w:rPr>
                <w:noProof/>
                <w:webHidden/>
              </w:rPr>
              <w:tab/>
            </w:r>
            <w:r>
              <w:rPr>
                <w:noProof/>
                <w:webHidden/>
              </w:rPr>
              <w:fldChar w:fldCharType="begin"/>
            </w:r>
            <w:r>
              <w:rPr>
                <w:noProof/>
                <w:webHidden/>
              </w:rPr>
              <w:instrText xml:space="preserve"> PAGEREF _Toc230985138 \h </w:instrText>
            </w:r>
            <w:r>
              <w:rPr>
                <w:noProof/>
                <w:webHidden/>
              </w:rPr>
            </w:r>
            <w:r>
              <w:rPr>
                <w:noProof/>
                <w:webHidden/>
              </w:rPr>
              <w:fldChar w:fldCharType="separate"/>
            </w:r>
            <w:r>
              <w:rPr>
                <w:noProof/>
                <w:webHidden/>
              </w:rPr>
              <w:t>192</w:t>
            </w:r>
            <w:r>
              <w:rPr>
                <w:noProof/>
                <w:webHidden/>
              </w:rPr>
              <w:fldChar w:fldCharType="end"/>
            </w:r>
          </w:hyperlink>
        </w:p>
        <w:p w14:paraId="6FD224A9" w14:textId="1415703D" w:rsidR="005665C1" w:rsidRDefault="005665C1" w:rsidP="002A5334">
          <w:pPr>
            <w:pStyle w:val="TOC3"/>
            <w:tabs>
              <w:tab w:val="right" w:leader="dot" w:pos="9016"/>
            </w:tabs>
            <w:spacing w:line="264" w:lineRule="auto"/>
            <w:rPr>
              <w:noProof/>
              <w:color w:val="auto"/>
              <w:sz w:val="24"/>
              <w:szCs w:val="24"/>
              <w:lang w:val="en-US" w:eastAsia="en-US"/>
            </w:rPr>
          </w:pPr>
          <w:hyperlink w:anchor="_Toc230985139" w:history="1">
            <w:r w:rsidRPr="00504F15">
              <w:rPr>
                <w:rStyle w:val="Hyperlink"/>
                <w:rFonts w:ascii="Georgia" w:eastAsia="Times New Roman" w:hAnsi="Georgia"/>
                <w:noProof/>
                <w:lang w:val="en-US" w:eastAsia="en-US"/>
              </w:rPr>
              <w:t>Research Reliability — Building the Foundation</w:t>
            </w:r>
            <w:r>
              <w:rPr>
                <w:noProof/>
                <w:webHidden/>
              </w:rPr>
              <w:tab/>
            </w:r>
            <w:r>
              <w:rPr>
                <w:noProof/>
                <w:webHidden/>
              </w:rPr>
              <w:fldChar w:fldCharType="begin"/>
            </w:r>
            <w:r>
              <w:rPr>
                <w:noProof/>
                <w:webHidden/>
              </w:rPr>
              <w:instrText xml:space="preserve"> PAGEREF _Toc230985139 \h </w:instrText>
            </w:r>
            <w:r>
              <w:rPr>
                <w:noProof/>
                <w:webHidden/>
              </w:rPr>
            </w:r>
            <w:r>
              <w:rPr>
                <w:noProof/>
                <w:webHidden/>
              </w:rPr>
              <w:fldChar w:fldCharType="separate"/>
            </w:r>
            <w:r>
              <w:rPr>
                <w:noProof/>
                <w:webHidden/>
              </w:rPr>
              <w:t>194</w:t>
            </w:r>
            <w:r>
              <w:rPr>
                <w:noProof/>
                <w:webHidden/>
              </w:rPr>
              <w:fldChar w:fldCharType="end"/>
            </w:r>
          </w:hyperlink>
        </w:p>
        <w:p w14:paraId="6BD547FA" w14:textId="59831E60" w:rsidR="005665C1" w:rsidRDefault="005665C1" w:rsidP="002A5334">
          <w:pPr>
            <w:pStyle w:val="TOC3"/>
            <w:tabs>
              <w:tab w:val="right" w:leader="dot" w:pos="9016"/>
            </w:tabs>
            <w:spacing w:line="264" w:lineRule="auto"/>
            <w:rPr>
              <w:noProof/>
              <w:color w:val="auto"/>
              <w:sz w:val="24"/>
              <w:szCs w:val="24"/>
              <w:lang w:val="en-US" w:eastAsia="en-US"/>
            </w:rPr>
          </w:pPr>
          <w:hyperlink w:anchor="_Toc230985140" w:history="1">
            <w:r w:rsidRPr="00504F15">
              <w:rPr>
                <w:rStyle w:val="Hyperlink"/>
                <w:rFonts w:ascii="Georgia" w:eastAsia="Times New Roman" w:hAnsi="Georgia"/>
                <w:noProof/>
                <w:lang w:val="en-US" w:eastAsia="en-US"/>
              </w:rPr>
              <w:t>Research Ethics — Beyond Plagiarism</w:t>
            </w:r>
            <w:r>
              <w:rPr>
                <w:noProof/>
                <w:webHidden/>
              </w:rPr>
              <w:tab/>
            </w:r>
            <w:r>
              <w:rPr>
                <w:noProof/>
                <w:webHidden/>
              </w:rPr>
              <w:fldChar w:fldCharType="begin"/>
            </w:r>
            <w:r>
              <w:rPr>
                <w:noProof/>
                <w:webHidden/>
              </w:rPr>
              <w:instrText xml:space="preserve"> PAGEREF _Toc230985140 \h </w:instrText>
            </w:r>
            <w:r>
              <w:rPr>
                <w:noProof/>
                <w:webHidden/>
              </w:rPr>
            </w:r>
            <w:r>
              <w:rPr>
                <w:noProof/>
                <w:webHidden/>
              </w:rPr>
              <w:fldChar w:fldCharType="separate"/>
            </w:r>
            <w:r>
              <w:rPr>
                <w:noProof/>
                <w:webHidden/>
              </w:rPr>
              <w:t>196</w:t>
            </w:r>
            <w:r>
              <w:rPr>
                <w:noProof/>
                <w:webHidden/>
              </w:rPr>
              <w:fldChar w:fldCharType="end"/>
            </w:r>
          </w:hyperlink>
        </w:p>
        <w:p w14:paraId="703720E7" w14:textId="78831BD4" w:rsidR="005665C1" w:rsidRDefault="005665C1" w:rsidP="002A5334">
          <w:pPr>
            <w:pStyle w:val="TOC2"/>
            <w:tabs>
              <w:tab w:val="right" w:leader="dot" w:pos="9016"/>
            </w:tabs>
            <w:spacing w:line="264" w:lineRule="auto"/>
            <w:rPr>
              <w:noProof/>
              <w:color w:val="auto"/>
              <w:sz w:val="24"/>
              <w:szCs w:val="24"/>
              <w:lang w:val="en-US" w:eastAsia="en-US"/>
            </w:rPr>
          </w:pPr>
          <w:hyperlink w:anchor="_Toc230985141" w:history="1">
            <w:r w:rsidRPr="00504F15">
              <w:rPr>
                <w:rStyle w:val="Hyperlink"/>
                <w:rFonts w:ascii="Georgia" w:eastAsia="Times New Roman" w:hAnsi="Georgia"/>
                <w:noProof/>
                <w:lang w:val="en-US" w:eastAsia="en-US"/>
              </w:rPr>
              <w:t>THE INTEGRATIVE FRAMEWORK: HOW EXPERT METHODOLOGICAL JUDGMENT DEVELOPS</w:t>
            </w:r>
            <w:r>
              <w:rPr>
                <w:noProof/>
                <w:webHidden/>
              </w:rPr>
              <w:tab/>
            </w:r>
            <w:r>
              <w:rPr>
                <w:noProof/>
                <w:webHidden/>
              </w:rPr>
              <w:fldChar w:fldCharType="begin"/>
            </w:r>
            <w:r>
              <w:rPr>
                <w:noProof/>
                <w:webHidden/>
              </w:rPr>
              <w:instrText xml:space="preserve"> PAGEREF _Toc230985141 \h </w:instrText>
            </w:r>
            <w:r>
              <w:rPr>
                <w:noProof/>
                <w:webHidden/>
              </w:rPr>
            </w:r>
            <w:r>
              <w:rPr>
                <w:noProof/>
                <w:webHidden/>
              </w:rPr>
              <w:fldChar w:fldCharType="separate"/>
            </w:r>
            <w:r>
              <w:rPr>
                <w:noProof/>
                <w:webHidden/>
              </w:rPr>
              <w:t>199</w:t>
            </w:r>
            <w:r>
              <w:rPr>
                <w:noProof/>
                <w:webHidden/>
              </w:rPr>
              <w:fldChar w:fldCharType="end"/>
            </w:r>
          </w:hyperlink>
        </w:p>
        <w:p w14:paraId="0DF62B18" w14:textId="2B5F7D95" w:rsidR="005665C1" w:rsidRDefault="005665C1" w:rsidP="002A5334">
          <w:pPr>
            <w:pStyle w:val="TOC1"/>
            <w:tabs>
              <w:tab w:val="right" w:leader="dot" w:pos="9016"/>
            </w:tabs>
            <w:spacing w:line="264" w:lineRule="auto"/>
            <w:rPr>
              <w:noProof/>
              <w:color w:val="auto"/>
              <w:sz w:val="24"/>
              <w:szCs w:val="24"/>
              <w:lang w:val="en-US" w:eastAsia="en-US"/>
            </w:rPr>
          </w:pPr>
          <w:hyperlink w:anchor="_Toc230985142" w:history="1">
            <w:r w:rsidRPr="00504F15">
              <w:rPr>
                <w:rStyle w:val="Hyperlink"/>
                <w:rFonts w:ascii="Copperplate Gothic Bold" w:hAnsi="Copperplate Gothic Bold"/>
                <w:b/>
                <w:bCs/>
                <w:noProof/>
              </w:rPr>
              <w:t>&lt;Paradigm’05&gt; |  Research Writing and Publication Strategy</w:t>
            </w:r>
            <w:r>
              <w:rPr>
                <w:noProof/>
                <w:webHidden/>
              </w:rPr>
              <w:tab/>
            </w:r>
            <w:r>
              <w:rPr>
                <w:noProof/>
                <w:webHidden/>
              </w:rPr>
              <w:fldChar w:fldCharType="begin"/>
            </w:r>
            <w:r>
              <w:rPr>
                <w:noProof/>
                <w:webHidden/>
              </w:rPr>
              <w:instrText xml:space="preserve"> PAGEREF _Toc230985142 \h </w:instrText>
            </w:r>
            <w:r>
              <w:rPr>
                <w:noProof/>
                <w:webHidden/>
              </w:rPr>
            </w:r>
            <w:r>
              <w:rPr>
                <w:noProof/>
                <w:webHidden/>
              </w:rPr>
              <w:fldChar w:fldCharType="separate"/>
            </w:r>
            <w:r>
              <w:rPr>
                <w:noProof/>
                <w:webHidden/>
              </w:rPr>
              <w:t>200</w:t>
            </w:r>
            <w:r>
              <w:rPr>
                <w:noProof/>
                <w:webHidden/>
              </w:rPr>
              <w:fldChar w:fldCharType="end"/>
            </w:r>
          </w:hyperlink>
        </w:p>
        <w:p w14:paraId="37DFDDDC" w14:textId="7D34B8EE" w:rsidR="005665C1" w:rsidRDefault="005665C1" w:rsidP="002A5334">
          <w:pPr>
            <w:pStyle w:val="TOC2"/>
            <w:tabs>
              <w:tab w:val="right" w:leader="dot" w:pos="9016"/>
            </w:tabs>
            <w:spacing w:line="264" w:lineRule="auto"/>
            <w:rPr>
              <w:noProof/>
              <w:color w:val="auto"/>
              <w:sz w:val="24"/>
              <w:szCs w:val="24"/>
              <w:lang w:val="en-US" w:eastAsia="en-US"/>
            </w:rPr>
          </w:pPr>
          <w:hyperlink w:anchor="_Toc230985143" w:history="1">
            <w:r w:rsidRPr="00504F15">
              <w:rPr>
                <w:rStyle w:val="Hyperlink"/>
                <w:rFonts w:ascii="Georgia" w:eastAsia="Times New Roman" w:hAnsi="Georgia"/>
                <w:noProof/>
                <w:lang w:val="en-US" w:eastAsia="en-US"/>
              </w:rPr>
              <w:t>PART ONE: THE ARCHITECTURE OF SCIENTIFIC COMMUNICATION</w:t>
            </w:r>
            <w:r>
              <w:rPr>
                <w:noProof/>
                <w:webHidden/>
              </w:rPr>
              <w:tab/>
            </w:r>
            <w:r>
              <w:rPr>
                <w:noProof/>
                <w:webHidden/>
              </w:rPr>
              <w:fldChar w:fldCharType="begin"/>
            </w:r>
            <w:r>
              <w:rPr>
                <w:noProof/>
                <w:webHidden/>
              </w:rPr>
              <w:instrText xml:space="preserve"> PAGEREF _Toc230985143 \h </w:instrText>
            </w:r>
            <w:r>
              <w:rPr>
                <w:noProof/>
                <w:webHidden/>
              </w:rPr>
            </w:r>
            <w:r>
              <w:rPr>
                <w:noProof/>
                <w:webHidden/>
              </w:rPr>
              <w:fldChar w:fldCharType="separate"/>
            </w:r>
            <w:r>
              <w:rPr>
                <w:noProof/>
                <w:webHidden/>
              </w:rPr>
              <w:t>201</w:t>
            </w:r>
            <w:r>
              <w:rPr>
                <w:noProof/>
                <w:webHidden/>
              </w:rPr>
              <w:fldChar w:fldCharType="end"/>
            </w:r>
          </w:hyperlink>
        </w:p>
        <w:p w14:paraId="224F05DC" w14:textId="36976D94" w:rsidR="005665C1" w:rsidRDefault="005665C1" w:rsidP="002A5334">
          <w:pPr>
            <w:pStyle w:val="TOC3"/>
            <w:tabs>
              <w:tab w:val="right" w:leader="dot" w:pos="9016"/>
            </w:tabs>
            <w:spacing w:line="264" w:lineRule="auto"/>
            <w:rPr>
              <w:noProof/>
              <w:color w:val="auto"/>
              <w:sz w:val="24"/>
              <w:szCs w:val="24"/>
              <w:lang w:val="en-US" w:eastAsia="en-US"/>
            </w:rPr>
          </w:pPr>
          <w:hyperlink w:anchor="_Toc230985144" w:history="1">
            <w:r w:rsidRPr="00504F15">
              <w:rPr>
                <w:rStyle w:val="Hyperlink"/>
                <w:rFonts w:ascii="Georgia" w:eastAsia="Times New Roman" w:hAnsi="Georgia"/>
                <w:noProof/>
                <w:lang w:val="en-US" w:eastAsia="en-US"/>
              </w:rPr>
              <w:t>Research Paper Structure — The Logic Beneath the Format</w:t>
            </w:r>
            <w:r>
              <w:rPr>
                <w:noProof/>
                <w:webHidden/>
              </w:rPr>
              <w:tab/>
            </w:r>
            <w:r>
              <w:rPr>
                <w:noProof/>
                <w:webHidden/>
              </w:rPr>
              <w:fldChar w:fldCharType="begin"/>
            </w:r>
            <w:r>
              <w:rPr>
                <w:noProof/>
                <w:webHidden/>
              </w:rPr>
              <w:instrText xml:space="preserve"> PAGEREF _Toc230985144 \h </w:instrText>
            </w:r>
            <w:r>
              <w:rPr>
                <w:noProof/>
                <w:webHidden/>
              </w:rPr>
            </w:r>
            <w:r>
              <w:rPr>
                <w:noProof/>
                <w:webHidden/>
              </w:rPr>
              <w:fldChar w:fldCharType="separate"/>
            </w:r>
            <w:r>
              <w:rPr>
                <w:noProof/>
                <w:webHidden/>
              </w:rPr>
              <w:t>201</w:t>
            </w:r>
            <w:r>
              <w:rPr>
                <w:noProof/>
                <w:webHidden/>
              </w:rPr>
              <w:fldChar w:fldCharType="end"/>
            </w:r>
          </w:hyperlink>
        </w:p>
        <w:p w14:paraId="4CA08098" w14:textId="23DDDC26" w:rsidR="005665C1" w:rsidRDefault="005665C1" w:rsidP="002A5334">
          <w:pPr>
            <w:pStyle w:val="TOC3"/>
            <w:tabs>
              <w:tab w:val="right" w:leader="dot" w:pos="9016"/>
            </w:tabs>
            <w:spacing w:line="264" w:lineRule="auto"/>
            <w:rPr>
              <w:noProof/>
              <w:color w:val="auto"/>
              <w:sz w:val="24"/>
              <w:szCs w:val="24"/>
              <w:lang w:val="en-US" w:eastAsia="en-US"/>
            </w:rPr>
          </w:pPr>
          <w:hyperlink w:anchor="_Toc230985145" w:history="1">
            <w:r w:rsidRPr="00504F15">
              <w:rPr>
                <w:rStyle w:val="Hyperlink"/>
                <w:rFonts w:ascii="Georgia" w:eastAsia="Times New Roman" w:hAnsi="Georgia"/>
                <w:noProof/>
                <w:lang w:val="en-US" w:eastAsia="en-US"/>
              </w:rPr>
              <w:t>Thesis Writing Structure — The Extended Argument</w:t>
            </w:r>
            <w:r>
              <w:rPr>
                <w:noProof/>
                <w:webHidden/>
              </w:rPr>
              <w:tab/>
            </w:r>
            <w:r>
              <w:rPr>
                <w:noProof/>
                <w:webHidden/>
              </w:rPr>
              <w:fldChar w:fldCharType="begin"/>
            </w:r>
            <w:r>
              <w:rPr>
                <w:noProof/>
                <w:webHidden/>
              </w:rPr>
              <w:instrText xml:space="preserve"> PAGEREF _Toc230985145 \h </w:instrText>
            </w:r>
            <w:r>
              <w:rPr>
                <w:noProof/>
                <w:webHidden/>
              </w:rPr>
            </w:r>
            <w:r>
              <w:rPr>
                <w:noProof/>
                <w:webHidden/>
              </w:rPr>
              <w:fldChar w:fldCharType="separate"/>
            </w:r>
            <w:r>
              <w:rPr>
                <w:noProof/>
                <w:webHidden/>
              </w:rPr>
              <w:t>203</w:t>
            </w:r>
            <w:r>
              <w:rPr>
                <w:noProof/>
                <w:webHidden/>
              </w:rPr>
              <w:fldChar w:fldCharType="end"/>
            </w:r>
          </w:hyperlink>
        </w:p>
        <w:p w14:paraId="44721F7C" w14:textId="46C64D48" w:rsidR="005665C1" w:rsidRDefault="005665C1" w:rsidP="002A5334">
          <w:pPr>
            <w:pStyle w:val="TOC3"/>
            <w:tabs>
              <w:tab w:val="right" w:leader="dot" w:pos="9016"/>
            </w:tabs>
            <w:spacing w:line="264" w:lineRule="auto"/>
            <w:rPr>
              <w:noProof/>
              <w:color w:val="auto"/>
              <w:sz w:val="24"/>
              <w:szCs w:val="24"/>
              <w:lang w:val="en-US" w:eastAsia="en-US"/>
            </w:rPr>
          </w:pPr>
          <w:hyperlink w:anchor="_Toc230985146" w:history="1">
            <w:r w:rsidRPr="00504F15">
              <w:rPr>
                <w:rStyle w:val="Hyperlink"/>
                <w:rFonts w:ascii="Georgia" w:eastAsia="Times New Roman" w:hAnsi="Georgia"/>
                <w:noProof/>
                <w:lang w:val="en-US" w:eastAsia="en-US"/>
              </w:rPr>
              <w:t>Abstract Writing — The Complete Picture in Miniature</w:t>
            </w:r>
            <w:r>
              <w:rPr>
                <w:noProof/>
                <w:webHidden/>
              </w:rPr>
              <w:tab/>
            </w:r>
            <w:r>
              <w:rPr>
                <w:noProof/>
                <w:webHidden/>
              </w:rPr>
              <w:fldChar w:fldCharType="begin"/>
            </w:r>
            <w:r>
              <w:rPr>
                <w:noProof/>
                <w:webHidden/>
              </w:rPr>
              <w:instrText xml:space="preserve"> PAGEREF _Toc230985146 \h </w:instrText>
            </w:r>
            <w:r>
              <w:rPr>
                <w:noProof/>
                <w:webHidden/>
              </w:rPr>
            </w:r>
            <w:r>
              <w:rPr>
                <w:noProof/>
                <w:webHidden/>
              </w:rPr>
              <w:fldChar w:fldCharType="separate"/>
            </w:r>
            <w:r>
              <w:rPr>
                <w:noProof/>
                <w:webHidden/>
              </w:rPr>
              <w:t>204</w:t>
            </w:r>
            <w:r>
              <w:rPr>
                <w:noProof/>
                <w:webHidden/>
              </w:rPr>
              <w:fldChar w:fldCharType="end"/>
            </w:r>
          </w:hyperlink>
        </w:p>
        <w:p w14:paraId="692EB0D6" w14:textId="6124CD32" w:rsidR="005665C1" w:rsidRDefault="005665C1" w:rsidP="002A5334">
          <w:pPr>
            <w:pStyle w:val="TOC3"/>
            <w:tabs>
              <w:tab w:val="right" w:leader="dot" w:pos="9016"/>
            </w:tabs>
            <w:spacing w:line="264" w:lineRule="auto"/>
            <w:rPr>
              <w:noProof/>
              <w:color w:val="auto"/>
              <w:sz w:val="24"/>
              <w:szCs w:val="24"/>
              <w:lang w:val="en-US" w:eastAsia="en-US"/>
            </w:rPr>
          </w:pPr>
          <w:hyperlink w:anchor="_Toc230985147" w:history="1">
            <w:r w:rsidRPr="00504F15">
              <w:rPr>
                <w:rStyle w:val="Hyperlink"/>
                <w:rFonts w:ascii="Georgia" w:eastAsia="Times New Roman" w:hAnsi="Georgia"/>
                <w:noProof/>
                <w:lang w:val="en-US" w:eastAsia="en-US"/>
              </w:rPr>
              <w:t>Introduction Writing — Building the Case for Your Work</w:t>
            </w:r>
            <w:r>
              <w:rPr>
                <w:noProof/>
                <w:webHidden/>
              </w:rPr>
              <w:tab/>
            </w:r>
            <w:r>
              <w:rPr>
                <w:noProof/>
                <w:webHidden/>
              </w:rPr>
              <w:fldChar w:fldCharType="begin"/>
            </w:r>
            <w:r>
              <w:rPr>
                <w:noProof/>
                <w:webHidden/>
              </w:rPr>
              <w:instrText xml:space="preserve"> PAGEREF _Toc230985147 \h </w:instrText>
            </w:r>
            <w:r>
              <w:rPr>
                <w:noProof/>
                <w:webHidden/>
              </w:rPr>
            </w:r>
            <w:r>
              <w:rPr>
                <w:noProof/>
                <w:webHidden/>
              </w:rPr>
              <w:fldChar w:fldCharType="separate"/>
            </w:r>
            <w:r>
              <w:rPr>
                <w:noProof/>
                <w:webHidden/>
              </w:rPr>
              <w:t>206</w:t>
            </w:r>
            <w:r>
              <w:rPr>
                <w:noProof/>
                <w:webHidden/>
              </w:rPr>
              <w:fldChar w:fldCharType="end"/>
            </w:r>
          </w:hyperlink>
        </w:p>
        <w:p w14:paraId="3F42E4F3" w14:textId="5B34BFBB" w:rsidR="005665C1" w:rsidRDefault="005665C1" w:rsidP="002A5334">
          <w:pPr>
            <w:pStyle w:val="TOC3"/>
            <w:tabs>
              <w:tab w:val="right" w:leader="dot" w:pos="9016"/>
            </w:tabs>
            <w:spacing w:line="264" w:lineRule="auto"/>
            <w:rPr>
              <w:noProof/>
              <w:color w:val="auto"/>
              <w:sz w:val="24"/>
              <w:szCs w:val="24"/>
              <w:lang w:val="en-US" w:eastAsia="en-US"/>
            </w:rPr>
          </w:pPr>
          <w:hyperlink w:anchor="_Toc230985148" w:history="1">
            <w:r w:rsidRPr="00504F15">
              <w:rPr>
                <w:rStyle w:val="Hyperlink"/>
                <w:rFonts w:ascii="Georgia" w:eastAsia="Times New Roman" w:hAnsi="Georgia"/>
                <w:noProof/>
                <w:lang w:val="en-US" w:eastAsia="en-US"/>
              </w:rPr>
              <w:t>Literature Review Writing — The Argument, Not the Survey</w:t>
            </w:r>
            <w:r>
              <w:rPr>
                <w:noProof/>
                <w:webHidden/>
              </w:rPr>
              <w:tab/>
            </w:r>
            <w:r>
              <w:rPr>
                <w:noProof/>
                <w:webHidden/>
              </w:rPr>
              <w:fldChar w:fldCharType="begin"/>
            </w:r>
            <w:r>
              <w:rPr>
                <w:noProof/>
                <w:webHidden/>
              </w:rPr>
              <w:instrText xml:space="preserve"> PAGEREF _Toc230985148 \h </w:instrText>
            </w:r>
            <w:r>
              <w:rPr>
                <w:noProof/>
                <w:webHidden/>
              </w:rPr>
            </w:r>
            <w:r>
              <w:rPr>
                <w:noProof/>
                <w:webHidden/>
              </w:rPr>
              <w:fldChar w:fldCharType="separate"/>
            </w:r>
            <w:r>
              <w:rPr>
                <w:noProof/>
                <w:webHidden/>
              </w:rPr>
              <w:t>209</w:t>
            </w:r>
            <w:r>
              <w:rPr>
                <w:noProof/>
                <w:webHidden/>
              </w:rPr>
              <w:fldChar w:fldCharType="end"/>
            </w:r>
          </w:hyperlink>
        </w:p>
        <w:p w14:paraId="045604A4" w14:textId="1BE5F0F0" w:rsidR="005665C1" w:rsidRDefault="005665C1" w:rsidP="002A5334">
          <w:pPr>
            <w:pStyle w:val="TOC3"/>
            <w:tabs>
              <w:tab w:val="right" w:leader="dot" w:pos="9016"/>
            </w:tabs>
            <w:spacing w:line="264" w:lineRule="auto"/>
            <w:rPr>
              <w:noProof/>
              <w:color w:val="auto"/>
              <w:sz w:val="24"/>
              <w:szCs w:val="24"/>
              <w:lang w:val="en-US" w:eastAsia="en-US"/>
            </w:rPr>
          </w:pPr>
          <w:hyperlink w:anchor="_Toc230985149" w:history="1">
            <w:r w:rsidRPr="00504F15">
              <w:rPr>
                <w:rStyle w:val="Hyperlink"/>
                <w:rFonts w:ascii="Georgia" w:eastAsia="Times New Roman" w:hAnsi="Georgia"/>
                <w:noProof/>
                <w:lang w:val="en-US" w:eastAsia="en-US"/>
              </w:rPr>
              <w:t>Methodology Writing — Reproducibility as the Standard</w:t>
            </w:r>
            <w:r>
              <w:rPr>
                <w:noProof/>
                <w:webHidden/>
              </w:rPr>
              <w:tab/>
            </w:r>
            <w:r>
              <w:rPr>
                <w:noProof/>
                <w:webHidden/>
              </w:rPr>
              <w:fldChar w:fldCharType="begin"/>
            </w:r>
            <w:r>
              <w:rPr>
                <w:noProof/>
                <w:webHidden/>
              </w:rPr>
              <w:instrText xml:space="preserve"> PAGEREF _Toc230985149 \h </w:instrText>
            </w:r>
            <w:r>
              <w:rPr>
                <w:noProof/>
                <w:webHidden/>
              </w:rPr>
            </w:r>
            <w:r>
              <w:rPr>
                <w:noProof/>
                <w:webHidden/>
              </w:rPr>
              <w:fldChar w:fldCharType="separate"/>
            </w:r>
            <w:r>
              <w:rPr>
                <w:noProof/>
                <w:webHidden/>
              </w:rPr>
              <w:t>210</w:t>
            </w:r>
            <w:r>
              <w:rPr>
                <w:noProof/>
                <w:webHidden/>
              </w:rPr>
              <w:fldChar w:fldCharType="end"/>
            </w:r>
          </w:hyperlink>
        </w:p>
        <w:p w14:paraId="72FCAA31" w14:textId="6E08E618" w:rsidR="005665C1" w:rsidRDefault="005665C1" w:rsidP="002A5334">
          <w:pPr>
            <w:pStyle w:val="TOC3"/>
            <w:tabs>
              <w:tab w:val="right" w:leader="dot" w:pos="9016"/>
            </w:tabs>
            <w:spacing w:line="264" w:lineRule="auto"/>
            <w:rPr>
              <w:noProof/>
              <w:color w:val="auto"/>
              <w:sz w:val="24"/>
              <w:szCs w:val="24"/>
              <w:lang w:val="en-US" w:eastAsia="en-US"/>
            </w:rPr>
          </w:pPr>
          <w:hyperlink w:anchor="_Toc230985150" w:history="1">
            <w:r w:rsidRPr="00504F15">
              <w:rPr>
                <w:rStyle w:val="Hyperlink"/>
                <w:rFonts w:ascii="Georgia" w:eastAsia="Times New Roman" w:hAnsi="Georgia"/>
                <w:noProof/>
                <w:lang w:val="en-US" w:eastAsia="en-US"/>
              </w:rPr>
              <w:t>Results and Discussion Writing — The Most Difficult Sections</w:t>
            </w:r>
            <w:r>
              <w:rPr>
                <w:noProof/>
                <w:webHidden/>
              </w:rPr>
              <w:tab/>
            </w:r>
            <w:r>
              <w:rPr>
                <w:noProof/>
                <w:webHidden/>
              </w:rPr>
              <w:fldChar w:fldCharType="begin"/>
            </w:r>
            <w:r>
              <w:rPr>
                <w:noProof/>
                <w:webHidden/>
              </w:rPr>
              <w:instrText xml:space="preserve"> PAGEREF _Toc230985150 \h </w:instrText>
            </w:r>
            <w:r>
              <w:rPr>
                <w:noProof/>
                <w:webHidden/>
              </w:rPr>
            </w:r>
            <w:r>
              <w:rPr>
                <w:noProof/>
                <w:webHidden/>
              </w:rPr>
              <w:fldChar w:fldCharType="separate"/>
            </w:r>
            <w:r>
              <w:rPr>
                <w:noProof/>
                <w:webHidden/>
              </w:rPr>
              <w:t>212</w:t>
            </w:r>
            <w:r>
              <w:rPr>
                <w:noProof/>
                <w:webHidden/>
              </w:rPr>
              <w:fldChar w:fldCharType="end"/>
            </w:r>
          </w:hyperlink>
        </w:p>
        <w:p w14:paraId="621A16DB" w14:textId="72E3537B" w:rsidR="005665C1" w:rsidRDefault="005665C1" w:rsidP="002A5334">
          <w:pPr>
            <w:pStyle w:val="TOC2"/>
            <w:tabs>
              <w:tab w:val="right" w:leader="dot" w:pos="9016"/>
            </w:tabs>
            <w:spacing w:line="264" w:lineRule="auto"/>
            <w:rPr>
              <w:noProof/>
              <w:color w:val="auto"/>
              <w:sz w:val="24"/>
              <w:szCs w:val="24"/>
              <w:lang w:val="en-US" w:eastAsia="en-US"/>
            </w:rPr>
          </w:pPr>
          <w:hyperlink w:anchor="_Toc230985151" w:history="1">
            <w:r w:rsidRPr="00504F15">
              <w:rPr>
                <w:rStyle w:val="Hyperlink"/>
                <w:rFonts w:ascii="Georgia" w:eastAsia="Times New Roman" w:hAnsi="Georgia"/>
                <w:noProof/>
                <w:lang w:val="en-US" w:eastAsia="en-US"/>
              </w:rPr>
              <w:t>PART TWO: THE CRAFT OF SCIENTIFIC WRITING</w:t>
            </w:r>
            <w:r>
              <w:rPr>
                <w:noProof/>
                <w:webHidden/>
              </w:rPr>
              <w:tab/>
            </w:r>
            <w:r>
              <w:rPr>
                <w:noProof/>
                <w:webHidden/>
              </w:rPr>
              <w:fldChar w:fldCharType="begin"/>
            </w:r>
            <w:r>
              <w:rPr>
                <w:noProof/>
                <w:webHidden/>
              </w:rPr>
              <w:instrText xml:space="preserve"> PAGEREF _Toc230985151 \h </w:instrText>
            </w:r>
            <w:r>
              <w:rPr>
                <w:noProof/>
                <w:webHidden/>
              </w:rPr>
            </w:r>
            <w:r>
              <w:rPr>
                <w:noProof/>
                <w:webHidden/>
              </w:rPr>
              <w:fldChar w:fldCharType="separate"/>
            </w:r>
            <w:r>
              <w:rPr>
                <w:noProof/>
                <w:webHidden/>
              </w:rPr>
              <w:t>214</w:t>
            </w:r>
            <w:r>
              <w:rPr>
                <w:noProof/>
                <w:webHidden/>
              </w:rPr>
              <w:fldChar w:fldCharType="end"/>
            </w:r>
          </w:hyperlink>
        </w:p>
        <w:p w14:paraId="1DEBAF8B" w14:textId="16888D97" w:rsidR="005665C1" w:rsidRDefault="005665C1" w:rsidP="002A5334">
          <w:pPr>
            <w:pStyle w:val="TOC3"/>
            <w:tabs>
              <w:tab w:val="right" w:leader="dot" w:pos="9016"/>
            </w:tabs>
            <w:spacing w:line="264" w:lineRule="auto"/>
            <w:rPr>
              <w:noProof/>
              <w:color w:val="auto"/>
              <w:sz w:val="24"/>
              <w:szCs w:val="24"/>
              <w:lang w:val="en-US" w:eastAsia="en-US"/>
            </w:rPr>
          </w:pPr>
          <w:hyperlink w:anchor="_Toc230985152" w:history="1">
            <w:r w:rsidRPr="00504F15">
              <w:rPr>
                <w:rStyle w:val="Hyperlink"/>
                <w:rFonts w:ascii="Georgia" w:eastAsia="Times New Roman" w:hAnsi="Georgia"/>
                <w:noProof/>
                <w:lang w:val="en-US" w:eastAsia="en-US"/>
              </w:rPr>
              <w:t>Scientific Storytelling — The Narrative Structure of Research</w:t>
            </w:r>
            <w:r>
              <w:rPr>
                <w:noProof/>
                <w:webHidden/>
              </w:rPr>
              <w:tab/>
            </w:r>
            <w:r>
              <w:rPr>
                <w:noProof/>
                <w:webHidden/>
              </w:rPr>
              <w:fldChar w:fldCharType="begin"/>
            </w:r>
            <w:r>
              <w:rPr>
                <w:noProof/>
                <w:webHidden/>
              </w:rPr>
              <w:instrText xml:space="preserve"> PAGEREF _Toc230985152 \h </w:instrText>
            </w:r>
            <w:r>
              <w:rPr>
                <w:noProof/>
                <w:webHidden/>
              </w:rPr>
            </w:r>
            <w:r>
              <w:rPr>
                <w:noProof/>
                <w:webHidden/>
              </w:rPr>
              <w:fldChar w:fldCharType="separate"/>
            </w:r>
            <w:r>
              <w:rPr>
                <w:noProof/>
                <w:webHidden/>
              </w:rPr>
              <w:t>214</w:t>
            </w:r>
            <w:r>
              <w:rPr>
                <w:noProof/>
                <w:webHidden/>
              </w:rPr>
              <w:fldChar w:fldCharType="end"/>
            </w:r>
          </w:hyperlink>
        </w:p>
        <w:p w14:paraId="75BA351E" w14:textId="6B68D405" w:rsidR="005665C1" w:rsidRDefault="005665C1" w:rsidP="002A5334">
          <w:pPr>
            <w:pStyle w:val="TOC3"/>
            <w:tabs>
              <w:tab w:val="right" w:leader="dot" w:pos="9016"/>
            </w:tabs>
            <w:spacing w:line="264" w:lineRule="auto"/>
            <w:rPr>
              <w:noProof/>
              <w:color w:val="auto"/>
              <w:sz w:val="24"/>
              <w:szCs w:val="24"/>
              <w:lang w:val="en-US" w:eastAsia="en-US"/>
            </w:rPr>
          </w:pPr>
          <w:hyperlink w:anchor="_Toc230985153" w:history="1">
            <w:r w:rsidRPr="00504F15">
              <w:rPr>
                <w:rStyle w:val="Hyperlink"/>
                <w:rFonts w:ascii="Georgia" w:eastAsia="Times New Roman" w:hAnsi="Georgia"/>
                <w:noProof/>
                <w:lang w:val="en-US" w:eastAsia="en-US"/>
              </w:rPr>
              <w:t>Argument Construction — The Logic of Scientific Claims</w:t>
            </w:r>
            <w:r>
              <w:rPr>
                <w:noProof/>
                <w:webHidden/>
              </w:rPr>
              <w:tab/>
            </w:r>
            <w:r>
              <w:rPr>
                <w:noProof/>
                <w:webHidden/>
              </w:rPr>
              <w:fldChar w:fldCharType="begin"/>
            </w:r>
            <w:r>
              <w:rPr>
                <w:noProof/>
                <w:webHidden/>
              </w:rPr>
              <w:instrText xml:space="preserve"> PAGEREF _Toc230985153 \h </w:instrText>
            </w:r>
            <w:r>
              <w:rPr>
                <w:noProof/>
                <w:webHidden/>
              </w:rPr>
            </w:r>
            <w:r>
              <w:rPr>
                <w:noProof/>
                <w:webHidden/>
              </w:rPr>
              <w:fldChar w:fldCharType="separate"/>
            </w:r>
            <w:r>
              <w:rPr>
                <w:noProof/>
                <w:webHidden/>
              </w:rPr>
              <w:t>216</w:t>
            </w:r>
            <w:r>
              <w:rPr>
                <w:noProof/>
                <w:webHidden/>
              </w:rPr>
              <w:fldChar w:fldCharType="end"/>
            </w:r>
          </w:hyperlink>
        </w:p>
        <w:p w14:paraId="0394C700" w14:textId="5E08B4E0" w:rsidR="005665C1" w:rsidRDefault="005665C1" w:rsidP="002A5334">
          <w:pPr>
            <w:pStyle w:val="TOC3"/>
            <w:tabs>
              <w:tab w:val="right" w:leader="dot" w:pos="9016"/>
            </w:tabs>
            <w:spacing w:line="264" w:lineRule="auto"/>
            <w:rPr>
              <w:noProof/>
              <w:color w:val="auto"/>
              <w:sz w:val="24"/>
              <w:szCs w:val="24"/>
              <w:lang w:val="en-US" w:eastAsia="en-US"/>
            </w:rPr>
          </w:pPr>
          <w:hyperlink w:anchor="_Toc230985154" w:history="1">
            <w:r w:rsidRPr="00504F15">
              <w:rPr>
                <w:rStyle w:val="Hyperlink"/>
                <w:rFonts w:ascii="Georgia" w:eastAsia="Times New Roman" w:hAnsi="Georgia"/>
                <w:noProof/>
                <w:lang w:val="en-US" w:eastAsia="en-US"/>
              </w:rPr>
              <w:t>Technical Clarity — The Art of Precise Language</w:t>
            </w:r>
            <w:r>
              <w:rPr>
                <w:noProof/>
                <w:webHidden/>
              </w:rPr>
              <w:tab/>
            </w:r>
            <w:r>
              <w:rPr>
                <w:noProof/>
                <w:webHidden/>
              </w:rPr>
              <w:fldChar w:fldCharType="begin"/>
            </w:r>
            <w:r>
              <w:rPr>
                <w:noProof/>
                <w:webHidden/>
              </w:rPr>
              <w:instrText xml:space="preserve"> PAGEREF _Toc230985154 \h </w:instrText>
            </w:r>
            <w:r>
              <w:rPr>
                <w:noProof/>
                <w:webHidden/>
              </w:rPr>
            </w:r>
            <w:r>
              <w:rPr>
                <w:noProof/>
                <w:webHidden/>
              </w:rPr>
              <w:fldChar w:fldCharType="separate"/>
            </w:r>
            <w:r>
              <w:rPr>
                <w:noProof/>
                <w:webHidden/>
              </w:rPr>
              <w:t>218</w:t>
            </w:r>
            <w:r>
              <w:rPr>
                <w:noProof/>
                <w:webHidden/>
              </w:rPr>
              <w:fldChar w:fldCharType="end"/>
            </w:r>
          </w:hyperlink>
        </w:p>
        <w:p w14:paraId="7DA2EB4A" w14:textId="70FCAF91" w:rsidR="005665C1" w:rsidRDefault="005665C1" w:rsidP="002A5334">
          <w:pPr>
            <w:pStyle w:val="TOC2"/>
            <w:tabs>
              <w:tab w:val="right" w:leader="dot" w:pos="9016"/>
            </w:tabs>
            <w:spacing w:line="264" w:lineRule="auto"/>
            <w:rPr>
              <w:noProof/>
              <w:color w:val="auto"/>
              <w:sz w:val="24"/>
              <w:szCs w:val="24"/>
              <w:lang w:val="en-US" w:eastAsia="en-US"/>
            </w:rPr>
          </w:pPr>
          <w:hyperlink w:anchor="_Toc230985155" w:history="1">
            <w:r w:rsidRPr="00504F15">
              <w:rPr>
                <w:rStyle w:val="Hyperlink"/>
                <w:rFonts w:ascii="Georgia" w:eastAsia="Times New Roman" w:hAnsi="Georgia"/>
                <w:noProof/>
                <w:lang w:val="en-US" w:eastAsia="en-US"/>
              </w:rPr>
              <w:t>PART THREE: THE PUBLICATION SYSTEM</w:t>
            </w:r>
            <w:r>
              <w:rPr>
                <w:noProof/>
                <w:webHidden/>
              </w:rPr>
              <w:tab/>
            </w:r>
            <w:r>
              <w:rPr>
                <w:noProof/>
                <w:webHidden/>
              </w:rPr>
              <w:fldChar w:fldCharType="begin"/>
            </w:r>
            <w:r>
              <w:rPr>
                <w:noProof/>
                <w:webHidden/>
              </w:rPr>
              <w:instrText xml:space="preserve"> PAGEREF _Toc230985155 \h </w:instrText>
            </w:r>
            <w:r>
              <w:rPr>
                <w:noProof/>
                <w:webHidden/>
              </w:rPr>
            </w:r>
            <w:r>
              <w:rPr>
                <w:noProof/>
                <w:webHidden/>
              </w:rPr>
              <w:fldChar w:fldCharType="separate"/>
            </w:r>
            <w:r>
              <w:rPr>
                <w:noProof/>
                <w:webHidden/>
              </w:rPr>
              <w:t>220</w:t>
            </w:r>
            <w:r>
              <w:rPr>
                <w:noProof/>
                <w:webHidden/>
              </w:rPr>
              <w:fldChar w:fldCharType="end"/>
            </w:r>
          </w:hyperlink>
        </w:p>
        <w:p w14:paraId="6E298119" w14:textId="7073FFC4" w:rsidR="005665C1" w:rsidRDefault="005665C1" w:rsidP="002A5334">
          <w:pPr>
            <w:pStyle w:val="TOC3"/>
            <w:tabs>
              <w:tab w:val="right" w:leader="dot" w:pos="9016"/>
            </w:tabs>
            <w:spacing w:line="264" w:lineRule="auto"/>
            <w:rPr>
              <w:noProof/>
              <w:color w:val="auto"/>
              <w:sz w:val="24"/>
              <w:szCs w:val="24"/>
              <w:lang w:val="en-US" w:eastAsia="en-US"/>
            </w:rPr>
          </w:pPr>
          <w:hyperlink w:anchor="_Toc230985156" w:history="1">
            <w:r w:rsidRPr="00504F15">
              <w:rPr>
                <w:rStyle w:val="Hyperlink"/>
                <w:rFonts w:ascii="Georgia" w:eastAsia="Times New Roman" w:hAnsi="Georgia"/>
                <w:noProof/>
                <w:lang w:val="en-US" w:eastAsia="en-US"/>
              </w:rPr>
              <w:t>Citation Systems — The Mechanics and the Ethics</w:t>
            </w:r>
            <w:r>
              <w:rPr>
                <w:noProof/>
                <w:webHidden/>
              </w:rPr>
              <w:tab/>
            </w:r>
            <w:r>
              <w:rPr>
                <w:noProof/>
                <w:webHidden/>
              </w:rPr>
              <w:fldChar w:fldCharType="begin"/>
            </w:r>
            <w:r>
              <w:rPr>
                <w:noProof/>
                <w:webHidden/>
              </w:rPr>
              <w:instrText xml:space="preserve"> PAGEREF _Toc230985156 \h </w:instrText>
            </w:r>
            <w:r>
              <w:rPr>
                <w:noProof/>
                <w:webHidden/>
              </w:rPr>
            </w:r>
            <w:r>
              <w:rPr>
                <w:noProof/>
                <w:webHidden/>
              </w:rPr>
              <w:fldChar w:fldCharType="separate"/>
            </w:r>
            <w:r>
              <w:rPr>
                <w:noProof/>
                <w:webHidden/>
              </w:rPr>
              <w:t>220</w:t>
            </w:r>
            <w:r>
              <w:rPr>
                <w:noProof/>
                <w:webHidden/>
              </w:rPr>
              <w:fldChar w:fldCharType="end"/>
            </w:r>
          </w:hyperlink>
        </w:p>
        <w:p w14:paraId="494A88CE" w14:textId="6F566B1D" w:rsidR="005665C1" w:rsidRDefault="005665C1" w:rsidP="002A5334">
          <w:pPr>
            <w:pStyle w:val="TOC3"/>
            <w:tabs>
              <w:tab w:val="right" w:leader="dot" w:pos="9016"/>
            </w:tabs>
            <w:spacing w:line="264" w:lineRule="auto"/>
            <w:rPr>
              <w:noProof/>
              <w:color w:val="auto"/>
              <w:sz w:val="24"/>
              <w:szCs w:val="24"/>
              <w:lang w:val="en-US" w:eastAsia="en-US"/>
            </w:rPr>
          </w:pPr>
          <w:hyperlink w:anchor="_Toc230985157" w:history="1">
            <w:r w:rsidRPr="00504F15">
              <w:rPr>
                <w:rStyle w:val="Hyperlink"/>
                <w:rFonts w:ascii="Georgia" w:eastAsia="Times New Roman" w:hAnsi="Georgia"/>
                <w:noProof/>
                <w:lang w:val="en-US" w:eastAsia="en-US"/>
              </w:rPr>
              <w:t>Academic Tone — The Balance Between Precision and Readability</w:t>
            </w:r>
            <w:r>
              <w:rPr>
                <w:noProof/>
                <w:webHidden/>
              </w:rPr>
              <w:tab/>
            </w:r>
            <w:r>
              <w:rPr>
                <w:noProof/>
                <w:webHidden/>
              </w:rPr>
              <w:fldChar w:fldCharType="begin"/>
            </w:r>
            <w:r>
              <w:rPr>
                <w:noProof/>
                <w:webHidden/>
              </w:rPr>
              <w:instrText xml:space="preserve"> PAGEREF _Toc230985157 \h </w:instrText>
            </w:r>
            <w:r>
              <w:rPr>
                <w:noProof/>
                <w:webHidden/>
              </w:rPr>
            </w:r>
            <w:r>
              <w:rPr>
                <w:noProof/>
                <w:webHidden/>
              </w:rPr>
              <w:fldChar w:fldCharType="separate"/>
            </w:r>
            <w:r>
              <w:rPr>
                <w:noProof/>
                <w:webHidden/>
              </w:rPr>
              <w:t>222</w:t>
            </w:r>
            <w:r>
              <w:rPr>
                <w:noProof/>
                <w:webHidden/>
              </w:rPr>
              <w:fldChar w:fldCharType="end"/>
            </w:r>
          </w:hyperlink>
        </w:p>
        <w:p w14:paraId="4B6F0FE4" w14:textId="0F6ACA7A" w:rsidR="005665C1" w:rsidRDefault="005665C1" w:rsidP="002A5334">
          <w:pPr>
            <w:pStyle w:val="TOC2"/>
            <w:tabs>
              <w:tab w:val="right" w:leader="dot" w:pos="9016"/>
            </w:tabs>
            <w:spacing w:line="264" w:lineRule="auto"/>
            <w:rPr>
              <w:noProof/>
              <w:color w:val="auto"/>
              <w:sz w:val="24"/>
              <w:szCs w:val="24"/>
              <w:lang w:val="en-US" w:eastAsia="en-US"/>
            </w:rPr>
          </w:pPr>
          <w:hyperlink w:anchor="_Toc230985158" w:history="1">
            <w:r w:rsidRPr="00504F15">
              <w:rPr>
                <w:rStyle w:val="Hyperlink"/>
                <w:rFonts w:ascii="Georgia" w:eastAsia="Times New Roman" w:hAnsi="Georgia"/>
                <w:noProof/>
                <w:lang w:val="en-US" w:eastAsia="en-US"/>
              </w:rPr>
              <w:t>PART FOUR: THE PUBLICATION SYSTEM</w:t>
            </w:r>
            <w:r>
              <w:rPr>
                <w:noProof/>
                <w:webHidden/>
              </w:rPr>
              <w:tab/>
            </w:r>
            <w:r>
              <w:rPr>
                <w:noProof/>
                <w:webHidden/>
              </w:rPr>
              <w:fldChar w:fldCharType="begin"/>
            </w:r>
            <w:r>
              <w:rPr>
                <w:noProof/>
                <w:webHidden/>
              </w:rPr>
              <w:instrText xml:space="preserve"> PAGEREF _Toc230985158 \h </w:instrText>
            </w:r>
            <w:r>
              <w:rPr>
                <w:noProof/>
                <w:webHidden/>
              </w:rPr>
            </w:r>
            <w:r>
              <w:rPr>
                <w:noProof/>
                <w:webHidden/>
              </w:rPr>
              <w:fldChar w:fldCharType="separate"/>
            </w:r>
            <w:r>
              <w:rPr>
                <w:noProof/>
                <w:webHidden/>
              </w:rPr>
              <w:t>223</w:t>
            </w:r>
            <w:r>
              <w:rPr>
                <w:noProof/>
                <w:webHidden/>
              </w:rPr>
              <w:fldChar w:fldCharType="end"/>
            </w:r>
          </w:hyperlink>
        </w:p>
        <w:p w14:paraId="7EC17B7C" w14:textId="396F2CD7" w:rsidR="005665C1" w:rsidRDefault="005665C1" w:rsidP="002A5334">
          <w:pPr>
            <w:pStyle w:val="TOC3"/>
            <w:tabs>
              <w:tab w:val="right" w:leader="dot" w:pos="9016"/>
            </w:tabs>
            <w:spacing w:line="264" w:lineRule="auto"/>
            <w:rPr>
              <w:noProof/>
              <w:color w:val="auto"/>
              <w:sz w:val="24"/>
              <w:szCs w:val="24"/>
              <w:lang w:val="en-US" w:eastAsia="en-US"/>
            </w:rPr>
          </w:pPr>
          <w:hyperlink w:anchor="_Toc230985159" w:history="1">
            <w:r w:rsidRPr="00504F15">
              <w:rPr>
                <w:rStyle w:val="Hyperlink"/>
                <w:rFonts w:ascii="Georgia" w:eastAsia="Times New Roman" w:hAnsi="Georgia"/>
                <w:noProof/>
                <w:lang w:val="en-US" w:eastAsia="en-US"/>
              </w:rPr>
              <w:t>Reviewer Expectations — The Psychology and Practice</w:t>
            </w:r>
            <w:r>
              <w:rPr>
                <w:noProof/>
                <w:webHidden/>
              </w:rPr>
              <w:tab/>
            </w:r>
            <w:r>
              <w:rPr>
                <w:noProof/>
                <w:webHidden/>
              </w:rPr>
              <w:fldChar w:fldCharType="begin"/>
            </w:r>
            <w:r>
              <w:rPr>
                <w:noProof/>
                <w:webHidden/>
              </w:rPr>
              <w:instrText xml:space="preserve"> PAGEREF _Toc230985159 \h </w:instrText>
            </w:r>
            <w:r>
              <w:rPr>
                <w:noProof/>
                <w:webHidden/>
              </w:rPr>
            </w:r>
            <w:r>
              <w:rPr>
                <w:noProof/>
                <w:webHidden/>
              </w:rPr>
              <w:fldChar w:fldCharType="separate"/>
            </w:r>
            <w:r>
              <w:rPr>
                <w:noProof/>
                <w:webHidden/>
              </w:rPr>
              <w:t>223</w:t>
            </w:r>
            <w:r>
              <w:rPr>
                <w:noProof/>
                <w:webHidden/>
              </w:rPr>
              <w:fldChar w:fldCharType="end"/>
            </w:r>
          </w:hyperlink>
        </w:p>
        <w:p w14:paraId="5FAB4632" w14:textId="27B9D2AB" w:rsidR="005665C1" w:rsidRDefault="005665C1" w:rsidP="002A5334">
          <w:pPr>
            <w:pStyle w:val="TOC3"/>
            <w:tabs>
              <w:tab w:val="right" w:leader="dot" w:pos="9016"/>
            </w:tabs>
            <w:spacing w:line="264" w:lineRule="auto"/>
            <w:rPr>
              <w:noProof/>
              <w:color w:val="auto"/>
              <w:sz w:val="24"/>
              <w:szCs w:val="24"/>
              <w:lang w:val="en-US" w:eastAsia="en-US"/>
            </w:rPr>
          </w:pPr>
          <w:hyperlink w:anchor="_Toc230985160" w:history="1">
            <w:r w:rsidRPr="00504F15">
              <w:rPr>
                <w:rStyle w:val="Hyperlink"/>
                <w:rFonts w:ascii="Georgia" w:eastAsia="Times New Roman" w:hAnsi="Georgia"/>
                <w:noProof/>
                <w:lang w:val="en-US" w:eastAsia="en-US"/>
              </w:rPr>
              <w:t>Journal Selection — Strategic and Intellectual Dimensions</w:t>
            </w:r>
            <w:r>
              <w:rPr>
                <w:noProof/>
                <w:webHidden/>
              </w:rPr>
              <w:tab/>
            </w:r>
            <w:r>
              <w:rPr>
                <w:noProof/>
                <w:webHidden/>
              </w:rPr>
              <w:fldChar w:fldCharType="begin"/>
            </w:r>
            <w:r>
              <w:rPr>
                <w:noProof/>
                <w:webHidden/>
              </w:rPr>
              <w:instrText xml:space="preserve"> PAGEREF _Toc230985160 \h </w:instrText>
            </w:r>
            <w:r>
              <w:rPr>
                <w:noProof/>
                <w:webHidden/>
              </w:rPr>
            </w:r>
            <w:r>
              <w:rPr>
                <w:noProof/>
                <w:webHidden/>
              </w:rPr>
              <w:fldChar w:fldCharType="separate"/>
            </w:r>
            <w:r>
              <w:rPr>
                <w:noProof/>
                <w:webHidden/>
              </w:rPr>
              <w:t>226</w:t>
            </w:r>
            <w:r>
              <w:rPr>
                <w:noProof/>
                <w:webHidden/>
              </w:rPr>
              <w:fldChar w:fldCharType="end"/>
            </w:r>
          </w:hyperlink>
        </w:p>
        <w:p w14:paraId="48B0D9A2" w14:textId="3CD808A0" w:rsidR="005665C1" w:rsidRDefault="005665C1" w:rsidP="002A5334">
          <w:pPr>
            <w:pStyle w:val="TOC3"/>
            <w:tabs>
              <w:tab w:val="right" w:leader="dot" w:pos="9016"/>
            </w:tabs>
            <w:spacing w:line="264" w:lineRule="auto"/>
            <w:rPr>
              <w:noProof/>
              <w:color w:val="auto"/>
              <w:sz w:val="24"/>
              <w:szCs w:val="24"/>
              <w:lang w:val="en-US" w:eastAsia="en-US"/>
            </w:rPr>
          </w:pPr>
          <w:hyperlink w:anchor="_Toc230985161" w:history="1">
            <w:r w:rsidRPr="00504F15">
              <w:rPr>
                <w:rStyle w:val="Hyperlink"/>
                <w:rFonts w:ascii="Georgia" w:eastAsia="Times New Roman" w:hAnsi="Georgia"/>
                <w:noProof/>
                <w:lang w:val="en-US" w:eastAsia="en-US"/>
              </w:rPr>
              <w:t>Conference Publication — The Different Logic</w:t>
            </w:r>
            <w:r>
              <w:rPr>
                <w:noProof/>
                <w:webHidden/>
              </w:rPr>
              <w:tab/>
            </w:r>
            <w:r>
              <w:rPr>
                <w:noProof/>
                <w:webHidden/>
              </w:rPr>
              <w:fldChar w:fldCharType="begin"/>
            </w:r>
            <w:r>
              <w:rPr>
                <w:noProof/>
                <w:webHidden/>
              </w:rPr>
              <w:instrText xml:space="preserve"> PAGEREF _Toc230985161 \h </w:instrText>
            </w:r>
            <w:r>
              <w:rPr>
                <w:noProof/>
                <w:webHidden/>
              </w:rPr>
            </w:r>
            <w:r>
              <w:rPr>
                <w:noProof/>
                <w:webHidden/>
              </w:rPr>
              <w:fldChar w:fldCharType="separate"/>
            </w:r>
            <w:r>
              <w:rPr>
                <w:noProof/>
                <w:webHidden/>
              </w:rPr>
              <w:t>228</w:t>
            </w:r>
            <w:r>
              <w:rPr>
                <w:noProof/>
                <w:webHidden/>
              </w:rPr>
              <w:fldChar w:fldCharType="end"/>
            </w:r>
          </w:hyperlink>
        </w:p>
        <w:p w14:paraId="439A0427" w14:textId="2B33FB5A" w:rsidR="005665C1" w:rsidRDefault="005665C1" w:rsidP="002A5334">
          <w:pPr>
            <w:pStyle w:val="TOC3"/>
            <w:tabs>
              <w:tab w:val="right" w:leader="dot" w:pos="9016"/>
            </w:tabs>
            <w:spacing w:line="264" w:lineRule="auto"/>
            <w:rPr>
              <w:noProof/>
              <w:color w:val="auto"/>
              <w:sz w:val="24"/>
              <w:szCs w:val="24"/>
              <w:lang w:val="en-US" w:eastAsia="en-US"/>
            </w:rPr>
          </w:pPr>
          <w:hyperlink w:anchor="_Toc230985162" w:history="1">
            <w:r w:rsidRPr="00504F15">
              <w:rPr>
                <w:rStyle w:val="Hyperlink"/>
                <w:rFonts w:ascii="Georgia" w:eastAsia="Times New Roman" w:hAnsi="Georgia"/>
                <w:noProof/>
                <w:lang w:val="en-US" w:eastAsia="en-US"/>
              </w:rPr>
              <w:t>The Peer Review System — How It Actually Works</w:t>
            </w:r>
            <w:r>
              <w:rPr>
                <w:noProof/>
                <w:webHidden/>
              </w:rPr>
              <w:tab/>
            </w:r>
            <w:r>
              <w:rPr>
                <w:noProof/>
                <w:webHidden/>
              </w:rPr>
              <w:fldChar w:fldCharType="begin"/>
            </w:r>
            <w:r>
              <w:rPr>
                <w:noProof/>
                <w:webHidden/>
              </w:rPr>
              <w:instrText xml:space="preserve"> PAGEREF _Toc230985162 \h </w:instrText>
            </w:r>
            <w:r>
              <w:rPr>
                <w:noProof/>
                <w:webHidden/>
              </w:rPr>
            </w:r>
            <w:r>
              <w:rPr>
                <w:noProof/>
                <w:webHidden/>
              </w:rPr>
              <w:fldChar w:fldCharType="separate"/>
            </w:r>
            <w:r>
              <w:rPr>
                <w:noProof/>
                <w:webHidden/>
              </w:rPr>
              <w:t>229</w:t>
            </w:r>
            <w:r>
              <w:rPr>
                <w:noProof/>
                <w:webHidden/>
              </w:rPr>
              <w:fldChar w:fldCharType="end"/>
            </w:r>
          </w:hyperlink>
        </w:p>
        <w:p w14:paraId="069E2004" w14:textId="6A87CD9E" w:rsidR="005665C1" w:rsidRDefault="005665C1" w:rsidP="002A5334">
          <w:pPr>
            <w:pStyle w:val="TOC3"/>
            <w:tabs>
              <w:tab w:val="right" w:leader="dot" w:pos="9016"/>
            </w:tabs>
            <w:spacing w:line="264" w:lineRule="auto"/>
            <w:rPr>
              <w:noProof/>
              <w:color w:val="auto"/>
              <w:sz w:val="24"/>
              <w:szCs w:val="24"/>
              <w:lang w:val="en-US" w:eastAsia="en-US"/>
            </w:rPr>
          </w:pPr>
          <w:hyperlink w:anchor="_Toc230985163" w:history="1">
            <w:r w:rsidRPr="00504F15">
              <w:rPr>
                <w:rStyle w:val="Hyperlink"/>
                <w:rFonts w:ascii="Georgia" w:eastAsia="Times New Roman" w:hAnsi="Georgia"/>
                <w:noProof/>
                <w:lang w:val="en-US" w:eastAsia="en-US"/>
              </w:rPr>
              <w:t>Responding to Reviewer Comments — The Craft of Revision</w:t>
            </w:r>
            <w:r>
              <w:rPr>
                <w:noProof/>
                <w:webHidden/>
              </w:rPr>
              <w:tab/>
            </w:r>
            <w:r>
              <w:rPr>
                <w:noProof/>
                <w:webHidden/>
              </w:rPr>
              <w:fldChar w:fldCharType="begin"/>
            </w:r>
            <w:r>
              <w:rPr>
                <w:noProof/>
                <w:webHidden/>
              </w:rPr>
              <w:instrText xml:space="preserve"> PAGEREF _Toc230985163 \h </w:instrText>
            </w:r>
            <w:r>
              <w:rPr>
                <w:noProof/>
                <w:webHidden/>
              </w:rPr>
            </w:r>
            <w:r>
              <w:rPr>
                <w:noProof/>
                <w:webHidden/>
              </w:rPr>
              <w:fldChar w:fldCharType="separate"/>
            </w:r>
            <w:r>
              <w:rPr>
                <w:noProof/>
                <w:webHidden/>
              </w:rPr>
              <w:t>230</w:t>
            </w:r>
            <w:r>
              <w:rPr>
                <w:noProof/>
                <w:webHidden/>
              </w:rPr>
              <w:fldChar w:fldCharType="end"/>
            </w:r>
          </w:hyperlink>
        </w:p>
        <w:p w14:paraId="7B3EF6BE" w14:textId="3E8EA820" w:rsidR="005665C1" w:rsidRDefault="005665C1" w:rsidP="002A5334">
          <w:pPr>
            <w:pStyle w:val="TOC3"/>
            <w:tabs>
              <w:tab w:val="right" w:leader="dot" w:pos="9016"/>
            </w:tabs>
            <w:spacing w:line="264" w:lineRule="auto"/>
            <w:rPr>
              <w:noProof/>
              <w:color w:val="auto"/>
              <w:sz w:val="24"/>
              <w:szCs w:val="24"/>
              <w:lang w:val="en-US" w:eastAsia="en-US"/>
            </w:rPr>
          </w:pPr>
          <w:hyperlink w:anchor="_Toc230985164" w:history="1">
            <w:r w:rsidRPr="00504F15">
              <w:rPr>
                <w:rStyle w:val="Hyperlink"/>
                <w:rFonts w:ascii="Georgia" w:eastAsia="Times New Roman" w:hAnsi="Georgia"/>
                <w:noProof/>
                <w:lang w:val="en-US" w:eastAsia="en-US"/>
              </w:rPr>
              <w:t>Revision Cycles — The Long Game</w:t>
            </w:r>
            <w:r>
              <w:rPr>
                <w:noProof/>
                <w:webHidden/>
              </w:rPr>
              <w:tab/>
            </w:r>
            <w:r>
              <w:rPr>
                <w:noProof/>
                <w:webHidden/>
              </w:rPr>
              <w:fldChar w:fldCharType="begin"/>
            </w:r>
            <w:r>
              <w:rPr>
                <w:noProof/>
                <w:webHidden/>
              </w:rPr>
              <w:instrText xml:space="preserve"> PAGEREF _Toc230985164 \h </w:instrText>
            </w:r>
            <w:r>
              <w:rPr>
                <w:noProof/>
                <w:webHidden/>
              </w:rPr>
            </w:r>
            <w:r>
              <w:rPr>
                <w:noProof/>
                <w:webHidden/>
              </w:rPr>
              <w:fldChar w:fldCharType="separate"/>
            </w:r>
            <w:r>
              <w:rPr>
                <w:noProof/>
                <w:webHidden/>
              </w:rPr>
              <w:t>233</w:t>
            </w:r>
            <w:r>
              <w:rPr>
                <w:noProof/>
                <w:webHidden/>
              </w:rPr>
              <w:fldChar w:fldCharType="end"/>
            </w:r>
          </w:hyperlink>
        </w:p>
        <w:p w14:paraId="398CC731" w14:textId="54C51A49" w:rsidR="005665C1" w:rsidRDefault="005665C1" w:rsidP="002A5334">
          <w:pPr>
            <w:pStyle w:val="TOC3"/>
            <w:tabs>
              <w:tab w:val="right" w:leader="dot" w:pos="9016"/>
            </w:tabs>
            <w:spacing w:line="264" w:lineRule="auto"/>
            <w:rPr>
              <w:noProof/>
              <w:color w:val="auto"/>
              <w:sz w:val="24"/>
              <w:szCs w:val="24"/>
              <w:lang w:val="en-US" w:eastAsia="en-US"/>
            </w:rPr>
          </w:pPr>
          <w:hyperlink w:anchor="_Toc230985165" w:history="1">
            <w:r w:rsidRPr="00504F15">
              <w:rPr>
                <w:rStyle w:val="Hyperlink"/>
                <w:rFonts w:ascii="Georgia" w:eastAsia="Times New Roman" w:hAnsi="Georgia"/>
                <w:noProof/>
                <w:lang w:val="en-US" w:eastAsia="en-US"/>
              </w:rPr>
              <w:t>Publication Ethics — The Non-Negotiables</w:t>
            </w:r>
            <w:r>
              <w:rPr>
                <w:noProof/>
                <w:webHidden/>
              </w:rPr>
              <w:tab/>
            </w:r>
            <w:r>
              <w:rPr>
                <w:noProof/>
                <w:webHidden/>
              </w:rPr>
              <w:fldChar w:fldCharType="begin"/>
            </w:r>
            <w:r>
              <w:rPr>
                <w:noProof/>
                <w:webHidden/>
              </w:rPr>
              <w:instrText xml:space="preserve"> PAGEREF _Toc230985165 \h </w:instrText>
            </w:r>
            <w:r>
              <w:rPr>
                <w:noProof/>
                <w:webHidden/>
              </w:rPr>
            </w:r>
            <w:r>
              <w:rPr>
                <w:noProof/>
                <w:webHidden/>
              </w:rPr>
              <w:fldChar w:fldCharType="separate"/>
            </w:r>
            <w:r>
              <w:rPr>
                <w:noProof/>
                <w:webHidden/>
              </w:rPr>
              <w:t>234</w:t>
            </w:r>
            <w:r>
              <w:rPr>
                <w:noProof/>
                <w:webHidden/>
              </w:rPr>
              <w:fldChar w:fldCharType="end"/>
            </w:r>
          </w:hyperlink>
        </w:p>
        <w:p w14:paraId="68C2797E" w14:textId="731EC48F" w:rsidR="005665C1" w:rsidRDefault="005665C1" w:rsidP="002A5334">
          <w:pPr>
            <w:pStyle w:val="TOC3"/>
            <w:tabs>
              <w:tab w:val="right" w:leader="dot" w:pos="9016"/>
            </w:tabs>
            <w:spacing w:line="264" w:lineRule="auto"/>
            <w:rPr>
              <w:noProof/>
              <w:color w:val="auto"/>
              <w:sz w:val="24"/>
              <w:szCs w:val="24"/>
              <w:lang w:val="en-US" w:eastAsia="en-US"/>
            </w:rPr>
          </w:pPr>
          <w:hyperlink w:anchor="_Toc230985166" w:history="1">
            <w:r w:rsidRPr="00504F15">
              <w:rPr>
                <w:rStyle w:val="Hyperlink"/>
                <w:rFonts w:ascii="Georgia" w:eastAsia="Times New Roman" w:hAnsi="Georgia"/>
                <w:noProof/>
                <w:lang w:val="en-US" w:eastAsia="en-US"/>
              </w:rPr>
              <w:t>Predatory Journals — Recognition and Avoidance</w:t>
            </w:r>
            <w:r>
              <w:rPr>
                <w:noProof/>
                <w:webHidden/>
              </w:rPr>
              <w:tab/>
            </w:r>
            <w:r>
              <w:rPr>
                <w:noProof/>
                <w:webHidden/>
              </w:rPr>
              <w:fldChar w:fldCharType="begin"/>
            </w:r>
            <w:r>
              <w:rPr>
                <w:noProof/>
                <w:webHidden/>
              </w:rPr>
              <w:instrText xml:space="preserve"> PAGEREF _Toc230985166 \h </w:instrText>
            </w:r>
            <w:r>
              <w:rPr>
                <w:noProof/>
                <w:webHidden/>
              </w:rPr>
            </w:r>
            <w:r>
              <w:rPr>
                <w:noProof/>
                <w:webHidden/>
              </w:rPr>
              <w:fldChar w:fldCharType="separate"/>
            </w:r>
            <w:r>
              <w:rPr>
                <w:noProof/>
                <w:webHidden/>
              </w:rPr>
              <w:t>236</w:t>
            </w:r>
            <w:r>
              <w:rPr>
                <w:noProof/>
                <w:webHidden/>
              </w:rPr>
              <w:fldChar w:fldCharType="end"/>
            </w:r>
          </w:hyperlink>
        </w:p>
        <w:p w14:paraId="07BBB6AF" w14:textId="69799BD7" w:rsidR="005665C1" w:rsidRDefault="005665C1" w:rsidP="002A5334">
          <w:pPr>
            <w:pStyle w:val="TOC2"/>
            <w:tabs>
              <w:tab w:val="right" w:leader="dot" w:pos="9016"/>
            </w:tabs>
            <w:spacing w:line="264" w:lineRule="auto"/>
            <w:rPr>
              <w:noProof/>
              <w:color w:val="auto"/>
              <w:sz w:val="24"/>
              <w:szCs w:val="24"/>
              <w:lang w:val="en-US" w:eastAsia="en-US"/>
            </w:rPr>
          </w:pPr>
          <w:hyperlink w:anchor="_Toc230985167" w:history="1">
            <w:r w:rsidRPr="00504F15">
              <w:rPr>
                <w:rStyle w:val="Hyperlink"/>
                <w:rFonts w:ascii="Georgia" w:eastAsia="Times New Roman" w:hAnsi="Georgia"/>
                <w:noProof/>
                <w:lang w:val="en-US" w:eastAsia="en-US"/>
              </w:rPr>
              <w:t>PART FIVE: REPUTATION AND COMMUNITY</w:t>
            </w:r>
            <w:r>
              <w:rPr>
                <w:noProof/>
                <w:webHidden/>
              </w:rPr>
              <w:tab/>
            </w:r>
            <w:r>
              <w:rPr>
                <w:noProof/>
                <w:webHidden/>
              </w:rPr>
              <w:fldChar w:fldCharType="begin"/>
            </w:r>
            <w:r>
              <w:rPr>
                <w:noProof/>
                <w:webHidden/>
              </w:rPr>
              <w:instrText xml:space="preserve"> PAGEREF _Toc230985167 \h </w:instrText>
            </w:r>
            <w:r>
              <w:rPr>
                <w:noProof/>
                <w:webHidden/>
              </w:rPr>
            </w:r>
            <w:r>
              <w:rPr>
                <w:noProof/>
                <w:webHidden/>
              </w:rPr>
              <w:fldChar w:fldCharType="separate"/>
            </w:r>
            <w:r>
              <w:rPr>
                <w:noProof/>
                <w:webHidden/>
              </w:rPr>
              <w:t>237</w:t>
            </w:r>
            <w:r>
              <w:rPr>
                <w:noProof/>
                <w:webHidden/>
              </w:rPr>
              <w:fldChar w:fldCharType="end"/>
            </w:r>
          </w:hyperlink>
        </w:p>
        <w:p w14:paraId="475C1E3B" w14:textId="6B5E4EC9" w:rsidR="005665C1" w:rsidRDefault="005665C1" w:rsidP="002A5334">
          <w:pPr>
            <w:pStyle w:val="TOC3"/>
            <w:tabs>
              <w:tab w:val="right" w:leader="dot" w:pos="9016"/>
            </w:tabs>
            <w:spacing w:line="264" w:lineRule="auto"/>
            <w:rPr>
              <w:noProof/>
              <w:color w:val="auto"/>
              <w:sz w:val="24"/>
              <w:szCs w:val="24"/>
              <w:lang w:val="en-US" w:eastAsia="en-US"/>
            </w:rPr>
          </w:pPr>
          <w:hyperlink w:anchor="_Toc230985168" w:history="1">
            <w:r w:rsidRPr="00504F15">
              <w:rPr>
                <w:rStyle w:val="Hyperlink"/>
                <w:rFonts w:ascii="Georgia" w:eastAsia="Times New Roman" w:hAnsi="Georgia"/>
                <w:noProof/>
                <w:lang w:val="en-US" w:eastAsia="en-US"/>
              </w:rPr>
              <w:t>Research Reputation — How It's Built and Maintained</w:t>
            </w:r>
            <w:r>
              <w:rPr>
                <w:noProof/>
                <w:webHidden/>
              </w:rPr>
              <w:tab/>
            </w:r>
            <w:r>
              <w:rPr>
                <w:noProof/>
                <w:webHidden/>
              </w:rPr>
              <w:fldChar w:fldCharType="begin"/>
            </w:r>
            <w:r>
              <w:rPr>
                <w:noProof/>
                <w:webHidden/>
              </w:rPr>
              <w:instrText xml:space="preserve"> PAGEREF _Toc230985168 \h </w:instrText>
            </w:r>
            <w:r>
              <w:rPr>
                <w:noProof/>
                <w:webHidden/>
              </w:rPr>
            </w:r>
            <w:r>
              <w:rPr>
                <w:noProof/>
                <w:webHidden/>
              </w:rPr>
              <w:fldChar w:fldCharType="separate"/>
            </w:r>
            <w:r>
              <w:rPr>
                <w:noProof/>
                <w:webHidden/>
              </w:rPr>
              <w:t>237</w:t>
            </w:r>
            <w:r>
              <w:rPr>
                <w:noProof/>
                <w:webHidden/>
              </w:rPr>
              <w:fldChar w:fldCharType="end"/>
            </w:r>
          </w:hyperlink>
        </w:p>
        <w:p w14:paraId="3400A24A" w14:textId="7DA1ECF8" w:rsidR="005665C1" w:rsidRDefault="005665C1" w:rsidP="002A5334">
          <w:pPr>
            <w:pStyle w:val="TOC3"/>
            <w:tabs>
              <w:tab w:val="right" w:leader="dot" w:pos="9016"/>
            </w:tabs>
            <w:spacing w:line="264" w:lineRule="auto"/>
            <w:rPr>
              <w:noProof/>
              <w:color w:val="auto"/>
              <w:sz w:val="24"/>
              <w:szCs w:val="24"/>
              <w:lang w:val="en-US" w:eastAsia="en-US"/>
            </w:rPr>
          </w:pPr>
          <w:hyperlink w:anchor="_Toc230985169" w:history="1">
            <w:r w:rsidRPr="00504F15">
              <w:rPr>
                <w:rStyle w:val="Hyperlink"/>
                <w:rFonts w:ascii="Georgia" w:eastAsia="Times New Roman" w:hAnsi="Georgia"/>
                <w:noProof/>
                <w:lang w:val="en-US" w:eastAsia="en-US"/>
              </w:rPr>
              <w:t>Academic Networking — The Reality</w:t>
            </w:r>
            <w:r>
              <w:rPr>
                <w:noProof/>
                <w:webHidden/>
              </w:rPr>
              <w:tab/>
            </w:r>
            <w:r>
              <w:rPr>
                <w:noProof/>
                <w:webHidden/>
              </w:rPr>
              <w:fldChar w:fldCharType="begin"/>
            </w:r>
            <w:r>
              <w:rPr>
                <w:noProof/>
                <w:webHidden/>
              </w:rPr>
              <w:instrText xml:space="preserve"> PAGEREF _Toc230985169 \h </w:instrText>
            </w:r>
            <w:r>
              <w:rPr>
                <w:noProof/>
                <w:webHidden/>
              </w:rPr>
            </w:r>
            <w:r>
              <w:rPr>
                <w:noProof/>
                <w:webHidden/>
              </w:rPr>
              <w:fldChar w:fldCharType="separate"/>
            </w:r>
            <w:r>
              <w:rPr>
                <w:noProof/>
                <w:webHidden/>
              </w:rPr>
              <w:t>238</w:t>
            </w:r>
            <w:r>
              <w:rPr>
                <w:noProof/>
                <w:webHidden/>
              </w:rPr>
              <w:fldChar w:fldCharType="end"/>
            </w:r>
          </w:hyperlink>
        </w:p>
        <w:p w14:paraId="175EB718" w14:textId="3244DF6C" w:rsidR="005665C1" w:rsidRDefault="005665C1" w:rsidP="002A5334">
          <w:pPr>
            <w:pStyle w:val="TOC2"/>
            <w:tabs>
              <w:tab w:val="right" w:leader="dot" w:pos="9016"/>
            </w:tabs>
            <w:spacing w:line="264" w:lineRule="auto"/>
            <w:rPr>
              <w:noProof/>
              <w:color w:val="auto"/>
              <w:sz w:val="24"/>
              <w:szCs w:val="24"/>
              <w:lang w:val="en-US" w:eastAsia="en-US"/>
            </w:rPr>
          </w:pPr>
          <w:hyperlink w:anchor="_Toc230985170" w:history="1">
            <w:r w:rsidRPr="00504F15">
              <w:rPr>
                <w:rStyle w:val="Hyperlink"/>
                <w:rFonts w:ascii="Georgia" w:eastAsia="Times New Roman" w:hAnsi="Georgia"/>
                <w:noProof/>
                <w:lang w:val="en-US" w:eastAsia="en-US"/>
              </w:rPr>
              <w:t>THE INTEGRATION: HOW ELITE RESEARCHERS COMMUNICATE</w:t>
            </w:r>
            <w:r>
              <w:rPr>
                <w:noProof/>
                <w:webHidden/>
              </w:rPr>
              <w:tab/>
            </w:r>
            <w:r>
              <w:rPr>
                <w:noProof/>
                <w:webHidden/>
              </w:rPr>
              <w:fldChar w:fldCharType="begin"/>
            </w:r>
            <w:r>
              <w:rPr>
                <w:noProof/>
                <w:webHidden/>
              </w:rPr>
              <w:instrText xml:space="preserve"> PAGEREF _Toc230985170 \h </w:instrText>
            </w:r>
            <w:r>
              <w:rPr>
                <w:noProof/>
                <w:webHidden/>
              </w:rPr>
            </w:r>
            <w:r>
              <w:rPr>
                <w:noProof/>
                <w:webHidden/>
              </w:rPr>
              <w:fldChar w:fldCharType="separate"/>
            </w:r>
            <w:r>
              <w:rPr>
                <w:noProof/>
                <w:webHidden/>
              </w:rPr>
              <w:t>240</w:t>
            </w:r>
            <w:r>
              <w:rPr>
                <w:noProof/>
                <w:webHidden/>
              </w:rPr>
              <w:fldChar w:fldCharType="end"/>
            </w:r>
          </w:hyperlink>
        </w:p>
        <w:p w14:paraId="27A2CEC4" w14:textId="75C7A526" w:rsidR="005665C1" w:rsidRDefault="005665C1" w:rsidP="002A5334">
          <w:pPr>
            <w:pStyle w:val="TOC1"/>
            <w:tabs>
              <w:tab w:val="right" w:leader="dot" w:pos="9016"/>
            </w:tabs>
            <w:spacing w:line="264" w:lineRule="auto"/>
            <w:rPr>
              <w:noProof/>
              <w:color w:val="auto"/>
              <w:sz w:val="24"/>
              <w:szCs w:val="24"/>
              <w:lang w:val="en-US" w:eastAsia="en-US"/>
            </w:rPr>
          </w:pPr>
          <w:hyperlink w:anchor="_Toc230985171" w:history="1">
            <w:r w:rsidRPr="00504F15">
              <w:rPr>
                <w:rStyle w:val="Hyperlink"/>
                <w:rFonts w:ascii="Copperplate Gothic Bold" w:hAnsi="Copperplate Gothic Bold"/>
                <w:b/>
                <w:bCs/>
                <w:noProof/>
              </w:rPr>
              <w:t>&lt;Paradigm’06&gt; |  The Hidden Realities and Advanced Dimensions of Research and Academia</w:t>
            </w:r>
            <w:r>
              <w:rPr>
                <w:noProof/>
                <w:webHidden/>
              </w:rPr>
              <w:tab/>
            </w:r>
            <w:r>
              <w:rPr>
                <w:noProof/>
                <w:webHidden/>
              </w:rPr>
              <w:fldChar w:fldCharType="begin"/>
            </w:r>
            <w:r>
              <w:rPr>
                <w:noProof/>
                <w:webHidden/>
              </w:rPr>
              <w:instrText xml:space="preserve"> PAGEREF _Toc230985171 \h </w:instrText>
            </w:r>
            <w:r>
              <w:rPr>
                <w:noProof/>
                <w:webHidden/>
              </w:rPr>
            </w:r>
            <w:r>
              <w:rPr>
                <w:noProof/>
                <w:webHidden/>
              </w:rPr>
              <w:fldChar w:fldCharType="separate"/>
            </w:r>
            <w:r>
              <w:rPr>
                <w:noProof/>
                <w:webHidden/>
              </w:rPr>
              <w:t>241</w:t>
            </w:r>
            <w:r>
              <w:rPr>
                <w:noProof/>
                <w:webHidden/>
              </w:rPr>
              <w:fldChar w:fldCharType="end"/>
            </w:r>
          </w:hyperlink>
        </w:p>
        <w:p w14:paraId="2BE2EDC7" w14:textId="2FB8C234" w:rsidR="005665C1" w:rsidRDefault="005665C1" w:rsidP="002A5334">
          <w:pPr>
            <w:pStyle w:val="TOC2"/>
            <w:tabs>
              <w:tab w:val="right" w:leader="dot" w:pos="9016"/>
            </w:tabs>
            <w:spacing w:line="264" w:lineRule="auto"/>
            <w:rPr>
              <w:noProof/>
              <w:color w:val="auto"/>
              <w:sz w:val="24"/>
              <w:szCs w:val="24"/>
              <w:lang w:val="en-US" w:eastAsia="en-US"/>
            </w:rPr>
          </w:pPr>
          <w:hyperlink w:anchor="_Toc230985172" w:history="1">
            <w:r w:rsidRPr="00504F15">
              <w:rPr>
                <w:rStyle w:val="Hyperlink"/>
                <w:rFonts w:ascii="Georgia" w:eastAsia="Times New Roman" w:hAnsi="Georgia"/>
                <w:noProof/>
                <w:lang w:val="en-US" w:eastAsia="en-US"/>
              </w:rPr>
              <w:t>PART ONE: THE DYSFUNCTION</w:t>
            </w:r>
            <w:r>
              <w:rPr>
                <w:noProof/>
                <w:webHidden/>
              </w:rPr>
              <w:tab/>
            </w:r>
            <w:r>
              <w:rPr>
                <w:noProof/>
                <w:webHidden/>
              </w:rPr>
              <w:fldChar w:fldCharType="begin"/>
            </w:r>
            <w:r>
              <w:rPr>
                <w:noProof/>
                <w:webHidden/>
              </w:rPr>
              <w:instrText xml:space="preserve"> PAGEREF _Toc230985172 \h </w:instrText>
            </w:r>
            <w:r>
              <w:rPr>
                <w:noProof/>
                <w:webHidden/>
              </w:rPr>
            </w:r>
            <w:r>
              <w:rPr>
                <w:noProof/>
                <w:webHidden/>
              </w:rPr>
              <w:fldChar w:fldCharType="separate"/>
            </w:r>
            <w:r>
              <w:rPr>
                <w:noProof/>
                <w:webHidden/>
              </w:rPr>
              <w:t>242</w:t>
            </w:r>
            <w:r>
              <w:rPr>
                <w:noProof/>
                <w:webHidden/>
              </w:rPr>
              <w:fldChar w:fldCharType="end"/>
            </w:r>
          </w:hyperlink>
        </w:p>
        <w:p w14:paraId="3BC8A417" w14:textId="1D1FF691" w:rsidR="005665C1" w:rsidRDefault="005665C1" w:rsidP="002A5334">
          <w:pPr>
            <w:pStyle w:val="TOC3"/>
            <w:tabs>
              <w:tab w:val="right" w:leader="dot" w:pos="9016"/>
            </w:tabs>
            <w:spacing w:line="264" w:lineRule="auto"/>
            <w:rPr>
              <w:noProof/>
              <w:color w:val="auto"/>
              <w:sz w:val="24"/>
              <w:szCs w:val="24"/>
              <w:lang w:val="en-US" w:eastAsia="en-US"/>
            </w:rPr>
          </w:pPr>
          <w:hyperlink w:anchor="_Toc230985173" w:history="1">
            <w:r w:rsidRPr="00504F15">
              <w:rPr>
                <w:rStyle w:val="Hyperlink"/>
                <w:rFonts w:ascii="Georgia" w:eastAsia="Times New Roman" w:hAnsi="Georgia"/>
                <w:noProof/>
                <w:lang w:val="en-US" w:eastAsia="en-US"/>
              </w:rPr>
              <w:t>Why Most Papers Are Weak — The Complete Diagnosis</w:t>
            </w:r>
            <w:r>
              <w:rPr>
                <w:noProof/>
                <w:webHidden/>
              </w:rPr>
              <w:tab/>
            </w:r>
            <w:r>
              <w:rPr>
                <w:noProof/>
                <w:webHidden/>
              </w:rPr>
              <w:fldChar w:fldCharType="begin"/>
            </w:r>
            <w:r>
              <w:rPr>
                <w:noProof/>
                <w:webHidden/>
              </w:rPr>
              <w:instrText xml:space="preserve"> PAGEREF _Toc230985173 \h </w:instrText>
            </w:r>
            <w:r>
              <w:rPr>
                <w:noProof/>
                <w:webHidden/>
              </w:rPr>
            </w:r>
            <w:r>
              <w:rPr>
                <w:noProof/>
                <w:webHidden/>
              </w:rPr>
              <w:fldChar w:fldCharType="separate"/>
            </w:r>
            <w:r>
              <w:rPr>
                <w:noProof/>
                <w:webHidden/>
              </w:rPr>
              <w:t>242</w:t>
            </w:r>
            <w:r>
              <w:rPr>
                <w:noProof/>
                <w:webHidden/>
              </w:rPr>
              <w:fldChar w:fldCharType="end"/>
            </w:r>
          </w:hyperlink>
        </w:p>
        <w:p w14:paraId="1B4BD40F" w14:textId="17C3761F" w:rsidR="005665C1" w:rsidRDefault="005665C1" w:rsidP="002A5334">
          <w:pPr>
            <w:pStyle w:val="TOC3"/>
            <w:tabs>
              <w:tab w:val="right" w:leader="dot" w:pos="9016"/>
            </w:tabs>
            <w:spacing w:line="264" w:lineRule="auto"/>
            <w:rPr>
              <w:noProof/>
              <w:color w:val="auto"/>
              <w:sz w:val="24"/>
              <w:szCs w:val="24"/>
              <w:lang w:val="en-US" w:eastAsia="en-US"/>
            </w:rPr>
          </w:pPr>
          <w:hyperlink w:anchor="_Toc230985174" w:history="1">
            <w:r w:rsidRPr="00504F15">
              <w:rPr>
                <w:rStyle w:val="Hyperlink"/>
                <w:rFonts w:ascii="Georgia" w:eastAsia="Times New Roman" w:hAnsi="Georgia"/>
                <w:noProof/>
                <w:lang w:val="en-US" w:eastAsia="en-US"/>
              </w:rPr>
              <w:t>Publish-or-Perish Culture — The Full Anatomy</w:t>
            </w:r>
            <w:r>
              <w:rPr>
                <w:noProof/>
                <w:webHidden/>
              </w:rPr>
              <w:tab/>
            </w:r>
            <w:r>
              <w:rPr>
                <w:noProof/>
                <w:webHidden/>
              </w:rPr>
              <w:fldChar w:fldCharType="begin"/>
            </w:r>
            <w:r>
              <w:rPr>
                <w:noProof/>
                <w:webHidden/>
              </w:rPr>
              <w:instrText xml:space="preserve"> PAGEREF _Toc230985174 \h </w:instrText>
            </w:r>
            <w:r>
              <w:rPr>
                <w:noProof/>
                <w:webHidden/>
              </w:rPr>
            </w:r>
            <w:r>
              <w:rPr>
                <w:noProof/>
                <w:webHidden/>
              </w:rPr>
              <w:fldChar w:fldCharType="separate"/>
            </w:r>
            <w:r>
              <w:rPr>
                <w:noProof/>
                <w:webHidden/>
              </w:rPr>
              <w:t>245</w:t>
            </w:r>
            <w:r>
              <w:rPr>
                <w:noProof/>
                <w:webHidden/>
              </w:rPr>
              <w:fldChar w:fldCharType="end"/>
            </w:r>
          </w:hyperlink>
        </w:p>
        <w:p w14:paraId="471304C9" w14:textId="06212B0F" w:rsidR="005665C1" w:rsidRDefault="005665C1" w:rsidP="002A5334">
          <w:pPr>
            <w:pStyle w:val="TOC3"/>
            <w:tabs>
              <w:tab w:val="right" w:leader="dot" w:pos="9016"/>
            </w:tabs>
            <w:spacing w:line="264" w:lineRule="auto"/>
            <w:rPr>
              <w:noProof/>
              <w:color w:val="auto"/>
              <w:sz w:val="24"/>
              <w:szCs w:val="24"/>
              <w:lang w:val="en-US" w:eastAsia="en-US"/>
            </w:rPr>
          </w:pPr>
          <w:hyperlink w:anchor="_Toc230985175" w:history="1">
            <w:r w:rsidRPr="00504F15">
              <w:rPr>
                <w:rStyle w:val="Hyperlink"/>
                <w:rFonts w:ascii="Georgia" w:eastAsia="Times New Roman" w:hAnsi="Georgia"/>
                <w:noProof/>
                <w:lang w:val="en-US" w:eastAsia="en-US"/>
              </w:rPr>
              <w:t>Academic Politics — The Invisible Architecture of Knowledge</w:t>
            </w:r>
            <w:r>
              <w:rPr>
                <w:noProof/>
                <w:webHidden/>
              </w:rPr>
              <w:tab/>
            </w:r>
            <w:r>
              <w:rPr>
                <w:noProof/>
                <w:webHidden/>
              </w:rPr>
              <w:fldChar w:fldCharType="begin"/>
            </w:r>
            <w:r>
              <w:rPr>
                <w:noProof/>
                <w:webHidden/>
              </w:rPr>
              <w:instrText xml:space="preserve"> PAGEREF _Toc230985175 \h </w:instrText>
            </w:r>
            <w:r>
              <w:rPr>
                <w:noProof/>
                <w:webHidden/>
              </w:rPr>
            </w:r>
            <w:r>
              <w:rPr>
                <w:noProof/>
                <w:webHidden/>
              </w:rPr>
              <w:fldChar w:fldCharType="separate"/>
            </w:r>
            <w:r>
              <w:rPr>
                <w:noProof/>
                <w:webHidden/>
              </w:rPr>
              <w:t>247</w:t>
            </w:r>
            <w:r>
              <w:rPr>
                <w:noProof/>
                <w:webHidden/>
              </w:rPr>
              <w:fldChar w:fldCharType="end"/>
            </w:r>
          </w:hyperlink>
        </w:p>
        <w:p w14:paraId="3FAB7BD8" w14:textId="075459CB" w:rsidR="005665C1" w:rsidRDefault="005665C1" w:rsidP="002A5334">
          <w:pPr>
            <w:pStyle w:val="TOC3"/>
            <w:tabs>
              <w:tab w:val="right" w:leader="dot" w:pos="9016"/>
            </w:tabs>
            <w:spacing w:line="264" w:lineRule="auto"/>
            <w:rPr>
              <w:noProof/>
              <w:color w:val="auto"/>
              <w:sz w:val="24"/>
              <w:szCs w:val="24"/>
              <w:lang w:val="en-US" w:eastAsia="en-US"/>
            </w:rPr>
          </w:pPr>
          <w:hyperlink w:anchor="_Toc230985176" w:history="1">
            <w:r w:rsidRPr="00504F15">
              <w:rPr>
                <w:rStyle w:val="Hyperlink"/>
                <w:rFonts w:ascii="Georgia" w:eastAsia="Times New Roman" w:hAnsi="Georgia"/>
                <w:noProof/>
                <w:lang w:val="en-US" w:eastAsia="en-US"/>
              </w:rPr>
              <w:t>Citation Gaming — The Hidden Economy</w:t>
            </w:r>
            <w:r>
              <w:rPr>
                <w:noProof/>
                <w:webHidden/>
              </w:rPr>
              <w:tab/>
            </w:r>
            <w:r>
              <w:rPr>
                <w:noProof/>
                <w:webHidden/>
              </w:rPr>
              <w:fldChar w:fldCharType="begin"/>
            </w:r>
            <w:r>
              <w:rPr>
                <w:noProof/>
                <w:webHidden/>
              </w:rPr>
              <w:instrText xml:space="preserve"> PAGEREF _Toc230985176 \h </w:instrText>
            </w:r>
            <w:r>
              <w:rPr>
                <w:noProof/>
                <w:webHidden/>
              </w:rPr>
            </w:r>
            <w:r>
              <w:rPr>
                <w:noProof/>
                <w:webHidden/>
              </w:rPr>
              <w:fldChar w:fldCharType="separate"/>
            </w:r>
            <w:r>
              <w:rPr>
                <w:noProof/>
                <w:webHidden/>
              </w:rPr>
              <w:t>250</w:t>
            </w:r>
            <w:r>
              <w:rPr>
                <w:noProof/>
                <w:webHidden/>
              </w:rPr>
              <w:fldChar w:fldCharType="end"/>
            </w:r>
          </w:hyperlink>
        </w:p>
        <w:p w14:paraId="30BAEBBB" w14:textId="4EE97923" w:rsidR="005665C1" w:rsidRDefault="005665C1" w:rsidP="002A5334">
          <w:pPr>
            <w:pStyle w:val="TOC3"/>
            <w:tabs>
              <w:tab w:val="right" w:leader="dot" w:pos="9016"/>
            </w:tabs>
            <w:spacing w:line="264" w:lineRule="auto"/>
            <w:rPr>
              <w:noProof/>
              <w:color w:val="auto"/>
              <w:sz w:val="24"/>
              <w:szCs w:val="24"/>
              <w:lang w:val="en-US" w:eastAsia="en-US"/>
            </w:rPr>
          </w:pPr>
          <w:hyperlink w:anchor="_Toc230985177" w:history="1">
            <w:r w:rsidRPr="00504F15">
              <w:rPr>
                <w:rStyle w:val="Hyperlink"/>
                <w:rFonts w:ascii="Georgia" w:eastAsia="Times New Roman" w:hAnsi="Georgia"/>
                <w:noProof/>
                <w:lang w:val="en-US" w:eastAsia="en-US"/>
              </w:rPr>
              <w:t>Reviewer Bias — The Systematic Patterns</w:t>
            </w:r>
            <w:r>
              <w:rPr>
                <w:noProof/>
                <w:webHidden/>
              </w:rPr>
              <w:tab/>
            </w:r>
            <w:r>
              <w:rPr>
                <w:noProof/>
                <w:webHidden/>
              </w:rPr>
              <w:fldChar w:fldCharType="begin"/>
            </w:r>
            <w:r>
              <w:rPr>
                <w:noProof/>
                <w:webHidden/>
              </w:rPr>
              <w:instrText xml:space="preserve"> PAGEREF _Toc230985177 \h </w:instrText>
            </w:r>
            <w:r>
              <w:rPr>
                <w:noProof/>
                <w:webHidden/>
              </w:rPr>
            </w:r>
            <w:r>
              <w:rPr>
                <w:noProof/>
                <w:webHidden/>
              </w:rPr>
              <w:fldChar w:fldCharType="separate"/>
            </w:r>
            <w:r>
              <w:rPr>
                <w:noProof/>
                <w:webHidden/>
              </w:rPr>
              <w:t>252</w:t>
            </w:r>
            <w:r>
              <w:rPr>
                <w:noProof/>
                <w:webHidden/>
              </w:rPr>
              <w:fldChar w:fldCharType="end"/>
            </w:r>
          </w:hyperlink>
        </w:p>
        <w:p w14:paraId="0DF22BBF" w14:textId="3AC19412" w:rsidR="005665C1" w:rsidRDefault="005665C1" w:rsidP="002A5334">
          <w:pPr>
            <w:pStyle w:val="TOC3"/>
            <w:tabs>
              <w:tab w:val="right" w:leader="dot" w:pos="9016"/>
            </w:tabs>
            <w:spacing w:line="264" w:lineRule="auto"/>
            <w:rPr>
              <w:noProof/>
              <w:color w:val="auto"/>
              <w:sz w:val="24"/>
              <w:szCs w:val="24"/>
              <w:lang w:val="en-US" w:eastAsia="en-US"/>
            </w:rPr>
          </w:pPr>
          <w:hyperlink w:anchor="_Toc230985178" w:history="1">
            <w:r w:rsidRPr="00504F15">
              <w:rPr>
                <w:rStyle w:val="Hyperlink"/>
                <w:rFonts w:ascii="Georgia" w:eastAsia="Times New Roman" w:hAnsi="Georgia"/>
                <w:noProof/>
                <w:lang w:val="en-US" w:eastAsia="en-US"/>
              </w:rPr>
              <w:t>Research Funding Dynamics — Power Behind Knowledge</w:t>
            </w:r>
            <w:r>
              <w:rPr>
                <w:noProof/>
                <w:webHidden/>
              </w:rPr>
              <w:tab/>
            </w:r>
            <w:r>
              <w:rPr>
                <w:noProof/>
                <w:webHidden/>
              </w:rPr>
              <w:fldChar w:fldCharType="begin"/>
            </w:r>
            <w:r>
              <w:rPr>
                <w:noProof/>
                <w:webHidden/>
              </w:rPr>
              <w:instrText xml:space="preserve"> PAGEREF _Toc230985178 \h </w:instrText>
            </w:r>
            <w:r>
              <w:rPr>
                <w:noProof/>
                <w:webHidden/>
              </w:rPr>
            </w:r>
            <w:r>
              <w:rPr>
                <w:noProof/>
                <w:webHidden/>
              </w:rPr>
              <w:fldChar w:fldCharType="separate"/>
            </w:r>
            <w:r>
              <w:rPr>
                <w:noProof/>
                <w:webHidden/>
              </w:rPr>
              <w:t>254</w:t>
            </w:r>
            <w:r>
              <w:rPr>
                <w:noProof/>
                <w:webHidden/>
              </w:rPr>
              <w:fldChar w:fldCharType="end"/>
            </w:r>
          </w:hyperlink>
        </w:p>
        <w:p w14:paraId="1E84E474" w14:textId="33DF0C89" w:rsidR="005665C1" w:rsidRDefault="005665C1" w:rsidP="002A5334">
          <w:pPr>
            <w:pStyle w:val="TOC2"/>
            <w:tabs>
              <w:tab w:val="right" w:leader="dot" w:pos="9016"/>
            </w:tabs>
            <w:spacing w:line="264" w:lineRule="auto"/>
            <w:rPr>
              <w:noProof/>
              <w:color w:val="auto"/>
              <w:sz w:val="24"/>
              <w:szCs w:val="24"/>
              <w:lang w:val="en-US" w:eastAsia="en-US"/>
            </w:rPr>
          </w:pPr>
          <w:hyperlink w:anchor="_Toc230985179" w:history="1">
            <w:r w:rsidRPr="00504F15">
              <w:rPr>
                <w:rStyle w:val="Hyperlink"/>
                <w:rFonts w:ascii="Georgia" w:eastAsia="Times New Roman" w:hAnsi="Georgia"/>
                <w:noProof/>
                <w:lang w:val="en-US" w:eastAsia="en-US"/>
              </w:rPr>
              <w:t>PART TWO: THE CRISIS</w:t>
            </w:r>
            <w:r>
              <w:rPr>
                <w:noProof/>
                <w:webHidden/>
              </w:rPr>
              <w:tab/>
            </w:r>
            <w:r>
              <w:rPr>
                <w:noProof/>
                <w:webHidden/>
              </w:rPr>
              <w:fldChar w:fldCharType="begin"/>
            </w:r>
            <w:r>
              <w:rPr>
                <w:noProof/>
                <w:webHidden/>
              </w:rPr>
              <w:instrText xml:space="preserve"> PAGEREF _Toc230985179 \h </w:instrText>
            </w:r>
            <w:r>
              <w:rPr>
                <w:noProof/>
                <w:webHidden/>
              </w:rPr>
            </w:r>
            <w:r>
              <w:rPr>
                <w:noProof/>
                <w:webHidden/>
              </w:rPr>
              <w:fldChar w:fldCharType="separate"/>
            </w:r>
            <w:r>
              <w:rPr>
                <w:noProof/>
                <w:webHidden/>
              </w:rPr>
              <w:t>256</w:t>
            </w:r>
            <w:r>
              <w:rPr>
                <w:noProof/>
                <w:webHidden/>
              </w:rPr>
              <w:fldChar w:fldCharType="end"/>
            </w:r>
          </w:hyperlink>
        </w:p>
        <w:p w14:paraId="6B3CF41B" w14:textId="442E20C7" w:rsidR="005665C1" w:rsidRDefault="005665C1" w:rsidP="002A5334">
          <w:pPr>
            <w:pStyle w:val="TOC3"/>
            <w:tabs>
              <w:tab w:val="right" w:leader="dot" w:pos="9016"/>
            </w:tabs>
            <w:spacing w:line="264" w:lineRule="auto"/>
            <w:rPr>
              <w:noProof/>
              <w:color w:val="auto"/>
              <w:sz w:val="24"/>
              <w:szCs w:val="24"/>
              <w:lang w:val="en-US" w:eastAsia="en-US"/>
            </w:rPr>
          </w:pPr>
          <w:hyperlink w:anchor="_Toc230985180" w:history="1">
            <w:r w:rsidRPr="00504F15">
              <w:rPr>
                <w:rStyle w:val="Hyperlink"/>
                <w:rFonts w:ascii="Georgia" w:eastAsia="Times New Roman" w:hAnsi="Georgia"/>
                <w:noProof/>
                <w:lang w:val="en-US" w:eastAsia="en-US"/>
              </w:rPr>
              <w:t>The Reproducibility Crisis — The Full Picture</w:t>
            </w:r>
            <w:r>
              <w:rPr>
                <w:noProof/>
                <w:webHidden/>
              </w:rPr>
              <w:tab/>
            </w:r>
            <w:r>
              <w:rPr>
                <w:noProof/>
                <w:webHidden/>
              </w:rPr>
              <w:fldChar w:fldCharType="begin"/>
            </w:r>
            <w:r>
              <w:rPr>
                <w:noProof/>
                <w:webHidden/>
              </w:rPr>
              <w:instrText xml:space="preserve"> PAGEREF _Toc230985180 \h </w:instrText>
            </w:r>
            <w:r>
              <w:rPr>
                <w:noProof/>
                <w:webHidden/>
              </w:rPr>
            </w:r>
            <w:r>
              <w:rPr>
                <w:noProof/>
                <w:webHidden/>
              </w:rPr>
              <w:fldChar w:fldCharType="separate"/>
            </w:r>
            <w:r>
              <w:rPr>
                <w:noProof/>
                <w:webHidden/>
              </w:rPr>
              <w:t>256</w:t>
            </w:r>
            <w:r>
              <w:rPr>
                <w:noProof/>
                <w:webHidden/>
              </w:rPr>
              <w:fldChar w:fldCharType="end"/>
            </w:r>
          </w:hyperlink>
        </w:p>
        <w:p w14:paraId="1C6D91F8" w14:textId="4211A722" w:rsidR="005665C1" w:rsidRDefault="005665C1" w:rsidP="002A5334">
          <w:pPr>
            <w:pStyle w:val="TOC2"/>
            <w:tabs>
              <w:tab w:val="right" w:leader="dot" w:pos="9016"/>
            </w:tabs>
            <w:spacing w:line="264" w:lineRule="auto"/>
            <w:rPr>
              <w:noProof/>
              <w:color w:val="auto"/>
              <w:sz w:val="24"/>
              <w:szCs w:val="24"/>
              <w:lang w:val="en-US" w:eastAsia="en-US"/>
            </w:rPr>
          </w:pPr>
          <w:hyperlink w:anchor="_Toc230985181" w:history="1">
            <w:r w:rsidRPr="00504F15">
              <w:rPr>
                <w:rStyle w:val="Hyperlink"/>
                <w:rFonts w:ascii="Georgia" w:eastAsia="Times New Roman" w:hAnsi="Georgia"/>
                <w:noProof/>
                <w:lang w:val="en-US" w:eastAsia="en-US"/>
              </w:rPr>
              <w:t>PART THREE: THE ADVANCES</w:t>
            </w:r>
            <w:r>
              <w:rPr>
                <w:noProof/>
                <w:webHidden/>
              </w:rPr>
              <w:tab/>
            </w:r>
            <w:r>
              <w:rPr>
                <w:noProof/>
                <w:webHidden/>
              </w:rPr>
              <w:fldChar w:fldCharType="begin"/>
            </w:r>
            <w:r>
              <w:rPr>
                <w:noProof/>
                <w:webHidden/>
              </w:rPr>
              <w:instrText xml:space="preserve"> PAGEREF _Toc230985181 \h </w:instrText>
            </w:r>
            <w:r>
              <w:rPr>
                <w:noProof/>
                <w:webHidden/>
              </w:rPr>
            </w:r>
            <w:r>
              <w:rPr>
                <w:noProof/>
                <w:webHidden/>
              </w:rPr>
              <w:fldChar w:fldCharType="separate"/>
            </w:r>
            <w:r>
              <w:rPr>
                <w:noProof/>
                <w:webHidden/>
              </w:rPr>
              <w:t>259</w:t>
            </w:r>
            <w:r>
              <w:rPr>
                <w:noProof/>
                <w:webHidden/>
              </w:rPr>
              <w:fldChar w:fldCharType="end"/>
            </w:r>
          </w:hyperlink>
        </w:p>
        <w:p w14:paraId="328588C6" w14:textId="18BB145C" w:rsidR="005665C1" w:rsidRDefault="005665C1" w:rsidP="002A5334">
          <w:pPr>
            <w:pStyle w:val="TOC3"/>
            <w:tabs>
              <w:tab w:val="right" w:leader="dot" w:pos="9016"/>
            </w:tabs>
            <w:spacing w:line="264" w:lineRule="auto"/>
            <w:rPr>
              <w:noProof/>
              <w:color w:val="auto"/>
              <w:sz w:val="24"/>
              <w:szCs w:val="24"/>
              <w:lang w:val="en-US" w:eastAsia="en-US"/>
            </w:rPr>
          </w:pPr>
          <w:hyperlink w:anchor="_Toc230985182" w:history="1">
            <w:r w:rsidRPr="00504F15">
              <w:rPr>
                <w:rStyle w:val="Hyperlink"/>
                <w:rFonts w:ascii="Georgia" w:eastAsia="Times New Roman" w:hAnsi="Georgia"/>
                <w:noProof/>
                <w:lang w:val="en-US" w:eastAsia="en-US"/>
              </w:rPr>
              <w:t>Scientific Paradigm Shifts — How Frameworks Actually Change</w:t>
            </w:r>
            <w:r>
              <w:rPr>
                <w:noProof/>
                <w:webHidden/>
              </w:rPr>
              <w:tab/>
            </w:r>
            <w:r>
              <w:rPr>
                <w:noProof/>
                <w:webHidden/>
              </w:rPr>
              <w:fldChar w:fldCharType="begin"/>
            </w:r>
            <w:r>
              <w:rPr>
                <w:noProof/>
                <w:webHidden/>
              </w:rPr>
              <w:instrText xml:space="preserve"> PAGEREF _Toc230985182 \h </w:instrText>
            </w:r>
            <w:r>
              <w:rPr>
                <w:noProof/>
                <w:webHidden/>
              </w:rPr>
            </w:r>
            <w:r>
              <w:rPr>
                <w:noProof/>
                <w:webHidden/>
              </w:rPr>
              <w:fldChar w:fldCharType="separate"/>
            </w:r>
            <w:r>
              <w:rPr>
                <w:noProof/>
                <w:webHidden/>
              </w:rPr>
              <w:t>259</w:t>
            </w:r>
            <w:r>
              <w:rPr>
                <w:noProof/>
                <w:webHidden/>
              </w:rPr>
              <w:fldChar w:fldCharType="end"/>
            </w:r>
          </w:hyperlink>
        </w:p>
        <w:p w14:paraId="47DCD7D1" w14:textId="57A0806E" w:rsidR="005665C1" w:rsidRDefault="005665C1" w:rsidP="002A5334">
          <w:pPr>
            <w:pStyle w:val="TOC3"/>
            <w:tabs>
              <w:tab w:val="right" w:leader="dot" w:pos="9016"/>
            </w:tabs>
            <w:spacing w:line="264" w:lineRule="auto"/>
            <w:rPr>
              <w:noProof/>
              <w:color w:val="auto"/>
              <w:sz w:val="24"/>
              <w:szCs w:val="24"/>
              <w:lang w:val="en-US" w:eastAsia="en-US"/>
            </w:rPr>
          </w:pPr>
          <w:hyperlink w:anchor="_Toc230985183" w:history="1">
            <w:r w:rsidRPr="00504F15">
              <w:rPr>
                <w:rStyle w:val="Hyperlink"/>
                <w:rFonts w:ascii="Georgia" w:eastAsia="Times New Roman" w:hAnsi="Georgia"/>
                <w:noProof/>
                <w:lang w:val="en-US" w:eastAsia="en-US"/>
              </w:rPr>
              <w:t>Breakthrough Innovation — The Actual Mechanism</w:t>
            </w:r>
            <w:r>
              <w:rPr>
                <w:noProof/>
                <w:webHidden/>
              </w:rPr>
              <w:tab/>
            </w:r>
            <w:r>
              <w:rPr>
                <w:noProof/>
                <w:webHidden/>
              </w:rPr>
              <w:fldChar w:fldCharType="begin"/>
            </w:r>
            <w:r>
              <w:rPr>
                <w:noProof/>
                <w:webHidden/>
              </w:rPr>
              <w:instrText xml:space="preserve"> PAGEREF _Toc230985183 \h </w:instrText>
            </w:r>
            <w:r>
              <w:rPr>
                <w:noProof/>
                <w:webHidden/>
              </w:rPr>
            </w:r>
            <w:r>
              <w:rPr>
                <w:noProof/>
                <w:webHidden/>
              </w:rPr>
              <w:fldChar w:fldCharType="separate"/>
            </w:r>
            <w:r>
              <w:rPr>
                <w:noProof/>
                <w:webHidden/>
              </w:rPr>
              <w:t>261</w:t>
            </w:r>
            <w:r>
              <w:rPr>
                <w:noProof/>
                <w:webHidden/>
              </w:rPr>
              <w:fldChar w:fldCharType="end"/>
            </w:r>
          </w:hyperlink>
        </w:p>
        <w:p w14:paraId="7E503621" w14:textId="1EE3FDE2" w:rsidR="005665C1" w:rsidRDefault="005665C1" w:rsidP="002A5334">
          <w:pPr>
            <w:pStyle w:val="TOC3"/>
            <w:tabs>
              <w:tab w:val="right" w:leader="dot" w:pos="9016"/>
            </w:tabs>
            <w:spacing w:line="264" w:lineRule="auto"/>
            <w:rPr>
              <w:noProof/>
              <w:color w:val="auto"/>
              <w:sz w:val="24"/>
              <w:szCs w:val="24"/>
              <w:lang w:val="en-US" w:eastAsia="en-US"/>
            </w:rPr>
          </w:pPr>
          <w:hyperlink w:anchor="_Toc230985184" w:history="1">
            <w:r w:rsidRPr="00504F15">
              <w:rPr>
                <w:rStyle w:val="Hyperlink"/>
                <w:rFonts w:ascii="Georgia" w:eastAsia="Times New Roman" w:hAnsi="Georgia"/>
                <w:noProof/>
                <w:lang w:val="en-US" w:eastAsia="en-US"/>
              </w:rPr>
              <w:t>How Major Discoveries Emerge — The Process</w:t>
            </w:r>
            <w:r>
              <w:rPr>
                <w:noProof/>
                <w:webHidden/>
              </w:rPr>
              <w:tab/>
            </w:r>
            <w:r>
              <w:rPr>
                <w:noProof/>
                <w:webHidden/>
              </w:rPr>
              <w:fldChar w:fldCharType="begin"/>
            </w:r>
            <w:r>
              <w:rPr>
                <w:noProof/>
                <w:webHidden/>
              </w:rPr>
              <w:instrText xml:space="preserve"> PAGEREF _Toc230985184 \h </w:instrText>
            </w:r>
            <w:r>
              <w:rPr>
                <w:noProof/>
                <w:webHidden/>
              </w:rPr>
            </w:r>
            <w:r>
              <w:rPr>
                <w:noProof/>
                <w:webHidden/>
              </w:rPr>
              <w:fldChar w:fldCharType="separate"/>
            </w:r>
            <w:r>
              <w:rPr>
                <w:noProof/>
                <w:webHidden/>
              </w:rPr>
              <w:t>263</w:t>
            </w:r>
            <w:r>
              <w:rPr>
                <w:noProof/>
                <w:webHidden/>
              </w:rPr>
              <w:fldChar w:fldCharType="end"/>
            </w:r>
          </w:hyperlink>
        </w:p>
        <w:p w14:paraId="66397B95" w14:textId="3C9D3793" w:rsidR="005665C1" w:rsidRDefault="005665C1" w:rsidP="002A5334">
          <w:pPr>
            <w:pStyle w:val="TOC2"/>
            <w:tabs>
              <w:tab w:val="right" w:leader="dot" w:pos="9016"/>
            </w:tabs>
            <w:spacing w:line="264" w:lineRule="auto"/>
            <w:rPr>
              <w:noProof/>
              <w:color w:val="auto"/>
              <w:sz w:val="24"/>
              <w:szCs w:val="24"/>
              <w:lang w:val="en-US" w:eastAsia="en-US"/>
            </w:rPr>
          </w:pPr>
          <w:hyperlink w:anchor="_Toc230985185" w:history="1">
            <w:r w:rsidRPr="00504F15">
              <w:rPr>
                <w:rStyle w:val="Hyperlink"/>
                <w:rFonts w:ascii="Georgia" w:eastAsia="Times New Roman" w:hAnsi="Georgia"/>
                <w:noProof/>
                <w:lang w:val="en-US" w:eastAsia="en-US"/>
              </w:rPr>
              <w:t>PART FOUR: THE FRONTIERS</w:t>
            </w:r>
            <w:r>
              <w:rPr>
                <w:noProof/>
                <w:webHidden/>
              </w:rPr>
              <w:tab/>
            </w:r>
            <w:r>
              <w:rPr>
                <w:noProof/>
                <w:webHidden/>
              </w:rPr>
              <w:fldChar w:fldCharType="begin"/>
            </w:r>
            <w:r>
              <w:rPr>
                <w:noProof/>
                <w:webHidden/>
              </w:rPr>
              <w:instrText xml:space="preserve"> PAGEREF _Toc230985185 \h </w:instrText>
            </w:r>
            <w:r>
              <w:rPr>
                <w:noProof/>
                <w:webHidden/>
              </w:rPr>
            </w:r>
            <w:r>
              <w:rPr>
                <w:noProof/>
                <w:webHidden/>
              </w:rPr>
              <w:fldChar w:fldCharType="separate"/>
            </w:r>
            <w:r>
              <w:rPr>
                <w:noProof/>
                <w:webHidden/>
              </w:rPr>
              <w:t>265</w:t>
            </w:r>
            <w:r>
              <w:rPr>
                <w:noProof/>
                <w:webHidden/>
              </w:rPr>
              <w:fldChar w:fldCharType="end"/>
            </w:r>
          </w:hyperlink>
        </w:p>
        <w:p w14:paraId="4646FD0A" w14:textId="5358E90B" w:rsidR="005665C1" w:rsidRDefault="005665C1" w:rsidP="002A5334">
          <w:pPr>
            <w:pStyle w:val="TOC3"/>
            <w:tabs>
              <w:tab w:val="right" w:leader="dot" w:pos="9016"/>
            </w:tabs>
            <w:spacing w:line="264" w:lineRule="auto"/>
            <w:rPr>
              <w:noProof/>
              <w:color w:val="auto"/>
              <w:sz w:val="24"/>
              <w:szCs w:val="24"/>
              <w:lang w:val="en-US" w:eastAsia="en-US"/>
            </w:rPr>
          </w:pPr>
          <w:hyperlink w:anchor="_Toc230985186" w:history="1">
            <w:r w:rsidRPr="00504F15">
              <w:rPr>
                <w:rStyle w:val="Hyperlink"/>
                <w:rFonts w:ascii="Georgia" w:eastAsia="Times New Roman" w:hAnsi="Georgia"/>
                <w:noProof/>
                <w:lang w:val="en-US" w:eastAsia="en-US"/>
              </w:rPr>
              <w:t>Interdisciplinary Research — The Hidden Difficulties</w:t>
            </w:r>
            <w:r>
              <w:rPr>
                <w:noProof/>
                <w:webHidden/>
              </w:rPr>
              <w:tab/>
            </w:r>
            <w:r>
              <w:rPr>
                <w:noProof/>
                <w:webHidden/>
              </w:rPr>
              <w:fldChar w:fldCharType="begin"/>
            </w:r>
            <w:r>
              <w:rPr>
                <w:noProof/>
                <w:webHidden/>
              </w:rPr>
              <w:instrText xml:space="preserve"> PAGEREF _Toc230985186 \h </w:instrText>
            </w:r>
            <w:r>
              <w:rPr>
                <w:noProof/>
                <w:webHidden/>
              </w:rPr>
            </w:r>
            <w:r>
              <w:rPr>
                <w:noProof/>
                <w:webHidden/>
              </w:rPr>
              <w:fldChar w:fldCharType="separate"/>
            </w:r>
            <w:r>
              <w:rPr>
                <w:noProof/>
                <w:webHidden/>
              </w:rPr>
              <w:t>265</w:t>
            </w:r>
            <w:r>
              <w:rPr>
                <w:noProof/>
                <w:webHidden/>
              </w:rPr>
              <w:fldChar w:fldCharType="end"/>
            </w:r>
          </w:hyperlink>
        </w:p>
        <w:p w14:paraId="2C66306A" w14:textId="03B16550" w:rsidR="005665C1" w:rsidRDefault="005665C1" w:rsidP="002A5334">
          <w:pPr>
            <w:pStyle w:val="TOC3"/>
            <w:tabs>
              <w:tab w:val="right" w:leader="dot" w:pos="9016"/>
            </w:tabs>
            <w:spacing w:line="264" w:lineRule="auto"/>
            <w:rPr>
              <w:noProof/>
              <w:color w:val="auto"/>
              <w:sz w:val="24"/>
              <w:szCs w:val="24"/>
              <w:lang w:val="en-US" w:eastAsia="en-US"/>
            </w:rPr>
          </w:pPr>
          <w:hyperlink w:anchor="_Toc230985187" w:history="1">
            <w:r w:rsidRPr="00504F15">
              <w:rPr>
                <w:rStyle w:val="Hyperlink"/>
                <w:rFonts w:ascii="Georgia" w:eastAsia="Times New Roman" w:hAnsi="Georgia"/>
                <w:noProof/>
                <w:lang w:val="en-US" w:eastAsia="en-US"/>
              </w:rPr>
              <w:t>AI-Assisted Research — The Genuine Revolution and Its Limits</w:t>
            </w:r>
            <w:r>
              <w:rPr>
                <w:noProof/>
                <w:webHidden/>
              </w:rPr>
              <w:tab/>
            </w:r>
            <w:r>
              <w:rPr>
                <w:noProof/>
                <w:webHidden/>
              </w:rPr>
              <w:fldChar w:fldCharType="begin"/>
            </w:r>
            <w:r>
              <w:rPr>
                <w:noProof/>
                <w:webHidden/>
              </w:rPr>
              <w:instrText xml:space="preserve"> PAGEREF _Toc230985187 \h </w:instrText>
            </w:r>
            <w:r>
              <w:rPr>
                <w:noProof/>
                <w:webHidden/>
              </w:rPr>
            </w:r>
            <w:r>
              <w:rPr>
                <w:noProof/>
                <w:webHidden/>
              </w:rPr>
              <w:fldChar w:fldCharType="separate"/>
            </w:r>
            <w:r>
              <w:rPr>
                <w:noProof/>
                <w:webHidden/>
              </w:rPr>
              <w:t>267</w:t>
            </w:r>
            <w:r>
              <w:rPr>
                <w:noProof/>
                <w:webHidden/>
              </w:rPr>
              <w:fldChar w:fldCharType="end"/>
            </w:r>
          </w:hyperlink>
        </w:p>
        <w:p w14:paraId="675C2CCB" w14:textId="55C8002B" w:rsidR="005665C1" w:rsidRDefault="005665C1" w:rsidP="002A5334">
          <w:pPr>
            <w:pStyle w:val="TOC3"/>
            <w:tabs>
              <w:tab w:val="right" w:leader="dot" w:pos="9016"/>
            </w:tabs>
            <w:spacing w:line="264" w:lineRule="auto"/>
            <w:rPr>
              <w:noProof/>
              <w:color w:val="auto"/>
              <w:sz w:val="24"/>
              <w:szCs w:val="24"/>
              <w:lang w:val="en-US" w:eastAsia="en-US"/>
            </w:rPr>
          </w:pPr>
          <w:hyperlink w:anchor="_Toc230985188" w:history="1">
            <w:r w:rsidRPr="00504F15">
              <w:rPr>
                <w:rStyle w:val="Hyperlink"/>
                <w:rFonts w:ascii="Georgia" w:eastAsia="Times New Roman" w:hAnsi="Georgia"/>
                <w:noProof/>
                <w:lang w:val="en-US" w:eastAsia="en-US"/>
              </w:rPr>
              <w:t>The Future of Scientific Research — The Genuine Transformations</w:t>
            </w:r>
            <w:r>
              <w:rPr>
                <w:noProof/>
                <w:webHidden/>
              </w:rPr>
              <w:tab/>
            </w:r>
            <w:r>
              <w:rPr>
                <w:noProof/>
                <w:webHidden/>
              </w:rPr>
              <w:fldChar w:fldCharType="begin"/>
            </w:r>
            <w:r>
              <w:rPr>
                <w:noProof/>
                <w:webHidden/>
              </w:rPr>
              <w:instrText xml:space="preserve"> PAGEREF _Toc230985188 \h </w:instrText>
            </w:r>
            <w:r>
              <w:rPr>
                <w:noProof/>
                <w:webHidden/>
              </w:rPr>
            </w:r>
            <w:r>
              <w:rPr>
                <w:noProof/>
                <w:webHidden/>
              </w:rPr>
              <w:fldChar w:fldCharType="separate"/>
            </w:r>
            <w:r>
              <w:rPr>
                <w:noProof/>
                <w:webHidden/>
              </w:rPr>
              <w:t>269</w:t>
            </w:r>
            <w:r>
              <w:rPr>
                <w:noProof/>
                <w:webHidden/>
              </w:rPr>
              <w:fldChar w:fldCharType="end"/>
            </w:r>
          </w:hyperlink>
        </w:p>
        <w:p w14:paraId="562F633A" w14:textId="4F08CE06" w:rsidR="005665C1" w:rsidRDefault="005665C1" w:rsidP="002A5334">
          <w:pPr>
            <w:pStyle w:val="TOC3"/>
            <w:tabs>
              <w:tab w:val="right" w:leader="dot" w:pos="9016"/>
            </w:tabs>
            <w:spacing w:line="264" w:lineRule="auto"/>
            <w:rPr>
              <w:noProof/>
              <w:color w:val="auto"/>
              <w:sz w:val="24"/>
              <w:szCs w:val="24"/>
              <w:lang w:val="en-US" w:eastAsia="en-US"/>
            </w:rPr>
          </w:pPr>
          <w:hyperlink w:anchor="_Toc230985189" w:history="1">
            <w:r w:rsidRPr="00504F15">
              <w:rPr>
                <w:rStyle w:val="Hyperlink"/>
                <w:rFonts w:ascii="Georgia" w:eastAsia="Times New Roman" w:hAnsi="Georgia"/>
                <w:noProof/>
                <w:lang w:val="en-US" w:eastAsia="en-US"/>
              </w:rPr>
              <w:t>Research Automation — What Changes and What Doesn't</w:t>
            </w:r>
            <w:r>
              <w:rPr>
                <w:noProof/>
                <w:webHidden/>
              </w:rPr>
              <w:tab/>
            </w:r>
            <w:r>
              <w:rPr>
                <w:noProof/>
                <w:webHidden/>
              </w:rPr>
              <w:fldChar w:fldCharType="begin"/>
            </w:r>
            <w:r>
              <w:rPr>
                <w:noProof/>
                <w:webHidden/>
              </w:rPr>
              <w:instrText xml:space="preserve"> PAGEREF _Toc230985189 \h </w:instrText>
            </w:r>
            <w:r>
              <w:rPr>
                <w:noProof/>
                <w:webHidden/>
              </w:rPr>
            </w:r>
            <w:r>
              <w:rPr>
                <w:noProof/>
                <w:webHidden/>
              </w:rPr>
              <w:fldChar w:fldCharType="separate"/>
            </w:r>
            <w:r>
              <w:rPr>
                <w:noProof/>
                <w:webHidden/>
              </w:rPr>
              <w:t>270</w:t>
            </w:r>
            <w:r>
              <w:rPr>
                <w:noProof/>
                <w:webHidden/>
              </w:rPr>
              <w:fldChar w:fldCharType="end"/>
            </w:r>
          </w:hyperlink>
        </w:p>
        <w:p w14:paraId="72FE8F18" w14:textId="39AE8DF0" w:rsidR="005665C1" w:rsidRDefault="005665C1" w:rsidP="002A5334">
          <w:pPr>
            <w:pStyle w:val="TOC3"/>
            <w:tabs>
              <w:tab w:val="right" w:leader="dot" w:pos="9016"/>
            </w:tabs>
            <w:spacing w:line="264" w:lineRule="auto"/>
            <w:rPr>
              <w:noProof/>
              <w:color w:val="auto"/>
              <w:sz w:val="24"/>
              <w:szCs w:val="24"/>
              <w:lang w:val="en-US" w:eastAsia="en-US"/>
            </w:rPr>
          </w:pPr>
          <w:hyperlink w:anchor="_Toc230985190" w:history="1">
            <w:r w:rsidRPr="00504F15">
              <w:rPr>
                <w:rStyle w:val="Hyperlink"/>
                <w:rFonts w:ascii="Georgia" w:eastAsia="Times New Roman" w:hAnsi="Georgia"/>
                <w:noProof/>
                <w:lang w:val="en-US" w:eastAsia="en-US"/>
              </w:rPr>
              <w:t>Academic vs. Industry Research — The Real Differences</w:t>
            </w:r>
            <w:r>
              <w:rPr>
                <w:noProof/>
                <w:webHidden/>
              </w:rPr>
              <w:tab/>
            </w:r>
            <w:r>
              <w:rPr>
                <w:noProof/>
                <w:webHidden/>
              </w:rPr>
              <w:fldChar w:fldCharType="begin"/>
            </w:r>
            <w:r>
              <w:rPr>
                <w:noProof/>
                <w:webHidden/>
              </w:rPr>
              <w:instrText xml:space="preserve"> PAGEREF _Toc230985190 \h </w:instrText>
            </w:r>
            <w:r>
              <w:rPr>
                <w:noProof/>
                <w:webHidden/>
              </w:rPr>
            </w:r>
            <w:r>
              <w:rPr>
                <w:noProof/>
                <w:webHidden/>
              </w:rPr>
              <w:fldChar w:fldCharType="separate"/>
            </w:r>
            <w:r>
              <w:rPr>
                <w:noProof/>
                <w:webHidden/>
              </w:rPr>
              <w:t>272</w:t>
            </w:r>
            <w:r>
              <w:rPr>
                <w:noProof/>
                <w:webHidden/>
              </w:rPr>
              <w:fldChar w:fldCharType="end"/>
            </w:r>
          </w:hyperlink>
        </w:p>
        <w:p w14:paraId="2AC4828F" w14:textId="143AD422" w:rsidR="005665C1" w:rsidRDefault="005665C1" w:rsidP="002A5334">
          <w:pPr>
            <w:pStyle w:val="TOC3"/>
            <w:tabs>
              <w:tab w:val="right" w:leader="dot" w:pos="9016"/>
            </w:tabs>
            <w:spacing w:line="264" w:lineRule="auto"/>
            <w:rPr>
              <w:noProof/>
              <w:color w:val="auto"/>
              <w:sz w:val="24"/>
              <w:szCs w:val="24"/>
              <w:lang w:val="en-US" w:eastAsia="en-US"/>
            </w:rPr>
          </w:pPr>
          <w:hyperlink w:anchor="_Toc230985191" w:history="1">
            <w:r w:rsidRPr="00504F15">
              <w:rPr>
                <w:rStyle w:val="Hyperlink"/>
                <w:rFonts w:ascii="Georgia" w:eastAsia="Times New Roman" w:hAnsi="Georgia"/>
                <w:noProof/>
                <w:lang w:val="en-US" w:eastAsia="en-US"/>
              </w:rPr>
              <w:t>Corporate R&amp;D — The New Reality</w:t>
            </w:r>
            <w:r>
              <w:rPr>
                <w:noProof/>
                <w:webHidden/>
              </w:rPr>
              <w:tab/>
            </w:r>
            <w:r>
              <w:rPr>
                <w:noProof/>
                <w:webHidden/>
              </w:rPr>
              <w:fldChar w:fldCharType="begin"/>
            </w:r>
            <w:r>
              <w:rPr>
                <w:noProof/>
                <w:webHidden/>
              </w:rPr>
              <w:instrText xml:space="preserve"> PAGEREF _Toc230985191 \h </w:instrText>
            </w:r>
            <w:r>
              <w:rPr>
                <w:noProof/>
                <w:webHidden/>
              </w:rPr>
            </w:r>
            <w:r>
              <w:rPr>
                <w:noProof/>
                <w:webHidden/>
              </w:rPr>
              <w:fldChar w:fldCharType="separate"/>
            </w:r>
            <w:r>
              <w:rPr>
                <w:noProof/>
                <w:webHidden/>
              </w:rPr>
              <w:t>274</w:t>
            </w:r>
            <w:r>
              <w:rPr>
                <w:noProof/>
                <w:webHidden/>
              </w:rPr>
              <w:fldChar w:fldCharType="end"/>
            </w:r>
          </w:hyperlink>
        </w:p>
        <w:p w14:paraId="4FD15EB9" w14:textId="1487A684" w:rsidR="005665C1" w:rsidRDefault="005665C1" w:rsidP="002A5334">
          <w:pPr>
            <w:pStyle w:val="TOC3"/>
            <w:tabs>
              <w:tab w:val="right" w:leader="dot" w:pos="9016"/>
            </w:tabs>
            <w:spacing w:line="264" w:lineRule="auto"/>
            <w:rPr>
              <w:noProof/>
              <w:color w:val="auto"/>
              <w:sz w:val="24"/>
              <w:szCs w:val="24"/>
              <w:lang w:val="en-US" w:eastAsia="en-US"/>
            </w:rPr>
          </w:pPr>
          <w:hyperlink w:anchor="_Toc230985192" w:history="1">
            <w:r w:rsidRPr="00504F15">
              <w:rPr>
                <w:rStyle w:val="Hyperlink"/>
                <w:rFonts w:ascii="Georgia" w:eastAsia="Times New Roman" w:hAnsi="Georgia"/>
                <w:noProof/>
                <w:lang w:val="en-US" w:eastAsia="en-US"/>
              </w:rPr>
              <w:t>Elite Research Labs — The Structures of Excellence</w:t>
            </w:r>
            <w:r>
              <w:rPr>
                <w:noProof/>
                <w:webHidden/>
              </w:rPr>
              <w:tab/>
            </w:r>
            <w:r>
              <w:rPr>
                <w:noProof/>
                <w:webHidden/>
              </w:rPr>
              <w:fldChar w:fldCharType="begin"/>
            </w:r>
            <w:r>
              <w:rPr>
                <w:noProof/>
                <w:webHidden/>
              </w:rPr>
              <w:instrText xml:space="preserve"> PAGEREF _Toc230985192 \h </w:instrText>
            </w:r>
            <w:r>
              <w:rPr>
                <w:noProof/>
                <w:webHidden/>
              </w:rPr>
            </w:r>
            <w:r>
              <w:rPr>
                <w:noProof/>
                <w:webHidden/>
              </w:rPr>
              <w:fldChar w:fldCharType="separate"/>
            </w:r>
            <w:r>
              <w:rPr>
                <w:noProof/>
                <w:webHidden/>
              </w:rPr>
              <w:t>275</w:t>
            </w:r>
            <w:r>
              <w:rPr>
                <w:noProof/>
                <w:webHidden/>
              </w:rPr>
              <w:fldChar w:fldCharType="end"/>
            </w:r>
          </w:hyperlink>
        </w:p>
        <w:p w14:paraId="2E2BB095" w14:textId="64E821E4" w:rsidR="005665C1" w:rsidRDefault="005665C1" w:rsidP="002A5334">
          <w:pPr>
            <w:pStyle w:val="TOC3"/>
            <w:tabs>
              <w:tab w:val="right" w:leader="dot" w:pos="9016"/>
            </w:tabs>
            <w:spacing w:line="264" w:lineRule="auto"/>
            <w:rPr>
              <w:noProof/>
              <w:color w:val="auto"/>
              <w:sz w:val="24"/>
              <w:szCs w:val="24"/>
              <w:lang w:val="en-US" w:eastAsia="en-US"/>
            </w:rPr>
          </w:pPr>
          <w:hyperlink w:anchor="_Toc230985193" w:history="1">
            <w:r w:rsidRPr="00504F15">
              <w:rPr>
                <w:rStyle w:val="Hyperlink"/>
                <w:rFonts w:ascii="Georgia" w:eastAsia="Times New Roman" w:hAnsi="Georgia"/>
                <w:noProof/>
                <w:lang w:val="en-US" w:eastAsia="en-US"/>
              </w:rPr>
              <w:t>PhD Realities — The Unfiltered Account</w:t>
            </w:r>
            <w:r>
              <w:rPr>
                <w:noProof/>
                <w:webHidden/>
              </w:rPr>
              <w:tab/>
            </w:r>
            <w:r>
              <w:rPr>
                <w:noProof/>
                <w:webHidden/>
              </w:rPr>
              <w:fldChar w:fldCharType="begin"/>
            </w:r>
            <w:r>
              <w:rPr>
                <w:noProof/>
                <w:webHidden/>
              </w:rPr>
              <w:instrText xml:space="preserve"> PAGEREF _Toc230985193 \h </w:instrText>
            </w:r>
            <w:r>
              <w:rPr>
                <w:noProof/>
                <w:webHidden/>
              </w:rPr>
            </w:r>
            <w:r>
              <w:rPr>
                <w:noProof/>
                <w:webHidden/>
              </w:rPr>
              <w:fldChar w:fldCharType="separate"/>
            </w:r>
            <w:r>
              <w:rPr>
                <w:noProof/>
                <w:webHidden/>
              </w:rPr>
              <w:t>276</w:t>
            </w:r>
            <w:r>
              <w:rPr>
                <w:noProof/>
                <w:webHidden/>
              </w:rPr>
              <w:fldChar w:fldCharType="end"/>
            </w:r>
          </w:hyperlink>
        </w:p>
        <w:p w14:paraId="5D2201A5" w14:textId="334322D3" w:rsidR="005665C1" w:rsidRDefault="005665C1" w:rsidP="002A5334">
          <w:pPr>
            <w:pStyle w:val="TOC3"/>
            <w:tabs>
              <w:tab w:val="right" w:leader="dot" w:pos="9016"/>
            </w:tabs>
            <w:spacing w:line="264" w:lineRule="auto"/>
            <w:rPr>
              <w:noProof/>
              <w:color w:val="auto"/>
              <w:sz w:val="24"/>
              <w:szCs w:val="24"/>
              <w:lang w:val="en-US" w:eastAsia="en-US"/>
            </w:rPr>
          </w:pPr>
          <w:hyperlink w:anchor="_Toc230985194" w:history="1">
            <w:r w:rsidRPr="00504F15">
              <w:rPr>
                <w:rStyle w:val="Hyperlink"/>
                <w:rFonts w:ascii="Georgia" w:eastAsia="Times New Roman" w:hAnsi="Georgia"/>
                <w:noProof/>
                <w:lang w:val="en-US" w:eastAsia="en-US"/>
              </w:rPr>
              <w:t>Research Burnout — The Hidden Epidemic</w:t>
            </w:r>
            <w:r>
              <w:rPr>
                <w:noProof/>
                <w:webHidden/>
              </w:rPr>
              <w:tab/>
            </w:r>
            <w:r>
              <w:rPr>
                <w:noProof/>
                <w:webHidden/>
              </w:rPr>
              <w:fldChar w:fldCharType="begin"/>
            </w:r>
            <w:r>
              <w:rPr>
                <w:noProof/>
                <w:webHidden/>
              </w:rPr>
              <w:instrText xml:space="preserve"> PAGEREF _Toc230985194 \h </w:instrText>
            </w:r>
            <w:r>
              <w:rPr>
                <w:noProof/>
                <w:webHidden/>
              </w:rPr>
            </w:r>
            <w:r>
              <w:rPr>
                <w:noProof/>
                <w:webHidden/>
              </w:rPr>
              <w:fldChar w:fldCharType="separate"/>
            </w:r>
            <w:r>
              <w:rPr>
                <w:noProof/>
                <w:webHidden/>
              </w:rPr>
              <w:t>279</w:t>
            </w:r>
            <w:r>
              <w:rPr>
                <w:noProof/>
                <w:webHidden/>
              </w:rPr>
              <w:fldChar w:fldCharType="end"/>
            </w:r>
          </w:hyperlink>
        </w:p>
        <w:p w14:paraId="7CA5F5A6" w14:textId="3ED360E2" w:rsidR="005665C1" w:rsidRDefault="005665C1" w:rsidP="002A5334">
          <w:pPr>
            <w:pStyle w:val="TOC3"/>
            <w:tabs>
              <w:tab w:val="right" w:leader="dot" w:pos="9016"/>
            </w:tabs>
            <w:spacing w:line="264" w:lineRule="auto"/>
            <w:rPr>
              <w:noProof/>
              <w:color w:val="auto"/>
              <w:sz w:val="24"/>
              <w:szCs w:val="24"/>
              <w:lang w:val="en-US" w:eastAsia="en-US"/>
            </w:rPr>
          </w:pPr>
          <w:hyperlink w:anchor="_Toc230985195" w:history="1">
            <w:r w:rsidRPr="00504F15">
              <w:rPr>
                <w:rStyle w:val="Hyperlink"/>
                <w:rFonts w:ascii="Georgia" w:eastAsia="Times New Roman" w:hAnsi="Georgia"/>
                <w:noProof/>
                <w:lang w:val="en-US" w:eastAsia="en-US"/>
              </w:rPr>
              <w:t>What Truly Separates Elite Researchers</w:t>
            </w:r>
            <w:r>
              <w:rPr>
                <w:noProof/>
                <w:webHidden/>
              </w:rPr>
              <w:tab/>
            </w:r>
            <w:r>
              <w:rPr>
                <w:noProof/>
                <w:webHidden/>
              </w:rPr>
              <w:fldChar w:fldCharType="begin"/>
            </w:r>
            <w:r>
              <w:rPr>
                <w:noProof/>
                <w:webHidden/>
              </w:rPr>
              <w:instrText xml:space="preserve"> PAGEREF _Toc230985195 \h </w:instrText>
            </w:r>
            <w:r>
              <w:rPr>
                <w:noProof/>
                <w:webHidden/>
              </w:rPr>
            </w:r>
            <w:r>
              <w:rPr>
                <w:noProof/>
                <w:webHidden/>
              </w:rPr>
              <w:fldChar w:fldCharType="separate"/>
            </w:r>
            <w:r>
              <w:rPr>
                <w:noProof/>
                <w:webHidden/>
              </w:rPr>
              <w:t>281</w:t>
            </w:r>
            <w:r>
              <w:rPr>
                <w:noProof/>
                <w:webHidden/>
              </w:rPr>
              <w:fldChar w:fldCharType="end"/>
            </w:r>
          </w:hyperlink>
        </w:p>
        <w:p w14:paraId="05CDD1ED" w14:textId="68D6F080" w:rsidR="005665C1" w:rsidRDefault="005665C1" w:rsidP="002A5334">
          <w:pPr>
            <w:pStyle w:val="TOC1"/>
            <w:tabs>
              <w:tab w:val="right" w:leader="dot" w:pos="9016"/>
            </w:tabs>
            <w:spacing w:line="264" w:lineRule="auto"/>
            <w:rPr>
              <w:noProof/>
              <w:color w:val="auto"/>
              <w:sz w:val="24"/>
              <w:szCs w:val="24"/>
              <w:lang w:val="en-US" w:eastAsia="en-US"/>
            </w:rPr>
          </w:pPr>
          <w:hyperlink w:anchor="_Toc230985196" w:history="1">
            <w:r w:rsidRPr="00504F15">
              <w:rPr>
                <w:rStyle w:val="Hyperlink"/>
                <w:rFonts w:ascii="Georgia" w:hAnsi="Georgia"/>
                <w:b/>
                <w:bCs/>
                <w:noProof/>
              </w:rPr>
              <w:t>Appendix A: Practical Tools &amp; Modern Research Workflows</w:t>
            </w:r>
            <w:r>
              <w:rPr>
                <w:noProof/>
                <w:webHidden/>
              </w:rPr>
              <w:tab/>
            </w:r>
            <w:r>
              <w:rPr>
                <w:noProof/>
                <w:webHidden/>
              </w:rPr>
              <w:fldChar w:fldCharType="begin"/>
            </w:r>
            <w:r>
              <w:rPr>
                <w:noProof/>
                <w:webHidden/>
              </w:rPr>
              <w:instrText xml:space="preserve"> PAGEREF _Toc230985196 \h </w:instrText>
            </w:r>
            <w:r>
              <w:rPr>
                <w:noProof/>
                <w:webHidden/>
              </w:rPr>
            </w:r>
            <w:r>
              <w:rPr>
                <w:noProof/>
                <w:webHidden/>
              </w:rPr>
              <w:fldChar w:fldCharType="separate"/>
            </w:r>
            <w:r>
              <w:rPr>
                <w:noProof/>
                <w:webHidden/>
              </w:rPr>
              <w:t>285</w:t>
            </w:r>
            <w:r>
              <w:rPr>
                <w:noProof/>
                <w:webHidden/>
              </w:rPr>
              <w:fldChar w:fldCharType="end"/>
            </w:r>
          </w:hyperlink>
        </w:p>
        <w:p w14:paraId="43FB24E0" w14:textId="4B62BF4A" w:rsidR="005665C1" w:rsidRDefault="005665C1" w:rsidP="002A5334">
          <w:pPr>
            <w:pStyle w:val="TOC1"/>
            <w:tabs>
              <w:tab w:val="right" w:leader="dot" w:pos="9016"/>
            </w:tabs>
            <w:spacing w:line="264" w:lineRule="auto"/>
            <w:rPr>
              <w:noProof/>
              <w:color w:val="auto"/>
              <w:sz w:val="24"/>
              <w:szCs w:val="24"/>
              <w:lang w:val="en-US" w:eastAsia="en-US"/>
            </w:rPr>
          </w:pPr>
          <w:hyperlink w:anchor="_Toc230985197" w:history="1">
            <w:r w:rsidRPr="00504F15">
              <w:rPr>
                <w:rStyle w:val="Hyperlink"/>
                <w:rFonts w:ascii="Georgia" w:hAnsi="Georgia"/>
                <w:b/>
                <w:bCs/>
                <w:noProof/>
              </w:rPr>
              <w:t>Appendix B: The Prompt Architecture of This Book</w:t>
            </w:r>
            <w:r>
              <w:rPr>
                <w:noProof/>
                <w:webHidden/>
              </w:rPr>
              <w:tab/>
            </w:r>
            <w:r>
              <w:rPr>
                <w:noProof/>
                <w:webHidden/>
              </w:rPr>
              <w:fldChar w:fldCharType="begin"/>
            </w:r>
            <w:r>
              <w:rPr>
                <w:noProof/>
                <w:webHidden/>
              </w:rPr>
              <w:instrText xml:space="preserve"> PAGEREF _Toc230985197 \h </w:instrText>
            </w:r>
            <w:r>
              <w:rPr>
                <w:noProof/>
                <w:webHidden/>
              </w:rPr>
            </w:r>
            <w:r>
              <w:rPr>
                <w:noProof/>
                <w:webHidden/>
              </w:rPr>
              <w:fldChar w:fldCharType="separate"/>
            </w:r>
            <w:r>
              <w:rPr>
                <w:noProof/>
                <w:webHidden/>
              </w:rPr>
              <w:t>287</w:t>
            </w:r>
            <w:r>
              <w:rPr>
                <w:noProof/>
                <w:webHidden/>
              </w:rPr>
              <w:fldChar w:fldCharType="end"/>
            </w:r>
          </w:hyperlink>
        </w:p>
        <w:p w14:paraId="14C26C8F" w14:textId="17E63ED0" w:rsidR="005665C1" w:rsidRDefault="005665C1" w:rsidP="002A5334">
          <w:pPr>
            <w:pStyle w:val="TOC1"/>
            <w:tabs>
              <w:tab w:val="right" w:leader="dot" w:pos="9016"/>
            </w:tabs>
            <w:spacing w:line="264" w:lineRule="auto"/>
            <w:rPr>
              <w:noProof/>
              <w:color w:val="auto"/>
              <w:sz w:val="24"/>
              <w:szCs w:val="24"/>
              <w:lang w:val="en-US" w:eastAsia="en-US"/>
            </w:rPr>
          </w:pPr>
          <w:hyperlink w:anchor="_Toc230985198" w:history="1">
            <w:r w:rsidRPr="00504F15">
              <w:rPr>
                <w:rStyle w:val="Hyperlink"/>
                <w:rFonts w:ascii="Georgia" w:hAnsi="Georgia"/>
                <w:b/>
                <w:bCs/>
                <w:noProof/>
                <w:lang w:val="en-US"/>
              </w:rPr>
              <w:t>Further Reading and Foundational Texts</w:t>
            </w:r>
            <w:r>
              <w:rPr>
                <w:noProof/>
                <w:webHidden/>
              </w:rPr>
              <w:tab/>
            </w:r>
            <w:r>
              <w:rPr>
                <w:noProof/>
                <w:webHidden/>
              </w:rPr>
              <w:fldChar w:fldCharType="begin"/>
            </w:r>
            <w:r>
              <w:rPr>
                <w:noProof/>
                <w:webHidden/>
              </w:rPr>
              <w:instrText xml:space="preserve"> PAGEREF _Toc230985198 \h </w:instrText>
            </w:r>
            <w:r>
              <w:rPr>
                <w:noProof/>
                <w:webHidden/>
              </w:rPr>
            </w:r>
            <w:r>
              <w:rPr>
                <w:noProof/>
                <w:webHidden/>
              </w:rPr>
              <w:fldChar w:fldCharType="separate"/>
            </w:r>
            <w:r>
              <w:rPr>
                <w:noProof/>
                <w:webHidden/>
              </w:rPr>
              <w:t>295</w:t>
            </w:r>
            <w:r>
              <w:rPr>
                <w:noProof/>
                <w:webHidden/>
              </w:rPr>
              <w:fldChar w:fldCharType="end"/>
            </w:r>
          </w:hyperlink>
        </w:p>
        <w:p w14:paraId="0360C2EC" w14:textId="01CB72DC" w:rsidR="00896473" w:rsidRPr="00C36F5A" w:rsidRDefault="00896473" w:rsidP="002A5334">
          <w:pPr>
            <w:spacing w:line="264" w:lineRule="auto"/>
            <w:rPr>
              <w:rFonts w:ascii="Georgia" w:hAnsi="Georgia"/>
            </w:rPr>
          </w:pPr>
          <w:r w:rsidRPr="00C36F5A">
            <w:rPr>
              <w:rFonts w:ascii="Georgia" w:hAnsi="Georgia"/>
              <w:b/>
              <w:bCs/>
              <w:noProof/>
            </w:rPr>
            <w:fldChar w:fldCharType="end"/>
          </w:r>
        </w:p>
      </w:sdtContent>
    </w:sdt>
    <w:p w14:paraId="32FFA945" w14:textId="664FC4C7" w:rsidR="003D174E" w:rsidRPr="00EC06E7" w:rsidRDefault="00980507" w:rsidP="003D174E">
      <w:r>
        <w:br w:type="page"/>
      </w:r>
    </w:p>
    <w:p w14:paraId="47E2CAB3" w14:textId="6286FF34" w:rsidR="00FB6AD3" w:rsidRDefault="003D174E" w:rsidP="007F3321">
      <w:pPr>
        <w:pStyle w:val="Heading1"/>
        <w:spacing w:before="0" w:after="0" w:line="240" w:lineRule="auto"/>
        <w:jc w:val="center"/>
        <w:rPr>
          <w:rFonts w:ascii="Copperplate Gothic Bold" w:hAnsi="Copperplate Gothic Bold"/>
          <w:b/>
          <w:bCs/>
          <w:color w:val="0A2F41" w:themeColor="accent1" w:themeShade="80"/>
          <w:sz w:val="44"/>
          <w:szCs w:val="44"/>
        </w:rPr>
      </w:pPr>
      <w:bookmarkStart w:id="0" w:name="_Toc230985029"/>
      <w:r w:rsidRPr="00EC06E7">
        <w:rPr>
          <w:rFonts w:ascii="Copperplate Gothic Bold" w:hAnsi="Copperplate Gothic Bold"/>
          <w:b/>
          <w:bCs/>
          <w:color w:val="0A2F41" w:themeColor="accent1" w:themeShade="80"/>
          <w:sz w:val="44"/>
          <w:szCs w:val="44"/>
        </w:rPr>
        <w:lastRenderedPageBreak/>
        <w:t>Why This Book</w:t>
      </w:r>
      <w:bookmarkEnd w:id="0"/>
      <w:r w:rsidRPr="00EC06E7">
        <w:rPr>
          <w:rFonts w:ascii="Copperplate Gothic Bold" w:hAnsi="Copperplate Gothic Bold"/>
          <w:b/>
          <w:bCs/>
          <w:color w:val="0A2F41" w:themeColor="accent1" w:themeShade="80"/>
          <w:sz w:val="44"/>
          <w:szCs w:val="44"/>
        </w:rPr>
        <w:t xml:space="preserve">  </w:t>
      </w:r>
    </w:p>
    <w:p w14:paraId="150D96F5" w14:textId="62A75132" w:rsidR="003D174E" w:rsidRPr="00805605" w:rsidRDefault="003D174E" w:rsidP="00805605">
      <w:pPr>
        <w:pStyle w:val="Subtitle"/>
        <w:spacing w:after="120" w:line="240" w:lineRule="auto"/>
        <w:jc w:val="center"/>
        <w:rPr>
          <w:color w:val="0F4761" w:themeColor="accent1" w:themeShade="BF"/>
        </w:rPr>
      </w:pPr>
      <w:r w:rsidRPr="00805605">
        <w:rPr>
          <w:color w:val="0F4761" w:themeColor="accent1" w:themeShade="BF"/>
        </w:rPr>
        <w:t>and Why Not Just the Foundational Texts</w:t>
      </w:r>
    </w:p>
    <w:p w14:paraId="4009BB0A" w14:textId="77777777" w:rsidR="00805605" w:rsidRDefault="00805605" w:rsidP="00805605">
      <w:pPr>
        <w:spacing w:after="120"/>
        <w:rPr>
          <w:lang w:val="en-US"/>
        </w:rPr>
      </w:pPr>
    </w:p>
    <w:p w14:paraId="4564F524" w14:textId="3D996022" w:rsidR="003D174E" w:rsidRPr="003D174E" w:rsidRDefault="003D174E" w:rsidP="00805605">
      <w:pPr>
        <w:spacing w:after="120"/>
        <w:rPr>
          <w:lang w:val="en-US"/>
        </w:rPr>
      </w:pPr>
      <w:r w:rsidRPr="003D174E">
        <w:rPr>
          <w:lang w:val="en-US"/>
        </w:rPr>
        <w:t>The books most frequently recommended to research students are genuinely important. But they were not written for you.</w:t>
      </w:r>
    </w:p>
    <w:p w14:paraId="4D1D5280" w14:textId="77777777" w:rsidR="003D174E" w:rsidRPr="003D174E" w:rsidRDefault="003D174E" w:rsidP="003D174E">
      <w:pPr>
        <w:rPr>
          <w:lang w:val="en-US"/>
        </w:rPr>
      </w:pPr>
      <w:r w:rsidRPr="003D174E">
        <w:rPr>
          <w:b/>
          <w:bCs/>
          <w:lang w:val="en-US"/>
        </w:rPr>
        <w:t>Booth, Colomb, and Williams</w:t>
      </w:r>
      <w:r w:rsidRPr="003D174E">
        <w:rPr>
          <w:lang w:val="en-US"/>
        </w:rPr>
        <w:t xml:space="preserve"> (</w:t>
      </w:r>
      <w:r w:rsidRPr="003D174E">
        <w:rPr>
          <w:i/>
          <w:iCs/>
          <w:lang w:val="en-US"/>
        </w:rPr>
        <w:t>The Craft of Research</w:t>
      </w:r>
      <w:r w:rsidRPr="003D174E">
        <w:rPr>
          <w:lang w:val="en-US"/>
        </w:rPr>
        <w:t>) is an excellent guide to academic argument and writing — but it is primarily a writing manual, not a thinking system. It tells you how to structure a research paper. It does not tell you how expert researchers reason, how they read evidence, or how their minds operate when they encounter a problem.</w:t>
      </w:r>
    </w:p>
    <w:p w14:paraId="78F2CBF8" w14:textId="77777777" w:rsidR="003D174E" w:rsidRPr="003D174E" w:rsidRDefault="003D174E" w:rsidP="003D174E">
      <w:pPr>
        <w:rPr>
          <w:lang w:val="en-US"/>
        </w:rPr>
      </w:pPr>
      <w:r w:rsidRPr="003D174E">
        <w:rPr>
          <w:b/>
          <w:bCs/>
          <w:lang w:val="en-US"/>
        </w:rPr>
        <w:t>Creswell</w:t>
      </w:r>
      <w:r w:rsidRPr="003D174E">
        <w:rPr>
          <w:lang w:val="en-US"/>
        </w:rPr>
        <w:t xml:space="preserve"> (</w:t>
      </w:r>
      <w:r w:rsidRPr="003D174E">
        <w:rPr>
          <w:i/>
          <w:iCs/>
          <w:lang w:val="en-US"/>
        </w:rPr>
        <w:t>Research Design</w:t>
      </w:r>
      <w:r w:rsidRPr="003D174E">
        <w:rPr>
          <w:lang w:val="en-US"/>
        </w:rPr>
        <w:t>) is a rigorous methods textbook for graduate students in North American university contexts. It is a reference document for choosing between quantitative, qualitative, and mixed methods. It does not address the cognitive life of a researcher, the institutional realities of academia, or the gap between technically correct research and research that actually matters.</w:t>
      </w:r>
    </w:p>
    <w:p w14:paraId="1587D046" w14:textId="77777777" w:rsidR="003D174E" w:rsidRPr="003D174E" w:rsidRDefault="003D174E" w:rsidP="003D174E">
      <w:pPr>
        <w:rPr>
          <w:lang w:val="en-US"/>
        </w:rPr>
      </w:pPr>
      <w:r w:rsidRPr="003D174E">
        <w:rPr>
          <w:b/>
          <w:bCs/>
          <w:lang w:val="en-US"/>
        </w:rPr>
        <w:t>Yin</w:t>
      </w:r>
      <w:r w:rsidRPr="003D174E">
        <w:rPr>
          <w:lang w:val="en-US"/>
        </w:rPr>
        <w:t xml:space="preserve"> (</w:t>
      </w:r>
      <w:r w:rsidRPr="003D174E">
        <w:rPr>
          <w:i/>
          <w:iCs/>
          <w:lang w:val="en-US"/>
        </w:rPr>
        <w:t>Case Study Research</w:t>
      </w:r>
      <w:r w:rsidRPr="003D174E">
        <w:rPr>
          <w:lang w:val="en-US"/>
        </w:rPr>
        <w:t>) is a specialist manual for one specific methodology. Essential if you are doing case study work. Irrelevant if you are not. It was never meant to be a complete framework for intellectual development.</w:t>
      </w:r>
    </w:p>
    <w:p w14:paraId="164DC58E" w14:textId="77777777" w:rsidR="003D174E" w:rsidRPr="003D174E" w:rsidRDefault="003D174E" w:rsidP="003D174E">
      <w:pPr>
        <w:rPr>
          <w:lang w:val="en-US"/>
        </w:rPr>
      </w:pPr>
      <w:r w:rsidRPr="003D174E">
        <w:rPr>
          <w:b/>
          <w:bCs/>
          <w:lang w:val="en-US"/>
        </w:rPr>
        <w:t>Popper</w:t>
      </w:r>
      <w:r w:rsidRPr="003D174E">
        <w:rPr>
          <w:lang w:val="en-US"/>
        </w:rPr>
        <w:t xml:space="preserve"> (</w:t>
      </w:r>
      <w:r w:rsidRPr="003D174E">
        <w:rPr>
          <w:i/>
          <w:iCs/>
          <w:lang w:val="en-US"/>
        </w:rPr>
        <w:t>The Logic of Scientific Discovery</w:t>
      </w:r>
      <w:r w:rsidRPr="003D174E">
        <w:rPr>
          <w:lang w:val="en-US"/>
        </w:rPr>
        <w:t xml:space="preserve">) and </w:t>
      </w:r>
      <w:r w:rsidRPr="003D174E">
        <w:rPr>
          <w:b/>
          <w:bCs/>
          <w:lang w:val="en-US"/>
        </w:rPr>
        <w:t>Kuhn</w:t>
      </w:r>
      <w:r w:rsidRPr="003D174E">
        <w:rPr>
          <w:lang w:val="en-US"/>
        </w:rPr>
        <w:t xml:space="preserve"> (</w:t>
      </w:r>
      <w:r w:rsidRPr="003D174E">
        <w:rPr>
          <w:i/>
          <w:iCs/>
          <w:lang w:val="en-US"/>
        </w:rPr>
        <w:t>The Structure of Scientific Revolutions</w:t>
      </w:r>
      <w:r w:rsidRPr="003D174E">
        <w:rPr>
          <w:lang w:val="en-US"/>
        </w:rPr>
        <w:t xml:space="preserve">) are among the most consequential books ever written about science — and they are still in the Further Reading section of this book for a reason. But Popper wrote for logicians and philosophers of science in 1934. Kuhn </w:t>
      </w:r>
      <w:r w:rsidRPr="003D174E">
        <w:rPr>
          <w:lang w:val="en-US"/>
        </w:rPr>
        <w:lastRenderedPageBreak/>
        <w:t>wrote for historians and philosophers of science in 1962. Neither was written for a student at a university in Bangladesh, or India, or Pakistan, or anywhere else where research training is inconsistent, access to mentorship is limited, and the gap between knowing the format and understanding the thinking is widest.</w:t>
      </w:r>
    </w:p>
    <w:p w14:paraId="40A08DEF" w14:textId="77777777" w:rsidR="003D174E" w:rsidRPr="003D174E" w:rsidRDefault="003D174E" w:rsidP="003D174E">
      <w:pPr>
        <w:rPr>
          <w:lang w:val="en-US"/>
        </w:rPr>
      </w:pPr>
      <w:r w:rsidRPr="003D174E">
        <w:rPr>
          <w:lang w:val="en-US"/>
        </w:rPr>
        <w:t>None of these books — individually or together — answers the questions that most research students actually struggle with: What does an expert researcher actually think while reading a paper? What do examiners evaluate that they never write in the formal criteria? Why do most published studies fail to replicate, and what does that mean for how you read the literature? How do you design a study that answers the question you're actually asking, not a question that can be answered with the data you happened to collect? How does academic politics shape what gets published and what gets ignored? What does it feel like to develop genuine research judgment, and how do you accelerate that development?</w:t>
      </w:r>
    </w:p>
    <w:p w14:paraId="6A71F040" w14:textId="77777777" w:rsidR="003D174E" w:rsidRPr="003D174E" w:rsidRDefault="003D174E" w:rsidP="003D174E">
      <w:pPr>
        <w:rPr>
          <w:lang w:val="en-US"/>
        </w:rPr>
      </w:pPr>
      <w:r w:rsidRPr="003D174E">
        <w:rPr>
          <w:lang w:val="en-US"/>
        </w:rPr>
        <w:t>This book addresses all of it — in one place, for the first time, written for the student who is trying to think seriously about knowledge without an elite institutional infrastructure around them.</w:t>
      </w:r>
    </w:p>
    <w:p w14:paraId="301AACB4" w14:textId="77777777" w:rsidR="003D174E" w:rsidRPr="003D174E" w:rsidRDefault="003D174E" w:rsidP="003D174E">
      <w:pPr>
        <w:rPr>
          <w:lang w:val="en-US"/>
        </w:rPr>
      </w:pPr>
      <w:r w:rsidRPr="003D174E">
        <w:rPr>
          <w:lang w:val="en-US"/>
        </w:rPr>
        <w:t>It is not a replacement for the foundational texts. It is the framework that makes reading them more productive — and the resource that fills the space those texts were never designed to occupy.</w:t>
      </w:r>
    </w:p>
    <w:p w14:paraId="1FF08CB5" w14:textId="0AF3E466" w:rsidR="001E4CC6" w:rsidRDefault="001E4CC6">
      <w:r>
        <w:br w:type="page"/>
      </w:r>
    </w:p>
    <w:p w14:paraId="119FA832" w14:textId="77777777" w:rsidR="00164FCD" w:rsidRPr="00FE1CC0" w:rsidRDefault="00164FCD" w:rsidP="00FE1CC0">
      <w:pPr>
        <w:pStyle w:val="Heading1"/>
        <w:spacing w:line="360" w:lineRule="auto"/>
        <w:jc w:val="center"/>
        <w:rPr>
          <w:rFonts w:ascii="Copperplate Gothic Bold" w:hAnsi="Copperplate Gothic Bold"/>
          <w:b/>
          <w:bCs/>
          <w:color w:val="0A2F41" w:themeColor="accent1" w:themeShade="80"/>
          <w:sz w:val="44"/>
          <w:szCs w:val="44"/>
        </w:rPr>
      </w:pPr>
      <w:bookmarkStart w:id="1" w:name="_Toc230985030"/>
      <w:r w:rsidRPr="00FE1CC0">
        <w:rPr>
          <w:rFonts w:ascii="Copperplate Gothic Bold" w:hAnsi="Copperplate Gothic Bold"/>
          <w:b/>
          <w:bCs/>
          <w:color w:val="0A2F41" w:themeColor="accent1" w:themeShade="80"/>
          <w:sz w:val="44"/>
          <w:szCs w:val="44"/>
        </w:rPr>
        <w:lastRenderedPageBreak/>
        <w:t>Target Audience</w:t>
      </w:r>
      <w:bookmarkEnd w:id="1"/>
    </w:p>
    <w:p w14:paraId="3504451B" w14:textId="77777777" w:rsidR="00164FCD" w:rsidRPr="00FE1CC0" w:rsidRDefault="00164FCD" w:rsidP="00164FCD">
      <w:pPr>
        <w:rPr>
          <w:color w:val="0F4761" w:themeColor="accent1" w:themeShade="BF"/>
          <w:lang w:val="en-US"/>
        </w:rPr>
      </w:pPr>
      <w:r w:rsidRPr="00FE1CC0">
        <w:rPr>
          <w:b/>
          <w:bCs/>
          <w:color w:val="0F4761" w:themeColor="accent1" w:themeShade="BF"/>
          <w:lang w:val="en-US"/>
        </w:rPr>
        <w:t>Who This Book Is For</w:t>
      </w:r>
    </w:p>
    <w:p w14:paraId="7FDBE676" w14:textId="77777777" w:rsidR="00164FCD" w:rsidRPr="00164FCD" w:rsidRDefault="00164FCD" w:rsidP="00164FCD">
      <w:pPr>
        <w:rPr>
          <w:lang w:val="en-US"/>
        </w:rPr>
      </w:pPr>
      <w:r w:rsidRPr="00164FCD">
        <w:rPr>
          <w:lang w:val="en-US"/>
        </w:rPr>
        <w:t>This book was written for a specific reader — the serious, motivated student or early-career researcher who wants to do meaningful intellectual work but finds themselves in an environment where high-quality research mentorship is limited or inconsistent.</w:t>
      </w:r>
    </w:p>
    <w:p w14:paraId="32252BE9" w14:textId="77777777" w:rsidR="00164FCD" w:rsidRPr="00164FCD" w:rsidRDefault="00164FCD" w:rsidP="00164FCD">
      <w:pPr>
        <w:rPr>
          <w:lang w:val="en-US"/>
        </w:rPr>
      </w:pPr>
      <w:r w:rsidRPr="00164FCD">
        <w:rPr>
          <w:b/>
          <w:bCs/>
          <w:lang w:val="en-US"/>
        </w:rPr>
        <w:t>Primary Audience</w:t>
      </w:r>
    </w:p>
    <w:p w14:paraId="789ED0C8" w14:textId="77777777" w:rsidR="00164FCD" w:rsidRPr="00164FCD" w:rsidRDefault="00164FCD">
      <w:pPr>
        <w:numPr>
          <w:ilvl w:val="0"/>
          <w:numId w:val="33"/>
        </w:numPr>
        <w:spacing w:line="360" w:lineRule="auto"/>
        <w:rPr>
          <w:lang w:val="en-US"/>
        </w:rPr>
      </w:pPr>
      <w:r w:rsidRPr="00164FCD">
        <w:rPr>
          <w:lang w:val="en-US"/>
        </w:rPr>
        <w:t>Ambitious undergraduate students planning to pursue research-intensive graduate work.</w:t>
      </w:r>
    </w:p>
    <w:p w14:paraId="7FBC924C" w14:textId="77777777" w:rsidR="00164FCD" w:rsidRPr="00164FCD" w:rsidRDefault="00164FCD">
      <w:pPr>
        <w:numPr>
          <w:ilvl w:val="0"/>
          <w:numId w:val="33"/>
        </w:numPr>
        <w:spacing w:line="360" w:lineRule="auto"/>
        <w:rPr>
          <w:lang w:val="en-US"/>
        </w:rPr>
      </w:pPr>
      <w:r w:rsidRPr="00164FCD">
        <w:rPr>
          <w:lang w:val="en-US"/>
        </w:rPr>
        <w:t>Early-career researchers in academic or industry settings who need to rapidly develop research judgment and scholarly competence.</w:t>
      </w:r>
    </w:p>
    <w:p w14:paraId="00456161" w14:textId="77777777" w:rsidR="00164FCD" w:rsidRPr="00164FCD" w:rsidRDefault="00164FCD" w:rsidP="00164FCD">
      <w:pPr>
        <w:rPr>
          <w:lang w:val="en-US"/>
        </w:rPr>
      </w:pPr>
      <w:r w:rsidRPr="00164FCD">
        <w:rPr>
          <w:b/>
          <w:bCs/>
          <w:lang w:val="en-US"/>
        </w:rPr>
        <w:t>Especially Valuable For</w:t>
      </w:r>
      <w:r w:rsidRPr="00164FCD">
        <w:rPr>
          <w:lang w:val="en-US"/>
        </w:rPr>
        <w:t xml:space="preserve"> Students and researchers in the Global South (Bangladesh, India, Pakistan, Africa, and similar contexts) where:</w:t>
      </w:r>
    </w:p>
    <w:p w14:paraId="00B56BC8" w14:textId="77777777" w:rsidR="00164FCD" w:rsidRPr="00164FCD" w:rsidRDefault="00164FCD">
      <w:pPr>
        <w:numPr>
          <w:ilvl w:val="0"/>
          <w:numId w:val="34"/>
        </w:numPr>
        <w:spacing w:line="360" w:lineRule="auto"/>
        <w:rPr>
          <w:lang w:val="en-US"/>
        </w:rPr>
      </w:pPr>
      <w:r w:rsidRPr="00164FCD">
        <w:rPr>
          <w:lang w:val="en-US"/>
        </w:rPr>
        <w:t>Access to consistent, high-quality supervision is uneven,</w:t>
      </w:r>
    </w:p>
    <w:p w14:paraId="4AF48B35" w14:textId="77777777" w:rsidR="00164FCD" w:rsidRPr="00164FCD" w:rsidRDefault="00164FCD">
      <w:pPr>
        <w:numPr>
          <w:ilvl w:val="0"/>
          <w:numId w:val="34"/>
        </w:numPr>
        <w:spacing w:line="360" w:lineRule="auto"/>
        <w:rPr>
          <w:lang w:val="en-US"/>
        </w:rPr>
      </w:pPr>
      <w:r w:rsidRPr="00164FCD">
        <w:rPr>
          <w:lang w:val="en-US"/>
        </w:rPr>
        <w:t>Research infrastructure and funding are limited,</w:t>
      </w:r>
    </w:p>
    <w:p w14:paraId="228D5745" w14:textId="77777777" w:rsidR="00164FCD" w:rsidRPr="00164FCD" w:rsidRDefault="00164FCD">
      <w:pPr>
        <w:numPr>
          <w:ilvl w:val="0"/>
          <w:numId w:val="34"/>
        </w:numPr>
        <w:spacing w:line="360" w:lineRule="auto"/>
        <w:rPr>
          <w:lang w:val="en-US"/>
        </w:rPr>
      </w:pPr>
      <w:r w:rsidRPr="00164FCD">
        <w:rPr>
          <w:lang w:val="en-US"/>
        </w:rPr>
        <w:t>The gap between formal methodological training and the actual cognitive demands of research is wide.</w:t>
      </w:r>
    </w:p>
    <w:p w14:paraId="2359B727" w14:textId="77777777" w:rsidR="00164FCD" w:rsidRDefault="00164FCD" w:rsidP="00164FCD">
      <w:pPr>
        <w:rPr>
          <w:lang w:val="en-US"/>
        </w:rPr>
      </w:pPr>
      <w:r w:rsidRPr="00164FCD">
        <w:rPr>
          <w:lang w:val="en-US"/>
        </w:rPr>
        <w:t>If you are trying to produce work that meets international standards while operating with constrained resources and mentorship, this book was written with you in mind.</w:t>
      </w:r>
    </w:p>
    <w:p w14:paraId="724DB39B" w14:textId="77777777" w:rsidR="00706EFE" w:rsidRPr="00164FCD" w:rsidRDefault="00706EFE" w:rsidP="00164FCD">
      <w:pPr>
        <w:rPr>
          <w:lang w:val="en-US"/>
        </w:rPr>
      </w:pPr>
    </w:p>
    <w:p w14:paraId="43D418C7" w14:textId="77777777" w:rsidR="00164FCD" w:rsidRPr="00164FCD" w:rsidRDefault="00164FCD" w:rsidP="00164FCD">
      <w:pPr>
        <w:rPr>
          <w:lang w:val="en-US"/>
        </w:rPr>
      </w:pPr>
      <w:r w:rsidRPr="00164FCD">
        <w:rPr>
          <w:b/>
          <w:bCs/>
          <w:lang w:val="en-US"/>
        </w:rPr>
        <w:lastRenderedPageBreak/>
        <w:t>Secondary Audiences</w:t>
      </w:r>
    </w:p>
    <w:p w14:paraId="3AC75A51" w14:textId="77777777" w:rsidR="00164FCD" w:rsidRPr="00164FCD" w:rsidRDefault="00164FCD">
      <w:pPr>
        <w:numPr>
          <w:ilvl w:val="0"/>
          <w:numId w:val="35"/>
        </w:numPr>
        <w:spacing w:line="360" w:lineRule="auto"/>
        <w:rPr>
          <w:lang w:val="en-US"/>
        </w:rPr>
      </w:pPr>
      <w:r w:rsidRPr="00164FCD">
        <w:rPr>
          <w:lang w:val="en-US"/>
        </w:rPr>
        <w:t>Self-taught researchers and independent scholars.</w:t>
      </w:r>
    </w:p>
    <w:p w14:paraId="0CE0AEF8" w14:textId="77777777" w:rsidR="00164FCD" w:rsidRPr="00164FCD" w:rsidRDefault="00164FCD">
      <w:pPr>
        <w:numPr>
          <w:ilvl w:val="0"/>
          <w:numId w:val="35"/>
        </w:numPr>
        <w:spacing w:line="360" w:lineRule="auto"/>
        <w:rPr>
          <w:lang w:val="en-US"/>
        </w:rPr>
      </w:pPr>
      <w:r w:rsidRPr="00164FCD">
        <w:rPr>
          <w:lang w:val="en-US"/>
        </w:rPr>
        <w:t>Industry professionals transitioning into research roles or pursuing part-time doctorates.</w:t>
      </w:r>
    </w:p>
    <w:p w14:paraId="22A515E5" w14:textId="77777777" w:rsidR="00164FCD" w:rsidRPr="00164FCD" w:rsidRDefault="00164FCD">
      <w:pPr>
        <w:numPr>
          <w:ilvl w:val="0"/>
          <w:numId w:val="35"/>
        </w:numPr>
        <w:spacing w:line="360" w:lineRule="auto"/>
        <w:rPr>
          <w:lang w:val="en-US"/>
        </w:rPr>
      </w:pPr>
      <w:r w:rsidRPr="00164FCD">
        <w:rPr>
          <w:lang w:val="en-US"/>
        </w:rPr>
        <w:t>Junior faculty members who want to strengthen their supervision and personal research practice.</w:t>
      </w:r>
    </w:p>
    <w:p w14:paraId="3245B5B4" w14:textId="77777777" w:rsidR="00164FCD" w:rsidRPr="00164FCD" w:rsidRDefault="00164FCD" w:rsidP="00164FCD">
      <w:pPr>
        <w:rPr>
          <w:lang w:val="en-US"/>
        </w:rPr>
      </w:pPr>
      <w:r w:rsidRPr="00164FCD">
        <w:rPr>
          <w:b/>
          <w:bCs/>
          <w:lang w:val="en-US"/>
        </w:rPr>
        <w:t>Who This Book Is Not Primarily For</w:t>
      </w:r>
    </w:p>
    <w:p w14:paraId="5A4463BC" w14:textId="77777777" w:rsidR="00164FCD" w:rsidRPr="00164FCD" w:rsidRDefault="00164FCD">
      <w:pPr>
        <w:numPr>
          <w:ilvl w:val="0"/>
          <w:numId w:val="36"/>
        </w:numPr>
        <w:spacing w:line="360" w:lineRule="auto"/>
        <w:rPr>
          <w:lang w:val="en-US"/>
        </w:rPr>
      </w:pPr>
      <w:r w:rsidRPr="00164FCD">
        <w:rPr>
          <w:lang w:val="en-US"/>
        </w:rPr>
        <w:t>Seasoned, highly experienced professors looking for highly specialized, cutting-edge methodological innovations in their narrow subfield.</w:t>
      </w:r>
    </w:p>
    <w:p w14:paraId="0CB31B56" w14:textId="77777777" w:rsidR="00164FCD" w:rsidRPr="00164FCD" w:rsidRDefault="00164FCD">
      <w:pPr>
        <w:numPr>
          <w:ilvl w:val="0"/>
          <w:numId w:val="36"/>
        </w:numPr>
        <w:spacing w:line="360" w:lineRule="auto"/>
        <w:rPr>
          <w:lang w:val="en-US"/>
        </w:rPr>
      </w:pPr>
      <w:r w:rsidRPr="00164FCD">
        <w:rPr>
          <w:lang w:val="en-US"/>
        </w:rPr>
        <w:t>Readers seeking only quick techniques or templates without deeper intellectual development.</w:t>
      </w:r>
    </w:p>
    <w:p w14:paraId="4E2C6545" w14:textId="2F9D1D31" w:rsidR="00164FCD" w:rsidRPr="00164FCD" w:rsidRDefault="00164FCD" w:rsidP="00164FCD">
      <w:pPr>
        <w:rPr>
          <w:lang w:val="en-US"/>
        </w:rPr>
      </w:pPr>
      <w:r w:rsidRPr="00164FCD">
        <w:rPr>
          <w:lang w:val="en-US"/>
        </w:rPr>
        <w:t xml:space="preserve">This book assumes you are willing to think seriously and work hard. It will not do the thinking for you, but it will show you </w:t>
      </w:r>
      <w:r w:rsidRPr="00164FCD">
        <w:rPr>
          <w:i/>
          <w:iCs/>
          <w:lang w:val="en-US"/>
        </w:rPr>
        <w:t xml:space="preserve">how </w:t>
      </w:r>
      <w:r w:rsidR="00706EFE">
        <w:rPr>
          <w:i/>
          <w:iCs/>
          <w:lang w:val="en-US"/>
        </w:rPr>
        <w:t>to</w:t>
      </w:r>
      <w:r w:rsidRPr="00164FCD">
        <w:rPr>
          <w:i/>
          <w:iCs/>
          <w:lang w:val="en-US"/>
        </w:rPr>
        <w:t xml:space="preserve"> think</w:t>
      </w:r>
      <w:r w:rsidR="00706EFE">
        <w:rPr>
          <w:i/>
          <w:iCs/>
          <w:lang w:val="en-US"/>
        </w:rPr>
        <w:t xml:space="preserve"> like </w:t>
      </w:r>
      <w:r w:rsidR="00706EFE" w:rsidRPr="00164FCD">
        <w:rPr>
          <w:i/>
          <w:iCs/>
          <w:lang w:val="en-US"/>
        </w:rPr>
        <w:t>researchers</w:t>
      </w:r>
      <w:r w:rsidRPr="00164FCD">
        <w:rPr>
          <w:lang w:val="en-US"/>
        </w:rPr>
        <w:t xml:space="preserve"> and give you the systems to develop that capacity yourself.</w:t>
      </w:r>
    </w:p>
    <w:p w14:paraId="05A287DD" w14:textId="4F44B9FC" w:rsidR="003D174E" w:rsidRPr="00164FCD" w:rsidRDefault="00164FCD">
      <w:pPr>
        <w:rPr>
          <w:lang w:val="en-US"/>
        </w:rPr>
      </w:pPr>
      <w:r w:rsidRPr="00164FCD">
        <w:rPr>
          <w:lang w:val="en-US"/>
        </w:rPr>
        <w:t>If you recognize yourself in the description above, this book was written for you.</w:t>
      </w:r>
      <w:r w:rsidR="003D174E">
        <w:rPr>
          <w:rFonts w:ascii="Copperplate Gothic Bold" w:hAnsi="Copperplate Gothic Bold"/>
          <w:b/>
          <w:bCs/>
          <w:color w:val="0A2F41" w:themeColor="accent1" w:themeShade="80"/>
          <w:sz w:val="44"/>
          <w:szCs w:val="44"/>
        </w:rPr>
        <w:br w:type="page"/>
      </w:r>
    </w:p>
    <w:p w14:paraId="5D391D6B" w14:textId="6A52CD80" w:rsidR="00DA029B" w:rsidRPr="00980507" w:rsidRDefault="00DA029B" w:rsidP="00980507">
      <w:pPr>
        <w:pStyle w:val="Heading1"/>
        <w:spacing w:line="360" w:lineRule="auto"/>
        <w:jc w:val="center"/>
        <w:rPr>
          <w:rFonts w:ascii="Copperplate Gothic Bold" w:hAnsi="Copperplate Gothic Bold"/>
          <w:b/>
          <w:bCs/>
          <w:color w:val="0A2F41" w:themeColor="accent1" w:themeShade="80"/>
          <w:sz w:val="44"/>
          <w:szCs w:val="44"/>
        </w:rPr>
      </w:pPr>
      <w:bookmarkStart w:id="2" w:name="_Toc230985031"/>
      <w:r w:rsidRPr="0033735C">
        <w:rPr>
          <w:rFonts w:ascii="Copperplate Gothic Bold" w:hAnsi="Copperplate Gothic Bold"/>
          <w:b/>
          <w:bCs/>
          <w:color w:val="0A2F41" w:themeColor="accent1" w:themeShade="80"/>
          <w:sz w:val="44"/>
          <w:szCs w:val="44"/>
        </w:rPr>
        <w:lastRenderedPageBreak/>
        <w:t>Expected outcomes</w:t>
      </w:r>
      <w:bookmarkEnd w:id="2"/>
    </w:p>
    <w:p w14:paraId="1C232CC6" w14:textId="77777777" w:rsidR="0033735C" w:rsidRPr="0033735C" w:rsidRDefault="0033735C" w:rsidP="0033735C">
      <w:pPr>
        <w:rPr>
          <w:rFonts w:ascii="Georgia" w:hAnsi="Georgia"/>
          <w:lang w:val="en-US"/>
        </w:rPr>
      </w:pPr>
      <w:r w:rsidRPr="0033735C">
        <w:rPr>
          <w:rFonts w:ascii="Georgia" w:hAnsi="Georgia"/>
          <w:lang w:val="en-US"/>
        </w:rPr>
        <w:t>This book is not designed merely to teach research techniques.</w:t>
      </w:r>
    </w:p>
    <w:p w14:paraId="0C7973D6" w14:textId="77777777" w:rsidR="0033735C" w:rsidRPr="0033735C" w:rsidRDefault="0033735C" w:rsidP="0033735C">
      <w:pPr>
        <w:rPr>
          <w:rFonts w:ascii="Georgia" w:hAnsi="Georgia"/>
          <w:lang w:val="en-US"/>
        </w:rPr>
      </w:pPr>
      <w:r w:rsidRPr="00980507">
        <w:rPr>
          <w:rFonts w:ascii="Georgia" w:hAnsi="Georgia"/>
          <w:b/>
          <w:bCs/>
          <w:lang w:val="en-US"/>
        </w:rPr>
        <w:t>Its deeper purpose is to transform the way you think about knowledge, evidence, inquiry, uncertainty, and intellectual discovery itself</w:t>
      </w:r>
      <w:r w:rsidRPr="0033735C">
        <w:rPr>
          <w:rFonts w:ascii="Georgia" w:hAnsi="Georgia"/>
          <w:lang w:val="en-US"/>
        </w:rPr>
        <w:t>.</w:t>
      </w:r>
    </w:p>
    <w:p w14:paraId="2A5D8C4B" w14:textId="77777777" w:rsidR="0033735C" w:rsidRPr="0033735C" w:rsidRDefault="0033735C" w:rsidP="0033735C">
      <w:pPr>
        <w:rPr>
          <w:rFonts w:ascii="Georgia" w:hAnsi="Georgia"/>
          <w:lang w:val="en-US"/>
        </w:rPr>
      </w:pPr>
      <w:r w:rsidRPr="0033735C">
        <w:rPr>
          <w:rFonts w:ascii="Georgia" w:hAnsi="Georgia"/>
          <w:lang w:val="en-US"/>
        </w:rPr>
        <w:t>Most educational systems teach students how to complete assignments, follow procedures, reproduce information, and satisfy evaluation systems. Far fewer teach people how to genuinely investigate reality with rigor, clarity, precision, and intellectual honesty.</w:t>
      </w:r>
    </w:p>
    <w:p w14:paraId="61DBF1E2" w14:textId="77777777" w:rsidR="0033735C" w:rsidRPr="0033735C" w:rsidRDefault="0033735C" w:rsidP="0033735C">
      <w:pPr>
        <w:rPr>
          <w:rFonts w:ascii="Georgia" w:hAnsi="Georgia"/>
          <w:lang w:val="en-US"/>
        </w:rPr>
      </w:pPr>
      <w:r w:rsidRPr="0033735C">
        <w:rPr>
          <w:rFonts w:ascii="Georgia" w:hAnsi="Georgia"/>
          <w:lang w:val="en-US"/>
        </w:rPr>
        <w:t>This book was written to address that gap.</w:t>
      </w:r>
    </w:p>
    <w:p w14:paraId="4DDB66BC" w14:textId="77777777" w:rsidR="0033735C" w:rsidRPr="0033735C" w:rsidRDefault="0033735C" w:rsidP="0033735C">
      <w:pPr>
        <w:rPr>
          <w:rFonts w:ascii="Georgia" w:hAnsi="Georgia"/>
          <w:lang w:val="en-US"/>
        </w:rPr>
      </w:pPr>
      <w:r w:rsidRPr="0033735C">
        <w:rPr>
          <w:rFonts w:ascii="Georgia" w:hAnsi="Georgia"/>
          <w:lang w:val="en-US"/>
        </w:rPr>
        <w:t xml:space="preserve">By engaging deeply with the ideas, frameworks, and systems presented throughout this work, </w:t>
      </w:r>
      <w:r w:rsidRPr="00980507">
        <w:rPr>
          <w:rFonts w:ascii="Georgia" w:hAnsi="Georgia"/>
          <w:b/>
          <w:bCs/>
          <w:lang w:val="en-US"/>
        </w:rPr>
        <w:t>readers will gradually develop the foundations of genuine research thinking</w:t>
      </w:r>
      <w:r w:rsidRPr="0033735C">
        <w:rPr>
          <w:rFonts w:ascii="Georgia" w:hAnsi="Georgia"/>
          <w:lang w:val="en-US"/>
        </w:rPr>
        <w:t>.</w:t>
      </w:r>
    </w:p>
    <w:p w14:paraId="750108E5" w14:textId="77777777" w:rsidR="0033735C" w:rsidRPr="0033735C" w:rsidRDefault="0033735C" w:rsidP="0033735C">
      <w:pPr>
        <w:rPr>
          <w:rFonts w:ascii="Georgia" w:hAnsi="Georgia"/>
          <w:lang w:val="en-US"/>
        </w:rPr>
      </w:pPr>
      <w:r w:rsidRPr="0033735C">
        <w:rPr>
          <w:rFonts w:ascii="Georgia" w:hAnsi="Georgia"/>
          <w:lang w:val="en-US"/>
        </w:rPr>
        <w:t>You will learn not only:</w:t>
      </w:r>
    </w:p>
    <w:p w14:paraId="43BF27C9" w14:textId="77777777" w:rsidR="0033735C" w:rsidRPr="0033735C" w:rsidRDefault="0033735C">
      <w:pPr>
        <w:numPr>
          <w:ilvl w:val="0"/>
          <w:numId w:val="26"/>
        </w:numPr>
        <w:spacing w:after="0"/>
        <w:rPr>
          <w:rFonts w:ascii="Georgia" w:hAnsi="Georgia"/>
          <w:lang w:val="en-US"/>
        </w:rPr>
      </w:pPr>
      <w:r w:rsidRPr="0033735C">
        <w:rPr>
          <w:rFonts w:ascii="Georgia" w:hAnsi="Georgia"/>
          <w:lang w:val="en-US"/>
        </w:rPr>
        <w:t>how research is conducted,</w:t>
      </w:r>
    </w:p>
    <w:p w14:paraId="176627C2" w14:textId="77777777" w:rsidR="0033735C" w:rsidRPr="0033735C" w:rsidRDefault="0033735C">
      <w:pPr>
        <w:numPr>
          <w:ilvl w:val="0"/>
          <w:numId w:val="26"/>
        </w:numPr>
        <w:spacing w:after="0"/>
        <w:rPr>
          <w:rFonts w:ascii="Georgia" w:hAnsi="Georgia"/>
          <w:lang w:val="en-US"/>
        </w:rPr>
      </w:pPr>
      <w:r w:rsidRPr="0033735C">
        <w:rPr>
          <w:rFonts w:ascii="Georgia" w:hAnsi="Georgia"/>
          <w:lang w:val="en-US"/>
        </w:rPr>
        <w:t>how theses are written,</w:t>
      </w:r>
    </w:p>
    <w:p w14:paraId="450FF9DE" w14:textId="77777777" w:rsidR="0033735C" w:rsidRPr="0033735C" w:rsidRDefault="0033735C">
      <w:pPr>
        <w:numPr>
          <w:ilvl w:val="0"/>
          <w:numId w:val="26"/>
        </w:numPr>
        <w:spacing w:after="0"/>
        <w:rPr>
          <w:rFonts w:ascii="Georgia" w:hAnsi="Georgia"/>
          <w:lang w:val="en-US"/>
        </w:rPr>
      </w:pPr>
      <w:r w:rsidRPr="0033735C">
        <w:rPr>
          <w:rFonts w:ascii="Georgia" w:hAnsi="Georgia"/>
          <w:lang w:val="en-US"/>
        </w:rPr>
        <w:t>how literature is reviewed,</w:t>
      </w:r>
    </w:p>
    <w:p w14:paraId="10F1A2ED" w14:textId="77777777" w:rsidR="0033735C" w:rsidRPr="0033735C" w:rsidRDefault="0033735C">
      <w:pPr>
        <w:numPr>
          <w:ilvl w:val="0"/>
          <w:numId w:val="26"/>
        </w:numPr>
        <w:spacing w:after="0"/>
        <w:rPr>
          <w:rFonts w:ascii="Georgia" w:hAnsi="Georgia"/>
          <w:lang w:val="en-US"/>
        </w:rPr>
      </w:pPr>
      <w:r w:rsidRPr="0033735C">
        <w:rPr>
          <w:rFonts w:ascii="Georgia" w:hAnsi="Georgia"/>
          <w:lang w:val="en-US"/>
        </w:rPr>
        <w:t>how methodologies are selected,</w:t>
      </w:r>
    </w:p>
    <w:p w14:paraId="21041971" w14:textId="77777777" w:rsidR="0033735C" w:rsidRPr="0033735C" w:rsidRDefault="0033735C">
      <w:pPr>
        <w:numPr>
          <w:ilvl w:val="0"/>
          <w:numId w:val="26"/>
        </w:numPr>
        <w:spacing w:after="0"/>
        <w:rPr>
          <w:rFonts w:ascii="Georgia" w:hAnsi="Georgia"/>
          <w:lang w:val="en-US"/>
        </w:rPr>
      </w:pPr>
      <w:r w:rsidRPr="0033735C">
        <w:rPr>
          <w:rFonts w:ascii="Georgia" w:hAnsi="Georgia"/>
          <w:lang w:val="en-US"/>
        </w:rPr>
        <w:t>and how academic work is structured,</w:t>
      </w:r>
    </w:p>
    <w:p w14:paraId="3550D87F" w14:textId="77777777" w:rsidR="0033735C" w:rsidRPr="0033735C" w:rsidRDefault="0033735C" w:rsidP="0033735C">
      <w:pPr>
        <w:rPr>
          <w:rFonts w:ascii="Georgia" w:hAnsi="Georgia"/>
          <w:lang w:val="en-US"/>
        </w:rPr>
      </w:pPr>
      <w:r w:rsidRPr="0033735C">
        <w:rPr>
          <w:rFonts w:ascii="Georgia" w:hAnsi="Georgia"/>
          <w:lang w:val="en-US"/>
        </w:rPr>
        <w:t>but also:</w:t>
      </w:r>
    </w:p>
    <w:p w14:paraId="798E4ECF" w14:textId="77777777" w:rsidR="0033735C" w:rsidRPr="0033735C" w:rsidRDefault="0033735C">
      <w:pPr>
        <w:numPr>
          <w:ilvl w:val="0"/>
          <w:numId w:val="27"/>
        </w:numPr>
        <w:spacing w:after="0"/>
        <w:rPr>
          <w:rFonts w:ascii="Georgia" w:hAnsi="Georgia"/>
          <w:lang w:val="en-US"/>
        </w:rPr>
      </w:pPr>
      <w:r w:rsidRPr="0033735C">
        <w:rPr>
          <w:rFonts w:ascii="Georgia" w:hAnsi="Georgia"/>
          <w:lang w:val="en-US"/>
        </w:rPr>
        <w:t>how scientific thinking operates,</w:t>
      </w:r>
    </w:p>
    <w:p w14:paraId="637250C3" w14:textId="77777777" w:rsidR="0033735C" w:rsidRPr="0033735C" w:rsidRDefault="0033735C">
      <w:pPr>
        <w:numPr>
          <w:ilvl w:val="0"/>
          <w:numId w:val="27"/>
        </w:numPr>
        <w:spacing w:after="0"/>
        <w:rPr>
          <w:rFonts w:ascii="Georgia" w:hAnsi="Georgia"/>
          <w:lang w:val="en-US"/>
        </w:rPr>
      </w:pPr>
      <w:r w:rsidRPr="0033735C">
        <w:rPr>
          <w:rFonts w:ascii="Georgia" w:hAnsi="Georgia"/>
          <w:lang w:val="en-US"/>
        </w:rPr>
        <w:t>how expert researchers reason,</w:t>
      </w:r>
    </w:p>
    <w:p w14:paraId="33912288" w14:textId="77777777" w:rsidR="0033735C" w:rsidRPr="0033735C" w:rsidRDefault="0033735C">
      <w:pPr>
        <w:numPr>
          <w:ilvl w:val="0"/>
          <w:numId w:val="27"/>
        </w:numPr>
        <w:spacing w:after="0"/>
        <w:rPr>
          <w:rFonts w:ascii="Georgia" w:hAnsi="Georgia"/>
          <w:lang w:val="en-US"/>
        </w:rPr>
      </w:pPr>
      <w:r w:rsidRPr="0033735C">
        <w:rPr>
          <w:rFonts w:ascii="Georgia" w:hAnsi="Georgia"/>
          <w:lang w:val="en-US"/>
        </w:rPr>
        <w:t>how cognitive biases distort judgment,</w:t>
      </w:r>
    </w:p>
    <w:p w14:paraId="61E67F24" w14:textId="77777777" w:rsidR="0033735C" w:rsidRPr="0033735C" w:rsidRDefault="0033735C">
      <w:pPr>
        <w:numPr>
          <w:ilvl w:val="0"/>
          <w:numId w:val="27"/>
        </w:numPr>
        <w:spacing w:after="0"/>
        <w:rPr>
          <w:rFonts w:ascii="Georgia" w:hAnsi="Georgia"/>
          <w:lang w:val="en-US"/>
        </w:rPr>
      </w:pPr>
      <w:r w:rsidRPr="0033735C">
        <w:rPr>
          <w:rFonts w:ascii="Georgia" w:hAnsi="Georgia"/>
          <w:lang w:val="en-US"/>
        </w:rPr>
        <w:lastRenderedPageBreak/>
        <w:t>how evidence should be evaluated,</w:t>
      </w:r>
    </w:p>
    <w:p w14:paraId="62A869B5" w14:textId="77777777" w:rsidR="0033735C" w:rsidRPr="0033735C" w:rsidRDefault="0033735C">
      <w:pPr>
        <w:numPr>
          <w:ilvl w:val="0"/>
          <w:numId w:val="27"/>
        </w:numPr>
        <w:spacing w:after="0"/>
        <w:rPr>
          <w:rFonts w:ascii="Georgia" w:hAnsi="Georgia"/>
          <w:lang w:val="en-US"/>
        </w:rPr>
      </w:pPr>
      <w:r w:rsidRPr="0033735C">
        <w:rPr>
          <w:rFonts w:ascii="Georgia" w:hAnsi="Georgia"/>
          <w:lang w:val="en-US"/>
        </w:rPr>
        <w:t>how uncertainty is handled,</w:t>
      </w:r>
    </w:p>
    <w:p w14:paraId="71EC3897" w14:textId="77777777" w:rsidR="0033735C" w:rsidRPr="0033735C" w:rsidRDefault="0033735C">
      <w:pPr>
        <w:numPr>
          <w:ilvl w:val="0"/>
          <w:numId w:val="27"/>
        </w:numPr>
        <w:spacing w:after="0"/>
        <w:rPr>
          <w:rFonts w:ascii="Georgia" w:hAnsi="Georgia"/>
          <w:lang w:val="en-US"/>
        </w:rPr>
      </w:pPr>
      <w:r w:rsidRPr="0033735C">
        <w:rPr>
          <w:rFonts w:ascii="Georgia" w:hAnsi="Georgia"/>
          <w:lang w:val="en-US"/>
        </w:rPr>
        <w:t>how meaningful questions are constructed,</w:t>
      </w:r>
    </w:p>
    <w:p w14:paraId="0E43F205" w14:textId="77777777" w:rsidR="0033735C" w:rsidRPr="0033735C" w:rsidRDefault="0033735C">
      <w:pPr>
        <w:numPr>
          <w:ilvl w:val="0"/>
          <w:numId w:val="27"/>
        </w:numPr>
        <w:spacing w:after="0"/>
        <w:rPr>
          <w:rFonts w:ascii="Georgia" w:hAnsi="Georgia"/>
          <w:lang w:val="en-US"/>
        </w:rPr>
      </w:pPr>
      <w:r w:rsidRPr="0033735C">
        <w:rPr>
          <w:rFonts w:ascii="Georgia" w:hAnsi="Georgia"/>
          <w:lang w:val="en-US"/>
        </w:rPr>
        <w:t>and how knowledge itself evolves.</w:t>
      </w:r>
    </w:p>
    <w:p w14:paraId="5FA8525A" w14:textId="77777777" w:rsidR="0033735C" w:rsidRPr="0033735C" w:rsidRDefault="0033735C" w:rsidP="0033735C">
      <w:pPr>
        <w:rPr>
          <w:rFonts w:ascii="Georgia" w:hAnsi="Georgia"/>
          <w:lang w:val="en-US"/>
        </w:rPr>
      </w:pPr>
      <w:r w:rsidRPr="0033735C">
        <w:rPr>
          <w:rFonts w:ascii="Georgia" w:hAnsi="Georgia"/>
          <w:lang w:val="en-US"/>
        </w:rPr>
        <w:t>After studying this book carefully, readers should become increasingly capable of:</w:t>
      </w:r>
    </w:p>
    <w:p w14:paraId="576C2ACC" w14:textId="77777777" w:rsidR="0033735C" w:rsidRPr="0033735C" w:rsidRDefault="0033735C" w:rsidP="0033735C">
      <w:pPr>
        <w:rPr>
          <w:rFonts w:ascii="Georgia" w:hAnsi="Georgia"/>
          <w:b/>
          <w:bCs/>
          <w:lang w:val="en-US"/>
        </w:rPr>
      </w:pPr>
      <w:r w:rsidRPr="0033735C">
        <w:rPr>
          <w:rFonts w:ascii="Georgia" w:hAnsi="Georgia"/>
          <w:b/>
          <w:bCs/>
          <w:lang w:val="en-US"/>
        </w:rPr>
        <w:t>Intellectual and Cognitive Development</w:t>
      </w:r>
    </w:p>
    <w:p w14:paraId="6BB2C7B9" w14:textId="77777777" w:rsidR="0033735C" w:rsidRPr="0033735C" w:rsidRDefault="0033735C">
      <w:pPr>
        <w:numPr>
          <w:ilvl w:val="0"/>
          <w:numId w:val="28"/>
        </w:numPr>
        <w:spacing w:after="0"/>
        <w:rPr>
          <w:rFonts w:ascii="Georgia" w:hAnsi="Georgia"/>
          <w:lang w:val="en-US"/>
        </w:rPr>
      </w:pPr>
      <w:r w:rsidRPr="0033735C">
        <w:rPr>
          <w:rFonts w:ascii="Georgia" w:hAnsi="Georgia"/>
          <w:lang w:val="en-US"/>
        </w:rPr>
        <w:t>Thinking more critically, analytically, and systematically</w:t>
      </w:r>
    </w:p>
    <w:p w14:paraId="44A4E876" w14:textId="77777777" w:rsidR="0033735C" w:rsidRPr="0033735C" w:rsidRDefault="0033735C">
      <w:pPr>
        <w:numPr>
          <w:ilvl w:val="0"/>
          <w:numId w:val="28"/>
        </w:numPr>
        <w:spacing w:after="0"/>
        <w:rPr>
          <w:rFonts w:ascii="Georgia" w:hAnsi="Georgia"/>
          <w:lang w:val="en-US"/>
        </w:rPr>
      </w:pPr>
      <w:r w:rsidRPr="0033735C">
        <w:rPr>
          <w:rFonts w:ascii="Georgia" w:hAnsi="Georgia"/>
          <w:lang w:val="en-US"/>
        </w:rPr>
        <w:t>Distinguishing assumptions from evidence</w:t>
      </w:r>
    </w:p>
    <w:p w14:paraId="0576D235" w14:textId="77777777" w:rsidR="0033735C" w:rsidRPr="0033735C" w:rsidRDefault="0033735C">
      <w:pPr>
        <w:numPr>
          <w:ilvl w:val="0"/>
          <w:numId w:val="28"/>
        </w:numPr>
        <w:spacing w:after="0"/>
        <w:rPr>
          <w:rFonts w:ascii="Georgia" w:hAnsi="Georgia"/>
          <w:lang w:val="en-US"/>
        </w:rPr>
      </w:pPr>
      <w:r w:rsidRPr="0033735C">
        <w:rPr>
          <w:rFonts w:ascii="Georgia" w:hAnsi="Georgia"/>
          <w:lang w:val="en-US"/>
        </w:rPr>
        <w:t>Evaluating arguments with greater rigor</w:t>
      </w:r>
    </w:p>
    <w:p w14:paraId="3A6AFED7" w14:textId="77777777" w:rsidR="0033735C" w:rsidRPr="0033735C" w:rsidRDefault="0033735C">
      <w:pPr>
        <w:numPr>
          <w:ilvl w:val="0"/>
          <w:numId w:val="28"/>
        </w:numPr>
        <w:spacing w:after="0"/>
        <w:rPr>
          <w:rFonts w:ascii="Georgia" w:hAnsi="Georgia"/>
          <w:lang w:val="en-US"/>
        </w:rPr>
      </w:pPr>
      <w:r w:rsidRPr="0033735C">
        <w:rPr>
          <w:rFonts w:ascii="Georgia" w:hAnsi="Georgia"/>
          <w:lang w:val="en-US"/>
        </w:rPr>
        <w:t>Recognizing weak reasoning, flawed methodology, and unsupported conclusions</w:t>
      </w:r>
    </w:p>
    <w:p w14:paraId="35BF51CD" w14:textId="77777777" w:rsidR="0033735C" w:rsidRPr="0033735C" w:rsidRDefault="0033735C">
      <w:pPr>
        <w:numPr>
          <w:ilvl w:val="0"/>
          <w:numId w:val="28"/>
        </w:numPr>
        <w:spacing w:after="0"/>
        <w:rPr>
          <w:rFonts w:ascii="Georgia" w:hAnsi="Georgia"/>
          <w:lang w:val="en-US"/>
        </w:rPr>
      </w:pPr>
      <w:r w:rsidRPr="0033735C">
        <w:rPr>
          <w:rFonts w:ascii="Georgia" w:hAnsi="Georgia"/>
          <w:lang w:val="en-US"/>
        </w:rPr>
        <w:t>Developing intellectual humility without losing intellectual confidence</w:t>
      </w:r>
    </w:p>
    <w:p w14:paraId="07B1FB32" w14:textId="77777777" w:rsidR="0033735C" w:rsidRPr="0033735C" w:rsidRDefault="0033735C">
      <w:pPr>
        <w:numPr>
          <w:ilvl w:val="0"/>
          <w:numId w:val="28"/>
        </w:numPr>
        <w:spacing w:after="0"/>
        <w:rPr>
          <w:rFonts w:ascii="Georgia" w:hAnsi="Georgia"/>
          <w:lang w:val="en-US"/>
        </w:rPr>
      </w:pPr>
      <w:r w:rsidRPr="0033735C">
        <w:rPr>
          <w:rFonts w:ascii="Georgia" w:hAnsi="Georgia"/>
          <w:lang w:val="en-US"/>
        </w:rPr>
        <w:t>Holding uncertainty more accurately and productively</w:t>
      </w:r>
    </w:p>
    <w:p w14:paraId="51FE58D9" w14:textId="77777777" w:rsidR="0033735C" w:rsidRPr="0033735C" w:rsidRDefault="0033735C" w:rsidP="0033735C">
      <w:pPr>
        <w:rPr>
          <w:rFonts w:ascii="Georgia" w:hAnsi="Georgia"/>
          <w:b/>
          <w:bCs/>
          <w:lang w:val="en-US"/>
        </w:rPr>
      </w:pPr>
      <w:r w:rsidRPr="0033735C">
        <w:rPr>
          <w:rFonts w:ascii="Georgia" w:hAnsi="Georgia"/>
          <w:b/>
          <w:bCs/>
          <w:lang w:val="en-US"/>
        </w:rPr>
        <w:t>Research and Thesis Capability</w:t>
      </w:r>
    </w:p>
    <w:p w14:paraId="25A352B4" w14:textId="77777777" w:rsidR="0033735C" w:rsidRPr="0033735C" w:rsidRDefault="0033735C">
      <w:pPr>
        <w:numPr>
          <w:ilvl w:val="0"/>
          <w:numId w:val="29"/>
        </w:numPr>
        <w:spacing w:after="0"/>
        <w:rPr>
          <w:rFonts w:ascii="Georgia" w:hAnsi="Georgia"/>
          <w:lang w:val="en-US"/>
        </w:rPr>
      </w:pPr>
      <w:r w:rsidRPr="0033735C">
        <w:rPr>
          <w:rFonts w:ascii="Georgia" w:hAnsi="Georgia"/>
          <w:lang w:val="en-US"/>
        </w:rPr>
        <w:t>Understanding the complete research lifecycle from idea to publication</w:t>
      </w:r>
    </w:p>
    <w:p w14:paraId="05A87D04" w14:textId="77777777" w:rsidR="0033735C" w:rsidRPr="0033735C" w:rsidRDefault="0033735C">
      <w:pPr>
        <w:numPr>
          <w:ilvl w:val="0"/>
          <w:numId w:val="29"/>
        </w:numPr>
        <w:spacing w:after="0"/>
        <w:rPr>
          <w:rFonts w:ascii="Georgia" w:hAnsi="Georgia"/>
          <w:lang w:val="en-US"/>
        </w:rPr>
      </w:pPr>
      <w:r w:rsidRPr="0033735C">
        <w:rPr>
          <w:rFonts w:ascii="Georgia" w:hAnsi="Georgia"/>
          <w:lang w:val="en-US"/>
        </w:rPr>
        <w:t>Identifying meaningful research questions and research gaps</w:t>
      </w:r>
    </w:p>
    <w:p w14:paraId="2BD0A9B8" w14:textId="77777777" w:rsidR="0033735C" w:rsidRPr="0033735C" w:rsidRDefault="0033735C">
      <w:pPr>
        <w:numPr>
          <w:ilvl w:val="0"/>
          <w:numId w:val="29"/>
        </w:numPr>
        <w:spacing w:after="0"/>
        <w:rPr>
          <w:rFonts w:ascii="Georgia" w:hAnsi="Georgia"/>
          <w:lang w:val="en-US"/>
        </w:rPr>
      </w:pPr>
      <w:r w:rsidRPr="0033735C">
        <w:rPr>
          <w:rFonts w:ascii="Georgia" w:hAnsi="Georgia"/>
          <w:lang w:val="en-US"/>
        </w:rPr>
        <w:t>Conducting literature reviews with depth and strategic understanding</w:t>
      </w:r>
    </w:p>
    <w:p w14:paraId="7F0BB236" w14:textId="77777777" w:rsidR="0033735C" w:rsidRPr="0033735C" w:rsidRDefault="0033735C">
      <w:pPr>
        <w:numPr>
          <w:ilvl w:val="0"/>
          <w:numId w:val="29"/>
        </w:numPr>
        <w:spacing w:after="0"/>
        <w:rPr>
          <w:rFonts w:ascii="Georgia" w:hAnsi="Georgia"/>
          <w:lang w:val="en-US"/>
        </w:rPr>
      </w:pPr>
      <w:r w:rsidRPr="0033735C">
        <w:rPr>
          <w:rFonts w:ascii="Georgia" w:hAnsi="Georgia"/>
          <w:lang w:val="en-US"/>
        </w:rPr>
        <w:t>Designing stronger research frameworks and methodologies</w:t>
      </w:r>
    </w:p>
    <w:p w14:paraId="7EC0AE8F" w14:textId="77777777" w:rsidR="0033735C" w:rsidRPr="0033735C" w:rsidRDefault="0033735C">
      <w:pPr>
        <w:numPr>
          <w:ilvl w:val="0"/>
          <w:numId w:val="29"/>
        </w:numPr>
        <w:spacing w:after="0"/>
        <w:rPr>
          <w:rFonts w:ascii="Georgia" w:hAnsi="Georgia"/>
          <w:lang w:val="en-US"/>
        </w:rPr>
      </w:pPr>
      <w:r w:rsidRPr="0033735C">
        <w:rPr>
          <w:rFonts w:ascii="Georgia" w:hAnsi="Georgia"/>
          <w:lang w:val="en-US"/>
        </w:rPr>
        <w:t>Understanding qualitative, quantitative, and mixed-methods research</w:t>
      </w:r>
    </w:p>
    <w:p w14:paraId="40F5A859" w14:textId="77777777" w:rsidR="0033735C" w:rsidRPr="0033735C" w:rsidRDefault="0033735C">
      <w:pPr>
        <w:numPr>
          <w:ilvl w:val="0"/>
          <w:numId w:val="29"/>
        </w:numPr>
        <w:spacing w:after="0"/>
        <w:rPr>
          <w:rFonts w:ascii="Georgia" w:hAnsi="Georgia"/>
          <w:lang w:val="en-US"/>
        </w:rPr>
      </w:pPr>
      <w:r w:rsidRPr="0033735C">
        <w:rPr>
          <w:rFonts w:ascii="Georgia" w:hAnsi="Georgia"/>
          <w:lang w:val="en-US"/>
        </w:rPr>
        <w:t>Writing stronger theses, dissertations, and academic papers</w:t>
      </w:r>
    </w:p>
    <w:p w14:paraId="2B4836AD" w14:textId="77777777" w:rsidR="0033735C" w:rsidRPr="0033735C" w:rsidRDefault="0033735C">
      <w:pPr>
        <w:numPr>
          <w:ilvl w:val="0"/>
          <w:numId w:val="29"/>
        </w:numPr>
        <w:spacing w:after="0"/>
        <w:rPr>
          <w:rFonts w:ascii="Georgia" w:hAnsi="Georgia"/>
          <w:lang w:val="en-US"/>
        </w:rPr>
      </w:pPr>
      <w:r w:rsidRPr="0033735C">
        <w:rPr>
          <w:rFonts w:ascii="Georgia" w:hAnsi="Georgia"/>
          <w:lang w:val="en-US"/>
        </w:rPr>
        <w:t>Defending research decisions with greater clarity and confidence</w:t>
      </w:r>
    </w:p>
    <w:p w14:paraId="0C66443F" w14:textId="77777777" w:rsidR="0033735C" w:rsidRPr="0033735C" w:rsidRDefault="0033735C">
      <w:pPr>
        <w:numPr>
          <w:ilvl w:val="0"/>
          <w:numId w:val="29"/>
        </w:numPr>
        <w:spacing w:after="0"/>
        <w:rPr>
          <w:rFonts w:ascii="Georgia" w:hAnsi="Georgia"/>
          <w:lang w:val="en-US"/>
        </w:rPr>
      </w:pPr>
      <w:r w:rsidRPr="0033735C">
        <w:rPr>
          <w:rFonts w:ascii="Georgia" w:hAnsi="Georgia"/>
          <w:lang w:val="en-US"/>
        </w:rPr>
        <w:t>Understanding what differentiates weak, average, and impactful research</w:t>
      </w:r>
    </w:p>
    <w:p w14:paraId="4A54DD9B" w14:textId="77777777" w:rsidR="0033735C" w:rsidRPr="0033735C" w:rsidRDefault="0033735C" w:rsidP="0033735C">
      <w:pPr>
        <w:rPr>
          <w:rFonts w:ascii="Georgia" w:hAnsi="Georgia"/>
          <w:b/>
          <w:bCs/>
          <w:lang w:val="en-US"/>
        </w:rPr>
      </w:pPr>
      <w:r w:rsidRPr="0033735C">
        <w:rPr>
          <w:rFonts w:ascii="Georgia" w:hAnsi="Georgia"/>
          <w:b/>
          <w:bCs/>
          <w:lang w:val="en-US"/>
        </w:rPr>
        <w:t>Scientific and Methodological Thinking</w:t>
      </w:r>
    </w:p>
    <w:p w14:paraId="34C67068" w14:textId="77777777" w:rsidR="0033735C" w:rsidRPr="0033735C" w:rsidRDefault="0033735C">
      <w:pPr>
        <w:numPr>
          <w:ilvl w:val="0"/>
          <w:numId w:val="30"/>
        </w:numPr>
        <w:spacing w:after="0"/>
        <w:rPr>
          <w:rFonts w:ascii="Georgia" w:hAnsi="Georgia"/>
          <w:lang w:val="en-US"/>
        </w:rPr>
      </w:pPr>
      <w:r w:rsidRPr="0033735C">
        <w:rPr>
          <w:rFonts w:ascii="Georgia" w:hAnsi="Georgia"/>
          <w:lang w:val="en-US"/>
        </w:rPr>
        <w:lastRenderedPageBreak/>
        <w:t>Understanding causation, correlation, validity, reliability, and evidence hierarchies</w:t>
      </w:r>
    </w:p>
    <w:p w14:paraId="3BD30B3E" w14:textId="77777777" w:rsidR="0033735C" w:rsidRPr="0033735C" w:rsidRDefault="0033735C">
      <w:pPr>
        <w:numPr>
          <w:ilvl w:val="0"/>
          <w:numId w:val="30"/>
        </w:numPr>
        <w:spacing w:after="0"/>
        <w:rPr>
          <w:rFonts w:ascii="Georgia" w:hAnsi="Georgia"/>
          <w:lang w:val="en-US"/>
        </w:rPr>
      </w:pPr>
      <w:r w:rsidRPr="0033735C">
        <w:rPr>
          <w:rFonts w:ascii="Georgia" w:hAnsi="Georgia"/>
          <w:lang w:val="en-US"/>
        </w:rPr>
        <w:t>Thinking in systems, mechanisms, and models rather than isolated facts</w:t>
      </w:r>
    </w:p>
    <w:p w14:paraId="2A630B9D" w14:textId="77777777" w:rsidR="0033735C" w:rsidRPr="0033735C" w:rsidRDefault="0033735C">
      <w:pPr>
        <w:numPr>
          <w:ilvl w:val="0"/>
          <w:numId w:val="30"/>
        </w:numPr>
        <w:spacing w:after="0"/>
        <w:rPr>
          <w:rFonts w:ascii="Georgia" w:hAnsi="Georgia"/>
          <w:lang w:val="en-US"/>
        </w:rPr>
      </w:pPr>
      <w:r w:rsidRPr="0033735C">
        <w:rPr>
          <w:rFonts w:ascii="Georgia" w:hAnsi="Georgia"/>
          <w:lang w:val="en-US"/>
        </w:rPr>
        <w:t>Approaching problems with hypothesis-driven reasoning</w:t>
      </w:r>
    </w:p>
    <w:p w14:paraId="34C14174" w14:textId="77777777" w:rsidR="0033735C" w:rsidRPr="0033735C" w:rsidRDefault="0033735C">
      <w:pPr>
        <w:numPr>
          <w:ilvl w:val="0"/>
          <w:numId w:val="30"/>
        </w:numPr>
        <w:spacing w:after="0"/>
        <w:rPr>
          <w:rFonts w:ascii="Georgia" w:hAnsi="Georgia"/>
          <w:lang w:val="en-US"/>
        </w:rPr>
      </w:pPr>
      <w:r w:rsidRPr="0033735C">
        <w:rPr>
          <w:rFonts w:ascii="Georgia" w:hAnsi="Georgia"/>
          <w:lang w:val="en-US"/>
        </w:rPr>
        <w:t>Applying systematic skepticism to both external claims and personal assumptions</w:t>
      </w:r>
    </w:p>
    <w:p w14:paraId="74F8DA8D" w14:textId="77777777" w:rsidR="0033735C" w:rsidRPr="0033735C" w:rsidRDefault="0033735C">
      <w:pPr>
        <w:numPr>
          <w:ilvl w:val="0"/>
          <w:numId w:val="30"/>
        </w:numPr>
        <w:spacing w:after="0"/>
        <w:rPr>
          <w:rFonts w:ascii="Georgia" w:hAnsi="Georgia"/>
          <w:lang w:val="en-US"/>
        </w:rPr>
      </w:pPr>
      <w:r w:rsidRPr="0033735C">
        <w:rPr>
          <w:rFonts w:ascii="Georgia" w:hAnsi="Georgia"/>
          <w:lang w:val="en-US"/>
        </w:rPr>
        <w:t>Understanding how scientific knowledge is created, challenged, corrected, and refined</w:t>
      </w:r>
    </w:p>
    <w:p w14:paraId="09E54425" w14:textId="77777777" w:rsidR="0033735C" w:rsidRPr="0033735C" w:rsidRDefault="0033735C" w:rsidP="0033735C">
      <w:pPr>
        <w:rPr>
          <w:rFonts w:ascii="Georgia" w:hAnsi="Georgia"/>
          <w:b/>
          <w:bCs/>
          <w:lang w:val="en-US"/>
        </w:rPr>
      </w:pPr>
      <w:r w:rsidRPr="0033735C">
        <w:rPr>
          <w:rFonts w:ascii="Georgia" w:hAnsi="Georgia"/>
          <w:b/>
          <w:bCs/>
          <w:lang w:val="en-US"/>
        </w:rPr>
        <w:t>Higher-Level Intellectual Growth</w:t>
      </w:r>
    </w:p>
    <w:p w14:paraId="3B73E8BA" w14:textId="77777777" w:rsidR="0033735C" w:rsidRPr="0033735C" w:rsidRDefault="0033735C" w:rsidP="0033735C">
      <w:pPr>
        <w:rPr>
          <w:rFonts w:ascii="Georgia" w:hAnsi="Georgia"/>
          <w:lang w:val="en-US"/>
        </w:rPr>
      </w:pPr>
      <w:r w:rsidRPr="0033735C">
        <w:rPr>
          <w:rFonts w:ascii="Georgia" w:hAnsi="Georgia"/>
          <w:lang w:val="en-US"/>
        </w:rPr>
        <w:t>Perhaps most importantly, this book aims to help readers transition from passive consumers of information into active investigators of reality.</w:t>
      </w:r>
    </w:p>
    <w:p w14:paraId="68B404A1" w14:textId="77777777" w:rsidR="0033735C" w:rsidRPr="0033735C" w:rsidRDefault="0033735C" w:rsidP="0033735C">
      <w:pPr>
        <w:rPr>
          <w:rFonts w:ascii="Georgia" w:hAnsi="Georgia"/>
          <w:lang w:val="en-US"/>
        </w:rPr>
      </w:pPr>
      <w:r w:rsidRPr="0033735C">
        <w:rPr>
          <w:rFonts w:ascii="Georgia" w:hAnsi="Georgia"/>
          <w:lang w:val="en-US"/>
        </w:rPr>
        <w:t>The ultimate goal is not memorization.</w:t>
      </w:r>
    </w:p>
    <w:p w14:paraId="5D228541" w14:textId="77777777" w:rsidR="0033735C" w:rsidRPr="0033735C" w:rsidRDefault="0033735C" w:rsidP="0033735C">
      <w:pPr>
        <w:rPr>
          <w:rFonts w:ascii="Georgia" w:hAnsi="Georgia"/>
          <w:lang w:val="en-US"/>
        </w:rPr>
      </w:pPr>
      <w:r w:rsidRPr="0033735C">
        <w:rPr>
          <w:rFonts w:ascii="Georgia" w:hAnsi="Georgia"/>
          <w:lang w:val="en-US"/>
        </w:rPr>
        <w:t>It is the cultivation of:</w:t>
      </w:r>
    </w:p>
    <w:p w14:paraId="105EF69E" w14:textId="77777777" w:rsidR="0033735C" w:rsidRPr="0033735C" w:rsidRDefault="0033735C">
      <w:pPr>
        <w:numPr>
          <w:ilvl w:val="0"/>
          <w:numId w:val="31"/>
        </w:numPr>
        <w:spacing w:after="0"/>
        <w:rPr>
          <w:rFonts w:ascii="Georgia" w:hAnsi="Georgia"/>
          <w:lang w:val="en-US"/>
        </w:rPr>
      </w:pPr>
      <w:r w:rsidRPr="0033735C">
        <w:rPr>
          <w:rFonts w:ascii="Georgia" w:hAnsi="Georgia"/>
          <w:lang w:val="en-US"/>
        </w:rPr>
        <w:t>intellectual independence,</w:t>
      </w:r>
    </w:p>
    <w:p w14:paraId="2627C35F" w14:textId="77777777" w:rsidR="0033735C" w:rsidRPr="0033735C" w:rsidRDefault="0033735C">
      <w:pPr>
        <w:numPr>
          <w:ilvl w:val="0"/>
          <w:numId w:val="31"/>
        </w:numPr>
        <w:spacing w:after="0"/>
        <w:rPr>
          <w:rFonts w:ascii="Georgia" w:hAnsi="Georgia"/>
          <w:lang w:val="en-US"/>
        </w:rPr>
      </w:pPr>
      <w:r w:rsidRPr="0033735C">
        <w:rPr>
          <w:rFonts w:ascii="Georgia" w:hAnsi="Georgia"/>
          <w:lang w:val="en-US"/>
        </w:rPr>
        <w:t>disciplined curiosity,</w:t>
      </w:r>
    </w:p>
    <w:p w14:paraId="5E7EE149" w14:textId="77777777" w:rsidR="0033735C" w:rsidRPr="0033735C" w:rsidRDefault="0033735C">
      <w:pPr>
        <w:numPr>
          <w:ilvl w:val="0"/>
          <w:numId w:val="31"/>
        </w:numPr>
        <w:spacing w:after="0"/>
        <w:rPr>
          <w:rFonts w:ascii="Georgia" w:hAnsi="Georgia"/>
          <w:lang w:val="en-US"/>
        </w:rPr>
      </w:pPr>
      <w:r w:rsidRPr="0033735C">
        <w:rPr>
          <w:rFonts w:ascii="Georgia" w:hAnsi="Georgia"/>
          <w:lang w:val="en-US"/>
        </w:rPr>
        <w:t>methodological rigor,</w:t>
      </w:r>
    </w:p>
    <w:p w14:paraId="44959C30" w14:textId="77777777" w:rsidR="0033735C" w:rsidRPr="0033735C" w:rsidRDefault="0033735C">
      <w:pPr>
        <w:numPr>
          <w:ilvl w:val="0"/>
          <w:numId w:val="31"/>
        </w:numPr>
        <w:spacing w:after="0"/>
        <w:rPr>
          <w:rFonts w:ascii="Georgia" w:hAnsi="Georgia"/>
          <w:lang w:val="en-US"/>
        </w:rPr>
      </w:pPr>
      <w:r w:rsidRPr="0033735C">
        <w:rPr>
          <w:rFonts w:ascii="Georgia" w:hAnsi="Georgia"/>
          <w:lang w:val="en-US"/>
        </w:rPr>
        <w:t>epistemic responsibility,</w:t>
      </w:r>
    </w:p>
    <w:p w14:paraId="3A95C224" w14:textId="77777777" w:rsidR="0033735C" w:rsidRPr="0033735C" w:rsidRDefault="0033735C">
      <w:pPr>
        <w:numPr>
          <w:ilvl w:val="0"/>
          <w:numId w:val="31"/>
        </w:numPr>
        <w:spacing w:after="0"/>
        <w:rPr>
          <w:rFonts w:ascii="Georgia" w:hAnsi="Georgia"/>
          <w:lang w:val="en-US"/>
        </w:rPr>
      </w:pPr>
      <w:r w:rsidRPr="0033735C">
        <w:rPr>
          <w:rFonts w:ascii="Georgia" w:hAnsi="Georgia"/>
          <w:lang w:val="en-US"/>
        </w:rPr>
        <w:t>and the capacity to pursue truth with greater precision and honesty.</w:t>
      </w:r>
    </w:p>
    <w:p w14:paraId="1E45BDB7" w14:textId="77777777" w:rsidR="0033735C" w:rsidRPr="0033735C" w:rsidRDefault="0033735C" w:rsidP="0033735C">
      <w:pPr>
        <w:rPr>
          <w:rFonts w:ascii="Georgia" w:hAnsi="Georgia"/>
          <w:lang w:val="en-US"/>
        </w:rPr>
      </w:pPr>
      <w:r w:rsidRPr="0033735C">
        <w:rPr>
          <w:rFonts w:ascii="Georgia" w:hAnsi="Georgia"/>
          <w:b/>
          <w:bCs/>
          <w:lang w:val="en-US"/>
        </w:rPr>
        <w:t>A reader who fully engages with this book should emerge not simply better at academic research, but better at thinking itself</w:t>
      </w:r>
      <w:r w:rsidRPr="0033735C">
        <w:rPr>
          <w:rFonts w:ascii="Georgia" w:hAnsi="Georgia"/>
          <w:lang w:val="en-US"/>
        </w:rPr>
        <w:t>.</w:t>
      </w:r>
    </w:p>
    <w:p w14:paraId="748BD8C3" w14:textId="77777777" w:rsidR="0033735C" w:rsidRPr="0033735C" w:rsidRDefault="0033735C" w:rsidP="0033735C">
      <w:pPr>
        <w:rPr>
          <w:rFonts w:ascii="Georgia" w:hAnsi="Georgia"/>
          <w:lang w:val="en-US"/>
        </w:rPr>
      </w:pPr>
      <w:r w:rsidRPr="0033735C">
        <w:rPr>
          <w:rFonts w:ascii="Georgia" w:hAnsi="Georgia"/>
          <w:lang w:val="en-US"/>
        </w:rPr>
        <w:t>And at the highest level, that is what genuine research education is meant to achieve.</w:t>
      </w:r>
    </w:p>
    <w:p w14:paraId="56668F3C" w14:textId="3D509512" w:rsidR="005D114A" w:rsidRDefault="005D114A" w:rsidP="00DA029B">
      <w:pPr>
        <w:rPr>
          <w:rFonts w:ascii="Georgia" w:hAnsi="Georgia"/>
        </w:rPr>
      </w:pPr>
      <w:r>
        <w:rPr>
          <w:rFonts w:ascii="Georgia" w:hAnsi="Georgia"/>
        </w:rPr>
        <w:br w:type="page"/>
      </w:r>
    </w:p>
    <w:p w14:paraId="396B4DFD" w14:textId="77777777" w:rsidR="005D114A" w:rsidRPr="0033735C" w:rsidRDefault="005D114A" w:rsidP="0033735C">
      <w:pPr>
        <w:pStyle w:val="Heading1"/>
        <w:spacing w:line="360" w:lineRule="auto"/>
        <w:jc w:val="center"/>
        <w:rPr>
          <w:rFonts w:ascii="Copperplate Gothic Bold" w:hAnsi="Copperplate Gothic Bold"/>
          <w:b/>
          <w:bCs/>
          <w:color w:val="0A2F41" w:themeColor="accent1" w:themeShade="80"/>
          <w:sz w:val="44"/>
          <w:szCs w:val="44"/>
        </w:rPr>
      </w:pPr>
      <w:bookmarkStart w:id="3" w:name="_Toc230985032"/>
      <w:r w:rsidRPr="0033735C">
        <w:rPr>
          <w:rFonts w:ascii="Copperplate Gothic Bold" w:hAnsi="Copperplate Gothic Bold"/>
          <w:b/>
          <w:bCs/>
          <w:color w:val="0A2F41" w:themeColor="accent1" w:themeShade="80"/>
          <w:sz w:val="44"/>
          <w:szCs w:val="44"/>
        </w:rPr>
        <w:lastRenderedPageBreak/>
        <w:t>Acknowledgement</w:t>
      </w:r>
      <w:bookmarkEnd w:id="3"/>
    </w:p>
    <w:p w14:paraId="649BB7E0" w14:textId="77777777" w:rsidR="005D114A" w:rsidRPr="005D114A" w:rsidRDefault="005D114A" w:rsidP="005D114A">
      <w:pPr>
        <w:spacing w:line="360" w:lineRule="auto"/>
        <w:rPr>
          <w:rFonts w:ascii="Georgia" w:hAnsi="Georgia"/>
          <w:lang w:val="en-US"/>
        </w:rPr>
      </w:pPr>
      <w:r w:rsidRPr="005D114A">
        <w:rPr>
          <w:rFonts w:ascii="Georgia" w:hAnsi="Georgia"/>
          <w:lang w:val="en-US"/>
        </w:rPr>
        <w:t>This book emerged from a deep pursuit to understand the true nature of research, scientific thinking, thesis work, knowledge creation, and intellectual development beyond the simplified academic explanations commonly presented to students.</w:t>
      </w:r>
    </w:p>
    <w:p w14:paraId="44EA0BD4" w14:textId="77777777" w:rsidR="005D114A" w:rsidRPr="005D114A" w:rsidRDefault="005D114A" w:rsidP="005D114A">
      <w:pPr>
        <w:spacing w:line="360" w:lineRule="auto"/>
        <w:rPr>
          <w:rFonts w:ascii="Georgia" w:hAnsi="Georgia"/>
          <w:lang w:val="en-US"/>
        </w:rPr>
      </w:pPr>
      <w:r w:rsidRPr="005D114A">
        <w:rPr>
          <w:rFonts w:ascii="Georgia" w:hAnsi="Georgia"/>
          <w:lang w:val="en-US"/>
        </w:rPr>
        <w:t>The central vision, conceptual direction, curation, structure, and intellectual objectives of this work were developed through continuous questioning, exploration, and synthesis. The purpose was not merely to create another guide on research methodology, but to construct a comprehensive intellectual framework capable of helping readers think more rigorously, critically, and independently about knowledge itself.</w:t>
      </w:r>
    </w:p>
    <w:p w14:paraId="61D49CBB" w14:textId="77777777" w:rsidR="005D114A" w:rsidRPr="005D114A" w:rsidRDefault="005D114A" w:rsidP="005D114A">
      <w:pPr>
        <w:spacing w:line="360" w:lineRule="auto"/>
        <w:rPr>
          <w:rFonts w:ascii="Georgia" w:hAnsi="Georgia"/>
          <w:lang w:val="en-US"/>
        </w:rPr>
      </w:pPr>
      <w:r w:rsidRPr="005D114A">
        <w:rPr>
          <w:rFonts w:ascii="Georgia" w:hAnsi="Georgia"/>
          <w:lang w:val="en-US"/>
        </w:rPr>
        <w:t>During the development process, advanced artificial intelligence systems were used as intellectual tools to assist different stages of refinement and expansion.</w:t>
      </w:r>
    </w:p>
    <w:p w14:paraId="348D8E2C" w14:textId="77777777" w:rsidR="005D114A" w:rsidRPr="005D114A" w:rsidRDefault="005D114A" w:rsidP="005D114A">
      <w:pPr>
        <w:spacing w:line="360" w:lineRule="auto"/>
        <w:rPr>
          <w:rFonts w:ascii="Georgia" w:hAnsi="Georgia"/>
          <w:lang w:val="en-US"/>
        </w:rPr>
      </w:pPr>
      <w:hyperlink r:id="rId8" w:history="1">
        <w:r w:rsidRPr="005D114A">
          <w:rPr>
            <w:rStyle w:val="Hyperlink"/>
            <w:rFonts w:ascii="Georgia" w:hAnsi="Georgia"/>
            <w:lang w:val="en-US"/>
          </w:rPr>
          <w:t>ChatGPT</w:t>
        </w:r>
      </w:hyperlink>
      <w:r w:rsidRPr="005D114A">
        <w:rPr>
          <w:rFonts w:ascii="Georgia" w:hAnsi="Georgia"/>
          <w:lang w:val="en-US"/>
        </w:rPr>
        <w:t xml:space="preserve"> primarily contributed through:</w:t>
      </w:r>
    </w:p>
    <w:p w14:paraId="3593F877" w14:textId="77777777" w:rsidR="005D114A" w:rsidRPr="005D114A" w:rsidRDefault="005D114A">
      <w:pPr>
        <w:numPr>
          <w:ilvl w:val="0"/>
          <w:numId w:val="24"/>
        </w:numPr>
        <w:spacing w:line="360" w:lineRule="auto"/>
        <w:rPr>
          <w:rFonts w:ascii="Georgia" w:hAnsi="Georgia"/>
          <w:lang w:val="en-US"/>
        </w:rPr>
      </w:pPr>
      <w:r w:rsidRPr="005D114A">
        <w:rPr>
          <w:rFonts w:ascii="Georgia" w:hAnsi="Georgia"/>
          <w:lang w:val="en-US"/>
        </w:rPr>
        <w:t>prompt design,</w:t>
      </w:r>
    </w:p>
    <w:p w14:paraId="08AFB5D7" w14:textId="77777777" w:rsidR="005D114A" w:rsidRPr="005D114A" w:rsidRDefault="005D114A">
      <w:pPr>
        <w:numPr>
          <w:ilvl w:val="0"/>
          <w:numId w:val="24"/>
        </w:numPr>
        <w:spacing w:line="360" w:lineRule="auto"/>
        <w:rPr>
          <w:rFonts w:ascii="Georgia" w:hAnsi="Georgia"/>
          <w:lang w:val="en-US"/>
        </w:rPr>
      </w:pPr>
      <w:r w:rsidRPr="005D114A">
        <w:rPr>
          <w:rFonts w:ascii="Georgia" w:hAnsi="Georgia"/>
          <w:lang w:val="en-US"/>
        </w:rPr>
        <w:t>conceptual refinement,</w:t>
      </w:r>
    </w:p>
    <w:p w14:paraId="57DFACF4" w14:textId="77777777" w:rsidR="005D114A" w:rsidRPr="005D114A" w:rsidRDefault="005D114A">
      <w:pPr>
        <w:numPr>
          <w:ilvl w:val="0"/>
          <w:numId w:val="24"/>
        </w:numPr>
        <w:spacing w:line="360" w:lineRule="auto"/>
        <w:rPr>
          <w:rFonts w:ascii="Georgia" w:hAnsi="Georgia"/>
          <w:lang w:val="en-US"/>
        </w:rPr>
      </w:pPr>
      <w:r w:rsidRPr="005D114A">
        <w:rPr>
          <w:rFonts w:ascii="Georgia" w:hAnsi="Georgia"/>
          <w:lang w:val="en-US"/>
        </w:rPr>
        <w:t>identifying intellectual gaps,</w:t>
      </w:r>
    </w:p>
    <w:p w14:paraId="3AFB0128" w14:textId="77777777" w:rsidR="005D114A" w:rsidRPr="005D114A" w:rsidRDefault="005D114A">
      <w:pPr>
        <w:numPr>
          <w:ilvl w:val="0"/>
          <w:numId w:val="24"/>
        </w:numPr>
        <w:spacing w:line="360" w:lineRule="auto"/>
        <w:rPr>
          <w:rFonts w:ascii="Georgia" w:hAnsi="Georgia"/>
          <w:lang w:val="en-US"/>
        </w:rPr>
      </w:pPr>
      <w:r w:rsidRPr="005D114A">
        <w:rPr>
          <w:rFonts w:ascii="Georgia" w:hAnsi="Georgia"/>
          <w:lang w:val="en-US"/>
        </w:rPr>
        <w:t>and improving structural clarity throughout the development process.</w:t>
      </w:r>
    </w:p>
    <w:p w14:paraId="4A682051" w14:textId="77777777" w:rsidR="005D114A" w:rsidRPr="005D114A" w:rsidRDefault="005D114A" w:rsidP="005D114A">
      <w:pPr>
        <w:spacing w:line="360" w:lineRule="auto"/>
        <w:rPr>
          <w:rFonts w:ascii="Georgia" w:hAnsi="Georgia"/>
          <w:lang w:val="en-US"/>
        </w:rPr>
      </w:pPr>
      <w:hyperlink r:id="rId9" w:history="1">
        <w:r w:rsidRPr="005D114A">
          <w:rPr>
            <w:rStyle w:val="Hyperlink"/>
            <w:rFonts w:ascii="Georgia" w:hAnsi="Georgia"/>
            <w:lang w:val="en-US"/>
          </w:rPr>
          <w:t>Claude</w:t>
        </w:r>
      </w:hyperlink>
      <w:r w:rsidRPr="005D114A">
        <w:rPr>
          <w:rFonts w:ascii="Georgia" w:hAnsi="Georgia"/>
          <w:lang w:val="en-US"/>
        </w:rPr>
        <w:t xml:space="preserve"> was extensively used to generate long-form conceptual explanations, analytical expansions, and structured discussions based on the designed prompts and curated intellectual direction.</w:t>
      </w:r>
    </w:p>
    <w:p w14:paraId="17AC9387" w14:textId="77777777" w:rsidR="005D114A" w:rsidRPr="005D114A" w:rsidRDefault="005D114A" w:rsidP="005D114A">
      <w:pPr>
        <w:spacing w:line="360" w:lineRule="auto"/>
        <w:rPr>
          <w:rFonts w:ascii="Georgia" w:hAnsi="Georgia"/>
          <w:lang w:val="en-US"/>
        </w:rPr>
      </w:pPr>
      <w:r w:rsidRPr="005D114A">
        <w:rPr>
          <w:rFonts w:ascii="Georgia" w:hAnsi="Georgia"/>
          <w:lang w:val="en-US"/>
        </w:rPr>
        <w:t>This work should therefore not be viewed as isolated machine-generated content, but as a human-directed intellectual synthesis shaped through iterative reasoning, curation, refinement, and conceptual orchestration using AI as an advanced collaborative instrument.</w:t>
      </w:r>
    </w:p>
    <w:p w14:paraId="52A45C30" w14:textId="77777777" w:rsidR="005D114A" w:rsidRPr="005D114A" w:rsidRDefault="005D114A" w:rsidP="005D114A">
      <w:pPr>
        <w:spacing w:line="360" w:lineRule="auto"/>
        <w:rPr>
          <w:rFonts w:ascii="Georgia" w:hAnsi="Georgia"/>
          <w:lang w:val="en-US"/>
        </w:rPr>
      </w:pPr>
      <w:r w:rsidRPr="005D114A">
        <w:rPr>
          <w:rFonts w:ascii="Georgia" w:hAnsi="Georgia"/>
          <w:lang w:val="en-US"/>
        </w:rPr>
        <w:lastRenderedPageBreak/>
        <w:t>At its core, this book represents an attempt to bridge:</w:t>
      </w:r>
    </w:p>
    <w:p w14:paraId="0671757B" w14:textId="77777777" w:rsidR="005D114A" w:rsidRPr="005D114A" w:rsidRDefault="005D114A">
      <w:pPr>
        <w:numPr>
          <w:ilvl w:val="0"/>
          <w:numId w:val="25"/>
        </w:numPr>
        <w:spacing w:line="360" w:lineRule="auto"/>
        <w:rPr>
          <w:rFonts w:ascii="Georgia" w:hAnsi="Georgia"/>
          <w:lang w:val="en-US"/>
        </w:rPr>
      </w:pPr>
      <w:r w:rsidRPr="005D114A">
        <w:rPr>
          <w:rFonts w:ascii="Georgia" w:hAnsi="Georgia"/>
          <w:lang w:val="en-US"/>
        </w:rPr>
        <w:t>philosophy and methodology,</w:t>
      </w:r>
    </w:p>
    <w:p w14:paraId="49B4B392" w14:textId="77777777" w:rsidR="005D114A" w:rsidRPr="005D114A" w:rsidRDefault="005D114A">
      <w:pPr>
        <w:numPr>
          <w:ilvl w:val="0"/>
          <w:numId w:val="25"/>
        </w:numPr>
        <w:spacing w:line="360" w:lineRule="auto"/>
        <w:rPr>
          <w:rFonts w:ascii="Georgia" w:hAnsi="Georgia"/>
          <w:lang w:val="en-US"/>
        </w:rPr>
      </w:pPr>
      <w:r w:rsidRPr="005D114A">
        <w:rPr>
          <w:rFonts w:ascii="Georgia" w:hAnsi="Georgia"/>
          <w:lang w:val="en-US"/>
        </w:rPr>
        <w:t>scientific rigor and intellectual curiosity,</w:t>
      </w:r>
    </w:p>
    <w:p w14:paraId="3459B13F" w14:textId="77777777" w:rsidR="005D114A" w:rsidRPr="005D114A" w:rsidRDefault="005D114A">
      <w:pPr>
        <w:numPr>
          <w:ilvl w:val="0"/>
          <w:numId w:val="25"/>
        </w:numPr>
        <w:spacing w:line="360" w:lineRule="auto"/>
        <w:rPr>
          <w:rFonts w:ascii="Georgia" w:hAnsi="Georgia"/>
          <w:lang w:val="en-US"/>
        </w:rPr>
      </w:pPr>
      <w:r w:rsidRPr="005D114A">
        <w:rPr>
          <w:rFonts w:ascii="Georgia" w:hAnsi="Georgia"/>
          <w:lang w:val="en-US"/>
        </w:rPr>
        <w:t>theory and execution,</w:t>
      </w:r>
    </w:p>
    <w:p w14:paraId="6FF1831E" w14:textId="77777777" w:rsidR="005D114A" w:rsidRPr="005D114A" w:rsidRDefault="005D114A">
      <w:pPr>
        <w:numPr>
          <w:ilvl w:val="0"/>
          <w:numId w:val="25"/>
        </w:numPr>
        <w:spacing w:line="360" w:lineRule="auto"/>
        <w:rPr>
          <w:rFonts w:ascii="Georgia" w:hAnsi="Georgia"/>
          <w:lang w:val="en-US"/>
        </w:rPr>
      </w:pPr>
      <w:r w:rsidRPr="005D114A">
        <w:rPr>
          <w:rFonts w:ascii="Georgia" w:hAnsi="Georgia"/>
          <w:lang w:val="en-US"/>
        </w:rPr>
        <w:t>and information and genuine understanding.</w:t>
      </w:r>
    </w:p>
    <w:p w14:paraId="1F400FCF" w14:textId="77777777" w:rsidR="005D114A" w:rsidRPr="005D114A" w:rsidRDefault="005D114A" w:rsidP="005D114A">
      <w:pPr>
        <w:spacing w:line="360" w:lineRule="auto"/>
        <w:rPr>
          <w:rFonts w:ascii="Georgia" w:hAnsi="Georgia"/>
          <w:lang w:val="en-US"/>
        </w:rPr>
      </w:pPr>
      <w:r w:rsidRPr="005D114A">
        <w:rPr>
          <w:rFonts w:ascii="Georgia" w:hAnsi="Georgia"/>
          <w:lang w:val="en-US"/>
        </w:rPr>
        <w:t>If this work succeeds in helping readers think more clearly, question more honestly, research more rigorously, and pursue knowledge more deeply, then its purpose will have been fulfilled.</w:t>
      </w:r>
    </w:p>
    <w:p w14:paraId="77AB400D" w14:textId="23EAADF1" w:rsidR="005D114A" w:rsidRPr="005D114A" w:rsidRDefault="002C4721" w:rsidP="005D114A">
      <w:pPr>
        <w:spacing w:line="360" w:lineRule="auto"/>
        <w:rPr>
          <w:rFonts w:ascii="Georgia" w:hAnsi="Georgia"/>
          <w:lang w:val="en-US"/>
        </w:rPr>
      </w:pPr>
      <w:r w:rsidRPr="002C4721">
        <w:rPr>
          <w:rFonts w:ascii="Georgia" w:hAnsi="Georgia"/>
          <w:b/>
          <w:bCs/>
        </w:rPr>
        <w:t>—</w:t>
      </w:r>
      <w:r w:rsidR="005D114A" w:rsidRPr="005D114A">
        <w:rPr>
          <w:rFonts w:ascii="Georgia" w:hAnsi="Georgia"/>
          <w:b/>
          <w:bCs/>
          <w:lang w:val="en-US"/>
        </w:rPr>
        <w:t>Md. Kaif Al Tahsin</w:t>
      </w:r>
    </w:p>
    <w:p w14:paraId="73CFA048" w14:textId="7F44DE71" w:rsidR="00423E01" w:rsidRDefault="00423E01" w:rsidP="00423E01">
      <w:r>
        <w:tab/>
      </w:r>
    </w:p>
    <w:p w14:paraId="6187472E" w14:textId="1DC29877" w:rsidR="00423E01" w:rsidRDefault="00423E01" w:rsidP="00423E01">
      <w:r>
        <w:tab/>
      </w:r>
    </w:p>
    <w:p w14:paraId="23E0DE85" w14:textId="77777777" w:rsidR="00423E01" w:rsidRDefault="00423E01" w:rsidP="00423E01"/>
    <w:p w14:paraId="024AA573" w14:textId="04B9E0C8" w:rsidR="00423E01" w:rsidRDefault="00423E01" w:rsidP="00423E01">
      <w:r>
        <w:tab/>
      </w:r>
    </w:p>
    <w:p w14:paraId="0291901B" w14:textId="77777777" w:rsidR="00423E01" w:rsidRDefault="00423E01" w:rsidP="00423E01"/>
    <w:p w14:paraId="12820F4B" w14:textId="77777777" w:rsidR="00423E01" w:rsidRDefault="00423E01" w:rsidP="00423E01"/>
    <w:p w14:paraId="18C58C5A" w14:textId="77777777" w:rsidR="00423E01" w:rsidRDefault="00423E01" w:rsidP="00423E01"/>
    <w:p w14:paraId="613CF79C" w14:textId="7AF3FF8C" w:rsidR="00423E01" w:rsidRDefault="00423E01" w:rsidP="00423E01">
      <w:r>
        <w:tab/>
      </w:r>
    </w:p>
    <w:p w14:paraId="1C1B818B" w14:textId="024BA221" w:rsidR="00423E01" w:rsidRDefault="00423E01" w:rsidP="00423E01"/>
    <w:p w14:paraId="512B223E" w14:textId="77777777" w:rsidR="00423E01" w:rsidRDefault="00423E01" w:rsidP="00423E01"/>
    <w:p w14:paraId="2F11F837" w14:textId="3E9ABC00" w:rsidR="00D44CAB" w:rsidRPr="00D44CAB" w:rsidRDefault="00D44CAB" w:rsidP="00D44CAB">
      <w:pPr>
        <w:pStyle w:val="Heading1"/>
        <w:spacing w:line="360" w:lineRule="auto"/>
        <w:jc w:val="center"/>
        <w:rPr>
          <w:rFonts w:eastAsiaTheme="minorEastAsia"/>
          <w:lang w:val="en-US"/>
        </w:rPr>
      </w:pPr>
      <w:r w:rsidRPr="00423E01">
        <w:br w:type="page"/>
      </w:r>
      <w:bookmarkStart w:id="4" w:name="_Toc230985033"/>
      <w:r w:rsidR="004049AC" w:rsidRPr="00D44CAB">
        <w:rPr>
          <w:rFonts w:ascii="Copperplate Gothic Bold" w:hAnsi="Copperplate Gothic Bold"/>
          <w:b/>
          <w:bCs/>
          <w:color w:val="0A2F41" w:themeColor="accent1" w:themeShade="80"/>
          <w:sz w:val="44"/>
          <w:szCs w:val="44"/>
        </w:rPr>
        <w:lastRenderedPageBreak/>
        <w:t>How to read this book</w:t>
      </w:r>
      <w:bookmarkEnd w:id="4"/>
    </w:p>
    <w:p w14:paraId="4FDE91BA" w14:textId="77777777" w:rsidR="00D44CAB" w:rsidRPr="00D44CAB" w:rsidRDefault="00D44CAB" w:rsidP="00D44CAB">
      <w:pPr>
        <w:spacing w:line="360" w:lineRule="auto"/>
        <w:rPr>
          <w:rFonts w:ascii="Georgia" w:hAnsi="Georgia"/>
          <w:lang w:val="en-US"/>
        </w:rPr>
      </w:pPr>
      <w:r w:rsidRPr="00D44CAB">
        <w:rPr>
          <w:rFonts w:ascii="Georgia" w:hAnsi="Georgia"/>
          <w:lang w:val="en-US"/>
        </w:rPr>
        <w:t>This book is not designed to be read like a textbook — consumed once and set aside. It is designed to be returned to at different stages of your development, and to mean different things each time.</w:t>
      </w:r>
    </w:p>
    <w:p w14:paraId="28895F5E" w14:textId="77777777" w:rsidR="00D44CAB" w:rsidRPr="00D44CAB" w:rsidRDefault="00D44CAB" w:rsidP="00D44CAB">
      <w:pPr>
        <w:spacing w:line="360" w:lineRule="auto"/>
        <w:rPr>
          <w:rFonts w:ascii="Georgia" w:hAnsi="Georgia"/>
          <w:lang w:val="en-US"/>
        </w:rPr>
      </w:pPr>
      <w:r w:rsidRPr="00D44CAB">
        <w:rPr>
          <w:rFonts w:ascii="Georgia" w:hAnsi="Georgia"/>
          <w:b/>
          <w:bCs/>
          <w:lang w:val="en-US"/>
        </w:rPr>
        <w:t>If you are new to research:</w:t>
      </w:r>
      <w:r w:rsidRPr="00D44CAB">
        <w:rPr>
          <w:rFonts w:ascii="Georgia" w:hAnsi="Georgia"/>
          <w:lang w:val="en-US"/>
        </w:rPr>
        <w:t xml:space="preserve"> Begin with Paradigm 01 and read sequentially. The paradigms build on each other. Paradigm 01 provides the conceptual foundation everything else rests on.</w:t>
      </w:r>
    </w:p>
    <w:p w14:paraId="391C67F9" w14:textId="77777777" w:rsidR="00D44CAB" w:rsidRPr="00D44CAB" w:rsidRDefault="00D44CAB" w:rsidP="00D44CAB">
      <w:pPr>
        <w:spacing w:line="360" w:lineRule="auto"/>
        <w:rPr>
          <w:rFonts w:ascii="Georgia" w:hAnsi="Georgia"/>
          <w:lang w:val="en-US"/>
        </w:rPr>
      </w:pPr>
      <w:r w:rsidRPr="00D44CAB">
        <w:rPr>
          <w:rFonts w:ascii="Georgia" w:hAnsi="Georgia"/>
          <w:b/>
          <w:bCs/>
          <w:lang w:val="en-US"/>
        </w:rPr>
        <w:t>If you are working on a thesis right now:</w:t>
      </w:r>
      <w:r w:rsidRPr="00D44CAB">
        <w:rPr>
          <w:rFonts w:ascii="Georgia" w:hAnsi="Georgia"/>
          <w:lang w:val="en-US"/>
        </w:rPr>
        <w:t xml:space="preserve"> Begin with Paradigm 02 immediately. Then read Paradigm 03 before your literature review, Paradigm 04 before your methodology chapter, and Paradigm 05 before you write your results and discussion.</w:t>
      </w:r>
    </w:p>
    <w:p w14:paraId="11CD9899" w14:textId="77777777" w:rsidR="00D44CAB" w:rsidRPr="00D44CAB" w:rsidRDefault="00D44CAB" w:rsidP="00D44CAB">
      <w:pPr>
        <w:spacing w:line="360" w:lineRule="auto"/>
        <w:rPr>
          <w:rFonts w:ascii="Georgia" w:hAnsi="Georgia"/>
          <w:lang w:val="en-US"/>
        </w:rPr>
      </w:pPr>
      <w:r w:rsidRPr="00D44CAB">
        <w:rPr>
          <w:rFonts w:ascii="Georgia" w:hAnsi="Georgia"/>
          <w:b/>
          <w:bCs/>
          <w:lang w:val="en-US"/>
        </w:rPr>
        <w:t>If you are preparing for a defense:</w:t>
      </w:r>
      <w:r w:rsidRPr="00D44CAB">
        <w:rPr>
          <w:rFonts w:ascii="Georgia" w:hAnsi="Georgia"/>
          <w:lang w:val="en-US"/>
        </w:rPr>
        <w:t xml:space="preserve"> Paradigm 02, Part Four — "The Defense" — and the section on "Viva Psychology" are the most immediately relevant. Read them first.</w:t>
      </w:r>
    </w:p>
    <w:p w14:paraId="1763D098" w14:textId="77777777" w:rsidR="00D44CAB" w:rsidRPr="00D44CAB" w:rsidRDefault="00D44CAB" w:rsidP="00D44CAB">
      <w:pPr>
        <w:spacing w:line="360" w:lineRule="auto"/>
        <w:rPr>
          <w:rFonts w:ascii="Georgia" w:hAnsi="Georgia"/>
          <w:lang w:val="en-US"/>
        </w:rPr>
      </w:pPr>
      <w:r w:rsidRPr="00D44CAB">
        <w:rPr>
          <w:rFonts w:ascii="Georgia" w:hAnsi="Georgia"/>
          <w:b/>
          <w:bCs/>
          <w:lang w:val="en-US"/>
        </w:rPr>
        <w:t>If you are frustrated with academic culture:</w:t>
      </w:r>
      <w:r w:rsidRPr="00D44CAB">
        <w:rPr>
          <w:rFonts w:ascii="Georgia" w:hAnsi="Georgia"/>
          <w:lang w:val="en-US"/>
        </w:rPr>
        <w:t xml:space="preserve"> Begin with Paradigm 06. It is the most honest section of the book and the most rarely written about.</w:t>
      </w:r>
    </w:p>
    <w:p w14:paraId="6B4614BC" w14:textId="77777777" w:rsidR="00D44CAB" w:rsidRPr="00D44CAB" w:rsidRDefault="00D44CAB" w:rsidP="00D44CAB">
      <w:pPr>
        <w:spacing w:line="360" w:lineRule="auto"/>
        <w:rPr>
          <w:rFonts w:ascii="Georgia" w:hAnsi="Georgia"/>
          <w:lang w:val="en-US"/>
        </w:rPr>
      </w:pPr>
      <w:r w:rsidRPr="00D44CAB">
        <w:rPr>
          <w:rFonts w:ascii="Georgia" w:hAnsi="Georgia"/>
          <w:b/>
          <w:bCs/>
          <w:lang w:val="en-US"/>
        </w:rPr>
        <w:t>If you want to read the single most useful section first:</w:t>
      </w:r>
      <w:r w:rsidRPr="00D44CAB">
        <w:rPr>
          <w:rFonts w:ascii="Georgia" w:hAnsi="Georgia"/>
          <w:lang w:val="en-US"/>
        </w:rPr>
        <w:t xml:space="preserve"> Read "The Expert Reader's Internal Monologue" in Paradigm 03. If that section changes how you think about reading a paper, the rest of the book will give you the architecture to build on that change.</w:t>
      </w:r>
    </w:p>
    <w:p w14:paraId="5DCE7295" w14:textId="15ACBBB6" w:rsidR="00896473" w:rsidRPr="00D44CAB" w:rsidRDefault="00D44CAB" w:rsidP="00D44CAB">
      <w:pPr>
        <w:spacing w:line="360" w:lineRule="auto"/>
        <w:rPr>
          <w:rFonts w:ascii="Georgia" w:hAnsi="Georgia"/>
          <w:lang w:val="en-US"/>
        </w:rPr>
      </w:pPr>
      <w:r w:rsidRPr="00D44CAB">
        <w:rPr>
          <w:rFonts w:ascii="Georgia" w:hAnsi="Georgia"/>
          <w:lang w:val="en-US"/>
        </w:rPr>
        <w:t>Do not try to memorise this book. Try to absorb its orientation. The goal is not to learn a set of techniques. It is to develop a way of thinking that you carry into every paper you read, every study you design, and every argument you write.</w:t>
      </w:r>
    </w:p>
    <w:p w14:paraId="1B5A4FEE" w14:textId="31D64F09" w:rsidR="008177C7" w:rsidRDefault="00221AE2" w:rsidP="008F03B1">
      <w:pPr>
        <w:pStyle w:val="Heading1"/>
        <w:spacing w:line="360" w:lineRule="auto"/>
        <w:jc w:val="center"/>
        <w:rPr>
          <w:rFonts w:ascii="Copperplate Gothic Bold" w:hAnsi="Copperplate Gothic Bold"/>
          <w:b/>
          <w:bCs/>
          <w:color w:val="0A2F41" w:themeColor="accent1" w:themeShade="80"/>
          <w:sz w:val="44"/>
          <w:szCs w:val="44"/>
        </w:rPr>
      </w:pPr>
      <w:bookmarkStart w:id="5" w:name="_Toc230985034"/>
      <w:r>
        <w:rPr>
          <w:rFonts w:ascii="Copperplate Gothic Bold" w:hAnsi="Copperplate Gothic Bold"/>
          <w:b/>
          <w:bCs/>
          <w:color w:val="0A2F41" w:themeColor="accent1" w:themeShade="80"/>
          <w:sz w:val="44"/>
          <w:szCs w:val="44"/>
        </w:rPr>
        <w:lastRenderedPageBreak/>
        <w:t>&lt;</w:t>
      </w:r>
      <w:r w:rsidR="002B2CF0">
        <w:rPr>
          <w:rFonts w:ascii="Copperplate Gothic Bold" w:hAnsi="Copperplate Gothic Bold"/>
          <w:b/>
          <w:bCs/>
          <w:color w:val="0A2F41" w:themeColor="accent1" w:themeShade="80"/>
          <w:sz w:val="44"/>
          <w:szCs w:val="44"/>
        </w:rPr>
        <w:t>P</w:t>
      </w:r>
      <w:r w:rsidR="00D050D5">
        <w:rPr>
          <w:rFonts w:ascii="Copperplate Gothic Bold" w:hAnsi="Copperplate Gothic Bold"/>
          <w:b/>
          <w:bCs/>
          <w:color w:val="0A2F41" w:themeColor="accent1" w:themeShade="80"/>
          <w:sz w:val="44"/>
          <w:szCs w:val="44"/>
        </w:rPr>
        <w:t>aradigm’0</w:t>
      </w:r>
      <w:r w:rsidR="002B2CF0">
        <w:rPr>
          <w:rFonts w:ascii="Copperplate Gothic Bold" w:hAnsi="Copperplate Gothic Bold"/>
          <w:b/>
          <w:bCs/>
          <w:color w:val="0A2F41" w:themeColor="accent1" w:themeShade="80"/>
          <w:sz w:val="44"/>
          <w:szCs w:val="44"/>
        </w:rPr>
        <w:t>1</w:t>
      </w:r>
      <w:r>
        <w:rPr>
          <w:rFonts w:ascii="Copperplate Gothic Bold" w:hAnsi="Copperplate Gothic Bold"/>
          <w:b/>
          <w:bCs/>
          <w:color w:val="0A2F41" w:themeColor="accent1" w:themeShade="80"/>
          <w:sz w:val="44"/>
          <w:szCs w:val="44"/>
        </w:rPr>
        <w:t>&gt;</w:t>
      </w:r>
      <w:r w:rsidR="0040279E">
        <w:rPr>
          <w:rFonts w:ascii="Copperplate Gothic Bold" w:hAnsi="Copperplate Gothic Bold"/>
          <w:b/>
          <w:bCs/>
          <w:color w:val="0A2F41" w:themeColor="accent1" w:themeShade="80"/>
          <w:sz w:val="44"/>
          <w:szCs w:val="44"/>
        </w:rPr>
        <w:t xml:space="preserve"> </w:t>
      </w:r>
      <w:r>
        <w:rPr>
          <w:rFonts w:ascii="Copperplate Gothic Bold" w:hAnsi="Copperplate Gothic Bold"/>
          <w:b/>
          <w:bCs/>
          <w:color w:val="0A2F41" w:themeColor="accent1" w:themeShade="80"/>
          <w:sz w:val="44"/>
          <w:szCs w:val="44"/>
        </w:rPr>
        <w:t>|</w:t>
      </w:r>
      <w:r w:rsidR="000646C3">
        <w:rPr>
          <w:rFonts w:ascii="Copperplate Gothic Bold" w:hAnsi="Copperplate Gothic Bold"/>
          <w:b/>
          <w:bCs/>
          <w:color w:val="0A2F41" w:themeColor="accent1" w:themeShade="80"/>
          <w:sz w:val="44"/>
          <w:szCs w:val="44"/>
        </w:rPr>
        <w:t xml:space="preserve"> </w:t>
      </w:r>
      <w:r w:rsidR="0040279E">
        <w:rPr>
          <w:rFonts w:ascii="Copperplate Gothic Bold" w:hAnsi="Copperplate Gothic Bold"/>
          <w:b/>
          <w:bCs/>
          <w:color w:val="0A2F41" w:themeColor="accent1" w:themeShade="80"/>
          <w:sz w:val="44"/>
          <w:szCs w:val="44"/>
        </w:rPr>
        <w:t xml:space="preserve"> </w:t>
      </w:r>
      <w:r w:rsidR="008177C7" w:rsidRPr="00C8104B">
        <w:rPr>
          <w:rFonts w:ascii="Copperplate Gothic Bold" w:hAnsi="Copperplate Gothic Bold"/>
          <w:b/>
          <w:bCs/>
          <w:color w:val="0A2F41" w:themeColor="accent1" w:themeShade="80"/>
          <w:sz w:val="44"/>
          <w:szCs w:val="44"/>
        </w:rPr>
        <w:t>The Complete Foundations of Research and Scientific Thinking</w:t>
      </w:r>
      <w:bookmarkEnd w:id="5"/>
    </w:p>
    <w:p w14:paraId="090C77B8" w14:textId="08B4F022" w:rsidR="00696EB3" w:rsidRPr="00696EB3" w:rsidRDefault="00A06777" w:rsidP="00696EB3">
      <w:r>
        <w:rPr>
          <w:rFonts w:ascii="Georgia" w:eastAsia="Times New Roman" w:hAnsi="Georgia" w:cs="Times New Roman"/>
          <w:kern w:val="0"/>
          <w:lang w:val="en-US" w:eastAsia="en-US"/>
          <w14:ligatures w14:val="none"/>
        </w:rPr>
        <w:pict w14:anchorId="3E59739C">
          <v:rect id="_x0000_i1025" style="width:0;height:1.5pt" o:hralign="center" o:hrstd="t" o:hr="t" fillcolor="#a0a0a0" stroked="f"/>
        </w:pict>
      </w:r>
    </w:p>
    <w:p w14:paraId="72B92ADC" w14:textId="77777777" w:rsidR="008177C7" w:rsidRPr="00C8104B" w:rsidRDefault="008177C7" w:rsidP="008F03B1">
      <w:pPr>
        <w:spacing w:line="360" w:lineRule="auto"/>
        <w:rPr>
          <w:rFonts w:ascii="Georgia" w:hAnsi="Georgia"/>
          <w:b/>
          <w:bCs/>
          <w:color w:val="0F4761" w:themeColor="accent1" w:themeShade="BF"/>
        </w:rPr>
      </w:pPr>
      <w:r w:rsidRPr="00C8104B">
        <w:rPr>
          <w:rFonts w:ascii="Georgia" w:hAnsi="Georgia"/>
          <w:b/>
          <w:bCs/>
          <w:color w:val="0F4761" w:themeColor="accent1" w:themeShade="BF"/>
        </w:rPr>
        <w:t>A Warning Before We Begin</w:t>
      </w:r>
    </w:p>
    <w:p w14:paraId="44AE2C1D" w14:textId="77777777" w:rsidR="008177C7" w:rsidRPr="00C36F5A" w:rsidRDefault="008177C7" w:rsidP="008F03B1">
      <w:pPr>
        <w:spacing w:line="360" w:lineRule="auto"/>
        <w:rPr>
          <w:rFonts w:ascii="Georgia" w:hAnsi="Georgia"/>
        </w:rPr>
      </w:pPr>
      <w:r w:rsidRPr="00C36F5A">
        <w:rPr>
          <w:rFonts w:ascii="Georgia" w:hAnsi="Georgia"/>
        </w:rPr>
        <w:t>Most treatments of this subject give you a clean, sanitized version of science — as if researchers are rational machines executing a method. That picture is false, and believing it will make you a worse researcher.</w:t>
      </w:r>
    </w:p>
    <w:p w14:paraId="68DF277B" w14:textId="77777777" w:rsidR="008177C7" w:rsidRPr="00C36F5A" w:rsidRDefault="008177C7" w:rsidP="008F03B1">
      <w:pPr>
        <w:spacing w:line="360" w:lineRule="auto"/>
        <w:rPr>
          <w:rFonts w:ascii="Georgia" w:hAnsi="Georgia"/>
        </w:rPr>
      </w:pPr>
      <w:r w:rsidRPr="00C36F5A">
        <w:rPr>
          <w:rFonts w:ascii="Georgia" w:hAnsi="Georgia"/>
        </w:rPr>
        <w:t>The real picture is messier, more human, and far more interesting. Science is a social and cognitive enterprise conducted by people with blind spots, egos, incomplete information, and genuine uncertainty. The method exists precisely because human minds are unreliable. Understanding that tension is the beginning of genuine scientific maturity.</w:t>
      </w:r>
    </w:p>
    <w:p w14:paraId="53FA7672" w14:textId="77777777" w:rsidR="008177C7" w:rsidRPr="00C36F5A" w:rsidRDefault="008177C7" w:rsidP="008F03B1">
      <w:pPr>
        <w:spacing w:line="360" w:lineRule="auto"/>
        <w:rPr>
          <w:rFonts w:ascii="Georgia" w:hAnsi="Georgia"/>
        </w:rPr>
      </w:pPr>
      <w:r w:rsidRPr="00C36F5A">
        <w:rPr>
          <w:rFonts w:ascii="Georgia" w:hAnsi="Georgia"/>
        </w:rPr>
        <w:t>What follows is not a summary. It is a thinking system.</w:t>
      </w:r>
    </w:p>
    <w:p w14:paraId="4A9EC84F" w14:textId="77777777" w:rsidR="008177C7" w:rsidRPr="00C36F5A" w:rsidRDefault="008177C7" w:rsidP="008F03B1">
      <w:pPr>
        <w:pStyle w:val="Heading2"/>
        <w:spacing w:line="360" w:lineRule="auto"/>
        <w:jc w:val="center"/>
        <w:rPr>
          <w:rFonts w:ascii="Georgia" w:hAnsi="Georgia"/>
        </w:rPr>
      </w:pPr>
      <w:bookmarkStart w:id="6" w:name="_Toc230985035"/>
      <w:r w:rsidRPr="00C36F5A">
        <w:rPr>
          <w:rFonts w:ascii="Georgia" w:hAnsi="Georgia"/>
        </w:rPr>
        <w:t>PART ONE: THE NATURE OF RESEARCH</w:t>
      </w:r>
      <w:bookmarkEnd w:id="6"/>
    </w:p>
    <w:p w14:paraId="487750D2" w14:textId="339B5A9B" w:rsidR="008177C7" w:rsidRPr="00C36F5A" w:rsidRDefault="008177C7" w:rsidP="008F03B1">
      <w:pPr>
        <w:pStyle w:val="Heading3"/>
        <w:spacing w:line="360" w:lineRule="auto"/>
        <w:rPr>
          <w:rFonts w:ascii="Georgia" w:hAnsi="Georgia"/>
        </w:rPr>
      </w:pPr>
      <w:bookmarkStart w:id="7" w:name="_Toc230985036"/>
      <w:r w:rsidRPr="00C36F5A">
        <w:rPr>
          <w:rFonts w:ascii="Georgia" w:hAnsi="Georgia"/>
        </w:rPr>
        <w:t>What Research Truly Is</w:t>
      </w:r>
      <w:bookmarkEnd w:id="7"/>
    </w:p>
    <w:p w14:paraId="24646521" w14:textId="37A19E5A" w:rsidR="008177C7" w:rsidRPr="00C36F5A" w:rsidRDefault="008177C7" w:rsidP="008F03B1">
      <w:pPr>
        <w:spacing w:line="360" w:lineRule="auto"/>
        <w:rPr>
          <w:rFonts w:ascii="Georgia" w:hAnsi="Georgia"/>
        </w:rPr>
      </w:pPr>
      <w:r w:rsidRPr="00C36F5A">
        <w:rPr>
          <w:rFonts w:ascii="Georgia" w:hAnsi="Georgia"/>
        </w:rPr>
        <w:t>Start from scratch. Forget everything you’ve been told.</w:t>
      </w:r>
    </w:p>
    <w:p w14:paraId="3A88587D" w14:textId="77777777" w:rsidR="008177C7" w:rsidRPr="00C36F5A" w:rsidRDefault="008177C7" w:rsidP="008F03B1">
      <w:pPr>
        <w:spacing w:line="360" w:lineRule="auto"/>
        <w:rPr>
          <w:rFonts w:ascii="Georgia" w:hAnsi="Georgia"/>
        </w:rPr>
      </w:pPr>
      <w:r w:rsidRPr="00C36F5A">
        <w:rPr>
          <w:rFonts w:ascii="Georgia" w:hAnsi="Georgia"/>
        </w:rPr>
        <w:t>You are a conscious mind inside a universe you did not design, cannot fully perceive, and were not given a manual for. Every single thing you believe about reality — from physics to psychology to how relationships work — is a model. Not reality itself. A model of reality, built from limited sensory data, filtered through a biological brain with specific architectural constraints, shaped by culture, language, and personal experience.</w:t>
      </w:r>
    </w:p>
    <w:p w14:paraId="1BB7816A" w14:textId="77777777" w:rsidR="008177C7" w:rsidRPr="00C36F5A" w:rsidRDefault="008177C7" w:rsidP="008F03B1">
      <w:pPr>
        <w:spacing w:line="360" w:lineRule="auto"/>
        <w:rPr>
          <w:rFonts w:ascii="Georgia" w:hAnsi="Georgia"/>
        </w:rPr>
      </w:pPr>
      <w:r w:rsidRPr="00C36F5A">
        <w:rPr>
          <w:rFonts w:ascii="Georgia" w:hAnsi="Georgia"/>
        </w:rPr>
        <w:lastRenderedPageBreak/>
        <w:t>This is your starting condition. You are always, unavoidably, working with a map — never the territory.</w:t>
      </w:r>
    </w:p>
    <w:p w14:paraId="69EC765A" w14:textId="77777777" w:rsidR="008177C7" w:rsidRPr="00C36F5A" w:rsidRDefault="008177C7" w:rsidP="008F03B1">
      <w:pPr>
        <w:spacing w:line="360" w:lineRule="auto"/>
        <w:rPr>
          <w:rFonts w:ascii="Georgia" w:hAnsi="Georgia"/>
        </w:rPr>
      </w:pPr>
      <w:r w:rsidRPr="00C36F5A">
        <w:rPr>
          <w:rFonts w:ascii="Georgia" w:hAnsi="Georgia"/>
        </w:rPr>
        <w:t>Research is the disciplined, systematic process of improving your map.</w:t>
      </w:r>
    </w:p>
    <w:p w14:paraId="2F855966" w14:textId="77777777" w:rsidR="008177C7" w:rsidRPr="00C36F5A" w:rsidRDefault="008177C7" w:rsidP="008F03B1">
      <w:pPr>
        <w:spacing w:line="360" w:lineRule="auto"/>
        <w:rPr>
          <w:rFonts w:ascii="Georgia" w:hAnsi="Georgia"/>
        </w:rPr>
      </w:pPr>
      <w:r w:rsidRPr="00C36F5A">
        <w:rPr>
          <w:rFonts w:ascii="Georgia" w:hAnsi="Georgia"/>
        </w:rPr>
        <w:t>Not randomly. Not by accumulating more facts. But by deliberately targeting the places where your map is wrong, incomplete, or dangerously imprecise — and using rigorous methods to correct it.</w:t>
      </w:r>
    </w:p>
    <w:p w14:paraId="29C37DD1" w14:textId="77777777" w:rsidR="008177C7" w:rsidRPr="00C36F5A" w:rsidRDefault="008177C7" w:rsidP="008F03B1">
      <w:pPr>
        <w:spacing w:line="360" w:lineRule="auto"/>
        <w:rPr>
          <w:rFonts w:ascii="Georgia" w:hAnsi="Georgia"/>
        </w:rPr>
      </w:pPr>
      <w:r w:rsidRPr="00C36F5A">
        <w:rPr>
          <w:rFonts w:ascii="Georgia" w:hAnsi="Georgia"/>
        </w:rPr>
        <w:t>This has three layers that most students never distinguish:</w:t>
      </w:r>
    </w:p>
    <w:p w14:paraId="4BBE73A5" w14:textId="77777777" w:rsidR="008177C7" w:rsidRPr="00C36F5A" w:rsidRDefault="008177C7" w:rsidP="008F03B1">
      <w:pPr>
        <w:pStyle w:val="Heading4"/>
        <w:spacing w:line="360" w:lineRule="auto"/>
        <w:rPr>
          <w:rFonts w:ascii="Georgia" w:hAnsi="Georgia"/>
        </w:rPr>
      </w:pPr>
      <w:r w:rsidRPr="00C36F5A">
        <w:rPr>
          <w:rFonts w:ascii="Georgia" w:hAnsi="Georgia"/>
        </w:rPr>
        <w:t>Layer 1: Empirical Research</w:t>
      </w:r>
    </w:p>
    <w:p w14:paraId="64676E09" w14:textId="77777777" w:rsidR="008177C7" w:rsidRPr="00C36F5A" w:rsidRDefault="008177C7" w:rsidP="008F03B1">
      <w:pPr>
        <w:spacing w:line="360" w:lineRule="auto"/>
        <w:rPr>
          <w:rFonts w:ascii="Georgia" w:hAnsi="Georgia"/>
        </w:rPr>
      </w:pPr>
      <w:r w:rsidRPr="00C36F5A">
        <w:rPr>
          <w:rFonts w:ascii="Georgia" w:hAnsi="Georgia"/>
        </w:rPr>
        <w:t>Going into the world and observing things systematically. Collecting data. Running experiments. Measuring phenomena. This is what most people picture when they think of science.</w:t>
      </w:r>
    </w:p>
    <w:p w14:paraId="6EF53B17" w14:textId="77777777" w:rsidR="008177C7" w:rsidRPr="00C36F5A" w:rsidRDefault="008177C7" w:rsidP="008F03B1">
      <w:pPr>
        <w:pStyle w:val="Heading4"/>
        <w:spacing w:line="360" w:lineRule="auto"/>
        <w:rPr>
          <w:rFonts w:ascii="Georgia" w:hAnsi="Georgia"/>
        </w:rPr>
      </w:pPr>
      <w:r w:rsidRPr="00C36F5A">
        <w:rPr>
          <w:rFonts w:ascii="Georgia" w:hAnsi="Georgia"/>
        </w:rPr>
        <w:t>Layer 2: Theoretical Research</w:t>
      </w:r>
    </w:p>
    <w:p w14:paraId="50E8C9CE" w14:textId="3A526882" w:rsidR="008177C7" w:rsidRPr="00C36F5A" w:rsidRDefault="008177C7" w:rsidP="008F03B1">
      <w:pPr>
        <w:spacing w:line="360" w:lineRule="auto"/>
        <w:rPr>
          <w:rFonts w:ascii="Georgia" w:hAnsi="Georgia"/>
        </w:rPr>
      </w:pPr>
      <w:r w:rsidRPr="00C36F5A">
        <w:rPr>
          <w:rFonts w:ascii="Georgia" w:hAnsi="Georgia"/>
        </w:rPr>
        <w:t>Building conceptual frameworks that explain why the empirical patterns exist. This is where you stop asking what and start asking why and how. Einstein’s special relativity wasn’t primarily empirical — it was theoretical. He reasoned from inconsistencies in existing physics to a new conceptual structure that made sense of them.</w:t>
      </w:r>
    </w:p>
    <w:p w14:paraId="0D92C5C5" w14:textId="77777777" w:rsidR="008177C7" w:rsidRPr="00C36F5A" w:rsidRDefault="008177C7" w:rsidP="008F03B1">
      <w:pPr>
        <w:pStyle w:val="Heading4"/>
        <w:spacing w:line="360" w:lineRule="auto"/>
        <w:rPr>
          <w:rFonts w:ascii="Georgia" w:hAnsi="Georgia"/>
        </w:rPr>
      </w:pPr>
      <w:r w:rsidRPr="00C36F5A">
        <w:rPr>
          <w:rFonts w:ascii="Georgia" w:hAnsi="Georgia"/>
        </w:rPr>
        <w:t>Layer 3: Methodological Research</w:t>
      </w:r>
    </w:p>
    <w:p w14:paraId="52B9D98D" w14:textId="7947451B" w:rsidR="008177C7" w:rsidRPr="00C36F5A" w:rsidRDefault="008177C7" w:rsidP="008F03B1">
      <w:pPr>
        <w:spacing w:line="360" w:lineRule="auto"/>
        <w:rPr>
          <w:rFonts w:ascii="Georgia" w:hAnsi="Georgia"/>
        </w:rPr>
      </w:pPr>
      <w:r w:rsidRPr="00C36F5A">
        <w:rPr>
          <w:rFonts w:ascii="Georgia" w:hAnsi="Georgia"/>
        </w:rPr>
        <w:t>Developing better tools, methods, and techniques for doing the first two layers. When someone invents a new statistical technique, a new imaging technology, or a new experimental design, they’re doing methodological research. This layer is often underappreciated, but it enables entire generations of new discoveries.</w:t>
      </w:r>
    </w:p>
    <w:p w14:paraId="3EDBDEE6" w14:textId="4AAA9B87" w:rsidR="008177C7" w:rsidRPr="00C36F5A" w:rsidRDefault="008177C7" w:rsidP="008F03B1">
      <w:pPr>
        <w:spacing w:line="360" w:lineRule="auto"/>
        <w:rPr>
          <w:rFonts w:ascii="Georgia" w:hAnsi="Georgia"/>
        </w:rPr>
      </w:pPr>
      <w:r w:rsidRPr="00C36F5A">
        <w:rPr>
          <w:rFonts w:ascii="Georgia" w:hAnsi="Georgia"/>
        </w:rPr>
        <w:t>Most research involves all three, but researchers often have primary expertise in one. Knowing which layer you’re working in keeps you honest about what you’re actually contributing.</w:t>
      </w:r>
    </w:p>
    <w:p w14:paraId="1402EDE1" w14:textId="77777777" w:rsidR="008177C7" w:rsidRPr="00C36F5A" w:rsidRDefault="008177C7" w:rsidP="008F03B1">
      <w:pPr>
        <w:spacing w:line="360" w:lineRule="auto"/>
        <w:rPr>
          <w:rFonts w:ascii="Georgia" w:hAnsi="Georgia"/>
        </w:rPr>
      </w:pPr>
      <w:r w:rsidRPr="00C36F5A">
        <w:rPr>
          <w:rFonts w:ascii="Georgia" w:hAnsi="Georgia"/>
        </w:rPr>
        <w:lastRenderedPageBreak/>
        <w:t>The deeper point: research is not about finding answers. It is about asking questions that are precise enough to be answered. The quality of your question determines the ceiling of your contribution before you collect a single data point.</w:t>
      </w:r>
    </w:p>
    <w:p w14:paraId="4F6C9FC9" w14:textId="0E1D5AF8" w:rsidR="008177C7" w:rsidRPr="00C36F5A" w:rsidRDefault="008177C7" w:rsidP="008F03B1">
      <w:pPr>
        <w:pStyle w:val="Heading3"/>
        <w:spacing w:line="360" w:lineRule="auto"/>
        <w:rPr>
          <w:rFonts w:ascii="Georgia" w:hAnsi="Georgia"/>
        </w:rPr>
      </w:pPr>
      <w:bookmarkStart w:id="8" w:name="_Toc230985037"/>
      <w:r w:rsidRPr="00C36F5A">
        <w:rPr>
          <w:rFonts w:ascii="Georgia" w:hAnsi="Georgia"/>
        </w:rPr>
        <w:t>Why Research Exists</w:t>
      </w:r>
      <w:bookmarkEnd w:id="8"/>
    </w:p>
    <w:p w14:paraId="153AD410" w14:textId="1F4139E4" w:rsidR="008177C7" w:rsidRPr="00C36F5A" w:rsidRDefault="008177C7" w:rsidP="008F03B1">
      <w:pPr>
        <w:spacing w:line="360" w:lineRule="auto"/>
        <w:rPr>
          <w:rFonts w:ascii="Georgia" w:hAnsi="Georgia"/>
        </w:rPr>
      </w:pPr>
      <w:r w:rsidRPr="00C36F5A">
        <w:rPr>
          <w:rFonts w:ascii="Georgia" w:hAnsi="Georgia"/>
        </w:rPr>
        <w:t>This seems obvious. It isn’t.</w:t>
      </w:r>
    </w:p>
    <w:p w14:paraId="0CE62ED3" w14:textId="28EDA28B" w:rsidR="008177C7" w:rsidRPr="00C36F5A" w:rsidRDefault="008177C7" w:rsidP="008F03B1">
      <w:pPr>
        <w:spacing w:line="360" w:lineRule="auto"/>
        <w:rPr>
          <w:rFonts w:ascii="Georgia" w:hAnsi="Georgia"/>
        </w:rPr>
      </w:pPr>
      <w:r w:rsidRPr="00C36F5A">
        <w:rPr>
          <w:rFonts w:ascii="Georgia" w:hAnsi="Georgia"/>
        </w:rPr>
        <w:t>The naive answer: to learn things. But humans have been curious forever. Curiosity alone doesn’t produce science. Children are curious. Philosophers have been curious for millennia. What is research specifically for?</w:t>
      </w:r>
    </w:p>
    <w:p w14:paraId="759F134A" w14:textId="77777777" w:rsidR="008177C7" w:rsidRPr="00C36F5A" w:rsidRDefault="008177C7" w:rsidP="008F03B1">
      <w:pPr>
        <w:spacing w:line="360" w:lineRule="auto"/>
        <w:rPr>
          <w:rFonts w:ascii="Georgia" w:hAnsi="Georgia"/>
        </w:rPr>
      </w:pPr>
      <w:r w:rsidRPr="00C36F5A">
        <w:rPr>
          <w:rFonts w:ascii="Georgia" w:hAnsi="Georgia"/>
        </w:rPr>
        <w:t>Research exists because naive observation systematically misleads us.</w:t>
      </w:r>
    </w:p>
    <w:p w14:paraId="72B3F863" w14:textId="77777777" w:rsidR="008177C7" w:rsidRPr="00C36F5A" w:rsidRDefault="008177C7" w:rsidP="008F03B1">
      <w:pPr>
        <w:spacing w:line="360" w:lineRule="auto"/>
        <w:rPr>
          <w:rFonts w:ascii="Georgia" w:hAnsi="Georgia"/>
        </w:rPr>
      </w:pPr>
      <w:r w:rsidRPr="00C36F5A">
        <w:rPr>
          <w:rFonts w:ascii="Georgia" w:hAnsi="Georgia"/>
        </w:rPr>
        <w:t>The human brain is a prediction engine optimized for survival, not truth. It evolved to act quickly on incomplete information, not to reason carefully to correct conclusions. Left to its natural operation, your mind will:</w:t>
      </w:r>
    </w:p>
    <w:p w14:paraId="7D4CED90" w14:textId="6524B643" w:rsidR="008177C7" w:rsidRPr="00C36F5A" w:rsidRDefault="008177C7" w:rsidP="008F03B1">
      <w:pPr>
        <w:spacing w:line="360" w:lineRule="auto"/>
        <w:rPr>
          <w:rFonts w:ascii="Georgia" w:hAnsi="Georgia"/>
        </w:rPr>
      </w:pPr>
      <w:r w:rsidRPr="00C36F5A">
        <w:rPr>
          <w:rFonts w:ascii="Georgia" w:hAnsi="Georgia"/>
        </w:rPr>
        <w:t>See patterns that don’t exist</w:t>
      </w:r>
    </w:p>
    <w:p w14:paraId="0B42BA68" w14:textId="77777777" w:rsidR="008177C7" w:rsidRPr="00C36F5A" w:rsidRDefault="008177C7" w:rsidP="008F03B1">
      <w:pPr>
        <w:spacing w:line="360" w:lineRule="auto"/>
        <w:rPr>
          <w:rFonts w:ascii="Georgia" w:hAnsi="Georgia"/>
        </w:rPr>
      </w:pPr>
      <w:r w:rsidRPr="00C36F5A">
        <w:rPr>
          <w:rFonts w:ascii="Georgia" w:hAnsi="Georgia"/>
        </w:rPr>
        <w:t>Miss patterns that do exist</w:t>
      </w:r>
    </w:p>
    <w:p w14:paraId="19F5DC75" w14:textId="77777777" w:rsidR="008177C7" w:rsidRPr="00C36F5A" w:rsidRDefault="008177C7" w:rsidP="008F03B1">
      <w:pPr>
        <w:spacing w:line="360" w:lineRule="auto"/>
        <w:rPr>
          <w:rFonts w:ascii="Georgia" w:hAnsi="Georgia"/>
        </w:rPr>
      </w:pPr>
      <w:r w:rsidRPr="00C36F5A">
        <w:rPr>
          <w:rFonts w:ascii="Georgia" w:hAnsi="Georgia"/>
        </w:rPr>
        <w:t>Confirm what it already believes</w:t>
      </w:r>
    </w:p>
    <w:p w14:paraId="08174295" w14:textId="77777777" w:rsidR="008177C7" w:rsidRPr="00C36F5A" w:rsidRDefault="008177C7" w:rsidP="008F03B1">
      <w:pPr>
        <w:spacing w:line="360" w:lineRule="auto"/>
        <w:rPr>
          <w:rFonts w:ascii="Georgia" w:hAnsi="Georgia"/>
        </w:rPr>
      </w:pPr>
      <w:r w:rsidRPr="00C36F5A">
        <w:rPr>
          <w:rFonts w:ascii="Georgia" w:hAnsi="Georgia"/>
        </w:rPr>
        <w:t>Construct post-hoc explanations that feel like prior understanding</w:t>
      </w:r>
    </w:p>
    <w:p w14:paraId="7F620BF1" w14:textId="77777777" w:rsidR="008177C7" w:rsidRPr="00C36F5A" w:rsidRDefault="008177C7" w:rsidP="008F03B1">
      <w:pPr>
        <w:spacing w:line="360" w:lineRule="auto"/>
        <w:rPr>
          <w:rFonts w:ascii="Georgia" w:hAnsi="Georgia"/>
        </w:rPr>
      </w:pPr>
      <w:r w:rsidRPr="00C36F5A">
        <w:rPr>
          <w:rFonts w:ascii="Georgia" w:hAnsi="Georgia"/>
        </w:rPr>
        <w:t>Mistake familiarity for truth</w:t>
      </w:r>
    </w:p>
    <w:p w14:paraId="6F711722" w14:textId="673A697D" w:rsidR="008177C7" w:rsidRPr="00C36F5A" w:rsidRDefault="008177C7" w:rsidP="008F03B1">
      <w:pPr>
        <w:spacing w:line="360" w:lineRule="auto"/>
        <w:rPr>
          <w:rFonts w:ascii="Georgia" w:hAnsi="Georgia"/>
        </w:rPr>
      </w:pPr>
      <w:r w:rsidRPr="00C36F5A">
        <w:rPr>
          <w:rFonts w:ascii="Georgia" w:hAnsi="Georgia"/>
        </w:rPr>
        <w:t>For most of human history, this was fine. You didn’t need to understand bacterial infection to avoid getting eaten. But when we started asking precise questions about reality — how does disease spread? What makes structures fail? Why do some children learn and others don’t? — naive observation and intuition produced catastrophically wrong answers.</w:t>
      </w:r>
    </w:p>
    <w:p w14:paraId="6091537C" w14:textId="29AD13D0" w:rsidR="008177C7" w:rsidRPr="00C36F5A" w:rsidRDefault="008177C7" w:rsidP="008F03B1">
      <w:pPr>
        <w:spacing w:line="360" w:lineRule="auto"/>
        <w:rPr>
          <w:rFonts w:ascii="Georgia" w:hAnsi="Georgia"/>
        </w:rPr>
      </w:pPr>
      <w:r w:rsidRPr="00C36F5A">
        <w:rPr>
          <w:rFonts w:ascii="Georgia" w:hAnsi="Georgia"/>
        </w:rPr>
        <w:t>Bloodletting killed patients for centuries because physicians trusted their clinical intuition without controlled comparison. Doctors in 19</w:t>
      </w:r>
      <w:r w:rsidRPr="00C36F5A">
        <w:rPr>
          <w:rFonts w:ascii="Georgia" w:hAnsi="Georgia"/>
          <w:vertAlign w:val="superscript"/>
        </w:rPr>
        <w:t>th</w:t>
      </w:r>
      <w:r w:rsidRPr="00C36F5A">
        <w:rPr>
          <w:rFonts w:ascii="Georgia" w:hAnsi="Georgia"/>
        </w:rPr>
        <w:t xml:space="preserve"> century </w:t>
      </w:r>
      <w:r w:rsidRPr="00C36F5A">
        <w:rPr>
          <w:rFonts w:ascii="Georgia" w:hAnsi="Georgia"/>
        </w:rPr>
        <w:lastRenderedPageBreak/>
        <w:t>Vienna were spreading puerperal fever because they didn’t wash their hands — and when Ignaz Semmelweis showed them the data, they rejected it because it contradicted their intuitive self-image as healers, not killers.</w:t>
      </w:r>
    </w:p>
    <w:p w14:paraId="423C97AF" w14:textId="77777777" w:rsidR="008177C7" w:rsidRPr="00C36F5A" w:rsidRDefault="008177C7" w:rsidP="008F03B1">
      <w:pPr>
        <w:spacing w:line="360" w:lineRule="auto"/>
        <w:rPr>
          <w:rFonts w:ascii="Georgia" w:hAnsi="Georgia"/>
        </w:rPr>
      </w:pPr>
      <w:r w:rsidRPr="00C36F5A">
        <w:rPr>
          <w:rFonts w:ascii="Georgia" w:hAnsi="Georgia"/>
        </w:rPr>
        <w:t>Research exists to systematically correct for the ways that human cognition fails when trying to understand complex reality.</w:t>
      </w:r>
    </w:p>
    <w:p w14:paraId="2993F409" w14:textId="77777777" w:rsidR="008177C7" w:rsidRPr="00C36F5A" w:rsidRDefault="008177C7" w:rsidP="008F03B1">
      <w:pPr>
        <w:spacing w:line="360" w:lineRule="auto"/>
        <w:rPr>
          <w:rFonts w:ascii="Georgia" w:hAnsi="Georgia"/>
        </w:rPr>
      </w:pPr>
      <w:r w:rsidRPr="00C36F5A">
        <w:rPr>
          <w:rFonts w:ascii="Georgia" w:hAnsi="Georgia"/>
        </w:rPr>
        <w:t>The scientific method is not a recipe for discovery. It is a set of socially and procedurally enforced constraints designed to prevent your own mind from fooling you. Peer review, replication, controls, blinding, pre-registration — every single one of these practices exists because a specific cognitive or social failure mode was identified and needed to be counteracted.</w:t>
      </w:r>
    </w:p>
    <w:p w14:paraId="2C05C07B" w14:textId="2A791A01" w:rsidR="008177C7" w:rsidRPr="00C36F5A" w:rsidRDefault="008177C7" w:rsidP="008F03B1">
      <w:pPr>
        <w:spacing w:line="360" w:lineRule="auto"/>
        <w:rPr>
          <w:rFonts w:ascii="Georgia" w:hAnsi="Georgia"/>
        </w:rPr>
      </w:pPr>
      <w:r w:rsidRPr="00C36F5A">
        <w:rPr>
          <w:rFonts w:ascii="Georgia" w:hAnsi="Georgia"/>
        </w:rPr>
        <w:t>Understanding this reframes everything. When you find research methodology tedious or overly rigid, you’re missing the point. The rigor is not bureaucracy. It is the accumulated wisdom of centuries of people discovering, the hard way, exactly how minds go wrong.</w:t>
      </w:r>
    </w:p>
    <w:p w14:paraId="73B605E6" w14:textId="02E76252" w:rsidR="008177C7" w:rsidRPr="00C36F5A" w:rsidRDefault="008177C7" w:rsidP="008F03B1">
      <w:pPr>
        <w:pStyle w:val="Heading3"/>
        <w:spacing w:line="360" w:lineRule="auto"/>
        <w:rPr>
          <w:rFonts w:ascii="Georgia" w:hAnsi="Georgia"/>
        </w:rPr>
      </w:pPr>
      <w:bookmarkStart w:id="9" w:name="_Toc230985038"/>
      <w:r w:rsidRPr="00C36F5A">
        <w:rPr>
          <w:rFonts w:ascii="Georgia" w:hAnsi="Georgia"/>
        </w:rPr>
        <w:t>What Knowledge Creation Means</w:t>
      </w:r>
      <w:bookmarkEnd w:id="9"/>
    </w:p>
    <w:p w14:paraId="290D32E1" w14:textId="6AC49A24" w:rsidR="008177C7" w:rsidRPr="00C36F5A" w:rsidRDefault="008177C7" w:rsidP="008F03B1">
      <w:pPr>
        <w:spacing w:line="360" w:lineRule="auto"/>
        <w:rPr>
          <w:rFonts w:ascii="Georgia" w:hAnsi="Georgia"/>
        </w:rPr>
      </w:pPr>
      <w:r w:rsidRPr="00C36F5A">
        <w:rPr>
          <w:rFonts w:ascii="Georgia" w:hAnsi="Georgia"/>
        </w:rPr>
        <w:t>There’s a distinction that most students never clearly see, and it costs them enormously.</w:t>
      </w:r>
    </w:p>
    <w:p w14:paraId="7A65B1FC" w14:textId="77777777" w:rsidR="008177C7" w:rsidRPr="00C36F5A" w:rsidRDefault="008177C7" w:rsidP="008F03B1">
      <w:pPr>
        <w:spacing w:line="360" w:lineRule="auto"/>
        <w:rPr>
          <w:rFonts w:ascii="Georgia" w:hAnsi="Georgia"/>
        </w:rPr>
      </w:pPr>
      <w:r w:rsidRPr="00C36F5A">
        <w:rPr>
          <w:rFonts w:ascii="Georgia" w:hAnsi="Georgia"/>
        </w:rPr>
        <w:t>Information is not knowledge. Knowledge is not understanding. Understanding is not wisdom.</w:t>
      </w:r>
    </w:p>
    <w:p w14:paraId="2A69FEFE" w14:textId="39533A7F" w:rsidR="008177C7" w:rsidRPr="00C36F5A" w:rsidRDefault="008177C7" w:rsidP="008F03B1">
      <w:pPr>
        <w:spacing w:line="360" w:lineRule="auto"/>
        <w:rPr>
          <w:rFonts w:ascii="Georgia" w:hAnsi="Georgia"/>
        </w:rPr>
      </w:pPr>
      <w:r w:rsidRPr="00C36F5A">
        <w:rPr>
          <w:rFonts w:ascii="Georgia" w:hAnsi="Georgia"/>
        </w:rPr>
        <w:t>Information: a data point. “The average lifespan in 18</w:t>
      </w:r>
      <w:r w:rsidRPr="00C36F5A">
        <w:rPr>
          <w:rFonts w:ascii="Georgia" w:hAnsi="Georgia"/>
          <w:vertAlign w:val="superscript"/>
        </w:rPr>
        <w:t>th</w:t>
      </w:r>
      <w:r w:rsidRPr="00C36F5A">
        <w:rPr>
          <w:rFonts w:ascii="Georgia" w:hAnsi="Georgia"/>
        </w:rPr>
        <w:t xml:space="preserve"> century England was 40 years.”</w:t>
      </w:r>
    </w:p>
    <w:p w14:paraId="3F682639" w14:textId="3EF4978A" w:rsidR="008177C7" w:rsidRPr="00C36F5A" w:rsidRDefault="008177C7" w:rsidP="008F03B1">
      <w:pPr>
        <w:spacing w:line="360" w:lineRule="auto"/>
        <w:rPr>
          <w:rFonts w:ascii="Georgia" w:hAnsi="Georgia"/>
        </w:rPr>
      </w:pPr>
      <w:r w:rsidRPr="00C36F5A">
        <w:rPr>
          <w:rFonts w:ascii="Georgia" w:hAnsi="Georgia"/>
        </w:rPr>
        <w:t>Knowledge: a structured relationship between information points that allows inference. “Average lifespan was low because of high infant mortality, not because adults died young — adults who survived childhood often lived to 60-70.”</w:t>
      </w:r>
    </w:p>
    <w:p w14:paraId="198F2B48" w14:textId="1E814511" w:rsidR="008177C7" w:rsidRPr="00C36F5A" w:rsidRDefault="008177C7" w:rsidP="008F03B1">
      <w:pPr>
        <w:spacing w:line="360" w:lineRule="auto"/>
        <w:rPr>
          <w:rFonts w:ascii="Georgia" w:hAnsi="Georgia"/>
        </w:rPr>
      </w:pPr>
      <w:r w:rsidRPr="00C36F5A">
        <w:rPr>
          <w:rFonts w:ascii="Georgia" w:hAnsi="Georgia"/>
        </w:rPr>
        <w:t xml:space="preserve">Understanding: grasping the mechanism and implications. “Child mortality was high because of infectious disease in crowded conditions without germ </w:t>
      </w:r>
      <w:r w:rsidRPr="00C36F5A">
        <w:rPr>
          <w:rFonts w:ascii="Georgia" w:hAnsi="Georgia"/>
        </w:rPr>
        <w:lastRenderedPageBreak/>
        <w:t>theory, clean water infrastructure, or antibiotics. This tells us lifespan statistics are meaningless without age-stratified data.”</w:t>
      </w:r>
    </w:p>
    <w:p w14:paraId="247C2314" w14:textId="3C8030FB" w:rsidR="008177C7" w:rsidRPr="00C36F5A" w:rsidRDefault="008177C7" w:rsidP="008F03B1">
      <w:pPr>
        <w:spacing w:line="360" w:lineRule="auto"/>
        <w:rPr>
          <w:rFonts w:ascii="Georgia" w:hAnsi="Georgia"/>
        </w:rPr>
      </w:pPr>
      <w:r w:rsidRPr="00C36F5A">
        <w:rPr>
          <w:rFonts w:ascii="Georgia" w:hAnsi="Georgia"/>
        </w:rPr>
        <w:t>Wisdom: knowing when and how to apply understanding, and its limits. “This historical pattern should make us cautious about interpreting aggregate statistics in any domain without examining the underlying distribution.”</w:t>
      </w:r>
    </w:p>
    <w:p w14:paraId="495A7967" w14:textId="77777777" w:rsidR="008177C7" w:rsidRPr="00C36F5A" w:rsidRDefault="008177C7" w:rsidP="008F03B1">
      <w:pPr>
        <w:spacing w:line="360" w:lineRule="auto"/>
        <w:rPr>
          <w:rFonts w:ascii="Georgia" w:hAnsi="Georgia"/>
        </w:rPr>
      </w:pPr>
      <w:r w:rsidRPr="00C36F5A">
        <w:rPr>
          <w:rFonts w:ascii="Georgia" w:hAnsi="Georgia"/>
        </w:rPr>
        <w:t>Knowledge creation, in research, means producing something that moves a field from information toward understanding — producing a structured relationship between phenomena that others can build on, test, and extend.</w:t>
      </w:r>
    </w:p>
    <w:p w14:paraId="2EF034AB" w14:textId="1712BD56" w:rsidR="008177C7" w:rsidRPr="00C36F5A" w:rsidRDefault="008177C7" w:rsidP="008F03B1">
      <w:pPr>
        <w:spacing w:line="360" w:lineRule="auto"/>
        <w:rPr>
          <w:rFonts w:ascii="Georgia" w:hAnsi="Georgia"/>
        </w:rPr>
      </w:pPr>
      <w:r w:rsidRPr="00C36F5A">
        <w:rPr>
          <w:rFonts w:ascii="Georgia" w:hAnsi="Georgia"/>
        </w:rPr>
        <w:t>This has a specific implication that most people don’t internalize: knowledge must be generative. A research finding that cannot be used to make predictions, generate new questions, or change how someone acts is intellectually interesting but not scientifically powerful. The test of genuine knowledge is whether it enables something that wasn’t possible before.</w:t>
      </w:r>
    </w:p>
    <w:p w14:paraId="50214C34" w14:textId="4C2BFA49" w:rsidR="008177C7" w:rsidRPr="00C36F5A" w:rsidRDefault="008177C7" w:rsidP="008F03B1">
      <w:pPr>
        <w:spacing w:line="360" w:lineRule="auto"/>
        <w:rPr>
          <w:rFonts w:ascii="Georgia" w:hAnsi="Georgia"/>
        </w:rPr>
      </w:pPr>
      <w:r w:rsidRPr="00C36F5A">
        <w:rPr>
          <w:rFonts w:ascii="Georgia" w:hAnsi="Georgia"/>
        </w:rPr>
        <w:t>When Newton formulated gravity mathematically, it wasn’t just that he described planetary motion. The knowledge was generative: it allowed prediction of where planets would be centuries later, calculation of trajectory for projectiles, engineering of structures, and eventually space navigation. The generativity is the proof of the knowledge’s depth.</w:t>
      </w:r>
    </w:p>
    <w:p w14:paraId="287536B1" w14:textId="48F94E64" w:rsidR="008177C7" w:rsidRPr="00C36F5A" w:rsidRDefault="008177C7" w:rsidP="008F03B1">
      <w:pPr>
        <w:spacing w:line="360" w:lineRule="auto"/>
        <w:rPr>
          <w:rFonts w:ascii="Georgia" w:hAnsi="Georgia"/>
        </w:rPr>
      </w:pPr>
      <w:r w:rsidRPr="00C36F5A">
        <w:rPr>
          <w:rFonts w:ascii="Georgia" w:hAnsi="Georgia"/>
        </w:rPr>
        <w:t>Ask of your own work always: what does knowing this enable that wasn’t possible before?</w:t>
      </w:r>
    </w:p>
    <w:p w14:paraId="33BFE8F0" w14:textId="1F413E3A" w:rsidR="008177C7" w:rsidRPr="00C36F5A" w:rsidRDefault="008177C7" w:rsidP="008F03B1">
      <w:pPr>
        <w:pStyle w:val="Heading3"/>
        <w:spacing w:line="360" w:lineRule="auto"/>
        <w:rPr>
          <w:rFonts w:ascii="Georgia" w:hAnsi="Georgia"/>
        </w:rPr>
      </w:pPr>
      <w:bookmarkStart w:id="10" w:name="_Toc230985039"/>
      <w:r w:rsidRPr="00C36F5A">
        <w:rPr>
          <w:rFonts w:ascii="Georgia" w:hAnsi="Georgia"/>
        </w:rPr>
        <w:t>What Scientific Contribution Means</w:t>
      </w:r>
      <w:bookmarkEnd w:id="10"/>
    </w:p>
    <w:p w14:paraId="64580159" w14:textId="77777777" w:rsidR="008177C7" w:rsidRPr="00C36F5A" w:rsidRDefault="008177C7" w:rsidP="008F03B1">
      <w:pPr>
        <w:spacing w:line="360" w:lineRule="auto"/>
        <w:rPr>
          <w:rFonts w:ascii="Georgia" w:hAnsi="Georgia"/>
        </w:rPr>
      </w:pPr>
      <w:r w:rsidRPr="00C36F5A">
        <w:rPr>
          <w:rFonts w:ascii="Georgia" w:hAnsi="Georgia"/>
        </w:rPr>
        <w:t>This is where most beginning researchers fail most completely, because they confuse doing something with contributing something.</w:t>
      </w:r>
    </w:p>
    <w:p w14:paraId="1F389C16" w14:textId="77777777" w:rsidR="008177C7" w:rsidRPr="00C36F5A" w:rsidRDefault="008177C7" w:rsidP="008F03B1">
      <w:pPr>
        <w:spacing w:line="360" w:lineRule="auto"/>
        <w:rPr>
          <w:rFonts w:ascii="Georgia" w:hAnsi="Georgia"/>
        </w:rPr>
      </w:pPr>
      <w:r w:rsidRPr="00C36F5A">
        <w:rPr>
          <w:rFonts w:ascii="Georgia" w:hAnsi="Georgia"/>
        </w:rPr>
        <w:t>A contribution is not:</w:t>
      </w:r>
    </w:p>
    <w:p w14:paraId="59C8A8EB" w14:textId="7E2EEC3E" w:rsidR="008177C7" w:rsidRPr="00C36F5A" w:rsidRDefault="008177C7" w:rsidP="008F03B1">
      <w:pPr>
        <w:spacing w:line="360" w:lineRule="auto"/>
        <w:rPr>
          <w:rFonts w:ascii="Georgia" w:hAnsi="Georgia"/>
        </w:rPr>
      </w:pPr>
      <w:r w:rsidRPr="00C36F5A">
        <w:rPr>
          <w:rFonts w:ascii="Georgia" w:hAnsi="Georgia"/>
        </w:rPr>
        <w:t>Summarizing what others have said (that’s a review, not a contribution)</w:t>
      </w:r>
    </w:p>
    <w:p w14:paraId="020530AB" w14:textId="0BE6842E" w:rsidR="008177C7" w:rsidRPr="00C36F5A" w:rsidRDefault="008177C7" w:rsidP="008F03B1">
      <w:pPr>
        <w:spacing w:line="360" w:lineRule="auto"/>
        <w:rPr>
          <w:rFonts w:ascii="Georgia" w:hAnsi="Georgia"/>
        </w:rPr>
      </w:pPr>
      <w:r w:rsidRPr="00C36F5A">
        <w:rPr>
          <w:rFonts w:ascii="Georgia" w:hAnsi="Georgia"/>
        </w:rPr>
        <w:t>Applying a known method to a new dataset (that’s replication or application)</w:t>
      </w:r>
    </w:p>
    <w:p w14:paraId="1C28B5D0" w14:textId="5F13E983" w:rsidR="008177C7" w:rsidRPr="00C36F5A" w:rsidRDefault="008177C7" w:rsidP="008F03B1">
      <w:pPr>
        <w:spacing w:line="360" w:lineRule="auto"/>
        <w:rPr>
          <w:rFonts w:ascii="Georgia" w:hAnsi="Georgia"/>
        </w:rPr>
      </w:pPr>
      <w:r w:rsidRPr="00C36F5A">
        <w:rPr>
          <w:rFonts w:ascii="Georgia" w:hAnsi="Georgia"/>
        </w:rPr>
        <w:lastRenderedPageBreak/>
        <w:t>Confirming what everyone already assumed (that’s validation, not discovery)</w:t>
      </w:r>
    </w:p>
    <w:p w14:paraId="60D3AE0D" w14:textId="77777777" w:rsidR="008177C7" w:rsidRPr="00C36F5A" w:rsidRDefault="008177C7" w:rsidP="008F03B1">
      <w:pPr>
        <w:spacing w:line="360" w:lineRule="auto"/>
        <w:rPr>
          <w:rFonts w:ascii="Georgia" w:hAnsi="Georgia"/>
        </w:rPr>
      </w:pPr>
      <w:r w:rsidRPr="00C36F5A">
        <w:rPr>
          <w:rFonts w:ascii="Georgia" w:hAnsi="Georgia"/>
        </w:rPr>
        <w:t>Describing something no one has described before (novelty alone is insufficient)</w:t>
      </w:r>
    </w:p>
    <w:p w14:paraId="33C91020" w14:textId="77777777" w:rsidR="008177C7" w:rsidRPr="00C36F5A" w:rsidRDefault="008177C7" w:rsidP="008F03B1">
      <w:pPr>
        <w:spacing w:line="360" w:lineRule="auto"/>
        <w:rPr>
          <w:rFonts w:ascii="Georgia" w:hAnsi="Georgia"/>
        </w:rPr>
      </w:pPr>
      <w:r w:rsidRPr="00C36F5A">
        <w:rPr>
          <w:rFonts w:ascii="Georgia" w:hAnsi="Georgia"/>
        </w:rPr>
        <w:t>A scientific contribution is a durable change in the epistemic state of a field.</w:t>
      </w:r>
    </w:p>
    <w:p w14:paraId="437C6894" w14:textId="791ACA65" w:rsidR="008177C7" w:rsidRPr="00C36F5A" w:rsidRDefault="008177C7" w:rsidP="008F03B1">
      <w:pPr>
        <w:spacing w:line="360" w:lineRule="auto"/>
        <w:rPr>
          <w:rFonts w:ascii="Georgia" w:hAnsi="Georgia"/>
        </w:rPr>
      </w:pPr>
      <w:r w:rsidRPr="00C36F5A">
        <w:rPr>
          <w:rFonts w:ascii="Georgia" w:hAnsi="Georgia"/>
        </w:rPr>
        <w:t>Let’s unpack that.</w:t>
      </w:r>
    </w:p>
    <w:p w14:paraId="16C4BE26" w14:textId="365BA2F8" w:rsidR="008177C7" w:rsidRPr="00C36F5A" w:rsidRDefault="008177C7" w:rsidP="008F03B1">
      <w:pPr>
        <w:spacing w:line="360" w:lineRule="auto"/>
        <w:rPr>
          <w:rFonts w:ascii="Georgia" w:hAnsi="Georgia"/>
        </w:rPr>
      </w:pPr>
      <w:r w:rsidRPr="00C36F5A">
        <w:rPr>
          <w:rFonts w:ascii="Georgia" w:hAnsi="Georgia"/>
        </w:rPr>
        <w:t>Durable — it doesn’t evaporate when you look carefully. It holds up to scrutiny, replication, and time.</w:t>
      </w:r>
    </w:p>
    <w:p w14:paraId="14BF7D1E" w14:textId="77777777" w:rsidR="008177C7" w:rsidRPr="00C36F5A" w:rsidRDefault="008177C7" w:rsidP="008F03B1">
      <w:pPr>
        <w:spacing w:line="360" w:lineRule="auto"/>
        <w:rPr>
          <w:rFonts w:ascii="Georgia" w:hAnsi="Georgia"/>
        </w:rPr>
      </w:pPr>
      <w:r w:rsidRPr="00C36F5A">
        <w:rPr>
          <w:rFonts w:ascii="Georgia" w:hAnsi="Georgia"/>
        </w:rPr>
        <w:t>Change — before your work, the field thought or knew X. After your work, it thinks or knows Y. Something has shifted.</w:t>
      </w:r>
    </w:p>
    <w:p w14:paraId="112F9C0D" w14:textId="77777777" w:rsidR="008177C7" w:rsidRPr="00C36F5A" w:rsidRDefault="008177C7" w:rsidP="008F03B1">
      <w:pPr>
        <w:spacing w:line="360" w:lineRule="auto"/>
        <w:rPr>
          <w:rFonts w:ascii="Georgia" w:hAnsi="Georgia"/>
        </w:rPr>
      </w:pPr>
      <w:r w:rsidRPr="00C36F5A">
        <w:rPr>
          <w:rFonts w:ascii="Georgia" w:hAnsi="Georgia"/>
        </w:rPr>
        <w:t>Epistemic state — the collective body of justified belief that a community holds about a domain. Not just what people think, but what they have good reason to think.</w:t>
      </w:r>
    </w:p>
    <w:p w14:paraId="6A826261" w14:textId="699B3A1D" w:rsidR="008177C7" w:rsidRPr="00C36F5A" w:rsidRDefault="008177C7" w:rsidP="008F03B1">
      <w:pPr>
        <w:spacing w:line="360" w:lineRule="auto"/>
        <w:rPr>
          <w:rFonts w:ascii="Georgia" w:hAnsi="Georgia"/>
        </w:rPr>
      </w:pPr>
      <w:r w:rsidRPr="00C36F5A">
        <w:rPr>
          <w:rFonts w:ascii="Georgia" w:hAnsi="Georgia"/>
        </w:rPr>
        <w:t>Of a field — you’re not just satisfying your own curiosity. You’re making a move in a collective conversation that has been ongoing, and will continue after you.</w:t>
      </w:r>
    </w:p>
    <w:p w14:paraId="27052444" w14:textId="77777777" w:rsidR="008177C7" w:rsidRPr="00C36F5A" w:rsidRDefault="008177C7" w:rsidP="008F03B1">
      <w:pPr>
        <w:spacing w:line="360" w:lineRule="auto"/>
        <w:rPr>
          <w:rFonts w:ascii="Georgia" w:hAnsi="Georgia"/>
        </w:rPr>
      </w:pPr>
      <w:r w:rsidRPr="00C36F5A">
        <w:rPr>
          <w:rFonts w:ascii="Georgia" w:hAnsi="Georgia"/>
        </w:rPr>
        <w:t>Contributions can take several forms:</w:t>
      </w:r>
    </w:p>
    <w:p w14:paraId="35AF49B6" w14:textId="6BC8633A" w:rsidR="0073713D" w:rsidRPr="00C36F5A" w:rsidRDefault="008177C7" w:rsidP="008F03B1">
      <w:pPr>
        <w:pStyle w:val="Heading4"/>
        <w:spacing w:line="360" w:lineRule="auto"/>
        <w:rPr>
          <w:rFonts w:ascii="Georgia" w:hAnsi="Georgia"/>
        </w:rPr>
      </w:pPr>
      <w:r w:rsidRPr="00C36F5A">
        <w:rPr>
          <w:rFonts w:ascii="Georgia" w:hAnsi="Georgia"/>
        </w:rPr>
        <w:t>Discovery contributions</w:t>
      </w:r>
    </w:p>
    <w:p w14:paraId="0B4D164E" w14:textId="784CCF07" w:rsidR="008177C7" w:rsidRPr="00C36F5A" w:rsidRDefault="008177C7" w:rsidP="008F03B1">
      <w:pPr>
        <w:spacing w:line="360" w:lineRule="auto"/>
        <w:rPr>
          <w:rFonts w:ascii="Georgia" w:hAnsi="Georgia"/>
        </w:rPr>
      </w:pPr>
      <w:r w:rsidRPr="00C36F5A">
        <w:rPr>
          <w:rFonts w:ascii="Georgia" w:hAnsi="Georgia"/>
        </w:rPr>
        <w:t xml:space="preserve"> You found something that wasn’t known to exist. A new particle. A previously undocumented psychological phenomenon. A new species.</w:t>
      </w:r>
    </w:p>
    <w:p w14:paraId="7393A04B" w14:textId="5234EA9D" w:rsidR="0073713D" w:rsidRPr="00C36F5A" w:rsidRDefault="008177C7" w:rsidP="008F03B1">
      <w:pPr>
        <w:pStyle w:val="Heading4"/>
        <w:spacing w:line="360" w:lineRule="auto"/>
        <w:rPr>
          <w:rFonts w:ascii="Georgia" w:hAnsi="Georgia"/>
        </w:rPr>
      </w:pPr>
      <w:r w:rsidRPr="00C36F5A">
        <w:rPr>
          <w:rFonts w:ascii="Georgia" w:hAnsi="Georgia"/>
        </w:rPr>
        <w:t>Explanatory contributions</w:t>
      </w:r>
    </w:p>
    <w:p w14:paraId="275D5A65" w14:textId="20ABA2DC" w:rsidR="008177C7" w:rsidRPr="00C36F5A" w:rsidRDefault="008177C7" w:rsidP="008F03B1">
      <w:pPr>
        <w:spacing w:line="360" w:lineRule="auto"/>
        <w:rPr>
          <w:rFonts w:ascii="Georgia" w:hAnsi="Georgia"/>
        </w:rPr>
      </w:pPr>
      <w:r w:rsidRPr="00C36F5A">
        <w:rPr>
          <w:rFonts w:ascii="Georgia" w:hAnsi="Georgia"/>
        </w:rPr>
        <w:t xml:space="preserve"> Something was known to exist, but not why. You provide the mechanism. Darwin didn’t discover that species change — people had observed that. He provided the mechanism: natural selection.</w:t>
      </w:r>
    </w:p>
    <w:p w14:paraId="27FD16C9" w14:textId="68F9CCDB" w:rsidR="0073713D" w:rsidRPr="00C36F5A" w:rsidRDefault="008177C7" w:rsidP="008F03B1">
      <w:pPr>
        <w:pStyle w:val="Heading4"/>
        <w:spacing w:line="360" w:lineRule="auto"/>
        <w:rPr>
          <w:rFonts w:ascii="Georgia" w:hAnsi="Georgia"/>
        </w:rPr>
      </w:pPr>
      <w:r w:rsidRPr="00C36F5A">
        <w:rPr>
          <w:rFonts w:ascii="Georgia" w:hAnsi="Georgia"/>
        </w:rPr>
        <w:lastRenderedPageBreak/>
        <w:t xml:space="preserve">Methodological contributions </w:t>
      </w:r>
    </w:p>
    <w:p w14:paraId="4361A70A" w14:textId="01795D4D" w:rsidR="008177C7" w:rsidRPr="00C36F5A" w:rsidRDefault="008177C7" w:rsidP="008F03B1">
      <w:pPr>
        <w:spacing w:line="360" w:lineRule="auto"/>
        <w:rPr>
          <w:rFonts w:ascii="Georgia" w:hAnsi="Georgia"/>
        </w:rPr>
      </w:pPr>
      <w:r w:rsidRPr="00C36F5A">
        <w:rPr>
          <w:rFonts w:ascii="Georgia" w:hAnsi="Georgia"/>
        </w:rPr>
        <w:t>You invent a tool, technique, or method that enables other contributions that weren’t previously possible. The invention of fMRI didn’t itself answer questions about the brain — it made it possible to ask questions that were previously unanswerable.</w:t>
      </w:r>
    </w:p>
    <w:p w14:paraId="0004BBD6" w14:textId="0BEEF355" w:rsidR="0073713D" w:rsidRPr="00C36F5A" w:rsidRDefault="008177C7" w:rsidP="008F03B1">
      <w:pPr>
        <w:pStyle w:val="Heading4"/>
        <w:spacing w:line="360" w:lineRule="auto"/>
        <w:rPr>
          <w:rFonts w:ascii="Georgia" w:hAnsi="Georgia"/>
        </w:rPr>
      </w:pPr>
      <w:r w:rsidRPr="00C36F5A">
        <w:rPr>
          <w:rFonts w:ascii="Georgia" w:hAnsi="Georgia"/>
        </w:rPr>
        <w:t xml:space="preserve">Integrative contributions </w:t>
      </w:r>
    </w:p>
    <w:p w14:paraId="1451F603" w14:textId="335FDF42" w:rsidR="008177C7" w:rsidRPr="00C36F5A" w:rsidRDefault="008177C7" w:rsidP="008F03B1">
      <w:pPr>
        <w:spacing w:line="360" w:lineRule="auto"/>
        <w:rPr>
          <w:rFonts w:ascii="Georgia" w:hAnsi="Georgia"/>
        </w:rPr>
      </w:pPr>
      <w:r w:rsidRPr="00C36F5A">
        <w:rPr>
          <w:rFonts w:ascii="Georgia" w:hAnsi="Georgia"/>
        </w:rPr>
        <w:t>You show that two bodies of knowledge, previously seen as separate, are actually instances of the same underlying structure. This is perhaps the most powerful form. When it was realized that electricity and magnetism were manifestations of the same force, it didn’t just double our knowledge — it transformed both fields.</w:t>
      </w:r>
    </w:p>
    <w:p w14:paraId="3484C7F8" w14:textId="77777777" w:rsidR="0075422A" w:rsidRPr="00C36F5A" w:rsidRDefault="008177C7" w:rsidP="008F03B1">
      <w:pPr>
        <w:pStyle w:val="Heading4"/>
        <w:spacing w:line="360" w:lineRule="auto"/>
        <w:rPr>
          <w:rFonts w:ascii="Georgia" w:hAnsi="Georgia"/>
        </w:rPr>
      </w:pPr>
      <w:r w:rsidRPr="00C36F5A">
        <w:rPr>
          <w:rFonts w:ascii="Georgia" w:hAnsi="Georgia"/>
        </w:rPr>
        <w:t>Corrective contributions</w:t>
      </w:r>
    </w:p>
    <w:p w14:paraId="2757A097" w14:textId="13A4CE23" w:rsidR="008177C7" w:rsidRPr="00C36F5A" w:rsidRDefault="008177C7" w:rsidP="008F03B1">
      <w:pPr>
        <w:spacing w:line="360" w:lineRule="auto"/>
        <w:rPr>
          <w:rFonts w:ascii="Georgia" w:hAnsi="Georgia"/>
        </w:rPr>
      </w:pPr>
      <w:r w:rsidRPr="00C36F5A">
        <w:rPr>
          <w:rFonts w:ascii="Georgia" w:hAnsi="Georgia"/>
        </w:rPr>
        <w:t>You demonstrate that something the field believed is wrong. This is undervalued and often professionally difficult, but it is among the most important contributions possible. Showing that a widely-accepted finding doesn’t replicate is real science, not negative science.</w:t>
      </w:r>
    </w:p>
    <w:p w14:paraId="3A96A977" w14:textId="21AE939E" w:rsidR="00323F29" w:rsidRPr="00C36F5A" w:rsidRDefault="00323F29" w:rsidP="008F03B1">
      <w:pPr>
        <w:spacing w:line="360" w:lineRule="auto"/>
        <w:rPr>
          <w:rFonts w:ascii="Georgia" w:hAnsi="Georgia"/>
        </w:rPr>
      </w:pPr>
      <w:r w:rsidRPr="00C36F5A">
        <w:rPr>
          <w:rFonts w:ascii="Georgia" w:hAnsi="Georgia"/>
        </w:rPr>
        <w:t>Additional Forms of Scientific Contribution</w:t>
      </w:r>
    </w:p>
    <w:p w14:paraId="535BDDF0" w14:textId="621EA50C" w:rsidR="00323F29" w:rsidRPr="00C36F5A" w:rsidRDefault="00323F29" w:rsidP="008F03B1">
      <w:pPr>
        <w:spacing w:line="360" w:lineRule="auto"/>
        <w:rPr>
          <w:rFonts w:ascii="Georgia" w:hAnsi="Georgia"/>
        </w:rPr>
      </w:pPr>
      <w:r w:rsidRPr="00C36F5A">
        <w:rPr>
          <w:rFonts w:ascii="Georgia" w:hAnsi="Georgia"/>
        </w:rPr>
        <w:t>(To extend the earlier framework on contribution types)</w:t>
      </w:r>
    </w:p>
    <w:p w14:paraId="634D0DE3" w14:textId="1717BC5C" w:rsidR="00323F29" w:rsidRPr="00C36F5A" w:rsidRDefault="00323F29" w:rsidP="008F03B1">
      <w:pPr>
        <w:spacing w:line="360" w:lineRule="auto"/>
        <w:rPr>
          <w:rFonts w:ascii="Georgia" w:hAnsi="Georgia"/>
        </w:rPr>
      </w:pPr>
      <w:r w:rsidRPr="00C36F5A">
        <w:rPr>
          <w:rFonts w:ascii="Georgia" w:hAnsi="Georgia"/>
        </w:rPr>
        <w:t>The earlier categories — discovery, explanatory, methodological, integrative, and corrective contributions — capture many of the major ways research advances knowledge. But they are not exhaustive. Some of the most transformative intellectual contributions in history did not primarily discover new data, invent new methods, or falsify old findings. They changed how reality itself was conceptually organized.</w:t>
      </w:r>
    </w:p>
    <w:p w14:paraId="0144A596" w14:textId="71195D1A" w:rsidR="00323F29" w:rsidRPr="00C36F5A" w:rsidRDefault="00323F29" w:rsidP="008F03B1">
      <w:pPr>
        <w:spacing w:line="360" w:lineRule="auto"/>
        <w:rPr>
          <w:rFonts w:ascii="Georgia" w:hAnsi="Georgia"/>
        </w:rPr>
      </w:pPr>
      <w:r w:rsidRPr="00C36F5A">
        <w:rPr>
          <w:rFonts w:ascii="Georgia" w:hAnsi="Georgia"/>
        </w:rPr>
        <w:t>These additional contribution types operate at the level of frameworks, abstractions, interpretation, and perception. They are often less visible to beginners because they do not always look like “traditional experiments.” Yet entire scientific revolutions have emerged from them.</w:t>
      </w:r>
    </w:p>
    <w:p w14:paraId="74728363" w14:textId="5A7C5925" w:rsidR="00323F29" w:rsidRPr="00C36F5A" w:rsidRDefault="00323F29" w:rsidP="008F03B1">
      <w:pPr>
        <w:pStyle w:val="Heading4"/>
        <w:spacing w:line="360" w:lineRule="auto"/>
        <w:rPr>
          <w:rFonts w:ascii="Georgia" w:hAnsi="Georgia"/>
        </w:rPr>
      </w:pPr>
      <w:r w:rsidRPr="00C36F5A">
        <w:rPr>
          <w:rFonts w:ascii="Georgia" w:hAnsi="Georgia"/>
        </w:rPr>
        <w:lastRenderedPageBreak/>
        <w:t>Conceptual or Reframing Contributions</w:t>
      </w:r>
    </w:p>
    <w:p w14:paraId="4CD2EE16" w14:textId="74281F10" w:rsidR="00323F29" w:rsidRPr="00C36F5A" w:rsidRDefault="00323F29" w:rsidP="008F03B1">
      <w:pPr>
        <w:spacing w:line="360" w:lineRule="auto"/>
        <w:rPr>
          <w:rFonts w:ascii="Georgia" w:hAnsi="Georgia"/>
        </w:rPr>
      </w:pPr>
      <w:r w:rsidRPr="00C36F5A">
        <w:rPr>
          <w:rFonts w:ascii="Georgia" w:hAnsi="Georgia"/>
        </w:rPr>
        <w:t>A conceptual contribution changes the interpretive framework through which a phenomenon is understood.</w:t>
      </w:r>
    </w:p>
    <w:p w14:paraId="75508FBA" w14:textId="08E2E712" w:rsidR="00323F29" w:rsidRPr="00C36F5A" w:rsidRDefault="00323F29" w:rsidP="008F03B1">
      <w:pPr>
        <w:spacing w:line="360" w:lineRule="auto"/>
        <w:rPr>
          <w:rFonts w:ascii="Georgia" w:hAnsi="Georgia"/>
        </w:rPr>
      </w:pPr>
      <w:r w:rsidRPr="00C36F5A">
        <w:rPr>
          <w:rFonts w:ascii="Georgia" w:hAnsi="Georgia"/>
        </w:rPr>
        <w:t>This is not merely presenting a new opinion. It is reorganizing existing knowledge into a structure that reveals relationships, implications, or mechanisms that were previously obscured.</w:t>
      </w:r>
    </w:p>
    <w:p w14:paraId="4DDA4B2A" w14:textId="32BC5027" w:rsidR="00323F29" w:rsidRPr="00C36F5A" w:rsidRDefault="00323F29" w:rsidP="008F03B1">
      <w:pPr>
        <w:spacing w:line="360" w:lineRule="auto"/>
        <w:rPr>
          <w:rFonts w:ascii="Georgia" w:hAnsi="Georgia"/>
        </w:rPr>
      </w:pPr>
      <w:r w:rsidRPr="00C36F5A">
        <w:rPr>
          <w:rFonts w:ascii="Georgia" w:hAnsi="Georgia"/>
        </w:rPr>
        <w:t>The critical feature is not novelty alone, but explanatory transformation. After a successful reframing, the field sees old observations differently because they are now embedded inside a more coherent conceptual structure.</w:t>
      </w:r>
    </w:p>
    <w:p w14:paraId="50FA68E7" w14:textId="2612F4EA" w:rsidR="00323F29" w:rsidRPr="00C36F5A" w:rsidRDefault="00323F29" w:rsidP="008F03B1">
      <w:pPr>
        <w:spacing w:line="360" w:lineRule="auto"/>
        <w:rPr>
          <w:rFonts w:ascii="Georgia" w:hAnsi="Georgia"/>
        </w:rPr>
      </w:pPr>
      <w:r w:rsidRPr="00C36F5A">
        <w:rPr>
          <w:rFonts w:ascii="Georgia" w:hAnsi="Georgia"/>
        </w:rPr>
        <w:t>Before Darwin, biologists observed:</w:t>
      </w:r>
      <w:r w:rsidR="00D917F8" w:rsidRPr="00C36F5A">
        <w:rPr>
          <w:rFonts w:ascii="Georgia" w:hAnsi="Georgia"/>
        </w:rPr>
        <w:t xml:space="preserve"> </w:t>
      </w:r>
      <w:r w:rsidRPr="00C36F5A">
        <w:rPr>
          <w:rFonts w:ascii="Georgia" w:hAnsi="Georgia"/>
        </w:rPr>
        <w:t>Variation between organisms,</w:t>
      </w:r>
      <w:r w:rsidR="00D917F8" w:rsidRPr="00C36F5A">
        <w:rPr>
          <w:rFonts w:ascii="Georgia" w:hAnsi="Georgia"/>
        </w:rPr>
        <w:t xml:space="preserve"> </w:t>
      </w:r>
      <w:r w:rsidRPr="00C36F5A">
        <w:rPr>
          <w:rFonts w:ascii="Georgia" w:hAnsi="Georgia"/>
        </w:rPr>
        <w:t>Selective breeding,</w:t>
      </w:r>
      <w:r w:rsidR="00D917F8" w:rsidRPr="00C36F5A">
        <w:rPr>
          <w:rFonts w:ascii="Georgia" w:hAnsi="Georgia"/>
        </w:rPr>
        <w:t xml:space="preserve"> </w:t>
      </w:r>
      <w:r w:rsidRPr="00C36F5A">
        <w:rPr>
          <w:rFonts w:ascii="Georgia" w:hAnsi="Georgia"/>
        </w:rPr>
        <w:t>Competition for survival,</w:t>
      </w:r>
      <w:r w:rsidR="00D917F8" w:rsidRPr="00C36F5A">
        <w:rPr>
          <w:rFonts w:ascii="Georgia" w:hAnsi="Georgia"/>
        </w:rPr>
        <w:t xml:space="preserve">  </w:t>
      </w:r>
      <w:r w:rsidRPr="00C36F5A">
        <w:rPr>
          <w:rFonts w:ascii="Georgia" w:hAnsi="Georgia"/>
        </w:rPr>
        <w:t>Adaptation to environments.</w:t>
      </w:r>
    </w:p>
    <w:p w14:paraId="13223F64" w14:textId="242AA9D4" w:rsidR="00323F29" w:rsidRPr="00C36F5A" w:rsidRDefault="00323F29" w:rsidP="008F03B1">
      <w:pPr>
        <w:spacing w:line="360" w:lineRule="auto"/>
        <w:rPr>
          <w:rFonts w:ascii="Georgia" w:hAnsi="Georgia"/>
        </w:rPr>
      </w:pPr>
      <w:r w:rsidRPr="00C36F5A">
        <w:rPr>
          <w:rFonts w:ascii="Georgia" w:hAnsi="Georgia"/>
        </w:rPr>
        <w:t>These observations already existed. Darwin’s contribution was not simply discovering them. His achievement was conceptual integration: organizing them into the framework of natural selection. The observations became intelligible in a new way.</w:t>
      </w:r>
    </w:p>
    <w:p w14:paraId="62B9D68E" w14:textId="344225D3" w:rsidR="00323F29" w:rsidRPr="00C36F5A" w:rsidRDefault="00323F29" w:rsidP="008F03B1">
      <w:pPr>
        <w:spacing w:line="360" w:lineRule="auto"/>
        <w:rPr>
          <w:rFonts w:ascii="Georgia" w:hAnsi="Georgia"/>
        </w:rPr>
      </w:pPr>
      <w:r w:rsidRPr="00C36F5A">
        <w:rPr>
          <w:rFonts w:ascii="Georgia" w:hAnsi="Georgia"/>
        </w:rPr>
        <w:t>Similarly, the transition from viewing disease as “bad air” to viewing it as microbial infection was not only a discovery of germs. It was a conceptual restructuring of medicine itself. The entire logic of diagnosis, prevention, sanitation, and treatment changed because the interpretive model changed.</w:t>
      </w:r>
    </w:p>
    <w:p w14:paraId="690821FE" w14:textId="4EDC58D6" w:rsidR="00323F29" w:rsidRPr="00C36F5A" w:rsidRDefault="00323F29" w:rsidP="008F03B1">
      <w:pPr>
        <w:spacing w:line="360" w:lineRule="auto"/>
        <w:rPr>
          <w:rFonts w:ascii="Georgia" w:hAnsi="Georgia"/>
        </w:rPr>
      </w:pPr>
      <w:r w:rsidRPr="00C36F5A">
        <w:rPr>
          <w:rFonts w:ascii="Georgia" w:hAnsi="Georgia"/>
        </w:rPr>
        <w:t>Conceptual contributions often:</w:t>
      </w:r>
    </w:p>
    <w:p w14:paraId="22B1CDB5" w14:textId="3A5E5B0B" w:rsidR="00323F29" w:rsidRPr="00C36F5A" w:rsidRDefault="00323F29">
      <w:pPr>
        <w:pStyle w:val="ListParagraph"/>
        <w:numPr>
          <w:ilvl w:val="0"/>
          <w:numId w:val="2"/>
        </w:numPr>
        <w:spacing w:line="360" w:lineRule="auto"/>
        <w:rPr>
          <w:rFonts w:ascii="Georgia" w:hAnsi="Georgia"/>
        </w:rPr>
      </w:pPr>
      <w:r w:rsidRPr="00C36F5A">
        <w:rPr>
          <w:rFonts w:ascii="Georgia" w:hAnsi="Georgia"/>
        </w:rPr>
        <w:t>Redefine questions,</w:t>
      </w:r>
    </w:p>
    <w:p w14:paraId="5B2D92ED" w14:textId="0B93653C" w:rsidR="00323F29" w:rsidRPr="00C36F5A" w:rsidRDefault="00323F29">
      <w:pPr>
        <w:pStyle w:val="ListParagraph"/>
        <w:numPr>
          <w:ilvl w:val="0"/>
          <w:numId w:val="2"/>
        </w:numPr>
        <w:spacing w:line="360" w:lineRule="auto"/>
        <w:rPr>
          <w:rFonts w:ascii="Georgia" w:hAnsi="Georgia"/>
        </w:rPr>
      </w:pPr>
      <w:r w:rsidRPr="00C36F5A">
        <w:rPr>
          <w:rFonts w:ascii="Georgia" w:hAnsi="Georgia"/>
        </w:rPr>
        <w:t>Shift assumptions,</w:t>
      </w:r>
    </w:p>
    <w:p w14:paraId="54E85F6D" w14:textId="23BFD836" w:rsidR="00323F29" w:rsidRPr="00C36F5A" w:rsidRDefault="00323F29">
      <w:pPr>
        <w:pStyle w:val="ListParagraph"/>
        <w:numPr>
          <w:ilvl w:val="0"/>
          <w:numId w:val="2"/>
        </w:numPr>
        <w:spacing w:line="360" w:lineRule="auto"/>
        <w:rPr>
          <w:rFonts w:ascii="Georgia" w:hAnsi="Georgia"/>
        </w:rPr>
      </w:pPr>
      <w:r w:rsidRPr="00C36F5A">
        <w:rPr>
          <w:rFonts w:ascii="Georgia" w:hAnsi="Georgia"/>
        </w:rPr>
        <w:t>Reveal hidden structure,</w:t>
      </w:r>
    </w:p>
    <w:p w14:paraId="635E4353" w14:textId="1CF54D72" w:rsidR="00323F29" w:rsidRPr="00C36F5A" w:rsidRDefault="00323F29">
      <w:pPr>
        <w:pStyle w:val="ListParagraph"/>
        <w:numPr>
          <w:ilvl w:val="0"/>
          <w:numId w:val="2"/>
        </w:numPr>
        <w:spacing w:line="360" w:lineRule="auto"/>
        <w:rPr>
          <w:rFonts w:ascii="Georgia" w:hAnsi="Georgia"/>
        </w:rPr>
      </w:pPr>
      <w:r w:rsidRPr="00C36F5A">
        <w:rPr>
          <w:rFonts w:ascii="Georgia" w:hAnsi="Georgia"/>
        </w:rPr>
        <w:t>Unify previously disconnected observations,</w:t>
      </w:r>
    </w:p>
    <w:p w14:paraId="0BB59ADF" w14:textId="26E4D03A" w:rsidR="00323F29" w:rsidRPr="00C36F5A" w:rsidRDefault="00323F29">
      <w:pPr>
        <w:pStyle w:val="ListParagraph"/>
        <w:numPr>
          <w:ilvl w:val="0"/>
          <w:numId w:val="2"/>
        </w:numPr>
        <w:spacing w:line="360" w:lineRule="auto"/>
        <w:rPr>
          <w:rFonts w:ascii="Georgia" w:hAnsi="Georgia"/>
        </w:rPr>
      </w:pPr>
      <w:r w:rsidRPr="00C36F5A">
        <w:rPr>
          <w:rFonts w:ascii="Georgia" w:hAnsi="Georgia"/>
        </w:rPr>
        <w:t>Or create entirely new research programs.</w:t>
      </w:r>
    </w:p>
    <w:p w14:paraId="4FD872C1" w14:textId="296B196D" w:rsidR="00323F29" w:rsidRPr="00C36F5A" w:rsidRDefault="00323F29" w:rsidP="008F03B1">
      <w:pPr>
        <w:spacing w:line="360" w:lineRule="auto"/>
        <w:rPr>
          <w:rFonts w:ascii="Georgia" w:hAnsi="Georgia"/>
        </w:rPr>
      </w:pPr>
      <w:r w:rsidRPr="00C36F5A">
        <w:rPr>
          <w:rFonts w:ascii="Georgia" w:hAnsi="Georgia"/>
        </w:rPr>
        <w:t>Their power comes from changing how researchers think before changing what researchers measure.</w:t>
      </w:r>
    </w:p>
    <w:p w14:paraId="380DB16F" w14:textId="44B8BF72" w:rsidR="00323F29" w:rsidRPr="00C36F5A" w:rsidRDefault="00323F29" w:rsidP="008F03B1">
      <w:pPr>
        <w:pStyle w:val="Heading4"/>
        <w:spacing w:line="360" w:lineRule="auto"/>
        <w:rPr>
          <w:rFonts w:ascii="Georgia" w:hAnsi="Georgia"/>
        </w:rPr>
      </w:pPr>
      <w:r w:rsidRPr="00C36F5A">
        <w:rPr>
          <w:rFonts w:ascii="Georgia" w:hAnsi="Georgia"/>
        </w:rPr>
        <w:lastRenderedPageBreak/>
        <w:t>Abstraction Contributions</w:t>
      </w:r>
    </w:p>
    <w:p w14:paraId="01453174" w14:textId="2BE59810" w:rsidR="00323F29" w:rsidRPr="00C36F5A" w:rsidRDefault="00323F29" w:rsidP="008F03B1">
      <w:pPr>
        <w:spacing w:line="360" w:lineRule="auto"/>
        <w:rPr>
          <w:rFonts w:ascii="Georgia" w:hAnsi="Georgia"/>
        </w:rPr>
      </w:pPr>
      <w:r w:rsidRPr="00C36F5A">
        <w:rPr>
          <w:rFonts w:ascii="Georgia" w:hAnsi="Georgia"/>
        </w:rPr>
        <w:t>An abstraction contribution identifies a deeper underlying structure beneath superficially different phenomena.</w:t>
      </w:r>
    </w:p>
    <w:p w14:paraId="0EFE6F77" w14:textId="3F583199" w:rsidR="00323F29" w:rsidRPr="00C36F5A" w:rsidRDefault="00323F29" w:rsidP="008F03B1">
      <w:pPr>
        <w:spacing w:line="360" w:lineRule="auto"/>
        <w:rPr>
          <w:rFonts w:ascii="Georgia" w:hAnsi="Georgia"/>
        </w:rPr>
      </w:pPr>
      <w:r w:rsidRPr="00C36F5A">
        <w:rPr>
          <w:rFonts w:ascii="Georgia" w:hAnsi="Georgia"/>
        </w:rPr>
        <w:t>This is among the highest forms of scientific thinking because it requires distinguishing surface appearance from structural reality.</w:t>
      </w:r>
    </w:p>
    <w:p w14:paraId="6D74F16C" w14:textId="0C564AAD" w:rsidR="00323F29" w:rsidRPr="00C36F5A" w:rsidRDefault="00323F29" w:rsidP="008F03B1">
      <w:pPr>
        <w:spacing w:line="360" w:lineRule="auto"/>
        <w:rPr>
          <w:rFonts w:ascii="Georgia" w:hAnsi="Georgia"/>
        </w:rPr>
      </w:pPr>
      <w:r w:rsidRPr="00C36F5A">
        <w:rPr>
          <w:rFonts w:ascii="Georgia" w:hAnsi="Georgia"/>
        </w:rPr>
        <w:t>Abstraction strips away irrelevant detail to reveal general principles.</w:t>
      </w:r>
    </w:p>
    <w:p w14:paraId="3A5EAA4E" w14:textId="77777777" w:rsidR="00323F29" w:rsidRPr="00C36F5A" w:rsidRDefault="00323F29" w:rsidP="008F03B1">
      <w:pPr>
        <w:spacing w:line="360" w:lineRule="auto"/>
        <w:rPr>
          <w:rFonts w:ascii="Georgia" w:hAnsi="Georgia"/>
        </w:rPr>
      </w:pPr>
      <w:r w:rsidRPr="00C36F5A">
        <w:rPr>
          <w:rFonts w:ascii="Georgia" w:hAnsi="Georgia"/>
        </w:rPr>
        <w:t>Newton recognized that:</w:t>
      </w:r>
    </w:p>
    <w:p w14:paraId="0E1F7B5C" w14:textId="4BF6F7A6" w:rsidR="00323F29" w:rsidRPr="00C36F5A" w:rsidRDefault="00323F29" w:rsidP="008F03B1">
      <w:pPr>
        <w:spacing w:line="360" w:lineRule="auto"/>
        <w:rPr>
          <w:rFonts w:ascii="Georgia" w:hAnsi="Georgia"/>
        </w:rPr>
      </w:pPr>
      <w:r w:rsidRPr="00C36F5A">
        <w:rPr>
          <w:rFonts w:ascii="Georgia" w:hAnsi="Georgia"/>
        </w:rPr>
        <w:t>Falling apples,</w:t>
      </w:r>
      <w:r w:rsidR="00133E14" w:rsidRPr="00C36F5A">
        <w:rPr>
          <w:rFonts w:ascii="Georgia" w:hAnsi="Georgia"/>
        </w:rPr>
        <w:t xml:space="preserve"> </w:t>
      </w:r>
      <w:r w:rsidRPr="00C36F5A">
        <w:rPr>
          <w:rFonts w:ascii="Georgia" w:hAnsi="Georgia"/>
        </w:rPr>
        <w:t>Planetary motion,</w:t>
      </w:r>
      <w:r w:rsidR="00133E14" w:rsidRPr="00C36F5A">
        <w:rPr>
          <w:rFonts w:ascii="Georgia" w:hAnsi="Georgia"/>
        </w:rPr>
        <w:t xml:space="preserve"> </w:t>
      </w:r>
      <w:r w:rsidRPr="00C36F5A">
        <w:rPr>
          <w:rFonts w:ascii="Georgia" w:hAnsi="Georgia"/>
        </w:rPr>
        <w:t xml:space="preserve">And tidal </w:t>
      </w:r>
      <w:r w:rsidR="00133E14" w:rsidRPr="00C36F5A">
        <w:rPr>
          <w:rFonts w:ascii="Georgia" w:hAnsi="Georgia"/>
        </w:rPr>
        <w:t>behaviour</w:t>
      </w:r>
    </w:p>
    <w:p w14:paraId="3074F7A8" w14:textId="52771A6B" w:rsidR="00323F29" w:rsidRPr="00C36F5A" w:rsidRDefault="00323F29" w:rsidP="008F03B1">
      <w:pPr>
        <w:spacing w:line="360" w:lineRule="auto"/>
        <w:rPr>
          <w:rFonts w:ascii="Georgia" w:hAnsi="Georgia"/>
        </w:rPr>
      </w:pPr>
      <w:r w:rsidRPr="00C36F5A">
        <w:rPr>
          <w:rFonts w:ascii="Georgia" w:hAnsi="Georgia"/>
        </w:rPr>
        <w:t>Were not separate kinds of events. They were different expressions of the same gravitational structure.</w:t>
      </w:r>
    </w:p>
    <w:p w14:paraId="488142CF" w14:textId="3B88A6D1" w:rsidR="00323F29" w:rsidRPr="00C36F5A" w:rsidRDefault="00323F29" w:rsidP="008F03B1">
      <w:pPr>
        <w:spacing w:line="360" w:lineRule="auto"/>
        <w:rPr>
          <w:rFonts w:ascii="Georgia" w:hAnsi="Georgia"/>
        </w:rPr>
      </w:pPr>
      <w:r w:rsidRPr="00C36F5A">
        <w:rPr>
          <w:rFonts w:ascii="Georgia" w:hAnsi="Georgia"/>
        </w:rPr>
        <w:t>Maxwell showed that electricity and magnetism were not independent phenomena but manifestations of a unified electromagnetic system.</w:t>
      </w:r>
    </w:p>
    <w:p w14:paraId="17299C7B" w14:textId="3FB4A3F2" w:rsidR="00323F29" w:rsidRPr="00C36F5A" w:rsidRDefault="00323F29" w:rsidP="008F03B1">
      <w:pPr>
        <w:spacing w:line="360" w:lineRule="auto"/>
        <w:rPr>
          <w:rFonts w:ascii="Georgia" w:hAnsi="Georgia"/>
        </w:rPr>
      </w:pPr>
      <w:r w:rsidRPr="00C36F5A">
        <w:rPr>
          <w:rFonts w:ascii="Georgia" w:hAnsi="Georgia"/>
        </w:rPr>
        <w:t>In mathematics and computer science, abstraction contributions are especially powerful because they allow many problems to be solved through a shared formal structure.</w:t>
      </w:r>
    </w:p>
    <w:p w14:paraId="5F431834" w14:textId="3628699A" w:rsidR="00323F29" w:rsidRPr="00C36F5A" w:rsidRDefault="00323F29" w:rsidP="008F03B1">
      <w:pPr>
        <w:spacing w:line="360" w:lineRule="auto"/>
        <w:rPr>
          <w:rFonts w:ascii="Georgia" w:hAnsi="Georgia"/>
        </w:rPr>
      </w:pPr>
      <w:r w:rsidRPr="00C36F5A">
        <w:rPr>
          <w:rFonts w:ascii="Georgia" w:hAnsi="Georgia"/>
        </w:rPr>
        <w:t>The value of abstraction is generativity: once a deeper structure is identified, insights transfer across domains.</w:t>
      </w:r>
    </w:p>
    <w:p w14:paraId="422C1827" w14:textId="4D462F72" w:rsidR="00323F29" w:rsidRPr="00C36F5A" w:rsidRDefault="00323F29">
      <w:pPr>
        <w:pStyle w:val="ListParagraph"/>
        <w:numPr>
          <w:ilvl w:val="0"/>
          <w:numId w:val="3"/>
        </w:numPr>
        <w:spacing w:line="360" w:lineRule="auto"/>
        <w:rPr>
          <w:rFonts w:ascii="Georgia" w:hAnsi="Georgia"/>
        </w:rPr>
      </w:pPr>
      <w:r w:rsidRPr="00C36F5A">
        <w:rPr>
          <w:rFonts w:ascii="Georgia" w:hAnsi="Georgia"/>
        </w:rPr>
        <w:t>A successful abstraction</w:t>
      </w:r>
    </w:p>
    <w:p w14:paraId="20FF6762" w14:textId="1FDE3CB3" w:rsidR="00323F29" w:rsidRPr="00C36F5A" w:rsidRDefault="00323F29">
      <w:pPr>
        <w:pStyle w:val="ListParagraph"/>
        <w:numPr>
          <w:ilvl w:val="0"/>
          <w:numId w:val="3"/>
        </w:numPr>
        <w:spacing w:line="360" w:lineRule="auto"/>
        <w:rPr>
          <w:rFonts w:ascii="Georgia" w:hAnsi="Georgia"/>
        </w:rPr>
      </w:pPr>
      <w:r w:rsidRPr="00C36F5A">
        <w:rPr>
          <w:rFonts w:ascii="Georgia" w:hAnsi="Georgia"/>
        </w:rPr>
        <w:t>Compresses complexity,</w:t>
      </w:r>
    </w:p>
    <w:p w14:paraId="59D0F2B0" w14:textId="4DA7F679" w:rsidR="00323F29" w:rsidRPr="00C36F5A" w:rsidRDefault="00323F29">
      <w:pPr>
        <w:pStyle w:val="ListParagraph"/>
        <w:numPr>
          <w:ilvl w:val="0"/>
          <w:numId w:val="3"/>
        </w:numPr>
        <w:spacing w:line="360" w:lineRule="auto"/>
        <w:rPr>
          <w:rFonts w:ascii="Georgia" w:hAnsi="Georgia"/>
        </w:rPr>
      </w:pPr>
      <w:r w:rsidRPr="00C36F5A">
        <w:rPr>
          <w:rFonts w:ascii="Georgia" w:hAnsi="Georgia"/>
        </w:rPr>
        <w:t>Increases predictive power,</w:t>
      </w:r>
    </w:p>
    <w:p w14:paraId="23FC7F60" w14:textId="205CE167" w:rsidR="00323F29" w:rsidRPr="00C36F5A" w:rsidRDefault="00323F29">
      <w:pPr>
        <w:pStyle w:val="ListParagraph"/>
        <w:numPr>
          <w:ilvl w:val="0"/>
          <w:numId w:val="3"/>
        </w:numPr>
        <w:spacing w:line="360" w:lineRule="auto"/>
        <w:rPr>
          <w:rFonts w:ascii="Georgia" w:hAnsi="Georgia"/>
        </w:rPr>
      </w:pPr>
      <w:r w:rsidRPr="00C36F5A">
        <w:rPr>
          <w:rFonts w:ascii="Georgia" w:hAnsi="Georgia"/>
        </w:rPr>
        <w:t>Reveals hidden similarities,</w:t>
      </w:r>
    </w:p>
    <w:p w14:paraId="367B95A0" w14:textId="32DC8B37" w:rsidR="00323F29" w:rsidRPr="00C36F5A" w:rsidRDefault="00323F29">
      <w:pPr>
        <w:pStyle w:val="ListParagraph"/>
        <w:numPr>
          <w:ilvl w:val="0"/>
          <w:numId w:val="3"/>
        </w:numPr>
        <w:spacing w:line="360" w:lineRule="auto"/>
        <w:rPr>
          <w:rFonts w:ascii="Georgia" w:hAnsi="Georgia"/>
        </w:rPr>
      </w:pPr>
      <w:r w:rsidRPr="00C36F5A">
        <w:rPr>
          <w:rFonts w:ascii="Georgia" w:hAnsi="Georgia"/>
        </w:rPr>
        <w:t>And enables transfer of knowledge between fields.</w:t>
      </w:r>
    </w:p>
    <w:p w14:paraId="139A83A3" w14:textId="71E2CFE7" w:rsidR="00323F29" w:rsidRPr="00C36F5A" w:rsidRDefault="00323F29" w:rsidP="008F03B1">
      <w:pPr>
        <w:spacing w:line="360" w:lineRule="auto"/>
        <w:rPr>
          <w:rFonts w:ascii="Georgia" w:hAnsi="Georgia"/>
        </w:rPr>
      </w:pPr>
      <w:r w:rsidRPr="00C36F5A">
        <w:rPr>
          <w:rFonts w:ascii="Georgia" w:hAnsi="Georgia"/>
        </w:rPr>
        <w:t>Poor abstraction, however, becomes detached from reality. The challenge is identifying which details are essential and which are accidental.</w:t>
      </w:r>
    </w:p>
    <w:p w14:paraId="322EC7A6" w14:textId="4258C51D" w:rsidR="00323F29" w:rsidRPr="00C36F5A" w:rsidRDefault="00323F29" w:rsidP="008F03B1">
      <w:pPr>
        <w:pStyle w:val="Heading4"/>
        <w:spacing w:line="360" w:lineRule="auto"/>
        <w:rPr>
          <w:rFonts w:ascii="Georgia" w:hAnsi="Georgia"/>
        </w:rPr>
      </w:pPr>
      <w:r w:rsidRPr="00C36F5A">
        <w:rPr>
          <w:rFonts w:ascii="Georgia" w:hAnsi="Georgia"/>
        </w:rPr>
        <w:lastRenderedPageBreak/>
        <w:t>Perspective-Shifting Contributions</w:t>
      </w:r>
    </w:p>
    <w:p w14:paraId="7A0B0DFB" w14:textId="39A77F25" w:rsidR="00323F29" w:rsidRPr="00C36F5A" w:rsidRDefault="00323F29" w:rsidP="008F03B1">
      <w:pPr>
        <w:spacing w:line="360" w:lineRule="auto"/>
        <w:rPr>
          <w:rFonts w:ascii="Georgia" w:hAnsi="Georgia"/>
        </w:rPr>
      </w:pPr>
      <w:r w:rsidRPr="00C36F5A">
        <w:rPr>
          <w:rFonts w:ascii="Georgia" w:hAnsi="Georgia"/>
        </w:rPr>
        <w:t>Some contributions do not primarily introduce new facts. Instead, they change the angle from which a problem is approached.</w:t>
      </w:r>
    </w:p>
    <w:p w14:paraId="2D638DAD" w14:textId="1EA36B05" w:rsidR="00323F29" w:rsidRPr="00C36F5A" w:rsidRDefault="00323F29" w:rsidP="008F03B1">
      <w:pPr>
        <w:spacing w:line="360" w:lineRule="auto"/>
        <w:rPr>
          <w:rFonts w:ascii="Georgia" w:hAnsi="Georgia"/>
        </w:rPr>
      </w:pPr>
      <w:r w:rsidRPr="00C36F5A">
        <w:rPr>
          <w:rFonts w:ascii="Georgia" w:hAnsi="Georgia"/>
        </w:rPr>
        <w:t>This may appear subtle, but it can fundamentally alter a field’s trajectory.</w:t>
      </w:r>
    </w:p>
    <w:p w14:paraId="0E56FAF3" w14:textId="78D617EB" w:rsidR="00323F29" w:rsidRPr="00C36F5A" w:rsidRDefault="00323F29" w:rsidP="008F03B1">
      <w:pPr>
        <w:spacing w:line="360" w:lineRule="auto"/>
        <w:rPr>
          <w:rFonts w:ascii="Georgia" w:hAnsi="Georgia"/>
        </w:rPr>
      </w:pPr>
      <w:r w:rsidRPr="00C36F5A">
        <w:rPr>
          <w:rFonts w:ascii="Georgia" w:hAnsi="Georgia"/>
        </w:rPr>
        <w:t>A perspective shift often occurs when researchers stop asking one kind of question and begin asking another.</w:t>
      </w:r>
    </w:p>
    <w:p w14:paraId="469E601A" w14:textId="6C0B0937" w:rsidR="00323F29" w:rsidRPr="00C36F5A" w:rsidRDefault="00323F29" w:rsidP="008F03B1">
      <w:pPr>
        <w:spacing w:line="360" w:lineRule="auto"/>
        <w:rPr>
          <w:rFonts w:ascii="Georgia" w:hAnsi="Georgia"/>
        </w:rPr>
      </w:pPr>
      <w:r w:rsidRPr="00C36F5A">
        <w:rPr>
          <w:rFonts w:ascii="Georgia" w:hAnsi="Georgia"/>
        </w:rPr>
        <w:t>For centuries, physicians asked:</w:t>
      </w:r>
    </w:p>
    <w:p w14:paraId="45025D9C" w14:textId="5DD0D618" w:rsidR="00323F29" w:rsidRPr="00C36F5A" w:rsidRDefault="00323F29">
      <w:pPr>
        <w:pStyle w:val="ListParagraph"/>
        <w:numPr>
          <w:ilvl w:val="0"/>
          <w:numId w:val="1"/>
        </w:numPr>
        <w:spacing w:line="360" w:lineRule="auto"/>
        <w:rPr>
          <w:rFonts w:ascii="Georgia" w:hAnsi="Georgia"/>
        </w:rPr>
      </w:pPr>
      <w:r w:rsidRPr="00C36F5A">
        <w:rPr>
          <w:rFonts w:ascii="Georgia" w:hAnsi="Georgia"/>
        </w:rPr>
        <w:t>“What imbalance inside the body causes illness?</w:t>
      </w:r>
    </w:p>
    <w:p w14:paraId="2B2F8A52" w14:textId="3C4484BD" w:rsidR="00323F29" w:rsidRPr="00C36F5A" w:rsidRDefault="00323F29" w:rsidP="008F03B1">
      <w:pPr>
        <w:spacing w:line="360" w:lineRule="auto"/>
        <w:rPr>
          <w:rFonts w:ascii="Georgia" w:hAnsi="Georgia"/>
        </w:rPr>
      </w:pPr>
      <w:r w:rsidRPr="00C36F5A">
        <w:rPr>
          <w:rFonts w:ascii="Georgia" w:hAnsi="Georgia"/>
        </w:rPr>
        <w:t>Modern epidemiology increasingly asks:</w:t>
      </w:r>
    </w:p>
    <w:p w14:paraId="755DF72B" w14:textId="1E7278A4" w:rsidR="00323F29" w:rsidRPr="00C36F5A" w:rsidRDefault="00323F29">
      <w:pPr>
        <w:pStyle w:val="ListParagraph"/>
        <w:numPr>
          <w:ilvl w:val="0"/>
          <w:numId w:val="1"/>
        </w:numPr>
        <w:spacing w:line="360" w:lineRule="auto"/>
        <w:rPr>
          <w:rFonts w:ascii="Georgia" w:hAnsi="Georgia"/>
        </w:rPr>
      </w:pPr>
      <w:r w:rsidRPr="00C36F5A">
        <w:rPr>
          <w:rFonts w:ascii="Georgia" w:hAnsi="Georgia"/>
        </w:rPr>
        <w:t xml:space="preserve">“What environmental, </w:t>
      </w:r>
      <w:r w:rsidR="003F2E59" w:rsidRPr="00C36F5A">
        <w:rPr>
          <w:rFonts w:ascii="Georgia" w:hAnsi="Georgia"/>
        </w:rPr>
        <w:t>behavioural</w:t>
      </w:r>
      <w:r w:rsidRPr="00C36F5A">
        <w:rPr>
          <w:rFonts w:ascii="Georgia" w:hAnsi="Georgia"/>
        </w:rPr>
        <w:t>, microbial, and systemic factors shape population-level disease patterns?”</w:t>
      </w:r>
    </w:p>
    <w:p w14:paraId="248E9C1B" w14:textId="200391AA" w:rsidR="00323F29" w:rsidRPr="00C36F5A" w:rsidRDefault="00323F29" w:rsidP="008F03B1">
      <w:pPr>
        <w:spacing w:line="360" w:lineRule="auto"/>
        <w:rPr>
          <w:rFonts w:ascii="Georgia" w:hAnsi="Georgia"/>
        </w:rPr>
      </w:pPr>
      <w:r w:rsidRPr="00C36F5A">
        <w:rPr>
          <w:rFonts w:ascii="Georgia" w:hAnsi="Georgia"/>
        </w:rPr>
        <w:t>The perspective changed from isolated symptoms to interacting systems.</w:t>
      </w:r>
    </w:p>
    <w:p w14:paraId="5151D729" w14:textId="27A39CF0" w:rsidR="00323F29" w:rsidRPr="00C36F5A" w:rsidRDefault="00323F29" w:rsidP="008F03B1">
      <w:pPr>
        <w:spacing w:line="360" w:lineRule="auto"/>
        <w:rPr>
          <w:rFonts w:ascii="Georgia" w:hAnsi="Georgia"/>
        </w:rPr>
      </w:pPr>
      <w:r w:rsidRPr="00C36F5A">
        <w:rPr>
          <w:rFonts w:ascii="Georgia" w:hAnsi="Georgia"/>
        </w:rPr>
        <w:t>In psychology, shifting from:</w:t>
      </w:r>
    </w:p>
    <w:p w14:paraId="2B74D42E" w14:textId="5C5074C8" w:rsidR="00323F29" w:rsidRPr="00C36F5A" w:rsidRDefault="00323F29">
      <w:pPr>
        <w:pStyle w:val="ListParagraph"/>
        <w:numPr>
          <w:ilvl w:val="0"/>
          <w:numId w:val="1"/>
        </w:numPr>
        <w:spacing w:line="360" w:lineRule="auto"/>
        <w:rPr>
          <w:rFonts w:ascii="Georgia" w:hAnsi="Georgia"/>
        </w:rPr>
      </w:pPr>
      <w:r w:rsidRPr="00C36F5A">
        <w:rPr>
          <w:rFonts w:ascii="Georgia" w:hAnsi="Georgia"/>
        </w:rPr>
        <w:t>“What is wrong with this person?” to: “What conditions produce this pattern of behavior?” transforms both research and treatment approaches.</w:t>
      </w:r>
    </w:p>
    <w:p w14:paraId="6B0E0967" w14:textId="3CD794E5" w:rsidR="00323F29" w:rsidRPr="00C36F5A" w:rsidRDefault="00323F29" w:rsidP="008F03B1">
      <w:pPr>
        <w:spacing w:line="360" w:lineRule="auto"/>
        <w:rPr>
          <w:rFonts w:ascii="Georgia" w:hAnsi="Georgia"/>
        </w:rPr>
      </w:pPr>
      <w:r w:rsidRPr="00C36F5A">
        <w:rPr>
          <w:rFonts w:ascii="Georgia" w:hAnsi="Georgia"/>
        </w:rPr>
        <w:t>Perspective-shifting contributions are valuable because:</w:t>
      </w:r>
    </w:p>
    <w:p w14:paraId="33F953A4" w14:textId="78B6D790" w:rsidR="00323F29" w:rsidRPr="00C36F5A" w:rsidRDefault="00323F29" w:rsidP="008F03B1">
      <w:pPr>
        <w:spacing w:line="360" w:lineRule="auto"/>
        <w:rPr>
          <w:rFonts w:ascii="Georgia" w:hAnsi="Georgia"/>
        </w:rPr>
      </w:pPr>
      <w:r w:rsidRPr="00C36F5A">
        <w:rPr>
          <w:rFonts w:ascii="Georgia" w:hAnsi="Georgia"/>
        </w:rPr>
        <w:t>Questions determine methods,</w:t>
      </w:r>
      <w:r w:rsidR="003F2E59" w:rsidRPr="00C36F5A">
        <w:rPr>
          <w:rFonts w:ascii="Georgia" w:hAnsi="Georgia"/>
        </w:rPr>
        <w:t xml:space="preserve"> </w:t>
      </w:r>
      <w:r w:rsidRPr="00C36F5A">
        <w:rPr>
          <w:rFonts w:ascii="Georgia" w:hAnsi="Georgia"/>
        </w:rPr>
        <w:t>Methods determine observations,</w:t>
      </w:r>
      <w:r w:rsidR="003F2E59" w:rsidRPr="00C36F5A">
        <w:rPr>
          <w:rFonts w:ascii="Georgia" w:hAnsi="Georgia"/>
        </w:rPr>
        <w:t xml:space="preserve"> </w:t>
      </w:r>
      <w:r w:rsidRPr="00C36F5A">
        <w:rPr>
          <w:rFonts w:ascii="Georgia" w:hAnsi="Georgia"/>
        </w:rPr>
        <w:t>And observations determine conclusions.</w:t>
      </w:r>
    </w:p>
    <w:p w14:paraId="551D50D5" w14:textId="714F7AA4" w:rsidR="00323F29" w:rsidRPr="00C36F5A" w:rsidRDefault="00323F29" w:rsidP="008F03B1">
      <w:pPr>
        <w:spacing w:line="360" w:lineRule="auto"/>
        <w:rPr>
          <w:rFonts w:ascii="Georgia" w:hAnsi="Georgia"/>
        </w:rPr>
      </w:pPr>
      <w:r w:rsidRPr="00C36F5A">
        <w:rPr>
          <w:rFonts w:ascii="Georgia" w:hAnsi="Georgia"/>
        </w:rPr>
        <w:t>Changing the perspective changes the entire chain.</w:t>
      </w:r>
    </w:p>
    <w:p w14:paraId="02A10712" w14:textId="2F2DA6FD" w:rsidR="00323F29" w:rsidRPr="00C36F5A" w:rsidRDefault="00323F29" w:rsidP="008F03B1">
      <w:pPr>
        <w:spacing w:line="360" w:lineRule="auto"/>
        <w:rPr>
          <w:rFonts w:ascii="Georgia" w:hAnsi="Georgia"/>
        </w:rPr>
      </w:pPr>
      <w:r w:rsidRPr="00C36F5A">
        <w:rPr>
          <w:rFonts w:ascii="Georgia" w:hAnsi="Georgia"/>
        </w:rPr>
        <w:t>Many major breakthroughs emerge not because someone found a new answer, but because someone realized the field had been asking the wrong question.</w:t>
      </w:r>
    </w:p>
    <w:p w14:paraId="65968A4A" w14:textId="76E81EC9" w:rsidR="00323F29" w:rsidRPr="00C36F5A" w:rsidRDefault="00323F29" w:rsidP="008F03B1">
      <w:pPr>
        <w:pStyle w:val="Heading4"/>
        <w:spacing w:line="360" w:lineRule="auto"/>
        <w:rPr>
          <w:rFonts w:ascii="Georgia" w:hAnsi="Georgia"/>
        </w:rPr>
      </w:pPr>
      <w:r w:rsidRPr="00C36F5A">
        <w:rPr>
          <w:rFonts w:ascii="Georgia" w:hAnsi="Georgia"/>
        </w:rPr>
        <w:lastRenderedPageBreak/>
        <w:t>Structural or Organizational Contributions</w:t>
      </w:r>
    </w:p>
    <w:p w14:paraId="5E190EAB" w14:textId="454993CB" w:rsidR="00323F29" w:rsidRPr="00C36F5A" w:rsidRDefault="00323F29" w:rsidP="008F03B1">
      <w:pPr>
        <w:spacing w:line="360" w:lineRule="auto"/>
        <w:rPr>
          <w:rFonts w:ascii="Georgia" w:hAnsi="Georgia"/>
        </w:rPr>
      </w:pPr>
      <w:r w:rsidRPr="00C36F5A">
        <w:rPr>
          <w:rFonts w:ascii="Georgia" w:hAnsi="Georgia"/>
        </w:rPr>
        <w:t>Knowledge can fail not only because information is missing, but because information is poorly organized.</w:t>
      </w:r>
    </w:p>
    <w:p w14:paraId="05EC2AF3" w14:textId="022C7D87" w:rsidR="00323F29" w:rsidRPr="00C36F5A" w:rsidRDefault="00323F29" w:rsidP="008F03B1">
      <w:pPr>
        <w:spacing w:line="360" w:lineRule="auto"/>
        <w:rPr>
          <w:rFonts w:ascii="Georgia" w:hAnsi="Georgia"/>
        </w:rPr>
      </w:pPr>
      <w:r w:rsidRPr="00C36F5A">
        <w:rPr>
          <w:rFonts w:ascii="Georgia" w:hAnsi="Georgia"/>
        </w:rPr>
        <w:t>A structural contribution reorganizes existing knowledge into a clearer, more functional architecture.</w:t>
      </w:r>
    </w:p>
    <w:p w14:paraId="1F0BC8C7" w14:textId="54E6E39F" w:rsidR="00323F29" w:rsidRPr="00C36F5A" w:rsidRDefault="00323F29" w:rsidP="008F03B1">
      <w:pPr>
        <w:spacing w:line="360" w:lineRule="auto"/>
        <w:rPr>
          <w:rFonts w:ascii="Georgia" w:hAnsi="Georgia"/>
        </w:rPr>
      </w:pPr>
      <w:r w:rsidRPr="00C36F5A">
        <w:rPr>
          <w:rFonts w:ascii="Georgia" w:hAnsi="Georgia"/>
        </w:rPr>
        <w:t>This is especially important in complex fields where fragmentation prevents understanding.</w:t>
      </w:r>
    </w:p>
    <w:p w14:paraId="19645524" w14:textId="28EFDEA1" w:rsidR="00323F29" w:rsidRPr="00C36F5A" w:rsidRDefault="00323F29" w:rsidP="008F03B1">
      <w:pPr>
        <w:spacing w:line="360" w:lineRule="auto"/>
        <w:rPr>
          <w:rFonts w:ascii="Georgia" w:hAnsi="Georgia"/>
        </w:rPr>
      </w:pPr>
      <w:r w:rsidRPr="00C36F5A">
        <w:rPr>
          <w:rFonts w:ascii="Georgia" w:hAnsi="Georgia"/>
        </w:rPr>
        <w:t>For example:</w:t>
      </w:r>
    </w:p>
    <w:p w14:paraId="0D34351E" w14:textId="724E6BE8" w:rsidR="00323F29" w:rsidRPr="00C36F5A" w:rsidRDefault="00323F29" w:rsidP="008F03B1">
      <w:pPr>
        <w:spacing w:line="360" w:lineRule="auto"/>
        <w:rPr>
          <w:rFonts w:ascii="Georgia" w:hAnsi="Georgia"/>
        </w:rPr>
      </w:pPr>
      <w:r w:rsidRPr="00C36F5A">
        <w:rPr>
          <w:rFonts w:ascii="Georgia" w:hAnsi="Georgia"/>
        </w:rPr>
        <w:t>Classification systems,</w:t>
      </w:r>
    </w:p>
    <w:p w14:paraId="701070A0" w14:textId="1F164D67" w:rsidR="00323F29" w:rsidRPr="00C36F5A" w:rsidRDefault="00323F29" w:rsidP="008F03B1">
      <w:pPr>
        <w:spacing w:line="360" w:lineRule="auto"/>
        <w:rPr>
          <w:rFonts w:ascii="Georgia" w:hAnsi="Georgia"/>
        </w:rPr>
      </w:pPr>
      <w:r w:rsidRPr="00C36F5A">
        <w:rPr>
          <w:rFonts w:ascii="Georgia" w:hAnsi="Georgia"/>
        </w:rPr>
        <w:t>Taxonomies,</w:t>
      </w:r>
    </w:p>
    <w:p w14:paraId="21596B94" w14:textId="166161C5" w:rsidR="00323F29" w:rsidRPr="00C36F5A" w:rsidRDefault="00323F29" w:rsidP="008F03B1">
      <w:pPr>
        <w:spacing w:line="360" w:lineRule="auto"/>
        <w:rPr>
          <w:rFonts w:ascii="Georgia" w:hAnsi="Georgia"/>
        </w:rPr>
      </w:pPr>
      <w:r w:rsidRPr="00C36F5A">
        <w:rPr>
          <w:rFonts w:ascii="Georgia" w:hAnsi="Georgia"/>
        </w:rPr>
        <w:t>Standardized frameworks,</w:t>
      </w:r>
    </w:p>
    <w:p w14:paraId="2C1F7EEA" w14:textId="3FB3C0D6" w:rsidR="00323F29" w:rsidRPr="00C36F5A" w:rsidRDefault="00323F29" w:rsidP="008F03B1">
      <w:pPr>
        <w:spacing w:line="360" w:lineRule="auto"/>
        <w:rPr>
          <w:rFonts w:ascii="Georgia" w:hAnsi="Georgia"/>
        </w:rPr>
      </w:pPr>
      <w:r w:rsidRPr="00C36F5A">
        <w:rPr>
          <w:rFonts w:ascii="Georgia" w:hAnsi="Georgia"/>
        </w:rPr>
        <w:t>Unified terminologies,</w:t>
      </w:r>
    </w:p>
    <w:p w14:paraId="0E9EF276" w14:textId="4AC2135A" w:rsidR="00323F29" w:rsidRPr="00C36F5A" w:rsidRDefault="00323F29" w:rsidP="008F03B1">
      <w:pPr>
        <w:spacing w:line="360" w:lineRule="auto"/>
        <w:rPr>
          <w:rFonts w:ascii="Georgia" w:hAnsi="Georgia"/>
        </w:rPr>
      </w:pPr>
      <w:r w:rsidRPr="00C36F5A">
        <w:rPr>
          <w:rFonts w:ascii="Georgia" w:hAnsi="Georgia"/>
        </w:rPr>
        <w:t>And formal knowledge architectures</w:t>
      </w:r>
    </w:p>
    <w:p w14:paraId="58BE224C" w14:textId="1237EA05" w:rsidR="00323F29" w:rsidRPr="00C36F5A" w:rsidRDefault="00323F29" w:rsidP="008F03B1">
      <w:pPr>
        <w:spacing w:line="360" w:lineRule="auto"/>
        <w:rPr>
          <w:rFonts w:ascii="Georgia" w:hAnsi="Georgia"/>
        </w:rPr>
      </w:pPr>
      <w:r w:rsidRPr="00C36F5A">
        <w:rPr>
          <w:rFonts w:ascii="Georgia" w:hAnsi="Georgia"/>
        </w:rPr>
        <w:t>Can transform a field by making relationships visible and communication more precise.</w:t>
      </w:r>
    </w:p>
    <w:p w14:paraId="75884905" w14:textId="58DFACE7" w:rsidR="00323F29" w:rsidRPr="00C36F5A" w:rsidRDefault="00323F29" w:rsidP="008F03B1">
      <w:pPr>
        <w:spacing w:line="360" w:lineRule="auto"/>
        <w:rPr>
          <w:rFonts w:ascii="Georgia" w:hAnsi="Georgia"/>
        </w:rPr>
      </w:pPr>
      <w:r w:rsidRPr="00C36F5A">
        <w:rPr>
          <w:rFonts w:ascii="Georgia" w:hAnsi="Georgia"/>
        </w:rPr>
        <w:t>The periodic table was not merely a list of elements. It was an organizational framework that revealed hidden regularities and predicted undiscovered elements.</w:t>
      </w:r>
    </w:p>
    <w:p w14:paraId="54BAD66D" w14:textId="44AB8E2D" w:rsidR="00323F29" w:rsidRPr="00C36F5A" w:rsidRDefault="00323F29" w:rsidP="008F03B1">
      <w:pPr>
        <w:spacing w:line="360" w:lineRule="auto"/>
        <w:rPr>
          <w:rFonts w:ascii="Georgia" w:hAnsi="Georgia"/>
        </w:rPr>
      </w:pPr>
      <w:r w:rsidRPr="00C36F5A">
        <w:rPr>
          <w:rFonts w:ascii="Georgia" w:hAnsi="Georgia"/>
        </w:rPr>
        <w:t>Similarly, modern biological taxonomy enabled systematic study by organizing living organisms into coherent relational structures.</w:t>
      </w:r>
    </w:p>
    <w:p w14:paraId="69286174" w14:textId="53E7BF5D" w:rsidR="00323F29" w:rsidRPr="00C36F5A" w:rsidRDefault="00323F29" w:rsidP="008F03B1">
      <w:pPr>
        <w:spacing w:line="360" w:lineRule="auto"/>
        <w:rPr>
          <w:rFonts w:ascii="Georgia" w:hAnsi="Georgia"/>
        </w:rPr>
      </w:pPr>
      <w:r w:rsidRPr="00C36F5A">
        <w:rPr>
          <w:rFonts w:ascii="Georgia" w:hAnsi="Georgia"/>
        </w:rPr>
        <w:t>Structural contributions often appear less glamorous than discoveries, but they can dramatically accelerate scientific progress because they reduce cognitive chaos.</w:t>
      </w:r>
    </w:p>
    <w:p w14:paraId="20EF676D" w14:textId="3EDFF6CE" w:rsidR="00323F29" w:rsidRPr="00C36F5A" w:rsidRDefault="00323F29" w:rsidP="008F03B1">
      <w:pPr>
        <w:spacing w:line="360" w:lineRule="auto"/>
        <w:rPr>
          <w:rFonts w:ascii="Georgia" w:hAnsi="Georgia"/>
        </w:rPr>
      </w:pPr>
      <w:r w:rsidRPr="00C36F5A">
        <w:rPr>
          <w:rFonts w:ascii="Georgia" w:hAnsi="Georgia"/>
        </w:rPr>
        <w:lastRenderedPageBreak/>
        <w:t>A field without organizational clarity struggles to accumulate knowledge coherently.</w:t>
      </w:r>
    </w:p>
    <w:p w14:paraId="385F40CB" w14:textId="2BD1964E" w:rsidR="00323F29" w:rsidRPr="00C36F5A" w:rsidRDefault="00323F29" w:rsidP="008F03B1">
      <w:pPr>
        <w:pStyle w:val="Heading4"/>
        <w:spacing w:line="360" w:lineRule="auto"/>
        <w:rPr>
          <w:rFonts w:ascii="Georgia" w:hAnsi="Georgia"/>
        </w:rPr>
      </w:pPr>
      <w:r w:rsidRPr="00C36F5A">
        <w:rPr>
          <w:rFonts w:ascii="Georgia" w:hAnsi="Georgia"/>
        </w:rPr>
        <w:t>Paradigm-Level Contributions</w:t>
      </w:r>
    </w:p>
    <w:p w14:paraId="39DAEBE8" w14:textId="656C333F" w:rsidR="00323F29" w:rsidRPr="00C36F5A" w:rsidRDefault="00323F29" w:rsidP="008F03B1">
      <w:pPr>
        <w:spacing w:line="360" w:lineRule="auto"/>
        <w:rPr>
          <w:rFonts w:ascii="Georgia" w:hAnsi="Georgia"/>
        </w:rPr>
      </w:pPr>
      <w:r w:rsidRPr="00C36F5A">
        <w:rPr>
          <w:rFonts w:ascii="Georgia" w:hAnsi="Georgia"/>
        </w:rPr>
        <w:t>A paradigm contribution changes the foundational assumptions of an entire field.</w:t>
      </w:r>
    </w:p>
    <w:p w14:paraId="1E99061D" w14:textId="77777777" w:rsidR="00323F29" w:rsidRPr="00C36F5A" w:rsidRDefault="00323F29" w:rsidP="008F03B1">
      <w:pPr>
        <w:spacing w:line="360" w:lineRule="auto"/>
        <w:rPr>
          <w:rFonts w:ascii="Georgia" w:hAnsi="Georgia"/>
        </w:rPr>
      </w:pPr>
      <w:r w:rsidRPr="00C36F5A">
        <w:rPr>
          <w:rFonts w:ascii="Georgia" w:hAnsi="Georgia"/>
        </w:rPr>
        <w:t>This is rare.</w:t>
      </w:r>
    </w:p>
    <w:p w14:paraId="153CFD9E" w14:textId="2638DDD8" w:rsidR="00323F29" w:rsidRPr="00C36F5A" w:rsidRDefault="00323F29" w:rsidP="008F03B1">
      <w:pPr>
        <w:spacing w:line="360" w:lineRule="auto"/>
        <w:rPr>
          <w:rFonts w:ascii="Georgia" w:hAnsi="Georgia"/>
        </w:rPr>
      </w:pPr>
      <w:r w:rsidRPr="00C36F5A">
        <w:rPr>
          <w:rFonts w:ascii="Georgia" w:hAnsi="Georgia"/>
        </w:rPr>
        <w:t>Most research operates within an existing paradigm — solving problems accepted by the field as meaningful.</w:t>
      </w:r>
    </w:p>
    <w:p w14:paraId="532BB53D" w14:textId="6FE819AF" w:rsidR="00323F29" w:rsidRPr="00C36F5A" w:rsidRDefault="00323F29" w:rsidP="008F03B1">
      <w:pPr>
        <w:spacing w:line="360" w:lineRule="auto"/>
        <w:rPr>
          <w:rFonts w:ascii="Georgia" w:hAnsi="Georgia"/>
        </w:rPr>
      </w:pPr>
      <w:r w:rsidRPr="00C36F5A">
        <w:rPr>
          <w:rFonts w:ascii="Georgia" w:hAnsi="Georgia"/>
        </w:rPr>
        <w:t>Paradigm-level contributions alter:</w:t>
      </w:r>
    </w:p>
    <w:p w14:paraId="525FB84B" w14:textId="0E1695B9" w:rsidR="00323F29" w:rsidRPr="00C36F5A" w:rsidRDefault="00323F29">
      <w:pPr>
        <w:pStyle w:val="ListParagraph"/>
        <w:numPr>
          <w:ilvl w:val="0"/>
          <w:numId w:val="4"/>
        </w:numPr>
        <w:spacing w:line="360" w:lineRule="auto"/>
        <w:rPr>
          <w:rFonts w:ascii="Georgia" w:hAnsi="Georgia"/>
        </w:rPr>
      </w:pPr>
      <w:r w:rsidRPr="00C36F5A">
        <w:rPr>
          <w:rFonts w:ascii="Georgia" w:hAnsi="Georgia"/>
        </w:rPr>
        <w:t>What counts as a valid question,</w:t>
      </w:r>
    </w:p>
    <w:p w14:paraId="263430ED" w14:textId="6F40A253" w:rsidR="00323F29" w:rsidRPr="00C36F5A" w:rsidRDefault="00323F29">
      <w:pPr>
        <w:pStyle w:val="ListParagraph"/>
        <w:numPr>
          <w:ilvl w:val="0"/>
          <w:numId w:val="4"/>
        </w:numPr>
        <w:spacing w:line="360" w:lineRule="auto"/>
        <w:rPr>
          <w:rFonts w:ascii="Georgia" w:hAnsi="Georgia"/>
        </w:rPr>
      </w:pPr>
      <w:r w:rsidRPr="00C36F5A">
        <w:rPr>
          <w:rFonts w:ascii="Georgia" w:hAnsi="Georgia"/>
        </w:rPr>
        <w:t>What methods are legitimate,</w:t>
      </w:r>
    </w:p>
    <w:p w14:paraId="7B65769F" w14:textId="5E2C4C5F" w:rsidR="00323F29" w:rsidRPr="00C36F5A" w:rsidRDefault="00323F29">
      <w:pPr>
        <w:pStyle w:val="ListParagraph"/>
        <w:numPr>
          <w:ilvl w:val="0"/>
          <w:numId w:val="4"/>
        </w:numPr>
        <w:spacing w:line="360" w:lineRule="auto"/>
        <w:rPr>
          <w:rFonts w:ascii="Georgia" w:hAnsi="Georgia"/>
        </w:rPr>
      </w:pPr>
      <w:r w:rsidRPr="00C36F5A">
        <w:rPr>
          <w:rFonts w:ascii="Georgia" w:hAnsi="Georgia"/>
        </w:rPr>
        <w:t>What assumptions are taken for granted,</w:t>
      </w:r>
    </w:p>
    <w:p w14:paraId="3FD8A108" w14:textId="3DC62F8F" w:rsidR="00323F29" w:rsidRPr="00C36F5A" w:rsidRDefault="00323F29">
      <w:pPr>
        <w:pStyle w:val="ListParagraph"/>
        <w:numPr>
          <w:ilvl w:val="0"/>
          <w:numId w:val="4"/>
        </w:numPr>
        <w:spacing w:line="360" w:lineRule="auto"/>
        <w:rPr>
          <w:rFonts w:ascii="Georgia" w:hAnsi="Georgia"/>
        </w:rPr>
      </w:pPr>
      <w:r w:rsidRPr="00C36F5A">
        <w:rPr>
          <w:rFonts w:ascii="Georgia" w:hAnsi="Georgia"/>
        </w:rPr>
        <w:t>And sometimes what reality itself is believed to be like.</w:t>
      </w:r>
    </w:p>
    <w:p w14:paraId="33279FC2" w14:textId="379B86BE" w:rsidR="00323F29" w:rsidRPr="00C36F5A" w:rsidRDefault="00323F29" w:rsidP="008F03B1">
      <w:pPr>
        <w:spacing w:line="360" w:lineRule="auto"/>
        <w:rPr>
          <w:rFonts w:ascii="Georgia" w:hAnsi="Georgia"/>
        </w:rPr>
      </w:pPr>
      <w:r w:rsidRPr="00C36F5A">
        <w:rPr>
          <w:rFonts w:ascii="Georgia" w:hAnsi="Georgia"/>
        </w:rPr>
        <w:t>The transition from Newtonian mechanics to relativity was not simply an update to equations. It transformed assumptions about space, time, simultaneity, and gravity.</w:t>
      </w:r>
    </w:p>
    <w:p w14:paraId="3E1F84FF" w14:textId="26924C17" w:rsidR="00323F29" w:rsidRPr="00C36F5A" w:rsidRDefault="00323F29" w:rsidP="008F03B1">
      <w:pPr>
        <w:spacing w:line="360" w:lineRule="auto"/>
        <w:rPr>
          <w:rFonts w:ascii="Georgia" w:hAnsi="Georgia"/>
        </w:rPr>
      </w:pPr>
      <w:r w:rsidRPr="00C36F5A">
        <w:rPr>
          <w:rFonts w:ascii="Georgia" w:hAnsi="Georgia"/>
        </w:rPr>
        <w:t>Similarly, quantum mechanics altered the conceptual foundations of physics itself.</w:t>
      </w:r>
    </w:p>
    <w:p w14:paraId="14DA750D" w14:textId="4BAAA481" w:rsidR="00323F29" w:rsidRPr="00C36F5A" w:rsidRDefault="00323F29" w:rsidP="008F03B1">
      <w:pPr>
        <w:spacing w:line="360" w:lineRule="auto"/>
        <w:rPr>
          <w:rFonts w:ascii="Georgia" w:hAnsi="Georgia"/>
        </w:rPr>
      </w:pPr>
      <w:r w:rsidRPr="00C36F5A">
        <w:rPr>
          <w:rFonts w:ascii="Georgia" w:hAnsi="Georgia"/>
        </w:rPr>
        <w:t>Paradigm shifts are difficult because established frameworks resist replacement. Existing institutions, textbooks, methods, careers, and intuitions are built around the old model.</w:t>
      </w:r>
    </w:p>
    <w:p w14:paraId="116A04C0" w14:textId="0615731D" w:rsidR="00323F29" w:rsidRPr="00C36F5A" w:rsidRDefault="00323F29" w:rsidP="008F03B1">
      <w:pPr>
        <w:spacing w:line="360" w:lineRule="auto"/>
        <w:rPr>
          <w:rFonts w:ascii="Georgia" w:hAnsi="Georgia"/>
        </w:rPr>
      </w:pPr>
      <w:r w:rsidRPr="00C36F5A">
        <w:rPr>
          <w:rFonts w:ascii="Georgia" w:hAnsi="Georgia"/>
        </w:rPr>
        <w:t>As a result, paradigm contributions are often initially resisted, misunderstood, or dismissed.</w:t>
      </w:r>
    </w:p>
    <w:p w14:paraId="19A56E36" w14:textId="3CA28EC8" w:rsidR="00323F29" w:rsidRPr="00C36F5A" w:rsidRDefault="00323F29" w:rsidP="008F03B1">
      <w:pPr>
        <w:spacing w:line="360" w:lineRule="auto"/>
        <w:rPr>
          <w:rFonts w:ascii="Georgia" w:hAnsi="Georgia"/>
        </w:rPr>
      </w:pPr>
      <w:r w:rsidRPr="00C36F5A">
        <w:rPr>
          <w:rFonts w:ascii="Georgia" w:hAnsi="Georgia"/>
        </w:rPr>
        <w:t>Their significance becomes clear only after they begin reorganizing entire domains of inquiry.</w:t>
      </w:r>
    </w:p>
    <w:p w14:paraId="5E2FEF05" w14:textId="59D50B50" w:rsidR="00323F29" w:rsidRPr="00C36F5A" w:rsidRDefault="00323F29" w:rsidP="008F03B1">
      <w:pPr>
        <w:pStyle w:val="Heading4"/>
        <w:spacing w:line="360" w:lineRule="auto"/>
        <w:rPr>
          <w:rFonts w:ascii="Georgia" w:hAnsi="Georgia"/>
        </w:rPr>
      </w:pPr>
      <w:r w:rsidRPr="00C36F5A">
        <w:rPr>
          <w:rFonts w:ascii="Georgia" w:hAnsi="Georgia"/>
        </w:rPr>
        <w:lastRenderedPageBreak/>
        <w:t>Rediscovery and Recontextualization Contributions</w:t>
      </w:r>
    </w:p>
    <w:p w14:paraId="1DC524FB" w14:textId="08C7CC86" w:rsidR="00323F29" w:rsidRPr="00C36F5A" w:rsidRDefault="00323F29" w:rsidP="008F03B1">
      <w:pPr>
        <w:spacing w:line="360" w:lineRule="auto"/>
        <w:rPr>
          <w:rFonts w:ascii="Georgia" w:hAnsi="Georgia"/>
        </w:rPr>
      </w:pPr>
      <w:r w:rsidRPr="00C36F5A">
        <w:rPr>
          <w:rFonts w:ascii="Georgia" w:hAnsi="Georgia"/>
        </w:rPr>
        <w:t>Sometimes important knowledge already exists but has been:</w:t>
      </w:r>
    </w:p>
    <w:p w14:paraId="557B4321" w14:textId="5DD19D20" w:rsidR="00323F29" w:rsidRPr="00C36F5A" w:rsidRDefault="00323F29" w:rsidP="008F03B1">
      <w:pPr>
        <w:spacing w:line="360" w:lineRule="auto"/>
        <w:rPr>
          <w:rFonts w:ascii="Georgia" w:hAnsi="Georgia"/>
        </w:rPr>
      </w:pPr>
      <w:r w:rsidRPr="00C36F5A">
        <w:rPr>
          <w:rFonts w:ascii="Georgia" w:hAnsi="Georgia"/>
        </w:rPr>
        <w:t>Ignored,</w:t>
      </w:r>
      <w:r w:rsidR="003F2E59" w:rsidRPr="00C36F5A">
        <w:rPr>
          <w:rFonts w:ascii="Georgia" w:hAnsi="Georgia"/>
        </w:rPr>
        <w:t xml:space="preserve"> </w:t>
      </w:r>
      <w:r w:rsidRPr="00C36F5A">
        <w:rPr>
          <w:rFonts w:ascii="Georgia" w:hAnsi="Georgia"/>
        </w:rPr>
        <w:t>Forgotten,</w:t>
      </w:r>
      <w:r w:rsidR="003F2E59" w:rsidRPr="00C36F5A">
        <w:rPr>
          <w:rFonts w:ascii="Georgia" w:hAnsi="Georgia"/>
        </w:rPr>
        <w:t xml:space="preserve"> </w:t>
      </w:r>
      <w:r w:rsidRPr="00C36F5A">
        <w:rPr>
          <w:rFonts w:ascii="Georgia" w:hAnsi="Georgia"/>
        </w:rPr>
        <w:t>Misunderstood,</w:t>
      </w:r>
      <w:r w:rsidR="003F2E59" w:rsidRPr="00C36F5A">
        <w:rPr>
          <w:rFonts w:ascii="Georgia" w:hAnsi="Georgia"/>
        </w:rPr>
        <w:t xml:space="preserve"> </w:t>
      </w:r>
      <w:r w:rsidRPr="00C36F5A">
        <w:rPr>
          <w:rFonts w:ascii="Georgia" w:hAnsi="Georgia"/>
        </w:rPr>
        <w:t>Technologically inaccessible,</w:t>
      </w:r>
      <w:r w:rsidR="003F2E59" w:rsidRPr="00C36F5A">
        <w:rPr>
          <w:rFonts w:ascii="Georgia" w:hAnsi="Georgia"/>
        </w:rPr>
        <w:t xml:space="preserve"> </w:t>
      </w:r>
      <w:r w:rsidRPr="00C36F5A">
        <w:rPr>
          <w:rFonts w:ascii="Georgia" w:hAnsi="Georgia"/>
        </w:rPr>
        <w:t>Or disconnected from modern frameworks.</w:t>
      </w:r>
    </w:p>
    <w:p w14:paraId="32D5703A" w14:textId="0DE2ACDE" w:rsidR="00323F29" w:rsidRPr="00C36F5A" w:rsidRDefault="00323F29" w:rsidP="008F03B1">
      <w:pPr>
        <w:spacing w:line="360" w:lineRule="auto"/>
        <w:rPr>
          <w:rFonts w:ascii="Georgia" w:hAnsi="Georgia"/>
        </w:rPr>
      </w:pPr>
      <w:r w:rsidRPr="00C36F5A">
        <w:rPr>
          <w:rFonts w:ascii="Georgia" w:hAnsi="Georgia"/>
        </w:rPr>
        <w:t>Rediscovery becomes scientifically valuable when old knowledge is reintroduced in a way that changes contemporary understanding.</w:t>
      </w:r>
    </w:p>
    <w:p w14:paraId="31EC0C82" w14:textId="78600055" w:rsidR="00323F29" w:rsidRPr="00C36F5A" w:rsidRDefault="00323F29" w:rsidP="008F03B1">
      <w:pPr>
        <w:spacing w:line="360" w:lineRule="auto"/>
        <w:rPr>
          <w:rFonts w:ascii="Georgia" w:hAnsi="Georgia"/>
        </w:rPr>
      </w:pPr>
      <w:r w:rsidRPr="00C36F5A">
        <w:rPr>
          <w:rFonts w:ascii="Georgia" w:hAnsi="Georgia"/>
        </w:rPr>
        <w:t>Gregor Mendel’s work on inheritance existed before modern genetics emerged. Its later rediscovery transformed biology because it was integrated into evolutionary theory and cellular biology.</w:t>
      </w:r>
    </w:p>
    <w:p w14:paraId="2AA6CCFE" w14:textId="7ED7F5D4" w:rsidR="00323F29" w:rsidRPr="00C36F5A" w:rsidRDefault="00323F29" w:rsidP="008F03B1">
      <w:pPr>
        <w:spacing w:line="360" w:lineRule="auto"/>
        <w:rPr>
          <w:rFonts w:ascii="Georgia" w:hAnsi="Georgia"/>
        </w:rPr>
      </w:pPr>
      <w:r w:rsidRPr="00C36F5A">
        <w:rPr>
          <w:rFonts w:ascii="Georgia" w:hAnsi="Georgia"/>
        </w:rPr>
        <w:t>Recontextualization can also occur when findings from one domain become meaningful in another.</w:t>
      </w:r>
    </w:p>
    <w:p w14:paraId="5D1E4366" w14:textId="4EAF9EA4" w:rsidR="00323F29" w:rsidRPr="00C36F5A" w:rsidRDefault="00323F29" w:rsidP="008F03B1">
      <w:pPr>
        <w:spacing w:line="360" w:lineRule="auto"/>
        <w:rPr>
          <w:rFonts w:ascii="Georgia" w:hAnsi="Georgia"/>
        </w:rPr>
      </w:pPr>
      <w:r w:rsidRPr="00C36F5A">
        <w:rPr>
          <w:rFonts w:ascii="Georgia" w:hAnsi="Georgia"/>
        </w:rPr>
        <w:t>An idea may remain intellectually dormant until a new theoretical or technological context reveals its importance.</w:t>
      </w:r>
    </w:p>
    <w:p w14:paraId="17A95E72" w14:textId="412D99ED" w:rsidR="00323F29" w:rsidRPr="00C36F5A" w:rsidRDefault="00323F29" w:rsidP="008F03B1">
      <w:pPr>
        <w:spacing w:line="360" w:lineRule="auto"/>
        <w:rPr>
          <w:rFonts w:ascii="Georgia" w:hAnsi="Georgia"/>
        </w:rPr>
      </w:pPr>
      <w:r w:rsidRPr="00C36F5A">
        <w:rPr>
          <w:rFonts w:ascii="Georgia" w:hAnsi="Georgia"/>
        </w:rPr>
        <w:t>Rediscovery alone is not necessarily a contribution. Simply repeating known information adds little</w:t>
      </w:r>
    </w:p>
    <w:p w14:paraId="22C65ED8" w14:textId="076F894F" w:rsidR="00323F29" w:rsidRPr="00C36F5A" w:rsidRDefault="00323F29" w:rsidP="008F03B1">
      <w:pPr>
        <w:spacing w:line="360" w:lineRule="auto"/>
        <w:rPr>
          <w:rFonts w:ascii="Georgia" w:hAnsi="Georgia"/>
        </w:rPr>
      </w:pPr>
      <w:r w:rsidRPr="00C36F5A">
        <w:rPr>
          <w:rFonts w:ascii="Georgia" w:hAnsi="Georgia"/>
        </w:rPr>
        <w:t>The contribution emerges when rediscovery:</w:t>
      </w:r>
    </w:p>
    <w:p w14:paraId="1207A4E0" w14:textId="0AE1A92C" w:rsidR="00323F29" w:rsidRPr="00C36F5A" w:rsidRDefault="00323F29">
      <w:pPr>
        <w:pStyle w:val="ListParagraph"/>
        <w:numPr>
          <w:ilvl w:val="0"/>
          <w:numId w:val="5"/>
        </w:numPr>
        <w:spacing w:line="360" w:lineRule="auto"/>
        <w:rPr>
          <w:rFonts w:ascii="Georgia" w:hAnsi="Georgia"/>
        </w:rPr>
      </w:pPr>
      <w:r w:rsidRPr="00C36F5A">
        <w:rPr>
          <w:rFonts w:ascii="Georgia" w:hAnsi="Georgia"/>
        </w:rPr>
        <w:t>Changes interpretation,</w:t>
      </w:r>
    </w:p>
    <w:p w14:paraId="5F651ED3" w14:textId="77777777" w:rsidR="003F2E59" w:rsidRPr="00C36F5A" w:rsidRDefault="00323F29">
      <w:pPr>
        <w:pStyle w:val="ListParagraph"/>
        <w:numPr>
          <w:ilvl w:val="0"/>
          <w:numId w:val="5"/>
        </w:numPr>
        <w:spacing w:line="360" w:lineRule="auto"/>
        <w:rPr>
          <w:rFonts w:ascii="Georgia" w:hAnsi="Georgia"/>
        </w:rPr>
      </w:pPr>
      <w:r w:rsidRPr="00C36F5A">
        <w:rPr>
          <w:rFonts w:ascii="Georgia" w:hAnsi="Georgia"/>
        </w:rPr>
        <w:t>Resolves tensions,</w:t>
      </w:r>
    </w:p>
    <w:p w14:paraId="4282CE6C" w14:textId="7E69FF14" w:rsidR="00323F29" w:rsidRPr="00C36F5A" w:rsidRDefault="00323F29">
      <w:pPr>
        <w:pStyle w:val="ListParagraph"/>
        <w:numPr>
          <w:ilvl w:val="0"/>
          <w:numId w:val="5"/>
        </w:numPr>
        <w:spacing w:line="360" w:lineRule="auto"/>
        <w:rPr>
          <w:rFonts w:ascii="Georgia" w:hAnsi="Georgia"/>
        </w:rPr>
      </w:pPr>
      <w:r w:rsidRPr="00C36F5A">
        <w:rPr>
          <w:rFonts w:ascii="Georgia" w:hAnsi="Georgia"/>
        </w:rPr>
        <w:t>Enables integration,</w:t>
      </w:r>
    </w:p>
    <w:p w14:paraId="540D9C90" w14:textId="0C82A21A" w:rsidR="00323F29" w:rsidRPr="00C36F5A" w:rsidRDefault="00323F29">
      <w:pPr>
        <w:pStyle w:val="ListParagraph"/>
        <w:numPr>
          <w:ilvl w:val="0"/>
          <w:numId w:val="5"/>
        </w:numPr>
        <w:spacing w:line="360" w:lineRule="auto"/>
        <w:rPr>
          <w:rFonts w:ascii="Georgia" w:hAnsi="Georgia"/>
        </w:rPr>
      </w:pPr>
      <w:r w:rsidRPr="00C36F5A">
        <w:rPr>
          <w:rFonts w:ascii="Georgia" w:hAnsi="Georgia"/>
        </w:rPr>
        <w:t>Or generates new lines of inquiry.</w:t>
      </w:r>
    </w:p>
    <w:p w14:paraId="03E64346" w14:textId="6416A399" w:rsidR="00323F29" w:rsidRPr="00C36F5A" w:rsidRDefault="00323F29" w:rsidP="008F03B1">
      <w:pPr>
        <w:pStyle w:val="Heading4"/>
        <w:spacing w:line="360" w:lineRule="auto"/>
        <w:rPr>
          <w:rFonts w:ascii="Georgia" w:hAnsi="Georgia"/>
        </w:rPr>
      </w:pPr>
      <w:r w:rsidRPr="00C36F5A">
        <w:rPr>
          <w:rFonts w:ascii="Georgia" w:hAnsi="Georgia"/>
        </w:rPr>
        <w:t>Negative or Boundary Contributions</w:t>
      </w:r>
    </w:p>
    <w:p w14:paraId="6D90BCE3" w14:textId="78E05CF6" w:rsidR="00323F29" w:rsidRPr="00C36F5A" w:rsidRDefault="00323F29" w:rsidP="008F03B1">
      <w:pPr>
        <w:spacing w:line="360" w:lineRule="auto"/>
        <w:rPr>
          <w:rFonts w:ascii="Georgia" w:hAnsi="Georgia"/>
        </w:rPr>
      </w:pPr>
      <w:r w:rsidRPr="00C36F5A">
        <w:rPr>
          <w:rFonts w:ascii="Georgia" w:hAnsi="Georgia"/>
        </w:rPr>
        <w:t>Science advances not only by discovering what is true, but also by identifying what is false, limited, or impossible.</w:t>
      </w:r>
    </w:p>
    <w:p w14:paraId="169C7769" w14:textId="37AFB578" w:rsidR="00323F29" w:rsidRPr="00C36F5A" w:rsidRDefault="00323F29" w:rsidP="008F03B1">
      <w:pPr>
        <w:spacing w:line="360" w:lineRule="auto"/>
        <w:rPr>
          <w:rFonts w:ascii="Georgia" w:hAnsi="Georgia"/>
        </w:rPr>
      </w:pPr>
      <w:r w:rsidRPr="00C36F5A">
        <w:rPr>
          <w:rFonts w:ascii="Georgia" w:hAnsi="Georgia"/>
        </w:rPr>
        <w:t>Boundary contributions define the limits of theories, methods, or assumptions.</w:t>
      </w:r>
    </w:p>
    <w:p w14:paraId="3E591CE3" w14:textId="3F2DB0F3" w:rsidR="00323F29" w:rsidRPr="00C36F5A" w:rsidRDefault="00323F29" w:rsidP="008F03B1">
      <w:pPr>
        <w:spacing w:line="360" w:lineRule="auto"/>
        <w:rPr>
          <w:rFonts w:ascii="Georgia" w:hAnsi="Georgia"/>
        </w:rPr>
      </w:pPr>
      <w:r w:rsidRPr="00C36F5A">
        <w:rPr>
          <w:rFonts w:ascii="Georgia" w:hAnsi="Georgia"/>
        </w:rPr>
        <w:lastRenderedPageBreak/>
        <w:t>Examples include:</w:t>
      </w:r>
    </w:p>
    <w:p w14:paraId="0FADDB6B" w14:textId="6C012CCE" w:rsidR="00323F29" w:rsidRPr="00C36F5A" w:rsidRDefault="00323F29" w:rsidP="008F03B1">
      <w:pPr>
        <w:spacing w:line="360" w:lineRule="auto"/>
        <w:rPr>
          <w:rFonts w:ascii="Georgia" w:hAnsi="Georgia"/>
        </w:rPr>
      </w:pPr>
      <w:r w:rsidRPr="00C36F5A">
        <w:rPr>
          <w:rFonts w:ascii="Georgia" w:hAnsi="Georgia"/>
        </w:rPr>
        <w:t>Demonstrating that a result does not replicate,</w:t>
      </w:r>
    </w:p>
    <w:p w14:paraId="4A208A4B" w14:textId="118E49A0" w:rsidR="00323F29" w:rsidRPr="00C36F5A" w:rsidRDefault="00323F29" w:rsidP="008F03B1">
      <w:pPr>
        <w:spacing w:line="360" w:lineRule="auto"/>
        <w:rPr>
          <w:rFonts w:ascii="Georgia" w:hAnsi="Georgia"/>
        </w:rPr>
      </w:pPr>
      <w:r w:rsidRPr="00C36F5A">
        <w:rPr>
          <w:rFonts w:ascii="Georgia" w:hAnsi="Georgia"/>
        </w:rPr>
        <w:t>Showing that a theory fails under certain conditions,</w:t>
      </w:r>
    </w:p>
    <w:p w14:paraId="3677C95A" w14:textId="261E2CED" w:rsidR="00323F29" w:rsidRPr="00C36F5A" w:rsidRDefault="00323F29" w:rsidP="008F03B1">
      <w:pPr>
        <w:spacing w:line="360" w:lineRule="auto"/>
        <w:rPr>
          <w:rFonts w:ascii="Georgia" w:hAnsi="Georgia"/>
        </w:rPr>
      </w:pPr>
      <w:r w:rsidRPr="00C36F5A">
        <w:rPr>
          <w:rFonts w:ascii="Georgia" w:hAnsi="Georgia"/>
        </w:rPr>
        <w:t>Identifying hidden assumptions,</w:t>
      </w:r>
    </w:p>
    <w:p w14:paraId="1CBD563B" w14:textId="2C0997C8" w:rsidR="00323F29" w:rsidRPr="00C36F5A" w:rsidRDefault="00323F29" w:rsidP="008F03B1">
      <w:pPr>
        <w:spacing w:line="360" w:lineRule="auto"/>
        <w:rPr>
          <w:rFonts w:ascii="Georgia" w:hAnsi="Georgia"/>
        </w:rPr>
      </w:pPr>
      <w:r w:rsidRPr="00C36F5A">
        <w:rPr>
          <w:rFonts w:ascii="Georgia" w:hAnsi="Georgia"/>
        </w:rPr>
        <w:t>Or proving that a proposed mechanism cannot explain observed data.</w:t>
      </w:r>
    </w:p>
    <w:p w14:paraId="27748684" w14:textId="63AF544E" w:rsidR="00323F29" w:rsidRPr="00C36F5A" w:rsidRDefault="00323F29" w:rsidP="008F03B1">
      <w:pPr>
        <w:spacing w:line="360" w:lineRule="auto"/>
        <w:rPr>
          <w:rFonts w:ascii="Georgia" w:hAnsi="Georgia"/>
        </w:rPr>
      </w:pPr>
      <w:r w:rsidRPr="00C36F5A">
        <w:rPr>
          <w:rFonts w:ascii="Georgia" w:hAnsi="Georgia"/>
        </w:rPr>
        <w:t>These contributions are often undervalued because they appear “negative.” In reality, they are essential for scientific calibration.</w:t>
      </w:r>
    </w:p>
    <w:p w14:paraId="4845DCB4" w14:textId="66253F96" w:rsidR="00323F29" w:rsidRPr="00C36F5A" w:rsidRDefault="00323F29" w:rsidP="008F03B1">
      <w:pPr>
        <w:spacing w:line="360" w:lineRule="auto"/>
        <w:rPr>
          <w:rFonts w:ascii="Georgia" w:hAnsi="Georgia"/>
        </w:rPr>
      </w:pPr>
      <w:r w:rsidRPr="00C36F5A">
        <w:rPr>
          <w:rFonts w:ascii="Georgia" w:hAnsi="Georgia"/>
        </w:rPr>
        <w:t>Without boundary-setting work, fields accumulate fragile assumptions and unreliable conclusions.</w:t>
      </w:r>
    </w:p>
    <w:p w14:paraId="2D247466" w14:textId="3DEB6FEA" w:rsidR="00323F29" w:rsidRPr="00C36F5A" w:rsidRDefault="00323F29" w:rsidP="008F03B1">
      <w:pPr>
        <w:spacing w:line="360" w:lineRule="auto"/>
        <w:rPr>
          <w:rFonts w:ascii="Georgia" w:hAnsi="Georgia"/>
        </w:rPr>
      </w:pPr>
      <w:r w:rsidRPr="00C36F5A">
        <w:rPr>
          <w:rFonts w:ascii="Georgia" w:hAnsi="Georgia"/>
        </w:rPr>
        <w:t>A mature science progresses not by endlessly confirming itself, but by continuously refining the boundaries of what it can justifiably claim.</w:t>
      </w:r>
    </w:p>
    <w:p w14:paraId="39BEA86E" w14:textId="77777777" w:rsidR="00CC1FA9" w:rsidRPr="00C36F5A" w:rsidRDefault="00CC1FA9" w:rsidP="008F03B1">
      <w:pPr>
        <w:spacing w:line="360" w:lineRule="auto"/>
        <w:rPr>
          <w:rFonts w:ascii="Georgia" w:hAnsi="Georgia"/>
        </w:rPr>
      </w:pPr>
    </w:p>
    <w:p w14:paraId="05A2F44D" w14:textId="0F961562" w:rsidR="00323F29" w:rsidRPr="00C36F5A" w:rsidRDefault="00323F29" w:rsidP="008F03B1">
      <w:pPr>
        <w:spacing w:line="360" w:lineRule="auto"/>
        <w:rPr>
          <w:rFonts w:ascii="Georgia" w:hAnsi="Georgia"/>
        </w:rPr>
      </w:pPr>
      <w:r w:rsidRPr="00C36F5A">
        <w:rPr>
          <w:rFonts w:ascii="Georgia" w:hAnsi="Georgia"/>
        </w:rPr>
        <w:t>Closing Principle</w:t>
      </w:r>
    </w:p>
    <w:p w14:paraId="557CAE84" w14:textId="4B73F810" w:rsidR="00323F29" w:rsidRPr="00C36F5A" w:rsidRDefault="00323F29" w:rsidP="008F03B1">
      <w:pPr>
        <w:spacing w:line="360" w:lineRule="auto"/>
        <w:rPr>
          <w:rFonts w:ascii="Georgia" w:hAnsi="Georgia"/>
        </w:rPr>
      </w:pPr>
      <w:r w:rsidRPr="00C36F5A">
        <w:rPr>
          <w:rFonts w:ascii="Georgia" w:hAnsi="Georgia"/>
        </w:rPr>
        <w:t>Scientific contribution is not reducible to “finding new facts.”</w:t>
      </w:r>
    </w:p>
    <w:p w14:paraId="4A0A26A5" w14:textId="16367220" w:rsidR="00323F29" w:rsidRPr="00C36F5A" w:rsidRDefault="00323F29" w:rsidP="008F03B1">
      <w:pPr>
        <w:spacing w:line="360" w:lineRule="auto"/>
        <w:rPr>
          <w:rFonts w:ascii="Georgia" w:hAnsi="Georgia"/>
        </w:rPr>
      </w:pPr>
      <w:r w:rsidRPr="00C36F5A">
        <w:rPr>
          <w:rFonts w:ascii="Georgia" w:hAnsi="Georgia"/>
        </w:rPr>
        <w:t>A field can advance because someone:</w:t>
      </w:r>
    </w:p>
    <w:p w14:paraId="5F7B180D" w14:textId="4EE5B8B1" w:rsidR="00323F29" w:rsidRPr="00C36F5A" w:rsidRDefault="00323F29" w:rsidP="008F03B1">
      <w:pPr>
        <w:spacing w:line="360" w:lineRule="auto"/>
        <w:rPr>
          <w:rFonts w:ascii="Georgia" w:hAnsi="Georgia"/>
        </w:rPr>
      </w:pPr>
      <w:r w:rsidRPr="00C36F5A">
        <w:rPr>
          <w:rFonts w:ascii="Georgia" w:hAnsi="Georgia"/>
        </w:rPr>
        <w:t>Discovers,</w:t>
      </w:r>
      <w:r w:rsidR="00CC1FA9" w:rsidRPr="00C36F5A">
        <w:rPr>
          <w:rFonts w:ascii="Georgia" w:hAnsi="Georgia"/>
        </w:rPr>
        <w:t xml:space="preserve"> </w:t>
      </w:r>
      <w:r w:rsidRPr="00C36F5A">
        <w:rPr>
          <w:rFonts w:ascii="Georgia" w:hAnsi="Georgia"/>
        </w:rPr>
        <w:t>Explains,</w:t>
      </w:r>
      <w:r w:rsidR="00CC1FA9" w:rsidRPr="00C36F5A">
        <w:rPr>
          <w:rFonts w:ascii="Georgia" w:hAnsi="Georgia"/>
        </w:rPr>
        <w:t xml:space="preserve"> </w:t>
      </w:r>
      <w:r w:rsidRPr="00C36F5A">
        <w:rPr>
          <w:rFonts w:ascii="Georgia" w:hAnsi="Georgia"/>
        </w:rPr>
        <w:t>Connects,</w:t>
      </w:r>
      <w:r w:rsidR="00CC1FA9" w:rsidRPr="00C36F5A">
        <w:rPr>
          <w:rFonts w:ascii="Georgia" w:hAnsi="Georgia"/>
        </w:rPr>
        <w:t xml:space="preserve"> </w:t>
      </w:r>
      <w:r w:rsidRPr="00C36F5A">
        <w:rPr>
          <w:rFonts w:ascii="Georgia" w:hAnsi="Georgia"/>
        </w:rPr>
        <w:t>Restructures,</w:t>
      </w:r>
      <w:r w:rsidR="00CC1FA9" w:rsidRPr="00C36F5A">
        <w:rPr>
          <w:rFonts w:ascii="Georgia" w:hAnsi="Georgia"/>
        </w:rPr>
        <w:t xml:space="preserve"> </w:t>
      </w:r>
      <w:r w:rsidRPr="00C36F5A">
        <w:rPr>
          <w:rFonts w:ascii="Georgia" w:hAnsi="Georgia"/>
        </w:rPr>
        <w:t>Abstracts,</w:t>
      </w:r>
      <w:r w:rsidR="00CC1FA9" w:rsidRPr="00C36F5A">
        <w:rPr>
          <w:rFonts w:ascii="Georgia" w:hAnsi="Georgia"/>
        </w:rPr>
        <w:t xml:space="preserve"> </w:t>
      </w:r>
      <w:r w:rsidRPr="00C36F5A">
        <w:rPr>
          <w:rFonts w:ascii="Georgia" w:hAnsi="Georgia"/>
        </w:rPr>
        <w:t>Reframes,</w:t>
      </w:r>
      <w:r w:rsidR="00CC1FA9" w:rsidRPr="00C36F5A">
        <w:rPr>
          <w:rFonts w:ascii="Georgia" w:hAnsi="Georgia"/>
        </w:rPr>
        <w:t xml:space="preserve"> </w:t>
      </w:r>
      <w:r w:rsidRPr="00C36F5A">
        <w:rPr>
          <w:rFonts w:ascii="Georgia" w:hAnsi="Georgia"/>
        </w:rPr>
        <w:t>Corrects,</w:t>
      </w:r>
      <w:r w:rsidR="00CC1FA9" w:rsidRPr="00C36F5A">
        <w:rPr>
          <w:rFonts w:ascii="Georgia" w:hAnsi="Georgia"/>
        </w:rPr>
        <w:t xml:space="preserve"> </w:t>
      </w:r>
      <w:r w:rsidRPr="00C36F5A">
        <w:rPr>
          <w:rFonts w:ascii="Georgia" w:hAnsi="Georgia"/>
        </w:rPr>
        <w:t>Limits,</w:t>
      </w:r>
      <w:r w:rsidR="00CC1FA9" w:rsidRPr="00C36F5A">
        <w:rPr>
          <w:rFonts w:ascii="Georgia" w:hAnsi="Georgia"/>
        </w:rPr>
        <w:t xml:space="preserve"> </w:t>
      </w:r>
      <w:r w:rsidRPr="00C36F5A">
        <w:rPr>
          <w:rFonts w:ascii="Georgia" w:hAnsi="Georgia"/>
        </w:rPr>
        <w:t>Or reconceptualizes.</w:t>
      </w:r>
    </w:p>
    <w:p w14:paraId="66782852" w14:textId="1B22FD37" w:rsidR="00323F29" w:rsidRPr="00C36F5A" w:rsidRDefault="00323F29" w:rsidP="008F03B1">
      <w:pPr>
        <w:spacing w:line="360" w:lineRule="auto"/>
        <w:rPr>
          <w:rFonts w:ascii="Georgia" w:hAnsi="Georgia"/>
        </w:rPr>
      </w:pPr>
      <w:r w:rsidRPr="00C36F5A">
        <w:rPr>
          <w:rFonts w:ascii="Georgia" w:hAnsi="Georgia"/>
        </w:rPr>
        <w:t>At the deepest level, contribution means altering the structure of justified understanding in a durable and generative way.</w:t>
      </w:r>
    </w:p>
    <w:p w14:paraId="2AAFC7F4" w14:textId="77777777" w:rsidR="00323F29" w:rsidRPr="00C36F5A" w:rsidRDefault="00323F29" w:rsidP="008F03B1">
      <w:pPr>
        <w:spacing w:line="360" w:lineRule="auto"/>
        <w:rPr>
          <w:rFonts w:ascii="Georgia" w:hAnsi="Georgia"/>
        </w:rPr>
      </w:pPr>
      <w:r w:rsidRPr="00C36F5A">
        <w:rPr>
          <w:rFonts w:ascii="Georgia" w:hAnsi="Georgia"/>
        </w:rPr>
        <w:t>The most transformative researchers are often not those who merely accumulate observations, but those who change the intellectual architecture through which observations become meaningful.</w:t>
      </w:r>
    </w:p>
    <w:p w14:paraId="67B88FFA" w14:textId="7EE8C387" w:rsidR="008177C7" w:rsidRPr="00C36F5A" w:rsidRDefault="008177C7" w:rsidP="008F03B1">
      <w:pPr>
        <w:spacing w:line="360" w:lineRule="auto"/>
        <w:rPr>
          <w:rFonts w:ascii="Georgia" w:hAnsi="Georgia"/>
        </w:rPr>
      </w:pPr>
      <w:r w:rsidRPr="00C36F5A">
        <w:rPr>
          <w:rFonts w:ascii="Georgia" w:hAnsi="Georgia"/>
        </w:rPr>
        <w:lastRenderedPageBreak/>
        <w:t>Know which kind of contribution you’re making before you begin. Researchers who don’t know what kind of contribution they’re attempting usually end up making none of them.</w:t>
      </w:r>
    </w:p>
    <w:p w14:paraId="2E7862D5" w14:textId="42A20A27" w:rsidR="008177C7" w:rsidRPr="00C36F5A" w:rsidRDefault="008177C7" w:rsidP="008F03B1">
      <w:pPr>
        <w:pStyle w:val="Heading3"/>
        <w:spacing w:line="360" w:lineRule="auto"/>
        <w:rPr>
          <w:rFonts w:ascii="Georgia" w:hAnsi="Georgia"/>
        </w:rPr>
      </w:pPr>
      <w:bookmarkStart w:id="11" w:name="_Toc230985040"/>
      <w:r w:rsidRPr="00C36F5A">
        <w:rPr>
          <w:rFonts w:ascii="Georgia" w:hAnsi="Georgia"/>
        </w:rPr>
        <w:t>What Originality Means</w:t>
      </w:r>
      <w:bookmarkEnd w:id="11"/>
    </w:p>
    <w:p w14:paraId="5B744644" w14:textId="77777777" w:rsidR="008177C7" w:rsidRPr="00C36F5A" w:rsidRDefault="008177C7" w:rsidP="008F03B1">
      <w:pPr>
        <w:spacing w:line="360" w:lineRule="auto"/>
        <w:rPr>
          <w:rFonts w:ascii="Georgia" w:hAnsi="Georgia"/>
        </w:rPr>
      </w:pPr>
      <w:r w:rsidRPr="00C36F5A">
        <w:rPr>
          <w:rFonts w:ascii="Georgia" w:hAnsi="Georgia"/>
        </w:rPr>
        <w:t>Originality is perhaps the most misunderstood concept in academic culture.</w:t>
      </w:r>
    </w:p>
    <w:p w14:paraId="16B88415" w14:textId="77777777" w:rsidR="008177C7" w:rsidRPr="00C36F5A" w:rsidRDefault="008177C7" w:rsidP="008F03B1">
      <w:pPr>
        <w:spacing w:line="360" w:lineRule="auto"/>
        <w:rPr>
          <w:rFonts w:ascii="Georgia" w:hAnsi="Georgia"/>
        </w:rPr>
      </w:pPr>
      <w:r w:rsidRPr="00C36F5A">
        <w:rPr>
          <w:rFonts w:ascii="Georgia" w:hAnsi="Georgia"/>
        </w:rPr>
        <w:t>The common belief: originality means doing something nobody has ever done before. This produces two pathological behaviors: students who think everything has already been done (paralysis), and students who pursue novelty for its own sake, regardless of whether it matters (intellectual tourism).</w:t>
      </w:r>
    </w:p>
    <w:p w14:paraId="3FAFEA41" w14:textId="77777777" w:rsidR="008177C7" w:rsidRPr="00C36F5A" w:rsidRDefault="008177C7" w:rsidP="008F03B1">
      <w:pPr>
        <w:spacing w:line="360" w:lineRule="auto"/>
        <w:rPr>
          <w:rFonts w:ascii="Georgia" w:hAnsi="Georgia"/>
        </w:rPr>
      </w:pPr>
      <w:r w:rsidRPr="00C36F5A">
        <w:rPr>
          <w:rFonts w:ascii="Georgia" w:hAnsi="Georgia"/>
        </w:rPr>
        <w:t>Both are wrong because the definition is wrong.</w:t>
      </w:r>
    </w:p>
    <w:p w14:paraId="5ABA842C" w14:textId="77777777" w:rsidR="008177C7" w:rsidRPr="00C36F5A" w:rsidRDefault="008177C7" w:rsidP="008F03B1">
      <w:pPr>
        <w:spacing w:line="360" w:lineRule="auto"/>
        <w:rPr>
          <w:rFonts w:ascii="Georgia" w:hAnsi="Georgia"/>
        </w:rPr>
      </w:pPr>
      <w:r w:rsidRPr="00C36F5A">
        <w:rPr>
          <w:rFonts w:ascii="Georgia" w:hAnsi="Georgia"/>
        </w:rPr>
        <w:t>Originality means contributing a perspective, connection, method, or finding that could not have been straightforwardly derived from what already existed.</w:t>
      </w:r>
    </w:p>
    <w:p w14:paraId="406D6D8B" w14:textId="77777777" w:rsidR="008177C7" w:rsidRPr="00C36F5A" w:rsidRDefault="008177C7" w:rsidP="008F03B1">
      <w:pPr>
        <w:spacing w:line="360" w:lineRule="auto"/>
        <w:rPr>
          <w:rFonts w:ascii="Georgia" w:hAnsi="Georgia"/>
        </w:rPr>
      </w:pPr>
      <w:r w:rsidRPr="00C36F5A">
        <w:rPr>
          <w:rFonts w:ascii="Georgia" w:hAnsi="Georgia"/>
        </w:rPr>
        <w:t>Notice what this definition includes and excludes.</w:t>
      </w:r>
    </w:p>
    <w:p w14:paraId="41103401" w14:textId="77777777" w:rsidR="008177C7" w:rsidRPr="00C36F5A" w:rsidRDefault="008177C7" w:rsidP="008F03B1">
      <w:pPr>
        <w:spacing w:line="360" w:lineRule="auto"/>
        <w:rPr>
          <w:rFonts w:ascii="Georgia" w:hAnsi="Georgia"/>
        </w:rPr>
      </w:pPr>
      <w:r w:rsidRPr="00C36F5A">
        <w:rPr>
          <w:rFonts w:ascii="Georgia" w:hAnsi="Georgia"/>
        </w:rPr>
        <w:t>It includes: asking an old question with a new method that reveals something previously hidden. It includes: applying a framework from one domain to another domain where it generates genuine insight. It includes: finding the flaw in a well-established argument. It includes: synthesizing a body of evidence in a way that reveals a pattern no one had seen.</w:t>
      </w:r>
    </w:p>
    <w:p w14:paraId="25A7E148" w14:textId="57E7ECEF" w:rsidR="008177C7" w:rsidRPr="00C36F5A" w:rsidRDefault="008177C7" w:rsidP="008F03B1">
      <w:pPr>
        <w:spacing w:line="360" w:lineRule="auto"/>
        <w:rPr>
          <w:rFonts w:ascii="Georgia" w:hAnsi="Georgia"/>
        </w:rPr>
      </w:pPr>
      <w:r w:rsidRPr="00C36F5A">
        <w:rPr>
          <w:rFonts w:ascii="Georgia" w:hAnsi="Georgia"/>
        </w:rPr>
        <w:t>It excludes: doing something different for the sake of difference. It excludes: novelty that doesn’t connect to anything important. It excludes: reinventing wheels you don’t know exist.</w:t>
      </w:r>
    </w:p>
    <w:p w14:paraId="347A559B" w14:textId="09E55C98" w:rsidR="008177C7" w:rsidRPr="00C36F5A" w:rsidRDefault="008177C7" w:rsidP="008F03B1">
      <w:pPr>
        <w:spacing w:line="360" w:lineRule="auto"/>
        <w:rPr>
          <w:rFonts w:ascii="Georgia" w:hAnsi="Georgia"/>
        </w:rPr>
      </w:pPr>
      <w:r w:rsidRPr="00C36F5A">
        <w:rPr>
          <w:rFonts w:ascii="Georgia" w:hAnsi="Georgia"/>
        </w:rPr>
        <w:t xml:space="preserve">Historical example: When Santiago Ramón y Cajal used the Golgi staining technique to argue that the nervous system was made of discrete cells (neurons) rather than a continuous network, he wasn’t inventing a completely new technique — he was using an existing method more carefully, more systematically, and reasoning from the results with greater rigor than anyone </w:t>
      </w:r>
      <w:r w:rsidRPr="00C36F5A">
        <w:rPr>
          <w:rFonts w:ascii="Georgia" w:hAnsi="Georgia"/>
        </w:rPr>
        <w:lastRenderedPageBreak/>
        <w:t>before him. The originality was in the quality of application and the precision of reasoning. He won the Nobel Prize.</w:t>
      </w:r>
    </w:p>
    <w:p w14:paraId="5432FBF7" w14:textId="77777777" w:rsidR="008177C7" w:rsidRPr="00C36F5A" w:rsidRDefault="008177C7" w:rsidP="008F03B1">
      <w:pPr>
        <w:spacing w:line="360" w:lineRule="auto"/>
        <w:rPr>
          <w:rFonts w:ascii="Georgia" w:hAnsi="Georgia"/>
        </w:rPr>
      </w:pPr>
      <w:r w:rsidRPr="00C36F5A">
        <w:rPr>
          <w:rFonts w:ascii="Georgia" w:hAnsi="Georgia"/>
        </w:rPr>
        <w:t>Practical implication: Originality is often a property of the question more than the method. A genuinely important question pursued with careful standard methods is more original, in the meaningful sense, than a trivial question pursued with exotic techniques.</w:t>
      </w:r>
    </w:p>
    <w:p w14:paraId="42F918B5" w14:textId="6A5007FD" w:rsidR="008177C7" w:rsidRPr="00C36F5A" w:rsidRDefault="008177C7" w:rsidP="008F03B1">
      <w:pPr>
        <w:spacing w:line="360" w:lineRule="auto"/>
        <w:rPr>
          <w:rFonts w:ascii="Georgia" w:hAnsi="Georgia"/>
        </w:rPr>
      </w:pPr>
      <w:r w:rsidRPr="00C36F5A">
        <w:rPr>
          <w:rFonts w:ascii="Georgia" w:hAnsi="Georgia"/>
        </w:rPr>
        <w:t>The question you should ask yourself is not “has anyone done this before?” but “does doing this move the needle on something that matters, in a way that following from existing work alone could not have achieved?”</w:t>
      </w:r>
    </w:p>
    <w:p w14:paraId="6935B9C2" w14:textId="1B4F75B7" w:rsidR="008177C7" w:rsidRPr="00C36F5A" w:rsidRDefault="008177C7" w:rsidP="008F03B1">
      <w:pPr>
        <w:pStyle w:val="Heading3"/>
        <w:spacing w:line="360" w:lineRule="auto"/>
        <w:rPr>
          <w:rFonts w:ascii="Georgia" w:hAnsi="Georgia"/>
        </w:rPr>
      </w:pPr>
      <w:bookmarkStart w:id="12" w:name="_Toc230985041"/>
      <w:r w:rsidRPr="00C36F5A">
        <w:rPr>
          <w:rFonts w:ascii="Georgia" w:hAnsi="Georgia"/>
        </w:rPr>
        <w:t>What Makes Research Valuable</w:t>
      </w:r>
      <w:bookmarkEnd w:id="12"/>
    </w:p>
    <w:p w14:paraId="4D2437CB" w14:textId="77777777" w:rsidR="008177C7" w:rsidRPr="00C36F5A" w:rsidRDefault="008177C7" w:rsidP="008F03B1">
      <w:pPr>
        <w:spacing w:line="360" w:lineRule="auto"/>
        <w:rPr>
          <w:rFonts w:ascii="Georgia" w:hAnsi="Georgia"/>
        </w:rPr>
      </w:pPr>
      <w:r w:rsidRPr="00C36F5A">
        <w:rPr>
          <w:rFonts w:ascii="Georgia" w:hAnsi="Georgia"/>
        </w:rPr>
        <w:t>Value in research is not one-dimensional. There are at least four distinct axes:</w:t>
      </w:r>
    </w:p>
    <w:p w14:paraId="017D4B4E" w14:textId="77777777" w:rsidR="008177C7" w:rsidRPr="00C36F5A" w:rsidRDefault="008177C7" w:rsidP="008F03B1">
      <w:pPr>
        <w:spacing w:line="360" w:lineRule="auto"/>
        <w:rPr>
          <w:rFonts w:ascii="Georgia" w:hAnsi="Georgia"/>
        </w:rPr>
      </w:pPr>
      <w:r w:rsidRPr="00C36F5A">
        <w:rPr>
          <w:rFonts w:ascii="Georgia" w:hAnsi="Georgia"/>
        </w:rPr>
        <w:t>Axis 1: Truth value — Is it correct? Does it accurately describe reality? This is necessary but not sufficient.</w:t>
      </w:r>
    </w:p>
    <w:p w14:paraId="3EBE99AC" w14:textId="77777777" w:rsidR="008177C7" w:rsidRPr="00C36F5A" w:rsidRDefault="008177C7" w:rsidP="008F03B1">
      <w:pPr>
        <w:spacing w:line="360" w:lineRule="auto"/>
        <w:rPr>
          <w:rFonts w:ascii="Georgia" w:hAnsi="Georgia"/>
        </w:rPr>
      </w:pPr>
      <w:r w:rsidRPr="00C36F5A">
        <w:rPr>
          <w:rFonts w:ascii="Georgia" w:hAnsi="Georgia"/>
        </w:rPr>
        <w:t>Axis 2: Importance — Does it address a question that matters? A perfectly correct answer to a trivial question has low value. The importance question is always relative to some framework of human concerns — scientific progress, practical problems, human welfare.</w:t>
      </w:r>
    </w:p>
    <w:p w14:paraId="311A2704" w14:textId="77777777" w:rsidR="008177C7" w:rsidRPr="00C36F5A" w:rsidRDefault="008177C7" w:rsidP="008F03B1">
      <w:pPr>
        <w:spacing w:line="360" w:lineRule="auto"/>
        <w:rPr>
          <w:rFonts w:ascii="Georgia" w:hAnsi="Georgia"/>
        </w:rPr>
      </w:pPr>
      <w:r w:rsidRPr="00C36F5A">
        <w:rPr>
          <w:rFonts w:ascii="Georgia" w:hAnsi="Georgia"/>
        </w:rPr>
        <w:t>Axis 3: Generativity — Does it open doors? Does it enable other research, other questions, other applications? The most valuable research is often not the research that answers questions but the research that creates new fields of questions worth asking.</w:t>
      </w:r>
    </w:p>
    <w:p w14:paraId="535786FD" w14:textId="77777777" w:rsidR="008177C7" w:rsidRPr="00C36F5A" w:rsidRDefault="008177C7" w:rsidP="008F03B1">
      <w:pPr>
        <w:spacing w:line="360" w:lineRule="auto"/>
        <w:rPr>
          <w:rFonts w:ascii="Georgia" w:hAnsi="Georgia"/>
        </w:rPr>
      </w:pPr>
      <w:r w:rsidRPr="00C36F5A">
        <w:rPr>
          <w:rFonts w:ascii="Georgia" w:hAnsi="Georgia"/>
        </w:rPr>
        <w:t>Axis 4: Durability — Does it hold up? Findings that replicate across contexts, methods, and populations are more valuable than findings that only appear under narrow conditions.</w:t>
      </w:r>
    </w:p>
    <w:p w14:paraId="5FE27D23" w14:textId="29F1F703" w:rsidR="008177C7" w:rsidRPr="00C36F5A" w:rsidRDefault="008177C7" w:rsidP="008F03B1">
      <w:pPr>
        <w:spacing w:line="360" w:lineRule="auto"/>
        <w:rPr>
          <w:rFonts w:ascii="Georgia" w:hAnsi="Georgia"/>
        </w:rPr>
      </w:pPr>
      <w:r w:rsidRPr="00C36F5A">
        <w:rPr>
          <w:rFonts w:ascii="Georgia" w:hAnsi="Georgia"/>
        </w:rPr>
        <w:t xml:space="preserve">Here’s the uncomfortable truth: most published research scores high on axis 1 but low on axes 2, 3, and 4. The publish-or-perish culture in academia creates </w:t>
      </w:r>
      <w:r w:rsidRPr="00C36F5A">
        <w:rPr>
          <w:rFonts w:ascii="Georgia" w:hAnsi="Georgia"/>
        </w:rPr>
        <w:lastRenderedPageBreak/>
        <w:t>strong incentives to produce correct but unimportant, non-generative, and fragile findings.</w:t>
      </w:r>
    </w:p>
    <w:p w14:paraId="0EE790C5" w14:textId="77777777" w:rsidR="008177C7" w:rsidRPr="00C36F5A" w:rsidRDefault="008177C7" w:rsidP="008F03B1">
      <w:pPr>
        <w:spacing w:line="360" w:lineRule="auto"/>
        <w:rPr>
          <w:rFonts w:ascii="Georgia" w:hAnsi="Georgia"/>
        </w:rPr>
      </w:pPr>
      <w:r w:rsidRPr="00C36F5A">
        <w:rPr>
          <w:rFonts w:ascii="Georgia" w:hAnsi="Georgia"/>
        </w:rPr>
        <w:t>The replication crisis that has swept through psychology, medicine, nutrition science, and other fields in the last 15 years is partly a result of systematically optimizing for axis 1 (getting a significant result in a study) while neglecting axes 3 and 4.</w:t>
      </w:r>
    </w:p>
    <w:p w14:paraId="64A97C01" w14:textId="77777777" w:rsidR="008177C7" w:rsidRPr="00C36F5A" w:rsidRDefault="008177C7" w:rsidP="008F03B1">
      <w:pPr>
        <w:spacing w:line="360" w:lineRule="auto"/>
        <w:rPr>
          <w:rFonts w:ascii="Georgia" w:hAnsi="Georgia"/>
        </w:rPr>
      </w:pPr>
      <w:r w:rsidRPr="00C36F5A">
        <w:rPr>
          <w:rFonts w:ascii="Georgia" w:hAnsi="Georgia"/>
        </w:rPr>
        <w:t>Impactful research typically addresses an important question (axis 2), produces a finding robust enough to hold up (axis 4), and in doing so reveals something that opens new intellectual territory (axis 3). Truth is table stakes — the minimum requirement, not the achievement.</w:t>
      </w:r>
    </w:p>
    <w:p w14:paraId="5507132B" w14:textId="429DE5B0" w:rsidR="008177C7" w:rsidRPr="00C36F5A" w:rsidRDefault="008177C7" w:rsidP="008F03B1">
      <w:pPr>
        <w:pStyle w:val="Heading3"/>
        <w:spacing w:line="360" w:lineRule="auto"/>
        <w:rPr>
          <w:rFonts w:ascii="Georgia" w:hAnsi="Georgia"/>
        </w:rPr>
      </w:pPr>
      <w:bookmarkStart w:id="13" w:name="_Toc230985042"/>
      <w:r w:rsidRPr="00C36F5A">
        <w:rPr>
          <w:rFonts w:ascii="Georgia" w:hAnsi="Georgia"/>
        </w:rPr>
        <w:t>What Separates Weak from Impactful Research</w:t>
      </w:r>
      <w:bookmarkEnd w:id="13"/>
    </w:p>
    <w:p w14:paraId="0B774C8A" w14:textId="77777777" w:rsidR="008177C7" w:rsidRPr="00C36F5A" w:rsidRDefault="008177C7" w:rsidP="008F03B1">
      <w:pPr>
        <w:spacing w:line="360" w:lineRule="auto"/>
        <w:rPr>
          <w:rFonts w:ascii="Georgia" w:hAnsi="Georgia"/>
        </w:rPr>
      </w:pPr>
      <w:r w:rsidRPr="00C36F5A">
        <w:rPr>
          <w:rFonts w:ascii="Georgia" w:hAnsi="Georgia"/>
        </w:rPr>
        <w:t>This is best understood through comparative cases.</w:t>
      </w:r>
    </w:p>
    <w:p w14:paraId="7ABFFD88" w14:textId="77777777" w:rsidR="008177C7" w:rsidRPr="00C36F5A" w:rsidRDefault="008177C7" w:rsidP="008F03B1">
      <w:pPr>
        <w:spacing w:line="360" w:lineRule="auto"/>
        <w:rPr>
          <w:rFonts w:ascii="Georgia" w:hAnsi="Georgia"/>
        </w:rPr>
      </w:pPr>
      <w:r w:rsidRPr="00C36F5A">
        <w:rPr>
          <w:rFonts w:ascii="Georgia" w:hAnsi="Georgia"/>
        </w:rPr>
        <w:t>Case 1: The Question</w:t>
      </w:r>
    </w:p>
    <w:p w14:paraId="326E3B79" w14:textId="77777777" w:rsidR="008177C7" w:rsidRPr="00C36F5A" w:rsidRDefault="008177C7" w:rsidP="008F03B1">
      <w:pPr>
        <w:spacing w:line="360" w:lineRule="auto"/>
        <w:rPr>
          <w:rFonts w:ascii="Georgia" w:hAnsi="Georgia"/>
        </w:rPr>
      </w:pPr>
      <w:r w:rsidRPr="00C36F5A">
        <w:rPr>
          <w:rFonts w:ascii="Georgia" w:hAnsi="Georgia"/>
        </w:rPr>
        <w:t>Weak research asks: Is there a relationship between X and Y?</w:t>
      </w:r>
    </w:p>
    <w:p w14:paraId="49EC6E8B" w14:textId="77777777" w:rsidR="008177C7" w:rsidRPr="00C36F5A" w:rsidRDefault="008177C7" w:rsidP="008F03B1">
      <w:pPr>
        <w:spacing w:line="360" w:lineRule="auto"/>
        <w:rPr>
          <w:rFonts w:ascii="Georgia" w:hAnsi="Georgia"/>
        </w:rPr>
      </w:pPr>
      <w:r w:rsidRPr="00C36F5A">
        <w:rPr>
          <w:rFonts w:ascii="Georgia" w:hAnsi="Georgia"/>
        </w:rPr>
        <w:t>This is weak because almost everything is related to everything else at some level. Finding a correlation between two variables is trivially easy with large enough samples. The question practically guarantees a publishable result that means nothing.</w:t>
      </w:r>
    </w:p>
    <w:p w14:paraId="0E599F51" w14:textId="77777777" w:rsidR="008177C7" w:rsidRPr="00C36F5A" w:rsidRDefault="008177C7" w:rsidP="008F03B1">
      <w:pPr>
        <w:spacing w:line="360" w:lineRule="auto"/>
        <w:rPr>
          <w:rFonts w:ascii="Georgia" w:hAnsi="Georgia"/>
        </w:rPr>
      </w:pPr>
      <w:r w:rsidRPr="00C36F5A">
        <w:rPr>
          <w:rFonts w:ascii="Georgia" w:hAnsi="Georgia"/>
        </w:rPr>
        <w:t>Strong research asks: Under what conditions does X cause Y, through what mechanism, and with what magnitude of effect that matters in practice?</w:t>
      </w:r>
    </w:p>
    <w:p w14:paraId="1F41B195" w14:textId="77777777" w:rsidR="008177C7" w:rsidRPr="00C36F5A" w:rsidRDefault="008177C7" w:rsidP="008F03B1">
      <w:pPr>
        <w:spacing w:line="360" w:lineRule="auto"/>
        <w:rPr>
          <w:rFonts w:ascii="Georgia" w:hAnsi="Georgia"/>
        </w:rPr>
      </w:pPr>
      <w:r w:rsidRPr="00C36F5A">
        <w:rPr>
          <w:rFonts w:ascii="Georgia" w:hAnsi="Georgia"/>
        </w:rPr>
        <w:t>This question is harder, more specific, and the answer — if you get one — actually tells you something you can use.</w:t>
      </w:r>
    </w:p>
    <w:p w14:paraId="36465BB9" w14:textId="77777777" w:rsidR="008177C7" w:rsidRPr="00C36F5A" w:rsidRDefault="008177C7" w:rsidP="008F03B1">
      <w:pPr>
        <w:spacing w:line="360" w:lineRule="auto"/>
        <w:rPr>
          <w:rFonts w:ascii="Georgia" w:hAnsi="Georgia"/>
        </w:rPr>
      </w:pPr>
      <w:r w:rsidRPr="00C36F5A">
        <w:rPr>
          <w:rFonts w:ascii="Georgia" w:hAnsi="Georgia"/>
        </w:rPr>
        <w:t>Case 2: The Sample</w:t>
      </w:r>
    </w:p>
    <w:p w14:paraId="4439A3B2" w14:textId="0A5D58C3" w:rsidR="008177C7" w:rsidRPr="00C36F5A" w:rsidRDefault="008177C7" w:rsidP="008F03B1">
      <w:pPr>
        <w:spacing w:line="360" w:lineRule="auto"/>
        <w:rPr>
          <w:rFonts w:ascii="Georgia" w:hAnsi="Georgia"/>
        </w:rPr>
      </w:pPr>
      <w:r w:rsidRPr="00C36F5A">
        <w:rPr>
          <w:rFonts w:ascii="Georgia" w:hAnsi="Georgia"/>
        </w:rPr>
        <w:t>Weak research: A study of human psychology conducted entirely on WEIRD subjects (Western, Educated, Industrialized, Rich, Democratic) — typically American undergraduates — and generalized to “humans.”</w:t>
      </w:r>
    </w:p>
    <w:p w14:paraId="7249B52F" w14:textId="2193E00F" w:rsidR="008177C7" w:rsidRPr="00C36F5A" w:rsidRDefault="008177C7" w:rsidP="008F03B1">
      <w:pPr>
        <w:spacing w:line="360" w:lineRule="auto"/>
        <w:rPr>
          <w:rFonts w:ascii="Georgia" w:hAnsi="Georgia"/>
        </w:rPr>
      </w:pPr>
      <w:r w:rsidRPr="00C36F5A">
        <w:rPr>
          <w:rFonts w:ascii="Georgia" w:hAnsi="Georgia"/>
        </w:rPr>
        <w:lastRenderedPageBreak/>
        <w:t>The majority of psychology’s published literature is based on this population, which represents roughly 12% of the world but is treated as universal. This is not a minor methodological footnote. It is a systematic distortion of our understanding of human nature that has been built into the field’s foundations.</w:t>
      </w:r>
    </w:p>
    <w:p w14:paraId="10B8BDE5" w14:textId="55690D34" w:rsidR="008177C7" w:rsidRPr="00C36F5A" w:rsidRDefault="008177C7" w:rsidP="008F03B1">
      <w:pPr>
        <w:spacing w:line="360" w:lineRule="auto"/>
        <w:rPr>
          <w:rFonts w:ascii="Georgia" w:hAnsi="Georgia"/>
        </w:rPr>
      </w:pPr>
      <w:r w:rsidRPr="00C36F5A">
        <w:rPr>
          <w:rFonts w:ascii="Georgia" w:hAnsi="Georgia"/>
        </w:rPr>
        <w:t>Strong research: Studies designed with explicit awareness of the population’s representativeness, either by sampling broadly or by explicitly limiting conclusions to the studied population.</w:t>
      </w:r>
    </w:p>
    <w:p w14:paraId="1A59AA5F" w14:textId="77777777" w:rsidR="008177C7" w:rsidRPr="00C36F5A" w:rsidRDefault="008177C7" w:rsidP="008F03B1">
      <w:pPr>
        <w:spacing w:line="360" w:lineRule="auto"/>
        <w:rPr>
          <w:rFonts w:ascii="Georgia" w:hAnsi="Georgia"/>
        </w:rPr>
      </w:pPr>
      <w:r w:rsidRPr="00C36F5A">
        <w:rPr>
          <w:rFonts w:ascii="Georgia" w:hAnsi="Georgia"/>
        </w:rPr>
        <w:t>Case 3: The Interpretation</w:t>
      </w:r>
    </w:p>
    <w:p w14:paraId="7CE9D07B" w14:textId="104FF6D6" w:rsidR="008177C7" w:rsidRPr="00C36F5A" w:rsidRDefault="008177C7" w:rsidP="008F03B1">
      <w:pPr>
        <w:spacing w:line="360" w:lineRule="auto"/>
        <w:rPr>
          <w:rFonts w:ascii="Georgia" w:hAnsi="Georgia"/>
        </w:rPr>
      </w:pPr>
      <w:r w:rsidRPr="00C36F5A">
        <w:rPr>
          <w:rFonts w:ascii="Georgia" w:hAnsi="Georgia"/>
        </w:rPr>
        <w:t>Weak research finds that meditation reduces self-reported anxiety in a 6-week study with 40 participants and concludes: “Meditation is an effective treatment for anxiety disorders.”</w:t>
      </w:r>
    </w:p>
    <w:p w14:paraId="30EFF3F3" w14:textId="77777777" w:rsidR="008177C7" w:rsidRPr="00C36F5A" w:rsidRDefault="008177C7" w:rsidP="008F03B1">
      <w:pPr>
        <w:spacing w:line="360" w:lineRule="auto"/>
        <w:rPr>
          <w:rFonts w:ascii="Georgia" w:hAnsi="Georgia"/>
        </w:rPr>
      </w:pPr>
      <w:r w:rsidRPr="00C36F5A">
        <w:rPr>
          <w:rFonts w:ascii="Georgia" w:hAnsi="Georgia"/>
        </w:rPr>
        <w:t>Strong research notes: small sample, short duration, self-report bias, no active control group, no long-term follow-up, population limited to those willing to volunteer for meditation research, effect size modest, clinical significance unclear.</w:t>
      </w:r>
    </w:p>
    <w:p w14:paraId="006E6F19" w14:textId="1392D84A" w:rsidR="008177C7" w:rsidRPr="00C36F5A" w:rsidRDefault="008177C7" w:rsidP="008F03B1">
      <w:pPr>
        <w:spacing w:line="360" w:lineRule="auto"/>
        <w:rPr>
          <w:rFonts w:ascii="Georgia" w:hAnsi="Georgia"/>
        </w:rPr>
      </w:pPr>
      <w:r w:rsidRPr="00C36F5A">
        <w:rPr>
          <w:rFonts w:ascii="Georgia" w:hAnsi="Georgia"/>
        </w:rPr>
        <w:t>The weak researcher stops at the finding. The strong researcher asks: what would I need to demonstrate to actually support this conclusion? And measures the distance between what they have and what they’d need.</w:t>
      </w:r>
    </w:p>
    <w:p w14:paraId="27A8BFF1" w14:textId="0DA0D2F2" w:rsidR="008177C7" w:rsidRPr="00C36F5A" w:rsidRDefault="008177C7" w:rsidP="008F03B1">
      <w:pPr>
        <w:spacing w:line="360" w:lineRule="auto"/>
        <w:rPr>
          <w:rFonts w:ascii="Georgia" w:hAnsi="Georgia"/>
        </w:rPr>
      </w:pPr>
      <w:r w:rsidRPr="00C36F5A">
        <w:rPr>
          <w:rFonts w:ascii="Georgia" w:hAnsi="Georgia"/>
        </w:rPr>
        <w:t>The core separator: Weak researchers ask “what can I conclude from my data?” Strong researchers ask “what would I need to demonstrate X, and how close does my data get me?”</w:t>
      </w:r>
    </w:p>
    <w:p w14:paraId="0FD83A53" w14:textId="77777777" w:rsidR="008177C7" w:rsidRPr="00C36F5A" w:rsidRDefault="008177C7" w:rsidP="008F03B1">
      <w:pPr>
        <w:spacing w:line="360" w:lineRule="auto"/>
        <w:rPr>
          <w:rFonts w:ascii="Georgia" w:hAnsi="Georgia"/>
        </w:rPr>
      </w:pPr>
      <w:r w:rsidRPr="00C36F5A">
        <w:rPr>
          <w:rFonts w:ascii="Georgia" w:hAnsi="Georgia"/>
        </w:rPr>
        <w:t>This difference in orientation produces fundamentally different research.</w:t>
      </w:r>
    </w:p>
    <w:p w14:paraId="754242DA" w14:textId="77777777" w:rsidR="008177C7" w:rsidRPr="00C36F5A" w:rsidRDefault="008177C7" w:rsidP="008F03B1">
      <w:pPr>
        <w:pStyle w:val="Heading2"/>
        <w:spacing w:line="360" w:lineRule="auto"/>
        <w:jc w:val="center"/>
        <w:rPr>
          <w:rFonts w:ascii="Georgia" w:hAnsi="Georgia"/>
        </w:rPr>
      </w:pPr>
      <w:bookmarkStart w:id="14" w:name="_Toc230985043"/>
      <w:r w:rsidRPr="00C36F5A">
        <w:rPr>
          <w:rFonts w:ascii="Georgia" w:hAnsi="Georgia"/>
        </w:rPr>
        <w:lastRenderedPageBreak/>
        <w:t>PART TWO: HOW ELITE RESEARCHERS THINK</w:t>
      </w:r>
      <w:bookmarkEnd w:id="14"/>
    </w:p>
    <w:p w14:paraId="0A0B8C56" w14:textId="6DC93D44" w:rsidR="008177C7" w:rsidRPr="00C36F5A" w:rsidRDefault="008177C7" w:rsidP="008F03B1">
      <w:pPr>
        <w:pStyle w:val="Heading3"/>
        <w:spacing w:line="360" w:lineRule="auto"/>
        <w:rPr>
          <w:rFonts w:ascii="Georgia" w:hAnsi="Georgia"/>
        </w:rPr>
      </w:pPr>
      <w:bookmarkStart w:id="15" w:name="_Toc230985044"/>
      <w:r w:rsidRPr="00C36F5A">
        <w:rPr>
          <w:rFonts w:ascii="Georgia" w:hAnsi="Georgia"/>
        </w:rPr>
        <w:t>The Internal Cognitive Life of Expert Researchers</w:t>
      </w:r>
      <w:bookmarkEnd w:id="15"/>
    </w:p>
    <w:p w14:paraId="78138718" w14:textId="391F06E8" w:rsidR="008177C7" w:rsidRPr="00C36F5A" w:rsidRDefault="008177C7" w:rsidP="008F03B1">
      <w:pPr>
        <w:spacing w:line="360" w:lineRule="auto"/>
        <w:rPr>
          <w:rFonts w:ascii="Georgia" w:hAnsi="Georgia"/>
        </w:rPr>
      </w:pPr>
      <w:r w:rsidRPr="00C36F5A">
        <w:rPr>
          <w:rFonts w:ascii="Georgia" w:hAnsi="Georgia"/>
        </w:rPr>
        <w:t>This is what almost no methods course teaches, because it’s hard to formalize. But it’s what separates researchers who produce important work from those who produce technically competent but forgettable work.</w:t>
      </w:r>
    </w:p>
    <w:p w14:paraId="2032AB57" w14:textId="77777777" w:rsidR="008177C7" w:rsidRPr="00C36F5A" w:rsidRDefault="008177C7" w:rsidP="008F03B1">
      <w:pPr>
        <w:spacing w:line="360" w:lineRule="auto"/>
        <w:rPr>
          <w:rFonts w:ascii="Georgia" w:hAnsi="Georgia"/>
        </w:rPr>
      </w:pPr>
      <w:r w:rsidRPr="00C36F5A">
        <w:rPr>
          <w:rFonts w:ascii="Georgia" w:hAnsi="Georgia"/>
        </w:rPr>
        <w:t>They think in problems, not topics.</w:t>
      </w:r>
    </w:p>
    <w:p w14:paraId="52E3F9C1" w14:textId="0E49B874" w:rsidR="008177C7" w:rsidRPr="00C36F5A" w:rsidRDefault="008177C7" w:rsidP="008F03B1">
      <w:pPr>
        <w:spacing w:line="360" w:lineRule="auto"/>
        <w:rPr>
          <w:rFonts w:ascii="Georgia" w:hAnsi="Georgia"/>
        </w:rPr>
      </w:pPr>
      <w:r w:rsidRPr="00C36F5A">
        <w:rPr>
          <w:rFonts w:ascii="Georgia" w:hAnsi="Georgia"/>
        </w:rPr>
        <w:t>An amateur thinks: “I’m interested in memory.” An expert thinks: “There’s a specific inconsistency between the consolidation literature and the reconsolidation findings that nobody has satisfactorily resolved — the mechanisms proposed by Nader’s work and the classical Müller-Pilzecker framework make contradictory predictions under conditions X and Y, and that gap is where something important is hiding.”</w:t>
      </w:r>
    </w:p>
    <w:p w14:paraId="0EF13017" w14:textId="77777777" w:rsidR="008177C7" w:rsidRPr="00C36F5A" w:rsidRDefault="008177C7" w:rsidP="008F03B1">
      <w:pPr>
        <w:spacing w:line="360" w:lineRule="auto"/>
        <w:rPr>
          <w:rFonts w:ascii="Georgia" w:hAnsi="Georgia"/>
        </w:rPr>
      </w:pPr>
      <w:r w:rsidRPr="00C36F5A">
        <w:rPr>
          <w:rFonts w:ascii="Georgia" w:hAnsi="Georgia"/>
        </w:rPr>
        <w:t>The expert has a problem. A specific, localized intellectual tension that demands resolution. The amateur has a subject area.</w:t>
      </w:r>
    </w:p>
    <w:p w14:paraId="55CEA710" w14:textId="77777777" w:rsidR="008177C7" w:rsidRPr="00C36F5A" w:rsidRDefault="008177C7" w:rsidP="008F03B1">
      <w:pPr>
        <w:spacing w:line="360" w:lineRule="auto"/>
        <w:rPr>
          <w:rFonts w:ascii="Georgia" w:hAnsi="Georgia"/>
        </w:rPr>
      </w:pPr>
      <w:r w:rsidRPr="00C36F5A">
        <w:rPr>
          <w:rFonts w:ascii="Georgia" w:hAnsi="Georgia"/>
        </w:rPr>
        <w:t>They maintain active uncertainty.</w:t>
      </w:r>
    </w:p>
    <w:p w14:paraId="73EC004E" w14:textId="59FAABC8" w:rsidR="008177C7" w:rsidRPr="00C36F5A" w:rsidRDefault="008177C7" w:rsidP="008F03B1">
      <w:pPr>
        <w:spacing w:line="360" w:lineRule="auto"/>
        <w:rPr>
          <w:rFonts w:ascii="Georgia" w:hAnsi="Georgia"/>
        </w:rPr>
      </w:pPr>
      <w:r w:rsidRPr="00C36F5A">
        <w:rPr>
          <w:rFonts w:ascii="Georgia" w:hAnsi="Georgia"/>
        </w:rPr>
        <w:t>Expert researchers carry open questions with them constantly. Not as a source of anxiety, but as a cognitive background process — a set of unresolved tensions they’re always turning over, looking for new angles. When they read something apparently unrelated, part of their mind is always asking: does this connect to my open problem?</w:t>
      </w:r>
    </w:p>
    <w:p w14:paraId="3FD494F7" w14:textId="246A12F3" w:rsidR="008177C7" w:rsidRPr="00C36F5A" w:rsidRDefault="008177C7" w:rsidP="008F03B1">
      <w:pPr>
        <w:spacing w:line="360" w:lineRule="auto"/>
        <w:rPr>
          <w:rFonts w:ascii="Georgia" w:hAnsi="Georgia"/>
        </w:rPr>
      </w:pPr>
      <w:r w:rsidRPr="00C36F5A">
        <w:rPr>
          <w:rFonts w:ascii="Georgia" w:hAnsi="Georgia"/>
        </w:rPr>
        <w:t>This is not something they do deliberately. It’s a habit of mind developed over years. But you can begin developing it deliberately by explicitly maintaining a list of your open questions and reviewing them regularly.</w:t>
      </w:r>
    </w:p>
    <w:p w14:paraId="59639F78" w14:textId="77777777" w:rsidR="008177C7" w:rsidRPr="00C36F5A" w:rsidRDefault="008177C7" w:rsidP="008F03B1">
      <w:pPr>
        <w:spacing w:line="360" w:lineRule="auto"/>
        <w:rPr>
          <w:rFonts w:ascii="Georgia" w:hAnsi="Georgia"/>
        </w:rPr>
      </w:pPr>
      <w:r w:rsidRPr="00C36F5A">
        <w:rPr>
          <w:rFonts w:ascii="Georgia" w:hAnsi="Georgia"/>
        </w:rPr>
        <w:t>They distinguish between what they know, what they believe, and what they assume.</w:t>
      </w:r>
    </w:p>
    <w:p w14:paraId="5DE9B355" w14:textId="201FD7E5" w:rsidR="008177C7" w:rsidRPr="00C36F5A" w:rsidRDefault="008177C7" w:rsidP="008F03B1">
      <w:pPr>
        <w:spacing w:line="360" w:lineRule="auto"/>
        <w:rPr>
          <w:rFonts w:ascii="Georgia" w:hAnsi="Georgia"/>
        </w:rPr>
      </w:pPr>
      <w:r w:rsidRPr="00C36F5A">
        <w:rPr>
          <w:rFonts w:ascii="Georgia" w:hAnsi="Georgia"/>
        </w:rPr>
        <w:lastRenderedPageBreak/>
        <w:t>Most people don’t make this distinction. They have one category: things in their head. Expert researchers maintain a very clear internal hierarchy:</w:t>
      </w:r>
    </w:p>
    <w:p w14:paraId="69919D91" w14:textId="77777777" w:rsidR="008177C7" w:rsidRPr="00C36F5A" w:rsidRDefault="008177C7" w:rsidP="008F03B1">
      <w:pPr>
        <w:spacing w:line="360" w:lineRule="auto"/>
        <w:rPr>
          <w:rFonts w:ascii="Georgia" w:hAnsi="Georgia"/>
        </w:rPr>
      </w:pPr>
      <w:r w:rsidRPr="00C36F5A">
        <w:rPr>
          <w:rFonts w:ascii="Georgia" w:hAnsi="Georgia"/>
        </w:rPr>
        <w:t>Things I know, with strong evidence and mechanistic understanding</w:t>
      </w:r>
    </w:p>
    <w:p w14:paraId="1256ADC7" w14:textId="77777777" w:rsidR="008177C7" w:rsidRPr="00C36F5A" w:rsidRDefault="008177C7" w:rsidP="008F03B1">
      <w:pPr>
        <w:spacing w:line="360" w:lineRule="auto"/>
        <w:rPr>
          <w:rFonts w:ascii="Georgia" w:hAnsi="Georgia"/>
        </w:rPr>
      </w:pPr>
      <w:r w:rsidRPr="00C36F5A">
        <w:rPr>
          <w:rFonts w:ascii="Georgia" w:hAnsi="Georgia"/>
        </w:rPr>
        <w:t>Things I believe, with reasonable evidence but remaining uncertainty</w:t>
      </w:r>
    </w:p>
    <w:p w14:paraId="22556690" w14:textId="1ABA1748" w:rsidR="008177C7" w:rsidRPr="00C36F5A" w:rsidRDefault="008177C7" w:rsidP="008F03B1">
      <w:pPr>
        <w:spacing w:line="360" w:lineRule="auto"/>
        <w:rPr>
          <w:rFonts w:ascii="Georgia" w:hAnsi="Georgia"/>
        </w:rPr>
      </w:pPr>
      <w:r w:rsidRPr="00C36F5A">
        <w:rPr>
          <w:rFonts w:ascii="Georgia" w:hAnsi="Georgia"/>
        </w:rPr>
        <w:t>Things I assume, which seem reasonable but I haven’t examined carefully</w:t>
      </w:r>
    </w:p>
    <w:p w14:paraId="414C6FCA" w14:textId="78D53AA1" w:rsidR="008177C7" w:rsidRPr="00C36F5A" w:rsidRDefault="008177C7" w:rsidP="008F03B1">
      <w:pPr>
        <w:spacing w:line="360" w:lineRule="auto"/>
        <w:rPr>
          <w:rFonts w:ascii="Georgia" w:hAnsi="Georgia"/>
        </w:rPr>
      </w:pPr>
      <w:r w:rsidRPr="00C36F5A">
        <w:rPr>
          <w:rFonts w:ascii="Georgia" w:hAnsi="Georgia"/>
        </w:rPr>
        <w:t>Things I’m working from, which I know are simplifications but are useful</w:t>
      </w:r>
    </w:p>
    <w:p w14:paraId="2C696B2E" w14:textId="084DA855" w:rsidR="008177C7" w:rsidRPr="00C36F5A" w:rsidRDefault="008177C7" w:rsidP="008F03B1">
      <w:pPr>
        <w:spacing w:line="360" w:lineRule="auto"/>
        <w:rPr>
          <w:rFonts w:ascii="Georgia" w:hAnsi="Georgia"/>
        </w:rPr>
      </w:pPr>
      <w:r w:rsidRPr="00C36F5A">
        <w:rPr>
          <w:rFonts w:ascii="Georgia" w:hAnsi="Georgia"/>
        </w:rPr>
        <w:t>The most dangerous category is the third one — assumptions that feel like knowledge. The best researchers regularly audit their assumptions, asking: why do I believe this? Have I actually examined this, or am I taking it for granted?</w:t>
      </w:r>
    </w:p>
    <w:p w14:paraId="63419289" w14:textId="77777777" w:rsidR="008177C7" w:rsidRPr="00C36F5A" w:rsidRDefault="008177C7" w:rsidP="008F03B1">
      <w:pPr>
        <w:spacing w:line="360" w:lineRule="auto"/>
        <w:rPr>
          <w:rFonts w:ascii="Georgia" w:hAnsi="Georgia"/>
        </w:rPr>
      </w:pPr>
      <w:r w:rsidRPr="00C36F5A">
        <w:rPr>
          <w:rFonts w:ascii="Georgia" w:hAnsi="Georgia"/>
        </w:rPr>
        <w:t>They are comfortable with not knowing.</w:t>
      </w:r>
    </w:p>
    <w:p w14:paraId="659F6EE7" w14:textId="6A6159EE" w:rsidR="008177C7" w:rsidRPr="00C36F5A" w:rsidRDefault="008177C7" w:rsidP="008F03B1">
      <w:pPr>
        <w:spacing w:line="360" w:lineRule="auto"/>
        <w:rPr>
          <w:rFonts w:ascii="Georgia" w:hAnsi="Georgia"/>
        </w:rPr>
      </w:pPr>
      <w:r w:rsidRPr="00C36F5A">
        <w:rPr>
          <w:rFonts w:ascii="Georgia" w:hAnsi="Georgia"/>
        </w:rPr>
        <w:t>This sounds simple. It is extraordinarily rare. Most people, when they encounter something they don’t understand, experience it as a threat and either avoid it, fake understanding, or quickly adopt someone else’s explanation. Expert researchers experience genuine ignorance as interesting — as pointing toward where the real work is.</w:t>
      </w:r>
    </w:p>
    <w:p w14:paraId="306E8BA8" w14:textId="7C93A3B5" w:rsidR="008177C7" w:rsidRPr="00C36F5A" w:rsidRDefault="008177C7" w:rsidP="008F03B1">
      <w:pPr>
        <w:spacing w:line="360" w:lineRule="auto"/>
        <w:rPr>
          <w:rFonts w:ascii="Georgia" w:hAnsi="Georgia"/>
        </w:rPr>
      </w:pPr>
      <w:r w:rsidRPr="00C36F5A">
        <w:rPr>
          <w:rFonts w:ascii="Georgia" w:hAnsi="Georgia"/>
        </w:rPr>
        <w:t>Richard Feynman described this beautifully. He said most people, when they don’t understand something, want to make the feeling of not understanding go away. He wanted to actually understand. These produce entirely different behaviors.</w:t>
      </w:r>
    </w:p>
    <w:p w14:paraId="1BF0698D" w14:textId="77777777" w:rsidR="008177C7" w:rsidRPr="00C36F5A" w:rsidRDefault="008177C7" w:rsidP="008F03B1">
      <w:pPr>
        <w:spacing w:line="360" w:lineRule="auto"/>
        <w:rPr>
          <w:rFonts w:ascii="Georgia" w:hAnsi="Georgia"/>
        </w:rPr>
      </w:pPr>
      <w:r w:rsidRPr="00C36F5A">
        <w:rPr>
          <w:rFonts w:ascii="Georgia" w:hAnsi="Georgia"/>
        </w:rPr>
        <w:t>They think about thinking.</w:t>
      </w:r>
    </w:p>
    <w:p w14:paraId="710DFE91" w14:textId="2FC4C6F8" w:rsidR="008177C7" w:rsidRPr="00C36F5A" w:rsidRDefault="008177C7" w:rsidP="008F03B1">
      <w:pPr>
        <w:spacing w:line="360" w:lineRule="auto"/>
        <w:rPr>
          <w:rFonts w:ascii="Georgia" w:hAnsi="Georgia"/>
        </w:rPr>
      </w:pPr>
      <w:r w:rsidRPr="00C36F5A">
        <w:rPr>
          <w:rFonts w:ascii="Georgia" w:hAnsi="Georgia"/>
        </w:rPr>
        <w:t>Metacognition — thinking about how you’re thinking — is a consistent feature of elite researchers. They notice when they’re reasoning from emotion rather than evidence. They notice when they’re too attached to a hypothesis. They notice when they’ve stopped asking critical questions about their own work. And they actively correct for it.</w:t>
      </w:r>
    </w:p>
    <w:p w14:paraId="40EBF14B" w14:textId="77777777" w:rsidR="008177C7" w:rsidRPr="00C36F5A" w:rsidRDefault="008177C7" w:rsidP="008F03B1">
      <w:pPr>
        <w:pStyle w:val="Heading2"/>
        <w:spacing w:line="360" w:lineRule="auto"/>
        <w:jc w:val="center"/>
        <w:rPr>
          <w:rFonts w:ascii="Georgia" w:hAnsi="Georgia"/>
        </w:rPr>
      </w:pPr>
      <w:bookmarkStart w:id="16" w:name="_Toc230985045"/>
      <w:r w:rsidRPr="00C36F5A">
        <w:rPr>
          <w:rFonts w:ascii="Georgia" w:hAnsi="Georgia"/>
        </w:rPr>
        <w:lastRenderedPageBreak/>
        <w:t>PART THREE: THE THINKING SYSTEMS</w:t>
      </w:r>
      <w:bookmarkEnd w:id="16"/>
    </w:p>
    <w:p w14:paraId="3694A463" w14:textId="2B11F3F5" w:rsidR="008177C7" w:rsidRPr="00C36F5A" w:rsidRDefault="008177C7" w:rsidP="008F03B1">
      <w:pPr>
        <w:pStyle w:val="Heading3"/>
        <w:spacing w:line="360" w:lineRule="auto"/>
        <w:rPr>
          <w:rFonts w:ascii="Georgia" w:hAnsi="Georgia"/>
        </w:rPr>
      </w:pPr>
      <w:bookmarkStart w:id="17" w:name="_Toc230985046"/>
      <w:r w:rsidRPr="00C36F5A">
        <w:rPr>
          <w:rFonts w:ascii="Georgia" w:hAnsi="Georgia"/>
        </w:rPr>
        <w:t>Scientific Thinking</w:t>
      </w:r>
      <w:bookmarkEnd w:id="17"/>
    </w:p>
    <w:p w14:paraId="7F733125" w14:textId="353AEF36" w:rsidR="008177C7" w:rsidRPr="00C36F5A" w:rsidRDefault="008177C7" w:rsidP="008F03B1">
      <w:pPr>
        <w:spacing w:line="360" w:lineRule="auto"/>
        <w:rPr>
          <w:rFonts w:ascii="Georgia" w:hAnsi="Georgia"/>
        </w:rPr>
      </w:pPr>
      <w:r w:rsidRPr="00C36F5A">
        <w:rPr>
          <w:rFonts w:ascii="Georgia" w:hAnsi="Georgia"/>
        </w:rPr>
        <w:t>Scientific thinking is not a single skill. It’s a cluster of coordinated habits that reinforce each other.</w:t>
      </w:r>
    </w:p>
    <w:p w14:paraId="013147B7" w14:textId="0441168F" w:rsidR="008177C7" w:rsidRPr="00C36F5A" w:rsidRDefault="008177C7" w:rsidP="008F03B1">
      <w:pPr>
        <w:pStyle w:val="Heading4"/>
        <w:spacing w:line="360" w:lineRule="auto"/>
        <w:rPr>
          <w:rFonts w:ascii="Georgia" w:hAnsi="Georgia"/>
        </w:rPr>
      </w:pPr>
      <w:r w:rsidRPr="00C36F5A">
        <w:rPr>
          <w:rFonts w:ascii="Georgia" w:hAnsi="Georgia"/>
        </w:rPr>
        <w:t>The foundational habit: operationalization</w:t>
      </w:r>
    </w:p>
    <w:p w14:paraId="5A98E0EA" w14:textId="77777777" w:rsidR="008177C7" w:rsidRPr="00C36F5A" w:rsidRDefault="008177C7" w:rsidP="008F03B1">
      <w:pPr>
        <w:spacing w:line="360" w:lineRule="auto"/>
        <w:rPr>
          <w:rFonts w:ascii="Georgia" w:hAnsi="Georgia"/>
        </w:rPr>
      </w:pPr>
      <w:r w:rsidRPr="00C36F5A">
        <w:rPr>
          <w:rFonts w:ascii="Georgia" w:hAnsi="Georgia"/>
        </w:rPr>
        <w:t>Before you can study anything scientifically, you must be able to say precisely what you mean. This sounds obvious. It is almost never done well.</w:t>
      </w:r>
    </w:p>
    <w:p w14:paraId="35F95C02" w14:textId="73AC9563" w:rsidR="008177C7" w:rsidRPr="00C36F5A" w:rsidRDefault="008177C7" w:rsidP="008F03B1">
      <w:pPr>
        <w:spacing w:line="360" w:lineRule="auto"/>
        <w:rPr>
          <w:rFonts w:ascii="Georgia" w:hAnsi="Georgia"/>
        </w:rPr>
      </w:pPr>
      <w:r w:rsidRPr="00C36F5A">
        <w:rPr>
          <w:rFonts w:ascii="Georgia" w:hAnsi="Georgia"/>
        </w:rPr>
        <w:t>“Intelligence” — what exactly do you mean? Processing speed? Working memory capacity? Fluid reasoning? Crystallized knowledge? General factor g? Each of these is measurable. “Intelligence” generically is not.</w:t>
      </w:r>
    </w:p>
    <w:p w14:paraId="3A4B865A" w14:textId="78FBB2D3" w:rsidR="008177C7" w:rsidRPr="00C36F5A" w:rsidRDefault="008177C7" w:rsidP="008F03B1">
      <w:pPr>
        <w:spacing w:line="360" w:lineRule="auto"/>
        <w:rPr>
          <w:rFonts w:ascii="Georgia" w:hAnsi="Georgia"/>
        </w:rPr>
      </w:pPr>
      <w:r w:rsidRPr="00C36F5A">
        <w:rPr>
          <w:rFonts w:ascii="Georgia" w:hAnsi="Georgia"/>
        </w:rPr>
        <w:t>“Love” — attachment security? Biochemical arousal? Behavioral commitment? Subjective experience of connection? These are all real phenomena. “Love” without specification cannot be studied.</w:t>
      </w:r>
    </w:p>
    <w:p w14:paraId="7E6E0B6D" w14:textId="77777777" w:rsidR="008177C7" w:rsidRPr="00C36F5A" w:rsidRDefault="008177C7" w:rsidP="008F03B1">
      <w:pPr>
        <w:spacing w:line="360" w:lineRule="auto"/>
        <w:rPr>
          <w:rFonts w:ascii="Georgia" w:hAnsi="Georgia"/>
        </w:rPr>
      </w:pPr>
      <w:r w:rsidRPr="00C36F5A">
        <w:rPr>
          <w:rFonts w:ascii="Georgia" w:hAnsi="Georgia"/>
        </w:rPr>
        <w:t>The discipline of operationalization forces you to turn fuzzy concepts into precise, measurable definitions. This often reveals that what seemed like one thing is actually several distinct things that behave differently.</w:t>
      </w:r>
    </w:p>
    <w:p w14:paraId="5EB9418B" w14:textId="77777777" w:rsidR="008177C7" w:rsidRPr="00C36F5A" w:rsidRDefault="008177C7" w:rsidP="008F03B1">
      <w:pPr>
        <w:spacing w:line="360" w:lineRule="auto"/>
        <w:rPr>
          <w:rFonts w:ascii="Georgia" w:hAnsi="Georgia"/>
        </w:rPr>
      </w:pPr>
      <w:r w:rsidRPr="00C36F5A">
        <w:rPr>
          <w:rFonts w:ascii="Georgia" w:hAnsi="Georgia"/>
        </w:rPr>
        <w:t>When Binet operationalized intelligence as performance on standardized tasks, it was enormously productive — not because those tasks perfectly capture intelligence, but because operationalization enabled measurement, and measurement enabled discovery. The subsequent debate about whether IQ tests really measure intelligence was a scientifically productive debate that would have been impossible without operationalization.</w:t>
      </w:r>
    </w:p>
    <w:p w14:paraId="04144F89" w14:textId="5C5E3399" w:rsidR="008177C7" w:rsidRPr="00C36F5A" w:rsidRDefault="008177C7" w:rsidP="008F03B1">
      <w:pPr>
        <w:pStyle w:val="Heading4"/>
        <w:spacing w:line="360" w:lineRule="auto"/>
        <w:rPr>
          <w:rFonts w:ascii="Georgia" w:hAnsi="Georgia"/>
        </w:rPr>
      </w:pPr>
      <w:r w:rsidRPr="00C36F5A">
        <w:rPr>
          <w:rFonts w:ascii="Georgia" w:hAnsi="Georgia"/>
        </w:rPr>
        <w:t>The second habit: falsifiability</w:t>
      </w:r>
    </w:p>
    <w:p w14:paraId="1A3BECAD" w14:textId="7AF2FCDA" w:rsidR="008177C7" w:rsidRPr="00C36F5A" w:rsidRDefault="008177C7" w:rsidP="008F03B1">
      <w:pPr>
        <w:spacing w:line="360" w:lineRule="auto"/>
        <w:rPr>
          <w:rFonts w:ascii="Georgia" w:hAnsi="Georgia"/>
        </w:rPr>
      </w:pPr>
      <w:r w:rsidRPr="00C36F5A">
        <w:rPr>
          <w:rFonts w:ascii="Georgia" w:hAnsi="Georgia"/>
        </w:rPr>
        <w:t>Karl Popper’s contribution to the philosophy of science is often misunderstood as a statement about truth. It’s actually a statement about what makes a claim scientific.</w:t>
      </w:r>
    </w:p>
    <w:p w14:paraId="07F35B47" w14:textId="254390A2" w:rsidR="008177C7" w:rsidRPr="00C36F5A" w:rsidRDefault="008177C7" w:rsidP="008F03B1">
      <w:pPr>
        <w:spacing w:line="360" w:lineRule="auto"/>
        <w:rPr>
          <w:rFonts w:ascii="Georgia" w:hAnsi="Georgia"/>
        </w:rPr>
      </w:pPr>
      <w:r w:rsidRPr="00C36F5A">
        <w:rPr>
          <w:rFonts w:ascii="Georgia" w:hAnsi="Georgia"/>
        </w:rPr>
        <w:lastRenderedPageBreak/>
        <w:t>A claim is scientific if and only if you can specify what observation would prove it wrong. If no possible observation could prove it wrong, it’s not science — it’s metaphysics, ideology, or tautology.</w:t>
      </w:r>
    </w:p>
    <w:p w14:paraId="1E016FA3" w14:textId="0B95A27A" w:rsidR="008177C7" w:rsidRPr="00C36F5A" w:rsidRDefault="008177C7" w:rsidP="008F03B1">
      <w:pPr>
        <w:spacing w:line="360" w:lineRule="auto"/>
        <w:rPr>
          <w:rFonts w:ascii="Georgia" w:hAnsi="Georgia"/>
        </w:rPr>
      </w:pPr>
      <w:r w:rsidRPr="00C36F5A">
        <w:rPr>
          <w:rFonts w:ascii="Georgia" w:hAnsi="Georgia"/>
        </w:rPr>
        <w:t>“Freudian repression causes neurosis” — what would prove this wrong? If you can’t specify it, the theory is unfalsifiable.</w:t>
      </w:r>
    </w:p>
    <w:p w14:paraId="38248693" w14:textId="792C9E8E" w:rsidR="008177C7" w:rsidRPr="00C36F5A" w:rsidRDefault="008177C7" w:rsidP="008F03B1">
      <w:pPr>
        <w:spacing w:line="360" w:lineRule="auto"/>
        <w:rPr>
          <w:rFonts w:ascii="Georgia" w:hAnsi="Georgia"/>
        </w:rPr>
      </w:pPr>
      <w:r w:rsidRPr="00C36F5A">
        <w:rPr>
          <w:rFonts w:ascii="Georgia" w:hAnsi="Georgia"/>
        </w:rPr>
        <w:t>“Elevated cortisol during chronic stress impairs hippocampal neurogenesis” — falsifiable. You can measure cortisol, measure stress duration, measure hippocampal neurogenesis. You can specify what result would disconfirm it.</w:t>
      </w:r>
    </w:p>
    <w:p w14:paraId="6C4B7E61" w14:textId="00EB5516" w:rsidR="008177C7" w:rsidRPr="00C36F5A" w:rsidRDefault="008177C7" w:rsidP="008F03B1">
      <w:pPr>
        <w:spacing w:line="360" w:lineRule="auto"/>
        <w:rPr>
          <w:rFonts w:ascii="Georgia" w:hAnsi="Georgia"/>
        </w:rPr>
      </w:pPr>
      <w:r w:rsidRPr="00C36F5A">
        <w:rPr>
          <w:rFonts w:ascii="Georgia" w:hAnsi="Georgia"/>
        </w:rPr>
        <w:t>This doesn’t mean unfalsifiable ideas are worthless. They might be philosophically important. But they can’t be tested, so they can’t be science.</w:t>
      </w:r>
    </w:p>
    <w:p w14:paraId="273C4C4C" w14:textId="142D4457" w:rsidR="008177C7" w:rsidRPr="00C36F5A" w:rsidRDefault="008177C7" w:rsidP="008F03B1">
      <w:pPr>
        <w:pStyle w:val="Heading4"/>
        <w:spacing w:line="360" w:lineRule="auto"/>
        <w:rPr>
          <w:rFonts w:ascii="Georgia" w:hAnsi="Georgia"/>
        </w:rPr>
      </w:pPr>
      <w:r w:rsidRPr="00C36F5A">
        <w:rPr>
          <w:rFonts w:ascii="Georgia" w:hAnsi="Georgia"/>
        </w:rPr>
        <w:t>The third habit: systematic skepticism</w:t>
      </w:r>
    </w:p>
    <w:p w14:paraId="4F47B93B" w14:textId="77777777" w:rsidR="008177C7" w:rsidRPr="00C36F5A" w:rsidRDefault="008177C7" w:rsidP="008F03B1">
      <w:pPr>
        <w:spacing w:line="360" w:lineRule="auto"/>
        <w:rPr>
          <w:rFonts w:ascii="Georgia" w:hAnsi="Georgia"/>
        </w:rPr>
      </w:pPr>
      <w:r w:rsidRPr="00C36F5A">
        <w:rPr>
          <w:rFonts w:ascii="Georgia" w:hAnsi="Georgia"/>
        </w:rPr>
        <w:t>Science requires that you apply the same critical standards to evidence that supports your hypothesis as to evidence that challenges it. This is called symmetric skepticism and it is profoundly unnatural. The human brain is wired to scrutinize disconfirming evidence and accept confirming evidence. Trained scientific thinking deliberately inverts this tendency.</w:t>
      </w:r>
    </w:p>
    <w:p w14:paraId="0D99DA10" w14:textId="1CFBFD2A" w:rsidR="008177C7" w:rsidRPr="00C36F5A" w:rsidRDefault="008177C7" w:rsidP="008F03B1">
      <w:pPr>
        <w:spacing w:line="360" w:lineRule="auto"/>
        <w:rPr>
          <w:rFonts w:ascii="Georgia" w:hAnsi="Georgia"/>
        </w:rPr>
      </w:pPr>
      <w:r w:rsidRPr="00C36F5A">
        <w:rPr>
          <w:rFonts w:ascii="Georgia" w:hAnsi="Georgia"/>
        </w:rPr>
        <w:t>When a result supports what you expected, that is exactly when you should ask the hardest questions: is my measurement valid? Is there a confound I’m ignoring? Could this result have been produced by chance? Am I unconsciously selecting favorable data?</w:t>
      </w:r>
    </w:p>
    <w:p w14:paraId="624F522E" w14:textId="77777777" w:rsidR="008177C7" w:rsidRPr="00C36F5A" w:rsidRDefault="008177C7" w:rsidP="008F03B1">
      <w:pPr>
        <w:spacing w:line="360" w:lineRule="auto"/>
        <w:rPr>
          <w:rFonts w:ascii="Georgia" w:hAnsi="Georgia"/>
        </w:rPr>
      </w:pPr>
      <w:r w:rsidRPr="00C36F5A">
        <w:rPr>
          <w:rFonts w:ascii="Georgia" w:hAnsi="Georgia"/>
        </w:rPr>
        <w:t>When a result challenges what you expected, that is exactly when you should resist the urge to find methodological flaws — while still, of course, examining the methodology carefully.</w:t>
      </w:r>
    </w:p>
    <w:p w14:paraId="18109BA9" w14:textId="0A2BF90C" w:rsidR="008177C7" w:rsidRPr="00C36F5A" w:rsidRDefault="008177C7" w:rsidP="008F03B1">
      <w:pPr>
        <w:pStyle w:val="Heading3"/>
        <w:spacing w:line="360" w:lineRule="auto"/>
        <w:rPr>
          <w:rFonts w:ascii="Georgia" w:hAnsi="Georgia"/>
        </w:rPr>
      </w:pPr>
      <w:bookmarkStart w:id="18" w:name="_Toc230985047"/>
      <w:r w:rsidRPr="00C36F5A">
        <w:rPr>
          <w:rFonts w:ascii="Georgia" w:hAnsi="Georgia"/>
        </w:rPr>
        <w:t>Critical Thinking</w:t>
      </w:r>
      <w:bookmarkEnd w:id="18"/>
    </w:p>
    <w:p w14:paraId="503059EA" w14:textId="308F9D72" w:rsidR="008177C7" w:rsidRPr="00C36F5A" w:rsidRDefault="008177C7" w:rsidP="008F03B1">
      <w:pPr>
        <w:spacing w:line="360" w:lineRule="auto"/>
        <w:rPr>
          <w:rFonts w:ascii="Georgia" w:hAnsi="Georgia"/>
        </w:rPr>
      </w:pPr>
      <w:r w:rsidRPr="00C36F5A">
        <w:rPr>
          <w:rFonts w:ascii="Georgia" w:hAnsi="Georgia"/>
        </w:rPr>
        <w:t>Critical thinking is not skepticism for its own sake. That’s cynicism. Critical thinking is the disciplined evaluation of claims according to standards of evidence and logic.</w:t>
      </w:r>
    </w:p>
    <w:p w14:paraId="69F656B3" w14:textId="77777777" w:rsidR="008177C7" w:rsidRPr="00C36F5A" w:rsidRDefault="008177C7" w:rsidP="008F03B1">
      <w:pPr>
        <w:spacing w:line="360" w:lineRule="auto"/>
        <w:rPr>
          <w:rFonts w:ascii="Georgia" w:hAnsi="Georgia"/>
        </w:rPr>
      </w:pPr>
      <w:r w:rsidRPr="00C36F5A">
        <w:rPr>
          <w:rFonts w:ascii="Georgia" w:hAnsi="Georgia"/>
        </w:rPr>
        <w:lastRenderedPageBreak/>
        <w:t>It has four core operations:</w:t>
      </w:r>
    </w:p>
    <w:p w14:paraId="2A68F210" w14:textId="3AFECF1E" w:rsidR="008177C7" w:rsidRPr="00C36F5A" w:rsidRDefault="008177C7" w:rsidP="008F03B1">
      <w:pPr>
        <w:pStyle w:val="Heading4"/>
        <w:spacing w:line="360" w:lineRule="auto"/>
        <w:rPr>
          <w:rFonts w:ascii="Georgia" w:hAnsi="Georgia"/>
        </w:rPr>
      </w:pPr>
      <w:r w:rsidRPr="00C36F5A">
        <w:rPr>
          <w:rFonts w:ascii="Georgia" w:hAnsi="Georgia"/>
        </w:rPr>
        <w:t>Operation 1: Claim identification</w:t>
      </w:r>
    </w:p>
    <w:p w14:paraId="171B0BE8" w14:textId="2CBD7998" w:rsidR="008177C7" w:rsidRPr="00C36F5A" w:rsidRDefault="008177C7" w:rsidP="008F03B1">
      <w:pPr>
        <w:spacing w:line="360" w:lineRule="auto"/>
        <w:rPr>
          <w:rFonts w:ascii="Georgia" w:hAnsi="Georgia"/>
        </w:rPr>
      </w:pPr>
      <w:r w:rsidRPr="00C36F5A">
        <w:rPr>
          <w:rFonts w:ascii="Georgia" w:hAnsi="Georgia"/>
        </w:rPr>
        <w:t>Before you evaluate anything, you must be precise about what is actually being claimed. Many arguments contain multiple claims bundled together, and people often argue past each other because they’re responding to different claims.</w:t>
      </w:r>
    </w:p>
    <w:p w14:paraId="03A490B0" w14:textId="77777777" w:rsidR="008177C7" w:rsidRPr="00C36F5A" w:rsidRDefault="008177C7" w:rsidP="008F03B1">
      <w:pPr>
        <w:spacing w:line="360" w:lineRule="auto"/>
        <w:rPr>
          <w:rFonts w:ascii="Georgia" w:hAnsi="Georgia"/>
        </w:rPr>
      </w:pPr>
      <w:r w:rsidRPr="00C36F5A">
        <w:rPr>
          <w:rFonts w:ascii="Georgia" w:hAnsi="Georgia"/>
        </w:rPr>
        <w:t>Decompose any complex argument into its component claims. Then evaluate each one separately.</w:t>
      </w:r>
    </w:p>
    <w:p w14:paraId="5B4F5566" w14:textId="466334DF" w:rsidR="008177C7" w:rsidRPr="00C36F5A" w:rsidRDefault="008177C7" w:rsidP="008F03B1">
      <w:pPr>
        <w:pStyle w:val="Heading4"/>
        <w:spacing w:line="360" w:lineRule="auto"/>
        <w:rPr>
          <w:rFonts w:ascii="Georgia" w:hAnsi="Georgia"/>
        </w:rPr>
      </w:pPr>
      <w:r w:rsidRPr="00C36F5A">
        <w:rPr>
          <w:rFonts w:ascii="Georgia" w:hAnsi="Georgia"/>
        </w:rPr>
        <w:t>Operation 2: Evidence assessment</w:t>
      </w:r>
    </w:p>
    <w:p w14:paraId="0D8C235E" w14:textId="77777777" w:rsidR="008177C7" w:rsidRPr="00C36F5A" w:rsidRDefault="008177C7" w:rsidP="008F03B1">
      <w:pPr>
        <w:spacing w:line="360" w:lineRule="auto"/>
        <w:rPr>
          <w:rFonts w:ascii="Georgia" w:hAnsi="Georgia"/>
        </w:rPr>
      </w:pPr>
      <w:r w:rsidRPr="00C36F5A">
        <w:rPr>
          <w:rFonts w:ascii="Georgia" w:hAnsi="Georgia"/>
        </w:rPr>
        <w:t>For each claim, ask: what evidence supports this? What is the quality of that evidence? What are the possible alternative explanations for the same evidence? What evidence would we expect to see if this claim were false, and do we see it?</w:t>
      </w:r>
    </w:p>
    <w:p w14:paraId="5435838C" w14:textId="44CE0B0A" w:rsidR="008177C7" w:rsidRPr="00C36F5A" w:rsidRDefault="008177C7" w:rsidP="008F03B1">
      <w:pPr>
        <w:pStyle w:val="Heading4"/>
        <w:spacing w:line="360" w:lineRule="auto"/>
        <w:rPr>
          <w:rFonts w:ascii="Georgia" w:hAnsi="Georgia"/>
        </w:rPr>
      </w:pPr>
      <w:r w:rsidRPr="00C36F5A">
        <w:rPr>
          <w:rFonts w:ascii="Georgia" w:hAnsi="Georgia"/>
        </w:rPr>
        <w:t>Operation 3: Logical structure analysis</w:t>
      </w:r>
    </w:p>
    <w:p w14:paraId="240466C1" w14:textId="77777777" w:rsidR="008177C7" w:rsidRPr="00C36F5A" w:rsidRDefault="008177C7" w:rsidP="008F03B1">
      <w:pPr>
        <w:spacing w:line="360" w:lineRule="auto"/>
        <w:rPr>
          <w:rFonts w:ascii="Georgia" w:hAnsi="Georgia"/>
        </w:rPr>
      </w:pPr>
      <w:r w:rsidRPr="00C36F5A">
        <w:rPr>
          <w:rFonts w:ascii="Georgia" w:hAnsi="Georgia"/>
        </w:rPr>
        <w:t>Even if all the premises are true, does the conclusion follow? Many arguments have true premises and false conclusions because the logical connection between them is broken.</w:t>
      </w:r>
    </w:p>
    <w:p w14:paraId="57E6CC3C" w14:textId="0E29BA73" w:rsidR="008177C7" w:rsidRPr="00C36F5A" w:rsidRDefault="008177C7" w:rsidP="008F03B1">
      <w:pPr>
        <w:spacing w:line="360" w:lineRule="auto"/>
        <w:rPr>
          <w:rFonts w:ascii="Georgia" w:hAnsi="Georgia"/>
        </w:rPr>
      </w:pPr>
      <w:r w:rsidRPr="00C36F5A">
        <w:rPr>
          <w:rFonts w:ascii="Georgia" w:hAnsi="Georgia"/>
        </w:rPr>
        <w:t>Example: “Sugar consumption has increased. Autism diagnosis rates have increased. Therefore sugar causes autism.” Both premises may be true. The conclusion does not follow. The argument confuses correlation with causation and ignores countless confounding variables.</w:t>
      </w:r>
    </w:p>
    <w:p w14:paraId="4C35F6A2" w14:textId="3F6E98D6" w:rsidR="008177C7" w:rsidRPr="00C36F5A" w:rsidRDefault="008177C7" w:rsidP="008F03B1">
      <w:pPr>
        <w:pStyle w:val="Heading4"/>
        <w:spacing w:line="360" w:lineRule="auto"/>
        <w:rPr>
          <w:rFonts w:ascii="Georgia" w:hAnsi="Georgia"/>
        </w:rPr>
      </w:pPr>
      <w:r w:rsidRPr="00C36F5A">
        <w:rPr>
          <w:rFonts w:ascii="Georgia" w:hAnsi="Georgia"/>
        </w:rPr>
        <w:t>Operation 4: Source and motivation analysis</w:t>
      </w:r>
    </w:p>
    <w:p w14:paraId="4D4380B7" w14:textId="1A03E699" w:rsidR="008177C7" w:rsidRPr="00C36F5A" w:rsidRDefault="008177C7" w:rsidP="008F03B1">
      <w:pPr>
        <w:spacing w:line="360" w:lineRule="auto"/>
        <w:rPr>
          <w:rFonts w:ascii="Georgia" w:hAnsi="Georgia"/>
        </w:rPr>
      </w:pPr>
      <w:r w:rsidRPr="00C36F5A">
        <w:rPr>
          <w:rFonts w:ascii="Georgia" w:hAnsi="Georgia"/>
        </w:rPr>
        <w:t>Who is making this claim, and what are their interests? This doesn’t automatically invalidate a claim — industry-funded research can be correct — but it tells you what biases to look for and what independent verification would be especially important.</w:t>
      </w:r>
    </w:p>
    <w:p w14:paraId="31ADBA7B" w14:textId="77777777" w:rsidR="008177C7" w:rsidRPr="00C36F5A" w:rsidRDefault="008177C7" w:rsidP="008F03B1">
      <w:pPr>
        <w:spacing w:line="360" w:lineRule="auto"/>
        <w:rPr>
          <w:rFonts w:ascii="Georgia" w:hAnsi="Georgia"/>
        </w:rPr>
      </w:pPr>
      <w:r w:rsidRPr="00C36F5A">
        <w:rPr>
          <w:rFonts w:ascii="Georgia" w:hAnsi="Georgia"/>
        </w:rPr>
        <w:lastRenderedPageBreak/>
        <w:t>The critical thinking error most common among intelligent people: applying operations 2, 3, and 4 only to claims they dislike, and skipping them for claims they find congenial. Intelligence without discipline produces sophisticated rationalization, not clear thinking.</w:t>
      </w:r>
    </w:p>
    <w:p w14:paraId="70D7DDE4" w14:textId="22B23940" w:rsidR="008177C7" w:rsidRPr="00C36F5A" w:rsidRDefault="008177C7" w:rsidP="008F03B1">
      <w:pPr>
        <w:pStyle w:val="Heading3"/>
        <w:spacing w:line="360" w:lineRule="auto"/>
        <w:rPr>
          <w:rFonts w:ascii="Georgia" w:hAnsi="Georgia"/>
        </w:rPr>
      </w:pPr>
      <w:bookmarkStart w:id="19" w:name="_Toc230985048"/>
      <w:r w:rsidRPr="00C36F5A">
        <w:rPr>
          <w:rFonts w:ascii="Georgia" w:hAnsi="Georgia"/>
        </w:rPr>
        <w:t>Systems Thinking</w:t>
      </w:r>
      <w:bookmarkEnd w:id="19"/>
    </w:p>
    <w:p w14:paraId="24687289" w14:textId="77777777" w:rsidR="008177C7" w:rsidRPr="00C36F5A" w:rsidRDefault="008177C7" w:rsidP="008F03B1">
      <w:pPr>
        <w:spacing w:line="360" w:lineRule="auto"/>
        <w:rPr>
          <w:rFonts w:ascii="Georgia" w:hAnsi="Georgia"/>
        </w:rPr>
      </w:pPr>
      <w:r w:rsidRPr="00C36F5A">
        <w:rPr>
          <w:rFonts w:ascii="Georgia" w:hAnsi="Georgia"/>
        </w:rPr>
        <w:t>Most people think in linear chains: A causes B causes C. Reality almost never works this way. Reality works in systems — networks of interacting elements with feedback loops, emergent properties, nonlinear dynamics, and time delays.</w:t>
      </w:r>
    </w:p>
    <w:p w14:paraId="55FEAB3D" w14:textId="77777777" w:rsidR="008177C7" w:rsidRPr="00C36F5A" w:rsidRDefault="008177C7" w:rsidP="008F03B1">
      <w:pPr>
        <w:spacing w:line="360" w:lineRule="auto"/>
        <w:rPr>
          <w:rFonts w:ascii="Georgia" w:hAnsi="Georgia"/>
        </w:rPr>
      </w:pPr>
      <w:r w:rsidRPr="00C36F5A">
        <w:rPr>
          <w:rFonts w:ascii="Georgia" w:hAnsi="Georgia"/>
        </w:rPr>
        <w:t>The failure to think in systems produces three characteristic errors:</w:t>
      </w:r>
    </w:p>
    <w:p w14:paraId="25FC2937" w14:textId="7D730062" w:rsidR="008177C7" w:rsidRPr="00C36F5A" w:rsidRDefault="008177C7" w:rsidP="008F03B1">
      <w:pPr>
        <w:pStyle w:val="Heading4"/>
        <w:spacing w:line="360" w:lineRule="auto"/>
        <w:rPr>
          <w:rFonts w:ascii="Georgia" w:hAnsi="Georgia"/>
        </w:rPr>
      </w:pPr>
      <w:r w:rsidRPr="00C36F5A">
        <w:rPr>
          <w:rFonts w:ascii="Georgia" w:hAnsi="Georgia"/>
        </w:rPr>
        <w:t>Error 1: Single-cause explanation</w:t>
      </w:r>
    </w:p>
    <w:p w14:paraId="55C5E597" w14:textId="72D68967" w:rsidR="008177C7" w:rsidRPr="00C36F5A" w:rsidRDefault="008177C7" w:rsidP="008F03B1">
      <w:pPr>
        <w:spacing w:line="360" w:lineRule="auto"/>
        <w:rPr>
          <w:rFonts w:ascii="Georgia" w:hAnsi="Georgia"/>
        </w:rPr>
      </w:pPr>
      <w:r w:rsidRPr="00C36F5A">
        <w:rPr>
          <w:rFonts w:ascii="Georgia" w:hAnsi="Georgia"/>
        </w:rPr>
        <w:t>Why did this company fail? “Bad leadership.” Why did this patient develop depression? “Genetics.” Why did crime increase in this city? “Poverty.”</w:t>
      </w:r>
    </w:p>
    <w:p w14:paraId="2405BE0E" w14:textId="77777777" w:rsidR="008177C7" w:rsidRPr="00C36F5A" w:rsidRDefault="008177C7" w:rsidP="008F03B1">
      <w:pPr>
        <w:spacing w:line="360" w:lineRule="auto"/>
        <w:rPr>
          <w:rFonts w:ascii="Georgia" w:hAnsi="Georgia"/>
        </w:rPr>
      </w:pPr>
      <w:r w:rsidRPr="00C36F5A">
        <w:rPr>
          <w:rFonts w:ascii="Georgia" w:hAnsi="Georgia"/>
        </w:rPr>
        <w:t>Each of these might be a contributing factor. None of them, alone, is likely the explanation. Systems have multiple interacting causes, and fixing one lever while ignoring the others usually fails.</w:t>
      </w:r>
    </w:p>
    <w:p w14:paraId="0B58DDA8" w14:textId="6080093A" w:rsidR="008177C7" w:rsidRPr="00C36F5A" w:rsidRDefault="008177C7" w:rsidP="008F03B1">
      <w:pPr>
        <w:pStyle w:val="Heading4"/>
        <w:spacing w:line="360" w:lineRule="auto"/>
        <w:rPr>
          <w:rFonts w:ascii="Georgia" w:hAnsi="Georgia"/>
        </w:rPr>
      </w:pPr>
      <w:r w:rsidRPr="00C36F5A">
        <w:rPr>
          <w:rFonts w:ascii="Georgia" w:hAnsi="Georgia"/>
        </w:rPr>
        <w:t>Error 2: Ignoring feedback loops</w:t>
      </w:r>
    </w:p>
    <w:p w14:paraId="6B3C1CD8" w14:textId="77777777" w:rsidR="008177C7" w:rsidRPr="00C36F5A" w:rsidRDefault="008177C7" w:rsidP="008F03B1">
      <w:pPr>
        <w:spacing w:line="360" w:lineRule="auto"/>
        <w:rPr>
          <w:rFonts w:ascii="Georgia" w:hAnsi="Georgia"/>
        </w:rPr>
      </w:pPr>
      <w:r w:rsidRPr="00C36F5A">
        <w:rPr>
          <w:rFonts w:ascii="Georgia" w:hAnsi="Georgia"/>
        </w:rPr>
        <w:t xml:space="preserve">Simple systems are open chains: input </w:t>
      </w:r>
      <w:r w:rsidRPr="00C36F5A">
        <w:rPr>
          <w:rFonts w:ascii="Times New Roman" w:hAnsi="Times New Roman" w:cs="Times New Roman"/>
        </w:rPr>
        <w:t>→</w:t>
      </w:r>
      <w:r w:rsidRPr="00C36F5A">
        <w:rPr>
          <w:rFonts w:ascii="Georgia" w:hAnsi="Georgia"/>
        </w:rPr>
        <w:t xml:space="preserve"> process </w:t>
      </w:r>
      <w:r w:rsidRPr="00C36F5A">
        <w:rPr>
          <w:rFonts w:ascii="Times New Roman" w:hAnsi="Times New Roman" w:cs="Times New Roman"/>
        </w:rPr>
        <w:t>→</w:t>
      </w:r>
      <w:r w:rsidRPr="00C36F5A">
        <w:rPr>
          <w:rFonts w:ascii="Georgia" w:hAnsi="Georgia"/>
        </w:rPr>
        <w:t xml:space="preserve"> output. Real systems have feedback: output loops back to affect input.</w:t>
      </w:r>
    </w:p>
    <w:p w14:paraId="7C2B67C0" w14:textId="244F27AE" w:rsidR="008177C7" w:rsidRPr="00C36F5A" w:rsidRDefault="008177C7" w:rsidP="008F03B1">
      <w:pPr>
        <w:spacing w:line="360" w:lineRule="auto"/>
        <w:rPr>
          <w:rFonts w:ascii="Georgia" w:hAnsi="Georgia"/>
        </w:rPr>
      </w:pPr>
      <w:r w:rsidRPr="00C36F5A">
        <w:rPr>
          <w:rFonts w:ascii="Georgia" w:hAnsi="Georgia"/>
        </w:rPr>
        <w:t xml:space="preserve">Example: A physician prescribes opioids for pain. Patient gets relief (positive outcome). Patient’s tolerance increases, requiring higher doses. Higher doses increase dependence. Dependence causes withdrawal-related pain that intensifies apparent pain signal. More opioids prescribed. This feedback loop was invisible in the original linear thinking: “pain </w:t>
      </w:r>
      <w:r w:rsidRPr="00C36F5A">
        <w:rPr>
          <w:rFonts w:ascii="Times New Roman" w:hAnsi="Times New Roman" w:cs="Times New Roman"/>
        </w:rPr>
        <w:t>→</w:t>
      </w:r>
      <w:r w:rsidRPr="00C36F5A">
        <w:rPr>
          <w:rFonts w:ascii="Georgia" w:hAnsi="Georgia"/>
        </w:rPr>
        <w:t xml:space="preserve"> opioid </w:t>
      </w:r>
      <w:r w:rsidRPr="00C36F5A">
        <w:rPr>
          <w:rFonts w:ascii="Times New Roman" w:hAnsi="Times New Roman" w:cs="Times New Roman"/>
        </w:rPr>
        <w:t>→</w:t>
      </w:r>
      <w:r w:rsidRPr="00C36F5A">
        <w:rPr>
          <w:rFonts w:ascii="Georgia" w:hAnsi="Georgia"/>
        </w:rPr>
        <w:t xml:space="preserve"> relief.</w:t>
      </w:r>
      <w:r w:rsidRPr="00C36F5A">
        <w:rPr>
          <w:rFonts w:ascii="Georgia" w:hAnsi="Georgia" w:cs="Georgia"/>
        </w:rPr>
        <w:t>”</w:t>
      </w:r>
    </w:p>
    <w:p w14:paraId="28383680" w14:textId="77777777" w:rsidR="008177C7" w:rsidRPr="00C36F5A" w:rsidRDefault="008177C7" w:rsidP="008F03B1">
      <w:pPr>
        <w:spacing w:line="360" w:lineRule="auto"/>
        <w:rPr>
          <w:rFonts w:ascii="Georgia" w:hAnsi="Georgia"/>
        </w:rPr>
      </w:pPr>
      <w:r w:rsidRPr="00C36F5A">
        <w:rPr>
          <w:rFonts w:ascii="Georgia" w:hAnsi="Georgia"/>
        </w:rPr>
        <w:t>The opioid epidemic was partly a failure of systems thinking at scale.</w:t>
      </w:r>
    </w:p>
    <w:p w14:paraId="0F8F88D2" w14:textId="3DDE9351" w:rsidR="008177C7" w:rsidRPr="00C36F5A" w:rsidRDefault="008177C7" w:rsidP="008F03B1">
      <w:pPr>
        <w:pStyle w:val="Heading4"/>
        <w:spacing w:line="360" w:lineRule="auto"/>
        <w:rPr>
          <w:rFonts w:ascii="Georgia" w:hAnsi="Georgia"/>
        </w:rPr>
      </w:pPr>
      <w:r w:rsidRPr="00C36F5A">
        <w:rPr>
          <w:rFonts w:ascii="Georgia" w:hAnsi="Georgia"/>
        </w:rPr>
        <w:lastRenderedPageBreak/>
        <w:t>Error 3: Ignoring time delays</w:t>
      </w:r>
    </w:p>
    <w:p w14:paraId="10809C3C" w14:textId="70B028CF" w:rsidR="008177C7" w:rsidRPr="00C36F5A" w:rsidRDefault="008177C7" w:rsidP="008F03B1">
      <w:pPr>
        <w:spacing w:line="360" w:lineRule="auto"/>
        <w:rPr>
          <w:rFonts w:ascii="Georgia" w:hAnsi="Georgia"/>
        </w:rPr>
      </w:pPr>
      <w:r w:rsidRPr="00C36F5A">
        <w:rPr>
          <w:rFonts w:ascii="Georgia" w:hAnsi="Georgia"/>
        </w:rPr>
        <w:t>In systems, cause and effect are often separated by time. The intervention and its consequence don’t co-occur. This makes it extremely difficult for human intuition — which looks for immediate causation — to correctly identify what’s driving what.</w:t>
      </w:r>
    </w:p>
    <w:p w14:paraId="30F66943" w14:textId="77777777" w:rsidR="008177C7" w:rsidRPr="00C36F5A" w:rsidRDefault="008177C7" w:rsidP="008F03B1">
      <w:pPr>
        <w:spacing w:line="360" w:lineRule="auto"/>
        <w:rPr>
          <w:rFonts w:ascii="Georgia" w:hAnsi="Georgia"/>
        </w:rPr>
      </w:pPr>
      <w:r w:rsidRPr="00C36F5A">
        <w:rPr>
          <w:rFonts w:ascii="Georgia" w:hAnsi="Georgia"/>
        </w:rPr>
        <w:t>Smoking causes cancer — but with a lag of decades. Without understanding this, the connection is nearly impossible to see from individual experience.</w:t>
      </w:r>
    </w:p>
    <w:p w14:paraId="78310368" w14:textId="77777777" w:rsidR="008177C7" w:rsidRPr="00C36F5A" w:rsidRDefault="008177C7" w:rsidP="008F03B1">
      <w:pPr>
        <w:spacing w:line="360" w:lineRule="auto"/>
        <w:rPr>
          <w:rFonts w:ascii="Georgia" w:hAnsi="Georgia"/>
        </w:rPr>
      </w:pPr>
      <w:r w:rsidRPr="00C36F5A">
        <w:rPr>
          <w:rFonts w:ascii="Georgia" w:hAnsi="Georgia"/>
        </w:rPr>
        <w:t>How systems thinkers see differently:</w:t>
      </w:r>
    </w:p>
    <w:p w14:paraId="0B5CA558" w14:textId="77777777" w:rsidR="008177C7" w:rsidRPr="00C36F5A" w:rsidRDefault="008177C7" w:rsidP="008F03B1">
      <w:pPr>
        <w:spacing w:line="360" w:lineRule="auto"/>
        <w:rPr>
          <w:rFonts w:ascii="Georgia" w:hAnsi="Georgia"/>
        </w:rPr>
      </w:pPr>
      <w:r w:rsidRPr="00C36F5A">
        <w:rPr>
          <w:rFonts w:ascii="Georgia" w:hAnsi="Georgia"/>
        </w:rPr>
        <w:t>They look for feedback loops — places where outputs circle back to affect inputs.</w:t>
      </w:r>
    </w:p>
    <w:p w14:paraId="7C3FDE7B" w14:textId="62BDD971" w:rsidR="008177C7" w:rsidRPr="00C36F5A" w:rsidRDefault="008177C7" w:rsidP="008F03B1">
      <w:pPr>
        <w:spacing w:line="360" w:lineRule="auto"/>
        <w:rPr>
          <w:rFonts w:ascii="Georgia" w:hAnsi="Georgia"/>
        </w:rPr>
      </w:pPr>
      <w:r w:rsidRPr="00C36F5A">
        <w:rPr>
          <w:rFonts w:ascii="Georgia" w:hAnsi="Georgia"/>
        </w:rPr>
        <w:t>They look for emergent properties — behaviors of the system that can’t be predicted from any individual component.</w:t>
      </w:r>
    </w:p>
    <w:p w14:paraId="394719C2" w14:textId="7FC9CFE4" w:rsidR="008177C7" w:rsidRPr="00C36F5A" w:rsidRDefault="008177C7" w:rsidP="008F03B1">
      <w:pPr>
        <w:spacing w:line="360" w:lineRule="auto"/>
        <w:rPr>
          <w:rFonts w:ascii="Georgia" w:hAnsi="Georgia"/>
        </w:rPr>
      </w:pPr>
      <w:r w:rsidRPr="00C36F5A">
        <w:rPr>
          <w:rFonts w:ascii="Georgia" w:hAnsi="Georgia"/>
        </w:rPr>
        <w:t>They look for nonlinearities — thresholds beyond which a system’s behavior changes qualitatively. Water doesn’t gradually become steam. At 100°C, it changes state. Many social and biological systems have similar thresholds.</w:t>
      </w:r>
    </w:p>
    <w:p w14:paraId="77B3F1BA" w14:textId="77777777" w:rsidR="008177C7" w:rsidRPr="00C36F5A" w:rsidRDefault="008177C7" w:rsidP="008F03B1">
      <w:pPr>
        <w:spacing w:line="360" w:lineRule="auto"/>
        <w:rPr>
          <w:rFonts w:ascii="Georgia" w:hAnsi="Georgia"/>
        </w:rPr>
      </w:pPr>
      <w:r w:rsidRPr="00C36F5A">
        <w:rPr>
          <w:rFonts w:ascii="Georgia" w:hAnsi="Georgia"/>
        </w:rPr>
        <w:t>They look for delays — places where cause and effect are separated in time, which almost always means the intuitive explanation is wrong.</w:t>
      </w:r>
    </w:p>
    <w:p w14:paraId="4D4D6CFF" w14:textId="7C394813" w:rsidR="008177C7" w:rsidRPr="00C36F5A" w:rsidRDefault="008177C7" w:rsidP="008F03B1">
      <w:pPr>
        <w:pStyle w:val="Heading3"/>
        <w:spacing w:line="360" w:lineRule="auto"/>
        <w:rPr>
          <w:rFonts w:ascii="Georgia" w:hAnsi="Georgia"/>
        </w:rPr>
      </w:pPr>
      <w:bookmarkStart w:id="20" w:name="_Toc230985049"/>
      <w:r w:rsidRPr="00C36F5A">
        <w:rPr>
          <w:rFonts w:ascii="Georgia" w:hAnsi="Georgia"/>
        </w:rPr>
        <w:t>Hypothesis-Driven Reasoning</w:t>
      </w:r>
      <w:bookmarkEnd w:id="20"/>
    </w:p>
    <w:p w14:paraId="2E5B595D" w14:textId="77777777" w:rsidR="008177C7" w:rsidRPr="00C36F5A" w:rsidRDefault="008177C7" w:rsidP="008F03B1">
      <w:pPr>
        <w:spacing w:line="360" w:lineRule="auto"/>
        <w:rPr>
          <w:rFonts w:ascii="Georgia" w:hAnsi="Georgia"/>
        </w:rPr>
      </w:pPr>
      <w:r w:rsidRPr="00C36F5A">
        <w:rPr>
          <w:rFonts w:ascii="Georgia" w:hAnsi="Georgia"/>
        </w:rPr>
        <w:t>A hypothesis is not a guess. This is one of the most common misunderstandings in student research.</w:t>
      </w:r>
    </w:p>
    <w:p w14:paraId="01801FC1" w14:textId="77777777" w:rsidR="008177C7" w:rsidRPr="00C36F5A" w:rsidRDefault="008177C7" w:rsidP="008F03B1">
      <w:pPr>
        <w:spacing w:line="360" w:lineRule="auto"/>
        <w:rPr>
          <w:rFonts w:ascii="Georgia" w:hAnsi="Georgia"/>
        </w:rPr>
      </w:pPr>
      <w:r w:rsidRPr="00C36F5A">
        <w:rPr>
          <w:rFonts w:ascii="Georgia" w:hAnsi="Georgia"/>
        </w:rPr>
        <w:t>A hypothesis is a precise, testable prediction derived from a theoretical framework.</w:t>
      </w:r>
    </w:p>
    <w:p w14:paraId="2B4ECFDC" w14:textId="77777777" w:rsidR="008177C7" w:rsidRPr="00C36F5A" w:rsidRDefault="008177C7" w:rsidP="008F03B1">
      <w:pPr>
        <w:spacing w:line="360" w:lineRule="auto"/>
        <w:rPr>
          <w:rFonts w:ascii="Georgia" w:hAnsi="Georgia"/>
        </w:rPr>
      </w:pPr>
      <w:r w:rsidRPr="00C36F5A">
        <w:rPr>
          <w:rFonts w:ascii="Georgia" w:hAnsi="Georgia"/>
        </w:rPr>
        <w:t>Every word matters.</w:t>
      </w:r>
    </w:p>
    <w:p w14:paraId="0988ECDD" w14:textId="77777777" w:rsidR="008177C7" w:rsidRPr="00C36F5A" w:rsidRDefault="008177C7" w:rsidP="008F03B1">
      <w:pPr>
        <w:spacing w:line="360" w:lineRule="auto"/>
        <w:rPr>
          <w:rFonts w:ascii="Georgia" w:hAnsi="Georgia"/>
        </w:rPr>
      </w:pPr>
      <w:r w:rsidRPr="00C36F5A">
        <w:rPr>
          <w:rFonts w:ascii="Georgia" w:hAnsi="Georgia"/>
        </w:rPr>
        <w:t>Precise — vague enough to be consistent with many outcomes is not a hypothesis.</w:t>
      </w:r>
    </w:p>
    <w:p w14:paraId="64F39344" w14:textId="77777777" w:rsidR="008177C7" w:rsidRPr="00C36F5A" w:rsidRDefault="008177C7" w:rsidP="008F03B1">
      <w:pPr>
        <w:spacing w:line="360" w:lineRule="auto"/>
        <w:rPr>
          <w:rFonts w:ascii="Georgia" w:hAnsi="Georgia"/>
        </w:rPr>
      </w:pPr>
      <w:r w:rsidRPr="00C36F5A">
        <w:rPr>
          <w:rFonts w:ascii="Georgia" w:hAnsi="Georgia"/>
        </w:rPr>
        <w:lastRenderedPageBreak/>
        <w:t>Testable — you can specify observations that would confirm or disconfirm it.</w:t>
      </w:r>
    </w:p>
    <w:p w14:paraId="6F658A01" w14:textId="77777777" w:rsidR="008177C7" w:rsidRPr="00C36F5A" w:rsidRDefault="008177C7" w:rsidP="008F03B1">
      <w:pPr>
        <w:spacing w:line="360" w:lineRule="auto"/>
        <w:rPr>
          <w:rFonts w:ascii="Georgia" w:hAnsi="Georgia"/>
        </w:rPr>
      </w:pPr>
      <w:r w:rsidRPr="00C36F5A">
        <w:rPr>
          <w:rFonts w:ascii="Georgia" w:hAnsi="Georgia"/>
        </w:rPr>
        <w:t>Derived from a theoretical framework — it follows from some model of how the world works. This is what separates a scientific hypothesis from an arbitrary prediction.</w:t>
      </w:r>
    </w:p>
    <w:p w14:paraId="256C38E8" w14:textId="77777777" w:rsidR="008177C7" w:rsidRPr="00C36F5A" w:rsidRDefault="008177C7" w:rsidP="008F03B1">
      <w:pPr>
        <w:spacing w:line="360" w:lineRule="auto"/>
        <w:rPr>
          <w:rFonts w:ascii="Georgia" w:hAnsi="Georgia"/>
        </w:rPr>
      </w:pPr>
      <w:r w:rsidRPr="00C36F5A">
        <w:rPr>
          <w:rFonts w:ascii="Georgia" w:hAnsi="Georgia"/>
        </w:rPr>
        <w:t>The structure of hypothesis-driven reasoning:</w:t>
      </w:r>
    </w:p>
    <w:p w14:paraId="43CFEF87" w14:textId="77777777" w:rsidR="008177C7" w:rsidRPr="00C36F5A" w:rsidRDefault="008177C7" w:rsidP="008F03B1">
      <w:pPr>
        <w:spacing w:line="360" w:lineRule="auto"/>
        <w:rPr>
          <w:rFonts w:ascii="Georgia" w:hAnsi="Georgia"/>
        </w:rPr>
      </w:pPr>
      <w:r w:rsidRPr="00C36F5A">
        <w:rPr>
          <w:rFonts w:ascii="Georgia" w:hAnsi="Georgia"/>
        </w:rPr>
        <w:t>You have a theoretical model — a proposed explanation for some phenomenon.</w:t>
      </w:r>
    </w:p>
    <w:p w14:paraId="1B24E051" w14:textId="77777777" w:rsidR="008177C7" w:rsidRPr="00C36F5A" w:rsidRDefault="008177C7" w:rsidP="008F03B1">
      <w:pPr>
        <w:spacing w:line="360" w:lineRule="auto"/>
        <w:rPr>
          <w:rFonts w:ascii="Georgia" w:hAnsi="Georgia"/>
        </w:rPr>
      </w:pPr>
      <w:r w:rsidRPr="00C36F5A">
        <w:rPr>
          <w:rFonts w:ascii="Georgia" w:hAnsi="Georgia"/>
        </w:rPr>
        <w:t>From that model, you logically derive a prediction: if the model is correct, then under conditions X, we should observe Y.</w:t>
      </w:r>
    </w:p>
    <w:p w14:paraId="70BE47D5" w14:textId="77777777" w:rsidR="008177C7" w:rsidRPr="00C36F5A" w:rsidRDefault="008177C7" w:rsidP="008F03B1">
      <w:pPr>
        <w:spacing w:line="360" w:lineRule="auto"/>
        <w:rPr>
          <w:rFonts w:ascii="Georgia" w:hAnsi="Georgia"/>
        </w:rPr>
      </w:pPr>
      <w:r w:rsidRPr="00C36F5A">
        <w:rPr>
          <w:rFonts w:ascii="Georgia" w:hAnsi="Georgia"/>
        </w:rPr>
        <w:t>You create conditions X and observe whether Y occurs.</w:t>
      </w:r>
    </w:p>
    <w:p w14:paraId="4ED6B05D" w14:textId="77777777" w:rsidR="008177C7" w:rsidRPr="00C36F5A" w:rsidRDefault="008177C7" w:rsidP="008F03B1">
      <w:pPr>
        <w:spacing w:line="360" w:lineRule="auto"/>
        <w:rPr>
          <w:rFonts w:ascii="Georgia" w:hAnsi="Georgia"/>
        </w:rPr>
      </w:pPr>
      <w:r w:rsidRPr="00C36F5A">
        <w:rPr>
          <w:rFonts w:ascii="Georgia" w:hAnsi="Georgia"/>
        </w:rPr>
        <w:t>If Y occurs, your model survives this test (it is not proven — it has survived one test).</w:t>
      </w:r>
    </w:p>
    <w:p w14:paraId="1D38AE8A" w14:textId="77777777" w:rsidR="008177C7" w:rsidRPr="00C36F5A" w:rsidRDefault="008177C7" w:rsidP="008F03B1">
      <w:pPr>
        <w:spacing w:line="360" w:lineRule="auto"/>
        <w:rPr>
          <w:rFonts w:ascii="Georgia" w:hAnsi="Georgia"/>
        </w:rPr>
      </w:pPr>
      <w:r w:rsidRPr="00C36F5A">
        <w:rPr>
          <w:rFonts w:ascii="Georgia" w:hAnsi="Georgia"/>
        </w:rPr>
        <w:t>If Y does not occur, something is wrong: either your model, your operationalization of X, your measurement of Y, or your logic connecting model to prediction.</w:t>
      </w:r>
    </w:p>
    <w:p w14:paraId="228C93F0" w14:textId="2F866FCF" w:rsidR="008177C7" w:rsidRPr="00C36F5A" w:rsidRDefault="008177C7" w:rsidP="008F03B1">
      <w:pPr>
        <w:spacing w:line="360" w:lineRule="auto"/>
        <w:rPr>
          <w:rFonts w:ascii="Georgia" w:hAnsi="Georgia"/>
        </w:rPr>
      </w:pPr>
      <w:r w:rsidRPr="00C36F5A">
        <w:rPr>
          <w:rFonts w:ascii="Georgia" w:hAnsi="Georgia"/>
        </w:rPr>
        <w:t>Note step 5 carefully. A failed prediction doesn’t automatically falsify your theory. It tells you something is wrong somewhere in the chain. The art of research is diagnosing where.</w:t>
      </w:r>
    </w:p>
    <w:p w14:paraId="061433AF" w14:textId="77777777" w:rsidR="008177C7" w:rsidRPr="00C36F5A" w:rsidRDefault="008177C7" w:rsidP="008F03B1">
      <w:pPr>
        <w:spacing w:line="360" w:lineRule="auto"/>
        <w:rPr>
          <w:rFonts w:ascii="Georgia" w:hAnsi="Georgia"/>
        </w:rPr>
      </w:pPr>
      <w:r w:rsidRPr="00C36F5A">
        <w:rPr>
          <w:rFonts w:ascii="Georgia" w:hAnsi="Georgia"/>
        </w:rPr>
        <w:t>This is why experienced researchers design studies to make the diagnostic clear — minimizing the number of places the chain can break so that when it does, you know where.</w:t>
      </w:r>
    </w:p>
    <w:p w14:paraId="500F7DB7" w14:textId="0DB2B4B1" w:rsidR="008177C7" w:rsidRPr="00C36F5A" w:rsidRDefault="008177C7" w:rsidP="008F03B1">
      <w:pPr>
        <w:spacing w:line="360" w:lineRule="auto"/>
        <w:rPr>
          <w:rFonts w:ascii="Georgia" w:hAnsi="Georgia"/>
        </w:rPr>
      </w:pPr>
      <w:r w:rsidRPr="00C36F5A">
        <w:rPr>
          <w:rFonts w:ascii="Georgia" w:hAnsi="Georgia"/>
        </w:rPr>
        <w:t xml:space="preserve">The failure mode: Confirmatory bias in hypothesis testing. You propose a hypothesis, design a study, and then unconsciously (sometimes consciously) interpret ambiguous results as confirming. Pre-registration — publicly stating your hypothesis and analysis plan before collecting data — is the primary </w:t>
      </w:r>
      <w:r w:rsidRPr="00C36F5A">
        <w:rPr>
          <w:rFonts w:ascii="Georgia" w:hAnsi="Georgia"/>
        </w:rPr>
        <w:lastRenderedPageBreak/>
        <w:t>structural defense against this. It prevents retroactive hypothesis adjustment (“HARKing” — Hypothesizing After Results are Known).</w:t>
      </w:r>
    </w:p>
    <w:p w14:paraId="7D56B7B5" w14:textId="1BCAAB44" w:rsidR="008177C7" w:rsidRPr="00C36F5A" w:rsidRDefault="008177C7" w:rsidP="008F03B1">
      <w:pPr>
        <w:pStyle w:val="Heading3"/>
        <w:spacing w:line="360" w:lineRule="auto"/>
        <w:rPr>
          <w:rFonts w:ascii="Georgia" w:hAnsi="Georgia"/>
        </w:rPr>
      </w:pPr>
      <w:bookmarkStart w:id="21" w:name="_Toc230985050"/>
      <w:r w:rsidRPr="00C36F5A">
        <w:rPr>
          <w:rFonts w:ascii="Georgia" w:hAnsi="Georgia"/>
        </w:rPr>
        <w:t>Evidence-Based Reasoning</w:t>
      </w:r>
      <w:bookmarkEnd w:id="21"/>
    </w:p>
    <w:p w14:paraId="02D29FFB" w14:textId="77777777" w:rsidR="008177C7" w:rsidRPr="00C36F5A" w:rsidRDefault="008177C7" w:rsidP="008F03B1">
      <w:pPr>
        <w:spacing w:line="360" w:lineRule="auto"/>
        <w:rPr>
          <w:rFonts w:ascii="Georgia" w:hAnsi="Georgia"/>
        </w:rPr>
      </w:pPr>
      <w:r w:rsidRPr="00C36F5A">
        <w:rPr>
          <w:rFonts w:ascii="Georgia" w:hAnsi="Georgia"/>
        </w:rPr>
        <w:t>Not all evidence is equal. One of the most important skills in research is understanding the hierarchy of evidence and what each level actually tells you.</w:t>
      </w:r>
    </w:p>
    <w:p w14:paraId="65501229" w14:textId="77777777" w:rsidR="008177C7" w:rsidRPr="00C36F5A" w:rsidRDefault="008177C7" w:rsidP="008F03B1">
      <w:pPr>
        <w:spacing w:line="360" w:lineRule="auto"/>
        <w:rPr>
          <w:rFonts w:ascii="Georgia" w:hAnsi="Georgia"/>
        </w:rPr>
      </w:pPr>
      <w:r w:rsidRPr="00C36F5A">
        <w:rPr>
          <w:rFonts w:ascii="Georgia" w:hAnsi="Georgia"/>
        </w:rPr>
        <w:t>The Evidence Hierarchy (from weakest to strongest):</w:t>
      </w:r>
    </w:p>
    <w:p w14:paraId="35237AC6" w14:textId="77777777" w:rsidR="007A4B85" w:rsidRPr="00C36F5A" w:rsidRDefault="008177C7" w:rsidP="008F03B1">
      <w:pPr>
        <w:pStyle w:val="Heading4"/>
        <w:spacing w:line="360" w:lineRule="auto"/>
        <w:rPr>
          <w:rFonts w:ascii="Georgia" w:hAnsi="Georgia"/>
        </w:rPr>
      </w:pPr>
      <w:r w:rsidRPr="00C36F5A">
        <w:rPr>
          <w:rFonts w:ascii="Georgia" w:hAnsi="Georgia"/>
        </w:rPr>
        <w:t>Expert opinion and anecdote</w:t>
      </w:r>
    </w:p>
    <w:p w14:paraId="4BD58EA8" w14:textId="5F03F038" w:rsidR="008177C7" w:rsidRPr="00C36F5A" w:rsidRDefault="008177C7" w:rsidP="008F03B1">
      <w:pPr>
        <w:spacing w:line="360" w:lineRule="auto"/>
        <w:rPr>
          <w:rFonts w:ascii="Georgia" w:hAnsi="Georgia"/>
        </w:rPr>
      </w:pPr>
      <w:r w:rsidRPr="00C36F5A">
        <w:rPr>
          <w:rFonts w:ascii="Georgia" w:hAnsi="Georgia"/>
        </w:rPr>
        <w:t xml:space="preserve"> Lowest epistemic value. Experts are often wrong. Anecdotes are single data points subject to all human biases. Important for generating hypotheses; dangerous as support for conclusions.</w:t>
      </w:r>
    </w:p>
    <w:p w14:paraId="3CC4BC95" w14:textId="77777777" w:rsidR="007A4B85" w:rsidRPr="00C36F5A" w:rsidRDefault="008177C7" w:rsidP="008F03B1">
      <w:pPr>
        <w:pStyle w:val="Heading4"/>
        <w:spacing w:line="360" w:lineRule="auto"/>
        <w:rPr>
          <w:rFonts w:ascii="Georgia" w:hAnsi="Georgia"/>
        </w:rPr>
      </w:pPr>
      <w:r w:rsidRPr="00C36F5A">
        <w:rPr>
          <w:rFonts w:ascii="Georgia" w:hAnsi="Georgia"/>
        </w:rPr>
        <w:t>Case studies</w:t>
      </w:r>
    </w:p>
    <w:p w14:paraId="5ACE92C1" w14:textId="7699DDAA" w:rsidR="008177C7" w:rsidRPr="00C36F5A" w:rsidRDefault="008177C7" w:rsidP="008F03B1">
      <w:pPr>
        <w:spacing w:line="360" w:lineRule="auto"/>
        <w:rPr>
          <w:rFonts w:ascii="Georgia" w:hAnsi="Georgia"/>
        </w:rPr>
      </w:pPr>
      <w:r w:rsidRPr="00C36F5A">
        <w:rPr>
          <w:rFonts w:ascii="Georgia" w:hAnsi="Georgia"/>
        </w:rPr>
        <w:t>More systematic than anecdote, but still n=1 or small n. Can demonstrate that something is possible. Cannot establish prevalence, generalizability, or causation.</w:t>
      </w:r>
    </w:p>
    <w:p w14:paraId="1DD814C9" w14:textId="77777777" w:rsidR="007A4B85" w:rsidRPr="00C36F5A" w:rsidRDefault="008177C7" w:rsidP="008F03B1">
      <w:pPr>
        <w:pStyle w:val="Heading4"/>
        <w:spacing w:line="360" w:lineRule="auto"/>
        <w:rPr>
          <w:rFonts w:ascii="Georgia" w:hAnsi="Georgia"/>
        </w:rPr>
      </w:pPr>
      <w:r w:rsidRPr="00C36F5A">
        <w:rPr>
          <w:rFonts w:ascii="Georgia" w:hAnsi="Georgia"/>
        </w:rPr>
        <w:t>Cross-sectional studies</w:t>
      </w:r>
    </w:p>
    <w:p w14:paraId="41E0DA25" w14:textId="07D9C549" w:rsidR="008177C7" w:rsidRPr="00C36F5A" w:rsidRDefault="008177C7" w:rsidP="008F03B1">
      <w:pPr>
        <w:spacing w:line="360" w:lineRule="auto"/>
        <w:rPr>
          <w:rFonts w:ascii="Georgia" w:hAnsi="Georgia"/>
        </w:rPr>
      </w:pPr>
      <w:r w:rsidRPr="00C36F5A">
        <w:rPr>
          <w:rFonts w:ascii="Georgia" w:hAnsi="Georgia"/>
        </w:rPr>
        <w:t>Observe a sample at one point in time. Can establish correlations. Cannot establish causation or temporal order.</w:t>
      </w:r>
    </w:p>
    <w:p w14:paraId="085A397F" w14:textId="77777777" w:rsidR="007A4B85" w:rsidRPr="00C36F5A" w:rsidRDefault="008177C7" w:rsidP="008F03B1">
      <w:pPr>
        <w:pStyle w:val="Heading4"/>
        <w:spacing w:line="360" w:lineRule="auto"/>
        <w:rPr>
          <w:rFonts w:ascii="Georgia" w:hAnsi="Georgia"/>
        </w:rPr>
      </w:pPr>
      <w:r w:rsidRPr="00C36F5A">
        <w:rPr>
          <w:rFonts w:ascii="Georgia" w:hAnsi="Georgia"/>
        </w:rPr>
        <w:t>Longitudinal studies</w:t>
      </w:r>
    </w:p>
    <w:p w14:paraId="6A1D83B9" w14:textId="4872452E" w:rsidR="008177C7" w:rsidRPr="00C36F5A" w:rsidRDefault="008177C7" w:rsidP="008F03B1">
      <w:pPr>
        <w:spacing w:line="360" w:lineRule="auto"/>
        <w:rPr>
          <w:rFonts w:ascii="Georgia" w:hAnsi="Georgia"/>
        </w:rPr>
      </w:pPr>
      <w:r w:rsidRPr="00C36F5A">
        <w:rPr>
          <w:rFonts w:ascii="Georgia" w:hAnsi="Georgia"/>
        </w:rPr>
        <w:t>Observe over time. Can establish temporal order (X preceded Y). Still cannot establish causation without further controls.</w:t>
      </w:r>
    </w:p>
    <w:p w14:paraId="2E867095" w14:textId="77777777" w:rsidR="007A4B85" w:rsidRPr="00C36F5A" w:rsidRDefault="008177C7" w:rsidP="008F03B1">
      <w:pPr>
        <w:pStyle w:val="Heading4"/>
        <w:spacing w:line="360" w:lineRule="auto"/>
        <w:rPr>
          <w:rFonts w:ascii="Georgia" w:hAnsi="Georgia"/>
        </w:rPr>
      </w:pPr>
      <w:r w:rsidRPr="00C36F5A">
        <w:rPr>
          <w:rFonts w:ascii="Georgia" w:hAnsi="Georgia"/>
        </w:rPr>
        <w:t>Natural experiments</w:t>
      </w:r>
    </w:p>
    <w:p w14:paraId="09533896" w14:textId="62D4D05F" w:rsidR="008177C7" w:rsidRPr="00C36F5A" w:rsidRDefault="008177C7" w:rsidP="008F03B1">
      <w:pPr>
        <w:spacing w:line="360" w:lineRule="auto"/>
        <w:rPr>
          <w:rFonts w:ascii="Georgia" w:hAnsi="Georgia"/>
        </w:rPr>
      </w:pPr>
      <w:r w:rsidRPr="00C36F5A">
        <w:rPr>
          <w:rFonts w:ascii="Georgia" w:hAnsi="Georgia"/>
        </w:rPr>
        <w:t>When circumstances create something resembling random assignment without researcher intervention. Examples: policy changes that affect some populations but not others, twin studies, geographic discontinuities. Much stronger for causal inference than observational data.</w:t>
      </w:r>
    </w:p>
    <w:p w14:paraId="6E139ACD" w14:textId="77777777" w:rsidR="007A4B85" w:rsidRPr="00C36F5A" w:rsidRDefault="008177C7" w:rsidP="008F03B1">
      <w:pPr>
        <w:pStyle w:val="Heading4"/>
        <w:spacing w:line="360" w:lineRule="auto"/>
        <w:rPr>
          <w:rFonts w:ascii="Georgia" w:hAnsi="Georgia"/>
        </w:rPr>
      </w:pPr>
      <w:r w:rsidRPr="00C36F5A">
        <w:rPr>
          <w:rFonts w:ascii="Georgia" w:hAnsi="Georgia"/>
        </w:rPr>
        <w:lastRenderedPageBreak/>
        <w:t>Randomized controlled trials (RCTs)</w:t>
      </w:r>
    </w:p>
    <w:p w14:paraId="58AE86F1" w14:textId="0126988C" w:rsidR="008177C7" w:rsidRPr="00C36F5A" w:rsidRDefault="008177C7" w:rsidP="008F03B1">
      <w:pPr>
        <w:spacing w:line="360" w:lineRule="auto"/>
        <w:rPr>
          <w:rFonts w:ascii="Georgia" w:hAnsi="Georgia"/>
        </w:rPr>
      </w:pPr>
      <w:r w:rsidRPr="00C36F5A">
        <w:rPr>
          <w:rFonts w:ascii="Georgia" w:hAnsi="Georgia"/>
        </w:rPr>
        <w:t>The gold standard for establishing causation in many fields. Random assignment means groups differ only by the treatment, so differences in outcome can be attributed to the treatment. Still have limits: external validity (do results generalize?), ethics (can’t always randomize), Hawthorne effects.</w:t>
      </w:r>
    </w:p>
    <w:p w14:paraId="78EFBE78" w14:textId="206AEDA5" w:rsidR="007A4B85" w:rsidRPr="00C36F5A" w:rsidRDefault="008177C7" w:rsidP="008F03B1">
      <w:pPr>
        <w:pStyle w:val="Heading4"/>
        <w:spacing w:line="360" w:lineRule="auto"/>
        <w:rPr>
          <w:rFonts w:ascii="Georgia" w:hAnsi="Georgia"/>
        </w:rPr>
      </w:pPr>
      <w:r w:rsidRPr="00C36F5A">
        <w:rPr>
          <w:rFonts w:ascii="Georgia" w:hAnsi="Georgia"/>
        </w:rPr>
        <w:t>Systematic reviews and meta-analyses</w:t>
      </w:r>
    </w:p>
    <w:p w14:paraId="3A7BAB16" w14:textId="37B013AE" w:rsidR="008177C7" w:rsidRPr="00C36F5A" w:rsidRDefault="008177C7" w:rsidP="008F03B1">
      <w:pPr>
        <w:spacing w:line="360" w:lineRule="auto"/>
        <w:rPr>
          <w:rFonts w:ascii="Georgia" w:hAnsi="Georgia"/>
        </w:rPr>
      </w:pPr>
      <w:r w:rsidRPr="00C36F5A">
        <w:rPr>
          <w:rFonts w:ascii="Georgia" w:hAnsi="Georgia"/>
        </w:rPr>
        <w:t>Synthesize evidence across multiple studies. Can estimate effect sizes more precisely. Only as good as the studies they include — garbage in, garbage out.</w:t>
      </w:r>
    </w:p>
    <w:p w14:paraId="355F352C" w14:textId="77777777" w:rsidR="008177C7" w:rsidRPr="00C36F5A" w:rsidRDefault="008177C7" w:rsidP="008F03B1">
      <w:pPr>
        <w:spacing w:line="360" w:lineRule="auto"/>
        <w:rPr>
          <w:rFonts w:ascii="Georgia" w:hAnsi="Georgia"/>
        </w:rPr>
      </w:pPr>
      <w:r w:rsidRPr="00C36F5A">
        <w:rPr>
          <w:rFonts w:ascii="Georgia" w:hAnsi="Georgia"/>
        </w:rPr>
        <w:t>The hierarchy is not absolute. A poorly designed RCT is less informative than a well-designed natural experiment. A meta-analysis of biased studies produces a precise estimate of a biased answer. The hierarchy is a starting heuristic, not a substitute for evaluating each study on its own terms.</w:t>
      </w:r>
    </w:p>
    <w:p w14:paraId="2087AC15" w14:textId="77777777" w:rsidR="008177C7" w:rsidRPr="00C36F5A" w:rsidRDefault="008177C7" w:rsidP="008F03B1">
      <w:pPr>
        <w:spacing w:line="360" w:lineRule="auto"/>
        <w:rPr>
          <w:rFonts w:ascii="Georgia" w:hAnsi="Georgia"/>
        </w:rPr>
      </w:pPr>
      <w:r w:rsidRPr="00C36F5A">
        <w:rPr>
          <w:rFonts w:ascii="Georgia" w:hAnsi="Georgia"/>
        </w:rPr>
        <w:t>Evidence-based reasoning asks, always: What is the best available evidence? What are the specific limitations of that evidence? What level of confidence do those limitations warrant? What would better evidence look like?</w:t>
      </w:r>
    </w:p>
    <w:p w14:paraId="0FE165F7" w14:textId="15C47BB7" w:rsidR="008177C7" w:rsidRPr="00C36F5A" w:rsidRDefault="008177C7" w:rsidP="008F03B1">
      <w:pPr>
        <w:pStyle w:val="Heading3"/>
        <w:spacing w:line="360" w:lineRule="auto"/>
        <w:rPr>
          <w:rFonts w:ascii="Georgia" w:hAnsi="Georgia"/>
        </w:rPr>
      </w:pPr>
      <w:bookmarkStart w:id="22" w:name="_Toc230985051"/>
      <w:r w:rsidRPr="00C36F5A">
        <w:rPr>
          <w:rFonts w:ascii="Georgia" w:hAnsi="Georgia"/>
        </w:rPr>
        <w:t>Analytical Reasoning</w:t>
      </w:r>
      <w:bookmarkEnd w:id="22"/>
    </w:p>
    <w:p w14:paraId="55118162" w14:textId="77777777" w:rsidR="008177C7" w:rsidRPr="00C36F5A" w:rsidRDefault="008177C7" w:rsidP="008F03B1">
      <w:pPr>
        <w:spacing w:line="360" w:lineRule="auto"/>
        <w:rPr>
          <w:rFonts w:ascii="Georgia" w:hAnsi="Georgia"/>
        </w:rPr>
      </w:pPr>
      <w:r w:rsidRPr="00C36F5A">
        <w:rPr>
          <w:rFonts w:ascii="Georgia" w:hAnsi="Georgia"/>
        </w:rPr>
        <w:t>Analysis means taking something apart to understand how the parts relate to each other and to the whole. It is the opposite of synthesis (taking parts and building a whole). Both are necessary; most students are weak at genuine analysis.</w:t>
      </w:r>
    </w:p>
    <w:p w14:paraId="1B9D5F7A" w14:textId="77777777" w:rsidR="008177C7" w:rsidRPr="00C36F5A" w:rsidRDefault="008177C7" w:rsidP="008F03B1">
      <w:pPr>
        <w:spacing w:line="360" w:lineRule="auto"/>
        <w:rPr>
          <w:rFonts w:ascii="Georgia" w:hAnsi="Georgia"/>
        </w:rPr>
      </w:pPr>
      <w:r w:rsidRPr="00C36F5A">
        <w:rPr>
          <w:rFonts w:ascii="Georgia" w:hAnsi="Georgia"/>
        </w:rPr>
        <w:t>The key analytical moves:</w:t>
      </w:r>
    </w:p>
    <w:p w14:paraId="7F647ABF" w14:textId="77777777" w:rsidR="008177C7" w:rsidRPr="00C36F5A" w:rsidRDefault="008177C7" w:rsidP="008F03B1">
      <w:pPr>
        <w:spacing w:line="360" w:lineRule="auto"/>
        <w:rPr>
          <w:rFonts w:ascii="Georgia" w:hAnsi="Georgia"/>
        </w:rPr>
      </w:pPr>
      <w:r w:rsidRPr="00C36F5A">
        <w:rPr>
          <w:rFonts w:ascii="Georgia" w:hAnsi="Georgia"/>
        </w:rPr>
        <w:t>Decomposition: Breaking a complex thing into its components. Not arbitrary decomposition — decomposition that tracks the actual structure of the thing. How you decompose something reflects your theory of its structure.</w:t>
      </w:r>
    </w:p>
    <w:p w14:paraId="4CC5F0C4" w14:textId="60465086" w:rsidR="008177C7" w:rsidRPr="00C36F5A" w:rsidRDefault="008177C7" w:rsidP="008F03B1">
      <w:pPr>
        <w:spacing w:line="360" w:lineRule="auto"/>
        <w:rPr>
          <w:rFonts w:ascii="Georgia" w:hAnsi="Georgia"/>
        </w:rPr>
      </w:pPr>
      <w:r w:rsidRPr="00C36F5A">
        <w:rPr>
          <w:rFonts w:ascii="Georgia" w:hAnsi="Georgia"/>
        </w:rPr>
        <w:t xml:space="preserve">Classification: Grouping things by relevant similarity. Classification is not neutral — the categories you use determine what patterns you can see and what you’ll miss. Classifying mental disorders as biological diseases versus as </w:t>
      </w:r>
      <w:r w:rsidRPr="00C36F5A">
        <w:rPr>
          <w:rFonts w:ascii="Georgia" w:hAnsi="Georgia"/>
        </w:rPr>
        <w:lastRenderedPageBreak/>
        <w:t>patterns of suffering with multiple causes produces entirely different research programs.</w:t>
      </w:r>
    </w:p>
    <w:p w14:paraId="60B260F3" w14:textId="17988F56" w:rsidR="008177C7" w:rsidRPr="00C36F5A" w:rsidRDefault="008177C7" w:rsidP="008F03B1">
      <w:pPr>
        <w:spacing w:line="360" w:lineRule="auto"/>
        <w:rPr>
          <w:rFonts w:ascii="Georgia" w:hAnsi="Georgia"/>
        </w:rPr>
      </w:pPr>
      <w:r w:rsidRPr="00C36F5A">
        <w:rPr>
          <w:rFonts w:ascii="Georgia" w:hAnsi="Georgia"/>
        </w:rPr>
        <w:t>Comparison: Holding two things side by side to identify where they’re the same and where they differ. Comparison is the engine of most understanding. You cannot understand one case in isolation — you need contrast to see what’s distinctive about it.</w:t>
      </w:r>
    </w:p>
    <w:p w14:paraId="363E2AA3" w14:textId="33920BCA" w:rsidR="008177C7" w:rsidRPr="00C36F5A" w:rsidRDefault="008177C7" w:rsidP="008F03B1">
      <w:pPr>
        <w:spacing w:line="360" w:lineRule="auto"/>
        <w:rPr>
          <w:rFonts w:ascii="Georgia" w:hAnsi="Georgia"/>
        </w:rPr>
      </w:pPr>
      <w:r w:rsidRPr="00C36F5A">
        <w:rPr>
          <w:rFonts w:ascii="Georgia" w:hAnsi="Georgia"/>
        </w:rPr>
        <w:t>Counterfactual reasoning: Asking “what would have happened if X had not occurred?” This is the logical foundation of causal reasoning. To say X caused Y is to say: if X had not occurred, Y would not have occurred (or would have occurred differently). This is why controlled experiments are so powerful — they create the counterfactual condition by design.</w:t>
      </w:r>
    </w:p>
    <w:p w14:paraId="09F67953" w14:textId="0BCE3E1B" w:rsidR="008177C7" w:rsidRPr="00C36F5A" w:rsidRDefault="008177C7" w:rsidP="008F03B1">
      <w:pPr>
        <w:pStyle w:val="Heading3"/>
        <w:spacing w:line="360" w:lineRule="auto"/>
        <w:rPr>
          <w:rFonts w:ascii="Georgia" w:hAnsi="Georgia"/>
        </w:rPr>
      </w:pPr>
      <w:bookmarkStart w:id="23" w:name="_Toc230985052"/>
      <w:r w:rsidRPr="00C36F5A">
        <w:rPr>
          <w:rFonts w:ascii="Georgia" w:hAnsi="Georgia"/>
        </w:rPr>
        <w:t xml:space="preserve">Abstraction and </w:t>
      </w:r>
      <w:r w:rsidR="00A2720F" w:rsidRPr="00C36F5A">
        <w:rPr>
          <w:rFonts w:ascii="Georgia" w:hAnsi="Georgia"/>
        </w:rPr>
        <w:t>Modelling</w:t>
      </w:r>
      <w:bookmarkEnd w:id="23"/>
    </w:p>
    <w:p w14:paraId="4F990AEA" w14:textId="77777777" w:rsidR="008177C7" w:rsidRPr="00C36F5A" w:rsidRDefault="008177C7" w:rsidP="008F03B1">
      <w:pPr>
        <w:spacing w:line="360" w:lineRule="auto"/>
        <w:rPr>
          <w:rFonts w:ascii="Georgia" w:hAnsi="Georgia"/>
        </w:rPr>
      </w:pPr>
      <w:r w:rsidRPr="00C36F5A">
        <w:rPr>
          <w:rFonts w:ascii="Georgia" w:hAnsi="Georgia"/>
        </w:rPr>
        <w:t>Abstraction is the process of stripping away specifics to reveal general structure.</w:t>
      </w:r>
    </w:p>
    <w:p w14:paraId="3D44A1D4" w14:textId="77777777" w:rsidR="008177C7" w:rsidRPr="00C36F5A" w:rsidRDefault="008177C7" w:rsidP="008F03B1">
      <w:pPr>
        <w:spacing w:line="360" w:lineRule="auto"/>
        <w:rPr>
          <w:rFonts w:ascii="Georgia" w:hAnsi="Georgia"/>
        </w:rPr>
      </w:pPr>
      <w:r w:rsidRPr="00C36F5A">
        <w:rPr>
          <w:rFonts w:ascii="Georgia" w:hAnsi="Georgia"/>
        </w:rPr>
        <w:t>This is the most powerful cognitive tool in science, and among the least understood by students.</w:t>
      </w:r>
    </w:p>
    <w:p w14:paraId="0D010E4C" w14:textId="2B2CB157" w:rsidR="008177C7" w:rsidRPr="00C36F5A" w:rsidRDefault="008177C7" w:rsidP="008F03B1">
      <w:pPr>
        <w:spacing w:line="360" w:lineRule="auto"/>
        <w:rPr>
          <w:rFonts w:ascii="Georgia" w:hAnsi="Georgia"/>
        </w:rPr>
      </w:pPr>
      <w:r w:rsidRPr="00C36F5A">
        <w:rPr>
          <w:rFonts w:ascii="Georgia" w:hAnsi="Georgia"/>
        </w:rPr>
        <w:t>When you abstract, you’re asking: beneath all the surface variation of specific cases, what is the common underlying form? What is the structure that all these instances share?</w:t>
      </w:r>
    </w:p>
    <w:p w14:paraId="7C8E29A3" w14:textId="3C6914B4" w:rsidR="008177C7" w:rsidRPr="00C36F5A" w:rsidRDefault="008177C7" w:rsidP="008F03B1">
      <w:pPr>
        <w:spacing w:line="360" w:lineRule="auto"/>
        <w:rPr>
          <w:rFonts w:ascii="Georgia" w:hAnsi="Georgia"/>
        </w:rPr>
      </w:pPr>
      <w:r w:rsidRPr="00C36F5A">
        <w:rPr>
          <w:rFonts w:ascii="Georgia" w:hAnsi="Georgia"/>
        </w:rPr>
        <w:t>Newton abstracting gravity: dropping apples and planetary orbits are vastly different phenomena at the surface. Beneath the surface, they share identical mathematical structure — they’re both expressions of the same inverse-square law. Seeing that required stripping away everything specific about each case.</w:t>
      </w:r>
    </w:p>
    <w:p w14:paraId="74E03C9C" w14:textId="77777777" w:rsidR="008177C7" w:rsidRPr="00C36F5A" w:rsidRDefault="008177C7" w:rsidP="008F03B1">
      <w:pPr>
        <w:spacing w:line="360" w:lineRule="auto"/>
        <w:rPr>
          <w:rFonts w:ascii="Georgia" w:hAnsi="Georgia"/>
        </w:rPr>
      </w:pPr>
      <w:r w:rsidRPr="00C36F5A">
        <w:rPr>
          <w:rFonts w:ascii="Georgia" w:hAnsi="Georgia"/>
        </w:rPr>
        <w:t>A model is a simplified representation of a system that captures its essential structure while discarding details.</w:t>
      </w:r>
    </w:p>
    <w:p w14:paraId="59822A2D" w14:textId="1413E847" w:rsidR="008177C7" w:rsidRPr="00C36F5A" w:rsidRDefault="008177C7" w:rsidP="008F03B1">
      <w:pPr>
        <w:spacing w:line="360" w:lineRule="auto"/>
        <w:rPr>
          <w:rFonts w:ascii="Georgia" w:hAnsi="Georgia"/>
        </w:rPr>
      </w:pPr>
      <w:r w:rsidRPr="00C36F5A">
        <w:rPr>
          <w:rFonts w:ascii="Georgia" w:hAnsi="Georgia"/>
        </w:rPr>
        <w:t xml:space="preserve">The key word is essential. A model is always a simplification. The question is whether it’s the right simplification — whether what you kept is what matters </w:t>
      </w:r>
      <w:r w:rsidRPr="00C36F5A">
        <w:rPr>
          <w:rFonts w:ascii="Georgia" w:hAnsi="Georgia"/>
        </w:rPr>
        <w:lastRenderedPageBreak/>
        <w:t>for the question you’re asking, and what you threw away doesn’t distort the answer.</w:t>
      </w:r>
    </w:p>
    <w:p w14:paraId="7198E3C6" w14:textId="6F005350" w:rsidR="008177C7" w:rsidRPr="00C36F5A" w:rsidRDefault="008177C7" w:rsidP="008F03B1">
      <w:pPr>
        <w:spacing w:line="360" w:lineRule="auto"/>
        <w:rPr>
          <w:rFonts w:ascii="Georgia" w:hAnsi="Georgia"/>
        </w:rPr>
      </w:pPr>
      <w:r w:rsidRPr="00C36F5A">
        <w:rPr>
          <w:rFonts w:ascii="Georgia" w:hAnsi="Georgia"/>
        </w:rPr>
        <w:t>The statistician George Box famously said: “All models are wrong, but some are useful.” This is not a counsel of despair. It’s a precise statement of what models are for. You’re not trying to perfectly replicate reality. You’re trying to create a simplified representation that correctly answers specific questions about reality.</w:t>
      </w:r>
    </w:p>
    <w:p w14:paraId="1167248F" w14:textId="77777777" w:rsidR="008177C7" w:rsidRPr="00C36F5A" w:rsidRDefault="008177C7" w:rsidP="008F03B1">
      <w:pPr>
        <w:spacing w:line="360" w:lineRule="auto"/>
        <w:rPr>
          <w:rFonts w:ascii="Georgia" w:hAnsi="Georgia"/>
        </w:rPr>
      </w:pPr>
      <w:r w:rsidRPr="00C36F5A">
        <w:rPr>
          <w:rFonts w:ascii="Georgia" w:hAnsi="Georgia"/>
        </w:rPr>
        <w:t>The dangers of abstraction:</w:t>
      </w:r>
    </w:p>
    <w:p w14:paraId="3CF23EB7" w14:textId="77777777" w:rsidR="008177C7" w:rsidRPr="00C36F5A" w:rsidRDefault="008177C7" w:rsidP="008F03B1">
      <w:pPr>
        <w:spacing w:line="360" w:lineRule="auto"/>
        <w:rPr>
          <w:rFonts w:ascii="Georgia" w:hAnsi="Georgia"/>
        </w:rPr>
      </w:pPr>
      <w:r w:rsidRPr="00C36F5A">
        <w:rPr>
          <w:rFonts w:ascii="Georgia" w:hAnsi="Georgia"/>
        </w:rPr>
        <w:t>Over-abstraction: Stripping away so much that your model no longer connects to any real phenomenon. You have a mathematically elegant structure that tells you nothing about the world.</w:t>
      </w:r>
    </w:p>
    <w:p w14:paraId="345CD83C" w14:textId="2D16C8D9" w:rsidR="008177C7" w:rsidRPr="00C36F5A" w:rsidRDefault="008177C7" w:rsidP="008F03B1">
      <w:pPr>
        <w:spacing w:line="360" w:lineRule="auto"/>
        <w:rPr>
          <w:rFonts w:ascii="Georgia" w:hAnsi="Georgia"/>
        </w:rPr>
      </w:pPr>
      <w:r w:rsidRPr="00C36F5A">
        <w:rPr>
          <w:rFonts w:ascii="Georgia" w:hAnsi="Georgia"/>
        </w:rPr>
        <w:t>Under-abstraction: Staying so close to the specific case that your model can’t generalize. You’ve described one thing in great detail but learned nothing about anything else.</w:t>
      </w:r>
    </w:p>
    <w:p w14:paraId="68E042E5" w14:textId="77777777" w:rsidR="008177C7" w:rsidRPr="00C36F5A" w:rsidRDefault="008177C7" w:rsidP="008F03B1">
      <w:pPr>
        <w:spacing w:line="360" w:lineRule="auto"/>
        <w:rPr>
          <w:rFonts w:ascii="Georgia" w:hAnsi="Georgia"/>
        </w:rPr>
      </w:pPr>
      <w:r w:rsidRPr="00C36F5A">
        <w:rPr>
          <w:rFonts w:ascii="Georgia" w:hAnsi="Georgia"/>
        </w:rPr>
        <w:t>Wrong abstraction: Keeping the wrong features and discarding the right ones. Your model is simple, but the simplifications distort rather than clarify. This is the most dangerous failure because the model still works — it just produces systematically wrong answers.</w:t>
      </w:r>
    </w:p>
    <w:p w14:paraId="7E7347DE" w14:textId="77777777" w:rsidR="008177C7" w:rsidRPr="00C36F5A" w:rsidRDefault="008177C7" w:rsidP="008F03B1">
      <w:pPr>
        <w:pStyle w:val="Heading2"/>
        <w:spacing w:line="360" w:lineRule="auto"/>
        <w:jc w:val="center"/>
        <w:rPr>
          <w:rFonts w:ascii="Georgia" w:hAnsi="Georgia"/>
        </w:rPr>
      </w:pPr>
      <w:bookmarkStart w:id="24" w:name="_Toc230985053"/>
      <w:r w:rsidRPr="00C36F5A">
        <w:rPr>
          <w:rFonts w:ascii="Georgia" w:hAnsi="Georgia"/>
        </w:rPr>
        <w:t>PART FOUR: THE HIDDEN DIFFICULTIES</w:t>
      </w:r>
      <w:bookmarkEnd w:id="24"/>
    </w:p>
    <w:p w14:paraId="27991972" w14:textId="5E23FF1A" w:rsidR="008177C7" w:rsidRPr="00C36F5A" w:rsidRDefault="008177C7" w:rsidP="008F03B1">
      <w:pPr>
        <w:pStyle w:val="Heading3"/>
        <w:spacing w:line="360" w:lineRule="auto"/>
        <w:rPr>
          <w:rFonts w:ascii="Georgia" w:hAnsi="Georgia"/>
        </w:rPr>
      </w:pPr>
      <w:bookmarkStart w:id="25" w:name="_Toc230985054"/>
      <w:r w:rsidRPr="00C36F5A">
        <w:rPr>
          <w:rFonts w:ascii="Georgia" w:hAnsi="Georgia"/>
        </w:rPr>
        <w:t>Research Uncertainty and Ambiguity</w:t>
      </w:r>
      <w:bookmarkEnd w:id="25"/>
    </w:p>
    <w:p w14:paraId="3771DF64" w14:textId="6B7E4D18" w:rsidR="008177C7" w:rsidRPr="00C36F5A" w:rsidRDefault="008177C7" w:rsidP="008F03B1">
      <w:pPr>
        <w:spacing w:line="360" w:lineRule="auto"/>
        <w:rPr>
          <w:rFonts w:ascii="Georgia" w:hAnsi="Georgia"/>
        </w:rPr>
      </w:pPr>
      <w:r w:rsidRPr="00C36F5A">
        <w:rPr>
          <w:rFonts w:ascii="Georgia" w:hAnsi="Georgia"/>
        </w:rPr>
        <w:t>There are two different things researchers call “uncertainty” and conflating them is a cognitive mistake.</w:t>
      </w:r>
    </w:p>
    <w:p w14:paraId="2693C2EA" w14:textId="7E04857A" w:rsidR="008177C7" w:rsidRPr="00C36F5A" w:rsidRDefault="008177C7" w:rsidP="008F03B1">
      <w:pPr>
        <w:spacing w:line="360" w:lineRule="auto"/>
        <w:rPr>
          <w:rFonts w:ascii="Georgia" w:hAnsi="Georgia"/>
        </w:rPr>
      </w:pPr>
      <w:r w:rsidRPr="00C36F5A">
        <w:rPr>
          <w:rFonts w:ascii="Georgia" w:hAnsi="Georgia"/>
        </w:rPr>
        <w:t>Risk is when you don’t know the outcome, but you know the probability distribution of outcomes. You can calculate expected values and make rational decisions. Rolling a die is risky but not uncertain in the deeper sense.</w:t>
      </w:r>
    </w:p>
    <w:p w14:paraId="0DA95EB5" w14:textId="2F459E1B" w:rsidR="008177C7" w:rsidRPr="00C36F5A" w:rsidRDefault="008177C7" w:rsidP="008F03B1">
      <w:pPr>
        <w:spacing w:line="360" w:lineRule="auto"/>
        <w:rPr>
          <w:rFonts w:ascii="Georgia" w:hAnsi="Georgia"/>
        </w:rPr>
      </w:pPr>
      <w:r w:rsidRPr="00C36F5A">
        <w:rPr>
          <w:rFonts w:ascii="Georgia" w:hAnsi="Georgia"/>
        </w:rPr>
        <w:lastRenderedPageBreak/>
        <w:t>True uncertainty is when you don’t know the outcome AND you don’t know the probability distribution. You can’t calculate expected values because you don’t know what outcomes are even possible. Most real research operates under true uncertainty, not risk.</w:t>
      </w:r>
    </w:p>
    <w:p w14:paraId="35A2F51C" w14:textId="6D4BBA69" w:rsidR="008177C7" w:rsidRPr="00C36F5A" w:rsidRDefault="008177C7" w:rsidP="008F03B1">
      <w:pPr>
        <w:spacing w:line="360" w:lineRule="auto"/>
        <w:rPr>
          <w:rFonts w:ascii="Georgia" w:hAnsi="Georgia"/>
        </w:rPr>
      </w:pPr>
      <w:r w:rsidRPr="00C36F5A">
        <w:rPr>
          <w:rFonts w:ascii="Georgia" w:hAnsi="Georgia"/>
        </w:rPr>
        <w:t>This matters because it means the rational strategies for managing risk (calculate expected value, diversify, insure) don’t straightforwardly apply to research decisions. You can’t calculate the expected value of a research direction when you don’t know what you might find or how valuable it might be.</w:t>
      </w:r>
    </w:p>
    <w:p w14:paraId="47A20538" w14:textId="34E0B92F" w:rsidR="008177C7" w:rsidRPr="00C36F5A" w:rsidRDefault="008177C7" w:rsidP="008F03B1">
      <w:pPr>
        <w:spacing w:line="360" w:lineRule="auto"/>
        <w:rPr>
          <w:rFonts w:ascii="Georgia" w:hAnsi="Georgia"/>
        </w:rPr>
      </w:pPr>
      <w:r w:rsidRPr="00C36F5A">
        <w:rPr>
          <w:rFonts w:ascii="Georgia" w:hAnsi="Georgia"/>
        </w:rPr>
        <w:t>Expert researchers develop intuitions for navigating true uncertainty that can’t be fully formalized. They develop judgment about which directions are more or less likely to be productive, which questions are more or less likely to be answerable, which approaches have more or less potential — without being able to make these judgments fully explicit.</w:t>
      </w:r>
    </w:p>
    <w:p w14:paraId="2DAF0B37" w14:textId="760FE8B0" w:rsidR="008177C7" w:rsidRPr="00C36F5A" w:rsidRDefault="008177C7" w:rsidP="008F03B1">
      <w:pPr>
        <w:spacing w:line="360" w:lineRule="auto"/>
        <w:rPr>
          <w:rFonts w:ascii="Georgia" w:hAnsi="Georgia"/>
        </w:rPr>
      </w:pPr>
      <w:r w:rsidRPr="00C36F5A">
        <w:rPr>
          <w:rFonts w:ascii="Georgia" w:hAnsi="Georgia"/>
        </w:rPr>
        <w:t>Ambiguity is different again. Ambiguity is when your current data is consistent with multiple, incompatible interpretations. You don’t know which one is right because your evidence doesn’t discriminate between them.</w:t>
      </w:r>
    </w:p>
    <w:p w14:paraId="2F4DF69A" w14:textId="77777777" w:rsidR="008177C7" w:rsidRPr="00C36F5A" w:rsidRDefault="008177C7" w:rsidP="008F03B1">
      <w:pPr>
        <w:spacing w:line="360" w:lineRule="auto"/>
        <w:rPr>
          <w:rFonts w:ascii="Georgia" w:hAnsi="Georgia"/>
        </w:rPr>
      </w:pPr>
      <w:r w:rsidRPr="00C36F5A">
        <w:rPr>
          <w:rFonts w:ascii="Georgia" w:hAnsi="Georgia"/>
        </w:rPr>
        <w:t>The expert response to ambiguity is not to pick the interpretation you like and advocate for it. It is to design the study that would discriminate between the interpretations — to find the observation that would be produced by one interpretation but not the other, and then go make that observation.</w:t>
      </w:r>
    </w:p>
    <w:p w14:paraId="5CFA3F92" w14:textId="77777777" w:rsidR="008177C7" w:rsidRPr="00C36F5A" w:rsidRDefault="008177C7" w:rsidP="008F03B1">
      <w:pPr>
        <w:spacing w:line="360" w:lineRule="auto"/>
        <w:rPr>
          <w:rFonts w:ascii="Georgia" w:hAnsi="Georgia"/>
        </w:rPr>
      </w:pPr>
      <w:r w:rsidRPr="00C36F5A">
        <w:rPr>
          <w:rFonts w:ascii="Georgia" w:hAnsi="Georgia"/>
        </w:rPr>
        <w:t>This is elegant research design: working backward from what you need to know to the observation that would tell you.</w:t>
      </w:r>
    </w:p>
    <w:p w14:paraId="0765A4C6" w14:textId="5B5EA478" w:rsidR="008177C7" w:rsidRPr="00C36F5A" w:rsidRDefault="008177C7" w:rsidP="008F03B1">
      <w:pPr>
        <w:pStyle w:val="Heading3"/>
        <w:spacing w:line="360" w:lineRule="auto"/>
        <w:rPr>
          <w:rFonts w:ascii="Georgia" w:hAnsi="Georgia"/>
        </w:rPr>
      </w:pPr>
      <w:bookmarkStart w:id="26" w:name="_Toc230985055"/>
      <w:r w:rsidRPr="00C36F5A">
        <w:rPr>
          <w:rFonts w:ascii="Georgia" w:hAnsi="Georgia"/>
        </w:rPr>
        <w:t>Cognitive Biases in Research</w:t>
      </w:r>
      <w:bookmarkEnd w:id="26"/>
    </w:p>
    <w:p w14:paraId="616F0683" w14:textId="24D099B3" w:rsidR="008177C7" w:rsidRPr="00C36F5A" w:rsidRDefault="008177C7" w:rsidP="008F03B1">
      <w:pPr>
        <w:spacing w:line="360" w:lineRule="auto"/>
        <w:rPr>
          <w:rFonts w:ascii="Georgia" w:hAnsi="Georgia"/>
        </w:rPr>
      </w:pPr>
      <w:r w:rsidRPr="00C36F5A">
        <w:rPr>
          <w:rFonts w:ascii="Georgia" w:hAnsi="Georgia"/>
        </w:rPr>
        <w:t>These are not personality defects. They are systematic patterns in how all human brains process information. Knowing them doesn’t eliminate them — you are still subject to them even when you know about them. But awareness allows you to build structural safeguards.</w:t>
      </w:r>
    </w:p>
    <w:p w14:paraId="7B59AD79" w14:textId="77777777" w:rsidR="008177C7" w:rsidRPr="00C36F5A" w:rsidRDefault="008177C7" w:rsidP="008F03B1">
      <w:pPr>
        <w:spacing w:line="360" w:lineRule="auto"/>
        <w:rPr>
          <w:rFonts w:ascii="Georgia" w:hAnsi="Georgia"/>
        </w:rPr>
      </w:pPr>
      <w:r w:rsidRPr="00C36F5A">
        <w:rPr>
          <w:rFonts w:ascii="Georgia" w:hAnsi="Georgia"/>
        </w:rPr>
        <w:lastRenderedPageBreak/>
        <w:t>Confirmation bias: The tendency to seek, interpret, and remember information that confirms existing beliefs. In research: unconsciously designing studies more likely to confirm your hypothesis. Interpreting ambiguous results as confirming. Scrutinizing disconfirming results more harshly. The fix: pre-registration, blind analysis, adversarial collaboration (working with someone who holds the opposite view).</w:t>
      </w:r>
    </w:p>
    <w:p w14:paraId="3A60EBA6" w14:textId="77777777" w:rsidR="008177C7" w:rsidRPr="00C36F5A" w:rsidRDefault="008177C7" w:rsidP="008F03B1">
      <w:pPr>
        <w:spacing w:line="360" w:lineRule="auto"/>
        <w:rPr>
          <w:rFonts w:ascii="Georgia" w:hAnsi="Georgia"/>
        </w:rPr>
      </w:pPr>
      <w:r w:rsidRPr="00C36F5A">
        <w:rPr>
          <w:rFonts w:ascii="Georgia" w:hAnsi="Georgia"/>
        </w:rPr>
        <w:t>The availability heuristic: Judging probability by how easily examples come to mind. In research: overweighting dramatic or memorable findings relative to systematic evidence. The fix: explicit meta-analysis rather than narrative review of literature.</w:t>
      </w:r>
    </w:p>
    <w:p w14:paraId="333D2057" w14:textId="77777777" w:rsidR="008177C7" w:rsidRPr="00C36F5A" w:rsidRDefault="008177C7" w:rsidP="008F03B1">
      <w:pPr>
        <w:spacing w:line="360" w:lineRule="auto"/>
        <w:rPr>
          <w:rFonts w:ascii="Georgia" w:hAnsi="Georgia"/>
        </w:rPr>
      </w:pPr>
      <w:r w:rsidRPr="00C36F5A">
        <w:rPr>
          <w:rFonts w:ascii="Georgia" w:hAnsi="Georgia"/>
        </w:rPr>
        <w:t>Anchoring: Being disproportionately influenced by the first information received. In research: your initial hypothesis anchors all subsequent interpretation. Early results in a dataset influence how you read later results. The fix: blind analysis where possible, pre-commit to analysis plan.</w:t>
      </w:r>
    </w:p>
    <w:p w14:paraId="4B0E65B3" w14:textId="00FD34BB" w:rsidR="008177C7" w:rsidRPr="00C36F5A" w:rsidRDefault="008177C7" w:rsidP="008F03B1">
      <w:pPr>
        <w:spacing w:line="360" w:lineRule="auto"/>
        <w:rPr>
          <w:rFonts w:ascii="Georgia" w:hAnsi="Georgia"/>
        </w:rPr>
      </w:pPr>
      <w:r w:rsidRPr="00C36F5A">
        <w:rPr>
          <w:rFonts w:ascii="Georgia" w:hAnsi="Georgia"/>
        </w:rPr>
        <w:t>Sunk cost fallacy: Continuing with a course of action because of past investment rather than future value. In research: continuing to pursue a hypothesis long after evidence against it has accumulated because you’ve invested years in it. This is one of the most professionally damaging biases because the incentive structure of academia reinforces it. Fix: explicitly ask “if I were starting fresh today, with what I now know, would I pursue this?” Regularly.</w:t>
      </w:r>
    </w:p>
    <w:p w14:paraId="0260516F" w14:textId="77777777" w:rsidR="008177C7" w:rsidRPr="00C36F5A" w:rsidRDefault="008177C7" w:rsidP="008F03B1">
      <w:pPr>
        <w:spacing w:line="360" w:lineRule="auto"/>
        <w:rPr>
          <w:rFonts w:ascii="Georgia" w:hAnsi="Georgia"/>
        </w:rPr>
      </w:pPr>
      <w:r w:rsidRPr="00C36F5A">
        <w:rPr>
          <w:rFonts w:ascii="Georgia" w:hAnsi="Georgia"/>
        </w:rPr>
        <w:t>Publication bias: The tendency for positive results to be published and negative results to remain unpublished. This is both a cognitive bias (editors and reviewers favor positive results) and a structural distortion. It means the published literature systematically overrepresents positive findings. Meta-analyses built on published literature therefore overestimate effect sizes. The fix at the field level: pre-registration, registered reports, initiatives to publish negative results.</w:t>
      </w:r>
    </w:p>
    <w:p w14:paraId="4420B4CA" w14:textId="77777777" w:rsidR="008177C7" w:rsidRPr="00C36F5A" w:rsidRDefault="008177C7" w:rsidP="008F03B1">
      <w:pPr>
        <w:spacing w:line="360" w:lineRule="auto"/>
        <w:rPr>
          <w:rFonts w:ascii="Georgia" w:hAnsi="Georgia"/>
        </w:rPr>
      </w:pPr>
      <w:r w:rsidRPr="00C36F5A">
        <w:rPr>
          <w:rFonts w:ascii="Georgia" w:hAnsi="Georgia"/>
        </w:rPr>
        <w:lastRenderedPageBreak/>
        <w:t>The IKEA effect: Overvaluing things you made yourself. In research: overvaluing your own findings, your own hypotheses, your own frameworks. The fix: actively seek disconfirmation of your own work. Treat your hypothesis as a suspect, not a child.</w:t>
      </w:r>
    </w:p>
    <w:p w14:paraId="35C47C55" w14:textId="77777777" w:rsidR="008177C7" w:rsidRPr="00C36F5A" w:rsidRDefault="008177C7" w:rsidP="008F03B1">
      <w:pPr>
        <w:spacing w:line="360" w:lineRule="auto"/>
        <w:rPr>
          <w:rFonts w:ascii="Georgia" w:hAnsi="Georgia"/>
        </w:rPr>
      </w:pPr>
      <w:r w:rsidRPr="00C36F5A">
        <w:rPr>
          <w:rFonts w:ascii="Georgia" w:hAnsi="Georgia"/>
        </w:rPr>
        <w:t>Dunning-Kruger at the research level: The less you know about a domain, the easier it seems. As expertise develops, apparent competence initially drops because you start to see all the complexity you were missing. Many students plateau at the first peak of confident incompetence. Experts live in the long valley of humility with occasional peaks of hard-won clarity.</w:t>
      </w:r>
    </w:p>
    <w:p w14:paraId="4DE29648" w14:textId="0CDC9F10" w:rsidR="008177C7" w:rsidRPr="00C36F5A" w:rsidRDefault="008177C7" w:rsidP="008F03B1">
      <w:pPr>
        <w:pStyle w:val="Heading3"/>
        <w:spacing w:line="360" w:lineRule="auto"/>
        <w:rPr>
          <w:rFonts w:ascii="Georgia" w:hAnsi="Georgia"/>
        </w:rPr>
      </w:pPr>
      <w:bookmarkStart w:id="27" w:name="_Toc230985056"/>
      <w:r w:rsidRPr="00C36F5A">
        <w:rPr>
          <w:rFonts w:ascii="Georgia" w:hAnsi="Georgia"/>
        </w:rPr>
        <w:t>Logical Fallacies</w:t>
      </w:r>
      <w:bookmarkEnd w:id="27"/>
    </w:p>
    <w:p w14:paraId="08AC13FD" w14:textId="592A0984" w:rsidR="008177C7" w:rsidRPr="00C36F5A" w:rsidRDefault="008177C7" w:rsidP="008F03B1">
      <w:pPr>
        <w:spacing w:line="360" w:lineRule="auto"/>
        <w:rPr>
          <w:rFonts w:ascii="Georgia" w:hAnsi="Georgia"/>
        </w:rPr>
      </w:pPr>
      <w:r w:rsidRPr="00C36F5A">
        <w:rPr>
          <w:rFonts w:ascii="Georgia" w:hAnsi="Georgia"/>
        </w:rPr>
        <w:t>A logical fallacy is an error in reasoning where a conclusion doesn’t follow from the premises, even if the premises are true.</w:t>
      </w:r>
    </w:p>
    <w:p w14:paraId="4C877D7E" w14:textId="77777777" w:rsidR="008177C7" w:rsidRPr="00C36F5A" w:rsidRDefault="008177C7" w:rsidP="008F03B1">
      <w:pPr>
        <w:spacing w:line="360" w:lineRule="auto"/>
        <w:rPr>
          <w:rFonts w:ascii="Georgia" w:hAnsi="Georgia"/>
        </w:rPr>
      </w:pPr>
      <w:r w:rsidRPr="00C36F5A">
        <w:rPr>
          <w:rFonts w:ascii="Georgia" w:hAnsi="Georgia"/>
        </w:rPr>
        <w:t>The ones most dangerous in research:</w:t>
      </w:r>
    </w:p>
    <w:p w14:paraId="04E6278A" w14:textId="63A199B1" w:rsidR="008177C7" w:rsidRPr="00C36F5A" w:rsidRDefault="008177C7" w:rsidP="008F03B1">
      <w:pPr>
        <w:spacing w:line="360" w:lineRule="auto"/>
        <w:rPr>
          <w:rFonts w:ascii="Georgia" w:hAnsi="Georgia"/>
        </w:rPr>
      </w:pPr>
      <w:r w:rsidRPr="00C36F5A">
        <w:rPr>
          <w:rFonts w:ascii="Georgia" w:hAnsi="Georgia"/>
        </w:rPr>
        <w:t>Post hoc ergo propter hoc (“after this, therefore because of this”): Assuming that because B followed A, A caused B. This is the most common error in interpreting observational data. Ice cream sales and drowning rates both peak in summer. Ice cream does not cause drowning. Both are caused by hot weather.</w:t>
      </w:r>
    </w:p>
    <w:p w14:paraId="0C8787AB" w14:textId="3EA5B739" w:rsidR="008177C7" w:rsidRPr="00C36F5A" w:rsidRDefault="008177C7" w:rsidP="008F03B1">
      <w:pPr>
        <w:spacing w:line="360" w:lineRule="auto"/>
        <w:rPr>
          <w:rFonts w:ascii="Georgia" w:hAnsi="Georgia"/>
        </w:rPr>
      </w:pPr>
      <w:r w:rsidRPr="00C36F5A">
        <w:rPr>
          <w:rFonts w:ascii="Georgia" w:hAnsi="Georgia"/>
        </w:rPr>
        <w:t>Affirming the consequent: “If H then E. E therefore H.” In research: your hypothesis predicts observation E. You observe E. Therefore your hypothesis is correct. This is invalid — many different hypotheses might predict the same observation. E is consistent with H, not proof of H.</w:t>
      </w:r>
    </w:p>
    <w:p w14:paraId="466C56E1" w14:textId="0B6925AF" w:rsidR="008177C7" w:rsidRPr="00C36F5A" w:rsidRDefault="008177C7" w:rsidP="008F03B1">
      <w:pPr>
        <w:spacing w:line="360" w:lineRule="auto"/>
        <w:rPr>
          <w:rFonts w:ascii="Georgia" w:hAnsi="Georgia"/>
        </w:rPr>
      </w:pPr>
      <w:r w:rsidRPr="00C36F5A">
        <w:rPr>
          <w:rFonts w:ascii="Georgia" w:hAnsi="Georgia"/>
        </w:rPr>
        <w:t>The naturalistic fallacy: Deriving an “ought” from an “is.” Common in psychology and biology: “X is natural, therefore X is good.” Arsenic is natural. Childhood mortality is natural. Naturalistic doesn’t mean right.</w:t>
      </w:r>
    </w:p>
    <w:p w14:paraId="454DD293" w14:textId="1F6D8723" w:rsidR="008177C7" w:rsidRPr="00C36F5A" w:rsidRDefault="008177C7" w:rsidP="008F03B1">
      <w:pPr>
        <w:spacing w:line="360" w:lineRule="auto"/>
        <w:rPr>
          <w:rFonts w:ascii="Georgia" w:hAnsi="Georgia"/>
        </w:rPr>
      </w:pPr>
      <w:r w:rsidRPr="00C36F5A">
        <w:rPr>
          <w:rFonts w:ascii="Georgia" w:hAnsi="Georgia"/>
        </w:rPr>
        <w:lastRenderedPageBreak/>
        <w:t>False dichotomy: Presenting two options as if they’re exhaustive when they’re not. “Either stress causes depression, or genetics does.” Both do. Many things do, interactively.</w:t>
      </w:r>
    </w:p>
    <w:p w14:paraId="55942D43" w14:textId="7E3C6D8E" w:rsidR="008177C7" w:rsidRPr="00C36F5A" w:rsidRDefault="008177C7" w:rsidP="008F03B1">
      <w:pPr>
        <w:spacing w:line="360" w:lineRule="auto"/>
        <w:rPr>
          <w:rFonts w:ascii="Georgia" w:hAnsi="Georgia"/>
        </w:rPr>
      </w:pPr>
      <w:r w:rsidRPr="00C36F5A">
        <w:rPr>
          <w:rFonts w:ascii="Georgia" w:hAnsi="Georgia"/>
        </w:rPr>
        <w:t>Hasty generalization: Drawing a general conclusion from insufficient sample. One study with 40 undergraduates does not tell you how “humans” work.</w:t>
      </w:r>
    </w:p>
    <w:p w14:paraId="309957B4" w14:textId="77777777" w:rsidR="008177C7" w:rsidRPr="00C36F5A" w:rsidRDefault="008177C7" w:rsidP="008F03B1">
      <w:pPr>
        <w:spacing w:line="360" w:lineRule="auto"/>
        <w:rPr>
          <w:rFonts w:ascii="Georgia" w:hAnsi="Georgia"/>
        </w:rPr>
      </w:pPr>
      <w:r w:rsidRPr="00C36F5A">
        <w:rPr>
          <w:rFonts w:ascii="Georgia" w:hAnsi="Georgia"/>
        </w:rPr>
        <w:t>Appeal to authority: Accepting a claim because an authority makes it rather than because of the evidence. Authority is evidence of competence, not a substitute for argument. Authorities are wrong, regularly, in every field.</w:t>
      </w:r>
    </w:p>
    <w:p w14:paraId="05C6719B" w14:textId="5ADD5D30" w:rsidR="008177C7" w:rsidRPr="00C36F5A" w:rsidRDefault="008177C7" w:rsidP="008F03B1">
      <w:pPr>
        <w:spacing w:line="360" w:lineRule="auto"/>
        <w:rPr>
          <w:rFonts w:ascii="Georgia" w:hAnsi="Georgia"/>
        </w:rPr>
      </w:pPr>
      <w:r w:rsidRPr="00C36F5A">
        <w:rPr>
          <w:rFonts w:ascii="Georgia" w:hAnsi="Georgia"/>
        </w:rPr>
        <w:t>The motte and bailey fallacy: Making a strong controversial claim (the bailey), and when challenged, retreating to a weaker defensible claim (the motte) as if they were the same claim. “Human nature is fundamentally competitive” (bailey). Challenged: “I just mean humans sometimes compete” (motte). These are not the same claim.</w:t>
      </w:r>
    </w:p>
    <w:p w14:paraId="2900F94A" w14:textId="794CD9F8" w:rsidR="008177C7" w:rsidRPr="00C36F5A" w:rsidRDefault="008177C7" w:rsidP="008F03B1">
      <w:pPr>
        <w:pStyle w:val="Heading3"/>
        <w:spacing w:line="360" w:lineRule="auto"/>
        <w:rPr>
          <w:rFonts w:ascii="Georgia" w:hAnsi="Georgia"/>
        </w:rPr>
      </w:pPr>
      <w:bookmarkStart w:id="28" w:name="_Toc230985057"/>
      <w:r w:rsidRPr="00C36F5A">
        <w:rPr>
          <w:rFonts w:ascii="Georgia" w:hAnsi="Georgia"/>
        </w:rPr>
        <w:t>Correlation vs. Causation</w:t>
      </w:r>
      <w:bookmarkEnd w:id="28"/>
    </w:p>
    <w:p w14:paraId="25684548" w14:textId="77777777" w:rsidR="008177C7" w:rsidRPr="00C36F5A" w:rsidRDefault="008177C7" w:rsidP="008F03B1">
      <w:pPr>
        <w:spacing w:line="360" w:lineRule="auto"/>
        <w:rPr>
          <w:rFonts w:ascii="Georgia" w:hAnsi="Georgia"/>
        </w:rPr>
      </w:pPr>
      <w:r w:rsidRPr="00C36F5A">
        <w:rPr>
          <w:rFonts w:ascii="Georgia" w:hAnsi="Georgia"/>
        </w:rPr>
        <w:t>This is taught everywhere and understood almost nowhere. Let me give you the full picture.</w:t>
      </w:r>
    </w:p>
    <w:p w14:paraId="2C3693E1" w14:textId="77777777" w:rsidR="008177C7" w:rsidRPr="00C36F5A" w:rsidRDefault="008177C7" w:rsidP="008F03B1">
      <w:pPr>
        <w:spacing w:line="360" w:lineRule="auto"/>
        <w:rPr>
          <w:rFonts w:ascii="Georgia" w:hAnsi="Georgia"/>
        </w:rPr>
      </w:pPr>
      <w:r w:rsidRPr="00C36F5A">
        <w:rPr>
          <w:rFonts w:ascii="Georgia" w:hAnsi="Georgia"/>
        </w:rPr>
        <w:t>Correlation is a statistical relationship between two variables. When one goes up, the other tends to go up (positive correlation), or tends to go down (negative correlation). Correlation has a precise mathematical definition. It measures the strength and direction of linear relationship.</w:t>
      </w:r>
    </w:p>
    <w:p w14:paraId="44D3E578" w14:textId="6BFA08B0" w:rsidR="008177C7" w:rsidRPr="00C36F5A" w:rsidRDefault="008177C7" w:rsidP="008F03B1">
      <w:pPr>
        <w:spacing w:line="360" w:lineRule="auto"/>
        <w:rPr>
          <w:rFonts w:ascii="Georgia" w:hAnsi="Georgia"/>
        </w:rPr>
      </w:pPr>
      <w:r w:rsidRPr="00C36F5A">
        <w:rPr>
          <w:rFonts w:ascii="Georgia" w:hAnsi="Georgia"/>
        </w:rPr>
        <w:t>Causation means that changing X produces a change in Y — that the relationship is not merely associative but generative. X doesn’t just co-occur with Y; X produces Y.</w:t>
      </w:r>
    </w:p>
    <w:p w14:paraId="1017186B" w14:textId="2603D3D5" w:rsidR="008177C7" w:rsidRPr="00C36F5A" w:rsidRDefault="008177C7" w:rsidP="008F03B1">
      <w:pPr>
        <w:spacing w:line="360" w:lineRule="auto"/>
        <w:rPr>
          <w:rFonts w:ascii="Georgia" w:hAnsi="Georgia"/>
        </w:rPr>
      </w:pPr>
      <w:r w:rsidRPr="00C36F5A">
        <w:rPr>
          <w:rFonts w:ascii="Georgia" w:hAnsi="Georgia"/>
        </w:rPr>
        <w:t>The reason correlation doesn’t imply causation:</w:t>
      </w:r>
    </w:p>
    <w:p w14:paraId="611082F5" w14:textId="77777777" w:rsidR="008177C7" w:rsidRPr="00C36F5A" w:rsidRDefault="008177C7" w:rsidP="008F03B1">
      <w:pPr>
        <w:spacing w:line="360" w:lineRule="auto"/>
        <w:rPr>
          <w:rFonts w:ascii="Georgia" w:hAnsi="Georgia"/>
        </w:rPr>
      </w:pPr>
      <w:r w:rsidRPr="00C36F5A">
        <w:rPr>
          <w:rFonts w:ascii="Georgia" w:hAnsi="Georgia"/>
        </w:rPr>
        <w:t>Confounding: A third variable Z causes both X and Y. X and Y correlate but neither causes the other. Classic example: shoe size correlates with vocabulary in children. Neither causes the other — both are caused by age.</w:t>
      </w:r>
    </w:p>
    <w:p w14:paraId="517CD2C9" w14:textId="2C02A487" w:rsidR="008177C7" w:rsidRPr="00C36F5A" w:rsidRDefault="008177C7" w:rsidP="008F03B1">
      <w:pPr>
        <w:spacing w:line="360" w:lineRule="auto"/>
        <w:rPr>
          <w:rFonts w:ascii="Georgia" w:hAnsi="Georgia"/>
        </w:rPr>
      </w:pPr>
      <w:r w:rsidRPr="00C36F5A">
        <w:rPr>
          <w:rFonts w:ascii="Georgia" w:hAnsi="Georgia"/>
        </w:rPr>
        <w:lastRenderedPageBreak/>
        <w:t>Reverse causation: Y actually causes X, not the other way around. “Depressed people have fewer social connections” — does isolation cause depression, or does depression cause isolation? Almost certainly both, but the naive reading assumes one direction.</w:t>
      </w:r>
    </w:p>
    <w:p w14:paraId="3CAF446F" w14:textId="3BD8FD35" w:rsidR="008177C7" w:rsidRPr="00C36F5A" w:rsidRDefault="008177C7" w:rsidP="008F03B1">
      <w:pPr>
        <w:spacing w:line="360" w:lineRule="auto"/>
        <w:rPr>
          <w:rFonts w:ascii="Georgia" w:hAnsi="Georgia"/>
        </w:rPr>
      </w:pPr>
      <w:r w:rsidRPr="00C36F5A">
        <w:rPr>
          <w:rFonts w:ascii="Georgia" w:hAnsi="Georgia"/>
        </w:rPr>
        <w:t>Spurious correlation: By chance alone, with enough variables, some will correlate. With modern datasets containing thousands of variables, spurious correlations are statistically guaranteed. Tyler Vigen’s website documents correlations between US per capita cheese consumption and deaths by bedsheet tangling. These are real correlations. They are meaningless.</w:t>
      </w:r>
    </w:p>
    <w:p w14:paraId="2AE120E1" w14:textId="77777777" w:rsidR="008177C7" w:rsidRPr="00C36F5A" w:rsidRDefault="008177C7" w:rsidP="008F03B1">
      <w:pPr>
        <w:spacing w:line="360" w:lineRule="auto"/>
        <w:rPr>
          <w:rFonts w:ascii="Georgia" w:hAnsi="Georgia"/>
        </w:rPr>
      </w:pPr>
      <w:r w:rsidRPr="00C36F5A">
        <w:rPr>
          <w:rFonts w:ascii="Georgia" w:hAnsi="Georgia"/>
        </w:rPr>
        <w:t>What actually establishes causation:</w:t>
      </w:r>
    </w:p>
    <w:p w14:paraId="19B72751" w14:textId="77777777" w:rsidR="008177C7" w:rsidRPr="00C36F5A" w:rsidRDefault="008177C7" w:rsidP="008F03B1">
      <w:pPr>
        <w:spacing w:line="360" w:lineRule="auto"/>
        <w:rPr>
          <w:rFonts w:ascii="Georgia" w:hAnsi="Georgia"/>
        </w:rPr>
      </w:pPr>
      <w:r w:rsidRPr="00C36F5A">
        <w:rPr>
          <w:rFonts w:ascii="Georgia" w:hAnsi="Georgia"/>
        </w:rPr>
        <w:t>Temporal precedence: X must precede Y. Cause must come before effect.</w:t>
      </w:r>
    </w:p>
    <w:p w14:paraId="226BFE28" w14:textId="77777777" w:rsidR="008177C7" w:rsidRPr="00C36F5A" w:rsidRDefault="008177C7" w:rsidP="008F03B1">
      <w:pPr>
        <w:spacing w:line="360" w:lineRule="auto"/>
        <w:rPr>
          <w:rFonts w:ascii="Georgia" w:hAnsi="Georgia"/>
        </w:rPr>
      </w:pPr>
      <w:r w:rsidRPr="00C36F5A">
        <w:rPr>
          <w:rFonts w:ascii="Georgia" w:hAnsi="Georgia"/>
        </w:rPr>
        <w:t>Covariation: X and Y must be correlated.</w:t>
      </w:r>
    </w:p>
    <w:p w14:paraId="2402130F" w14:textId="77777777" w:rsidR="008177C7" w:rsidRPr="00C36F5A" w:rsidRDefault="008177C7" w:rsidP="008F03B1">
      <w:pPr>
        <w:spacing w:line="360" w:lineRule="auto"/>
        <w:rPr>
          <w:rFonts w:ascii="Georgia" w:hAnsi="Georgia"/>
        </w:rPr>
      </w:pPr>
      <w:r w:rsidRPr="00C36F5A">
        <w:rPr>
          <w:rFonts w:ascii="Georgia" w:hAnsi="Georgia"/>
        </w:rPr>
        <w:t>Elimination of alternatives: Other explanations for the correlation must be ruled out.</w:t>
      </w:r>
    </w:p>
    <w:p w14:paraId="7EA1E7B5" w14:textId="77777777" w:rsidR="008177C7" w:rsidRPr="00C36F5A" w:rsidRDefault="008177C7" w:rsidP="008F03B1">
      <w:pPr>
        <w:spacing w:line="360" w:lineRule="auto"/>
        <w:rPr>
          <w:rFonts w:ascii="Georgia" w:hAnsi="Georgia"/>
        </w:rPr>
      </w:pPr>
      <w:r w:rsidRPr="00C36F5A">
        <w:rPr>
          <w:rFonts w:ascii="Georgia" w:hAnsi="Georgia"/>
        </w:rPr>
        <w:t>The tools for establishing causation: randomized experiments (gold standard), instrumental variables, regression discontinuity designs, difference-in-differences, natural experiments, Mendelian randomization in genetics. Each uses a different strategy to approximate the counterfactual condition — what would have happened to Y if X had been different.</w:t>
      </w:r>
    </w:p>
    <w:p w14:paraId="244312FA" w14:textId="1EA94C3D" w:rsidR="008177C7" w:rsidRPr="00C36F5A" w:rsidRDefault="008177C7" w:rsidP="008F03B1">
      <w:pPr>
        <w:spacing w:line="360" w:lineRule="auto"/>
        <w:rPr>
          <w:rFonts w:ascii="Georgia" w:hAnsi="Georgia"/>
        </w:rPr>
      </w:pPr>
      <w:r w:rsidRPr="00C36F5A">
        <w:rPr>
          <w:rFonts w:ascii="Georgia" w:hAnsi="Georgia"/>
        </w:rPr>
        <w:t>The deep insight: Causation is fundamentally about counterfactuals. To say X causes Y is to say: in a world identical to this one in all other respects, but where X did not occur, Y would not have occurred (or would have been different). This is why experiments are so powerful — they create the counterfactual condition in reality. Random assignment means the control group is as close as we can get to “the same world without the treatment.”</w:t>
      </w:r>
    </w:p>
    <w:p w14:paraId="3C3BBCFD" w14:textId="5FDE7FB3" w:rsidR="008177C7" w:rsidRPr="00C36F5A" w:rsidRDefault="008177C7" w:rsidP="008F03B1">
      <w:pPr>
        <w:pStyle w:val="Heading3"/>
        <w:spacing w:line="360" w:lineRule="auto"/>
        <w:rPr>
          <w:rFonts w:ascii="Georgia" w:hAnsi="Georgia"/>
        </w:rPr>
      </w:pPr>
      <w:bookmarkStart w:id="29" w:name="_Toc230985058"/>
      <w:r w:rsidRPr="00C36F5A">
        <w:rPr>
          <w:rFonts w:ascii="Georgia" w:hAnsi="Georgia"/>
        </w:rPr>
        <w:lastRenderedPageBreak/>
        <w:t>Research Judgment</w:t>
      </w:r>
      <w:bookmarkEnd w:id="29"/>
    </w:p>
    <w:p w14:paraId="5ACE0A47" w14:textId="77777777" w:rsidR="008177C7" w:rsidRPr="00C36F5A" w:rsidRDefault="008177C7" w:rsidP="008F03B1">
      <w:pPr>
        <w:spacing w:line="360" w:lineRule="auto"/>
        <w:rPr>
          <w:rFonts w:ascii="Georgia" w:hAnsi="Georgia"/>
        </w:rPr>
      </w:pPr>
      <w:r w:rsidRPr="00C36F5A">
        <w:rPr>
          <w:rFonts w:ascii="Georgia" w:hAnsi="Georgia"/>
        </w:rPr>
        <w:t>This is the hardest thing to teach and the most important thing to develop. It cannot be reduced to rules.</w:t>
      </w:r>
    </w:p>
    <w:p w14:paraId="2D6D33DD" w14:textId="77777777" w:rsidR="008177C7" w:rsidRPr="00C36F5A" w:rsidRDefault="008177C7" w:rsidP="008F03B1">
      <w:pPr>
        <w:spacing w:line="360" w:lineRule="auto"/>
        <w:rPr>
          <w:rFonts w:ascii="Georgia" w:hAnsi="Georgia"/>
        </w:rPr>
      </w:pPr>
      <w:r w:rsidRPr="00C36F5A">
        <w:rPr>
          <w:rFonts w:ascii="Georgia" w:hAnsi="Georgia"/>
        </w:rPr>
        <w:t>Research judgment is the capacity to make good decisions in the face of genuine uncertainty — to assess which questions are worth asking, which methods are appropriate, which findings are reliable, which interpretations are warranted.</w:t>
      </w:r>
    </w:p>
    <w:p w14:paraId="516B789B" w14:textId="77777777" w:rsidR="008177C7" w:rsidRPr="00C36F5A" w:rsidRDefault="008177C7" w:rsidP="008F03B1">
      <w:pPr>
        <w:spacing w:line="360" w:lineRule="auto"/>
        <w:rPr>
          <w:rFonts w:ascii="Georgia" w:hAnsi="Georgia"/>
        </w:rPr>
      </w:pPr>
      <w:r w:rsidRPr="00C36F5A">
        <w:rPr>
          <w:rFonts w:ascii="Georgia" w:hAnsi="Georgia"/>
        </w:rPr>
        <w:t>It develops through a specific pattern of experience: forming explicit predictions, observing outcomes, and actively reflecting on where your predictions were right and wrong and why.</w:t>
      </w:r>
    </w:p>
    <w:p w14:paraId="22FEAB8D" w14:textId="77777777" w:rsidR="008177C7" w:rsidRPr="00C36F5A" w:rsidRDefault="008177C7" w:rsidP="008F03B1">
      <w:pPr>
        <w:spacing w:line="360" w:lineRule="auto"/>
        <w:rPr>
          <w:rFonts w:ascii="Georgia" w:hAnsi="Georgia"/>
        </w:rPr>
      </w:pPr>
      <w:r w:rsidRPr="00C36F5A">
        <w:rPr>
          <w:rFonts w:ascii="Georgia" w:hAnsi="Georgia"/>
        </w:rPr>
        <w:t>Most researchers develop judgment passively — they accumulate experience and gradually improve. The ones who develop it fastest do it deliberately: they make their reasoning explicit, track where it goes wrong, and diagnose the specific failure modes.</w:t>
      </w:r>
    </w:p>
    <w:p w14:paraId="1F080083" w14:textId="77777777" w:rsidR="008177C7" w:rsidRPr="00C36F5A" w:rsidRDefault="008177C7" w:rsidP="008F03B1">
      <w:pPr>
        <w:spacing w:line="360" w:lineRule="auto"/>
        <w:rPr>
          <w:rFonts w:ascii="Georgia" w:hAnsi="Georgia"/>
        </w:rPr>
      </w:pPr>
      <w:r w:rsidRPr="00C36F5A">
        <w:rPr>
          <w:rFonts w:ascii="Georgia" w:hAnsi="Georgia"/>
        </w:rPr>
        <w:t>The components of research judgment:</w:t>
      </w:r>
    </w:p>
    <w:p w14:paraId="11087596" w14:textId="77777777" w:rsidR="008177C7" w:rsidRPr="00C36F5A" w:rsidRDefault="008177C7" w:rsidP="008F03B1">
      <w:pPr>
        <w:spacing w:line="360" w:lineRule="auto"/>
        <w:rPr>
          <w:rFonts w:ascii="Georgia" w:hAnsi="Georgia"/>
        </w:rPr>
      </w:pPr>
      <w:r w:rsidRPr="00C36F5A">
        <w:rPr>
          <w:rFonts w:ascii="Georgia" w:hAnsi="Georgia"/>
        </w:rPr>
        <w:t>Question judgment: Recognizing which questions are answerable with current methods and resources, which are important enough to be worth answering, and which are genuinely open versus only apparently open.</w:t>
      </w:r>
    </w:p>
    <w:p w14:paraId="0C93C6B9" w14:textId="130BAC1E" w:rsidR="008177C7" w:rsidRPr="00C36F5A" w:rsidRDefault="008177C7" w:rsidP="008F03B1">
      <w:pPr>
        <w:spacing w:line="360" w:lineRule="auto"/>
        <w:rPr>
          <w:rFonts w:ascii="Georgia" w:hAnsi="Georgia"/>
        </w:rPr>
      </w:pPr>
      <w:r w:rsidRPr="00C36F5A">
        <w:rPr>
          <w:rFonts w:ascii="Georgia" w:hAnsi="Georgia"/>
        </w:rPr>
        <w:t>Evidence judgment: Assessing the quality and relevance of evidence quickly and accurately. Knowing what a finding actually proves versus what it’s consistent with.</w:t>
      </w:r>
    </w:p>
    <w:p w14:paraId="1C3B68C6" w14:textId="77777777" w:rsidR="008177C7" w:rsidRPr="00C36F5A" w:rsidRDefault="008177C7" w:rsidP="008F03B1">
      <w:pPr>
        <w:spacing w:line="360" w:lineRule="auto"/>
        <w:rPr>
          <w:rFonts w:ascii="Georgia" w:hAnsi="Georgia"/>
        </w:rPr>
      </w:pPr>
      <w:r w:rsidRPr="00C36F5A">
        <w:rPr>
          <w:rFonts w:ascii="Georgia" w:hAnsi="Georgia"/>
        </w:rPr>
        <w:t>Methodological judgment: Knowing which methods are appropriate for which questions, what the limitations of each method are, and what threats to validity need to be addressed for a given research design.</w:t>
      </w:r>
    </w:p>
    <w:p w14:paraId="2E2F24EF" w14:textId="77777777" w:rsidR="008177C7" w:rsidRPr="00C36F5A" w:rsidRDefault="008177C7" w:rsidP="008F03B1">
      <w:pPr>
        <w:spacing w:line="360" w:lineRule="auto"/>
        <w:rPr>
          <w:rFonts w:ascii="Georgia" w:hAnsi="Georgia"/>
        </w:rPr>
      </w:pPr>
      <w:r w:rsidRPr="00C36F5A">
        <w:rPr>
          <w:rFonts w:ascii="Georgia" w:hAnsi="Georgia"/>
        </w:rPr>
        <w:t xml:space="preserve">Interpretive judgment: Drawing conclusions that are warranted by evidence without overstating or understating. The systematic tendency is to overstate. </w:t>
      </w:r>
      <w:r w:rsidRPr="00C36F5A">
        <w:rPr>
          <w:rFonts w:ascii="Georgia" w:hAnsi="Georgia"/>
        </w:rPr>
        <w:lastRenderedPageBreak/>
        <w:t>Elite researchers develop the habit of asking: what is the minimum conclusion that my evidence actually supports?</w:t>
      </w:r>
    </w:p>
    <w:p w14:paraId="61A8B6B8" w14:textId="77777777" w:rsidR="008177C7" w:rsidRPr="00C36F5A" w:rsidRDefault="008177C7" w:rsidP="008F03B1">
      <w:pPr>
        <w:spacing w:line="360" w:lineRule="auto"/>
        <w:rPr>
          <w:rFonts w:ascii="Georgia" w:hAnsi="Georgia"/>
        </w:rPr>
      </w:pPr>
      <w:r w:rsidRPr="00C36F5A">
        <w:rPr>
          <w:rFonts w:ascii="Georgia" w:hAnsi="Georgia"/>
        </w:rPr>
        <w:t>Strategic judgment: Understanding the landscape of a field well enough to know where contribution is possible, what the key debates are, and how to position work to be heard.</w:t>
      </w:r>
    </w:p>
    <w:p w14:paraId="20769F24" w14:textId="77777777" w:rsidR="008177C7" w:rsidRPr="00C36F5A" w:rsidRDefault="008177C7" w:rsidP="008F03B1">
      <w:pPr>
        <w:spacing w:line="360" w:lineRule="auto"/>
        <w:rPr>
          <w:rFonts w:ascii="Georgia" w:hAnsi="Georgia"/>
        </w:rPr>
      </w:pPr>
      <w:r w:rsidRPr="00C36F5A">
        <w:rPr>
          <w:rFonts w:ascii="Georgia" w:hAnsi="Georgia"/>
        </w:rPr>
        <w:t>How judgment develops:</w:t>
      </w:r>
    </w:p>
    <w:p w14:paraId="01C3E9F2" w14:textId="77777777" w:rsidR="008177C7" w:rsidRPr="00C36F5A" w:rsidRDefault="008177C7" w:rsidP="008F03B1">
      <w:pPr>
        <w:spacing w:line="360" w:lineRule="auto"/>
        <w:rPr>
          <w:rFonts w:ascii="Georgia" w:hAnsi="Georgia"/>
        </w:rPr>
      </w:pPr>
      <w:r w:rsidRPr="00C36F5A">
        <w:rPr>
          <w:rFonts w:ascii="Georgia" w:hAnsi="Georgia"/>
        </w:rPr>
        <w:t>Read widely in the history of science — not just findings, but the reasoning processes that led to findings and the errors that led to false starts. Pay particular attention to cases where smart people were confidently wrong. These are the most instructive.</w:t>
      </w:r>
    </w:p>
    <w:p w14:paraId="53F28F6D" w14:textId="77777777" w:rsidR="008177C7" w:rsidRPr="00C36F5A" w:rsidRDefault="008177C7" w:rsidP="008F03B1">
      <w:pPr>
        <w:spacing w:line="360" w:lineRule="auto"/>
        <w:rPr>
          <w:rFonts w:ascii="Georgia" w:hAnsi="Georgia"/>
        </w:rPr>
      </w:pPr>
      <w:r w:rsidRPr="00C36F5A">
        <w:rPr>
          <w:rFonts w:ascii="Georgia" w:hAnsi="Georgia"/>
        </w:rPr>
        <w:t>Do research and reflect on your decisions. Keep a research journal that records not just what you did but why you did it, what you expected, and how it turned out.</w:t>
      </w:r>
    </w:p>
    <w:p w14:paraId="1B753061" w14:textId="77777777" w:rsidR="008177C7" w:rsidRPr="00C36F5A" w:rsidRDefault="008177C7" w:rsidP="008F03B1">
      <w:pPr>
        <w:spacing w:line="360" w:lineRule="auto"/>
        <w:rPr>
          <w:rFonts w:ascii="Georgia" w:hAnsi="Georgia"/>
        </w:rPr>
      </w:pPr>
      <w:r w:rsidRPr="00C36F5A">
        <w:rPr>
          <w:rFonts w:ascii="Georgia" w:hAnsi="Georgia"/>
        </w:rPr>
        <w:t>Seek exposure to people whose judgment is better than yours and pay attention to how they think, not just what they conclude.</w:t>
      </w:r>
    </w:p>
    <w:p w14:paraId="79CDB34E" w14:textId="41D8A5F8" w:rsidR="008177C7" w:rsidRPr="00C36F5A" w:rsidRDefault="008177C7" w:rsidP="008F03B1">
      <w:pPr>
        <w:spacing w:line="360" w:lineRule="auto"/>
        <w:rPr>
          <w:rFonts w:ascii="Georgia" w:hAnsi="Georgia"/>
        </w:rPr>
      </w:pPr>
      <w:r w:rsidRPr="00C36F5A">
        <w:rPr>
          <w:rFonts w:ascii="Georgia" w:hAnsi="Georgia"/>
        </w:rPr>
        <w:t>And cultivate genuine epistemic humility — not as a social performance, but as an accurate assessment of how much you don’t know and how often you’re wrong. Researchers who are certain they’re right stop learning. Researchers who remain genuinely uncertain keep their calibration sharp.</w:t>
      </w:r>
    </w:p>
    <w:p w14:paraId="6364AEC5" w14:textId="77777777" w:rsidR="008177C7" w:rsidRPr="00C36F5A" w:rsidRDefault="008177C7" w:rsidP="008F03B1">
      <w:pPr>
        <w:pStyle w:val="Heading2"/>
        <w:spacing w:line="360" w:lineRule="auto"/>
        <w:jc w:val="center"/>
        <w:rPr>
          <w:rFonts w:ascii="Georgia" w:hAnsi="Georgia"/>
        </w:rPr>
      </w:pPr>
      <w:bookmarkStart w:id="30" w:name="_Toc230985059"/>
      <w:r w:rsidRPr="00C36F5A">
        <w:rPr>
          <w:rFonts w:ascii="Georgia" w:hAnsi="Georgia"/>
        </w:rPr>
        <w:t>CLOSING FRAMEWORK: THE RESEARCH MIND</w:t>
      </w:r>
      <w:bookmarkEnd w:id="30"/>
    </w:p>
    <w:p w14:paraId="2891AA16" w14:textId="77777777" w:rsidR="008177C7" w:rsidRPr="00C36F5A" w:rsidRDefault="008177C7" w:rsidP="008F03B1">
      <w:pPr>
        <w:spacing w:line="360" w:lineRule="auto"/>
        <w:rPr>
          <w:rFonts w:ascii="Georgia" w:hAnsi="Georgia"/>
        </w:rPr>
      </w:pPr>
      <w:r w:rsidRPr="00C36F5A">
        <w:rPr>
          <w:rFonts w:ascii="Georgia" w:hAnsi="Georgia"/>
        </w:rPr>
        <w:t>Here is the integrated mental model that ties everything together.</w:t>
      </w:r>
    </w:p>
    <w:p w14:paraId="7736E4C2" w14:textId="77777777" w:rsidR="008177C7" w:rsidRPr="00C36F5A" w:rsidRDefault="008177C7" w:rsidP="008F03B1">
      <w:pPr>
        <w:spacing w:line="360" w:lineRule="auto"/>
        <w:rPr>
          <w:rFonts w:ascii="Georgia" w:hAnsi="Georgia"/>
        </w:rPr>
      </w:pPr>
      <w:r w:rsidRPr="00C36F5A">
        <w:rPr>
          <w:rFonts w:ascii="Georgia" w:hAnsi="Georgia"/>
        </w:rPr>
        <w:t>A mature researcher operates like a calibrated instrument — one that measures reality as accurately as possible while remaining continuously aware of its own sources of error and constantly working to reduce them.</w:t>
      </w:r>
    </w:p>
    <w:p w14:paraId="0FF2CD5B" w14:textId="77777777" w:rsidR="008177C7" w:rsidRPr="00C36F5A" w:rsidRDefault="008177C7" w:rsidP="008F03B1">
      <w:pPr>
        <w:spacing w:line="360" w:lineRule="auto"/>
        <w:rPr>
          <w:rFonts w:ascii="Georgia" w:hAnsi="Georgia"/>
        </w:rPr>
      </w:pPr>
      <w:r w:rsidRPr="00C36F5A">
        <w:rPr>
          <w:rFonts w:ascii="Georgia" w:hAnsi="Georgia"/>
        </w:rPr>
        <w:t>The calibrated instrument:</w:t>
      </w:r>
    </w:p>
    <w:p w14:paraId="70BCDEAB" w14:textId="77777777" w:rsidR="008177C7" w:rsidRPr="00C36F5A" w:rsidRDefault="008177C7" w:rsidP="008F03B1">
      <w:pPr>
        <w:spacing w:line="360" w:lineRule="auto"/>
        <w:rPr>
          <w:rFonts w:ascii="Georgia" w:hAnsi="Georgia"/>
        </w:rPr>
      </w:pPr>
      <w:r w:rsidRPr="00C36F5A">
        <w:rPr>
          <w:rFonts w:ascii="Georgia" w:hAnsi="Georgia"/>
        </w:rPr>
        <w:t>Has clear, precise questions (not vague topics)</w:t>
      </w:r>
    </w:p>
    <w:p w14:paraId="18B73252" w14:textId="77777777" w:rsidR="008177C7" w:rsidRPr="00C36F5A" w:rsidRDefault="008177C7" w:rsidP="008F03B1">
      <w:pPr>
        <w:spacing w:line="360" w:lineRule="auto"/>
        <w:rPr>
          <w:rFonts w:ascii="Georgia" w:hAnsi="Georgia"/>
        </w:rPr>
      </w:pPr>
      <w:r w:rsidRPr="00C36F5A">
        <w:rPr>
          <w:rFonts w:ascii="Georgia" w:hAnsi="Georgia"/>
        </w:rPr>
        <w:lastRenderedPageBreak/>
        <w:t>Reasons from evidence toward conclusions (not from conclusions toward evidence)</w:t>
      </w:r>
    </w:p>
    <w:p w14:paraId="4712325B" w14:textId="77777777" w:rsidR="008177C7" w:rsidRPr="00C36F5A" w:rsidRDefault="008177C7" w:rsidP="008F03B1">
      <w:pPr>
        <w:spacing w:line="360" w:lineRule="auto"/>
        <w:rPr>
          <w:rFonts w:ascii="Georgia" w:hAnsi="Georgia"/>
        </w:rPr>
      </w:pPr>
      <w:r w:rsidRPr="00C36F5A">
        <w:rPr>
          <w:rFonts w:ascii="Georgia" w:hAnsi="Georgia"/>
        </w:rPr>
        <w:t>Maintains awareness of its own biases and builds structural defenses against them</w:t>
      </w:r>
    </w:p>
    <w:p w14:paraId="20229A3D" w14:textId="77777777" w:rsidR="008177C7" w:rsidRPr="00C36F5A" w:rsidRDefault="008177C7" w:rsidP="008F03B1">
      <w:pPr>
        <w:spacing w:line="360" w:lineRule="auto"/>
        <w:rPr>
          <w:rFonts w:ascii="Georgia" w:hAnsi="Georgia"/>
        </w:rPr>
      </w:pPr>
      <w:r w:rsidRPr="00C36F5A">
        <w:rPr>
          <w:rFonts w:ascii="Georgia" w:hAnsi="Georgia"/>
        </w:rPr>
        <w:t>Distinguishes between what is known, what is believed, and what is assumed</w:t>
      </w:r>
    </w:p>
    <w:p w14:paraId="6A83CD15" w14:textId="77777777" w:rsidR="008177C7" w:rsidRPr="00C36F5A" w:rsidRDefault="008177C7" w:rsidP="008F03B1">
      <w:pPr>
        <w:spacing w:line="360" w:lineRule="auto"/>
        <w:rPr>
          <w:rFonts w:ascii="Georgia" w:hAnsi="Georgia"/>
        </w:rPr>
      </w:pPr>
      <w:r w:rsidRPr="00C36F5A">
        <w:rPr>
          <w:rFonts w:ascii="Georgia" w:hAnsi="Georgia"/>
        </w:rPr>
        <w:t>Holds uncertainty accurately — neither more nor less confident than the evidence warrants</w:t>
      </w:r>
    </w:p>
    <w:p w14:paraId="5D5F7DF0" w14:textId="2A47D485" w:rsidR="008177C7" w:rsidRPr="00C36F5A" w:rsidRDefault="008177C7" w:rsidP="008F03B1">
      <w:pPr>
        <w:spacing w:line="360" w:lineRule="auto"/>
        <w:rPr>
          <w:rFonts w:ascii="Georgia" w:hAnsi="Georgia"/>
        </w:rPr>
      </w:pPr>
      <w:r w:rsidRPr="00C36F5A">
        <w:rPr>
          <w:rFonts w:ascii="Georgia" w:hAnsi="Georgia"/>
        </w:rPr>
        <w:t>Evaluates its own outputs with the same rigor it applies to others’</w:t>
      </w:r>
    </w:p>
    <w:p w14:paraId="336F3BD3" w14:textId="77777777" w:rsidR="008177C7" w:rsidRPr="00C36F5A" w:rsidRDefault="008177C7" w:rsidP="008F03B1">
      <w:pPr>
        <w:spacing w:line="360" w:lineRule="auto"/>
        <w:rPr>
          <w:rFonts w:ascii="Georgia" w:hAnsi="Georgia"/>
        </w:rPr>
      </w:pPr>
      <w:r w:rsidRPr="00C36F5A">
        <w:rPr>
          <w:rFonts w:ascii="Georgia" w:hAnsi="Georgia"/>
        </w:rPr>
        <w:t>Improves continuously through honest confrontation with its own failures</w:t>
      </w:r>
    </w:p>
    <w:p w14:paraId="4D56ED1C" w14:textId="77777777" w:rsidR="008177C7" w:rsidRPr="00C36F5A" w:rsidRDefault="008177C7" w:rsidP="008F03B1">
      <w:pPr>
        <w:spacing w:line="360" w:lineRule="auto"/>
        <w:rPr>
          <w:rFonts w:ascii="Georgia" w:hAnsi="Georgia"/>
        </w:rPr>
      </w:pPr>
      <w:r w:rsidRPr="00C36F5A">
        <w:rPr>
          <w:rFonts w:ascii="Georgia" w:hAnsi="Georgia"/>
        </w:rPr>
        <w:t>Everything in this document serves one function: building you toward being that instrument.</w:t>
      </w:r>
    </w:p>
    <w:p w14:paraId="1AD334C0" w14:textId="77777777" w:rsidR="008177C7" w:rsidRPr="00C36F5A" w:rsidRDefault="008177C7" w:rsidP="008F03B1">
      <w:pPr>
        <w:spacing w:line="360" w:lineRule="auto"/>
        <w:rPr>
          <w:rFonts w:ascii="Georgia" w:hAnsi="Georgia"/>
        </w:rPr>
      </w:pPr>
      <w:r w:rsidRPr="00C36F5A">
        <w:rPr>
          <w:rFonts w:ascii="Georgia" w:hAnsi="Georgia"/>
        </w:rPr>
        <w:t>The work starts now.</w:t>
      </w:r>
    </w:p>
    <w:p w14:paraId="457EA1A5" w14:textId="77777777" w:rsidR="008177C7" w:rsidRPr="00C36F5A" w:rsidRDefault="008177C7" w:rsidP="008F03B1">
      <w:pPr>
        <w:spacing w:line="360" w:lineRule="auto"/>
        <w:rPr>
          <w:rFonts w:ascii="Georgia" w:hAnsi="Georgia"/>
        </w:rPr>
      </w:pPr>
    </w:p>
    <w:p w14:paraId="215539BA" w14:textId="77777777" w:rsidR="00905225" w:rsidRPr="00C36F5A" w:rsidRDefault="00905225" w:rsidP="008F03B1">
      <w:pPr>
        <w:spacing w:line="360" w:lineRule="auto"/>
        <w:rPr>
          <w:rFonts w:ascii="Georgia" w:hAnsi="Georgia"/>
        </w:rPr>
      </w:pPr>
    </w:p>
    <w:p w14:paraId="2142D07E" w14:textId="77777777" w:rsidR="00905225" w:rsidRPr="00C36F5A" w:rsidRDefault="00905225" w:rsidP="008F03B1">
      <w:pPr>
        <w:spacing w:line="360" w:lineRule="auto"/>
        <w:rPr>
          <w:rFonts w:ascii="Georgia" w:hAnsi="Georgia"/>
        </w:rPr>
      </w:pPr>
    </w:p>
    <w:p w14:paraId="2097637A" w14:textId="7702C3DF" w:rsidR="00022192" w:rsidRPr="00C8104B" w:rsidRDefault="005E5953" w:rsidP="008F03B1">
      <w:pPr>
        <w:pStyle w:val="Heading1"/>
        <w:spacing w:line="360" w:lineRule="auto"/>
        <w:jc w:val="center"/>
        <w:rPr>
          <w:rFonts w:ascii="Copperplate Gothic Bold" w:hAnsi="Copperplate Gothic Bold"/>
          <w:b/>
          <w:bCs/>
          <w:color w:val="005E00"/>
          <w:sz w:val="44"/>
          <w:szCs w:val="44"/>
        </w:rPr>
      </w:pPr>
      <w:r w:rsidRPr="00C36F5A">
        <w:rPr>
          <w:rFonts w:ascii="Georgia" w:hAnsi="Georgia"/>
        </w:rPr>
        <w:br w:type="page"/>
      </w:r>
      <w:bookmarkStart w:id="31" w:name="_Toc230985060"/>
      <w:r w:rsidR="000646C3">
        <w:rPr>
          <w:rFonts w:ascii="Copperplate Gothic Bold" w:hAnsi="Copperplate Gothic Bold"/>
          <w:b/>
          <w:bCs/>
          <w:color w:val="0A2F41" w:themeColor="accent1" w:themeShade="80"/>
          <w:sz w:val="44"/>
          <w:szCs w:val="44"/>
        </w:rPr>
        <w:lastRenderedPageBreak/>
        <w:t>&lt;P</w:t>
      </w:r>
      <w:r w:rsidR="00BE0E43">
        <w:rPr>
          <w:rFonts w:ascii="Copperplate Gothic Bold" w:hAnsi="Copperplate Gothic Bold"/>
          <w:b/>
          <w:bCs/>
          <w:color w:val="0A2F41" w:themeColor="accent1" w:themeShade="80"/>
          <w:sz w:val="44"/>
          <w:szCs w:val="44"/>
        </w:rPr>
        <w:t>aradigm’0</w:t>
      </w:r>
      <w:r w:rsidR="002E555A">
        <w:rPr>
          <w:rFonts w:ascii="Copperplate Gothic Bold" w:hAnsi="Copperplate Gothic Bold"/>
          <w:b/>
          <w:bCs/>
          <w:color w:val="0A2F41" w:themeColor="accent1" w:themeShade="80"/>
          <w:sz w:val="44"/>
          <w:szCs w:val="44"/>
        </w:rPr>
        <w:t>2</w:t>
      </w:r>
      <w:r w:rsidR="000646C3">
        <w:rPr>
          <w:rFonts w:ascii="Copperplate Gothic Bold" w:hAnsi="Copperplate Gothic Bold"/>
          <w:b/>
          <w:bCs/>
          <w:color w:val="0A2F41" w:themeColor="accent1" w:themeShade="80"/>
          <w:sz w:val="44"/>
          <w:szCs w:val="44"/>
        </w:rPr>
        <w:t xml:space="preserve">&gt; |  </w:t>
      </w:r>
      <w:r w:rsidR="00022192" w:rsidRPr="00C8104B">
        <w:rPr>
          <w:rFonts w:ascii="Copperplate Gothic Bold" w:hAnsi="Copperplate Gothic Bold"/>
          <w:b/>
          <w:bCs/>
          <w:color w:val="0A2F41" w:themeColor="accent1" w:themeShade="80"/>
          <w:sz w:val="44"/>
          <w:szCs w:val="44"/>
        </w:rPr>
        <w:t>Everything About Thesis and Dissertation Work</w:t>
      </w:r>
      <w:bookmarkEnd w:id="31"/>
      <w:r w:rsidR="00022192" w:rsidRPr="00C8104B">
        <w:rPr>
          <w:rFonts w:ascii="Copperplate Gothic Bold" w:eastAsia="Times New Roman" w:hAnsi="Copperplate Gothic Bold"/>
          <w:color w:val="0A2F41" w:themeColor="accent1" w:themeShade="80"/>
          <w:lang w:val="en-US" w:eastAsia="en-US"/>
        </w:rPr>
        <w:t xml:space="preserve"> </w:t>
      </w:r>
    </w:p>
    <w:p w14:paraId="6AD009CC"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68AF9859">
          <v:rect id="_x0000_i1026" style="width:0;height:1.5pt" o:hralign="center" o:hrstd="t" o:hr="t" fillcolor="#a0a0a0" stroked="f"/>
        </w:pict>
      </w:r>
    </w:p>
    <w:p w14:paraId="4A14C614" w14:textId="77777777" w:rsidR="00022192" w:rsidRPr="00C8104B" w:rsidRDefault="00022192" w:rsidP="008F03B1">
      <w:pPr>
        <w:spacing w:line="360" w:lineRule="auto"/>
        <w:rPr>
          <w:rFonts w:ascii="Georgia" w:eastAsia="Times New Roman" w:hAnsi="Georgia"/>
          <w:b/>
          <w:bCs/>
          <w:color w:val="0F4761" w:themeColor="accent1" w:themeShade="BF"/>
          <w:lang w:val="en-US" w:eastAsia="en-US"/>
        </w:rPr>
      </w:pPr>
      <w:r w:rsidRPr="00C8104B">
        <w:rPr>
          <w:rFonts w:ascii="Georgia" w:eastAsia="Times New Roman" w:hAnsi="Georgia"/>
          <w:b/>
          <w:bCs/>
          <w:color w:val="0F4761" w:themeColor="accent1" w:themeShade="BF"/>
          <w:lang w:val="en-US" w:eastAsia="en-US"/>
        </w:rPr>
        <w:t>A Necessary Framing Before We Begin</w:t>
      </w:r>
    </w:p>
    <w:p w14:paraId="19FFC78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thesis system is one of the most misunderstood institutions in academia. Students enter it believing it is primarily an intellectual exercise. It is not. It is simultaneously an intellectual exercise, a professional rite of passage, a political negotiation, a test of endurance, and a demonstration of independent scholarly identity.</w:t>
      </w:r>
    </w:p>
    <w:p w14:paraId="049767B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Students who treat it as only intellectual often produce good thinking but fail to navigate the institutional reality. Students who treat it as only political produce hollow work that satisfies requirements without advancing knowledge. The ones who do exceptional work understand both dimensions and operate strategically in both simultaneously.</w:t>
      </w:r>
    </w:p>
    <w:p w14:paraId="3F724B6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Everything that follows reflects how thesis work actually happens — including the parts universities don't put in their handbooks.</w:t>
      </w:r>
    </w:p>
    <w:p w14:paraId="1EC41859"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33748F96">
          <v:rect id="_x0000_i1027" style="width:0;height:1.5pt" o:hralign="center" o:hrstd="t" o:hr="t" fillcolor="#a0a0a0" stroked="f"/>
        </w:pict>
      </w:r>
    </w:p>
    <w:p w14:paraId="63E6C4F4" w14:textId="77777777" w:rsidR="00022192" w:rsidRPr="00C36F5A" w:rsidRDefault="00022192" w:rsidP="006C7ACA">
      <w:pPr>
        <w:pStyle w:val="Heading2"/>
        <w:spacing w:line="360" w:lineRule="auto"/>
        <w:jc w:val="center"/>
        <w:rPr>
          <w:rFonts w:ascii="Georgia" w:eastAsia="Times New Roman" w:hAnsi="Georgia"/>
          <w:lang w:val="en-US" w:eastAsia="en-US"/>
        </w:rPr>
      </w:pPr>
      <w:bookmarkStart w:id="32" w:name="_Toc230985061"/>
      <w:r w:rsidRPr="00C36F5A">
        <w:rPr>
          <w:rFonts w:ascii="Georgia" w:eastAsia="Times New Roman" w:hAnsi="Georgia"/>
          <w:lang w:val="en-US" w:eastAsia="en-US"/>
        </w:rPr>
        <w:t>PART ONE: FOUNDATIONS</w:t>
      </w:r>
      <w:bookmarkEnd w:id="32"/>
    </w:p>
    <w:p w14:paraId="271EAE71"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9B52DA2">
          <v:rect id="_x0000_i1028" style="width:0;height:1.5pt" o:hralign="center" o:hrstd="t" o:hr="t" fillcolor="#a0a0a0" stroked="f"/>
        </w:pict>
      </w:r>
    </w:p>
    <w:p w14:paraId="5F16EACF" w14:textId="77777777" w:rsidR="00022192" w:rsidRPr="00C36F5A" w:rsidRDefault="00022192" w:rsidP="008F03B1">
      <w:pPr>
        <w:pStyle w:val="Heading3"/>
        <w:spacing w:line="360" w:lineRule="auto"/>
        <w:rPr>
          <w:rFonts w:ascii="Georgia" w:eastAsia="Times New Roman" w:hAnsi="Georgia"/>
          <w:lang w:val="en-US" w:eastAsia="en-US"/>
        </w:rPr>
      </w:pPr>
      <w:bookmarkStart w:id="33" w:name="_Toc230985062"/>
      <w:r w:rsidRPr="00C36F5A">
        <w:rPr>
          <w:rFonts w:ascii="Georgia" w:eastAsia="Times New Roman" w:hAnsi="Georgia"/>
          <w:lang w:val="en-US" w:eastAsia="en-US"/>
        </w:rPr>
        <w:t>1. What a Thesis Truly Is</w:t>
      </w:r>
      <w:bookmarkEnd w:id="33"/>
    </w:p>
    <w:p w14:paraId="0D3AE52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word "thesis" comes from the Greek — a proposition put forward for argument. This etymology is your first mental model.</w:t>
      </w:r>
    </w:p>
    <w:p w14:paraId="2776273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thesis is not a report. Not a long essay. Not a literature review with added experiments. Not a demonstration that you can use research tools.</w:t>
      </w:r>
    </w:p>
    <w:p w14:paraId="7ACA5FB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A thesis is a sustained, evidence-based argument for a specific proposition about the world.</w:t>
      </w:r>
    </w:p>
    <w:p w14:paraId="40C6ABF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word in that definition carries weight.</w:t>
      </w:r>
    </w:p>
    <w:p w14:paraId="20BF533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Sustained</w:t>
      </w:r>
      <w:r w:rsidRPr="00C36F5A">
        <w:rPr>
          <w:rFonts w:ascii="Georgia" w:eastAsia="Times New Roman" w:hAnsi="Georgia" w:cs="Times New Roman"/>
          <w:kern w:val="0"/>
          <w:lang w:val="en-US" w:eastAsia="en-US"/>
          <w14:ligatures w14:val="none"/>
        </w:rPr>
        <w:t xml:space="preserve"> — the argument is developed over extended intellectual work, not asserted and abandoned. You return to it, build it, test it, qualify it, and ultimately establish it with accumulated evidence and reasoning.</w:t>
      </w:r>
    </w:p>
    <w:p w14:paraId="66E8E2F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Evidence-based</w:t>
      </w:r>
      <w:r w:rsidRPr="00C36F5A">
        <w:rPr>
          <w:rFonts w:ascii="Georgia" w:eastAsia="Times New Roman" w:hAnsi="Georgia" w:cs="Times New Roman"/>
          <w:kern w:val="0"/>
          <w:lang w:val="en-US" w:eastAsia="en-US"/>
          <w14:ligatures w14:val="none"/>
        </w:rPr>
        <w:t xml:space="preserve"> — the argument is not a matter of opinion. It is grounded in data, literature, logic, and systematic analysis that can be independently examined and evaluated.</w:t>
      </w:r>
    </w:p>
    <w:p w14:paraId="0F58D49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Argument</w:t>
      </w:r>
      <w:r w:rsidRPr="00C36F5A">
        <w:rPr>
          <w:rFonts w:ascii="Georgia" w:eastAsia="Times New Roman" w:hAnsi="Georgia" w:cs="Times New Roman"/>
          <w:kern w:val="0"/>
          <w:lang w:val="en-US" w:eastAsia="en-US"/>
          <w14:ligatures w14:val="none"/>
        </w:rPr>
        <w:t xml:space="preserve"> — there is something being claimed that is not trivially obvious. If your thesis proposition is something every expert in the field would immediately agree with, you haven't written a thesis. You've written a confirmation of consensus.</w:t>
      </w:r>
    </w:p>
    <w:p w14:paraId="5DE1303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Specific proposition</w:t>
      </w:r>
      <w:r w:rsidRPr="00C36F5A">
        <w:rPr>
          <w:rFonts w:ascii="Georgia" w:eastAsia="Times New Roman" w:hAnsi="Georgia" w:cs="Times New Roman"/>
          <w:kern w:val="0"/>
          <w:lang w:val="en-US" w:eastAsia="en-US"/>
          <w14:ligatures w14:val="none"/>
        </w:rPr>
        <w:t xml:space="preserve"> — "AI is changing healthcare" is not a thesis proposition. "Deep learning models trained on radiology images achieve diagnostic accuracy equivalent to board-certified radiologists for specific pathology detection tasks, but exhibit systematic failure modes under distribution shift that current validation practices do not detect" is approaching a thesis proposition. It is specific, arguable, and consequential.</w:t>
      </w:r>
    </w:p>
    <w:p w14:paraId="2302F1F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The mental model that works best: </w:t>
      </w:r>
      <w:r w:rsidRPr="00C36F5A">
        <w:rPr>
          <w:rFonts w:ascii="Georgia" w:eastAsia="Times New Roman" w:hAnsi="Georgia" w:cs="Times New Roman"/>
          <w:b/>
          <w:bCs/>
          <w:kern w:val="0"/>
          <w:lang w:val="en-US" w:eastAsia="en-US"/>
          <w14:ligatures w14:val="none"/>
        </w:rPr>
        <w:t>a thesis is a courtroom argument.</w:t>
      </w:r>
      <w:r w:rsidRPr="00C36F5A">
        <w:rPr>
          <w:rFonts w:ascii="Georgia" w:eastAsia="Times New Roman" w:hAnsi="Georgia" w:cs="Times New Roman"/>
          <w:kern w:val="0"/>
          <w:lang w:val="en-US" w:eastAsia="en-US"/>
          <w14:ligatures w14:val="none"/>
        </w:rPr>
        <w:t xml:space="preserve"> You are the prosecutor (or defense attorney). You have a specific claim. You present evidence. You anticipate counterarguments and address them. You build the case piece by piece until the conclusion is the only reasonable one a rational observer can reach. The examiners are the jury.</w:t>
      </w:r>
    </w:p>
    <w:p w14:paraId="4309579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Everything — every chapter, every section, every paragraph — either builds your case or it doesn't belong.</w:t>
      </w:r>
    </w:p>
    <w:p w14:paraId="5872F56E"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lastRenderedPageBreak/>
        <w:pict w14:anchorId="56A465E9">
          <v:rect id="_x0000_i1029" style="width:0;height:1.5pt" o:hralign="center" o:hrstd="t" o:hr="t" fillcolor="#a0a0a0" stroked="f"/>
        </w:pict>
      </w:r>
    </w:p>
    <w:p w14:paraId="4D3E5D2B" w14:textId="77777777" w:rsidR="00022192" w:rsidRPr="00C36F5A" w:rsidRDefault="00022192" w:rsidP="008F03B1">
      <w:pPr>
        <w:pStyle w:val="Heading3"/>
        <w:spacing w:line="360" w:lineRule="auto"/>
        <w:rPr>
          <w:rFonts w:ascii="Georgia" w:eastAsia="Times New Roman" w:hAnsi="Georgia"/>
          <w:lang w:val="en-US" w:eastAsia="en-US"/>
        </w:rPr>
      </w:pPr>
      <w:bookmarkStart w:id="34" w:name="_Toc230985063"/>
      <w:r w:rsidRPr="00C36F5A">
        <w:rPr>
          <w:rFonts w:ascii="Georgia" w:eastAsia="Times New Roman" w:hAnsi="Georgia"/>
          <w:lang w:val="en-US" w:eastAsia="en-US"/>
        </w:rPr>
        <w:t>2. Purpose of Thesis Work</w:t>
      </w:r>
      <w:bookmarkEnd w:id="34"/>
    </w:p>
    <w:p w14:paraId="6C891D2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There are three distinct purposes that operate simultaneously, and understanding all three prevents a lot of confusion.</w:t>
      </w:r>
    </w:p>
    <w:p w14:paraId="6330358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Purpose 1: Demonstrating Scholarly Capability</w:t>
      </w:r>
    </w:p>
    <w:p w14:paraId="4B82B6F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the certification function. The thesis proves, to the satisfaction of your institution and field, that you can conduct independent research at the appropriate level. This is why the standards differ between undergraduate, masters, and PhD — they're certifying different levels of capability.</w:t>
      </w:r>
    </w:p>
    <w:p w14:paraId="70B2E92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purpose is about process as much as outcome. Did you identify a real gap? Did you select appropriate methods? Did you collect and analyze data correctly? Did you interpret with appropriate rigor? Did you communicate clearly? A thesis that does all of this with modest findings often passes more comfortably than a thesis with exciting findings reached through flawed process.</w:t>
      </w:r>
    </w:p>
    <w:p w14:paraId="1AA7E79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Purpose 2: Contributing to Knowledge</w:t>
      </w:r>
    </w:p>
    <w:p w14:paraId="366D7FE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the knowledge production function. The thesis adds something — however small — to what the field knows. This is what makes a PhD dissertation different from all other academic credentials. The PhD specifically certifies that you have produced original knowledge, not just demonstrated existing knowledge skillfully.</w:t>
      </w:r>
    </w:p>
    <w:p w14:paraId="21CF884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Purpose 3: Training Your Research Capacity</w:t>
      </w:r>
    </w:p>
    <w:p w14:paraId="31AC8FD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This is the developmental function. The thesis process, done seriously, transforms how you think. You develop intuitions about methodology, about literature, about argumentation, about uncertainty that cannot be developed </w:t>
      </w:r>
      <w:r w:rsidRPr="00C36F5A">
        <w:rPr>
          <w:rFonts w:ascii="Georgia" w:eastAsia="Times New Roman" w:hAnsi="Georgia" w:cs="Times New Roman"/>
          <w:kern w:val="0"/>
          <w:lang w:val="en-US" w:eastAsia="en-US"/>
          <w14:ligatures w14:val="none"/>
        </w:rPr>
        <w:lastRenderedPageBreak/>
        <w:t>any other way. This is why advisors often say that the most important outcome of the PhD is not the dissertation but the researcher who wrote it.</w:t>
      </w:r>
    </w:p>
    <w:p w14:paraId="441823B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Understanding these three purposes helps you when they conflict — because they do conflict. Pursuing an ambitious original contribution (Purpose 2) can threaten timely completion that satisfies examiners (Purpose 1). Conducting the most intellectually honest process (Purpose 3 development) can conflict with producing a clean narrative (Purpose 1 certification).</w:t>
      </w:r>
    </w:p>
    <w:p w14:paraId="6D1E3AA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Expert strategy: </w:t>
      </w:r>
      <w:r w:rsidRPr="00C36F5A">
        <w:rPr>
          <w:rFonts w:ascii="Georgia" w:eastAsia="Times New Roman" w:hAnsi="Georgia" w:cs="Times New Roman"/>
          <w:b/>
          <w:bCs/>
          <w:kern w:val="0"/>
          <w:lang w:val="en-US" w:eastAsia="en-US"/>
          <w14:ligatures w14:val="none"/>
        </w:rPr>
        <w:t>satisfy Purpose 1 reliably, contribute to Purpose 2 meaningfully, and let Purpose 3 happen as a consequence of doing the other two with genuine care.</w:t>
      </w:r>
    </w:p>
    <w:p w14:paraId="3BBD1473"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7BE66F1C">
          <v:rect id="_x0000_i1030" style="width:0;height:1.5pt" o:hralign="center" o:hrstd="t" o:hr="t" fillcolor="#a0a0a0" stroked="f"/>
        </w:pict>
      </w:r>
    </w:p>
    <w:p w14:paraId="5FC65C50" w14:textId="77777777" w:rsidR="00022192" w:rsidRPr="00C36F5A" w:rsidRDefault="00022192" w:rsidP="008F03B1">
      <w:pPr>
        <w:pStyle w:val="Heading3"/>
        <w:spacing w:line="360" w:lineRule="auto"/>
        <w:rPr>
          <w:rFonts w:ascii="Georgia" w:eastAsia="Times New Roman" w:hAnsi="Georgia"/>
          <w:lang w:val="en-US" w:eastAsia="en-US"/>
        </w:rPr>
      </w:pPr>
      <w:bookmarkStart w:id="35" w:name="_Toc230985064"/>
      <w:r w:rsidRPr="00C36F5A">
        <w:rPr>
          <w:rFonts w:ascii="Georgia" w:eastAsia="Times New Roman" w:hAnsi="Georgia"/>
          <w:lang w:val="en-US" w:eastAsia="en-US"/>
        </w:rPr>
        <w:t>3. Undergraduate vs. Masters vs. PhD Thesis</w:t>
      </w:r>
      <w:bookmarkEnd w:id="35"/>
    </w:p>
    <w:p w14:paraId="57D04F6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are fundamentally different intellectual tasks, not just different sizes of the same task.</w:t>
      </w:r>
    </w:p>
    <w:p w14:paraId="6D8373F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Undergraduate Thesis</w:t>
      </w:r>
    </w:p>
    <w:p w14:paraId="6705B2F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it is: Demonstrates that you can conduct a complete research process — identify a question, review relevant literature, apply appropriate methods, collect and analyze data, and communicate findings — at a competent level.</w:t>
      </w:r>
    </w:p>
    <w:p w14:paraId="60B053F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it does NOT require: Original contribution to knowledge. A novel finding is a bonus. The standard is competent, independent execution of a defined research process.</w:t>
      </w:r>
    </w:p>
    <w:p w14:paraId="67925CE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Examiner mindset: "Can this student think like a researcher? Can they frame a question, handle data appropriately, and reason to conclusions with appropriate modesty?"</w:t>
      </w:r>
    </w:p>
    <w:p w14:paraId="75032E3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Typical scope: One focused question. One main method. Moderate literature engagement. 8,000-15,000 words depending on institution and field.</w:t>
      </w:r>
    </w:p>
    <w:p w14:paraId="16119A9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Common failure modes: Trying to be too ambitious (scope creep), not engaging with literature critically (describing rather than using), drawing conclusions that exceed what the data supports.</w:t>
      </w:r>
    </w:p>
    <w:p w14:paraId="3C64C18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Masters Thesis</w:t>
      </w:r>
    </w:p>
    <w:p w14:paraId="0060A7F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it is: Demonstrates research competence at a higher level — more sophisticated literature engagement, more independent methodological judgment, and either a meaningful finding or a meaningful contribution to method or framework.</w:t>
      </w:r>
    </w:p>
    <w:p w14:paraId="17178AD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it changes from undergraduate: The expectation that you've mastered the literature in your area. Not just read it — mastered it. You should know what the key debates are, what the key unresolved questions are, and where your work sits in that landscape.</w:t>
      </w:r>
    </w:p>
    <w:p w14:paraId="7D37109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Examiner mindset: "Does this student have a genuine command of their field at a specialist level? Can they make independent methodological choices and defend them? Does their work make a meaningful, if modest, contribution?"</w:t>
      </w:r>
    </w:p>
    <w:p w14:paraId="44850E1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Typical scope: A coherent research project with clear contribution. More complex methodology. Deeper literature. 15,000-40,000 words depending on discipline.</w:t>
      </w:r>
    </w:p>
    <w:p w14:paraId="3F7A571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Common failure modes: Insufficient literature depth (surface-level engagement with a wide area instead of deep engagement with the relevant core), methodological choices not adequately justified, contributions overstated.</w:t>
      </w:r>
    </w:p>
    <w:p w14:paraId="536C7CF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PhD Dissertation</w:t>
      </w:r>
    </w:p>
    <w:p w14:paraId="0403585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What it is: A fundamentally different kind of document. The PhD dissertation is an original contribution to knowledge. Not a demonstration that you can conduct research — actual research, producing findings that advance what the field knows.</w:t>
      </w:r>
    </w:p>
    <w:p w14:paraId="0F5FD89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separates it categorically: The PhD dissertation must defend not just "I did good research" but "because of this work, the field knows something it didn't know before, or knows it better, or has a new tool that enables new knowing." This is the core requirement. Everything else serves this.</w:t>
      </w:r>
    </w:p>
    <w:p w14:paraId="6B0414E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Examiner mindset: "Is this an original contribution to knowledge? Could this person defend this work before a room of world experts? Is this person ready to operate as an independent researcher?"</w:t>
      </w:r>
    </w:p>
    <w:p w14:paraId="16A2E72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Typical scope: Multiple studies or chapters, each making a contribution, together making a larger integrated contribution. 60,000-100,000 words in most fields, though this varies enormously.</w:t>
      </w:r>
    </w:p>
    <w:p w14:paraId="028A286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hidden reality: In many fields and programs, the PhD dissertation is not one long document but three or four publishable papers tied together with an introductory and concluding framework. This "paper-based thesis" or "thesis by publication" format is increasingly common and professionally advantageous. If your institution allows it, discuss it with your advisor early.</w:t>
      </w:r>
    </w:p>
    <w:p w14:paraId="093D70A2"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24192B6">
          <v:rect id="_x0000_i1031" style="width:0;height:1.5pt" o:hralign="center" o:hrstd="t" o:hr="t" fillcolor="#a0a0a0" stroked="f"/>
        </w:pict>
      </w:r>
    </w:p>
    <w:p w14:paraId="1516AF94" w14:textId="77777777" w:rsidR="00022192" w:rsidRPr="00C36F5A" w:rsidRDefault="00022192" w:rsidP="008F03B1">
      <w:pPr>
        <w:pStyle w:val="Heading3"/>
        <w:spacing w:line="360" w:lineRule="auto"/>
        <w:rPr>
          <w:rFonts w:ascii="Georgia" w:eastAsia="Times New Roman" w:hAnsi="Georgia"/>
          <w:lang w:val="en-US" w:eastAsia="en-US"/>
        </w:rPr>
      </w:pPr>
      <w:bookmarkStart w:id="36" w:name="_Toc230985065"/>
      <w:r w:rsidRPr="00C36F5A">
        <w:rPr>
          <w:rFonts w:ascii="Georgia" w:eastAsia="Times New Roman" w:hAnsi="Georgia"/>
          <w:lang w:val="en-US" w:eastAsia="en-US"/>
        </w:rPr>
        <w:t>4. What Examiners Actually Evaluate</w:t>
      </w:r>
      <w:bookmarkEnd w:id="36"/>
    </w:p>
    <w:p w14:paraId="225A782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where institutional reality diverges most sharply from what students are told. Students are given formal criteria — significance, originality, methodology, writing. These are real. But examiners are humans, not algorithms, and they evaluate along dimensions that formal criteria don't capture.</w:t>
      </w:r>
    </w:p>
    <w:p w14:paraId="03BF5D8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What examiners explicitly evaluate:</w:t>
      </w:r>
    </w:p>
    <w:p w14:paraId="5F72A89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Originality of contribution — is there something here that advances the field?</w:t>
      </w:r>
    </w:p>
    <w:p w14:paraId="4CBB7E9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Mastery of literature — does the candidate know their field at expert level?</w:t>
      </w:r>
    </w:p>
    <w:p w14:paraId="4FF355A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Methodological appropriateness — are the methods right for the questions, correctly applied, and limitations understood?</w:t>
      </w:r>
    </w:p>
    <w:p w14:paraId="4529740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Quality of argumentation — does the evidence actually support the conclusions drawn?</w:t>
      </w:r>
    </w:p>
    <w:p w14:paraId="62552F9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Scholarly communication — is it written clearly, structured logically, referenced correctly?</w:t>
      </w:r>
    </w:p>
    <w:p w14:paraId="7910C2F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What examiners actually experience (the hidden evaluation):</w:t>
      </w:r>
    </w:p>
    <w:p w14:paraId="1315A17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Confidence in the candidate's ownership.</w:t>
      </w:r>
      <w:r w:rsidRPr="00C36F5A">
        <w:rPr>
          <w:rFonts w:ascii="Georgia" w:eastAsia="Times New Roman" w:hAnsi="Georgia" w:cs="Times New Roman"/>
          <w:kern w:val="0"/>
          <w:lang w:val="en-US" w:eastAsia="en-US"/>
          <w14:ligatures w14:val="none"/>
        </w:rPr>
        <w:t xml:space="preserve"> Can this person defend every decision? Do they own this work intellectually, or does it feel like they executed instructions? Examiners probe for intellectual ownership by asking "why" — not why you got this result, but why you made this design choice, why you used this theoretical framework, why you chose this analysis. If you can't answer those questions without hesitation, the examiner doubts you are actually a researcher.</w:t>
      </w:r>
    </w:p>
    <w:p w14:paraId="3FE0B47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Whether the limitations are understood.</w:t>
      </w:r>
      <w:r w:rsidRPr="00C36F5A">
        <w:rPr>
          <w:rFonts w:ascii="Georgia" w:eastAsia="Times New Roman" w:hAnsi="Georgia" w:cs="Times New Roman"/>
          <w:kern w:val="0"/>
          <w:lang w:val="en-US" w:eastAsia="en-US"/>
          <w14:ligatures w14:val="none"/>
        </w:rPr>
        <w:t xml:space="preserve"> Counterintuitively, a thesis that acknowledges limitations clearly is stronger than one that tries to paper over them. Examiners are experts. They see the limitations. If you haven't seen them yourself, they conclude you lack the expert vision. If you've seen them and addressed them, they conclude you have it.</w:t>
      </w:r>
    </w:p>
    <w:p w14:paraId="2A7714D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The quality of thinking under pressure.</w:t>
      </w:r>
      <w:r w:rsidRPr="00C36F5A">
        <w:rPr>
          <w:rFonts w:ascii="Georgia" w:eastAsia="Times New Roman" w:hAnsi="Georgia" w:cs="Times New Roman"/>
          <w:kern w:val="0"/>
          <w:lang w:val="en-US" w:eastAsia="en-US"/>
          <w14:ligatures w14:val="none"/>
        </w:rPr>
        <w:t xml:space="preserve"> The defense/viva is partly a stress test. Not sadistically — but because the real world of research involves defending your work under challenge. Examiners want to know how you think when challenged, not how you think when you've had six months to write.</w:t>
      </w:r>
    </w:p>
    <w:p w14:paraId="3567420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Whether this person is ready to be a researcher.</w:t>
      </w:r>
      <w:r w:rsidRPr="00C36F5A">
        <w:rPr>
          <w:rFonts w:ascii="Georgia" w:eastAsia="Times New Roman" w:hAnsi="Georgia" w:cs="Times New Roman"/>
          <w:kern w:val="0"/>
          <w:lang w:val="en-US" w:eastAsia="en-US"/>
          <w14:ligatures w14:val="none"/>
        </w:rPr>
        <w:t xml:space="preserve"> Especially for PhD, examiners are partly deciding whether to welcome someone into the community of researchers. They're making a judgment about intellectual character — curiosity, rigor, honesty about uncertainty — not just checking boxes.</w:t>
      </w:r>
    </w:p>
    <w:p w14:paraId="555C58F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examiner you must worry about most:</w:t>
      </w:r>
      <w:r w:rsidRPr="00C36F5A">
        <w:rPr>
          <w:rFonts w:ascii="Georgia" w:eastAsia="Times New Roman" w:hAnsi="Georgia" w:cs="Times New Roman"/>
          <w:kern w:val="0"/>
          <w:lang w:val="en-US" w:eastAsia="en-US"/>
          <w14:ligatures w14:val="none"/>
        </w:rPr>
        <w:t xml:space="preserve"> The external examiner who is an expert in your specific topic. They will know the literature you've cited. They will notice if you've misrepresented a source, cherry-picked evidence, or ignored a major relevant work. They cannot be fooled by technical performance alone.</w:t>
      </w:r>
    </w:p>
    <w:p w14:paraId="52CEAAF7"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38A62E9A">
          <v:rect id="_x0000_i1032" style="width:0;height:1.5pt" o:hralign="center" o:hrstd="t" o:hr="t" fillcolor="#a0a0a0" stroked="f"/>
        </w:pict>
      </w:r>
    </w:p>
    <w:p w14:paraId="5D81A364" w14:textId="77777777" w:rsidR="00022192" w:rsidRPr="00C36F5A" w:rsidRDefault="00022192" w:rsidP="008F03B1">
      <w:pPr>
        <w:pStyle w:val="Heading3"/>
        <w:spacing w:line="360" w:lineRule="auto"/>
        <w:rPr>
          <w:rFonts w:ascii="Georgia" w:eastAsia="Times New Roman" w:hAnsi="Georgia"/>
          <w:lang w:val="en-US" w:eastAsia="en-US"/>
        </w:rPr>
      </w:pPr>
      <w:bookmarkStart w:id="37" w:name="_Toc230985066"/>
      <w:r w:rsidRPr="00C36F5A">
        <w:rPr>
          <w:rFonts w:ascii="Georgia" w:eastAsia="Times New Roman" w:hAnsi="Georgia"/>
          <w:lang w:val="en-US" w:eastAsia="en-US"/>
        </w:rPr>
        <w:t>5. What Makes a Thesis Excellent</w:t>
      </w:r>
      <w:bookmarkEnd w:id="37"/>
    </w:p>
    <w:p w14:paraId="51660F1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Excellence in thesis work has a clear structure. These are the features that separate good theses from exceptional ones.</w:t>
      </w:r>
    </w:p>
    <w:p w14:paraId="535EB8E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question is genuinely important and precisely formulated.</w:t>
      </w:r>
    </w:p>
    <w:p w14:paraId="73E963C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Not important in a grandiose sense — "this will change everything" — but important in the sense that the field recognizes the gap your work fills as a real gap worth filling. Precision matters as much as importance. A precisely formulated question that is moderately important often produces better work than a vaguely formulated question about a very important topic.</w:t>
      </w:r>
    </w:p>
    <w:p w14:paraId="5BA63AB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contribution is clear from the beginning and consistently delivered.</w:t>
      </w:r>
    </w:p>
    <w:p w14:paraId="13273B8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Exceptional theses make their contribution explicit in the introduction. Not "this thesis will investigate X." That tells you the activity, not the contribution. "This thesis argues that X, demonstrates Y through Z evidence, and shows that </w:t>
      </w:r>
      <w:r w:rsidRPr="00C36F5A">
        <w:rPr>
          <w:rFonts w:ascii="Georgia" w:eastAsia="Times New Roman" w:hAnsi="Georgia" w:cs="Times New Roman"/>
          <w:kern w:val="0"/>
          <w:lang w:val="en-US" w:eastAsia="en-US"/>
          <w14:ligatures w14:val="none"/>
        </w:rPr>
        <w:lastRenderedPageBreak/>
        <w:t>the implications of this are A and B." The contribution is visible on page one and everything that follows serves it.</w:t>
      </w:r>
    </w:p>
    <w:p w14:paraId="6324451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literature is used, not just reviewed.</w:t>
      </w:r>
    </w:p>
    <w:p w14:paraId="017C993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Weak theses review the literature: "Smith (2015) found X. Jones (2016) found Y. Brown (2017) found Z." The literature is a list of summaries. Strong theses use the literature: "The dominant framework in this area (Smith, 2015; Jones, 2016) makes a specific prediction about X. However, Brown (2017) presents findings inconsistent with this prediction, and the field has not resolved this inconsistency. My work addresses it by..." The literature is an argument about what is known, what is unknown, and why this specific gap matters.</w:t>
      </w:r>
    </w:p>
    <w:p w14:paraId="240FB75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methodology is chosen, not just applied.</w:t>
      </w:r>
    </w:p>
    <w:p w14:paraId="09F959F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Excellent theses demonstrate that the researcher selected their methods through deliberate reasoning — considered alternatives, understood the tradeoffs, made a choice that is defensible. This is demonstrated through explicit methodological justification: "I chose X rather than Y because, given my research question and population, Y would have the following problems that X avoids..."</w:t>
      </w:r>
    </w:p>
    <w:p w14:paraId="3DFCA05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interpretation is calibrated.</w:t>
      </w:r>
    </w:p>
    <w:p w14:paraId="1FA0491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Results are interpreted with exactly the confidence the evidence warrants — not more, not less. Overinterpretation is more common but underinterpretation also occurs and is also a failure. The examiner should never think "you're claiming more than you've shown" or "you've actually shown more than you're claiming."</w:t>
      </w:r>
    </w:p>
    <w:p w14:paraId="6320D5E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argument is integrated.</w:t>
      </w:r>
    </w:p>
    <w:p w14:paraId="7DBB54A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In an excellent thesis, every chapter serves the central argument. You could remove no chapter without weakening the thesis proposition. There is no </w:t>
      </w:r>
      <w:r w:rsidRPr="00C36F5A">
        <w:rPr>
          <w:rFonts w:ascii="Georgia" w:eastAsia="Times New Roman" w:hAnsi="Georgia" w:cs="Times New Roman"/>
          <w:kern w:val="0"/>
          <w:lang w:val="en-US" w:eastAsia="en-US"/>
          <w14:ligatures w14:val="none"/>
        </w:rPr>
        <w:lastRenderedPageBreak/>
        <w:t>chapter that is there because it seemed relevant or because the supervisor suggested it — every chapter is there because it does specific argumentative work.</w:t>
      </w:r>
    </w:p>
    <w:p w14:paraId="16ACC63F"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A56A5A8">
          <v:rect id="_x0000_i1033" style="width:0;height:1.5pt" o:hralign="center" o:hrstd="t" o:hr="t" fillcolor="#a0a0a0" stroked="f"/>
        </w:pict>
      </w:r>
    </w:p>
    <w:p w14:paraId="7D3E1E59" w14:textId="77777777" w:rsidR="00022192" w:rsidRPr="00C36F5A" w:rsidRDefault="00022192" w:rsidP="008F03B1">
      <w:pPr>
        <w:pStyle w:val="Heading3"/>
        <w:spacing w:line="360" w:lineRule="auto"/>
        <w:rPr>
          <w:rFonts w:ascii="Georgia" w:eastAsia="Times New Roman" w:hAnsi="Georgia"/>
          <w:lang w:val="en-US" w:eastAsia="en-US"/>
        </w:rPr>
      </w:pPr>
      <w:bookmarkStart w:id="38" w:name="_Toc230985067"/>
      <w:r w:rsidRPr="00C36F5A">
        <w:rPr>
          <w:rFonts w:ascii="Georgia" w:eastAsia="Times New Roman" w:hAnsi="Georgia"/>
          <w:lang w:val="en-US" w:eastAsia="en-US"/>
        </w:rPr>
        <w:t>6. What Makes Theses Fail</w:t>
      </w:r>
      <w:bookmarkEnd w:id="38"/>
    </w:p>
    <w:p w14:paraId="531F36C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are the actual failure patterns, drawn from how examinations genuinely go wrong.</w:t>
      </w:r>
    </w:p>
    <w:p w14:paraId="6F84CF8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absent contribution.</w:t>
      </w:r>
      <w:r w:rsidRPr="00C36F5A">
        <w:rPr>
          <w:rFonts w:ascii="Georgia" w:eastAsia="Times New Roman" w:hAnsi="Georgia" w:cs="Times New Roman"/>
          <w:kern w:val="0"/>
          <w:lang w:val="en-US" w:eastAsia="en-US"/>
          <w14:ligatures w14:val="none"/>
        </w:rPr>
        <w:t xml:space="preserve"> The thesis reports a great deal of activity — literature reviewed, experiments run, data analyzed — but cannot answer the question "what does the field know now that it didn't know before your thesis?" This is the most common fundamental failure. Everything was done but nothing was argued.</w:t>
      </w:r>
    </w:p>
    <w:p w14:paraId="551B1F9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Scope that collapsed inward.</w:t>
      </w:r>
      <w:r w:rsidRPr="00C36F5A">
        <w:rPr>
          <w:rFonts w:ascii="Georgia" w:eastAsia="Times New Roman" w:hAnsi="Georgia" w:cs="Times New Roman"/>
          <w:kern w:val="0"/>
          <w:lang w:val="en-US" w:eastAsia="en-US"/>
          <w14:ligatures w14:val="none"/>
        </w:rPr>
        <w:t xml:space="preserve"> The thesis started with an ambitious question and gradually retreated under the pressure of time, data problems, and difficulty until the final work answers a question so narrow and trivial that even a correct answer doesn't matter. This is often called "scope creep" in reverse — scope shrinkage. The antidote is maintaining ruthless clarity about your original contribution claim throughout.</w:t>
      </w:r>
    </w:p>
    <w:p w14:paraId="0C98269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Literature that is wide but not deep.</w:t>
      </w:r>
      <w:r w:rsidRPr="00C36F5A">
        <w:rPr>
          <w:rFonts w:ascii="Georgia" w:eastAsia="Times New Roman" w:hAnsi="Georgia" w:cs="Times New Roman"/>
          <w:kern w:val="0"/>
          <w:lang w:val="en-US" w:eastAsia="en-US"/>
          <w14:ligatures w14:val="none"/>
        </w:rPr>
        <w:t xml:space="preserve"> Many students believe that covering more literature is better. This is wrong. Examiners in your field know the literature. They know whether you've read the key papers or just cited them. A thesis that engages deeply, critically, and accurately with 40 highly relevant papers is stronger than one that superficially mentions 200.</w:t>
      </w:r>
    </w:p>
    <w:p w14:paraId="440D724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Methodology that is applied but not justified.</w:t>
      </w:r>
      <w:r w:rsidRPr="00C36F5A">
        <w:rPr>
          <w:rFonts w:ascii="Georgia" w:eastAsia="Times New Roman" w:hAnsi="Georgia" w:cs="Times New Roman"/>
          <w:kern w:val="0"/>
          <w:lang w:val="en-US" w:eastAsia="en-US"/>
          <w14:ligatures w14:val="none"/>
        </w:rPr>
        <w:t xml:space="preserve"> "I used a Likert scale questionnaire" without explaining why a questionnaire rather than interviews, why Likert rather than other scale types, what the validity and reliability </w:t>
      </w:r>
      <w:r w:rsidRPr="00C36F5A">
        <w:rPr>
          <w:rFonts w:ascii="Georgia" w:eastAsia="Times New Roman" w:hAnsi="Georgia" w:cs="Times New Roman"/>
          <w:kern w:val="0"/>
          <w:lang w:val="en-US" w:eastAsia="en-US"/>
          <w14:ligatures w14:val="none"/>
        </w:rPr>
        <w:lastRenderedPageBreak/>
        <w:t>evidence is for this instrument. Methodology chapters that describe but don't justify are a consistent failure point.</w:t>
      </w:r>
    </w:p>
    <w:p w14:paraId="52E5FE8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Findings that are presented but not interpreted.</w:t>
      </w:r>
      <w:r w:rsidRPr="00C36F5A">
        <w:rPr>
          <w:rFonts w:ascii="Georgia" w:eastAsia="Times New Roman" w:hAnsi="Georgia" w:cs="Times New Roman"/>
          <w:kern w:val="0"/>
          <w:lang w:val="en-US" w:eastAsia="en-US"/>
          <w14:ligatures w14:val="none"/>
        </w:rPr>
        <w:t xml:space="preserve"> Tables of results, charts, statistical outputs — followed by brief descriptions of what the numbers are. The examiner needs to know what the numbers mean, why they matter, how they relate to your theoretical framework, and what they tell the field. Description without interpretation is data without knowledge.</w:t>
      </w:r>
    </w:p>
    <w:p w14:paraId="5C639BF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Defense failure without thesis failure.</w:t>
      </w:r>
      <w:r w:rsidRPr="00C36F5A">
        <w:rPr>
          <w:rFonts w:ascii="Georgia" w:eastAsia="Times New Roman" w:hAnsi="Georgia" w:cs="Times New Roman"/>
          <w:kern w:val="0"/>
          <w:lang w:val="en-US" w:eastAsia="en-US"/>
          <w14:ligatures w14:val="none"/>
        </w:rPr>
        <w:t xml:space="preserve"> A good thesis defended badly is a genuine risk. Candidates who cannot explain their own reasoning, who become defensive under challenge, who cannot distinguish between "this is a limitation I acknowledge" and "this is a flaw that invalidates my work" — these candidates can fail or receive heavy revision requests despite having written competent work.</w:t>
      </w:r>
    </w:p>
    <w:p w14:paraId="7462979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orphaned chapter.</w:t>
      </w:r>
      <w:r w:rsidRPr="00C36F5A">
        <w:rPr>
          <w:rFonts w:ascii="Georgia" w:eastAsia="Times New Roman" w:hAnsi="Georgia" w:cs="Times New Roman"/>
          <w:kern w:val="0"/>
          <w:lang w:val="en-US" w:eastAsia="en-US"/>
          <w14:ligatures w14:val="none"/>
        </w:rPr>
        <w:t xml:space="preserve"> A chapter that doesn't connect to the main argument — it's there because the work was done, or because it seemed related, but it doesn't serve the thesis proposition. Examiners notice. It signals that the candidate hasn't fully understood what their thesis is arguing.</w:t>
      </w:r>
    </w:p>
    <w:p w14:paraId="055F2FD1"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491E0475">
          <v:rect id="_x0000_i1034" style="width:0;height:1.5pt" o:hralign="center" o:hrstd="t" o:hr="t" fillcolor="#a0a0a0" stroked="f"/>
        </w:pict>
      </w:r>
    </w:p>
    <w:p w14:paraId="2FBA0705" w14:textId="77777777" w:rsidR="00022192" w:rsidRPr="00C36F5A" w:rsidRDefault="00022192" w:rsidP="006C7ACA">
      <w:pPr>
        <w:pStyle w:val="Heading2"/>
        <w:spacing w:line="360" w:lineRule="auto"/>
        <w:jc w:val="center"/>
        <w:rPr>
          <w:rFonts w:ascii="Georgia" w:eastAsia="Times New Roman" w:hAnsi="Georgia"/>
          <w:lang w:val="en-US" w:eastAsia="en-US"/>
        </w:rPr>
      </w:pPr>
      <w:bookmarkStart w:id="39" w:name="_Toc230985068"/>
      <w:r w:rsidRPr="00C36F5A">
        <w:rPr>
          <w:rFonts w:ascii="Georgia" w:eastAsia="Times New Roman" w:hAnsi="Georgia"/>
          <w:lang w:val="en-US" w:eastAsia="en-US"/>
        </w:rPr>
        <w:t>PART TWO: BUILDING THE THESIS</w:t>
      </w:r>
      <w:bookmarkEnd w:id="39"/>
    </w:p>
    <w:p w14:paraId="0EAC1719"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F9DE1F6">
          <v:rect id="_x0000_i1035" style="width:0;height:1.5pt" o:hralign="center" o:hrstd="t" o:hr="t" fillcolor="#a0a0a0" stroked="f"/>
        </w:pict>
      </w:r>
    </w:p>
    <w:p w14:paraId="7AFECA1C" w14:textId="6F4FA96A" w:rsidR="00022192" w:rsidRPr="00C36F5A" w:rsidRDefault="00022192" w:rsidP="008F03B1">
      <w:pPr>
        <w:pStyle w:val="Heading3"/>
        <w:spacing w:line="360" w:lineRule="auto"/>
        <w:rPr>
          <w:rFonts w:ascii="Georgia" w:eastAsia="Times New Roman" w:hAnsi="Georgia"/>
          <w:lang w:val="en-US" w:eastAsia="en-US"/>
        </w:rPr>
      </w:pPr>
      <w:bookmarkStart w:id="40" w:name="_Toc230985069"/>
      <w:r w:rsidRPr="00C36F5A">
        <w:rPr>
          <w:rFonts w:ascii="Georgia" w:eastAsia="Times New Roman" w:hAnsi="Georgia"/>
          <w:lang w:val="en-US" w:eastAsia="en-US"/>
        </w:rPr>
        <w:t>Topic Selection Frameworks</w:t>
      </w:r>
      <w:bookmarkEnd w:id="40"/>
    </w:p>
    <w:p w14:paraId="1B9C7E9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Topic selection is the highest-leverage decision in the entire thesis process. A poor topic cannot be rescued by excellent execution. A great topic can survive imperfect execution. Most students spend insufficient time here and excessive time later fixing problems that originated in a poorly chosen topic.</w:t>
      </w:r>
    </w:p>
    <w:p w14:paraId="5DB07E2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Framework 1: The Venn Diagram of Viability</w:t>
      </w:r>
    </w:p>
    <w:p w14:paraId="56E58E1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Three circles:</w:t>
      </w:r>
    </w:p>
    <w:p w14:paraId="3F87F67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Circle A — </w:t>
      </w:r>
      <w:r w:rsidRPr="00C36F5A">
        <w:rPr>
          <w:rFonts w:ascii="Georgia" w:eastAsia="Times New Roman" w:hAnsi="Georgia" w:cs="Times New Roman"/>
          <w:i/>
          <w:iCs/>
          <w:kern w:val="0"/>
          <w:lang w:val="en-US" w:eastAsia="en-US"/>
          <w14:ligatures w14:val="none"/>
        </w:rPr>
        <w:t>You can do this.</w:t>
      </w:r>
      <w:r w:rsidRPr="00C36F5A">
        <w:rPr>
          <w:rFonts w:ascii="Georgia" w:eastAsia="Times New Roman" w:hAnsi="Georgia" w:cs="Times New Roman"/>
          <w:kern w:val="0"/>
          <w:lang w:val="en-US" w:eastAsia="en-US"/>
          <w14:ligatures w14:val="none"/>
        </w:rPr>
        <w:t xml:space="preserve"> Given your skills, resources, time, and access, this research is executable. This is ruthlessly practical. A PhD student without access to clinical populations cannot do the clinically focused study they imagined. This is not a failure of ambition — it is an accurate assessment of constraints.</w:t>
      </w:r>
    </w:p>
    <w:p w14:paraId="5E0740B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Circle B — </w:t>
      </w:r>
      <w:r w:rsidRPr="00C36F5A">
        <w:rPr>
          <w:rFonts w:ascii="Georgia" w:eastAsia="Times New Roman" w:hAnsi="Georgia" w:cs="Times New Roman"/>
          <w:i/>
          <w:iCs/>
          <w:kern w:val="0"/>
          <w:lang w:val="en-US" w:eastAsia="en-US"/>
          <w14:ligatures w14:val="none"/>
        </w:rPr>
        <w:t>This matters to someone.</w:t>
      </w:r>
      <w:r w:rsidRPr="00C36F5A">
        <w:rPr>
          <w:rFonts w:ascii="Georgia" w:eastAsia="Times New Roman" w:hAnsi="Georgia" w:cs="Times New Roman"/>
          <w:kern w:val="0"/>
          <w:lang w:val="en-US" w:eastAsia="en-US"/>
          <w14:ligatures w14:val="none"/>
        </w:rPr>
        <w:t xml:space="preserve"> There is an audience — a field, a practitioner community, a policy debate — for whom this answer would change something. The question has stakes beyond your personal curiosity.</w:t>
      </w:r>
    </w:p>
    <w:p w14:paraId="5749C41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Circle C — </w:t>
      </w:r>
      <w:r w:rsidRPr="00C36F5A">
        <w:rPr>
          <w:rFonts w:ascii="Georgia" w:eastAsia="Times New Roman" w:hAnsi="Georgia" w:cs="Times New Roman"/>
          <w:i/>
          <w:iCs/>
          <w:kern w:val="0"/>
          <w:lang w:val="en-US" w:eastAsia="en-US"/>
          <w14:ligatures w14:val="none"/>
        </w:rPr>
        <w:t>This hasn't been done, or not done right.</w:t>
      </w:r>
      <w:r w:rsidRPr="00C36F5A">
        <w:rPr>
          <w:rFonts w:ascii="Georgia" w:eastAsia="Times New Roman" w:hAnsi="Georgia" w:cs="Times New Roman"/>
          <w:kern w:val="0"/>
          <w:lang w:val="en-US" w:eastAsia="en-US"/>
          <w14:ligatures w14:val="none"/>
        </w:rPr>
        <w:t xml:space="preserve"> There is a genuine gap. Not a gap you've invented because you haven't read widely enough, but a gap that exists in the actual literature and that experts in the field would recognize.</w:t>
      </w:r>
    </w:p>
    <w:p w14:paraId="43F518A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viable topic lives in the center of all three circles.</w:t>
      </w:r>
    </w:p>
    <w:p w14:paraId="2CC068A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failure modes: Topics that satisfy A and B but not C (the topic is doable and important but has already been addressed — you just haven't read the literature carefully enough). Topics that satisfy A and C but not B (novel and executable but no one cares about the answer). Topics that satisfy B and C but not A (important and original but impossible with your resources).</w:t>
      </w:r>
    </w:p>
    <w:p w14:paraId="6C7BDDA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Framework 2: The Question Ladder</w:t>
      </w:r>
    </w:p>
    <w:p w14:paraId="66F2593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Start broad. Then systematically narrow, at each step asking: is this actually answerable? is this actually important? is this actually gap-filling?</w:t>
      </w:r>
    </w:p>
    <w:p w14:paraId="7A55197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Broad: "How does social media affect mental health?"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This is a topic, not a question. It has generated thousands of papers. It is not a thesis topic.</w:t>
      </w:r>
    </w:p>
    <w:p w14:paraId="2DC015C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Step 1 narrowing: "Does Instagram use affect body image in adolescent girls?"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More specific. But there's substantial literature. Is there a gap?</w:t>
      </w:r>
    </w:p>
    <w:p w14:paraId="3D10117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 xml:space="preserve">Step 2 narrowing: "Does the mechanism by which Instagram affects body image differ between active use (posting) and passive use (scrolling) in adolescent girls aged 13-15?"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Now we have something. Active vs. passive use is a distinction that has theoretical implications, limited empirical treatment, and practical implications for intervention design.</w:t>
      </w:r>
    </w:p>
    <w:p w14:paraId="2C7BC9F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Step 3 refinement: "Does passive Instagram use (scrolling without posting) produce greater body dissatisfaction than active use, and does this relationship vary by pre-existing self-esteem levels, in a sample of 13-15 year old girls?"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A thesis question. Specific, testable, gap-filling, and connected to a theoretical framework.</w:t>
      </w:r>
    </w:p>
    <w:p w14:paraId="23FFF59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ladder forces you to transform vague interest into precise inquiry.</w:t>
      </w:r>
    </w:p>
    <w:p w14:paraId="2D7DEBD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Framework 3: Working Backward from Contribution</w:t>
      </w:r>
    </w:p>
    <w:p w14:paraId="52CE4BB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Instead of starting with what you're interested in, start with what kind of contribution you want to make. Then find the question that would generate that contribution.</w:t>
      </w:r>
    </w:p>
    <w:p w14:paraId="4F3C4BF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 want to develop a better method for detecting hardware trojans in FPGAs at the gate-level netlist stage." — This is a contribution target. Now: what are the current methods? What are their limitations? What gap in method design would a new approach need to fill? This becomes your research question.</w:t>
      </w:r>
    </w:p>
    <w:p w14:paraId="573AB59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how experienced researchers work. They have a target — a type of contribution — and they construct the question backward from it.</w:t>
      </w:r>
    </w:p>
    <w:p w14:paraId="02565069"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06F24B99">
          <v:rect id="_x0000_i1036" style="width:0;height:1.5pt" o:hralign="center" o:hrstd="t" o:hr="t" fillcolor="#a0a0a0" stroked="f"/>
        </w:pict>
      </w:r>
    </w:p>
    <w:p w14:paraId="44576FBC" w14:textId="79150AD4" w:rsidR="00022192" w:rsidRPr="00C36F5A" w:rsidRDefault="00022192" w:rsidP="008F03B1">
      <w:pPr>
        <w:pStyle w:val="Heading3"/>
        <w:spacing w:line="360" w:lineRule="auto"/>
        <w:rPr>
          <w:rFonts w:ascii="Georgia" w:eastAsia="Times New Roman" w:hAnsi="Georgia"/>
          <w:lang w:val="en-US" w:eastAsia="en-US"/>
        </w:rPr>
      </w:pPr>
      <w:bookmarkStart w:id="41" w:name="_Toc230985070"/>
      <w:r w:rsidRPr="00C36F5A">
        <w:rPr>
          <w:rFonts w:ascii="Georgia" w:eastAsia="Times New Roman" w:hAnsi="Georgia"/>
          <w:lang w:val="en-US" w:eastAsia="en-US"/>
        </w:rPr>
        <w:t>Research Gap Identification</w:t>
      </w:r>
      <w:bookmarkEnd w:id="41"/>
    </w:p>
    <w:p w14:paraId="696663D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research gap is the space between what your field currently knows and what it needs to know. Finding a genuine one is harder than it sounds and easier than students fear.</w:t>
      </w:r>
    </w:p>
    <w:p w14:paraId="181189E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The four types of gaps:</w:t>
      </w:r>
    </w:p>
    <w:p w14:paraId="73E3FF0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Knowledge gap:</w:t>
      </w:r>
      <w:r w:rsidRPr="00C36F5A">
        <w:rPr>
          <w:rFonts w:ascii="Georgia" w:eastAsia="Times New Roman" w:hAnsi="Georgia" w:cs="Times New Roman"/>
          <w:kern w:val="0"/>
          <w:lang w:val="en-US" w:eastAsia="en-US"/>
          <w14:ligatures w14:val="none"/>
        </w:rPr>
        <w:t xml:space="preserve"> Nobody has studied X. The phenomenon exists, it matters, but it hasn't been systematically investigated. These become rarer as fields mature but are still common in emerging areas and in intersections between fields.</w:t>
      </w:r>
    </w:p>
    <w:p w14:paraId="0CBB1AB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Method gap:</w:t>
      </w:r>
      <w:r w:rsidRPr="00C36F5A">
        <w:rPr>
          <w:rFonts w:ascii="Georgia" w:eastAsia="Times New Roman" w:hAnsi="Georgia" w:cs="Times New Roman"/>
          <w:kern w:val="0"/>
          <w:lang w:val="en-US" w:eastAsia="en-US"/>
          <w14:ligatures w14:val="none"/>
        </w:rPr>
        <w:t xml:space="preserve"> X has been studied, but with methods that have significant limitations that a new approach could address. This is extremely productive territory. You don't need a new question — you need a better way to answer an old one.</w:t>
      </w:r>
    </w:p>
    <w:p w14:paraId="00FCA57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Population gap:</w:t>
      </w:r>
      <w:r w:rsidRPr="00C36F5A">
        <w:rPr>
          <w:rFonts w:ascii="Georgia" w:eastAsia="Times New Roman" w:hAnsi="Georgia" w:cs="Times New Roman"/>
          <w:kern w:val="0"/>
          <w:lang w:val="en-US" w:eastAsia="en-US"/>
          <w14:ligatures w14:val="none"/>
        </w:rPr>
        <w:t xml:space="preserve"> X has been studied in population Y but not in population Z, and there are theoretical or practical reasons to expect the findings might differ. Most psychological research was done on WEIRD populations. Medical research was historically done predominantly on men. These are systematic gaps.</w:t>
      </w:r>
    </w:p>
    <w:p w14:paraId="7763940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Integration gap:</w:t>
      </w:r>
      <w:r w:rsidRPr="00C36F5A">
        <w:rPr>
          <w:rFonts w:ascii="Georgia" w:eastAsia="Times New Roman" w:hAnsi="Georgia" w:cs="Times New Roman"/>
          <w:kern w:val="0"/>
          <w:lang w:val="en-US" w:eastAsia="en-US"/>
          <w14:ligatures w14:val="none"/>
        </w:rPr>
        <w:t xml:space="preserve"> Field A and Field B have both studied different aspects of X, but their findings have never been synthesized, compared, or connected into a unified framework. This is where some of the most powerful thesis work happens — you're not just filling a gap within one field but building a bridge between fields.</w:t>
      </w:r>
    </w:p>
    <w:p w14:paraId="423392D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process for finding gaps:</w:t>
      </w:r>
    </w:p>
    <w:p w14:paraId="4F93FDB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Read systematically, not randomly. Start with the 3-5 most-cited papers in your area. From each, read the papers they cite that seem most relevant. From those, do the same. In 2-3 iterations, you've covered the core literature.</w:t>
      </w:r>
    </w:p>
    <w:p w14:paraId="7B79529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Read the discussion sections of papers carefully. Authors always say what their study couldn't do, what they left for future work, what limitations remain. These are maps to gaps.</w:t>
      </w:r>
    </w:p>
    <w:p w14:paraId="7863118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Read review papers and meta-analyses. They synthesize what is known and explicitly identify what remains unknown.</w:t>
      </w:r>
    </w:p>
    <w:p w14:paraId="0BA510D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Look for contradictions. When two papers reach opposite conclusions, there's a gap — something about the conditions, the sample, the measure, or the theory isn't understood well enough to explain the disagreement.</w:t>
      </w:r>
    </w:p>
    <w:p w14:paraId="5683A7A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Talk to people working in the field. Researchers know where the frustrating, unresolved problems are. Literature review finds the documented gaps; conversation finds the undocumented ones.</w:t>
      </w:r>
    </w:p>
    <w:p w14:paraId="13C3773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gap validation test:</w:t>
      </w:r>
    </w:p>
    <w:p w14:paraId="4CC0CEF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Before committing to a gap, run it through this test:</w:t>
      </w:r>
    </w:p>
    <w:p w14:paraId="1BCFF794" w14:textId="77777777" w:rsidR="00022192" w:rsidRPr="00C36F5A" w:rsidRDefault="00022192">
      <w:pPr>
        <w:numPr>
          <w:ilvl w:val="0"/>
          <w:numId w:val="6"/>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Is this gap acknowledged anywhere in the literature, or have I just not read widely enough?</w:t>
      </w:r>
    </w:p>
    <w:p w14:paraId="14599E31" w14:textId="77777777" w:rsidR="00022192" w:rsidRPr="00C36F5A" w:rsidRDefault="00022192">
      <w:pPr>
        <w:numPr>
          <w:ilvl w:val="0"/>
          <w:numId w:val="6"/>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If someone filled this gap, what specifically would the field be able to do that it can't do now?</w:t>
      </w:r>
    </w:p>
    <w:p w14:paraId="4D1684D5" w14:textId="77777777" w:rsidR="00022192" w:rsidRPr="00C36F5A" w:rsidRDefault="00022192">
      <w:pPr>
        <w:numPr>
          <w:ilvl w:val="0"/>
          <w:numId w:val="6"/>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Why hasn't anyone filled this gap yet? (If the answer is "they haven't thought of it," you're probably wrong — more likely the gap is harder to fill than you think, or is not as important as you think, or has been filled in work you haven't found yet)</w:t>
      </w:r>
    </w:p>
    <w:p w14:paraId="73F2C0B5" w14:textId="77777777" w:rsidR="00022192" w:rsidRPr="00C36F5A" w:rsidRDefault="00022192">
      <w:pPr>
        <w:numPr>
          <w:ilvl w:val="0"/>
          <w:numId w:val="6"/>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Is this gap fillable with the resources and time I have?</w:t>
      </w:r>
    </w:p>
    <w:p w14:paraId="42D7DE15"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84AED06">
          <v:rect id="_x0000_i1037" style="width:0;height:1.5pt" o:hralign="center" o:hrstd="t" o:hr="t" fillcolor="#a0a0a0" stroked="f"/>
        </w:pict>
      </w:r>
    </w:p>
    <w:p w14:paraId="6E6FAF0E" w14:textId="31BFD101" w:rsidR="00022192" w:rsidRPr="00C36F5A" w:rsidRDefault="00022192" w:rsidP="008F03B1">
      <w:pPr>
        <w:pStyle w:val="Heading3"/>
        <w:spacing w:line="360" w:lineRule="auto"/>
        <w:rPr>
          <w:rFonts w:ascii="Georgia" w:eastAsia="Times New Roman" w:hAnsi="Georgia"/>
          <w:lang w:val="en-US" w:eastAsia="en-US"/>
        </w:rPr>
      </w:pPr>
      <w:bookmarkStart w:id="42" w:name="_Toc230985071"/>
      <w:r w:rsidRPr="00C36F5A">
        <w:rPr>
          <w:rFonts w:ascii="Georgia" w:eastAsia="Times New Roman" w:hAnsi="Georgia"/>
          <w:lang w:val="en-US" w:eastAsia="en-US"/>
        </w:rPr>
        <w:t>Scope Definition</w:t>
      </w:r>
      <w:bookmarkEnd w:id="42"/>
    </w:p>
    <w:p w14:paraId="4D9BADB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Scope is the most strategically important structural decision in a thesis. Poor scope is the root cause of a disproportionate share of thesis failures.</w:t>
      </w:r>
    </w:p>
    <w:p w14:paraId="6864023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scope paradox:</w:t>
      </w:r>
      <w:r w:rsidRPr="00C36F5A">
        <w:rPr>
          <w:rFonts w:ascii="Georgia" w:eastAsia="Times New Roman" w:hAnsi="Georgia" w:cs="Times New Roman"/>
          <w:kern w:val="0"/>
          <w:lang w:val="en-US" w:eastAsia="en-US"/>
          <w14:ligatures w14:val="none"/>
        </w:rPr>
        <w:t xml:space="preserve"> The narrower your scope, the deeper you can go. The deeper you go, the more convincing your contribution. The more convincing </w:t>
      </w:r>
      <w:r w:rsidRPr="00C36F5A">
        <w:rPr>
          <w:rFonts w:ascii="Georgia" w:eastAsia="Times New Roman" w:hAnsi="Georgia" w:cs="Times New Roman"/>
          <w:kern w:val="0"/>
          <w:lang w:val="en-US" w:eastAsia="en-US"/>
          <w14:ligatures w14:val="none"/>
        </w:rPr>
        <w:lastRenderedPageBreak/>
        <w:t>your contribution, the better your thesis. Therefore, the smaller your scope, often the stronger your thesis.</w:t>
      </w:r>
    </w:p>
    <w:p w14:paraId="5FB710A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feels counterintuitive. Students instinctively want to study more, cover more, address more. They confuse breadth with rigor. They are opposites.</w:t>
      </w:r>
    </w:p>
    <w:p w14:paraId="0D0630A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thesis that conclusively answers a narrow question is more valuable than a thesis that partially answers a broad one.</w:t>
      </w:r>
    </w:p>
    <w:p w14:paraId="4186598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Scope has three dimensions:</w:t>
      </w:r>
    </w:p>
    <w:p w14:paraId="5A25737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Conceptual scope:</w:t>
      </w:r>
      <w:r w:rsidRPr="00C36F5A">
        <w:rPr>
          <w:rFonts w:ascii="Georgia" w:eastAsia="Times New Roman" w:hAnsi="Georgia" w:cs="Times New Roman"/>
          <w:kern w:val="0"/>
          <w:lang w:val="en-US" w:eastAsia="en-US"/>
          <w14:ligatures w14:val="none"/>
        </w:rPr>
        <w:t xml:space="preserve"> What variables, constructs, and relationships are you studying? What related variables are you explicitly not studying and why?</w:t>
      </w:r>
    </w:p>
    <w:p w14:paraId="69CBC43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Population scope:</w:t>
      </w:r>
      <w:r w:rsidRPr="00C36F5A">
        <w:rPr>
          <w:rFonts w:ascii="Georgia" w:eastAsia="Times New Roman" w:hAnsi="Georgia" w:cs="Times New Roman"/>
          <w:kern w:val="0"/>
          <w:lang w:val="en-US" w:eastAsia="en-US"/>
          <w14:ligatures w14:val="none"/>
        </w:rPr>
        <w:t xml:space="preserve"> Who (or what) are your findings about? Every study is about a specific population. Being explicit about this prevents overgeneralization.</w:t>
      </w:r>
    </w:p>
    <w:p w14:paraId="49337B5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Methodological scope:</w:t>
      </w:r>
      <w:r w:rsidRPr="00C36F5A">
        <w:rPr>
          <w:rFonts w:ascii="Georgia" w:eastAsia="Times New Roman" w:hAnsi="Georgia" w:cs="Times New Roman"/>
          <w:kern w:val="0"/>
          <w:lang w:val="en-US" w:eastAsia="en-US"/>
          <w14:ligatures w14:val="none"/>
        </w:rPr>
        <w:t xml:space="preserve"> What methods will you use? What will those methods allow you to conclude? What will they not allow you to conclude?</w:t>
      </w:r>
    </w:p>
    <w:p w14:paraId="570EF6F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scope-setting exercise:</w:t>
      </w:r>
    </w:p>
    <w:p w14:paraId="74255D6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Write this statement: "This thesis investigates [specific question] using [specific methods] with [specific population or data], and will contribute [specific type of knowledge] to [specific field or debate]. It will not address [things that seem related but are out of scope] because [reasons]."</w:t>
      </w:r>
    </w:p>
    <w:p w14:paraId="587E674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If you cannot complete this statement concisely and precisely, your scope is not defined. You are not ready to begin data collection.</w:t>
      </w:r>
    </w:p>
    <w:p w14:paraId="044C133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Scope creep:</w:t>
      </w:r>
      <w:r w:rsidRPr="00C36F5A">
        <w:rPr>
          <w:rFonts w:ascii="Georgia" w:eastAsia="Times New Roman" w:hAnsi="Georgia" w:cs="Times New Roman"/>
          <w:kern w:val="0"/>
          <w:lang w:val="en-US" w:eastAsia="en-US"/>
          <w14:ligatures w14:val="none"/>
        </w:rPr>
        <w:t xml:space="preserve"> The tendency for scope to expand as research proceeds. Every interesting finding opens new questions. Every gap in your data tempts you to add another study. Every reviewer suggests another angle.</w:t>
      </w:r>
    </w:p>
    <w:p w14:paraId="758AD0D7" w14:textId="77777777" w:rsidR="00022192"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 antidote: Write your contribution claim on a card and keep it visible. Every addition to scope must pass the test: does this addition strengthen my contribution claim, or does it just add more stuff? More stuff is not a thesis. More stuff is more stuff.</w:t>
      </w:r>
    </w:p>
    <w:p w14:paraId="6E07FF94" w14:textId="6EEAB9BE" w:rsidR="001E17B3" w:rsidRDefault="00A06777" w:rsidP="008F03B1">
      <w:pPr>
        <w:spacing w:before="100" w:beforeAutospacing="1" w:after="100" w:afterAutospacing="1"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432A7A08">
          <v:rect id="_x0000_i1038" style="width:468pt;height:1.5pt" o:hralign="center" o:hrstd="t" o:hr="t" fillcolor="#a0a0a0" stroked="f"/>
        </w:pict>
      </w:r>
    </w:p>
    <w:p w14:paraId="4CBD1056" w14:textId="77777777" w:rsidR="001E17B3" w:rsidRPr="001E17B3" w:rsidRDefault="001E17B3" w:rsidP="001E17B3">
      <w:pPr>
        <w:pStyle w:val="Heading3"/>
        <w:spacing w:line="360" w:lineRule="auto"/>
        <w:rPr>
          <w:rFonts w:ascii="Georgia" w:eastAsia="Times New Roman" w:hAnsi="Georgia"/>
          <w:lang w:val="en-US" w:eastAsia="en-US"/>
        </w:rPr>
      </w:pPr>
      <w:bookmarkStart w:id="43" w:name="_Toc230985072"/>
      <w:r w:rsidRPr="001E17B3">
        <w:rPr>
          <w:rFonts w:ascii="Georgia" w:eastAsia="Times New Roman" w:hAnsi="Georgia"/>
          <w:lang w:val="en-US" w:eastAsia="en-US"/>
        </w:rPr>
        <w:t>Managing Your Advisor — The Most Important Non-Intellectual Challenge</w:t>
      </w:r>
      <w:bookmarkEnd w:id="43"/>
    </w:p>
    <w:p w14:paraId="0AD5EF03" w14:textId="77777777" w:rsidR="001E17B3" w:rsidRPr="001E17B3" w:rsidRDefault="001E17B3" w:rsidP="001E17B3">
      <w:p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kern w:val="0"/>
          <w:lang w:val="en-US" w:eastAsia="en-US"/>
          <w14:ligatures w14:val="none"/>
        </w:rPr>
        <w:t>The relationship with your thesis advisor is frequently the single most consequential variable in the quality of your graduate experience — often more important than your topic, your intelligence, or your resources. This relationship is simultaneously intellectual, professional, and deeply personal. Treating it strategically is not cynicism; it is maturity.</w:t>
      </w:r>
    </w:p>
    <w:p w14:paraId="4C3EF645" w14:textId="77777777" w:rsidR="001E17B3" w:rsidRPr="001E17B3" w:rsidRDefault="001E17B3" w:rsidP="001E17B3">
      <w:p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b/>
          <w:bCs/>
          <w:kern w:val="0"/>
          <w:lang w:val="en-US" w:eastAsia="en-US"/>
          <w14:ligatures w14:val="none"/>
        </w:rPr>
        <w:t>Understanding the Nature of the Relationship</w:t>
      </w:r>
      <w:r w:rsidRPr="001E17B3">
        <w:rPr>
          <w:rFonts w:ascii="Georgia" w:eastAsia="Times New Roman" w:hAnsi="Georgia" w:cs="Times New Roman"/>
          <w:kern w:val="0"/>
          <w:lang w:val="en-US" w:eastAsia="en-US"/>
          <w14:ligatures w14:val="none"/>
        </w:rPr>
        <w:t xml:space="preserve"> Your advisor is not merely a mentor. They are simultaneously: evaluator, gatekeeper, sponsor, and (ideally) intellectual collaborator. Their assessment of your work carries enormous weight with your committee and future employers. Their letter of recommendation can open or close doors. This asymmetry of power is structural and unavoidable.</w:t>
      </w:r>
    </w:p>
    <w:p w14:paraId="267A870A" w14:textId="77777777" w:rsidR="001E17B3" w:rsidRPr="001E17B3" w:rsidRDefault="001E17B3" w:rsidP="001E17B3">
      <w:p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b/>
          <w:bCs/>
          <w:kern w:val="0"/>
          <w:lang w:val="en-US" w:eastAsia="en-US"/>
          <w14:ligatures w14:val="none"/>
        </w:rPr>
        <w:t>Realistic Typology of Advisors</w:t>
      </w:r>
    </w:p>
    <w:p w14:paraId="459B5988" w14:textId="77777777" w:rsidR="001E17B3" w:rsidRPr="001E17B3" w:rsidRDefault="001E17B3">
      <w:pPr>
        <w:numPr>
          <w:ilvl w:val="0"/>
          <w:numId w:val="44"/>
        </w:num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b/>
          <w:bCs/>
          <w:kern w:val="0"/>
          <w:lang w:val="en-US" w:eastAsia="en-US"/>
          <w14:ligatures w14:val="none"/>
        </w:rPr>
        <w:t>The Generous Mentor</w:t>
      </w:r>
      <w:r w:rsidRPr="001E17B3">
        <w:rPr>
          <w:rFonts w:ascii="Georgia" w:eastAsia="Times New Roman" w:hAnsi="Georgia" w:cs="Times New Roman"/>
          <w:kern w:val="0"/>
          <w:lang w:val="en-US" w:eastAsia="en-US"/>
          <w14:ligatures w14:val="none"/>
        </w:rPr>
        <w:t>: Provides intellectual guidance, emotional support, and professional sponsorship. Rare and valuable.</w:t>
      </w:r>
    </w:p>
    <w:p w14:paraId="73C69A82" w14:textId="77777777" w:rsidR="001E17B3" w:rsidRPr="001E17B3" w:rsidRDefault="001E17B3">
      <w:pPr>
        <w:numPr>
          <w:ilvl w:val="0"/>
          <w:numId w:val="44"/>
        </w:num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b/>
          <w:bCs/>
          <w:kern w:val="0"/>
          <w:lang w:val="en-US" w:eastAsia="en-US"/>
          <w14:ligatures w14:val="none"/>
        </w:rPr>
        <w:t>The Hands-Off Senior Researcher</w:t>
      </w:r>
      <w:r w:rsidRPr="001E17B3">
        <w:rPr>
          <w:rFonts w:ascii="Georgia" w:eastAsia="Times New Roman" w:hAnsi="Georgia" w:cs="Times New Roman"/>
          <w:kern w:val="0"/>
          <w:lang w:val="en-US" w:eastAsia="en-US"/>
          <w14:ligatures w14:val="none"/>
        </w:rPr>
        <w:t>: Focused on their own work, offers high-level ideas but limited day-to-day engagement. Requires you to drive the process.</w:t>
      </w:r>
    </w:p>
    <w:p w14:paraId="252260D8" w14:textId="77777777" w:rsidR="001E17B3" w:rsidRPr="001E17B3" w:rsidRDefault="001E17B3">
      <w:pPr>
        <w:numPr>
          <w:ilvl w:val="0"/>
          <w:numId w:val="44"/>
        </w:num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b/>
          <w:bCs/>
          <w:kern w:val="0"/>
          <w:lang w:val="en-US" w:eastAsia="en-US"/>
          <w14:ligatures w14:val="none"/>
        </w:rPr>
        <w:t>The Micromanager</w:t>
      </w:r>
      <w:r w:rsidRPr="001E17B3">
        <w:rPr>
          <w:rFonts w:ascii="Georgia" w:eastAsia="Times New Roman" w:hAnsi="Georgia" w:cs="Times New Roman"/>
          <w:kern w:val="0"/>
          <w:lang w:val="en-US" w:eastAsia="en-US"/>
          <w14:ligatures w14:val="none"/>
        </w:rPr>
        <w:t>: Wants control over details. Can be productive if you set boundaries early.</w:t>
      </w:r>
    </w:p>
    <w:p w14:paraId="32E9FC70" w14:textId="77777777" w:rsidR="001E17B3" w:rsidRPr="001E17B3" w:rsidRDefault="001E17B3">
      <w:pPr>
        <w:numPr>
          <w:ilvl w:val="0"/>
          <w:numId w:val="44"/>
        </w:num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b/>
          <w:bCs/>
          <w:kern w:val="0"/>
          <w:lang w:val="en-US" w:eastAsia="en-US"/>
          <w14:ligatures w14:val="none"/>
        </w:rPr>
        <w:lastRenderedPageBreak/>
        <w:t>The Absent or Dysfunctional Advisor</w:t>
      </w:r>
      <w:r w:rsidRPr="001E17B3">
        <w:rPr>
          <w:rFonts w:ascii="Georgia" w:eastAsia="Times New Roman" w:hAnsi="Georgia" w:cs="Times New Roman"/>
          <w:kern w:val="0"/>
          <w:lang w:val="en-US" w:eastAsia="en-US"/>
          <w14:ligatures w14:val="none"/>
        </w:rPr>
        <w:t>: Rarely available, inconsistent feedback, or exploitative tendencies. This is unfortunately common.</w:t>
      </w:r>
    </w:p>
    <w:p w14:paraId="5586107B" w14:textId="77777777" w:rsidR="001E17B3" w:rsidRPr="001E17B3" w:rsidRDefault="001E17B3" w:rsidP="001E17B3">
      <w:p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b/>
          <w:bCs/>
          <w:kern w:val="0"/>
          <w:lang w:val="en-US" w:eastAsia="en-US"/>
          <w14:ligatures w14:val="none"/>
        </w:rPr>
        <w:t>Practical Strategies for Effective Advisor Management</w:t>
      </w:r>
      <w:r w:rsidRPr="001E17B3">
        <w:rPr>
          <w:rFonts w:ascii="Georgia" w:eastAsia="Times New Roman" w:hAnsi="Georgia" w:cs="Times New Roman"/>
          <w:kern w:val="0"/>
          <w:lang w:val="en-US" w:eastAsia="en-US"/>
          <w14:ligatures w14:val="none"/>
        </w:rPr>
        <w:t xml:space="preserve"> Develop the habit of proactive communication. Send brief, well-structured updates before meetings. Come with specific questions and proposed solutions rather than open-ended problems. Document important decisions, especially regarding scope, timeline, and authorship.</w:t>
      </w:r>
    </w:p>
    <w:p w14:paraId="13331694" w14:textId="77777777" w:rsidR="001E17B3" w:rsidRPr="001E17B3" w:rsidRDefault="001E17B3" w:rsidP="001E17B3">
      <w:p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kern w:val="0"/>
          <w:lang w:val="en-US" w:eastAsia="en-US"/>
          <w14:ligatures w14:val="none"/>
        </w:rPr>
        <w:t>Learn to read your advisor’s feedback style accurately. Some are blunt because they care about quality. Others are vague because they are disengaged. Distinguishing between these is crucial.</w:t>
      </w:r>
    </w:p>
    <w:p w14:paraId="29F5E1B7" w14:textId="77777777" w:rsidR="001E17B3" w:rsidRPr="001E17B3" w:rsidRDefault="001E17B3" w:rsidP="001E17B3">
      <w:p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kern w:val="0"/>
          <w:lang w:val="en-US" w:eastAsia="en-US"/>
          <w14:ligatures w14:val="none"/>
        </w:rPr>
        <w:t>Maintain intellectual ownership of your project. Strong advisors respect students who develop independent judgment and can defend their methodological and conceptual choices. Passive execution of instructions, even if competent, limits both your development and the advisor’s respect.</w:t>
      </w:r>
    </w:p>
    <w:p w14:paraId="58E0FAED" w14:textId="77777777" w:rsidR="001E17B3" w:rsidRPr="001E17B3" w:rsidRDefault="001E17B3" w:rsidP="001E17B3">
      <w:p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b/>
          <w:bCs/>
          <w:kern w:val="0"/>
          <w:lang w:val="en-US" w:eastAsia="en-US"/>
          <w14:ligatures w14:val="none"/>
        </w:rPr>
        <w:t>When the Relationship Is Failing</w:t>
      </w:r>
      <w:r w:rsidRPr="001E17B3">
        <w:rPr>
          <w:rFonts w:ascii="Georgia" w:eastAsia="Times New Roman" w:hAnsi="Georgia" w:cs="Times New Roman"/>
          <w:kern w:val="0"/>
          <w:lang w:val="en-US" w:eastAsia="en-US"/>
          <w14:ligatures w14:val="none"/>
        </w:rPr>
        <w:t xml:space="preserve"> Not all advisor-advisee relationships can or should be salvaged. Persistent unavailability, unfair authorship practices, ethical lapses, or behavior that damages your mental health are legitimate reasons to consider change. This is difficult and institutionally messy, but protecting your development and integrity sometimes requires it. Consult program administrators or trusted senior faculty confidentially before making major decisions.</w:t>
      </w:r>
    </w:p>
    <w:p w14:paraId="1A4BC3A3" w14:textId="1FCDE780" w:rsidR="004D36A0" w:rsidRPr="00C36F5A" w:rsidRDefault="001E17B3"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1E17B3">
        <w:rPr>
          <w:rFonts w:ascii="Georgia" w:eastAsia="Times New Roman" w:hAnsi="Georgia" w:cs="Times New Roman"/>
          <w:kern w:val="0"/>
          <w:lang w:val="en-US" w:eastAsia="en-US"/>
          <w14:ligatures w14:val="none"/>
        </w:rPr>
        <w:t>A good advisor-advisee relationship functions as a genuine intellectual apprenticeship. The best students treat it with respect, initiative, and strategic awareness while never surrendering their own intellectual agency.</w:t>
      </w:r>
    </w:p>
    <w:p w14:paraId="697AC575"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0D73BAC0">
          <v:rect id="_x0000_i1039" style="width:0;height:1.5pt" o:hralign="center" o:hrstd="t" o:hr="t" fillcolor="#a0a0a0" stroked="f"/>
        </w:pict>
      </w:r>
    </w:p>
    <w:p w14:paraId="25F6155D" w14:textId="3C8746A0" w:rsidR="00022192" w:rsidRPr="00C36F5A" w:rsidRDefault="00022192" w:rsidP="008F03B1">
      <w:pPr>
        <w:pStyle w:val="Heading3"/>
        <w:spacing w:line="360" w:lineRule="auto"/>
        <w:rPr>
          <w:rFonts w:ascii="Georgia" w:eastAsia="Times New Roman" w:hAnsi="Georgia"/>
          <w:lang w:val="en-US" w:eastAsia="en-US"/>
        </w:rPr>
      </w:pPr>
      <w:bookmarkStart w:id="44" w:name="_Toc230985073"/>
      <w:r w:rsidRPr="00C36F5A">
        <w:rPr>
          <w:rFonts w:ascii="Georgia" w:eastAsia="Times New Roman" w:hAnsi="Georgia"/>
          <w:lang w:val="en-US" w:eastAsia="en-US"/>
        </w:rPr>
        <w:lastRenderedPageBreak/>
        <w:t>Proposal Writing</w:t>
      </w:r>
      <w:bookmarkEnd w:id="44"/>
    </w:p>
    <w:p w14:paraId="6C9E4DE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research proposal is not a bureaucratic requirement. It is the most important planning document you will write, and getting it right saves months of misdirected work.</w:t>
      </w:r>
    </w:p>
    <w:p w14:paraId="10205F5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What a proposal actually does:</w:t>
      </w:r>
    </w:p>
    <w:p w14:paraId="44F5F87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you: Forces you to think through the entire research design before you're committed. Problems in logic, method, and scope are cheap to fix at the proposal stage. They are expensive to fix after data collection.</w:t>
      </w:r>
    </w:p>
    <w:p w14:paraId="2B4932F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your committee: Gives them a contract. They agree to supervise what's in the proposal. If what you deliver matches what the proposal described, they cannot move the goalposts. This is legal protection as much as intellectual planning.</w:t>
      </w:r>
    </w:p>
    <w:p w14:paraId="3233EEE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external readers: Demonstrates that you have command of the field, a genuine gap, a coherent plan, and realistic resource requirements.</w:t>
      </w:r>
    </w:p>
    <w:p w14:paraId="0D60622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Proposal structure:</w:t>
      </w:r>
    </w:p>
    <w:p w14:paraId="45A2CE1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Title:</w:t>
      </w:r>
      <w:r w:rsidRPr="00C36F5A">
        <w:rPr>
          <w:rFonts w:ascii="Georgia" w:eastAsia="Times New Roman" w:hAnsi="Georgia" w:cs="Times New Roman"/>
          <w:kern w:val="0"/>
          <w:lang w:val="en-US" w:eastAsia="en-US"/>
          <w14:ligatures w14:val="none"/>
        </w:rPr>
        <w:t xml:space="preserve"> More specific than you think appropriate. A vague title signals a vague proposal.</w:t>
      </w:r>
    </w:p>
    <w:p w14:paraId="11C8D9E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Introduction (2-3 pages):</w:t>
      </w:r>
      <w:r w:rsidRPr="00C36F5A">
        <w:rPr>
          <w:rFonts w:ascii="Georgia" w:eastAsia="Times New Roman" w:hAnsi="Georgia" w:cs="Times New Roman"/>
          <w:kern w:val="0"/>
          <w:lang w:val="en-US" w:eastAsia="en-US"/>
          <w14:ligatures w14:val="none"/>
        </w:rPr>
        <w:t xml:space="preserve"> Establish the territory (what field, what problem), identify the gap (what is unknown or unresolved), and state your contribution claim (what this research will add and why that matters). The last paragraph of the introduction should state your research question(s) in precise, declarative form.</w:t>
      </w:r>
    </w:p>
    <w:p w14:paraId="615BC6A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Literature Review (5-10 pages):</w:t>
      </w:r>
      <w:r w:rsidRPr="00C36F5A">
        <w:rPr>
          <w:rFonts w:ascii="Georgia" w:eastAsia="Times New Roman" w:hAnsi="Georgia" w:cs="Times New Roman"/>
          <w:kern w:val="0"/>
          <w:lang w:val="en-US" w:eastAsia="en-US"/>
          <w14:ligatures w14:val="none"/>
        </w:rPr>
        <w:t xml:space="preserve"> Not a summary of everything relevant. A structured argument that establishes: what we know (and how we know it), what we don't know (the gap), and why filling this gap with this approach is the right move. Every paper you cite should serve this argument.</w:t>
      </w:r>
    </w:p>
    <w:p w14:paraId="18E027A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Research Questions and Hypotheses:</w:t>
      </w:r>
      <w:r w:rsidRPr="00C36F5A">
        <w:rPr>
          <w:rFonts w:ascii="Georgia" w:eastAsia="Times New Roman" w:hAnsi="Georgia" w:cs="Times New Roman"/>
          <w:kern w:val="0"/>
          <w:lang w:val="en-US" w:eastAsia="en-US"/>
          <w14:ligatures w14:val="none"/>
        </w:rPr>
        <w:t xml:space="preserve"> Explicit, numbered, testable. For each hypothesis, state the predicted direction and what theoretical framework generates that prediction.</w:t>
      </w:r>
    </w:p>
    <w:p w14:paraId="6A5DA2E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Methodology (the most important section):</w:t>
      </w:r>
    </w:p>
    <w:p w14:paraId="253F8070" w14:textId="77777777" w:rsidR="00022192" w:rsidRPr="00C36F5A" w:rsidRDefault="00022192">
      <w:pPr>
        <w:numPr>
          <w:ilvl w:val="0"/>
          <w:numId w:val="7"/>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Research design and rationale — why this design for this question</w:t>
      </w:r>
    </w:p>
    <w:p w14:paraId="102F2095" w14:textId="77777777" w:rsidR="00022192" w:rsidRPr="00C36F5A" w:rsidRDefault="00022192">
      <w:pPr>
        <w:numPr>
          <w:ilvl w:val="0"/>
          <w:numId w:val="7"/>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Participants/data — who/what, how recruited/obtained, inclusion/exclusion criteria, sample size justification (power analysis for quantitative; saturation argument for qualitative)</w:t>
      </w:r>
    </w:p>
    <w:p w14:paraId="7B01AA13" w14:textId="77777777" w:rsidR="00022192" w:rsidRPr="00C36F5A" w:rsidRDefault="00022192">
      <w:pPr>
        <w:numPr>
          <w:ilvl w:val="0"/>
          <w:numId w:val="7"/>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Materials/instruments — what you'll use, evidence for its validity and reliability</w:t>
      </w:r>
    </w:p>
    <w:p w14:paraId="09E692B7" w14:textId="77777777" w:rsidR="00022192" w:rsidRPr="00C36F5A" w:rsidRDefault="00022192">
      <w:pPr>
        <w:numPr>
          <w:ilvl w:val="0"/>
          <w:numId w:val="7"/>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Procedure — exactly what you will do, in what order</w:t>
      </w:r>
    </w:p>
    <w:p w14:paraId="6D973B0A" w14:textId="77777777" w:rsidR="00022192" w:rsidRPr="00C36F5A" w:rsidRDefault="00022192">
      <w:pPr>
        <w:numPr>
          <w:ilvl w:val="0"/>
          <w:numId w:val="7"/>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Analysis plan — exactly how you will analyze each type of data, decided before data collection</w:t>
      </w:r>
    </w:p>
    <w:p w14:paraId="5DC0D030" w14:textId="77777777" w:rsidR="00022192" w:rsidRPr="00C36F5A" w:rsidRDefault="00022192">
      <w:pPr>
        <w:numPr>
          <w:ilvl w:val="0"/>
          <w:numId w:val="7"/>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Threats to validity — what could go wrong with your design, and what you've done to minimize each threat</w:t>
      </w:r>
    </w:p>
    <w:p w14:paraId="48FFAE7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Timeline:</w:t>
      </w:r>
      <w:r w:rsidRPr="00C36F5A">
        <w:rPr>
          <w:rFonts w:ascii="Georgia" w:eastAsia="Times New Roman" w:hAnsi="Georgia" w:cs="Times New Roman"/>
          <w:kern w:val="0"/>
          <w:lang w:val="en-US" w:eastAsia="en-US"/>
          <w14:ligatures w14:val="none"/>
        </w:rPr>
        <w:t xml:space="preserve"> Month-by-month breakdown of all major activities. Realistic, not optimistic. Include buffer for things going wrong (they will go wrong).</w:t>
      </w:r>
    </w:p>
    <w:p w14:paraId="13D4A35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Ethical considerations:</w:t>
      </w:r>
      <w:r w:rsidRPr="00C36F5A">
        <w:rPr>
          <w:rFonts w:ascii="Georgia" w:eastAsia="Times New Roman" w:hAnsi="Georgia" w:cs="Times New Roman"/>
          <w:kern w:val="0"/>
          <w:lang w:val="en-US" w:eastAsia="en-US"/>
          <w14:ligatures w14:val="none"/>
        </w:rPr>
        <w:t xml:space="preserve"> Every study has them. Show you've thought through them, not just checked the ethics form.</w:t>
      </w:r>
    </w:p>
    <w:p w14:paraId="5F8BC6A1" w14:textId="77777777" w:rsidR="00022192"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Expected contributions:</w:t>
      </w:r>
      <w:r w:rsidRPr="00C36F5A">
        <w:rPr>
          <w:rFonts w:ascii="Georgia" w:eastAsia="Times New Roman" w:hAnsi="Georgia" w:cs="Times New Roman"/>
          <w:kern w:val="0"/>
          <w:lang w:val="en-US" w:eastAsia="en-US"/>
          <w14:ligatures w14:val="none"/>
        </w:rPr>
        <w:t xml:space="preserve"> Explicit statement of what the field will know after this work that it doesn't know now.</w:t>
      </w:r>
    </w:p>
    <w:p w14:paraId="096DAE22" w14:textId="77777777" w:rsidR="006E6BA0" w:rsidRPr="006E6BA0" w:rsidRDefault="00A06777" w:rsidP="006E6BA0">
      <w:pPr>
        <w:spacing w:before="100" w:beforeAutospacing="1" w:after="100" w:afterAutospacing="1"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1F1EF15">
          <v:rect id="_x0000_i1040" style="width:468pt;height:1.5pt" o:hralign="center" o:hrstd="t" o:hr="t" fillcolor="#a0a0a0" stroked="f"/>
        </w:pict>
      </w:r>
    </w:p>
    <w:p w14:paraId="770FA659" w14:textId="77777777" w:rsidR="00C60CA0" w:rsidRDefault="00C60CA0" w:rsidP="008F03B1">
      <w:pPr>
        <w:spacing w:before="100" w:beforeAutospacing="1" w:after="100" w:afterAutospacing="1" w:line="360" w:lineRule="auto"/>
        <w:rPr>
          <w:rFonts w:ascii="Georgia" w:eastAsia="Times New Roman" w:hAnsi="Georgia" w:cs="Times New Roman"/>
          <w:kern w:val="0"/>
          <w:lang w:val="en-US" w:eastAsia="en-US"/>
          <w14:ligatures w14:val="none"/>
        </w:rPr>
      </w:pPr>
    </w:p>
    <w:p w14:paraId="60A7A4FB" w14:textId="77777777" w:rsidR="006E6BA0" w:rsidRDefault="006E6BA0" w:rsidP="008F03B1">
      <w:pPr>
        <w:spacing w:before="100" w:beforeAutospacing="1" w:after="100" w:afterAutospacing="1" w:line="360" w:lineRule="auto"/>
        <w:rPr>
          <w:rFonts w:ascii="Georgia" w:eastAsia="Times New Roman" w:hAnsi="Georgia" w:cs="Times New Roman"/>
          <w:kern w:val="0"/>
          <w:lang w:val="en-US" w:eastAsia="en-US"/>
          <w14:ligatures w14:val="none"/>
        </w:rPr>
      </w:pPr>
    </w:p>
    <w:p w14:paraId="00F3F1FF" w14:textId="77777777" w:rsidR="006E6BA0" w:rsidRDefault="006E6BA0" w:rsidP="008F03B1">
      <w:pPr>
        <w:spacing w:before="100" w:beforeAutospacing="1" w:after="100" w:afterAutospacing="1" w:line="360" w:lineRule="auto"/>
        <w:rPr>
          <w:rFonts w:ascii="Georgia" w:eastAsia="Times New Roman" w:hAnsi="Georgia" w:cs="Times New Roman"/>
          <w:kern w:val="0"/>
          <w:lang w:val="en-US" w:eastAsia="en-US"/>
          <w14:ligatures w14:val="none"/>
        </w:rPr>
      </w:pPr>
    </w:p>
    <w:p w14:paraId="040E4540" w14:textId="77777777" w:rsidR="00C60CA0" w:rsidRPr="006E6BA0" w:rsidRDefault="00C60CA0" w:rsidP="006E6BA0">
      <w:pPr>
        <w:pStyle w:val="Heading3"/>
        <w:spacing w:line="360" w:lineRule="auto"/>
        <w:rPr>
          <w:rFonts w:ascii="Georgia" w:eastAsia="Times New Roman" w:hAnsi="Georgia"/>
          <w:lang w:val="en-US" w:eastAsia="en-US"/>
        </w:rPr>
      </w:pPr>
      <w:bookmarkStart w:id="45" w:name="_Toc230985074"/>
      <w:r w:rsidRPr="006E6BA0">
        <w:rPr>
          <w:rFonts w:ascii="Georgia" w:eastAsia="Times New Roman" w:hAnsi="Georgia"/>
          <w:lang w:val="en-US" w:eastAsia="en-US"/>
        </w:rPr>
        <w:lastRenderedPageBreak/>
        <w:t>Thesis Project and Time Management — Sustaining Long-Form Intellectual Work</w:t>
      </w:r>
      <w:bookmarkEnd w:id="45"/>
    </w:p>
    <w:p w14:paraId="731DEEDA" w14:textId="77777777" w:rsidR="00C60CA0" w:rsidRPr="00C60CA0" w:rsidRDefault="00C60CA0" w:rsidP="00C60CA0">
      <w:pPr>
        <w:spacing w:before="100" w:beforeAutospacing="1" w:after="100" w:afterAutospacing="1" w:line="360" w:lineRule="auto"/>
        <w:rPr>
          <w:rFonts w:ascii="Georgia" w:eastAsia="Times New Roman" w:hAnsi="Georgia" w:cs="Times New Roman"/>
          <w:kern w:val="0"/>
          <w:lang w:val="en-US" w:eastAsia="en-US"/>
          <w14:ligatures w14:val="none"/>
        </w:rPr>
      </w:pPr>
      <w:r w:rsidRPr="00C60CA0">
        <w:rPr>
          <w:rFonts w:ascii="Georgia" w:eastAsia="Times New Roman" w:hAnsi="Georgia" w:cs="Times New Roman"/>
          <w:kern w:val="0"/>
          <w:lang w:val="en-US" w:eastAsia="en-US"/>
          <w14:ligatures w14:val="none"/>
        </w:rPr>
        <w:t>Most thesis failures are not failures of intelligence or creativity. They are failures of sustained execution over long periods under conditions of uncertainty and limited external structure.</w:t>
      </w:r>
    </w:p>
    <w:p w14:paraId="5E612644" w14:textId="77777777" w:rsidR="00C60CA0" w:rsidRPr="00C60CA0" w:rsidRDefault="00C60CA0" w:rsidP="00C60CA0">
      <w:pPr>
        <w:spacing w:before="100" w:beforeAutospacing="1" w:after="100" w:afterAutospacing="1" w:line="360" w:lineRule="auto"/>
        <w:rPr>
          <w:rFonts w:ascii="Georgia" w:eastAsia="Times New Roman" w:hAnsi="Georgia" w:cs="Times New Roman"/>
          <w:kern w:val="0"/>
          <w:lang w:val="en-US" w:eastAsia="en-US"/>
          <w14:ligatures w14:val="none"/>
        </w:rPr>
      </w:pPr>
      <w:r w:rsidRPr="00C60CA0">
        <w:rPr>
          <w:rFonts w:ascii="Georgia" w:eastAsia="Times New Roman" w:hAnsi="Georgia" w:cs="Times New Roman"/>
          <w:b/>
          <w:bCs/>
          <w:kern w:val="0"/>
          <w:lang w:val="en-US" w:eastAsia="en-US"/>
          <w14:ligatures w14:val="none"/>
        </w:rPr>
        <w:t>The Core Challenge</w:t>
      </w:r>
      <w:r w:rsidRPr="00C60CA0">
        <w:rPr>
          <w:rFonts w:ascii="Georgia" w:eastAsia="Times New Roman" w:hAnsi="Georgia" w:cs="Times New Roman"/>
          <w:kern w:val="0"/>
          <w:lang w:val="en-US" w:eastAsia="en-US"/>
          <w14:ligatures w14:val="none"/>
        </w:rPr>
        <w:t xml:space="preserve"> Thesis work spans months or years. It lacks the clear weekly deadlines and immediate feedback of coursework. This absence of external scaffolding is precisely what makes the transition from student to researcher so difficult — and so transformative when mastered.</w:t>
      </w:r>
    </w:p>
    <w:p w14:paraId="5005EF52" w14:textId="77777777" w:rsidR="00C60CA0" w:rsidRPr="00C60CA0" w:rsidRDefault="00C60CA0" w:rsidP="00C60CA0">
      <w:pPr>
        <w:spacing w:before="100" w:beforeAutospacing="1" w:after="100" w:afterAutospacing="1" w:line="360" w:lineRule="auto"/>
        <w:rPr>
          <w:rFonts w:ascii="Georgia" w:eastAsia="Times New Roman" w:hAnsi="Georgia" w:cs="Times New Roman"/>
          <w:kern w:val="0"/>
          <w:lang w:val="en-US" w:eastAsia="en-US"/>
          <w14:ligatures w14:val="none"/>
        </w:rPr>
      </w:pPr>
      <w:r w:rsidRPr="00C60CA0">
        <w:rPr>
          <w:rFonts w:ascii="Georgia" w:eastAsia="Times New Roman" w:hAnsi="Georgia" w:cs="Times New Roman"/>
          <w:b/>
          <w:bCs/>
          <w:kern w:val="0"/>
          <w:lang w:val="en-US" w:eastAsia="en-US"/>
          <w14:ligatures w14:val="none"/>
        </w:rPr>
        <w:t>Foundational Mental Models</w:t>
      </w:r>
      <w:r w:rsidRPr="00C60CA0">
        <w:rPr>
          <w:rFonts w:ascii="Georgia" w:eastAsia="Times New Roman" w:hAnsi="Georgia" w:cs="Times New Roman"/>
          <w:kern w:val="0"/>
          <w:lang w:val="en-US" w:eastAsia="en-US"/>
          <w14:ligatures w14:val="none"/>
        </w:rPr>
        <w:t xml:space="preserve"> Treat your thesis as a genuine research </w:t>
      </w:r>
      <w:r w:rsidRPr="00C60CA0">
        <w:rPr>
          <w:rFonts w:ascii="Georgia" w:eastAsia="Times New Roman" w:hAnsi="Georgia" w:cs="Times New Roman"/>
          <w:i/>
          <w:iCs/>
          <w:kern w:val="0"/>
          <w:lang w:val="en-US" w:eastAsia="en-US"/>
          <w14:ligatures w14:val="none"/>
        </w:rPr>
        <w:t>project</w:t>
      </w:r>
      <w:r w:rsidRPr="00C60CA0">
        <w:rPr>
          <w:rFonts w:ascii="Georgia" w:eastAsia="Times New Roman" w:hAnsi="Georgia" w:cs="Times New Roman"/>
          <w:kern w:val="0"/>
          <w:lang w:val="en-US" w:eastAsia="en-US"/>
          <w14:ligatures w14:val="none"/>
        </w:rPr>
        <w:t>, not an extended assignment. This means developing explicit plans, milestones, and feedback loops rather than simply “working on it.”</w:t>
      </w:r>
    </w:p>
    <w:p w14:paraId="0EBAF6DB" w14:textId="77777777" w:rsidR="00C60CA0" w:rsidRPr="00C60CA0" w:rsidRDefault="00C60CA0" w:rsidP="00C60CA0">
      <w:pPr>
        <w:spacing w:before="100" w:beforeAutospacing="1" w:after="100" w:afterAutospacing="1" w:line="360" w:lineRule="auto"/>
        <w:rPr>
          <w:rFonts w:ascii="Georgia" w:eastAsia="Times New Roman" w:hAnsi="Georgia" w:cs="Times New Roman"/>
          <w:kern w:val="0"/>
          <w:lang w:val="en-US" w:eastAsia="en-US"/>
          <w14:ligatures w14:val="none"/>
        </w:rPr>
      </w:pPr>
      <w:r w:rsidRPr="00C60CA0">
        <w:rPr>
          <w:rFonts w:ascii="Georgia" w:eastAsia="Times New Roman" w:hAnsi="Georgia" w:cs="Times New Roman"/>
          <w:b/>
          <w:bCs/>
          <w:kern w:val="0"/>
          <w:lang w:val="en-US" w:eastAsia="en-US"/>
          <w14:ligatures w14:val="none"/>
        </w:rPr>
        <w:t>Practical Systems That Matter</w:t>
      </w:r>
    </w:p>
    <w:p w14:paraId="359CEFC6" w14:textId="77777777" w:rsidR="00C60CA0" w:rsidRPr="00C60CA0" w:rsidRDefault="00C60CA0" w:rsidP="00C60CA0">
      <w:pPr>
        <w:spacing w:before="100" w:beforeAutospacing="1" w:after="100" w:afterAutospacing="1" w:line="360" w:lineRule="auto"/>
        <w:rPr>
          <w:rFonts w:ascii="Georgia" w:eastAsia="Times New Roman" w:hAnsi="Georgia" w:cs="Times New Roman"/>
          <w:kern w:val="0"/>
          <w:lang w:val="en-US" w:eastAsia="en-US"/>
          <w14:ligatures w14:val="none"/>
        </w:rPr>
      </w:pPr>
      <w:r w:rsidRPr="00C60CA0">
        <w:rPr>
          <w:rFonts w:ascii="Georgia" w:eastAsia="Times New Roman" w:hAnsi="Georgia" w:cs="Times New Roman"/>
          <w:b/>
          <w:bCs/>
          <w:kern w:val="0"/>
          <w:lang w:val="en-US" w:eastAsia="en-US"/>
          <w14:ligatures w14:val="none"/>
        </w:rPr>
        <w:t>Backward Planning</w:t>
      </w:r>
      <w:r w:rsidRPr="00C60CA0">
        <w:rPr>
          <w:rFonts w:ascii="Georgia" w:eastAsia="Times New Roman" w:hAnsi="Georgia" w:cs="Times New Roman"/>
          <w:kern w:val="0"/>
          <w:lang w:val="en-US" w:eastAsia="en-US"/>
          <w14:ligatures w14:val="none"/>
        </w:rPr>
        <w:t xml:space="preserve"> Start from your institutional submission deadline and work backward. Define major phases (literature mastery, proposal defense, data collection, analysis, full draft, revisions) with realistic timelines that include substantial buffer for inevitable setbacks.</w:t>
      </w:r>
    </w:p>
    <w:p w14:paraId="60A74BF4" w14:textId="77777777" w:rsidR="00C60CA0" w:rsidRPr="00C60CA0" w:rsidRDefault="00C60CA0" w:rsidP="00C60CA0">
      <w:pPr>
        <w:spacing w:before="100" w:beforeAutospacing="1" w:after="100" w:afterAutospacing="1" w:line="360" w:lineRule="auto"/>
        <w:rPr>
          <w:rFonts w:ascii="Georgia" w:eastAsia="Times New Roman" w:hAnsi="Georgia" w:cs="Times New Roman"/>
          <w:kern w:val="0"/>
          <w:lang w:val="en-US" w:eastAsia="en-US"/>
          <w14:ligatures w14:val="none"/>
        </w:rPr>
      </w:pPr>
      <w:r w:rsidRPr="00C60CA0">
        <w:rPr>
          <w:rFonts w:ascii="Georgia" w:eastAsia="Times New Roman" w:hAnsi="Georgia" w:cs="Times New Roman"/>
          <w:b/>
          <w:bCs/>
          <w:kern w:val="0"/>
          <w:lang w:val="en-US" w:eastAsia="en-US"/>
          <w14:ligatures w14:val="none"/>
        </w:rPr>
        <w:t>Milestone Definition</w:t>
      </w:r>
      <w:r w:rsidRPr="00C60CA0">
        <w:rPr>
          <w:rFonts w:ascii="Georgia" w:eastAsia="Times New Roman" w:hAnsi="Georgia" w:cs="Times New Roman"/>
          <w:kern w:val="0"/>
          <w:lang w:val="en-US" w:eastAsia="en-US"/>
          <w14:ligatures w14:val="none"/>
        </w:rPr>
        <w:t xml:space="preserve"> Break the work into concrete, verifiable milestones. “Complete literature matrix for 25 core papers” is useful. “Work on literature review” is not. Regular review of these milestones prevents the slow drift that kills many theses.</w:t>
      </w:r>
    </w:p>
    <w:p w14:paraId="0D19C55B" w14:textId="77777777" w:rsidR="00C60CA0" w:rsidRPr="00C60CA0" w:rsidRDefault="00C60CA0" w:rsidP="00C60CA0">
      <w:pPr>
        <w:spacing w:before="100" w:beforeAutospacing="1" w:after="100" w:afterAutospacing="1" w:line="360" w:lineRule="auto"/>
        <w:rPr>
          <w:rFonts w:ascii="Georgia" w:eastAsia="Times New Roman" w:hAnsi="Georgia" w:cs="Times New Roman"/>
          <w:kern w:val="0"/>
          <w:lang w:val="en-US" w:eastAsia="en-US"/>
          <w14:ligatures w14:val="none"/>
        </w:rPr>
      </w:pPr>
      <w:r w:rsidRPr="00C60CA0">
        <w:rPr>
          <w:rFonts w:ascii="Georgia" w:eastAsia="Times New Roman" w:hAnsi="Georgia" w:cs="Times New Roman"/>
          <w:b/>
          <w:bCs/>
          <w:kern w:val="0"/>
          <w:lang w:val="en-US" w:eastAsia="en-US"/>
          <w14:ligatures w14:val="none"/>
        </w:rPr>
        <w:t>Scope Discipline</w:t>
      </w:r>
      <w:r w:rsidRPr="00C60CA0">
        <w:rPr>
          <w:rFonts w:ascii="Georgia" w:eastAsia="Times New Roman" w:hAnsi="Georgia" w:cs="Times New Roman"/>
          <w:kern w:val="0"/>
          <w:lang w:val="en-US" w:eastAsia="en-US"/>
          <w14:ligatures w14:val="none"/>
        </w:rPr>
        <w:t xml:space="preserve"> Your greatest ongoing threat is scope creep. Maintain ruthless focus on your central contribution claim. Every proposed addition must justify itself against that claim. The ability to say “no” to interesting but non-essential directions is a mark of developing research maturity.</w:t>
      </w:r>
    </w:p>
    <w:p w14:paraId="30B4F53F" w14:textId="77777777" w:rsidR="00C60CA0" w:rsidRPr="00C60CA0" w:rsidRDefault="00C60CA0" w:rsidP="00C60CA0">
      <w:pPr>
        <w:spacing w:before="100" w:beforeAutospacing="1" w:after="100" w:afterAutospacing="1" w:line="360" w:lineRule="auto"/>
        <w:rPr>
          <w:rFonts w:ascii="Georgia" w:eastAsia="Times New Roman" w:hAnsi="Georgia" w:cs="Times New Roman"/>
          <w:kern w:val="0"/>
          <w:lang w:val="en-US" w:eastAsia="en-US"/>
          <w14:ligatures w14:val="none"/>
        </w:rPr>
      </w:pPr>
      <w:r w:rsidRPr="00C60CA0">
        <w:rPr>
          <w:rFonts w:ascii="Georgia" w:eastAsia="Times New Roman" w:hAnsi="Georgia" w:cs="Times New Roman"/>
          <w:b/>
          <w:bCs/>
          <w:kern w:val="0"/>
          <w:lang w:val="en-US" w:eastAsia="en-US"/>
          <w14:ligatures w14:val="none"/>
        </w:rPr>
        <w:lastRenderedPageBreak/>
        <w:t>Weekly and Monthly Rhythms</w:t>
      </w:r>
      <w:r w:rsidRPr="00C60CA0">
        <w:rPr>
          <w:rFonts w:ascii="Georgia" w:eastAsia="Times New Roman" w:hAnsi="Georgia" w:cs="Times New Roman"/>
          <w:kern w:val="0"/>
          <w:lang w:val="en-US" w:eastAsia="en-US"/>
          <w14:ligatures w14:val="none"/>
        </w:rPr>
        <w:t xml:space="preserve"> Establish regular review cycles. A short weekly reflection (what progressed, what blocked progress, what needs adjustment) combined with a deeper monthly evaluation against major milestones creates the self-correcting system that external structure no longer provides.</w:t>
      </w:r>
    </w:p>
    <w:p w14:paraId="29314CC7" w14:textId="77777777" w:rsidR="00C60CA0" w:rsidRPr="00C60CA0" w:rsidRDefault="00C60CA0" w:rsidP="00C60CA0">
      <w:pPr>
        <w:spacing w:before="100" w:beforeAutospacing="1" w:after="100" w:afterAutospacing="1" w:line="360" w:lineRule="auto"/>
        <w:rPr>
          <w:rFonts w:ascii="Georgia" w:eastAsia="Times New Roman" w:hAnsi="Georgia" w:cs="Times New Roman"/>
          <w:kern w:val="0"/>
          <w:lang w:val="en-US" w:eastAsia="en-US"/>
          <w14:ligatures w14:val="none"/>
        </w:rPr>
      </w:pPr>
      <w:r w:rsidRPr="00C60CA0">
        <w:rPr>
          <w:rFonts w:ascii="Georgia" w:eastAsia="Times New Roman" w:hAnsi="Georgia" w:cs="Times New Roman"/>
          <w:b/>
          <w:bCs/>
          <w:kern w:val="0"/>
          <w:lang w:val="en-US" w:eastAsia="en-US"/>
          <w14:ligatures w14:val="none"/>
        </w:rPr>
        <w:t>Deep Work Protection</w:t>
      </w:r>
      <w:r w:rsidRPr="00C60CA0">
        <w:rPr>
          <w:rFonts w:ascii="Georgia" w:eastAsia="Times New Roman" w:hAnsi="Georgia" w:cs="Times New Roman"/>
          <w:kern w:val="0"/>
          <w:lang w:val="en-US" w:eastAsia="en-US"/>
          <w14:ligatures w14:val="none"/>
        </w:rPr>
        <w:t xml:space="preserve"> Protect blocks of uninterrupted time for genuine thinking and writing. The most valuable research activities — deep reading, conceptual integration, difficult analysis — cannot be done effectively in thirty-minute fragments between meetings and administrative tasks.</w:t>
      </w:r>
    </w:p>
    <w:p w14:paraId="635B2E6E" w14:textId="77777777" w:rsidR="00C60CA0" w:rsidRPr="00C60CA0" w:rsidRDefault="00C60CA0" w:rsidP="00C60CA0">
      <w:pPr>
        <w:spacing w:before="100" w:beforeAutospacing="1" w:after="100" w:afterAutospacing="1" w:line="360" w:lineRule="auto"/>
        <w:rPr>
          <w:rFonts w:ascii="Georgia" w:eastAsia="Times New Roman" w:hAnsi="Georgia" w:cs="Times New Roman"/>
          <w:kern w:val="0"/>
          <w:lang w:val="en-US" w:eastAsia="en-US"/>
          <w14:ligatures w14:val="none"/>
        </w:rPr>
      </w:pPr>
      <w:r w:rsidRPr="00C60CA0">
        <w:rPr>
          <w:rFonts w:ascii="Georgia" w:eastAsia="Times New Roman" w:hAnsi="Georgia" w:cs="Times New Roman"/>
          <w:b/>
          <w:bCs/>
          <w:kern w:val="0"/>
          <w:lang w:val="en-US" w:eastAsia="en-US"/>
          <w14:ligatures w14:val="none"/>
        </w:rPr>
        <w:t>Dealing with Plateaus and Setbacks</w:t>
      </w:r>
      <w:r w:rsidRPr="00C60CA0">
        <w:rPr>
          <w:rFonts w:ascii="Georgia" w:eastAsia="Times New Roman" w:hAnsi="Georgia" w:cs="Times New Roman"/>
          <w:kern w:val="0"/>
          <w:lang w:val="en-US" w:eastAsia="en-US"/>
          <w14:ligatures w14:val="none"/>
        </w:rPr>
        <w:t xml:space="preserve"> Progress in research is rarely linear. Expect periods where forward movement feels impossible. The skilled researcher uses these periods for consolidation, deeper reading, tool-building, or stepping back to re-evaluate assumptions. Sustainable momentum matters more than heroic sprints.</w:t>
      </w:r>
    </w:p>
    <w:p w14:paraId="2C7D8CF1" w14:textId="447F9676" w:rsidR="00FA130E" w:rsidRPr="00C36F5A" w:rsidRDefault="00C60CA0"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60CA0">
        <w:rPr>
          <w:rFonts w:ascii="Georgia" w:eastAsia="Times New Roman" w:hAnsi="Georgia" w:cs="Times New Roman"/>
          <w:kern w:val="0"/>
          <w:lang w:val="en-US" w:eastAsia="en-US"/>
          <w14:ligatures w14:val="none"/>
        </w:rPr>
        <w:t xml:space="preserve">The researcher who masters project management does not eliminate uncertainty — they develop the capacity to make consistent progress </w:t>
      </w:r>
      <w:r w:rsidRPr="00C60CA0">
        <w:rPr>
          <w:rFonts w:ascii="Georgia" w:eastAsia="Times New Roman" w:hAnsi="Georgia" w:cs="Times New Roman"/>
          <w:i/>
          <w:iCs/>
          <w:kern w:val="0"/>
          <w:lang w:val="en-US" w:eastAsia="en-US"/>
          <w14:ligatures w14:val="none"/>
        </w:rPr>
        <w:t>despite</w:t>
      </w:r>
      <w:r w:rsidRPr="00C60CA0">
        <w:rPr>
          <w:rFonts w:ascii="Georgia" w:eastAsia="Times New Roman" w:hAnsi="Georgia" w:cs="Times New Roman"/>
          <w:kern w:val="0"/>
          <w:lang w:val="en-US" w:eastAsia="en-US"/>
          <w14:ligatures w14:val="none"/>
        </w:rPr>
        <w:t xml:space="preserve"> uncertainty. This capacity, once developed, becomes one of the most transferable outcomes of successful thesis work.</w:t>
      </w:r>
    </w:p>
    <w:p w14:paraId="104FEFE6"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2BD01ABD">
          <v:rect id="_x0000_i1041" style="width:0;height:1.5pt" o:hralign="center" o:hrstd="t" o:hr="t" fillcolor="#a0a0a0" stroked="f"/>
        </w:pict>
      </w:r>
    </w:p>
    <w:p w14:paraId="65B30320" w14:textId="182A2F2B" w:rsidR="00022192" w:rsidRPr="00C36F5A" w:rsidRDefault="00022192" w:rsidP="008F03B1">
      <w:pPr>
        <w:pStyle w:val="Heading3"/>
        <w:spacing w:line="360" w:lineRule="auto"/>
        <w:rPr>
          <w:rFonts w:ascii="Georgia" w:eastAsia="Times New Roman" w:hAnsi="Georgia"/>
          <w:lang w:val="en-US" w:eastAsia="en-US"/>
        </w:rPr>
      </w:pPr>
      <w:bookmarkStart w:id="46" w:name="_Toc230985075"/>
      <w:r w:rsidRPr="00C36F5A">
        <w:rPr>
          <w:rFonts w:ascii="Georgia" w:eastAsia="Times New Roman" w:hAnsi="Georgia"/>
          <w:lang w:val="en-US" w:eastAsia="en-US"/>
        </w:rPr>
        <w:t>Literature Review Mastery</w:t>
      </w:r>
      <w:bookmarkEnd w:id="46"/>
    </w:p>
    <w:p w14:paraId="1F8BC1C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literature review is the section most students get most wrong, and the section that most reliably signals whether a researcher is genuinely expert or just industrious.</w:t>
      </w:r>
    </w:p>
    <w:p w14:paraId="4F9609B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fundamental error:</w:t>
      </w:r>
      <w:r w:rsidRPr="00C36F5A">
        <w:rPr>
          <w:rFonts w:ascii="Georgia" w:eastAsia="Times New Roman" w:hAnsi="Georgia" w:cs="Times New Roman"/>
          <w:kern w:val="0"/>
          <w:lang w:val="en-US" w:eastAsia="en-US"/>
          <w14:ligatures w14:val="none"/>
        </w:rPr>
        <w:t xml:space="preserve"> Treating the literature review as a report on what others have done. This produces a sequential summary: "Smith found X. Jones found Y. Brown found Z." This is cataloguing, not scholarship.</w:t>
      </w:r>
    </w:p>
    <w:p w14:paraId="49FFBF8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What a literature review actually is:</w:t>
      </w:r>
      <w:r w:rsidRPr="00C36F5A">
        <w:rPr>
          <w:rFonts w:ascii="Georgia" w:eastAsia="Times New Roman" w:hAnsi="Georgia" w:cs="Times New Roman"/>
          <w:kern w:val="0"/>
          <w:lang w:val="en-US" w:eastAsia="en-US"/>
          <w14:ligatures w14:val="none"/>
        </w:rPr>
        <w:t xml:space="preserve"> A structured argument about the current state of knowledge in your area — what is known, how confidently, with what limitations, what is disputed, what remains unknown — that culminates in the identification of your specific gap and the justification for your approach.</w:t>
      </w:r>
    </w:p>
    <w:p w14:paraId="7364205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sentence in the literature review serves one of these functions:</w:t>
      </w:r>
    </w:p>
    <w:p w14:paraId="6338C80C" w14:textId="77777777" w:rsidR="00022192" w:rsidRPr="00C36F5A" w:rsidRDefault="00022192">
      <w:pPr>
        <w:numPr>
          <w:ilvl w:val="0"/>
          <w:numId w:val="8"/>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Establishing what is well-established (and therefore doesn't need to be your contribution)</w:t>
      </w:r>
    </w:p>
    <w:p w14:paraId="145F61AF" w14:textId="77777777" w:rsidR="00022192" w:rsidRPr="00C36F5A" w:rsidRDefault="00022192">
      <w:pPr>
        <w:numPr>
          <w:ilvl w:val="0"/>
          <w:numId w:val="8"/>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Identifying what is contested or uncertain (and therefore needs further work)</w:t>
      </w:r>
    </w:p>
    <w:p w14:paraId="2A332A93" w14:textId="77777777" w:rsidR="00022192" w:rsidRPr="00C36F5A" w:rsidRDefault="00022192">
      <w:pPr>
        <w:numPr>
          <w:ilvl w:val="0"/>
          <w:numId w:val="8"/>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Locating the specific gap your work fills</w:t>
      </w:r>
    </w:p>
    <w:p w14:paraId="07F5257E" w14:textId="77777777" w:rsidR="00022192" w:rsidRPr="00C36F5A" w:rsidRDefault="00022192">
      <w:pPr>
        <w:numPr>
          <w:ilvl w:val="0"/>
          <w:numId w:val="8"/>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Evaluating existing methodological approaches and their limitations</w:t>
      </w:r>
    </w:p>
    <w:p w14:paraId="62AC0F50" w14:textId="77777777" w:rsidR="00022192" w:rsidRPr="00C36F5A" w:rsidRDefault="00022192">
      <w:pPr>
        <w:numPr>
          <w:ilvl w:val="0"/>
          <w:numId w:val="8"/>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Establishing the theoretical framework within which your work operates</w:t>
      </w:r>
    </w:p>
    <w:p w14:paraId="7DD4674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Nothing else belongs.</w:t>
      </w:r>
    </w:p>
    <w:p w14:paraId="588AC1E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reading-to-writing process:</w:t>
      </w:r>
    </w:p>
    <w:p w14:paraId="5E3D438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Stage 1 — Mapping (don't read yet): Use Google Scholar, Web of Science, or Scopus to identify the landscape of your area. Look at titles and abstracts. Note: highly cited papers (the core), recent papers (the frontier), review papers (the synthesis), and methodological papers (the tools). This gives you a map before you start reading.</w:t>
      </w:r>
    </w:p>
    <w:p w14:paraId="6F54B45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Stage 2 — Deep reading of core papers: Read the 10-15 most central papers completely and carefully. Don't just read the abstract. Read the methods, the results, the discussion, and especially the limitations. Take notes that don't just record what the paper found but what it contributes, what it can't tell us, and what questions it raises.</w:t>
      </w:r>
    </w:p>
    <w:p w14:paraId="1F9731B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Stage 3 — Thematic reading: Group papers by theme, not by author or date. What conceptual clusters exist in this literature? What are the main debates? </w:t>
      </w:r>
      <w:r w:rsidRPr="00C36F5A">
        <w:rPr>
          <w:rFonts w:ascii="Georgia" w:eastAsia="Times New Roman" w:hAnsi="Georgia" w:cs="Times New Roman"/>
          <w:kern w:val="0"/>
          <w:lang w:val="en-US" w:eastAsia="en-US"/>
          <w14:ligatures w14:val="none"/>
        </w:rPr>
        <w:lastRenderedPageBreak/>
        <w:t>What are the main methods? Read thematically — all papers on one theme before moving to another.</w:t>
      </w:r>
    </w:p>
    <w:p w14:paraId="065B17A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Stage 4 — Critical synthesis: Before writing a word, answer in outline form: What do we know confidently? What is disputed? What are the major methodological limitations of the field? What is the gap? Now write.</w:t>
      </w:r>
    </w:p>
    <w:p w14:paraId="6FA7BAF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Citation practice:</w:t>
      </w:r>
    </w:p>
    <w:p w14:paraId="10BC3FE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Cite to support claims, not to demonstrate reading. Every citation should be doing argumentative work. "Many studies have examined X (Smith, 2010; Jones, 2011; Brown, 2012; Williams, 2013; Lee, 2014)" — this adds nothing. "The dominant finding in this literature is X (for reviews, see Smith, 2010; Jones, 2016), though this finding appears consistently only in adult populations (Brown, 2018), leaving the developmental picture unclear" — this is citation doing work.</w:t>
      </w:r>
    </w:p>
    <w:p w14:paraId="20ECD80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Do not cite papers you haven't read. This sounds obvious. It is routinely violated. Students cite a paper because another paper cites it, without reading the original. This leads to citation errors, misrepresentations, and sometimes citing papers that directly contradict your argument.</w:t>
      </w:r>
    </w:p>
    <w:p w14:paraId="3928BDE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Synthesis matrices:</w:t>
      </w:r>
      <w:r w:rsidRPr="00C36F5A">
        <w:rPr>
          <w:rFonts w:ascii="Georgia" w:eastAsia="Times New Roman" w:hAnsi="Georgia" w:cs="Times New Roman"/>
          <w:kern w:val="0"/>
          <w:lang w:val="en-US" w:eastAsia="en-US"/>
          <w14:ligatures w14:val="none"/>
        </w:rPr>
        <w:t xml:space="preserve"> A practical tool. Create a table where rows are papers and columns are relevant dimensions: question, population, methods, key finding, limitations, relevance to your work. Filling this out forces actual reading and makes patterns visible. Clusters of similar findings, contradictions between groups of studies, and consistent methodological limitations become immediately apparent.</w:t>
      </w:r>
    </w:p>
    <w:p w14:paraId="6B0AA261"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699E86F8">
          <v:rect id="_x0000_i1042" style="width:0;height:1.5pt" o:hralign="center" o:hrstd="t" o:hr="t" fillcolor="#a0a0a0" stroked="f"/>
        </w:pict>
      </w:r>
    </w:p>
    <w:p w14:paraId="1204646B" w14:textId="5C60DF60" w:rsidR="00022192" w:rsidRPr="00C36F5A" w:rsidRDefault="00022192" w:rsidP="008F03B1">
      <w:pPr>
        <w:pStyle w:val="Heading3"/>
        <w:spacing w:line="360" w:lineRule="auto"/>
        <w:rPr>
          <w:rFonts w:ascii="Georgia" w:eastAsia="Times New Roman" w:hAnsi="Georgia"/>
          <w:lang w:val="en-US" w:eastAsia="en-US"/>
        </w:rPr>
      </w:pPr>
      <w:bookmarkStart w:id="47" w:name="_Toc230985076"/>
      <w:r w:rsidRPr="00C36F5A">
        <w:rPr>
          <w:rFonts w:ascii="Georgia" w:eastAsia="Times New Roman" w:hAnsi="Georgia"/>
          <w:lang w:val="en-US" w:eastAsia="en-US"/>
        </w:rPr>
        <w:lastRenderedPageBreak/>
        <w:t>Methodology Design</w:t>
      </w:r>
      <w:bookmarkEnd w:id="47"/>
    </w:p>
    <w:p w14:paraId="4D8D160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Methodology is not a section you fill in after deciding what you want to do. Methodology is part of the intellectual argument of your thesis. Your methodological choices determine what you can conclude — and therefore determine what your contribution can be.</w:t>
      </w:r>
    </w:p>
    <w:p w14:paraId="38936E2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three-question framework for every methodological decision:</w:t>
      </w:r>
    </w:p>
    <w:p w14:paraId="0AF68772" w14:textId="77777777" w:rsidR="00022192" w:rsidRPr="00C36F5A" w:rsidRDefault="00022192">
      <w:pPr>
        <w:numPr>
          <w:ilvl w:val="0"/>
          <w:numId w:val="9"/>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do I need to know to answer my research question?</w:t>
      </w:r>
    </w:p>
    <w:p w14:paraId="2EB6E4C0" w14:textId="77777777" w:rsidR="00022192" w:rsidRPr="00C36F5A" w:rsidRDefault="00022192">
      <w:pPr>
        <w:numPr>
          <w:ilvl w:val="0"/>
          <w:numId w:val="9"/>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type of evidence would answer this?</w:t>
      </w:r>
    </w:p>
    <w:p w14:paraId="39726667" w14:textId="77777777" w:rsidR="00022192" w:rsidRPr="00C36F5A" w:rsidRDefault="00022192">
      <w:pPr>
        <w:numPr>
          <w:ilvl w:val="0"/>
          <w:numId w:val="9"/>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method produces that evidence most reliably given my constraints?</w:t>
      </w:r>
    </w:p>
    <w:p w14:paraId="74CF504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Work through this for every major decision: research design, sampling strategy, instrument selection, analysis approach. Decisions that can't be justified through this framework need to be reconsidered.</w:t>
      </w:r>
    </w:p>
    <w:p w14:paraId="5047FCA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Research designs and when they're appropriate:</w:t>
      </w:r>
    </w:p>
    <w:p w14:paraId="74B551E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Experimental (randomized):</w:t>
      </w:r>
      <w:r w:rsidRPr="00C36F5A">
        <w:rPr>
          <w:rFonts w:ascii="Georgia" w:eastAsia="Times New Roman" w:hAnsi="Georgia" w:cs="Times New Roman"/>
          <w:kern w:val="0"/>
          <w:lang w:val="en-US" w:eastAsia="en-US"/>
          <w14:ligatures w14:val="none"/>
        </w:rPr>
        <w:t xml:space="preserve"> When you need to establish causation. Requires random assignment, controlled conditions. Gold standard for causal inference. Limitations: often limited external validity, ethical constraints on randomization, Hawthorne effects.</w:t>
      </w:r>
    </w:p>
    <w:p w14:paraId="6B153CE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Quasi-experimental:</w:t>
      </w:r>
      <w:r w:rsidRPr="00C36F5A">
        <w:rPr>
          <w:rFonts w:ascii="Georgia" w:eastAsia="Times New Roman" w:hAnsi="Georgia" w:cs="Times New Roman"/>
          <w:kern w:val="0"/>
          <w:lang w:val="en-US" w:eastAsia="en-US"/>
          <w14:ligatures w14:val="none"/>
        </w:rPr>
        <w:t xml:space="preserve"> When you need causal inference but can't randomize. Natural experiments, regression discontinuity, difference-in-differences. Stronger than observational, weaker than experimental.</w:t>
      </w:r>
    </w:p>
    <w:p w14:paraId="28CE462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Correlational/cross-sectional:</w:t>
      </w:r>
      <w:r w:rsidRPr="00C36F5A">
        <w:rPr>
          <w:rFonts w:ascii="Georgia" w:eastAsia="Times New Roman" w:hAnsi="Georgia" w:cs="Times New Roman"/>
          <w:kern w:val="0"/>
          <w:lang w:val="en-US" w:eastAsia="en-US"/>
          <w14:ligatures w14:val="none"/>
        </w:rPr>
        <w:t xml:space="preserve"> When you're examining relationships at one point in time. Cannot establish causation or temporal order. Useful for establishing whether relationships exist before investing in causal designs.</w:t>
      </w:r>
    </w:p>
    <w:p w14:paraId="0C66371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Longitudinal:</w:t>
      </w:r>
      <w:r w:rsidRPr="00C36F5A">
        <w:rPr>
          <w:rFonts w:ascii="Georgia" w:eastAsia="Times New Roman" w:hAnsi="Georgia" w:cs="Times New Roman"/>
          <w:kern w:val="0"/>
          <w:lang w:val="en-US" w:eastAsia="en-US"/>
          <w14:ligatures w14:val="none"/>
        </w:rPr>
        <w:t xml:space="preserve"> When temporal order or developmental processes matter. Expensive and time-consuming. Attrition is a constant threat.</w:t>
      </w:r>
    </w:p>
    <w:p w14:paraId="485C169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Case study:</w:t>
      </w:r>
      <w:r w:rsidRPr="00C36F5A">
        <w:rPr>
          <w:rFonts w:ascii="Georgia" w:eastAsia="Times New Roman" w:hAnsi="Georgia" w:cs="Times New Roman"/>
          <w:kern w:val="0"/>
          <w:lang w:val="en-US" w:eastAsia="en-US"/>
          <w14:ligatures w14:val="none"/>
        </w:rPr>
        <w:t xml:space="preserve"> When you need depth over breadth, when context is constitutive, when you're investigating a complex phenomenon in its natural setting. Not weak — appropriate for different questions than experiments.</w:t>
      </w:r>
    </w:p>
    <w:p w14:paraId="0FDA8EC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Mixed methods:</w:t>
      </w:r>
      <w:r w:rsidRPr="00C36F5A">
        <w:rPr>
          <w:rFonts w:ascii="Georgia" w:eastAsia="Times New Roman" w:hAnsi="Georgia" w:cs="Times New Roman"/>
          <w:kern w:val="0"/>
          <w:lang w:val="en-US" w:eastAsia="en-US"/>
          <w14:ligatures w14:val="none"/>
        </w:rPr>
        <w:t xml:space="preserve"> When quantitative evidence needs qualitative depth, or when a complex phenomenon requires multiple lenses. Not "do both and hope for the best" — requires explicit integration logic. How will the qual and quant components speak to each other? What will the combination tell you that neither alone could?</w:t>
      </w:r>
    </w:p>
    <w:p w14:paraId="4EA3EA1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Measurement validity — the most neglected methodological dimension:</w:t>
      </w:r>
    </w:p>
    <w:p w14:paraId="01585BF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Your instruments must measure what you claim they measure. This sounds obvious. It is systematically underaddressed.</w:t>
      </w:r>
    </w:p>
    <w:p w14:paraId="35CD8E0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Construct validity: Does your measure actually capture the theoretical construct you're investigating? A self-report measure of "happiness" and an EEG measure of positive affect are both operationalizations of emotional wellbeing — but they measure different things and will sometimes produce different answers.</w:t>
      </w:r>
    </w:p>
    <w:p w14:paraId="29CEF80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Internal consistency: For multi-item scales, do the items hang together? Cronbach's alpha is the standard check, though it has limitations.</w:t>
      </w:r>
    </w:p>
    <w:p w14:paraId="040D835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Test-retest reliability: Does the measure produce stable results for stable constructs?</w:t>
      </w:r>
    </w:p>
    <w:p w14:paraId="1574DBA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any instrument you use: report its psychometric properties, cite the validation studies, and discuss whether those validation populations are comparable to yours.</w:t>
      </w:r>
    </w:p>
    <w:p w14:paraId="3F1A715A"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01ACCEC9">
          <v:rect id="_x0000_i1043" style="width:0;height:1.5pt" o:hralign="center" o:hrstd="t" o:hr="t" fillcolor="#a0a0a0" stroked="f"/>
        </w:pict>
      </w:r>
    </w:p>
    <w:p w14:paraId="747B5692" w14:textId="798D18E7" w:rsidR="00022192" w:rsidRPr="00C36F5A" w:rsidRDefault="00022192" w:rsidP="008F03B1">
      <w:pPr>
        <w:pStyle w:val="Heading3"/>
        <w:spacing w:line="360" w:lineRule="auto"/>
        <w:rPr>
          <w:rFonts w:ascii="Georgia" w:eastAsia="Times New Roman" w:hAnsi="Georgia"/>
          <w:lang w:val="en-US" w:eastAsia="en-US"/>
        </w:rPr>
      </w:pPr>
      <w:bookmarkStart w:id="48" w:name="_Toc230985077"/>
      <w:r w:rsidRPr="00C36F5A">
        <w:rPr>
          <w:rFonts w:ascii="Georgia" w:eastAsia="Times New Roman" w:hAnsi="Georgia"/>
          <w:lang w:val="en-US" w:eastAsia="en-US"/>
        </w:rPr>
        <w:lastRenderedPageBreak/>
        <w:t>Experimental Design</w:t>
      </w:r>
      <w:bookmarkEnd w:id="48"/>
    </w:p>
    <w:p w14:paraId="3AB506D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research involving experiments — whether laboratory studies, field experiments, or computer simulations — experimental design is where the quality of your evidence is determined. A well-designed experiment with modest findings is more valuable than a poorly designed experiment with dramatic findings.</w:t>
      </w:r>
    </w:p>
    <w:p w14:paraId="4DD3496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fundamental structure:</w:t>
      </w:r>
    </w:p>
    <w:p w14:paraId="3DB4E21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 are trying to create a situation where one variable (the independent variable, IV) is systematically manipulated while everything else is held constant, allowing you to observe its effect on another variable (the dependent variable, DV) without confounding.</w:t>
      </w:r>
    </w:p>
    <w:p w14:paraId="5F518F9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threat to a valid experiment is a way that this fundamental structure breaks down — something other than your IV is varying, contaminating your DV measurement, or something about your measurement is wrong.</w:t>
      </w:r>
    </w:p>
    <w:p w14:paraId="56FED03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Threats to internal validity (does X actually cause Y in your study?):</w:t>
      </w:r>
    </w:p>
    <w:p w14:paraId="08870D4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Selection bias:</w:t>
      </w:r>
      <w:r w:rsidRPr="00C36F5A">
        <w:rPr>
          <w:rFonts w:ascii="Georgia" w:eastAsia="Times New Roman" w:hAnsi="Georgia" w:cs="Times New Roman"/>
          <w:kern w:val="0"/>
          <w:lang w:val="en-US" w:eastAsia="en-US"/>
          <w14:ligatures w14:val="none"/>
        </w:rPr>
        <w:t xml:space="preserve"> Groups differ in ways other than the treatment before the study begins. Solution: random assignment.</w:t>
      </w:r>
    </w:p>
    <w:p w14:paraId="401505D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History effects:</w:t>
      </w:r>
      <w:r w:rsidRPr="00C36F5A">
        <w:rPr>
          <w:rFonts w:ascii="Georgia" w:eastAsia="Times New Roman" w:hAnsi="Georgia" w:cs="Times New Roman"/>
          <w:kern w:val="0"/>
          <w:lang w:val="en-US" w:eastAsia="en-US"/>
          <w14:ligatures w14:val="none"/>
        </w:rPr>
        <w:t xml:space="preserve"> Something happens during the study that affects outcomes other than your manipulation. Solution: concurrent control group.</w:t>
      </w:r>
    </w:p>
    <w:p w14:paraId="018E6AB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Maturation:</w:t>
      </w:r>
      <w:r w:rsidRPr="00C36F5A">
        <w:rPr>
          <w:rFonts w:ascii="Georgia" w:eastAsia="Times New Roman" w:hAnsi="Georgia" w:cs="Times New Roman"/>
          <w:kern w:val="0"/>
          <w:lang w:val="en-US" w:eastAsia="en-US"/>
          <w14:ligatures w14:val="none"/>
        </w:rPr>
        <w:t xml:space="preserve"> Participants change over time simply due to the passage of time. Especially relevant in longitudinal designs. Solution: control group.</w:t>
      </w:r>
    </w:p>
    <w:p w14:paraId="4FA0C53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Instrumentation:</w:t>
      </w:r>
      <w:r w:rsidRPr="00C36F5A">
        <w:rPr>
          <w:rFonts w:ascii="Georgia" w:eastAsia="Times New Roman" w:hAnsi="Georgia" w:cs="Times New Roman"/>
          <w:kern w:val="0"/>
          <w:lang w:val="en-US" w:eastAsia="en-US"/>
          <w14:ligatures w14:val="none"/>
        </w:rPr>
        <w:t xml:space="preserve"> Measurement changes during the study. Observers become more practiced (or more bored). Instruments drift. Solution: blind coding, inter-rater reliability checks, instrument calibration.</w:t>
      </w:r>
    </w:p>
    <w:p w14:paraId="65BBE8C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Attrition:</w:t>
      </w:r>
      <w:r w:rsidRPr="00C36F5A">
        <w:rPr>
          <w:rFonts w:ascii="Georgia" w:eastAsia="Times New Roman" w:hAnsi="Georgia" w:cs="Times New Roman"/>
          <w:kern w:val="0"/>
          <w:lang w:val="en-US" w:eastAsia="en-US"/>
          <w14:ligatures w14:val="none"/>
        </w:rPr>
        <w:t xml:space="preserve"> Participants drop out non-randomly. Those who drop out differ systematically from those who stay. Solution: compare dropouts to completers, intention-to-treat analysis, minimize attrition through design.</w:t>
      </w:r>
    </w:p>
    <w:p w14:paraId="74DD753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Demand characteristics:</w:t>
      </w:r>
      <w:r w:rsidRPr="00C36F5A">
        <w:rPr>
          <w:rFonts w:ascii="Georgia" w:eastAsia="Times New Roman" w:hAnsi="Georgia" w:cs="Times New Roman"/>
          <w:kern w:val="0"/>
          <w:lang w:val="en-US" w:eastAsia="en-US"/>
          <w14:ligatures w14:val="none"/>
        </w:rPr>
        <w:t xml:space="preserve"> Participants guess the study's purpose and adjust behavior accordingly. Solution: cover stories (with appropriate debrief), within-subjects designs where possible, behavioral measures over self-report.</w:t>
      </w:r>
    </w:p>
    <w:p w14:paraId="6EE6291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Experimenter effects:</w:t>
      </w:r>
      <w:r w:rsidRPr="00C36F5A">
        <w:rPr>
          <w:rFonts w:ascii="Georgia" w:eastAsia="Times New Roman" w:hAnsi="Georgia" w:cs="Times New Roman"/>
          <w:kern w:val="0"/>
          <w:lang w:val="en-US" w:eastAsia="en-US"/>
          <w14:ligatures w14:val="none"/>
        </w:rPr>
        <w:t xml:space="preserve"> The experimenter's expectations influence outcomes, consciously or not. Solution: double-blind designs.</w:t>
      </w:r>
    </w:p>
    <w:p w14:paraId="0EC3A2C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Threats to external validity (do findings generalize?):</w:t>
      </w:r>
    </w:p>
    <w:p w14:paraId="0248D8D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Population validity:</w:t>
      </w:r>
      <w:r w:rsidRPr="00C36F5A">
        <w:rPr>
          <w:rFonts w:ascii="Georgia" w:eastAsia="Times New Roman" w:hAnsi="Georgia" w:cs="Times New Roman"/>
          <w:kern w:val="0"/>
          <w:lang w:val="en-US" w:eastAsia="en-US"/>
          <w14:ligatures w14:val="none"/>
        </w:rPr>
        <w:t xml:space="preserve"> Does your sample represent the population you want to generalize to? WEIRD problem again.</w:t>
      </w:r>
    </w:p>
    <w:p w14:paraId="3FB4093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Ecological validity:</w:t>
      </w:r>
      <w:r w:rsidRPr="00C36F5A">
        <w:rPr>
          <w:rFonts w:ascii="Georgia" w:eastAsia="Times New Roman" w:hAnsi="Georgia" w:cs="Times New Roman"/>
          <w:kern w:val="0"/>
          <w:lang w:val="en-US" w:eastAsia="en-US"/>
          <w14:ligatures w14:val="none"/>
        </w:rPr>
        <w:t xml:space="preserve"> Does your laboratory procedure resemble the real-world situation you're drawing conclusions about? A lab task measuring reaction time may not capture the relevant real-world process.</w:t>
      </w:r>
    </w:p>
    <w:p w14:paraId="78D39ED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Temporal validity:</w:t>
      </w:r>
      <w:r w:rsidRPr="00C36F5A">
        <w:rPr>
          <w:rFonts w:ascii="Georgia" w:eastAsia="Times New Roman" w:hAnsi="Georgia" w:cs="Times New Roman"/>
          <w:kern w:val="0"/>
          <w:lang w:val="en-US" w:eastAsia="en-US"/>
          <w14:ligatures w14:val="none"/>
        </w:rPr>
        <w:t xml:space="preserve"> Do your findings hold at different times? Effects found in 2010 may not hold in 2025 if conditions have changed.</w:t>
      </w:r>
    </w:p>
    <w:p w14:paraId="6982611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Statistical power:</w:t>
      </w:r>
    </w:p>
    <w:p w14:paraId="49D4BE3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Power is the probability of detecting an effect if one exists. Low-powered studies have a high probability of missing real effects (false negatives) and, paradoxically, a higher probability of false positives being inflated in size when they are found (winner's curse).</w:t>
      </w:r>
    </w:p>
    <w:p w14:paraId="01917F8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Before collecting a single data point, calculate the sample size you need to detect an effect of the smallest magnitude that would be scientifically meaningful. This requires specifying: expected effect size (use previous literature or conservative estimates), desired power (0.80 is the convention, 0.90 is better), alpha level (0.05 is the convention, 0.01 is more stringent).</w:t>
      </w:r>
    </w:p>
    <w:p w14:paraId="45D5043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Under-powered studies are an ethical problem, not just a methodological one. They waste participants' time producing inconclusive results.</w:t>
      </w:r>
    </w:p>
    <w:p w14:paraId="180FFDCA"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D859DB4">
          <v:rect id="_x0000_i1044" style="width:0;height:1.5pt" o:hralign="center" o:hrstd="t" o:hr="t" fillcolor="#a0a0a0" stroked="f"/>
        </w:pict>
      </w:r>
    </w:p>
    <w:p w14:paraId="3887EFB9" w14:textId="0EE9587D" w:rsidR="00022192" w:rsidRPr="00C36F5A" w:rsidRDefault="00022192" w:rsidP="008F03B1">
      <w:pPr>
        <w:pStyle w:val="Heading3"/>
        <w:spacing w:line="360" w:lineRule="auto"/>
        <w:rPr>
          <w:rFonts w:ascii="Georgia" w:eastAsia="Times New Roman" w:hAnsi="Georgia"/>
          <w:lang w:val="en-US" w:eastAsia="en-US"/>
        </w:rPr>
      </w:pPr>
      <w:bookmarkStart w:id="49" w:name="_Toc230985078"/>
      <w:r w:rsidRPr="00C36F5A">
        <w:rPr>
          <w:rFonts w:ascii="Georgia" w:eastAsia="Times New Roman" w:hAnsi="Georgia"/>
          <w:lang w:val="en-US" w:eastAsia="en-US"/>
        </w:rPr>
        <w:t>Simulation-Based Research</w:t>
      </w:r>
      <w:bookmarkEnd w:id="49"/>
    </w:p>
    <w:p w14:paraId="52044EA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Simulation research is increasingly common across fields — from computational neuroscience to hardware security to climate modeling to social science. It has specific intellectual requirements that purely empirical or theoretical research doesn't.</w:t>
      </w:r>
    </w:p>
    <w:p w14:paraId="0A4AD46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What simulation research is:</w:t>
      </w:r>
    </w:p>
    <w:p w14:paraId="73C27A6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 build a computational model of a system or process, run the model under specified conditions, and use the model's outputs to draw inferences about the real system it represents.</w:t>
      </w:r>
    </w:p>
    <w:p w14:paraId="06DEDA9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power of simulation: you can study systems that are too large, too fast, too slow, too dangerous, too expensive, or too rare to study empirically. You can vary parameters systematically in ways impossible in the real world. You can run thousands of "experiments" cheaply.</w:t>
      </w:r>
    </w:p>
    <w:p w14:paraId="2E73F75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The fundamental constraint: </w:t>
      </w:r>
      <w:r w:rsidRPr="00C36F5A">
        <w:rPr>
          <w:rFonts w:ascii="Georgia" w:eastAsia="Times New Roman" w:hAnsi="Georgia" w:cs="Times New Roman"/>
          <w:b/>
          <w:bCs/>
          <w:kern w:val="0"/>
          <w:lang w:val="en-US" w:eastAsia="en-US"/>
          <w14:ligatures w14:val="none"/>
        </w:rPr>
        <w:t>your conclusions are only as valid as your model's faithfulness to the real system.</w:t>
      </w:r>
      <w:r w:rsidRPr="00C36F5A">
        <w:rPr>
          <w:rFonts w:ascii="Georgia" w:eastAsia="Times New Roman" w:hAnsi="Georgia" w:cs="Times New Roman"/>
          <w:kern w:val="0"/>
          <w:lang w:val="en-US" w:eastAsia="en-US"/>
          <w14:ligatures w14:val="none"/>
        </w:rPr>
        <w:t xml:space="preserve"> Every simulation result is conditional on the model's assumptions. The question is never "what does the simulation show?" — it's "what does the simulation show, given these assumptions, and how sensitive is that result to the assumptions?"</w:t>
      </w:r>
    </w:p>
    <w:p w14:paraId="31E5B34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model validation problem:</w:t>
      </w:r>
    </w:p>
    <w:p w14:paraId="541C8F3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the central challenge of simulation-based thesis work and the thing most commonly underaddressed.</w:t>
      </w:r>
    </w:p>
    <w:p w14:paraId="66AF806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Your model must be:</w:t>
      </w:r>
    </w:p>
    <w:p w14:paraId="75DD010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Verified:</w:t>
      </w:r>
      <w:r w:rsidRPr="00C36F5A">
        <w:rPr>
          <w:rFonts w:ascii="Georgia" w:eastAsia="Times New Roman" w:hAnsi="Georgia" w:cs="Times New Roman"/>
          <w:kern w:val="0"/>
          <w:lang w:val="en-US" w:eastAsia="en-US"/>
          <w14:ligatures w14:val="none"/>
        </w:rPr>
        <w:t xml:space="preserve"> The model correctly implements what you intended. There are no coding errors, logic errors, or parameter misspecifications. The model does what you think it does. This is necessary but not sufficient.</w:t>
      </w:r>
    </w:p>
    <w:p w14:paraId="3A7E143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Validated:</w:t>
      </w:r>
      <w:r w:rsidRPr="00C36F5A">
        <w:rPr>
          <w:rFonts w:ascii="Georgia" w:eastAsia="Times New Roman" w:hAnsi="Georgia" w:cs="Times New Roman"/>
          <w:kern w:val="0"/>
          <w:lang w:val="en-US" w:eastAsia="en-US"/>
          <w14:ligatures w14:val="none"/>
        </w:rPr>
        <w:t xml:space="preserve"> The model's behavior matches the behavior of the real system in observable ways. This is the hard part. You need empirical data about the real system against which to compare model outputs.</w:t>
      </w:r>
    </w:p>
    <w:p w14:paraId="11DA0FF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 hardware security simulation, for example: does your model of hardware trojan behavior produce attack signatures that match documented real-world trojans? If not, what explains the discrepancy — is it a model flaw or is your model capturing something the documented trojans happened not to show?</w:t>
      </w:r>
    </w:p>
    <w:p w14:paraId="75A45BD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Sensitivity analysis:</w:t>
      </w:r>
      <w:r w:rsidRPr="00C36F5A">
        <w:rPr>
          <w:rFonts w:ascii="Georgia" w:eastAsia="Times New Roman" w:hAnsi="Georgia" w:cs="Times New Roman"/>
          <w:kern w:val="0"/>
          <w:lang w:val="en-US" w:eastAsia="en-US"/>
          <w14:ligatures w14:val="none"/>
        </w:rPr>
        <w:t xml:space="preserve"> How sensitive are your conclusions to your parameter choices? If you vary parameters within their plausible range and your conclusions reverse, they are not robust. If conclusions hold across the plausible parameter range, you have something durable.</w:t>
      </w:r>
    </w:p>
    <w:p w14:paraId="3D64156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Specific thesis requirements for simulation work:</w:t>
      </w:r>
    </w:p>
    <w:p w14:paraId="4396099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model assumption must be explicitly stated and justified. Not mentioned — justified. Why this value for this parameter? Why this functional form for this relationship?</w:t>
      </w:r>
    </w:p>
    <w:p w14:paraId="6DFA419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Comparison with baseline or benchmark is essential. Your simulation produces novel results only against the background of what existing methods produce. What does state-of-the-art currently achieve on this task/problem? How does your approach compare, and under what conditions?</w:t>
      </w:r>
    </w:p>
    <w:p w14:paraId="34B31AF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Computational reproducibility: Anyone with your code, your parameters, and your initial conditions should produce your exact results. Document everything. This is increasingly non-negotiable and increasingly a formal requirement.</w:t>
      </w:r>
    </w:p>
    <w:p w14:paraId="561F53B8"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lastRenderedPageBreak/>
        <w:pict w14:anchorId="69FFF46E">
          <v:rect id="_x0000_i1045" style="width:0;height:1.5pt" o:hralign="center" o:hrstd="t" o:hr="t" fillcolor="#a0a0a0" stroked="f"/>
        </w:pict>
      </w:r>
    </w:p>
    <w:p w14:paraId="0ADBA4B2" w14:textId="667DDB60" w:rsidR="00022192" w:rsidRPr="00C36F5A" w:rsidRDefault="00022192" w:rsidP="008F03B1">
      <w:pPr>
        <w:pStyle w:val="Heading3"/>
        <w:spacing w:line="360" w:lineRule="auto"/>
        <w:rPr>
          <w:rFonts w:ascii="Georgia" w:eastAsia="Times New Roman" w:hAnsi="Georgia"/>
          <w:lang w:val="en-US" w:eastAsia="en-US"/>
        </w:rPr>
      </w:pPr>
      <w:bookmarkStart w:id="50" w:name="_Toc230985079"/>
      <w:r w:rsidRPr="00C36F5A">
        <w:rPr>
          <w:rFonts w:ascii="Georgia" w:eastAsia="Times New Roman" w:hAnsi="Georgia"/>
          <w:lang w:val="en-US" w:eastAsia="en-US"/>
        </w:rPr>
        <w:t>Software and System Thesis Workflow</w:t>
      </w:r>
      <w:bookmarkEnd w:id="50"/>
    </w:p>
    <w:p w14:paraId="2749F4E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theses involving software development, system design, or engineering artefacts, the workflow and standards are specific.</w:t>
      </w:r>
    </w:p>
    <w:p w14:paraId="5B44997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core intellectual challenge:</w:t>
      </w:r>
      <w:r w:rsidRPr="00C36F5A">
        <w:rPr>
          <w:rFonts w:ascii="Georgia" w:eastAsia="Times New Roman" w:hAnsi="Georgia" w:cs="Times New Roman"/>
          <w:kern w:val="0"/>
          <w:lang w:val="en-US" w:eastAsia="en-US"/>
          <w14:ligatures w14:val="none"/>
        </w:rPr>
        <w:t xml:space="preserve"> Software/system theses are vulnerable to a specific failure — confusing building with researching. Building a system is engineering. Researching a system requires that the building is in service of answering a question that the field doesn't know the answer to.</w:t>
      </w:r>
    </w:p>
    <w:p w14:paraId="71BFF40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question your thesis must answer is not "can I build X?" but something like: "Does approach X solve problem Y better than existing approaches, and under what conditions and by what margin?"</w:t>
      </w:r>
    </w:p>
    <w:p w14:paraId="6C02425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Workflow:</w:t>
      </w:r>
    </w:p>
    <w:p w14:paraId="2DB785E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Phase 1 — Problem definition: What is the unsolved problem? What do current solutions lack? What would a better solution achieve? This phase produces your research question and establishes that a genuine gap exists.</w:t>
      </w:r>
    </w:p>
    <w:p w14:paraId="7499C73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Phase 2 — Design and architecture: What is the design of your proposed system/software? What are the design choices, and why? What alternatives were considered and why were they rejected? This is intellectual work, not just technical work. Design decisions must be justified against the research question.</w:t>
      </w:r>
    </w:p>
    <w:p w14:paraId="4A7C54F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Phase 3 — Implementation: The actual building. Document as you go. Version control is non-negotiable. Every significant implementation decision should be recorded.</w:t>
      </w:r>
    </w:p>
    <w:p w14:paraId="1ED41C0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Phase 4 — Evaluation: This is where most system theses are weak. Evaluation requires: clear metrics (what does "better" mean, precisely?), baselines (what does existing state-of-the-art achieve on the same metrics?), test </w:t>
      </w:r>
      <w:r w:rsidRPr="00C36F5A">
        <w:rPr>
          <w:rFonts w:ascii="Georgia" w:eastAsia="Times New Roman" w:hAnsi="Georgia" w:cs="Times New Roman"/>
          <w:kern w:val="0"/>
          <w:lang w:val="en-US" w:eastAsia="en-US"/>
          <w14:ligatures w14:val="none"/>
        </w:rPr>
        <w:lastRenderedPageBreak/>
        <w:t>datasets/scenarios (representative of the real problem, not cherry-picked for your system), and statistical analysis of performance differences.</w:t>
      </w:r>
    </w:p>
    <w:p w14:paraId="4A4467B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evaluation is your evidence. It must be as rigorous as any experimental study.</w:t>
      </w:r>
    </w:p>
    <w:p w14:paraId="3D4C17F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Phase 5 — Analysis and discussion: Why did your system perform as it did? What do the results tell you about the design choices you made? What would an even better system do? What are the limitations?</w:t>
      </w:r>
    </w:p>
    <w:p w14:paraId="2B40774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Common failures in system theses:</w:t>
      </w:r>
    </w:p>
    <w:p w14:paraId="632CFE7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No comparison baseline — the system is evaluated in absolute terms without comparison to existing approaches. This cannot demonstrate contribution.</w:t>
      </w:r>
    </w:p>
    <w:p w14:paraId="502AF7F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Evaluation on artificial or favorable scenarios — testing on data/scenarios specifically designed to showcase your system rather than representative of the actual problem space.</w:t>
      </w:r>
    </w:p>
    <w:p w14:paraId="1B78A02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Implementation without analysis — describing the system in detail without systematically evaluating whether it achieves what it's supposed to achieve.</w:t>
      </w:r>
    </w:p>
    <w:p w14:paraId="7DA563BD"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B512257">
          <v:rect id="_x0000_i1046" style="width:0;height:1.5pt" o:hralign="center" o:hrstd="t" o:hr="t" fillcolor="#a0a0a0" stroked="f"/>
        </w:pict>
      </w:r>
    </w:p>
    <w:p w14:paraId="4CF04CDC" w14:textId="35F3343E" w:rsidR="00022192" w:rsidRPr="00C36F5A" w:rsidRDefault="00022192" w:rsidP="008F03B1">
      <w:pPr>
        <w:pStyle w:val="Heading3"/>
        <w:spacing w:line="360" w:lineRule="auto"/>
        <w:rPr>
          <w:rFonts w:ascii="Georgia" w:eastAsia="Times New Roman" w:hAnsi="Georgia"/>
          <w:lang w:val="en-US" w:eastAsia="en-US"/>
        </w:rPr>
      </w:pPr>
      <w:bookmarkStart w:id="51" w:name="_Toc230985080"/>
      <w:r w:rsidRPr="00C36F5A">
        <w:rPr>
          <w:rFonts w:ascii="Georgia" w:eastAsia="Times New Roman" w:hAnsi="Georgia"/>
          <w:lang w:val="en-US" w:eastAsia="en-US"/>
        </w:rPr>
        <w:t>AI/ML Thesis Workflow</w:t>
      </w:r>
      <w:bookmarkEnd w:id="51"/>
    </w:p>
    <w:p w14:paraId="39C16FD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AI and machine learning theses have rapidly become one of the most common thesis types in engineering and computer science, and they have specific pitfalls that are worth treating explicitly.</w:t>
      </w:r>
    </w:p>
    <w:p w14:paraId="4CED1FE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critical conceptual point:</w:t>
      </w:r>
      <w:r w:rsidRPr="00C36F5A">
        <w:rPr>
          <w:rFonts w:ascii="Georgia" w:eastAsia="Times New Roman" w:hAnsi="Georgia" w:cs="Times New Roman"/>
          <w:kern w:val="0"/>
          <w:lang w:val="en-US" w:eastAsia="en-US"/>
          <w14:ligatures w14:val="none"/>
        </w:rPr>
        <w:t xml:space="preserve"> An ML thesis is not a demonstration that ML can be applied to problem X. That is implementation, not research. An ML thesis contributes something the field doesn't know — a new architecture, a new training approach, evidence about when/why existing approaches fail, a </w:t>
      </w:r>
      <w:r w:rsidRPr="00C36F5A">
        <w:rPr>
          <w:rFonts w:ascii="Georgia" w:eastAsia="Times New Roman" w:hAnsi="Georgia" w:cs="Times New Roman"/>
          <w:kern w:val="0"/>
          <w:lang w:val="en-US" w:eastAsia="en-US"/>
          <w14:ligatures w14:val="none"/>
        </w:rPr>
        <w:lastRenderedPageBreak/>
        <w:t>new benchmark, a new application domain with specific insights about what works and why.</w:t>
      </w:r>
    </w:p>
    <w:p w14:paraId="3FED46E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evaluation trap:</w:t>
      </w:r>
    </w:p>
    <w:p w14:paraId="0CC67E1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most pervasive problem in ML theses: evaluation that looks rigorous but isn't.</w:t>
      </w:r>
    </w:p>
    <w:p w14:paraId="35DFEE3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Train/test contamination:</w:t>
      </w:r>
      <w:r w:rsidRPr="00C36F5A">
        <w:rPr>
          <w:rFonts w:ascii="Georgia" w:eastAsia="Times New Roman" w:hAnsi="Georgia" w:cs="Times New Roman"/>
          <w:kern w:val="0"/>
          <w:lang w:val="en-US" w:eastAsia="en-US"/>
          <w14:ligatures w14:val="none"/>
        </w:rPr>
        <w:t xml:space="preserve"> Test data was used, even inadvertently, during model development. Any hyperparameter tuning, architecture selection, or feature engineering that used the test set constitutes contamination. If you looked at your test performance and adjusted anything in response, your test performance is not a valid estimate of generalization.</w:t>
      </w:r>
    </w:p>
    <w:p w14:paraId="6AC317E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Cherry-picking evaluation conditions:</w:t>
      </w:r>
      <w:r w:rsidRPr="00C36F5A">
        <w:rPr>
          <w:rFonts w:ascii="Georgia" w:eastAsia="Times New Roman" w:hAnsi="Georgia" w:cs="Times New Roman"/>
          <w:kern w:val="0"/>
          <w:lang w:val="en-US" w:eastAsia="en-US"/>
          <w14:ligatures w14:val="none"/>
        </w:rPr>
        <w:t xml:space="preserve"> Testing on subsets of data, specific scenarios, or favorable conditions without stating that restriction. A model that achieves 95% accuracy on easy cases and 60% on hard cases is not a 95% accurate model.</w:t>
      </w:r>
    </w:p>
    <w:p w14:paraId="5979349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Inappropriate baselines:</w:t>
      </w:r>
      <w:r w:rsidRPr="00C36F5A">
        <w:rPr>
          <w:rFonts w:ascii="Georgia" w:eastAsia="Times New Roman" w:hAnsi="Georgia" w:cs="Times New Roman"/>
          <w:kern w:val="0"/>
          <w:lang w:val="en-US" w:eastAsia="en-US"/>
          <w14:ligatures w14:val="none"/>
        </w:rPr>
        <w:t xml:space="preserve"> Comparing to weak, outdated, or deliberately misconfigured baselines. Your comparison should be to the current best available approach, correctly implemented.</w:t>
      </w:r>
    </w:p>
    <w:p w14:paraId="19E4454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Metric selection:</w:t>
      </w:r>
      <w:r w:rsidRPr="00C36F5A">
        <w:rPr>
          <w:rFonts w:ascii="Georgia" w:eastAsia="Times New Roman" w:hAnsi="Georgia" w:cs="Times New Roman"/>
          <w:kern w:val="0"/>
          <w:lang w:val="en-US" w:eastAsia="en-US"/>
          <w14:ligatures w14:val="none"/>
        </w:rPr>
        <w:t xml:space="preserve"> Accuracy alone is almost never sufficient. For classification: precision, recall, F1, AUC-ROC. For tasks with class imbalance: focus on minority class performance. For regression: RMSE, MAE, and residual analysis. The metrics must connect to what matters in the actual application.</w:t>
      </w:r>
    </w:p>
    <w:p w14:paraId="6541766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proper ML thesis workflow:</w:t>
      </w:r>
    </w:p>
    <w:p w14:paraId="1B68123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Define the problem precisely — what input, what output, what the model is expected to learn, what constitutes good performance and why.</w:t>
      </w:r>
    </w:p>
    <w:p w14:paraId="028F24F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Literature review of existing approaches — what has been tried, what have been the limitations?</w:t>
      </w:r>
    </w:p>
    <w:p w14:paraId="488ADE6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Dataset description and analysis — where does the data come from, what are its characteristics, what biases might it contain, how was the train/validation/test split created and why?</w:t>
      </w:r>
    </w:p>
    <w:p w14:paraId="128386E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Model design and justification — what architecture, what training procedure, and why, connected to the research question?</w:t>
      </w:r>
    </w:p>
    <w:p w14:paraId="5ADB99E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Experimental protocol pre-specification — how will you evaluate, what comparisons will you make, what statistical tests will you use for performance differences? This must be decided before results are generated.</w:t>
      </w:r>
    </w:p>
    <w:p w14:paraId="35ABCCB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Results with complete reporting — not just best performance but variance across runs, performance on different data subsets, comparison across all baseline methods.</w:t>
      </w:r>
    </w:p>
    <w:p w14:paraId="1AD88EB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Analysis of failures — where does your model fail? Understanding failure modes is often more scientifically interesting than overall performance numbers.</w:t>
      </w:r>
    </w:p>
    <w:p w14:paraId="00E822AE"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29F192F">
          <v:rect id="_x0000_i1047" style="width:0;height:1.5pt" o:hralign="center" o:hrstd="t" o:hr="t" fillcolor="#a0a0a0" stroked="f"/>
        </w:pict>
      </w:r>
    </w:p>
    <w:p w14:paraId="64872E06" w14:textId="59E1C1C2" w:rsidR="00022192" w:rsidRPr="00C36F5A" w:rsidRDefault="00022192" w:rsidP="008F03B1">
      <w:pPr>
        <w:pStyle w:val="Heading3"/>
        <w:spacing w:line="360" w:lineRule="auto"/>
        <w:rPr>
          <w:rFonts w:ascii="Georgia" w:eastAsia="Times New Roman" w:hAnsi="Georgia"/>
          <w:lang w:val="en-US" w:eastAsia="en-US"/>
        </w:rPr>
      </w:pPr>
      <w:bookmarkStart w:id="52" w:name="_Toc230985081"/>
      <w:r w:rsidRPr="00C36F5A">
        <w:rPr>
          <w:rFonts w:ascii="Georgia" w:eastAsia="Times New Roman" w:hAnsi="Georgia"/>
          <w:lang w:val="en-US" w:eastAsia="en-US"/>
        </w:rPr>
        <w:t>Data Analysis</w:t>
      </w:r>
      <w:bookmarkEnd w:id="52"/>
    </w:p>
    <w:p w14:paraId="30FD7A9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Data analysis is where many technically competent researchers make fundamental errors, not in the mechanics of statistics, but in the logic of what statistics can tell you.</w:t>
      </w:r>
    </w:p>
    <w:p w14:paraId="0754D31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logic before the numbers:</w:t>
      </w:r>
    </w:p>
    <w:p w14:paraId="5C31EF5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Before running any analysis, you must know: what question does this analysis answer? What result would support my hypothesis? What result would challenge it? What results are ambiguous? What alternative explanations remain even if results come out as predicted?</w:t>
      </w:r>
    </w:p>
    <w:p w14:paraId="02B7D75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Running analyses without this prior specification is data dredging — searching through possible analyses until you find results that tell a story. This produces false positives at high rates and, even when results happen to be real, the analysis has not been properly confirmatory.</w:t>
      </w:r>
    </w:p>
    <w:p w14:paraId="61CCEC4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Descriptive before inferential:</w:t>
      </w:r>
    </w:p>
    <w:p w14:paraId="0D928C6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Always examine your data descriptively before running inferential statistics. Look at distributions. Calculate means, standard deviations, and range for continuous variables. Look at frequencies for categorical variables. Visualize everything.</w:t>
      </w:r>
    </w:p>
    <w:p w14:paraId="4A207BD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Reasons: You will find data entry errors you otherwise miss. You will find violations of statistical assumptions before you've committed to an analysis. You will find unexpected patterns that are scientifically interesting. You will understand your data, rather than just processing it.</w:t>
      </w:r>
    </w:p>
    <w:p w14:paraId="5B3BEB0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Effect sizes matter as much as significance:</w:t>
      </w:r>
    </w:p>
    <w:p w14:paraId="24B54CE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Statistical significance tells you whether an effect is likely real (not produced by chance given your sample size). Effect size tells you how large the effect is. A statistically significant effect can be trivially small. A non-significant effect in a small sample might be large.</w:t>
      </w:r>
    </w:p>
    <w:p w14:paraId="5A542B6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Report effect sizes always: Cohen's d for mean differences, r or r² for correlations, odds ratios for binary outcomes. Interpret them in context — a small effect in a large population can be more important than a large effect in a tiny niche.</w:t>
      </w:r>
    </w:p>
    <w:p w14:paraId="6A13224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Multiple comparisons:</w:t>
      </w:r>
    </w:p>
    <w:p w14:paraId="7B16FFA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If you run 20 statistical tests and accept p &lt; 0.05 as significant, you expect 1 false positive by chance alone, even if all null hypotheses are true. This is the multiple comparisons problem. Every field has conventional corrections </w:t>
      </w:r>
      <w:r w:rsidRPr="00C36F5A">
        <w:rPr>
          <w:rFonts w:ascii="Georgia" w:eastAsia="Times New Roman" w:hAnsi="Georgia" w:cs="Times New Roman"/>
          <w:kern w:val="0"/>
          <w:lang w:val="en-US" w:eastAsia="en-US"/>
          <w14:ligatures w14:val="none"/>
        </w:rPr>
        <w:lastRenderedPageBreak/>
        <w:t>(Bonferroni, Benjamini-Hochberg, etc.). Apply them, and report unadjusted and adjusted p-values.</w:t>
      </w:r>
    </w:p>
    <w:p w14:paraId="3C5A2E7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More importantly: prespecify your primary analyses and treat secondary analyses as exploratory. Exploratory findings are not confirmatory evidence — they generate hypotheses for future testing.</w:t>
      </w:r>
    </w:p>
    <w:p w14:paraId="6AB556A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Assumptions checking:</w:t>
      </w:r>
    </w:p>
    <w:p w14:paraId="49CB4E0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statistical test makes assumptions about the data. Parametric tests assume normal distribution, homogeneity of variance, independence of observations. Violating these assumptions invalidates the test's p-values.</w:t>
      </w:r>
    </w:p>
    <w:p w14:paraId="177DC70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Check your assumptions before running tests. Report what checks you ran. If assumptions are violated, use robust alternatives or non-parametric tests.</w:t>
      </w:r>
    </w:p>
    <w:p w14:paraId="4F481E05"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7C95CEAD">
          <v:rect id="_x0000_i1048" style="width:0;height:1.5pt" o:hralign="center" o:hrstd="t" o:hr="t" fillcolor="#a0a0a0" stroked="f"/>
        </w:pict>
      </w:r>
    </w:p>
    <w:p w14:paraId="1CB4898C" w14:textId="794D5F51" w:rsidR="00022192" w:rsidRPr="00C36F5A" w:rsidRDefault="00022192" w:rsidP="008F03B1">
      <w:pPr>
        <w:pStyle w:val="Heading3"/>
        <w:spacing w:line="360" w:lineRule="auto"/>
        <w:rPr>
          <w:rFonts w:ascii="Georgia" w:eastAsia="Times New Roman" w:hAnsi="Georgia"/>
          <w:lang w:val="en-US" w:eastAsia="en-US"/>
        </w:rPr>
      </w:pPr>
      <w:bookmarkStart w:id="53" w:name="_Toc230985082"/>
      <w:r w:rsidRPr="00C36F5A">
        <w:rPr>
          <w:rFonts w:ascii="Georgia" w:eastAsia="Times New Roman" w:hAnsi="Georgia"/>
          <w:lang w:val="en-US" w:eastAsia="en-US"/>
        </w:rPr>
        <w:t>Result Interpretation</w:t>
      </w:r>
      <w:bookmarkEnd w:id="53"/>
    </w:p>
    <w:p w14:paraId="550D90A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Interpreting results is where research becomes scholarship. The numbers don't interpret themselves. You interpret them, and the interpretation must be as rigorous as the analysis.</w:t>
      </w:r>
    </w:p>
    <w:p w14:paraId="0472695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interpretation hierarchy:</w:t>
      </w:r>
    </w:p>
    <w:p w14:paraId="344054A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Level 1 — What did you find? Describe the results factually. No interpretation yet.</w:t>
      </w:r>
    </w:p>
    <w:p w14:paraId="22FC2B9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Level 2 — What do these findings mean within your study? What do they tell you about your research questions and hypotheses?</w:t>
      </w:r>
    </w:p>
    <w:p w14:paraId="3F20033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Level 3 — How do these findings relate to existing literature? Do they replicate, extend, contradict, or refine previous findings?</w:t>
      </w:r>
    </w:p>
    <w:p w14:paraId="4A27140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Level 4 — What theoretical implications do these findings have? What do they tell us about the framework within which you've been working?</w:t>
      </w:r>
    </w:p>
    <w:p w14:paraId="5838A80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Level 5 — What practical implications follow? What should practitioners do differently in light of this?</w:t>
      </w:r>
    </w:p>
    <w:p w14:paraId="10934A6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Most student thesis discussion sections operate at levels 1-2 and skip to level 5. Levels 3 and 4 are where the intellectual value is. This is where your findings enter the conversation with the field.</w:t>
      </w:r>
    </w:p>
    <w:p w14:paraId="7D99D87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alternative explanation requirement:</w:t>
      </w:r>
    </w:p>
    <w:p w14:paraId="1212038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every major finding, you must address the most plausible alternative explanations. "Result X supports hypothesis H" is not sufficient. "Result X is consistent with hypothesis H. Three alternative explanations are A, B, and C. I can rule out A because of [evidence]. I can partially rule out B because of [evidence], though it remains a limitation. C cannot be ruled out with the current design, which is why future work should..." — this is rigorous interpretation.</w:t>
      </w:r>
    </w:p>
    <w:p w14:paraId="581F2C9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Calibration of confidence language:</w:t>
      </w:r>
    </w:p>
    <w:p w14:paraId="3EFE53B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Use language that reflects your actual confidence level:</w:t>
      </w:r>
    </w:p>
    <w:p w14:paraId="3DDDF8B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Overconfident: "This proves that..." / "This demonstrates conclusively..." / "This shows..."</w:t>
      </w:r>
    </w:p>
    <w:p w14:paraId="079BFDB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Calibrated: "These findings are consistent with..." / "This provides evidence for..." / "These results suggest that..."</w:t>
      </w:r>
    </w:p>
    <w:p w14:paraId="06604E6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Under-confident (also wrong): "This might possibly suggest that perhaps..."</w:t>
      </w:r>
    </w:p>
    <w:p w14:paraId="37ABF2B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Match your language to your evidence. One study rarely proves. Multiple converging lines of evidence demonstrate. Single studies provide evidence or suggest.</w:t>
      </w:r>
    </w:p>
    <w:p w14:paraId="5A8A827C"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lastRenderedPageBreak/>
        <w:pict w14:anchorId="1A26C24E">
          <v:rect id="_x0000_i1049" style="width:0;height:1.5pt" o:hralign="center" o:hrstd="t" o:hr="t" fillcolor="#a0a0a0" stroked="f"/>
        </w:pict>
      </w:r>
    </w:p>
    <w:p w14:paraId="0EBCB780" w14:textId="77777777" w:rsidR="00022192" w:rsidRPr="00C36F5A" w:rsidRDefault="00022192" w:rsidP="006C7ACA">
      <w:pPr>
        <w:pStyle w:val="Heading2"/>
        <w:spacing w:line="360" w:lineRule="auto"/>
        <w:jc w:val="center"/>
        <w:rPr>
          <w:rFonts w:ascii="Georgia" w:eastAsia="Times New Roman" w:hAnsi="Georgia"/>
          <w:lang w:val="en-US" w:eastAsia="en-US"/>
        </w:rPr>
      </w:pPr>
      <w:bookmarkStart w:id="54" w:name="_Toc230985083"/>
      <w:r w:rsidRPr="00C36F5A">
        <w:rPr>
          <w:rFonts w:ascii="Georgia" w:eastAsia="Times New Roman" w:hAnsi="Georgia"/>
          <w:lang w:val="en-US" w:eastAsia="en-US"/>
        </w:rPr>
        <w:t>PART THREE: THE WRITING SYSTEM</w:t>
      </w:r>
      <w:bookmarkEnd w:id="54"/>
    </w:p>
    <w:p w14:paraId="78D864EA"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BF8DCC3">
          <v:rect id="_x0000_i1050" style="width:0;height:1.5pt" o:hralign="center" o:hrstd="t" o:hr="t" fillcolor="#a0a0a0" stroked="f"/>
        </w:pict>
      </w:r>
    </w:p>
    <w:p w14:paraId="20A466C9" w14:textId="078B3177" w:rsidR="00022192" w:rsidRPr="00C36F5A" w:rsidRDefault="00022192" w:rsidP="008F03B1">
      <w:pPr>
        <w:pStyle w:val="Heading3"/>
        <w:spacing w:line="360" w:lineRule="auto"/>
        <w:rPr>
          <w:rFonts w:ascii="Georgia" w:eastAsia="Times New Roman" w:hAnsi="Georgia"/>
          <w:lang w:val="en-US" w:eastAsia="en-US"/>
        </w:rPr>
      </w:pPr>
      <w:bookmarkStart w:id="55" w:name="_Toc230985084"/>
      <w:r w:rsidRPr="00C36F5A">
        <w:rPr>
          <w:rFonts w:ascii="Georgia" w:eastAsia="Times New Roman" w:hAnsi="Georgia"/>
          <w:lang w:val="en-US" w:eastAsia="en-US"/>
        </w:rPr>
        <w:t>Thesis Writing Mastery</w:t>
      </w:r>
      <w:bookmarkEnd w:id="55"/>
    </w:p>
    <w:p w14:paraId="5E07F79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Thesis writing is not something that happens after the research is done. Thinking and writing are inseparable. Writing forces clarity that thinking alone doesn't achieve.</w:t>
      </w:r>
    </w:p>
    <w:p w14:paraId="72B191F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core writing principle for thesis work: every sentence earns its place.</w:t>
      </w:r>
    </w:p>
    <w:p w14:paraId="2139F9E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thesis is not a record of your journey. It is an argument. You don't include things because you did them or because you found them interesting. You include them because they serve the argument. This is a completely different writing orientation than most students have.</w:t>
      </w:r>
    </w:p>
    <w:p w14:paraId="4835549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chapter architecture:</w:t>
      </w:r>
    </w:p>
    <w:p w14:paraId="40FBACE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well-structured thesis chapter has this skeleton:</w:t>
      </w:r>
    </w:p>
    <w:p w14:paraId="1224F7A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Opening: State what this chapter does and how it serves the overall thesis argument. (Not "In this chapter, I will..." — "This chapter establishes X, which is necessary for the argument that Y.")</w:t>
      </w:r>
    </w:p>
    <w:p w14:paraId="2F3DA46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Body: The intellectual content, organized by argument structure, not by chronology of how you learned it.</w:t>
      </w:r>
    </w:p>
    <w:p w14:paraId="6AD9AC8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Closing: Summarize what this chapter has established and make explicit the bridge to the next chapter.</w:t>
      </w:r>
    </w:p>
    <w:p w14:paraId="3BBBD8E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 chapter-opening and chapter-closing are where most student theses are weakest. They are treated as optional niceties. They are in fact the connective tissue of your argument.</w:t>
      </w:r>
    </w:p>
    <w:p w14:paraId="307E1D4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Writing workflow:</w:t>
      </w:r>
    </w:p>
    <w:p w14:paraId="7135AEB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Write zero drafts first. Not first drafts — zero drafts. A zero draft is ugly, incomplete, and not intended for any reader. It is thinking on paper. You write it to figure out what you think, not to communicate what you think. This removes the performance anxiety from early writing.</w:t>
      </w:r>
    </w:p>
    <w:p w14:paraId="337D7E3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Then write a first draft for argument, not for prose. Get the structure right. Get the logic right. Get the evidence in the right place. Don't edit sentences while you're building paragraphs.</w:t>
      </w:r>
    </w:p>
    <w:p w14:paraId="70602A6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Then revise for clarity. Now you work on prose. Clear writing almost always requires shorter sentences, simpler words, and more concrete examples than first drafts contain.</w:t>
      </w:r>
    </w:p>
    <w:p w14:paraId="34474EC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Then revise for precision. Check every claim against your evidence. Check every citation. Check every number.</w:t>
      </w:r>
    </w:p>
    <w:p w14:paraId="2EA67D0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Then revise for coherence. Read it as a reader who doesn't know your argument. Does it build? Does each paragraph connect to the next? Does each chapter connect to the next?</w:t>
      </w:r>
    </w:p>
    <w:p w14:paraId="4416CFE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reverse outline:</w:t>
      </w:r>
    </w:p>
    <w:p w14:paraId="3A33B04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After writing a draft, produce a reverse outline: write one sentence summarizing what each paragraph actually does (not what you intended it to do). If you cannot write that sentence, the paragraph lacks a clear purpose. If two adjacent paragraphs have the same purpose, one is redundant. If the sequence of purposes doesn't follow logical order, your structure needs revision.</w:t>
      </w:r>
    </w:p>
    <w:p w14:paraId="6BFDA2C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This is the single most effective editing technique for research writing.</w:t>
      </w:r>
    </w:p>
    <w:p w14:paraId="7C5B6F9B"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753A080B">
          <v:rect id="_x0000_i1051" style="width:0;height:1.5pt" o:hralign="center" o:hrstd="t" o:hr="t" fillcolor="#a0a0a0" stroked="f"/>
        </w:pict>
      </w:r>
    </w:p>
    <w:p w14:paraId="5AD5851E" w14:textId="5A931FCA" w:rsidR="00022192" w:rsidRPr="00C36F5A" w:rsidRDefault="00022192" w:rsidP="008F03B1">
      <w:pPr>
        <w:pStyle w:val="Heading3"/>
        <w:spacing w:line="360" w:lineRule="auto"/>
        <w:rPr>
          <w:rFonts w:ascii="Georgia" w:eastAsia="Times New Roman" w:hAnsi="Georgia"/>
          <w:lang w:val="en-US" w:eastAsia="en-US"/>
        </w:rPr>
      </w:pPr>
      <w:bookmarkStart w:id="56" w:name="_Toc230985085"/>
      <w:r w:rsidRPr="00C36F5A">
        <w:rPr>
          <w:rFonts w:ascii="Georgia" w:eastAsia="Times New Roman" w:hAnsi="Georgia"/>
          <w:lang w:val="en-US" w:eastAsia="en-US"/>
        </w:rPr>
        <w:t>Academic Writing</w:t>
      </w:r>
      <w:bookmarkEnd w:id="56"/>
    </w:p>
    <w:p w14:paraId="4C60BAD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Academic writing has conventions that exist for reasons, and conventions that exist only because they always have. Knowing the difference lets you follow the ones that matter and write with more clarity than the typical academic paper.</w:t>
      </w:r>
    </w:p>
    <w:p w14:paraId="35EBEBD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conventions that exist for reasons:</w:t>
      </w:r>
    </w:p>
    <w:p w14:paraId="36C3AA5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Hedging language:</w:t>
      </w:r>
      <w:r w:rsidRPr="00C36F5A">
        <w:rPr>
          <w:rFonts w:ascii="Georgia" w:eastAsia="Times New Roman" w:hAnsi="Georgia" w:cs="Times New Roman"/>
          <w:kern w:val="0"/>
          <w:lang w:val="en-US" w:eastAsia="en-US"/>
          <w14:ligatures w14:val="none"/>
        </w:rPr>
        <w:t xml:space="preserve"> "These findings suggest..." rather than "This proves..." Hedging is not weakness — it is calibrated confidence. Science is probabilistic. Language should reflect that.</w:t>
      </w:r>
    </w:p>
    <w:p w14:paraId="0B6AA28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Citation:</w:t>
      </w:r>
      <w:r w:rsidRPr="00C36F5A">
        <w:rPr>
          <w:rFonts w:ascii="Georgia" w:eastAsia="Times New Roman" w:hAnsi="Georgia" w:cs="Times New Roman"/>
          <w:kern w:val="0"/>
          <w:lang w:val="en-US" w:eastAsia="en-US"/>
          <w14:ligatures w14:val="none"/>
        </w:rPr>
        <w:t xml:space="preserve"> Every claim that isn't your original contribution must be attributed. This is intellectual honesty, not bureaucracy.</w:t>
      </w:r>
    </w:p>
    <w:p w14:paraId="14E9BD2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Explicit structure signaling:</w:t>
      </w:r>
      <w:r w:rsidRPr="00C36F5A">
        <w:rPr>
          <w:rFonts w:ascii="Georgia" w:eastAsia="Times New Roman" w:hAnsi="Georgia" w:cs="Times New Roman"/>
          <w:kern w:val="0"/>
          <w:lang w:val="en-US" w:eastAsia="en-US"/>
          <w14:ligatures w14:val="none"/>
        </w:rPr>
        <w:t xml:space="preserve"> Telling the reader where you're going before you go there, and summarizing where you've been before moving on. Academic readers are busy. Signposting is courtesy, not condescension.</w:t>
      </w:r>
    </w:p>
    <w:p w14:paraId="66097BA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Methods transparency:</w:t>
      </w:r>
      <w:r w:rsidRPr="00C36F5A">
        <w:rPr>
          <w:rFonts w:ascii="Georgia" w:eastAsia="Times New Roman" w:hAnsi="Georgia" w:cs="Times New Roman"/>
          <w:kern w:val="0"/>
          <w:lang w:val="en-US" w:eastAsia="en-US"/>
          <w14:ligatures w14:val="none"/>
        </w:rPr>
        <w:t xml:space="preserve"> Describe procedures in enough detail that another researcher could replicate your work. This is the reproducibility requirement, not a writing style preference.</w:t>
      </w:r>
    </w:p>
    <w:p w14:paraId="14D94EE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conventions that exist only by inertia:</w:t>
      </w:r>
    </w:p>
    <w:p w14:paraId="6FB56F6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Passive voice throughout:</w:t>
      </w:r>
      <w:r w:rsidRPr="00C36F5A">
        <w:rPr>
          <w:rFonts w:ascii="Georgia" w:eastAsia="Times New Roman" w:hAnsi="Georgia" w:cs="Times New Roman"/>
          <w:kern w:val="0"/>
          <w:lang w:val="en-US" w:eastAsia="en-US"/>
          <w14:ligatures w14:val="none"/>
        </w:rPr>
        <w:t xml:space="preserve"> "Data were collected" rather than "I collected data." The passive was historically preferred because it sounded objective. It doesn't produce objectivity — it obscures agency and often produces wordier, less clear sentences. Use active voice unless there's a specific reason for passive. Check your institution's preferences.</w:t>
      </w:r>
    </w:p>
    <w:p w14:paraId="1E7EA63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Avoiding first person:</w:t>
      </w:r>
      <w:r w:rsidRPr="00C36F5A">
        <w:rPr>
          <w:rFonts w:ascii="Georgia" w:eastAsia="Times New Roman" w:hAnsi="Georgia" w:cs="Times New Roman"/>
          <w:kern w:val="0"/>
          <w:lang w:val="en-US" w:eastAsia="en-US"/>
          <w14:ligatures w14:val="none"/>
        </w:rPr>
        <w:t xml:space="preserve"> Increasingly relaxed in most fields. First person is clearer in many contexts.</w:t>
      </w:r>
    </w:p>
    <w:p w14:paraId="7BBA8A6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Very long sentences:</w:t>
      </w:r>
      <w:r w:rsidRPr="00C36F5A">
        <w:rPr>
          <w:rFonts w:ascii="Georgia" w:eastAsia="Times New Roman" w:hAnsi="Georgia" w:cs="Times New Roman"/>
          <w:kern w:val="0"/>
          <w:lang w:val="en-US" w:eastAsia="en-US"/>
          <w14:ligatures w14:val="none"/>
        </w:rPr>
        <w:t xml:space="preserve"> Not a requirement. Long sentences often arise from difficulty in thinking through complex ideas. When you understand something clearly, you can usually express it simply.</w:t>
      </w:r>
    </w:p>
    <w:p w14:paraId="3E5D75A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readable academic writing formula:</w:t>
      </w:r>
    </w:p>
    <w:p w14:paraId="2276690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Lead with the main point, then support it. Not: extensive background, then evidence, then the point buried at the end. The main point first, then support. This is harder to write but far easier to read.</w:t>
      </w:r>
    </w:p>
    <w:p w14:paraId="33A8B6B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One paragraph, one idea. A paragraph break is a signal that you've moved to a new idea. If a paragraph contains three distinct ideas, it should be three paragraphs.</w:t>
      </w:r>
    </w:p>
    <w:p w14:paraId="6A77788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Active verbs over noun chains. "The implementation of the algorithm enables the detection of anomalies"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"The algorithm detects anomalies." The noun-chain version is the product of not quite knowing what you want to say. The active version is what you mean.</w:t>
      </w:r>
    </w:p>
    <w:p w14:paraId="0456D2C5"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4E537AB7">
          <v:rect id="_x0000_i1052" style="width:0;height:1.5pt" o:hralign="center" o:hrstd="t" o:hr="t" fillcolor="#a0a0a0" stroked="f"/>
        </w:pict>
      </w:r>
    </w:p>
    <w:p w14:paraId="11E0843E" w14:textId="2472C6F7" w:rsidR="00022192" w:rsidRPr="00C36F5A" w:rsidRDefault="00022192" w:rsidP="008F03B1">
      <w:pPr>
        <w:pStyle w:val="Heading3"/>
        <w:spacing w:line="360" w:lineRule="auto"/>
        <w:rPr>
          <w:rFonts w:ascii="Georgia" w:eastAsia="Times New Roman" w:hAnsi="Georgia"/>
          <w:lang w:val="en-US" w:eastAsia="en-US"/>
        </w:rPr>
      </w:pPr>
      <w:bookmarkStart w:id="57" w:name="_Toc230985086"/>
      <w:r w:rsidRPr="00C36F5A">
        <w:rPr>
          <w:rFonts w:ascii="Georgia" w:eastAsia="Times New Roman" w:hAnsi="Georgia"/>
          <w:lang w:val="en-US" w:eastAsia="en-US"/>
        </w:rPr>
        <w:t>Citation Ethics</w:t>
      </w:r>
      <w:bookmarkEnd w:id="57"/>
    </w:p>
    <w:p w14:paraId="6D3E0C9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Citation is not administrative bookkeeping. It is the ethical and intellectual foundation of cumulative knowledge production.</w:t>
      </w:r>
    </w:p>
    <w:p w14:paraId="00762DC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Why citation matters intellectually:</w:t>
      </w:r>
    </w:p>
    <w:p w14:paraId="50C6662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When you cite a paper, you're doing two things. You're telling the reader: "This claim is not my original thought — it comes from here, and you can verify and trace it." And you're saying: "This prior work is part of the intellectual lineage of my contribution."</w:t>
      </w:r>
    </w:p>
    <w:p w14:paraId="66490D7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 integrity of the scientific literature depends on citations being accurate, complete, and honest.</w:t>
      </w:r>
    </w:p>
    <w:p w14:paraId="1B95FE0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What constitutes citation ethics violations:</w:t>
      </w:r>
    </w:p>
    <w:p w14:paraId="643FE33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Misrepresentation:</w:t>
      </w:r>
      <w:r w:rsidRPr="00C36F5A">
        <w:rPr>
          <w:rFonts w:ascii="Georgia" w:eastAsia="Times New Roman" w:hAnsi="Georgia" w:cs="Times New Roman"/>
          <w:kern w:val="0"/>
          <w:lang w:val="en-US" w:eastAsia="en-US"/>
          <w14:ligatures w14:val="none"/>
        </w:rPr>
        <w:t xml:space="preserve"> Citing a paper as saying something it doesn't say. This can be deliberate (dishonest) or careless (incompetent). Both are serious. Before citing any paper for a specific claim, verify that the paper actually makes that claim.</w:t>
      </w:r>
    </w:p>
    <w:p w14:paraId="01FC41B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Selective citation:</w:t>
      </w:r>
      <w:r w:rsidRPr="00C36F5A">
        <w:rPr>
          <w:rFonts w:ascii="Georgia" w:eastAsia="Times New Roman" w:hAnsi="Georgia" w:cs="Times New Roman"/>
          <w:kern w:val="0"/>
          <w:lang w:val="en-US" w:eastAsia="en-US"/>
          <w14:ligatures w14:val="none"/>
        </w:rPr>
        <w:t xml:space="preserve"> Citing only papers that support your view while ignoring papers that challenge it. This is among the most common forms of academic dishonesty because it looks like normal citation practice. If you are aware of papers that challenge your argument, you must engage with them.</w:t>
      </w:r>
    </w:p>
    <w:p w14:paraId="4572050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Self-citation inflation:</w:t>
      </w:r>
      <w:r w:rsidRPr="00C36F5A">
        <w:rPr>
          <w:rFonts w:ascii="Georgia" w:eastAsia="Times New Roman" w:hAnsi="Georgia" w:cs="Times New Roman"/>
          <w:kern w:val="0"/>
          <w:lang w:val="en-US" w:eastAsia="en-US"/>
          <w14:ligatures w14:val="none"/>
        </w:rPr>
        <w:t xml:space="preserve"> Citing your own previous work disproportionately to boost your citation count. Legitimate self-citation exists — you genuinely build on prior work. But citing yourself strategically rather than substantively is dishonest.</w:t>
      </w:r>
    </w:p>
    <w:p w14:paraId="4238184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Citation without reading:</w:t>
      </w:r>
      <w:r w:rsidRPr="00C36F5A">
        <w:rPr>
          <w:rFonts w:ascii="Georgia" w:eastAsia="Times New Roman" w:hAnsi="Georgia" w:cs="Times New Roman"/>
          <w:kern w:val="0"/>
          <w:lang w:val="en-US" w:eastAsia="en-US"/>
          <w14:ligatures w14:val="none"/>
        </w:rPr>
        <w:t xml:space="preserve"> Citing a paper based on another paper's description of it. The original paper may be misrepresented in the secondary source. You take on responsibility for the accuracy of your citations only if you've read them.</w:t>
      </w:r>
    </w:p>
    <w:p w14:paraId="7D07CC0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Ghost citation:</w:t>
      </w:r>
      <w:r w:rsidRPr="00C36F5A">
        <w:rPr>
          <w:rFonts w:ascii="Georgia" w:eastAsia="Times New Roman" w:hAnsi="Georgia" w:cs="Times New Roman"/>
          <w:kern w:val="0"/>
          <w:lang w:val="en-US" w:eastAsia="en-US"/>
          <w14:ligatures w14:val="none"/>
        </w:rPr>
        <w:t xml:space="preserve"> Including a citation that doesn't actually support the claim it's attached to, inserted to create an appearance of evidential support.</w:t>
      </w:r>
    </w:p>
    <w:p w14:paraId="2F2C2FBF"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7397ADE5">
          <v:rect id="_x0000_i1053" style="width:0;height:1.5pt" o:hralign="center" o:hrstd="t" o:hr="t" fillcolor="#a0a0a0" stroked="f"/>
        </w:pict>
      </w:r>
    </w:p>
    <w:p w14:paraId="4D307333" w14:textId="20A2DDD4" w:rsidR="00022192" w:rsidRPr="00C36F5A" w:rsidRDefault="00022192" w:rsidP="008F03B1">
      <w:pPr>
        <w:pStyle w:val="Heading3"/>
        <w:spacing w:line="360" w:lineRule="auto"/>
        <w:rPr>
          <w:rFonts w:ascii="Georgia" w:eastAsia="Times New Roman" w:hAnsi="Georgia"/>
          <w:lang w:val="en-US" w:eastAsia="en-US"/>
        </w:rPr>
      </w:pPr>
      <w:bookmarkStart w:id="58" w:name="_Toc230985087"/>
      <w:r w:rsidRPr="00C36F5A">
        <w:rPr>
          <w:rFonts w:ascii="Georgia" w:eastAsia="Times New Roman" w:hAnsi="Georgia"/>
          <w:lang w:val="en-US" w:eastAsia="en-US"/>
        </w:rPr>
        <w:t>Plagiarism</w:t>
      </w:r>
      <w:bookmarkEnd w:id="58"/>
    </w:p>
    <w:p w14:paraId="56C049F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Plagiarism is not just copying text. Understanding its full scope prevents accidental violations and reflects genuine scholarly integrity.</w:t>
      </w:r>
    </w:p>
    <w:p w14:paraId="29E150E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Forms of plagiarism:</w:t>
      </w:r>
    </w:p>
    <w:p w14:paraId="43EAA50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Verbatim plagiarism:</w:t>
      </w:r>
      <w:r w:rsidRPr="00C36F5A">
        <w:rPr>
          <w:rFonts w:ascii="Georgia" w:eastAsia="Times New Roman" w:hAnsi="Georgia" w:cs="Times New Roman"/>
          <w:kern w:val="0"/>
          <w:lang w:val="en-US" w:eastAsia="en-US"/>
          <w14:ligatures w14:val="none"/>
        </w:rPr>
        <w:t xml:space="preserve"> Copying text without quotation marks and citation. The obvious form. Plagiarism detection software catches this.</w:t>
      </w:r>
    </w:p>
    <w:p w14:paraId="1BC922C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Mosaic plagiarism:</w:t>
      </w:r>
      <w:r w:rsidRPr="00C36F5A">
        <w:rPr>
          <w:rFonts w:ascii="Georgia" w:eastAsia="Times New Roman" w:hAnsi="Georgia" w:cs="Times New Roman"/>
          <w:kern w:val="0"/>
          <w:lang w:val="en-US" w:eastAsia="en-US"/>
          <w14:ligatures w14:val="none"/>
        </w:rPr>
        <w:t xml:space="preserve"> Paraphrasing closely — changing some words but keeping the sentence structure and argument flow without citation. Plagiarism detection software is increasingly good at catching this. More importantly, it's still intellectually dishonest.</w:t>
      </w:r>
    </w:p>
    <w:p w14:paraId="0E4913F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Idea plagiarism:</w:t>
      </w:r>
      <w:r w:rsidRPr="00C36F5A">
        <w:rPr>
          <w:rFonts w:ascii="Georgia" w:eastAsia="Times New Roman" w:hAnsi="Georgia" w:cs="Times New Roman"/>
          <w:kern w:val="0"/>
          <w:lang w:val="en-US" w:eastAsia="en-US"/>
          <w14:ligatures w14:val="none"/>
        </w:rPr>
        <w:t xml:space="preserve"> Taking someone else's original idea, framework, or argument and presenting it as your own, even when expressed in entirely different words. This is harder to detect but equally dishonest. If you derived an argument from reading someone else's work, cite them.</w:t>
      </w:r>
    </w:p>
    <w:p w14:paraId="248F265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Self-plagiarism:</w:t>
      </w:r>
      <w:r w:rsidRPr="00C36F5A">
        <w:rPr>
          <w:rFonts w:ascii="Georgia" w:eastAsia="Times New Roman" w:hAnsi="Georgia" w:cs="Times New Roman"/>
          <w:kern w:val="0"/>
          <w:lang w:val="en-US" w:eastAsia="en-US"/>
          <w14:ligatures w14:val="none"/>
        </w:rPr>
        <w:t xml:space="preserve"> Submitting your own previously submitted work as new work, without disclosure. In a thesis context, this means reusing substantial portions of your own previously submitted essays, coursework, or other theses without acknowledgment.</w:t>
      </w:r>
    </w:p>
    <w:p w14:paraId="22BDF7D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honest approach:</w:t>
      </w:r>
      <w:r w:rsidRPr="00C36F5A">
        <w:rPr>
          <w:rFonts w:ascii="Georgia" w:eastAsia="Times New Roman" w:hAnsi="Georgia" w:cs="Times New Roman"/>
          <w:kern w:val="0"/>
          <w:lang w:val="en-US" w:eastAsia="en-US"/>
          <w14:ligatures w14:val="none"/>
        </w:rPr>
        <w:t xml:space="preserve"> When in doubt, cite. You cannot overcite (beyond the point of tedium). You can undercite, with serious consequences.</w:t>
      </w:r>
    </w:p>
    <w:p w14:paraId="6CDA146C"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CF72E38">
          <v:rect id="_x0000_i1054" style="width:0;height:1.5pt" o:hralign="center" o:hrstd="t" o:hr="t" fillcolor="#a0a0a0" stroked="f"/>
        </w:pict>
      </w:r>
    </w:p>
    <w:p w14:paraId="054E7637" w14:textId="77777777" w:rsidR="00022192" w:rsidRPr="00C36F5A" w:rsidRDefault="00022192" w:rsidP="006C7ACA">
      <w:pPr>
        <w:pStyle w:val="Heading2"/>
        <w:spacing w:line="360" w:lineRule="auto"/>
        <w:jc w:val="center"/>
        <w:rPr>
          <w:rFonts w:ascii="Georgia" w:eastAsia="Times New Roman" w:hAnsi="Georgia"/>
          <w:lang w:val="en-US" w:eastAsia="en-US"/>
        </w:rPr>
      </w:pPr>
      <w:bookmarkStart w:id="59" w:name="_Toc230985088"/>
      <w:r w:rsidRPr="00C36F5A">
        <w:rPr>
          <w:rFonts w:ascii="Georgia" w:eastAsia="Times New Roman" w:hAnsi="Georgia"/>
          <w:lang w:val="en-US" w:eastAsia="en-US"/>
        </w:rPr>
        <w:t>PART FOUR: THE DEFENSE</w:t>
      </w:r>
      <w:bookmarkEnd w:id="59"/>
    </w:p>
    <w:p w14:paraId="2E19BC93"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1B4CFEB">
          <v:rect id="_x0000_i1055" style="width:0;height:1.5pt" o:hralign="center" o:hrstd="t" o:hr="t" fillcolor="#a0a0a0" stroked="f"/>
        </w:pict>
      </w:r>
    </w:p>
    <w:p w14:paraId="2C642DC4" w14:textId="7190FA62" w:rsidR="00022192" w:rsidRPr="00C36F5A" w:rsidRDefault="00022192" w:rsidP="008F03B1">
      <w:pPr>
        <w:pStyle w:val="Heading3"/>
        <w:spacing w:line="360" w:lineRule="auto"/>
        <w:rPr>
          <w:rFonts w:ascii="Georgia" w:eastAsia="Times New Roman" w:hAnsi="Georgia"/>
          <w:lang w:val="en-US" w:eastAsia="en-US"/>
        </w:rPr>
      </w:pPr>
      <w:bookmarkStart w:id="60" w:name="_Toc230985089"/>
      <w:r w:rsidRPr="00C36F5A">
        <w:rPr>
          <w:rFonts w:ascii="Georgia" w:eastAsia="Times New Roman" w:hAnsi="Georgia"/>
          <w:lang w:val="en-US" w:eastAsia="en-US"/>
        </w:rPr>
        <w:t>Thesis Defense Preparation</w:t>
      </w:r>
      <w:bookmarkEnd w:id="60"/>
    </w:p>
    <w:p w14:paraId="1A3C944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defense is not a formality. It is a genuine intellectual examination, and preparation must treat it as such.</w:t>
      </w:r>
    </w:p>
    <w:p w14:paraId="2111BDC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What the defense actually is:</w:t>
      </w:r>
    </w:p>
    <w:p w14:paraId="40AABF3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It is an oral examination before people who know your field at expert level. Its purpose is to verify that you are the intellectual author of your thesis — that you understand it deeply enough to defend every decision, explain every finding, and acknowledge every limitation honestly.</w:t>
      </w:r>
    </w:p>
    <w:p w14:paraId="717713E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Six to eight weeks before:</w:t>
      </w:r>
    </w:p>
    <w:p w14:paraId="004333C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Re-read your thesis completely, as if you're reading it for the first time. Note every place where you think "a smart reader will question this." These are the points you'll be questioned on.</w:t>
      </w:r>
    </w:p>
    <w:p w14:paraId="2D25147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Prepare a 20-minute presentation of your work: research question, why it matters, what you did, what you found, what it means. This serves multiple functions: it clarifies your own thinking, it provides the opening if requested, and it forces you to be able to state your contribution in under 20 minutes.</w:t>
      </w:r>
    </w:p>
    <w:p w14:paraId="028E9FD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Four weeks before:</w:t>
      </w:r>
    </w:p>
    <w:p w14:paraId="3496494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Conduct mock defenses. Not just with friends — with people who will ask hard questions. Ask them to be adversarial. The questions that are uncomfortable in mock defenses are comfortable in the real defense.</w:t>
      </w:r>
    </w:p>
    <w:p w14:paraId="04860AA8"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Prepare for these question categories:</w:t>
      </w:r>
    </w:p>
    <w:p w14:paraId="25537BB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Contribution questions:</w:t>
      </w:r>
      <w:r w:rsidRPr="00C36F5A">
        <w:rPr>
          <w:rFonts w:ascii="Georgia" w:eastAsia="Times New Roman" w:hAnsi="Georgia" w:cs="Times New Roman"/>
          <w:kern w:val="0"/>
          <w:lang w:val="en-US" w:eastAsia="en-US"/>
          <w14:ligatures w14:val="none"/>
        </w:rPr>
        <w:t xml:space="preserve"> "What is the single most important contribution of this thesis?" "What will someone know after reading your thesis that they didn't know before?" You must answer these without hesitation.</w:t>
      </w:r>
    </w:p>
    <w:p w14:paraId="0EBCF2A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Methodological challenges:</w:t>
      </w:r>
      <w:r w:rsidRPr="00C36F5A">
        <w:rPr>
          <w:rFonts w:ascii="Georgia" w:eastAsia="Times New Roman" w:hAnsi="Georgia" w:cs="Times New Roman"/>
          <w:kern w:val="0"/>
          <w:lang w:val="en-US" w:eastAsia="en-US"/>
          <w14:ligatures w14:val="none"/>
        </w:rPr>
        <w:t xml:space="preserve"> "Why did you choose X method over Y?" "How do you rule out alternative explanation Z?" "What would you do differently if you were starting over?"</w:t>
      </w:r>
    </w:p>
    <w:p w14:paraId="01B65AE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Literature challenges:</w:t>
      </w:r>
      <w:r w:rsidRPr="00C36F5A">
        <w:rPr>
          <w:rFonts w:ascii="Georgia" w:eastAsia="Times New Roman" w:hAnsi="Georgia" w:cs="Times New Roman"/>
          <w:kern w:val="0"/>
          <w:lang w:val="en-US" w:eastAsia="en-US"/>
          <w14:ligatures w14:val="none"/>
        </w:rPr>
        <w:t xml:space="preserve"> "You cite Smith (2018) as supporting X, but that paper actually concluded Y — how do you respond?" Know your literature well enough that you can respond to this rather than being undone by it.</w:t>
      </w:r>
    </w:p>
    <w:p w14:paraId="4BC9D5B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Scope and limitation questions:</w:t>
      </w:r>
      <w:r w:rsidRPr="00C36F5A">
        <w:rPr>
          <w:rFonts w:ascii="Georgia" w:eastAsia="Times New Roman" w:hAnsi="Georgia" w:cs="Times New Roman"/>
          <w:kern w:val="0"/>
          <w:lang w:val="en-US" w:eastAsia="en-US"/>
          <w14:ligatures w14:val="none"/>
        </w:rPr>
        <w:t xml:space="preserve"> "Your findings are based on [specific population] — how do you justify generalizing beyond this?" Know your limitations better than your examiners do.</w:t>
      </w:r>
    </w:p>
    <w:p w14:paraId="19179A4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Implication questions:</w:t>
      </w:r>
      <w:r w:rsidRPr="00C36F5A">
        <w:rPr>
          <w:rFonts w:ascii="Georgia" w:eastAsia="Times New Roman" w:hAnsi="Georgia" w:cs="Times New Roman"/>
          <w:kern w:val="0"/>
          <w:lang w:val="en-US" w:eastAsia="en-US"/>
          <w14:ligatures w14:val="none"/>
        </w:rPr>
        <w:t xml:space="preserve"> "What should practitioners do differently based on your findings?" "What are the next research steps this work suggests?"</w:t>
      </w:r>
    </w:p>
    <w:p w14:paraId="39858DE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On the day:</w:t>
      </w:r>
    </w:p>
    <w:p w14:paraId="53A0912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Bring your thesis, your presentation materials, and any notes you need. Don't memorize answers — understand your work well enough to answer original questions. The difference is visible and important.</w:t>
      </w:r>
    </w:p>
    <w:p w14:paraId="51EE848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When challenged: don't immediately concede and don't become defensive. Think before speaking. "That's an interesting challenge — let me think through it" is a completely acceptable response. "You're right that X is a limitation, and here's why I believe it doesn't invalidate the main contribution" is how you handle a real limitation honestly and confidently.</w:t>
      </w:r>
    </w:p>
    <w:p w14:paraId="465E06D4"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20993F58">
          <v:rect id="_x0000_i1056" style="width:0;height:1.5pt" o:hralign="center" o:hrstd="t" o:hr="t" fillcolor="#a0a0a0" stroked="f"/>
        </w:pict>
      </w:r>
    </w:p>
    <w:p w14:paraId="2038D52D" w14:textId="4520EAC2" w:rsidR="00022192" w:rsidRPr="00C36F5A" w:rsidRDefault="00022192" w:rsidP="008F03B1">
      <w:pPr>
        <w:pStyle w:val="Heading3"/>
        <w:spacing w:line="360" w:lineRule="auto"/>
        <w:rPr>
          <w:rFonts w:ascii="Georgia" w:eastAsia="Times New Roman" w:hAnsi="Georgia"/>
          <w:lang w:val="en-US" w:eastAsia="en-US"/>
        </w:rPr>
      </w:pPr>
      <w:bookmarkStart w:id="61" w:name="_Toc230985090"/>
      <w:r w:rsidRPr="00C36F5A">
        <w:rPr>
          <w:rFonts w:ascii="Georgia" w:eastAsia="Times New Roman" w:hAnsi="Georgia"/>
          <w:lang w:val="en-US" w:eastAsia="en-US"/>
        </w:rPr>
        <w:t>Viva Psychology</w:t>
      </w:r>
      <w:bookmarkEnd w:id="61"/>
    </w:p>
    <w:p w14:paraId="3F56D0E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viva (or defense) is as much a psychological challenge as an intellectual one. Understanding the psychology prevents the most common failure modes.</w:t>
      </w:r>
    </w:p>
    <w:p w14:paraId="0097FDB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imposter syndrome trap:</w:t>
      </w:r>
    </w:p>
    <w:p w14:paraId="61EC1A6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Most candidates feel, walking into the defense, that they are about to be exposed as frauds. This is nearly universal and nearly always wrong. You have spent months or years on this specific topic. You know it better than your examiners do. They know the field broadly; you know your specific question deeply. This is not arrogance — it is accurate.</w:t>
      </w:r>
    </w:p>
    <w:p w14:paraId="39BD0C7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defensiveness trap:</w:t>
      </w:r>
    </w:p>
    <w:p w14:paraId="24937DD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When examiners challenge a decision or finding, many candidates become defensive, treating the challenge as an attack and the defense as a battle to win. This is exactly wrong. Examiners who challenge are doing their job — and a candidate who engages thoughtfully with challenges, acknowledges legitimate limitations, and explains reasoning under pressure demonstrates exactly the intellectual maturity the defense is designed to test.</w:t>
      </w:r>
    </w:p>
    <w:p w14:paraId="494F16F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right orientation: you are a researcher presenting your work to colleagues who are engaged enough to challenge it. The challenge is evidence of engagement, not attack.</w:t>
      </w:r>
    </w:p>
    <w:p w14:paraId="7A31D41A"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concession trap:</w:t>
      </w:r>
    </w:p>
    <w:p w14:paraId="64A2F4B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opposite of defensiveness: when challenged, immediately conceding "you're right, that is a flaw." This is also wrong. Some challenges are genuine limitations. Some are pushback that your work actually handles well. Know the difference. Examine each challenge on its merits rather than reflexively defending or conceding.</w:t>
      </w:r>
    </w:p>
    <w:p w14:paraId="5A93C3E9"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signal that separates strong candidates from weak ones: strong candidates engage with the intellectual content of challenges. Weak candidates respond emotionally — either defensively or deferentially.</w:t>
      </w:r>
    </w:p>
    <w:p w14:paraId="71CFA5E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preparation principle:</w:t>
      </w:r>
    </w:p>
    <w:p w14:paraId="461C43BE"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psychological difficulty of the defense is inversely proportional to how well you know your work. Candidates who have genuinely internalized their thesis — who can explain any section from memory, who know the literature deeply, who have thought through all the limitations — experience the defense as hard but manageable. Candidates who have surface familiarity with their own work experience it as terrifying.</w:t>
      </w:r>
    </w:p>
    <w:p w14:paraId="455FAC1C"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321FC5B2">
          <v:rect id="_x0000_i1057" style="width:0;height:1.5pt" o:hralign="center" o:hrstd="t" o:hr="t" fillcolor="#a0a0a0" stroked="f"/>
        </w:pict>
      </w:r>
    </w:p>
    <w:p w14:paraId="025A9115" w14:textId="269A2CA3" w:rsidR="00022192" w:rsidRPr="00C36F5A" w:rsidRDefault="00022192" w:rsidP="008F03B1">
      <w:pPr>
        <w:pStyle w:val="Heading3"/>
        <w:spacing w:line="360" w:lineRule="auto"/>
        <w:rPr>
          <w:rFonts w:ascii="Georgia" w:eastAsia="Times New Roman" w:hAnsi="Georgia"/>
          <w:lang w:val="en-US" w:eastAsia="en-US"/>
        </w:rPr>
      </w:pPr>
      <w:bookmarkStart w:id="62" w:name="_Toc230985091"/>
      <w:r w:rsidRPr="00C36F5A">
        <w:rPr>
          <w:rFonts w:ascii="Georgia" w:eastAsia="Times New Roman" w:hAnsi="Georgia"/>
          <w:lang w:val="en-US" w:eastAsia="en-US"/>
        </w:rPr>
        <w:lastRenderedPageBreak/>
        <w:t>Publication from Thesis</w:t>
      </w:r>
      <w:bookmarkEnd w:id="62"/>
    </w:p>
    <w:p w14:paraId="677C7D1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Getting published from your thesis is not a bonus — it is how your work enters the permanent record of your field. A thesis that doesn't lead to publication is a thesis that the field never sees.</w:t>
      </w:r>
    </w:p>
    <w:p w14:paraId="2DD89B0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publication mindset:</w:t>
      </w:r>
    </w:p>
    <w:p w14:paraId="69BF3B32"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From the moment you begin thesis work, you should be thinking about which parts are publishable and what form publication would take. This does not compromise your thesis — it sharpens it. Research designed to be publishable is research designed to be precise, rigorous, and contributing clearly enough to survive peer review.</w:t>
      </w:r>
    </w:p>
    <w:p w14:paraId="684ED21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What can be published from a thesis:</w:t>
      </w:r>
    </w:p>
    <w:p w14:paraId="32DEAFE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empirical study (or studies) — your main data-driven chapters. These are typically the core publications.</w:t>
      </w:r>
    </w:p>
    <w:p w14:paraId="240EC17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theoretical or conceptual paper — if your thesis develops a new framework, this can be a standalone contribution.</w:t>
      </w:r>
    </w:p>
    <w:p w14:paraId="652144A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methodological paper — if you developed a new method or significantly improved an existing one.</w:t>
      </w:r>
    </w:p>
    <w:p w14:paraId="4852B02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review paper — if your literature review is systematic and contributes a synthesis that didn't exist before.</w:t>
      </w:r>
    </w:p>
    <w:p w14:paraId="273B9B16"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publication timeline strategy:</w:t>
      </w:r>
    </w:p>
    <w:p w14:paraId="34B95E34"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Ideally, publish before your thesis is submitted. A published paper or accepted manuscript from your thesis is evidence of contribution that no examiner can dispute. It is also professionally important — job applications, grant applications, and academic reputation all depend on publications.</w:t>
      </w:r>
    </w:p>
    <w:p w14:paraId="465FC81B"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Realistic timeline for most fields: submit a paper to a journal 3-6 months before your thesis submission. The review process will take 3-6 months. You may not be published before submission, but you may be under review, which you can state.</w:t>
      </w:r>
    </w:p>
    <w:p w14:paraId="638C9E2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Journal selection:</w:t>
      </w:r>
    </w:p>
    <w:p w14:paraId="249B4E8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Match the scope and quality of your contribution to the scope and quality of the journal. Submitting to a journal where your work is too narrow or incremental wastes time and burns goodwill. Submitting to a journal where your work is genuinely competitive gives you the fastest path to publication with the most appropriate audience.</w:t>
      </w:r>
    </w:p>
    <w:p w14:paraId="7520522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your first paper: aim for a well-regarded specialist journal in your specific subfield rather than the flagship journal of your broad field. The flagship journals (Nature, Science, PNAS, etc.) require contributions of exceptional breadth and significance. A solid, rigorous contribution to a specialist question is better served by a specialist journal.</w:t>
      </w:r>
    </w:p>
    <w:p w14:paraId="73FC9C7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Adapting thesis chapters to papers:</w:t>
      </w:r>
    </w:p>
    <w:p w14:paraId="3D0AD26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Thesis chapters and journal papers are different forms. Thesis chapters are exhaustive. Journal papers are focused. A thesis methodology chapter covers all methodological decisions and justifications. A journal paper's methods section covers what the reader needs to replicate and evaluate — no more.</w:t>
      </w:r>
    </w:p>
    <w:p w14:paraId="63367F2D"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adaptation process: identify the single most important finding and the specific argument around it. Build the paper around that, ruthlessly cutting everything that doesn't serve that focused contribution. What was one chapter in your thesis often becomes one focused paper — sometimes more, rarely less.</w:t>
      </w:r>
    </w:p>
    <w:p w14:paraId="3CB9BF4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Peer review response:</w:t>
      </w:r>
    </w:p>
    <w:p w14:paraId="3CED0AFF"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Rejection is normal. Even strong papers are often rejected from first-choice journals. The question is not whether you receive critical reviews — you will. The question is how you respond.</w:t>
      </w:r>
    </w:p>
    <w:p w14:paraId="6CCBB58C"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Read reviewer comments 24 hours after receiving them, not immediately. The initial emotional reaction to criticism is not the response you want to send.</w:t>
      </w:r>
    </w:p>
    <w:p w14:paraId="5E009EB0"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each reviewer comment, write a response that either: (a) acknowledges the point and explains exactly what you've changed and where, or (b) explains why you respectfully disagree and provides the reasoning. Reviewers are not always right. But they must always be engaged with substantively.</w:t>
      </w:r>
    </w:p>
    <w:p w14:paraId="58D4B641" w14:textId="77777777" w:rsidR="00022192"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07F01662">
          <v:rect id="_x0000_i1058" style="width:0;height:1.5pt" o:hralign="center" o:hrstd="t" o:hr="t" fillcolor="#a0a0a0" stroked="f"/>
        </w:pict>
      </w:r>
    </w:p>
    <w:p w14:paraId="7360C02A" w14:textId="77777777" w:rsidR="00022192" w:rsidRPr="00C36F5A" w:rsidRDefault="00022192" w:rsidP="006C7ACA">
      <w:pPr>
        <w:pStyle w:val="Heading2"/>
        <w:spacing w:line="360" w:lineRule="auto"/>
        <w:jc w:val="center"/>
        <w:rPr>
          <w:rFonts w:ascii="Georgia" w:eastAsia="Times New Roman" w:hAnsi="Georgia"/>
          <w:lang w:val="en-US" w:eastAsia="en-US"/>
        </w:rPr>
      </w:pPr>
      <w:bookmarkStart w:id="63" w:name="_Toc230985092"/>
      <w:r w:rsidRPr="00C36F5A">
        <w:rPr>
          <w:rFonts w:ascii="Georgia" w:eastAsia="Times New Roman" w:hAnsi="Georgia"/>
          <w:lang w:val="en-US" w:eastAsia="en-US"/>
        </w:rPr>
        <w:t>INTEGRATIVE FRAMEWORK: THE THESIS AS A SINGLE ARGUMENT</w:t>
      </w:r>
      <w:bookmarkEnd w:id="63"/>
    </w:p>
    <w:p w14:paraId="61B90251"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Here is the master mental model that ties everything together.</w:t>
      </w:r>
    </w:p>
    <w:p w14:paraId="119ACF65"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Your thesis is a single, sustained argument. Every element serves that argument.</w:t>
      </w:r>
    </w:p>
    <w:p w14:paraId="7B1313BB"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CONTRIBUTION CLAIM</w:t>
      </w:r>
    </w:p>
    <w:p w14:paraId="25E8D60F"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w:t>
      </w:r>
      <w:r w:rsidRPr="00C36F5A">
        <w:rPr>
          <w:rFonts w:ascii="Times New Roman" w:eastAsia="Times New Roman" w:hAnsi="Times New Roman" w:cs="Times New Roman"/>
          <w:b/>
          <w:bCs/>
          <w:color w:val="000000" w:themeColor="text1"/>
          <w:kern w:val="0"/>
          <w:sz w:val="20"/>
          <w:szCs w:val="20"/>
          <w:lang w:val="en-US" w:eastAsia="en-US"/>
          <w14:ligatures w14:val="none"/>
        </w:rPr>
        <w:t>↑</w:t>
      </w:r>
    </w:p>
    <w:p w14:paraId="7068D14B"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[Gap established by Literature Review]</w:t>
      </w:r>
    </w:p>
    <w:p w14:paraId="00320DE8"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w:t>
      </w:r>
      <w:r w:rsidRPr="00C36F5A">
        <w:rPr>
          <w:rFonts w:ascii="Times New Roman" w:eastAsia="Times New Roman" w:hAnsi="Times New Roman" w:cs="Times New Roman"/>
          <w:b/>
          <w:bCs/>
          <w:color w:val="000000" w:themeColor="text1"/>
          <w:kern w:val="0"/>
          <w:sz w:val="20"/>
          <w:szCs w:val="20"/>
          <w:lang w:val="en-US" w:eastAsia="en-US"/>
          <w14:ligatures w14:val="none"/>
        </w:rPr>
        <w:t>↑</w:t>
      </w:r>
    </w:p>
    <w:p w14:paraId="1B4C20E0"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[Gap matters because of Theoretical Framework]</w:t>
      </w:r>
    </w:p>
    <w:p w14:paraId="5295EF91"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w:t>
      </w:r>
      <w:r w:rsidRPr="00C36F5A">
        <w:rPr>
          <w:rFonts w:ascii="Times New Roman" w:eastAsia="Times New Roman" w:hAnsi="Times New Roman" w:cs="Times New Roman"/>
          <w:b/>
          <w:bCs/>
          <w:color w:val="000000" w:themeColor="text1"/>
          <w:kern w:val="0"/>
          <w:sz w:val="20"/>
          <w:szCs w:val="20"/>
          <w:lang w:val="en-US" w:eastAsia="en-US"/>
          <w14:ligatures w14:val="none"/>
        </w:rPr>
        <w:t>↑</w:t>
      </w:r>
    </w:p>
    <w:p w14:paraId="5D146CC2"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[Gap is addressable by your Methodology]</w:t>
      </w:r>
    </w:p>
    <w:p w14:paraId="739D3B92"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w:t>
      </w:r>
      <w:r w:rsidRPr="00C36F5A">
        <w:rPr>
          <w:rFonts w:ascii="Times New Roman" w:eastAsia="Times New Roman" w:hAnsi="Times New Roman" w:cs="Times New Roman"/>
          <w:b/>
          <w:bCs/>
          <w:color w:val="000000" w:themeColor="text1"/>
          <w:kern w:val="0"/>
          <w:sz w:val="20"/>
          <w:szCs w:val="20"/>
          <w:lang w:val="en-US" w:eastAsia="en-US"/>
          <w14:ligatures w14:val="none"/>
        </w:rPr>
        <w:t>↑</w:t>
      </w:r>
    </w:p>
    <w:p w14:paraId="72033BDC"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[Methodology produces Results]</w:t>
      </w:r>
    </w:p>
    <w:p w14:paraId="011C4F73"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w:t>
      </w:r>
      <w:r w:rsidRPr="00C36F5A">
        <w:rPr>
          <w:rFonts w:ascii="Times New Roman" w:eastAsia="Times New Roman" w:hAnsi="Times New Roman" w:cs="Times New Roman"/>
          <w:b/>
          <w:bCs/>
          <w:color w:val="000000" w:themeColor="text1"/>
          <w:kern w:val="0"/>
          <w:sz w:val="20"/>
          <w:szCs w:val="20"/>
          <w:lang w:val="en-US" w:eastAsia="en-US"/>
          <w14:ligatures w14:val="none"/>
        </w:rPr>
        <w:t>↑</w:t>
      </w:r>
    </w:p>
    <w:p w14:paraId="3620B13D"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[Results, interpreted through Framework, support Contribution Claim]</w:t>
      </w:r>
    </w:p>
    <w:p w14:paraId="1F3C4F6C"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w:t>
      </w:r>
      <w:r w:rsidRPr="00C36F5A">
        <w:rPr>
          <w:rFonts w:ascii="Times New Roman" w:eastAsia="Times New Roman" w:hAnsi="Times New Roman" w:cs="Times New Roman"/>
          <w:b/>
          <w:bCs/>
          <w:color w:val="000000" w:themeColor="text1"/>
          <w:kern w:val="0"/>
          <w:sz w:val="20"/>
          <w:szCs w:val="20"/>
          <w:lang w:val="en-US" w:eastAsia="en-US"/>
          <w14:ligatures w14:val="none"/>
        </w:rPr>
        <w:t>↑</w:t>
      </w:r>
    </w:p>
    <w:p w14:paraId="67BFB481" w14:textId="77777777" w:rsidR="00022192" w:rsidRPr="00C36F5A" w:rsidRDefault="00022192"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color w:val="000000" w:themeColor="text1"/>
          <w:kern w:val="0"/>
          <w:sz w:val="20"/>
          <w:szCs w:val="20"/>
          <w:lang w:val="en-US" w:eastAsia="en-US"/>
          <w14:ligatures w14:val="none"/>
        </w:rPr>
      </w:pPr>
      <w:r w:rsidRPr="00C36F5A">
        <w:rPr>
          <w:rFonts w:ascii="Georgia" w:eastAsia="Times New Roman" w:hAnsi="Georgia" w:cs="Courier New"/>
          <w:b/>
          <w:bCs/>
          <w:color w:val="000000" w:themeColor="text1"/>
          <w:kern w:val="0"/>
          <w:sz w:val="20"/>
          <w:szCs w:val="20"/>
          <w:lang w:val="en-US" w:eastAsia="en-US"/>
          <w14:ligatures w14:val="none"/>
        </w:rPr>
        <w:t xml:space="preserve">  [Contribution Claim, qualified by Limitations, holds]</w:t>
      </w:r>
    </w:p>
    <w:p w14:paraId="407CA3A3"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At any point in your thesis work, you should be able to trace every element back to this structure. If any element doesn't connect — if a section of your literature review doesn't relate to your gap, if a result doesn't connect to your framework, if a methodology choice can't be justified by your research question — something is wrong and needs to be fixed.</w:t>
      </w:r>
    </w:p>
    <w:p w14:paraId="089E77D7" w14:textId="77777777"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thesis is complete when the chain is unbroken and every link is strong.</w:t>
      </w:r>
    </w:p>
    <w:p w14:paraId="42681B7E" w14:textId="39920EAC" w:rsidR="00022192" w:rsidRPr="00C36F5A" w:rsidRDefault="00022192"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That is what thesis work is. Now you know where to aim.</w:t>
      </w:r>
    </w:p>
    <w:p w14:paraId="7E13AB61" w14:textId="77777777" w:rsidR="008177C7" w:rsidRPr="00C36F5A" w:rsidRDefault="008177C7" w:rsidP="008F03B1">
      <w:pPr>
        <w:spacing w:line="360" w:lineRule="auto"/>
        <w:rPr>
          <w:rFonts w:ascii="Georgia" w:hAnsi="Georgia"/>
        </w:rPr>
      </w:pPr>
    </w:p>
    <w:p w14:paraId="5A4B5085" w14:textId="77777777" w:rsidR="004057BC" w:rsidRPr="00C36F5A" w:rsidRDefault="004057BC" w:rsidP="008F03B1">
      <w:pPr>
        <w:spacing w:line="360" w:lineRule="auto"/>
        <w:rPr>
          <w:rFonts w:ascii="Georgia" w:hAnsi="Georgia"/>
        </w:rPr>
      </w:pPr>
    </w:p>
    <w:p w14:paraId="3A25E28F" w14:textId="17881BEB" w:rsidR="004057BC" w:rsidRPr="00C36F5A" w:rsidRDefault="00064E11" w:rsidP="00064E11">
      <w:pPr>
        <w:rPr>
          <w:rFonts w:ascii="Georgia" w:hAnsi="Georgia"/>
        </w:rPr>
      </w:pPr>
      <w:r>
        <w:rPr>
          <w:rFonts w:ascii="Georgia" w:hAnsi="Georgia"/>
        </w:rPr>
        <w:br w:type="page"/>
      </w:r>
    </w:p>
    <w:p w14:paraId="5C9F7288" w14:textId="48F38D58" w:rsidR="0033242F" w:rsidRPr="006C7ACA" w:rsidRDefault="000A4FFB" w:rsidP="008F03B1">
      <w:pPr>
        <w:pStyle w:val="Heading1"/>
        <w:spacing w:line="360" w:lineRule="auto"/>
        <w:jc w:val="center"/>
        <w:rPr>
          <w:rFonts w:ascii="Copperplate Gothic Bold" w:hAnsi="Copperplate Gothic Bold"/>
          <w:b/>
          <w:bCs/>
          <w:color w:val="0A2F41" w:themeColor="accent1" w:themeShade="80"/>
          <w:sz w:val="44"/>
          <w:szCs w:val="44"/>
        </w:rPr>
      </w:pPr>
      <w:bookmarkStart w:id="64" w:name="_Toc230985093"/>
      <w:r>
        <w:rPr>
          <w:rFonts w:ascii="Copperplate Gothic Bold" w:hAnsi="Copperplate Gothic Bold"/>
          <w:b/>
          <w:bCs/>
          <w:color w:val="0A2F41" w:themeColor="accent1" w:themeShade="80"/>
          <w:sz w:val="44"/>
          <w:szCs w:val="44"/>
        </w:rPr>
        <w:lastRenderedPageBreak/>
        <w:t>&lt;P</w:t>
      </w:r>
      <w:r w:rsidR="00BE0E43">
        <w:rPr>
          <w:rFonts w:ascii="Copperplate Gothic Bold" w:hAnsi="Copperplate Gothic Bold"/>
          <w:b/>
          <w:bCs/>
          <w:color w:val="0A2F41" w:themeColor="accent1" w:themeShade="80"/>
          <w:sz w:val="44"/>
          <w:szCs w:val="44"/>
        </w:rPr>
        <w:t>aradigm’0</w:t>
      </w:r>
      <w:r>
        <w:rPr>
          <w:rFonts w:ascii="Copperplate Gothic Bold" w:hAnsi="Copperplate Gothic Bold"/>
          <w:b/>
          <w:bCs/>
          <w:color w:val="0A2F41" w:themeColor="accent1" w:themeShade="80"/>
          <w:sz w:val="44"/>
          <w:szCs w:val="44"/>
        </w:rPr>
        <w:t>3&gt;</w:t>
      </w:r>
      <w:r w:rsidR="008F5374">
        <w:rPr>
          <w:rFonts w:ascii="Copperplate Gothic Bold" w:hAnsi="Copperplate Gothic Bold"/>
          <w:b/>
          <w:bCs/>
          <w:color w:val="0A2F41" w:themeColor="accent1" w:themeShade="80"/>
          <w:sz w:val="44"/>
          <w:szCs w:val="44"/>
        </w:rPr>
        <w:t xml:space="preserve"> </w:t>
      </w:r>
      <w:r>
        <w:rPr>
          <w:rFonts w:ascii="Copperplate Gothic Bold" w:hAnsi="Copperplate Gothic Bold"/>
          <w:b/>
          <w:bCs/>
          <w:color w:val="0A2F41" w:themeColor="accent1" w:themeShade="80"/>
          <w:sz w:val="44"/>
          <w:szCs w:val="44"/>
        </w:rPr>
        <w:t>|</w:t>
      </w:r>
      <w:r w:rsidR="008F5374">
        <w:rPr>
          <w:rFonts w:ascii="Copperplate Gothic Bold" w:hAnsi="Copperplate Gothic Bold"/>
          <w:b/>
          <w:bCs/>
          <w:color w:val="0A2F41" w:themeColor="accent1" w:themeShade="80"/>
          <w:sz w:val="44"/>
          <w:szCs w:val="44"/>
        </w:rPr>
        <w:t xml:space="preserve">  </w:t>
      </w:r>
      <w:r w:rsidR="0033242F" w:rsidRPr="006C7ACA">
        <w:rPr>
          <w:rFonts w:ascii="Copperplate Gothic Bold" w:hAnsi="Copperplate Gothic Bold"/>
          <w:b/>
          <w:bCs/>
          <w:color w:val="0A2F41" w:themeColor="accent1" w:themeShade="80"/>
          <w:sz w:val="44"/>
          <w:szCs w:val="44"/>
        </w:rPr>
        <w:t>Complete Mastery of Literature Review and Paper Analysis</w:t>
      </w:r>
      <w:bookmarkEnd w:id="64"/>
    </w:p>
    <w:p w14:paraId="6BF9AC10"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7794912C">
          <v:rect id="_x0000_i1059" style="width:0;height:1.5pt" o:hralign="center" o:hrstd="t" o:hr="t" fillcolor="#a0a0a0" stroked="f"/>
        </w:pict>
      </w:r>
    </w:p>
    <w:p w14:paraId="644AC7CA" w14:textId="77777777" w:rsidR="0033242F" w:rsidRPr="006C7ACA" w:rsidRDefault="0033242F" w:rsidP="008F03B1">
      <w:pPr>
        <w:spacing w:line="360" w:lineRule="auto"/>
        <w:rPr>
          <w:rFonts w:ascii="Georgia" w:eastAsia="Times New Roman" w:hAnsi="Georgia"/>
          <w:b/>
          <w:bCs/>
          <w:color w:val="0F4761" w:themeColor="accent1" w:themeShade="BF"/>
          <w:lang w:val="en-US" w:eastAsia="en-US"/>
        </w:rPr>
      </w:pPr>
      <w:r w:rsidRPr="006C7ACA">
        <w:rPr>
          <w:rFonts w:ascii="Georgia" w:eastAsia="Times New Roman" w:hAnsi="Georgia"/>
          <w:b/>
          <w:bCs/>
          <w:color w:val="0F4761" w:themeColor="accent1" w:themeShade="BF"/>
          <w:lang w:val="en-US" w:eastAsia="en-US"/>
        </w:rPr>
        <w:t>The Fundamental Reframe</w:t>
      </w:r>
    </w:p>
    <w:p w14:paraId="23DF727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Before anything else, destroy the default mental model most students carry into paper reading.</w:t>
      </w:r>
    </w:p>
    <w:p w14:paraId="4E37102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default model: a paper is a container of information. You read it to extract what it found. You accumulate findings across papers. You have now "done the literature."</w:t>
      </w:r>
    </w:p>
    <w:p w14:paraId="3173889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model produces readers who know what papers concluded but not what papers mean — who can summarize but not analyze, who can list findings but not synthesize knowledge, who can describe a field but not think within it.</w:t>
      </w:r>
    </w:p>
    <w:p w14:paraId="384C4D0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expert model:</w:t>
      </w:r>
      <w:r w:rsidRPr="00C36F5A">
        <w:rPr>
          <w:rFonts w:ascii="Georgia" w:eastAsia="Times New Roman" w:hAnsi="Georgia" w:cs="Times New Roman"/>
          <w:kern w:val="0"/>
          <w:lang w:val="en-US" w:eastAsia="en-US"/>
          <w14:ligatures w14:val="none"/>
        </w:rPr>
        <w:t xml:space="preserve"> a paper is an argument made by specific people, with specific tools, on specific data, from within a specific theoretical framework, at a specific moment in a field's history, with specific interests and blind spots. Understanding a paper means understanding all of these dimensions simultaneously — not just what it found, but why it was asked, how the answer was produced, what the answer actually proves, and what it leaves unresolved.</w:t>
      </w:r>
    </w:p>
    <w:p w14:paraId="623380D2" w14:textId="7B60BEA6" w:rsidR="00064E11"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difference between these two models is the difference between a reader and a researcher. Everything in this document develops the second.</w:t>
      </w:r>
    </w:p>
    <w:p w14:paraId="35A44E68" w14:textId="756E192E" w:rsidR="0033242F" w:rsidRPr="00C36F5A" w:rsidRDefault="00064E11" w:rsidP="00064E11">
      <w:pPr>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br w:type="page"/>
      </w:r>
    </w:p>
    <w:p w14:paraId="6CE1E77B"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lastRenderedPageBreak/>
        <w:pict w14:anchorId="19923741">
          <v:rect id="_x0000_i1060" style="width:0;height:1.5pt" o:hralign="center" o:hrstd="t" o:hr="t" fillcolor="#a0a0a0" stroked="f"/>
        </w:pict>
      </w:r>
    </w:p>
    <w:p w14:paraId="317A48CE" w14:textId="77777777" w:rsidR="0033242F" w:rsidRPr="00C36F5A" w:rsidRDefault="0033242F" w:rsidP="006C7ACA">
      <w:pPr>
        <w:pStyle w:val="Heading2"/>
        <w:spacing w:line="360" w:lineRule="auto"/>
        <w:jc w:val="center"/>
        <w:rPr>
          <w:rFonts w:ascii="Georgia" w:eastAsia="Times New Roman" w:hAnsi="Georgia"/>
          <w:lang w:val="en-US" w:eastAsia="en-US"/>
        </w:rPr>
      </w:pPr>
      <w:bookmarkStart w:id="65" w:name="_Toc230985094"/>
      <w:r w:rsidRPr="00C36F5A">
        <w:rPr>
          <w:rFonts w:ascii="Georgia" w:eastAsia="Times New Roman" w:hAnsi="Georgia"/>
          <w:lang w:val="en-US" w:eastAsia="en-US"/>
        </w:rPr>
        <w:t>PART ONE: FINDING PAPERS</w:t>
      </w:r>
      <w:bookmarkEnd w:id="65"/>
    </w:p>
    <w:p w14:paraId="3B47C8B3"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95E6C3E">
          <v:rect id="_x0000_i1061" style="width:0;height:1.5pt" o:hralign="center" o:hrstd="t" o:hr="t" fillcolor="#a0a0a0" stroked="f"/>
        </w:pict>
      </w:r>
    </w:p>
    <w:p w14:paraId="4BEB47E7" w14:textId="6606F3D3" w:rsidR="0033242F" w:rsidRPr="00C36F5A" w:rsidRDefault="0033242F" w:rsidP="008F03B1">
      <w:pPr>
        <w:pStyle w:val="Heading3"/>
        <w:spacing w:line="360" w:lineRule="auto"/>
        <w:rPr>
          <w:rFonts w:ascii="Georgia" w:eastAsia="Times New Roman" w:hAnsi="Georgia"/>
          <w:lang w:val="en-US" w:eastAsia="en-US"/>
        </w:rPr>
      </w:pPr>
      <w:bookmarkStart w:id="66" w:name="_Toc230985095"/>
      <w:r w:rsidRPr="00C36F5A">
        <w:rPr>
          <w:rFonts w:ascii="Georgia" w:eastAsia="Times New Roman" w:hAnsi="Georgia"/>
          <w:lang w:val="en-US" w:eastAsia="en-US"/>
        </w:rPr>
        <w:t>How Researchers Actually Search Papers</w:t>
      </w:r>
      <w:bookmarkEnd w:id="66"/>
    </w:p>
    <w:p w14:paraId="1C3250B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There is a massive gap between how students search and how researchers search. Students typically open Google Scholar, type their topic, scroll through results, and read whatever looks relevant. This produces a biased, incomplete, and inefficient literature coverage.</w:t>
      </w:r>
    </w:p>
    <w:p w14:paraId="514E861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Researchers search systematically, strategically, and iteratively — using multiple methods simultaneously, each compensating for the blind spots of the others.</w:t>
      </w:r>
    </w:p>
    <w:p w14:paraId="4C7B20D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Why single-method searching fails:</w:t>
      </w:r>
    </w:p>
    <w:p w14:paraId="2AA85F1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Database searches miss papers that use different terminology. Citation chaining misses papers that predate your anchor papers. Recency-focused searching misses foundational work. Landmark-focused searching misses emerging work. Any single search strategy has systematic gaps.</w:t>
      </w:r>
    </w:p>
    <w:p w14:paraId="185557B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Elite literature coverage uses at least four complementary strategies simultaneously:</w:t>
      </w:r>
    </w:p>
    <w:p w14:paraId="1D12D73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Strategy 1: Database search</w:t>
      </w:r>
      <w:r w:rsidRPr="00C36F5A">
        <w:rPr>
          <w:rFonts w:ascii="Georgia" w:eastAsia="Times New Roman" w:hAnsi="Georgia" w:cs="Times New Roman"/>
          <w:kern w:val="0"/>
          <w:lang w:val="en-US" w:eastAsia="en-US"/>
          <w14:ligatures w14:val="none"/>
        </w:rPr>
        <w:t xml:space="preserve"> — systematic keyword-based search across multiple databases. Finds papers you didn't know existed.</w:t>
      </w:r>
    </w:p>
    <w:p w14:paraId="76D6C9E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Strategy 2: Citation chaining</w:t>
      </w:r>
      <w:r w:rsidRPr="00C36F5A">
        <w:rPr>
          <w:rFonts w:ascii="Georgia" w:eastAsia="Times New Roman" w:hAnsi="Georgia" w:cs="Times New Roman"/>
          <w:kern w:val="0"/>
          <w:lang w:val="en-US" w:eastAsia="en-US"/>
          <w14:ligatures w14:val="none"/>
        </w:rPr>
        <w:t xml:space="preserve"> — following reference lists backward (who did this paper cite?) and forward (who has cited this paper since?). Finds papers conceptually connected to papers you already know.</w:t>
      </w:r>
    </w:p>
    <w:p w14:paraId="290D290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Strategy 3: Author tracking</w:t>
      </w:r>
      <w:r w:rsidRPr="00C36F5A">
        <w:rPr>
          <w:rFonts w:ascii="Georgia" w:eastAsia="Times New Roman" w:hAnsi="Georgia" w:cs="Times New Roman"/>
          <w:kern w:val="0"/>
          <w:lang w:val="en-US" w:eastAsia="en-US"/>
          <w14:ligatures w14:val="none"/>
        </w:rPr>
        <w:t xml:space="preserve"> — identifying the 3-5 researchers who have done the most important work in your specific area, then reading everything they've published. Finds the intellectual lineage of ideas.</w:t>
      </w:r>
    </w:p>
    <w:p w14:paraId="78EB66F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Strategy 4: Journal scanning</w:t>
      </w:r>
      <w:r w:rsidRPr="00C36F5A">
        <w:rPr>
          <w:rFonts w:ascii="Georgia" w:eastAsia="Times New Roman" w:hAnsi="Georgia" w:cs="Times New Roman"/>
          <w:kern w:val="0"/>
          <w:lang w:val="en-US" w:eastAsia="en-US"/>
          <w14:ligatures w14:val="none"/>
        </w:rPr>
        <w:t xml:space="preserve"> — identifying the 2-3 journals most likely to publish work in your area, then scanning recent issues systematically. Finds recent work that hasn't yet accumulated citations.</w:t>
      </w:r>
    </w:p>
    <w:p w14:paraId="79DA6D9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Strategy 5: Expert consultation</w:t>
      </w:r>
      <w:r w:rsidRPr="00C36F5A">
        <w:rPr>
          <w:rFonts w:ascii="Georgia" w:eastAsia="Times New Roman" w:hAnsi="Georgia" w:cs="Times New Roman"/>
          <w:kern w:val="0"/>
          <w:lang w:val="en-US" w:eastAsia="en-US"/>
          <w14:ligatures w14:val="none"/>
        </w:rPr>
        <w:t xml:space="preserve"> — asking your supervisor, a domain expert, or active researchers in your area what the essential literature is. Finds the papers that experts consider important but that may not rank highly in algorithmic searches.</w:t>
      </w:r>
    </w:p>
    <w:p w14:paraId="4BAA517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strategies are not sequential. You run them simultaneously and iteratively. Papers found through one strategy generate new search terms, new authors, and new citation chains that feed the other strategies.</w:t>
      </w:r>
    </w:p>
    <w:p w14:paraId="6004B49F"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66B3FC5">
          <v:rect id="_x0000_i1062" style="width:0;height:1.5pt" o:hralign="center" o:hrstd="t" o:hr="t" fillcolor="#a0a0a0" stroked="f"/>
        </w:pict>
      </w:r>
    </w:p>
    <w:p w14:paraId="2F9228E8" w14:textId="404CD786" w:rsidR="0033242F" w:rsidRPr="00C36F5A" w:rsidRDefault="0033242F" w:rsidP="008F03B1">
      <w:pPr>
        <w:pStyle w:val="Heading3"/>
        <w:spacing w:line="360" w:lineRule="auto"/>
        <w:rPr>
          <w:rFonts w:ascii="Georgia" w:eastAsia="Times New Roman" w:hAnsi="Georgia"/>
          <w:lang w:val="en-US" w:eastAsia="en-US"/>
        </w:rPr>
      </w:pPr>
      <w:bookmarkStart w:id="67" w:name="_Toc230985096"/>
      <w:r w:rsidRPr="00C36F5A">
        <w:rPr>
          <w:rFonts w:ascii="Georgia" w:eastAsia="Times New Roman" w:hAnsi="Georgia"/>
          <w:lang w:val="en-US" w:eastAsia="en-US"/>
        </w:rPr>
        <w:t>Keyword Engineering</w:t>
      </w:r>
      <w:bookmarkEnd w:id="67"/>
    </w:p>
    <w:p w14:paraId="15380A6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Keyword selection is the highest-leverage decision in database searching, and it is almost never taught explicitly. Poor keyword engineering produces either floods of irrelevant results or deserts of missed literature.</w:t>
      </w:r>
    </w:p>
    <w:p w14:paraId="21F3B4C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core problem:</w:t>
      </w:r>
      <w:r w:rsidRPr="00C36F5A">
        <w:rPr>
          <w:rFonts w:ascii="Georgia" w:eastAsia="Times New Roman" w:hAnsi="Georgia" w:cs="Times New Roman"/>
          <w:kern w:val="0"/>
          <w:lang w:val="en-US" w:eastAsia="en-US"/>
          <w14:ligatures w14:val="none"/>
        </w:rPr>
        <w:t xml:space="preserve"> The same concept is often described using different terminology across different fields, time periods, countries, and research traditions. If you search only for the terms you know, you miss all the work that uses different terms for the same thing.</w:t>
      </w:r>
    </w:p>
    <w:p w14:paraId="1D6B52A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Keyword engineering is the systematic process of identifying all the ways your concept has been named.</w:t>
      </w:r>
    </w:p>
    <w:p w14:paraId="394F472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Step 1: Concept decomposition</w:t>
      </w:r>
    </w:p>
    <w:p w14:paraId="316AA07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Break your research question into its conceptual components. For each component, generate:</w:t>
      </w:r>
    </w:p>
    <w:p w14:paraId="629B505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Synonyms:</w:t>
      </w:r>
      <w:r w:rsidRPr="00C36F5A">
        <w:rPr>
          <w:rFonts w:ascii="Georgia" w:eastAsia="Times New Roman" w:hAnsi="Georgia" w:cs="Times New Roman"/>
          <w:kern w:val="0"/>
          <w:lang w:val="en-US" w:eastAsia="en-US"/>
          <w14:ligatures w14:val="none"/>
        </w:rPr>
        <w:t xml:space="preserve"> Different words for the same thing. "Anxiety" / "worry" / "apprehension" / "nervousness" / "psychological distress."</w:t>
      </w:r>
    </w:p>
    <w:p w14:paraId="7B65381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Hypernyms:</w:t>
      </w:r>
      <w:r w:rsidRPr="00C36F5A">
        <w:rPr>
          <w:rFonts w:ascii="Georgia" w:eastAsia="Times New Roman" w:hAnsi="Georgia" w:cs="Times New Roman"/>
          <w:kern w:val="0"/>
          <w:lang w:val="en-US" w:eastAsia="en-US"/>
          <w14:ligatures w14:val="none"/>
        </w:rPr>
        <w:t xml:space="preserve"> More general terms that include your concept. "Emotion regulation" includes anxiety management.</w:t>
      </w:r>
    </w:p>
    <w:p w14:paraId="7526F16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Hyponyms:</w:t>
      </w:r>
      <w:r w:rsidRPr="00C36F5A">
        <w:rPr>
          <w:rFonts w:ascii="Georgia" w:eastAsia="Times New Roman" w:hAnsi="Georgia" w:cs="Times New Roman"/>
          <w:kern w:val="0"/>
          <w:lang w:val="en-US" w:eastAsia="en-US"/>
          <w14:ligatures w14:val="none"/>
        </w:rPr>
        <w:t xml:space="preserve"> More specific terms that are instances of your concept. "Generalized anxiety disorder" / "social anxiety" / "test anxiety" are specific forms of anxiety.</w:t>
      </w:r>
    </w:p>
    <w:p w14:paraId="7207C4D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Related constructs:</w:t>
      </w:r>
      <w:r w:rsidRPr="00C36F5A">
        <w:rPr>
          <w:rFonts w:ascii="Georgia" w:eastAsia="Times New Roman" w:hAnsi="Georgia" w:cs="Times New Roman"/>
          <w:kern w:val="0"/>
          <w:lang w:val="en-US" w:eastAsia="en-US"/>
          <w14:ligatures w14:val="none"/>
        </w:rPr>
        <w:t xml:space="preserve"> Concepts that are distinct but often studied together. "Depression" is distinct from anxiety but frequently co-occurs in the literature.</w:t>
      </w:r>
    </w:p>
    <w:p w14:paraId="2F1891B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Acronyms and abbreviations:</w:t>
      </w:r>
      <w:r w:rsidRPr="00C36F5A">
        <w:rPr>
          <w:rFonts w:ascii="Georgia" w:eastAsia="Times New Roman" w:hAnsi="Georgia" w:cs="Times New Roman"/>
          <w:kern w:val="0"/>
          <w:lang w:val="en-US" w:eastAsia="en-US"/>
          <w14:ligatures w14:val="none"/>
        </w:rPr>
        <w:t xml:space="preserve"> GAD, SAD, PTSD — these may appear in titles and abstracts without the full term.</w:t>
      </w:r>
    </w:p>
    <w:p w14:paraId="5C9B6A0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Field-specific terminology:</w:t>
      </w:r>
      <w:r w:rsidRPr="00C36F5A">
        <w:rPr>
          <w:rFonts w:ascii="Georgia" w:eastAsia="Times New Roman" w:hAnsi="Georgia" w:cs="Times New Roman"/>
          <w:kern w:val="0"/>
          <w:lang w:val="en-US" w:eastAsia="en-US"/>
          <w14:ligatures w14:val="none"/>
        </w:rPr>
        <w:t xml:space="preserve"> The same phenomenon is often called different things in different disciplines. What psychology calls "working memory," educational research sometimes calls "cognitive load capacity." What engineers call "hardware trojans," security researchers sometimes call "malicious hardware modifications."</w:t>
      </w:r>
    </w:p>
    <w:p w14:paraId="513E959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Historical terminology:</w:t>
      </w:r>
      <w:r w:rsidRPr="00C36F5A">
        <w:rPr>
          <w:rFonts w:ascii="Georgia" w:eastAsia="Times New Roman" w:hAnsi="Georgia" w:cs="Times New Roman"/>
          <w:kern w:val="0"/>
          <w:lang w:val="en-US" w:eastAsia="en-US"/>
          <w14:ligatures w14:val="none"/>
        </w:rPr>
        <w:t xml:space="preserve"> Older papers may use terms that have since been replaced. Understanding the historical vocabulary is essential for finding foundational work.</w:t>
      </w:r>
    </w:p>
    <w:p w14:paraId="68FE551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Step 2: Keyword matrix construction</w:t>
      </w:r>
    </w:p>
    <w:p w14:paraId="00124D6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Build a matrix where each row is a conceptual component of your research question and each column is a synonym/related term for that component.</w:t>
      </w:r>
    </w:p>
    <w:p w14:paraId="592F8B2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Example for a thesis on "passive social media use and adolescent body image":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8"/>
        <w:gridCol w:w="1445"/>
        <w:gridCol w:w="2241"/>
        <w:gridCol w:w="1408"/>
        <w:gridCol w:w="2264"/>
      </w:tblGrid>
      <w:tr w:rsidR="0033242F" w:rsidRPr="00C36F5A" w14:paraId="2474AF24" w14:textId="77777777" w:rsidTr="00A335BE">
        <w:trPr>
          <w:tblHeader/>
          <w:tblCellSpacing w:w="15" w:type="dxa"/>
        </w:trPr>
        <w:tc>
          <w:tcPr>
            <w:tcW w:w="0" w:type="auto"/>
            <w:vAlign w:val="center"/>
            <w:hideMark/>
          </w:tcPr>
          <w:p w14:paraId="0FF96BBA" w14:textId="77777777" w:rsidR="0033242F" w:rsidRPr="00C36F5A" w:rsidRDefault="0033242F" w:rsidP="008F03B1">
            <w:pPr>
              <w:spacing w:after="0" w:line="360" w:lineRule="auto"/>
              <w:jc w:val="center"/>
              <w:rPr>
                <w:rFonts w:ascii="Georgia" w:eastAsia="Times New Roman" w:hAnsi="Georgia" w:cs="Times New Roman"/>
                <w:b/>
                <w:bCs/>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Component</w:t>
            </w:r>
          </w:p>
        </w:tc>
        <w:tc>
          <w:tcPr>
            <w:tcW w:w="0" w:type="auto"/>
            <w:vAlign w:val="center"/>
            <w:hideMark/>
          </w:tcPr>
          <w:p w14:paraId="6EA66D8C" w14:textId="77777777" w:rsidR="0033242F" w:rsidRPr="00C36F5A" w:rsidRDefault="0033242F" w:rsidP="008F03B1">
            <w:pPr>
              <w:spacing w:after="0" w:line="360" w:lineRule="auto"/>
              <w:jc w:val="center"/>
              <w:rPr>
                <w:rFonts w:ascii="Georgia" w:eastAsia="Times New Roman" w:hAnsi="Georgia" w:cs="Times New Roman"/>
                <w:b/>
                <w:bCs/>
                <w:kern w:val="0"/>
                <w:lang w:val="en-US" w:eastAsia="en-US"/>
                <w14:ligatures w14:val="none"/>
              </w:rPr>
            </w:pPr>
            <w:r w:rsidRPr="00C36F5A">
              <w:rPr>
                <w:rFonts w:ascii="Georgia" w:eastAsia="Times New Roman" w:hAnsi="Georgia" w:cs="Times New Roman"/>
                <w:b/>
                <w:bCs/>
                <w:kern w:val="0"/>
                <w:lang w:val="en-US" w:eastAsia="en-US"/>
                <w14:ligatures w14:val="none"/>
              </w:rPr>
              <w:t>Term 1</w:t>
            </w:r>
          </w:p>
        </w:tc>
        <w:tc>
          <w:tcPr>
            <w:tcW w:w="0" w:type="auto"/>
            <w:vAlign w:val="center"/>
            <w:hideMark/>
          </w:tcPr>
          <w:p w14:paraId="01C58FCB" w14:textId="77777777" w:rsidR="0033242F" w:rsidRPr="00C36F5A" w:rsidRDefault="0033242F" w:rsidP="008F03B1">
            <w:pPr>
              <w:spacing w:after="0" w:line="360" w:lineRule="auto"/>
              <w:jc w:val="center"/>
              <w:rPr>
                <w:rFonts w:ascii="Georgia" w:eastAsia="Times New Roman" w:hAnsi="Georgia" w:cs="Times New Roman"/>
                <w:b/>
                <w:bCs/>
                <w:kern w:val="0"/>
                <w:lang w:val="en-US" w:eastAsia="en-US"/>
                <w14:ligatures w14:val="none"/>
              </w:rPr>
            </w:pPr>
            <w:r w:rsidRPr="00C36F5A">
              <w:rPr>
                <w:rFonts w:ascii="Georgia" w:eastAsia="Times New Roman" w:hAnsi="Georgia" w:cs="Times New Roman"/>
                <w:b/>
                <w:bCs/>
                <w:kern w:val="0"/>
                <w:lang w:val="en-US" w:eastAsia="en-US"/>
                <w14:ligatures w14:val="none"/>
              </w:rPr>
              <w:t>Term 2</w:t>
            </w:r>
          </w:p>
        </w:tc>
        <w:tc>
          <w:tcPr>
            <w:tcW w:w="0" w:type="auto"/>
            <w:vAlign w:val="center"/>
            <w:hideMark/>
          </w:tcPr>
          <w:p w14:paraId="132A2302" w14:textId="77777777" w:rsidR="0033242F" w:rsidRPr="00C36F5A" w:rsidRDefault="0033242F" w:rsidP="008F03B1">
            <w:pPr>
              <w:spacing w:after="0" w:line="360" w:lineRule="auto"/>
              <w:jc w:val="center"/>
              <w:rPr>
                <w:rFonts w:ascii="Georgia" w:eastAsia="Times New Roman" w:hAnsi="Georgia" w:cs="Times New Roman"/>
                <w:b/>
                <w:bCs/>
                <w:kern w:val="0"/>
                <w:lang w:val="en-US" w:eastAsia="en-US"/>
                <w14:ligatures w14:val="none"/>
              </w:rPr>
            </w:pPr>
            <w:r w:rsidRPr="00C36F5A">
              <w:rPr>
                <w:rFonts w:ascii="Georgia" w:eastAsia="Times New Roman" w:hAnsi="Georgia" w:cs="Times New Roman"/>
                <w:b/>
                <w:bCs/>
                <w:kern w:val="0"/>
                <w:lang w:val="en-US" w:eastAsia="en-US"/>
                <w14:ligatures w14:val="none"/>
              </w:rPr>
              <w:t>Term 3</w:t>
            </w:r>
          </w:p>
        </w:tc>
        <w:tc>
          <w:tcPr>
            <w:tcW w:w="0" w:type="auto"/>
            <w:vAlign w:val="center"/>
            <w:hideMark/>
          </w:tcPr>
          <w:p w14:paraId="528DC969" w14:textId="77777777" w:rsidR="0033242F" w:rsidRPr="00C36F5A" w:rsidRDefault="0033242F" w:rsidP="008F03B1">
            <w:pPr>
              <w:spacing w:after="0" w:line="360" w:lineRule="auto"/>
              <w:jc w:val="center"/>
              <w:rPr>
                <w:rFonts w:ascii="Georgia" w:eastAsia="Times New Roman" w:hAnsi="Georgia" w:cs="Times New Roman"/>
                <w:b/>
                <w:bCs/>
                <w:kern w:val="0"/>
                <w:lang w:val="en-US" w:eastAsia="en-US"/>
                <w14:ligatures w14:val="none"/>
              </w:rPr>
            </w:pPr>
            <w:r w:rsidRPr="00C36F5A">
              <w:rPr>
                <w:rFonts w:ascii="Georgia" w:eastAsia="Times New Roman" w:hAnsi="Georgia" w:cs="Times New Roman"/>
                <w:b/>
                <w:bCs/>
                <w:kern w:val="0"/>
                <w:lang w:val="en-US" w:eastAsia="en-US"/>
                <w14:ligatures w14:val="none"/>
              </w:rPr>
              <w:t>Term 4</w:t>
            </w:r>
          </w:p>
        </w:tc>
      </w:tr>
      <w:tr w:rsidR="0033242F" w:rsidRPr="00C36F5A" w14:paraId="11233E4C" w14:textId="77777777" w:rsidTr="00A335BE">
        <w:trPr>
          <w:tblCellSpacing w:w="15" w:type="dxa"/>
        </w:trPr>
        <w:tc>
          <w:tcPr>
            <w:tcW w:w="0" w:type="auto"/>
            <w:vAlign w:val="center"/>
            <w:hideMark/>
          </w:tcPr>
          <w:p w14:paraId="2B6FC46E"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Social media</w:t>
            </w:r>
          </w:p>
        </w:tc>
        <w:tc>
          <w:tcPr>
            <w:tcW w:w="0" w:type="auto"/>
            <w:vAlign w:val="center"/>
            <w:hideMark/>
          </w:tcPr>
          <w:p w14:paraId="79CF8D52"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Social media</w:t>
            </w:r>
          </w:p>
        </w:tc>
        <w:tc>
          <w:tcPr>
            <w:tcW w:w="0" w:type="auto"/>
            <w:vAlign w:val="center"/>
            <w:hideMark/>
          </w:tcPr>
          <w:p w14:paraId="2A6D6911"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Social networking sites</w:t>
            </w:r>
          </w:p>
        </w:tc>
        <w:tc>
          <w:tcPr>
            <w:tcW w:w="0" w:type="auto"/>
            <w:vAlign w:val="center"/>
            <w:hideMark/>
          </w:tcPr>
          <w:p w14:paraId="426488C4"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Instagram</w:t>
            </w:r>
          </w:p>
        </w:tc>
        <w:tc>
          <w:tcPr>
            <w:tcW w:w="0" w:type="auto"/>
            <w:vAlign w:val="center"/>
            <w:hideMark/>
          </w:tcPr>
          <w:p w14:paraId="25DFAE02"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Online platforms</w:t>
            </w:r>
          </w:p>
        </w:tc>
      </w:tr>
      <w:tr w:rsidR="0033242F" w:rsidRPr="00C36F5A" w14:paraId="7A12A400" w14:textId="77777777" w:rsidTr="00A335BE">
        <w:trPr>
          <w:tblCellSpacing w:w="15" w:type="dxa"/>
        </w:trPr>
        <w:tc>
          <w:tcPr>
            <w:tcW w:w="0" w:type="auto"/>
            <w:vAlign w:val="center"/>
            <w:hideMark/>
          </w:tcPr>
          <w:p w14:paraId="1019AC99"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Usage type</w:t>
            </w:r>
          </w:p>
        </w:tc>
        <w:tc>
          <w:tcPr>
            <w:tcW w:w="0" w:type="auto"/>
            <w:vAlign w:val="center"/>
            <w:hideMark/>
          </w:tcPr>
          <w:p w14:paraId="43FF2BE5"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Passive use</w:t>
            </w:r>
          </w:p>
        </w:tc>
        <w:tc>
          <w:tcPr>
            <w:tcW w:w="0" w:type="auto"/>
            <w:vAlign w:val="center"/>
            <w:hideMark/>
          </w:tcPr>
          <w:p w14:paraId="2F43C084"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Lurking</w:t>
            </w:r>
          </w:p>
        </w:tc>
        <w:tc>
          <w:tcPr>
            <w:tcW w:w="0" w:type="auto"/>
            <w:vAlign w:val="center"/>
            <w:hideMark/>
          </w:tcPr>
          <w:p w14:paraId="553D5700"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Scrolling</w:t>
            </w:r>
          </w:p>
        </w:tc>
        <w:tc>
          <w:tcPr>
            <w:tcW w:w="0" w:type="auto"/>
            <w:vAlign w:val="center"/>
            <w:hideMark/>
          </w:tcPr>
          <w:p w14:paraId="2D3F8D0B"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Consumption</w:t>
            </w:r>
          </w:p>
        </w:tc>
      </w:tr>
      <w:tr w:rsidR="0033242F" w:rsidRPr="00C36F5A" w14:paraId="347A4A35" w14:textId="77777777" w:rsidTr="00A335BE">
        <w:trPr>
          <w:tblCellSpacing w:w="15" w:type="dxa"/>
        </w:trPr>
        <w:tc>
          <w:tcPr>
            <w:tcW w:w="0" w:type="auto"/>
            <w:vAlign w:val="center"/>
            <w:hideMark/>
          </w:tcPr>
          <w:p w14:paraId="382A9F5E"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Outcome</w:t>
            </w:r>
          </w:p>
        </w:tc>
        <w:tc>
          <w:tcPr>
            <w:tcW w:w="0" w:type="auto"/>
            <w:vAlign w:val="center"/>
            <w:hideMark/>
          </w:tcPr>
          <w:p w14:paraId="5630AD4B"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Body image</w:t>
            </w:r>
          </w:p>
        </w:tc>
        <w:tc>
          <w:tcPr>
            <w:tcW w:w="0" w:type="auto"/>
            <w:vAlign w:val="center"/>
            <w:hideMark/>
          </w:tcPr>
          <w:p w14:paraId="2474EF6A"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Body dissatisfaction</w:t>
            </w:r>
          </w:p>
        </w:tc>
        <w:tc>
          <w:tcPr>
            <w:tcW w:w="0" w:type="auto"/>
            <w:vAlign w:val="center"/>
            <w:hideMark/>
          </w:tcPr>
          <w:p w14:paraId="35116ED4"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Body esteem</w:t>
            </w:r>
          </w:p>
        </w:tc>
        <w:tc>
          <w:tcPr>
            <w:tcW w:w="0" w:type="auto"/>
            <w:vAlign w:val="center"/>
            <w:hideMark/>
          </w:tcPr>
          <w:p w14:paraId="78D59321"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Appearance satisfaction</w:t>
            </w:r>
          </w:p>
        </w:tc>
      </w:tr>
      <w:tr w:rsidR="0033242F" w:rsidRPr="00C36F5A" w14:paraId="36E2B20C" w14:textId="77777777" w:rsidTr="00A335BE">
        <w:trPr>
          <w:tblCellSpacing w:w="15" w:type="dxa"/>
        </w:trPr>
        <w:tc>
          <w:tcPr>
            <w:tcW w:w="0" w:type="auto"/>
            <w:vAlign w:val="center"/>
            <w:hideMark/>
          </w:tcPr>
          <w:p w14:paraId="527D9869"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Population</w:t>
            </w:r>
          </w:p>
        </w:tc>
        <w:tc>
          <w:tcPr>
            <w:tcW w:w="0" w:type="auto"/>
            <w:vAlign w:val="center"/>
            <w:hideMark/>
          </w:tcPr>
          <w:p w14:paraId="374CE716"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Adolescent</w:t>
            </w:r>
          </w:p>
        </w:tc>
        <w:tc>
          <w:tcPr>
            <w:tcW w:w="0" w:type="auto"/>
            <w:vAlign w:val="center"/>
            <w:hideMark/>
          </w:tcPr>
          <w:p w14:paraId="1C4A02E6"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Teenager</w:t>
            </w:r>
          </w:p>
        </w:tc>
        <w:tc>
          <w:tcPr>
            <w:tcW w:w="0" w:type="auto"/>
            <w:vAlign w:val="center"/>
            <w:hideMark/>
          </w:tcPr>
          <w:p w14:paraId="5E5DE51B"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Youth</w:t>
            </w:r>
          </w:p>
        </w:tc>
        <w:tc>
          <w:tcPr>
            <w:tcW w:w="0" w:type="auto"/>
            <w:vAlign w:val="center"/>
            <w:hideMark/>
          </w:tcPr>
          <w:p w14:paraId="532B1573" w14:textId="77777777" w:rsidR="0033242F" w:rsidRPr="00C36F5A" w:rsidRDefault="0033242F" w:rsidP="008F03B1">
            <w:pPr>
              <w:spacing w:after="0"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Young adult</w:t>
            </w:r>
          </w:p>
        </w:tc>
      </w:tr>
    </w:tbl>
    <w:p w14:paraId="31D544F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Each cell is a potential search term. Combinations across rows generate your search strings.</w:t>
      </w:r>
    </w:p>
    <w:p w14:paraId="5DC3599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Step 3: Iterative refinement</w:t>
      </w:r>
    </w:p>
    <w:p w14:paraId="2A51205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Your first searches will produce results. In those results, you will find papers that are highly relevant and that use terminology you didn't include in your matrix. Add those terms and search again. Repeat until new searches stop producing relevant papers not already found by previous searches. This is called saturation.</w:t>
      </w:r>
    </w:p>
    <w:p w14:paraId="0551A62F"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6B7A39B6">
          <v:rect id="_x0000_i1063" style="width:0;height:1.5pt" o:hralign="center" o:hrstd="t" o:hr="t" fillcolor="#a0a0a0" stroked="f"/>
        </w:pict>
      </w:r>
    </w:p>
    <w:p w14:paraId="28611BFD" w14:textId="31EEAD44" w:rsidR="0033242F" w:rsidRPr="00C36F5A" w:rsidRDefault="0033242F" w:rsidP="008F03B1">
      <w:pPr>
        <w:pStyle w:val="Heading3"/>
        <w:spacing w:line="360" w:lineRule="auto"/>
        <w:rPr>
          <w:rFonts w:ascii="Georgia" w:eastAsia="Times New Roman" w:hAnsi="Georgia"/>
          <w:lang w:val="en-US" w:eastAsia="en-US"/>
        </w:rPr>
      </w:pPr>
      <w:bookmarkStart w:id="68" w:name="_Toc230985097"/>
      <w:r w:rsidRPr="00C36F5A">
        <w:rPr>
          <w:rFonts w:ascii="Georgia" w:eastAsia="Times New Roman" w:hAnsi="Georgia"/>
          <w:lang w:val="en-US" w:eastAsia="en-US"/>
        </w:rPr>
        <w:t>Boolean Search Systems</w:t>
      </w:r>
      <w:bookmarkEnd w:id="68"/>
    </w:p>
    <w:p w14:paraId="307B744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Most researchers use Boolean search at a superficial level — they know AND and OR and stop there. Mastery requires understanding the full logical system and using it to construct precise, efficient searches.</w:t>
      </w:r>
    </w:p>
    <w:p w14:paraId="0B27B61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Boolean operators:</w:t>
      </w:r>
    </w:p>
    <w:p w14:paraId="0D802C2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AND</w:t>
      </w:r>
      <w:r w:rsidRPr="00C36F5A">
        <w:rPr>
          <w:rFonts w:ascii="Georgia" w:eastAsia="Times New Roman" w:hAnsi="Georgia" w:cs="Times New Roman"/>
          <w:kern w:val="0"/>
          <w:lang w:val="en-US" w:eastAsia="en-US"/>
          <w14:ligatures w14:val="none"/>
        </w:rPr>
        <w:t xml:space="preserve"> — narrows your search. Returns only results containing both terms. </w:t>
      </w:r>
      <w:r w:rsidRPr="00C36F5A">
        <w:rPr>
          <w:rFonts w:ascii="Georgia" w:eastAsia="Times New Roman" w:hAnsi="Georgia" w:cs="Courier New"/>
          <w:kern w:val="0"/>
          <w:sz w:val="20"/>
          <w:szCs w:val="20"/>
          <w:lang w:val="en-US" w:eastAsia="en-US"/>
          <w14:ligatures w14:val="none"/>
        </w:rPr>
        <w:t>anxiety AND adolescent</w:t>
      </w:r>
      <w:r w:rsidRPr="00C36F5A">
        <w:rPr>
          <w:rFonts w:ascii="Georgia" w:eastAsia="Times New Roman" w:hAnsi="Georgia" w:cs="Times New Roman"/>
          <w:kern w:val="0"/>
          <w:lang w:val="en-US" w:eastAsia="en-US"/>
          <w14:ligatures w14:val="none"/>
        </w:rPr>
        <w:t xml:space="preserve"> returns papers about anxiety in adolescents — not all anxiety papers, not all adolescent papers.</w:t>
      </w:r>
    </w:p>
    <w:p w14:paraId="092996D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OR</w:t>
      </w:r>
      <w:r w:rsidRPr="00C36F5A">
        <w:rPr>
          <w:rFonts w:ascii="Georgia" w:eastAsia="Times New Roman" w:hAnsi="Georgia" w:cs="Times New Roman"/>
          <w:kern w:val="0"/>
          <w:lang w:val="en-US" w:eastAsia="en-US"/>
          <w14:ligatures w14:val="none"/>
        </w:rPr>
        <w:t xml:space="preserve"> — broadens your search. Returns results containing either term. </w:t>
      </w:r>
      <w:r w:rsidRPr="00C36F5A">
        <w:rPr>
          <w:rFonts w:ascii="Georgia" w:eastAsia="Times New Roman" w:hAnsi="Georgia" w:cs="Courier New"/>
          <w:kern w:val="0"/>
          <w:sz w:val="20"/>
          <w:szCs w:val="20"/>
          <w:lang w:val="en-US" w:eastAsia="en-US"/>
          <w14:ligatures w14:val="none"/>
        </w:rPr>
        <w:t>anxiety OR worry</w:t>
      </w:r>
      <w:r w:rsidRPr="00C36F5A">
        <w:rPr>
          <w:rFonts w:ascii="Georgia" w:eastAsia="Times New Roman" w:hAnsi="Georgia" w:cs="Times New Roman"/>
          <w:kern w:val="0"/>
          <w:lang w:val="en-US" w:eastAsia="en-US"/>
          <w14:ligatures w14:val="none"/>
        </w:rPr>
        <w:t xml:space="preserve"> returns papers that use either term. Crucial for capturing synonym variation.</w:t>
      </w:r>
    </w:p>
    <w:p w14:paraId="1B8BF64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NOT</w:t>
      </w:r>
      <w:r w:rsidRPr="00C36F5A">
        <w:rPr>
          <w:rFonts w:ascii="Georgia" w:eastAsia="Times New Roman" w:hAnsi="Georgia" w:cs="Times New Roman"/>
          <w:kern w:val="0"/>
          <w:lang w:val="en-US" w:eastAsia="en-US"/>
          <w14:ligatures w14:val="none"/>
        </w:rPr>
        <w:t xml:space="preserve"> — excludes terms. Returns results containing the first term but not the second. </w:t>
      </w:r>
      <w:r w:rsidRPr="00C36F5A">
        <w:rPr>
          <w:rFonts w:ascii="Georgia" w:eastAsia="Times New Roman" w:hAnsi="Georgia" w:cs="Courier New"/>
          <w:kern w:val="0"/>
          <w:sz w:val="20"/>
          <w:szCs w:val="20"/>
          <w:lang w:val="en-US" w:eastAsia="en-US"/>
          <w14:ligatures w14:val="none"/>
        </w:rPr>
        <w:t>anxiety NOT clinical</w:t>
      </w:r>
      <w:r w:rsidRPr="00C36F5A">
        <w:rPr>
          <w:rFonts w:ascii="Georgia" w:eastAsia="Times New Roman" w:hAnsi="Georgia" w:cs="Times New Roman"/>
          <w:kern w:val="0"/>
          <w:lang w:val="en-US" w:eastAsia="en-US"/>
          <w14:ligatures w14:val="none"/>
        </w:rPr>
        <w:t xml:space="preserve"> — removes clinical anxiety papers if you're interested in sub-clinical populations.</w:t>
      </w:r>
    </w:p>
    <w:p w14:paraId="637371D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Quotation marks</w:t>
      </w:r>
      <w:r w:rsidRPr="00C36F5A">
        <w:rPr>
          <w:rFonts w:ascii="Georgia" w:eastAsia="Times New Roman" w:hAnsi="Georgia" w:cs="Times New Roman"/>
          <w:kern w:val="0"/>
          <w:lang w:val="en-US" w:eastAsia="en-US"/>
          <w14:ligatures w14:val="none"/>
        </w:rPr>
        <w:t xml:space="preserve"> — exact phrase matching. </w:t>
      </w:r>
      <w:r w:rsidRPr="00C36F5A">
        <w:rPr>
          <w:rFonts w:ascii="Georgia" w:eastAsia="Times New Roman" w:hAnsi="Georgia" w:cs="Courier New"/>
          <w:kern w:val="0"/>
          <w:sz w:val="20"/>
          <w:szCs w:val="20"/>
          <w:lang w:val="en-US" w:eastAsia="en-US"/>
          <w14:ligatures w14:val="none"/>
        </w:rPr>
        <w:t>"body image"</w:t>
      </w:r>
      <w:r w:rsidRPr="00C36F5A">
        <w:rPr>
          <w:rFonts w:ascii="Georgia" w:eastAsia="Times New Roman" w:hAnsi="Georgia" w:cs="Times New Roman"/>
          <w:kern w:val="0"/>
          <w:lang w:val="en-US" w:eastAsia="en-US"/>
          <w14:ligatures w14:val="none"/>
        </w:rPr>
        <w:t xml:space="preserve"> returns only papers with this exact phrase, not papers that contain "body" and "image" separately.</w:t>
      </w:r>
    </w:p>
    <w:p w14:paraId="5EE2DE2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Wildcards</w:t>
      </w:r>
      <w:r w:rsidRPr="00C36F5A">
        <w:rPr>
          <w:rFonts w:ascii="Georgia" w:eastAsia="Times New Roman" w:hAnsi="Georgia" w:cs="Times New Roman"/>
          <w:kern w:val="0"/>
          <w:lang w:val="en-US" w:eastAsia="en-US"/>
          <w14:ligatures w14:val="none"/>
        </w:rPr>
        <w:t xml:space="preserve"> — capture morphological variants. </w:t>
      </w:r>
      <w:r w:rsidRPr="00C36F5A">
        <w:rPr>
          <w:rFonts w:ascii="Georgia" w:eastAsia="Times New Roman" w:hAnsi="Georgia" w:cs="Courier New"/>
          <w:kern w:val="0"/>
          <w:sz w:val="20"/>
          <w:szCs w:val="20"/>
          <w:lang w:val="en-US" w:eastAsia="en-US"/>
          <w14:ligatures w14:val="none"/>
        </w:rPr>
        <w:t>anxi*</w:t>
      </w:r>
      <w:r w:rsidRPr="00C36F5A">
        <w:rPr>
          <w:rFonts w:ascii="Georgia" w:eastAsia="Times New Roman" w:hAnsi="Georgia" w:cs="Times New Roman"/>
          <w:kern w:val="0"/>
          <w:lang w:val="en-US" w:eastAsia="en-US"/>
          <w14:ligatures w14:val="none"/>
        </w:rPr>
        <w:t xml:space="preserve"> captures anxiety, anxious, anxiousness, anxiolytic. </w:t>
      </w:r>
      <w:r w:rsidRPr="00C36F5A">
        <w:rPr>
          <w:rFonts w:ascii="Georgia" w:eastAsia="Times New Roman" w:hAnsi="Georgia" w:cs="Courier New"/>
          <w:kern w:val="0"/>
          <w:sz w:val="20"/>
          <w:szCs w:val="20"/>
          <w:lang w:val="en-US" w:eastAsia="en-US"/>
          <w14:ligatures w14:val="none"/>
        </w:rPr>
        <w:t>behavio*r</w:t>
      </w:r>
      <w:r w:rsidRPr="00C36F5A">
        <w:rPr>
          <w:rFonts w:ascii="Georgia" w:eastAsia="Times New Roman" w:hAnsi="Georgia" w:cs="Times New Roman"/>
          <w:kern w:val="0"/>
          <w:lang w:val="en-US" w:eastAsia="en-US"/>
          <w14:ligatures w14:val="none"/>
        </w:rPr>
        <w:t xml:space="preserve"> captures behavior and behaviour simultaneously (important for cross-national searches).</w:t>
      </w:r>
    </w:p>
    <w:p w14:paraId="40708B7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Proximity operators</w:t>
      </w:r>
      <w:r w:rsidRPr="00C36F5A">
        <w:rPr>
          <w:rFonts w:ascii="Georgia" w:eastAsia="Times New Roman" w:hAnsi="Georgia" w:cs="Times New Roman"/>
          <w:kern w:val="0"/>
          <w:lang w:val="en-US" w:eastAsia="en-US"/>
          <w14:ligatures w14:val="none"/>
        </w:rPr>
        <w:t xml:space="preserve"> (database-specific) — find terms appearing near each other. </w:t>
      </w:r>
      <w:r w:rsidRPr="00C36F5A">
        <w:rPr>
          <w:rFonts w:ascii="Georgia" w:eastAsia="Times New Roman" w:hAnsi="Georgia" w:cs="Courier New"/>
          <w:kern w:val="0"/>
          <w:sz w:val="20"/>
          <w:szCs w:val="20"/>
          <w:lang w:val="en-US" w:eastAsia="en-US"/>
          <w14:ligatures w14:val="none"/>
        </w:rPr>
        <w:t>anxiety NEAR/3 social</w:t>
      </w:r>
      <w:r w:rsidRPr="00C36F5A">
        <w:rPr>
          <w:rFonts w:ascii="Georgia" w:eastAsia="Times New Roman" w:hAnsi="Georgia" w:cs="Times New Roman"/>
          <w:kern w:val="0"/>
          <w:lang w:val="en-US" w:eastAsia="en-US"/>
          <w14:ligatures w14:val="none"/>
        </w:rPr>
        <w:t xml:space="preserve"> returns papers where these words appear within 3 words of each other — useful for finding papers about social anxiety without requiring the exact phrase.</w:t>
      </w:r>
    </w:p>
    <w:p w14:paraId="38A2B77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Field tags</w:t>
      </w:r>
      <w:r w:rsidRPr="00C36F5A">
        <w:rPr>
          <w:rFonts w:ascii="Georgia" w:eastAsia="Times New Roman" w:hAnsi="Georgia" w:cs="Times New Roman"/>
          <w:kern w:val="0"/>
          <w:lang w:val="en-US" w:eastAsia="en-US"/>
          <w14:ligatures w14:val="none"/>
        </w:rPr>
        <w:t xml:space="preserve"> — restrict where in the paper you're searching. </w:t>
      </w:r>
      <w:r w:rsidRPr="00C36F5A">
        <w:rPr>
          <w:rFonts w:ascii="Georgia" w:eastAsia="Times New Roman" w:hAnsi="Georgia" w:cs="Courier New"/>
          <w:kern w:val="0"/>
          <w:sz w:val="20"/>
          <w:szCs w:val="20"/>
          <w:lang w:val="en-US" w:eastAsia="en-US"/>
          <w14:ligatures w14:val="none"/>
        </w:rPr>
        <w:t>TI:(anxiety)</w:t>
      </w:r>
      <w:r w:rsidRPr="00C36F5A">
        <w:rPr>
          <w:rFonts w:ascii="Georgia" w:eastAsia="Times New Roman" w:hAnsi="Georgia" w:cs="Times New Roman"/>
          <w:kern w:val="0"/>
          <w:lang w:val="en-US" w:eastAsia="en-US"/>
          <w14:ligatures w14:val="none"/>
        </w:rPr>
        <w:t xml:space="preserve"> — search only in titles. </w:t>
      </w:r>
      <w:r w:rsidRPr="00C36F5A">
        <w:rPr>
          <w:rFonts w:ascii="Georgia" w:eastAsia="Times New Roman" w:hAnsi="Georgia" w:cs="Courier New"/>
          <w:kern w:val="0"/>
          <w:sz w:val="20"/>
          <w:szCs w:val="20"/>
          <w:lang w:val="en-US" w:eastAsia="en-US"/>
          <w14:ligatures w14:val="none"/>
        </w:rPr>
        <w:t>AB:(adolescent)</w:t>
      </w:r>
      <w:r w:rsidRPr="00C36F5A">
        <w:rPr>
          <w:rFonts w:ascii="Georgia" w:eastAsia="Times New Roman" w:hAnsi="Georgia" w:cs="Times New Roman"/>
          <w:kern w:val="0"/>
          <w:lang w:val="en-US" w:eastAsia="en-US"/>
          <w14:ligatures w14:val="none"/>
        </w:rPr>
        <w:t xml:space="preserve"> — search only in abstracts. </w:t>
      </w:r>
      <w:r w:rsidRPr="00C36F5A">
        <w:rPr>
          <w:rFonts w:ascii="Georgia" w:eastAsia="Times New Roman" w:hAnsi="Georgia" w:cs="Courier New"/>
          <w:kern w:val="0"/>
          <w:sz w:val="20"/>
          <w:szCs w:val="20"/>
          <w:lang w:val="en-US" w:eastAsia="en-US"/>
          <w14:ligatures w14:val="none"/>
        </w:rPr>
        <w:t>KW:(body image)</w:t>
      </w:r>
      <w:r w:rsidRPr="00C36F5A">
        <w:rPr>
          <w:rFonts w:ascii="Georgia" w:eastAsia="Times New Roman" w:hAnsi="Georgia" w:cs="Times New Roman"/>
          <w:kern w:val="0"/>
          <w:lang w:val="en-US" w:eastAsia="en-US"/>
          <w14:ligatures w14:val="none"/>
        </w:rPr>
        <w:t xml:space="preserve"> — search only in author-assigned keywords.</w:t>
      </w:r>
    </w:p>
    <w:p w14:paraId="5564E6E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Title searches find highly focused papers. Abstract searches find papers where the concept is important but not central enough for the title. Full-text searches find papers that mention your concept incidentally.</w:t>
      </w:r>
    </w:p>
    <w:p w14:paraId="1AFC3A1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Constructing a full Boolean search string:</w:t>
      </w:r>
    </w:p>
    <w:p w14:paraId="594D40F9"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(anxiety OR worry OR "psychological distress") </w:t>
      </w:r>
    </w:p>
    <w:p w14:paraId="03C26847"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AND </w:t>
      </w:r>
    </w:p>
    <w:p w14:paraId="54271AC6"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(adolescent* OR teenager* OR "young adult" OR youth) </w:t>
      </w:r>
    </w:p>
    <w:p w14:paraId="7B3AF37F"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AND </w:t>
      </w:r>
    </w:p>
    <w:p w14:paraId="1F9C399D"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("body image" OR "body dissatisfaction" OR "body esteem" OR "appearance satisfaction") </w:t>
      </w:r>
    </w:p>
    <w:p w14:paraId="475AF3DB"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lastRenderedPageBreak/>
        <w:t xml:space="preserve">AND </w:t>
      </w:r>
    </w:p>
    <w:p w14:paraId="0749FEC4"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("social media" OR "social networking" OR Instagram OR "online platform*")</w:t>
      </w:r>
    </w:p>
    <w:p w14:paraId="3CBF4F6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string captures the full concept space across synonym variation while requiring that all four conceptual components are present.</w:t>
      </w:r>
    </w:p>
    <w:p w14:paraId="12556CE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Database selection:</w:t>
      </w:r>
    </w:p>
    <w:p w14:paraId="7240590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Different databases have different coverage. Use multiple:</w:t>
      </w:r>
    </w:p>
    <w:p w14:paraId="29A50DD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Web of Science</w:t>
      </w:r>
      <w:r w:rsidRPr="00C36F5A">
        <w:rPr>
          <w:rFonts w:ascii="Georgia" w:eastAsia="Times New Roman" w:hAnsi="Georgia" w:cs="Times New Roman"/>
          <w:kern w:val="0"/>
          <w:lang w:val="en-US" w:eastAsia="en-US"/>
          <w14:ligatures w14:val="none"/>
        </w:rPr>
        <w:t xml:space="preserve"> — strongest for citation analysis and impact metrics. Best for established fields.</w:t>
      </w:r>
    </w:p>
    <w:p w14:paraId="3C1164F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Scopus</w:t>
      </w:r>
      <w:r w:rsidRPr="00C36F5A">
        <w:rPr>
          <w:rFonts w:ascii="Georgia" w:eastAsia="Times New Roman" w:hAnsi="Georgia" w:cs="Times New Roman"/>
          <w:kern w:val="0"/>
          <w:lang w:val="en-US" w:eastAsia="en-US"/>
          <w14:ligatures w14:val="none"/>
        </w:rPr>
        <w:t xml:space="preserve"> — broader coverage than Web of Science, especially for engineering and non-English literature.</w:t>
      </w:r>
    </w:p>
    <w:p w14:paraId="025C6DB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Google Scholar</w:t>
      </w:r>
      <w:r w:rsidRPr="00C36F5A">
        <w:rPr>
          <w:rFonts w:ascii="Georgia" w:eastAsia="Times New Roman" w:hAnsi="Georgia" w:cs="Times New Roman"/>
          <w:kern w:val="0"/>
          <w:lang w:val="en-US" w:eastAsia="en-US"/>
          <w14:ligatures w14:val="none"/>
        </w:rPr>
        <w:t xml:space="preserve"> — broadest coverage, including grey literature, theses, preprints. Less reliable for systematic searches because of limited Boolean support and inconsistent coverage.</w:t>
      </w:r>
    </w:p>
    <w:p w14:paraId="2EE8FE1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PubMed/MEDLINE</w:t>
      </w:r>
      <w:r w:rsidRPr="00C36F5A">
        <w:rPr>
          <w:rFonts w:ascii="Georgia" w:eastAsia="Times New Roman" w:hAnsi="Georgia" w:cs="Times New Roman"/>
          <w:kern w:val="0"/>
          <w:lang w:val="en-US" w:eastAsia="en-US"/>
          <w14:ligatures w14:val="none"/>
        </w:rPr>
        <w:t xml:space="preserve"> — essential for biomedical and clinical literature.</w:t>
      </w:r>
    </w:p>
    <w:p w14:paraId="3B68633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IEEE Xplore</w:t>
      </w:r>
      <w:r w:rsidRPr="00C36F5A">
        <w:rPr>
          <w:rFonts w:ascii="Georgia" w:eastAsia="Times New Roman" w:hAnsi="Georgia" w:cs="Times New Roman"/>
          <w:kern w:val="0"/>
          <w:lang w:val="en-US" w:eastAsia="en-US"/>
          <w14:ligatures w14:val="none"/>
        </w:rPr>
        <w:t xml:space="preserve"> — essential for electrical engineering, computer science, hardware security.</w:t>
      </w:r>
    </w:p>
    <w:p w14:paraId="2EB321E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ACM Digital Library</w:t>
      </w:r>
      <w:r w:rsidRPr="00C36F5A">
        <w:rPr>
          <w:rFonts w:ascii="Georgia" w:eastAsia="Times New Roman" w:hAnsi="Georgia" w:cs="Times New Roman"/>
          <w:kern w:val="0"/>
          <w:lang w:val="en-US" w:eastAsia="en-US"/>
          <w14:ligatures w14:val="none"/>
        </w:rPr>
        <w:t xml:space="preserve"> — essential for computer science.</w:t>
      </w:r>
    </w:p>
    <w:p w14:paraId="29295EF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PsycINFO</w:t>
      </w:r>
      <w:r w:rsidRPr="00C36F5A">
        <w:rPr>
          <w:rFonts w:ascii="Georgia" w:eastAsia="Times New Roman" w:hAnsi="Georgia" w:cs="Times New Roman"/>
          <w:kern w:val="0"/>
          <w:lang w:val="en-US" w:eastAsia="en-US"/>
          <w14:ligatures w14:val="none"/>
        </w:rPr>
        <w:t xml:space="preserve"> — essential for psychology and behavioral science.</w:t>
      </w:r>
    </w:p>
    <w:p w14:paraId="332DB3E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arXiv</w:t>
      </w:r>
      <w:r w:rsidRPr="00C36F5A">
        <w:rPr>
          <w:rFonts w:ascii="Georgia" w:eastAsia="Times New Roman" w:hAnsi="Georgia" w:cs="Times New Roman"/>
          <w:kern w:val="0"/>
          <w:lang w:val="en-US" w:eastAsia="en-US"/>
          <w14:ligatures w14:val="none"/>
        </w:rPr>
        <w:t xml:space="preserve"> — essential for physics, mathematics, computer science preprints. Fastest access to cutting-edge work, before peer review.</w:t>
      </w:r>
    </w:p>
    <w:p w14:paraId="7B5A796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any thesis, use at minimum the 2-3 databases most relevant to your field plus Google Scholar. Cross-reference results.</w:t>
      </w:r>
    </w:p>
    <w:p w14:paraId="58F06D3C"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4B04F074">
          <v:rect id="_x0000_i1064" style="width:0;height:1.5pt" o:hralign="center" o:hrstd="t" o:hr="t" fillcolor="#a0a0a0" stroked="f"/>
        </w:pict>
      </w:r>
    </w:p>
    <w:p w14:paraId="1A9B8AB7" w14:textId="634F2124" w:rsidR="0033242F" w:rsidRPr="00C36F5A" w:rsidRDefault="0033242F" w:rsidP="008F03B1">
      <w:pPr>
        <w:pStyle w:val="Heading3"/>
        <w:spacing w:line="360" w:lineRule="auto"/>
        <w:rPr>
          <w:rFonts w:ascii="Georgia" w:eastAsia="Times New Roman" w:hAnsi="Georgia"/>
          <w:lang w:val="en-US" w:eastAsia="en-US"/>
        </w:rPr>
      </w:pPr>
      <w:bookmarkStart w:id="69" w:name="_Toc230985098"/>
      <w:r w:rsidRPr="00C36F5A">
        <w:rPr>
          <w:rFonts w:ascii="Georgia" w:eastAsia="Times New Roman" w:hAnsi="Georgia"/>
          <w:lang w:val="en-US" w:eastAsia="en-US"/>
        </w:rPr>
        <w:lastRenderedPageBreak/>
        <w:t>Citation Chaining</w:t>
      </w:r>
      <w:bookmarkEnd w:id="69"/>
    </w:p>
    <w:p w14:paraId="5C2541E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Citation chaining is how you find the intellectual lineage and descendants of important work — the papers that shaped a paper's thinking, and the papers that paper subsequently shaped.</w:t>
      </w:r>
    </w:p>
    <w:p w14:paraId="1C5D45C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Backward chaining (following references):</w:t>
      </w:r>
    </w:p>
    <w:p w14:paraId="414BCD5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 have a paper you know is relevant. Read its reference list. Every paper cited there that seems relevant is a potential source. Read those papers. Read their reference lists. Repeat.</w:t>
      </w:r>
    </w:p>
    <w:p w14:paraId="14119D2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Backward chaining is temporally bounded — it can only go back in time from your anchor paper. It finds the intellectual ancestors of your starting point.</w:t>
      </w:r>
    </w:p>
    <w:p w14:paraId="02C7E35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Forward chaining (following citations):</w:t>
      </w:r>
    </w:p>
    <w:p w14:paraId="4969ADE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 have a paper you know is relevant. Find every paper that has cited it since publication. Any paper that cites your anchor paper clearly considers it relevant — and may extend, critique, or build on it.</w:t>
      </w:r>
    </w:p>
    <w:p w14:paraId="7641C90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Forward chaining is the most powerful tool for finding recent developments in a specific line of research. It's available through Google Scholar (click "Cited by"), Scopus (cited by function), and Web of Science (times cited function).</w:t>
      </w:r>
    </w:p>
    <w:p w14:paraId="54C99B9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Practical chaining workflow:</w:t>
      </w:r>
    </w:p>
    <w:p w14:paraId="55628A2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Start with your 3-5 most relevant anchor papers. For each, perform forward and backward chaining. Mark any paper found through chaining that seems relevant. For each of those, perform chaining again. Stop when chaining returns predominantly papers you've already found — the coverage is saturating.</w:t>
      </w:r>
    </w:p>
    <w:p w14:paraId="405AF10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convergence signal:</w:t>
      </w:r>
    </w:p>
    <w:p w14:paraId="7BDC905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When multiple different search strategies (database search, forward chaining, backward chaining, author tracking) are independently returning the same papers, you are approaching comprehensive coverage. Convergence is the signal, not a fixed number of papers.</w:t>
      </w:r>
    </w:p>
    <w:p w14:paraId="579A9021"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7897D5E">
          <v:rect id="_x0000_i1065" style="width:0;height:1.5pt" o:hralign="center" o:hrstd="t" o:hr="t" fillcolor="#a0a0a0" stroked="f"/>
        </w:pict>
      </w:r>
    </w:p>
    <w:p w14:paraId="5F982E1C" w14:textId="2BAA53A9" w:rsidR="0033242F" w:rsidRPr="00C36F5A" w:rsidRDefault="0033242F" w:rsidP="008F03B1">
      <w:pPr>
        <w:pStyle w:val="Heading3"/>
        <w:spacing w:line="360" w:lineRule="auto"/>
        <w:rPr>
          <w:rFonts w:ascii="Georgia" w:eastAsia="Times New Roman" w:hAnsi="Georgia"/>
          <w:lang w:val="en-US" w:eastAsia="en-US"/>
        </w:rPr>
      </w:pPr>
      <w:bookmarkStart w:id="70" w:name="_Toc230985099"/>
      <w:r w:rsidRPr="00C36F5A">
        <w:rPr>
          <w:rFonts w:ascii="Georgia" w:eastAsia="Times New Roman" w:hAnsi="Georgia"/>
          <w:lang w:val="en-US" w:eastAsia="en-US"/>
        </w:rPr>
        <w:t>Topic Mapping</w:t>
      </w:r>
      <w:bookmarkEnd w:id="70"/>
    </w:p>
    <w:p w14:paraId="6C2DC62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Before reading extensively, build a map of the landscape. Topic mapping is the process of understanding the structure of a field before you've read deeply in it.</w:t>
      </w:r>
    </w:p>
    <w:p w14:paraId="3316D7A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Why map before reading:</w:t>
      </w:r>
    </w:p>
    <w:p w14:paraId="0E5BD84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Reading without a map is like navigating without knowing the territory. You read individual papers without understanding where they sit relative to others, which debates they're part of, which schools of thought they represent. Topic mapping gives you the spatial understanding that makes individual paper reading interpretable.</w:t>
      </w:r>
    </w:p>
    <w:p w14:paraId="748578A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How to build a topic map:</w:t>
      </w:r>
    </w:p>
    <w:p w14:paraId="3F73975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Phase 1 — Review paper reading: Find 2-3 recent systematic reviews or meta-analyses in your area. These are pre-existing syntheses of the literature. Read them not to learn the findings in detail but to understand the structure: what are the main subtopics? What are the main debates? What are the main methodological approaches? What are the acknowledged gaps?</w:t>
      </w:r>
    </w:p>
    <w:p w14:paraId="508175E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Phase 2 — Landmark paper identification: From the reviews, identify the most-cited, most-referenced foundational papers. These are the nodes around which the field has organized. Note them but don't read them deeply yet.</w:t>
      </w:r>
    </w:p>
    <w:p w14:paraId="11956A4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Phase 3 — Cluster identification: What are the conceptual clusters in this literature? Papers tend to cluster around theoretical frameworks, </w:t>
      </w:r>
      <w:r w:rsidRPr="00C36F5A">
        <w:rPr>
          <w:rFonts w:ascii="Georgia" w:eastAsia="Times New Roman" w:hAnsi="Georgia" w:cs="Times New Roman"/>
          <w:kern w:val="0"/>
          <w:lang w:val="en-US" w:eastAsia="en-US"/>
          <w14:ligatures w14:val="none"/>
        </w:rPr>
        <w:lastRenderedPageBreak/>
        <w:t>methodological approaches, and population focuses. Identifying the clusters before reading helps you understand where any individual paper fits.</w:t>
      </w:r>
    </w:p>
    <w:p w14:paraId="2C1AD83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Phase 4 — Gap identification: Where does the map have holes? Where do papers cluster? Where are the edges of what has been studied? The gaps are where thesis work lives.</w:t>
      </w:r>
    </w:p>
    <w:p w14:paraId="1CE5BF8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Visualization tools:</w:t>
      </w:r>
    </w:p>
    <w:p w14:paraId="34F24A9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VOSviewer — free software that generates visual maps of co-citation networks. Upload a set of papers and it will show you which papers cluster together, which are central, and which are peripheral. Extremely powerful for orientation.</w:t>
      </w:r>
    </w:p>
    <w:p w14:paraId="4E23FF1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Connected Papers — web tool that generates visual graphs of papers connected by citation relationship to a seed paper. Useful for quickly seeing the intellectual neighborhood of a specific work.</w:t>
      </w:r>
    </w:p>
    <w:p w14:paraId="55FEABD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Research Rabbit — similar to Connected Papers, with good interface for exploring related work.</w:t>
      </w:r>
    </w:p>
    <w:p w14:paraId="26141D3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tools don't replace reading. They orient reading.</w:t>
      </w:r>
    </w:p>
    <w:p w14:paraId="6CB0CDD2"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09B2FDB">
          <v:rect id="_x0000_i1066" style="width:0;height:1.5pt" o:hralign="center" o:hrstd="t" o:hr="t" fillcolor="#a0a0a0" stroked="f"/>
        </w:pict>
      </w:r>
    </w:p>
    <w:p w14:paraId="55D4D624" w14:textId="678980AB" w:rsidR="0033242F" w:rsidRPr="00C36F5A" w:rsidRDefault="0033242F" w:rsidP="008F03B1">
      <w:pPr>
        <w:pStyle w:val="Heading3"/>
        <w:spacing w:line="360" w:lineRule="auto"/>
        <w:rPr>
          <w:rFonts w:ascii="Georgia" w:eastAsia="Times New Roman" w:hAnsi="Georgia"/>
          <w:lang w:val="en-US" w:eastAsia="en-US"/>
        </w:rPr>
      </w:pPr>
      <w:bookmarkStart w:id="71" w:name="_Toc230985100"/>
      <w:r w:rsidRPr="00C36F5A">
        <w:rPr>
          <w:rFonts w:ascii="Georgia" w:eastAsia="Times New Roman" w:hAnsi="Georgia"/>
          <w:lang w:val="en-US" w:eastAsia="en-US"/>
        </w:rPr>
        <w:t>Research Trend Analysis</w:t>
      </w:r>
      <w:bookmarkEnd w:id="71"/>
    </w:p>
    <w:p w14:paraId="61280FC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Understanding where a field has been and where it is going is different from understanding what any individual paper found. Trend analysis is a meta-level skill that shapes how you position your work.</w:t>
      </w:r>
    </w:p>
    <w:p w14:paraId="58F2F47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Temporal analysis:</w:t>
      </w:r>
    </w:p>
    <w:p w14:paraId="7B98DCD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Map how key metrics have changed over time: publication volume (is the field growing?), methodological approaches (has the field moved from correlational </w:t>
      </w:r>
      <w:r w:rsidRPr="00C36F5A">
        <w:rPr>
          <w:rFonts w:ascii="Georgia" w:eastAsia="Times New Roman" w:hAnsi="Georgia" w:cs="Times New Roman"/>
          <w:kern w:val="0"/>
          <w:lang w:val="en-US" w:eastAsia="en-US"/>
          <w14:ligatures w14:val="none"/>
        </w:rPr>
        <w:lastRenderedPageBreak/>
        <w:t>to experimental?), dominant constructs (what concepts have risen and fallen?), and findings (have conclusions shifted over time?).</w:t>
      </w:r>
    </w:p>
    <w:p w14:paraId="325CB74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 Google Scholar or Web of Science, you can graph publication counts over time for any search string. A field with 5 papers per year until 2015 and 500 per year since tells you something important — there was a triggering event or development in 2015 that is worth understanding.</w:t>
      </w:r>
    </w:p>
    <w:p w14:paraId="29F0588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Methodological trend analysis:</w:t>
      </w:r>
    </w:p>
    <w:p w14:paraId="04818AF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Track how methods have changed. Early stages of a field typically use correlational and descriptive methods because the phenomena aren't well-established enough to warrant expensive experimental designs. As phenomena are established, the field moves toward experiments and causal designs. As specific causal pathways are established, the field moves toward mechanistic studies. Where in this progression is your field?</w:t>
      </w:r>
    </w:p>
    <w:p w14:paraId="78BDD21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Theoretical trend analysis:</w:t>
      </w:r>
    </w:p>
    <w:p w14:paraId="2532AA4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Track which theoretical frameworks have dominated, which have declined, and which are emerging. Theoretical decline often signals that the framework has been found empirically insufficient or that a better alternative has emerged. Emerging frameworks represent opportunities for contribution.</w:t>
      </w:r>
    </w:p>
    <w:p w14:paraId="23BC514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citation age analysis:</w:t>
      </w:r>
    </w:p>
    <w:p w14:paraId="0A86A33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Look at the reference lists in recent papers in your area. What is the average age of the papers being cited? A field that predominantly cites recent work (last 5 years) is moving fast — old work may be superseded. A field that predominantly cites older work is more stable — foundational papers from decades ago are still the reference points.</w:t>
      </w:r>
    </w:p>
    <w:p w14:paraId="6A30B5C5"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2C879A95">
          <v:rect id="_x0000_i1067" style="width:0;height:1.5pt" o:hralign="center" o:hrstd="t" o:hr="t" fillcolor="#a0a0a0" stroked="f"/>
        </w:pict>
      </w:r>
    </w:p>
    <w:p w14:paraId="69BA2E44" w14:textId="191C48A7" w:rsidR="0033242F" w:rsidRPr="00C36F5A" w:rsidRDefault="0033242F" w:rsidP="008F03B1">
      <w:pPr>
        <w:pStyle w:val="Heading3"/>
        <w:spacing w:line="360" w:lineRule="auto"/>
        <w:rPr>
          <w:rFonts w:ascii="Georgia" w:eastAsia="Times New Roman" w:hAnsi="Georgia"/>
          <w:lang w:val="en-US" w:eastAsia="en-US"/>
        </w:rPr>
      </w:pPr>
      <w:bookmarkStart w:id="72" w:name="_Toc230985101"/>
      <w:r w:rsidRPr="00C36F5A">
        <w:rPr>
          <w:rFonts w:ascii="Georgia" w:eastAsia="Times New Roman" w:hAnsi="Georgia"/>
          <w:lang w:val="en-US" w:eastAsia="en-US"/>
        </w:rPr>
        <w:lastRenderedPageBreak/>
        <w:t>Identifying Landmark Papers</w:t>
      </w:r>
      <w:bookmarkEnd w:id="72"/>
    </w:p>
    <w:p w14:paraId="268DCF8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 any field, a small number of papers have disproportionate influence. They introduced foundational concepts, established dominant methods, or produced findings that everyone subsequent has had to engage with. You must know these papers deeply.</w:t>
      </w:r>
    </w:p>
    <w:p w14:paraId="295F4C4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How to identify landmark papers:</w:t>
      </w:r>
    </w:p>
    <w:p w14:paraId="47FF132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Citation count:</w:t>
      </w:r>
      <w:r w:rsidRPr="00C36F5A">
        <w:rPr>
          <w:rFonts w:ascii="Georgia" w:eastAsia="Times New Roman" w:hAnsi="Georgia" w:cs="Times New Roman"/>
          <w:kern w:val="0"/>
          <w:lang w:val="en-US" w:eastAsia="en-US"/>
          <w14:ligatures w14:val="none"/>
        </w:rPr>
        <w:t xml:space="preserve"> In well-established fields, landmark papers typically have citation counts that are orders of magnitude above average. 500+ citations in a social science field, 1000+ in a biomedical field, 5000+ in a fast-moving field like ML. These numbers are approximate and field-dependent — context matters.</w:t>
      </w:r>
    </w:p>
    <w:p w14:paraId="1F8E3ED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Review paper treatment:</w:t>
      </w:r>
      <w:r w:rsidRPr="00C36F5A">
        <w:rPr>
          <w:rFonts w:ascii="Georgia" w:eastAsia="Times New Roman" w:hAnsi="Georgia" w:cs="Times New Roman"/>
          <w:kern w:val="0"/>
          <w:lang w:val="en-US" w:eastAsia="en-US"/>
          <w14:ligatures w14:val="none"/>
        </w:rPr>
        <w:t xml:space="preserve"> If every review paper in your area cites the same 5-6 papers, those are landmarks.</w:t>
      </w:r>
    </w:p>
    <w:p w14:paraId="2F0EAEF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Conceptual centrality:</w:t>
      </w:r>
      <w:r w:rsidRPr="00C36F5A">
        <w:rPr>
          <w:rFonts w:ascii="Georgia" w:eastAsia="Times New Roman" w:hAnsi="Georgia" w:cs="Times New Roman"/>
          <w:kern w:val="0"/>
          <w:lang w:val="en-US" w:eastAsia="en-US"/>
          <w14:ligatures w14:val="none"/>
        </w:rPr>
        <w:t xml:space="preserve"> Landmark papers introduce the frameworks, measures, and terminology that subsequent work adopts. If a specific paper introduced the construct you're studying, the scale you're using, or the theoretical framework you're working within — that is a landmark.</w:t>
      </w:r>
    </w:p>
    <w:p w14:paraId="615B8EF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Expert citation:</w:t>
      </w:r>
      <w:r w:rsidRPr="00C36F5A">
        <w:rPr>
          <w:rFonts w:ascii="Georgia" w:eastAsia="Times New Roman" w:hAnsi="Georgia" w:cs="Times New Roman"/>
          <w:kern w:val="0"/>
          <w:lang w:val="en-US" w:eastAsia="en-US"/>
          <w14:ligatures w14:val="none"/>
        </w:rPr>
        <w:t xml:space="preserve"> When active researchers in your area are asked which papers most influenced their thinking, the answers cluster. These clusters identify landmarks.</w:t>
      </w:r>
    </w:p>
    <w:p w14:paraId="1088E4B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landmark paper reading standard:</w:t>
      </w:r>
    </w:p>
    <w:p w14:paraId="6EBAF66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Landmark papers must be read completely, multiple times, with deep analysis. Not skimmed. Not read for abstract findings. Read with the goal of understanding: why was this paper so important? What did it change? What assumptions did it introduce that the field has since accepted without question? What did it get wrong?</w:t>
      </w:r>
    </w:p>
    <w:p w14:paraId="158CAB6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 last question is especially important. Landmark papers sometimes contain errors or limitations that the field has inherited without noticing. Identifying these is one of the most powerful ways to generate original thesis contributions.</w:t>
      </w:r>
    </w:p>
    <w:p w14:paraId="50989FB4"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69421E8B">
          <v:rect id="_x0000_i1068" style="width:0;height:1.5pt" o:hralign="center" o:hrstd="t" o:hr="t" fillcolor="#a0a0a0" stroked="f"/>
        </w:pict>
      </w:r>
    </w:p>
    <w:p w14:paraId="0A339DF3" w14:textId="78FA5064" w:rsidR="0033242F" w:rsidRPr="00C36F5A" w:rsidRDefault="0033242F" w:rsidP="008F03B1">
      <w:pPr>
        <w:pStyle w:val="Heading3"/>
        <w:spacing w:line="360" w:lineRule="auto"/>
        <w:rPr>
          <w:rFonts w:ascii="Georgia" w:eastAsia="Times New Roman" w:hAnsi="Georgia"/>
          <w:lang w:val="en-US" w:eastAsia="en-US"/>
        </w:rPr>
      </w:pPr>
      <w:bookmarkStart w:id="73" w:name="_Toc230985102"/>
      <w:r w:rsidRPr="00C36F5A">
        <w:rPr>
          <w:rFonts w:ascii="Georgia" w:eastAsia="Times New Roman" w:hAnsi="Georgia"/>
          <w:lang w:val="en-US" w:eastAsia="en-US"/>
        </w:rPr>
        <w:t>Detecting Weak Papers</w:t>
      </w:r>
      <w:bookmarkEnd w:id="73"/>
    </w:p>
    <w:p w14:paraId="793F39C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Not all published papers are good papers. The peer review system is imperfect. Papers are published with serious flaws regularly. A researcher who cannot distinguish strong from weak papers cannot evaluate evidence correctly.</w:t>
      </w:r>
    </w:p>
    <w:p w14:paraId="0998AAF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Structural indicators of weakness:</w:t>
      </w:r>
    </w:p>
    <w:p w14:paraId="40E287A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Underpowered samples:</w:t>
      </w:r>
      <w:r w:rsidRPr="00C36F5A">
        <w:rPr>
          <w:rFonts w:ascii="Georgia" w:eastAsia="Times New Roman" w:hAnsi="Georgia" w:cs="Times New Roman"/>
          <w:kern w:val="0"/>
          <w:lang w:val="en-US" w:eastAsia="en-US"/>
          <w14:ligatures w14:val="none"/>
        </w:rPr>
        <w:t xml:space="preserve"> Small n, no power analysis, effect sizes that could easily be sampling noise. In psychology, studies with fewer than 30 participants per condition are generally underpowered for most effects. In ML, models evaluated on fewer than a few hundred test examples are usually unreliable.</w:t>
      </w:r>
    </w:p>
    <w:p w14:paraId="4D7A58D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No pre-registration:</w:t>
      </w:r>
      <w:r w:rsidRPr="00C36F5A">
        <w:rPr>
          <w:rFonts w:ascii="Georgia" w:eastAsia="Times New Roman" w:hAnsi="Georgia" w:cs="Times New Roman"/>
          <w:kern w:val="0"/>
          <w:lang w:val="en-US" w:eastAsia="en-US"/>
          <w14:ligatures w14:val="none"/>
        </w:rPr>
        <w:t xml:space="preserve"> For confirmatory studies, absence of pre-registration means the analysis plan could have been adjusted after seeing the data. HARKing becomes possible. This doesn't mean the paper is wrong — it means conclusions are less reliable.</w:t>
      </w:r>
    </w:p>
    <w:p w14:paraId="69B048F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Convenience sampling generalized broadly:</w:t>
      </w:r>
      <w:r w:rsidRPr="00C36F5A">
        <w:rPr>
          <w:rFonts w:ascii="Georgia" w:eastAsia="Times New Roman" w:hAnsi="Georgia" w:cs="Times New Roman"/>
          <w:kern w:val="0"/>
          <w:lang w:val="en-US" w:eastAsia="en-US"/>
          <w14:ligatures w14:val="none"/>
        </w:rPr>
        <w:t xml:space="preserve"> 40 psychology undergraduates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conclusions about "people" or "humans." The overgeneralization is the flaw, not the sample itself.</w:t>
      </w:r>
    </w:p>
    <w:p w14:paraId="2AECF3E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Measurement without validation:</w:t>
      </w:r>
      <w:r w:rsidRPr="00C36F5A">
        <w:rPr>
          <w:rFonts w:ascii="Georgia" w:eastAsia="Times New Roman" w:hAnsi="Georgia" w:cs="Times New Roman"/>
          <w:kern w:val="0"/>
          <w:lang w:val="en-US" w:eastAsia="en-US"/>
          <w14:ligatures w14:val="none"/>
        </w:rPr>
        <w:t xml:space="preserve"> Using a self-constructed survey without reporting validity or reliability evidence.</w:t>
      </w:r>
    </w:p>
    <w:p w14:paraId="5F56485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No comparison baseline:</w:t>
      </w:r>
      <w:r w:rsidRPr="00C36F5A">
        <w:rPr>
          <w:rFonts w:ascii="Georgia" w:eastAsia="Times New Roman" w:hAnsi="Georgia" w:cs="Times New Roman"/>
          <w:kern w:val="0"/>
          <w:lang w:val="en-US" w:eastAsia="en-US"/>
          <w14:ligatures w14:val="none"/>
        </w:rPr>
        <w:t xml:space="preserve"> A system/model/intervention evaluated without comparison to existing alternatives. Absolute performance numbers without relative comparison are nearly meaningless.</w:t>
      </w:r>
    </w:p>
    <w:p w14:paraId="0C217CB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Significance without effect size:</w:t>
      </w:r>
      <w:r w:rsidRPr="00C36F5A">
        <w:rPr>
          <w:rFonts w:ascii="Georgia" w:eastAsia="Times New Roman" w:hAnsi="Georgia" w:cs="Times New Roman"/>
          <w:kern w:val="0"/>
          <w:lang w:val="en-US" w:eastAsia="en-US"/>
          <w14:ligatures w14:val="none"/>
        </w:rPr>
        <w:t xml:space="preserve"> p &lt; 0.05 without reporting effect size. Statistical significance with a trivial effect size is a publishable but practically meaningless finding.</w:t>
      </w:r>
    </w:p>
    <w:p w14:paraId="7BB9FC7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Rhetorical indicators of weakness:</w:t>
      </w:r>
    </w:p>
    <w:p w14:paraId="2916B9A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Overstated conclusions:</w:t>
      </w:r>
      <w:r w:rsidRPr="00C36F5A">
        <w:rPr>
          <w:rFonts w:ascii="Georgia" w:eastAsia="Times New Roman" w:hAnsi="Georgia" w:cs="Times New Roman"/>
          <w:kern w:val="0"/>
          <w:lang w:val="en-US" w:eastAsia="en-US"/>
          <w14:ligatures w14:val="none"/>
        </w:rPr>
        <w:t xml:space="preserve"> The discussion claims far more than the results support. "This demonstrates..." when the data shows a correlation.</w:t>
      </w:r>
    </w:p>
    <w:p w14:paraId="67DDB28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Ignored limitations:</w:t>
      </w:r>
      <w:r w:rsidRPr="00C36F5A">
        <w:rPr>
          <w:rFonts w:ascii="Georgia" w:eastAsia="Times New Roman" w:hAnsi="Georgia" w:cs="Times New Roman"/>
          <w:kern w:val="0"/>
          <w:lang w:val="en-US" w:eastAsia="en-US"/>
          <w14:ligatures w14:val="none"/>
        </w:rPr>
        <w:t xml:space="preserve"> A paper that claims no significant limitations has not examined itself critically. All studies have limitations. Papers without them are misleading.</w:t>
      </w:r>
    </w:p>
    <w:p w14:paraId="3F17DED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Strategic citation:</w:t>
      </w:r>
      <w:r w:rsidRPr="00C36F5A">
        <w:rPr>
          <w:rFonts w:ascii="Georgia" w:eastAsia="Times New Roman" w:hAnsi="Georgia" w:cs="Times New Roman"/>
          <w:kern w:val="0"/>
          <w:lang w:val="en-US" w:eastAsia="en-US"/>
          <w14:ligatures w14:val="none"/>
        </w:rPr>
        <w:t xml:space="preserve"> Only citing papers that support the argument, with no engagement with contradicting evidence.</w:t>
      </w:r>
    </w:p>
    <w:p w14:paraId="11CC64C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Jargon density without clarity:</w:t>
      </w:r>
      <w:r w:rsidRPr="00C36F5A">
        <w:rPr>
          <w:rFonts w:ascii="Georgia" w:eastAsia="Times New Roman" w:hAnsi="Georgia" w:cs="Times New Roman"/>
          <w:kern w:val="0"/>
          <w:lang w:val="en-US" w:eastAsia="en-US"/>
          <w14:ligatures w14:val="none"/>
        </w:rPr>
        <w:t xml:space="preserve"> Complex language that doesn't clarify complex ideas but obscures simple ones. This is sometimes used to hide conceptual weakness.</w:t>
      </w:r>
    </w:p>
    <w:p w14:paraId="6942E02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replication indicator:</w:t>
      </w:r>
    </w:p>
    <w:p w14:paraId="459D813F" w14:textId="2A168F02" w:rsidR="00064E11"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Has this finding been replicated? In the post-replication-crisis era, a single study finding — however well-designed — should not be treated as established. Convergence across multiple independent replications is the standard for accepting a finding as reliable.</w:t>
      </w:r>
    </w:p>
    <w:p w14:paraId="09700904" w14:textId="13B7649D" w:rsidR="0033242F" w:rsidRPr="00C36F5A" w:rsidRDefault="00064E11" w:rsidP="00064E11">
      <w:pPr>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br w:type="page"/>
      </w:r>
    </w:p>
    <w:p w14:paraId="46742242"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lastRenderedPageBreak/>
        <w:pict w14:anchorId="289AA139">
          <v:rect id="_x0000_i1069" style="width:0;height:1.5pt" o:hralign="center" o:hrstd="t" o:hr="t" fillcolor="#a0a0a0" stroked="f"/>
        </w:pict>
      </w:r>
    </w:p>
    <w:p w14:paraId="705305AE" w14:textId="77777777" w:rsidR="0033242F" w:rsidRPr="00C36F5A" w:rsidRDefault="0033242F" w:rsidP="006C7ACA">
      <w:pPr>
        <w:pStyle w:val="Heading2"/>
        <w:spacing w:line="360" w:lineRule="auto"/>
        <w:jc w:val="center"/>
        <w:rPr>
          <w:rFonts w:ascii="Georgia" w:eastAsia="Times New Roman" w:hAnsi="Georgia"/>
          <w:lang w:val="en-US" w:eastAsia="en-US"/>
        </w:rPr>
      </w:pPr>
      <w:bookmarkStart w:id="74" w:name="_Toc230985103"/>
      <w:r w:rsidRPr="00C36F5A">
        <w:rPr>
          <w:rFonts w:ascii="Georgia" w:eastAsia="Times New Roman" w:hAnsi="Georgia"/>
          <w:lang w:val="en-US" w:eastAsia="en-US"/>
        </w:rPr>
        <w:t>PART TWO: READING SYSTEMS</w:t>
      </w:r>
      <w:bookmarkEnd w:id="74"/>
    </w:p>
    <w:p w14:paraId="3C0DDDE5"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4F27E2AB">
          <v:rect id="_x0000_i1070" style="width:0;height:1.5pt" o:hralign="center" o:hrstd="t" o:hr="t" fillcolor="#a0a0a0" stroked="f"/>
        </w:pict>
      </w:r>
    </w:p>
    <w:p w14:paraId="7B06736D" w14:textId="2E23DFA8" w:rsidR="0033242F" w:rsidRPr="00C36F5A" w:rsidRDefault="0033242F" w:rsidP="008F03B1">
      <w:pPr>
        <w:pStyle w:val="Heading3"/>
        <w:spacing w:line="360" w:lineRule="auto"/>
        <w:rPr>
          <w:rFonts w:ascii="Georgia" w:eastAsia="Times New Roman" w:hAnsi="Georgia"/>
          <w:lang w:val="en-US" w:eastAsia="en-US"/>
        </w:rPr>
      </w:pPr>
      <w:bookmarkStart w:id="75" w:name="_Toc230985104"/>
      <w:r w:rsidRPr="00C36F5A">
        <w:rPr>
          <w:rFonts w:ascii="Georgia" w:eastAsia="Times New Roman" w:hAnsi="Georgia"/>
          <w:lang w:val="en-US" w:eastAsia="en-US"/>
        </w:rPr>
        <w:t>Reading Papers Efficiently</w:t>
      </w:r>
      <w:bookmarkEnd w:id="75"/>
    </w:p>
    <w:p w14:paraId="4187299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Efficiency in paper reading is not about reading faster. It is about making better decisions about what to read, how deeply, and when.</w:t>
      </w:r>
    </w:p>
    <w:p w14:paraId="7954402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core inefficiency most readers have:</w:t>
      </w:r>
      <w:r w:rsidRPr="00C36F5A">
        <w:rPr>
          <w:rFonts w:ascii="Georgia" w:eastAsia="Times New Roman" w:hAnsi="Georgia" w:cs="Times New Roman"/>
          <w:kern w:val="0"/>
          <w:lang w:val="en-US" w:eastAsia="en-US"/>
          <w14:ligatures w14:val="none"/>
        </w:rPr>
        <w:t xml:space="preserve"> Reading every paper with the same depth. This is like treating every conversation as equally important, giving the same full attention to idle small talk and a critical professional meeting.</w:t>
      </w:r>
    </w:p>
    <w:p w14:paraId="302EFDE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Papers need to be read at different depths for different purposes. The skill is determining which depth is appropriate before committing reading time.</w:t>
      </w:r>
    </w:p>
    <w:p w14:paraId="15CE5A3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depth levels:</w:t>
      </w:r>
    </w:p>
    <w:p w14:paraId="2867894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Level 1 — Relevance screening (2-3 minutes):</w:t>
      </w:r>
      <w:r w:rsidRPr="00C36F5A">
        <w:rPr>
          <w:rFonts w:ascii="Georgia" w:eastAsia="Times New Roman" w:hAnsi="Georgia" w:cs="Times New Roman"/>
          <w:kern w:val="0"/>
          <w:lang w:val="en-US" w:eastAsia="en-US"/>
          <w14:ligatures w14:val="none"/>
        </w:rPr>
        <w:t xml:space="preserve"> Read title, abstract, and conclusion paragraph. Decide: is this paper relevant enough to read further? For every 100 papers that appear in your search, perhaps 20-30 will pass this screen.</w:t>
      </w:r>
    </w:p>
    <w:p w14:paraId="270B5E5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Level 2 — Overview reading (10-15 minutes):</w:t>
      </w:r>
      <w:r w:rsidRPr="00C36F5A">
        <w:rPr>
          <w:rFonts w:ascii="Georgia" w:eastAsia="Times New Roman" w:hAnsi="Georgia" w:cs="Times New Roman"/>
          <w:kern w:val="0"/>
          <w:lang w:val="en-US" w:eastAsia="en-US"/>
          <w14:ligatures w14:val="none"/>
        </w:rPr>
        <w:t xml:space="preserve"> Read the introduction fully, skim the methods and results sections noting main design and key findings, read the discussion and conclusion fully. Decide: is this paper important enough for deep reading? For every 30 papers that pass Level 1, perhaps 10-15 warrant Level 2.</w:t>
      </w:r>
    </w:p>
    <w:p w14:paraId="7A2DE8E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Level 3 — Standard reading (30-45 minutes):</w:t>
      </w:r>
      <w:r w:rsidRPr="00C36F5A">
        <w:rPr>
          <w:rFonts w:ascii="Georgia" w:eastAsia="Times New Roman" w:hAnsi="Georgia" w:cs="Times New Roman"/>
          <w:kern w:val="0"/>
          <w:lang w:val="en-US" w:eastAsia="en-US"/>
          <w14:ligatures w14:val="none"/>
        </w:rPr>
        <w:t xml:space="preserve"> Read the complete paper with active engagement — noting arguments, marking claims, beginning analysis. Most relevant papers get read at this level.</w:t>
      </w:r>
    </w:p>
    <w:p w14:paraId="4E4C7E1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Level 4 — Deep analytical reading (2-4 hours):</w:t>
      </w:r>
      <w:r w:rsidRPr="00C36F5A">
        <w:rPr>
          <w:rFonts w:ascii="Georgia" w:eastAsia="Times New Roman" w:hAnsi="Georgia" w:cs="Times New Roman"/>
          <w:kern w:val="0"/>
          <w:lang w:val="en-US" w:eastAsia="en-US"/>
          <w14:ligatures w14:val="none"/>
        </w:rPr>
        <w:t xml:space="preserve"> Read completely, multiple times, with detailed annotation, methodology analysis, assumption identification, and comparison to other papers. Reserve for landmark papers, papers directly central to your thesis, papers you will cite extensively, and papers you will directly engage with in your argument.</w:t>
      </w:r>
    </w:p>
    <w:p w14:paraId="678F388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mistake is spending Level 4 time on Level 2 papers and Level 1 time on Level 4 papers. The first wastes time. The second produces shallow engagement with the work that matters most.</w:t>
      </w:r>
    </w:p>
    <w:p w14:paraId="7C77DDD7"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482FA797">
          <v:rect id="_x0000_i1071" style="width:0;height:1.5pt" o:hralign="center" o:hrstd="t" o:hr="t" fillcolor="#a0a0a0" stroked="f"/>
        </w:pict>
      </w:r>
    </w:p>
    <w:p w14:paraId="1D8682A9" w14:textId="2E5F43CB" w:rsidR="0033242F" w:rsidRPr="00C36F5A" w:rsidRDefault="0033242F" w:rsidP="008F03B1">
      <w:pPr>
        <w:pStyle w:val="Heading3"/>
        <w:spacing w:line="360" w:lineRule="auto"/>
        <w:rPr>
          <w:rFonts w:ascii="Georgia" w:eastAsia="Times New Roman" w:hAnsi="Georgia"/>
          <w:lang w:val="en-US" w:eastAsia="en-US"/>
        </w:rPr>
      </w:pPr>
      <w:bookmarkStart w:id="76" w:name="_Toc230985105"/>
      <w:r w:rsidRPr="00C36F5A">
        <w:rPr>
          <w:rFonts w:ascii="Georgia" w:eastAsia="Times New Roman" w:hAnsi="Georgia"/>
          <w:lang w:val="en-US" w:eastAsia="en-US"/>
        </w:rPr>
        <w:t>Multi-Pass Reading System</w:t>
      </w:r>
      <w:bookmarkEnd w:id="76"/>
    </w:p>
    <w:p w14:paraId="4C4F431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multi-pass approach is the expert standard for deep paper reading. It is the single most important reading technique and the one most rarely taught.</w:t>
      </w:r>
    </w:p>
    <w:p w14:paraId="17CEB8C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logic:</w:t>
      </w:r>
      <w:r w:rsidRPr="00C36F5A">
        <w:rPr>
          <w:rFonts w:ascii="Georgia" w:eastAsia="Times New Roman" w:hAnsi="Georgia" w:cs="Times New Roman"/>
          <w:kern w:val="0"/>
          <w:lang w:val="en-US" w:eastAsia="en-US"/>
          <w14:ligatures w14:val="none"/>
        </w:rPr>
        <w:t xml:space="preserve"> Each pass through a paper has a different goal. Trying to achieve all goals simultaneously produces shallow achievement of all of them. Sequential passes, each focused, produce comprehensive understanding.</w:t>
      </w:r>
    </w:p>
    <w:p w14:paraId="709487AE"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673D3427">
          <v:rect id="_x0000_i1072" style="width:0;height:1.5pt" o:hralign="center" o:hrstd="t" o:hr="t" fillcolor="#a0a0a0" stroked="f"/>
        </w:pict>
      </w:r>
    </w:p>
    <w:p w14:paraId="0D261E0B" w14:textId="77777777" w:rsidR="0033242F" w:rsidRPr="00C36F5A" w:rsidRDefault="0033242F" w:rsidP="008F03B1">
      <w:pPr>
        <w:spacing w:before="100" w:beforeAutospacing="1" w:after="100" w:afterAutospacing="1" w:line="360" w:lineRule="auto"/>
        <w:outlineLvl w:val="3"/>
        <w:rPr>
          <w:rFonts w:ascii="Georgia" w:eastAsia="Times New Roman" w:hAnsi="Georgia" w:cs="Times New Roman"/>
          <w:b/>
          <w:bCs/>
          <w:kern w:val="0"/>
          <w:lang w:val="en-US" w:eastAsia="en-US"/>
          <w14:ligatures w14:val="none"/>
        </w:rPr>
      </w:pPr>
      <w:r w:rsidRPr="00C36F5A">
        <w:rPr>
          <w:rFonts w:ascii="Georgia" w:eastAsia="Times New Roman" w:hAnsi="Georgia" w:cs="Times New Roman"/>
          <w:b/>
          <w:bCs/>
          <w:kern w:val="0"/>
          <w:lang w:val="en-US" w:eastAsia="en-US"/>
          <w14:ligatures w14:val="none"/>
        </w:rPr>
        <w:t>Pass 1: Orientation (5-7 minutes)</w:t>
      </w:r>
    </w:p>
    <w:p w14:paraId="0A5B3AF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Goal:</w:t>
      </w:r>
      <w:r w:rsidRPr="00C36F5A">
        <w:rPr>
          <w:rFonts w:ascii="Georgia" w:eastAsia="Times New Roman" w:hAnsi="Georgia" w:cs="Times New Roman"/>
          <w:kern w:val="0"/>
          <w:lang w:val="en-US" w:eastAsia="en-US"/>
          <w14:ligatures w14:val="none"/>
        </w:rPr>
        <w:t xml:space="preserve"> Understand what this paper is doing and whether it warrants deeper reading.</w:t>
      </w:r>
    </w:p>
    <w:p w14:paraId="68F25E6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Read:</w:t>
      </w:r>
      <w:r w:rsidRPr="00C36F5A">
        <w:rPr>
          <w:rFonts w:ascii="Georgia" w:eastAsia="Times New Roman" w:hAnsi="Georgia" w:cs="Times New Roman"/>
          <w:kern w:val="0"/>
          <w:lang w:val="en-US" w:eastAsia="en-US"/>
          <w14:ligatures w14:val="none"/>
        </w:rPr>
        <w:t xml:space="preserve"> Title, abstract, introduction (first and last paragraphs), section headings, figures and their captions, conclusion.</w:t>
      </w:r>
    </w:p>
    <w:p w14:paraId="351BE67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Ignore:</w:t>
      </w:r>
      <w:r w:rsidRPr="00C36F5A">
        <w:rPr>
          <w:rFonts w:ascii="Georgia" w:eastAsia="Times New Roman" w:hAnsi="Georgia" w:cs="Times New Roman"/>
          <w:kern w:val="0"/>
          <w:lang w:val="en-US" w:eastAsia="en-US"/>
          <w14:ligatures w14:val="none"/>
        </w:rPr>
        <w:t xml:space="preserve"> Methods details, results tables, analysis details.</w:t>
      </w:r>
    </w:p>
    <w:p w14:paraId="0A6434C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Questions to answer:</w:t>
      </w:r>
    </w:p>
    <w:p w14:paraId="414A5558" w14:textId="77777777" w:rsidR="0033242F" w:rsidRPr="00C36F5A" w:rsidRDefault="0033242F">
      <w:pPr>
        <w:numPr>
          <w:ilvl w:val="0"/>
          <w:numId w:val="10"/>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is the research question?</w:t>
      </w:r>
    </w:p>
    <w:p w14:paraId="5BB8E5A3" w14:textId="77777777" w:rsidR="0033242F" w:rsidRPr="00C36F5A" w:rsidRDefault="0033242F">
      <w:pPr>
        <w:numPr>
          <w:ilvl w:val="0"/>
          <w:numId w:val="10"/>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What is the claimed contribution?</w:t>
      </w:r>
    </w:p>
    <w:p w14:paraId="5F4E81CB" w14:textId="77777777" w:rsidR="0033242F" w:rsidRPr="00C36F5A" w:rsidRDefault="0033242F">
      <w:pPr>
        <w:numPr>
          <w:ilvl w:val="0"/>
          <w:numId w:val="10"/>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general approach was used?</w:t>
      </w:r>
    </w:p>
    <w:p w14:paraId="61D631F2" w14:textId="77777777" w:rsidR="0033242F" w:rsidRPr="00C36F5A" w:rsidRDefault="0033242F">
      <w:pPr>
        <w:numPr>
          <w:ilvl w:val="0"/>
          <w:numId w:val="10"/>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are the main findings?</w:t>
      </w:r>
    </w:p>
    <w:p w14:paraId="7146EBA6" w14:textId="77777777" w:rsidR="0033242F" w:rsidRPr="00C36F5A" w:rsidRDefault="0033242F">
      <w:pPr>
        <w:numPr>
          <w:ilvl w:val="0"/>
          <w:numId w:val="10"/>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Is this paper relevant to my work?</w:t>
      </w:r>
    </w:p>
    <w:p w14:paraId="48CB3E3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Output:</w:t>
      </w:r>
      <w:r w:rsidRPr="00C36F5A">
        <w:rPr>
          <w:rFonts w:ascii="Georgia" w:eastAsia="Times New Roman" w:hAnsi="Georgia" w:cs="Times New Roman"/>
          <w:kern w:val="0"/>
          <w:lang w:val="en-US" w:eastAsia="en-US"/>
          <w14:ligatures w14:val="none"/>
        </w:rPr>
        <w:t xml:space="preserve"> A decision: read further or discard? And a rough sense of what the paper claims.</w:t>
      </w:r>
    </w:p>
    <w:p w14:paraId="381F523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Beginner error:</w:t>
      </w:r>
      <w:r w:rsidRPr="00C36F5A">
        <w:rPr>
          <w:rFonts w:ascii="Georgia" w:eastAsia="Times New Roman" w:hAnsi="Georgia" w:cs="Times New Roman"/>
          <w:kern w:val="0"/>
          <w:lang w:val="en-US" w:eastAsia="en-US"/>
          <w14:ligatures w14:val="none"/>
        </w:rPr>
        <w:t xml:space="preserve"> Reading the abstract and concluding you understand the paper. The abstract describes conclusions. You haven't yet evaluated whether those conclusions are warranted.</w:t>
      </w:r>
    </w:p>
    <w:p w14:paraId="24A31B8C"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3206B661">
          <v:rect id="_x0000_i1073" style="width:0;height:1.5pt" o:hralign="center" o:hrstd="t" o:hr="t" fillcolor="#a0a0a0" stroked="f"/>
        </w:pict>
      </w:r>
    </w:p>
    <w:p w14:paraId="2064897A" w14:textId="77777777" w:rsidR="0033242F" w:rsidRPr="00C36F5A" w:rsidRDefault="0033242F" w:rsidP="008F03B1">
      <w:pPr>
        <w:spacing w:before="100" w:beforeAutospacing="1" w:after="100" w:afterAutospacing="1" w:line="360" w:lineRule="auto"/>
        <w:outlineLvl w:val="3"/>
        <w:rPr>
          <w:rFonts w:ascii="Georgia" w:eastAsia="Times New Roman" w:hAnsi="Georgia" w:cs="Times New Roman"/>
          <w:b/>
          <w:bCs/>
          <w:kern w:val="0"/>
          <w:lang w:val="en-US" w:eastAsia="en-US"/>
          <w14:ligatures w14:val="none"/>
        </w:rPr>
      </w:pPr>
      <w:r w:rsidRPr="00C36F5A">
        <w:rPr>
          <w:rFonts w:ascii="Georgia" w:eastAsia="Times New Roman" w:hAnsi="Georgia" w:cs="Times New Roman"/>
          <w:b/>
          <w:bCs/>
          <w:kern w:val="0"/>
          <w:lang w:val="en-US" w:eastAsia="en-US"/>
          <w14:ligatures w14:val="none"/>
        </w:rPr>
        <w:t>Pass 2: Structural Analysis (15-20 minutes)</w:t>
      </w:r>
    </w:p>
    <w:p w14:paraId="4BFAC8F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Goal:</w:t>
      </w:r>
      <w:r w:rsidRPr="00C36F5A">
        <w:rPr>
          <w:rFonts w:ascii="Georgia" w:eastAsia="Times New Roman" w:hAnsi="Georgia" w:cs="Times New Roman"/>
          <w:kern w:val="0"/>
          <w:lang w:val="en-US" w:eastAsia="en-US"/>
          <w14:ligatures w14:val="none"/>
        </w:rPr>
        <w:t xml:space="preserve"> Understand how the paper is built — its argument structure.</w:t>
      </w:r>
    </w:p>
    <w:p w14:paraId="6EFC75A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Read:</w:t>
      </w:r>
      <w:r w:rsidRPr="00C36F5A">
        <w:rPr>
          <w:rFonts w:ascii="Georgia" w:eastAsia="Times New Roman" w:hAnsi="Georgia" w:cs="Times New Roman"/>
          <w:kern w:val="0"/>
          <w:lang w:val="en-US" w:eastAsia="en-US"/>
          <w14:ligatures w14:val="none"/>
        </w:rPr>
        <w:t xml:space="preserve"> Introduction in full. Methods section structure (headings and first sentences of each subsection). Results section structure (what was measured and in what order). Discussion in full.</w:t>
      </w:r>
    </w:p>
    <w:p w14:paraId="663B9F2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Questions to answer:</w:t>
      </w:r>
    </w:p>
    <w:p w14:paraId="185485D7" w14:textId="77777777" w:rsidR="0033242F" w:rsidRPr="00C36F5A" w:rsidRDefault="0033242F">
      <w:pPr>
        <w:numPr>
          <w:ilvl w:val="0"/>
          <w:numId w:val="11"/>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is the paper's theoretical framework?</w:t>
      </w:r>
    </w:p>
    <w:p w14:paraId="7D9F3C34" w14:textId="77777777" w:rsidR="0033242F" w:rsidRPr="00C36F5A" w:rsidRDefault="0033242F">
      <w:pPr>
        <w:numPr>
          <w:ilvl w:val="0"/>
          <w:numId w:val="11"/>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specific hypotheses were tested?</w:t>
      </w:r>
    </w:p>
    <w:p w14:paraId="60D59272" w14:textId="77777777" w:rsidR="0033242F" w:rsidRPr="00C36F5A" w:rsidRDefault="0033242F">
      <w:pPr>
        <w:numPr>
          <w:ilvl w:val="0"/>
          <w:numId w:val="11"/>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design was used and what population?</w:t>
      </w:r>
    </w:p>
    <w:p w14:paraId="7C600D7B" w14:textId="77777777" w:rsidR="0033242F" w:rsidRPr="00C36F5A" w:rsidRDefault="0033242F">
      <w:pPr>
        <w:numPr>
          <w:ilvl w:val="0"/>
          <w:numId w:val="11"/>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is the logical structure of the argument?</w:t>
      </w:r>
    </w:p>
    <w:p w14:paraId="0BF2215F" w14:textId="77777777" w:rsidR="0033242F" w:rsidRPr="00C36F5A" w:rsidRDefault="0033242F">
      <w:pPr>
        <w:numPr>
          <w:ilvl w:val="0"/>
          <w:numId w:val="11"/>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Does the discussion actually follow from the results, or does it overreach?</w:t>
      </w:r>
    </w:p>
    <w:p w14:paraId="62F6EC6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Output:</w:t>
      </w:r>
      <w:r w:rsidRPr="00C36F5A">
        <w:rPr>
          <w:rFonts w:ascii="Georgia" w:eastAsia="Times New Roman" w:hAnsi="Georgia" w:cs="Times New Roman"/>
          <w:kern w:val="0"/>
          <w:lang w:val="en-US" w:eastAsia="en-US"/>
          <w14:ligatures w14:val="none"/>
        </w:rPr>
        <w:t xml:space="preserve"> A map of the paper's argumentative structure. You should be able to draw the logical flow: question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framework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hypotheses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design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results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conclusions.</w:t>
      </w:r>
    </w:p>
    <w:p w14:paraId="35D7789E"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lastRenderedPageBreak/>
        <w:pict w14:anchorId="468F6488">
          <v:rect id="_x0000_i1074" style="width:0;height:1.5pt" o:hralign="center" o:hrstd="t" o:hr="t" fillcolor="#a0a0a0" stroked="f"/>
        </w:pict>
      </w:r>
    </w:p>
    <w:p w14:paraId="263B1965" w14:textId="77777777" w:rsidR="0033242F" w:rsidRPr="00C36F5A" w:rsidRDefault="0033242F" w:rsidP="008F03B1">
      <w:pPr>
        <w:spacing w:before="100" w:beforeAutospacing="1" w:after="100" w:afterAutospacing="1" w:line="360" w:lineRule="auto"/>
        <w:outlineLvl w:val="3"/>
        <w:rPr>
          <w:rFonts w:ascii="Georgia" w:eastAsia="Times New Roman" w:hAnsi="Georgia" w:cs="Times New Roman"/>
          <w:b/>
          <w:bCs/>
          <w:kern w:val="0"/>
          <w:lang w:val="en-US" w:eastAsia="en-US"/>
          <w14:ligatures w14:val="none"/>
        </w:rPr>
      </w:pPr>
      <w:r w:rsidRPr="00C36F5A">
        <w:rPr>
          <w:rFonts w:ascii="Georgia" w:eastAsia="Times New Roman" w:hAnsi="Georgia" w:cs="Times New Roman"/>
          <w:b/>
          <w:bCs/>
          <w:kern w:val="0"/>
          <w:lang w:val="en-US" w:eastAsia="en-US"/>
          <w14:ligatures w14:val="none"/>
        </w:rPr>
        <w:t>Pass 3: Evidence Analysis (30-45 minutes)</w:t>
      </w:r>
    </w:p>
    <w:p w14:paraId="444A02E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Goal:</w:t>
      </w:r>
      <w:r w:rsidRPr="00C36F5A">
        <w:rPr>
          <w:rFonts w:ascii="Georgia" w:eastAsia="Times New Roman" w:hAnsi="Georgia" w:cs="Times New Roman"/>
          <w:kern w:val="0"/>
          <w:lang w:val="en-US" w:eastAsia="en-US"/>
          <w14:ligatures w14:val="none"/>
        </w:rPr>
        <w:t xml:space="preserve"> Evaluate the quality of the evidence.</w:t>
      </w:r>
    </w:p>
    <w:p w14:paraId="665ED94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Read:</w:t>
      </w:r>
      <w:r w:rsidRPr="00C36F5A">
        <w:rPr>
          <w:rFonts w:ascii="Georgia" w:eastAsia="Times New Roman" w:hAnsi="Georgia" w:cs="Times New Roman"/>
          <w:kern w:val="0"/>
          <w:lang w:val="en-US" w:eastAsia="en-US"/>
          <w14:ligatures w14:val="none"/>
        </w:rPr>
        <w:t xml:space="preserve"> Methods section in complete detail. Results section in complete detail, including tables and figures. Statistical reporting.</w:t>
      </w:r>
    </w:p>
    <w:p w14:paraId="5FC30FF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Questions to answer:</w:t>
      </w:r>
    </w:p>
    <w:p w14:paraId="5948BBB7" w14:textId="77777777" w:rsidR="0033242F" w:rsidRPr="00C36F5A" w:rsidRDefault="0033242F">
      <w:pPr>
        <w:numPr>
          <w:ilvl w:val="0"/>
          <w:numId w:val="12"/>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exactly was measured, and is that measurement valid?</w:t>
      </w:r>
    </w:p>
    <w:p w14:paraId="565649C6" w14:textId="77777777" w:rsidR="0033242F" w:rsidRPr="00C36F5A" w:rsidRDefault="0033242F">
      <w:pPr>
        <w:numPr>
          <w:ilvl w:val="0"/>
          <w:numId w:val="12"/>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was the sample and is it appropriate for the claimed generalization?</w:t>
      </w:r>
    </w:p>
    <w:p w14:paraId="47591928" w14:textId="77777777" w:rsidR="0033242F" w:rsidRPr="00C36F5A" w:rsidRDefault="0033242F">
      <w:pPr>
        <w:numPr>
          <w:ilvl w:val="0"/>
          <w:numId w:val="12"/>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statistical analyses were run and are they appropriate for the data?</w:t>
      </w:r>
    </w:p>
    <w:p w14:paraId="4026E068" w14:textId="77777777" w:rsidR="0033242F" w:rsidRPr="00C36F5A" w:rsidRDefault="0033242F">
      <w:pPr>
        <w:numPr>
          <w:ilvl w:val="0"/>
          <w:numId w:val="12"/>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effect sizes were reported?</w:t>
      </w:r>
    </w:p>
    <w:p w14:paraId="2E7BDD8F" w14:textId="77777777" w:rsidR="0033242F" w:rsidRPr="00C36F5A" w:rsidRDefault="0033242F">
      <w:pPr>
        <w:numPr>
          <w:ilvl w:val="0"/>
          <w:numId w:val="12"/>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Do the reported results actually support the claimed conclusions?</w:t>
      </w:r>
    </w:p>
    <w:p w14:paraId="60EF8061" w14:textId="77777777" w:rsidR="0033242F" w:rsidRPr="00C36F5A" w:rsidRDefault="0033242F">
      <w:pPr>
        <w:numPr>
          <w:ilvl w:val="0"/>
          <w:numId w:val="12"/>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alternative explanations remain?</w:t>
      </w:r>
    </w:p>
    <w:p w14:paraId="5F1CE36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Output:</w:t>
      </w:r>
      <w:r w:rsidRPr="00C36F5A">
        <w:rPr>
          <w:rFonts w:ascii="Georgia" w:eastAsia="Times New Roman" w:hAnsi="Georgia" w:cs="Times New Roman"/>
          <w:kern w:val="0"/>
          <w:lang w:val="en-US" w:eastAsia="en-US"/>
          <w14:ligatures w14:val="none"/>
        </w:rPr>
        <w:t xml:space="preserve"> An honest assessment of what this paper actually demonstrates versus what it claims to demonstrate. These are often not the same.</w:t>
      </w:r>
    </w:p>
    <w:p w14:paraId="724BC76B"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06107F37">
          <v:rect id="_x0000_i1075" style="width:0;height:1.5pt" o:hralign="center" o:hrstd="t" o:hr="t" fillcolor="#a0a0a0" stroked="f"/>
        </w:pict>
      </w:r>
    </w:p>
    <w:p w14:paraId="602E4323" w14:textId="77777777" w:rsidR="0033242F" w:rsidRPr="00C36F5A" w:rsidRDefault="0033242F" w:rsidP="008F03B1">
      <w:pPr>
        <w:spacing w:before="100" w:beforeAutospacing="1" w:after="100" w:afterAutospacing="1" w:line="360" w:lineRule="auto"/>
        <w:outlineLvl w:val="3"/>
        <w:rPr>
          <w:rFonts w:ascii="Georgia" w:eastAsia="Times New Roman" w:hAnsi="Georgia" w:cs="Times New Roman"/>
          <w:b/>
          <w:bCs/>
          <w:kern w:val="0"/>
          <w:lang w:val="en-US" w:eastAsia="en-US"/>
          <w14:ligatures w14:val="none"/>
        </w:rPr>
      </w:pPr>
      <w:r w:rsidRPr="00C36F5A">
        <w:rPr>
          <w:rFonts w:ascii="Georgia" w:eastAsia="Times New Roman" w:hAnsi="Georgia" w:cs="Times New Roman"/>
          <w:b/>
          <w:bCs/>
          <w:kern w:val="0"/>
          <w:lang w:val="en-US" w:eastAsia="en-US"/>
          <w14:ligatures w14:val="none"/>
        </w:rPr>
        <w:t>Pass 4: Critical Integration (30-60 minutes, done after reading multiple papers)</w:t>
      </w:r>
    </w:p>
    <w:p w14:paraId="69D28BE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Goal:</w:t>
      </w:r>
      <w:r w:rsidRPr="00C36F5A">
        <w:rPr>
          <w:rFonts w:ascii="Georgia" w:eastAsia="Times New Roman" w:hAnsi="Georgia" w:cs="Times New Roman"/>
          <w:kern w:val="0"/>
          <w:lang w:val="en-US" w:eastAsia="en-US"/>
          <w14:ligatures w14:val="none"/>
        </w:rPr>
        <w:t xml:space="preserve"> Understand this paper's place in the literature.</w:t>
      </w:r>
    </w:p>
    <w:p w14:paraId="4D4CFB5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Questions to answer:</w:t>
      </w:r>
    </w:p>
    <w:p w14:paraId="1D54540A" w14:textId="77777777" w:rsidR="0033242F" w:rsidRPr="00C36F5A" w:rsidRDefault="0033242F">
      <w:pPr>
        <w:numPr>
          <w:ilvl w:val="0"/>
          <w:numId w:val="13"/>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How does this paper's findings compare to other papers I've read?</w:t>
      </w:r>
    </w:p>
    <w:p w14:paraId="4728C605" w14:textId="77777777" w:rsidR="0033242F" w:rsidRPr="00C36F5A" w:rsidRDefault="0033242F">
      <w:pPr>
        <w:numPr>
          <w:ilvl w:val="0"/>
          <w:numId w:val="13"/>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Where does it agree, disagree, extend, or contradict other work?</w:t>
      </w:r>
    </w:p>
    <w:p w14:paraId="0241851D" w14:textId="77777777" w:rsidR="0033242F" w:rsidRPr="00C36F5A" w:rsidRDefault="0033242F">
      <w:pPr>
        <w:numPr>
          <w:ilvl w:val="0"/>
          <w:numId w:val="13"/>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does this paper assume that it doesn't examine?</w:t>
      </w:r>
    </w:p>
    <w:p w14:paraId="269C4E1A" w14:textId="77777777" w:rsidR="0033242F" w:rsidRPr="00C36F5A" w:rsidRDefault="0033242F">
      <w:pPr>
        <w:numPr>
          <w:ilvl w:val="0"/>
          <w:numId w:val="13"/>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What questions does this paper leave open?</w:t>
      </w:r>
    </w:p>
    <w:p w14:paraId="556D0780" w14:textId="77777777" w:rsidR="0033242F" w:rsidRPr="00C36F5A" w:rsidRDefault="0033242F">
      <w:pPr>
        <w:numPr>
          <w:ilvl w:val="0"/>
          <w:numId w:val="13"/>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How does this paper change (or not change) my understanding of my research question?</w:t>
      </w:r>
    </w:p>
    <w:p w14:paraId="52C591F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Output:</w:t>
      </w:r>
      <w:r w:rsidRPr="00C36F5A">
        <w:rPr>
          <w:rFonts w:ascii="Georgia" w:eastAsia="Times New Roman" w:hAnsi="Georgia" w:cs="Times New Roman"/>
          <w:kern w:val="0"/>
          <w:lang w:val="en-US" w:eastAsia="en-US"/>
          <w14:ligatures w14:val="none"/>
        </w:rPr>
        <w:t xml:space="preserve"> Annotations and notes that connect this paper to others — the raw material of literature synthesis.</w:t>
      </w:r>
    </w:p>
    <w:p w14:paraId="007E849C"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41ED113C">
          <v:rect id="_x0000_i1076" style="width:0;height:1.5pt" o:hralign="center" o:hrstd="t" o:hr="t" fillcolor="#a0a0a0" stroked="f"/>
        </w:pict>
      </w:r>
    </w:p>
    <w:p w14:paraId="10B20527" w14:textId="64EB82C5" w:rsidR="0033242F" w:rsidRPr="00C36F5A" w:rsidRDefault="0033242F" w:rsidP="008F03B1">
      <w:pPr>
        <w:pStyle w:val="Heading3"/>
        <w:spacing w:line="360" w:lineRule="auto"/>
        <w:rPr>
          <w:rFonts w:ascii="Georgia" w:eastAsia="Times New Roman" w:hAnsi="Georgia"/>
          <w:lang w:val="en-US" w:eastAsia="en-US"/>
        </w:rPr>
      </w:pPr>
      <w:bookmarkStart w:id="77" w:name="_Toc230985106"/>
      <w:r w:rsidRPr="00C36F5A">
        <w:rPr>
          <w:rFonts w:ascii="Georgia" w:eastAsia="Times New Roman" w:hAnsi="Georgia"/>
          <w:lang w:val="en-US" w:eastAsia="en-US"/>
        </w:rPr>
        <w:t>Deep Paper Analysis</w:t>
      </w:r>
      <w:bookmarkEnd w:id="77"/>
    </w:p>
    <w:p w14:paraId="187C70A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Deep analysis goes beyond understanding what a paper says. It examines how the paper constructs its argument and whether that construction holds.</w:t>
      </w:r>
    </w:p>
    <w:p w14:paraId="78FA809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core analytical question for every paper:</w:t>
      </w:r>
      <w:r w:rsidRPr="00C36F5A">
        <w:rPr>
          <w:rFonts w:ascii="Georgia" w:eastAsia="Times New Roman" w:hAnsi="Georgia" w:cs="Times New Roman"/>
          <w:kern w:val="0"/>
          <w:lang w:val="en-US" w:eastAsia="en-US"/>
          <w14:ligatures w14:val="none"/>
        </w:rPr>
        <w:t xml:space="preserve"> What does this paper actually prove, as opposed to what it claims to prove?</w:t>
      </w:r>
    </w:p>
    <w:p w14:paraId="3D23C86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two things are often different. The gap between them is where your critical engagement lives.</w:t>
      </w:r>
    </w:p>
    <w:p w14:paraId="20CB173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Analytical dimensions:</w:t>
      </w:r>
    </w:p>
    <w:p w14:paraId="2A467AF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Dimension 1: The logical structure</w:t>
      </w:r>
    </w:p>
    <w:p w14:paraId="6CE905D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Identify the paper's core argument in this form:</w:t>
      </w:r>
    </w:p>
    <w:p w14:paraId="4292D3D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Premise 1 (theoretical):</w:t>
      </w:r>
      <w:r w:rsidRPr="00C36F5A">
        <w:rPr>
          <w:rFonts w:ascii="Georgia" w:eastAsia="Times New Roman" w:hAnsi="Georgia" w:cs="Times New Roman"/>
          <w:kern w:val="0"/>
          <w:lang w:val="en-US" w:eastAsia="en-US"/>
          <w14:ligatures w14:val="none"/>
        </w:rPr>
        <w:t xml:space="preserve"> Theory X predicts that under conditions A, B, and C, we should observe Y.</w:t>
      </w:r>
    </w:p>
    <w:p w14:paraId="15D5AFF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Premise 2 (empirical):</w:t>
      </w:r>
      <w:r w:rsidRPr="00C36F5A">
        <w:rPr>
          <w:rFonts w:ascii="Georgia" w:eastAsia="Times New Roman" w:hAnsi="Georgia" w:cs="Times New Roman"/>
          <w:kern w:val="0"/>
          <w:lang w:val="en-US" w:eastAsia="en-US"/>
          <w14:ligatures w14:val="none"/>
        </w:rPr>
        <w:t xml:space="preserve"> We created conditions A, B, and C and measured Y.</w:t>
      </w:r>
    </w:p>
    <w:p w14:paraId="41CBFD1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Result:</w:t>
      </w:r>
      <w:r w:rsidRPr="00C36F5A">
        <w:rPr>
          <w:rFonts w:ascii="Georgia" w:eastAsia="Times New Roman" w:hAnsi="Georgia" w:cs="Times New Roman"/>
          <w:kern w:val="0"/>
          <w:lang w:val="en-US" w:eastAsia="en-US"/>
          <w14:ligatures w14:val="none"/>
        </w:rPr>
        <w:t xml:space="preserve"> We observed Y (or didn't).</w:t>
      </w:r>
    </w:p>
    <w:p w14:paraId="49B9CA0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Conclusion:</w:t>
      </w:r>
      <w:r w:rsidRPr="00C36F5A">
        <w:rPr>
          <w:rFonts w:ascii="Georgia" w:eastAsia="Times New Roman" w:hAnsi="Georgia" w:cs="Times New Roman"/>
          <w:kern w:val="0"/>
          <w:lang w:val="en-US" w:eastAsia="en-US"/>
          <w14:ligatures w14:val="none"/>
        </w:rPr>
        <w:t xml:space="preserve"> This supports (or challenges) Theory X.</w:t>
      </w:r>
    </w:p>
    <w:p w14:paraId="77874FF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Now evaluate: Is Premise 1 accurate — does the theory actually make this prediction? Is Premise 2 accurate — did the study actually create the specified </w:t>
      </w:r>
      <w:r w:rsidRPr="00C36F5A">
        <w:rPr>
          <w:rFonts w:ascii="Georgia" w:eastAsia="Times New Roman" w:hAnsi="Georgia" w:cs="Times New Roman"/>
          <w:kern w:val="0"/>
          <w:lang w:val="en-US" w:eastAsia="en-US"/>
          <w14:ligatures w14:val="none"/>
        </w:rPr>
        <w:lastRenderedPageBreak/>
        <w:t>conditions and measure what it claims? Does the conclusion actually follow from the result?</w:t>
      </w:r>
    </w:p>
    <w:p w14:paraId="1D14B5F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Errors can occur at any of these steps. The most common is Premise 2 failure — the study claims to have created conditions A, B, C but actually created A, B, and C' (a related but different set of conditions). This is the operationalization problem — the gap between the theoretical construct and its empirical realization.</w:t>
      </w:r>
    </w:p>
    <w:p w14:paraId="3E96885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Dimension 2: The measurement validity</w:t>
      </w:r>
    </w:p>
    <w:p w14:paraId="2FF9853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every key variable, ask:</w:t>
      </w:r>
    </w:p>
    <w:p w14:paraId="1278626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Does the measure have face validity — does it obviously measure what it's supposed to measure?</w:t>
      </w:r>
    </w:p>
    <w:p w14:paraId="2F62DD1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Does the measure have construct validity — is there evidence that it correlates with other measures of the same construct (convergent validity) and doesn't correlate with measures of different constructs (discriminant validity)?</w:t>
      </w:r>
    </w:p>
    <w:p w14:paraId="7EC8512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Does the measure have ecological validity — does performance on this measure predict performance on the real-world thing it's supposed to represent?</w:t>
      </w:r>
    </w:p>
    <w:p w14:paraId="65DE664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 psychology, many experiments use artificial laboratory measures that have uncertain ecological validity. In ML, many benchmarks have been criticized for poor ecological validity — performance on the benchmark doesn't predict real-world performance.</w:t>
      </w:r>
    </w:p>
    <w:p w14:paraId="2006069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Dimension 3: The sample validity</w:t>
      </w:r>
    </w:p>
    <w:p w14:paraId="22367D3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Who were the participants (or what was the data)? How were they recruited? What are the selection pressures that might make this sample unrepresentative?</w:t>
      </w:r>
    </w:p>
    <w:p w14:paraId="1F6E2B4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Any study using volunteer participants has self-selection bias — the people who volunteer to participate in research are systematically different from those who don't. Any study using a convenience sample (undergraduates, hospital patients, workers at one company) has a representativeness limitation.</w:t>
      </w:r>
    </w:p>
    <w:p w14:paraId="607E1DA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question is not whether the sample has these limitations — it almost always does. The question is whether the limitations matter for the specific claims being made.</w:t>
      </w:r>
    </w:p>
    <w:p w14:paraId="61445C9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Dimension 4: The confound analysis</w:t>
      </w:r>
    </w:p>
    <w:p w14:paraId="16A2082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confound is a variable that co-varies with your independent variable and could explain your dependent variable, independent of the causal pathway you're proposing.</w:t>
      </w:r>
    </w:p>
    <w:p w14:paraId="611F38C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every causal claim in a paper, ask: what variables might produce this result other than the proposed cause? Are there known confounds in this research area? Did this study control for them?</w:t>
      </w:r>
    </w:p>
    <w:p w14:paraId="05D0F84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Generating confound hypotheses requires knowing the literature — knowing what variables are typically related to the outcome you're studying. This is one reason deep literature knowledge is a prerequisite for rigorous analysis.</w:t>
      </w:r>
    </w:p>
    <w:p w14:paraId="3CD10C5D"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3EBB03BD">
          <v:rect id="_x0000_i1077" style="width:0;height:1.5pt" o:hralign="center" o:hrstd="t" o:hr="t" fillcolor="#a0a0a0" stroked="f"/>
        </w:pict>
      </w:r>
    </w:p>
    <w:p w14:paraId="3AD42673" w14:textId="37AF4490" w:rsidR="0033242F" w:rsidRPr="00C36F5A" w:rsidRDefault="0033242F" w:rsidP="008F03B1">
      <w:pPr>
        <w:pStyle w:val="Heading3"/>
        <w:spacing w:line="360" w:lineRule="auto"/>
        <w:rPr>
          <w:rFonts w:ascii="Georgia" w:eastAsia="Times New Roman" w:hAnsi="Georgia"/>
          <w:lang w:val="en-US" w:eastAsia="en-US"/>
        </w:rPr>
      </w:pPr>
      <w:bookmarkStart w:id="78" w:name="_Toc230985107"/>
      <w:r w:rsidRPr="00C36F5A">
        <w:rPr>
          <w:rFonts w:ascii="Georgia" w:eastAsia="Times New Roman" w:hAnsi="Georgia"/>
          <w:lang w:val="en-US" w:eastAsia="en-US"/>
        </w:rPr>
        <w:t>Extracting Novelty</w:t>
      </w:r>
      <w:bookmarkEnd w:id="78"/>
    </w:p>
    <w:p w14:paraId="77D3DB5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paper makes a novelty claim — explicit or implicit. The claim might be: new finding, new method, new application domain, new theoretical framework, new synthesis. Extracting the genuine novelty from the claimed novelty is a core analytical skill.</w:t>
      </w:r>
    </w:p>
    <w:p w14:paraId="1593C44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novelty extraction process:</w:t>
      </w:r>
    </w:p>
    <w:p w14:paraId="60DE69F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Step 1 — Identify the claimed novelty: What does the paper explicitly or implicitly claim to be new? Usually in the introduction: "To our knowledge, no previous study has..." or "We propose a novel..."</w:t>
      </w:r>
    </w:p>
    <w:p w14:paraId="4F93A76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Step 2 — Evaluate the claim against the literature: Is the claim actually novel, or has something similar been done? This requires knowing the literature — which is one reason that novelty evaluation improves with expertise.</w:t>
      </w:r>
    </w:p>
    <w:p w14:paraId="6E892A1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Step 3 — Identify the actual novelty: Often, the genuine novelty is different from or more specific than the claimed novelty. A paper might claim "we are the first to study X" when in fact others have studied X but not with this specific population or method — the actual novelty is narrower.</w:t>
      </w:r>
    </w:p>
    <w:p w14:paraId="1F20F69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Step 4 — Evaluate the novelty's significance: Is this novelty consequential? Does it matter that this specific methodological variation was tried, or this specific population was studied? Novelty without significance is novelty without value.</w:t>
      </w:r>
    </w:p>
    <w:p w14:paraId="4EA011A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two novelty failure modes:</w:t>
      </w:r>
    </w:p>
    <w:p w14:paraId="6DD34DD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Overclaiming novelty:</w:t>
      </w:r>
      <w:r w:rsidRPr="00C36F5A">
        <w:rPr>
          <w:rFonts w:ascii="Georgia" w:eastAsia="Times New Roman" w:hAnsi="Georgia" w:cs="Times New Roman"/>
          <w:kern w:val="0"/>
          <w:lang w:val="en-US" w:eastAsia="en-US"/>
          <w14:ligatures w14:val="none"/>
        </w:rPr>
        <w:t xml:space="preserve"> Claiming broader originality than the work supports. Very common. Usually caught by reviewers who know the field well.</w:t>
      </w:r>
    </w:p>
    <w:p w14:paraId="5E5D7D0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Underclaiming novelty:</w:t>
      </w:r>
      <w:r w:rsidRPr="00C36F5A">
        <w:rPr>
          <w:rFonts w:ascii="Georgia" w:eastAsia="Times New Roman" w:hAnsi="Georgia" w:cs="Times New Roman"/>
          <w:kern w:val="0"/>
          <w:lang w:val="en-US" w:eastAsia="en-US"/>
          <w14:ligatures w14:val="none"/>
        </w:rPr>
        <w:t xml:space="preserve"> The work is more original than the authors recognize — often because they haven't connected it to adjacent literatures where the contribution would be recognized as novel. This is less common but represents a missed opportunity.</w:t>
      </w:r>
    </w:p>
    <w:p w14:paraId="43926C9B"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278B3471">
          <v:rect id="_x0000_i1078" style="width:0;height:1.5pt" o:hralign="center" o:hrstd="t" o:hr="t" fillcolor="#a0a0a0" stroked="f"/>
        </w:pict>
      </w:r>
    </w:p>
    <w:p w14:paraId="635D41D6" w14:textId="0DB00A3D" w:rsidR="0033242F" w:rsidRPr="00C36F5A" w:rsidRDefault="0033242F" w:rsidP="008F03B1">
      <w:pPr>
        <w:pStyle w:val="Heading3"/>
        <w:spacing w:line="360" w:lineRule="auto"/>
        <w:rPr>
          <w:rFonts w:ascii="Georgia" w:eastAsia="Times New Roman" w:hAnsi="Georgia"/>
          <w:lang w:val="en-US" w:eastAsia="en-US"/>
        </w:rPr>
      </w:pPr>
      <w:bookmarkStart w:id="79" w:name="_Toc230985108"/>
      <w:r w:rsidRPr="00C36F5A">
        <w:rPr>
          <w:rFonts w:ascii="Georgia" w:eastAsia="Times New Roman" w:hAnsi="Georgia"/>
          <w:lang w:val="en-US" w:eastAsia="en-US"/>
        </w:rPr>
        <w:t>Identifying Assumptions</w:t>
      </w:r>
      <w:bookmarkEnd w:id="79"/>
    </w:p>
    <w:p w14:paraId="0BB38C2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paper rests on assumptions — things taken for granted without examination. Identifying these is one of the highest-level analytical skills and one of the most powerful sources of original research questions.</w:t>
      </w:r>
    </w:p>
    <w:p w14:paraId="0215879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Types of assumptions:</w:t>
      </w:r>
    </w:p>
    <w:p w14:paraId="0EFFA59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Theoretical assumptions:</w:t>
      </w:r>
      <w:r w:rsidRPr="00C36F5A">
        <w:rPr>
          <w:rFonts w:ascii="Georgia" w:eastAsia="Times New Roman" w:hAnsi="Georgia" w:cs="Times New Roman"/>
          <w:kern w:val="0"/>
          <w:lang w:val="en-US" w:eastAsia="en-US"/>
          <w14:ligatures w14:val="none"/>
        </w:rPr>
        <w:t xml:space="preserve"> The paper assumes a theoretical framework is correct without testing it. A cognitive psychology paper might assume that reaction time is a valid proxy for cognitive processing difficulty — this is a theoretical assumption with substantial empirical support, but it's still an assumption.</w:t>
      </w:r>
    </w:p>
    <w:p w14:paraId="0081584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Methodological assumptions:</w:t>
      </w:r>
      <w:r w:rsidRPr="00C36F5A">
        <w:rPr>
          <w:rFonts w:ascii="Georgia" w:eastAsia="Times New Roman" w:hAnsi="Georgia" w:cs="Times New Roman"/>
          <w:kern w:val="0"/>
          <w:lang w:val="en-US" w:eastAsia="en-US"/>
          <w14:ligatures w14:val="none"/>
        </w:rPr>
        <w:t xml:space="preserve"> The paper assumes its measurement is valid, its sample is representative, its analysis is appropriate. These are usually partially justified but never fully established.</w:t>
      </w:r>
    </w:p>
    <w:p w14:paraId="7D233C0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Scope assumptions:</w:t>
      </w:r>
      <w:r w:rsidRPr="00C36F5A">
        <w:rPr>
          <w:rFonts w:ascii="Georgia" w:eastAsia="Times New Roman" w:hAnsi="Georgia" w:cs="Times New Roman"/>
          <w:kern w:val="0"/>
          <w:lang w:val="en-US" w:eastAsia="en-US"/>
          <w14:ligatures w14:val="none"/>
        </w:rPr>
        <w:t xml:space="preserve"> The paper assumes findings generalize beyond the studied conditions without testing generalizability.</w:t>
      </w:r>
    </w:p>
    <w:p w14:paraId="4BC3D6C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Conceptual assumptions:</w:t>
      </w:r>
      <w:r w:rsidRPr="00C36F5A">
        <w:rPr>
          <w:rFonts w:ascii="Georgia" w:eastAsia="Times New Roman" w:hAnsi="Georgia" w:cs="Times New Roman"/>
          <w:kern w:val="0"/>
          <w:lang w:val="en-US" w:eastAsia="en-US"/>
          <w14:ligatures w14:val="none"/>
        </w:rPr>
        <w:t xml:space="preserve"> The paper assumes that a concept is unified when it might be heterogeneous. "Social media use" is treated as a single construct when it comprises many different behaviors with potentially different effects.</w:t>
      </w:r>
    </w:p>
    <w:p w14:paraId="33127E4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How to find assumptions:</w:t>
      </w:r>
    </w:p>
    <w:p w14:paraId="6782832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Look for what is not argued for — what is treated as given. The paper's framework, its operationalizations, its analysis choices — these are stated, not defended. The ones that could have been different are the assumptions.</w:t>
      </w:r>
    </w:p>
    <w:p w14:paraId="14EDDBC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Ask: what would have to be true for this study's conclusions to hold? Each necessary condition is an assumption. Which of those conditions was not tested?</w:t>
      </w:r>
    </w:p>
    <w:p w14:paraId="04149FF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Ask: what would make this study's conclusions fail? Each answer points to an assumption on which the conclusions depend.</w:t>
      </w:r>
    </w:p>
    <w:p w14:paraId="264944D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Why assumption identification matters for thesis work:</w:t>
      </w:r>
    </w:p>
    <w:p w14:paraId="63E3710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Challenging an assumption is among the most powerful forms of original contribution. If you can show that a fundamental assumption underlying a body of literature is incorrect or incomplete, you've opened a major research program. Darwin didn't just find new evidence — he challenged the assumption that species are fixed. Einstein didn't just find new data — he challenged the assumption that simultaneity is absolute.</w:t>
      </w:r>
    </w:p>
    <w:p w14:paraId="27731F56"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2267912B">
          <v:rect id="_x0000_i1079" style="width:0;height:1.5pt" o:hralign="center" o:hrstd="t" o:hr="t" fillcolor="#a0a0a0" stroked="f"/>
        </w:pict>
      </w:r>
    </w:p>
    <w:p w14:paraId="0685F645" w14:textId="7CD55D33" w:rsidR="0033242F" w:rsidRPr="00C36F5A" w:rsidRDefault="0033242F" w:rsidP="008F03B1">
      <w:pPr>
        <w:pStyle w:val="Heading3"/>
        <w:spacing w:line="360" w:lineRule="auto"/>
        <w:rPr>
          <w:rFonts w:ascii="Georgia" w:eastAsia="Times New Roman" w:hAnsi="Georgia"/>
          <w:lang w:val="en-US" w:eastAsia="en-US"/>
        </w:rPr>
      </w:pPr>
      <w:bookmarkStart w:id="80" w:name="_Toc230985109"/>
      <w:r w:rsidRPr="00C36F5A">
        <w:rPr>
          <w:rFonts w:ascii="Georgia" w:eastAsia="Times New Roman" w:hAnsi="Georgia"/>
          <w:lang w:val="en-US" w:eastAsia="en-US"/>
        </w:rPr>
        <w:t>Methodology Analysis</w:t>
      </w:r>
      <w:bookmarkEnd w:id="80"/>
    </w:p>
    <w:p w14:paraId="5C45683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Methodology analysis is the process of evaluating the quality and appropriateness of a paper's methods — not just understanding what they did, but why those choices were made and whether they were the right choices.</w:t>
      </w:r>
    </w:p>
    <w:p w14:paraId="6DBCEEA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methodology evaluation framework:</w:t>
      </w:r>
    </w:p>
    <w:p w14:paraId="041D997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Does the design match the question?</w:t>
      </w:r>
    </w:p>
    <w:p w14:paraId="7E949D9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research design can answer certain questions and cannot answer others. If the paper asks a causal question but uses a correlational design, the design doesn't match the question. This is not a minor limitation — it means the central claim cannot be supported by the evidence.</w:t>
      </w:r>
    </w:p>
    <w:p w14:paraId="266E179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Explicitly identify the type of question being asked (descriptive, relational, causal, predictive, mechanistic) and evaluate whether the design can answer that type.</w:t>
      </w:r>
    </w:p>
    <w:p w14:paraId="688B2FF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Is the operationalization valid?</w:t>
      </w:r>
    </w:p>
    <w:p w14:paraId="3EBB7D6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Map the theoretical constructs to their empirical measures. For each mapping, ask: how well does this measure capture this construct? What aspects of the construct does the measure miss? What does the measure include that the construct doesn't?</w:t>
      </w:r>
    </w:p>
    <w:p w14:paraId="39C6C97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 gap between construct and measure is the operationalization gap. Papers vary enormously in how carefully this gap is considered and addressed.</w:t>
      </w:r>
    </w:p>
    <w:p w14:paraId="1A2C778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Is the analysis appropriate?</w:t>
      </w:r>
    </w:p>
    <w:p w14:paraId="36F376C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Does the statistical or analytical approach match the data structure and research question? Common analysis-appropriateness errors:</w:t>
      </w:r>
    </w:p>
    <w:p w14:paraId="352165B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Using parametric tests when distributional assumptions are violated.</w:t>
      </w:r>
    </w:p>
    <w:p w14:paraId="5D4930F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Using multiple regression without checking multicollinearity between predictors.</w:t>
      </w:r>
    </w:p>
    <w:p w14:paraId="5BE8791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Running a large number of tests without correction for multiple comparisons.</w:t>
      </w:r>
    </w:p>
    <w:p w14:paraId="007AC09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Using inappropriate post-hoc tests for follow-up comparisons.</w:t>
      </w:r>
    </w:p>
    <w:p w14:paraId="003A90F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 ML: reporting only accuracy when the problem has class imbalance. Not reporting variance across multiple runs of stochastic algorithms. Not reporting performance on held-out test data.</w:t>
      </w:r>
    </w:p>
    <w:p w14:paraId="61D8D54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Is the sample appropriate?</w:t>
      </w:r>
    </w:p>
    <w:p w14:paraId="567A35C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Size: sufficient for the claimed precision of estimates? Composition: representative of the population the conclusions address? Recruitment: were there selection pressures that systematically excluded relevant subgroups?</w:t>
      </w:r>
    </w:p>
    <w:p w14:paraId="296DFDD8"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7A38E859">
          <v:rect id="_x0000_i1080" style="width:0;height:1.5pt" o:hralign="center" o:hrstd="t" o:hr="t" fillcolor="#a0a0a0" stroked="f"/>
        </w:pict>
      </w:r>
    </w:p>
    <w:p w14:paraId="7BB0062E" w14:textId="63A53E80" w:rsidR="0033242F" w:rsidRPr="00C36F5A" w:rsidRDefault="0033242F" w:rsidP="008F03B1">
      <w:pPr>
        <w:pStyle w:val="Heading3"/>
        <w:spacing w:line="360" w:lineRule="auto"/>
        <w:rPr>
          <w:rFonts w:ascii="Georgia" w:eastAsia="Times New Roman" w:hAnsi="Georgia"/>
          <w:lang w:val="en-US" w:eastAsia="en-US"/>
        </w:rPr>
      </w:pPr>
      <w:bookmarkStart w:id="81" w:name="_Toc230985110"/>
      <w:r w:rsidRPr="00C36F5A">
        <w:rPr>
          <w:rFonts w:ascii="Georgia" w:eastAsia="Times New Roman" w:hAnsi="Georgia"/>
          <w:lang w:val="en-US" w:eastAsia="en-US"/>
        </w:rPr>
        <w:t>Limitation Analysis</w:t>
      </w:r>
      <w:bookmarkEnd w:id="81"/>
    </w:p>
    <w:p w14:paraId="2AEA143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paper's limitations section is one of the most important sections for a researcher. It tells you where the authors themselves see the edges of their conclusions — and where the gaps for future work are.</w:t>
      </w:r>
    </w:p>
    <w:p w14:paraId="71154A7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Reading the limitations section critically:</w:t>
      </w:r>
    </w:p>
    <w:p w14:paraId="58D730B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Does it exist and is it substantive? A paper with no limitations or one paragraph of token limitations is a paper that hasn't examined itself honestly.</w:t>
      </w:r>
    </w:p>
    <w:p w14:paraId="5275BDC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Are the limitations relevant to the main claims? Limitations that are mentioned but are unrelated to the central findings are often put there to look thorough while deflecting from real issues.</w:t>
      </w:r>
    </w:p>
    <w:p w14:paraId="09FDF2C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Are the real limitations being acknowledged? Sometimes the most significant limitations are not the ones the authors discuss. Compare the stated limitations to the limitations you identified in your methodology analysis. If they match closely, the authors are honest. If you identified significant limitations they didn't mention, that is itself informative.</w:t>
      </w:r>
    </w:p>
    <w:p w14:paraId="6E5694D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three-level limitation framework:</w:t>
      </w:r>
    </w:p>
    <w:p w14:paraId="0A98642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Level 1 — Study-specific limitations:</w:t>
      </w:r>
      <w:r w:rsidRPr="00C36F5A">
        <w:rPr>
          <w:rFonts w:ascii="Georgia" w:eastAsia="Times New Roman" w:hAnsi="Georgia" w:cs="Times New Roman"/>
          <w:kern w:val="0"/>
          <w:lang w:val="en-US" w:eastAsia="en-US"/>
          <w14:ligatures w14:val="none"/>
        </w:rPr>
        <w:t xml:space="preserve"> Things that could have been done better in this particular study. Small sample, specific population, one time point.</w:t>
      </w:r>
    </w:p>
    <w:p w14:paraId="13461B0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Level 2 — Design-level limitations:</w:t>
      </w:r>
      <w:r w:rsidRPr="00C36F5A">
        <w:rPr>
          <w:rFonts w:ascii="Georgia" w:eastAsia="Times New Roman" w:hAnsi="Georgia" w:cs="Times New Roman"/>
          <w:kern w:val="0"/>
          <w:lang w:val="en-US" w:eastAsia="en-US"/>
          <w14:ligatures w14:val="none"/>
        </w:rPr>
        <w:t xml:space="preserve"> Things that no study of this type can address. Cross-sectional designs cannot establish causation. Laboratory experiments have ecological validity constraints. These are limitations of the method, not just this study.</w:t>
      </w:r>
    </w:p>
    <w:p w14:paraId="0387E1F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Level 3 — Field-level limitations:</w:t>
      </w:r>
      <w:r w:rsidRPr="00C36F5A">
        <w:rPr>
          <w:rFonts w:ascii="Georgia" w:eastAsia="Times New Roman" w:hAnsi="Georgia" w:cs="Times New Roman"/>
          <w:kern w:val="0"/>
          <w:lang w:val="en-US" w:eastAsia="en-US"/>
          <w14:ligatures w14:val="none"/>
        </w:rPr>
        <w:t xml:space="preserve"> Things that the entire literature has been unable to address because of persistent methodological, practical, or ethical constraints. The field of human memory research has struggled for decades with the fact that the most important memory phenomena (traumatic memories, flashbulb memories) are extraordinarily difficult to study ethically and systematically.</w:t>
      </w:r>
    </w:p>
    <w:p w14:paraId="0EF49554" w14:textId="77777777" w:rsidR="0033242F"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Level 3 limitations are where the deepest gaps are. They represent problems the field hasn't solved, not just problems this paper hasn't solved.</w:t>
      </w:r>
    </w:p>
    <w:p w14:paraId="57156276" w14:textId="77777777" w:rsidR="00064E11" w:rsidRPr="00C36F5A" w:rsidRDefault="00064E11" w:rsidP="008F03B1">
      <w:pPr>
        <w:spacing w:before="100" w:beforeAutospacing="1" w:after="100" w:afterAutospacing="1" w:line="360" w:lineRule="auto"/>
        <w:rPr>
          <w:rFonts w:ascii="Georgia" w:eastAsia="Times New Roman" w:hAnsi="Georgia" w:cs="Times New Roman"/>
          <w:kern w:val="0"/>
          <w:lang w:val="en-US" w:eastAsia="en-US"/>
          <w14:ligatures w14:val="none"/>
        </w:rPr>
      </w:pPr>
    </w:p>
    <w:p w14:paraId="58116DC3"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lastRenderedPageBreak/>
        <w:pict w14:anchorId="74369457">
          <v:rect id="_x0000_i1081" style="width:0;height:1.5pt" o:hralign="center" o:hrstd="t" o:hr="t" fillcolor="#a0a0a0" stroked="f"/>
        </w:pict>
      </w:r>
    </w:p>
    <w:p w14:paraId="2FACBF29" w14:textId="77777777" w:rsidR="0033242F" w:rsidRPr="00C36F5A" w:rsidRDefault="0033242F" w:rsidP="006C7ACA">
      <w:pPr>
        <w:pStyle w:val="Heading2"/>
        <w:spacing w:line="360" w:lineRule="auto"/>
        <w:jc w:val="center"/>
        <w:rPr>
          <w:rFonts w:ascii="Georgia" w:eastAsia="Times New Roman" w:hAnsi="Georgia"/>
          <w:lang w:val="en-US" w:eastAsia="en-US"/>
        </w:rPr>
      </w:pPr>
      <w:bookmarkStart w:id="82" w:name="_Toc230985111"/>
      <w:r w:rsidRPr="00C36F5A">
        <w:rPr>
          <w:rFonts w:ascii="Georgia" w:eastAsia="Times New Roman" w:hAnsi="Georgia"/>
          <w:lang w:val="en-US" w:eastAsia="en-US"/>
        </w:rPr>
        <w:t>PART THREE: COMPARATIVE ANALYSIS AND SYNTHESIS</w:t>
      </w:r>
      <w:bookmarkEnd w:id="82"/>
    </w:p>
    <w:p w14:paraId="112E6243"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6CE5D11A">
          <v:rect id="_x0000_i1082" style="width:0;height:1.5pt" o:hralign="center" o:hrstd="t" o:hr="t" fillcolor="#a0a0a0" stroked="f"/>
        </w:pict>
      </w:r>
    </w:p>
    <w:p w14:paraId="3B7C5A10" w14:textId="4D94C7DA" w:rsidR="0033242F" w:rsidRPr="00C36F5A" w:rsidRDefault="0033242F" w:rsidP="008F03B1">
      <w:pPr>
        <w:pStyle w:val="Heading3"/>
        <w:spacing w:line="360" w:lineRule="auto"/>
        <w:rPr>
          <w:rFonts w:ascii="Georgia" w:eastAsia="Times New Roman" w:hAnsi="Georgia"/>
          <w:lang w:val="en-US" w:eastAsia="en-US"/>
        </w:rPr>
      </w:pPr>
      <w:bookmarkStart w:id="83" w:name="_Toc230985112"/>
      <w:r w:rsidRPr="00C36F5A">
        <w:rPr>
          <w:rFonts w:ascii="Georgia" w:eastAsia="Times New Roman" w:hAnsi="Georgia"/>
          <w:lang w:val="en-US" w:eastAsia="en-US"/>
        </w:rPr>
        <w:t>Comparative Paper Analysis</w:t>
      </w:r>
      <w:bookmarkEnd w:id="83"/>
    </w:p>
    <w:p w14:paraId="2C97FAB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Comparing papers — holding them against each other systematically — produces insights that reading them individually cannot.</w:t>
      </w:r>
    </w:p>
    <w:p w14:paraId="5D7A35B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comparison framework:</w:t>
      </w:r>
    </w:p>
    <w:p w14:paraId="346AA0C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When comparing two or more papers, examine each of the following dimensions explicitly:</w:t>
      </w:r>
    </w:p>
    <w:p w14:paraId="79A6546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Research question:</w:t>
      </w:r>
      <w:r w:rsidRPr="00C36F5A">
        <w:rPr>
          <w:rFonts w:ascii="Georgia" w:eastAsia="Times New Roman" w:hAnsi="Georgia" w:cs="Times New Roman"/>
          <w:kern w:val="0"/>
          <w:lang w:val="en-US" w:eastAsia="en-US"/>
          <w14:ligatures w14:val="none"/>
        </w:rPr>
        <w:t xml:space="preserve"> Are they asking the same question? A subtly different question produces different findings that should not be directly compared.</w:t>
      </w:r>
    </w:p>
    <w:p w14:paraId="7D0094A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Theoretical framework:</w:t>
      </w:r>
      <w:r w:rsidRPr="00C36F5A">
        <w:rPr>
          <w:rFonts w:ascii="Georgia" w:eastAsia="Times New Roman" w:hAnsi="Georgia" w:cs="Times New Roman"/>
          <w:kern w:val="0"/>
          <w:lang w:val="en-US" w:eastAsia="en-US"/>
          <w14:ligatures w14:val="none"/>
        </w:rPr>
        <w:t xml:space="preserve"> Do they work within the same framework? Papers from different theoretical traditions often reach different conclusions not because the world is different but because they're measuring different things.</w:t>
      </w:r>
    </w:p>
    <w:p w14:paraId="1A54F04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Methodology:</w:t>
      </w:r>
      <w:r w:rsidRPr="00C36F5A">
        <w:rPr>
          <w:rFonts w:ascii="Georgia" w:eastAsia="Times New Roman" w:hAnsi="Georgia" w:cs="Times New Roman"/>
          <w:kern w:val="0"/>
          <w:lang w:val="en-US" w:eastAsia="en-US"/>
          <w14:ligatures w14:val="none"/>
        </w:rPr>
        <w:t xml:space="preserve"> Same method? Same measure of the key construct? If two papers find different results and use different methods, the methodological difference may explain the outcome difference.</w:t>
      </w:r>
    </w:p>
    <w:p w14:paraId="4793245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Population:</w:t>
      </w:r>
      <w:r w:rsidRPr="00C36F5A">
        <w:rPr>
          <w:rFonts w:ascii="Georgia" w:eastAsia="Times New Roman" w:hAnsi="Georgia" w:cs="Times New Roman"/>
          <w:kern w:val="0"/>
          <w:lang w:val="en-US" w:eastAsia="en-US"/>
          <w14:ligatures w14:val="none"/>
        </w:rPr>
        <w:t xml:space="preserve"> Same population? Population differences are the most common source of apparent contradictions in the literature.</w:t>
      </w:r>
    </w:p>
    <w:p w14:paraId="72E524A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Context and time:</w:t>
      </w:r>
      <w:r w:rsidRPr="00C36F5A">
        <w:rPr>
          <w:rFonts w:ascii="Georgia" w:eastAsia="Times New Roman" w:hAnsi="Georgia" w:cs="Times New Roman"/>
          <w:kern w:val="0"/>
          <w:lang w:val="en-US" w:eastAsia="en-US"/>
          <w14:ligatures w14:val="none"/>
        </w:rPr>
        <w:t xml:space="preserve"> Same historical and cultural context? Findings from 1995 may not replicate in 2025 if conditions have changed.</w:t>
      </w:r>
    </w:p>
    <w:p w14:paraId="5BBCADE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Effect size:</w:t>
      </w:r>
      <w:r w:rsidRPr="00C36F5A">
        <w:rPr>
          <w:rFonts w:ascii="Georgia" w:eastAsia="Times New Roman" w:hAnsi="Georgia" w:cs="Times New Roman"/>
          <w:kern w:val="0"/>
          <w:lang w:val="en-US" w:eastAsia="en-US"/>
          <w14:ligatures w14:val="none"/>
        </w:rPr>
        <w:t xml:space="preserve"> Even when findings are in the same direction, are the effect sizes comparable? A small effect in one study and a large effect in another study, </w:t>
      </w:r>
      <w:r w:rsidRPr="00C36F5A">
        <w:rPr>
          <w:rFonts w:ascii="Georgia" w:eastAsia="Times New Roman" w:hAnsi="Georgia" w:cs="Times New Roman"/>
          <w:kern w:val="0"/>
          <w:lang w:val="en-US" w:eastAsia="en-US"/>
          <w14:ligatures w14:val="none"/>
        </w:rPr>
        <w:lastRenderedPageBreak/>
        <w:t>both statistically significant, might reflect real contextual variation or simply sampling variability.</w:t>
      </w:r>
    </w:p>
    <w:p w14:paraId="7067710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contradiction resolution process:</w:t>
      </w:r>
    </w:p>
    <w:p w14:paraId="4B67B65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When two papers reach contradictory conclusions, the resolution process is:</w:t>
      </w:r>
    </w:p>
    <w:p w14:paraId="64CA11AC" w14:textId="77777777" w:rsidR="0033242F" w:rsidRPr="00C36F5A" w:rsidRDefault="0033242F">
      <w:pPr>
        <w:numPr>
          <w:ilvl w:val="0"/>
          <w:numId w:val="14"/>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Verify that they're actually contradicting — are they really asking the same question?</w:t>
      </w:r>
    </w:p>
    <w:p w14:paraId="3714E1EE" w14:textId="77777777" w:rsidR="0033242F" w:rsidRPr="00C36F5A" w:rsidRDefault="0033242F">
      <w:pPr>
        <w:numPr>
          <w:ilvl w:val="0"/>
          <w:numId w:val="14"/>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Examine each methodological dimension for differences that could explain the discrepancy.</w:t>
      </w:r>
    </w:p>
    <w:p w14:paraId="372C3743" w14:textId="77777777" w:rsidR="0033242F" w:rsidRPr="00C36F5A" w:rsidRDefault="0033242F">
      <w:pPr>
        <w:numPr>
          <w:ilvl w:val="0"/>
          <w:numId w:val="14"/>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If no methodological difference explains it, the contradiction is real and represents a genuine empirical puzzle.</w:t>
      </w:r>
    </w:p>
    <w:p w14:paraId="3650C9FA" w14:textId="77777777" w:rsidR="0033242F" w:rsidRPr="00C36F5A" w:rsidRDefault="0033242F">
      <w:pPr>
        <w:numPr>
          <w:ilvl w:val="0"/>
          <w:numId w:val="14"/>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genuine contradiction in the literature is one of the richest sources of thesis research questions.</w:t>
      </w:r>
    </w:p>
    <w:p w14:paraId="54613DFB"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4793CA41">
          <v:rect id="_x0000_i1083" style="width:0;height:1.5pt" o:hralign="center" o:hrstd="t" o:hr="t" fillcolor="#a0a0a0" stroked="f"/>
        </w:pict>
      </w:r>
    </w:p>
    <w:p w14:paraId="3193AEEF" w14:textId="1BDCFA3C" w:rsidR="0033242F" w:rsidRPr="00C36F5A" w:rsidRDefault="0033242F" w:rsidP="008F03B1">
      <w:pPr>
        <w:pStyle w:val="Heading3"/>
        <w:spacing w:line="360" w:lineRule="auto"/>
        <w:rPr>
          <w:rFonts w:ascii="Georgia" w:eastAsia="Times New Roman" w:hAnsi="Georgia"/>
          <w:lang w:val="en-US" w:eastAsia="en-US"/>
        </w:rPr>
      </w:pPr>
      <w:bookmarkStart w:id="84" w:name="_Toc230985113"/>
      <w:r w:rsidRPr="00C36F5A">
        <w:rPr>
          <w:rFonts w:ascii="Georgia" w:eastAsia="Times New Roman" w:hAnsi="Georgia"/>
          <w:lang w:val="en-US" w:eastAsia="en-US"/>
        </w:rPr>
        <w:t>Literature Matrices</w:t>
      </w:r>
      <w:bookmarkEnd w:id="84"/>
    </w:p>
    <w:p w14:paraId="09AADE1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literature matrix is the primary organizational tool for literature mastery. It transforms the chaotic accumulation of individual paper reading into a structured, analyzable body of evidence.</w:t>
      </w:r>
    </w:p>
    <w:p w14:paraId="7B17EFD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Basic matrix structure:</w:t>
      </w:r>
    </w:p>
    <w:p w14:paraId="6058641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Rows = individual papers Columns = dimensions relevant to your synthesis</w:t>
      </w:r>
    </w:p>
    <w:p w14:paraId="3A03C81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Which dimensions to include:</w:t>
      </w:r>
    </w:p>
    <w:p w14:paraId="3E2064D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Core dimensions (always include):</w:t>
      </w:r>
    </w:p>
    <w:p w14:paraId="7BC85175" w14:textId="77777777" w:rsidR="0033242F" w:rsidRPr="00C36F5A" w:rsidRDefault="0033242F">
      <w:pPr>
        <w:numPr>
          <w:ilvl w:val="0"/>
          <w:numId w:val="15"/>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Author(s) and year</w:t>
      </w:r>
    </w:p>
    <w:p w14:paraId="4EE9E3CC" w14:textId="77777777" w:rsidR="0033242F" w:rsidRPr="00C36F5A" w:rsidRDefault="0033242F">
      <w:pPr>
        <w:numPr>
          <w:ilvl w:val="0"/>
          <w:numId w:val="15"/>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Research question</w:t>
      </w:r>
    </w:p>
    <w:p w14:paraId="7DD4F155" w14:textId="77777777" w:rsidR="0033242F" w:rsidRPr="00C36F5A" w:rsidRDefault="0033242F">
      <w:pPr>
        <w:numPr>
          <w:ilvl w:val="0"/>
          <w:numId w:val="15"/>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Theoretical framework</w:t>
      </w:r>
    </w:p>
    <w:p w14:paraId="6D3B3D1E" w14:textId="77777777" w:rsidR="0033242F" w:rsidRPr="00C36F5A" w:rsidRDefault="0033242F">
      <w:pPr>
        <w:numPr>
          <w:ilvl w:val="0"/>
          <w:numId w:val="15"/>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Study design</w:t>
      </w:r>
    </w:p>
    <w:p w14:paraId="14A48FD4" w14:textId="77777777" w:rsidR="0033242F" w:rsidRPr="00C36F5A" w:rsidRDefault="0033242F">
      <w:pPr>
        <w:numPr>
          <w:ilvl w:val="0"/>
          <w:numId w:val="15"/>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Sample (N, population, characteristics)</w:t>
      </w:r>
    </w:p>
    <w:p w14:paraId="082E6919" w14:textId="77777777" w:rsidR="0033242F" w:rsidRPr="00C36F5A" w:rsidRDefault="0033242F">
      <w:pPr>
        <w:numPr>
          <w:ilvl w:val="0"/>
          <w:numId w:val="15"/>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Key measures/instruments</w:t>
      </w:r>
    </w:p>
    <w:p w14:paraId="77829695" w14:textId="77777777" w:rsidR="0033242F" w:rsidRPr="00C36F5A" w:rsidRDefault="0033242F">
      <w:pPr>
        <w:numPr>
          <w:ilvl w:val="0"/>
          <w:numId w:val="15"/>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Main findings</w:t>
      </w:r>
    </w:p>
    <w:p w14:paraId="67D7BC4D" w14:textId="77777777" w:rsidR="0033242F" w:rsidRPr="00C36F5A" w:rsidRDefault="0033242F">
      <w:pPr>
        <w:numPr>
          <w:ilvl w:val="0"/>
          <w:numId w:val="15"/>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Effect sizes</w:t>
      </w:r>
    </w:p>
    <w:p w14:paraId="5A5FBEA5" w14:textId="77777777" w:rsidR="0033242F" w:rsidRPr="00C36F5A" w:rsidRDefault="0033242F">
      <w:pPr>
        <w:numPr>
          <w:ilvl w:val="0"/>
          <w:numId w:val="15"/>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Key limitations</w:t>
      </w:r>
    </w:p>
    <w:p w14:paraId="2621B6A1" w14:textId="77777777" w:rsidR="0033242F" w:rsidRPr="00C36F5A" w:rsidRDefault="0033242F">
      <w:pPr>
        <w:numPr>
          <w:ilvl w:val="0"/>
          <w:numId w:val="15"/>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Relevance to your work</w:t>
      </w:r>
    </w:p>
    <w:p w14:paraId="76680D8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Field-specific dimensions (include as relevant):</w:t>
      </w:r>
    </w:p>
    <w:p w14:paraId="10DC32D0" w14:textId="77777777" w:rsidR="0033242F" w:rsidRPr="00C36F5A" w:rsidRDefault="0033242F">
      <w:pPr>
        <w:numPr>
          <w:ilvl w:val="0"/>
          <w:numId w:val="16"/>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experimental studies: control conditions, randomization, blinding</w:t>
      </w:r>
    </w:p>
    <w:p w14:paraId="6A961AB8" w14:textId="77777777" w:rsidR="0033242F" w:rsidRPr="00C36F5A" w:rsidRDefault="0033242F">
      <w:pPr>
        <w:numPr>
          <w:ilvl w:val="0"/>
          <w:numId w:val="16"/>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ML papers: dataset, baseline comparisons, evaluation metrics, model architecture</w:t>
      </w:r>
    </w:p>
    <w:p w14:paraId="1B8BF7C9" w14:textId="77777777" w:rsidR="0033242F" w:rsidRPr="00C36F5A" w:rsidRDefault="0033242F">
      <w:pPr>
        <w:numPr>
          <w:ilvl w:val="0"/>
          <w:numId w:val="16"/>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qualitative studies: methodology, saturation approach, member checking</w:t>
      </w:r>
    </w:p>
    <w:p w14:paraId="63ADA5EC" w14:textId="77777777" w:rsidR="0033242F" w:rsidRPr="00C36F5A" w:rsidRDefault="0033242F">
      <w:pPr>
        <w:numPr>
          <w:ilvl w:val="0"/>
          <w:numId w:val="16"/>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review papers: inclusion criteria, databases searched, quality assessment</w:t>
      </w:r>
    </w:p>
    <w:p w14:paraId="17C328A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Analysis dimensions (add after reading):</w:t>
      </w:r>
    </w:p>
    <w:p w14:paraId="34FB40F2" w14:textId="77777777" w:rsidR="0033242F" w:rsidRPr="00C36F5A" w:rsidRDefault="0033242F">
      <w:pPr>
        <w:numPr>
          <w:ilvl w:val="0"/>
          <w:numId w:val="17"/>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Methodological quality rating (1-5 scale with explicit criteria)</w:t>
      </w:r>
    </w:p>
    <w:p w14:paraId="25F7592F" w14:textId="77777777" w:rsidR="0033242F" w:rsidRPr="00C36F5A" w:rsidRDefault="0033242F">
      <w:pPr>
        <w:numPr>
          <w:ilvl w:val="0"/>
          <w:numId w:val="17"/>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Your critical assessment of conclusions</w:t>
      </w:r>
    </w:p>
    <w:p w14:paraId="1D252EAD" w14:textId="77777777" w:rsidR="0033242F" w:rsidRPr="00C36F5A" w:rsidRDefault="0033242F">
      <w:pPr>
        <w:numPr>
          <w:ilvl w:val="0"/>
          <w:numId w:val="17"/>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Connections to other papers in the matrix</w:t>
      </w:r>
    </w:p>
    <w:p w14:paraId="367C6B14" w14:textId="77777777" w:rsidR="0033242F" w:rsidRPr="00C36F5A" w:rsidRDefault="0033242F">
      <w:pPr>
        <w:numPr>
          <w:ilvl w:val="0"/>
          <w:numId w:val="17"/>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Gaps this paper leaves open</w:t>
      </w:r>
    </w:p>
    <w:p w14:paraId="5E24BC0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Matrix uses:</w:t>
      </w:r>
    </w:p>
    <w:p w14:paraId="424D2EC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matrix enables pattern identification that's impossible from memory or linear notes:</w:t>
      </w:r>
    </w:p>
    <w:p w14:paraId="26078B6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Which populations have been studied and which have not? Which methods are dominant and which are underused? Do studies with larger samples reach different conclusions than small-sample studies? Are there temporal trends in findings? Which theoretical frameworks have been used and how do findings differ across frameworks?</w:t>
      </w:r>
    </w:p>
    <w:p w14:paraId="0A7B36A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These patterns are the raw material of literature synthesis.</w:t>
      </w:r>
    </w:p>
    <w:p w14:paraId="33ED38E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Template for a matrix entry:</w:t>
      </w:r>
    </w:p>
    <w:p w14:paraId="2EADD123"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Paper: [Author, Year, Title]</w:t>
      </w:r>
    </w:p>
    <w:p w14:paraId="5D3CFAEA"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Question: [Specific research question asked]</w:t>
      </w:r>
    </w:p>
    <w:p w14:paraId="0772BCA0"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Framework: [Theoretical framework used]</w:t>
      </w:r>
    </w:p>
    <w:p w14:paraId="57BB02E4"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Design: [Experimental / correlational / qualitative / review / etc.]</w:t>
      </w:r>
    </w:p>
    <w:p w14:paraId="3C6ACA95"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Sample: [N=X; Population characteristics; Recruitment]</w:t>
      </w:r>
    </w:p>
    <w:p w14:paraId="67EA833A"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Measures: [Key variables and instruments]</w:t>
      </w:r>
    </w:p>
    <w:p w14:paraId="2AB944C1"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Findings: [Main results with effect sizes]</w:t>
      </w:r>
    </w:p>
    <w:p w14:paraId="208F5D2F"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Limitations: [Stated + additional identified by me]</w:t>
      </w:r>
    </w:p>
    <w:p w14:paraId="36F688F9"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Quality: [Rating: 1-5, with brief justification]</w:t>
      </w:r>
    </w:p>
    <w:p w14:paraId="2AF19B70"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Relevance: [High/Medium/Low, and why]</w:t>
      </w:r>
    </w:p>
    <w:p w14:paraId="11E4EF82"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Connects to: [Other papers in matrix this relates to, and how]</w:t>
      </w:r>
    </w:p>
    <w:p w14:paraId="16C4FD36"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Gap left: [What remains unresolved after this paper]</w:t>
      </w:r>
    </w:p>
    <w:p w14:paraId="1E32AFD3"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0BC30A8A">
          <v:rect id="_x0000_i1084" style="width:0;height:1.5pt" o:hralign="center" o:hrstd="t" o:hr="t" fillcolor="#a0a0a0" stroked="f"/>
        </w:pict>
      </w:r>
    </w:p>
    <w:p w14:paraId="198FF5C4" w14:textId="79FF183B" w:rsidR="0033242F" w:rsidRPr="00C36F5A" w:rsidRDefault="0033242F" w:rsidP="008F03B1">
      <w:pPr>
        <w:pStyle w:val="Heading3"/>
        <w:spacing w:line="360" w:lineRule="auto"/>
        <w:rPr>
          <w:rFonts w:ascii="Georgia" w:eastAsia="Times New Roman" w:hAnsi="Georgia"/>
          <w:lang w:val="en-US" w:eastAsia="en-US"/>
        </w:rPr>
      </w:pPr>
      <w:bookmarkStart w:id="85" w:name="_Toc230985114"/>
      <w:r w:rsidRPr="00C36F5A">
        <w:rPr>
          <w:rFonts w:ascii="Georgia" w:eastAsia="Times New Roman" w:hAnsi="Georgia"/>
          <w:lang w:val="en-US" w:eastAsia="en-US"/>
        </w:rPr>
        <w:t>Literature Synthesis</w:t>
      </w:r>
      <w:bookmarkEnd w:id="85"/>
    </w:p>
    <w:p w14:paraId="42D417F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Synthesis is the transformation of a collection of papers into a coherent argument about what the field knows. It is the intellectual core of the literature review and the skill most students lack.</w:t>
      </w:r>
    </w:p>
    <w:p w14:paraId="5DA7A48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synthesis mental model:</w:t>
      </w:r>
    </w:p>
    <w:p w14:paraId="035F0A4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Think of the literature as a jury trial where each paper is a witness. Individual witnesses give individual testimony. Your job as the attorney is to take all the testimony and construct a coherent narrative of what happened — identifying where testimony converges (building certainty), where it conflicts (identifying disputes), and where no witness has spoken (identifying gaps).</w:t>
      </w:r>
    </w:p>
    <w:p w14:paraId="7019698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Synthesis is not summary. Summary reports what each witness said. Synthesis constructs the narrative.</w:t>
      </w:r>
    </w:p>
    <w:p w14:paraId="19F355C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four synthesis operations:</w:t>
      </w:r>
    </w:p>
    <w:p w14:paraId="272EDAC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Operation 1: Convergence synthesis</w:t>
      </w:r>
    </w:p>
    <w:p w14:paraId="4B8B1D0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Where do multiple independent studies, using different methods and populations, reach similar conclusions? Convergent evidence across methodological diversity is the strongest form of evidence in science.</w:t>
      </w:r>
    </w:p>
    <w:p w14:paraId="32E5FD4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"Three experimental studies (Smith, 2015; Jones, 2016; Brown, 2018) using different populations and measurement approaches consistently find that X leads to Y, with effect sizes in the moderate range (d = 0.4 to 0.6)."</w:t>
      </w:r>
    </w:p>
    <w:p w14:paraId="3C331F5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synthesis — not listing the three papers, but identifying the pattern across them.</w:t>
      </w:r>
    </w:p>
    <w:p w14:paraId="1045C7B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Operation 2: Contradiction synthesis</w:t>
      </w:r>
    </w:p>
    <w:p w14:paraId="600C588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Where do studies reach conflicting conclusions? Don't just list the conflict — analyze it. What explains the discrepancy? Is it methodological? Is it population-dependent? Is it genuinely theoretically inconsistent?</w:t>
      </w:r>
    </w:p>
    <w:p w14:paraId="54AE109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"While laboratory experiments consistently show X, field studies have found Y. This discrepancy may reflect ecological validity constraints — the laboratory conditions that produce X may not be reproduced in naturalistic settings."</w:t>
      </w:r>
    </w:p>
    <w:p w14:paraId="34BF0B8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synthesis. It doesn't just report the contradiction; it analyzes it and generates a hypothesis about its source.</w:t>
      </w:r>
    </w:p>
    <w:p w14:paraId="202A2D5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Operation 3: Gap synthesis</w:t>
      </w:r>
    </w:p>
    <w:p w14:paraId="0D1AEAC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important questions has the literature not addressed? This goes beyond listing unstudied things — it analyzes why the gap exists and why filling it matters.</w:t>
      </w:r>
    </w:p>
    <w:p w14:paraId="5CAEA62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consistent focus on adult populations reflects the origins of this research in clinical settings. However, if the mechanisms are developmental, findings from adult studies cannot be assumed to apply to adolescents, and the developmental literature is sparse."</w:t>
      </w:r>
    </w:p>
    <w:p w14:paraId="3328B3F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Operation 4: Trajectory synthesis</w:t>
      </w:r>
    </w:p>
    <w:p w14:paraId="3B8C81A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How has the field evolved? What has the field learned progressively? Understanding the trajectory tells you where the field is going and what it needs next.</w:t>
      </w:r>
    </w:p>
    <w:p w14:paraId="1857316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"Early work in this area used correlational designs and found associations between X and Y. As evidence accumulated, the field moved toward experimental tests of causation, establishing X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Y causal direction. Current frontier work is investigating the moderating variables </w:t>
      </w:r>
      <w:r w:rsidRPr="00C36F5A">
        <w:rPr>
          <w:rFonts w:ascii="Georgia" w:eastAsia="Times New Roman" w:hAnsi="Georgia" w:cs="Georgia"/>
          <w:kern w:val="0"/>
          <w:lang w:val="en-US" w:eastAsia="en-US"/>
          <w14:ligatures w14:val="none"/>
        </w:rPr>
        <w:t>—</w:t>
      </w:r>
      <w:r w:rsidRPr="00C36F5A">
        <w:rPr>
          <w:rFonts w:ascii="Georgia" w:eastAsia="Times New Roman" w:hAnsi="Georgia" w:cs="Times New Roman"/>
          <w:kern w:val="0"/>
          <w:lang w:val="en-US" w:eastAsia="en-US"/>
          <w14:ligatures w14:val="none"/>
        </w:rPr>
        <w:t xml:space="preserve"> under what conditions the X </w:t>
      </w:r>
      <w:r w:rsidRPr="00C36F5A">
        <w:rPr>
          <w:rFonts w:ascii="Times New Roman" w:eastAsia="Times New Roman" w:hAnsi="Times New Roman" w:cs="Times New Roman"/>
          <w:kern w:val="0"/>
          <w:lang w:val="en-US" w:eastAsia="en-US"/>
          <w14:ligatures w14:val="none"/>
        </w:rPr>
        <w:t>→</w:t>
      </w:r>
      <w:r w:rsidRPr="00C36F5A">
        <w:rPr>
          <w:rFonts w:ascii="Georgia" w:eastAsia="Times New Roman" w:hAnsi="Georgia" w:cs="Times New Roman"/>
          <w:kern w:val="0"/>
          <w:lang w:val="en-US" w:eastAsia="en-US"/>
          <w14:ligatures w14:val="none"/>
        </w:rPr>
        <w:t xml:space="preserve"> Y effect is strong, weak, or absent."</w:t>
      </w:r>
    </w:p>
    <w:p w14:paraId="640FCDD4"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4780B53">
          <v:rect id="_x0000_i1085" style="width:0;height:1.5pt" o:hralign="center" o:hrstd="t" o:hr="t" fillcolor="#a0a0a0" stroked="f"/>
        </w:pict>
      </w:r>
    </w:p>
    <w:p w14:paraId="4D5836CD" w14:textId="22187247" w:rsidR="0033242F" w:rsidRPr="00C36F5A" w:rsidRDefault="0033242F" w:rsidP="008F03B1">
      <w:pPr>
        <w:pStyle w:val="Heading3"/>
        <w:spacing w:line="360" w:lineRule="auto"/>
        <w:rPr>
          <w:rFonts w:ascii="Georgia" w:eastAsia="Times New Roman" w:hAnsi="Georgia"/>
          <w:lang w:val="en-US" w:eastAsia="en-US"/>
        </w:rPr>
      </w:pPr>
      <w:bookmarkStart w:id="86" w:name="_Toc230985115"/>
      <w:r w:rsidRPr="00C36F5A">
        <w:rPr>
          <w:rFonts w:ascii="Georgia" w:eastAsia="Times New Roman" w:hAnsi="Georgia"/>
          <w:lang w:val="en-US" w:eastAsia="en-US"/>
        </w:rPr>
        <w:t>Building Conceptual Maps</w:t>
      </w:r>
      <w:bookmarkEnd w:id="86"/>
    </w:p>
    <w:p w14:paraId="4C3B28D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conceptual map is a visual and cognitive representation of the structure of knowledge in your area — not just what papers exist but how concepts relate to each other.</w:t>
      </w:r>
    </w:p>
    <w:p w14:paraId="1499CBA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Why conceptual maps matter:</w:t>
      </w:r>
    </w:p>
    <w:p w14:paraId="6B272E9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list of papers is not organized knowledge. A conceptual map is organized knowledge. It shows: which concepts are central vs. peripheral, which relationships are established vs. hypothesized vs. contested, which concepts have been operationalized and studied vs. theorized but not empirically addressed.</w:t>
      </w:r>
    </w:p>
    <w:p w14:paraId="593458E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Building a conceptual map:</w:t>
      </w:r>
    </w:p>
    <w:p w14:paraId="4842CF1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Step 1 — Concept identification: List all the constructs that appear across the papers in your matrix. These become nodes in your map.</w:t>
      </w:r>
    </w:p>
    <w:p w14:paraId="46104C6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Step 2 — Relationship identification: For each pair of concepts that appear in the same paper, what relationship is proposed or tested? Causal? Correlational? Moderating? Mediating? These become edges in your map.</w:t>
      </w:r>
    </w:p>
    <w:p w14:paraId="7A50B09C"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Step 3 — Evidence rating: For each relationship, rate the strength of evidence: established (multiple replications with strong designs), preliminary (few studies or methodological limitations), hypothesized (theoretical but not empirically tested), contested (studies disagree).</w:t>
      </w:r>
    </w:p>
    <w:p w14:paraId="049447A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Step 4 — Gap identification: Look at the map for missing edges — relationships that should theoretically exist but haven't been studied — and nodes that are peripheral but shouldn't be.</w:t>
      </w:r>
    </w:p>
    <w:p w14:paraId="478DE2F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map reveals architecture that lists cannot:</w:t>
      </w:r>
    </w:p>
    <w:p w14:paraId="29488C3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Highly central nodes (connected to many other concepts) are the theoretical hubs of your area — the constructs that everything depends on. These are the constructs that, if poorly measured or poorly understood, contaminate the entire field.</w:t>
      </w:r>
    </w:p>
    <w:p w14:paraId="5F37470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Peripheral nodes that should be central are often the most interesting thesis opportunities — concepts that are theoretically important but haven't received systematic attention.</w:t>
      </w:r>
    </w:p>
    <w:p w14:paraId="66ACFB2F"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C575C07">
          <v:rect id="_x0000_i1086" style="width:0;height:1.5pt" o:hralign="center" o:hrstd="t" o:hr="t" fillcolor="#a0a0a0" stroked="f"/>
        </w:pict>
      </w:r>
    </w:p>
    <w:p w14:paraId="152D2EE4" w14:textId="0677941F" w:rsidR="0033242F" w:rsidRPr="00C36F5A" w:rsidRDefault="0033242F" w:rsidP="008F03B1">
      <w:pPr>
        <w:pStyle w:val="Heading3"/>
        <w:spacing w:line="360" w:lineRule="auto"/>
        <w:rPr>
          <w:rFonts w:ascii="Georgia" w:eastAsia="Times New Roman" w:hAnsi="Georgia"/>
          <w:lang w:val="en-US" w:eastAsia="en-US"/>
        </w:rPr>
      </w:pPr>
      <w:bookmarkStart w:id="87" w:name="_Toc230985116"/>
      <w:r w:rsidRPr="00C36F5A">
        <w:rPr>
          <w:rFonts w:ascii="Georgia" w:eastAsia="Times New Roman" w:hAnsi="Georgia"/>
          <w:lang w:val="en-US" w:eastAsia="en-US"/>
        </w:rPr>
        <w:t>Writing Literature Review Chapters</w:t>
      </w:r>
      <w:bookmarkEnd w:id="87"/>
    </w:p>
    <w:p w14:paraId="016C9B2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literature review chapter is where all the previous work — searching, reading, analyzing, comparing, synthesizing — becomes a written argument.</w:t>
      </w:r>
    </w:p>
    <w:p w14:paraId="3E87DA3D"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fundamental principle:</w:t>
      </w:r>
    </w:p>
    <w:p w14:paraId="7CCC382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Your literature review chapter is not organized around papers. It is organized around ideas, debates, and the argument you're building toward your gap.</w:t>
      </w:r>
    </w:p>
    <w:p w14:paraId="41939F0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A paper-organized review looks like this:</w:t>
      </w:r>
    </w:p>
    <w:p w14:paraId="57491F2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"Smith (2015) found X. Jones (2016) found Y. Brown (2018) found Z."</w:t>
      </w:r>
    </w:p>
    <w:p w14:paraId="2B3D9AF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An idea-organized review looks like this:</w:t>
      </w:r>
    </w:p>
    <w:p w14:paraId="756F20F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dominant finding in this area is X, supported by consistent evidence across multiple methodological approaches (Smith, 2015; Jones, 2016). However, this evidence is limited by its focus on [population], which raises questions about [issue]. The few studies that have examined [alternative population] have found Y (Brown, 2018), suggesting that X may be population-specific."</w:t>
      </w:r>
    </w:p>
    <w:p w14:paraId="434F994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second version synthesizes. It builds an argument. It is what literature review chapters should look like.</w:t>
      </w:r>
    </w:p>
    <w:p w14:paraId="5FB785C4"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chapter architecture:</w:t>
      </w:r>
    </w:p>
    <w:p w14:paraId="1E9395A9"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Opening section: Establish the territory</w:t>
      </w:r>
    </w:p>
    <w:p w14:paraId="1EE125A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is the field? What are the central phenomena? What is the general theoretical landscape? This is orientation for the reader and framing for everything that follows.</w:t>
      </w:r>
    </w:p>
    <w:p w14:paraId="3E6D2B9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Write this section last. You'll understand the territory better after writing everything else.</w:t>
      </w:r>
    </w:p>
    <w:p w14:paraId="7D2D153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Middle sections: The evidence argument</w:t>
      </w:r>
    </w:p>
    <w:p w14:paraId="4594D4D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Each middle section addresses one sub-question or one aspect of the evidence: organized by theme, not by paper.</w:t>
      </w:r>
    </w:p>
    <w:p w14:paraId="79B757D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Each section should: state what is established (and how firmly), identify what is contested, analyze where contradictions come from, and establish what remains unknown.</w:t>
      </w:r>
    </w:p>
    <w:p w14:paraId="09B18B0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 sections build on each other. Each one adds a piece to the argument that culminates in the gap.</w:t>
      </w:r>
    </w:p>
    <w:p w14:paraId="7B2E6C5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Final section: The gap and its significance</w:t>
      </w:r>
    </w:p>
    <w:p w14:paraId="3EFE602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the culmination. Having built the case for what is known and what is unknown, you now precisely identify the specific gap your research fills and argue for why filling it matters.</w:t>
      </w:r>
    </w:p>
    <w:p w14:paraId="3FBB946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gap should feel inevitable after the preceding sections — not introduced out of nowhere, but the natural consequence of the argument you've built.</w:t>
      </w:r>
    </w:p>
    <w:p w14:paraId="1A39244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transition principle:</w:t>
      </w:r>
    </w:p>
    <w:p w14:paraId="1D30E6F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section should end by pointing forward and every section should begin by pointing back. The reader should never be surprised by where the argument goes — they should feel the logic carrying them there.</w:t>
      </w:r>
    </w:p>
    <w:p w14:paraId="7818AC20"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Practical writing workflow:</w:t>
      </w:r>
    </w:p>
    <w:p w14:paraId="65903C23"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Before writing, produce this outline structure:</w:t>
      </w:r>
    </w:p>
    <w:p w14:paraId="695FF5EF"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Section 1: [Theme] — establishing [what is known]</w:t>
      </w:r>
    </w:p>
    <w:p w14:paraId="216ACF42"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  1.1 [Sub-theme] — key finding, evidence base, quality assessment</w:t>
      </w:r>
    </w:p>
    <w:p w14:paraId="199DCD01"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  1.2 [Sub-theme] — key finding, evidence base, quality assessment</w:t>
      </w:r>
    </w:p>
    <w:p w14:paraId="55CE516A"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  Bridge: This establishes X, but raises question Y which leads to...</w:t>
      </w:r>
    </w:p>
    <w:p w14:paraId="6716363C"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p>
    <w:p w14:paraId="5A2B76C2"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Section 2: [Theme] — exploring [contested area or important qualification]</w:t>
      </w:r>
    </w:p>
    <w:p w14:paraId="5077DDF2"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  2.1 [Sub-theme] — what is established</w:t>
      </w:r>
    </w:p>
    <w:p w14:paraId="218A7537"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  2.2 [Sub-theme] — where contradiction or limitation emerges</w:t>
      </w:r>
    </w:p>
    <w:p w14:paraId="57BF92D3"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  Bridge: While X is established, Y and Z remain unresolved, particularly regarding...</w:t>
      </w:r>
    </w:p>
    <w:p w14:paraId="6B708C4E"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p>
    <w:p w14:paraId="57C37C81"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Section 3: [Theme] — identifying [the specific gap area]</w:t>
      </w:r>
    </w:p>
    <w:p w14:paraId="018C378F"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  3.1 What has been studied</w:t>
      </w:r>
    </w:p>
    <w:p w14:paraId="7B3C227E"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  3.2 What has not been studied and why it matters</w:t>
      </w:r>
    </w:p>
    <w:p w14:paraId="4D0428CB"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  3.3 What the gap is specifically</w:t>
      </w:r>
    </w:p>
    <w:p w14:paraId="339DE437"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p>
    <w:p w14:paraId="4B48DE1B"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Final section: The gap</w:t>
      </w:r>
    </w:p>
    <w:p w14:paraId="457DA0A1"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lastRenderedPageBreak/>
        <w:t xml:space="preserve">  Precise statement of gap</w:t>
      </w:r>
    </w:p>
    <w:p w14:paraId="7F880CC3"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  Why filling it advances the field</w:t>
      </w:r>
    </w:p>
    <w:p w14:paraId="215E9199" w14:textId="77777777" w:rsidR="0033242F" w:rsidRPr="00C36F5A" w:rsidRDefault="0033242F"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C36F5A">
        <w:rPr>
          <w:rFonts w:ascii="Georgia" w:eastAsia="Times New Roman" w:hAnsi="Georgia" w:cs="Courier New"/>
          <w:b/>
          <w:bCs/>
          <w:kern w:val="0"/>
          <w:sz w:val="20"/>
          <w:szCs w:val="20"/>
          <w:lang w:val="en-US" w:eastAsia="en-US"/>
          <w14:ligatures w14:val="none"/>
        </w:rPr>
        <w:t xml:space="preserve">  Your research question as the response to this gap</w:t>
      </w:r>
    </w:p>
    <w:p w14:paraId="44045EB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outline is not a template to fill mechanically — it's a framework for thinking through the argument before writing. The specific sections will vary by field and topic.</w:t>
      </w:r>
    </w:p>
    <w:p w14:paraId="76B18A68"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citation practice in review chapters:</w:t>
      </w:r>
    </w:p>
    <w:p w14:paraId="1417BD62"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Use citations to support claims, never to substitute for argument.</w:t>
      </w:r>
    </w:p>
    <w:p w14:paraId="6DC906F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Weak: "Many studies have examined X (see Smith, 2010; Jones, 2012; Brown, 2014; Williams, 2015; Lee, 2017; Chen, 2018)."</w:t>
      </w:r>
    </w:p>
    <w:p w14:paraId="541DB5BB"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Strong: "The relationship between X and Y has been examined extensively, with consistent findings of a moderate positive effect (for review, see Smith, 2018). This consistency holds across different operationalizations of X (Jones, 2012; Brown, 2014) and across adult populations (Williams, 2015), though evidence from adolescent samples is more limited (Lee, 2017; Chen, 2018)."</w:t>
      </w:r>
    </w:p>
    <w:p w14:paraId="12D1AC2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second version doesn't just cite — it makes claims and uses citations as evidence for those claims.</w:t>
      </w:r>
    </w:p>
    <w:p w14:paraId="10C689F2" w14:textId="77777777" w:rsidR="0033242F"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E722918">
          <v:rect id="_x0000_i1087" style="width:0;height:1.5pt" o:hralign="center" o:hrstd="t" o:hr="t" fillcolor="#a0a0a0" stroked="f"/>
        </w:pict>
      </w:r>
    </w:p>
    <w:p w14:paraId="2BA6D5B8" w14:textId="77777777" w:rsidR="0033242F" w:rsidRPr="00C36F5A" w:rsidRDefault="0033242F" w:rsidP="006C7ACA">
      <w:pPr>
        <w:pStyle w:val="Heading2"/>
        <w:spacing w:line="360" w:lineRule="auto"/>
        <w:jc w:val="center"/>
        <w:rPr>
          <w:rFonts w:ascii="Georgia" w:eastAsia="Times New Roman" w:hAnsi="Georgia"/>
          <w:lang w:val="en-US" w:eastAsia="en-US"/>
        </w:rPr>
      </w:pPr>
      <w:bookmarkStart w:id="88" w:name="_Toc230985117"/>
      <w:r w:rsidRPr="00C36F5A">
        <w:rPr>
          <w:rFonts w:ascii="Georgia" w:eastAsia="Times New Roman" w:hAnsi="Georgia"/>
          <w:lang w:val="en-US" w:eastAsia="en-US"/>
        </w:rPr>
        <w:t>THE EXPERT READER'S INTERNAL MONOLOGUE</w:t>
      </w:r>
      <w:bookmarkEnd w:id="88"/>
    </w:p>
    <w:p w14:paraId="3A61AE4A"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what the previous 19 sections look like in practice — the actual thought process of an expert reading a paper.</w:t>
      </w:r>
    </w:p>
    <w:p w14:paraId="50681A6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Reading the title: </w:t>
      </w:r>
      <w:r w:rsidRPr="00C36F5A">
        <w:rPr>
          <w:rFonts w:ascii="Georgia" w:eastAsia="Times New Roman" w:hAnsi="Georgia" w:cs="Times New Roman"/>
          <w:i/>
          <w:iCs/>
          <w:kern w:val="0"/>
          <w:lang w:val="en-US" w:eastAsia="en-US"/>
          <w14:ligatures w14:val="none"/>
        </w:rPr>
        <w:t>What question is this asking? Is this framed as a causal question or a descriptive one? The word "effect" suggests causal claim — I'll watch for whether the design can support that.</w:t>
      </w:r>
    </w:p>
    <w:p w14:paraId="44CAEE1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 xml:space="preserve">Reading the abstract: </w:t>
      </w:r>
      <w:r w:rsidRPr="00C36F5A">
        <w:rPr>
          <w:rFonts w:ascii="Georgia" w:eastAsia="Times New Roman" w:hAnsi="Georgia" w:cs="Times New Roman"/>
          <w:i/>
          <w:iCs/>
          <w:kern w:val="0"/>
          <w:lang w:val="en-US" w:eastAsia="en-US"/>
          <w14:ligatures w14:val="none"/>
        </w:rPr>
        <w:t>They're claiming X causes Y in adolescents using a survey design. Survey design can't establish causation. This is either a loose use of causal language or I'm missing something about the design. I'll find out when I hit the methods.</w:t>
      </w:r>
    </w:p>
    <w:p w14:paraId="381CB30F"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Reading the introduction: </w:t>
      </w:r>
      <w:r w:rsidRPr="00C36F5A">
        <w:rPr>
          <w:rFonts w:ascii="Georgia" w:eastAsia="Times New Roman" w:hAnsi="Georgia" w:cs="Times New Roman"/>
          <w:i/>
          <w:iCs/>
          <w:kern w:val="0"/>
          <w:lang w:val="en-US" w:eastAsia="en-US"/>
          <w14:ligatures w14:val="none"/>
        </w:rPr>
        <w:t>They're citing Smith (2015) as establishing that X correlates with Y in adults. I know that paper — it had a serious confound that was pointed out by Brown (2016). Why aren't they engaging with Brown? Either they don't know it or they're avoiding it. If I find it's a relevant challenge they've ignored, that's a problem.</w:t>
      </w:r>
    </w:p>
    <w:p w14:paraId="400E23F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Reading the methods: </w:t>
      </w:r>
      <w:r w:rsidRPr="00C36F5A">
        <w:rPr>
          <w:rFonts w:ascii="Georgia" w:eastAsia="Times New Roman" w:hAnsi="Georgia" w:cs="Times New Roman"/>
          <w:i/>
          <w:iCs/>
          <w:kern w:val="0"/>
          <w:lang w:val="en-US" w:eastAsia="en-US"/>
          <w14:ligatures w14:val="none"/>
        </w:rPr>
        <w:t>N=150, good. Survey measures only, as expected. No pre-registration mentioned. Convenience sample from one school. Their measure of Y is this scale — I know this scale has been criticized for poor test-retest reliability. They don't address that. Their analysis is multiple regression — I'll check whether they've addressed multicollinearity.</w:t>
      </w:r>
    </w:p>
    <w:p w14:paraId="79866237"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Reading the results: </w:t>
      </w:r>
      <w:r w:rsidRPr="00C36F5A">
        <w:rPr>
          <w:rFonts w:ascii="Georgia" w:eastAsia="Times New Roman" w:hAnsi="Georgia" w:cs="Times New Roman"/>
          <w:i/>
          <w:iCs/>
          <w:kern w:val="0"/>
          <w:lang w:val="en-US" w:eastAsia="en-US"/>
          <w14:ligatures w14:val="none"/>
        </w:rPr>
        <w:t>p=0.03 for the main effect, but no effect size reported. I need to calculate Cohen's f² from the R² change — that'll tell me if this is practically meaningful. The interaction they found wasn't in their hypotheses section — that's exploratory, not confirmatory. They're treating it as confirmatory in the discussion.</w:t>
      </w:r>
    </w:p>
    <w:p w14:paraId="3372CD9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Reading the discussion: </w:t>
      </w:r>
      <w:r w:rsidRPr="00C36F5A">
        <w:rPr>
          <w:rFonts w:ascii="Georgia" w:eastAsia="Times New Roman" w:hAnsi="Georgia" w:cs="Times New Roman"/>
          <w:i/>
          <w:iCs/>
          <w:kern w:val="0"/>
          <w:lang w:val="en-US" w:eastAsia="en-US"/>
          <w14:ligatures w14:val="none"/>
        </w:rPr>
        <w:t>They're claiming this "demonstrates" a causal relationship — but their design is correlational. They've made the classic leap. Their limitations section mentions sample size but doesn't mention the causal inference problem, the measurement validity issue, or the unreported interaction being exploratory.</w:t>
      </w:r>
    </w:p>
    <w:p w14:paraId="56470721"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Conclusion: </w:t>
      </w:r>
      <w:r w:rsidRPr="00C36F5A">
        <w:rPr>
          <w:rFonts w:ascii="Georgia" w:eastAsia="Times New Roman" w:hAnsi="Georgia" w:cs="Times New Roman"/>
          <w:i/>
          <w:iCs/>
          <w:kern w:val="0"/>
          <w:lang w:val="en-US" w:eastAsia="en-US"/>
          <w14:ligatures w14:val="none"/>
        </w:rPr>
        <w:t xml:space="preserve">This paper provides preliminary correlational evidence that X is associated with Y in this adolescent sample, with an effect that appears modest but can't be precisely assessed without effect sizes. The causal claim is not supported. The measurement quality is uncertain. The unreported </w:t>
      </w:r>
      <w:r w:rsidRPr="00C36F5A">
        <w:rPr>
          <w:rFonts w:ascii="Georgia" w:eastAsia="Times New Roman" w:hAnsi="Georgia" w:cs="Times New Roman"/>
          <w:i/>
          <w:iCs/>
          <w:kern w:val="0"/>
          <w:lang w:val="en-US" w:eastAsia="en-US"/>
          <w14:ligatures w14:val="none"/>
        </w:rPr>
        <w:lastRenderedPageBreak/>
        <w:t>interaction is exploratory. Net assessment: this paper adds evidence for an association, not a causal relationship, and the effect size uncertainty limits its usefulness for meta-analytic purposes.</w:t>
      </w:r>
    </w:p>
    <w:p w14:paraId="7DE969EE"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That internal monologue — running throughout the reading — is the difference between expert and novice paper analysis.</w:t>
      </w:r>
    </w:p>
    <w:p w14:paraId="7E91D3B5"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expert is not reading to learn what the paper found. The expert is reading to evaluate what the paper actually demonstrates and where it fits in the architecture of evidence.</w:t>
      </w:r>
    </w:p>
    <w:p w14:paraId="3B73B786" w14:textId="77777777" w:rsidR="0033242F" w:rsidRPr="00C36F5A" w:rsidRDefault="0033242F"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Develop that monologue. Make it habitual. Everything in this document serves that end.</w:t>
      </w:r>
    </w:p>
    <w:p w14:paraId="48FA18BB" w14:textId="0B70401E" w:rsidR="00B56358" w:rsidRPr="00C36F5A" w:rsidRDefault="00064E11" w:rsidP="00064E11">
      <w:pPr>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br w:type="page"/>
      </w:r>
    </w:p>
    <w:p w14:paraId="663C78FB" w14:textId="6FEF5AFD" w:rsidR="00B56358" w:rsidRPr="006C7ACA" w:rsidRDefault="000A4FFB" w:rsidP="008F03B1">
      <w:pPr>
        <w:pStyle w:val="Heading1"/>
        <w:spacing w:line="360" w:lineRule="auto"/>
        <w:jc w:val="center"/>
        <w:rPr>
          <w:rFonts w:ascii="Copperplate Gothic Bold" w:hAnsi="Copperplate Gothic Bold"/>
          <w:b/>
          <w:bCs/>
          <w:color w:val="0A2F41" w:themeColor="accent1" w:themeShade="80"/>
          <w:sz w:val="44"/>
          <w:szCs w:val="44"/>
        </w:rPr>
      </w:pPr>
      <w:bookmarkStart w:id="89" w:name="_Toc230985118"/>
      <w:r>
        <w:rPr>
          <w:rFonts w:ascii="Copperplate Gothic Bold" w:hAnsi="Copperplate Gothic Bold"/>
          <w:b/>
          <w:bCs/>
          <w:color w:val="0A2F41" w:themeColor="accent1" w:themeShade="80"/>
          <w:sz w:val="44"/>
          <w:szCs w:val="44"/>
        </w:rPr>
        <w:lastRenderedPageBreak/>
        <w:t>&lt;P</w:t>
      </w:r>
      <w:r w:rsidR="008F5374">
        <w:rPr>
          <w:rFonts w:ascii="Copperplate Gothic Bold" w:hAnsi="Copperplate Gothic Bold"/>
          <w:b/>
          <w:bCs/>
          <w:color w:val="0A2F41" w:themeColor="accent1" w:themeShade="80"/>
          <w:sz w:val="44"/>
          <w:szCs w:val="44"/>
        </w:rPr>
        <w:t>aradigm</w:t>
      </w:r>
      <w:r w:rsidR="00864C01">
        <w:rPr>
          <w:rFonts w:ascii="Copperplate Gothic Bold" w:hAnsi="Copperplate Gothic Bold"/>
          <w:b/>
          <w:bCs/>
          <w:color w:val="0A2F41" w:themeColor="accent1" w:themeShade="80"/>
          <w:sz w:val="44"/>
          <w:szCs w:val="44"/>
        </w:rPr>
        <w:t>’0</w:t>
      </w:r>
      <w:r>
        <w:rPr>
          <w:rFonts w:ascii="Copperplate Gothic Bold" w:hAnsi="Copperplate Gothic Bold"/>
          <w:b/>
          <w:bCs/>
          <w:color w:val="0A2F41" w:themeColor="accent1" w:themeShade="80"/>
          <w:sz w:val="44"/>
          <w:szCs w:val="44"/>
        </w:rPr>
        <w:t xml:space="preserve">4&gt; |  </w:t>
      </w:r>
      <w:r w:rsidR="00B56358" w:rsidRPr="006C7ACA">
        <w:rPr>
          <w:rFonts w:ascii="Copperplate Gothic Bold" w:hAnsi="Copperplate Gothic Bold"/>
          <w:b/>
          <w:bCs/>
          <w:color w:val="0A2F41" w:themeColor="accent1" w:themeShade="80"/>
          <w:sz w:val="44"/>
          <w:szCs w:val="44"/>
        </w:rPr>
        <w:t>Research Methodology and Execution</w:t>
      </w:r>
      <w:bookmarkEnd w:id="89"/>
      <w:r w:rsidR="00B56358" w:rsidRPr="006C7ACA">
        <w:rPr>
          <w:rFonts w:ascii="Copperplate Gothic Bold" w:hAnsi="Copperplate Gothic Bold"/>
          <w:b/>
          <w:bCs/>
          <w:color w:val="0A2F41" w:themeColor="accent1" w:themeShade="80"/>
          <w:sz w:val="44"/>
          <w:szCs w:val="44"/>
        </w:rPr>
        <w:t xml:space="preserve"> </w:t>
      </w:r>
    </w:p>
    <w:p w14:paraId="38FA2CEB"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0FA6562">
          <v:rect id="_x0000_i1088" style="width:0;height:1.5pt" o:hralign="center" o:hrstd="t" o:hr="t" fillcolor="#a0a0a0" stroked="f"/>
        </w:pict>
      </w:r>
    </w:p>
    <w:p w14:paraId="709A173F" w14:textId="77777777" w:rsidR="00B56358" w:rsidRPr="006C7ACA" w:rsidRDefault="00B56358" w:rsidP="008F03B1">
      <w:pPr>
        <w:spacing w:line="360" w:lineRule="auto"/>
        <w:rPr>
          <w:rFonts w:ascii="Georgia" w:eastAsia="Times New Roman" w:hAnsi="Georgia"/>
          <w:b/>
          <w:bCs/>
          <w:color w:val="0F4761" w:themeColor="accent1" w:themeShade="BF"/>
          <w:lang w:val="en-US" w:eastAsia="en-US"/>
        </w:rPr>
      </w:pPr>
      <w:r w:rsidRPr="006C7ACA">
        <w:rPr>
          <w:rFonts w:ascii="Georgia" w:eastAsia="Times New Roman" w:hAnsi="Georgia"/>
          <w:b/>
          <w:bCs/>
          <w:color w:val="0F4761" w:themeColor="accent1" w:themeShade="BF"/>
          <w:lang w:val="en-US" w:eastAsia="en-US"/>
        </w:rPr>
        <w:t>The Framing That Changes Everything</w:t>
      </w:r>
    </w:p>
    <w:p w14:paraId="627AD0F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Most methodology textbooks present research design as a selection problem: here are the available methods, match your question to the appropriate method, execute it correctly. This framing is wrong in a way that produces researchers who are technically competent but methodologically weak.</w:t>
      </w:r>
    </w:p>
    <w:p w14:paraId="1CAF37A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real problem is not selection from a menu. It is construction under uncertainty.</w:t>
      </w:r>
    </w:p>
    <w:p w14:paraId="08F5A8D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 have a question about the world. The world does not come with an instruction manual specifying how to answer it. You must design a procedure that will produce observations that are informative about your question, given real constraints on time, resources, ethics, and access — while managing the inevitable gap between what you want to know and what you can actually measure.</w:t>
      </w:r>
    </w:p>
    <w:p w14:paraId="535A8D3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methodological decision is a tradeoff. There is no design without limitation. The question is never "is this design perfect?" It is "given my specific question and my specific constraints, what design produces the most informative evidence I can realistically obtain, and what does my design allow me to conclude versus what does it leave unresolved?"</w:t>
      </w:r>
    </w:p>
    <w:p w14:paraId="53E8DD7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Researchers who understand this think about methodology from the inside. Researchers who don't think about it from the outside — selecting from options rather than reasoning from problems.</w:t>
      </w:r>
    </w:p>
    <w:p w14:paraId="2784C73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document develops the inside view.</w:t>
      </w:r>
    </w:p>
    <w:p w14:paraId="2BDB7088"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lastRenderedPageBreak/>
        <w:pict w14:anchorId="711028AE">
          <v:rect id="_x0000_i1089" style="width:0;height:1.5pt" o:hralign="center" o:hrstd="t" o:hr="t" fillcolor="#a0a0a0" stroked="f"/>
        </w:pict>
      </w:r>
    </w:p>
    <w:p w14:paraId="1C78EC4C" w14:textId="77777777" w:rsidR="00B56358" w:rsidRPr="00C36F5A" w:rsidRDefault="00B56358" w:rsidP="006C7ACA">
      <w:pPr>
        <w:pStyle w:val="Heading2"/>
        <w:spacing w:line="360" w:lineRule="auto"/>
        <w:jc w:val="center"/>
        <w:rPr>
          <w:rFonts w:ascii="Georgia" w:eastAsia="Times New Roman" w:hAnsi="Georgia"/>
          <w:lang w:val="en-US" w:eastAsia="en-US"/>
        </w:rPr>
      </w:pPr>
      <w:bookmarkStart w:id="90" w:name="_Toc230985119"/>
      <w:r w:rsidRPr="00C36F5A">
        <w:rPr>
          <w:rFonts w:ascii="Georgia" w:eastAsia="Times New Roman" w:hAnsi="Georgia"/>
          <w:lang w:val="en-US" w:eastAsia="en-US"/>
        </w:rPr>
        <w:t>PART ONE: THE ARCHITECTURE OF RESEARCH DESIGN</w:t>
      </w:r>
      <w:bookmarkEnd w:id="90"/>
    </w:p>
    <w:p w14:paraId="660DDFBF"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3F59160">
          <v:rect id="_x0000_i1090" style="width:0;height:1.5pt" o:hralign="center" o:hrstd="t" o:hr="t" fillcolor="#a0a0a0" stroked="f"/>
        </w:pict>
      </w:r>
    </w:p>
    <w:p w14:paraId="3D4D8ECF" w14:textId="70817881" w:rsidR="00B56358" w:rsidRPr="00C36F5A" w:rsidRDefault="00B56358" w:rsidP="008F03B1">
      <w:pPr>
        <w:pStyle w:val="Heading3"/>
        <w:spacing w:line="360" w:lineRule="auto"/>
        <w:rPr>
          <w:rFonts w:ascii="Georgia" w:eastAsia="Times New Roman" w:hAnsi="Georgia"/>
          <w:lang w:val="en-US" w:eastAsia="en-US"/>
        </w:rPr>
      </w:pPr>
      <w:bookmarkStart w:id="91" w:name="_Toc230985120"/>
      <w:r w:rsidRPr="00C36F5A">
        <w:rPr>
          <w:rFonts w:ascii="Georgia" w:eastAsia="Times New Roman" w:hAnsi="Georgia"/>
          <w:lang w:val="en-US" w:eastAsia="en-US"/>
        </w:rPr>
        <w:t>Research Design — From First Principles</w:t>
      </w:r>
      <w:bookmarkEnd w:id="91"/>
    </w:p>
    <w:p w14:paraId="636C6EA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Research design is the logical structure that connects your question to your evidence. It answers: given what I want to know, how must I structure my observations so that they are actually informative about that question?</w:t>
      </w:r>
    </w:p>
    <w:p w14:paraId="51DE7D4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word "logical" is load-bearing. Design is not primarily about procedures. It is about logic — the inferential structure that will allow you to move from observations to conclusions. Procedures serve the logic. If you design procedures without first establishing the logic, you produce data that doesn't answer your question.</w:t>
      </w:r>
    </w:p>
    <w:p w14:paraId="5F79AB0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design logic chain:</w:t>
      </w:r>
    </w:p>
    <w:p w14:paraId="59A2B38F"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Research Question</w:t>
      </w:r>
    </w:p>
    <w:p w14:paraId="51CF5F7F"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 xml:space="preserve">       </w:t>
      </w:r>
      <w:r w:rsidRPr="006C7ACA">
        <w:rPr>
          <w:rFonts w:ascii="Times New Roman" w:eastAsia="Times New Roman" w:hAnsi="Times New Roman" w:cs="Times New Roman"/>
          <w:b/>
          <w:bCs/>
          <w:kern w:val="0"/>
          <w:sz w:val="20"/>
          <w:szCs w:val="20"/>
          <w:lang w:val="en-US" w:eastAsia="en-US"/>
          <w14:ligatures w14:val="none"/>
        </w:rPr>
        <w:t>↓</w:t>
      </w:r>
    </w:p>
    <w:p w14:paraId="1B8F7038"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Theoretical Framework (what mechanisms would explain the answer?)</w:t>
      </w:r>
    </w:p>
    <w:p w14:paraId="68D0C917"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 xml:space="preserve">       </w:t>
      </w:r>
      <w:r w:rsidRPr="006C7ACA">
        <w:rPr>
          <w:rFonts w:ascii="Times New Roman" w:eastAsia="Times New Roman" w:hAnsi="Times New Roman" w:cs="Times New Roman"/>
          <w:b/>
          <w:bCs/>
          <w:kern w:val="0"/>
          <w:sz w:val="20"/>
          <w:szCs w:val="20"/>
          <w:lang w:val="en-US" w:eastAsia="en-US"/>
          <w14:ligatures w14:val="none"/>
        </w:rPr>
        <w:t>↓</w:t>
      </w:r>
    </w:p>
    <w:p w14:paraId="2CBF72C4"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Operationalization (how do you translate theoretical constructs into measurable things?)</w:t>
      </w:r>
    </w:p>
    <w:p w14:paraId="47A282E6"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 xml:space="preserve">       </w:t>
      </w:r>
      <w:r w:rsidRPr="006C7ACA">
        <w:rPr>
          <w:rFonts w:ascii="Times New Roman" w:eastAsia="Times New Roman" w:hAnsi="Times New Roman" w:cs="Times New Roman"/>
          <w:b/>
          <w:bCs/>
          <w:kern w:val="0"/>
          <w:sz w:val="20"/>
          <w:szCs w:val="20"/>
          <w:lang w:val="en-US" w:eastAsia="en-US"/>
          <w14:ligatures w14:val="none"/>
        </w:rPr>
        <w:t>↓</w:t>
      </w:r>
    </w:p>
    <w:p w14:paraId="40848626"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Design (what structure of observation is informative about the question?)</w:t>
      </w:r>
    </w:p>
    <w:p w14:paraId="371B3C6B"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 xml:space="preserve">       </w:t>
      </w:r>
      <w:r w:rsidRPr="006C7ACA">
        <w:rPr>
          <w:rFonts w:ascii="Times New Roman" w:eastAsia="Times New Roman" w:hAnsi="Times New Roman" w:cs="Times New Roman"/>
          <w:b/>
          <w:bCs/>
          <w:kern w:val="0"/>
          <w:sz w:val="20"/>
          <w:szCs w:val="20"/>
          <w:lang w:val="en-US" w:eastAsia="en-US"/>
          <w14:ligatures w14:val="none"/>
        </w:rPr>
        <w:t>↓</w:t>
      </w:r>
    </w:p>
    <w:p w14:paraId="2AE99BD4"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Procedure (how do you implement the design?)</w:t>
      </w:r>
    </w:p>
    <w:p w14:paraId="5F0BEE61"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 xml:space="preserve">       </w:t>
      </w:r>
      <w:r w:rsidRPr="006C7ACA">
        <w:rPr>
          <w:rFonts w:ascii="Times New Roman" w:eastAsia="Times New Roman" w:hAnsi="Times New Roman" w:cs="Times New Roman"/>
          <w:b/>
          <w:bCs/>
          <w:kern w:val="0"/>
          <w:sz w:val="20"/>
          <w:szCs w:val="20"/>
          <w:lang w:val="en-US" w:eastAsia="en-US"/>
          <w14:ligatures w14:val="none"/>
        </w:rPr>
        <w:t>↓</w:t>
      </w:r>
    </w:p>
    <w:p w14:paraId="67C4DB53"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Analysis (how do you extract conclusions from the observations?)</w:t>
      </w:r>
    </w:p>
    <w:p w14:paraId="061EE210"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 xml:space="preserve">       </w:t>
      </w:r>
      <w:r w:rsidRPr="006C7ACA">
        <w:rPr>
          <w:rFonts w:ascii="Times New Roman" w:eastAsia="Times New Roman" w:hAnsi="Times New Roman" w:cs="Times New Roman"/>
          <w:b/>
          <w:bCs/>
          <w:kern w:val="0"/>
          <w:sz w:val="20"/>
          <w:szCs w:val="20"/>
          <w:lang w:val="en-US" w:eastAsia="en-US"/>
          <w14:ligatures w14:val="none"/>
        </w:rPr>
        <w:t>↓</w:t>
      </w:r>
    </w:p>
    <w:p w14:paraId="69D32A4B" w14:textId="77777777" w:rsidR="00B56358" w:rsidRPr="006C7ACA"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6C7ACA">
        <w:rPr>
          <w:rFonts w:ascii="Georgia" w:eastAsia="Times New Roman" w:hAnsi="Georgia" w:cs="Courier New"/>
          <w:b/>
          <w:bCs/>
          <w:kern w:val="0"/>
          <w:sz w:val="20"/>
          <w:szCs w:val="20"/>
          <w:lang w:val="en-US" w:eastAsia="en-US"/>
          <w14:ligatures w14:val="none"/>
        </w:rPr>
        <w:t>Inference (what do conclusions say about the original question?)</w:t>
      </w:r>
    </w:p>
    <w:p w14:paraId="650A7F1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Errors can enter at any link. The most consequential and least visible errors enter at operationalization and at the inference step — the beginning and the end. The middle links (design and procedure) receive most attention in </w:t>
      </w:r>
      <w:r w:rsidRPr="00C36F5A">
        <w:rPr>
          <w:rFonts w:ascii="Georgia" w:eastAsia="Times New Roman" w:hAnsi="Georgia" w:cs="Times New Roman"/>
          <w:kern w:val="0"/>
          <w:lang w:val="en-US" w:eastAsia="en-US"/>
          <w14:ligatures w14:val="none"/>
        </w:rPr>
        <w:lastRenderedPageBreak/>
        <w:t>methods courses, which is exactly backward from where the most important work is.</w:t>
      </w:r>
    </w:p>
    <w:p w14:paraId="5EB9D11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operationalization problem:</w:t>
      </w:r>
    </w:p>
    <w:p w14:paraId="199773B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research question contains theoretical constructs — abstract concepts like "intelligence," "trust," "hardware vulnerability," "system performance," "learning." These constructs cannot be directly observed. You can only observe things that you believe are manifestations of them.</w:t>
      </w:r>
    </w:p>
    <w:p w14:paraId="623EFFD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operationalization is the specific procedure by which you translate a theoretical construct into an observable measurement. This translation always loses something. The question is whether what is lost is consequential for the conclusions you want to draw.</w:t>
      </w:r>
    </w:p>
    <w:p w14:paraId="25E96BB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Memory researchers operationalize "memory" as performance on word recall tasks. This captures something about memory. It doesn't capture episodic memory quality, the emotional content of memory, or memory's role in identity construction. For some questions, this loss is acceptable. For others, it means the operationalization is measuring something different from what the question is about.</w:t>
      </w:r>
    </w:p>
    <w:p w14:paraId="06D717F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operationalization gap — the difference between the theoretical construct and its empirical measure — is the single most underexamined source of error in research. When two studies using different operationalizations of the same construct reach different conclusions, researchers often debate which finding is correct. The more important question is usually: are they actually measuring the same thing?</w:t>
      </w:r>
    </w:p>
    <w:p w14:paraId="04BE29B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inference problem:</w:t>
      </w:r>
    </w:p>
    <w:p w14:paraId="0E52BE3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At the end of your study, you have data about your operationalized measures in your specific sample under your specific conditions. You want to conclude </w:t>
      </w:r>
      <w:r w:rsidRPr="00C36F5A">
        <w:rPr>
          <w:rFonts w:ascii="Georgia" w:eastAsia="Times New Roman" w:hAnsi="Georgia" w:cs="Times New Roman"/>
          <w:kern w:val="0"/>
          <w:lang w:val="en-US" w:eastAsia="en-US"/>
          <w14:ligatures w14:val="none"/>
        </w:rPr>
        <w:lastRenderedPageBreak/>
        <w:t>something about your theoretical constructs in the broader population and context you care about.</w:t>
      </w:r>
    </w:p>
    <w:p w14:paraId="175876C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step of that move — from operationalized measure to theoretical construct, from sample to population, from laboratory conditions to real-world conditions — requires a warrant. A warrant is a justification for the inference step. Many papers make these moves without providing warrants, and many readers accept them without demanding them.</w:t>
      </w:r>
    </w:p>
    <w:p w14:paraId="37D0D97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Expert researchers notice every inference step and ask: what justifies this move? If no justification is provided, the inference is unsupported — regardless of how sophisticated the analysis in between was.</w:t>
      </w:r>
    </w:p>
    <w:p w14:paraId="6232FCF9"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4ED6D495">
          <v:rect id="_x0000_i1091" style="width:0;height:1.5pt" o:hralign="center" o:hrstd="t" o:hr="t" fillcolor="#a0a0a0" stroked="f"/>
        </w:pict>
      </w:r>
    </w:p>
    <w:p w14:paraId="591FC162" w14:textId="77777777" w:rsidR="00B56358" w:rsidRPr="00C36F5A" w:rsidRDefault="00B56358" w:rsidP="008F03B1">
      <w:pPr>
        <w:spacing w:before="100" w:beforeAutospacing="1" w:after="100" w:afterAutospacing="1" w:line="360" w:lineRule="auto"/>
        <w:outlineLvl w:val="3"/>
        <w:rPr>
          <w:rFonts w:ascii="Georgia" w:eastAsia="Times New Roman" w:hAnsi="Georgia" w:cs="Times New Roman"/>
          <w:b/>
          <w:bCs/>
          <w:kern w:val="0"/>
          <w:lang w:val="en-US" w:eastAsia="en-US"/>
          <w14:ligatures w14:val="none"/>
        </w:rPr>
      </w:pPr>
      <w:r w:rsidRPr="00C36F5A">
        <w:rPr>
          <w:rFonts w:ascii="Georgia" w:eastAsia="Times New Roman" w:hAnsi="Georgia" w:cs="Times New Roman"/>
          <w:b/>
          <w:bCs/>
          <w:kern w:val="0"/>
          <w:lang w:val="en-US" w:eastAsia="en-US"/>
          <w14:ligatures w14:val="none"/>
        </w:rPr>
        <w:t>The Three Fundamental Research Questions</w:t>
      </w:r>
    </w:p>
    <w:p w14:paraId="324AC02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Before selecting any design, you must be precise about which type of question you're asking. Each type has different design requirements and different standards of evidence.</w:t>
      </w:r>
    </w:p>
    <w:p w14:paraId="78BA025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Descriptive questions:</w:t>
      </w:r>
      <w:r w:rsidRPr="00C36F5A">
        <w:rPr>
          <w:rFonts w:ascii="Georgia" w:eastAsia="Times New Roman" w:hAnsi="Georgia" w:cs="Times New Roman"/>
          <w:kern w:val="0"/>
          <w:lang w:val="en-US" w:eastAsia="en-US"/>
          <w14:ligatures w14:val="none"/>
        </w:rPr>
        <w:t xml:space="preserve"> What is X like? How prevalent is Y? What are the characteristics of Z?</w:t>
      </w:r>
    </w:p>
    <w:p w14:paraId="12F9891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questions require accurate measurement and representative sampling. They don't require experimental manipulation or causal architecture. The standard of adequacy is measurement validity and sampling representativeness.</w:t>
      </w:r>
    </w:p>
    <w:p w14:paraId="0A0D395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Failure mode: using correlational data to answer what should be a descriptive question, producing a description contaminated by sampling bias.</w:t>
      </w:r>
    </w:p>
    <w:p w14:paraId="385E378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Relational questions:</w:t>
      </w:r>
      <w:r w:rsidRPr="00C36F5A">
        <w:rPr>
          <w:rFonts w:ascii="Georgia" w:eastAsia="Times New Roman" w:hAnsi="Georgia" w:cs="Times New Roman"/>
          <w:kern w:val="0"/>
          <w:lang w:val="en-US" w:eastAsia="en-US"/>
          <w14:ligatures w14:val="none"/>
        </w:rPr>
        <w:t xml:space="preserve"> Is X associated with Y? Does X predict Y? How strong is the relationship between X and Y?</w:t>
      </w:r>
    </w:p>
    <w:p w14:paraId="1184AC8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These questions require measuring both X and Y in the same units of analysis and examining their co-variation. They require careful attention to confounds — variables that might produce the observed relationship without X and Y actually being directly related.</w:t>
      </w:r>
    </w:p>
    <w:p w14:paraId="29DB8E4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Failure mode: treating a relational finding as if it were causal. This is the most common inference error in published research.</w:t>
      </w:r>
    </w:p>
    <w:p w14:paraId="66ED644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Causal questions:</w:t>
      </w:r>
      <w:r w:rsidRPr="00C36F5A">
        <w:rPr>
          <w:rFonts w:ascii="Georgia" w:eastAsia="Times New Roman" w:hAnsi="Georgia" w:cs="Times New Roman"/>
          <w:kern w:val="0"/>
          <w:lang w:val="en-US" w:eastAsia="en-US"/>
          <w14:ligatures w14:val="none"/>
        </w:rPr>
        <w:t xml:space="preserve"> Does X cause Y? What is the mechanism by which X produces Y? Under what conditions does X cause Y?</w:t>
      </w:r>
    </w:p>
    <w:p w14:paraId="3C2DAE2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questions require designs that create or exploit variation in X while holding everything else constant — which is what experiments, natural experiments, and quasi-experiments attempt to do. They require a counterfactual architecture: what would have happened to Y if X had not occurred?</w:t>
      </w:r>
    </w:p>
    <w:p w14:paraId="3F7EA8E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Failure mode: using observational/correlational designs to answer causal questions, or using experimental designs without adequately establishing that the manipulation actually created the intended variation in X (manipulation check failures).</w:t>
      </w:r>
    </w:p>
    <w:p w14:paraId="7923134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Mechanistic questions:</w:t>
      </w:r>
      <w:r w:rsidRPr="00C36F5A">
        <w:rPr>
          <w:rFonts w:ascii="Georgia" w:eastAsia="Times New Roman" w:hAnsi="Georgia" w:cs="Times New Roman"/>
          <w:kern w:val="0"/>
          <w:lang w:val="en-US" w:eastAsia="en-US"/>
          <w14:ligatures w14:val="none"/>
        </w:rPr>
        <w:t xml:space="preserve"> How does X cause Y? What is the pathway?</w:t>
      </w:r>
    </w:p>
    <w:p w14:paraId="51A7E88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questions require identifying and measuring the intermediary variables between X and Y, and testing whether the effect of X on Y is reduced when the mediator is controlled. They require understanding of the theoretical mechanism being proposed.</w:t>
      </w:r>
    </w:p>
    <w:p w14:paraId="318F88F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Failure mode: identifying correlation between proposed mediator and outcome without establishing that the mediator is actually the pathway rather than a correlated variable.</w:t>
      </w:r>
    </w:p>
    <w:p w14:paraId="6A870981"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22A647A0">
          <v:rect id="_x0000_i1092" style="width:0;height:1.5pt" o:hralign="center" o:hrstd="t" o:hr="t" fillcolor="#a0a0a0" stroked="f"/>
        </w:pict>
      </w:r>
    </w:p>
    <w:p w14:paraId="59849186" w14:textId="77777777" w:rsidR="00B56358" w:rsidRPr="00C36F5A" w:rsidRDefault="00B56358" w:rsidP="008F03B1">
      <w:pPr>
        <w:spacing w:before="100" w:beforeAutospacing="1" w:after="100" w:afterAutospacing="1" w:line="360" w:lineRule="auto"/>
        <w:outlineLvl w:val="3"/>
        <w:rPr>
          <w:rFonts w:ascii="Georgia" w:eastAsia="Times New Roman" w:hAnsi="Georgia" w:cs="Times New Roman"/>
          <w:b/>
          <w:bCs/>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The Design Tradeoff Matrix</w:t>
      </w:r>
    </w:p>
    <w:p w14:paraId="4DCF9E9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research design involves tradeoffs across these dimensions. You cannot maximize all of them simultaneously. Understanding the tradeoffs is the essence of design judgment.</w:t>
      </w:r>
    </w:p>
    <w:p w14:paraId="3103E9B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Internal validity:</w:t>
      </w:r>
      <w:r w:rsidRPr="00C36F5A">
        <w:rPr>
          <w:rFonts w:ascii="Georgia" w:eastAsia="Times New Roman" w:hAnsi="Georgia" w:cs="Times New Roman"/>
          <w:kern w:val="0"/>
          <w:lang w:val="en-US" w:eastAsia="en-US"/>
          <w14:ligatures w14:val="none"/>
        </w:rPr>
        <w:t xml:space="preserve"> Does the design allow you to draw the causal conclusions you intend? Are alternative explanations ruled out?</w:t>
      </w:r>
    </w:p>
    <w:p w14:paraId="7E28CED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External validity (ecological):</w:t>
      </w:r>
      <w:r w:rsidRPr="00C36F5A">
        <w:rPr>
          <w:rFonts w:ascii="Georgia" w:eastAsia="Times New Roman" w:hAnsi="Georgia" w:cs="Times New Roman"/>
          <w:kern w:val="0"/>
          <w:lang w:val="en-US" w:eastAsia="en-US"/>
          <w14:ligatures w14:val="none"/>
        </w:rPr>
        <w:t xml:space="preserve"> Do your findings generalize to real-world conditions beyond your study context?</w:t>
      </w:r>
    </w:p>
    <w:p w14:paraId="7E93058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External validity (population):</w:t>
      </w:r>
      <w:r w:rsidRPr="00C36F5A">
        <w:rPr>
          <w:rFonts w:ascii="Georgia" w:eastAsia="Times New Roman" w:hAnsi="Georgia" w:cs="Times New Roman"/>
          <w:kern w:val="0"/>
          <w:lang w:val="en-US" w:eastAsia="en-US"/>
          <w14:ligatures w14:val="none"/>
        </w:rPr>
        <w:t xml:space="preserve"> Do your findings generalize to populations beyond your sample?</w:t>
      </w:r>
    </w:p>
    <w:p w14:paraId="6947477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Measurement precision:</w:t>
      </w:r>
      <w:r w:rsidRPr="00C36F5A">
        <w:rPr>
          <w:rFonts w:ascii="Georgia" w:eastAsia="Times New Roman" w:hAnsi="Georgia" w:cs="Times New Roman"/>
          <w:kern w:val="0"/>
          <w:lang w:val="en-US" w:eastAsia="en-US"/>
          <w14:ligatures w14:val="none"/>
        </w:rPr>
        <w:t xml:space="preserve"> How accurately and reliably are you measuring your key constructs?</w:t>
      </w:r>
    </w:p>
    <w:p w14:paraId="6E8E323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Feasibility:</w:t>
      </w:r>
      <w:r w:rsidRPr="00C36F5A">
        <w:rPr>
          <w:rFonts w:ascii="Georgia" w:eastAsia="Times New Roman" w:hAnsi="Georgia" w:cs="Times New Roman"/>
          <w:kern w:val="0"/>
          <w:lang w:val="en-US" w:eastAsia="en-US"/>
          <w14:ligatures w14:val="none"/>
        </w:rPr>
        <w:t xml:space="preserve"> Can this design actually be implemented given your constraints?</w:t>
      </w:r>
    </w:p>
    <w:p w14:paraId="602A585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Ethical acceptability:</w:t>
      </w:r>
      <w:r w:rsidRPr="00C36F5A">
        <w:rPr>
          <w:rFonts w:ascii="Georgia" w:eastAsia="Times New Roman" w:hAnsi="Georgia" w:cs="Times New Roman"/>
          <w:kern w:val="0"/>
          <w:lang w:val="en-US" w:eastAsia="en-US"/>
          <w14:ligatures w14:val="none"/>
        </w:rPr>
        <w:t xml:space="preserve"> Can this design be conducted ethically?</w:t>
      </w:r>
    </w:p>
    <w:p w14:paraId="538B664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Statistical power:</w:t>
      </w:r>
      <w:r w:rsidRPr="00C36F5A">
        <w:rPr>
          <w:rFonts w:ascii="Georgia" w:eastAsia="Times New Roman" w:hAnsi="Georgia" w:cs="Times New Roman"/>
          <w:kern w:val="0"/>
          <w:lang w:val="en-US" w:eastAsia="en-US"/>
          <w14:ligatures w14:val="none"/>
        </w:rPr>
        <w:t xml:space="preserve"> Does the design give you sufficient ability to detect the effects you're investigating?</w:t>
      </w:r>
    </w:p>
    <w:p w14:paraId="25DEC05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No design maximizes all dimensions. Laboratory experiments maximize internal validity and measurement precision at the cost of ecological validity. Naturalistic observational studies maximize ecological validity at the cost of internal validity. Large surveys maximize population validity at the cost of measurement depth. Case studies maximize depth at the cost of breadth.</w:t>
      </w:r>
    </w:p>
    <w:p w14:paraId="6D86166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expert design move:</w:t>
      </w:r>
      <w:r w:rsidRPr="00C36F5A">
        <w:rPr>
          <w:rFonts w:ascii="Georgia" w:eastAsia="Times New Roman" w:hAnsi="Georgia" w:cs="Times New Roman"/>
          <w:kern w:val="0"/>
          <w:lang w:val="en-US" w:eastAsia="en-US"/>
          <w14:ligatures w14:val="none"/>
        </w:rPr>
        <w:t xml:space="preserve"> Rather than trying to find the perfect design — which doesn't exist — identify which validity dimension is most critical for your specific question and optimize for that, while explicitly acknowledging what you're sacrificing and why that sacrifice is acceptable for your purpose.</w:t>
      </w:r>
    </w:p>
    <w:p w14:paraId="4C1597B3"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lastRenderedPageBreak/>
        <w:pict w14:anchorId="60168364">
          <v:rect id="_x0000_i1093" style="width:0;height:1.5pt" o:hralign="center" o:hrstd="t" o:hr="t" fillcolor="#a0a0a0" stroked="f"/>
        </w:pict>
      </w:r>
    </w:p>
    <w:p w14:paraId="73698FA8" w14:textId="06076028" w:rsidR="00B56358" w:rsidRPr="00C36F5A" w:rsidRDefault="00B56358" w:rsidP="008F03B1">
      <w:pPr>
        <w:pStyle w:val="Heading3"/>
        <w:spacing w:line="360" w:lineRule="auto"/>
        <w:rPr>
          <w:rFonts w:ascii="Georgia" w:eastAsia="Times New Roman" w:hAnsi="Georgia"/>
          <w:lang w:val="en-US" w:eastAsia="en-US"/>
        </w:rPr>
      </w:pPr>
      <w:bookmarkStart w:id="92" w:name="_Toc230985121"/>
      <w:r w:rsidRPr="00C36F5A">
        <w:rPr>
          <w:rFonts w:ascii="Georgia" w:eastAsia="Times New Roman" w:hAnsi="Georgia"/>
          <w:lang w:val="en-US" w:eastAsia="en-US"/>
        </w:rPr>
        <w:t>Experimental Methodology — The Complete Picture</w:t>
      </w:r>
      <w:bookmarkEnd w:id="92"/>
    </w:p>
    <w:p w14:paraId="33B913D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Experiments are the canonical design for causal inference. Understanding their logic completely, including their assumptions and failure modes, is essential — not just for conducting experiments, but for critically evaluating the massive experimental literature you will read.</w:t>
      </w:r>
    </w:p>
    <w:p w14:paraId="5E3C24F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logical structure of an experiment:</w:t>
      </w:r>
    </w:p>
    <w:p w14:paraId="4462A7C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An experiment creates a counterfactual. You want to know: would Y have been different if X had been different, holding everything else constant? In the real world, you can't observe the same unit under different conditions simultaneously (the fundamental problem of causal inference). An experiment approximates this by:</w:t>
      </w:r>
    </w:p>
    <w:p w14:paraId="17CADF1A" w14:textId="77777777" w:rsidR="00B56358" w:rsidRPr="00C36F5A" w:rsidRDefault="00B56358">
      <w:pPr>
        <w:numPr>
          <w:ilvl w:val="0"/>
          <w:numId w:val="18"/>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Taking a set of units (people, devices, samples, systems)</w:t>
      </w:r>
    </w:p>
    <w:p w14:paraId="5CDD9434" w14:textId="77777777" w:rsidR="00B56358" w:rsidRPr="00C36F5A" w:rsidRDefault="00B56358">
      <w:pPr>
        <w:numPr>
          <w:ilvl w:val="0"/>
          <w:numId w:val="18"/>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Randomly assigning them to different conditions</w:t>
      </w:r>
    </w:p>
    <w:p w14:paraId="3B8B6BBA" w14:textId="77777777" w:rsidR="00B56358" w:rsidRPr="00C36F5A" w:rsidRDefault="00B56358">
      <w:pPr>
        <w:numPr>
          <w:ilvl w:val="0"/>
          <w:numId w:val="18"/>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Applying different levels of X to different conditions</w:t>
      </w:r>
    </w:p>
    <w:p w14:paraId="6EB09A6E" w14:textId="77777777" w:rsidR="00B56358" w:rsidRPr="00C36F5A" w:rsidRDefault="00B56358">
      <w:pPr>
        <w:numPr>
          <w:ilvl w:val="0"/>
          <w:numId w:val="18"/>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Measuring Y in all conditions</w:t>
      </w:r>
    </w:p>
    <w:p w14:paraId="08216254" w14:textId="77777777" w:rsidR="00B56358" w:rsidRPr="00C36F5A" w:rsidRDefault="00B56358">
      <w:pPr>
        <w:numPr>
          <w:ilvl w:val="0"/>
          <w:numId w:val="18"/>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Attributing differences in Y to differences in X — because random assignment means the groups were equivalent on everything else before the manipulation</w:t>
      </w:r>
    </w:p>
    <w:p w14:paraId="03C5E77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logic only holds if random assignment was properly implemented — producing groups that were genuinely equivalent before manipulation. With small samples, random assignment can fail to produce equivalent groups by chance. This is why larger samples produce more reliable experiments — not primarily because of statistical power, but because of the mechanics of equivalence through randomization.</w:t>
      </w:r>
    </w:p>
    <w:p w14:paraId="5A4C92F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manipulation validity problem:</w:t>
      </w:r>
    </w:p>
    <w:p w14:paraId="46B01C4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Students learn to check for the effect of the independent variable on the dependent variable. They rarely learn to check whether the independent variable was actually manipulated.</w:t>
      </w:r>
    </w:p>
    <w:p w14:paraId="6D3988E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manipulation check verifies that the experimental procedure actually produced the intended psychological, physical, or computational state in participants/units. If your manipulation was designed to create "stress" and your manipulation check shows stress levels didn't differ between conditions, your experiment didn't test the effect of stress — regardless of what your DV showed. Any finding in such an experiment is uninterpretable.</w:t>
      </w:r>
    </w:p>
    <w:p w14:paraId="5345560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failure mode is extremely common. Studies on "the effect of X on Y" frequently fail to verify that X was actually varied, and the literature contains a significant number of findings that rest on this unverified assumption.</w:t>
      </w:r>
    </w:p>
    <w:p w14:paraId="260294E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Case study in manipulation failure:</w:t>
      </w:r>
    </w:p>
    <w:p w14:paraId="4C18130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Power posing research (Carney, Cuddy, Yap, 2010) claimed that holding expansive postures for two minutes increased testosterone, decreased cortisol, and increased risk-taking. The proposed mechanism was hormonal.</w:t>
      </w:r>
    </w:p>
    <w:p w14:paraId="529EBF9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When Dana Carney herself later conducted a larger replication, the hormonal effects did not replicate. What she found: the postures did affect self-reported feelings of power, but the proposed hormonal mechanism — which was central to why power posing was supposed to have lasting effects — was not reliably produced by the manipulation.</w:t>
      </w:r>
    </w:p>
    <w:p w14:paraId="2F29121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lesson: the manipulation (posture) did something, but it didn't reliably manipulate the proposed mechanism (hormonal state). The original paper had not adequately verified that its manipulation produced its proposed mechanism. The finding that survived was much weaker than the original claim.</w:t>
      </w:r>
    </w:p>
    <w:p w14:paraId="55A70CF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Demand characteristics — the invisible confound:</w:t>
      </w:r>
    </w:p>
    <w:p w14:paraId="04A8293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Participants in psychology experiments often guess the study's hypothesis and adjust their behavior to conform to what they think the researcher wants. This is called demand characteristic effect, and it is extraordinarily difficult to eliminate.</w:t>
      </w:r>
    </w:p>
    <w:p w14:paraId="42419DD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If participants in the "high stress" condition know they're in the "high stress" condition, their responses on dependent measures may reflect their beliefs about how stressed people behave, not the actual effect of stress. The experiment is measuring performance of the hypothesis, not testing it.</w:t>
      </w:r>
    </w:p>
    <w:p w14:paraId="6A4FF9F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Solutions: cover stories (deception about the study's purpose, with later debriefing), within-subjects designs where the difference between conditions is ambiguous, behavioral measures rather than self-report (behavior is harder to consciously control in the direction of hypothesis), pharmacological manipulations where participants don't know whether they received the active agent.</w:t>
      </w:r>
    </w:p>
    <w:p w14:paraId="19349A6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Each solution introduces its own problems. Cover stories require deception, raising ethical issues. Behavioral measures are harder to validate. Pharmacological manipulations have their own confounds.</w:t>
      </w:r>
    </w:p>
    <w:p w14:paraId="1213FA9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control condition problem:</w:t>
      </w:r>
    </w:p>
    <w:p w14:paraId="2381744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should the control condition contain? This is harder than it sounds.</w:t>
      </w:r>
    </w:p>
    <w:p w14:paraId="3855D60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medication trial compares the drug to a placebo. The placebo controls for the expectation of receiving treatment, the procedure of taking a pill, the interaction with medical personnel. Without the placebo control, you can't distinguish drug effects from placebo effects.</w:t>
      </w:r>
    </w:p>
    <w:p w14:paraId="500194E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In psychology, the control condition must control for equivalent attention, time, and interaction — because these themselves affect outcomes. Comparing a mindfulness intervention to a no-treatment waitlist control doesn't tell you whether mindfulness is better than a placebo psychological intervention — it </w:t>
      </w:r>
      <w:r w:rsidRPr="00C36F5A">
        <w:rPr>
          <w:rFonts w:ascii="Georgia" w:eastAsia="Times New Roman" w:hAnsi="Georgia" w:cs="Times New Roman"/>
          <w:kern w:val="0"/>
          <w:lang w:val="en-US" w:eastAsia="en-US"/>
          <w14:ligatures w14:val="none"/>
        </w:rPr>
        <w:lastRenderedPageBreak/>
        <w:t>tells you whether mindfulness is better than nothing, which is a much weaker question.</w:t>
      </w:r>
    </w:p>
    <w:p w14:paraId="67BA362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Active control conditions — where the control group receives an alternative intervention that is plausible but theoretically shouldn't produce the specific mechanisms you're targeting — are far more informative but are used far less frequently because they're more difficult to design and implement.</w:t>
      </w:r>
    </w:p>
    <w:p w14:paraId="6DBBBCD8"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ABB6AFE">
          <v:rect id="_x0000_i1094" style="width:0;height:1.5pt" o:hralign="center" o:hrstd="t" o:hr="t" fillcolor="#a0a0a0" stroked="f"/>
        </w:pict>
      </w:r>
    </w:p>
    <w:p w14:paraId="5648AC65" w14:textId="56D81476" w:rsidR="00B56358" w:rsidRPr="00C36F5A" w:rsidRDefault="00B56358" w:rsidP="008F03B1">
      <w:pPr>
        <w:pStyle w:val="Heading3"/>
        <w:spacing w:line="360" w:lineRule="auto"/>
        <w:rPr>
          <w:rFonts w:ascii="Georgia" w:eastAsia="Times New Roman" w:hAnsi="Georgia"/>
          <w:lang w:val="en-US" w:eastAsia="en-US"/>
        </w:rPr>
      </w:pPr>
      <w:bookmarkStart w:id="93" w:name="_Toc230985122"/>
      <w:r w:rsidRPr="00C36F5A">
        <w:rPr>
          <w:rFonts w:ascii="Georgia" w:eastAsia="Times New Roman" w:hAnsi="Georgia"/>
          <w:lang w:val="en-US" w:eastAsia="en-US"/>
        </w:rPr>
        <w:t>Quantitative Methods — Beyond the Basics</w:t>
      </w:r>
      <w:bookmarkEnd w:id="93"/>
    </w:p>
    <w:p w14:paraId="3D0A775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Quantitative methods is not a topic, it is a vast technical domain. What follows is not a survey of statistical techniques — that would require multiple volumes. What follows is the conceptual framework that allows you to understand what statistical methods are doing and why, which is what allows you to use them wisely rather than mechanically.</w:t>
      </w:r>
    </w:p>
    <w:p w14:paraId="5590CD2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What statistics actually is:</w:t>
      </w:r>
    </w:p>
    <w:p w14:paraId="2F1AF96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Statistics is the formal framework for reasoning under uncertainty from samples to populations. Every statistical procedure answers one or more of these questions:</w:t>
      </w:r>
    </w:p>
    <w:p w14:paraId="38DED30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What is the best estimate of a population parameter from sample data? How uncertain are we about that estimate? Is the observed pattern likely to have occurred by chance if the null hypothesis were true? How large is the effect?</w:t>
      </w:r>
    </w:p>
    <w:p w14:paraId="5751F7D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are importantly different questions. Most applied research focuses on the third (significance testing) while neglecting the second (confidence intervals) and fourth (effect sizes), even though the second and fourth are more informative.</w:t>
      </w:r>
    </w:p>
    <w:p w14:paraId="7E9D3C6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significance testing framework and its discontents:</w:t>
      </w:r>
    </w:p>
    <w:p w14:paraId="71234B0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 null hypothesis significance testing (NHST) framework works as follows: you assume the null hypothesis is true (typically, no effect or no difference), calculate how likely your observed data would be if the null were true (the p-value), and declare significance if this probability falls below a threshold (typically 0.05).</w:t>
      </w:r>
    </w:p>
    <w:p w14:paraId="720339D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 &lt; 0.05 means: if the null hypothesis were true, data this extreme would occur less than 5% of the time by chance. It does not mean: there is a 95% probability that the null is false. It does not mean: there is a 95% probability that my hypothesis is true. It does not mean: this effect is large. It does not mean: this finding is important.</w:t>
      </w:r>
    </w:p>
    <w:p w14:paraId="00CFD52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misinterpretations are so pervasive that a reasonable estimate is that the majority of published papers misstate what their significant p-values mean.</w:t>
      </w:r>
    </w:p>
    <w:p w14:paraId="4030715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full information set for a quantitative finding:</w:t>
      </w:r>
    </w:p>
    <w:p w14:paraId="1D77DC7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finding should not be reported as "significant at p &lt; 0.05" and left there. A fully informative report includes:</w:t>
      </w:r>
    </w:p>
    <w:p w14:paraId="1A525ED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Point estimate:</w:t>
      </w:r>
      <w:r w:rsidRPr="00C36F5A">
        <w:rPr>
          <w:rFonts w:ascii="Georgia" w:eastAsia="Times New Roman" w:hAnsi="Georgia" w:cs="Times New Roman"/>
          <w:kern w:val="0"/>
          <w:lang w:val="en-US" w:eastAsia="en-US"/>
          <w14:ligatures w14:val="none"/>
        </w:rPr>
        <w:t xml:space="preserve"> The best estimate of the effect (mean difference, regression coefficient, correlation coefficient, odds ratio)</w:t>
      </w:r>
    </w:p>
    <w:p w14:paraId="650DE14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Confidence interval:</w:t>
      </w:r>
      <w:r w:rsidRPr="00C36F5A">
        <w:rPr>
          <w:rFonts w:ascii="Georgia" w:eastAsia="Times New Roman" w:hAnsi="Georgia" w:cs="Times New Roman"/>
          <w:kern w:val="0"/>
          <w:lang w:val="en-US" w:eastAsia="en-US"/>
          <w14:ligatures w14:val="none"/>
        </w:rPr>
        <w:t xml:space="preserve"> The range of values consistent with the data — much more informative than a binary significant/not-significant verdict. A 95% CI that spans from trivially small to large effects tells you that your data are highly uninformative, even if the result is technically significant.</w:t>
      </w:r>
    </w:p>
    <w:p w14:paraId="60886C4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Effect size:</w:t>
      </w:r>
      <w:r w:rsidRPr="00C36F5A">
        <w:rPr>
          <w:rFonts w:ascii="Georgia" w:eastAsia="Times New Roman" w:hAnsi="Georgia" w:cs="Times New Roman"/>
          <w:kern w:val="0"/>
          <w:lang w:val="en-US" w:eastAsia="en-US"/>
          <w14:ligatures w14:val="none"/>
        </w:rPr>
        <w:t xml:space="preserve"> A standardized measure of magnitude independent of sample size. Cohen's d for mean comparisons, r for correlations, η² or ω² for ANOVA, etc.</w:t>
      </w:r>
    </w:p>
    <w:p w14:paraId="6CAFF4C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Statistical power:</w:t>
      </w:r>
      <w:r w:rsidRPr="00C36F5A">
        <w:rPr>
          <w:rFonts w:ascii="Georgia" w:eastAsia="Times New Roman" w:hAnsi="Georgia" w:cs="Times New Roman"/>
          <w:kern w:val="0"/>
          <w:lang w:val="en-US" w:eastAsia="en-US"/>
          <w14:ligatures w14:val="none"/>
        </w:rPr>
        <w:t xml:space="preserve"> Did the study have sufficient power to detect the effect of interest? A non-significant result in an underpowered study is not evidence of no effect — it's an uninformative result.</w:t>
      </w:r>
    </w:p>
    <w:p w14:paraId="354E6D9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Assumptions check:</w:t>
      </w:r>
      <w:r w:rsidRPr="00C36F5A">
        <w:rPr>
          <w:rFonts w:ascii="Georgia" w:eastAsia="Times New Roman" w:hAnsi="Georgia" w:cs="Times New Roman"/>
          <w:kern w:val="0"/>
          <w:lang w:val="en-US" w:eastAsia="en-US"/>
          <w14:ligatures w14:val="none"/>
        </w:rPr>
        <w:t xml:space="preserve"> Were the distributional and structural assumptions of the statistical test verified?</w:t>
      </w:r>
    </w:p>
    <w:p w14:paraId="1CCEA73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Regression as a conceptual framework:</w:t>
      </w:r>
    </w:p>
    <w:p w14:paraId="3EF1209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Linear regression is not just a statistical technique — it's a conceptual framework for understanding relationships between variables. Understanding regression conceptually unlocks understanding of most of quantitative social science.</w:t>
      </w:r>
    </w:p>
    <w:p w14:paraId="437C7BF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Regression asks: what is the average relationship between X and Y, holding other variables constant? The "holding other variables constant" is the key conceptual move. When you include control variables in a regression, you're asking: after accounting for the variation in Y that is explained by these other variables, how much additional variation in Y is explained by X?</w:t>
      </w:r>
    </w:p>
    <w:p w14:paraId="19AC087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the conceptual basis for causal inference in observational data — you can't randomize, so you try to statistically control for the variables that confound the X-Y relationship. The limitation: you can only control for variables you've measured. Unmeasured confounds remain, and if they're correlated with both X and Y, your estimated relationship is biased.</w:t>
      </w:r>
    </w:p>
    <w:p w14:paraId="77CDD2B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the fundamental reason why observational regression can never provide the same quality of causal inference as a properly designed experiment. The experiment controls for all confounds — measured and unmeasured — through randomization. Regression controls only for measured confounds.</w:t>
      </w:r>
    </w:p>
    <w:p w14:paraId="2E19784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Multilevel structure — ignored at your peril:</w:t>
      </w:r>
    </w:p>
    <w:p w14:paraId="2227B52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Most statistical methods assume independent observations. In practice, data are frequently nested — students within classrooms within schools, measurements over time within individuals, subjects within experimental sessions within laboratories. Nested data are not independent — students in the same classroom are more similar to each other than to students in different classrooms.</w:t>
      </w:r>
    </w:p>
    <w:p w14:paraId="685C601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Applying methods that assume independence to nested data produces artificially small standard errors and artificially significant results. This is a pervasive problem in educational research, clinical trials, and longitudinal studies, and it produces false positives at high rates.</w:t>
      </w:r>
    </w:p>
    <w:p w14:paraId="3ADF5FE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Multilevel modeling (also called hierarchical linear modeling or mixed models) handles nested data correctly. It explicitly models the variance at each level of nesting and produces correct standard errors.</w:t>
      </w:r>
    </w:p>
    <w:p w14:paraId="266EB29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practical implication: any time your data has a grouping structure — any time some observations belong together in ways that make them more similar to each other — you need multilevel methods. This is the rule, not the exception, in real data.</w:t>
      </w:r>
    </w:p>
    <w:p w14:paraId="7FC692B0"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6304800B">
          <v:rect id="_x0000_i1095" style="width:0;height:1.5pt" o:hralign="center" o:hrstd="t" o:hr="t" fillcolor="#a0a0a0" stroked="f"/>
        </w:pict>
      </w:r>
    </w:p>
    <w:p w14:paraId="7FF6547B" w14:textId="3C332F7F" w:rsidR="00B56358" w:rsidRPr="00C36F5A" w:rsidRDefault="00B56358" w:rsidP="008F03B1">
      <w:pPr>
        <w:pStyle w:val="Heading3"/>
        <w:spacing w:line="360" w:lineRule="auto"/>
        <w:rPr>
          <w:rFonts w:ascii="Georgia" w:eastAsia="Times New Roman" w:hAnsi="Georgia"/>
          <w:lang w:val="en-US" w:eastAsia="en-US"/>
        </w:rPr>
      </w:pPr>
      <w:bookmarkStart w:id="94" w:name="_Toc230985123"/>
      <w:r w:rsidRPr="00C36F5A">
        <w:rPr>
          <w:rFonts w:ascii="Georgia" w:eastAsia="Times New Roman" w:hAnsi="Georgia"/>
          <w:lang w:val="en-US" w:eastAsia="en-US"/>
        </w:rPr>
        <w:t>Qualitative Methods — Epistemology and Practice</w:t>
      </w:r>
      <w:bookmarkEnd w:id="94"/>
    </w:p>
    <w:p w14:paraId="2813FE4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Qualitative methods are systematically undervalued by researchers trained primarily in quantitative traditions, and systematically overused without rigor by researchers who mistake "no numbers" for "no standards." Both errors are costly.</w:t>
      </w:r>
    </w:p>
    <w:p w14:paraId="220EAC8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What qualitative methods are for:</w:t>
      </w:r>
    </w:p>
    <w:p w14:paraId="27FE975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Qualitative methods are appropriate when:</w:t>
      </w:r>
    </w:p>
    <w:p w14:paraId="6D015AB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 phenomenon is not well enough understood to operationalize. If you don't know what "burnout" means to nurses in intensive care units, you can't build a valid questionnaire measuring it. Qualitative methods explore the phenomenon before quantitative methods measure it.</w:t>
      </w:r>
    </w:p>
    <w:p w14:paraId="68031F4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meaning of behavior or experience is the phenomenon of interest. A questionnaire can tell you that 73% of patients reported dissatisfaction with their care. It cannot tell you what "dissatisfaction" means to those patients, what specific interactions produced it, or what the phenomenological texture of their experience was. Qualitative methods capture meaning in a way numbers cannot.</w:t>
      </w:r>
    </w:p>
    <w:p w14:paraId="5AD5164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Context is constitutive. In some research questions, separating the phenomenon from its context distorts it beyond recognition. How does power operate within a specific organizational culture? The answer cannot be separated from the specific culture — it is constituted by it.</w:t>
      </w:r>
    </w:p>
    <w:p w14:paraId="3BC58AC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Theory needs to be developed rather than tested. Grounded theory generates theoretical frameworks from data rather than testing pre-existing ones. This is appropriate when existing theories are inadequate for the phenomenon you're investigating.</w:t>
      </w:r>
    </w:p>
    <w:p w14:paraId="246A937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quality standards in qualitative research:</w:t>
      </w:r>
    </w:p>
    <w:p w14:paraId="27A92B6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Qualitative research has rigorous quality standards. They are different from quantitative standards, not absent.</w:t>
      </w:r>
    </w:p>
    <w:p w14:paraId="1FF2039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Credibility</w:t>
      </w:r>
      <w:r w:rsidRPr="00C36F5A">
        <w:rPr>
          <w:rFonts w:ascii="Georgia" w:eastAsia="Times New Roman" w:hAnsi="Georgia" w:cs="Times New Roman"/>
          <w:kern w:val="0"/>
          <w:lang w:val="en-US" w:eastAsia="en-US"/>
          <w14:ligatures w14:val="none"/>
        </w:rPr>
        <w:t xml:space="preserve"> (analogous to internal validity): Do the findings accurately represent the experiences and meanings of participants? Established through prolonged engagement, persistent observation, triangulation across data sources and methods, member checking (returning findings to participants for verification), and peer debriefing.</w:t>
      </w:r>
    </w:p>
    <w:p w14:paraId="2280085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Transferability</w:t>
      </w:r>
      <w:r w:rsidRPr="00C36F5A">
        <w:rPr>
          <w:rFonts w:ascii="Georgia" w:eastAsia="Times New Roman" w:hAnsi="Georgia" w:cs="Times New Roman"/>
          <w:kern w:val="0"/>
          <w:lang w:val="en-US" w:eastAsia="en-US"/>
          <w14:ligatures w14:val="none"/>
        </w:rPr>
        <w:t xml:space="preserve"> (analogous to external validity): Are the findings applicable to other contexts? Established not by representative sampling but by thick description — providing sufficient contextual detail that readers can judge whether their own situation is similar enough for the findings to apply.</w:t>
      </w:r>
    </w:p>
    <w:p w14:paraId="24CD386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Dependability</w:t>
      </w:r>
      <w:r w:rsidRPr="00C36F5A">
        <w:rPr>
          <w:rFonts w:ascii="Georgia" w:eastAsia="Times New Roman" w:hAnsi="Georgia" w:cs="Times New Roman"/>
          <w:kern w:val="0"/>
          <w:lang w:val="en-US" w:eastAsia="en-US"/>
          <w14:ligatures w14:val="none"/>
        </w:rPr>
        <w:t xml:space="preserve"> (analogous to reliability): Would the same researcher, or a different researcher, reach similar findings in the same context? Established through an audit trail — detailed documentation of the research process that allows external review.</w:t>
      </w:r>
    </w:p>
    <w:p w14:paraId="6FF92A0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Confirmability</w:t>
      </w:r>
      <w:r w:rsidRPr="00C36F5A">
        <w:rPr>
          <w:rFonts w:ascii="Georgia" w:eastAsia="Times New Roman" w:hAnsi="Georgia" w:cs="Times New Roman"/>
          <w:kern w:val="0"/>
          <w:lang w:val="en-US" w:eastAsia="en-US"/>
          <w14:ligatures w14:val="none"/>
        </w:rPr>
        <w:t xml:space="preserve"> (analogous to objectivity): Do the findings reflect the data rather than the researcher's preferences? Established through reflexivity — the researcher's explicit examination of their own position, assumptions, and potential biases, and how these shaped the research.</w:t>
      </w:r>
    </w:p>
    <w:p w14:paraId="44CEE06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reflexivity requirement — what it actually means:</w:t>
      </w:r>
    </w:p>
    <w:p w14:paraId="4F83CBB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Reflexivity is often treated as a pro forma requirement — a paragraph in the methods section acknowledging that the researcher has a background and perspective. This is reflexivity as ritual, not reflexivity as practice.</w:t>
      </w:r>
    </w:p>
    <w:p w14:paraId="0E2B5F2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Real reflexivity is ongoing, uncomfortable, and consequential. It involves continuously asking: how is my presence changing what I'm observing? How are my theoretical commitments shaping what counts as data? How are my cultural assumptions shaping what seems meaningful or significant? How would a researcher with different backgrounds see this differently?</w:t>
      </w:r>
    </w:p>
    <w:p w14:paraId="30EE716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output of reflexivity is not certainty that you've eliminated bias — that's impossible. It's an honest account of how your perspective has shaped your findings, enabling readers to make informed judgments about the findings' credibility.</w:t>
      </w:r>
    </w:p>
    <w:p w14:paraId="4681372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Thematic analysis — the most common qualitative method, poorly understood:</w:t>
      </w:r>
    </w:p>
    <w:p w14:paraId="662E095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Thematic analysis is the most widely used qualitative method and the most variably executed. The variation ranges from rigorous to cosmetic.</w:t>
      </w:r>
    </w:p>
    <w:p w14:paraId="0F28581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process, done properly:</w:t>
      </w:r>
    </w:p>
    <w:p w14:paraId="19C776BE" w14:textId="77777777" w:rsidR="00B56358" w:rsidRPr="00C36F5A" w:rsidRDefault="00B56358">
      <w:pPr>
        <w:numPr>
          <w:ilvl w:val="0"/>
          <w:numId w:val="19"/>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Familiarization: Read the entire dataset multiple times before coding. You are looking for patterns, not confirming hypotheses.</w:t>
      </w:r>
    </w:p>
    <w:p w14:paraId="14232673" w14:textId="77777777" w:rsidR="00B56358" w:rsidRPr="00C36F5A" w:rsidRDefault="00B56358">
      <w:pPr>
        <w:numPr>
          <w:ilvl w:val="0"/>
          <w:numId w:val="19"/>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Initial coding: Generate codes — labels for segments of data that capture something relevant to the research question. Codes should be close to the data at this stage, not yet theoretical.</w:t>
      </w:r>
    </w:p>
    <w:p w14:paraId="2386D1EF" w14:textId="77777777" w:rsidR="00B56358" w:rsidRPr="00C36F5A" w:rsidRDefault="00B56358">
      <w:pPr>
        <w:numPr>
          <w:ilvl w:val="0"/>
          <w:numId w:val="19"/>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Theme development: Cluster related codes into candidate themes. A theme is a pattern of meaning across the dataset, not just a frequently occurring code. Frequency is not the criterion — significance to the research question is.</w:t>
      </w:r>
    </w:p>
    <w:p w14:paraId="06309498" w14:textId="77777777" w:rsidR="00B56358" w:rsidRPr="00C36F5A" w:rsidRDefault="00B56358">
      <w:pPr>
        <w:numPr>
          <w:ilvl w:val="0"/>
          <w:numId w:val="19"/>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Theme review: Return to the data and ask: does this theme actually hold? Are there data points that challenge or don't fit this theme? How should those be handled — do they modify the theme, create a new theme, or represent exceptions that need explaining?</w:t>
      </w:r>
    </w:p>
    <w:p w14:paraId="10C14BBC" w14:textId="77777777" w:rsidR="00B56358" w:rsidRPr="00C36F5A" w:rsidRDefault="00B56358">
      <w:pPr>
        <w:numPr>
          <w:ilvl w:val="0"/>
          <w:numId w:val="19"/>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Theme definition and naming: What precisely does this theme capture? What is the central organizing concept? What are its boundaries?</w:t>
      </w:r>
    </w:p>
    <w:p w14:paraId="62832DD5" w14:textId="77777777" w:rsidR="00B56358" w:rsidRPr="00C36F5A" w:rsidRDefault="00B56358">
      <w:pPr>
        <w:numPr>
          <w:ilvl w:val="0"/>
          <w:numId w:val="19"/>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Writing: Present the themes through rich, specific data excerpts (quotes) that exemplify the theme, contextualized within the broader argument.</w:t>
      </w:r>
    </w:p>
    <w:p w14:paraId="5D82299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common failure is treating thematic analysis as enhanced counting — coding every mention of a topic and reporting frequencies. This produces a quantitative analysis dressed in qualitative language. Real thematic analysis constructs an interpretive framework, not a frequency table.</w:t>
      </w:r>
    </w:p>
    <w:p w14:paraId="6583085B"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3EB103CF">
          <v:rect id="_x0000_i1096" style="width:0;height:1.5pt" o:hralign="center" o:hrstd="t" o:hr="t" fillcolor="#a0a0a0" stroked="f"/>
        </w:pict>
      </w:r>
    </w:p>
    <w:p w14:paraId="6EE47E39" w14:textId="554DCACC" w:rsidR="00B56358" w:rsidRPr="00C36F5A" w:rsidRDefault="00B56358" w:rsidP="008F03B1">
      <w:pPr>
        <w:pStyle w:val="Heading3"/>
        <w:spacing w:line="360" w:lineRule="auto"/>
        <w:rPr>
          <w:rFonts w:ascii="Georgia" w:eastAsia="Times New Roman" w:hAnsi="Georgia"/>
          <w:lang w:val="en-US" w:eastAsia="en-US"/>
        </w:rPr>
      </w:pPr>
      <w:bookmarkStart w:id="95" w:name="_Toc230985124"/>
      <w:r w:rsidRPr="00C36F5A">
        <w:rPr>
          <w:rFonts w:ascii="Georgia" w:eastAsia="Times New Roman" w:hAnsi="Georgia"/>
          <w:lang w:val="en-US" w:eastAsia="en-US"/>
        </w:rPr>
        <w:lastRenderedPageBreak/>
        <w:t>Mixed Methods — The Logic of Integration</w:t>
      </w:r>
      <w:bookmarkEnd w:id="95"/>
    </w:p>
    <w:p w14:paraId="4ECB318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Mixed methods research is not "doing both." Doing both without integration is two separate studies in the same document. Mixed methods is a specific design logic in which quantitative and qualitative components are combined to answer questions that neither could answer alone.</w:t>
      </w:r>
    </w:p>
    <w:p w14:paraId="6437628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integration question:</w:t>
      </w:r>
    </w:p>
    <w:p w14:paraId="3BCAC8A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At every stage of mixed methods design, the central question is: where and how do the quantitative and qualitative components connect? Integration can occur at:</w:t>
      </w:r>
    </w:p>
    <w:p w14:paraId="6D7F933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Design stage:</w:t>
      </w:r>
      <w:r w:rsidRPr="00C36F5A">
        <w:rPr>
          <w:rFonts w:ascii="Georgia" w:eastAsia="Times New Roman" w:hAnsi="Georgia" w:cs="Times New Roman"/>
          <w:kern w:val="0"/>
          <w:lang w:val="en-US" w:eastAsia="en-US"/>
          <w14:ligatures w14:val="none"/>
        </w:rPr>
        <w:t xml:space="preserve"> How does the qualitative component inform the quantitative design, or vice versa? In an exploratory sequential design, qualitative findings (themes, categories, conceptual structure) are used to build the quantitative instrument. In an explanatory sequential design, quantitative results (significant findings, outliers, unexpected patterns) drive sampling and questions for the qualitative component.</w:t>
      </w:r>
    </w:p>
    <w:p w14:paraId="523E9C4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Analysis stage:</w:t>
      </w:r>
      <w:r w:rsidRPr="00C36F5A">
        <w:rPr>
          <w:rFonts w:ascii="Georgia" w:eastAsia="Times New Roman" w:hAnsi="Georgia" w:cs="Times New Roman"/>
          <w:kern w:val="0"/>
          <w:lang w:val="en-US" w:eastAsia="en-US"/>
          <w14:ligatures w14:val="none"/>
        </w:rPr>
        <w:t xml:space="preserve"> How do the two analysis streams inform each other? Quantitative analysis might identify that effect is strong in one subgroup and weak in another. Qualitative analysis of that subgroup might explain why.</w:t>
      </w:r>
    </w:p>
    <w:p w14:paraId="46FF76E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Interpretation stage:</w:t>
      </w:r>
      <w:r w:rsidRPr="00C36F5A">
        <w:rPr>
          <w:rFonts w:ascii="Georgia" w:eastAsia="Times New Roman" w:hAnsi="Georgia" w:cs="Times New Roman"/>
          <w:kern w:val="0"/>
          <w:lang w:val="en-US" w:eastAsia="en-US"/>
          <w14:ligatures w14:val="none"/>
        </w:rPr>
        <w:t xml:space="preserve"> Do quantitative and qualitative findings converge (triangulation), complement each other (expansion), or contradict each other (dissonance)? Each pattern has different implications.</w:t>
      </w:r>
    </w:p>
    <w:p w14:paraId="5181BE4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Dissonance — quantitative and qualitative findings pointing in different directions — is the most intellectually productive mixed methods outcome and the most commonly avoided. It signals that the phenomenon is more complex than either component captures, and it opens exactly the kind of question that advances a field. Papers that achieve genuine convergence are satisfying but </w:t>
      </w:r>
      <w:r w:rsidRPr="00C36F5A">
        <w:rPr>
          <w:rFonts w:ascii="Georgia" w:eastAsia="Times New Roman" w:hAnsi="Georgia" w:cs="Times New Roman"/>
          <w:kern w:val="0"/>
          <w:lang w:val="en-US" w:eastAsia="en-US"/>
          <w14:ligatures w14:val="none"/>
        </w:rPr>
        <w:lastRenderedPageBreak/>
        <w:t>often less interesting than papers that achieve genuine dissonance and work through it.</w:t>
      </w:r>
    </w:p>
    <w:p w14:paraId="796DB0B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timing and weighting decisions:</w:t>
      </w:r>
    </w:p>
    <w:p w14:paraId="002221A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Concurrent designs run both components simultaneously and combine at interpretation. Sequential designs run one component first and use its findings to inform the second. Sequential designs are generally more powerful because each component is designed in light of the other's findings.</w:t>
      </w:r>
    </w:p>
    <w:p w14:paraId="3872834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Weighting refers to the relative emphasis given to each component. Equal weight means neither component is primary. Dominant weight means one component is the main study and the other is supplementary.</w:t>
      </w:r>
    </w:p>
    <w:p w14:paraId="1C21F7D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design that matches your question: if your question is primarily quantitative (how prevalent, how large, in what direction?) with qualitative supplementation for explanation, weight the quantitative component dominantly. If your question is primarily interpretive with quantitative grounding for prevalence, weight the qualitative dominantly. The weighting should reflect epistemic priority, not resource constraints.</w:t>
      </w:r>
    </w:p>
    <w:p w14:paraId="5E2D767A"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27EBDF90">
          <v:rect id="_x0000_i1097" style="width:0;height:1.5pt" o:hralign="center" o:hrstd="t" o:hr="t" fillcolor="#a0a0a0" stroked="f"/>
        </w:pict>
      </w:r>
    </w:p>
    <w:p w14:paraId="112706D5" w14:textId="12208258" w:rsidR="00B56358" w:rsidRPr="00C36F5A" w:rsidRDefault="00B56358" w:rsidP="008F03B1">
      <w:pPr>
        <w:pStyle w:val="Heading3"/>
        <w:spacing w:line="360" w:lineRule="auto"/>
        <w:rPr>
          <w:rFonts w:ascii="Georgia" w:eastAsia="Times New Roman" w:hAnsi="Georgia"/>
          <w:lang w:val="en-US" w:eastAsia="en-US"/>
        </w:rPr>
      </w:pPr>
      <w:bookmarkStart w:id="96" w:name="_Toc230985125"/>
      <w:r w:rsidRPr="00C36F5A">
        <w:rPr>
          <w:rFonts w:ascii="Georgia" w:eastAsia="Times New Roman" w:hAnsi="Georgia"/>
          <w:lang w:val="en-US" w:eastAsia="en-US"/>
        </w:rPr>
        <w:t>Engineering Research — Where Science Meets Design</w:t>
      </w:r>
      <w:bookmarkEnd w:id="96"/>
    </w:p>
    <w:p w14:paraId="213DCB0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Engineering research has different logical requirements from natural science research, and treating them as identical is a systematic source of methodological confusion.</w:t>
      </w:r>
    </w:p>
    <w:p w14:paraId="5AA3C25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fundamental difference:</w:t>
      </w:r>
    </w:p>
    <w:p w14:paraId="5763267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Natural science seeks to understand what exists. Engineering research seeks to create what doesn't yet exist but should. These are different epistemic projects.</w:t>
      </w:r>
    </w:p>
    <w:p w14:paraId="11C6CF0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In natural science, you have a phenomenon and you build knowledge about it. In engineering research, you have a problem and you build artifacts or methods that solve it. The artifact — the algorithm, the system, the device, the protocol — is not just an output of research. It is a form of knowledge, instantiated in a different medium.</w:t>
      </w:r>
    </w:p>
    <w:p w14:paraId="130079A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engineering research contribution types:</w:t>
      </w:r>
    </w:p>
    <w:p w14:paraId="14472A0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New artifact:</w:t>
      </w:r>
      <w:r w:rsidRPr="00C36F5A">
        <w:rPr>
          <w:rFonts w:ascii="Georgia" w:eastAsia="Times New Roman" w:hAnsi="Georgia" w:cs="Times New Roman"/>
          <w:kern w:val="0"/>
          <w:lang w:val="en-US" w:eastAsia="en-US"/>
          <w14:ligatures w14:val="none"/>
        </w:rPr>
        <w:t xml:space="preserve"> A new system, algorithm, device, or protocol that solves a problem. The contribution is demonstrated through the artifact's performance relative to existing alternatives.</w:t>
      </w:r>
    </w:p>
    <w:p w14:paraId="0922F5E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New method:</w:t>
      </w:r>
      <w:r w:rsidRPr="00C36F5A">
        <w:rPr>
          <w:rFonts w:ascii="Georgia" w:eastAsia="Times New Roman" w:hAnsi="Georgia" w:cs="Times New Roman"/>
          <w:kern w:val="0"/>
          <w:lang w:val="en-US" w:eastAsia="en-US"/>
          <w14:ligatures w14:val="none"/>
        </w:rPr>
        <w:t xml:space="preserve"> A new way of designing, analyzing, building, or evaluating artifacts. The contribution is demonstrated through the method's advantages over existing methods — faster, more accurate, more generalizable, less resource-intensive.</w:t>
      </w:r>
    </w:p>
    <w:p w14:paraId="1D415A3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New theory:</w:t>
      </w:r>
      <w:r w:rsidRPr="00C36F5A">
        <w:rPr>
          <w:rFonts w:ascii="Georgia" w:eastAsia="Times New Roman" w:hAnsi="Georgia" w:cs="Times New Roman"/>
          <w:kern w:val="0"/>
          <w:lang w:val="en-US" w:eastAsia="en-US"/>
          <w14:ligatures w14:val="none"/>
        </w:rPr>
        <w:t xml:space="preserve"> A theoretical framework explaining why artifacts of a certain type behave as they do, which enables prediction and design guidance beyond what empirical study alone provides.</w:t>
      </w:r>
    </w:p>
    <w:p w14:paraId="6F2ED70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Empirical study of artifacts:</w:t>
      </w:r>
      <w:r w:rsidRPr="00C36F5A">
        <w:rPr>
          <w:rFonts w:ascii="Georgia" w:eastAsia="Times New Roman" w:hAnsi="Georgia" w:cs="Times New Roman"/>
          <w:kern w:val="0"/>
          <w:lang w:val="en-US" w:eastAsia="en-US"/>
          <w14:ligatures w14:val="none"/>
        </w:rPr>
        <w:t xml:space="preserve"> Systematic study of how existing systems behave under various conditions. This is more descriptive than constructive but essential for understanding the state of practice.</w:t>
      </w:r>
    </w:p>
    <w:p w14:paraId="72FB383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evaluation logic in engineering research:</w:t>
      </w:r>
    </w:p>
    <w:p w14:paraId="2AA7D9A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central evaluation question: does this artifact/method actually solve the problem it claims to solve, and does it do so better than existing alternatives?</w:t>
      </w:r>
    </w:p>
    <w:p w14:paraId="0456203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requires:</w:t>
      </w:r>
    </w:p>
    <w:p w14:paraId="771E55B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Well-defined problem specification:</w:t>
      </w:r>
      <w:r w:rsidRPr="00C36F5A">
        <w:rPr>
          <w:rFonts w:ascii="Georgia" w:eastAsia="Times New Roman" w:hAnsi="Georgia" w:cs="Times New Roman"/>
          <w:kern w:val="0"/>
          <w:lang w:val="en-US" w:eastAsia="en-US"/>
          <w14:ligatures w14:val="none"/>
        </w:rPr>
        <w:t xml:space="preserve"> What exactly is the problem? What counts as solving it? What are the relevant performance metrics? These must be defined before evaluation, not after looking at results.</w:t>
      </w:r>
    </w:p>
    <w:p w14:paraId="61CC0E3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Comparable baselines:</w:t>
      </w:r>
      <w:r w:rsidRPr="00C36F5A">
        <w:rPr>
          <w:rFonts w:ascii="Georgia" w:eastAsia="Times New Roman" w:hAnsi="Georgia" w:cs="Times New Roman"/>
          <w:kern w:val="0"/>
          <w:lang w:val="en-US" w:eastAsia="en-US"/>
          <w14:ligatures w14:val="none"/>
        </w:rPr>
        <w:t xml:space="preserve"> Current best-available alternatives, correctly implemented and fairly evaluated. The baseline must be as good as you can make it — using a deliberately weakened or outdated baseline to make your approach look better is methodological dishonesty.</w:t>
      </w:r>
    </w:p>
    <w:p w14:paraId="6C4B77F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Representative test conditions:</w:t>
      </w:r>
      <w:r w:rsidRPr="00C36F5A">
        <w:rPr>
          <w:rFonts w:ascii="Georgia" w:eastAsia="Times New Roman" w:hAnsi="Georgia" w:cs="Times New Roman"/>
          <w:kern w:val="0"/>
          <w:lang w:val="en-US" w:eastAsia="en-US"/>
          <w14:ligatures w14:val="none"/>
        </w:rPr>
        <w:t xml:space="preserve"> The evaluation scenarios must be representative of the real problem, not cherry-picked for favorable performance. If your system works well under condition A but is deployed under condition A, B, and C, evaluating only on condition A is misleading.</w:t>
      </w:r>
    </w:p>
    <w:p w14:paraId="2645A92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Generalizability analysis:</w:t>
      </w:r>
      <w:r w:rsidRPr="00C36F5A">
        <w:rPr>
          <w:rFonts w:ascii="Georgia" w:eastAsia="Times New Roman" w:hAnsi="Georgia" w:cs="Times New Roman"/>
          <w:kern w:val="0"/>
          <w:lang w:val="en-US" w:eastAsia="en-US"/>
          <w14:ligatures w14:val="none"/>
        </w:rPr>
        <w:t xml:space="preserve"> Under what conditions does your artifact/method work? Where does it fail? Understanding failure conditions is as important as demonstrating success conditions for engineering contributions.</w:t>
      </w:r>
    </w:p>
    <w:p w14:paraId="59770B0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Case study in engineering research failure:</w:t>
      </w:r>
    </w:p>
    <w:p w14:paraId="46EE8E1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Hardware trojan detection is a domain where this plays out recurrently. Many proposed detection methods are evaluated on synthetic trojans — trojans specifically designed to be detectable by the method being proposed. When evaluated on actual trojans embedded by adversarial parties who know about the detection method, performance degrades dramatically.</w:t>
      </w:r>
    </w:p>
    <w:p w14:paraId="48CDE8F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evaluation was methodologically circular: the "threat model" was designed to match the "defense," rather than being designed to reflect adversarial behavior that would attempt to evade the defense. This is the engineering equivalent of designing a lock and testing it with the key you made for it, rather than with lockpicks.</w:t>
      </w:r>
    </w:p>
    <w:p w14:paraId="1E6E1E3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Rigorous engineering research evaluates against adversaries with capabilities and knowledge assumptions explicitly specified — and those assumptions should err toward conservative (stronger adversary, less favorable conditions) rather than optimistic.</w:t>
      </w:r>
    </w:p>
    <w:p w14:paraId="01894A4C"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EEC561B">
          <v:rect id="_x0000_i1098" style="width:0;height:1.5pt" o:hralign="center" o:hrstd="t" o:hr="t" fillcolor="#a0a0a0" stroked="f"/>
        </w:pict>
      </w:r>
    </w:p>
    <w:p w14:paraId="0AF3E8D4" w14:textId="6DB7249C" w:rsidR="00B56358" w:rsidRPr="00C36F5A" w:rsidRDefault="00B56358" w:rsidP="008F03B1">
      <w:pPr>
        <w:pStyle w:val="Heading3"/>
        <w:spacing w:line="360" w:lineRule="auto"/>
        <w:rPr>
          <w:rFonts w:ascii="Georgia" w:eastAsia="Times New Roman" w:hAnsi="Georgia"/>
          <w:lang w:val="en-US" w:eastAsia="en-US"/>
        </w:rPr>
      </w:pPr>
      <w:bookmarkStart w:id="97" w:name="_Toc230985126"/>
      <w:r w:rsidRPr="00C36F5A">
        <w:rPr>
          <w:rFonts w:ascii="Georgia" w:eastAsia="Times New Roman" w:hAnsi="Georgia"/>
          <w:lang w:val="en-US" w:eastAsia="en-US"/>
        </w:rPr>
        <w:lastRenderedPageBreak/>
        <w:t>Scientific Experimentation — Craft and Judgment</w:t>
      </w:r>
      <w:bookmarkEnd w:id="97"/>
    </w:p>
    <w:p w14:paraId="4A37CEB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Beyond the logical structure of experiments, there is a craft dimension — the accumulated practical wisdom that determines whether a logically sound design actually works in practice.</w:t>
      </w:r>
    </w:p>
    <w:p w14:paraId="5A02A66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Pilot testing as a research phase:</w:t>
      </w:r>
    </w:p>
    <w:p w14:paraId="32B5892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Pilot testing is not optional. It is the phase during which you find out whether your experiment works before you've committed to running the full study. Students often skip pilots because of time pressure and then run full studies with broken manipulations, ambiguous instructions, or ceiling/floor effects that make the DV uninformative.</w:t>
      </w:r>
    </w:p>
    <w:p w14:paraId="795B02D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proper pilot should test:</w:t>
      </w:r>
    </w:p>
    <w:p w14:paraId="3389E1D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Whether participants understand the instructions as intended (have them think aloud while reading instructions)</w:t>
      </w:r>
    </w:p>
    <w:p w14:paraId="4BAA54E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Whether the manipulation produces the intended state (manipulation check even in the pilot)</w:t>
      </w:r>
    </w:p>
    <w:p w14:paraId="6088845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Whether the dependent measures show sufficient variability (if everyone scores at the top of your scale, the measure can't differentiate between conditions)</w:t>
      </w:r>
    </w:p>
    <w:p w14:paraId="704A476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Whether the procedure has the timing and flow you anticipated (studies almost always take longer in practice)</w:t>
      </w:r>
    </w:p>
    <w:p w14:paraId="6CA180D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Whether any aspect of the procedure produces unexpected reactions (confusion, distress, disengagement)</w:t>
      </w:r>
    </w:p>
    <w:p w14:paraId="0AD9D80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Pilot data should not be included in your main dataset. Its purpose is design refinement, not evidence accumulation.</w:t>
      </w:r>
    </w:p>
    <w:p w14:paraId="62418FD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The measurement session effect:</w:t>
      </w:r>
    </w:p>
    <w:p w14:paraId="0837D1E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Participants' responses are affected by fatigue, practice effects, carryover effects, and demand characteristics that accumulate over the measurement session. The order in which measures are presented affects results. Measures at the end of a long session are subject to fatigue effects. Measures that come after conceptually related measures are subject to priming effects.</w:t>
      </w:r>
    </w:p>
    <w:p w14:paraId="607D01A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Counterbalancing — varying the order of measures across participants — controls for order effects. But counterbalancing itself introduces complexity: if some participants do A before B and others do B before A, you now have an additional factor in your design. This must be accounted for in analysis.</w:t>
      </w:r>
    </w:p>
    <w:p w14:paraId="36B5695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fidelity-generalizability tradeoff in experimental control:</w:t>
      </w:r>
    </w:p>
    <w:p w14:paraId="68970A3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more you control your experimental conditions, the higher your internal validity and the lower your ecological validity. A laboratory study that precisely controls every stimulus feature can isolate specific causal effects. The question is whether what it isolates corresponds to anything that operates in the real world.</w:t>
      </w:r>
    </w:p>
    <w:p w14:paraId="0570CBF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Stroop effect — the finding that naming the ink color of color words is slower when the word meaning conflicts with the ink color (e.g., the word "red" printed in blue ink) — is a robustly replicated laboratory finding. It tells us something real about automatic processing. But the specific conditions of Stroop experiments (staring at a screen, saying color names aloud, under time pressure) have no real-world parallel. The effect is real; its ecological significance requires additional argument.</w:t>
      </w:r>
    </w:p>
    <w:p w14:paraId="534E45C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not a reason to avoid controlled experiments. It is a reason to be explicit about what controlled experiments can and cannot tell you, and to supplement them with ecologically valid studies when ecological validity is a priority.</w:t>
      </w:r>
    </w:p>
    <w:p w14:paraId="7CD6FAB1"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lastRenderedPageBreak/>
        <w:pict w14:anchorId="6BB00586">
          <v:rect id="_x0000_i1099" style="width:0;height:1.5pt" o:hralign="center" o:hrstd="t" o:hr="t" fillcolor="#a0a0a0" stroked="f"/>
        </w:pict>
      </w:r>
    </w:p>
    <w:p w14:paraId="5E5C429F" w14:textId="695E9F94" w:rsidR="00B56358" w:rsidRPr="00C36F5A" w:rsidRDefault="00B56358" w:rsidP="008F03B1">
      <w:pPr>
        <w:pStyle w:val="Heading3"/>
        <w:spacing w:line="360" w:lineRule="auto"/>
        <w:rPr>
          <w:rFonts w:ascii="Georgia" w:eastAsia="Times New Roman" w:hAnsi="Georgia"/>
          <w:lang w:val="en-US" w:eastAsia="en-US"/>
        </w:rPr>
      </w:pPr>
      <w:bookmarkStart w:id="98" w:name="_Toc230985127"/>
      <w:r w:rsidRPr="00C36F5A">
        <w:rPr>
          <w:rFonts w:ascii="Georgia" w:eastAsia="Times New Roman" w:hAnsi="Georgia"/>
          <w:lang w:val="en-US" w:eastAsia="en-US"/>
        </w:rPr>
        <w:t>Simulation Methodology — Deep Treatment</w:t>
      </w:r>
      <w:bookmarkEnd w:id="98"/>
    </w:p>
    <w:p w14:paraId="1474C46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Simulation is how researchers study systems that can't be directly manipulated. It is also how engineering researchers evaluate designs before building them. Done well, simulation is a powerful tool. Done poorly, it produces elaborate numbers with no connection to reality.</w:t>
      </w:r>
    </w:p>
    <w:p w14:paraId="5E9E5EF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fundamental epistemology of simulation:</w:t>
      </w:r>
    </w:p>
    <w:p w14:paraId="7CADACC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simulation is a model of a system. Running the simulation produces outputs that are properties of the model. Claiming those outputs tell you something about the real system requires an argument — specifically, the argument that the model is a sufficiently faithful representation of the real system for the question you're asking.</w:t>
      </w:r>
    </w:p>
    <w:p w14:paraId="2DCB1F7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argument is never self-evident. It must be made explicitly and supported with evidence.</w:t>
      </w:r>
    </w:p>
    <w:p w14:paraId="6483271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three-stage validation process:</w:t>
      </w:r>
    </w:p>
    <w:p w14:paraId="168092A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Conceptual model validation:</w:t>
      </w:r>
      <w:r w:rsidRPr="00C36F5A">
        <w:rPr>
          <w:rFonts w:ascii="Georgia" w:eastAsia="Times New Roman" w:hAnsi="Georgia" w:cs="Times New Roman"/>
          <w:kern w:val="0"/>
          <w:lang w:val="en-US" w:eastAsia="en-US"/>
          <w14:ligatures w14:val="none"/>
        </w:rPr>
        <w:t xml:space="preserve"> Is the theoretical structure of the model a reasonable representation of the real system's structure? This is evaluated by domain experts examining the model's assumptions and architecture.</w:t>
      </w:r>
    </w:p>
    <w:p w14:paraId="5D86C19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Operational validation:</w:t>
      </w:r>
      <w:r w:rsidRPr="00C36F5A">
        <w:rPr>
          <w:rFonts w:ascii="Georgia" w:eastAsia="Times New Roman" w:hAnsi="Georgia" w:cs="Times New Roman"/>
          <w:kern w:val="0"/>
          <w:lang w:val="en-US" w:eastAsia="en-US"/>
          <w14:ligatures w14:val="none"/>
        </w:rPr>
        <w:t xml:space="preserve"> Does the running model produce outputs that match observable behavior of the real system? This requires empirical data about the real system against which model outputs can be compared.</w:t>
      </w:r>
    </w:p>
    <w:p w14:paraId="15BDD58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Data validity:</w:t>
      </w:r>
      <w:r w:rsidRPr="00C36F5A">
        <w:rPr>
          <w:rFonts w:ascii="Georgia" w:eastAsia="Times New Roman" w:hAnsi="Georgia" w:cs="Times New Roman"/>
          <w:kern w:val="0"/>
          <w:lang w:val="en-US" w:eastAsia="en-US"/>
          <w14:ligatures w14:val="none"/>
        </w:rPr>
        <w:t xml:space="preserve"> Are the input parameters of the model based on valid data? A model of network congestion that uses bandwidth and latency parameters drawn from unrepresentative network configurations will produce outputs that don't correspond to any real network.</w:t>
      </w:r>
    </w:p>
    <w:p w14:paraId="2EB4CEA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All three stages are necessary. A model that passes conceptual and data validation but fails operational validation is producing plausible-looking numbers that don't match reality. This is particularly dangerous because the numbers look exactly like valid results.</w:t>
      </w:r>
    </w:p>
    <w:p w14:paraId="6968516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Sensitivity analysis — the most important and least practiced simulation procedure:</w:t>
      </w:r>
    </w:p>
    <w:p w14:paraId="6208B95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simulation model contains parameters — values assigned to represent real-world quantities that are often known only approximately. Traffic flow models include parameters for driver reaction time, comfortable following distance, and acceleration preferences. Hardware security simulation models include parameters for adversary capabilities, insertion probability, and detection signatures.</w:t>
      </w:r>
    </w:p>
    <w:p w14:paraId="03BBD47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None of these parameters are known precisely. They are estimated, from data or from expert judgment, with uncertainty.</w:t>
      </w:r>
    </w:p>
    <w:p w14:paraId="57D1BA9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Sensitivity analysis asks: how much do the simulation outputs change when input parameters are varied within their plausible range? If your output conclusions change substantially when parameters are varied even slightly, your conclusions are not robust — they depend critically on parameter values you don't know precisely. If conclusions hold across the full plausible parameter range, they are genuinely robust.</w:t>
      </w:r>
    </w:p>
    <w:p w14:paraId="23F0B80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Failing to conduct sensitivity analysis is the simulation equivalent of drawing causal conclusions from a correlational study. The technical work was done correctly; the epistemic claim is unwarranted.</w:t>
      </w:r>
    </w:p>
    <w:p w14:paraId="64D1D29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calibration problem:</w:t>
      </w:r>
    </w:p>
    <w:p w14:paraId="6087EA9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Many simulation models are calibrated — their parameters are tuned to match known empirical data. A climate model might be calibrated to match 20th </w:t>
      </w:r>
      <w:r w:rsidRPr="00C36F5A">
        <w:rPr>
          <w:rFonts w:ascii="Georgia" w:eastAsia="Times New Roman" w:hAnsi="Georgia" w:cs="Times New Roman"/>
          <w:kern w:val="0"/>
          <w:lang w:val="en-US" w:eastAsia="en-US"/>
          <w14:ligatures w14:val="none"/>
        </w:rPr>
        <w:lastRenderedPageBreak/>
        <w:t>century temperature records. A hardware security simulation might be calibrated to match known trojan behavior signatures.</w:t>
      </w:r>
    </w:p>
    <w:p w14:paraId="593F0AC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Calibration improves model accuracy but introduces a risk: if the model is calibrated to the same data used to validate it, the validation result is circular. The model fits the data because it was tuned to fit the data — not because it accurately represents the underlying system.</w:t>
      </w:r>
    </w:p>
    <w:p w14:paraId="628E4EE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Rigorous simulation practice requires separating calibration data from validation data. Calibrate on one period/dataset; validate on a different period/dataset not used in calibration.</w:t>
      </w:r>
    </w:p>
    <w:p w14:paraId="087624D4"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AD0DCF7">
          <v:rect id="_x0000_i1100" style="width:0;height:1.5pt" o:hralign="center" o:hrstd="t" o:hr="t" fillcolor="#a0a0a0" stroked="f"/>
        </w:pict>
      </w:r>
    </w:p>
    <w:p w14:paraId="376F86DF" w14:textId="420F724E" w:rsidR="00B56358" w:rsidRPr="00C36F5A" w:rsidRDefault="00B56358" w:rsidP="008F03B1">
      <w:pPr>
        <w:pStyle w:val="Heading3"/>
        <w:spacing w:line="360" w:lineRule="auto"/>
        <w:rPr>
          <w:rFonts w:ascii="Georgia" w:eastAsia="Times New Roman" w:hAnsi="Georgia"/>
          <w:lang w:val="en-US" w:eastAsia="en-US"/>
        </w:rPr>
      </w:pPr>
      <w:bookmarkStart w:id="99" w:name="_Toc230985128"/>
      <w:r w:rsidRPr="00C36F5A">
        <w:rPr>
          <w:rFonts w:ascii="Georgia" w:eastAsia="Times New Roman" w:hAnsi="Georgia"/>
          <w:lang w:val="en-US" w:eastAsia="en-US"/>
        </w:rPr>
        <w:t>AI/ML Experimentation — The Specific Failure Modes</w:t>
      </w:r>
      <w:bookmarkEnd w:id="99"/>
    </w:p>
    <w:p w14:paraId="4C95F92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AI and ML research has a distinctive methodological culture with specific, widespread failure modes that deserve direct treatment.</w:t>
      </w:r>
    </w:p>
    <w:p w14:paraId="3083DC0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dataset problem:</w:t>
      </w:r>
    </w:p>
    <w:p w14:paraId="4D9BEAD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ML research is entirely dependent on datasets. The dataset is not just data — it is the operationalization of the problem. How the dataset was constructed encodes assumptions about what the problem is, what counts as a correct answer, and what the relevant variation is.</w:t>
      </w:r>
    </w:p>
    <w:p w14:paraId="718D9AE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Most major ML benchmarks have been created by small teams with limited resources, often by sampling data in ways that seemed convenient rather than representative. ImageNet, the dataset that defined image recognition research for a decade, was assembled through Amazon Mechanical Turk annotation, with known issues of labeling inconsistency, cultural bias in image selection, and category definitions that don't align with any principled ontology.</w:t>
      </w:r>
    </w:p>
    <w:p w14:paraId="607BF3A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Models trained and evaluated on ImageNet therefore have performance characteristics that reflect ImageNet's idiosyncrasies as much as they reflect </w:t>
      </w:r>
      <w:r w:rsidRPr="00C36F5A">
        <w:rPr>
          <w:rFonts w:ascii="Georgia" w:eastAsia="Times New Roman" w:hAnsi="Georgia" w:cs="Times New Roman"/>
          <w:kern w:val="0"/>
          <w:lang w:val="en-US" w:eastAsia="en-US"/>
          <w14:ligatures w14:val="none"/>
        </w:rPr>
        <w:lastRenderedPageBreak/>
        <w:t>the underlying problem of image recognition. Progress on ImageNet accuracy may or may not correspond to progress on real-world image recognition — this is an empirical question that has been increasingly studied, often with disturbing answers.</w:t>
      </w:r>
    </w:p>
    <w:p w14:paraId="0E3FD50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implication: before designing any ML experiment, deeply examine your dataset. What does it represent? How was it constructed? What biases might it contain? What population does it cover and not cover? Models are at best as good as the data they're trained and evaluated on, and the dataset characteristics are often unknown or insufficiently documented.</w:t>
      </w:r>
    </w:p>
    <w:p w14:paraId="41DCCC6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experimental protocol problem:</w:t>
      </w:r>
    </w:p>
    <w:p w14:paraId="4E9986B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ML experimentation involves more researcher degrees of freedom than almost any other field, which creates serious risks of false positive findings.</w:t>
      </w:r>
    </w:p>
    <w:p w14:paraId="72D226B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 are free to choose: model architecture, hyperparameters, optimization algorithm, learning rate schedule, data augmentation strategy, regularization approach, training duration, random seed, and evaluation metric. Each choice affects results. With enough freedom across all these choices, it is possible to find a combination that produces excellent results on any specific dataset — including by overfitting to the test set.</w:t>
      </w:r>
    </w:p>
    <w:p w14:paraId="0325486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not hypothetical. Many published ML results have not replicated when independently implemented by different researchers using the same paper's described setup. The "described setup" is often not the setup that actually produced the results — it's the setup after the winner's curse has operated across many experimental iterations.</w:t>
      </w:r>
    </w:p>
    <w:p w14:paraId="48584BB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proper ML experimental protocol:</w:t>
      </w:r>
    </w:p>
    <w:p w14:paraId="7E5EC98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Pre-specify the evaluation protocol:</w:t>
      </w:r>
      <w:r w:rsidRPr="00C36F5A">
        <w:rPr>
          <w:rFonts w:ascii="Georgia" w:eastAsia="Times New Roman" w:hAnsi="Georgia" w:cs="Times New Roman"/>
          <w:kern w:val="0"/>
          <w:lang w:val="en-US" w:eastAsia="en-US"/>
          <w14:ligatures w14:val="none"/>
        </w:rPr>
        <w:t xml:space="preserve"> Before training any models, specify: what dataset splits you will use, what metrics you will report, what baselines you </w:t>
      </w:r>
      <w:r w:rsidRPr="00C36F5A">
        <w:rPr>
          <w:rFonts w:ascii="Georgia" w:eastAsia="Times New Roman" w:hAnsi="Georgia" w:cs="Times New Roman"/>
          <w:kern w:val="0"/>
          <w:lang w:val="en-US" w:eastAsia="en-US"/>
          <w14:ligatures w14:val="none"/>
        </w:rPr>
        <w:lastRenderedPageBreak/>
        <w:t>will compare to, how many runs you will conduct (for variance estimation), and what counts as a meaningful improvement.</w:t>
      </w:r>
    </w:p>
    <w:p w14:paraId="156673E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Separate development from evaluation:</w:t>
      </w:r>
      <w:r w:rsidRPr="00C36F5A">
        <w:rPr>
          <w:rFonts w:ascii="Georgia" w:eastAsia="Times New Roman" w:hAnsi="Georgia" w:cs="Times New Roman"/>
          <w:kern w:val="0"/>
          <w:lang w:val="en-US" w:eastAsia="en-US"/>
          <w14:ligatures w14:val="none"/>
        </w:rPr>
        <w:t xml:space="preserve"> Never use test set performance during development. The test set is evaluated exactly once — when your method is finalized. Use a separate validation set during development. If you evaluate test set performance multiple times and adjust your method in response, your test set performance is no longer an unbiased estimate of generalization.</w:t>
      </w:r>
    </w:p>
    <w:p w14:paraId="1678097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Report variance:</w:t>
      </w:r>
      <w:r w:rsidRPr="00C36F5A">
        <w:rPr>
          <w:rFonts w:ascii="Georgia" w:eastAsia="Times New Roman" w:hAnsi="Georgia" w:cs="Times New Roman"/>
          <w:kern w:val="0"/>
          <w:lang w:val="en-US" w:eastAsia="en-US"/>
          <w14:ligatures w14:val="none"/>
        </w:rPr>
        <w:t xml:space="preserve"> ML models are stochastic — the same code run with different random seeds produces different results. A result reported as a single number obscures this variance. Report mean ± standard deviation across multiple runs, and report statistical significance of differences from baselines.</w:t>
      </w:r>
    </w:p>
    <w:p w14:paraId="160F800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Report all baselines:</w:t>
      </w:r>
      <w:r w:rsidRPr="00C36F5A">
        <w:rPr>
          <w:rFonts w:ascii="Georgia" w:eastAsia="Times New Roman" w:hAnsi="Georgia" w:cs="Times New Roman"/>
          <w:kern w:val="0"/>
          <w:lang w:val="en-US" w:eastAsia="en-US"/>
          <w14:ligatures w14:val="none"/>
        </w:rPr>
        <w:t xml:space="preserve"> If you ran ten baseline comparisons and report only the two where your method wins, you're presenting a cherry-picked result. Report all baseline comparisons you ran. If your method doesn't consistently outperform baselines, that's a finding — not a reason to omit comparisons.</w:t>
      </w:r>
    </w:p>
    <w:p w14:paraId="6BAE908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Ablation studies:</w:t>
      </w:r>
      <w:r w:rsidRPr="00C36F5A">
        <w:rPr>
          <w:rFonts w:ascii="Georgia" w:eastAsia="Times New Roman" w:hAnsi="Georgia" w:cs="Times New Roman"/>
          <w:kern w:val="0"/>
          <w:lang w:val="en-US" w:eastAsia="en-US"/>
          <w14:ligatures w14:val="none"/>
        </w:rPr>
        <w:t xml:space="preserve"> Systematically remove components of your proposed method and measure the performance impact. This establishes which components are actually contributing to performance and which are inert. A method that outperforms a baseline but where ablation shows performance is entirely due to one component — perhaps one that was already known — is a weaker contribution than it appears.</w:t>
      </w:r>
    </w:p>
    <w:p w14:paraId="22EBC05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hardware trojan detection ML case:</w:t>
      </w:r>
    </w:p>
    <w:p w14:paraId="493FC5D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representative failure mode in hardware security ML research: a deep learning model is proposed for hardware trojan detection. It achieves 99% detection accuracy on a benchmark dataset. The paper claims this significantly advances detection capability.</w:t>
      </w:r>
    </w:p>
    <w:p w14:paraId="2E96A8D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What the paper often doesn't examine: the benchmark dataset contains trojans of specific types that were known when the dataset was created. The model has learned to detect the signatures of these specific trojans. When deployed against a sophisticated adversary who knows about the model and designs trojans to avoid its signatures, detection rates can collapse to near-zero.</w:t>
      </w:r>
    </w:p>
    <w:p w14:paraId="64D74B9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model hasn't learned to detect "hardware trojans as a general phenomenon." It has learned to detect "hardware trojans as represented in this specific dataset." The dataset's distribution does not match the adversarial deployment distribution. The evaluation was valid on the benchmark and meaningless for the actual security application.</w:t>
      </w:r>
    </w:p>
    <w:p w14:paraId="327BCEC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problem — dataset distribution mismatch between training/evaluation and deployment — is not unique to hardware security. It pervades ML applications in medical imaging, autonomous driving, natural language processing, and virtually every applied domain.</w:t>
      </w:r>
    </w:p>
    <w:p w14:paraId="52B76EFF"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9B9D02A">
          <v:rect id="_x0000_i1101" style="width:0;height:1.5pt" o:hralign="center" o:hrstd="t" o:hr="t" fillcolor="#a0a0a0" stroked="f"/>
        </w:pict>
      </w:r>
    </w:p>
    <w:p w14:paraId="6229FEE8" w14:textId="2EEA802C" w:rsidR="00B56358" w:rsidRPr="00C36F5A" w:rsidRDefault="00B56358" w:rsidP="008F03B1">
      <w:pPr>
        <w:pStyle w:val="Heading3"/>
        <w:spacing w:line="360" w:lineRule="auto"/>
        <w:rPr>
          <w:rFonts w:ascii="Georgia" w:eastAsia="Times New Roman" w:hAnsi="Georgia"/>
          <w:lang w:val="en-US" w:eastAsia="en-US"/>
        </w:rPr>
      </w:pPr>
      <w:bookmarkStart w:id="100" w:name="_Toc230985129"/>
      <w:r w:rsidRPr="00C36F5A">
        <w:rPr>
          <w:rFonts w:ascii="Georgia" w:eastAsia="Times New Roman" w:hAnsi="Georgia"/>
          <w:lang w:val="en-US" w:eastAsia="en-US"/>
        </w:rPr>
        <w:t>Data Collection — What Goes Wrong</w:t>
      </w:r>
      <w:bookmarkEnd w:id="100"/>
    </w:p>
    <w:p w14:paraId="0024F50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Data collection is where research designs meet reality, and reality consistently resists. The distance between a protocol on paper and what actually happens during data collection is always significant and often consequential.</w:t>
      </w:r>
    </w:p>
    <w:p w14:paraId="24D9EDB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data quality hierarchy:</w:t>
      </w:r>
    </w:p>
    <w:p w14:paraId="5781078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Not all data is equally trustworthy. Understanding the sources of data quality variation allows you to assess evidence more accurately.</w:t>
      </w:r>
    </w:p>
    <w:p w14:paraId="0C09C46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Primary data you collect yourself:</w:t>
      </w:r>
      <w:r w:rsidRPr="00C36F5A">
        <w:rPr>
          <w:rFonts w:ascii="Georgia" w:eastAsia="Times New Roman" w:hAnsi="Georgia" w:cs="Times New Roman"/>
          <w:kern w:val="0"/>
          <w:lang w:val="en-US" w:eastAsia="en-US"/>
          <w14:ligatures w14:val="none"/>
        </w:rPr>
        <w:t xml:space="preserve"> Maximum control over collection protocol; can verify quality at each step; most resource-intensive; only you can attest to the quality of the collection process.</w:t>
      </w:r>
    </w:p>
    <w:p w14:paraId="6DC10D9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Secondary data collected by others for research purposes:</w:t>
      </w:r>
      <w:r w:rsidRPr="00C36F5A">
        <w:rPr>
          <w:rFonts w:ascii="Georgia" w:eastAsia="Times New Roman" w:hAnsi="Georgia" w:cs="Times New Roman"/>
          <w:kern w:val="0"/>
          <w:lang w:val="en-US" w:eastAsia="en-US"/>
          <w14:ligatures w14:val="none"/>
        </w:rPr>
        <w:t xml:space="preserve"> Quality depends on the rigor of the original collection; can be high quality if from reputable sources with documented protocols; requires understanding the original collection context to interpret correctly.</w:t>
      </w:r>
    </w:p>
    <w:p w14:paraId="2232659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Administrative data:</w:t>
      </w:r>
      <w:r w:rsidRPr="00C36F5A">
        <w:rPr>
          <w:rFonts w:ascii="Georgia" w:eastAsia="Times New Roman" w:hAnsi="Georgia" w:cs="Times New Roman"/>
          <w:kern w:val="0"/>
          <w:lang w:val="en-US" w:eastAsia="en-US"/>
          <w14:ligatures w14:val="none"/>
        </w:rPr>
        <w:t xml:space="preserve"> Records collected for administrative rather than research purposes (health records, financial records, educational records). Excellent for some purposes — large scale, longitudinal, representative. Often has measurement issues for research purposes: diagnoses change with coding practices, financial records reflect accounting rules rather than economic reality, school records reflect attendance policies as much as actual attendance.</w:t>
      </w:r>
    </w:p>
    <w:p w14:paraId="026F491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User-generated data (social media, web behavior, sensors):</w:t>
      </w:r>
      <w:r w:rsidRPr="00C36F5A">
        <w:rPr>
          <w:rFonts w:ascii="Georgia" w:eastAsia="Times New Roman" w:hAnsi="Georgia" w:cs="Times New Roman"/>
          <w:kern w:val="0"/>
          <w:lang w:val="en-US" w:eastAsia="en-US"/>
          <w14:ligatures w14:val="none"/>
        </w:rPr>
        <w:t xml:space="preserve"> Large scale, natural behavior, but highly subject to platform effects (behavior is shaped by the platform's interface and incentive structures), selection bias (who uses what platform), and measurement ambiguity (what does a "like" mean?).</w:t>
      </w:r>
    </w:p>
    <w:p w14:paraId="0254A46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Attrition in longitudinal studies:</w:t>
      </w:r>
    </w:p>
    <w:p w14:paraId="0434704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Any study that follows participants over time will lose some of them. This is attrition. The problem is not that people drop out — it's that they drop out non-randomly. People who are doing worse (sicker, more stressed, less engaged) are more likely to drop out. People who have moved, changed contact information, or lost interest in the study drop out more.</w:t>
      </w:r>
    </w:p>
    <w:p w14:paraId="6AC3D7E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means that your final sample — the people you still have at the end — is systematically different from your starting sample. Conclusions based on completers may reflect the characteristics of people who stayed, not the characteristics of your original population.</w:t>
      </w:r>
    </w:p>
    <w:p w14:paraId="763ED77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Intention-to-treat analysis — analyzing all participants regardless of whether they completed the study — is the standard for avoiding this bias in clinical </w:t>
      </w:r>
      <w:r w:rsidRPr="00C36F5A">
        <w:rPr>
          <w:rFonts w:ascii="Georgia" w:eastAsia="Times New Roman" w:hAnsi="Georgia" w:cs="Times New Roman"/>
          <w:kern w:val="0"/>
          <w:lang w:val="en-US" w:eastAsia="en-US"/>
          <w14:ligatures w14:val="none"/>
        </w:rPr>
        <w:lastRenderedPageBreak/>
        <w:t>trials. For other study types, multiple imputation methods can help, but they make assumptions about the missing data mechanism that may not hold.</w:t>
      </w:r>
    </w:p>
    <w:p w14:paraId="63DD617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Measurement drift:</w:t>
      </w:r>
    </w:p>
    <w:p w14:paraId="3EF240D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 studies using human observers, raters, or interviewers — or using instruments that require calibration — measurement can drift over time. Observers become more practiced and change their standards. Instruments drift out of calibration. This produces systematic differences between early and late measurements that are artifacts of the measurement process rather than real changes in the phenomenon.</w:t>
      </w:r>
    </w:p>
    <w:p w14:paraId="6EAE740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Control: inter-rater reliability checks throughout the data collection period (not just at training), regular calibration of instruments, periodic reliability re-training for human coders, including temporal variables in analysis to detect drift.</w:t>
      </w:r>
    </w:p>
    <w:p w14:paraId="35A667BE"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0873AC55">
          <v:rect id="_x0000_i1102" style="width:0;height:1.5pt" o:hralign="center" o:hrstd="t" o:hr="t" fillcolor="#a0a0a0" stroked="f"/>
        </w:pict>
      </w:r>
    </w:p>
    <w:p w14:paraId="4BE6C235" w14:textId="5BECD9DD" w:rsidR="00B56358" w:rsidRPr="00C36F5A" w:rsidRDefault="00B56358" w:rsidP="008F03B1">
      <w:pPr>
        <w:pStyle w:val="Heading3"/>
        <w:spacing w:line="360" w:lineRule="auto"/>
        <w:rPr>
          <w:rFonts w:ascii="Georgia" w:eastAsia="Times New Roman" w:hAnsi="Georgia"/>
          <w:lang w:val="en-US" w:eastAsia="en-US"/>
        </w:rPr>
      </w:pPr>
      <w:bookmarkStart w:id="101" w:name="_Toc230985130"/>
      <w:r w:rsidRPr="00C36F5A">
        <w:rPr>
          <w:rFonts w:ascii="Georgia" w:eastAsia="Times New Roman" w:hAnsi="Georgia"/>
          <w:lang w:val="en-US" w:eastAsia="en-US"/>
        </w:rPr>
        <w:t>Benchmarking — The Comparative Framework</w:t>
      </w:r>
      <w:bookmarkEnd w:id="101"/>
    </w:p>
    <w:p w14:paraId="6EB5517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benchmark is a standardized test or evaluation procedure that allows performance comparison across different systems, methods, or approaches. Benchmarks are the infrastructure of cumulative progress in engineering and ML research. They are also, systematically, a source of distorted research priorities.</w:t>
      </w:r>
    </w:p>
    <w:p w14:paraId="3D02C60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What makes a good benchmark:</w:t>
      </w:r>
    </w:p>
    <w:p w14:paraId="2E74C4C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Ecological validity:</w:t>
      </w:r>
      <w:r w:rsidRPr="00C36F5A">
        <w:rPr>
          <w:rFonts w:ascii="Georgia" w:eastAsia="Times New Roman" w:hAnsi="Georgia" w:cs="Times New Roman"/>
          <w:kern w:val="0"/>
          <w:lang w:val="en-US" w:eastAsia="en-US"/>
          <w14:ligatures w14:val="none"/>
        </w:rPr>
        <w:t xml:space="preserve"> The tasks in the benchmark should represent the real problem of interest, not a convenient proxy. A benchmark that uses clean, well-formatted text as input doesn't evaluate performance on the messy, inconsistent text that real systems encounter.</w:t>
      </w:r>
    </w:p>
    <w:p w14:paraId="50ACE66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lastRenderedPageBreak/>
        <w:t>Coverage:</w:t>
      </w:r>
      <w:r w:rsidRPr="00C36F5A">
        <w:rPr>
          <w:rFonts w:ascii="Georgia" w:eastAsia="Times New Roman" w:hAnsi="Georgia" w:cs="Times New Roman"/>
          <w:kern w:val="0"/>
          <w:lang w:val="en-US" w:eastAsia="en-US"/>
          <w14:ligatures w14:val="none"/>
        </w:rPr>
        <w:t xml:space="preserve"> The benchmark should cover the relevant performance dimensions, not just the ones easiest to measure. Speed and accuracy are easy to measure. Robustness, fairness, and behavior under distribution shift are harder to measure and are therefore systematically underrepresented in benchmarks.</w:t>
      </w:r>
    </w:p>
    <w:p w14:paraId="140F991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Stability:</w:t>
      </w:r>
      <w:r w:rsidRPr="00C36F5A">
        <w:rPr>
          <w:rFonts w:ascii="Georgia" w:eastAsia="Times New Roman" w:hAnsi="Georgia" w:cs="Times New Roman"/>
          <w:kern w:val="0"/>
          <w:lang w:val="en-US" w:eastAsia="en-US"/>
          <w14:ligatures w14:val="none"/>
        </w:rPr>
        <w:t xml:space="preserve"> The benchmark should remain meaningful over time, as the field's capabilities improve. A benchmark where all submitted methods now achieve 99% accuracy has lost discriminative ability — it can no longer differentiate between better and worse approaches.</w:t>
      </w:r>
    </w:p>
    <w:p w14:paraId="356FFBF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Resistance to overfitting:</w:t>
      </w:r>
      <w:r w:rsidRPr="00C36F5A">
        <w:rPr>
          <w:rFonts w:ascii="Georgia" w:eastAsia="Times New Roman" w:hAnsi="Georgia" w:cs="Times New Roman"/>
          <w:kern w:val="0"/>
          <w:lang w:val="en-US" w:eastAsia="en-US"/>
          <w14:ligatures w14:val="none"/>
        </w:rPr>
        <w:t xml:space="preserve"> Ideally, test sets should be kept private and used sparingly, with public development sets for ongoing evaluation. When test sets are public and methods are repeatedly evaluated against them, the field gradually overfits — methods improve on the benchmark specifically without necessarily improving on the underlying problem.</w:t>
      </w:r>
    </w:p>
    <w:p w14:paraId="2422F87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benchmark saturation problem:</w:t>
      </w:r>
    </w:p>
    <w:p w14:paraId="6CA1F79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When a benchmark becomes the primary measure of progress in a field, research effort concentrates on that benchmark. Methods are developed specifically to perform well on it. Over time, methods that achieve high benchmark performance may achieve it through benchmark-specific shortcuts rather than genuine capability.</w:t>
      </w:r>
    </w:p>
    <w:p w14:paraId="1CA4555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ImageNet became saturated in this way. Models achieved superhuman accuracy on ImageNet classification while simultaneously being trivially fooled by adversarial perturbations, failing badly on differently distributed images, and encoding various biases present in the training set. "ImageNet accuracy" became a poor proxy for "image recognition capability" as the benchmark was saturated — but because it was the dominant benchmark, the field's metrics pointed toward progress while actual capability progress was less clear.</w:t>
      </w:r>
    </w:p>
    <w:p w14:paraId="6769C8D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This pattern recurs across fields: BLEU scores in natural language processing, benchmark accuracy in hardware security detection, standardized test scores </w:t>
      </w:r>
      <w:r w:rsidRPr="00C36F5A">
        <w:rPr>
          <w:rFonts w:ascii="Georgia" w:eastAsia="Times New Roman" w:hAnsi="Georgia" w:cs="Times New Roman"/>
          <w:kern w:val="0"/>
          <w:lang w:val="en-US" w:eastAsia="en-US"/>
          <w14:ligatures w14:val="none"/>
        </w:rPr>
        <w:lastRenderedPageBreak/>
        <w:t>in education. Any single metric, when it becomes the optimization target, produces Goodhart's Law behavior: the metric is optimized at the expense of what it was supposed to measure.</w:t>
      </w:r>
    </w:p>
    <w:p w14:paraId="604A8D5C"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8A700E2">
          <v:rect id="_x0000_i1103" style="width:0;height:1.5pt" o:hralign="center" o:hrstd="t" o:hr="t" fillcolor="#a0a0a0" stroked="f"/>
        </w:pict>
      </w:r>
    </w:p>
    <w:p w14:paraId="271DF789" w14:textId="0FB911E9" w:rsidR="00B56358" w:rsidRPr="00C36F5A" w:rsidRDefault="00B56358" w:rsidP="008F03B1">
      <w:pPr>
        <w:pStyle w:val="Heading3"/>
        <w:spacing w:line="360" w:lineRule="auto"/>
        <w:rPr>
          <w:rFonts w:ascii="Georgia" w:eastAsia="Times New Roman" w:hAnsi="Georgia"/>
          <w:lang w:val="en-US" w:eastAsia="en-US"/>
        </w:rPr>
      </w:pPr>
      <w:bookmarkStart w:id="102" w:name="_Toc230985131"/>
      <w:r w:rsidRPr="00C36F5A">
        <w:rPr>
          <w:rFonts w:ascii="Georgia" w:eastAsia="Times New Roman" w:hAnsi="Georgia"/>
          <w:lang w:val="en-US" w:eastAsia="en-US"/>
        </w:rPr>
        <w:t>Validation — What It Actually Means</w:t>
      </w:r>
      <w:bookmarkEnd w:id="102"/>
    </w:p>
    <w:p w14:paraId="43AE18F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Validation is the process of establishing that your measures, models, methods, and conclusions correspond to what you claim they correspond to. It is multi-dimensional, ongoing, and often underperformed.</w:t>
      </w:r>
    </w:p>
    <w:p w14:paraId="08FF84A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Internal validation:</w:t>
      </w:r>
    </w:p>
    <w:p w14:paraId="4D91EAB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Internal validation checks whether your analysis is consistent with your own data. Cross-validation in machine learning — holding out subsets of data during training and evaluating on held-out subsets — is internal validation. It tests whether your model generalizes within the same data distribution.</w:t>
      </w:r>
    </w:p>
    <w:p w14:paraId="71E650B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limitation of internal validation: it only establishes consistency within your specific dataset. It says nothing about what happens with different datasets, different populations, or different conditions.</w:t>
      </w:r>
    </w:p>
    <w:p w14:paraId="2BB334F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External validation:</w:t>
      </w:r>
    </w:p>
    <w:p w14:paraId="1504332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External validation tests whether your findings generalize beyond your original study conditions. This is stronger evidence than internal validation but rarer because it requires additional data from different sources.</w:t>
      </w:r>
    </w:p>
    <w:p w14:paraId="5D2B8BA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 clinical research, external validation means replicating a predictive model or treatment effect in a different patient population from a different institution in a different time period. A model that validates internally but fails externally is an overfit model — it has learned idiosyncrasies of the training dataset rather than the underlying relationship.</w:t>
      </w:r>
    </w:p>
    <w:p w14:paraId="6A9964C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Construct validation:</w:t>
      </w:r>
    </w:p>
    <w:p w14:paraId="19BB06D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new measures, instruments, or operationalizations, construct validation establishes that you're measuring what you intend to measure. This involves:</w:t>
      </w:r>
    </w:p>
    <w:p w14:paraId="3702784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Convergent validity:</w:t>
      </w:r>
      <w:r w:rsidRPr="00C36F5A">
        <w:rPr>
          <w:rFonts w:ascii="Georgia" w:eastAsia="Times New Roman" w:hAnsi="Georgia" w:cs="Times New Roman"/>
          <w:kern w:val="0"/>
          <w:lang w:val="en-US" w:eastAsia="en-US"/>
          <w14:ligatures w14:val="none"/>
        </w:rPr>
        <w:t xml:space="preserve"> Your measure correlates with other established measures of the same construct.</w:t>
      </w:r>
    </w:p>
    <w:p w14:paraId="74CD975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Discriminant validity:</w:t>
      </w:r>
      <w:r w:rsidRPr="00C36F5A">
        <w:rPr>
          <w:rFonts w:ascii="Georgia" w:eastAsia="Times New Roman" w:hAnsi="Georgia" w:cs="Times New Roman"/>
          <w:kern w:val="0"/>
          <w:lang w:val="en-US" w:eastAsia="en-US"/>
          <w14:ligatures w14:val="none"/>
        </w:rPr>
        <w:t xml:space="preserve"> Your measure does not correlate (or correlates weakly) with measures of constructs it should be theoretically distinct from.</w:t>
      </w:r>
    </w:p>
    <w:p w14:paraId="0E3379A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Predictive validity:</w:t>
      </w:r>
      <w:r w:rsidRPr="00C36F5A">
        <w:rPr>
          <w:rFonts w:ascii="Georgia" w:eastAsia="Times New Roman" w:hAnsi="Georgia" w:cs="Times New Roman"/>
          <w:kern w:val="0"/>
          <w:lang w:val="en-US" w:eastAsia="en-US"/>
          <w14:ligatures w14:val="none"/>
        </w:rPr>
        <w:t xml:space="preserve"> Your measure predicts outcomes it theoretically should predict.</w:t>
      </w:r>
    </w:p>
    <w:p w14:paraId="67CF23E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Factor structure:</w:t>
      </w:r>
      <w:r w:rsidRPr="00C36F5A">
        <w:rPr>
          <w:rFonts w:ascii="Georgia" w:eastAsia="Times New Roman" w:hAnsi="Georgia" w:cs="Times New Roman"/>
          <w:kern w:val="0"/>
          <w:lang w:val="en-US" w:eastAsia="en-US"/>
          <w14:ligatures w14:val="none"/>
        </w:rPr>
        <w:t xml:space="preserve"> For multi-item instruments, the statistical factor structure should match the theoretical structure of the construct.</w:t>
      </w:r>
    </w:p>
    <w:p w14:paraId="10A066A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Construct validation is not a single study. It's a cumulative program of evidence across multiple studies using different methods and populations.</w:t>
      </w:r>
    </w:p>
    <w:p w14:paraId="748DD39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Ecological validity:</w:t>
      </w:r>
    </w:p>
    <w:p w14:paraId="7FFAAB3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Perhaps the most important and least tested form of validity: do your findings actually apply to the real-world situation you care about?</w:t>
      </w:r>
    </w:p>
    <w:p w14:paraId="4E87E7F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cannot be established purely through statistical analysis. It requires comparative study of laboratory/controlled conditions versus real-world conditions, and an honest analysis of where they differ and how those differences might affect results.</w:t>
      </w:r>
    </w:p>
    <w:p w14:paraId="4EDA364F"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9D9CD4C">
          <v:rect id="_x0000_i1104" style="width:0;height:1.5pt" o:hralign="center" o:hrstd="t" o:hr="t" fillcolor="#a0a0a0" stroked="f"/>
        </w:pict>
      </w:r>
    </w:p>
    <w:p w14:paraId="24625728" w14:textId="57C4B717" w:rsidR="00B56358" w:rsidRPr="00C36F5A" w:rsidRDefault="00B56358" w:rsidP="008F03B1">
      <w:pPr>
        <w:pStyle w:val="Heading3"/>
        <w:spacing w:line="360" w:lineRule="auto"/>
        <w:rPr>
          <w:rFonts w:ascii="Georgia" w:eastAsia="Times New Roman" w:hAnsi="Georgia"/>
          <w:lang w:val="en-US" w:eastAsia="en-US"/>
        </w:rPr>
      </w:pPr>
      <w:bookmarkStart w:id="103" w:name="_Toc230985132"/>
      <w:r w:rsidRPr="00C36F5A">
        <w:rPr>
          <w:rFonts w:ascii="Georgia" w:eastAsia="Times New Roman" w:hAnsi="Georgia"/>
          <w:lang w:val="en-US" w:eastAsia="en-US"/>
        </w:rPr>
        <w:t>Reproducibility — The Full Spectrum</w:t>
      </w:r>
      <w:bookmarkEnd w:id="103"/>
    </w:p>
    <w:p w14:paraId="6BB666E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Reproducibility has become a central concern in science, but the conversation conflates several distinct concepts that need to be separated.</w:t>
      </w:r>
    </w:p>
    <w:p w14:paraId="4F97AAA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Computational reproducibility:</w:t>
      </w:r>
    </w:p>
    <w:p w14:paraId="087A9B9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Given the same data and the same analysis code, can you reproduce the same results? This should be trivially achievable but often isn't, because analysis pipelines are not fully documented, code is not shared, software environments are not specified, and random seeds are not set.</w:t>
      </w:r>
    </w:p>
    <w:p w14:paraId="62B0B2C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the minimum standard of scientific integrity for any computational research. If you cannot achieve computational reproducibility in your own work, your results cannot be trusted even by yourself.</w:t>
      </w:r>
    </w:p>
    <w:p w14:paraId="2FC8110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Practical requirements: version-controlled code (Git), documented computing environment (Docker containers or environment specification files like requirements.txt or environment.yml), set random seeds explicitly, share all code and data (or document why sharing is not possible), document every manual step in the analysis pipeline.</w:t>
      </w:r>
    </w:p>
    <w:p w14:paraId="2941257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Replication:</w:t>
      </w:r>
    </w:p>
    <w:p w14:paraId="4347E2E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different team using the same methods on different data. This tests whether the finding generalizes beyond the specific dataset used in the original study.</w:t>
      </w:r>
    </w:p>
    <w:p w14:paraId="37D7D3F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Generalization:</w:t>
      </w:r>
    </w:p>
    <w:p w14:paraId="6DEB78B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different team using different methods on different data to test the same theoretical proposition. This is the strongest form — convergent evidence across methodological independence.</w:t>
      </w:r>
    </w:p>
    <w:p w14:paraId="7D837B2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hidden reproducibility problem:</w:t>
      </w:r>
    </w:p>
    <w:p w14:paraId="381812C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Beyond the explicit failures of replication, there is a subtler reproducibility problem: implicit methodological choices that are made but not documented, and that substantially affect results.</w:t>
      </w:r>
    </w:p>
    <w:p w14:paraId="0E95627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In ML research, results often cannot be reproduced from papers alone because the papers don't document: exact preprocessing steps, precise hyperparameter search ranges and stopping criteria, data filtering decisions, exact train/validation/test splits, hardware and software versions, and various small implementation decisions that collectively have large effects on results.</w:t>
      </w:r>
    </w:p>
    <w:p w14:paraId="13F03B7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study found that across 255 ML experiments attempting to reproduce paper results, 74% of papers were irreproducible from their documented methods alone. The researchers had to make implementation guesses, and different guesses produced different results.</w:t>
      </w:r>
    </w:p>
    <w:p w14:paraId="022606D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not primarily a honesty problem. It's a documentation culture problem. The culture of ML research evolved to share headline results without the operational detail needed for genuine reproduction.</w:t>
      </w:r>
    </w:p>
    <w:p w14:paraId="07E1524E"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53A5A55D">
          <v:rect id="_x0000_i1105" style="width:0;height:1.5pt" o:hralign="center" o:hrstd="t" o:hr="t" fillcolor="#a0a0a0" stroked="f"/>
        </w:pict>
      </w:r>
    </w:p>
    <w:p w14:paraId="6A1F38E7" w14:textId="5B462AAD" w:rsidR="00B56358" w:rsidRPr="00C36F5A" w:rsidRDefault="00B56358" w:rsidP="008F03B1">
      <w:pPr>
        <w:pStyle w:val="Heading3"/>
        <w:spacing w:line="360" w:lineRule="auto"/>
        <w:rPr>
          <w:rFonts w:ascii="Georgia" w:eastAsia="Times New Roman" w:hAnsi="Georgia"/>
          <w:lang w:val="en-US" w:eastAsia="en-US"/>
        </w:rPr>
      </w:pPr>
      <w:bookmarkStart w:id="104" w:name="_Toc230985133"/>
      <w:r w:rsidRPr="00C36F5A">
        <w:rPr>
          <w:rFonts w:ascii="Georgia" w:eastAsia="Times New Roman" w:hAnsi="Georgia"/>
          <w:lang w:val="en-US" w:eastAsia="en-US"/>
        </w:rPr>
        <w:t>Error Analysis — A Complete Framework</w:t>
      </w:r>
      <w:bookmarkEnd w:id="104"/>
    </w:p>
    <w:p w14:paraId="4AD6DA1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Error analysis is the systematic identification and characterization of where and why your system, model, or experiment fails. It is one of the most informative things you can do with any empirical result, and one of the things most researchers do least.</w:t>
      </w:r>
    </w:p>
    <w:p w14:paraId="2F79694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fundamental error analysis question:</w:t>
      </w:r>
    </w:p>
    <w:p w14:paraId="5FC919E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Not "how often does my system fail?" but "what patterns characterize the failures, and what do those patterns tell me about what my system is actually doing?"</w:t>
      </w:r>
    </w:p>
    <w:p w14:paraId="40F424A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 xml:space="preserve">Aggregate performance metrics hide more than they reveal. A model with 85% accuracy on a test set might be achieving 99% on easy cases and 40% on hard cases. Or it might be achieving 85% uniformly. Or it might be achieving 90% </w:t>
      </w:r>
      <w:r w:rsidRPr="00C36F5A">
        <w:rPr>
          <w:rFonts w:ascii="Georgia" w:eastAsia="Times New Roman" w:hAnsi="Georgia" w:cs="Times New Roman"/>
          <w:kern w:val="0"/>
          <w:lang w:val="en-US" w:eastAsia="en-US"/>
          <w14:ligatures w14:val="none"/>
        </w:rPr>
        <w:lastRenderedPageBreak/>
        <w:t>on one class and 75% on another. These are completely different performance profiles that demand completely different responses.</w:t>
      </w:r>
    </w:p>
    <w:p w14:paraId="712E5A0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Error taxonomy for classification systems:</w:t>
      </w:r>
    </w:p>
    <w:p w14:paraId="1A3FBB9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False positives: cases where your system predicted positive but the true label is negative. What are these cases? What features do they share? Is your decision boundary in the wrong place, or are these genuinely ambiguous cases?</w:t>
      </w:r>
    </w:p>
    <w:p w14:paraId="1A0B966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False negatives: cases where your system predicted negative but the true label is positive. What are these cases? What makes them hard for your system to detect?</w:t>
      </w:r>
    </w:p>
    <w:p w14:paraId="4995900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Confusion patterns: in multi-class problems, which classes does your system confuse with which? This is revealed by the confusion matrix and is often more informative than aggregate accuracy.</w:t>
      </w:r>
    </w:p>
    <w:p w14:paraId="09C37FF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Systematic biases: does your system perform differently on subgroups? By demographics? By input characteristics? By temporal period? Subgroup analysis is essential and often omitted.</w:t>
      </w:r>
    </w:p>
    <w:p w14:paraId="2C10E04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Debugging workflow for experimental failures:</w:t>
      </w:r>
    </w:p>
    <w:p w14:paraId="1E78CA7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Step 1 — Characterize the failure completely. Don't immediately try to fix anything. First understand the failure thoroughly. What proportion of cases fail? What characteristics do failures share? When in the process does failure occur?</w:t>
      </w:r>
    </w:p>
    <w:p w14:paraId="1AFB82A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Step 2 — Generate failure hypotheses. Based on the failure characterization, generate specific hypotheses about mechanisms. "The system fails on short inputs because..." Each hypothesis makes a specific prediction about what you would observe if it were correct.</w:t>
      </w:r>
    </w:p>
    <w:p w14:paraId="3DCF470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Step 3 — Test failure hypotheses with minimal experiments. Design minimal experiments specifically to discriminate between hypotheses. Don't run a large new study — run a targeted diagnostic check.</w:t>
      </w:r>
    </w:p>
    <w:p w14:paraId="53E5EBD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Step 4 — Identify root cause. When one hypothesis is confirmed, trace it to its root cause. Is this a data problem? A model architecture problem? A training procedure problem? A fundamental limitation of the approach?</w:t>
      </w:r>
    </w:p>
    <w:p w14:paraId="36960F7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Step 5 — Consider whether fixing the root cause is feasible and worth fixing. Not all failures need to be fixed. Some failures reflect fundamental limitations of the approach — and knowing this is valuable knowledge.</w:t>
      </w:r>
    </w:p>
    <w:p w14:paraId="35DD33E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case study of failure analysis producing insight:</w:t>
      </w:r>
    </w:p>
    <w:p w14:paraId="021E258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 early neural machine translation systems, error analysis revealed that translations of long sentences were substantially worse than translations of short sentences. Initial attempts to fix this by tuning hyperparameters produced modest improvement.</w:t>
      </w:r>
    </w:p>
    <w:p w14:paraId="59926D6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Deeper error analysis revealed that the degradation was specifically tied to the distance between grammatically dependent elements in the source sentence — the model was losing track of long-range dependencies.</w:t>
      </w:r>
    </w:p>
    <w:p w14:paraId="617B0B1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failure analysis directly motivated the development of attention mechanisms — a specific architectural innovation designed to address this specific failure mode. The attention mechanism became one of the most important architectural innovations in deep learning, eventually leading to the Transformer architecture that underlies virtually all modern language models.</w:t>
      </w:r>
    </w:p>
    <w:p w14:paraId="48645A1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failure analysis was more scientifically productive than the result. This is often true.</w:t>
      </w:r>
    </w:p>
    <w:p w14:paraId="4CE06F02"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14C5C8F0">
          <v:rect id="_x0000_i1106" style="width:0;height:1.5pt" o:hralign="center" o:hrstd="t" o:hr="t" fillcolor="#a0a0a0" stroked="f"/>
        </w:pict>
      </w:r>
    </w:p>
    <w:p w14:paraId="590F6CFA" w14:textId="4124DC8C" w:rsidR="00B56358" w:rsidRPr="00C36F5A" w:rsidRDefault="00B56358" w:rsidP="008F03B1">
      <w:pPr>
        <w:pStyle w:val="Heading3"/>
        <w:spacing w:line="360" w:lineRule="auto"/>
        <w:rPr>
          <w:rFonts w:ascii="Georgia" w:eastAsia="Times New Roman" w:hAnsi="Georgia"/>
          <w:lang w:val="en-US" w:eastAsia="en-US"/>
        </w:rPr>
      </w:pPr>
      <w:bookmarkStart w:id="105" w:name="_Toc230985134"/>
      <w:r w:rsidRPr="00C36F5A">
        <w:rPr>
          <w:rFonts w:ascii="Georgia" w:eastAsia="Times New Roman" w:hAnsi="Georgia"/>
          <w:lang w:val="en-US" w:eastAsia="en-US"/>
        </w:rPr>
        <w:lastRenderedPageBreak/>
        <w:t>Statistical Reasoning — The Concepts That Matter</w:t>
      </w:r>
      <w:bookmarkEnd w:id="105"/>
    </w:p>
    <w:p w14:paraId="3FD4971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Rather than reviewing statistical procedures, this section addresses the conceptual foundations that determine whether statistical analysis is done well or poorly.</w:t>
      </w:r>
    </w:p>
    <w:p w14:paraId="59B48F1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population model:</w:t>
      </w:r>
    </w:p>
    <w:p w14:paraId="7EE2415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Every statistical inference assumes you're working with a sample drawn from a population. The inference is about the population, not the sample. The validity of the inference depends on the relationship between your sample and your population.</w:t>
      </w:r>
    </w:p>
    <w:p w14:paraId="48F28F1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When researchers run a study on 200 undergraduate students and draw conclusions about "people," they're implicitly claiming their sample represents the population of people. This claim is usually undefended and often wrong. Statistical analysis cannot fix a non-representative sample — it assumes the sample is representative. Sample design is prior to statistical analysis in logical importance.</w:t>
      </w:r>
    </w:p>
    <w:p w14:paraId="1C68140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difference between statistical significance and scientific significance:</w:t>
      </w:r>
    </w:p>
    <w:p w14:paraId="5FD57D5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statistically significant result is one unlikely to have occurred by chance given a specific null hypothesis. Nothing more.</w:t>
      </w:r>
    </w:p>
    <w:p w14:paraId="1C35D41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 scientifically significant result is one with implications for understanding or practice. These are independent dimensions.</w:t>
      </w:r>
    </w:p>
    <w:p w14:paraId="581712C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With a large enough sample, the tiniest effect is statistically significant. The difference in height between people who eat breakfast and those who don't might be 0.1mm — statistically significant with N=100,000, scientifically irrelevant.</w:t>
      </w:r>
    </w:p>
    <w:p w14:paraId="08386FF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With a small enough sample, a large and practically important effect may fail to reach significance. A medical treatment that reduces mortality by 30% in a study of 20 patients might not be statistically significant — but the effect is enormous if real.</w:t>
      </w:r>
    </w:p>
    <w:p w14:paraId="782CA42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Evaluating research requires asking both questions simultaneously: is this likely to be a real effect (significance question), and if real, does it matter (importance question)?</w:t>
      </w:r>
    </w:p>
    <w:p w14:paraId="63A37B2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p-value as a random variable:</w:t>
      </w:r>
    </w:p>
    <w:p w14:paraId="11B8B6E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One of the most important but least understood properties of p-values: in a series of studies that are all truly testing a null effect (all null hypotheses are true), p-values will be uniformly distributed between 0 and 1. About 5% will be below 0.05 by chance alone.</w:t>
      </w:r>
    </w:p>
    <w:p w14:paraId="764C873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means: in a field that publishes only significant results, 100% of what you read could theoretically have been generated by chance, if the true effects are all null. The published literature contains exactly the false positives you'd expect from chance, selected from a much larger unpublished pool of null results.</w:t>
      </w:r>
    </w:p>
    <w:p w14:paraId="70EB382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is the statistical foundation of the publication bias problem. And it means that the base rate of true hypotheses in your field — the proportion of tested hypotheses that are truly non-null — is a critical input to interpreting the literature that you never have direct access to.</w:t>
      </w:r>
    </w:p>
    <w:p w14:paraId="0AD5B91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Bayesian vs. frequentist reasoning:</w:t>
      </w:r>
    </w:p>
    <w:p w14:paraId="442A4C2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NHST framework described above is frequentist — it evaluates the probability of data given a hypothesis. Bayesian reasoning evaluates the probability of a hypothesis given data, which is usually what researchers actually want to know.</w:t>
      </w:r>
    </w:p>
    <w:p w14:paraId="25B8086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Bayesian reasoning requires specifying a prior — your belief about the probability distribution of parameter values before seeing the data. This is both a strength (it forces explicit acknowledgment of prior knowledge) and a vulnerability (priors can be chosen to favor desired conclusions).</w:t>
      </w:r>
    </w:p>
    <w:p w14:paraId="20270C8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most practical research purposes, Bayesian and frequentist approaches give similar answers when sample sizes are moderate and priors are not strongly influential. The real advantage of Bayesian reasoning is conceptual: it naturally produces probability statements about hypotheses, incorporates prior knowledge formally, and accumulates evidence coherently across studies — all of which are what researchers usually want and what NHST cannot provide.</w:t>
      </w:r>
    </w:p>
    <w:p w14:paraId="15190205"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02BA651A">
          <v:rect id="_x0000_i1107" style="width:0;height:1.5pt" o:hralign="center" o:hrstd="t" o:hr="t" fillcolor="#a0a0a0" stroked="f"/>
        </w:pict>
      </w:r>
    </w:p>
    <w:p w14:paraId="7B6F4544" w14:textId="5D81A312" w:rsidR="00B56358" w:rsidRPr="00C36F5A" w:rsidRDefault="00B56358" w:rsidP="008F03B1">
      <w:pPr>
        <w:pStyle w:val="Heading3"/>
        <w:spacing w:line="360" w:lineRule="auto"/>
        <w:rPr>
          <w:rFonts w:ascii="Georgia" w:eastAsia="Times New Roman" w:hAnsi="Georgia"/>
          <w:lang w:val="en-US" w:eastAsia="en-US"/>
        </w:rPr>
      </w:pPr>
      <w:bookmarkStart w:id="106" w:name="_Toc230985135"/>
      <w:r w:rsidRPr="00C36F5A">
        <w:rPr>
          <w:rFonts w:ascii="Georgia" w:eastAsia="Times New Roman" w:hAnsi="Georgia"/>
          <w:lang w:val="en-US" w:eastAsia="en-US"/>
        </w:rPr>
        <w:t>Experimental Failure — The Complete Treatment</w:t>
      </w:r>
      <w:bookmarkEnd w:id="106"/>
    </w:p>
    <w:p w14:paraId="76C13E88"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Experimental failure is not an exception to be minimized. It is a routine feature of research that, handled well, produces more learning than success.</w:t>
      </w:r>
    </w:p>
    <w:p w14:paraId="6E88D8E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taxonomy of experimental failure:</w:t>
      </w:r>
    </w:p>
    <w:p w14:paraId="12F6B6C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Design failure:</w:t>
      </w:r>
      <w:r w:rsidRPr="00C36F5A">
        <w:rPr>
          <w:rFonts w:ascii="Georgia" w:eastAsia="Times New Roman" w:hAnsi="Georgia" w:cs="Times New Roman"/>
          <w:kern w:val="0"/>
          <w:lang w:val="en-US" w:eastAsia="en-US"/>
          <w14:ligatures w14:val="none"/>
        </w:rPr>
        <w:t xml:space="preserve"> The study design is not informative about the research question. Common forms: the design can't distinguish between the hypothesis of interest and plausible alternatives; the measures don't capture the relevant constructs; the sample doesn't represent the relevant population.</w:t>
      </w:r>
    </w:p>
    <w:p w14:paraId="1DCE5FB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Execution failure:</w:t>
      </w:r>
      <w:r w:rsidRPr="00C36F5A">
        <w:rPr>
          <w:rFonts w:ascii="Georgia" w:eastAsia="Times New Roman" w:hAnsi="Georgia" w:cs="Times New Roman"/>
          <w:kern w:val="0"/>
          <w:lang w:val="en-US" w:eastAsia="en-US"/>
          <w14:ligatures w14:val="none"/>
        </w:rPr>
        <w:t xml:space="preserve"> The design was sound but implementation was flawed. Common forms: protocol drift (procedure not followed consistently), contamination (conditions not kept separate), attrition (unacceptable participant dropout), equipment failure, data collection errors.</w:t>
      </w:r>
    </w:p>
    <w:p w14:paraId="113B83A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Analysis failure:</w:t>
      </w:r>
      <w:r w:rsidRPr="00C36F5A">
        <w:rPr>
          <w:rFonts w:ascii="Georgia" w:eastAsia="Times New Roman" w:hAnsi="Georgia" w:cs="Times New Roman"/>
          <w:kern w:val="0"/>
          <w:lang w:val="en-US" w:eastAsia="en-US"/>
          <w14:ligatures w14:val="none"/>
        </w:rPr>
        <w:t xml:space="preserve"> The analysis is inappropriate for the data or research question. Common forms: violated assumptions not checked, wrong test for </w:t>
      </w:r>
      <w:r w:rsidRPr="00C36F5A">
        <w:rPr>
          <w:rFonts w:ascii="Georgia" w:eastAsia="Times New Roman" w:hAnsi="Georgia" w:cs="Times New Roman"/>
          <w:kern w:val="0"/>
          <w:lang w:val="en-US" w:eastAsia="en-US"/>
          <w14:ligatures w14:val="none"/>
        </w:rPr>
        <w:lastRenderedPageBreak/>
        <w:t>the data structure, multiple comparisons not corrected, missing data not appropriately handled.</w:t>
      </w:r>
    </w:p>
    <w:p w14:paraId="3336FED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Inference failure:</w:t>
      </w:r>
      <w:r w:rsidRPr="00C36F5A">
        <w:rPr>
          <w:rFonts w:ascii="Georgia" w:eastAsia="Times New Roman" w:hAnsi="Georgia" w:cs="Times New Roman"/>
          <w:kern w:val="0"/>
          <w:lang w:val="en-US" w:eastAsia="en-US"/>
          <w14:ligatures w14:val="none"/>
        </w:rPr>
        <w:t xml:space="preserve"> The analysis was correct but the conclusions drawn exceed what the evidence supports. This is the most common and most consequential failure mode because it produces published misinformation.</w:t>
      </w:r>
    </w:p>
    <w:p w14:paraId="5FDADE5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Communication failure:</w:t>
      </w:r>
      <w:r w:rsidRPr="00C36F5A">
        <w:rPr>
          <w:rFonts w:ascii="Georgia" w:eastAsia="Times New Roman" w:hAnsi="Georgia" w:cs="Times New Roman"/>
          <w:kern w:val="0"/>
          <w:lang w:val="en-US" w:eastAsia="en-US"/>
          <w14:ligatures w14:val="none"/>
        </w:rPr>
        <w:t xml:space="preserve"> The conclusions were warranted but expressed in ways that mislead readers — overstating certainty, burying limitations, mischaracterizing effect sizes.</w:t>
      </w:r>
    </w:p>
    <w:p w14:paraId="6A90627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reframing of failure:</w:t>
      </w:r>
    </w:p>
    <w:p w14:paraId="401EEF5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most important intellectual move for experimental researchers: reconceptualizing experimental failure from "the study didn't work" to "the study produced information about why my hypothesis or design was wrong."</w:t>
      </w:r>
    </w:p>
    <w:p w14:paraId="7DD08A3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An unexpected null result is not a failure — it is evidence against your hypothesis (or against your design, which requires debugging). An unexpected finding in a different direction from your hypothesis is not a failure — it is potentially the most interesting finding in your career, if it's real.</w:t>
      </w:r>
    </w:p>
    <w:p w14:paraId="4454116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researchers who make the most progress are not the ones whose experiments always "work." They are the ones who extract maximum information from both successes and failures.</w:t>
      </w:r>
    </w:p>
    <w:p w14:paraId="682BEAE3"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case study: Fleming and penicillin:</w:t>
      </w:r>
    </w:p>
    <w:p w14:paraId="77DF043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Alexander Fleming's discovery of penicillin is the canonical example of productive experimental failure. Fleming returned from vacation to find that a Petri dish he'd forgotten to put away had been contaminated with mold. The bacteria near the mold had been killed.</w:t>
      </w:r>
    </w:p>
    <w:p w14:paraId="41B0C41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This was an experimental failure in every procedural sense — a contaminated culture, improper storage, broken sterile technique. A researcher focused on the original experiment would have discarded the dish and started over.</w:t>
      </w:r>
    </w:p>
    <w:p w14:paraId="355E61D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Fleming noticed the failure was informative. Something in or near the mold was bactericidal. The failure revealed something he hadn't been looking for.</w:t>
      </w:r>
    </w:p>
    <w:p w14:paraId="00DB7E2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lesson is not "contaminate your experiments." The lesson is: when something unexpected happens, before you clean it up and start over, ask whether the unexpected thing is telling you something you didn't know. The question "why did this fail?" is often more productive than "how do I make this work?"</w:t>
      </w:r>
    </w:p>
    <w:p w14:paraId="7F823403"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43C5359E">
          <v:rect id="_x0000_i1108" style="width:0;height:1.5pt" o:hralign="center" o:hrstd="t" o:hr="t" fillcolor="#a0a0a0" stroked="f"/>
        </w:pict>
      </w:r>
    </w:p>
    <w:p w14:paraId="4112659B" w14:textId="3C9C5865" w:rsidR="00B56358" w:rsidRPr="00C36F5A" w:rsidRDefault="00B56358" w:rsidP="008F03B1">
      <w:pPr>
        <w:pStyle w:val="Heading3"/>
        <w:spacing w:line="360" w:lineRule="auto"/>
        <w:rPr>
          <w:rFonts w:ascii="Georgia" w:eastAsia="Times New Roman" w:hAnsi="Georgia"/>
          <w:lang w:val="en-US" w:eastAsia="en-US"/>
        </w:rPr>
      </w:pPr>
      <w:bookmarkStart w:id="107" w:name="_Toc230985136"/>
      <w:r w:rsidRPr="00C36F5A">
        <w:rPr>
          <w:rFonts w:ascii="Georgia" w:eastAsia="Times New Roman" w:hAnsi="Georgia"/>
          <w:lang w:val="en-US" w:eastAsia="en-US"/>
        </w:rPr>
        <w:t>Research Iteration — The Dynamic of Progress</w:t>
      </w:r>
      <w:bookmarkEnd w:id="107"/>
    </w:p>
    <w:p w14:paraId="79D0BCC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Real research never proceeds in a straight line from question to answer. It proceeds through cycles of conjecture, test, failure, revision, and new conjecture. Understanding this dynamic prevents the distress of non-linear progress and enables strategic use of what is learned at each iteration.</w:t>
      </w:r>
    </w:p>
    <w:p w14:paraId="57E622F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iteration model:</w:t>
      </w:r>
    </w:p>
    <w:p w14:paraId="32D8121B" w14:textId="77777777" w:rsidR="00B56358" w:rsidRPr="00EF6462"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EF6462">
        <w:rPr>
          <w:rFonts w:ascii="Georgia" w:eastAsia="Times New Roman" w:hAnsi="Georgia" w:cs="Courier New"/>
          <w:b/>
          <w:bCs/>
          <w:kern w:val="0"/>
          <w:sz w:val="20"/>
          <w:szCs w:val="20"/>
          <w:lang w:val="en-US" w:eastAsia="en-US"/>
          <w14:ligatures w14:val="none"/>
        </w:rPr>
        <w:t>Initial question and design</w:t>
      </w:r>
    </w:p>
    <w:p w14:paraId="263B6E60" w14:textId="77777777" w:rsidR="00B56358" w:rsidRPr="00EF6462"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EF6462">
        <w:rPr>
          <w:rFonts w:ascii="Georgia" w:eastAsia="Times New Roman" w:hAnsi="Georgia" w:cs="Courier New"/>
          <w:b/>
          <w:bCs/>
          <w:kern w:val="0"/>
          <w:sz w:val="20"/>
          <w:szCs w:val="20"/>
          <w:lang w:val="en-US" w:eastAsia="en-US"/>
          <w14:ligatures w14:val="none"/>
        </w:rPr>
        <w:t xml:space="preserve">        </w:t>
      </w:r>
      <w:r w:rsidRPr="00EF6462">
        <w:rPr>
          <w:rFonts w:ascii="Times New Roman" w:eastAsia="Times New Roman" w:hAnsi="Times New Roman" w:cs="Times New Roman"/>
          <w:b/>
          <w:bCs/>
          <w:kern w:val="0"/>
          <w:sz w:val="20"/>
          <w:szCs w:val="20"/>
          <w:lang w:val="en-US" w:eastAsia="en-US"/>
          <w14:ligatures w14:val="none"/>
        </w:rPr>
        <w:t>↓</w:t>
      </w:r>
    </w:p>
    <w:p w14:paraId="5106272D" w14:textId="77777777" w:rsidR="00B56358" w:rsidRPr="00EF6462"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EF6462">
        <w:rPr>
          <w:rFonts w:ascii="Georgia" w:eastAsia="Times New Roman" w:hAnsi="Georgia" w:cs="Courier New"/>
          <w:b/>
          <w:bCs/>
          <w:kern w:val="0"/>
          <w:sz w:val="20"/>
          <w:szCs w:val="20"/>
          <w:lang w:val="en-US" w:eastAsia="en-US"/>
          <w14:ligatures w14:val="none"/>
        </w:rPr>
        <w:t xml:space="preserve">Execution </w:t>
      </w:r>
      <w:r w:rsidRPr="00EF6462">
        <w:rPr>
          <w:rFonts w:ascii="Times New Roman" w:eastAsia="Times New Roman" w:hAnsi="Times New Roman" w:cs="Times New Roman"/>
          <w:b/>
          <w:bCs/>
          <w:kern w:val="0"/>
          <w:sz w:val="20"/>
          <w:szCs w:val="20"/>
          <w:lang w:val="en-US" w:eastAsia="en-US"/>
          <w14:ligatures w14:val="none"/>
        </w:rPr>
        <w:t>→</w:t>
      </w:r>
      <w:r w:rsidRPr="00EF6462">
        <w:rPr>
          <w:rFonts w:ascii="Georgia" w:eastAsia="Times New Roman" w:hAnsi="Georgia" w:cs="Courier New"/>
          <w:b/>
          <w:bCs/>
          <w:kern w:val="0"/>
          <w:sz w:val="20"/>
          <w:szCs w:val="20"/>
          <w:lang w:val="en-US" w:eastAsia="en-US"/>
          <w14:ligatures w14:val="none"/>
        </w:rPr>
        <w:t xml:space="preserve"> Unexpected result or failure</w:t>
      </w:r>
    </w:p>
    <w:p w14:paraId="7419BC11" w14:textId="77777777" w:rsidR="00B56358" w:rsidRPr="00EF6462"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EF6462">
        <w:rPr>
          <w:rFonts w:ascii="Georgia" w:eastAsia="Times New Roman" w:hAnsi="Georgia" w:cs="Courier New"/>
          <w:b/>
          <w:bCs/>
          <w:kern w:val="0"/>
          <w:sz w:val="20"/>
          <w:szCs w:val="20"/>
          <w:lang w:val="en-US" w:eastAsia="en-US"/>
          <w14:ligatures w14:val="none"/>
        </w:rPr>
        <w:t xml:space="preserve">        </w:t>
      </w:r>
      <w:r w:rsidRPr="00EF6462">
        <w:rPr>
          <w:rFonts w:ascii="Times New Roman" w:eastAsia="Times New Roman" w:hAnsi="Times New Roman" w:cs="Times New Roman"/>
          <w:b/>
          <w:bCs/>
          <w:kern w:val="0"/>
          <w:sz w:val="20"/>
          <w:szCs w:val="20"/>
          <w:lang w:val="en-US" w:eastAsia="en-US"/>
          <w14:ligatures w14:val="none"/>
        </w:rPr>
        <w:t>↓</w:t>
      </w:r>
    </w:p>
    <w:p w14:paraId="1A50C666" w14:textId="77777777" w:rsidR="00B56358" w:rsidRPr="00EF6462"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EF6462">
        <w:rPr>
          <w:rFonts w:ascii="Georgia" w:eastAsia="Times New Roman" w:hAnsi="Georgia" w:cs="Courier New"/>
          <w:b/>
          <w:bCs/>
          <w:kern w:val="0"/>
          <w:sz w:val="20"/>
          <w:szCs w:val="20"/>
          <w:lang w:val="en-US" w:eastAsia="en-US"/>
          <w14:ligatures w14:val="none"/>
        </w:rPr>
        <w:t>Diagnosis: design failure? execution failure? hypothesis failure?</w:t>
      </w:r>
    </w:p>
    <w:p w14:paraId="27D7F206" w14:textId="77777777" w:rsidR="00B56358" w:rsidRPr="00EF6462"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EF6462">
        <w:rPr>
          <w:rFonts w:ascii="Georgia" w:eastAsia="Times New Roman" w:hAnsi="Georgia" w:cs="Courier New"/>
          <w:b/>
          <w:bCs/>
          <w:kern w:val="0"/>
          <w:sz w:val="20"/>
          <w:szCs w:val="20"/>
          <w:lang w:val="en-US" w:eastAsia="en-US"/>
          <w14:ligatures w14:val="none"/>
        </w:rPr>
        <w:t xml:space="preserve">        </w:t>
      </w:r>
      <w:r w:rsidRPr="00EF6462">
        <w:rPr>
          <w:rFonts w:ascii="Times New Roman" w:eastAsia="Times New Roman" w:hAnsi="Times New Roman" w:cs="Times New Roman"/>
          <w:b/>
          <w:bCs/>
          <w:kern w:val="0"/>
          <w:sz w:val="20"/>
          <w:szCs w:val="20"/>
          <w:lang w:val="en-US" w:eastAsia="en-US"/>
          <w14:ligatures w14:val="none"/>
        </w:rPr>
        <w:t>↓</w:t>
      </w:r>
    </w:p>
    <w:p w14:paraId="226CA826" w14:textId="77777777" w:rsidR="00B56358" w:rsidRPr="00EF6462"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EF6462">
        <w:rPr>
          <w:rFonts w:ascii="Georgia" w:eastAsia="Times New Roman" w:hAnsi="Georgia" w:cs="Courier New"/>
          <w:b/>
          <w:bCs/>
          <w:kern w:val="0"/>
          <w:sz w:val="20"/>
          <w:szCs w:val="20"/>
          <w:lang w:val="en-US" w:eastAsia="en-US"/>
          <w14:ligatures w14:val="none"/>
        </w:rPr>
        <w:t>Revised design OR revised hypothesis OR both</w:t>
      </w:r>
    </w:p>
    <w:p w14:paraId="3D7B76B9" w14:textId="77777777" w:rsidR="00B56358" w:rsidRPr="00EF6462"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EF6462">
        <w:rPr>
          <w:rFonts w:ascii="Georgia" w:eastAsia="Times New Roman" w:hAnsi="Georgia" w:cs="Courier New"/>
          <w:b/>
          <w:bCs/>
          <w:kern w:val="0"/>
          <w:sz w:val="20"/>
          <w:szCs w:val="20"/>
          <w:lang w:val="en-US" w:eastAsia="en-US"/>
          <w14:ligatures w14:val="none"/>
        </w:rPr>
        <w:t xml:space="preserve">        </w:t>
      </w:r>
      <w:r w:rsidRPr="00EF6462">
        <w:rPr>
          <w:rFonts w:ascii="Times New Roman" w:eastAsia="Times New Roman" w:hAnsi="Times New Roman" w:cs="Times New Roman"/>
          <w:b/>
          <w:bCs/>
          <w:kern w:val="0"/>
          <w:sz w:val="20"/>
          <w:szCs w:val="20"/>
          <w:lang w:val="en-US" w:eastAsia="en-US"/>
          <w14:ligatures w14:val="none"/>
        </w:rPr>
        <w:t>↓</w:t>
      </w:r>
    </w:p>
    <w:p w14:paraId="44866488" w14:textId="77777777" w:rsidR="00B56358" w:rsidRPr="00EF6462" w:rsidRDefault="00B56358" w:rsidP="008F0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Georgia" w:eastAsia="Times New Roman" w:hAnsi="Georgia" w:cs="Courier New"/>
          <w:b/>
          <w:bCs/>
          <w:kern w:val="0"/>
          <w:sz w:val="20"/>
          <w:szCs w:val="20"/>
          <w:lang w:val="en-US" w:eastAsia="en-US"/>
          <w14:ligatures w14:val="none"/>
        </w:rPr>
      </w:pPr>
      <w:r w:rsidRPr="00EF6462">
        <w:rPr>
          <w:rFonts w:ascii="Georgia" w:eastAsia="Times New Roman" w:hAnsi="Georgia" w:cs="Courier New"/>
          <w:b/>
          <w:bCs/>
          <w:kern w:val="0"/>
          <w:sz w:val="20"/>
          <w:szCs w:val="20"/>
          <w:lang w:val="en-US" w:eastAsia="en-US"/>
          <w14:ligatures w14:val="none"/>
        </w:rPr>
        <w:t>Next iteration</w:t>
      </w:r>
    </w:p>
    <w:p w14:paraId="72CBA0A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Each iteration either narrows the problem (you've ruled something out) or redirects the investigation (you've found something more interesting than what you were looking for). Both are progress.</w:t>
      </w:r>
    </w:p>
    <w:p w14:paraId="08DE178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lastRenderedPageBreak/>
        <w:t>The hypothesis revision logic:</w:t>
      </w:r>
    </w:p>
    <w:p w14:paraId="4B3A7F1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When a study fails to support your hypothesis, you face four possibilities:</w:t>
      </w:r>
    </w:p>
    <w:p w14:paraId="1E2BAE9E" w14:textId="77777777" w:rsidR="00B56358" w:rsidRPr="00C36F5A" w:rsidRDefault="00B56358">
      <w:pPr>
        <w:numPr>
          <w:ilvl w:val="0"/>
          <w:numId w:val="20"/>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Your hypothesis is wrong — the world doesn't work the way you thought.</w:t>
      </w:r>
    </w:p>
    <w:p w14:paraId="0CD69B86" w14:textId="77777777" w:rsidR="00B56358" w:rsidRPr="00C36F5A" w:rsidRDefault="00B56358">
      <w:pPr>
        <w:numPr>
          <w:ilvl w:val="0"/>
          <w:numId w:val="20"/>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Your operationalization was wrong — you tested something related to but different from your hypothesis.</w:t>
      </w:r>
    </w:p>
    <w:p w14:paraId="20191908" w14:textId="77777777" w:rsidR="00B56358" w:rsidRPr="00C36F5A" w:rsidRDefault="00B56358">
      <w:pPr>
        <w:numPr>
          <w:ilvl w:val="0"/>
          <w:numId w:val="20"/>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Your design had a confound — something other than your manipulation varied between conditions.</w:t>
      </w:r>
    </w:p>
    <w:p w14:paraId="7DE207F7" w14:textId="77777777" w:rsidR="00B56358" w:rsidRPr="00C36F5A" w:rsidRDefault="00B56358">
      <w:pPr>
        <w:numPr>
          <w:ilvl w:val="0"/>
          <w:numId w:val="20"/>
        </w:num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Your study was underpowered — the effect exists but your sample was too small to detect it.</w:t>
      </w:r>
    </w:p>
    <w:p w14:paraId="63589A8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possibilities require different responses. Possibility 1 requires revising the hypothesis. Possibility 2 requires revising the operationalization. Possibility 3 requires a new control. Possibility 4 requires a larger study.</w:t>
      </w:r>
    </w:p>
    <w:p w14:paraId="592DC49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crucial step: diagnosis before response. Researchers who immediately run a bigger study when they get a null result are assuming Possibility 4 without examining whether Possibilities 1, 2, or 3 are more likely. This wastes resources and delays genuine understanding.</w:t>
      </w:r>
    </w:p>
    <w:p w14:paraId="4BDC165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Strategic iteration:</w:t>
      </w:r>
    </w:p>
    <w:p w14:paraId="5551217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Not all iterations are equally informative. Strategic iteration designs each new study to maximally discriminate between the remaining alternative explanations.</w:t>
      </w:r>
    </w:p>
    <w:p w14:paraId="247E2F6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If your null result could be explained by Possibility 2 or Possibility 3, design a study that would produce different results under each. If Possibility 2 is true (operationalization was wrong), using a different operationalization should produce a significant result. If Possibility 3 is true (confound), controlling the confound should change the result. These produce discriminating predictions.</w:t>
      </w:r>
    </w:p>
    <w:p w14:paraId="17EDFD81"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lastRenderedPageBreak/>
        <w:pict w14:anchorId="7FA6B774">
          <v:rect id="_x0000_i1109" style="width:0;height:1.5pt" o:hralign="center" o:hrstd="t" o:hr="t" fillcolor="#a0a0a0" stroked="f"/>
        </w:pict>
      </w:r>
    </w:p>
    <w:p w14:paraId="20230B57" w14:textId="11CBD6EF" w:rsidR="00B56358" w:rsidRPr="00C36F5A" w:rsidRDefault="00B56358" w:rsidP="008F03B1">
      <w:pPr>
        <w:pStyle w:val="Heading3"/>
        <w:spacing w:line="360" w:lineRule="auto"/>
        <w:rPr>
          <w:rFonts w:ascii="Georgia" w:eastAsia="Times New Roman" w:hAnsi="Georgia"/>
          <w:lang w:val="en-US" w:eastAsia="en-US"/>
        </w:rPr>
      </w:pPr>
      <w:bookmarkStart w:id="108" w:name="_Toc230985137"/>
      <w:r w:rsidRPr="00C36F5A">
        <w:rPr>
          <w:rFonts w:ascii="Georgia" w:eastAsia="Times New Roman" w:hAnsi="Georgia"/>
          <w:lang w:val="en-US" w:eastAsia="en-US"/>
        </w:rPr>
        <w:t>Result Interpretation — The Expert Standard</w:t>
      </w:r>
      <w:bookmarkEnd w:id="108"/>
    </w:p>
    <w:p w14:paraId="7B76DB6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Result interpretation is where data becomes knowledge and where the most consequential errors occur. The gap between what data shows and what papers claim is the primary source of scientific misinformation.</w:t>
      </w:r>
    </w:p>
    <w:p w14:paraId="19CBCD3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minimal interpretation principle:</w:t>
      </w:r>
    </w:p>
    <w:p w14:paraId="3A8DA0A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State the minimum conclusion that the evidence actually supports. Then, separately, discuss what additional conclusions would be warranted if additional assumptions hold, stating those assumptions explicitly.</w:t>
      </w:r>
    </w:p>
    <w:p w14:paraId="665944C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two-stage approach separates what you know from what you're inferring. Readers can accept the first and evaluate the second independently.</w:t>
      </w:r>
    </w:p>
    <w:p w14:paraId="09AFF71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alternative explanation audit:</w:t>
      </w:r>
    </w:p>
    <w:p w14:paraId="3EA6BF5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every substantive conclusion, ask: what alternative explanation could produce this result? List them systematically. For each, ask: does my study design rule this out? If yes, how? If no, what is the residual uncertainty this introduces?</w:t>
      </w:r>
    </w:p>
    <w:p w14:paraId="1E0736D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This audit should appear in your results discussion. Not as a ritual listing of limitations, but as a genuine engagement with the epistemic situation your evidence creates.</w:t>
      </w:r>
    </w:p>
    <w:p w14:paraId="15D06FF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effect size interpretation standard:</w:t>
      </w:r>
    </w:p>
    <w:p w14:paraId="7864FD1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Cohen's conventional benchmarks (d = 0.2 small, 0.5 medium, 0.8 large) are arbitrary and were explicitly so labeled by Cohen himself. They were not intended to be universal standards — they were suggested defaults for power calculations in the absence of better information.</w:t>
      </w:r>
    </w:p>
    <w:p w14:paraId="554F81A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Effect sizes should be interpreted in context. The relevant question is: given the cost of the intervention and the importance of the outcome, is this effect size practically meaningful?</w:t>
      </w:r>
    </w:p>
    <w:p w14:paraId="662DB30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 medicine, a drug with d = 0.2 might be clinically significant if the outcome is mortality and the drug is safe and inexpensive. It might be clinically insignificant if the outcome is quality of life and the drug has serious side effects and high cost.</w:t>
      </w:r>
    </w:p>
    <w:p w14:paraId="0239880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 engineering, a 2% improvement in detection accuracy might be enormously significant in a system handling millions of inputs per day. It might be insignificant in a system handling ten inputs per week.</w:t>
      </w:r>
    </w:p>
    <w:p w14:paraId="7423694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Context determines significance. Effect size conventions are tools for thinking, not substitutes for thinking.</w:t>
      </w:r>
    </w:p>
    <w:p w14:paraId="0D89A2C2"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39D8D1CE">
          <v:rect id="_x0000_i1110" style="width:0;height:1.5pt" o:hralign="center" o:hrstd="t" o:hr="t" fillcolor="#a0a0a0" stroked="f"/>
        </w:pict>
      </w:r>
    </w:p>
    <w:p w14:paraId="7435A33F" w14:textId="0394D8AE" w:rsidR="00B56358" w:rsidRPr="00C36F5A" w:rsidRDefault="00B56358" w:rsidP="008F03B1">
      <w:pPr>
        <w:pStyle w:val="Heading3"/>
        <w:spacing w:line="360" w:lineRule="auto"/>
        <w:rPr>
          <w:rFonts w:ascii="Georgia" w:eastAsia="Times New Roman" w:hAnsi="Georgia"/>
          <w:lang w:val="en-US" w:eastAsia="en-US"/>
        </w:rPr>
      </w:pPr>
      <w:bookmarkStart w:id="109" w:name="_Toc230985138"/>
      <w:r w:rsidRPr="00C36F5A">
        <w:rPr>
          <w:rFonts w:ascii="Georgia" w:eastAsia="Times New Roman" w:hAnsi="Georgia"/>
          <w:lang w:val="en-US" w:eastAsia="en-US"/>
        </w:rPr>
        <w:t>Comparative Evaluation — The Framework</w:t>
      </w:r>
      <w:bookmarkEnd w:id="109"/>
    </w:p>
    <w:p w14:paraId="48C49F9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Comparative evaluation — comparing your proposed approach against alternatives — is the primary mechanism of demonstrated contribution in engineering and ML research, and an important mechanism in all empirical research.</w:t>
      </w:r>
    </w:p>
    <w:p w14:paraId="3A2C7AC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evaluation design questions:</w:t>
      </w:r>
    </w:p>
    <w:p w14:paraId="576F840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What are the relevant competitors?</w:t>
      </w:r>
    </w:p>
    <w:p w14:paraId="6C28E8E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 must compare against: the current best-performing approach on this problem (state-of-the-art), a strong baseline representative of the approach your method improves on, and ablated versions of your own method (to identify which components contribute).</w:t>
      </w:r>
    </w:p>
    <w:p w14:paraId="787C5A2E"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The selection of comparison methods is a methodological decision with significant impact on the apparent quality of your results. Comparing only to weak or outdated baselines is methodological dishonesty. Comparing to the strongest available alternatives and winning is a genuine contribution.</w:t>
      </w:r>
    </w:p>
    <w:p w14:paraId="559C9C9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What are the relevant metrics?</w:t>
      </w:r>
    </w:p>
    <w:p w14:paraId="7430D6E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Performance is multidimensional. Your approach may be better on one metric and worse on others. A new ML model may achieve higher accuracy but require 10x more computation. A new security detection method may have higher true positive rate but higher false positive rate.</w:t>
      </w:r>
    </w:p>
    <w:p w14:paraId="10B21C2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Reporting selectively — only the metrics where your approach wins — produces a misleading picture. All relevant metrics must be reported, and the tradeoffs must be honestly discussed.</w:t>
      </w:r>
    </w:p>
    <w:p w14:paraId="1BEF37A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i/>
          <w:iCs/>
          <w:kern w:val="0"/>
          <w:lang w:val="en-US" w:eastAsia="en-US"/>
          <w14:ligatures w14:val="none"/>
        </w:rPr>
        <w:t>What are the relevant conditions?</w:t>
      </w:r>
    </w:p>
    <w:p w14:paraId="4335A9BA"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Most approaches perform differently under different conditions. Reporting only the conditions where your approach performs best — without testing all relevant conditions — is evaluation cherry-picking.</w:t>
      </w:r>
    </w:p>
    <w:p w14:paraId="7CBD0BA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evaluation conditions should be specified before results are examined, based on what conditions represent the real problem of interest — not adjusted post-hoc to include the favorable conditions and exclude the unfavorable ones.</w:t>
      </w:r>
    </w:p>
    <w:p w14:paraId="7B75D42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statistical comparison framework:</w:t>
      </w:r>
    </w:p>
    <w:p w14:paraId="725889A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Comparative evaluation requires statistical inference: is the observed performance difference real, or could it be sampling variation?</w:t>
      </w:r>
    </w:p>
    <w:p w14:paraId="49A5890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classification/prediction tasks: confidence intervals on metric values, statistical tests for performance differences (McNemar's test for pairwise classifier comparison, bootstrap confidence intervals for many situations).</w:t>
      </w:r>
    </w:p>
    <w:p w14:paraId="6E86EF1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For tasks with multiple runs: mean ± standard deviation across runs, paired statistical tests that account for the shared random effects between compared methods.</w:t>
      </w:r>
    </w:p>
    <w:p w14:paraId="49902B5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few-dataset evaluations: careful about statistical power — small differences on a small number of test cases may not be statistically meaningful even if numerically present.</w:t>
      </w:r>
    </w:p>
    <w:p w14:paraId="3ADC6421" w14:textId="77777777" w:rsidR="00B56358"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4DF59EA2">
          <v:rect id="_x0000_i1111" style="width:0;height:1.5pt" o:hralign="center" o:hrstd="t" o:hr="t" fillcolor="#a0a0a0" stroked="f"/>
        </w:pict>
      </w:r>
    </w:p>
    <w:p w14:paraId="33FA1B8F" w14:textId="620E9F04" w:rsidR="00B56358" w:rsidRPr="00C36F5A" w:rsidRDefault="00B56358" w:rsidP="008F03B1">
      <w:pPr>
        <w:pStyle w:val="Heading3"/>
        <w:spacing w:line="360" w:lineRule="auto"/>
        <w:rPr>
          <w:rFonts w:ascii="Georgia" w:eastAsia="Times New Roman" w:hAnsi="Georgia"/>
          <w:lang w:val="en-US" w:eastAsia="en-US"/>
        </w:rPr>
      </w:pPr>
      <w:bookmarkStart w:id="110" w:name="_Toc230985139"/>
      <w:r w:rsidRPr="00C36F5A">
        <w:rPr>
          <w:rFonts w:ascii="Georgia" w:eastAsia="Times New Roman" w:hAnsi="Georgia"/>
          <w:lang w:val="en-US" w:eastAsia="en-US"/>
        </w:rPr>
        <w:t>Research Reliability — Building the Foundation</w:t>
      </w:r>
      <w:bookmarkEnd w:id="110"/>
    </w:p>
    <w:p w14:paraId="1D00011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Research reliability is the property of producing findings that hold up — under scrutiny, over time, across replications, and in deployment.</w:t>
      </w:r>
    </w:p>
    <w:p w14:paraId="24357A90"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reliability-validity distinction:</w:t>
      </w:r>
    </w:p>
    <w:p w14:paraId="32AB9F2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Reliability is consistency. A measure is reliable if it produces the same result when applied to the same thing repeatedly. A design is reliable if it produces consistent results.</w:t>
      </w:r>
    </w:p>
    <w:p w14:paraId="7D06A2B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Validity is correctness. A measure is valid if it measures what it claims to measure. A design is valid if its conclusions are warranted.</w:t>
      </w:r>
    </w:p>
    <w:p w14:paraId="029E369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These are independent. A measure can be perfectly reliable and completely invalid — a scale that always reads 5kg too high is perfectly reliable and systematically invalid. A measure can be valid on average but unreliable — a noisy instrument that gives correct answers on average but varies widely trial to trial.</w:t>
      </w:r>
    </w:p>
    <w:p w14:paraId="0AA19B3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Both are necessary. Invalid measures produce wrong conclusions consistently. Unreliable measures produce wrong conclusions inconsistently.</w:t>
      </w:r>
    </w:p>
    <w:p w14:paraId="74CC950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threat model for research reliability:</w:t>
      </w:r>
    </w:p>
    <w:p w14:paraId="677EFF2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Think about all the ways your findings could be wrong. This is not pessimism — it's the professional discipline of a serious researcher.</w:t>
      </w:r>
    </w:p>
    <w:p w14:paraId="0E0FA4B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Measurement threats: your instruments might not measure what you think they measure.</w:t>
      </w:r>
    </w:p>
    <w:p w14:paraId="092F75CD"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Sample threats: your sample might not represent your population.</w:t>
      </w:r>
    </w:p>
    <w:p w14:paraId="7CC6E11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Design threats: your design might not control for relevant confounds.</w:t>
      </w:r>
    </w:p>
    <w:p w14:paraId="74B6CC61"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Analysis threats: your analysis might make incorrect assumptions about data structure or distribution.</w:t>
      </w:r>
    </w:p>
    <w:p w14:paraId="23CBA3F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Inference threats: your conclusions might exceed what your evidence supports.</w:t>
      </w:r>
    </w:p>
    <w:p w14:paraId="565D346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Replication threats: your finding might be a false positive that won't survive independent replication.</w:t>
      </w:r>
    </w:p>
    <w:p w14:paraId="50AF79A7"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For each threat: what is its probability? What is its impact if realized? What can you do to reduce it?</w:t>
      </w:r>
    </w:p>
    <w:p w14:paraId="76DAE4A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goal is not to eliminate all threats — that's impossible. The goal is to reduce the most consequential threats and to honestly acknowledge the residual uncertainty they create.</w:t>
      </w:r>
    </w:p>
    <w:p w14:paraId="468253C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b/>
          <w:bCs/>
          <w:kern w:val="0"/>
          <w:lang w:val="en-US" w:eastAsia="en-US"/>
          <w14:ligatures w14:val="none"/>
        </w:rPr>
        <w:t>The practical reliability checklist for any empirical study:</w:t>
      </w:r>
    </w:p>
    <w:p w14:paraId="10D4B7DC"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Before data collection: Is the design the most informative available given constraints? Are all measures validated? Is the sample size justified by power analysis? Is the analysis plan pre-specified?</w:t>
      </w:r>
    </w:p>
    <w:p w14:paraId="4B9E401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During data collection: Is the protocol being followed consistently? Are there any data quality issues emerging? Is attrition acceptable and non-differential?</w:t>
      </w:r>
    </w:p>
    <w:p w14:paraId="110DDC5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lastRenderedPageBreak/>
        <w:t>During analysis: Were assumptions verified? Were all pre-specified analyses run? Were deviations from the pre-specified plan documented and justified?</w:t>
      </w:r>
    </w:p>
    <w:p w14:paraId="5BCBE175"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During reporting: Are conclusions calibrated to evidence? Are limitations honestly stated? Are alternative explanations engaged with?</w:t>
      </w:r>
    </w:p>
    <w:p w14:paraId="3795212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After publication: Is the data available for verification? Is the code reproducible? Would you stand behind every claim if subjected to expert scrutiny?</w:t>
      </w:r>
    </w:p>
    <w:p w14:paraId="6F254189"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last question is the practical test of research integrity. If the answer to any part of it is uncertain, that uncertainty should be addressed before publication — not buried in it.</w:t>
      </w:r>
    </w:p>
    <w:p w14:paraId="03500E59" w14:textId="77777777" w:rsidR="00B56358"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62D37BAD">
          <v:rect id="_x0000_i1112" style="width:0;height:1.5pt" o:hralign="center" o:bullet="t" o:hrstd="t" o:hr="t" fillcolor="#a0a0a0" stroked="f"/>
        </w:pict>
      </w:r>
    </w:p>
    <w:p w14:paraId="6BCAC8E0" w14:textId="77777777" w:rsidR="004D6111" w:rsidRPr="00F848C8" w:rsidRDefault="004D6111" w:rsidP="00F848C8">
      <w:pPr>
        <w:pStyle w:val="Heading3"/>
        <w:spacing w:line="360" w:lineRule="auto"/>
        <w:rPr>
          <w:rFonts w:ascii="Georgia" w:eastAsia="Times New Roman" w:hAnsi="Georgia"/>
          <w:lang w:val="en-US" w:eastAsia="en-US"/>
        </w:rPr>
      </w:pPr>
      <w:bookmarkStart w:id="111" w:name="_Toc230985140"/>
      <w:r w:rsidRPr="00F848C8">
        <w:rPr>
          <w:rFonts w:ascii="Georgia" w:eastAsia="Times New Roman" w:hAnsi="Georgia"/>
          <w:lang w:val="en-US" w:eastAsia="en-US"/>
        </w:rPr>
        <w:t>Research Ethics — Beyond Plagiarism</w:t>
      </w:r>
      <w:bookmarkEnd w:id="111"/>
    </w:p>
    <w:p w14:paraId="73AF3D4E" w14:textId="77777777" w:rsidR="004D6111" w:rsidRPr="00F848C8" w:rsidRDefault="004D6111" w:rsidP="004D6111">
      <w:p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kern w:val="0"/>
          <w:lang w:val="en-US" w:eastAsia="en-US"/>
          <w14:ligatures w14:val="none"/>
        </w:rPr>
        <w:t>Research ethics is not a peripheral administrative requirement. It is a central pillar of intellectual integrity and methodological soundness. A researcher who treats ethics lightly will almost inevitably produce work that is not only morally compromised but epistemically fragile.</w:t>
      </w:r>
    </w:p>
    <w:p w14:paraId="24CFC562" w14:textId="77777777" w:rsidR="004D6111" w:rsidRPr="00F848C8" w:rsidRDefault="004D6111" w:rsidP="004D6111">
      <w:p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kern w:val="0"/>
          <w:lang w:val="en-US" w:eastAsia="en-US"/>
          <w14:ligatures w14:val="none"/>
        </w:rPr>
        <w:t>The ethical dimension of research rests on a simple but profound recognition: knowledge production is a human activity that affects other humans. Every choice you make — about participants, data, representation, authorship, or disclosure — carries consequences that extend beyond your thesis or paper. The practices that protect participants and maintain trust in the scientific record are the same practices that protect the long-term credibility of your own work.</w:t>
      </w:r>
    </w:p>
    <w:p w14:paraId="51D417BE" w14:textId="77777777" w:rsidR="004D6111" w:rsidRPr="00F848C8" w:rsidRDefault="004D6111" w:rsidP="004D6111">
      <w:p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b/>
          <w:bCs/>
          <w:kern w:val="0"/>
          <w:lang w:val="en-US" w:eastAsia="en-US"/>
          <w14:ligatures w14:val="none"/>
        </w:rPr>
        <w:lastRenderedPageBreak/>
        <w:t>Foundational Ethical Principles</w:t>
      </w:r>
      <w:r w:rsidRPr="00F848C8">
        <w:rPr>
          <w:rFonts w:ascii="Georgia" w:eastAsia="Times New Roman" w:hAnsi="Georgia" w:cs="Times New Roman"/>
          <w:kern w:val="0"/>
          <w:lang w:val="en-US" w:eastAsia="en-US"/>
          <w14:ligatures w14:val="none"/>
        </w:rPr>
        <w:t xml:space="preserve"> All serious research ethics frameworks ultimately rest on three interlocking principles:</w:t>
      </w:r>
    </w:p>
    <w:p w14:paraId="509FB761" w14:textId="77777777" w:rsidR="004D6111" w:rsidRPr="00F848C8" w:rsidRDefault="004D6111">
      <w:pPr>
        <w:numPr>
          <w:ilvl w:val="0"/>
          <w:numId w:val="43"/>
        </w:num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b/>
          <w:bCs/>
          <w:kern w:val="0"/>
          <w:lang w:val="en-US" w:eastAsia="en-US"/>
          <w14:ligatures w14:val="none"/>
        </w:rPr>
        <w:t>Respect for Persons</w:t>
      </w:r>
      <w:r w:rsidRPr="00F848C8">
        <w:rPr>
          <w:rFonts w:ascii="Georgia" w:eastAsia="Times New Roman" w:hAnsi="Georgia" w:cs="Times New Roman"/>
          <w:kern w:val="0"/>
          <w:lang w:val="en-US" w:eastAsia="en-US"/>
          <w14:ligatures w14:val="none"/>
        </w:rPr>
        <w:t>: Treating individuals as autonomous agents whose dignity must be protected. This demands meaningful informed consent, transparency about the nature and risks of participation, and the genuine right to withdraw at any time.</w:t>
      </w:r>
    </w:p>
    <w:p w14:paraId="1A4AD889" w14:textId="77777777" w:rsidR="004D6111" w:rsidRPr="00F848C8" w:rsidRDefault="004D6111">
      <w:pPr>
        <w:numPr>
          <w:ilvl w:val="0"/>
          <w:numId w:val="43"/>
        </w:num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b/>
          <w:bCs/>
          <w:kern w:val="0"/>
          <w:lang w:val="en-US" w:eastAsia="en-US"/>
          <w14:ligatures w14:val="none"/>
        </w:rPr>
        <w:t>Beneficence</w:t>
      </w:r>
      <w:r w:rsidRPr="00F848C8">
        <w:rPr>
          <w:rFonts w:ascii="Georgia" w:eastAsia="Times New Roman" w:hAnsi="Georgia" w:cs="Times New Roman"/>
          <w:kern w:val="0"/>
          <w:lang w:val="en-US" w:eastAsia="en-US"/>
          <w14:ligatures w14:val="none"/>
        </w:rPr>
        <w:t>: The obligation to maximize potential benefits while minimizing possible harm — physical, psychological, social, economic, or reputational.</w:t>
      </w:r>
    </w:p>
    <w:p w14:paraId="4461C082" w14:textId="77777777" w:rsidR="004D6111" w:rsidRPr="00F848C8" w:rsidRDefault="004D6111">
      <w:pPr>
        <w:numPr>
          <w:ilvl w:val="0"/>
          <w:numId w:val="43"/>
        </w:num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b/>
          <w:bCs/>
          <w:kern w:val="0"/>
          <w:lang w:val="en-US" w:eastAsia="en-US"/>
          <w14:ligatures w14:val="none"/>
        </w:rPr>
        <w:t>Justice</w:t>
      </w:r>
      <w:r w:rsidRPr="00F848C8">
        <w:rPr>
          <w:rFonts w:ascii="Georgia" w:eastAsia="Times New Roman" w:hAnsi="Georgia" w:cs="Times New Roman"/>
          <w:kern w:val="0"/>
          <w:lang w:val="en-US" w:eastAsia="en-US"/>
          <w14:ligatures w14:val="none"/>
        </w:rPr>
        <w:t>: Ensuring that the burdens and benefits of research are distributed fairly. Exploiting convenient or vulnerable populations simply because they are accessible violates this principle.</w:t>
      </w:r>
    </w:p>
    <w:p w14:paraId="752312AA" w14:textId="77777777" w:rsidR="004D6111" w:rsidRPr="00F848C8" w:rsidRDefault="004D6111" w:rsidP="004D6111">
      <w:p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b/>
          <w:bCs/>
          <w:kern w:val="0"/>
          <w:lang w:val="en-US" w:eastAsia="en-US"/>
          <w14:ligatures w14:val="none"/>
        </w:rPr>
        <w:t>Critical Domains in Practice</w:t>
      </w:r>
    </w:p>
    <w:p w14:paraId="5D9002FC" w14:textId="77777777" w:rsidR="004D6111" w:rsidRPr="00F848C8" w:rsidRDefault="004D6111" w:rsidP="004D6111">
      <w:p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b/>
          <w:bCs/>
          <w:kern w:val="0"/>
          <w:lang w:val="en-US" w:eastAsia="en-US"/>
          <w14:ligatures w14:val="none"/>
        </w:rPr>
        <w:t>Human Subjects Research</w:t>
      </w:r>
      <w:r w:rsidRPr="00F848C8">
        <w:rPr>
          <w:rFonts w:ascii="Georgia" w:eastAsia="Times New Roman" w:hAnsi="Georgia" w:cs="Times New Roman"/>
          <w:kern w:val="0"/>
          <w:lang w:val="en-US" w:eastAsia="en-US"/>
          <w14:ligatures w14:val="none"/>
        </w:rPr>
        <w:t xml:space="preserve"> Whenever your work involves people — surveys, interviews, experiments, observational studies, or use of existing personal data — formal ethics review is mandatory. However, the deeper requirement is not merely obtaining approval but internalizing the spirit behind it. Consent processes must be comprehensible to participants, not merely legally defensible. Special care is required when working with students, patients, low-income communities, ethnic minorities, or any group where power imbalances exist.</w:t>
      </w:r>
    </w:p>
    <w:p w14:paraId="78CF67DE" w14:textId="77777777" w:rsidR="004D6111" w:rsidRPr="00F848C8" w:rsidRDefault="004D6111" w:rsidP="004D6111">
      <w:p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b/>
          <w:bCs/>
          <w:kern w:val="0"/>
          <w:lang w:val="en-US" w:eastAsia="en-US"/>
          <w14:ligatures w14:val="none"/>
        </w:rPr>
        <w:t>Data Privacy and Responsibility</w:t>
      </w:r>
      <w:r w:rsidRPr="00F848C8">
        <w:rPr>
          <w:rFonts w:ascii="Georgia" w:eastAsia="Times New Roman" w:hAnsi="Georgia" w:cs="Times New Roman"/>
          <w:kern w:val="0"/>
          <w:lang w:val="en-US" w:eastAsia="en-US"/>
          <w14:ligatures w14:val="none"/>
        </w:rPr>
        <w:t xml:space="preserve"> In an era of large datasets and AI tools, protecting participant privacy has become both more difficult and more important. Simple anonymization is often insufficient. Researchers must think </w:t>
      </w:r>
      <w:r w:rsidRPr="00F848C8">
        <w:rPr>
          <w:rFonts w:ascii="Georgia" w:eastAsia="Times New Roman" w:hAnsi="Georgia" w:cs="Times New Roman"/>
          <w:kern w:val="0"/>
          <w:lang w:val="en-US" w:eastAsia="en-US"/>
          <w14:ligatures w14:val="none"/>
        </w:rPr>
        <w:lastRenderedPageBreak/>
        <w:t>seriously about de-identification, secure storage, controlled access, and the long-term implications of data sharing. Local legal contexts (such as Bangladesh’s Digital Security Act or equivalent regulations) must be respected, but ethical responsibility extends beyond legal compliance.</w:t>
      </w:r>
    </w:p>
    <w:p w14:paraId="47D0A62F" w14:textId="77777777" w:rsidR="004D6111" w:rsidRPr="00F848C8" w:rsidRDefault="004D6111" w:rsidP="004D6111">
      <w:p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b/>
          <w:bCs/>
          <w:kern w:val="0"/>
          <w:lang w:val="en-US" w:eastAsia="en-US"/>
          <w14:ligatures w14:val="none"/>
        </w:rPr>
        <w:t>AI-Assisted Research</w:t>
      </w:r>
      <w:r w:rsidRPr="00F848C8">
        <w:rPr>
          <w:rFonts w:ascii="Georgia" w:eastAsia="Times New Roman" w:hAnsi="Georgia" w:cs="Times New Roman"/>
          <w:kern w:val="0"/>
          <w:lang w:val="en-US" w:eastAsia="en-US"/>
          <w14:ligatures w14:val="none"/>
        </w:rPr>
        <w:t xml:space="preserve"> The increasing use of large language models and AI tools introduces new ethical layers. Transparency about AI assistance is required. Presenting AI-generated text, code, or analysis as entirely your own intellectual work constitutes a form of misrepresentation. More subtly, over-reliance on AI can lead to shallow understanding and the uncritical acceptance of plausible but unverified outputs. The responsible researcher uses AI as a collaborative instrument while maintaining final intellectual ownership and verification.</w:t>
      </w:r>
    </w:p>
    <w:p w14:paraId="2A8440B4" w14:textId="77777777" w:rsidR="004D6111" w:rsidRPr="00F848C8" w:rsidRDefault="004D6111" w:rsidP="004D6111">
      <w:p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b/>
          <w:bCs/>
          <w:kern w:val="0"/>
          <w:lang w:val="en-US" w:eastAsia="en-US"/>
          <w14:ligatures w14:val="none"/>
        </w:rPr>
        <w:t>Authorship and Credit</w:t>
      </w:r>
      <w:r w:rsidRPr="00F848C8">
        <w:rPr>
          <w:rFonts w:ascii="Georgia" w:eastAsia="Times New Roman" w:hAnsi="Georgia" w:cs="Times New Roman"/>
          <w:kern w:val="0"/>
          <w:lang w:val="en-US" w:eastAsia="en-US"/>
          <w14:ligatures w14:val="none"/>
        </w:rPr>
        <w:t xml:space="preserve"> Authorship decisions must reflect substantive contribution, not hierarchical position. Gift authorship and ghost authorship both distort the scientific record. Clear agreements about authorship should be established early in collaborative projects, particularly between students and supervisors.</w:t>
      </w:r>
    </w:p>
    <w:p w14:paraId="2EB2F4E3" w14:textId="77777777" w:rsidR="004D6111" w:rsidRPr="00F848C8" w:rsidRDefault="004D6111" w:rsidP="004D6111">
      <w:p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b/>
          <w:bCs/>
          <w:kern w:val="0"/>
          <w:lang w:val="en-US" w:eastAsia="en-US"/>
          <w14:ligatures w14:val="none"/>
        </w:rPr>
        <w:t>Conflicts of Interest and Transparency</w:t>
      </w:r>
      <w:r w:rsidRPr="00F848C8">
        <w:rPr>
          <w:rFonts w:ascii="Georgia" w:eastAsia="Times New Roman" w:hAnsi="Georgia" w:cs="Times New Roman"/>
          <w:kern w:val="0"/>
          <w:lang w:val="en-US" w:eastAsia="en-US"/>
          <w14:ligatures w14:val="none"/>
        </w:rPr>
        <w:t xml:space="preserve"> Any relationship — financial, institutional, or personal — that could reasonably be perceived as influencing the design, conduct, or reporting of research must be disclosed. The goal is not to eliminate all bias (which is impossible) but to allow others to evaluate potential bias honestly.</w:t>
      </w:r>
    </w:p>
    <w:p w14:paraId="2269647C" w14:textId="77777777" w:rsidR="004D6111" w:rsidRPr="00F848C8" w:rsidRDefault="004D6111" w:rsidP="004D6111">
      <w:pPr>
        <w:spacing w:before="100" w:beforeAutospacing="1" w:after="100" w:afterAutospacing="1"/>
        <w:rPr>
          <w:rFonts w:ascii="Georgia" w:eastAsia="Times New Roman" w:hAnsi="Georgia" w:cs="Times New Roman"/>
          <w:kern w:val="0"/>
          <w:lang w:val="en-US" w:eastAsia="en-US"/>
          <w14:ligatures w14:val="none"/>
        </w:rPr>
      </w:pPr>
      <w:r w:rsidRPr="00F848C8">
        <w:rPr>
          <w:rFonts w:ascii="Georgia" w:eastAsia="Times New Roman" w:hAnsi="Georgia" w:cs="Times New Roman"/>
          <w:kern w:val="0"/>
          <w:lang w:val="en-US" w:eastAsia="en-US"/>
          <w14:ligatures w14:val="none"/>
        </w:rPr>
        <w:t xml:space="preserve">The mature researcher understands that strong ethical practice is not opposed to strong research — it is a precondition for it. Work built on ethical </w:t>
      </w:r>
      <w:r w:rsidRPr="00F848C8">
        <w:rPr>
          <w:rFonts w:ascii="Georgia" w:eastAsia="Times New Roman" w:hAnsi="Georgia" w:cs="Times New Roman"/>
          <w:kern w:val="0"/>
          <w:lang w:val="en-US" w:eastAsia="en-US"/>
          <w14:ligatures w14:val="none"/>
        </w:rPr>
        <w:lastRenderedPageBreak/>
        <w:t>foundations is more likely to be trustworthy, replicable, and durable. Cutting ethical corners is often the first visible symptom of deeper intellectual corner-cutting.</w:t>
      </w:r>
    </w:p>
    <w:p w14:paraId="569DA381" w14:textId="2844AB30" w:rsidR="00442316" w:rsidRPr="00C36F5A" w:rsidRDefault="00A06777" w:rsidP="008F03B1">
      <w:pPr>
        <w:spacing w:after="0" w:line="360" w:lineRule="auto"/>
        <w:rPr>
          <w:rFonts w:ascii="Georgia" w:eastAsia="Times New Roman" w:hAnsi="Georgia" w:cs="Times New Roman"/>
          <w:kern w:val="0"/>
          <w:lang w:val="en-US" w:eastAsia="en-US"/>
          <w14:ligatures w14:val="none"/>
        </w:rPr>
      </w:pPr>
      <w:r>
        <w:rPr>
          <w:rFonts w:ascii="Georgia" w:eastAsia="Times New Roman" w:hAnsi="Georgia" w:cs="Times New Roman"/>
          <w:kern w:val="0"/>
          <w:lang w:val="en-US" w:eastAsia="en-US"/>
          <w14:ligatures w14:val="none"/>
        </w:rPr>
        <w:pict w14:anchorId="0CB4EC5D">
          <v:rect id="_x0000_i1113" style="width:468pt;height:1.5pt" o:hralign="center" o:hrstd="t" o:hr="t" fillcolor="#a0a0a0" stroked="f"/>
        </w:pict>
      </w:r>
    </w:p>
    <w:p w14:paraId="31431D43" w14:textId="77777777" w:rsidR="00B56358" w:rsidRPr="00C36F5A" w:rsidRDefault="00B56358" w:rsidP="00064E11">
      <w:pPr>
        <w:pStyle w:val="Heading2"/>
        <w:spacing w:line="360" w:lineRule="auto"/>
        <w:jc w:val="center"/>
        <w:rPr>
          <w:rFonts w:ascii="Georgia" w:eastAsia="Times New Roman" w:hAnsi="Georgia"/>
          <w:lang w:val="en-US" w:eastAsia="en-US"/>
        </w:rPr>
      </w:pPr>
      <w:bookmarkStart w:id="112" w:name="_Toc230985141"/>
      <w:r w:rsidRPr="00C36F5A">
        <w:rPr>
          <w:rFonts w:ascii="Georgia" w:eastAsia="Times New Roman" w:hAnsi="Georgia"/>
          <w:lang w:val="en-US" w:eastAsia="en-US"/>
        </w:rPr>
        <w:t>THE INTEGRATIVE FRAMEWORK: HOW EXPERT METHODOLOGICAL JUDGMENT DEVELOPS</w:t>
      </w:r>
      <w:bookmarkEnd w:id="112"/>
    </w:p>
    <w:p w14:paraId="76C65E4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Here is what separates expert methodological judgment from technical competence.</w:t>
      </w:r>
    </w:p>
    <w:p w14:paraId="331B601F"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Technical competence means knowing the methods. Expert judgment means knowing when each method's assumptions hold, where each method's logic breaks down, what each method can and cannot warrant, and how to construct the best possible inference given real constraints.</w:t>
      </w:r>
    </w:p>
    <w:p w14:paraId="3C436432"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Expert judgment develops through a specific pattern:</w:t>
      </w:r>
    </w:p>
    <w:p w14:paraId="0067B154"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You make a methodological choice. You see what it produces. You encounter a challenge — a reviewer's critique, a replication failure, an anomalous finding. You diagnose the source of the problem. You revise your understanding of the method's properties.</w:t>
      </w:r>
    </w:p>
    <w:p w14:paraId="250A8ADB"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Repeat this process hundreds of times, across multiple methods and multiple domains, while maintaining explicit awareness of what you're learning each time — and methodological judgment develops.</w:t>
      </w:r>
    </w:p>
    <w:p w14:paraId="207DB4E6" w14:textId="77777777" w:rsidR="00B56358" w:rsidRPr="00C36F5A" w:rsidRDefault="00B56358" w:rsidP="008F03B1">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The researchers with the best judgment are not those who always chose the right method first. They are those who encountered the most failures, diagnosed them most honestly, and updated most systematically.</w:t>
      </w:r>
    </w:p>
    <w:p w14:paraId="411D976B" w14:textId="7AF8FC83" w:rsidR="00F62FBE" w:rsidRPr="00FB5168" w:rsidRDefault="00B56358" w:rsidP="00FB5168">
      <w:pPr>
        <w:spacing w:before="100" w:beforeAutospacing="1" w:after="100" w:afterAutospacing="1" w:line="360" w:lineRule="auto"/>
        <w:rPr>
          <w:rFonts w:ascii="Georgia" w:eastAsia="Times New Roman" w:hAnsi="Georgia" w:cs="Times New Roman"/>
          <w:kern w:val="0"/>
          <w:lang w:val="en-US" w:eastAsia="en-US"/>
          <w14:ligatures w14:val="none"/>
        </w:rPr>
      </w:pPr>
      <w:r w:rsidRPr="00C36F5A">
        <w:rPr>
          <w:rFonts w:ascii="Georgia" w:eastAsia="Times New Roman" w:hAnsi="Georgia" w:cs="Times New Roman"/>
          <w:kern w:val="0"/>
          <w:lang w:val="en-US" w:eastAsia="en-US"/>
          <w14:ligatures w14:val="none"/>
        </w:rPr>
        <w:t>Failure is not the opposite of methodological expertise. It is the raw material of it.</w:t>
      </w:r>
      <w:r w:rsidR="00F62FBE">
        <w:rPr>
          <w:rFonts w:ascii="Georgia" w:hAnsi="Georgia"/>
        </w:rPr>
        <w:br w:type="page"/>
      </w:r>
    </w:p>
    <w:p w14:paraId="6580E12B" w14:textId="17A2120F" w:rsidR="00F62FBE" w:rsidRPr="00F62FBE" w:rsidRDefault="000A4FFB" w:rsidP="00F62FBE">
      <w:pPr>
        <w:pStyle w:val="Heading1"/>
        <w:spacing w:line="360" w:lineRule="auto"/>
        <w:jc w:val="center"/>
        <w:rPr>
          <w:rFonts w:ascii="Copperplate Gothic Bold" w:hAnsi="Copperplate Gothic Bold"/>
          <w:b/>
          <w:bCs/>
          <w:color w:val="0A2F41" w:themeColor="accent1" w:themeShade="80"/>
          <w:sz w:val="44"/>
          <w:szCs w:val="44"/>
        </w:rPr>
      </w:pPr>
      <w:bookmarkStart w:id="113" w:name="_Toc230985142"/>
      <w:r>
        <w:rPr>
          <w:rFonts w:ascii="Copperplate Gothic Bold" w:hAnsi="Copperplate Gothic Bold"/>
          <w:b/>
          <w:bCs/>
          <w:color w:val="0A2F41" w:themeColor="accent1" w:themeShade="80"/>
          <w:sz w:val="44"/>
          <w:szCs w:val="44"/>
        </w:rPr>
        <w:lastRenderedPageBreak/>
        <w:t>&lt;P</w:t>
      </w:r>
      <w:r w:rsidR="00864C01">
        <w:rPr>
          <w:rFonts w:ascii="Copperplate Gothic Bold" w:hAnsi="Copperplate Gothic Bold"/>
          <w:b/>
          <w:bCs/>
          <w:color w:val="0A2F41" w:themeColor="accent1" w:themeShade="80"/>
          <w:sz w:val="44"/>
          <w:szCs w:val="44"/>
        </w:rPr>
        <w:t>aradigm’0</w:t>
      </w:r>
      <w:r>
        <w:rPr>
          <w:rFonts w:ascii="Copperplate Gothic Bold" w:hAnsi="Copperplate Gothic Bold"/>
          <w:b/>
          <w:bCs/>
          <w:color w:val="0A2F41" w:themeColor="accent1" w:themeShade="80"/>
          <w:sz w:val="44"/>
          <w:szCs w:val="44"/>
        </w:rPr>
        <w:t xml:space="preserve">5&gt; |  </w:t>
      </w:r>
      <w:r w:rsidR="00F62FBE" w:rsidRPr="00F62FBE">
        <w:rPr>
          <w:rFonts w:ascii="Copperplate Gothic Bold" w:hAnsi="Copperplate Gothic Bold"/>
          <w:b/>
          <w:bCs/>
          <w:color w:val="0A2F41" w:themeColor="accent1" w:themeShade="80"/>
          <w:sz w:val="44"/>
          <w:szCs w:val="44"/>
        </w:rPr>
        <w:t>Research Writing and Publication Strategy</w:t>
      </w:r>
      <w:bookmarkEnd w:id="113"/>
    </w:p>
    <w:p w14:paraId="1C4B2336" w14:textId="77777777" w:rsidR="00F62FBE" w:rsidRPr="00F62FBE" w:rsidRDefault="00A06777" w:rsidP="00F62FBE">
      <w:pPr>
        <w:spacing w:after="0" w:line="240" w:lineRule="auto"/>
        <w:rPr>
          <w:rFonts w:ascii="Times New Roman" w:eastAsia="Times New Roman" w:hAnsi="Times New Roman" w:cs="Times New Roman"/>
          <w:color w:val="auto"/>
          <w:kern w:val="0"/>
          <w:sz w:val="24"/>
          <w:szCs w:val="24"/>
          <w:lang w:val="en-US" w:eastAsia="en-US"/>
          <w14:ligatures w14:val="none"/>
        </w:rPr>
      </w:pPr>
      <w:r>
        <w:rPr>
          <w:rFonts w:ascii="Times New Roman" w:eastAsia="Times New Roman" w:hAnsi="Times New Roman" w:cs="Times New Roman"/>
          <w:color w:val="auto"/>
          <w:kern w:val="0"/>
          <w:sz w:val="24"/>
          <w:szCs w:val="24"/>
          <w:lang w:val="en-US" w:eastAsia="en-US"/>
          <w14:ligatures w14:val="none"/>
        </w:rPr>
        <w:pict w14:anchorId="04FBDA8F">
          <v:rect id="_x0000_i1114" style="width:0;height:1.5pt" o:hralign="center" o:hrstd="t" o:hr="t" fillcolor="#a0a0a0" stroked="f"/>
        </w:pict>
      </w:r>
    </w:p>
    <w:p w14:paraId="09929A60" w14:textId="77777777" w:rsidR="00F62FBE" w:rsidRPr="00F45818" w:rsidRDefault="00F62FBE" w:rsidP="00EA56A1">
      <w:pPr>
        <w:spacing w:before="100" w:beforeAutospacing="1" w:after="100" w:afterAutospacing="1" w:line="360" w:lineRule="auto"/>
        <w:rPr>
          <w:rFonts w:ascii="Georgia" w:eastAsia="Times New Roman" w:hAnsi="Georgia"/>
          <w:b/>
          <w:bCs/>
          <w:color w:val="0F4761" w:themeColor="accent1" w:themeShade="BF"/>
          <w:lang w:val="en-US" w:eastAsia="en-US"/>
        </w:rPr>
      </w:pPr>
      <w:r w:rsidRPr="00F45818">
        <w:rPr>
          <w:rFonts w:ascii="Georgia" w:eastAsia="Times New Roman" w:hAnsi="Georgia"/>
          <w:b/>
          <w:bCs/>
          <w:color w:val="0F4761" w:themeColor="accent1" w:themeShade="BF"/>
          <w:lang w:val="en-US" w:eastAsia="en-US"/>
        </w:rPr>
        <w:t>The Fundamental Reframe</w:t>
      </w:r>
    </w:p>
    <w:p w14:paraId="5838FA7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Most writing instruction begins with structure — here is the format, here are the sections, here is what goes where. This produces researchers who can fill in the template but cannot write.</w:t>
      </w:r>
    </w:p>
    <w:p w14:paraId="1CEE6E4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Writing instruction that begins with structure treats writing as a formatting problem. It is not. It is a thinking problem. The reason most academic writing is bad — and most academic writing is genuinely bad, in ways that embarrass the field — is not that writers don't know the format. It is that they haven't thought clearly enough about what they are trying to communicate, to whom, why it matters, and what the reader needs to understand it.</w:t>
      </w:r>
    </w:p>
    <w:p w14:paraId="020A07C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Clear writing is the surface manifestation of clear thinking. You cannot write clearly about something you don't understand clearly. When you find yourself struggling to write a section, the primary diagnosis is almost never "I don't know how to write this" — it is "I don't yet understand this well enough to explain it." The writing problem is a thinking problem in disguise.</w:t>
      </w:r>
    </w:p>
    <w:p w14:paraId="55D8BFD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reframe changes everything. It means that improving your writing is not primarily about learning stylistic rules. It is about deepening your understanding of your own work — until you understand it well enough that explaining it becomes natural rather than effortful.</w:t>
      </w:r>
    </w:p>
    <w:p w14:paraId="7744B2E9" w14:textId="77777777" w:rsidR="00F62FBE"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With that foundation established, everything that follows will make more sense.</w:t>
      </w:r>
    </w:p>
    <w:p w14:paraId="4C5C434E" w14:textId="77777777" w:rsidR="00064E11" w:rsidRPr="00DD3B66" w:rsidRDefault="00064E11"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p>
    <w:p w14:paraId="219085A3"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lastRenderedPageBreak/>
        <w:pict w14:anchorId="4CFC5DD7">
          <v:rect id="_x0000_i1115" style="width:0;height:1.5pt" o:hralign="center" o:hrstd="t" o:hr="t" fillcolor="#a0a0a0" stroked="f"/>
        </w:pict>
      </w:r>
    </w:p>
    <w:p w14:paraId="406394C2" w14:textId="77777777" w:rsidR="00F62FBE" w:rsidRPr="00A96F57" w:rsidRDefault="00F62FBE" w:rsidP="00EA56A1">
      <w:pPr>
        <w:pStyle w:val="Heading2"/>
        <w:spacing w:before="100" w:beforeAutospacing="1" w:after="100" w:afterAutospacing="1" w:line="360" w:lineRule="auto"/>
        <w:jc w:val="center"/>
        <w:rPr>
          <w:rFonts w:ascii="Georgia" w:eastAsia="Times New Roman" w:hAnsi="Georgia"/>
          <w:lang w:val="en-US" w:eastAsia="en-US"/>
        </w:rPr>
      </w:pPr>
      <w:bookmarkStart w:id="114" w:name="_Toc230985143"/>
      <w:r w:rsidRPr="00A96F57">
        <w:rPr>
          <w:rFonts w:ascii="Georgia" w:eastAsia="Times New Roman" w:hAnsi="Georgia"/>
          <w:lang w:val="en-US" w:eastAsia="en-US"/>
        </w:rPr>
        <w:t>PART ONE: THE ARCHITECTURE OF SCIENTIFIC COMMUNICATION</w:t>
      </w:r>
      <w:bookmarkEnd w:id="114"/>
    </w:p>
    <w:p w14:paraId="474EA873"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08A8DC4C">
          <v:rect id="_x0000_i1116" style="width:0;height:1.5pt" o:hralign="center" o:hrstd="t" o:hr="t" fillcolor="#a0a0a0" stroked="f"/>
        </w:pict>
      </w:r>
    </w:p>
    <w:p w14:paraId="2FA112AE" w14:textId="58242FAE" w:rsidR="00F62FBE" w:rsidRPr="00A96F57"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15" w:name="_Toc230985144"/>
      <w:r w:rsidRPr="00A96F57">
        <w:rPr>
          <w:rFonts w:ascii="Georgia" w:eastAsia="Times New Roman" w:hAnsi="Georgia"/>
          <w:lang w:val="en-US" w:eastAsia="en-US"/>
        </w:rPr>
        <w:t>Research Paper Structure — The Logic Beneath the Format</w:t>
      </w:r>
      <w:bookmarkEnd w:id="115"/>
    </w:p>
    <w:p w14:paraId="51565AF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standard research paper structure — Introduction, Methods, Results, Discussion — is not arbitrary. It encodes a logical structure: here is the problem and why it matters, here is how we investigated it, here is what we found, here is what it means.</w:t>
      </w:r>
    </w:p>
    <w:p w14:paraId="78EC0FE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But understanding the surface structure without understanding the underlying logic produces papers that follow the format while violating the logic — and those papers fail, regardless of how correctly the sections are labeled.</w:t>
      </w:r>
    </w:p>
    <w:p w14:paraId="132A821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underlying logic:</w:t>
      </w:r>
    </w:p>
    <w:p w14:paraId="60CD3AF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 research paper is an argument of this form:</w:t>
      </w:r>
    </w:p>
    <w:p w14:paraId="3C5BFFA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There is a genuine gap in what we know (established in Introduction)</w:t>
      </w:r>
      <w:r w:rsidRPr="00DD3B66">
        <w:rPr>
          <w:rFonts w:ascii="Georgia" w:eastAsia="Times New Roman" w:hAnsi="Georgia" w:cs="Times New Roman"/>
          <w:color w:val="auto"/>
          <w:kern w:val="0"/>
          <w:lang w:val="en-US" w:eastAsia="en-US"/>
          <w14:ligatures w14:val="none"/>
        </w:rPr>
        <w:t xml:space="preserve"> </w:t>
      </w:r>
      <w:r w:rsidRPr="00DD3B66">
        <w:rPr>
          <w:rFonts w:ascii="Georgia" w:eastAsia="Times New Roman" w:hAnsi="Georgia" w:cs="Times New Roman"/>
          <w:i/>
          <w:iCs/>
          <w:color w:val="auto"/>
          <w:kern w:val="0"/>
          <w:lang w:val="en-US" w:eastAsia="en-US"/>
          <w14:ligatures w14:val="none"/>
        </w:rPr>
        <w:t>We designed a procedure that addresses this gap (established in Methods)</w:t>
      </w:r>
      <w:r w:rsidRPr="00DD3B66">
        <w:rPr>
          <w:rFonts w:ascii="Georgia" w:eastAsia="Times New Roman" w:hAnsi="Georgia" w:cs="Times New Roman"/>
          <w:color w:val="auto"/>
          <w:kern w:val="0"/>
          <w:lang w:val="en-US" w:eastAsia="en-US"/>
          <w14:ligatures w14:val="none"/>
        </w:rPr>
        <w:t xml:space="preserve"> </w:t>
      </w:r>
      <w:r w:rsidRPr="00DD3B66">
        <w:rPr>
          <w:rFonts w:ascii="Georgia" w:eastAsia="Times New Roman" w:hAnsi="Georgia" w:cs="Times New Roman"/>
          <w:i/>
          <w:iCs/>
          <w:color w:val="auto"/>
          <w:kern w:val="0"/>
          <w:lang w:val="en-US" w:eastAsia="en-US"/>
          <w14:ligatures w14:val="none"/>
        </w:rPr>
        <w:t>The procedure produced these results (established in Results)</w:t>
      </w:r>
      <w:r w:rsidRPr="00DD3B66">
        <w:rPr>
          <w:rFonts w:ascii="Georgia" w:eastAsia="Times New Roman" w:hAnsi="Georgia" w:cs="Times New Roman"/>
          <w:color w:val="auto"/>
          <w:kern w:val="0"/>
          <w:lang w:val="en-US" w:eastAsia="en-US"/>
          <w14:ligatures w14:val="none"/>
        </w:rPr>
        <w:t xml:space="preserve"> </w:t>
      </w:r>
      <w:r w:rsidRPr="00DD3B66">
        <w:rPr>
          <w:rFonts w:ascii="Georgia" w:eastAsia="Times New Roman" w:hAnsi="Georgia" w:cs="Times New Roman"/>
          <w:i/>
          <w:iCs/>
          <w:color w:val="auto"/>
          <w:kern w:val="0"/>
          <w:lang w:val="en-US" w:eastAsia="en-US"/>
          <w14:ligatures w14:val="none"/>
        </w:rPr>
        <w:t>These results, properly interpreted, fill the gap in this specific way (established in Discussion)</w:t>
      </w:r>
    </w:p>
    <w:p w14:paraId="306C89E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Every sentence in the paper either advances this argument or doesn't belong. This is the test. Not "is this interesting?" not "is this accurate?" but "does this sentence serve the argument?"</w:t>
      </w:r>
    </w:p>
    <w:p w14:paraId="4EF35F0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information flow principle:</w:t>
      </w:r>
    </w:p>
    <w:p w14:paraId="6990550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Readers build understanding incrementally. Each sentence builds on what preceded it. If a sentence introduces a concept the reader doesn't yet have the framework to understand, comprehension breaks. If a sentence assumes knowledge the reader doesn't have, they lose the thread.</w:t>
      </w:r>
    </w:p>
    <w:p w14:paraId="611B833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Expert writers map the reader's evolving understanding and feed new information at the rate and in the order the reader can absorb it. This is not condescension — it is courtesy. It is the difference between a skilled teacher and a knowledgeable but disorganized one.</w:t>
      </w:r>
    </w:p>
    <w:p w14:paraId="7786280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known-new contract:</w:t>
      </w:r>
    </w:p>
    <w:p w14:paraId="70BB6EB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Each sentence should connect to something the reader already knows (the "given" or "known" part) before introducing the new information. This creates a chain of comprehension that the reader can follow.</w:t>
      </w:r>
    </w:p>
    <w:p w14:paraId="61931CD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Weak: </w:t>
      </w:r>
      <w:r w:rsidRPr="00DD3B66">
        <w:rPr>
          <w:rFonts w:ascii="Georgia" w:eastAsia="Times New Roman" w:hAnsi="Georgia" w:cs="Times New Roman"/>
          <w:i/>
          <w:iCs/>
          <w:color w:val="auto"/>
          <w:kern w:val="0"/>
          <w:lang w:val="en-US" w:eastAsia="en-US"/>
          <w14:ligatures w14:val="none"/>
        </w:rPr>
        <w:t>"The temporal dynamics of hippocampal-prefrontal coupling during consolidation exhibit theta-gamma cross-frequency phase-amplitude coupling that is modulated by prior knowledge states."</w:t>
      </w:r>
    </w:p>
    <w:p w14:paraId="63C69DD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sentence frontloads new information without grounding. The reader has no hook.</w:t>
      </w:r>
    </w:p>
    <w:p w14:paraId="55A2990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Stronger: </w:t>
      </w:r>
      <w:r w:rsidRPr="00DD3B66">
        <w:rPr>
          <w:rFonts w:ascii="Georgia" w:eastAsia="Times New Roman" w:hAnsi="Georgia" w:cs="Times New Roman"/>
          <w:i/>
          <w:iCs/>
          <w:color w:val="auto"/>
          <w:kern w:val="0"/>
          <w:lang w:val="en-US" w:eastAsia="en-US"/>
          <w14:ligatures w14:val="none"/>
        </w:rPr>
        <w:t>"Memory consolidation depends on communication between the hippocampus and prefrontal cortex. This study examines how the timing of that communication — specifically, the coupling between theta and gamma frequency oscillations — is affected by what the person already knows."</w:t>
      </w:r>
    </w:p>
    <w:p w14:paraId="59D64DE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second version introduces new information in stages, each stage using what was established in the previous one.</w:t>
      </w:r>
    </w:p>
    <w:p w14:paraId="0D7884DF"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51180542">
          <v:rect id="_x0000_i1117" style="width:0;height:1.5pt" o:hralign="center" o:hrstd="t" o:hr="t" fillcolor="#a0a0a0" stroked="f"/>
        </w:pict>
      </w:r>
    </w:p>
    <w:p w14:paraId="638E1795" w14:textId="61775DA8" w:rsidR="00F62FBE" w:rsidRPr="00A96F57"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16" w:name="_Toc230985145"/>
      <w:r w:rsidRPr="00A96F57">
        <w:rPr>
          <w:rFonts w:ascii="Georgia" w:eastAsia="Times New Roman" w:hAnsi="Georgia"/>
          <w:lang w:val="en-US" w:eastAsia="en-US"/>
        </w:rPr>
        <w:lastRenderedPageBreak/>
        <w:t>Thesis Writing Structure — The Extended Argument</w:t>
      </w:r>
      <w:bookmarkEnd w:id="116"/>
    </w:p>
    <w:p w14:paraId="5D2B8E4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 thesis is architecturally different from a paper. A paper is a focused argument about a single study or contribution. A thesis is a sustained argument across multiple studies, chapters, and thousands of words, where the coherence of the whole is as important as the quality of the parts.</w:t>
      </w:r>
    </w:p>
    <w:p w14:paraId="6AFE7A9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central structural challenge of a thesis:</w:t>
      </w:r>
    </w:p>
    <w:p w14:paraId="3FB18DD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 a paper, the argument fits within one document that most readers experience as a single reading session. Coherence is relatively easy to maintain.</w:t>
      </w:r>
    </w:p>
    <w:p w14:paraId="199AE6D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 a thesis, chapters are written over months or years, often in non-sequential order. The committee reads them separately. The overall argument can lose coherence without the writer noticing, because you always hold the full argument in your head — you can't tell when it's not visible on the page.</w:t>
      </w:r>
    </w:p>
    <w:p w14:paraId="6696A45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solution: the thesis spine.</w:t>
      </w:r>
    </w:p>
    <w:p w14:paraId="3C2C70F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Before writing anything, write a single paragraph — the spine — that states: what is the central claim of this thesis, what evidence will be marshaled for it (in what sequence), and why the sequence is logically necessary rather than arbitrary.</w:t>
      </w:r>
    </w:p>
    <w:p w14:paraId="0FF6336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Every chapter should have an explicit relationship to this spine. If a chapter's relationship to the spine cannot be stated in one sentence, the chapter's purpose is unclear.</w:t>
      </w:r>
    </w:p>
    <w:p w14:paraId="731FE74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chapter architecture:</w:t>
      </w:r>
    </w:p>
    <w:p w14:paraId="29F8E40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Each chapter should be able to stand alone as a coherent piece of writing — it should have its own introduction, development, and conclusion. But it should also be explicitly connected to the chapters before and after. The connections are not summarized by phrases like "in the previous chapter, I discussed X." </w:t>
      </w:r>
      <w:r w:rsidRPr="00DD3B66">
        <w:rPr>
          <w:rFonts w:ascii="Georgia" w:eastAsia="Times New Roman" w:hAnsi="Georgia" w:cs="Times New Roman"/>
          <w:color w:val="auto"/>
          <w:kern w:val="0"/>
          <w:lang w:val="en-US" w:eastAsia="en-US"/>
          <w14:ligatures w14:val="none"/>
        </w:rPr>
        <w:lastRenderedPageBreak/>
        <w:t>They are made by showing the logical dependency: "Chapter 2 established that X. If X is true, then we should expect Y under conditions Z. Chapter 3 tests this expectation."</w:t>
      </w:r>
    </w:p>
    <w:p w14:paraId="4C512BA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thread that must never break:</w:t>
      </w:r>
    </w:p>
    <w:p w14:paraId="61054FB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contribution claim. From page one to the final paragraph, the reader must always be able to answer: what is this thesis arguing, and how does what I am currently reading serve that argument? If the reader ever loses that thread, a structural failure has occurred.</w:t>
      </w:r>
    </w:p>
    <w:p w14:paraId="23D0A88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practical test: give your thesis to someone who hasn't read it and ask them, after every chapter, to state in one sentence what the thesis is arguing. If their answer changes substantially from chapter to chapter, your chapters are not building a single argument — they are presenting adjacent topics.</w:t>
      </w:r>
    </w:p>
    <w:p w14:paraId="16DD221A"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218E90EA">
          <v:rect id="_x0000_i1118" style="width:0;height:1.5pt" o:hralign="center" o:hrstd="t" o:hr="t" fillcolor="#a0a0a0" stroked="f"/>
        </w:pict>
      </w:r>
    </w:p>
    <w:p w14:paraId="3C71ECA1" w14:textId="5D029F8E" w:rsidR="00F62FBE" w:rsidRPr="00A96F57"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17" w:name="_Toc230985146"/>
      <w:r w:rsidRPr="00A96F57">
        <w:rPr>
          <w:rFonts w:ascii="Georgia" w:eastAsia="Times New Roman" w:hAnsi="Georgia"/>
          <w:lang w:val="en-US" w:eastAsia="en-US"/>
        </w:rPr>
        <w:t>Abstract Writing — The Complete Picture in Miniature</w:t>
      </w:r>
      <w:bookmarkEnd w:id="117"/>
    </w:p>
    <w:p w14:paraId="798FA44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abstract is the most-read part of any paper and the part most inadequately taught. Most abstracts are either too vague (describing what was done without specifying what was found) or too technical (assuming background knowledge the reader may not have).</w:t>
      </w:r>
    </w:p>
    <w:p w14:paraId="169DC55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an abstract must accomplish:</w:t>
      </w:r>
    </w:p>
    <w:p w14:paraId="3DA9094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 150-250 words, the abstract must convey:</w:t>
      </w:r>
    </w:p>
    <w:p w14:paraId="18D4CA3F" w14:textId="77777777" w:rsidR="00F62FBE" w:rsidRPr="00DD3B66" w:rsidRDefault="00F62FBE">
      <w:pPr>
        <w:numPr>
          <w:ilvl w:val="0"/>
          <w:numId w:val="21"/>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specific problem being addressed and why it matters</w:t>
      </w:r>
    </w:p>
    <w:p w14:paraId="365F9F3D" w14:textId="77777777" w:rsidR="00F62FBE" w:rsidRPr="00DD3B66" w:rsidRDefault="00F62FBE">
      <w:pPr>
        <w:numPr>
          <w:ilvl w:val="0"/>
          <w:numId w:val="21"/>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What this paper does to address it (not "we investigated X" — what you actually did)</w:t>
      </w:r>
    </w:p>
    <w:p w14:paraId="0D6CC486" w14:textId="77777777" w:rsidR="00F62FBE" w:rsidRPr="00DD3B66" w:rsidRDefault="00F62FBE">
      <w:pPr>
        <w:numPr>
          <w:ilvl w:val="0"/>
          <w:numId w:val="21"/>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key findings (specific, not vague)</w:t>
      </w:r>
    </w:p>
    <w:p w14:paraId="20BC0899" w14:textId="77777777" w:rsidR="00F62FBE" w:rsidRPr="00DD3B66" w:rsidRDefault="00F62FBE">
      <w:pPr>
        <w:numPr>
          <w:ilvl w:val="0"/>
          <w:numId w:val="21"/>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significance of those findings (what they mean for the field)</w:t>
      </w:r>
    </w:p>
    <w:p w14:paraId="68A286B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The abstract is not a table of contents. "In this paper, we first review the literature, then describe our methodology, then present results, and finally discuss implications" — this tells the reader the paper's organization, not its content. It is useless.</w:t>
      </w:r>
    </w:p>
    <w:p w14:paraId="3E17BA2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structured abstract approach:</w:t>
      </w:r>
    </w:p>
    <w:p w14:paraId="2F4C6A0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Some journals require structured abstracts with labeled sections (Background, Methods, Results, Conclusions). Even when not required, writing your draft abstract in this structure and then removing the labels forces the discipline that most unstructured abstracts lack.</w:t>
      </w:r>
    </w:p>
    <w:p w14:paraId="218CEA9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Comparative analysis:</w:t>
      </w:r>
    </w:p>
    <w:p w14:paraId="3611288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Weak abstract:</w:t>
      </w:r>
    </w:p>
    <w:p w14:paraId="4B4BC1C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"Social media has become increasingly important in adolescents' lives. This study examined the relationship between social media use and mental health outcomes in a sample of adolescents. We recruited participants from schools and administered questionnaires measuring social media use and various mental health outcomes. Results showed significant relationships between social media use and mental health. These findings have implications for understanding adolescent wellbeing and for developing interventions."</w:t>
      </w:r>
    </w:p>
    <w:p w14:paraId="345655E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What is wrong with this: the problem is vague ("increasingly important"), the methods are unspecified (what questionnaires? how many participants?), the findings are completely uninformative ("significant relationships"), and the implications are generic. After reading this, you know nothing you didn't know from the title.</w:t>
      </w:r>
    </w:p>
    <w:p w14:paraId="6F2B1C0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Strong abstract:</w:t>
      </w:r>
    </w:p>
    <w:p w14:paraId="63DECB2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"Passive social media use — scrolling without posting — has been theorized to increase social comparison and reduce wellbeing, but direct tests of this </w:t>
      </w:r>
      <w:r w:rsidRPr="00DD3B66">
        <w:rPr>
          <w:rFonts w:ascii="Georgia" w:eastAsia="Times New Roman" w:hAnsi="Georgia" w:cs="Times New Roman"/>
          <w:color w:val="auto"/>
          <w:kern w:val="0"/>
          <w:lang w:val="en-US" w:eastAsia="en-US"/>
          <w14:ligatures w14:val="none"/>
        </w:rPr>
        <w:lastRenderedPageBreak/>
        <w:t>mechanism are rare. We examined whether passive Instagram use predicts body dissatisfaction in adolescent girls (N=412, ages 13-16), and whether this relationship is mediated by upward social comparison, using a cross-sectional survey design with pre-registered analyses. Passive use was associated with body dissatisfaction (β = 0.31, p &lt; .001, d = 0.44), and this relationship was partially mediated by social comparison frequency (indirect effect = 0.18, 95% CI [0.12, 0.25]). Active use showed no significant association with body dissatisfaction. These findings support the social comparison mechanism for passive use specifically, with implications for interventions that target usage type rather than total social media time."</w:t>
      </w:r>
    </w:p>
    <w:p w14:paraId="7523664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What this does: specifies the gap (direct tests rare), specifies the methods (N, age, design, pre-registered), specifies the findings with numbers, specifies the mechanism finding, and draws a specific implication.</w:t>
      </w:r>
    </w:p>
    <w:p w14:paraId="6A16F7CC"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755A35F9">
          <v:rect id="_x0000_i1119" style="width:0;height:1.5pt" o:hralign="center" o:hrstd="t" o:hr="t" fillcolor="#a0a0a0" stroked="f"/>
        </w:pict>
      </w:r>
    </w:p>
    <w:p w14:paraId="0E2D36D6" w14:textId="72808DDF" w:rsidR="00F62FBE" w:rsidRPr="00A96F57"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18" w:name="_Toc230985147"/>
      <w:r w:rsidRPr="00A96F57">
        <w:rPr>
          <w:rFonts w:ascii="Georgia" w:eastAsia="Times New Roman" w:hAnsi="Georgia"/>
          <w:lang w:val="en-US" w:eastAsia="en-US"/>
        </w:rPr>
        <w:t>Introduction Writing — Building the Case for Your Work</w:t>
      </w:r>
      <w:bookmarkEnd w:id="118"/>
    </w:p>
    <w:p w14:paraId="779D6E8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introduction has one job: to make the reader understand why your work needed to be done and to want to know what you found. It accomplishes this through a specific argumentative structure that most papers execute poorly.</w:t>
      </w:r>
    </w:p>
    <w:p w14:paraId="6DA6397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three-move structure (Swales, 1990 — still the best framework):</w:t>
      </w:r>
    </w:p>
    <w:p w14:paraId="1CF8416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Move 1: Establish the territory.</w:t>
      </w:r>
      <w:r w:rsidRPr="00DD3B66">
        <w:rPr>
          <w:rFonts w:ascii="Georgia" w:eastAsia="Times New Roman" w:hAnsi="Georgia" w:cs="Times New Roman"/>
          <w:color w:val="auto"/>
          <w:kern w:val="0"/>
          <w:lang w:val="en-US" w:eastAsia="en-US"/>
          <w14:ligatures w14:val="none"/>
        </w:rPr>
        <w:t xml:space="preserve"> Show that the general research area is important, active, and consequential. This is where you locate your work in a larger landscape.</w:t>
      </w:r>
    </w:p>
    <w:p w14:paraId="7AF21A4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Move 2: Establish the niche.</w:t>
      </w:r>
      <w:r w:rsidRPr="00DD3B66">
        <w:rPr>
          <w:rFonts w:ascii="Georgia" w:eastAsia="Times New Roman" w:hAnsi="Georgia" w:cs="Times New Roman"/>
          <w:color w:val="auto"/>
          <w:kern w:val="0"/>
          <w:lang w:val="en-US" w:eastAsia="en-US"/>
          <w14:ligatures w14:val="none"/>
        </w:rPr>
        <w:t xml:space="preserve"> Show that within this territory, a specific gap, problem, or contradiction exists. This is the pivot — from what is known to what is not known.</w:t>
      </w:r>
    </w:p>
    <w:p w14:paraId="34E629E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lastRenderedPageBreak/>
        <w:t>Move 3: Occupy the niche.</w:t>
      </w:r>
      <w:r w:rsidRPr="00DD3B66">
        <w:rPr>
          <w:rFonts w:ascii="Georgia" w:eastAsia="Times New Roman" w:hAnsi="Georgia" w:cs="Times New Roman"/>
          <w:color w:val="auto"/>
          <w:kern w:val="0"/>
          <w:lang w:val="en-US" w:eastAsia="en-US"/>
          <w14:ligatures w14:val="none"/>
        </w:rPr>
        <w:t xml:space="preserve"> Announce what your paper does to address the gap, what it found, and why this advances the field.</w:t>
      </w:r>
    </w:p>
    <w:p w14:paraId="7CE220D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three-move structure is so robust that virtually every successful paper introduction follows it, regardless of field. The moves can take one paragraph or five, depending on complexity, but they must all be present and must appear in this order.</w:t>
      </w:r>
    </w:p>
    <w:p w14:paraId="0A11B79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niche establishment — the most commonly failed move:</w:t>
      </w:r>
    </w:p>
    <w:p w14:paraId="64BDB2D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Most introductions establish the territory adequately. Many fail to establish the niche — the specific gap that this paper fills. Instead, they move directly from "here is the field" to "here is what we did," leaving the reader to infer why the work was necessary.</w:t>
      </w:r>
    </w:p>
    <w:p w14:paraId="5C81B8E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Never make the reader infer why your work was necessary. The gap must be explicitly stated, specifically enough that the reader understands exactly what was unknown and why filling it matters.</w:t>
      </w:r>
    </w:p>
    <w:p w14:paraId="779FE3A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gap statement has this logical structure: "Previous work has established X. However, [specific limitation/contradiction/missing case] means that [specific question] remains unanswered. This matters because [consequence of remaining ignorance]. We address this by [your approach]."</w:t>
      </w:r>
    </w:p>
    <w:p w14:paraId="4BEDD7D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funnel structure:</w:t>
      </w:r>
    </w:p>
    <w:p w14:paraId="7E7EEA5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introduction moves from broad to specific. This is called the funnel. It begins at the level of the general problem (broad enough that the reader understands the territory) and narrows progressively toward the specific contribution.</w:t>
      </w:r>
    </w:p>
    <w:p w14:paraId="65F1CAA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The funnel has a depth problem: too broad and you waste words on obvious background; too narrow and the reader lacks context to understand why the </w:t>
      </w:r>
      <w:r w:rsidRPr="00DD3B66">
        <w:rPr>
          <w:rFonts w:ascii="Georgia" w:eastAsia="Times New Roman" w:hAnsi="Georgia" w:cs="Times New Roman"/>
          <w:color w:val="auto"/>
          <w:kern w:val="0"/>
          <w:lang w:val="en-US" w:eastAsia="en-US"/>
          <w14:ligatures w14:val="none"/>
        </w:rPr>
        <w:lastRenderedPageBreak/>
        <w:t>gap matters. The appropriate depth is: broad enough to establish the stakes, no broader.</w:t>
      </w:r>
    </w:p>
    <w:p w14:paraId="07F82CA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Comparative analysis:</w:t>
      </w:r>
    </w:p>
    <w:p w14:paraId="56D4ECA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Weak introduction opening:</w:t>
      </w:r>
    </w:p>
    <w:p w14:paraId="4187F6D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"Cybersecurity is one of the most important challenges facing modern society. With increasing digitalization of infrastructure, healthcare, and financial systems, the potential consequences of security breaches have never been greater. Researchers have studied many aspects of cybersecurity including network security, software vulnerabilities, and hardware security. Hardware security in particular has received increasing attention due to the risk of malicious modifications to integrated circuits."</w:t>
      </w:r>
    </w:p>
    <w:p w14:paraId="18169CE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is generic scene-setting. It could precede any hardware security paper. It establishes territory so broadly it contributes nothing to establishing a niche.</w:t>
      </w:r>
    </w:p>
    <w:p w14:paraId="368F411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Strong introduction opening:</w:t>
      </w:r>
    </w:p>
    <w:p w14:paraId="30C0AEA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"Hardware trojans — malicious modifications inserted into integrated circuit designs — represent a supply chain threat that current verification methods cannot reliably detect. Unlike software vulnerabilities, which can be patched after deployment, hardware trojans are permanent once fabricated. Existing detection approaches achieve high accuracy on published benchmarks but rely on trojan signatures derived from known attack patterns. Against adaptive adversaries who design trojans specifically to evade known detection methods, published detection rates overestimate real-world security by a factor that has not been systematically quantified. This paper characterizes that gap."</w:t>
      </w:r>
    </w:p>
    <w:p w14:paraId="6AF9F9D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This opening is immediately specific. It establishes territory (hardware trojans), identifies the gap (benchmark performance overestimates real-world security), specifies why existing approaches fail (reliance on known </w:t>
      </w:r>
      <w:r w:rsidRPr="00DD3B66">
        <w:rPr>
          <w:rFonts w:ascii="Georgia" w:eastAsia="Times New Roman" w:hAnsi="Georgia" w:cs="Times New Roman"/>
          <w:color w:val="auto"/>
          <w:kern w:val="0"/>
          <w:lang w:val="en-US" w:eastAsia="en-US"/>
          <w14:ligatures w14:val="none"/>
        </w:rPr>
        <w:lastRenderedPageBreak/>
        <w:t>signatures), and states the contribution (characterizing the gap). The reader immediately knows what problem this paper addresses and why it matters.</w:t>
      </w:r>
    </w:p>
    <w:p w14:paraId="12F28287"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20D590EA">
          <v:rect id="_x0000_i1120" style="width:0;height:1.5pt" o:hralign="center" o:hrstd="t" o:hr="t" fillcolor="#a0a0a0" stroked="f"/>
        </w:pict>
      </w:r>
    </w:p>
    <w:p w14:paraId="7C862B36" w14:textId="277E57D2" w:rsidR="00F62FBE" w:rsidRPr="00A96F57"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19" w:name="_Toc230985148"/>
      <w:r w:rsidRPr="00A96F57">
        <w:rPr>
          <w:rFonts w:ascii="Georgia" w:eastAsia="Times New Roman" w:hAnsi="Georgia"/>
          <w:lang w:val="en-US" w:eastAsia="en-US"/>
        </w:rPr>
        <w:t>Literature Review Writing — The Argument, Not the Survey</w:t>
      </w:r>
      <w:bookmarkEnd w:id="119"/>
    </w:p>
    <w:p w14:paraId="4234C35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literature review in a paper (as opposed to a thesis) is not a comprehensive survey of everything relevant. It is a targeted argument that establishes the specific intellectual context for your contribution.</w:t>
      </w:r>
    </w:p>
    <w:p w14:paraId="7D36728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purpose test:</w:t>
      </w:r>
    </w:p>
    <w:p w14:paraId="2CD3F53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Every paragraph of your literature review should pass this test: does this paragraph establish something that is necessary for the reader to understand the gap my paper fills, the approach I took, or the significance of my findings? If not, it doesn't belong in a paper-length literature review.</w:t>
      </w:r>
    </w:p>
    <w:p w14:paraId="5A74037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is a much stricter standard than "is this related to my topic?" A paper on machine learning-based hardware trojan detection doesn't need to review the history of hardware security or explain what machine learning is. It needs to establish: what the current detection approaches are, what their specific limitations are, and why a machine learning approach addresses those limitations in the specific way being proposed.</w:t>
      </w:r>
    </w:p>
    <w:p w14:paraId="2FB6ECE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synthesis obligation:</w:t>
      </w:r>
    </w:p>
    <w:p w14:paraId="17AB955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literature review must synthesize, not summarize. The difference was established in the previous teaching — it bears re-emphasis here because the failure is so systematic.</w:t>
      </w:r>
    </w:p>
    <w:p w14:paraId="2C8C02C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Papers that list findings ("Smith found X. Jones found Y. Brown found Z.") are common. Papers that synthesize ("The dominant finding is X, but this conclusion rests on studies conducted exclusively with [population], raising questions about [dimension]. The two studies that examined [alternative </w:t>
      </w:r>
      <w:r w:rsidRPr="00DD3B66">
        <w:rPr>
          <w:rFonts w:ascii="Georgia" w:eastAsia="Times New Roman" w:hAnsi="Georgia" w:cs="Times New Roman"/>
          <w:color w:val="auto"/>
          <w:kern w:val="0"/>
          <w:lang w:val="en-US" w:eastAsia="en-US"/>
          <w14:ligatures w14:val="none"/>
        </w:rPr>
        <w:lastRenderedPageBreak/>
        <w:t>population] produced contradictory results (Jones vs. Brown), suggesting [analytical point].") are what reviewers and readers want.</w:t>
      </w:r>
    </w:p>
    <w:p w14:paraId="1252F7D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synthesis creates an argument about the state of knowledge, not a report on individual studies.</w:t>
      </w:r>
    </w:p>
    <w:p w14:paraId="13FAB66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Positioning your work:</w:t>
      </w:r>
    </w:p>
    <w:p w14:paraId="1433F88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final paragraph of the literature review (or the first paragraph of the methods, depending on the paper's structure) should explicitly position your paper in the landscape you've described. "Unlike previous studies that [limitation], this paper [what you did differently and why]."</w:t>
      </w:r>
    </w:p>
    <w:p w14:paraId="28D19FC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positioning is not self-promotion. It is clarification for the reader — showing them precisely how your work differs from and builds on what preceded it.</w:t>
      </w:r>
    </w:p>
    <w:p w14:paraId="0CEBFF4C"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3C25136F">
          <v:rect id="_x0000_i1121" style="width:0;height:1.5pt" o:hralign="center" o:hrstd="t" o:hr="t" fillcolor="#a0a0a0" stroked="f"/>
        </w:pict>
      </w:r>
    </w:p>
    <w:p w14:paraId="54ADC433" w14:textId="7A6D232D" w:rsidR="00F62FBE" w:rsidRPr="00A96F57"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20" w:name="_Toc230985149"/>
      <w:r w:rsidRPr="00A96F57">
        <w:rPr>
          <w:rFonts w:ascii="Georgia" w:eastAsia="Times New Roman" w:hAnsi="Georgia"/>
          <w:lang w:val="en-US" w:eastAsia="en-US"/>
        </w:rPr>
        <w:t>Methodology Writing — Reproducibility as the Standard</w:t>
      </w:r>
      <w:bookmarkEnd w:id="120"/>
    </w:p>
    <w:p w14:paraId="294CBE3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methods section has one primary function: a competent researcher in your field, reading your methods section, should be able to reproduce your study. This is called the reproducibility standard.</w:t>
      </w:r>
    </w:p>
    <w:p w14:paraId="0029BD6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Secondary functions: the methods section demonstrates that your design is appropriate for your questions and that your execution was rigorous.</w:t>
      </w:r>
    </w:p>
    <w:p w14:paraId="5C53596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granularity problem:</w:t>
      </w:r>
    </w:p>
    <w:p w14:paraId="0499A77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Too little detail fails the reproducibility standard. Too much detail buries the reader in procedural minutiae that obscures the design logic.</w:t>
      </w:r>
    </w:p>
    <w:p w14:paraId="15BABA2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The resolution: distinguish between decisions that affected the logic and outcomes of your study (high detail, explicit justification) and routine </w:t>
      </w:r>
      <w:r w:rsidRPr="00DD3B66">
        <w:rPr>
          <w:rFonts w:ascii="Georgia" w:eastAsia="Times New Roman" w:hAnsi="Georgia" w:cs="Times New Roman"/>
          <w:color w:val="auto"/>
          <w:kern w:val="0"/>
          <w:lang w:val="en-US" w:eastAsia="en-US"/>
          <w14:ligatures w14:val="none"/>
        </w:rPr>
        <w:lastRenderedPageBreak/>
        <w:t>procedural details that any competent practitioner would implement without guidance (brief mention or omission).</w:t>
      </w:r>
    </w:p>
    <w:p w14:paraId="3783506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What was your sample size and how was it determined? High detail — this affects everything. What software did you use to run your analysis? Brief mention — specify version for reproducibility, don't explain what the software does.</w:t>
      </w:r>
    </w:p>
    <w:p w14:paraId="43B0D6D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justification obligation:</w:t>
      </w:r>
    </w:p>
    <w:p w14:paraId="722EB1E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Every non-obvious methodological choice requires justification. "We used [method]" is insufficient for choices where alternatives exist. "We used [method] rather than [alternative] because [specific reason related to our research question and context]" — this demonstrates that you made a deliberate, reasoned choice rather than defaulting to whatever you knew how to do.</w:t>
      </w:r>
    </w:p>
    <w:p w14:paraId="046B9C7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Reviewers specifically look for unjustified choices. An unjustified choice signals that the researcher may not have adequately considered alternatives, which raises doubt about whether their choice was appropriate.</w:t>
      </w:r>
    </w:p>
    <w:p w14:paraId="2F5D9DC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assumptions section:</w:t>
      </w:r>
    </w:p>
    <w:p w14:paraId="357B99E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Complex quantitative methods require explicit statement of the assumptions they make and verification that those assumptions are met in your data. Many papers report results of statistical tests without verifying that the tests' assumptions are satisfied, producing results that rest on violated foundations.</w:t>
      </w:r>
    </w:p>
    <w:p w14:paraId="61CB803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Write: "The analysis assumed [assumption]. We verified this by [check]. [Result of check indicated assumption was/was not satisfactorily met / was violated but results were robust to this violation as shown by [robustness check]]."</w:t>
      </w:r>
    </w:p>
    <w:p w14:paraId="5701B2C3"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75676C87">
          <v:rect id="_x0000_i1122" style="width:0;height:1.5pt" o:hralign="center" o:hrstd="t" o:hr="t" fillcolor="#a0a0a0" stroked="f"/>
        </w:pict>
      </w:r>
    </w:p>
    <w:p w14:paraId="7733D04F" w14:textId="09A3BF1A" w:rsidR="00F62FBE" w:rsidRPr="00A96F57"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21" w:name="_Toc230985150"/>
      <w:r w:rsidRPr="00A96F57">
        <w:rPr>
          <w:rFonts w:ascii="Georgia" w:eastAsia="Times New Roman" w:hAnsi="Georgia"/>
          <w:lang w:val="en-US" w:eastAsia="en-US"/>
        </w:rPr>
        <w:lastRenderedPageBreak/>
        <w:t>Results and Discussion Writing — The Most Difficult Sections</w:t>
      </w:r>
      <w:bookmarkEnd w:id="121"/>
    </w:p>
    <w:p w14:paraId="19CB4F0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Results and Discussion are where most writing fails most badly. They are also the most important sections, because they are where your evidence and its meaning are established.</w:t>
      </w:r>
    </w:p>
    <w:p w14:paraId="27A286D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Results writing — the presentation before the interpretation:</w:t>
      </w:r>
    </w:p>
    <w:p w14:paraId="211BF02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results section presents findings without interpretation. Interpretation belongs in the discussion. This separation is important: it allows readers to evaluate the evidence before they see your interpretation, and it prevents findings from being shaped by the interpretation in ways that are hard to detect.</w:t>
      </w:r>
    </w:p>
    <w:p w14:paraId="47D7C56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 practice, the line is not always clean. Some contextualizing language in results sections is necessary — data tables and figures need explanation before they can be read. But the mode should be descriptive, not argumentative.</w:t>
      </w:r>
    </w:p>
    <w:p w14:paraId="3BBDE39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figure-first principle:</w:t>
      </w:r>
    </w:p>
    <w:p w14:paraId="7ED07DB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Complex quantitative results are best communicated through figures rather than text. Well-designed figures convey patterns that paragraphs of numbers cannot. But figures require guidance: tell the reader what to look for before they look.</w:t>
      </w:r>
    </w:p>
    <w:p w14:paraId="1F73538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"Figure 2 shows reaction times across conditions. As predicted, participants in the high-load condition showed significantly longer reaction times than the low-load condition (M = 412ms vs. 387ms; t(98) = 3.24, p = .002, d = 0.65)." — This tells the reader what the figure shows, where to look, and what it means before they examine it in detail.</w:t>
      </w:r>
    </w:p>
    <w:p w14:paraId="26586D0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Do not present a figure and say "results are shown in Figure 2." This forces the reader to extract meaning without guidance.</w:t>
      </w:r>
    </w:p>
    <w:p w14:paraId="295BC9F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Discussion writing — the four obligations:</w:t>
      </w:r>
    </w:p>
    <w:p w14:paraId="415EC39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A discussion section must fulfill four obligations, and most discussions fulfill only the first one:</w:t>
      </w:r>
    </w:p>
    <w:p w14:paraId="6B827C0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Obligation 1: Interpret your findings.</w:t>
      </w:r>
      <w:r w:rsidRPr="00DD3B66">
        <w:rPr>
          <w:rFonts w:ascii="Georgia" w:eastAsia="Times New Roman" w:hAnsi="Georgia" w:cs="Times New Roman"/>
          <w:color w:val="auto"/>
          <w:kern w:val="0"/>
          <w:lang w:val="en-US" w:eastAsia="en-US"/>
          <w14:ligatures w14:val="none"/>
        </w:rPr>
        <w:t xml:space="preserve"> What do your results mean? What do they tell you about your research questions and hypotheses? Most discussions do this, at least partially.</w:t>
      </w:r>
    </w:p>
    <w:p w14:paraId="07DD024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Obligation 2: Contextualize in the literature.</w:t>
      </w:r>
      <w:r w:rsidRPr="00DD3B66">
        <w:rPr>
          <w:rFonts w:ascii="Georgia" w:eastAsia="Times New Roman" w:hAnsi="Georgia" w:cs="Times New Roman"/>
          <w:color w:val="auto"/>
          <w:kern w:val="0"/>
          <w:lang w:val="en-US" w:eastAsia="en-US"/>
          <w14:ligatures w14:val="none"/>
        </w:rPr>
        <w:t xml:space="preserve"> How do your findings relate to existing work? Do they replicate, extend, contradict, or refine previous findings? Why do your findings agree or disagree with others? This is where your deep literature knowledge becomes visible. Most discussions do this superficially.</w:t>
      </w:r>
    </w:p>
    <w:p w14:paraId="44ACCFE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Obligation 3: Address limitations honestly.</w:t>
      </w:r>
      <w:r w:rsidRPr="00DD3B66">
        <w:rPr>
          <w:rFonts w:ascii="Georgia" w:eastAsia="Times New Roman" w:hAnsi="Georgia" w:cs="Times New Roman"/>
          <w:color w:val="auto"/>
          <w:kern w:val="0"/>
          <w:lang w:val="en-US" w:eastAsia="en-US"/>
          <w14:ligatures w14:val="none"/>
        </w:rPr>
        <w:t xml:space="preserve"> What are the specific limitations of your study and what do they imply about the certainty of your conclusions? Most discussions list limitations but don't actually engage with what they mean for the conclusions. Genuine engagement: "The cross-sectional design prevents causal inference. Our conclusion that passive use is associated with body dissatisfaction must be qualified: the causal direction could run the other way — those with greater body dissatisfaction may seek out social comparison opportunities. Longitudinal work is needed to test causal direction."</w:t>
      </w:r>
    </w:p>
    <w:p w14:paraId="34B1C68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Obligation 4: Specify implications and future directions.</w:t>
      </w:r>
      <w:r w:rsidRPr="00DD3B66">
        <w:rPr>
          <w:rFonts w:ascii="Georgia" w:eastAsia="Times New Roman" w:hAnsi="Georgia" w:cs="Times New Roman"/>
          <w:color w:val="auto"/>
          <w:kern w:val="0"/>
          <w:lang w:val="en-US" w:eastAsia="en-US"/>
          <w14:ligatures w14:val="none"/>
        </w:rPr>
        <w:t xml:space="preserve"> What should practitioners or policymakers do differently, if anything? What specific future studies would best build on this work? Vague "future research should investigate X further" is useless. Specific: "Future work should use a longitudinal design with at least three time points to establish causal direction. The mediator analysis suggests that interventions targeting comparison behavior rather than usage time warrant testing in randomized trials."</w:t>
      </w:r>
    </w:p>
    <w:p w14:paraId="23195C6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over-interpretation trap:</w:t>
      </w:r>
    </w:p>
    <w:p w14:paraId="1EFA492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most common discussion failure is stating more than the evidence supports. This occurs in gradations:</w:t>
      </w:r>
    </w:p>
    <w:p w14:paraId="02D4914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Warranted: "These findings are consistent with the social comparison hypothesis." Slightly over-stated: "These findings support the social comparison hypothesis." Over-stated: "These findings demonstrate that social comparison mediates the effect." Badly over-stated: "This study shows that passive social media causes body dissatisfaction through social comparison."</w:t>
      </w:r>
    </w:p>
    <w:p w14:paraId="2FD5B77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Each step represents a confidence level that the evidence doesn't support (cross-sectional survey data). The last sentence implies causal and mechanistic conclusions from correlational data.</w:t>
      </w:r>
    </w:p>
    <w:p w14:paraId="34EC414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Expert reviewers catch these gradations. The language you use signals your understanding of what your evidence actually shows.</w:t>
      </w:r>
    </w:p>
    <w:p w14:paraId="6691F51F"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1BBB63C4">
          <v:rect id="_x0000_i1123" style="width:0;height:1.5pt" o:hralign="center" o:hrstd="t" o:hr="t" fillcolor="#a0a0a0" stroked="f"/>
        </w:pict>
      </w:r>
    </w:p>
    <w:p w14:paraId="0875916A" w14:textId="77777777" w:rsidR="00F62FBE" w:rsidRPr="00A96F57" w:rsidRDefault="00F62FBE" w:rsidP="00EA56A1">
      <w:pPr>
        <w:pStyle w:val="Heading2"/>
        <w:spacing w:before="100" w:beforeAutospacing="1" w:after="100" w:afterAutospacing="1" w:line="360" w:lineRule="auto"/>
        <w:jc w:val="center"/>
        <w:rPr>
          <w:rFonts w:ascii="Georgia" w:eastAsia="Times New Roman" w:hAnsi="Georgia"/>
          <w:lang w:val="en-US" w:eastAsia="en-US"/>
        </w:rPr>
      </w:pPr>
      <w:bookmarkStart w:id="122" w:name="_Toc230985151"/>
      <w:r w:rsidRPr="00A96F57">
        <w:rPr>
          <w:rFonts w:ascii="Georgia" w:eastAsia="Times New Roman" w:hAnsi="Georgia"/>
          <w:lang w:val="en-US" w:eastAsia="en-US"/>
        </w:rPr>
        <w:t>PART TWO: THE CRAFT OF SCIENTIFIC WRITING</w:t>
      </w:r>
      <w:bookmarkEnd w:id="122"/>
    </w:p>
    <w:p w14:paraId="2158393F"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7EEF1F41">
          <v:rect id="_x0000_i1124" style="width:0;height:1.5pt" o:hralign="center" o:hrstd="t" o:hr="t" fillcolor="#a0a0a0" stroked="f"/>
        </w:pict>
      </w:r>
    </w:p>
    <w:p w14:paraId="5098E008" w14:textId="7E481C4F" w:rsidR="00F62FBE" w:rsidRPr="00A96F57"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23" w:name="_Toc230985152"/>
      <w:r w:rsidRPr="00A96F57">
        <w:rPr>
          <w:rFonts w:ascii="Georgia" w:eastAsia="Times New Roman" w:hAnsi="Georgia"/>
          <w:lang w:val="en-US" w:eastAsia="en-US"/>
        </w:rPr>
        <w:t>Scientific Storytelling — The Narrative Structure of Research</w:t>
      </w:r>
      <w:bookmarkEnd w:id="123"/>
    </w:p>
    <w:p w14:paraId="13D76AF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word "storytelling" in a scientific context makes some researchers uncomfortable — it suggests that narrative is being imposed on facts, that rhetorical technique is substituting for evidential rigor. This discomfort rests on a misunderstanding.</w:t>
      </w:r>
    </w:p>
    <w:p w14:paraId="4A2EB02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scientific storytelling actually is:</w:t>
      </w:r>
    </w:p>
    <w:p w14:paraId="7C29047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Every paper has a narrative arc, whether or not the author is aware of it. The choice is not between story and no story. It is between a compelling, coherent narrative and an incoherent one. The facts don't organize themselves — the author organizes them. The question is whether the organization is principled and reader-serving, or arbitrary and reader-hostile.</w:t>
      </w:r>
    </w:p>
    <w:p w14:paraId="4C9D0E7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Scientific storytelling means: structuring your argument so that it develops logically, builds tension (what is unknown matters), and releases that tension through your findings. This is not fiction technique applied to science. It is basic rhetorical competence in service of scientific argument.</w:t>
      </w:r>
    </w:p>
    <w:p w14:paraId="4040BEC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problem-solution arc:</w:t>
      </w:r>
    </w:p>
    <w:p w14:paraId="0EE3A01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most reliable narrative structure for a research paper is the problem-solution arc: establish that a problem exists, establish that the problem matters, establish that existing approaches don't fully solve it, present your approach, show that it solves the problem, discuss what this means.</w:t>
      </w:r>
    </w:p>
    <w:p w14:paraId="4D80D33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arc maps directly onto the IMRaD structure — but understanding it as a narrative arc rather than a format requirement produces writing that feels purposeful rather than formulaic.</w:t>
      </w:r>
    </w:p>
    <w:p w14:paraId="6232D3E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tension mechanism:</w:t>
      </w:r>
    </w:p>
    <w:p w14:paraId="52F8C56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Good scientific writing creates and maintains intellectual tension. The reader should always have a question in their mind that the paper is working toward answering. The introduction creates the question (what fills this gap?). The methods establish how the question will be answered. The results provide the answer. The discussion interprets the answer.</w:t>
      </w:r>
    </w:p>
    <w:p w14:paraId="2CB9AA8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If a section of a paper doesn't maintain or advance this tension — if it could be removed without the reader noticing that anything was missing — it doesn't belong.</w:t>
      </w:r>
    </w:p>
    <w:p w14:paraId="69CFDA0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narrative test:</w:t>
      </w:r>
    </w:p>
    <w:p w14:paraId="65EC285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Can you explain your paper in five sentences to an intelligent non-specialist? If you can, your narrative is coherent. If you struggle — if the explanation becomes convoluted, or requires extensive technical scaffolding before any </w:t>
      </w:r>
      <w:r w:rsidRPr="00DD3B66">
        <w:rPr>
          <w:rFonts w:ascii="Georgia" w:eastAsia="Times New Roman" w:hAnsi="Georgia" w:cs="Times New Roman"/>
          <w:color w:val="auto"/>
          <w:kern w:val="0"/>
          <w:lang w:val="en-US" w:eastAsia="en-US"/>
          <w14:ligatures w14:val="none"/>
        </w:rPr>
        <w:lastRenderedPageBreak/>
        <w:t>sense can be made — your paper may have a narrative problem beneath its technical content.</w:t>
      </w:r>
    </w:p>
    <w:p w14:paraId="2FD47DB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isn't about dumbing down. It's about whether you have a clear sense of what your paper is doing, who it's for, and why it matters.</w:t>
      </w:r>
    </w:p>
    <w:p w14:paraId="05E82689"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368F04A3">
          <v:rect id="_x0000_i1125" style="width:0;height:1.5pt" o:hralign="center" o:hrstd="t" o:hr="t" fillcolor="#a0a0a0" stroked="f"/>
        </w:pict>
      </w:r>
    </w:p>
    <w:p w14:paraId="361B00B4" w14:textId="575874BC" w:rsidR="00F62FBE" w:rsidRPr="00A96F57"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24" w:name="_Toc230985153"/>
      <w:r w:rsidRPr="00A96F57">
        <w:rPr>
          <w:rFonts w:ascii="Georgia" w:eastAsia="Times New Roman" w:hAnsi="Georgia"/>
          <w:lang w:val="en-US" w:eastAsia="en-US"/>
        </w:rPr>
        <w:t>Argument Construction — The Logic of Scientific Claims</w:t>
      </w:r>
      <w:bookmarkEnd w:id="124"/>
    </w:p>
    <w:p w14:paraId="44F6D64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Scientific papers make arguments. Arguments have logical structure. Understanding that structure allows you to build strong arguments and identify weak ones.</w:t>
      </w:r>
    </w:p>
    <w:p w14:paraId="4C882AC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structure of a scientific argument:</w:t>
      </w:r>
    </w:p>
    <w:p w14:paraId="1EDEEAB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Claim:</w:t>
      </w:r>
      <w:r w:rsidRPr="00DD3B66">
        <w:rPr>
          <w:rFonts w:ascii="Georgia" w:eastAsia="Times New Roman" w:hAnsi="Georgia" w:cs="Times New Roman"/>
          <w:color w:val="auto"/>
          <w:kern w:val="0"/>
          <w:lang w:val="en-US" w:eastAsia="en-US"/>
          <w14:ligatures w14:val="none"/>
        </w:rPr>
        <w:t xml:space="preserve"> What you are asserting. "Passive Instagram use increases body dissatisfaction in adolescent girls."</w:t>
      </w:r>
    </w:p>
    <w:p w14:paraId="68DF4C1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Evidence:</w:t>
      </w:r>
      <w:r w:rsidRPr="00DD3B66">
        <w:rPr>
          <w:rFonts w:ascii="Georgia" w:eastAsia="Times New Roman" w:hAnsi="Georgia" w:cs="Times New Roman"/>
          <w:color w:val="auto"/>
          <w:kern w:val="0"/>
          <w:lang w:val="en-US" w:eastAsia="en-US"/>
          <w14:ligatures w14:val="none"/>
        </w:rPr>
        <w:t xml:space="preserve"> The observations that support the claim. Survey data showing correlation between passive use and body dissatisfaction scores, mediation analysis showing social comparison as mediator.</w:t>
      </w:r>
    </w:p>
    <w:p w14:paraId="5975FCF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Warrant:</w:t>
      </w:r>
      <w:r w:rsidRPr="00DD3B66">
        <w:rPr>
          <w:rFonts w:ascii="Georgia" w:eastAsia="Times New Roman" w:hAnsi="Georgia" w:cs="Times New Roman"/>
          <w:color w:val="auto"/>
          <w:kern w:val="0"/>
          <w:lang w:val="en-US" w:eastAsia="en-US"/>
          <w14:ligatures w14:val="none"/>
        </w:rPr>
        <w:t xml:space="preserve"> The principle that connects the evidence to the claim. "Correlational evidence with mediation analysis is sufficient to support the association claim, though not the causal claim."</w:t>
      </w:r>
    </w:p>
    <w:p w14:paraId="1E778DC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Qualifier:</w:t>
      </w:r>
      <w:r w:rsidRPr="00DD3B66">
        <w:rPr>
          <w:rFonts w:ascii="Georgia" w:eastAsia="Times New Roman" w:hAnsi="Georgia" w:cs="Times New Roman"/>
          <w:color w:val="auto"/>
          <w:kern w:val="0"/>
          <w:lang w:val="en-US" w:eastAsia="en-US"/>
          <w14:ligatures w14:val="none"/>
        </w:rPr>
        <w:t xml:space="preserve"> The conditions and limits on the claim. "In this sample of 13-16 year olds, using these measures, at this time point."</w:t>
      </w:r>
    </w:p>
    <w:p w14:paraId="6B875F5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Rebuttal:</w:t>
      </w:r>
      <w:r w:rsidRPr="00DD3B66">
        <w:rPr>
          <w:rFonts w:ascii="Georgia" w:eastAsia="Times New Roman" w:hAnsi="Georgia" w:cs="Times New Roman"/>
          <w:color w:val="auto"/>
          <w:kern w:val="0"/>
          <w:lang w:val="en-US" w:eastAsia="en-US"/>
          <w14:ligatures w14:val="none"/>
        </w:rPr>
        <w:t xml:space="preserve"> Acknowledgment of conditions under which the claim might not hold. "Active use did not show this pattern; the effect may be specific to passive consumption behavior."</w:t>
      </w:r>
    </w:p>
    <w:p w14:paraId="4361681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Most papers include claims and evidence. Expert papers include warrants, qualifiers, and rebuttals — because the warrant and qualifier are precisely what the sophisticated reader evaluates.</w:t>
      </w:r>
    </w:p>
    <w:p w14:paraId="0AE3325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two fundamental argument errors:</w:t>
      </w:r>
    </w:p>
    <w:p w14:paraId="490E1FD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Insufficient warrant:</w:t>
      </w:r>
      <w:r w:rsidRPr="00DD3B66">
        <w:rPr>
          <w:rFonts w:ascii="Georgia" w:eastAsia="Times New Roman" w:hAnsi="Georgia" w:cs="Times New Roman"/>
          <w:color w:val="auto"/>
          <w:kern w:val="0"/>
          <w:lang w:val="en-US" w:eastAsia="en-US"/>
          <w14:ligatures w14:val="none"/>
        </w:rPr>
        <w:t xml:space="preserve"> The evidence doesn't support the claim, even granting all the evidence. The gap between "X is associated with Y" and "X causes Y" is a warrant gap. Many papers make claims that require a warrant of causal inference from evidence that only warrants correlation.</w:t>
      </w:r>
    </w:p>
    <w:p w14:paraId="3DE89A2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Undermined warrant:</w:t>
      </w:r>
      <w:r w:rsidRPr="00DD3B66">
        <w:rPr>
          <w:rFonts w:ascii="Georgia" w:eastAsia="Times New Roman" w:hAnsi="Georgia" w:cs="Times New Roman"/>
          <w:color w:val="auto"/>
          <w:kern w:val="0"/>
          <w:lang w:val="en-US" w:eastAsia="en-US"/>
          <w14:ligatures w14:val="none"/>
        </w:rPr>
        <w:t xml:space="preserve"> The warrant assumed to connect evidence to claim has been challenged or violated. If your argument assumes your measure is valid and the measure is subsequently shown to have low validity, the warrant is undermined and the argument collapses — regardless of how strong the evidence looked.</w:t>
      </w:r>
    </w:p>
    <w:p w14:paraId="1F6FA21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Argument depth:</w:t>
      </w:r>
    </w:p>
    <w:p w14:paraId="18AA1BD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Shallow arguments make one claim and support it with direct evidence. Deep arguments anticipate objections and address them within the argument structure — not in a separate limitations section, but integrated into the argument as it's being made.</w:t>
      </w:r>
    </w:p>
    <w:p w14:paraId="50FB6FA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"Passive use was associated with body dissatisfaction (β = 0.31). One might object that those with pre-existing body dissatisfaction seek out social comparison opportunities, reversing the causal direction. We addressed this alternative explanation by [specific approach], which showed [specific result], suggesting that [conclusion]."</w:t>
      </w:r>
    </w:p>
    <w:p w14:paraId="58F85F3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argument structure — evidence, anticipated objection, response to objection — is much stronger than presenting the evidence alone. It demonstrates that you've considered the alternatives and that your conclusion survives scrutiny.</w:t>
      </w:r>
    </w:p>
    <w:p w14:paraId="4B69CE98"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lastRenderedPageBreak/>
        <w:pict w14:anchorId="27B1BD27">
          <v:rect id="_x0000_i1126" style="width:0;height:1.5pt" o:hralign="center" o:hrstd="t" o:hr="t" fillcolor="#a0a0a0" stroked="f"/>
        </w:pict>
      </w:r>
    </w:p>
    <w:p w14:paraId="35278299" w14:textId="5F6DB101" w:rsidR="00F62FBE" w:rsidRPr="00A96F57"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25" w:name="_Toc230985154"/>
      <w:r w:rsidRPr="00A96F57">
        <w:rPr>
          <w:rFonts w:ascii="Georgia" w:eastAsia="Times New Roman" w:hAnsi="Georgia"/>
          <w:lang w:val="en-US" w:eastAsia="en-US"/>
        </w:rPr>
        <w:t>Technical Clarity — The Art of Precise Language</w:t>
      </w:r>
      <w:bookmarkEnd w:id="125"/>
    </w:p>
    <w:p w14:paraId="47C9F83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Technical writing has two failure modes: imprecision (vague language that could mean many things) and false precision (technical language that sounds precise but isn't). Both are common. Elite scientific writing achieves genuine precision — language that means exactly one thing and communicates it clearly.</w:t>
      </w:r>
    </w:p>
    <w:p w14:paraId="2A43CDD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Imprecision:</w:t>
      </w:r>
    </w:p>
    <w:p w14:paraId="063B861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"Participants showed improved performance" — improved by how much? Compared to what baseline? Statistically significant? Practically meaningful?</w:t>
      </w:r>
    </w:p>
    <w:p w14:paraId="349519C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system achieved high accuracy" — how high? Under what conditions? Against what baseline?</w:t>
      </w:r>
    </w:p>
    <w:p w14:paraId="570A717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"Previous research suggests that X is related to Y" — how many studies? What strength of evidence? What direction of relationship?</w:t>
      </w:r>
    </w:p>
    <w:p w14:paraId="46B0707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Each of these requires replacing the vague qualifier with a specific value or statement.</w:t>
      </w:r>
    </w:p>
    <w:p w14:paraId="79D898C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False precision:</w:t>
      </w:r>
    </w:p>
    <w:p w14:paraId="056A89B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algorithm achieved 94.3% accuracy on the benchmark dataset." — This sounds precise. Without knowing the confidence interval, the variance across runs, the performance on individual subsets, and whether this is on training, validation, or test data, the number is precise in form but uninformative in substance.</w:t>
      </w:r>
    </w:p>
    <w:p w14:paraId="6332604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precision obligation:</w:t>
      </w:r>
    </w:p>
    <w:p w14:paraId="1EA4C7C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Every quantitative claim requires: the quantity, its unit, its uncertainty (confidence interval or standard error), the conditions under which it was measured, and what it's being compared to.</w:t>
      </w:r>
    </w:p>
    <w:p w14:paraId="32920A4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Every qualitative claim requires: the scope (how many cases? under what conditions?), the evidence basis (what observations support this?), and the limits (what cases or conditions might be exceptions?).</w:t>
      </w:r>
    </w:p>
    <w:p w14:paraId="27A0CA2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jargon problem:</w:t>
      </w:r>
    </w:p>
    <w:p w14:paraId="5E778F1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Technical jargon exists for good reasons — it allows precise communication of complex concepts between experts without lengthy definition. But jargon fails when:</w:t>
      </w:r>
    </w:p>
    <w:p w14:paraId="2BB907D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It's used with readers who don't share the technical vocabulary. It's used to signal expertise rather than to communicate. It's used to obscure rather than to clarify — when a simple statement would be clearer.</w:t>
      </w:r>
    </w:p>
    <w:p w14:paraId="746DF26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test: for each technical term you use, ask whether the term is doing genuine communicative work — conveying something that would take much longer to say without the term. If the term is not doing that work, replace it with plain language.</w:t>
      </w:r>
    </w:p>
    <w:p w14:paraId="38F967E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active voice obligation:</w:t>
      </w:r>
    </w:p>
    <w:p w14:paraId="531501E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Academic culture has a historical preference for passive voice ("data were collected," "experiments were conducted") on the grounds that it sounds more objective. This is a convention without an epistemic justification. Passive voice obscures agency, makes sentences wordier, and makes it harder to identify who did what.</w:t>
      </w:r>
    </w:p>
    <w:p w14:paraId="67F60E9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"We collected data" is clearer and shorter than "data were collected." "The algorithm classified instances" is clearer than "instances were classified by the </w:t>
      </w:r>
      <w:r w:rsidRPr="00DD3B66">
        <w:rPr>
          <w:rFonts w:ascii="Georgia" w:eastAsia="Times New Roman" w:hAnsi="Georgia" w:cs="Times New Roman"/>
          <w:color w:val="auto"/>
          <w:kern w:val="0"/>
          <w:lang w:val="en-US" w:eastAsia="en-US"/>
          <w14:ligatures w14:val="none"/>
        </w:rPr>
        <w:lastRenderedPageBreak/>
        <w:t>algorithm." Use active voice unless there is a specific reason for passive — and "it sounds more formal" is not a reason.</w:t>
      </w:r>
    </w:p>
    <w:p w14:paraId="6599DE37"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68B25622">
          <v:rect id="_x0000_i1127" style="width:0;height:1.5pt" o:hralign="center" o:hrstd="t" o:hr="t" fillcolor="#a0a0a0" stroked="f"/>
        </w:pict>
      </w:r>
    </w:p>
    <w:p w14:paraId="5AEEC264" w14:textId="77777777" w:rsidR="00F62FBE" w:rsidRPr="00F164E8" w:rsidRDefault="00F62FBE" w:rsidP="00EA56A1">
      <w:pPr>
        <w:pStyle w:val="Heading2"/>
        <w:spacing w:before="100" w:beforeAutospacing="1" w:after="100" w:afterAutospacing="1" w:line="360" w:lineRule="auto"/>
        <w:jc w:val="center"/>
        <w:rPr>
          <w:rFonts w:ascii="Georgia" w:eastAsia="Times New Roman" w:hAnsi="Georgia"/>
          <w:lang w:val="en-US" w:eastAsia="en-US"/>
        </w:rPr>
      </w:pPr>
      <w:bookmarkStart w:id="126" w:name="_Toc230985155"/>
      <w:r w:rsidRPr="00F164E8">
        <w:rPr>
          <w:rFonts w:ascii="Georgia" w:eastAsia="Times New Roman" w:hAnsi="Georgia"/>
          <w:lang w:val="en-US" w:eastAsia="en-US"/>
        </w:rPr>
        <w:t>PART THREE: THE PUBLICATION SYSTEM</w:t>
      </w:r>
      <w:bookmarkEnd w:id="126"/>
    </w:p>
    <w:p w14:paraId="14A44B13"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1C9F55CF">
          <v:rect id="_x0000_i1128" style="width:0;height:1.5pt" o:hralign="center" o:hrstd="t" o:hr="t" fillcolor="#a0a0a0" stroked="f"/>
        </w:pict>
      </w:r>
    </w:p>
    <w:p w14:paraId="7DE0DC15" w14:textId="5032C768" w:rsidR="00F62FBE" w:rsidRPr="00F164E8"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27" w:name="_Toc230985156"/>
      <w:r w:rsidRPr="00F164E8">
        <w:rPr>
          <w:rFonts w:ascii="Georgia" w:eastAsia="Times New Roman" w:hAnsi="Georgia"/>
          <w:lang w:val="en-US" w:eastAsia="en-US"/>
        </w:rPr>
        <w:t>Citation Systems — The Mechanics and the Ethics</w:t>
      </w:r>
      <w:bookmarkEnd w:id="127"/>
    </w:p>
    <w:p w14:paraId="36681D1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Citation serves two functions: intellectual (attributing ideas to their sources and enabling verification) and social (participating in the field's economy of credit and recognition). Understanding both functions prevents both mechanical errors and ethical violations.</w:t>
      </w:r>
    </w:p>
    <w:p w14:paraId="533016B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citation mechanics:</w:t>
      </w:r>
    </w:p>
    <w:p w14:paraId="76E4B99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Different fields use different citation systems. The three primary systems:</w:t>
      </w:r>
    </w:p>
    <w:p w14:paraId="3FB0651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Author-date (APA, Harvard):</w:t>
      </w:r>
      <w:r w:rsidRPr="00DD3B66">
        <w:rPr>
          <w:rFonts w:ascii="Georgia" w:eastAsia="Times New Roman" w:hAnsi="Georgia" w:cs="Times New Roman"/>
          <w:color w:val="auto"/>
          <w:kern w:val="0"/>
          <w:lang w:val="en-US" w:eastAsia="en-US"/>
          <w14:ligatures w14:val="none"/>
        </w:rPr>
        <w:t xml:space="preserve"> "(Smith, 2015)" in text, full reference in bibliography. Common in social sciences. Allows readers to immediately see the source's author and recency.</w:t>
      </w:r>
    </w:p>
    <w:p w14:paraId="6D22123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Numbered (IEEE, Vancouver):</w:t>
      </w:r>
      <w:r w:rsidRPr="00DD3B66">
        <w:rPr>
          <w:rFonts w:ascii="Georgia" w:eastAsia="Times New Roman" w:hAnsi="Georgia" w:cs="Times New Roman"/>
          <w:color w:val="auto"/>
          <w:kern w:val="0"/>
          <w:lang w:val="en-US" w:eastAsia="en-US"/>
          <w14:ligatures w14:val="none"/>
        </w:rPr>
        <w:t xml:space="preserve"> "[15]" in text, numbered reference list. Common in engineering and medicine. Produces cleaner text for papers with many citations.</w:t>
      </w:r>
    </w:p>
    <w:p w14:paraId="4F21CE6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Footnote (Chicago, Oxford):</w:t>
      </w:r>
      <w:r w:rsidRPr="00DD3B66">
        <w:rPr>
          <w:rFonts w:ascii="Georgia" w:eastAsia="Times New Roman" w:hAnsi="Georgia" w:cs="Times New Roman"/>
          <w:color w:val="auto"/>
          <w:kern w:val="0"/>
          <w:lang w:val="en-US" w:eastAsia="en-US"/>
          <w14:ligatures w14:val="none"/>
        </w:rPr>
        <w:t xml:space="preserve"> Superscript number linking to footnote. Common in humanities. Allows more discursive citation that includes commentary.</w:t>
      </w:r>
    </w:p>
    <w:p w14:paraId="5EF81A2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Master the system required by your field. Systematic citation errors — inconsistent formatting, missing information, wrong year — signal carelessness and create verification problems.</w:t>
      </w:r>
    </w:p>
    <w:p w14:paraId="6F10817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lastRenderedPageBreak/>
        <w:t>Citation management systems:</w:t>
      </w:r>
    </w:p>
    <w:p w14:paraId="6742B12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Managing references manually beyond 50 sources is error-prone and inefficient. Zotero (free, excellent), Mendeley (free, owned by Elsevier), Endnote (paid, widely used in medical fields), and Papers (paid, good for Mac users) all integrate with word processors to insert and format citations automatically.</w:t>
      </w:r>
    </w:p>
    <w:p w14:paraId="04921A2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critical rule with citation managers: verify the exported metadata against the original source before submission. Citation managers pull data from databases that sometimes contain errors — wrong year, truncated titles, missing information. These errors survive into your reference list if unchecked.</w:t>
      </w:r>
    </w:p>
    <w:p w14:paraId="74030C5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ethical dimensions of citation:</w:t>
      </w:r>
    </w:p>
    <w:p w14:paraId="33FE015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response on literature review covered citation ethics. What wasn't covered is the political economy of citation in academic careers.</w:t>
      </w:r>
    </w:p>
    <w:p w14:paraId="3286FB7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Citations are the currency of academic reputation. Highly cited researchers have more influence, more funding success, more opportunity. This creates pressure to cite strategically — to cite people who might review your paper, to cite your own work beyond its relevance, to avoid citing competitors.</w:t>
      </w:r>
    </w:p>
    <w:p w14:paraId="7F69E44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None of this is appropriate. Citation should be driven by intellectual relevance: you cite a paper because it is the source of an idea, a finding, a method, or a framework that your paper builds on or responds to. The identity of the author, their relationship to you, and the potential downstream benefit to your citation count are irrelevant to this decision.</w:t>
      </w:r>
    </w:p>
    <w:p w14:paraId="1C67BF7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The failure to cite relevant work — particularly work that challenges your argument — is a form of intellectual dishonesty that reviewers and readers notice. Selective citation that only includes supportive work is particularly </w:t>
      </w:r>
      <w:r w:rsidRPr="00DD3B66">
        <w:rPr>
          <w:rFonts w:ascii="Georgia" w:eastAsia="Times New Roman" w:hAnsi="Georgia" w:cs="Times New Roman"/>
          <w:color w:val="auto"/>
          <w:kern w:val="0"/>
          <w:lang w:val="en-US" w:eastAsia="en-US"/>
          <w14:ligatures w14:val="none"/>
        </w:rPr>
        <w:lastRenderedPageBreak/>
        <w:t>problematic when the omitted work is prominent enough that reviewers will know it.</w:t>
      </w:r>
    </w:p>
    <w:p w14:paraId="53298801"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27AB988E">
          <v:rect id="_x0000_i1129" style="width:0;height:1.5pt" o:hralign="center" o:hrstd="t" o:hr="t" fillcolor="#a0a0a0" stroked="f"/>
        </w:pict>
      </w:r>
    </w:p>
    <w:p w14:paraId="7B5382A6" w14:textId="0FFD667C" w:rsidR="00F62FBE" w:rsidRPr="0083455B"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28" w:name="_Toc230985157"/>
      <w:r w:rsidRPr="0083455B">
        <w:rPr>
          <w:rFonts w:ascii="Georgia" w:eastAsia="Times New Roman" w:hAnsi="Georgia"/>
          <w:lang w:val="en-US" w:eastAsia="en-US"/>
        </w:rPr>
        <w:t>Academic Tone — The Balance Between Precision and Readability</w:t>
      </w:r>
      <w:bookmarkEnd w:id="128"/>
    </w:p>
    <w:p w14:paraId="4DC816E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Academic tone is often misunderstood as formality. This produces turgid, over-complicated prose that obscures rather than communicates.</w:t>
      </w:r>
    </w:p>
    <w:p w14:paraId="1023C52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academic tone actually is:</w:t>
      </w:r>
    </w:p>
    <w:p w14:paraId="47505C1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Academic tone is calibrated precision. It is language that is:</w:t>
      </w:r>
    </w:p>
    <w:p w14:paraId="70E8B04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Precise</w:t>
      </w:r>
      <w:r w:rsidRPr="00DD3B66">
        <w:rPr>
          <w:rFonts w:ascii="Georgia" w:eastAsia="Times New Roman" w:hAnsi="Georgia" w:cs="Times New Roman"/>
          <w:color w:val="auto"/>
          <w:kern w:val="0"/>
          <w:lang w:val="en-US" w:eastAsia="en-US"/>
          <w14:ligatures w14:val="none"/>
        </w:rPr>
        <w:t xml:space="preserve"> — says exactly what is meant, no more and no less </w:t>
      </w:r>
      <w:r w:rsidRPr="00DD3B66">
        <w:rPr>
          <w:rFonts w:ascii="Georgia" w:eastAsia="Times New Roman" w:hAnsi="Georgia" w:cs="Times New Roman"/>
          <w:i/>
          <w:iCs/>
          <w:color w:val="auto"/>
          <w:kern w:val="0"/>
          <w:lang w:val="en-US" w:eastAsia="en-US"/>
          <w14:ligatures w14:val="none"/>
        </w:rPr>
        <w:t>Hedged appropriately</w:t>
      </w:r>
      <w:r w:rsidRPr="00DD3B66">
        <w:rPr>
          <w:rFonts w:ascii="Georgia" w:eastAsia="Times New Roman" w:hAnsi="Georgia" w:cs="Times New Roman"/>
          <w:color w:val="auto"/>
          <w:kern w:val="0"/>
          <w:lang w:val="en-US" w:eastAsia="en-US"/>
          <w14:ligatures w14:val="none"/>
        </w:rPr>
        <w:t xml:space="preserve"> — confidence level matches evidence level </w:t>
      </w:r>
      <w:r w:rsidRPr="00DD3B66">
        <w:rPr>
          <w:rFonts w:ascii="Georgia" w:eastAsia="Times New Roman" w:hAnsi="Georgia" w:cs="Times New Roman"/>
          <w:i/>
          <w:iCs/>
          <w:color w:val="auto"/>
          <w:kern w:val="0"/>
          <w:lang w:val="en-US" w:eastAsia="en-US"/>
          <w14:ligatures w14:val="none"/>
        </w:rPr>
        <w:t>Impersonal where appropriate</w:t>
      </w:r>
      <w:r w:rsidRPr="00DD3B66">
        <w:rPr>
          <w:rFonts w:ascii="Georgia" w:eastAsia="Times New Roman" w:hAnsi="Georgia" w:cs="Times New Roman"/>
          <w:color w:val="auto"/>
          <w:kern w:val="0"/>
          <w:lang w:val="en-US" w:eastAsia="en-US"/>
          <w14:ligatures w14:val="none"/>
        </w:rPr>
        <w:t xml:space="preserve"> — focused on ideas and evidence rather than personality </w:t>
      </w:r>
      <w:r w:rsidRPr="00DD3B66">
        <w:rPr>
          <w:rFonts w:ascii="Georgia" w:eastAsia="Times New Roman" w:hAnsi="Georgia" w:cs="Times New Roman"/>
          <w:i/>
          <w:iCs/>
          <w:color w:val="auto"/>
          <w:kern w:val="0"/>
          <w:lang w:val="en-US" w:eastAsia="en-US"/>
          <w14:ligatures w14:val="none"/>
        </w:rPr>
        <w:t>Technically accurate</w:t>
      </w:r>
      <w:r w:rsidRPr="00DD3B66">
        <w:rPr>
          <w:rFonts w:ascii="Georgia" w:eastAsia="Times New Roman" w:hAnsi="Georgia" w:cs="Times New Roman"/>
          <w:color w:val="auto"/>
          <w:kern w:val="0"/>
          <w:lang w:val="en-US" w:eastAsia="en-US"/>
          <w14:ligatures w14:val="none"/>
        </w:rPr>
        <w:t xml:space="preserve"> — uses the correct terminology for the field</w:t>
      </w:r>
    </w:p>
    <w:p w14:paraId="29C02F5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It is not: long words preferred over short words, complex sentences preferred over simple sentences, passive voice preferred over active, noun phrases preferred over verbs.</w:t>
      </w:r>
    </w:p>
    <w:p w14:paraId="4CE4433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readability-rigor balance:</w:t>
      </w:r>
    </w:p>
    <w:p w14:paraId="6BF37A6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Short words are not less rigorous than long words. "Use" is not less precise than "utilize." "Show" is not less scientific than "demonstrate." "Because" is not less formal than "due to the fact that." In each case, the shorter word is clearer and the preference for the longer word is affectation.</w:t>
      </w:r>
    </w:p>
    <w:p w14:paraId="76ACCBE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Complex sentence structures are not more sophisticated than simple ones. A sentence that is difficult to parse is not more intellectually substantial — it is more inconsiderate to the reader. Long sentences have their place (building complex arguments step by step), but they require careful construction and should not be the default.</w:t>
      </w:r>
    </w:p>
    <w:p w14:paraId="5E17B6E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lastRenderedPageBreak/>
        <w:t>The hedging system:</w:t>
      </w:r>
    </w:p>
    <w:p w14:paraId="4ECFE51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Academic writing requires calibrated hedging — language that accurately represents the strength of your claims. The system:</w:t>
      </w:r>
    </w:p>
    <w:p w14:paraId="1893F61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Strong evidence, replicated: "X causes Y" / "These findings demonstrate..." Good evidence, single study: "X appears to cause Y" / "These findings suggest..." Preliminary evidence: "X may be associated with Y" / "These findings are consistent with..." Speculation: "It is possible that X..." / "One interpretation is..."</w:t>
      </w:r>
    </w:p>
    <w:p w14:paraId="7F55020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Using stronger language than your evidence warrants is overclaiming. Using weaker language than your evidence warrants is underclaiming (less common, but it does happen, especially with researchers who are uncomfortable with apparent certainty).</w:t>
      </w:r>
    </w:p>
    <w:p w14:paraId="7B3AFA4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hedging should be invisible — the reader should never notice that you're hedging. When hedging becomes conspicuous ("it could perhaps be somewhat tentatively suggested that..."), it signals either excessive caution or insufficient evidence for the claim being made.</w:t>
      </w:r>
    </w:p>
    <w:p w14:paraId="209FE024"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7D083575">
          <v:rect id="_x0000_i1130" style="width:0;height:1.5pt" o:hralign="center" o:hrstd="t" o:hr="t" fillcolor="#a0a0a0" stroked="f"/>
        </w:pict>
      </w:r>
    </w:p>
    <w:p w14:paraId="30668C09" w14:textId="77777777" w:rsidR="00F62FBE" w:rsidRPr="0083455B" w:rsidRDefault="00F62FBE" w:rsidP="00EA56A1">
      <w:pPr>
        <w:pStyle w:val="Heading2"/>
        <w:spacing w:before="100" w:beforeAutospacing="1" w:after="100" w:afterAutospacing="1" w:line="360" w:lineRule="auto"/>
        <w:jc w:val="center"/>
        <w:rPr>
          <w:rFonts w:ascii="Georgia" w:eastAsia="Times New Roman" w:hAnsi="Georgia"/>
          <w:lang w:val="en-US" w:eastAsia="en-US"/>
        </w:rPr>
      </w:pPr>
      <w:bookmarkStart w:id="129" w:name="_Toc230985158"/>
      <w:r w:rsidRPr="0083455B">
        <w:rPr>
          <w:rFonts w:ascii="Georgia" w:eastAsia="Times New Roman" w:hAnsi="Georgia"/>
          <w:lang w:val="en-US" w:eastAsia="en-US"/>
        </w:rPr>
        <w:t>PART FOUR: THE PUBLICATION SYSTEM</w:t>
      </w:r>
      <w:bookmarkEnd w:id="129"/>
    </w:p>
    <w:p w14:paraId="69170FA2"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3EF7BA59">
          <v:rect id="_x0000_i1131" style="width:0;height:1.5pt" o:hralign="center" o:hrstd="t" o:hr="t" fillcolor="#a0a0a0" stroked="f"/>
        </w:pict>
      </w:r>
    </w:p>
    <w:p w14:paraId="34BF95F0" w14:textId="5445437C" w:rsidR="00F62FBE" w:rsidRPr="0083455B"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30" w:name="_Toc230985159"/>
      <w:r w:rsidRPr="0083455B">
        <w:rPr>
          <w:rFonts w:ascii="Georgia" w:eastAsia="Times New Roman" w:hAnsi="Georgia"/>
          <w:lang w:val="en-US" w:eastAsia="en-US"/>
        </w:rPr>
        <w:t>Reviewer Expectations — The Psychology and Practice</w:t>
      </w:r>
      <w:bookmarkEnd w:id="130"/>
    </w:p>
    <w:p w14:paraId="34E7FB1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Understanding what reviewers expect — and how they think — is not gaming the system. It is understanding your audience. Every piece of writing is for an audience, and academic writing is for reviewers as its first audience.</w:t>
      </w:r>
    </w:p>
    <w:p w14:paraId="4298989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Who reviewers are:</w:t>
      </w:r>
    </w:p>
    <w:p w14:paraId="7321CC2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Peer reviewers are researchers working in your field or adjacent fields, typically without payment, under time pressure, often reviewing several papers per month. They are experts, but not omniscient. They have their own theoretical commitments, methodological preferences, and blind spots. They are reading your paper on top of their own research, teaching, and administrative obligations.</w:t>
      </w:r>
    </w:p>
    <w:p w14:paraId="72A1564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reviewers actually do:</w:t>
      </w:r>
    </w:p>
    <w:p w14:paraId="3277832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When a reviewer reads a paper, they are simultaneously reading the paper for its content and evaluating it against an implicit checklist of questions:</w:t>
      </w:r>
    </w:p>
    <w:p w14:paraId="2DEEA91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Does this paper ask an important question?</w:t>
      </w:r>
      <w:r w:rsidRPr="00DD3B66">
        <w:rPr>
          <w:rFonts w:ascii="Georgia" w:eastAsia="Times New Roman" w:hAnsi="Georgia" w:cs="Times New Roman"/>
          <w:color w:val="auto"/>
          <w:kern w:val="0"/>
          <w:lang w:val="en-US" w:eastAsia="en-US"/>
          <w14:ligatures w14:val="none"/>
        </w:rPr>
        <w:t xml:space="preserve"> If the answer is no, no amount of technical excellence will save it.</w:t>
      </w:r>
    </w:p>
    <w:p w14:paraId="37DA776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Is there a genuine contribution?</w:t>
      </w:r>
      <w:r w:rsidRPr="00DD3B66">
        <w:rPr>
          <w:rFonts w:ascii="Georgia" w:eastAsia="Times New Roman" w:hAnsi="Georgia" w:cs="Times New Roman"/>
          <w:color w:val="auto"/>
          <w:kern w:val="0"/>
          <w:lang w:val="en-US" w:eastAsia="en-US"/>
          <w14:ligatures w14:val="none"/>
        </w:rPr>
        <w:t xml:space="preserve"> What does the field know after this paper that it didn't know before?</w:t>
      </w:r>
    </w:p>
    <w:p w14:paraId="5322A6C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Is the methodology sound?</w:t>
      </w:r>
      <w:r w:rsidRPr="00DD3B66">
        <w:rPr>
          <w:rFonts w:ascii="Georgia" w:eastAsia="Times New Roman" w:hAnsi="Georgia" w:cs="Times New Roman"/>
          <w:color w:val="auto"/>
          <w:kern w:val="0"/>
          <w:lang w:val="en-US" w:eastAsia="en-US"/>
          <w14:ligatures w14:val="none"/>
        </w:rPr>
        <w:t xml:space="preserve"> Does the design allow the claimed conclusions? Were appropriate analyses used? Were assumptions verified?</w:t>
      </w:r>
    </w:p>
    <w:p w14:paraId="7364A7E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Are the conclusions warranted?</w:t>
      </w:r>
      <w:r w:rsidRPr="00DD3B66">
        <w:rPr>
          <w:rFonts w:ascii="Georgia" w:eastAsia="Times New Roman" w:hAnsi="Georgia" w:cs="Times New Roman"/>
          <w:color w:val="auto"/>
          <w:kern w:val="0"/>
          <w:lang w:val="en-US" w:eastAsia="en-US"/>
          <w14:ligatures w14:val="none"/>
        </w:rPr>
        <w:t xml:space="preserve"> Does the discussion claim what the evidence supports?</w:t>
      </w:r>
    </w:p>
    <w:p w14:paraId="778B69E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Is the paper written clearly enough to evaluate?</w:t>
      </w:r>
      <w:r w:rsidRPr="00DD3B66">
        <w:rPr>
          <w:rFonts w:ascii="Georgia" w:eastAsia="Times New Roman" w:hAnsi="Georgia" w:cs="Times New Roman"/>
          <w:color w:val="auto"/>
          <w:kern w:val="0"/>
          <w:lang w:val="en-US" w:eastAsia="en-US"/>
          <w14:ligatures w14:val="none"/>
        </w:rPr>
        <w:t xml:space="preserve"> Reviewers cannot evaluate what they can't understand. Unclear writing produces reviewer frustration that typically translates into rejection or major revision.</w:t>
      </w:r>
    </w:p>
    <w:p w14:paraId="3A6A499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Has the relevant literature been engaged with?</w:t>
      </w:r>
      <w:r w:rsidRPr="00DD3B66">
        <w:rPr>
          <w:rFonts w:ascii="Georgia" w:eastAsia="Times New Roman" w:hAnsi="Georgia" w:cs="Times New Roman"/>
          <w:color w:val="auto"/>
          <w:kern w:val="0"/>
          <w:lang w:val="en-US" w:eastAsia="en-US"/>
          <w14:ligatures w14:val="none"/>
        </w:rPr>
        <w:t xml:space="preserve"> Reviewers know the field. They know whether you've missed important work or misrepresented existing findings.</w:t>
      </w:r>
    </w:p>
    <w:p w14:paraId="1A95DFC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reviewer's first read:</w:t>
      </w:r>
    </w:p>
    <w:p w14:paraId="02B6986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Most reviewers form a strong preliminary judgment within the first few pages. They read the abstract and introduction carefully. Then they skim the methods and results. Then they read the discussion. If the first few pages haven't convinced them that the paper asks an important question and has a genuine contribution, subsequent reading is often confirmatory — looking for problems to justify the initial skepticism.</w:t>
      </w:r>
    </w:p>
    <w:p w14:paraId="3202843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means: the abstract and introduction bear disproportionate weight. They must do their jobs perfectly, because they are setting the reviewer's frame for everything that follows.</w:t>
      </w:r>
    </w:p>
    <w:p w14:paraId="2596D3B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three-type reviewer:</w:t>
      </w:r>
    </w:p>
    <w:p w14:paraId="264460D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The constructive expert:</w:t>
      </w:r>
      <w:r w:rsidRPr="00DD3B66">
        <w:rPr>
          <w:rFonts w:ascii="Georgia" w:eastAsia="Times New Roman" w:hAnsi="Georgia" w:cs="Times New Roman"/>
          <w:color w:val="auto"/>
          <w:kern w:val="0"/>
          <w:lang w:val="en-US" w:eastAsia="en-US"/>
          <w14:ligatures w14:val="none"/>
        </w:rPr>
        <w:t xml:space="preserve"> Reads carefully, engages with the paper's argument, offers specific, actionable feedback. These reviewers are invaluable even when their reviews are negative — they're telling you exactly what needs to change.</w:t>
      </w:r>
    </w:p>
    <w:p w14:paraId="284386F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The hostile expert:</w:t>
      </w:r>
      <w:r w:rsidRPr="00DD3B66">
        <w:rPr>
          <w:rFonts w:ascii="Georgia" w:eastAsia="Times New Roman" w:hAnsi="Georgia" w:cs="Times New Roman"/>
          <w:color w:val="auto"/>
          <w:kern w:val="0"/>
          <w:lang w:val="en-US" w:eastAsia="en-US"/>
          <w14:ligatures w14:val="none"/>
        </w:rPr>
        <w:t xml:space="preserve"> Has a theoretical or methodological position that conflicts with your paper's and evaluates it through that lens. They may be genuinely wrong, or they may be identifying real weaknesses your commitments have blinded you to. The distinction requires careful reading of their specific objections.</w:t>
      </w:r>
    </w:p>
    <w:p w14:paraId="419CDB4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The superficial reviewer:</w:t>
      </w:r>
      <w:r w:rsidRPr="00DD3B66">
        <w:rPr>
          <w:rFonts w:ascii="Georgia" w:eastAsia="Times New Roman" w:hAnsi="Georgia" w:cs="Times New Roman"/>
          <w:color w:val="auto"/>
          <w:kern w:val="0"/>
          <w:lang w:val="en-US" w:eastAsia="en-US"/>
          <w14:ligatures w14:val="none"/>
        </w:rPr>
        <w:t xml:space="preserve"> Focused on surface features — reference format, writing style, whether the paper cites their own work — without engaging deeply with the argument. Often produces reviews that seem demanding but are actually easy to satisfy.</w:t>
      </w:r>
    </w:p>
    <w:p w14:paraId="3994820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You cannot control which type you get. You can write papers that satisfy the first type's concerns in advance (rigorous argument, honest limitations, appropriate conclusions) and are robust to the third type's concerns (clean formatting, appropriate literature coverage, clear writing).</w:t>
      </w:r>
    </w:p>
    <w:p w14:paraId="114CA3C8"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40B4B116">
          <v:rect id="_x0000_i1132" style="width:0;height:1.5pt" o:hralign="center" o:hrstd="t" o:hr="t" fillcolor="#a0a0a0" stroked="f"/>
        </w:pict>
      </w:r>
    </w:p>
    <w:p w14:paraId="4433D858" w14:textId="442834BA" w:rsidR="00F62FBE" w:rsidRPr="0083455B"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31" w:name="_Toc230985160"/>
      <w:r w:rsidRPr="0083455B">
        <w:rPr>
          <w:rFonts w:ascii="Georgia" w:eastAsia="Times New Roman" w:hAnsi="Georgia"/>
          <w:lang w:val="en-US" w:eastAsia="en-US"/>
        </w:rPr>
        <w:lastRenderedPageBreak/>
        <w:t>Journal Selection — Strategic and Intellectual Dimensions</w:t>
      </w:r>
      <w:bookmarkEnd w:id="131"/>
    </w:p>
    <w:p w14:paraId="13FF73A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Journal selection is simultaneously an intellectual decision (which venue best reaches the audience that would benefit from this work?) and a strategic decision (what is the optimal combination of impact and acceptance probability?).</w:t>
      </w:r>
    </w:p>
    <w:p w14:paraId="4A046C5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matching principle:</w:t>
      </w:r>
    </w:p>
    <w:p w14:paraId="26BC1E1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Your paper should match the journal on three dimensions:</w:t>
      </w:r>
    </w:p>
    <w:p w14:paraId="19DA465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Scope:</w:t>
      </w:r>
      <w:r w:rsidRPr="00DD3B66">
        <w:rPr>
          <w:rFonts w:ascii="Georgia" w:eastAsia="Times New Roman" w:hAnsi="Georgia" w:cs="Times New Roman"/>
          <w:color w:val="auto"/>
          <w:kern w:val="0"/>
          <w:lang w:val="en-US" w:eastAsia="en-US"/>
          <w14:ligatures w14:val="none"/>
        </w:rPr>
        <w:t xml:space="preserve"> Does the journal publish work on this topic? This sounds obvious but is frequently violated — papers are submitted to journals outside their scope. Editors desk-reject these immediately. Reading the journal's aims and scope statement carefully before submission is not optional.</w:t>
      </w:r>
    </w:p>
    <w:p w14:paraId="65C890F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Audience:</w:t>
      </w:r>
      <w:r w:rsidRPr="00DD3B66">
        <w:rPr>
          <w:rFonts w:ascii="Georgia" w:eastAsia="Times New Roman" w:hAnsi="Georgia" w:cs="Times New Roman"/>
          <w:color w:val="auto"/>
          <w:kern w:val="0"/>
          <w:lang w:val="en-US" w:eastAsia="en-US"/>
          <w14:ligatures w14:val="none"/>
        </w:rPr>
        <w:t xml:space="preserve"> Who reads this journal, and are they the audience that would benefit most from your findings? A highly technical methods paper submitted to a practitioner-focused journal is a mismatch even if the topic overlaps.</w:t>
      </w:r>
    </w:p>
    <w:p w14:paraId="5A6DC05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Quality level:</w:t>
      </w:r>
      <w:r w:rsidRPr="00DD3B66">
        <w:rPr>
          <w:rFonts w:ascii="Georgia" w:eastAsia="Times New Roman" w:hAnsi="Georgia" w:cs="Times New Roman"/>
          <w:color w:val="auto"/>
          <w:kern w:val="0"/>
          <w:lang w:val="en-US" w:eastAsia="en-US"/>
          <w14:ligatures w14:val="none"/>
        </w:rPr>
        <w:t xml:space="preserve"> Is the contribution level consistent with what the journal typically publishes? Submitting an incremental study to a journal that publishes only high-impact contributions wastes time. Submitting a high-impact contribution to a low-tier journal wastes opportunity.</w:t>
      </w:r>
    </w:p>
    <w:p w14:paraId="3F78084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Impact factor — what it is and what it isn't:</w:t>
      </w:r>
    </w:p>
    <w:p w14:paraId="7AE209E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impact factor of a journal is the average number of citations received per paper published in that journal over a two-year window. It is widely used as a proxy for journal prestige and paper quality.</w:t>
      </w:r>
    </w:p>
    <w:p w14:paraId="4CA367D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It is a deeply flawed proxy. Impact factor is highly influenced by review articles (which receive many citations) relative to research articles. It varies enormously between fields — a highly cited paper in mathematics has far </w:t>
      </w:r>
      <w:r w:rsidRPr="00DD3B66">
        <w:rPr>
          <w:rFonts w:ascii="Georgia" w:eastAsia="Times New Roman" w:hAnsi="Georgia" w:cs="Times New Roman"/>
          <w:color w:val="auto"/>
          <w:kern w:val="0"/>
          <w:lang w:val="en-US" w:eastAsia="en-US"/>
          <w14:ligatures w14:val="none"/>
        </w:rPr>
        <w:lastRenderedPageBreak/>
        <w:t>fewer citations than a highly cited paper in cell biology. It is calculated in ways that are subject to manipulation.</w:t>
      </w:r>
    </w:p>
    <w:p w14:paraId="33D2A90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Most importantly: impact factor is a property of the journal, not the paper. A paper published in a high-impact journal may receive fewer citations than a paper published in a lower-impact journal. Using journal impact factor as a proxy for paper quality is an ecological fallacy.</w:t>
      </w:r>
    </w:p>
    <w:p w14:paraId="33AC0F5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Despite all this, impact factor remains deeply embedded in how academic institutions evaluate researchers. This is a fact you must navigate, even while recognizing its limitations.</w:t>
      </w:r>
    </w:p>
    <w:p w14:paraId="6AD48E1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tiered submission strategy:</w:t>
      </w:r>
    </w:p>
    <w:p w14:paraId="775BBEE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For any given paper, construct a tiered list of target journals:</w:t>
      </w:r>
    </w:p>
    <w:p w14:paraId="15B786C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Tier 1 (aspirational):</w:t>
      </w:r>
      <w:r w:rsidRPr="00DD3B66">
        <w:rPr>
          <w:rFonts w:ascii="Georgia" w:eastAsia="Times New Roman" w:hAnsi="Georgia" w:cs="Times New Roman"/>
          <w:color w:val="auto"/>
          <w:kern w:val="0"/>
          <w:lang w:val="en-US" w:eastAsia="en-US"/>
          <w14:ligatures w14:val="none"/>
        </w:rPr>
        <w:t xml:space="preserve"> Two or three high-impact journals in your field where your paper would be a strong fit if it's as good as you believe it is. You might be rejected at this tier, but if you are, you'll learn why.</w:t>
      </w:r>
    </w:p>
    <w:p w14:paraId="3CB93DB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Tier 2 (realistic):</w:t>
      </w:r>
      <w:r w:rsidRPr="00DD3B66">
        <w:rPr>
          <w:rFonts w:ascii="Georgia" w:eastAsia="Times New Roman" w:hAnsi="Georgia" w:cs="Times New Roman"/>
          <w:color w:val="auto"/>
          <w:kern w:val="0"/>
          <w:lang w:val="en-US" w:eastAsia="en-US"/>
          <w14:ligatures w14:val="none"/>
        </w:rPr>
        <w:t xml:space="preserve"> Two or three journals where your paper is clearly a good fit at its current contribution level.</w:t>
      </w:r>
    </w:p>
    <w:p w14:paraId="298106F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Tier 3 (backup):</w:t>
      </w:r>
      <w:r w:rsidRPr="00DD3B66">
        <w:rPr>
          <w:rFonts w:ascii="Georgia" w:eastAsia="Times New Roman" w:hAnsi="Georgia" w:cs="Times New Roman"/>
          <w:color w:val="auto"/>
          <w:kern w:val="0"/>
          <w:lang w:val="en-US" w:eastAsia="en-US"/>
          <w14:ligatures w14:val="none"/>
        </w:rPr>
        <w:t xml:space="preserve"> Two or three solid journals where your paper would be accepted with high probability if Tiers 1 and 2 don't work out.</w:t>
      </w:r>
    </w:p>
    <w:p w14:paraId="55F4429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Start at Tier 1. If rejected, evaluate the reviewer feedback — if it reveals genuine weaknesses that need to be addressed, address them before submitting to Tier 2. If the rejection was editorial (without review, or with a reviewer who clearly missed the point), submit to the next journal without major changes.</w:t>
      </w:r>
    </w:p>
    <w:p w14:paraId="16AC4C91"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6EFA8124">
          <v:rect id="_x0000_i1133" style="width:0;height:1.5pt" o:hralign="center" o:hrstd="t" o:hr="t" fillcolor="#a0a0a0" stroked="f"/>
        </w:pict>
      </w:r>
    </w:p>
    <w:p w14:paraId="6B020DBF" w14:textId="4E77CA21" w:rsidR="00F62FBE" w:rsidRPr="0083455B"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32" w:name="_Toc230985161"/>
      <w:r w:rsidRPr="0083455B">
        <w:rPr>
          <w:rFonts w:ascii="Georgia" w:eastAsia="Times New Roman" w:hAnsi="Georgia"/>
          <w:lang w:val="en-US" w:eastAsia="en-US"/>
        </w:rPr>
        <w:lastRenderedPageBreak/>
        <w:t>Conference Publication — The Different Logic</w:t>
      </w:r>
      <w:bookmarkEnd w:id="132"/>
    </w:p>
    <w:p w14:paraId="48D645A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Conference publication operates under different logic than journal publication, and the difference matters strategically.</w:t>
      </w:r>
    </w:p>
    <w:p w14:paraId="5F3A2B6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Why conferences in some fields are primary:</w:t>
      </w:r>
    </w:p>
    <w:p w14:paraId="559FAFD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 computer science, ML, and some engineering fields, conferences are the primary publication venue. The ACM, IEEE, and NeurIPS/ICML/ICLR papers are where the field actually happens — journal papers are often archival extensions of conference papers, not the primary contribution. In these fields, a strong conference paper carries as much or more weight than a journal paper.</w:t>
      </w:r>
    </w:p>
    <w:p w14:paraId="6A297F0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 most sciences and social sciences, the opposite is true — journal papers are primary, and conference presentations are a dissemination mechanism rather than a primary contribution.</w:t>
      </w:r>
    </w:p>
    <w:p w14:paraId="54FB2B0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Understanding which model applies to your field determines where your primary publication effort should go.</w:t>
      </w:r>
    </w:p>
    <w:p w14:paraId="42AE6C3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timing advantage of conferences:</w:t>
      </w:r>
    </w:p>
    <w:p w14:paraId="3879FDB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Conference papers are typically reviewed and decided within 3-6 months, compared to 6-18 months for journals. In fast-moving fields, this timing advantage is critical — a finding that takes 18 months to appear in a journal may be superseded by the time it's published.</w:t>
      </w:r>
    </w:p>
    <w:p w14:paraId="3B07A58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tradeoff: conference papers receive less rigorous review, have shorter page limits that prevent full methodological detail, and are associated with lower prestige in fields where journals are primary.</w:t>
      </w:r>
    </w:p>
    <w:p w14:paraId="2F67226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Conference selection strategy:</w:t>
      </w:r>
    </w:p>
    <w:p w14:paraId="229EF5B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Conferences vary dramatically in selectivity and prestige. NeurIPS, ICML, and ICLR in machine learning have acceptance rates of 15-25% and enormous influence. A smaller workshop at the same conference might have 60% acceptance and limited visibility.</w:t>
      </w:r>
    </w:p>
    <w:p w14:paraId="4745982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difference between presenting at a top conference versus a workshop is the difference between being at the center of your field's conversation and being at the margins. This matters for visibility, networking, and the perceived quality of your work.</w:t>
      </w:r>
    </w:p>
    <w:p w14:paraId="53EB7AEB"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1B392E5A">
          <v:rect id="_x0000_i1134" style="width:0;height:1.5pt" o:hralign="center" o:hrstd="t" o:hr="t" fillcolor="#a0a0a0" stroked="f"/>
        </w:pict>
      </w:r>
    </w:p>
    <w:p w14:paraId="0BD76649" w14:textId="1F7EB565" w:rsidR="00F62FBE" w:rsidRPr="0083455B"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33" w:name="_Toc230985162"/>
      <w:r w:rsidRPr="0083455B">
        <w:rPr>
          <w:rFonts w:ascii="Georgia" w:eastAsia="Times New Roman" w:hAnsi="Georgia"/>
          <w:lang w:val="en-US" w:eastAsia="en-US"/>
        </w:rPr>
        <w:t>The Peer Review System — How It Actually Works</w:t>
      </w:r>
      <w:bookmarkEnd w:id="133"/>
    </w:p>
    <w:p w14:paraId="617BBAF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peer review process as experienced by researchers is substantially different from how it is described in handbooks.</w:t>
      </w:r>
    </w:p>
    <w:p w14:paraId="62C145C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actual process:</w:t>
      </w:r>
    </w:p>
    <w:p w14:paraId="2B9F33F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You submit your paper. An editor (handling editor or associate editor) reads the abstract and introduction to determine: is this within our scope? is it plausible that this could be worth publishing? Most editorial desk rejections happen here, within days of submission, without external review.</w:t>
      </w:r>
    </w:p>
    <w:p w14:paraId="159985E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If not desk rejected, the editor searches for 2-4 reviewers with relevant expertise who don't have conflicts of interest with you. This is harder than it sounds — reviewers are overloaded, the best experts are the most overloaded, and conflicts of interest (recent collaborators, direct competitors, former advisors/students) are pervasive. Finding willing reviewers often takes weeks.</w:t>
      </w:r>
    </w:p>
    <w:p w14:paraId="3DB32D2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Reviewers are given a deadline (typically 3-4 weeks) that they frequently miss. Follow-up, replacement reviewer recruitment, and deadline extension can push the review period to 3-6 months.</w:t>
      </w:r>
    </w:p>
    <w:p w14:paraId="1DD85ED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Reviewers submit assessments and a recommendation (accept, minor revision, major revision, reject). The editor reads all reviews and makes a decision — which may or may not follow the reviewers' recommendations. Editors have the authority to overrule reviewers and sometimes exercise it.</w:t>
      </w:r>
    </w:p>
    <w:p w14:paraId="10BBACB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double-blind problem:</w:t>
      </w:r>
    </w:p>
    <w:p w14:paraId="0ADC871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Most journals use single-blind review: reviewers know your identity, you don't know theirs. Some use double-blind: both are anonymous. A few use open review: identities are known to both parties.</w:t>
      </w:r>
    </w:p>
    <w:p w14:paraId="4937958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evidence on whether single vs. double blind affects review quality or fairness is mixed. What is clear is that completely anonymous review is impossible — expert reviewers can often identify authors from their references, writing style, and prior work. The anonymity is partial at best.</w:t>
      </w:r>
    </w:p>
    <w:p w14:paraId="74707F3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strategic implications:</w:t>
      </w:r>
    </w:p>
    <w:p w14:paraId="1ACE122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Posting a preprint (on arXiv, bioRxiv, SSRN, or PsyArXiv) before or simultaneously with journal submission establishes priority — if a competing paper is published during your review period, your preprint date proves you had the finding first. Preprints also generate early feedback from the community that can improve the paper before final publication.</w:t>
      </w:r>
    </w:p>
    <w:p w14:paraId="6E9BA85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Some journals have concerns about prior publication of preprints, though this norm is rapidly relaxing. Check the specific journal's policy before posting.</w:t>
      </w:r>
    </w:p>
    <w:p w14:paraId="64966F64"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7BB3F84D">
          <v:rect id="_x0000_i1135" style="width:0;height:1.5pt" o:hralign="center" o:hrstd="t" o:hr="t" fillcolor="#a0a0a0" stroked="f"/>
        </w:pict>
      </w:r>
    </w:p>
    <w:p w14:paraId="7A3C4257" w14:textId="0D941D61" w:rsidR="00F62FBE" w:rsidRPr="0083455B"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34" w:name="_Toc230985163"/>
      <w:r w:rsidRPr="0083455B">
        <w:rPr>
          <w:rFonts w:ascii="Georgia" w:eastAsia="Times New Roman" w:hAnsi="Georgia"/>
          <w:lang w:val="en-US" w:eastAsia="en-US"/>
        </w:rPr>
        <w:t>Responding to Reviewer Comments — The Craft of Revision</w:t>
      </w:r>
      <w:bookmarkEnd w:id="134"/>
    </w:p>
    <w:p w14:paraId="74C9FCD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How you respond to reviewer comments determines whether revision cycles end in acceptance or in a spiral of compounding demands. Most researchers treat revision as damage control. Elite researchers treat it as an opportunity.</w:t>
      </w:r>
    </w:p>
    <w:p w14:paraId="03F59A0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lastRenderedPageBreak/>
        <w:t>The psychological reframe:</w:t>
      </w:r>
    </w:p>
    <w:p w14:paraId="0023A56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 paper that receives major revision requests has not been rejected. It has been invited back. Major revision is a positive outcome — it means reviewers believe the paper is worth the effort of improvement. Rejection is the outcome that closes doors. Major revision keeps them open.</w:t>
      </w:r>
    </w:p>
    <w:p w14:paraId="728C976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Read reviewer comments 24-48 hours after receiving them. The initial emotional response — hurt, anger, confusion — is not a useful state for strategic thinking. After the initial processing, the comments will look more manageable and more useful than they did on first reading.</w:t>
      </w:r>
    </w:p>
    <w:p w14:paraId="169A80A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triage system:</w:t>
      </w:r>
    </w:p>
    <w:p w14:paraId="40473EB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Categorize every reviewer comment:</w:t>
      </w:r>
    </w:p>
    <w:p w14:paraId="083EED5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Valid and important:</w:t>
      </w:r>
      <w:r w:rsidRPr="00DD3B66">
        <w:rPr>
          <w:rFonts w:ascii="Georgia" w:eastAsia="Times New Roman" w:hAnsi="Georgia" w:cs="Times New Roman"/>
          <w:color w:val="auto"/>
          <w:kern w:val="0"/>
          <w:lang w:val="en-US" w:eastAsia="en-US"/>
          <w14:ligatures w14:val="none"/>
        </w:rPr>
        <w:t xml:space="preserve"> The reviewer has identified a genuine weakness. You must address it, and addressing it will improve the paper.</w:t>
      </w:r>
    </w:p>
    <w:p w14:paraId="712324A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Valid but minor:</w:t>
      </w:r>
      <w:r w:rsidRPr="00DD3B66">
        <w:rPr>
          <w:rFonts w:ascii="Georgia" w:eastAsia="Times New Roman" w:hAnsi="Georgia" w:cs="Times New Roman"/>
          <w:color w:val="auto"/>
          <w:kern w:val="0"/>
          <w:lang w:val="en-US" w:eastAsia="en-US"/>
          <w14:ligatures w14:val="none"/>
        </w:rPr>
        <w:t xml:space="preserve"> The reviewer raises a real but peripheral issue. Address it, but don't let it distort the paper's structure.</w:t>
      </w:r>
    </w:p>
    <w:p w14:paraId="6C41E78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Misunderstanding:</w:t>
      </w:r>
      <w:r w:rsidRPr="00DD3B66">
        <w:rPr>
          <w:rFonts w:ascii="Georgia" w:eastAsia="Times New Roman" w:hAnsi="Georgia" w:cs="Times New Roman"/>
          <w:color w:val="auto"/>
          <w:kern w:val="0"/>
          <w:lang w:val="en-US" w:eastAsia="en-US"/>
          <w14:ligatures w14:val="none"/>
        </w:rPr>
        <w:t xml:space="preserve"> The reviewer misread or misunderstood your paper. You must address this — but the response is usually to clarify the writing, not to change the substance, because if one reviewer misunderstood, others will too.</w:t>
      </w:r>
    </w:p>
    <w:p w14:paraId="375CA76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Methodologically or theoretically mistaken:</w:t>
      </w:r>
      <w:r w:rsidRPr="00DD3B66">
        <w:rPr>
          <w:rFonts w:ascii="Georgia" w:eastAsia="Times New Roman" w:hAnsi="Georgia" w:cs="Times New Roman"/>
          <w:color w:val="auto"/>
          <w:kern w:val="0"/>
          <w:lang w:val="en-US" w:eastAsia="en-US"/>
          <w14:ligatures w14:val="none"/>
        </w:rPr>
        <w:t xml:space="preserve"> The reviewer's concern rests on a misunderstanding of the method or theory. Respond respectfully but firmly, providing the correct technical basis.</w:t>
      </w:r>
    </w:p>
    <w:p w14:paraId="788FB1A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Unreasonable or unanswerable:</w:t>
      </w:r>
      <w:r w:rsidRPr="00DD3B66">
        <w:rPr>
          <w:rFonts w:ascii="Georgia" w:eastAsia="Times New Roman" w:hAnsi="Georgia" w:cs="Times New Roman"/>
          <w:color w:val="auto"/>
          <w:kern w:val="0"/>
          <w:lang w:val="en-US" w:eastAsia="en-US"/>
          <w14:ligatures w14:val="none"/>
        </w:rPr>
        <w:t xml:space="preserve"> Occasionally a reviewer demands something that is genuinely impossible or beyond the scope of the paper. Acknowledge the limitation honestly and explain why addressing it is beyond the current study's scope.</w:t>
      </w:r>
    </w:p>
    <w:p w14:paraId="3BA012B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lastRenderedPageBreak/>
        <w:t>The response letter:</w:t>
      </w:r>
    </w:p>
    <w:p w14:paraId="06FABA7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Your response to reviewer comments is itself a persuasive document. Its purpose: convince the editor that you have engaged seriously with every concern, and that the revised paper fully addresses the legitimate ones.</w:t>
      </w:r>
    </w:p>
    <w:p w14:paraId="5BCF513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Structure for every response:</w:t>
      </w:r>
    </w:p>
    <w:p w14:paraId="3B6BDF2F" w14:textId="77777777" w:rsidR="00F62FBE" w:rsidRPr="00DD3B66" w:rsidRDefault="00F62FBE">
      <w:pPr>
        <w:numPr>
          <w:ilvl w:val="0"/>
          <w:numId w:val="22"/>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Quote the reviewer comment in full.</w:t>
      </w:r>
    </w:p>
    <w:p w14:paraId="345DE1FF" w14:textId="77777777" w:rsidR="00F62FBE" w:rsidRPr="00DD3B66" w:rsidRDefault="00F62FBE">
      <w:pPr>
        <w:numPr>
          <w:ilvl w:val="0"/>
          <w:numId w:val="22"/>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State your response to the substance.</w:t>
      </w:r>
    </w:p>
    <w:p w14:paraId="10B3B7E6" w14:textId="77777777" w:rsidR="00F62FBE" w:rsidRPr="00DD3B66" w:rsidRDefault="00F62FBE">
      <w:pPr>
        <w:numPr>
          <w:ilvl w:val="0"/>
          <w:numId w:val="22"/>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State what changes you made in the paper, with specific page and line references.</w:t>
      </w:r>
    </w:p>
    <w:p w14:paraId="59A2B83D" w14:textId="77777777" w:rsidR="00F62FBE" w:rsidRPr="00DD3B66" w:rsidRDefault="00F62FBE">
      <w:pPr>
        <w:numPr>
          <w:ilvl w:val="0"/>
          <w:numId w:val="22"/>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If you are declining to make a requested change, explain why clearly and respectfully.</w:t>
      </w:r>
    </w:p>
    <w:p w14:paraId="5282D32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response letter should be thorough enough that the editor can verify you addressed every point without re-reading the paper for every comment. Editors appreciate responses that make their job easy.</w:t>
      </w:r>
    </w:p>
    <w:p w14:paraId="7FEB549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"politely but firmly disagree" technique:</w:t>
      </w:r>
    </w:p>
    <w:p w14:paraId="0218DB0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When you disagree with a reviewer, you must say so — but in a way that acknowledges the reviewer's concern as reasonable while explaining why your approach is defensible.</w:t>
      </w:r>
    </w:p>
    <w:p w14:paraId="0E9781F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"We appreciate Reviewer 2's concern about the cross-sectional design's limitations for causal inference. We agree that causal conclusions cannot be drawn from these data and have revised our discussion to make this limitation explicit (p.12, para 3). However, we respectfully maintain that the correlational findings are valuable as a necessary precursor to experimental work — establishing whether the relationship exists before investing in more resource-intensive causal designs. We have clarified this logic in the revised introduction (p.3)."</w:t>
      </w:r>
    </w:p>
    <w:p w14:paraId="6561EC8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This response acknowledges the concern, explains what was done in response, and provides reasoned justification for maintaining a position the reviewer challenged.</w:t>
      </w:r>
    </w:p>
    <w:p w14:paraId="78BCA573"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4249985C">
          <v:rect id="_x0000_i1136" style="width:0;height:1.5pt" o:hralign="center" o:hrstd="t" o:hr="t" fillcolor="#a0a0a0" stroked="f"/>
        </w:pict>
      </w:r>
    </w:p>
    <w:p w14:paraId="782430DF" w14:textId="2B191846" w:rsidR="00F62FBE" w:rsidRPr="0083455B"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35" w:name="_Toc230985164"/>
      <w:r w:rsidRPr="0083455B">
        <w:rPr>
          <w:rFonts w:ascii="Georgia" w:eastAsia="Times New Roman" w:hAnsi="Georgia"/>
          <w:lang w:val="en-US" w:eastAsia="en-US"/>
        </w:rPr>
        <w:t>Revision Cycles — The Long Game</w:t>
      </w:r>
      <w:bookmarkEnd w:id="135"/>
    </w:p>
    <w:p w14:paraId="1F73E43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Most papers require multiple revision cycles before acceptance. The researchers who navigate this well understand it as a process of progressive improvement under constraint, not a battle against an adversary.</w:t>
      </w:r>
    </w:p>
    <w:p w14:paraId="3C068F3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typical trajectory:</w:t>
      </w:r>
    </w:p>
    <w:p w14:paraId="62B0C8C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Submit </w:t>
      </w:r>
      <w:r w:rsidRPr="00DD3B66">
        <w:rPr>
          <w:rFonts w:ascii="Times New Roman" w:eastAsia="Times New Roman" w:hAnsi="Times New Roman" w:cs="Times New Roman"/>
          <w:color w:val="auto"/>
          <w:kern w:val="0"/>
          <w:lang w:val="en-US" w:eastAsia="en-US"/>
          <w14:ligatures w14:val="none"/>
        </w:rPr>
        <w:t>→</w:t>
      </w:r>
      <w:r w:rsidRPr="00DD3B66">
        <w:rPr>
          <w:rFonts w:ascii="Georgia" w:eastAsia="Times New Roman" w:hAnsi="Georgia" w:cs="Times New Roman"/>
          <w:color w:val="auto"/>
          <w:kern w:val="0"/>
          <w:lang w:val="en-US" w:eastAsia="en-US"/>
          <w14:ligatures w14:val="none"/>
        </w:rPr>
        <w:t xml:space="preserve"> Desk reject: paper is out of scope or clearly below threshold. Response: revise for a different journal or identify and address the obvious weakness.</w:t>
      </w:r>
    </w:p>
    <w:p w14:paraId="33147DE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Submit </w:t>
      </w:r>
      <w:r w:rsidRPr="00DD3B66">
        <w:rPr>
          <w:rFonts w:ascii="Times New Roman" w:eastAsia="Times New Roman" w:hAnsi="Times New Roman" w:cs="Times New Roman"/>
          <w:color w:val="auto"/>
          <w:kern w:val="0"/>
          <w:lang w:val="en-US" w:eastAsia="en-US"/>
          <w14:ligatures w14:val="none"/>
        </w:rPr>
        <w:t>→</w:t>
      </w:r>
      <w:r w:rsidRPr="00DD3B66">
        <w:rPr>
          <w:rFonts w:ascii="Georgia" w:eastAsia="Times New Roman" w:hAnsi="Georgia" w:cs="Times New Roman"/>
          <w:color w:val="auto"/>
          <w:kern w:val="0"/>
          <w:lang w:val="en-US" w:eastAsia="en-US"/>
          <w14:ligatures w14:val="none"/>
        </w:rPr>
        <w:t xml:space="preserve"> Reject after review: paper was reviewed but wasn't suitable for this journal at this quality level. Response: read reviewer comments carefully. Are there fixable weaknesses? If reviewers identified fundamental problems (wrong design for the question, insufficient contribution), address them before resubmitting anywhere. If reviewers identified fixable problems, address them and submit to next journal.</w:t>
      </w:r>
    </w:p>
    <w:p w14:paraId="342EAC1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Submit </w:t>
      </w:r>
      <w:r w:rsidRPr="00DD3B66">
        <w:rPr>
          <w:rFonts w:ascii="Times New Roman" w:eastAsia="Times New Roman" w:hAnsi="Times New Roman" w:cs="Times New Roman"/>
          <w:color w:val="auto"/>
          <w:kern w:val="0"/>
          <w:lang w:val="en-US" w:eastAsia="en-US"/>
          <w14:ligatures w14:val="none"/>
        </w:rPr>
        <w:t>→</w:t>
      </w:r>
      <w:r w:rsidRPr="00DD3B66">
        <w:rPr>
          <w:rFonts w:ascii="Georgia" w:eastAsia="Times New Roman" w:hAnsi="Georgia" w:cs="Times New Roman"/>
          <w:color w:val="auto"/>
          <w:kern w:val="0"/>
          <w:lang w:val="en-US" w:eastAsia="en-US"/>
          <w14:ligatures w14:val="none"/>
        </w:rPr>
        <w:t xml:space="preserve"> Major revision: the paper has genuine merit but significant weaknesses that must be addressed. Response: engage fully. Every comment must be addressed. The revised paper should be substantially improved.</w:t>
      </w:r>
    </w:p>
    <w:p w14:paraId="7D8C7F1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Submit </w:t>
      </w:r>
      <w:r w:rsidRPr="00DD3B66">
        <w:rPr>
          <w:rFonts w:ascii="Times New Roman" w:eastAsia="Times New Roman" w:hAnsi="Times New Roman" w:cs="Times New Roman"/>
          <w:color w:val="auto"/>
          <w:kern w:val="0"/>
          <w:lang w:val="en-US" w:eastAsia="en-US"/>
          <w14:ligatures w14:val="none"/>
        </w:rPr>
        <w:t>→</w:t>
      </w:r>
      <w:r w:rsidRPr="00DD3B66">
        <w:rPr>
          <w:rFonts w:ascii="Georgia" w:eastAsia="Times New Roman" w:hAnsi="Georgia" w:cs="Times New Roman"/>
          <w:color w:val="auto"/>
          <w:kern w:val="0"/>
          <w:lang w:val="en-US" w:eastAsia="en-US"/>
          <w14:ligatures w14:val="none"/>
        </w:rPr>
        <w:t xml:space="preserve"> Minor revision: the paper is largely acceptable but needs specific changes. Response: address every comment carefully. Minor revision is almost never minor to reviewers </w:t>
      </w:r>
      <w:r w:rsidRPr="00DD3B66">
        <w:rPr>
          <w:rFonts w:ascii="Georgia" w:eastAsia="Times New Roman" w:hAnsi="Georgia" w:cs="Georgia"/>
          <w:color w:val="auto"/>
          <w:kern w:val="0"/>
          <w:lang w:val="en-US" w:eastAsia="en-US"/>
          <w14:ligatures w14:val="none"/>
        </w:rPr>
        <w:t>—</w:t>
      </w:r>
      <w:r w:rsidRPr="00DD3B66">
        <w:rPr>
          <w:rFonts w:ascii="Georgia" w:eastAsia="Times New Roman" w:hAnsi="Georgia" w:cs="Times New Roman"/>
          <w:color w:val="auto"/>
          <w:kern w:val="0"/>
          <w:lang w:val="en-US" w:eastAsia="en-US"/>
          <w14:ligatures w14:val="none"/>
        </w:rPr>
        <w:t xml:space="preserve"> they asked for something specific and expect to see it done.</w:t>
      </w:r>
    </w:p>
    <w:p w14:paraId="11F3761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 xml:space="preserve">Submit </w:t>
      </w:r>
      <w:r w:rsidRPr="00DD3B66">
        <w:rPr>
          <w:rFonts w:ascii="Times New Roman" w:eastAsia="Times New Roman" w:hAnsi="Times New Roman" w:cs="Times New Roman"/>
          <w:color w:val="auto"/>
          <w:kern w:val="0"/>
          <w:lang w:val="en-US" w:eastAsia="en-US"/>
          <w14:ligatures w14:val="none"/>
        </w:rPr>
        <w:t>→</w:t>
      </w:r>
      <w:r w:rsidRPr="00DD3B66">
        <w:rPr>
          <w:rFonts w:ascii="Georgia" w:eastAsia="Times New Roman" w:hAnsi="Georgia" w:cs="Times New Roman"/>
          <w:color w:val="auto"/>
          <w:kern w:val="0"/>
          <w:lang w:val="en-US" w:eastAsia="en-US"/>
          <w14:ligatures w14:val="none"/>
        </w:rPr>
        <w:t xml:space="preserve"> Accept with no revision: extremely rare. Treat it with appropriate suspicion and verify you haven't misread the decision.</w:t>
      </w:r>
    </w:p>
    <w:p w14:paraId="4404F0F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iteration mindset:</w:t>
      </w:r>
    </w:p>
    <w:p w14:paraId="0C9E2E6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Researchers who treat revision as failure have a fixed mindset about the quality of their work. Researchers who treat revision as part of the development process get better at every cycle.</w:t>
      </w:r>
    </w:p>
    <w:p w14:paraId="2B67992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most important habit: extract the maximum learning from every rejection and revision. What did this reviewer see that you didn't? What weakness does this identify in your design, analysis, or argument? Reviewers are often your most incisive critics, and the feedback is free.</w:t>
      </w:r>
    </w:p>
    <w:p w14:paraId="406B8F03"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1C66DAF7">
          <v:rect id="_x0000_i1137" style="width:0;height:1.5pt" o:hralign="center" o:hrstd="t" o:hr="t" fillcolor="#a0a0a0" stroked="f"/>
        </w:pict>
      </w:r>
    </w:p>
    <w:p w14:paraId="795A4D1D" w14:textId="1B8BC4A9" w:rsidR="00F62FBE" w:rsidRPr="0083455B"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36" w:name="_Toc230985165"/>
      <w:r w:rsidRPr="0083455B">
        <w:rPr>
          <w:rFonts w:ascii="Georgia" w:eastAsia="Times New Roman" w:hAnsi="Georgia"/>
          <w:lang w:val="en-US" w:eastAsia="en-US"/>
        </w:rPr>
        <w:t>Publication Ethics — The Non-Negotiables</w:t>
      </w:r>
      <w:bookmarkEnd w:id="136"/>
    </w:p>
    <w:p w14:paraId="184D4860"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Authorship:</w:t>
      </w:r>
    </w:p>
    <w:p w14:paraId="67DE41A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standard for authorship is contribution, not status. The ICMJE (International Committee of Medical Journal Editors) criteria — widely adopted across fields — require all four:</w:t>
      </w:r>
    </w:p>
    <w:p w14:paraId="54894EAD" w14:textId="77777777" w:rsidR="00F62FBE" w:rsidRPr="00DD3B66" w:rsidRDefault="00F62FBE">
      <w:pPr>
        <w:numPr>
          <w:ilvl w:val="0"/>
          <w:numId w:val="23"/>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Substantial contribution to conception, design, data collection, or analysis</w:t>
      </w:r>
    </w:p>
    <w:p w14:paraId="329C26BA" w14:textId="77777777" w:rsidR="00F62FBE" w:rsidRPr="00DD3B66" w:rsidRDefault="00F62FBE">
      <w:pPr>
        <w:numPr>
          <w:ilvl w:val="0"/>
          <w:numId w:val="23"/>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Drafting or critically revising the intellectual content</w:t>
      </w:r>
    </w:p>
    <w:p w14:paraId="2B868C48" w14:textId="77777777" w:rsidR="00F62FBE" w:rsidRPr="00DD3B66" w:rsidRDefault="00F62FBE">
      <w:pPr>
        <w:numPr>
          <w:ilvl w:val="0"/>
          <w:numId w:val="23"/>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Final approval of the version to be published</w:t>
      </w:r>
    </w:p>
    <w:p w14:paraId="63C07069" w14:textId="77777777" w:rsidR="00F62FBE" w:rsidRPr="00DD3B66" w:rsidRDefault="00F62FBE">
      <w:pPr>
        <w:numPr>
          <w:ilvl w:val="0"/>
          <w:numId w:val="23"/>
        </w:num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Accountability for all aspects of the work</w:t>
      </w:r>
    </w:p>
    <w:p w14:paraId="68A5463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Ghost authorship (someone who made substantial contributions is excluded from authorship) is unethical. Gift authorship (someone who made no substantial contributions is included) is unethical. Both are common, and both corrupt the intellectual record — ghost authorship most often affects research assistants and junior researchers; gift authorship most often benefits senior </w:t>
      </w:r>
      <w:r w:rsidRPr="00DD3B66">
        <w:rPr>
          <w:rFonts w:ascii="Georgia" w:eastAsia="Times New Roman" w:hAnsi="Georgia" w:cs="Times New Roman"/>
          <w:color w:val="auto"/>
          <w:kern w:val="0"/>
          <w:lang w:val="en-US" w:eastAsia="en-US"/>
          <w14:ligatures w14:val="none"/>
        </w:rPr>
        <w:lastRenderedPageBreak/>
        <w:t>researchers who add their names to students' work without substantial contribution.</w:t>
      </w:r>
    </w:p>
    <w:p w14:paraId="278345D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author order convention varies by field: first author is typically the lead contributor; last author is often the senior supervisor; middle authors contributed substantially but less than first and last. Equal contribution footnotes are increasingly common for papers where multiple authors contributed equivalently.</w:t>
      </w:r>
    </w:p>
    <w:p w14:paraId="721AC967"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Duplicate submission:</w:t>
      </w:r>
    </w:p>
    <w:p w14:paraId="08AD6A2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Submitting the same paper to two journals simultaneously is prohibited by virtually all journals. The reason is practical — peer review is a limited resource, and consuming reviewer time for the same paper twice is wasteful and disrespectful of reviewers' unpaid effort.</w:t>
      </w:r>
    </w:p>
    <w:p w14:paraId="7FCD5B9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Submitting substantially similar papers to multiple venues — self-plagiarism — is also prohibited. This includes repackaging the same analysis with slightly different framing for different audiences without disclosure.</w:t>
      </w:r>
    </w:p>
    <w:p w14:paraId="044077E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Data integrity:</w:t>
      </w:r>
    </w:p>
    <w:p w14:paraId="3844485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Data should be collected, stored, and reported as it was collected. Selectively excluding data points without pre-specified justification (p-hacking), adjusting outcome variables after seeing results (outcome switching), and analyzing subsets without reporting full results are all forms of data misrepresentation.</w:t>
      </w:r>
    </w:p>
    <w:p w14:paraId="2E98C5C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standard is that your analysis plan should be specifiable before data collection, and deviations from that plan should be explicitly reported and justified.</w:t>
      </w:r>
    </w:p>
    <w:p w14:paraId="35E8C47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Disclosure of conflicts of interest:</w:t>
      </w:r>
    </w:p>
    <w:p w14:paraId="3DC5697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Any financial or professional interest that could influence your research — funding sources, consulting relationships, equity holdings, personal </w:t>
      </w:r>
      <w:r w:rsidRPr="00DD3B66">
        <w:rPr>
          <w:rFonts w:ascii="Georgia" w:eastAsia="Times New Roman" w:hAnsi="Georgia" w:cs="Times New Roman"/>
          <w:color w:val="auto"/>
          <w:kern w:val="0"/>
          <w:lang w:val="en-US" w:eastAsia="en-US"/>
          <w14:ligatures w14:val="none"/>
        </w:rPr>
        <w:lastRenderedPageBreak/>
        <w:t>relationships with authors of work you're reviewing — must be disclosed. The disclosure doesn't disqualify you from publishing; the failure to disclose does.</w:t>
      </w:r>
    </w:p>
    <w:p w14:paraId="596BAD1B"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30EAEB88">
          <v:rect id="_x0000_i1138" style="width:0;height:1.5pt" o:hralign="center" o:hrstd="t" o:hr="t" fillcolor="#a0a0a0" stroked="f"/>
        </w:pict>
      </w:r>
    </w:p>
    <w:p w14:paraId="12DCCB77" w14:textId="7685226C" w:rsidR="00F62FBE" w:rsidRPr="0083455B"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37" w:name="_Toc230985166"/>
      <w:r w:rsidRPr="0083455B">
        <w:rPr>
          <w:rFonts w:ascii="Georgia" w:eastAsia="Times New Roman" w:hAnsi="Georgia"/>
          <w:lang w:val="en-US" w:eastAsia="en-US"/>
        </w:rPr>
        <w:t>Predatory Journals — Recognition and Avoidance</w:t>
      </w:r>
      <w:bookmarkEnd w:id="137"/>
    </w:p>
    <w:p w14:paraId="3B7641D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Predatory journals are publications that charge author processing fees while providing no genuine peer review or editorial quality control. They exist to extract money from researchers, not to advance knowledge.</w:t>
      </w:r>
    </w:p>
    <w:p w14:paraId="42C98683"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Recognition criteria:</w:t>
      </w:r>
    </w:p>
    <w:p w14:paraId="483A378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Emails soliciting submissions with urgent language, flattery, and broad scope descriptions are almost always predatory. Legitimate journals do not cold-email researchers with invitations to submit.</w:t>
      </w:r>
    </w:p>
    <w:p w14:paraId="7C709A5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Check the journal against the Directory of Open Access Journals (DOAJ) for legitimate open access journals. Cabells International maintains a list of predatory journals. The Beall's List (now maintained by multiple archives) documents predatory publishers.</w:t>
      </w:r>
    </w:p>
    <w:p w14:paraId="06DD0DB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Legitimate journals are indexed in major databases — PubMed, Web of Science, Scopus. Predatory journals typically are not.</w:t>
      </w:r>
    </w:p>
    <w:p w14:paraId="6962E0F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Check the editorial board. If board members are unnamed, non-existent, or listed without their knowledge (this happens), the journal is predatory. Email a listed board member to verify they actually serve.</w:t>
      </w:r>
    </w:p>
    <w:p w14:paraId="115C6CB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career damage:</w:t>
      </w:r>
    </w:p>
    <w:p w14:paraId="21C4A42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Publishing in a predatory journal damages your reputation because expert colleagues know which journals are legitimate and which are not. A CV listing publications in predatory journals signals either ignorance of the publication </w:t>
      </w:r>
      <w:r w:rsidRPr="00DD3B66">
        <w:rPr>
          <w:rFonts w:ascii="Georgia" w:eastAsia="Times New Roman" w:hAnsi="Georgia" w:cs="Times New Roman"/>
          <w:color w:val="auto"/>
          <w:kern w:val="0"/>
          <w:lang w:val="en-US" w:eastAsia="en-US"/>
          <w14:ligatures w14:val="none"/>
        </w:rPr>
        <w:lastRenderedPageBreak/>
        <w:t>landscape or willingness to compromise integrity for publication counts. Neither is a signal you want to send.</w:t>
      </w:r>
    </w:p>
    <w:p w14:paraId="0FD9E13B"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3F5A83EB">
          <v:rect id="_x0000_i1139" style="width:0;height:1.5pt" o:hralign="center" o:hrstd="t" o:hr="t" fillcolor="#a0a0a0" stroked="f"/>
        </w:pict>
      </w:r>
    </w:p>
    <w:p w14:paraId="34A25A58" w14:textId="77777777" w:rsidR="00F62FBE" w:rsidRPr="0083455B" w:rsidRDefault="00F62FBE" w:rsidP="00EA56A1">
      <w:pPr>
        <w:pStyle w:val="Heading2"/>
        <w:spacing w:before="100" w:beforeAutospacing="1" w:after="100" w:afterAutospacing="1" w:line="360" w:lineRule="auto"/>
        <w:jc w:val="center"/>
        <w:rPr>
          <w:rFonts w:ascii="Georgia" w:eastAsia="Times New Roman" w:hAnsi="Georgia"/>
          <w:lang w:val="en-US" w:eastAsia="en-US"/>
        </w:rPr>
      </w:pPr>
      <w:bookmarkStart w:id="138" w:name="_Toc230985167"/>
      <w:r w:rsidRPr="0083455B">
        <w:rPr>
          <w:rFonts w:ascii="Georgia" w:eastAsia="Times New Roman" w:hAnsi="Georgia"/>
          <w:lang w:val="en-US" w:eastAsia="en-US"/>
        </w:rPr>
        <w:t>PART FIVE: REPUTATION AND COMMUNITY</w:t>
      </w:r>
      <w:bookmarkEnd w:id="138"/>
    </w:p>
    <w:p w14:paraId="5370A780"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0E839B1A">
          <v:rect id="_x0000_i1140" style="width:0;height:1.5pt" o:hralign="center" o:hrstd="t" o:hr="t" fillcolor="#a0a0a0" stroked="f"/>
        </w:pict>
      </w:r>
    </w:p>
    <w:p w14:paraId="23D6C8EC" w14:textId="701C24F6" w:rsidR="00F62FBE" w:rsidRPr="0083455B"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39" w:name="_Toc230985168"/>
      <w:r w:rsidRPr="0083455B">
        <w:rPr>
          <w:rFonts w:ascii="Georgia" w:eastAsia="Times New Roman" w:hAnsi="Georgia"/>
          <w:lang w:val="en-US" w:eastAsia="en-US"/>
        </w:rPr>
        <w:t>Research Reputation — How It's Built and Maintained</w:t>
      </w:r>
      <w:bookmarkEnd w:id="139"/>
    </w:p>
    <w:p w14:paraId="01E6BD0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Research reputation is the accumulated judgment of your community about the quality, integrity, and significance of your work and your intellectual character. It is built slowly and can be damaged quickly.</w:t>
      </w:r>
    </w:p>
    <w:p w14:paraId="0BEEB7B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components of reputation:</w:t>
      </w:r>
    </w:p>
    <w:p w14:paraId="6009EEB2"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Contribution quality:</w:t>
      </w:r>
      <w:r w:rsidRPr="00DD3B66">
        <w:rPr>
          <w:rFonts w:ascii="Georgia" w:eastAsia="Times New Roman" w:hAnsi="Georgia" w:cs="Times New Roman"/>
          <w:color w:val="auto"/>
          <w:kern w:val="0"/>
          <w:lang w:val="en-US" w:eastAsia="en-US"/>
          <w14:ligatures w14:val="none"/>
        </w:rPr>
        <w:t xml:space="preserve"> Does your published work advance the field? Is it rigorous? Is it honest about its limitations? This is the primary reputation driver — it cannot be substituted by any other factor.</w:t>
      </w:r>
    </w:p>
    <w:p w14:paraId="78171AF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Intellectual honesty:</w:t>
      </w:r>
      <w:r w:rsidRPr="00DD3B66">
        <w:rPr>
          <w:rFonts w:ascii="Georgia" w:eastAsia="Times New Roman" w:hAnsi="Georgia" w:cs="Times New Roman"/>
          <w:color w:val="auto"/>
          <w:kern w:val="0"/>
          <w:lang w:val="en-US" w:eastAsia="en-US"/>
          <w14:ligatures w14:val="none"/>
        </w:rPr>
        <w:t xml:space="preserve"> Do you represent your findings accurately? Do you engage with challenges to your work fairly? Do you acknowledge errors? Reputation for honesty is more durable than reputation for impressive results — impressive results eventually face replication; honesty is visible in every interaction.</w:t>
      </w:r>
    </w:p>
    <w:p w14:paraId="297341E4"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Community contribution:</w:t>
      </w:r>
      <w:r w:rsidRPr="00DD3B66">
        <w:rPr>
          <w:rFonts w:ascii="Georgia" w:eastAsia="Times New Roman" w:hAnsi="Georgia" w:cs="Times New Roman"/>
          <w:color w:val="auto"/>
          <w:kern w:val="0"/>
          <w:lang w:val="en-US" w:eastAsia="en-US"/>
          <w14:ligatures w14:val="none"/>
        </w:rPr>
        <w:t xml:space="preserve"> Do you review papers promptly and helpfully? Do you engage constructively in scientific debates? Do you help junior researchers? The scientific community is small and has a long memory. Researchers who are known to be unhelpful, unfair reviewers, or dismissive of junior colleagues pay a long-term cost.</w:t>
      </w:r>
    </w:p>
    <w:p w14:paraId="45B3838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lastRenderedPageBreak/>
        <w:t>Reliability:</w:t>
      </w:r>
      <w:r w:rsidRPr="00DD3B66">
        <w:rPr>
          <w:rFonts w:ascii="Georgia" w:eastAsia="Times New Roman" w:hAnsi="Georgia" w:cs="Times New Roman"/>
          <w:color w:val="auto"/>
          <w:kern w:val="0"/>
          <w:lang w:val="en-US" w:eastAsia="en-US"/>
          <w14:ligatures w14:val="none"/>
        </w:rPr>
        <w:t xml:space="preserve"> Do you do what you say you'll do? Deadlines for reviews, responses to collaborators, promises to students — these accumulate into a reputation for reliability or unreliability.</w:t>
      </w:r>
    </w:p>
    <w:p w14:paraId="12CA62C9"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social media dimension:</w:t>
      </w:r>
    </w:p>
    <w:p w14:paraId="793C731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Research reputation now has a public component that didn't exist 20 years ago. Twitter/X, LinkedIn, and field-specific online communities are where findings are discussed, debated, and promoted. A researcher who is visible in these communities, contributes thoughtfully, and builds a reputation for fair engagement has a public presence that amplifies their published reputation.</w:t>
      </w:r>
    </w:p>
    <w:p w14:paraId="1F180A6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cuts both ways. Poorly judged public statements, aggressive debate behavior, and public error are also visible and damaging.</w:t>
      </w:r>
    </w:p>
    <w:p w14:paraId="7854E61D"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appropriate strategy: engage publicly in ways that are consistent with how you would behave in professional settings, because in academic culture, public engagement is a professional setting.</w:t>
      </w:r>
    </w:p>
    <w:p w14:paraId="6C0CE3AA"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69E1E7EB">
          <v:rect id="_x0000_i1141" style="width:0;height:1.5pt" o:hralign="center" o:hrstd="t" o:hr="t" fillcolor="#a0a0a0" stroked="f"/>
        </w:pict>
      </w:r>
    </w:p>
    <w:p w14:paraId="4586D7C9" w14:textId="50D17DE3" w:rsidR="00F62FBE" w:rsidRPr="0083455B" w:rsidRDefault="00F62FBE" w:rsidP="00EA56A1">
      <w:pPr>
        <w:pStyle w:val="Heading3"/>
        <w:spacing w:before="100" w:beforeAutospacing="1" w:after="100" w:afterAutospacing="1" w:line="360" w:lineRule="auto"/>
        <w:rPr>
          <w:rFonts w:ascii="Georgia" w:eastAsia="Times New Roman" w:hAnsi="Georgia"/>
          <w:lang w:val="en-US" w:eastAsia="en-US"/>
        </w:rPr>
      </w:pPr>
      <w:bookmarkStart w:id="140" w:name="_Toc230985169"/>
      <w:r w:rsidRPr="0083455B">
        <w:rPr>
          <w:rFonts w:ascii="Georgia" w:eastAsia="Times New Roman" w:hAnsi="Georgia"/>
          <w:lang w:val="en-US" w:eastAsia="en-US"/>
        </w:rPr>
        <w:t>Academic Networking — The Reality</w:t>
      </w:r>
      <w:bookmarkEnd w:id="140"/>
    </w:p>
    <w:p w14:paraId="61110A9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Academic networking is one of the most misunderstood aspects of research careers. It is presented either as a purely meritocratic process (good work finds its audience) or as a cynical political game (connections matter more than quality). Both pictures are wrong.</w:t>
      </w:r>
    </w:p>
    <w:p w14:paraId="65CF40A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actual function of networking:</w:t>
      </w:r>
    </w:p>
    <w:p w14:paraId="5AEF462A"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Networks serve cognitive functions as much as social ones. They are how you learn about unpublished work before it appears in print, how you find collaborators with complementary skills, how you get feedback on ideas before they're fully formed, how you learn about opportunities — jobs, grants, conference sessions — before they're publicly advertised.</w:t>
      </w:r>
    </w:p>
    <w:p w14:paraId="2863A5C1"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A researcher with no network is working with information delays of 6-18 months (the time from work being done to it appearing in print) and without the informal sounding-board of colleagues who can tell you quickly whether an idea is promising or has been done.</w:t>
      </w:r>
    </w:p>
    <w:p w14:paraId="11DAB78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How connections are actually built:</w:t>
      </w:r>
    </w:p>
    <w:p w14:paraId="0EC07F48"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Connections are built through intellectual engagement, not through schmoozing. The researcher who presents interesting work, engages seriously with others' work, asks good questions, and follows up after interactions builds a network naturally. The researcher who attends conferences primarily to distribute business cards and collect them from important people does not.</w:t>
      </w:r>
    </w:p>
    <w:p w14:paraId="09DFA595"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most durable connections are those built around shared intellectual interests and mutual intellectual respect. These typically begin with one party engaging seriously with the other's published work — commenting on it, citing it carefully, building on it in visible ways.</w:t>
      </w:r>
    </w:p>
    <w:p w14:paraId="63DFEFFC"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mentor-mentee relationship:</w:t>
      </w:r>
    </w:p>
    <w:p w14:paraId="210692DB"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single most important professional relationship for most researchers is the relationship with their primary mentor or supervisor. This relationship is also the most asymmetric and most easily exploited.</w:t>
      </w:r>
    </w:p>
    <w:p w14:paraId="143C9C26"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Good supervisors: engage seriously with your intellectual development, push you to do better work, support your career even when it means losing a valuable lab member, give you credit for your contributions, introduce you to their network.</w:t>
      </w:r>
    </w:p>
    <w:p w14:paraId="743F274E"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Bad supervisors: treat you as labor, take intellectual credit for your work, prioritize their own interests over your development, are unavailable when you need guidance, maintain the relationship through fear rather than respect.</w:t>
      </w:r>
    </w:p>
    <w:p w14:paraId="35D3E2CF" w14:textId="77777777" w:rsidR="00F62FBE" w:rsidRPr="00DD3B66" w:rsidRDefault="00F62FBE"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You have more choice about this relationship than most early-career researchers believe. Changing supervisors mid-program is difficult but possible and sometimes necessary. The standard for when it's necessary: when continuing the relationship would compromise either the quality of your work or your professional integrity.</w:t>
      </w:r>
    </w:p>
    <w:p w14:paraId="1CB0E243" w14:textId="77777777" w:rsidR="00F62FBE"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1A8B1A69">
          <v:rect id="_x0000_i1142" style="width:0;height:1.5pt" o:hralign="center" o:hrstd="t" o:hr="t" fillcolor="#a0a0a0" stroked="f"/>
        </w:pict>
      </w:r>
    </w:p>
    <w:p w14:paraId="48E4ED9F" w14:textId="77777777" w:rsidR="00F62FBE" w:rsidRPr="0083455B" w:rsidRDefault="00F62FBE" w:rsidP="00EA56A1">
      <w:pPr>
        <w:pStyle w:val="Heading2"/>
        <w:spacing w:before="100" w:beforeAutospacing="1" w:after="100" w:afterAutospacing="1" w:line="360" w:lineRule="auto"/>
        <w:jc w:val="center"/>
        <w:rPr>
          <w:rFonts w:ascii="Georgia" w:eastAsia="Times New Roman" w:hAnsi="Georgia"/>
          <w:lang w:val="en-US" w:eastAsia="en-US"/>
        </w:rPr>
      </w:pPr>
      <w:bookmarkStart w:id="141" w:name="_Toc230985170"/>
      <w:r w:rsidRPr="0083455B">
        <w:rPr>
          <w:rFonts w:ascii="Georgia" w:eastAsia="Times New Roman" w:hAnsi="Georgia"/>
          <w:lang w:val="en-US" w:eastAsia="en-US"/>
        </w:rPr>
        <w:t>THE INTEGRATION: HOW ELITE RESEARCHERS COMMUNICATE</w:t>
      </w:r>
      <w:bookmarkEnd w:id="141"/>
    </w:p>
    <w:p w14:paraId="117CB8F8" w14:textId="77777777" w:rsidR="00F62FBE" w:rsidRPr="00DD3B66" w:rsidRDefault="00F62FBE" w:rsidP="007730C0">
      <w:pPr>
        <w:spacing w:before="100" w:beforeAutospacing="1" w:after="100" w:afterAutospacing="1" w:line="288"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Elite researchers write differently not primarily because they know more rules of academic writing. They write differently because they think differently about what writing is for.</w:t>
      </w:r>
    </w:p>
    <w:p w14:paraId="78D0AB27" w14:textId="77777777" w:rsidR="00F62FBE" w:rsidRPr="00DD3B66" w:rsidRDefault="00F62FBE" w:rsidP="007730C0">
      <w:pPr>
        <w:spacing w:before="100" w:beforeAutospacing="1" w:after="100" w:afterAutospacing="1" w:line="288"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They write for readers — always imagining a specific reader who doesn't yet know what they know and constructing a path that takes that reader from their current understanding to the new understanding the paper offers.</w:t>
      </w:r>
    </w:p>
    <w:p w14:paraId="7842E5AF" w14:textId="77777777" w:rsidR="00F62FBE" w:rsidRPr="00DD3B66" w:rsidRDefault="00F62FBE" w:rsidP="007730C0">
      <w:pPr>
        <w:spacing w:before="100" w:beforeAutospacing="1" w:after="100" w:afterAutospacing="1" w:line="288"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They write arguments — not reports of activities, not summaries of findings, but sustained logical cases that build toward conclusions.</w:t>
      </w:r>
    </w:p>
    <w:p w14:paraId="397267C8" w14:textId="77777777" w:rsidR="00F62FBE" w:rsidRPr="00DD3B66" w:rsidRDefault="00F62FBE" w:rsidP="007730C0">
      <w:pPr>
        <w:spacing w:before="100" w:beforeAutospacing="1" w:after="100" w:afterAutospacing="1" w:line="288"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They write with calibrated confidence — every claim expressed at exactly the confidence level the evidence warrants, neither overclaiming nor underclaiming, in language that makes the warrant visible.</w:t>
      </w:r>
    </w:p>
    <w:p w14:paraId="75042B36" w14:textId="77777777" w:rsidR="00F62FBE" w:rsidRPr="00DD3B66" w:rsidRDefault="00F62FBE" w:rsidP="007730C0">
      <w:pPr>
        <w:spacing w:before="100" w:beforeAutospacing="1" w:after="100" w:afterAutospacing="1" w:line="288"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They write honestly about uncertainty — not to weaken their case but because honest engagement with uncertainty is what distinguishes science from advocacy.</w:t>
      </w:r>
    </w:p>
    <w:p w14:paraId="3BFAA25D" w14:textId="77777777" w:rsidR="00F62FBE" w:rsidRPr="00DD3B66" w:rsidRDefault="00F62FBE" w:rsidP="007730C0">
      <w:pPr>
        <w:spacing w:before="100" w:beforeAutospacing="1" w:after="100" w:afterAutospacing="1" w:line="288"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And they understand that writing is never finished on the first draft. The drafting process is the thinking process. The revision process is the clarification process. The review process is the quality assurance process. Each has its function and each requires its own mode of engagement.</w:t>
      </w:r>
    </w:p>
    <w:p w14:paraId="61E2AA07" w14:textId="63A98056" w:rsidR="00851DC4" w:rsidRPr="007730C0" w:rsidRDefault="00F62FBE" w:rsidP="007730C0">
      <w:pPr>
        <w:spacing w:before="100" w:beforeAutospacing="1" w:after="100" w:afterAutospacing="1" w:line="288"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researchers who communicate best treat every piece of writing as worth doing well — because the writing is not the packaging of the research. It is the research, in its communicable form.</w:t>
      </w:r>
    </w:p>
    <w:p w14:paraId="777F0B85" w14:textId="70A6CF9F" w:rsidR="00851DC4" w:rsidRPr="00A96F57" w:rsidRDefault="000A4FFB" w:rsidP="00A96F57">
      <w:pPr>
        <w:pStyle w:val="Heading1"/>
        <w:spacing w:line="360" w:lineRule="auto"/>
        <w:jc w:val="center"/>
        <w:rPr>
          <w:rFonts w:ascii="Copperplate Gothic Bold" w:hAnsi="Copperplate Gothic Bold"/>
          <w:b/>
          <w:bCs/>
          <w:color w:val="0A2F41" w:themeColor="accent1" w:themeShade="80"/>
          <w:sz w:val="44"/>
          <w:szCs w:val="44"/>
        </w:rPr>
      </w:pPr>
      <w:bookmarkStart w:id="142" w:name="_Toc230985171"/>
      <w:r>
        <w:rPr>
          <w:rFonts w:ascii="Copperplate Gothic Bold" w:hAnsi="Copperplate Gothic Bold"/>
          <w:b/>
          <w:bCs/>
          <w:color w:val="0A2F41" w:themeColor="accent1" w:themeShade="80"/>
          <w:sz w:val="44"/>
          <w:szCs w:val="44"/>
        </w:rPr>
        <w:lastRenderedPageBreak/>
        <w:t>&lt;P</w:t>
      </w:r>
      <w:r w:rsidR="00864C01">
        <w:rPr>
          <w:rFonts w:ascii="Copperplate Gothic Bold" w:hAnsi="Copperplate Gothic Bold"/>
          <w:b/>
          <w:bCs/>
          <w:color w:val="0A2F41" w:themeColor="accent1" w:themeShade="80"/>
          <w:sz w:val="44"/>
          <w:szCs w:val="44"/>
        </w:rPr>
        <w:t>aradigm’0</w:t>
      </w:r>
      <w:r>
        <w:rPr>
          <w:rFonts w:ascii="Copperplate Gothic Bold" w:hAnsi="Copperplate Gothic Bold"/>
          <w:b/>
          <w:bCs/>
          <w:color w:val="0A2F41" w:themeColor="accent1" w:themeShade="80"/>
          <w:sz w:val="44"/>
          <w:szCs w:val="44"/>
        </w:rPr>
        <w:t xml:space="preserve">6&gt; |  </w:t>
      </w:r>
      <w:r w:rsidR="00851DC4" w:rsidRPr="00A96F57">
        <w:rPr>
          <w:rFonts w:ascii="Copperplate Gothic Bold" w:hAnsi="Copperplate Gothic Bold"/>
          <w:b/>
          <w:bCs/>
          <w:color w:val="0A2F41" w:themeColor="accent1" w:themeShade="80"/>
          <w:sz w:val="44"/>
          <w:szCs w:val="44"/>
        </w:rPr>
        <w:t>The Hidden Realities and Advanced Dimensions of Research and Academia</w:t>
      </w:r>
      <w:bookmarkEnd w:id="142"/>
    </w:p>
    <w:p w14:paraId="5FE9D278"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797D80E8">
          <v:rect id="_x0000_i1143" style="width:0;height:1.5pt" o:hralign="center" o:hrstd="t" o:hr="t" fillcolor="#a0a0a0" stroked="f"/>
        </w:pict>
      </w:r>
    </w:p>
    <w:p w14:paraId="283C27D4" w14:textId="77777777" w:rsidR="00851DC4" w:rsidRPr="00DD3B66" w:rsidRDefault="00851DC4" w:rsidP="00EA56A1">
      <w:pPr>
        <w:spacing w:before="100" w:beforeAutospacing="1" w:after="100" w:afterAutospacing="1" w:line="360" w:lineRule="auto"/>
        <w:rPr>
          <w:rFonts w:ascii="Georgia" w:eastAsia="Times New Roman" w:hAnsi="Georgia"/>
          <w:b/>
          <w:bCs/>
          <w:lang w:val="en-US" w:eastAsia="en-US"/>
        </w:rPr>
      </w:pPr>
      <w:r w:rsidRPr="00DD3B66">
        <w:rPr>
          <w:rFonts w:ascii="Georgia" w:eastAsia="Times New Roman" w:hAnsi="Georgia"/>
          <w:b/>
          <w:bCs/>
          <w:lang w:val="en-US" w:eastAsia="en-US"/>
        </w:rPr>
        <w:t>The Framing That Makes Everything Else Readable</w:t>
      </w:r>
    </w:p>
    <w:p w14:paraId="26D0A88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There is a version of science that exists in textbooks, grant applications, and university press releases. In this version, researchers identify important questions, design rigorous studies, publish honest findings, and knowledge accumulates toward truth through the meritocratic operation of peer review and replication.</w:t>
      </w:r>
    </w:p>
    <w:p w14:paraId="2DDD81C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version is not false. It describes real processes. But it describes them the way a map describes territory — capturing the essential structure while omitting the texture, the difficulty, the politics, the failure, and the human drama that constitute the actual experience of doing science.</w:t>
      </w:r>
    </w:p>
    <w:p w14:paraId="25C8A77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gap between the official version and the lived reality is not a scandal. It is a consequence of the fact that science is conducted by human beings inside human institutions, and human beings inside human institutions behave in recognizably human ways — with ambition, insecurity, tribal loyalty, self-interest, and occasional dishonesty alongside genuine curiosity, intellectual courage, and commitment to truth.</w:t>
      </w:r>
    </w:p>
    <w:p w14:paraId="1DCDDAA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Understanding the gap between the official and actual versions of science does not produce cynicism in a serious researcher. It produces strategic clarity — the ability to navigate the actual system rather than the idealized one, while maintaining the intellectual integrity that makes the enterprise worth conducting.</w:t>
      </w:r>
    </w:p>
    <w:p w14:paraId="7D49D84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What follows is an honest account of how the system actually works.</w:t>
      </w:r>
    </w:p>
    <w:p w14:paraId="14FB5B63"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5EC732E0">
          <v:rect id="_x0000_i1144" style="width:0;height:1.5pt" o:hralign="center" o:hrstd="t" o:hr="t" fillcolor="#a0a0a0" stroked="f"/>
        </w:pict>
      </w:r>
    </w:p>
    <w:p w14:paraId="09EDA9FA" w14:textId="77777777" w:rsidR="00851DC4" w:rsidRPr="00A96F57" w:rsidRDefault="00851DC4" w:rsidP="00EA56A1">
      <w:pPr>
        <w:pStyle w:val="Heading2"/>
        <w:spacing w:before="100" w:beforeAutospacing="1" w:after="100" w:afterAutospacing="1" w:line="360" w:lineRule="auto"/>
        <w:jc w:val="center"/>
        <w:rPr>
          <w:rFonts w:ascii="Georgia" w:eastAsia="Times New Roman" w:hAnsi="Georgia"/>
          <w:lang w:val="en-US" w:eastAsia="en-US"/>
        </w:rPr>
      </w:pPr>
      <w:bookmarkStart w:id="143" w:name="_Toc230985172"/>
      <w:r w:rsidRPr="00A96F57">
        <w:rPr>
          <w:rFonts w:ascii="Georgia" w:eastAsia="Times New Roman" w:hAnsi="Georgia"/>
          <w:lang w:val="en-US" w:eastAsia="en-US"/>
        </w:rPr>
        <w:t>PART ONE: THE DYSFUNCTION</w:t>
      </w:r>
      <w:bookmarkEnd w:id="143"/>
    </w:p>
    <w:p w14:paraId="7D9E9A75"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1AF7A780">
          <v:rect id="_x0000_i1145" style="width:0;height:1.5pt" o:hralign="center" o:hrstd="t" o:hr="t" fillcolor="#a0a0a0" stroked="f"/>
        </w:pict>
      </w:r>
    </w:p>
    <w:p w14:paraId="48987503" w14:textId="0DC8876E" w:rsidR="00851DC4" w:rsidRPr="00A96F57"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44" w:name="_Toc230985173"/>
      <w:r w:rsidRPr="00A96F57">
        <w:rPr>
          <w:rFonts w:ascii="Georgia" w:eastAsia="Times New Roman" w:hAnsi="Georgia"/>
          <w:lang w:val="en-US" w:eastAsia="en-US"/>
        </w:rPr>
        <w:t>Why Most Papers Are Weak — The Complete Diagnosis</w:t>
      </w:r>
      <w:bookmarkEnd w:id="144"/>
    </w:p>
    <w:p w14:paraId="1BCDCD5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observation that most published papers are weak — methodologically limited, incrementally contributing, or simply wrong — is not a criticism of individual researchers. It is a diagnosis of a system that reliably produces this outcome as its normal operation.</w:t>
      </w:r>
    </w:p>
    <w:p w14:paraId="414AF62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volume problem:</w:t>
      </w:r>
    </w:p>
    <w:p w14:paraId="73D2A39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Approximately 2.5 million peer-reviewed papers are published annually across all scientific fields. This number has grown roughly exponentially since the mid-20th century. The doubling time for scientific literature is approximately 9 years.</w:t>
      </w:r>
    </w:p>
    <w:p w14:paraId="72DBAFA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growth is not primarily driven by a proportional increase in important questions being answered. It is driven by the incentive structure of academic careers, which rewards publication volume. The result is an enormous quantity of published research that represents the minimum publishable unit — the smallest contribution that can be packaged as a paper and accepted somewhere.</w:t>
      </w:r>
    </w:p>
    <w:p w14:paraId="70ED750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The minimum publishable unit is a real phenomenon, not a theoretical concern. Researchers routinely divide what could be one coherent study into three separate papers, submit preliminary findings before a research program is complete, and publish descriptive findings that establish phenomena </w:t>
      </w:r>
      <w:r w:rsidRPr="00DD3B66">
        <w:rPr>
          <w:rFonts w:ascii="Georgia" w:eastAsia="Times New Roman" w:hAnsi="Georgia" w:cs="Times New Roman"/>
          <w:color w:val="auto"/>
          <w:kern w:val="0"/>
          <w:lang w:val="en-US" w:eastAsia="en-US"/>
          <w14:ligatures w14:val="none"/>
        </w:rPr>
        <w:lastRenderedPageBreak/>
        <w:t>without investigating mechanisms — because each of these produces one more line on the CV.</w:t>
      </w:r>
    </w:p>
    <w:p w14:paraId="60B04B2A"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incentive misalignment:</w:t>
      </w:r>
    </w:p>
    <w:p w14:paraId="6640633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people who decide what gets funded (grant agencies), what gets published (editors and reviewers), and who gets promoted (tenure committees) are not the same people who use the research (practitioners, policymakers, subsequent researchers). The incentives of the first group are not aligned with the needs of the second.</w:t>
      </w:r>
    </w:p>
    <w:p w14:paraId="4F2A664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Grant agencies fund research that fits their priority areas and that presents as feasible. Editors and reviewers prefer novel positive findings from prestigious institutions. Tenure committees count publications and citations. None of these incentives directly reward research that is true, important, and useful — though all three occasionally coincide.</w:t>
      </w:r>
    </w:p>
    <w:p w14:paraId="28A3A2D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result is that researchers optimize for metrics that proxy for research quality rather than for research quality itself. The proxy eventually becomes the target, and Goodhart's Law operates: the measure ceases to capture what it was meant to measure because everyone is gaming it.</w:t>
      </w:r>
    </w:p>
    <w:p w14:paraId="28A9F5A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methods without questions problem:</w:t>
      </w:r>
    </w:p>
    <w:p w14:paraId="1B41FDA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 disproportionate share of published research is methods-first rather than questions-first. The researcher has a dataset, a method they know how to apply, or a population they have access to — and they apply their method to their data and publish the results. The question being answered is determined by the method rather than the method being determined by the question.</w:t>
      </w:r>
    </w:p>
    <w:p w14:paraId="4DADD94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produces technically competent work that is intellectually hollow. The methods are correctly applied. The statistical reporting is accurate. The peer review process confirms that the methods were correctly applied. The published paper is methodologically sound and scientifically unimportant.</w:t>
      </w:r>
    </w:p>
    <w:p w14:paraId="21751CD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lastRenderedPageBreak/>
        <w:t>The operationalization failure:</w:t>
      </w:r>
    </w:p>
    <w:p w14:paraId="24DFFF6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translation from theoretical constructs to measurable variables — operationalization — is where the most consequential and least visible weaknesses enter research. But operationalization problems are rarely detected by peer review because peer reviewers evaluate whether the methods were correctly applied, not whether the methods measured what was intended to be measured.</w:t>
      </w:r>
    </w:p>
    <w:p w14:paraId="40550A9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 paper studying "creativity" using a standardized divergent thinking task is not studying creativity in any rich sense. A paper studying "trust" using a one-item self-report measure is not studying the complex phenomenon of interpersonal trust that the discussion section describes. A paper studying "hardware security vulnerability" using a synthetic benchmark is not studying the vulnerability patterns that real adversaries exploit.</w:t>
      </w:r>
    </w:p>
    <w:p w14:paraId="1983772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These operationalization gaps are the primary reason that research findings often fail to translate — the research answered a different question than the one it appeared to be answering.</w:t>
      </w:r>
    </w:p>
    <w:p w14:paraId="637FE80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Feynman diagnosis:</w:t>
      </w:r>
    </w:p>
    <w:p w14:paraId="3CF4C62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Richard Feynman called a certain kind of scientifically-appearing but scientifically-empty work "cargo cult science" — after the Pacific Island communities that built ceremonial aircraft landing strips and waited for cargo planes that never came, having reproduced the outward form of airport infrastructure without understanding the mechanisms.</w:t>
      </w:r>
    </w:p>
    <w:p w14:paraId="1562CB2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Cargo cult science reproduces the outward form of scientific practice — the methods sections, the statistical analysis, the peer review, the publication — without the substance that makes scientific practice epistemically productive. It looks like science. It feels like science to the people doing it. It produces the documents associated with science. It advances careers in the way that science </w:t>
      </w:r>
      <w:r w:rsidRPr="00DD3B66">
        <w:rPr>
          <w:rFonts w:ascii="Georgia" w:eastAsia="Times New Roman" w:hAnsi="Georgia" w:cs="Times New Roman"/>
          <w:color w:val="auto"/>
          <w:kern w:val="0"/>
          <w:lang w:val="en-US" w:eastAsia="en-US"/>
          <w14:ligatures w14:val="none"/>
        </w:rPr>
        <w:lastRenderedPageBreak/>
        <w:t>is supposed to advance careers. And it contributes very little to genuine understanding.</w:t>
      </w:r>
    </w:p>
    <w:p w14:paraId="0A18F3E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uncomfortable reality is that Feynman's diagnosis applies to a substantial fraction of published research across all fields. Not because the researchers are dishonest, but because the system rewards the form and does not have reliable mechanisms for distinguishing form from substance.</w:t>
      </w:r>
    </w:p>
    <w:p w14:paraId="7A51E976"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29E19119">
          <v:rect id="_x0000_i1146" style="width:0;height:1.5pt" o:hralign="center" o:hrstd="t" o:hr="t" fillcolor="#a0a0a0" stroked="f"/>
        </w:pict>
      </w:r>
    </w:p>
    <w:p w14:paraId="3376606F" w14:textId="30F951A5"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45" w:name="_Toc230985174"/>
      <w:r w:rsidRPr="0083455B">
        <w:rPr>
          <w:rFonts w:ascii="Georgia" w:eastAsia="Times New Roman" w:hAnsi="Georgia"/>
          <w:lang w:val="en-US" w:eastAsia="en-US"/>
        </w:rPr>
        <w:t>Publish-or-Perish Culture — The Full Anatomy</w:t>
      </w:r>
      <w:bookmarkEnd w:id="145"/>
    </w:p>
    <w:p w14:paraId="5F5E52D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Publish-or-perish is the informal name for the academic incentive system in which career advancement — hiring, promotion, tenure, grant success — depends primarily on publication record, typically measured by publication count, journal impact factor, and citation metrics.</w:t>
      </w:r>
    </w:p>
    <w:p w14:paraId="409E18F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How it developed:</w:t>
      </w:r>
    </w:p>
    <w:p w14:paraId="0C30A16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modern publish-or-perish culture emerged primarily in American research universities in the post-World War II period, as the university system expanded rapidly and needed metrics for evaluating an increasingly large and distributed faculty. Publication record was measurable, comparable across institutions, and ostensibly meritocratic. It replaced or supplemented older evaluation criteria (institutional prestige, personal reputation, teaching quality) with something that looked more objective.</w:t>
      </w:r>
    </w:p>
    <w:p w14:paraId="40ACFF4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transition to this system was not a deliberate policy choice. It was the emergent result of many independent institutional decisions that converged on similar metrics because the metrics were available and administratively convenient. The consequences — which we now live with — were not anticipated by those who created the system.</w:t>
      </w:r>
    </w:p>
    <w:p w14:paraId="47CA213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specific metrics and their distortions:</w:t>
      </w:r>
    </w:p>
    <w:p w14:paraId="3069B77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lastRenderedPageBreak/>
        <w:t>Publication count:</w:t>
      </w:r>
      <w:r w:rsidRPr="00DD3B66">
        <w:rPr>
          <w:rFonts w:ascii="Georgia" w:eastAsia="Times New Roman" w:hAnsi="Georgia" w:cs="Times New Roman"/>
          <w:color w:val="auto"/>
          <w:kern w:val="0"/>
          <w:lang w:val="en-US" w:eastAsia="en-US"/>
          <w14:ligatures w14:val="none"/>
        </w:rPr>
        <w:t xml:space="preserve"> Rewards volume regardless of quality. Creates incentives for minimum-publishable-unit research, duplicate publication (salami slicing), and gift authorship.</w:t>
      </w:r>
    </w:p>
    <w:p w14:paraId="62B1153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Journal impact factor:</w:t>
      </w:r>
      <w:r w:rsidRPr="00DD3B66">
        <w:rPr>
          <w:rFonts w:ascii="Georgia" w:eastAsia="Times New Roman" w:hAnsi="Georgia" w:cs="Times New Roman"/>
          <w:color w:val="auto"/>
          <w:kern w:val="0"/>
          <w:lang w:val="en-US" w:eastAsia="en-US"/>
          <w14:ligatures w14:val="none"/>
        </w:rPr>
        <w:t xml:space="preserve"> Rewards publishing in high-profile journals regardless of whether the paper is the journal's best or worst work. Creates incentives for overstating findings to attract top journal interest, for pursuing flashy rather than important questions, and for the reproducibility-sacrificing statistical practices needed to produce the significant findings that high-impact journals prefer.</w:t>
      </w:r>
    </w:p>
    <w:p w14:paraId="3E86F06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Citation count:</w:t>
      </w:r>
      <w:r w:rsidRPr="00DD3B66">
        <w:rPr>
          <w:rFonts w:ascii="Georgia" w:eastAsia="Times New Roman" w:hAnsi="Georgia" w:cs="Times New Roman"/>
          <w:color w:val="auto"/>
          <w:kern w:val="0"/>
          <w:lang w:val="en-US" w:eastAsia="en-US"/>
          <w14:ligatures w14:val="none"/>
        </w:rPr>
        <w:t xml:space="preserve"> Rewards visibility and fashion over importance. Highly cited papers in currently fashionable areas accumulate citations regardless of quality. Important papers in unfashionable areas or outside current paradigms are undercited regardless of quality. Citation counts are also manipulated through citation cartels and strategic self-citation.</w:t>
      </w:r>
    </w:p>
    <w:p w14:paraId="59C0DBE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H-index:</w:t>
      </w:r>
      <w:r w:rsidRPr="00DD3B66">
        <w:rPr>
          <w:rFonts w:ascii="Georgia" w:eastAsia="Times New Roman" w:hAnsi="Georgia" w:cs="Times New Roman"/>
          <w:color w:val="auto"/>
          <w:kern w:val="0"/>
          <w:lang w:val="en-US" w:eastAsia="en-US"/>
          <w14:ligatures w14:val="none"/>
        </w:rPr>
        <w:t xml:space="preserve"> A composite metric (your h-index is h if you have h papers with at least h citations each) that rewards both volume and impact. Has all the problems of publication count and citation count plus new ones specific to the composite.</w:t>
      </w:r>
    </w:p>
    <w:p w14:paraId="56C13A3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publish-or-perish does to research:</w:t>
      </w:r>
    </w:p>
    <w:p w14:paraId="4DE3D94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It shortens the time horizon of research. Programs that would take five years to produce important results cannot compete for resources and recognition against programs that produce incremental but regular publications every six months. Scientists with short time horizons do the equivalent of strip-mining — extracting what can be quickly extracted and moving on.</w:t>
      </w:r>
    </w:p>
    <w:p w14:paraId="3914401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It punishes honesty about uncertainty. Papers with hedged, calibrated conclusions are less compelling than papers with confident claims. The system rewards overclaiming.</w:t>
      </w:r>
    </w:p>
    <w:p w14:paraId="58EB28B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It penalizes replication. A replication study that confirms an existing finding produces one low-prestige publication. A novel study that (might) produce a new finding produces one higher-prestige publication, with potential for high citation counts. The rational career choice is against replication, which means the scientific record is not self-correcting at the rate it should be.</w:t>
      </w:r>
    </w:p>
    <w:p w14:paraId="5084D79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It creates perverse incentives around risk. Genuinely novel, boundary-pushing research is high risk — it may not work, may not be publishable, or may not be understood by reviewers. Safe, incremental work is low risk. The system rewards the expected return of publications, which means it penalizes variance — exactly the variance that major discoveries require.</w:t>
      </w:r>
    </w:p>
    <w:p w14:paraId="134F3B5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international variation:</w:t>
      </w:r>
    </w:p>
    <w:p w14:paraId="61A3FB4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Publish-or-perish is most extreme in American, British, Australian, and Chinese research systems. It is less extreme (though still present) in continental European systems, particularly German and Scandinavian ones, where the research mission of universities is partly protected by different institutional arrangements.</w:t>
      </w:r>
    </w:p>
    <w:p w14:paraId="6AECA77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Chinese research universities have implemented some of the most aggressive publish-or-perish metrics, including direct financial bonuses for publications in high-impact journals. The result has been a dramatic increase in Chinese publication volume and a documented increase in research misconduct.</w:t>
      </w:r>
    </w:p>
    <w:p w14:paraId="13E2638B"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4D883D61">
          <v:rect id="_x0000_i1147" style="width:0;height:1.5pt" o:hralign="center" o:hrstd="t" o:hr="t" fillcolor="#a0a0a0" stroked="f"/>
        </w:pict>
      </w:r>
    </w:p>
    <w:p w14:paraId="6F118C28" w14:textId="3D1B9346" w:rsidR="00851DC4" w:rsidRPr="00DD3B66" w:rsidRDefault="00851DC4" w:rsidP="00EA56A1">
      <w:pPr>
        <w:pStyle w:val="Heading3"/>
        <w:spacing w:before="100" w:beforeAutospacing="1" w:after="100" w:afterAutospacing="1" w:line="360" w:lineRule="auto"/>
        <w:rPr>
          <w:rFonts w:ascii="Georgia" w:eastAsia="Times New Roman" w:hAnsi="Georgia"/>
          <w:sz w:val="26"/>
          <w:szCs w:val="26"/>
          <w:lang w:val="en-US" w:eastAsia="en-US"/>
        </w:rPr>
      </w:pPr>
      <w:bookmarkStart w:id="146" w:name="_Toc230985175"/>
      <w:r w:rsidRPr="0083455B">
        <w:rPr>
          <w:rFonts w:ascii="Georgia" w:eastAsia="Times New Roman" w:hAnsi="Georgia"/>
          <w:lang w:val="en-US" w:eastAsia="en-US"/>
        </w:rPr>
        <w:t>Academic Politics — The Invisible Architecture of Knowledge</w:t>
      </w:r>
      <w:bookmarkEnd w:id="146"/>
    </w:p>
    <w:p w14:paraId="0F3AD15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Academic politics is the system of power, influence, and social hierarchy that shapes which knowledge gets produced, validated, and recognized — independently of the epistemic merits of that knowledge.</w:t>
      </w:r>
    </w:p>
    <w:p w14:paraId="5E7EE04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invisible college:</w:t>
      </w:r>
    </w:p>
    <w:p w14:paraId="446F21E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Science is not conducted by individuals operating independently. It is conducted by communities — what sociologists of science call "invisible colleges" — networks of researchers who share paradigms, cite each other, review each other's papers, sit on each other's grant panels, train each other's students, and collectively control the definition of what counts as legitimate research in their area.</w:t>
      </w:r>
    </w:p>
    <w:p w14:paraId="76740BB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Entry into the invisible college requires not just producing good research but being recognized by the existing members as a legitimate participant. This recognition is partly meritocratic — it requires demonstrating competence and contribution — and partly social — it requires behaving in ways consistent with community norms, attending the right conferences, knowing the right people, and being endorsed by existing members.</w:t>
      </w:r>
    </w:p>
    <w:p w14:paraId="5CF1FD7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gatekeeping functions:</w:t>
      </w:r>
    </w:p>
    <w:p w14:paraId="4A95887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invisible college controls access to the resources needed to do research (grants, equipment, data), the validation of research outputs (peer review, editorial decisions), the career advancement of researchers (hiring recommendations, tenure letters), and the definition of what counts as a contribution (paradigm maintenance).</w:t>
      </w:r>
    </w:p>
    <w:p w14:paraId="65A1D71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control is not primarily exercised through explicit conspiracy or deliberate exclusion. It operates through the accumulated effect of many individually reasonable decisions — each of which reflects the evaluators' genuine assessment of quality — that collectively maintain the existing power structure of the field.</w:t>
      </w:r>
    </w:p>
    <w:p w14:paraId="0CC633C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A reviewer who judges a paper using criteria from the dominant paradigm is not being dishonest. They are applying the criteria that they genuinely believe represent good science. Those criteria happen to systematically favor research within the paradigm over research that challenges it. This is how paradigms </w:t>
      </w:r>
      <w:r w:rsidRPr="00DD3B66">
        <w:rPr>
          <w:rFonts w:ascii="Georgia" w:eastAsia="Times New Roman" w:hAnsi="Georgia" w:cs="Times New Roman"/>
          <w:color w:val="auto"/>
          <w:kern w:val="0"/>
          <w:lang w:val="en-US" w:eastAsia="en-US"/>
          <w14:ligatures w14:val="none"/>
        </w:rPr>
        <w:lastRenderedPageBreak/>
        <w:t>maintain themselves, and it is why paradigm challenges almost always come from outside the established invisible college.</w:t>
      </w:r>
    </w:p>
    <w:p w14:paraId="2ABC19C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founding figure problem:</w:t>
      </w:r>
    </w:p>
    <w:p w14:paraId="0D35B6A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Fields organized around a founding figure — Freudian psychology, Marxist economics, Kuhnian science studies — face a specific pathology. The founding figure's work becomes canonical in ways that resist empirical challenge. Students who challenge the founder's framework face resistance from those whose intellectual identity is invested in it. The framework persists beyond its epistemic usefulness because it serves social and identity functions for its community.</w:t>
      </w:r>
    </w:p>
    <w:p w14:paraId="60AC992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is not unique to obviously problematic examples. Every major research tradition has a version of this dynamic, and recognizing it in your own field is harder than recognizing it in others.</w:t>
      </w:r>
    </w:p>
    <w:p w14:paraId="587B61E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conference circuit:</w:t>
      </w:r>
    </w:p>
    <w:p w14:paraId="1066B4E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Major academic conferences are not primarily intellectual events, though intellectual exchange occurs within them. They are social events that perform the invisible college's cohesion. The talks are often less important than the hallway conversations, the dinner invitations, the workshop interactions, and the late-night arguments over drinks that constitute the field's ongoing social negotiation.</w:t>
      </w:r>
    </w:p>
    <w:p w14:paraId="4F35E1C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Researchers who don't attend, can't afford to attend, or don't have the social capital to access the inner circles of conference sociality are disadvantaged relative to equally talented researchers who do — regardless of the quality of their work.</w:t>
      </w:r>
    </w:p>
    <w:p w14:paraId="61242294"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7EA78F25">
          <v:rect id="_x0000_i1148" style="width:0;height:1.5pt" o:hralign="center" o:hrstd="t" o:hr="t" fillcolor="#a0a0a0" stroked="f"/>
        </w:pict>
      </w:r>
    </w:p>
    <w:p w14:paraId="424F6EF1" w14:textId="7E23B156"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47" w:name="_Toc230985176"/>
      <w:r w:rsidRPr="0083455B">
        <w:rPr>
          <w:rFonts w:ascii="Georgia" w:eastAsia="Times New Roman" w:hAnsi="Georgia"/>
          <w:lang w:val="en-US" w:eastAsia="en-US"/>
        </w:rPr>
        <w:lastRenderedPageBreak/>
        <w:t>Citation Gaming — The Hidden Economy</w:t>
      </w:r>
      <w:bookmarkEnd w:id="147"/>
    </w:p>
    <w:p w14:paraId="7C5FF1F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Citations are the currency of academic reputation. Where there is currency, there is gaming.</w:t>
      </w:r>
    </w:p>
    <w:p w14:paraId="07D23F1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citation cartel:</w:t>
      </w:r>
    </w:p>
    <w:p w14:paraId="27CBFFC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 citation cartel is a group of researchers who agree (explicitly or implicitly) to cite each other's work regardless of whether it warrants citation. In its mild form, this is normal collegial practice — researchers in the same community naturally cite each other's work because they genuinely build on it. In its pathological form, it is a coordinated manipulation of citation metrics.</w:t>
      </w:r>
    </w:p>
    <w:p w14:paraId="5820FAC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line between normal community citation practice and cartel behavior is genuinely blurry. A group of researchers who share a theoretical framework will naturally cite each other because they're the ones producing the work within that framework. Whether this constitutes a cartel depends on whether the citations are warranted by the work's contribution or are being exchanged as favors.</w:t>
      </w:r>
    </w:p>
    <w:p w14:paraId="044214B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journal-level cartel is more clearly problematic. Several journals have been caught systematically citing papers in their own journal to inflate impact factor — editors soliciting authors to add citations to papers in the same journal during revision, or co-editors citing each other's journals. When discovered, these journals are de-listed from impact factor calculations.</w:t>
      </w:r>
    </w:p>
    <w:p w14:paraId="76226C1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Strategic self-citation:</w:t>
      </w:r>
    </w:p>
    <w:p w14:paraId="219917C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Self-citation is legitimate when you are genuinely building on your own prior work. It becomes strategic when you cite your own prior work beyond what is warranted — to increase citation counts on papers you care about, to ensure your prior work appears in searches, or to establish priority on findings.</w:t>
      </w:r>
    </w:p>
    <w:p w14:paraId="0932F9E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The prevalence of strategic self-citation varies by field and career stage. Early-career researchers with few papers to self-cite can't practice it. Senior researchers with extensive publication records can (and sometimes do) self-cite at rates that reviewers find excessive.</w:t>
      </w:r>
    </w:p>
    <w:p w14:paraId="03A9D20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reviewer citation request:</w:t>
      </w:r>
    </w:p>
    <w:p w14:paraId="24EA6E5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During peer review, reviewers sometimes request that authors add citations that happen to be to the reviewer's own work. Since reviewers are anonymous, authors typically cannot identify whether the request is legitimate (the work genuinely should have been cited) or strategic (the reviewer wants more citations).</w:t>
      </w:r>
    </w:p>
    <w:p w14:paraId="5097003A"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practice is documented and recognized as problematic. The appropriate response as an author: add citations that genuinely warrant citation. Decline to add citations that don't by politely explaining in your response letter that the suggested citations are outside the scope of your paper.</w:t>
      </w:r>
    </w:p>
    <w:p w14:paraId="4BF0930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citation asymmetry:</w:t>
      </w:r>
    </w:p>
    <w:p w14:paraId="6744505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Prominent researchers' work is cited regardless of whether specific papers warrant citation — because citing a prominent researcher signals appropriate community membership and because their work appears first in searches. Unknown researchers' work is undercited regardless of quality — because it doesn't appear first in searches and because citing it doesn't provide the social signal that citing a prominent researcher does.</w:t>
      </w:r>
    </w:p>
    <w:p w14:paraId="42CB4F0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citation asymmetry means that the citation distribution is a highly imperfect proxy for contribution distribution. The Matthew effect — to those who have, more shall be given — operates strongly in citations.</w:t>
      </w:r>
    </w:p>
    <w:p w14:paraId="0CA2D00E"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7D2B87A2">
          <v:rect id="_x0000_i1149" style="width:0;height:1.5pt" o:hralign="center" o:hrstd="t" o:hr="t" fillcolor="#a0a0a0" stroked="f"/>
        </w:pict>
      </w:r>
    </w:p>
    <w:p w14:paraId="5D1451C5" w14:textId="48D32137" w:rsidR="00851DC4" w:rsidRPr="00DD3B66" w:rsidRDefault="00851DC4" w:rsidP="00EA56A1">
      <w:pPr>
        <w:pStyle w:val="Heading3"/>
        <w:spacing w:before="100" w:beforeAutospacing="1" w:after="100" w:afterAutospacing="1" w:line="360" w:lineRule="auto"/>
        <w:rPr>
          <w:rFonts w:ascii="Georgia" w:eastAsia="Times New Roman" w:hAnsi="Georgia"/>
          <w:sz w:val="26"/>
          <w:szCs w:val="26"/>
          <w:lang w:val="en-US" w:eastAsia="en-US"/>
        </w:rPr>
      </w:pPr>
      <w:bookmarkStart w:id="148" w:name="_Toc230985177"/>
      <w:r w:rsidRPr="0083455B">
        <w:rPr>
          <w:rFonts w:ascii="Georgia" w:eastAsia="Times New Roman" w:hAnsi="Georgia"/>
          <w:lang w:val="en-US" w:eastAsia="en-US"/>
        </w:rPr>
        <w:lastRenderedPageBreak/>
        <w:t>Reviewer Bias — The Systematic Patterns</w:t>
      </w:r>
      <w:bookmarkEnd w:id="148"/>
    </w:p>
    <w:p w14:paraId="6F91E49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Reviewer bias is not primarily about individual prejudice. It is about systematic patterns in how humans evaluate unfamiliar work, filtered through institutional structures that don't adequately correct for those patterns.</w:t>
      </w:r>
    </w:p>
    <w:p w14:paraId="4AFBF9A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confirmation bias in review:</w:t>
      </w:r>
    </w:p>
    <w:p w14:paraId="3FA66D4A"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Reviewers evaluate papers more favorably when the papers' conclusions align with their own theoretical commitments. This is not primarily a conscious process. It is the normal operation of expert judgment — experts evaluate quality using criteria derived from their frameworks, and work within those frameworks naturally appears higher quality.</w:t>
      </w:r>
    </w:p>
    <w:p w14:paraId="6EBB8AF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consequence: heterodox work, paradigm-challenging work, and interdisciplinary work that doesn't fit established frameworks systematically receives lower ratings than work within the dominant paradigm, regardless of quality. This is one mechanism by which paradigms self-reinforce.</w:t>
      </w:r>
    </w:p>
    <w:p w14:paraId="2BD02DA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prestige bias:</w:t>
      </w:r>
    </w:p>
    <w:p w14:paraId="6C754C5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Studies using fictionalized papers with randomly assigned institutional affiliations consistently find that reviewers evaluate papers more favorably when they believe the work comes from prestigious institutions. The same paper, attributed to MIT versus an unknown state university, receives different evaluations.</w:t>
      </w:r>
    </w:p>
    <w:p w14:paraId="6AFEA78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bias is particularly problematic because institutional prestige has become somewhat detached from research quality — top-ranked institutions have high average quality but also produce bad work, and less prestigious institutions produce excellent work that is systematically undervalued.</w:t>
      </w:r>
    </w:p>
    <w:p w14:paraId="466DE50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novelty paradox:</w:t>
      </w:r>
    </w:p>
    <w:p w14:paraId="00F8D2B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Peer review creates a paradox with respect to novelty. Novel work — work that makes a genuinely original contribution — by definition departs from existing knowledge. Reviewers evaluate using criteria derived from existing knowledge. Therefore, genuinely novel work is systematically harder to get through review.</w:t>
      </w:r>
    </w:p>
    <w:p w14:paraId="64B818F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is not a marginal effect. Seminal papers across multiple fields were initially rejected or poorly received by peer review. Endocytosis, the mechanism by which cells engulf materials, was rejected from Nature. The now-famous Science paper demonstrating that H. pylori causes peptic ulcers was rejected multiple times. The original description of quasi-crystals — which earned Dan Shechtman the Nobel Prize — was so vigorously rejected by reviewers that Shechtman was asked to leave his research group.</w:t>
      </w:r>
    </w:p>
    <w:p w14:paraId="05A2597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These are not outliers. They are examples of a systematic pattern: peer review is better at identifying whether work meets existing standards than at recognizing work that surpasses them.</w:t>
      </w:r>
    </w:p>
    <w:p w14:paraId="404F86E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speed-quality tradeoff:</w:t>
      </w:r>
    </w:p>
    <w:p w14:paraId="45F6D66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Reviewers who take more time produce better reviews. But reviewing is unpaid and competing with paid work. The result is a systematic pressure toward faster, shallower reviews. Major journals in some fields have average review times of 3-6 weeks — genuinely insufficient for careful evaluation of complex work.</w:t>
      </w:r>
    </w:p>
    <w:p w14:paraId="298C3E1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consequence: reviews often focus on easily verifiable surface features (reference formatting, statistical reporting conventions, whether specific cited papers are acknowledged) rather than the harder-to-evaluate substantive features (whether the design is appropriate for the question, whether the conclusions are warranted, whether the contribution is genuine).</w:t>
      </w:r>
    </w:p>
    <w:p w14:paraId="043761FC"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09FF422C">
          <v:rect id="_x0000_i1150" style="width:0;height:1.5pt" o:hralign="center" o:hrstd="t" o:hr="t" fillcolor="#a0a0a0" stroked="f"/>
        </w:pict>
      </w:r>
    </w:p>
    <w:p w14:paraId="5BB6C1A8" w14:textId="5FC77D83"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49" w:name="_Toc230985178"/>
      <w:r w:rsidRPr="0083455B">
        <w:rPr>
          <w:rFonts w:ascii="Georgia" w:eastAsia="Times New Roman" w:hAnsi="Georgia"/>
          <w:lang w:val="en-US" w:eastAsia="en-US"/>
        </w:rPr>
        <w:lastRenderedPageBreak/>
        <w:t>Research Funding Dynamics — Power Behind Knowledge</w:t>
      </w:r>
      <w:bookmarkEnd w:id="149"/>
    </w:p>
    <w:p w14:paraId="0D30445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Research funding is not a neutral process for identifying the best science and supporting it. It is a political and social process that reflects the priorities of funders, the skills of grant writers, and the structure of the funding system — often in ways that systematically distort the direction of research.</w:t>
      </w:r>
    </w:p>
    <w:p w14:paraId="0FB99BB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conservatism of grant funding:</w:t>
      </w:r>
    </w:p>
    <w:p w14:paraId="5E96749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Grant review panels — the committees that evaluate research proposals — face an impossible task: predicting which research will be most fruitful before the research is done. They solve this impossible task using heuristics: fund researchers with strong track records, fund research in currently productive areas, fund proposals that extend existing paradigms rather than challenging them.</w:t>
      </w:r>
    </w:p>
    <w:p w14:paraId="4D04CEC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These heuristics are not irrational. Researchers with strong track records tend to continue producing. Currently productive areas tend to continue producing. But the heuristics systematically undervalue: early-career researchers without track records, new research directions without established literature, and paradigm-challenging proposals that reviewers are not equipped to evaluate.</w:t>
      </w:r>
    </w:p>
    <w:p w14:paraId="4C7C978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most important research is often the most difficult to fund — because the most important research is often the most novel, and novelty is exactly what funding heuristics penalize.</w:t>
      </w:r>
    </w:p>
    <w:p w14:paraId="62CE18F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funding cycle pathology:</w:t>
      </w:r>
    </w:p>
    <w:p w14:paraId="179FBBE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Research funding operates on 3-5 year grant cycles. Research programs that don't produce publishable results within a grant cycle are defunded, regardless of their long-term potential. This creates a systematic pressure against long-term, slow-maturing research programs.</w:t>
      </w:r>
    </w:p>
    <w:p w14:paraId="65F86B6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The basic science that underlies most major applications — the laser, the internet, mRNA vaccine technology — typically required decades of unfashionable, unproductive-looking basic research before it became productive. None of it would survive modern grant-cycle funding requirements. The basic science infrastructure that enabled these breakthroughs was built under a funding model that no longer exists in most countries.</w:t>
      </w:r>
    </w:p>
    <w:p w14:paraId="063D2A2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funder-topic alignment:</w:t>
      </w:r>
    </w:p>
    <w:p w14:paraId="73861A6A"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Research funded by pharmaceutical companies tends to find that pharmaceutical interventions work. Research funded by sugar companies tended to find that sugar was not responsible for the health consequences now attributed to it. Research funded by fossil fuel companies tended to find that climate science was uncertain.</w:t>
      </w:r>
    </w:p>
    <w:p w14:paraId="7AB039F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is not primarily about explicit scientific fraud, though that occurs. It is about the more subtle mechanisms by which funder priorities shape research design, outcome selection, publication decisions, and interpretation of ambiguous results. Researchers do not need to be told to produce favorable results. They need only to be placed in an environment where favorable results are easier to pursue, more likely to be funded, and more likely to be published.</w:t>
      </w:r>
    </w:p>
    <w:p w14:paraId="55AC6A1B" w14:textId="7B039064" w:rsidR="007730C0"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systematic review of industry-funded versus publicly-funded research consistently finds that industry-funded research produces more favorable results for the funder's products, even after controlling for methodological quality. The mechanism is not primarily fraud — it is structural bias operating through many individually reasonable decisions.</w:t>
      </w:r>
    </w:p>
    <w:p w14:paraId="72DBF2EE" w14:textId="045B23BF" w:rsidR="00851DC4" w:rsidRPr="00DD3B66" w:rsidRDefault="007730C0" w:rsidP="007730C0">
      <w:pPr>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br w:type="page"/>
      </w:r>
    </w:p>
    <w:p w14:paraId="526F829F"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lastRenderedPageBreak/>
        <w:pict w14:anchorId="209A5041">
          <v:rect id="_x0000_i1151" style="width:0;height:1.5pt" o:hralign="center" o:hrstd="t" o:hr="t" fillcolor="#a0a0a0" stroked="f"/>
        </w:pict>
      </w:r>
    </w:p>
    <w:p w14:paraId="1AF2EE6C" w14:textId="77777777" w:rsidR="00851DC4" w:rsidRPr="0083455B" w:rsidRDefault="00851DC4" w:rsidP="00EA56A1">
      <w:pPr>
        <w:pStyle w:val="Heading2"/>
        <w:spacing w:before="100" w:beforeAutospacing="1" w:after="100" w:afterAutospacing="1" w:line="360" w:lineRule="auto"/>
        <w:jc w:val="center"/>
        <w:rPr>
          <w:rFonts w:ascii="Georgia" w:eastAsia="Times New Roman" w:hAnsi="Georgia"/>
          <w:lang w:val="en-US" w:eastAsia="en-US"/>
        </w:rPr>
      </w:pPr>
      <w:bookmarkStart w:id="150" w:name="_Toc230985179"/>
      <w:r w:rsidRPr="0083455B">
        <w:rPr>
          <w:rFonts w:ascii="Georgia" w:eastAsia="Times New Roman" w:hAnsi="Georgia"/>
          <w:lang w:val="en-US" w:eastAsia="en-US"/>
        </w:rPr>
        <w:t>PART TWO: THE CRISIS</w:t>
      </w:r>
      <w:bookmarkEnd w:id="150"/>
    </w:p>
    <w:p w14:paraId="74B164D8"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5B057EEA">
          <v:rect id="_x0000_i1152" style="width:0;height:1.5pt" o:hralign="center" o:hrstd="t" o:hr="t" fillcolor="#a0a0a0" stroked="f"/>
        </w:pict>
      </w:r>
    </w:p>
    <w:p w14:paraId="5476BAD6" w14:textId="4F121380"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51" w:name="_Toc230985180"/>
      <w:r w:rsidRPr="0083455B">
        <w:rPr>
          <w:rFonts w:ascii="Georgia" w:eastAsia="Times New Roman" w:hAnsi="Georgia"/>
          <w:lang w:val="en-US" w:eastAsia="en-US"/>
        </w:rPr>
        <w:t>The Reproducibility Crisis — The Full Picture</w:t>
      </w:r>
      <w:bookmarkEnd w:id="151"/>
    </w:p>
    <w:p w14:paraId="69EA940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reproducibility crisis is the discovery, primarily in the 2010s, that a substantial fraction of published scientific findings do not replicate when independently tested. This has been most extensively documented in psychology, medicine, and preclinical cancer biology, but evidence suggests it is widespread across science.</w:t>
      </w:r>
    </w:p>
    <w:p w14:paraId="673EE80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scale:</w:t>
      </w:r>
    </w:p>
    <w:p w14:paraId="73573F0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Reproducibility Project in psychology replicated 100 published studies. Only about 39% of replications found significant results consistent with the original finding. Average effect sizes in replications were about half the original effect sizes.</w:t>
      </w:r>
    </w:p>
    <w:p w14:paraId="751B145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 similar project in cancer biology attempted to replicate 53 landmark preclinical studies. Only 6 (11%) could be fully replicated.</w:t>
      </w:r>
    </w:p>
    <w:p w14:paraId="2AE82B0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 large-scale project in economics replicated 18 studies published in the American Economic Review and the Quarterly Journal of Economics. 11 of 18 replicated successfully — a higher rate than psychology, but still with approximately 40% failure.</w:t>
      </w:r>
    </w:p>
    <w:p w14:paraId="27C80BF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mechanisms:</w:t>
      </w:r>
    </w:p>
    <w:p w14:paraId="407F6A0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response on methodology identified several mechanisms. What wasn't fully developed is how they interact to produce systematic bias rather than random error.</w:t>
      </w:r>
    </w:p>
    <w:p w14:paraId="7312847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Random error would produce a replication failure rate proportional to the false positive rate of individual tests — about 5% for α = 0.05. The observed failure rates are 40-90% in some fields. This cannot be explained by random error. It requires systematic mechanisms that push findings in a consistent direction (positive, significant, large effects).</w:t>
      </w:r>
    </w:p>
    <w:p w14:paraId="287012A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systematic mechanisms:</w:t>
      </w:r>
    </w:p>
    <w:p w14:paraId="6E89946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Publication bias</w:t>
      </w:r>
      <w:r w:rsidRPr="00DD3B66">
        <w:rPr>
          <w:rFonts w:ascii="Georgia" w:eastAsia="Times New Roman" w:hAnsi="Georgia" w:cs="Times New Roman"/>
          <w:color w:val="auto"/>
          <w:kern w:val="0"/>
          <w:lang w:val="en-US" w:eastAsia="en-US"/>
          <w14:ligatures w14:val="none"/>
        </w:rPr>
        <w:t xml:space="preserve"> removes null findings from the record. The published literature therefore overrepresents the successful end of a distribution of studies, many of which found nothing.</w:t>
      </w:r>
    </w:p>
    <w:p w14:paraId="2F0FCCB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P-hacking</w:t>
      </w:r>
      <w:r w:rsidRPr="00DD3B66">
        <w:rPr>
          <w:rFonts w:ascii="Georgia" w:eastAsia="Times New Roman" w:hAnsi="Georgia" w:cs="Times New Roman"/>
          <w:color w:val="auto"/>
          <w:kern w:val="0"/>
          <w:lang w:val="en-US" w:eastAsia="en-US"/>
          <w14:ligatures w14:val="none"/>
        </w:rPr>
        <w:t xml:space="preserve"> (testing multiple outcomes, subgroups, or analytical approaches until significance is achieved) inflates the rate of false positives beyond the nominal 5%.</w:t>
      </w:r>
    </w:p>
    <w:p w14:paraId="0C2CC46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HARKing</w:t>
      </w:r>
      <w:r w:rsidRPr="00DD3B66">
        <w:rPr>
          <w:rFonts w:ascii="Georgia" w:eastAsia="Times New Roman" w:hAnsi="Georgia" w:cs="Times New Roman"/>
          <w:color w:val="auto"/>
          <w:kern w:val="0"/>
          <w:lang w:val="en-US" w:eastAsia="en-US"/>
          <w14:ligatures w14:val="none"/>
        </w:rPr>
        <w:t xml:space="preserve"> (Hypothesizing After Results are Known) converts exploratory findings into the appearance of confirmatory findings, removing the statistical penalty that should apply to exploratory analysis.</w:t>
      </w:r>
    </w:p>
    <w:p w14:paraId="2C76461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Small samples</w:t>
      </w:r>
      <w:r w:rsidRPr="00DD3B66">
        <w:rPr>
          <w:rFonts w:ascii="Georgia" w:eastAsia="Times New Roman" w:hAnsi="Georgia" w:cs="Times New Roman"/>
          <w:color w:val="auto"/>
          <w:kern w:val="0"/>
          <w:lang w:val="en-US" w:eastAsia="en-US"/>
          <w14:ligatures w14:val="none"/>
        </w:rPr>
        <w:t xml:space="preserve"> produce effect size estimates with high variance. Combined with publication bias (only significant results published), the selected sample of significant findings from small studies systematically overestimates effect sizes — the winner's curse.</w:t>
      </w:r>
    </w:p>
    <w:p w14:paraId="506B57B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These mechanisms work together. A researcher who runs a small study (inflated effect size estimates), analyzes many outcomes (multiple comparisons), publishes only the significant ones (publication bias), and presents them as confirmatory (HARKing) will produce findings that look rigorous and are systematically wrong.</w:t>
      </w:r>
    </w:p>
    <w:p w14:paraId="4111CBC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differential crisis:</w:t>
      </w:r>
    </w:p>
    <w:p w14:paraId="62C323C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Not all fields are in equal crisis. Physics, chemistry, and mathematics have much lower apparent reproducibility problems — though this partly reflects the difficulty of replication studies in these fields rather than necessarily higher reproducibility rates. Psychology, nutritional epidemiology, and preclinical medicine have the most documented problems. Computer science and ML have emerging reproducibility concerns that are just beginning to be systematically studied.</w:t>
      </w:r>
    </w:p>
    <w:p w14:paraId="7341442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variation reflects differences in: typical sample sizes (physics experiments often have much larger effective N than psychology experiments), statistical practices (physics has much higher significance thresholds — 5σ rather than 2σ), replication culture (some fields have journals specifically for replications, others effectively prohibit them), and the precision with which phenomena can be operationalized.</w:t>
      </w:r>
    </w:p>
    <w:p w14:paraId="29DFFCA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the crisis actually reveals:</w:t>
      </w:r>
    </w:p>
    <w:p w14:paraId="10ECA24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reproducibility crisis is not primarily a story about bad scientists doing bad science. It is a story about a system that produces motivated, talented, well-trained scientists and then creates structural incentives that systematically distort their behavior in ways that corrupt the scientific record.</w:t>
      </w:r>
    </w:p>
    <w:p w14:paraId="611B6C0A"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scientists in the failed replication studies were not primarily fraudulent. They were following practices that were standard, accepted, and rewarded in their fields. The practices turned out to be epistemically inadequate. The failure was systemic, not primarily individual.</w:t>
      </w:r>
    </w:p>
    <w:p w14:paraId="740CB670" w14:textId="77777777" w:rsidR="00851DC4"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has a specific implication: the solution cannot be primarily about improving the ethical behavior of individual scientists. It requires changing the structural incentives — the publication standards, the career metrics, the funding criteria — that make epistemically inadequate practices individually rational.</w:t>
      </w:r>
    </w:p>
    <w:p w14:paraId="6DF00760" w14:textId="77777777" w:rsidR="007730C0" w:rsidRPr="00DD3B66" w:rsidRDefault="007730C0"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p>
    <w:p w14:paraId="26BFDBBA"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lastRenderedPageBreak/>
        <w:pict w14:anchorId="7CE2C4C6">
          <v:rect id="_x0000_i1153" style="width:0;height:1.5pt" o:hralign="center" o:hrstd="t" o:hr="t" fillcolor="#a0a0a0" stroked="f"/>
        </w:pict>
      </w:r>
    </w:p>
    <w:p w14:paraId="295D3DEC" w14:textId="77777777" w:rsidR="00851DC4" w:rsidRPr="0083455B" w:rsidRDefault="00851DC4" w:rsidP="00EA56A1">
      <w:pPr>
        <w:pStyle w:val="Heading2"/>
        <w:spacing w:before="100" w:beforeAutospacing="1" w:after="100" w:afterAutospacing="1" w:line="360" w:lineRule="auto"/>
        <w:jc w:val="center"/>
        <w:rPr>
          <w:rFonts w:ascii="Georgia" w:eastAsia="Times New Roman" w:hAnsi="Georgia"/>
          <w:lang w:val="en-US" w:eastAsia="en-US"/>
        </w:rPr>
      </w:pPr>
      <w:bookmarkStart w:id="152" w:name="_Toc230985181"/>
      <w:r w:rsidRPr="0083455B">
        <w:rPr>
          <w:rFonts w:ascii="Georgia" w:eastAsia="Times New Roman" w:hAnsi="Georgia"/>
          <w:lang w:val="en-US" w:eastAsia="en-US"/>
        </w:rPr>
        <w:t>PART THREE: THE ADVANCES</w:t>
      </w:r>
      <w:bookmarkEnd w:id="152"/>
    </w:p>
    <w:p w14:paraId="791D47EB"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22A3E41B">
          <v:rect id="_x0000_i1154" style="width:0;height:1.5pt" o:hralign="center" o:hrstd="t" o:hr="t" fillcolor="#a0a0a0" stroked="f"/>
        </w:pict>
      </w:r>
    </w:p>
    <w:p w14:paraId="735D039F" w14:textId="54753EBC"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53" w:name="_Toc230985182"/>
      <w:r w:rsidRPr="0083455B">
        <w:rPr>
          <w:rFonts w:ascii="Georgia" w:eastAsia="Times New Roman" w:hAnsi="Georgia"/>
          <w:lang w:val="en-US" w:eastAsia="en-US"/>
        </w:rPr>
        <w:t>Scientific Paradigm Shifts — How Frameworks Actually Change</w:t>
      </w:r>
      <w:bookmarkEnd w:id="153"/>
    </w:p>
    <w:p w14:paraId="5260D15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Thomas Kuhn's account of paradigm shifts is widely known and widely misunderstood. Most researchers who invoke it have read a summary rather than the original work, and the summaries consistently miss the most important insights.</w:t>
      </w:r>
    </w:p>
    <w:p w14:paraId="674BC3B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Kuhn actually argued:</w:t>
      </w:r>
    </w:p>
    <w:p w14:paraId="609FCD1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Normal science operates within a paradigm — a comprehensive framework that defines what questions are legitimate, what methods are appropriate, and what counts as an acceptable answer. The paradigm is not primarily a theory. It is a set of exemplary problems and solutions that researchers in a field learn and then use as models for their own work.</w:t>
      </w:r>
    </w:p>
    <w:p w14:paraId="6D8B0EF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Anomalies — findings that don't fit the paradigm — are not immediately treated as challenges to the paradigm. They are first treated as puzzles: problems to be solved within the existing framework. The paradigm is abandoned only when anomalies accumulate to the point where the framework's ability to accommodate them becomes implausible, and when an alternative framework is available that handles both the old findings and the new anomalies.</w:t>
      </w:r>
    </w:p>
    <w:p w14:paraId="0ACA1B5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The transition between paradigms is not a rational process of evidence evaluation. It is closer to a religious conversion — a gestalt shift in which the world is suddenly seen differently, in which previously obvious things become puzzling and previously puzzling things become obvious. And it is social: paradigms shift when enough researchers make the conversion, which </w:t>
      </w:r>
      <w:r w:rsidRPr="00DD3B66">
        <w:rPr>
          <w:rFonts w:ascii="Georgia" w:eastAsia="Times New Roman" w:hAnsi="Georgia" w:cs="Times New Roman"/>
          <w:color w:val="auto"/>
          <w:kern w:val="0"/>
          <w:lang w:val="en-US" w:eastAsia="en-US"/>
          <w14:ligatures w14:val="none"/>
        </w:rPr>
        <w:lastRenderedPageBreak/>
        <w:t>typically requires that the older generation of paradigm defenders dies or retires.</w:t>
      </w:r>
    </w:p>
    <w:p w14:paraId="0688553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this means practically:</w:t>
      </w:r>
    </w:p>
    <w:p w14:paraId="3738F83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Paradigm challenges don't succeed by accumulating enough evidence. They succeed by offering an alternative framework that is more productive than the existing one — that generates more interesting questions, that handles more phenomena, that opens more research programs.</w:t>
      </w:r>
    </w:p>
    <w:p w14:paraId="1F963CE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 researcher who challenges an existing paradigm purely negatively — showing that the paradigm is wrong — will not succeed in changing it. A researcher who provides a better framework that makes the evidence more coherent will eventually succeed, but may spend years or decades being dismissed by the paradigm's defenders.</w:t>
      </w:r>
    </w:p>
    <w:p w14:paraId="61AB403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Semmelweis tragedy:</w:t>
      </w:r>
    </w:p>
    <w:p w14:paraId="01CC213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Ignaz Semmelweis demonstrated in 1847 that physician handwashing dramatically reduced puerperal fever mortality. His evidence was clear. His challenge to existing practice was resisted for decades. He died in 1865, in a mental institution, never seeing his ideas accepted.</w:t>
      </w:r>
    </w:p>
    <w:p w14:paraId="0F23895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standard narrative frames this as a failure of science — evidence was dismissed because of paradigm conservatism. This is true. But the more nuanced reading is that Semmelweis had no mechanism — germ theory didn't yet exist. He had a reliable finding without an explanation for why the finding was true. Without the mechanism, there was no framework for integrating his finding into existing medical understanding. The evidence was anomalous but not compelling for paradigm change because there was nothing to shift to.</w:t>
      </w:r>
    </w:p>
    <w:p w14:paraId="615864D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Pasteur and Lister, who did their work after germ theory had been established, succeeded in changing practice because the theory provided the mechanism that made the evidence intelligible and compelling.</w:t>
      </w:r>
    </w:p>
    <w:p w14:paraId="17223AB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The lesson: paradigm shifts require not just evidence against the existing framework but a better framework to replace it.</w:t>
      </w:r>
    </w:p>
    <w:p w14:paraId="1734574E"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0472A32C">
          <v:rect id="_x0000_i1155" style="width:0;height:1.5pt" o:hralign="center" o:hrstd="t" o:hr="t" fillcolor="#a0a0a0" stroked="f"/>
        </w:pict>
      </w:r>
    </w:p>
    <w:p w14:paraId="4E05FB5D" w14:textId="6F6D40C5"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54" w:name="_Toc230985183"/>
      <w:r w:rsidRPr="0083455B">
        <w:rPr>
          <w:rFonts w:ascii="Georgia" w:eastAsia="Times New Roman" w:hAnsi="Georgia"/>
          <w:lang w:val="en-US" w:eastAsia="en-US"/>
        </w:rPr>
        <w:t>Breakthrough Innovation — The Actual Mechanism</w:t>
      </w:r>
      <w:bookmarkEnd w:id="154"/>
    </w:p>
    <w:p w14:paraId="5689092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Breakthrough innovations — discoveries and inventions that change the direction of a field rather than extending it — have a characteristic structure that is different from the incremental progress that constitutes most of science.</w:t>
      </w:r>
    </w:p>
    <w:p w14:paraId="6232273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combinatorial nature of breakthrough:</w:t>
      </w:r>
    </w:p>
    <w:p w14:paraId="39174C5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Almost every major breakthrough in science and technology is a combination of existing elements that hadn't previously been combined. Darwin combined Malthusian population dynamics with the existing knowledge of species variation and the practical insight of artificial selection. Watson and Crick combined X-ray crystallography data, known chemical properties of nucleotides, and Chargaff's base pairing ratios. The internet combined packet-switching (RAND Corporation), hypertext (Ted Nelson), and Unix networking protocols.</w:t>
      </w:r>
    </w:p>
    <w:p w14:paraId="4DD8538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combinatorial nature of breakthrough has a specific implication: breakthroughs are more likely from researchers who have access to ideas from multiple domains, who can see structural similarities across different bodies of knowledge, and who are not so embedded in one paradigm that they can only see the elements of that paradigm.</w:t>
      </w:r>
    </w:p>
    <w:p w14:paraId="7F0995D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is why major breakthroughs often come from people who are, in some sense, outsiders. They haven't learned which combinations are supposed to be impossible or irrelevant. They import frameworks from outside the field that insiders would never consider. They ask questions that are obvious from outside and naïve from inside.</w:t>
      </w:r>
    </w:p>
    <w:p w14:paraId="2DC7637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lastRenderedPageBreak/>
        <w:t>The prepared mind:</w:t>
      </w:r>
    </w:p>
    <w:p w14:paraId="553F321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Louis Pasteur's aphorism — "chance favors the prepared mind" — captures something important about how breakthroughs occur. The serendipitous observation, the unexpected finding, the anomalous result are not sufficient for breakthrough. They require a mind that has been prepared — through deep domain knowledge, through exposure to multiple frameworks, through sustained engagement with the problem — to recognize the significance of what it has seen.</w:t>
      </w:r>
    </w:p>
    <w:p w14:paraId="74711A6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Fleming observed the antibacterial effect of penicillin because he had the background to recognize it as significant and the experimental habits (keeping contaminated cultures rather than immediately discarding them) that allowed him to examine it. A less prepared observer would have cleaned the dish and moved on.</w:t>
      </w:r>
    </w:p>
    <w:p w14:paraId="320EEC4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preparation required for breakthrough is paradoxical: you need deep knowledge of the existing framework (to recognize what is anomalous) while maintaining the cognitive flexibility to see outside it (to recognize what the anomaly might mean). These are partly in tension, which is why breakthrough is rare even among the most talented researchers.</w:t>
      </w:r>
    </w:p>
    <w:p w14:paraId="018A902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role of tools:</w:t>
      </w:r>
    </w:p>
    <w:p w14:paraId="3BC8B20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Many breakthroughs are enabled by new tools that allow previously impossible measurements or manipulations. The telescope enabled Galileo. The microscope enabled Leeuwenhoek. fMRI enabled cognitive neuroscience to study brain function non-invasively. CRISPR enabled genomic editing at previously impossible precision.</w:t>
      </w:r>
    </w:p>
    <w:p w14:paraId="1D63C26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Tool breakthroughs often precede conceptual breakthroughs by years or decades — the tool creates the capability for observation before the theoretical framework exists to interpret what is observed. This is why investment in </w:t>
      </w:r>
      <w:r w:rsidRPr="00DD3B66">
        <w:rPr>
          <w:rFonts w:ascii="Georgia" w:eastAsia="Times New Roman" w:hAnsi="Georgia" w:cs="Times New Roman"/>
          <w:color w:val="auto"/>
          <w:kern w:val="0"/>
          <w:lang w:val="en-US" w:eastAsia="en-US"/>
          <w14:ligatures w14:val="none"/>
        </w:rPr>
        <w:lastRenderedPageBreak/>
        <w:t>instrumentation and measurement technology, which looks unproductive in the short term, often produces long-term returns that dwarf the investment.</w:t>
      </w:r>
    </w:p>
    <w:p w14:paraId="17254C93"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3CEA8DC6">
          <v:rect id="_x0000_i1156" style="width:0;height:1.5pt" o:hralign="center" o:hrstd="t" o:hr="t" fillcolor="#a0a0a0" stroked="f"/>
        </w:pict>
      </w:r>
    </w:p>
    <w:p w14:paraId="0CF75981" w14:textId="12EC902E"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55" w:name="_Toc230985184"/>
      <w:r w:rsidRPr="0083455B">
        <w:rPr>
          <w:rFonts w:ascii="Georgia" w:eastAsia="Times New Roman" w:hAnsi="Georgia"/>
          <w:lang w:val="en-US" w:eastAsia="en-US"/>
        </w:rPr>
        <w:t>How Major Discoveries Emerge — The Process</w:t>
      </w:r>
      <w:bookmarkEnd w:id="155"/>
    </w:p>
    <w:p w14:paraId="083162E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popular image of discovery — the Eureka moment, the lone genius struck by sudden insight — is false in almost every detail. Understanding how discovery actually occurs changes how you approach research.</w:t>
      </w:r>
    </w:p>
    <w:p w14:paraId="69AB5AB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Discovery is a process, not an event:</w:t>
      </w:r>
    </w:p>
    <w:p w14:paraId="6DC3AD1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What gets remembered as a discovery moment is typically the last step in a long process of preparation, partial insights, failed attempts, and incremental progress. Newton's apple is a legend. His actual development of gravitational theory took twenty years of mathematical development, physical intuition, and correspondence with other scientists.</w:t>
      </w:r>
    </w:p>
    <w:p w14:paraId="06D4354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process of discovery typically involves: an extended period of saturation (deeply immersing in a problem until it is thoroughly understood), incubation (stepping away from the problem, allowing unconscious processing), illumination (the insight, often arriving unexpectedly during unrelated activity), and verification (testing, formalizing, and communicating the insight).</w:t>
      </w:r>
    </w:p>
    <w:p w14:paraId="160DC52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is not mystical. The incubation phase corresponds to a well-documented psychological phenomenon in which problems that can't be solved consciously continue to be processed by non-conscious cognitive systems that are less bound by the explicit constraints the conscious mind applies.</w:t>
      </w:r>
    </w:p>
    <w:p w14:paraId="2952595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discovery often happens before the discoverer recognizes it:</w:t>
      </w:r>
    </w:p>
    <w:p w14:paraId="573B34F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Rosalind Franklin's X-ray crystallography images of DNA contained the information needed to determine DNA's double helix structure. She had the </w:t>
      </w:r>
      <w:r w:rsidRPr="00DD3B66">
        <w:rPr>
          <w:rFonts w:ascii="Georgia" w:eastAsia="Times New Roman" w:hAnsi="Georgia" w:cs="Times New Roman"/>
          <w:color w:val="auto"/>
          <w:kern w:val="0"/>
          <w:lang w:val="en-US" w:eastAsia="en-US"/>
          <w14:ligatures w14:val="none"/>
        </w:rPr>
        <w:lastRenderedPageBreak/>
        <w:t>data. She didn't yet have the interpretive framework that would tell her what it showed. Watson and Crick had the framework (from Pauling's protein structure work) but not the data — until they saw Franklin's images.</w:t>
      </w:r>
    </w:p>
    <w:p w14:paraId="156B4B4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pattern — data without framework, framework without data — is characteristic of discoveries just before they occur. The discovery is the recognition that a specific framework applies to specific data in a way that suddenly makes both intelligible.</w:t>
      </w:r>
    </w:p>
    <w:p w14:paraId="5032FBEA"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primacy of the question:</w:t>
      </w:r>
    </w:p>
    <w:p w14:paraId="4EF7312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most important determinant of discovery is not the method, the tools, or even the talent of the researcher. It is the quality of the question. A question that is important, precise, and positioned at the edge of what can currently be answered is a question that can produce breakthrough. A question that is either too easy (answerable with available tools and methods) or too hard (requiring tools and methods that don't exist) produces either incremental progress or nothing.</w:t>
      </w:r>
    </w:p>
    <w:p w14:paraId="7C256348" w14:textId="67995C9B" w:rsidR="007730C0"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researchers who ask the best questions have developed a specific kind of intuition — an ability to sense where the field is mature enough to yield to a new approach, where an anomaly is significant rather than trivial, where a connection between domains would be productive. This intuition is not innate. It develops through deep field knowledge, wide interdisciplinary reading, and sustained reflection on the nature of one's own ignorance.</w:t>
      </w:r>
    </w:p>
    <w:p w14:paraId="42A8FA5B" w14:textId="7FF6427F" w:rsidR="00851DC4" w:rsidRPr="00DD3B66" w:rsidRDefault="007730C0" w:rsidP="007730C0">
      <w:pPr>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br w:type="page"/>
      </w:r>
    </w:p>
    <w:p w14:paraId="415EB140"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lastRenderedPageBreak/>
        <w:pict w14:anchorId="0D4DC704">
          <v:rect id="_x0000_i1157" style="width:0;height:1.5pt" o:hralign="center" o:hrstd="t" o:hr="t" fillcolor="#a0a0a0" stroked="f"/>
        </w:pict>
      </w:r>
    </w:p>
    <w:p w14:paraId="68C2B3E6" w14:textId="77777777" w:rsidR="00851DC4" w:rsidRPr="0083455B" w:rsidRDefault="00851DC4" w:rsidP="00EA56A1">
      <w:pPr>
        <w:pStyle w:val="Heading2"/>
        <w:spacing w:before="100" w:beforeAutospacing="1" w:after="100" w:afterAutospacing="1" w:line="360" w:lineRule="auto"/>
        <w:jc w:val="center"/>
        <w:rPr>
          <w:rFonts w:ascii="Georgia" w:eastAsia="Times New Roman" w:hAnsi="Georgia"/>
          <w:lang w:val="en-US" w:eastAsia="en-US"/>
        </w:rPr>
      </w:pPr>
      <w:bookmarkStart w:id="156" w:name="_Toc230985185"/>
      <w:r w:rsidRPr="0083455B">
        <w:rPr>
          <w:rFonts w:ascii="Georgia" w:eastAsia="Times New Roman" w:hAnsi="Georgia"/>
          <w:lang w:val="en-US" w:eastAsia="en-US"/>
        </w:rPr>
        <w:t>PART FOUR: THE FRONTIERS</w:t>
      </w:r>
      <w:bookmarkEnd w:id="156"/>
    </w:p>
    <w:p w14:paraId="107C5B9E"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7BD88F02">
          <v:rect id="_x0000_i1158" style="width:0;height:1.5pt" o:hralign="center" o:hrstd="t" o:hr="t" fillcolor="#a0a0a0" stroked="f"/>
        </w:pict>
      </w:r>
    </w:p>
    <w:p w14:paraId="0DD386CE" w14:textId="058AA1A0"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57" w:name="_Toc230985186"/>
      <w:r w:rsidRPr="0083455B">
        <w:rPr>
          <w:rFonts w:ascii="Georgia" w:eastAsia="Times New Roman" w:hAnsi="Georgia"/>
          <w:lang w:val="en-US" w:eastAsia="en-US"/>
        </w:rPr>
        <w:t>Interdisciplinary Research — The Hidden Difficulties</w:t>
      </w:r>
      <w:bookmarkEnd w:id="157"/>
    </w:p>
    <w:p w14:paraId="06E74E7A"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Interdisciplinary research is simultaneously one of the most promising and most difficult forms of scientific work. Its promise is real. Its difficulties are systematically underestimated.</w:t>
      </w:r>
    </w:p>
    <w:p w14:paraId="72BA564A"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difficulty of genuine interdisciplinarity:</w:t>
      </w:r>
    </w:p>
    <w:p w14:paraId="718D490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True interdisciplinary work requires mastery of multiple disciplines, not surface familiarity. A researcher who knows psychology at expert level and computer science at expert level can do genuine interdisciplinary work. A researcher who knows psychology at expert level and has read a few computer science papers is not doing interdisciplinary work — they are borrowing vocabulary and surface concepts without the depth needed to use them correctly.</w:t>
      </w:r>
    </w:p>
    <w:p w14:paraId="543733A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cognitive demands of genuine interdisciplinarity are enormous. Each discipline has not just its own methods and findings but its own epistemological commitments, its own standards of evidence, its own vocabulary with specific technical meanings, and its own implicit assumptions about what questions are worth asking and what answers are adequate.</w:t>
      </w:r>
    </w:p>
    <w:p w14:paraId="64C4C09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Learning a second discipline at expert level requires as much time as learning the first. Most researchers who claim to do interdisciplinary work have deep expertise in one area and have picked up enough vocabulary from a second to gesture at connections without genuinely understanding them.</w:t>
      </w:r>
    </w:p>
    <w:p w14:paraId="6B1C580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institutional resistance:</w:t>
      </w:r>
    </w:p>
    <w:p w14:paraId="396A378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Interdisciplinary research faces systematic institutional resistance that its advocates rarely acknowledge with adequate honesty.</w:t>
      </w:r>
    </w:p>
    <w:p w14:paraId="3AE1CD7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Hiring committees evaluate candidates within disciplinary frameworks — they hire historians as historians, chemists as chemists. A candidate whose work crosses disciplinary lines is evaluated poorly by both disciplinary committees, each of which sees only the part that doesn't meet their standards.</w:t>
      </w:r>
    </w:p>
    <w:p w14:paraId="03939B9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Grant panels are organized around disciplinary categories. Research proposals that don't fit established categories are often rejected not because they're poor but because the panel lacks the expertise to evaluate them.</w:t>
      </w:r>
    </w:p>
    <w:p w14:paraId="50C45EB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Journals are organized around disciplines. Interdisciplinary papers face reviewers who are expert in one dimension of the work and evaluate the other dimensions superficially. Papers are accepted or rejected based on the discipline of the reviewing editor.</w:t>
      </w:r>
    </w:p>
    <w:p w14:paraId="1871BC0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Tenure committees evaluate productivity based on discipline-specific metrics. An interdisciplinary researcher who publishes less frequently in high-impact disciplinary journals (because their work doesn't fit neatly into any disciplinary journal) is penalized relative to disciplinary researchers with equivalent contribution.</w:t>
      </w:r>
    </w:p>
    <w:p w14:paraId="5E46A7C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vocabulary problem:</w:t>
      </w:r>
    </w:p>
    <w:p w14:paraId="579EDA8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Different disciplines use the same words to mean different things. "Model" means something different in statistics, in physics, in biology, and in machine learning. "Theory" means something different in physics (a formal, mathematically precise framework with specific predictive claims) and in social science (a conceptual framework that organizes thinking without necessarily making precise predictions). "Significant" means something different statistically (p &lt; 0.05) and practically (large enough to matter).</w:t>
      </w:r>
    </w:p>
    <w:p w14:paraId="04323C1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Interdisciplinary miscommunication often occurs not when people are using completely different vocabularies but when they're using the same vocabulary with different meanings, without realizing that the other person understands the term differently.</w:t>
      </w:r>
    </w:p>
    <w:p w14:paraId="16383066"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3DF34686">
          <v:rect id="_x0000_i1159" style="width:0;height:1.5pt" o:hralign="center" o:hrstd="t" o:hr="t" fillcolor="#a0a0a0" stroked="f"/>
        </w:pict>
      </w:r>
    </w:p>
    <w:p w14:paraId="04A57E11" w14:textId="4CD82BCA"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58" w:name="_Toc230985187"/>
      <w:r w:rsidRPr="0083455B">
        <w:rPr>
          <w:rFonts w:ascii="Georgia" w:eastAsia="Times New Roman" w:hAnsi="Georgia"/>
          <w:lang w:val="en-US" w:eastAsia="en-US"/>
        </w:rPr>
        <w:t>AI-Assisted Research — The Genuine Revolution and Its Limits</w:t>
      </w:r>
      <w:bookmarkEnd w:id="158"/>
    </w:p>
    <w:p w14:paraId="5BE210D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AI tools are transforming research workflows in ways that are real, significant, and consistently overhyped. Understanding the genuine revolution without the hype requires distinguishing between what AI currently does well, what it does poorly, and what it cannot do.</w:t>
      </w:r>
    </w:p>
    <w:p w14:paraId="0AABF61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AI genuinely changes:</w:t>
      </w:r>
    </w:p>
    <w:p w14:paraId="020BE9B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Literature processing:</w:t>
      </w:r>
      <w:r w:rsidRPr="00DD3B66">
        <w:rPr>
          <w:rFonts w:ascii="Georgia" w:eastAsia="Times New Roman" w:hAnsi="Georgia" w:cs="Times New Roman"/>
          <w:color w:val="auto"/>
          <w:kern w:val="0"/>
          <w:lang w:val="en-US" w:eastAsia="en-US"/>
          <w14:ligatures w14:val="none"/>
        </w:rPr>
        <w:t xml:space="preserve"> AI tools can now process, summarize, and identify connections across far more literature than any individual researcher could read. This changes the practical limitation on literature coverage — the ceiling has risen dramatically. This is a genuine productivity revolution for the literature review component of research.</w:t>
      </w:r>
    </w:p>
    <w:p w14:paraId="1E117E1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Hypothesis generation:</w:t>
      </w:r>
      <w:r w:rsidRPr="00DD3B66">
        <w:rPr>
          <w:rFonts w:ascii="Georgia" w:eastAsia="Times New Roman" w:hAnsi="Georgia" w:cs="Times New Roman"/>
          <w:color w:val="auto"/>
          <w:kern w:val="0"/>
          <w:lang w:val="en-US" w:eastAsia="en-US"/>
          <w14:ligatures w14:val="none"/>
        </w:rPr>
        <w:t xml:space="preserve"> AI systems trained on scientific literature can identify patterns and suggest hypotheses that human researchers might not generate, particularly for combinations across large datasets or across disciplinary boundaries. This is preliminary but genuinely promising.</w:t>
      </w:r>
    </w:p>
    <w:p w14:paraId="201E770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Code generation:</w:t>
      </w:r>
      <w:r w:rsidRPr="00DD3B66">
        <w:rPr>
          <w:rFonts w:ascii="Georgia" w:eastAsia="Times New Roman" w:hAnsi="Georgia" w:cs="Times New Roman"/>
          <w:color w:val="auto"/>
          <w:kern w:val="0"/>
          <w:lang w:val="en-US" w:eastAsia="en-US"/>
          <w14:ligatures w14:val="none"/>
        </w:rPr>
        <w:t xml:space="preserve"> For data analysis, simulation, and computational research, AI code generation dramatically reduces the time required to implement standard analytical pipelines. This is already substantially changing how data science and computational research is conducted.</w:t>
      </w:r>
    </w:p>
    <w:p w14:paraId="4BC8DCA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Experiment automation:</w:t>
      </w:r>
      <w:r w:rsidRPr="00DD3B66">
        <w:rPr>
          <w:rFonts w:ascii="Georgia" w:eastAsia="Times New Roman" w:hAnsi="Georgia" w:cs="Times New Roman"/>
          <w:color w:val="auto"/>
          <w:kern w:val="0"/>
          <w:lang w:val="en-US" w:eastAsia="en-US"/>
          <w14:ligatures w14:val="none"/>
        </w:rPr>
        <w:t xml:space="preserve"> In laboratory sciences, AI-driven robotic systems can run experiments continuously, test large parameter spaces, and adapt </w:t>
      </w:r>
      <w:r w:rsidRPr="00DD3B66">
        <w:rPr>
          <w:rFonts w:ascii="Georgia" w:eastAsia="Times New Roman" w:hAnsi="Georgia" w:cs="Times New Roman"/>
          <w:color w:val="auto"/>
          <w:kern w:val="0"/>
          <w:lang w:val="en-US" w:eastAsia="en-US"/>
          <w14:ligatures w14:val="none"/>
        </w:rPr>
        <w:lastRenderedPageBreak/>
        <w:t>experimental designs in response to intermediate results — at speeds and scales impossible for human researchers. This is transforming drug discovery, materials science, and synthetic biology.</w:t>
      </w:r>
    </w:p>
    <w:p w14:paraId="73C694D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AI currently does poorly:</w:t>
      </w:r>
    </w:p>
    <w:p w14:paraId="2449CF1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Critical evaluation:</w:t>
      </w:r>
      <w:r w:rsidRPr="00DD3B66">
        <w:rPr>
          <w:rFonts w:ascii="Georgia" w:eastAsia="Times New Roman" w:hAnsi="Georgia" w:cs="Times New Roman"/>
          <w:color w:val="auto"/>
          <w:kern w:val="0"/>
          <w:lang w:val="en-US" w:eastAsia="en-US"/>
          <w14:ligatures w14:val="none"/>
        </w:rPr>
        <w:t xml:space="preserve"> AI systems cannot reliably evaluate whether a finding is important, whether a methodology is appropriate, or whether a conclusion is warranted. They can identify surface patterns in how such evaluations are expressed in text, but they confuse form with substance in ways that produce plausible-sounding but empty evaluations.</w:t>
      </w:r>
    </w:p>
    <w:p w14:paraId="3E9A289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Genuine novelty:</w:t>
      </w:r>
      <w:r w:rsidRPr="00DD3B66">
        <w:rPr>
          <w:rFonts w:ascii="Georgia" w:eastAsia="Times New Roman" w:hAnsi="Georgia" w:cs="Times New Roman"/>
          <w:color w:val="auto"/>
          <w:kern w:val="0"/>
          <w:lang w:val="en-US" w:eastAsia="en-US"/>
          <w14:ligatures w14:val="none"/>
        </w:rPr>
        <w:t xml:space="preserve"> Current AI systems are, in an important sense, sophisticated interpolation machines — they generate outputs that are weighted combinations of their training data. They can produce outputs that appear novel because they combine things in ways not seen before, but they cannot identify genuinely new frameworks, ask genuinely new questions, or make the kind of conceptual leap that characterizes breakthrough research.</w:t>
      </w:r>
    </w:p>
    <w:p w14:paraId="3B13885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Uncertainty management:</w:t>
      </w:r>
      <w:r w:rsidRPr="00DD3B66">
        <w:rPr>
          <w:rFonts w:ascii="Georgia" w:eastAsia="Times New Roman" w:hAnsi="Georgia" w:cs="Times New Roman"/>
          <w:color w:val="auto"/>
          <w:kern w:val="0"/>
          <w:lang w:val="en-US" w:eastAsia="en-US"/>
          <w14:ligatures w14:val="none"/>
        </w:rPr>
        <w:t xml:space="preserve"> AI systems are poorly calibrated about their own uncertainty. They produce confident-sounding outputs for questions they don't know the answer to. This is particularly dangerous in research contexts where calibrated uncertainty is essential.</w:t>
      </w:r>
    </w:p>
    <w:p w14:paraId="77622B8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deeper question about AI and research:</w:t>
      </w:r>
    </w:p>
    <w:p w14:paraId="0C2C9D2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most important research requires creativity, judgment, and the capacity to recognize when something is surprising or anomalous — all of which require understanding, not pattern matching. Current AI systems do not understand. They are extraordinarily powerful pattern matchers.</w:t>
      </w:r>
    </w:p>
    <w:p w14:paraId="2696BDF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The researchers who will most benefit from AI are those who use it to amplify their genuine understanding — who use AI for the mechanical and information-processing tasks while maintaining their own judgment about </w:t>
      </w:r>
      <w:r w:rsidRPr="00DD3B66">
        <w:rPr>
          <w:rFonts w:ascii="Georgia" w:eastAsia="Times New Roman" w:hAnsi="Georgia" w:cs="Times New Roman"/>
          <w:color w:val="auto"/>
          <w:kern w:val="0"/>
          <w:lang w:val="en-US" w:eastAsia="en-US"/>
          <w14:ligatures w14:val="none"/>
        </w:rPr>
        <w:lastRenderedPageBreak/>
        <w:t>what matters, what is surprising, and what it means. The researchers who will be most harmed are those who substitute AI pattern-matching for their own understanding — who use AI to generate conclusions without developing the judgment to evaluate them.</w:t>
      </w:r>
    </w:p>
    <w:p w14:paraId="00024E74"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38E553D4">
          <v:rect id="_x0000_i1160" style="width:0;height:1.5pt" o:hralign="center" o:hrstd="t" o:hr="t" fillcolor="#a0a0a0" stroked="f"/>
        </w:pict>
      </w:r>
    </w:p>
    <w:p w14:paraId="73886193" w14:textId="2DDF74AF"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59" w:name="_Toc230985188"/>
      <w:r w:rsidRPr="0083455B">
        <w:rPr>
          <w:rFonts w:ascii="Georgia" w:eastAsia="Times New Roman" w:hAnsi="Georgia"/>
          <w:lang w:val="en-US" w:eastAsia="en-US"/>
        </w:rPr>
        <w:t>The Future of Scientific Research — The Genuine Transformations</w:t>
      </w:r>
      <w:bookmarkEnd w:id="159"/>
    </w:p>
    <w:p w14:paraId="52142F6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Beyond AI, several structural transformations are underway that will reshape how science is conducted.</w:t>
      </w:r>
    </w:p>
    <w:p w14:paraId="6B6B528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Open science:</w:t>
      </w:r>
    </w:p>
    <w:p w14:paraId="0F49727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open science movement — open access publishing, open data, open code, pre-registration — is slowly changing the norms of scientific practice. Pre-registration, which was rare a decade ago, is now standard practice in clinical trials and increasingly common in psychology and social science. Open data requirements are being imposed by funders and journals.</w:t>
      </w:r>
    </w:p>
    <w:p w14:paraId="0FB8F0E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transformation is incomplete and contested, but the direction is clear. The generation of researchers trained in the next decade will operate in a substantially more open scientific ecosystem than the current generation was trained in.</w:t>
      </w:r>
    </w:p>
    <w:p w14:paraId="44FEDE8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Large-scale collaboration:</w:t>
      </w:r>
    </w:p>
    <w:p w14:paraId="00ABD09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Physics has been doing this for decades — the Large Hadron Collider represents thousands of researchers collaborating on a single project. Biology is increasingly following — genome-wide association studies, replication consortia, multi-site clinical trials. The single investigator producing independent findings is being supplemented by large-scale collaborative networks.</w:t>
      </w:r>
    </w:p>
    <w:p w14:paraId="5A6EDC4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This changes the sociology of scientific credit — how do you assign credit for a 2000-author paper? It changes the kind of science that is possible — large-scale studies that no single lab could run. It changes career structures — the lead investigator role in a large collaboration is different from the independent scientist role.</w:t>
      </w:r>
    </w:p>
    <w:p w14:paraId="6A05169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knowledge synthesis problem:</w:t>
      </w:r>
    </w:p>
    <w:p w14:paraId="6041584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volume of scientific literature has grown to a point where no human can maintain comprehensive coverage of even narrow subfields. The amount of potentially relevant information continues to grow faster than any individual can process.</w:t>
      </w:r>
    </w:p>
    <w:p w14:paraId="45E4946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creates a synthesis bottleneck that AI tools partially address but don't resolve. The deeper problem is that knowledge synthesis — not just information aggregation, but the construction of coherent conceptual frameworks that integrate diverse findings — requires understanding that current AI systems don't have.</w:t>
      </w:r>
    </w:p>
    <w:p w14:paraId="6D1F045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field that solves the knowledge synthesis problem — that creates mechanisms for integrating diverse scientific findings into coherent, useful frameworks — will have enormous impact on the rate of scientific progress.</w:t>
      </w:r>
    </w:p>
    <w:p w14:paraId="59F78421"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50CDBAFD">
          <v:rect id="_x0000_i1161" style="width:0;height:1.5pt" o:hralign="center" o:hrstd="t" o:hr="t" fillcolor="#a0a0a0" stroked="f"/>
        </w:pict>
      </w:r>
    </w:p>
    <w:p w14:paraId="0794DB1B" w14:textId="29018E2B"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60" w:name="_Toc230985189"/>
      <w:r w:rsidRPr="0083455B">
        <w:rPr>
          <w:rFonts w:ascii="Georgia" w:eastAsia="Times New Roman" w:hAnsi="Georgia"/>
          <w:lang w:val="en-US" w:eastAsia="en-US"/>
        </w:rPr>
        <w:t>Research Automation — What Changes and What Doesn't</w:t>
      </w:r>
      <w:bookmarkEnd w:id="160"/>
    </w:p>
    <w:p w14:paraId="74A64A9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Research automation — the use of robotics, AI, and automated systems to conduct research processes with minimal human involvement — is most advanced in laboratory sciences and computational research.</w:t>
      </w:r>
    </w:p>
    <w:p w14:paraId="2A893E8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automation can do:</w:t>
      </w:r>
    </w:p>
    <w:p w14:paraId="6E30A49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In drug discovery, automated high-throughput screening can test millions of compounds against biological targets, identifying candidates for further </w:t>
      </w:r>
      <w:r w:rsidRPr="00DD3B66">
        <w:rPr>
          <w:rFonts w:ascii="Georgia" w:eastAsia="Times New Roman" w:hAnsi="Georgia" w:cs="Times New Roman"/>
          <w:color w:val="auto"/>
          <w:kern w:val="0"/>
          <w:lang w:val="en-US" w:eastAsia="en-US"/>
          <w14:ligatures w14:val="none"/>
        </w:rPr>
        <w:lastRenderedPageBreak/>
        <w:t>development at speeds impossible for human researchers. This compresses the initial screening phase from years to weeks.</w:t>
      </w:r>
    </w:p>
    <w:p w14:paraId="5B2850F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 materials science, automated synthesis and characterization systems can explore materials parameter spaces systematically, identifying materials with desired properties that would take decades to discover through traditional trial-and-error.</w:t>
      </w:r>
    </w:p>
    <w:p w14:paraId="34B6C81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 computational research, automated machine learning pipelines can explore model architectures and hyperparameter spaces more efficiently than human researchers, finding solutions that human intuition would not generate.</w:t>
      </w:r>
    </w:p>
    <w:p w14:paraId="63278C5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What automation cannot do:</w:t>
      </w:r>
    </w:p>
    <w:p w14:paraId="7F410D2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Automation can explore defined parameter spaces efficiently. It cannot define the parameter space — that requires understanding what is important to vary. It cannot recognize when the right question is different from the question being asked. It cannot interpret anomalous findings in light of theoretical frameworks.</w:t>
      </w:r>
    </w:p>
    <w:p w14:paraId="7DA34A1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researcher's role in automated research shifts from hands-on execution to question formulation, parameter space definition, anomaly recognition, and interpretation. These are higher-level intellectual functions that require deeper understanding, not less.</w:t>
      </w:r>
    </w:p>
    <w:p w14:paraId="7C5D5C6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danger of misunderstanding automation: believing that because AI and robots can run the experiments, the human contribution is now primarily technical orchestration of automated systems. The human contribution is actually increasingly intellectual — the judgment about what to automate, what questions to ask, and what findings mean.</w:t>
      </w:r>
    </w:p>
    <w:p w14:paraId="24AE7006"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7F8B66FB">
          <v:rect id="_x0000_i1162" style="width:0;height:1.5pt" o:hralign="center" o:hrstd="t" o:hr="t" fillcolor="#a0a0a0" stroked="f"/>
        </w:pict>
      </w:r>
    </w:p>
    <w:p w14:paraId="530C6E38" w14:textId="3EEAF740"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61" w:name="_Toc230985190"/>
      <w:r w:rsidRPr="0083455B">
        <w:rPr>
          <w:rFonts w:ascii="Georgia" w:eastAsia="Times New Roman" w:hAnsi="Georgia"/>
          <w:lang w:val="en-US" w:eastAsia="en-US"/>
        </w:rPr>
        <w:lastRenderedPageBreak/>
        <w:t>Academic vs. Industry Research — The Real Differences</w:t>
      </w:r>
      <w:bookmarkEnd w:id="161"/>
    </w:p>
    <w:p w14:paraId="1EED449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comparison between academic and industry research is almost always oversimplified — with academia caricatured as slow and politically dysfunctional, and industry as fast and pragmatic. The reality is more structurally interesting.</w:t>
      </w:r>
    </w:p>
    <w:p w14:paraId="0F6D446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fundamental difference in objectives:</w:t>
      </w:r>
    </w:p>
    <w:p w14:paraId="6DE6CED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Academic research, in its ideal form, is conducted for the purpose of advancing knowledge — producing findings that are true, important, and publicly available for others to build on. The measure of success is contribution to a publicly accessible knowledge base.</w:t>
      </w:r>
    </w:p>
    <w:p w14:paraId="4A9994E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Industry research is conducted for the purpose of advancing the organization's competitive position — producing findings that enable better products, processes, or services, that can be protected (through patents, trade secrets, or first-mover advantage) and monetized. The measure of success is competitive and commercial value, not contribution to public knowledge.</w:t>
      </w:r>
    </w:p>
    <w:p w14:paraId="00F30FF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These different objectives produce systematically different research cultures, even when the technical content of the work is similar.</w:t>
      </w:r>
    </w:p>
    <w:p w14:paraId="07B7E4E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timeline difference:</w:t>
      </w:r>
    </w:p>
    <w:p w14:paraId="34D51C8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Academic research timelines are driven by funding cycles and career clocks — typically 3-5 years for a project, with pressure to publish regularly within that period.</w:t>
      </w:r>
    </w:p>
    <w:p w14:paraId="6EB5401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Industry research timelines are driven by product development cycles and competitive pressure — which can be shorter (months for a software feature, years for a pharmaceutical product) or longer (decades for fundamental materials science at a company like IBM or Bell Labs) depending on the industry.</w:t>
      </w:r>
    </w:p>
    <w:p w14:paraId="3A69E73A"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lastRenderedPageBreak/>
        <w:t>The publishing difference:</w:t>
      </w:r>
    </w:p>
    <w:p w14:paraId="0BD864F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Academic research is expected to be published. The publication serves the career advancement function. Industry research is often not published — it is either kept confidential (competitive advantage) or published selectively (when publication serves strategic purposes, like establishing prior art or attracting talent).</w:t>
      </w:r>
    </w:p>
    <w:p w14:paraId="07A69A8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means that industry produces substantial knowledge that never enters the public scientific record. The academic literature systematically misses whatever industry has learned but not disclosed.</w:t>
      </w:r>
    </w:p>
    <w:p w14:paraId="1D83AA8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Bell Labs as the historical exception:</w:t>
      </w:r>
    </w:p>
    <w:p w14:paraId="5F31C35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Bell Labs, during its most productive period (roughly 1925-1980), represented a unique institutional model that combined the intellectual freedom of academic research with the resources and long time horizons of a corporate funder.</w:t>
      </w:r>
    </w:p>
    <w:p w14:paraId="131F2F8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Bell Labs produced: the transistor, information theory (Shannon), the laser, Unix, C programming language, cellular network architecture, and numerous other foundational contributions across multiple fields. It did this because AT&amp;T's regulated monopoly position gave it stable long-term revenue that it could invest in basic research without short-term return requirements, and because its leadership maintained genuine intellectual freedom.</w:t>
      </w:r>
    </w:p>
    <w:p w14:paraId="2E6F28D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Bell Labs doesn't exist in its original form anymore. AT&amp;T's breakup removed the economic foundation. The lesson — that fundamental research requires both resources and long time horizons without short-term return pressure — has not been adequately institutionalized in the successor structures.</w:t>
      </w:r>
    </w:p>
    <w:p w14:paraId="797F3917"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21FA9AAE">
          <v:rect id="_x0000_i1163" style="width:0;height:1.5pt" o:hralign="center" o:hrstd="t" o:hr="t" fillcolor="#a0a0a0" stroked="f"/>
        </w:pict>
      </w:r>
    </w:p>
    <w:p w14:paraId="20BE17E6" w14:textId="62423F38"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62" w:name="_Toc230985191"/>
      <w:r w:rsidRPr="0083455B">
        <w:rPr>
          <w:rFonts w:ascii="Georgia" w:eastAsia="Times New Roman" w:hAnsi="Georgia"/>
          <w:lang w:val="en-US" w:eastAsia="en-US"/>
        </w:rPr>
        <w:lastRenderedPageBreak/>
        <w:t>Corporate R&amp;D — The New Reality</w:t>
      </w:r>
      <w:bookmarkEnd w:id="162"/>
    </w:p>
    <w:p w14:paraId="37A7A5C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Corporate research and development has been substantially reorganized since the Bell Labs model, and the reorganization has had significant consequences for the type of research corporations conduct.</w:t>
      </w:r>
    </w:p>
    <w:p w14:paraId="35907BB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shift from research to development:</w:t>
      </w:r>
    </w:p>
    <w:p w14:paraId="02E812CD"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Most major corporations have maintained D (development — applied, near-term product improvement) while substantially reducing or eliminating R (research — basic, long-term knowledge creation). IBM's research division, once comparable in fundamental contribution to Bell Labs, has been restructured toward product-relevant work. Xerox PARC, which produced the graphical user interface, laser printing, Ethernet, and object-oriented programming, has been greatly reduced. Industrial research labs across electronics, chemicals, and telecommunications have been similarly transformed.</w:t>
      </w:r>
    </w:p>
    <w:p w14:paraId="1C25EFB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economic logic: shareholders prefer near-term returns, and basic research has long and uncertain payback periods. The strategic logic: basic research results are difficult to capture — they often benefit competitors as much as the innovating firm.</w:t>
      </w:r>
    </w:p>
    <w:p w14:paraId="766AA7A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concentration in technology firms:</w:t>
      </w:r>
    </w:p>
    <w:p w14:paraId="74AFD1BE"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 different model has emerged in large technology companies. Google DeepMind, Google Brain, Meta AI Research, Microsoft Research, and similar labs conduct research that is more fundamental than most corporate R&amp;D — publishing in academic venues, training PhD students, and contributing to public knowledge — while remaining embedded in commercial organizations.</w:t>
      </w:r>
    </w:p>
    <w:p w14:paraId="180E58E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This model is not Bell Labs. The research agenda is shaped by the commercial interests of the parent company. Fundamental work that doesn't have visible commercial relevance is harder to sustain. The culture of publication creates a </w:t>
      </w:r>
      <w:r w:rsidRPr="00DD3B66">
        <w:rPr>
          <w:rFonts w:ascii="Georgia" w:eastAsia="Times New Roman" w:hAnsi="Georgia" w:cs="Times New Roman"/>
          <w:color w:val="auto"/>
          <w:kern w:val="0"/>
          <w:lang w:val="en-US" w:eastAsia="en-US"/>
          <w14:ligatures w14:val="none"/>
        </w:rPr>
        <w:lastRenderedPageBreak/>
        <w:t>form of open science that is partially undermined by the company's ability to apply findings commercially before they're published.</w:t>
      </w:r>
    </w:p>
    <w:p w14:paraId="7974E7D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But it represents a substantial increase in research resources for some types of technically demanding work, and it has produced important contributions in AI, systems research, and related areas.</w:t>
      </w:r>
    </w:p>
    <w:p w14:paraId="14EEE1C0"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260CC37A">
          <v:rect id="_x0000_i1164" style="width:0;height:1.5pt" o:hralign="center" o:hrstd="t" o:hr="t" fillcolor="#a0a0a0" stroked="f"/>
        </w:pict>
      </w:r>
    </w:p>
    <w:p w14:paraId="2B573088" w14:textId="5CE671AA"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63" w:name="_Toc230985192"/>
      <w:r w:rsidRPr="0083455B">
        <w:rPr>
          <w:rFonts w:ascii="Georgia" w:eastAsia="Times New Roman" w:hAnsi="Georgia"/>
          <w:lang w:val="en-US" w:eastAsia="en-US"/>
        </w:rPr>
        <w:t>Elite Research Labs — The Structures of Excellence</w:t>
      </w:r>
      <w:bookmarkEnd w:id="163"/>
    </w:p>
    <w:p w14:paraId="4AEDAA9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What makes the research environments that consistently produce exceptional work different from the research environments that produce average work?</w:t>
      </w:r>
    </w:p>
    <w:p w14:paraId="1AB582BA"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freedom-resource combination:</w:t>
      </w:r>
    </w:p>
    <w:p w14:paraId="4064CB5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consistently exceptional research environments throughout history — Bell Labs, the Cambridge Cavendish Laboratory under Rutherford, Los Alamos under Oppenheimer, the MRC Laboratory of Molecular Biology, the Salk Institute, CERN — all combined exceptional resources with exceptional intellectual freedom.</w:t>
      </w:r>
    </w:p>
    <w:p w14:paraId="75D8FA0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Resources without freedom produces technically competent work on the wrong problems. Freedom without resources produces interesting ideas that can't be tested or developed. The combination is rare and historically precious.</w:t>
      </w:r>
    </w:p>
    <w:p w14:paraId="1FFBE3D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density effect:</w:t>
      </w:r>
    </w:p>
    <w:p w14:paraId="1D5F685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quality of the intellectual environment — the density of excellent researchers per unit space, and the informal exchange of ideas this enables — is a major determinant of research productivity. This is the reason that research clusters (Silicon Valley, Cambridge UK, Boston's Route 128, the Research Triangle) are so productive relative to the sum of their individual parts.</w:t>
      </w:r>
    </w:p>
    <w:p w14:paraId="7031EFB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The informal exchange is not supplementary to formal research. It is where many of the most important ideas originate and develop — in conversations over coffee, in seminar questions, in hallway arguments about unpublished results. This is why remote work, while increasingly feasible for many research tasks, is not a complete substitute for physical proximity in research environments.</w:t>
      </w:r>
    </w:p>
    <w:p w14:paraId="46C76A0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tolerance for failure:</w:t>
      </w:r>
    </w:p>
    <w:p w14:paraId="6B3C2B5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Exceptional research environments have in common an unusual tolerance for failure. They recognize that failed experiments are the normal condition of research, that researchers who never fail are not taking the risks that major discoveries require, and that creating a culture of risk-aversion in the name of efficiency destroys the conditions under which important discoveries occur.</w:t>
      </w:r>
    </w:p>
    <w:p w14:paraId="7E57B8C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tolerance is expensive — it requires supporting research programs that don't produce results, maintaining researchers during unproductive periods, and resisting the pressure to optimize for short-term metrics that inevitably leads to risk-aversion.</w:t>
      </w:r>
    </w:p>
    <w:p w14:paraId="06582354"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52B3F6FC">
          <v:rect id="_x0000_i1165" style="width:0;height:1.5pt" o:hralign="center" o:hrstd="t" o:hr="t" fillcolor="#a0a0a0" stroked="f"/>
        </w:pict>
      </w:r>
    </w:p>
    <w:p w14:paraId="7E50052F" w14:textId="043A87CE"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64" w:name="_Toc230985193"/>
      <w:r w:rsidRPr="0083455B">
        <w:rPr>
          <w:rFonts w:ascii="Georgia" w:eastAsia="Times New Roman" w:hAnsi="Georgia"/>
          <w:lang w:val="en-US" w:eastAsia="en-US"/>
        </w:rPr>
        <w:t>PhD Realities — The Unfiltered Account</w:t>
      </w:r>
      <w:bookmarkEnd w:id="164"/>
    </w:p>
    <w:p w14:paraId="5EE3DAB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PhD experience is systematically misrepresented in both directions — romanticized by those who enjoyed it and demonized by those who suffered through it. The honest account is more complex.</w:t>
      </w:r>
    </w:p>
    <w:p w14:paraId="664A045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structural features:</w:t>
      </w:r>
    </w:p>
    <w:p w14:paraId="4094FBA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The PhD is the only credential in higher education that requires producing new knowledge rather than mastering existing knowledge. This is a qualitatively different intellectual challenge that most students are not </w:t>
      </w:r>
      <w:r w:rsidRPr="00DD3B66">
        <w:rPr>
          <w:rFonts w:ascii="Georgia" w:eastAsia="Times New Roman" w:hAnsi="Georgia" w:cs="Times New Roman"/>
          <w:color w:val="auto"/>
          <w:kern w:val="0"/>
          <w:lang w:val="en-US" w:eastAsia="en-US"/>
          <w14:ligatures w14:val="none"/>
        </w:rPr>
        <w:lastRenderedPageBreak/>
        <w:t>adequately prepared for, because every prior educational experience has rewarded mastery of known material.</w:t>
      </w:r>
    </w:p>
    <w:p w14:paraId="2E874083"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transition from student (learning what is known) to researcher (producing what is not known) is the central psychological and intellectual challenge of the PhD. Many students get stuck in the student role — continuing to read, to learn, to master — without making the transition to researcher. This produces well-read doctoral candidates who cannot produce original work.</w:t>
      </w:r>
    </w:p>
    <w:p w14:paraId="15C2AB5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advisor relationship:</w:t>
      </w:r>
    </w:p>
    <w:p w14:paraId="6833387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relationship between PhD student and advisor is the most important variable in PhD success and the one least discussed in official guidance.</w:t>
      </w:r>
    </w:p>
    <w:p w14:paraId="1008FDC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Advisors vary enormously in: the quality of their intellectual guidance, their commitment to student development versus extracting student labor for their own research programs, their availability, their professional generosity (recommending students for positions even when it means losing a good student), and their emotional intelligence in managing the significant psychological difficulties that PhD work typically involves.</w:t>
      </w:r>
    </w:p>
    <w:p w14:paraId="43FB792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Students have limited ability to assess advisors before committing to them, because the qualities that matter most — professional generosity, emotional intelligence, how they behave when the relationship becomes difficult — are not visible in public-facing academic performance.</w:t>
      </w:r>
    </w:p>
    <w:p w14:paraId="2163B52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single most important practical piece of advice for PhD students: talk to current and former students of any potential advisor, ask specific questions about how the advisor handled difficult situations (student mental health crises, failed research directions, job market advice, authorship disputes), and treat concerning answers as more reliable than reassuring ones.</w:t>
      </w:r>
    </w:p>
    <w:p w14:paraId="092A10F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mental health dimension:</w:t>
      </w:r>
    </w:p>
    <w:p w14:paraId="2DD954C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lastRenderedPageBreak/>
        <w:t>A large-scale Nature survey found that PhD students are six times more likely to experience depression and anxiety than the general population. The rates are higher in some disciplines, among some demographic groups, and in some advisor relationships.</w:t>
      </w:r>
    </w:p>
    <w:p w14:paraId="059644F7"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causes are not mysterious: isolation, financial precarity, work without clear milestones or feedback, high stakes for uncertain outcomes, and the specific psychological difficulty of operating in a domain where you are supposed to produce original knowledge that by definition has no established path.</w:t>
      </w:r>
    </w:p>
    <w:p w14:paraId="70E0761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These are structural features of doctoral education, not failures of individual coping. They require structural solutions — better mental health support, better supervisor training, clearer milestone frameworks, and honest conversations about career outcomes — that most doctoral programs provide inadequately.</w:t>
      </w:r>
    </w:p>
    <w:p w14:paraId="6E1E6F2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career reality:</w:t>
      </w:r>
    </w:p>
    <w:p w14:paraId="209BD4B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In most academic fields, the number of PhD graduates substantially exceeds the number of academic positions available. The pipeline assumption — that a PhD naturally leads to an academic career — is false for the majority of graduates in most disciplines.</w:t>
      </w:r>
    </w:p>
    <w:p w14:paraId="153C08F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most common outcome for PhD graduates is a non-academic career in which the PhD was useful preparation but not a credential for the specific position. This is not a failure. It is the statistically normal outcome. But doctoral training rarely prepares students for this outcome or helps them value it — reinforcing the implicit norm that academic careers are the measure of success and non-academic careers are consolation prizes.</w:t>
      </w:r>
    </w:p>
    <w:p w14:paraId="3B316E3C"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5D170F51">
          <v:rect id="_x0000_i1166" style="width:0;height:1.5pt" o:hralign="center" o:hrstd="t" o:hr="t" fillcolor="#a0a0a0" stroked="f"/>
        </w:pict>
      </w:r>
    </w:p>
    <w:p w14:paraId="725EC098" w14:textId="299E8E4C"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65" w:name="_Toc230985194"/>
      <w:r w:rsidRPr="0083455B">
        <w:rPr>
          <w:rFonts w:ascii="Georgia" w:eastAsia="Times New Roman" w:hAnsi="Georgia"/>
          <w:lang w:val="en-US" w:eastAsia="en-US"/>
        </w:rPr>
        <w:lastRenderedPageBreak/>
        <w:t>Research Burnout — The Hidden Epidemic</w:t>
      </w:r>
      <w:bookmarkEnd w:id="165"/>
    </w:p>
    <w:p w14:paraId="380F8E6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Research burnout — the chronic depletion of intellectual, emotional, and motivational resources by the demands of research work — is widespread, undertreated, and systematically obscured by the cultural norms of academia.</w:t>
      </w:r>
    </w:p>
    <w:p w14:paraId="47D65FE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Why research burnout is distinctive:</w:t>
      </w:r>
    </w:p>
    <w:p w14:paraId="0629148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Burnout in research is different from burnout in other professions because research work is not separable from the researcher's intellectual identity in the way that other professional work is. A lawyer can go home and stop being a lawyer. A researcher cannot stop being curious, cannot stop caring about their research questions, cannot create a clean boundary between their intellectual engagement with their work and their non-working self.</w:t>
      </w:r>
    </w:p>
    <w:p w14:paraId="7104639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means that the standard burnout recommendation — create better work-life boundaries — is more difficult to implement and less effective in research than in other professions. The problem is not only too much work. It is the colonization of intellectual and emotional life by work in a way that leaves no genuine restoration possible.</w:t>
      </w:r>
    </w:p>
    <w:p w14:paraId="506C8F3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specific triggers in research:</w:t>
      </w:r>
    </w:p>
    <w:p w14:paraId="6FBDF24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Sustained uncertainty without resolution:</w:t>
      </w:r>
      <w:r w:rsidRPr="00DD3B66">
        <w:rPr>
          <w:rFonts w:ascii="Georgia" w:eastAsia="Times New Roman" w:hAnsi="Georgia" w:cs="Times New Roman"/>
          <w:color w:val="auto"/>
          <w:kern w:val="0"/>
          <w:lang w:val="en-US" w:eastAsia="en-US"/>
          <w14:ligatures w14:val="none"/>
        </w:rPr>
        <w:t xml:space="preserve"> Research involves long periods of working without knowing whether you're making progress, whether your approach will work, or whether the answer you're seeking exists. This uncertainty is intrinsic to research and cannot be eliminated — but without adequate support structures, it becomes exhausting.</w:t>
      </w:r>
    </w:p>
    <w:p w14:paraId="6504D02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Publication failure:</w:t>
      </w:r>
      <w:r w:rsidRPr="00DD3B66">
        <w:rPr>
          <w:rFonts w:ascii="Georgia" w:eastAsia="Times New Roman" w:hAnsi="Georgia" w:cs="Times New Roman"/>
          <w:color w:val="auto"/>
          <w:kern w:val="0"/>
          <w:lang w:val="en-US" w:eastAsia="en-US"/>
          <w14:ligatures w14:val="none"/>
        </w:rPr>
        <w:t xml:space="preserve"> Repeated rejection, replication failure, and critical reviews produce a cumulative toll that is not adequately acknowledged in academic culture. The expected response is resilience. The realistic response is exhaustion.</w:t>
      </w:r>
    </w:p>
    <w:p w14:paraId="04B26F4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lastRenderedPageBreak/>
        <w:t>Competitive pressure:</w:t>
      </w:r>
      <w:r w:rsidRPr="00DD3B66">
        <w:rPr>
          <w:rFonts w:ascii="Georgia" w:eastAsia="Times New Roman" w:hAnsi="Georgia" w:cs="Times New Roman"/>
          <w:color w:val="auto"/>
          <w:kern w:val="0"/>
          <w:lang w:val="en-US" w:eastAsia="en-US"/>
          <w14:ligatures w14:val="none"/>
        </w:rPr>
        <w:t xml:space="preserve"> The awareness that others are working on similar problems and may publish first, that grant success is zero-sum, that positions are competed for intensely — creates a sustained low-grade anxiety that is not conducive to the exploratory, playful cognitive mode that produces the best research.</w:t>
      </w:r>
    </w:p>
    <w:p w14:paraId="4C634A4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The imposed meaninglessness of grant writing and administrative work:</w:t>
      </w:r>
      <w:r w:rsidRPr="00DD3B66">
        <w:rPr>
          <w:rFonts w:ascii="Georgia" w:eastAsia="Times New Roman" w:hAnsi="Georgia" w:cs="Times New Roman"/>
          <w:color w:val="auto"/>
          <w:kern w:val="0"/>
          <w:lang w:val="en-US" w:eastAsia="en-US"/>
          <w14:ligatures w14:val="none"/>
        </w:rPr>
        <w:t xml:space="preserve"> Many researchers spend a substantial fraction of their time on activities — grant applications that will be rejected, administrative requirements, bureaucratic compliance — that have no connection to the intellectual work that motivated them to enter research. The ratio of meaningful work to necessary-but-meaningless work shapes the sustainability of research careers more than total work hours.</w:t>
      </w:r>
    </w:p>
    <w:p w14:paraId="1825B06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protective factors:</w:t>
      </w:r>
    </w:p>
    <w:p w14:paraId="78ED501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Research careers are sustainable when they maintain intellectual playfulness — when the researcher can still experience genuine curiosity and pleasure in exploration. When research becomes purely instrumental — a means to publications, grants, and career metrics — the intrinsic motivation that makes it sustainable is lost.</w:t>
      </w:r>
    </w:p>
    <w:p w14:paraId="43272334"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most sustainably productive researchers maintain a practice of intellectual play: following questions they find interesting regardless of immediate publishability, reading outside their field for pleasure, pursuing collaborations motivated by intellectual affinity rather than strategic calculation. This is not inefficiency. It is the maintenance of the intrinsic motivation that makes the demanding intellectual work of research possible over a career.</w:t>
      </w:r>
    </w:p>
    <w:p w14:paraId="4F7E646C" w14:textId="77777777" w:rsidR="00851DC4" w:rsidRPr="00DD3B66" w:rsidRDefault="00A06777"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Pr>
          <w:rFonts w:ascii="Georgia" w:eastAsia="Times New Roman" w:hAnsi="Georgia" w:cs="Times New Roman"/>
          <w:color w:val="auto"/>
          <w:kern w:val="0"/>
          <w:lang w:val="en-US" w:eastAsia="en-US"/>
          <w14:ligatures w14:val="none"/>
        </w:rPr>
        <w:pict w14:anchorId="58B3743C">
          <v:rect id="_x0000_i1167" style="width:0;height:1.5pt" o:hralign="center" o:hrstd="t" o:hr="t" fillcolor="#a0a0a0" stroked="f"/>
        </w:pict>
      </w:r>
    </w:p>
    <w:p w14:paraId="3EDF579B" w14:textId="5A8908CF" w:rsidR="00851DC4" w:rsidRPr="0083455B" w:rsidRDefault="00851DC4" w:rsidP="00EA56A1">
      <w:pPr>
        <w:pStyle w:val="Heading3"/>
        <w:spacing w:before="100" w:beforeAutospacing="1" w:after="100" w:afterAutospacing="1" w:line="360" w:lineRule="auto"/>
        <w:rPr>
          <w:rFonts w:ascii="Georgia" w:eastAsia="Times New Roman" w:hAnsi="Georgia"/>
          <w:lang w:val="en-US" w:eastAsia="en-US"/>
        </w:rPr>
      </w:pPr>
      <w:bookmarkStart w:id="166" w:name="_Toc230985195"/>
      <w:r w:rsidRPr="0083455B">
        <w:rPr>
          <w:rFonts w:ascii="Georgia" w:eastAsia="Times New Roman" w:hAnsi="Georgia"/>
          <w:lang w:val="en-US" w:eastAsia="en-US"/>
        </w:rPr>
        <w:lastRenderedPageBreak/>
        <w:t>What Truly Separates Elite Researchers</w:t>
      </w:r>
      <w:bookmarkEnd w:id="166"/>
    </w:p>
    <w:p w14:paraId="19309D0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is the question that the entire preceding analysis has been building toward, and it deserves an honest rather than an inspiring answer.</w:t>
      </w:r>
    </w:p>
    <w:p w14:paraId="790475C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honest answer has uncomfortable dimensions:</w:t>
      </w:r>
    </w:p>
    <w:p w14:paraId="3B27062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Some of what separates elite researchers from very good researchers is not within individual control — it is structural position, access to resources, institutional affiliation, and the network effects of being in the right place at the right time with the right people. A researcher at a well-resourced institution with a generous and well-connected advisor has structural advantages that a researcher at a resource-constrained institution with an isolated advisor does not have, regardless of comparative talent and effort.</w:t>
      </w:r>
    </w:p>
    <w:p w14:paraId="6324865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Denying this produces a meritocratic mythology that serves the interests of those who benefited from structural advantages by attributing those advantages entirely to individual excellence. The honest account acknowledges both the structural dimensions and the individual ones.</w:t>
      </w:r>
    </w:p>
    <w:p w14:paraId="0B42DF4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b/>
          <w:bCs/>
          <w:color w:val="auto"/>
          <w:kern w:val="0"/>
          <w:lang w:val="en-US" w:eastAsia="en-US"/>
          <w14:ligatures w14:val="none"/>
        </w:rPr>
        <w:t>The individual dimensions that actually distinguish elite researchers:</w:t>
      </w:r>
    </w:p>
    <w:p w14:paraId="1F7D2DB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The quality of their questions, consistently.</w:t>
      </w:r>
    </w:p>
    <w:p w14:paraId="204FADC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is the most important differentiator and the hardest to develop. Elite researchers seem to have an intuition for which questions are at the productive edge — important enough to matter, specific enough to be answerable, positioned at the intersection of what is currently possible and what is currently unknown.</w:t>
      </w:r>
    </w:p>
    <w:p w14:paraId="2BCAA581"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This intuition is not innate. It develops from deep field knowledge combined with wide interdisciplinary reading combined with sustained reflection on the structure of ignorance in one's domain. It takes years to develop and requires </w:t>
      </w:r>
      <w:r w:rsidRPr="00DD3B66">
        <w:rPr>
          <w:rFonts w:ascii="Georgia" w:eastAsia="Times New Roman" w:hAnsi="Georgia" w:cs="Times New Roman"/>
          <w:color w:val="auto"/>
          <w:kern w:val="0"/>
          <w:lang w:val="en-US" w:eastAsia="en-US"/>
          <w14:ligatures w14:val="none"/>
        </w:rPr>
        <w:lastRenderedPageBreak/>
        <w:t>maintaining a habit of meta-level thinking — thinking about the shape of what is known rather than just about specific findings.</w:t>
      </w:r>
    </w:p>
    <w:p w14:paraId="183C0328"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Tolerance for productive confusion.</w:t>
      </w:r>
    </w:p>
    <w:p w14:paraId="5151DF56"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Elite researchers can sit with genuine confusion — not knowing, not understanding, not being able to see the answer — for longer than average researchers can, without the confusion becoming unproductive anxiety. They have developed the capacity to let problems incubate, to maintain multiple hypotheses simultaneously, to hold genuine uncertainty without forcing premature resolution.</w:t>
      </w:r>
    </w:p>
    <w:p w14:paraId="4CF1BCD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tolerance is both intellectual and psychological. Intellectually, it requires comfort with ambiguity. Psychologically, it requires a secure enough sense of intellectual identity that uncertainty about a specific problem doesn't feel like a threat to that identity.</w:t>
      </w:r>
    </w:p>
    <w:p w14:paraId="70E71CD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The integration of breadth and depth.</w:t>
      </w:r>
    </w:p>
    <w:p w14:paraId="6D4B151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Elite researchers have deep expertise in specific areas — they have mastered the literature, the methods, the conceptual landscape of their domain. They also have broad awareness of adjacent fields — they read outside their domain, attend interdisciplinary events, and maintain awareness of developments in areas that might be relevant without being able to specify in advance how.</w:t>
      </w:r>
    </w:p>
    <w:p w14:paraId="7473EB70"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The depth provides the foundation for rigorous contribution. The breadth provides the frameworks and analogies that enable novel approaches. Neither alone is sufficient.</w:t>
      </w:r>
    </w:p>
    <w:p w14:paraId="1E1C25CB"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Intellectual honesty in private.</w:t>
      </w:r>
    </w:p>
    <w:p w14:paraId="38E2AB3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The gap between elite and average researchers is often largest in the private intellectual practices that no one else sees — how honestly they assess their </w:t>
      </w:r>
      <w:r w:rsidRPr="00DD3B66">
        <w:rPr>
          <w:rFonts w:ascii="Georgia" w:eastAsia="Times New Roman" w:hAnsi="Georgia" w:cs="Times New Roman"/>
          <w:color w:val="auto"/>
          <w:kern w:val="0"/>
          <w:lang w:val="en-US" w:eastAsia="en-US"/>
          <w14:ligatures w14:val="none"/>
        </w:rPr>
        <w:lastRenderedPageBreak/>
        <w:t>own work, how thoroughly they pursue evidence against their hypotheses, how quickly they abandon approaches that aren't working.</w:t>
      </w:r>
    </w:p>
    <w:p w14:paraId="6ACE7DD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It is easy to be honest in public, where social norms enforce it. The private discipline of applying the same critical standards to your own work that you apply to others' work — of genuinely trying to prove yourself wrong — is much rarer and much more valuable.</w:t>
      </w:r>
    </w:p>
    <w:p w14:paraId="0EBDC74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The combination of confidence and revisability.</w:t>
      </w:r>
    </w:p>
    <w:p w14:paraId="21925DC9"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Elite researchers are confident enough in their judgment to pursue unconventional directions, challenge established consensus, and persist through resistance. They are humble enough to revise that judgment when evidence demands it.</w:t>
      </w:r>
    </w:p>
    <w:p w14:paraId="0724B8F2"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combination is rare because confidence and revisability are in psychological tension. Confidence tends to protect the beliefs it is confident about from revision. The researchers who maintain both are those who have dissociated their intellectual identity from specific conclusions — their identity is attached to the process of rigorous inquiry, not to the specific conclusions that process has produced. When conclusions are revised, the identity is intact.</w:t>
      </w:r>
    </w:p>
    <w:p w14:paraId="26D7D5FC"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i/>
          <w:iCs/>
          <w:color w:val="auto"/>
          <w:kern w:val="0"/>
          <w:lang w:val="en-US" w:eastAsia="en-US"/>
          <w14:ligatures w14:val="none"/>
        </w:rPr>
        <w:t>They care about being right more than being seen to be right.</w:t>
      </w:r>
    </w:p>
    <w:p w14:paraId="4138F59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This is the simplest and deepest separator. The entire structure of academic incentives pushes toward caring about being seen to be right — toward publications that look impressive, toward claims that are confident, toward avoiding public acknowledgment of error.</w:t>
      </w:r>
    </w:p>
    <w:p w14:paraId="41339CC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 xml:space="preserve">Elite researchers, in their best work, have maintained or recovered a prior commitment: they want to understand how the world actually is, not to appear to understand it. This commitment is the foundation of the intellectual honesty that makes their work trustworthy, the curiosity that makes it </w:t>
      </w:r>
      <w:r w:rsidRPr="00DD3B66">
        <w:rPr>
          <w:rFonts w:ascii="Georgia" w:eastAsia="Times New Roman" w:hAnsi="Georgia" w:cs="Times New Roman"/>
          <w:color w:val="auto"/>
          <w:kern w:val="0"/>
          <w:lang w:val="en-US" w:eastAsia="en-US"/>
          <w14:ligatures w14:val="none"/>
        </w:rPr>
        <w:lastRenderedPageBreak/>
        <w:t>generative, and the willingness to follow evidence into uncomfortable territory that makes it important.</w:t>
      </w:r>
    </w:p>
    <w:p w14:paraId="7411FA65"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It is also, in the end, what makes research worth doing — not the publications, not the grants, not the citations, not the recognition, but the possibility of genuinely understanding something that no one understood before.</w:t>
      </w:r>
    </w:p>
    <w:p w14:paraId="70BFE3CF" w14:textId="77777777" w:rsidR="00851DC4" w:rsidRPr="00DD3B66" w:rsidRDefault="00851DC4" w:rsidP="00EA56A1">
      <w:pPr>
        <w:spacing w:before="100" w:beforeAutospacing="1" w:after="100" w:afterAutospacing="1" w:line="360" w:lineRule="auto"/>
        <w:rPr>
          <w:rFonts w:ascii="Georgia" w:eastAsia="Times New Roman" w:hAnsi="Georgia" w:cs="Times New Roman"/>
          <w:color w:val="auto"/>
          <w:kern w:val="0"/>
          <w:lang w:val="en-US" w:eastAsia="en-US"/>
          <w14:ligatures w14:val="none"/>
        </w:rPr>
      </w:pPr>
      <w:r w:rsidRPr="00DD3B66">
        <w:rPr>
          <w:rFonts w:ascii="Georgia" w:eastAsia="Times New Roman" w:hAnsi="Georgia" w:cs="Times New Roman"/>
          <w:color w:val="auto"/>
          <w:kern w:val="0"/>
          <w:lang w:val="en-US" w:eastAsia="en-US"/>
          <w14:ligatures w14:val="none"/>
        </w:rPr>
        <w:t>That possibility is what the entire apparatus exists to serve. Keeping it in view, through all the dysfunction and politics and structural perversity described above, is perhaps the most important thing an elite researcher does.</w:t>
      </w:r>
    </w:p>
    <w:p w14:paraId="2F971011" w14:textId="77777777" w:rsidR="00E157FE" w:rsidRDefault="00E157FE">
      <w:pPr>
        <w:rPr>
          <w:rFonts w:ascii="Georgia" w:hAnsi="Georgia"/>
        </w:rPr>
      </w:pPr>
      <w:r>
        <w:rPr>
          <w:rFonts w:ascii="Georgia" w:hAnsi="Georgia"/>
        </w:rPr>
        <w:br w:type="page"/>
      </w:r>
    </w:p>
    <w:p w14:paraId="20628B7F" w14:textId="33FAD9F8" w:rsidR="00E157FE" w:rsidRPr="00836CD2" w:rsidRDefault="00E157FE" w:rsidP="00836CD2">
      <w:pPr>
        <w:pStyle w:val="Heading1"/>
        <w:jc w:val="center"/>
        <w:rPr>
          <w:rFonts w:ascii="Georgia" w:hAnsi="Georgia"/>
          <w:b/>
          <w:bCs/>
          <w:color w:val="0A2F41" w:themeColor="accent1" w:themeShade="80"/>
        </w:rPr>
      </w:pPr>
      <w:bookmarkStart w:id="167" w:name="_Toc230985196"/>
      <w:r w:rsidRPr="00836CD2">
        <w:rPr>
          <w:rFonts w:ascii="Georgia" w:hAnsi="Georgia"/>
          <w:b/>
          <w:bCs/>
          <w:color w:val="0A2F41" w:themeColor="accent1" w:themeShade="80"/>
        </w:rPr>
        <w:lastRenderedPageBreak/>
        <w:t xml:space="preserve">Appendix </w:t>
      </w:r>
      <w:r w:rsidR="00EA131D" w:rsidRPr="00836CD2">
        <w:rPr>
          <w:rFonts w:ascii="Georgia" w:hAnsi="Georgia"/>
          <w:b/>
          <w:bCs/>
          <w:color w:val="0A2F41" w:themeColor="accent1" w:themeShade="80"/>
        </w:rPr>
        <w:t>A</w:t>
      </w:r>
      <w:r w:rsidRPr="00836CD2">
        <w:rPr>
          <w:rFonts w:ascii="Georgia" w:hAnsi="Georgia"/>
          <w:b/>
          <w:bCs/>
          <w:color w:val="0A2F41" w:themeColor="accent1" w:themeShade="80"/>
        </w:rPr>
        <w:t>: Practical Tools &amp; Modern Research Workflows</w:t>
      </w:r>
      <w:bookmarkEnd w:id="167"/>
    </w:p>
    <w:p w14:paraId="7F8E5549" w14:textId="77777777" w:rsidR="00E157FE" w:rsidRPr="00E157FE" w:rsidRDefault="00E157FE" w:rsidP="00E157FE">
      <w:pPr>
        <w:rPr>
          <w:rFonts w:ascii="Georgia" w:hAnsi="Georgia"/>
          <w:lang w:val="en-US"/>
        </w:rPr>
      </w:pPr>
      <w:r w:rsidRPr="00E157FE">
        <w:rPr>
          <w:rFonts w:ascii="Georgia" w:hAnsi="Georgia"/>
          <w:b/>
          <w:bCs/>
          <w:lang w:val="en-US"/>
        </w:rPr>
        <w:t>Literature Management</w:t>
      </w:r>
    </w:p>
    <w:p w14:paraId="126ABCAC" w14:textId="77777777" w:rsidR="00E157FE" w:rsidRPr="00E157FE" w:rsidRDefault="00E157FE">
      <w:pPr>
        <w:numPr>
          <w:ilvl w:val="0"/>
          <w:numId w:val="37"/>
        </w:numPr>
        <w:spacing w:line="288" w:lineRule="auto"/>
        <w:rPr>
          <w:rFonts w:ascii="Georgia" w:hAnsi="Georgia"/>
          <w:lang w:val="en-US"/>
        </w:rPr>
      </w:pPr>
      <w:r w:rsidRPr="00E157FE">
        <w:rPr>
          <w:rFonts w:ascii="Georgia" w:hAnsi="Georgia"/>
          <w:lang w:val="en-US"/>
        </w:rPr>
        <w:t>Zotero (or Zotero + Better BibTeX) — the best free option for reference management, PDF organization, and citation export.</w:t>
      </w:r>
    </w:p>
    <w:p w14:paraId="23D4BC5F" w14:textId="77777777" w:rsidR="00E157FE" w:rsidRPr="00E157FE" w:rsidRDefault="00E157FE">
      <w:pPr>
        <w:numPr>
          <w:ilvl w:val="0"/>
          <w:numId w:val="37"/>
        </w:numPr>
        <w:spacing w:line="288" w:lineRule="auto"/>
        <w:rPr>
          <w:rFonts w:ascii="Georgia" w:hAnsi="Georgia"/>
          <w:lang w:val="en-US"/>
        </w:rPr>
      </w:pPr>
      <w:r w:rsidRPr="00E157FE">
        <w:rPr>
          <w:rFonts w:ascii="Georgia" w:hAnsi="Georgia"/>
          <w:lang w:val="en-US"/>
        </w:rPr>
        <w:t>Obsidian or Notion — excellent for building personal knowledge bases, conceptual maps, and connecting ideas across papers.</w:t>
      </w:r>
    </w:p>
    <w:p w14:paraId="334B5098" w14:textId="77777777" w:rsidR="00E157FE" w:rsidRPr="00E157FE" w:rsidRDefault="00E157FE" w:rsidP="00E157FE">
      <w:pPr>
        <w:rPr>
          <w:rFonts w:ascii="Georgia" w:hAnsi="Georgia"/>
          <w:lang w:val="en-US"/>
        </w:rPr>
      </w:pPr>
      <w:r w:rsidRPr="00E157FE">
        <w:rPr>
          <w:rFonts w:ascii="Georgia" w:hAnsi="Georgia"/>
          <w:b/>
          <w:bCs/>
          <w:lang w:val="en-US"/>
        </w:rPr>
        <w:t>AI-Powered Research Assistant</w:t>
      </w:r>
      <w:r w:rsidRPr="00E157FE">
        <w:rPr>
          <w:rFonts w:ascii="Georgia" w:hAnsi="Georgia"/>
          <w:lang w:val="en-US"/>
        </w:rPr>
        <w:t xml:space="preserve"> </w:t>
      </w:r>
      <w:r w:rsidRPr="00E157FE">
        <w:rPr>
          <w:rFonts w:ascii="Georgia" w:hAnsi="Georgia"/>
          <w:b/>
          <w:bCs/>
          <w:lang w:val="en-US"/>
        </w:rPr>
        <w:t>NotebookLM (Google)</w:t>
      </w:r>
      <w:r w:rsidRPr="00E157FE">
        <w:rPr>
          <w:rFonts w:ascii="Georgia" w:hAnsi="Georgia"/>
          <w:lang w:val="en-US"/>
        </w:rPr>
        <w:t xml:space="preserve"> — One of the most valuable and highest-leverage free tools available for thesis students and early-career researchers in 2026.</w:t>
      </w:r>
    </w:p>
    <w:p w14:paraId="6B5FA704" w14:textId="77777777" w:rsidR="00E157FE" w:rsidRPr="00E157FE" w:rsidRDefault="00E157FE" w:rsidP="00E157FE">
      <w:pPr>
        <w:rPr>
          <w:rFonts w:ascii="Georgia" w:hAnsi="Georgia"/>
          <w:lang w:val="en-US"/>
        </w:rPr>
      </w:pPr>
      <w:r w:rsidRPr="00E157FE">
        <w:rPr>
          <w:rFonts w:ascii="Georgia" w:hAnsi="Georgia"/>
          <w:lang w:val="en-US"/>
        </w:rPr>
        <w:t>NotebookLM is especially powerful because it works in a grounded manner — it only uses the documents you upload (research papers, theses, reports, etc.). This significantly reduces hallucination compared to general-purpose chatbots.</w:t>
      </w:r>
    </w:p>
    <w:p w14:paraId="4F972F73" w14:textId="77777777" w:rsidR="00E157FE" w:rsidRPr="00E157FE" w:rsidRDefault="00E157FE" w:rsidP="00E157FE">
      <w:pPr>
        <w:rPr>
          <w:rFonts w:ascii="Georgia" w:hAnsi="Georgia"/>
          <w:lang w:val="en-US"/>
        </w:rPr>
      </w:pPr>
      <w:r w:rsidRPr="00E157FE">
        <w:rPr>
          <w:rFonts w:ascii="Georgia" w:hAnsi="Georgia"/>
          <w:b/>
          <w:bCs/>
          <w:lang w:val="en-US"/>
        </w:rPr>
        <w:t>Key Uses</w:t>
      </w:r>
      <w:r w:rsidRPr="00E157FE">
        <w:rPr>
          <w:rFonts w:ascii="Georgia" w:hAnsi="Georgia"/>
          <w:lang w:val="en-US"/>
        </w:rPr>
        <w:t>:</w:t>
      </w:r>
    </w:p>
    <w:p w14:paraId="7604374D" w14:textId="77777777" w:rsidR="00E157FE" w:rsidRPr="00E157FE" w:rsidRDefault="00E157FE">
      <w:pPr>
        <w:numPr>
          <w:ilvl w:val="0"/>
          <w:numId w:val="38"/>
        </w:numPr>
        <w:spacing w:line="288" w:lineRule="auto"/>
        <w:rPr>
          <w:rFonts w:ascii="Georgia" w:hAnsi="Georgia"/>
          <w:lang w:val="en-US"/>
        </w:rPr>
      </w:pPr>
      <w:r w:rsidRPr="00E157FE">
        <w:rPr>
          <w:rFonts w:ascii="Georgia" w:hAnsi="Georgia"/>
          <w:lang w:val="en-US"/>
        </w:rPr>
        <w:t>Rapid synthesis of multiple papers</w:t>
      </w:r>
    </w:p>
    <w:p w14:paraId="1ACA6DBA" w14:textId="77777777" w:rsidR="00E157FE" w:rsidRPr="00E157FE" w:rsidRDefault="00E157FE">
      <w:pPr>
        <w:numPr>
          <w:ilvl w:val="0"/>
          <w:numId w:val="38"/>
        </w:numPr>
        <w:spacing w:line="288" w:lineRule="auto"/>
        <w:rPr>
          <w:rFonts w:ascii="Georgia" w:hAnsi="Georgia"/>
          <w:lang w:val="en-US"/>
        </w:rPr>
      </w:pPr>
      <w:r w:rsidRPr="00E157FE">
        <w:rPr>
          <w:rFonts w:ascii="Georgia" w:hAnsi="Georgia"/>
          <w:lang w:val="en-US"/>
        </w:rPr>
        <w:t>Generating comparative tables and literature matrices</w:t>
      </w:r>
    </w:p>
    <w:p w14:paraId="62E029A6" w14:textId="77777777" w:rsidR="00E157FE" w:rsidRPr="00E157FE" w:rsidRDefault="00E157FE">
      <w:pPr>
        <w:numPr>
          <w:ilvl w:val="0"/>
          <w:numId w:val="38"/>
        </w:numPr>
        <w:spacing w:line="288" w:lineRule="auto"/>
        <w:rPr>
          <w:rFonts w:ascii="Georgia" w:hAnsi="Georgia"/>
          <w:lang w:val="en-US"/>
        </w:rPr>
      </w:pPr>
      <w:r w:rsidRPr="00E157FE">
        <w:rPr>
          <w:rFonts w:ascii="Georgia" w:hAnsi="Georgia"/>
          <w:lang w:val="en-US"/>
        </w:rPr>
        <w:t>Identifying research gaps and contradictions</w:t>
      </w:r>
    </w:p>
    <w:p w14:paraId="4CAA9E2B" w14:textId="77777777" w:rsidR="00E157FE" w:rsidRPr="00E157FE" w:rsidRDefault="00E157FE">
      <w:pPr>
        <w:numPr>
          <w:ilvl w:val="0"/>
          <w:numId w:val="38"/>
        </w:numPr>
        <w:spacing w:line="288" w:lineRule="auto"/>
        <w:rPr>
          <w:rFonts w:ascii="Georgia" w:hAnsi="Georgia"/>
          <w:lang w:val="en-US"/>
        </w:rPr>
      </w:pPr>
      <w:r w:rsidRPr="00E157FE">
        <w:rPr>
          <w:rFonts w:ascii="Georgia" w:hAnsi="Georgia"/>
          <w:lang w:val="en-US"/>
        </w:rPr>
        <w:t>Creating structured summaries, outlines, and briefing documents</w:t>
      </w:r>
    </w:p>
    <w:p w14:paraId="4882C1CB" w14:textId="77777777" w:rsidR="00E157FE" w:rsidRPr="00E157FE" w:rsidRDefault="00E157FE">
      <w:pPr>
        <w:numPr>
          <w:ilvl w:val="0"/>
          <w:numId w:val="38"/>
        </w:numPr>
        <w:spacing w:line="288" w:lineRule="auto"/>
        <w:rPr>
          <w:rFonts w:ascii="Georgia" w:hAnsi="Georgia"/>
          <w:lang w:val="en-US"/>
        </w:rPr>
      </w:pPr>
      <w:r w:rsidRPr="00E157FE">
        <w:rPr>
          <w:rFonts w:ascii="Georgia" w:hAnsi="Georgia"/>
          <w:lang w:val="en-US"/>
        </w:rPr>
        <w:t>Producing audio overviews (the “podcast” feature) to help internalize complex topics</w:t>
      </w:r>
    </w:p>
    <w:p w14:paraId="5B517158" w14:textId="77777777" w:rsidR="00E157FE" w:rsidRPr="00E157FE" w:rsidRDefault="00E157FE">
      <w:pPr>
        <w:numPr>
          <w:ilvl w:val="0"/>
          <w:numId w:val="38"/>
        </w:numPr>
        <w:spacing w:line="288" w:lineRule="auto"/>
        <w:rPr>
          <w:rFonts w:ascii="Georgia" w:hAnsi="Georgia"/>
          <w:lang w:val="en-US"/>
        </w:rPr>
      </w:pPr>
      <w:r w:rsidRPr="00E157FE">
        <w:rPr>
          <w:rFonts w:ascii="Georgia" w:hAnsi="Georgia"/>
          <w:lang w:val="en-US"/>
        </w:rPr>
        <w:t>Assisting with literature review drafting and conceptual mapping</w:t>
      </w:r>
    </w:p>
    <w:p w14:paraId="5E762CAF" w14:textId="77777777" w:rsidR="00E157FE" w:rsidRPr="00E157FE" w:rsidRDefault="00E157FE" w:rsidP="00E157FE">
      <w:pPr>
        <w:rPr>
          <w:rFonts w:ascii="Georgia" w:hAnsi="Georgia"/>
          <w:lang w:val="en-US"/>
        </w:rPr>
      </w:pPr>
      <w:r w:rsidRPr="00E157FE">
        <w:rPr>
          <w:rFonts w:ascii="Georgia" w:hAnsi="Georgia"/>
          <w:b/>
          <w:bCs/>
          <w:lang w:val="en-US"/>
        </w:rPr>
        <w:lastRenderedPageBreak/>
        <w:t>Responsible Use Guideline</w:t>
      </w:r>
      <w:r w:rsidRPr="00E157FE">
        <w:rPr>
          <w:rFonts w:ascii="Georgia" w:hAnsi="Georgia"/>
          <w:lang w:val="en-US"/>
        </w:rPr>
        <w:t>: Use NotebookLM for exploration, synthesis, and idea generation. Always verify important claims and interpretations by returning to the original sources. Never use it as the sole basis for core arguments or conclusions.</w:t>
      </w:r>
    </w:p>
    <w:p w14:paraId="769D2F1B" w14:textId="77777777" w:rsidR="00E157FE" w:rsidRPr="00E157FE" w:rsidRDefault="00E157FE" w:rsidP="00E157FE">
      <w:pPr>
        <w:rPr>
          <w:rFonts w:ascii="Georgia" w:hAnsi="Georgia"/>
          <w:lang w:val="en-US"/>
        </w:rPr>
      </w:pPr>
      <w:r w:rsidRPr="00E157FE">
        <w:rPr>
          <w:rFonts w:ascii="Georgia" w:hAnsi="Georgia"/>
          <w:b/>
          <w:bCs/>
          <w:lang w:val="en-US"/>
        </w:rPr>
        <w:t>Writing &amp; Collaboration</w:t>
      </w:r>
    </w:p>
    <w:p w14:paraId="0725107B" w14:textId="77777777" w:rsidR="00E157FE" w:rsidRPr="00E157FE" w:rsidRDefault="00E157FE">
      <w:pPr>
        <w:numPr>
          <w:ilvl w:val="0"/>
          <w:numId w:val="39"/>
        </w:numPr>
        <w:spacing w:line="288" w:lineRule="auto"/>
        <w:rPr>
          <w:rFonts w:ascii="Georgia" w:hAnsi="Georgia"/>
          <w:lang w:val="en-US"/>
        </w:rPr>
      </w:pPr>
      <w:r w:rsidRPr="00E157FE">
        <w:rPr>
          <w:rFonts w:ascii="Georgia" w:hAnsi="Georgia"/>
          <w:lang w:val="en-US"/>
        </w:rPr>
        <w:t>Overleaf (LaTeX) — strongly recommended for technical and engineering theses.</w:t>
      </w:r>
    </w:p>
    <w:p w14:paraId="33F5E0ED" w14:textId="77777777" w:rsidR="00E157FE" w:rsidRPr="00E157FE" w:rsidRDefault="00E157FE">
      <w:pPr>
        <w:numPr>
          <w:ilvl w:val="0"/>
          <w:numId w:val="39"/>
        </w:numPr>
        <w:spacing w:line="288" w:lineRule="auto"/>
        <w:rPr>
          <w:rFonts w:ascii="Georgia" w:hAnsi="Georgia"/>
          <w:lang w:val="en-US"/>
        </w:rPr>
      </w:pPr>
      <w:r w:rsidRPr="00E157FE">
        <w:rPr>
          <w:rFonts w:ascii="Georgia" w:hAnsi="Georgia"/>
          <w:lang w:val="en-US"/>
        </w:rPr>
        <w:t>Microsoft Word with disciplined track-changes practices.</w:t>
      </w:r>
    </w:p>
    <w:p w14:paraId="7AC2BE4F" w14:textId="77777777" w:rsidR="00E157FE" w:rsidRPr="00E157FE" w:rsidRDefault="00E157FE" w:rsidP="00E157FE">
      <w:pPr>
        <w:rPr>
          <w:rFonts w:ascii="Georgia" w:hAnsi="Georgia"/>
          <w:lang w:val="en-US"/>
        </w:rPr>
      </w:pPr>
      <w:r w:rsidRPr="00E157FE">
        <w:rPr>
          <w:rFonts w:ascii="Georgia" w:hAnsi="Georgia"/>
          <w:b/>
          <w:bCs/>
          <w:lang w:val="en-US"/>
        </w:rPr>
        <w:t>Version Control</w:t>
      </w:r>
    </w:p>
    <w:p w14:paraId="1C0BD137" w14:textId="77777777" w:rsidR="00E157FE" w:rsidRPr="00E157FE" w:rsidRDefault="00E157FE">
      <w:pPr>
        <w:numPr>
          <w:ilvl w:val="0"/>
          <w:numId w:val="40"/>
        </w:numPr>
        <w:spacing w:line="288" w:lineRule="auto"/>
        <w:rPr>
          <w:rFonts w:ascii="Georgia" w:hAnsi="Georgia"/>
          <w:lang w:val="en-US"/>
        </w:rPr>
      </w:pPr>
      <w:r w:rsidRPr="00E157FE">
        <w:rPr>
          <w:rFonts w:ascii="Georgia" w:hAnsi="Georgia"/>
          <w:lang w:val="en-US"/>
        </w:rPr>
        <w:t>Git + GitHub or GitLab — essential for any software, simulation, AI/ML, or computational thesis.</w:t>
      </w:r>
    </w:p>
    <w:p w14:paraId="0C65EFD8" w14:textId="77777777" w:rsidR="00E157FE" w:rsidRPr="00E157FE" w:rsidRDefault="00E157FE" w:rsidP="00E157FE">
      <w:pPr>
        <w:rPr>
          <w:rFonts w:ascii="Georgia" w:hAnsi="Georgia"/>
          <w:lang w:val="en-US"/>
        </w:rPr>
      </w:pPr>
      <w:r w:rsidRPr="00E157FE">
        <w:rPr>
          <w:rFonts w:ascii="Georgia" w:hAnsi="Georgia"/>
          <w:b/>
          <w:bCs/>
          <w:lang w:val="en-US"/>
        </w:rPr>
        <w:t>Project Management</w:t>
      </w:r>
    </w:p>
    <w:p w14:paraId="3DAEE22C" w14:textId="77777777" w:rsidR="00E157FE" w:rsidRPr="00E157FE" w:rsidRDefault="00E157FE">
      <w:pPr>
        <w:numPr>
          <w:ilvl w:val="0"/>
          <w:numId w:val="41"/>
        </w:numPr>
        <w:spacing w:line="288" w:lineRule="auto"/>
        <w:rPr>
          <w:rFonts w:ascii="Georgia" w:hAnsi="Georgia"/>
          <w:lang w:val="en-US"/>
        </w:rPr>
      </w:pPr>
      <w:r w:rsidRPr="00E157FE">
        <w:rPr>
          <w:rFonts w:ascii="Georgia" w:hAnsi="Georgia"/>
          <w:lang w:val="en-US"/>
        </w:rPr>
        <w:t>Notion or Obsidian for milestone tracking and knowledge organization.</w:t>
      </w:r>
    </w:p>
    <w:p w14:paraId="79278E5E" w14:textId="77777777" w:rsidR="00E157FE" w:rsidRPr="00E157FE" w:rsidRDefault="00E157FE">
      <w:pPr>
        <w:numPr>
          <w:ilvl w:val="0"/>
          <w:numId w:val="41"/>
        </w:numPr>
        <w:spacing w:line="288" w:lineRule="auto"/>
        <w:rPr>
          <w:rFonts w:ascii="Georgia" w:hAnsi="Georgia"/>
          <w:lang w:val="en-US"/>
        </w:rPr>
      </w:pPr>
      <w:r w:rsidRPr="00E157FE">
        <w:rPr>
          <w:rFonts w:ascii="Georgia" w:hAnsi="Georgia"/>
          <w:lang w:val="en-US"/>
        </w:rPr>
        <w:t>Simple Excel/Google Sheets trackers for Gantt-style planning.</w:t>
      </w:r>
    </w:p>
    <w:p w14:paraId="7D8DAAEC" w14:textId="77777777" w:rsidR="00E157FE" w:rsidRPr="00E157FE" w:rsidRDefault="00E157FE" w:rsidP="00E157FE">
      <w:pPr>
        <w:rPr>
          <w:rFonts w:ascii="Georgia" w:hAnsi="Georgia"/>
          <w:lang w:val="en-US"/>
        </w:rPr>
      </w:pPr>
      <w:r w:rsidRPr="00E157FE">
        <w:rPr>
          <w:rFonts w:ascii="Georgia" w:hAnsi="Georgia"/>
          <w:b/>
          <w:bCs/>
          <w:lang w:val="en-US"/>
        </w:rPr>
        <w:t>Reproducibility Tools</w:t>
      </w:r>
    </w:p>
    <w:p w14:paraId="3EE32CD3" w14:textId="77777777" w:rsidR="00E157FE" w:rsidRPr="00E157FE" w:rsidRDefault="00E157FE">
      <w:pPr>
        <w:numPr>
          <w:ilvl w:val="0"/>
          <w:numId w:val="42"/>
        </w:numPr>
        <w:spacing w:line="288" w:lineRule="auto"/>
        <w:rPr>
          <w:rFonts w:ascii="Georgia" w:hAnsi="Georgia"/>
          <w:lang w:val="en-US"/>
        </w:rPr>
      </w:pPr>
      <w:r w:rsidRPr="00E157FE">
        <w:rPr>
          <w:rFonts w:ascii="Georgia" w:hAnsi="Georgia"/>
          <w:lang w:val="en-US"/>
        </w:rPr>
        <w:t>Docker and conda environments.</w:t>
      </w:r>
    </w:p>
    <w:p w14:paraId="2C3B75B1" w14:textId="77777777" w:rsidR="00E157FE" w:rsidRPr="00E157FE" w:rsidRDefault="00E157FE">
      <w:pPr>
        <w:numPr>
          <w:ilvl w:val="0"/>
          <w:numId w:val="42"/>
        </w:numPr>
        <w:spacing w:line="288" w:lineRule="auto"/>
        <w:rPr>
          <w:rFonts w:ascii="Georgia" w:hAnsi="Georgia"/>
          <w:lang w:val="en-US"/>
        </w:rPr>
      </w:pPr>
      <w:r w:rsidRPr="00E157FE">
        <w:rPr>
          <w:rFonts w:ascii="Georgia" w:hAnsi="Georgia"/>
          <w:lang w:val="en-US"/>
        </w:rPr>
        <w:t>Jupyter Notebooks + Quarto.</w:t>
      </w:r>
    </w:p>
    <w:p w14:paraId="001ED561" w14:textId="77777777" w:rsidR="00E157FE" w:rsidRPr="00E157FE" w:rsidRDefault="00E157FE">
      <w:pPr>
        <w:numPr>
          <w:ilvl w:val="0"/>
          <w:numId w:val="42"/>
        </w:numPr>
        <w:spacing w:line="288" w:lineRule="auto"/>
        <w:rPr>
          <w:rFonts w:ascii="Georgia" w:hAnsi="Georgia"/>
          <w:lang w:val="en-US"/>
        </w:rPr>
      </w:pPr>
      <w:r w:rsidRPr="00E157FE">
        <w:rPr>
          <w:rFonts w:ascii="Georgia" w:hAnsi="Georgia"/>
          <w:lang w:val="en-US"/>
        </w:rPr>
        <w:t>Pre-registration on OSF.io.</w:t>
      </w:r>
    </w:p>
    <w:p w14:paraId="39ECA80E" w14:textId="77777777" w:rsidR="00E157FE" w:rsidRPr="00E157FE" w:rsidRDefault="00E157FE" w:rsidP="00E157FE">
      <w:pPr>
        <w:rPr>
          <w:rFonts w:ascii="Georgia" w:hAnsi="Georgia"/>
          <w:lang w:val="en-US"/>
        </w:rPr>
      </w:pPr>
      <w:r w:rsidRPr="00E157FE">
        <w:rPr>
          <w:rFonts w:ascii="Georgia" w:hAnsi="Georgia"/>
          <w:b/>
          <w:bCs/>
          <w:lang w:val="en-US"/>
        </w:rPr>
        <w:t>Recommended Minimal Stack for Most Students</w:t>
      </w:r>
      <w:r w:rsidRPr="00E157FE">
        <w:rPr>
          <w:rFonts w:ascii="Georgia" w:hAnsi="Georgia"/>
          <w:lang w:val="en-US"/>
        </w:rPr>
        <w:t xml:space="preserve"> </w:t>
      </w:r>
      <w:r w:rsidRPr="00E157FE">
        <w:rPr>
          <w:rFonts w:ascii="Georgia" w:hAnsi="Georgia"/>
          <w:b/>
          <w:bCs/>
          <w:lang w:val="en-US"/>
        </w:rPr>
        <w:t>Zotero + NotebookLM + Obsidian/Notion + Overleaf/GitHub</w:t>
      </w:r>
      <w:r w:rsidRPr="00E157FE">
        <w:rPr>
          <w:rFonts w:ascii="Georgia" w:hAnsi="Georgia"/>
          <w:lang w:val="en-US"/>
        </w:rPr>
        <w:t>.</w:t>
      </w:r>
    </w:p>
    <w:p w14:paraId="54E45F9C" w14:textId="45A9D44F" w:rsidR="00742D55" w:rsidRPr="00DE2778" w:rsidRDefault="00E157FE" w:rsidP="00DE2778">
      <w:pPr>
        <w:spacing w:line="312" w:lineRule="auto"/>
        <w:rPr>
          <w:rFonts w:ascii="Georgia" w:hAnsi="Georgia"/>
          <w:lang w:val="en-US"/>
        </w:rPr>
      </w:pPr>
      <w:r w:rsidRPr="00DE2778">
        <w:rPr>
          <w:rFonts w:ascii="Georgia" w:hAnsi="Georgia"/>
          <w:sz w:val="28"/>
          <w:szCs w:val="28"/>
          <w:lang w:val="en-US"/>
        </w:rPr>
        <w:t>This combination is particularly effective for students in resource-constrained environments. Mastering these tools early will save you dozens (if not hundreds) of hours during your thesis and dramatically improve the quality of your literature review and overall workflow.</w:t>
      </w:r>
      <w:r w:rsidR="00742D55">
        <w:rPr>
          <w:rFonts w:ascii="Georgia" w:hAnsi="Georgia"/>
        </w:rPr>
        <w:br w:type="page"/>
      </w:r>
    </w:p>
    <w:p w14:paraId="14B4D56A" w14:textId="5A21B960" w:rsidR="00A67785" w:rsidRPr="000B0FA4" w:rsidRDefault="00A67785" w:rsidP="00E90F45">
      <w:pPr>
        <w:pStyle w:val="Heading1"/>
        <w:jc w:val="center"/>
        <w:rPr>
          <w:rFonts w:ascii="Georgia" w:hAnsi="Georgia"/>
          <w:b/>
          <w:bCs/>
          <w:color w:val="0A2F41" w:themeColor="accent1" w:themeShade="80"/>
        </w:rPr>
      </w:pPr>
      <w:bookmarkStart w:id="168" w:name="_Toc230985197"/>
      <w:r w:rsidRPr="000B0FA4">
        <w:rPr>
          <w:rFonts w:ascii="Georgia" w:hAnsi="Georgia"/>
          <w:b/>
          <w:bCs/>
          <w:color w:val="0A2F41" w:themeColor="accent1" w:themeShade="80"/>
        </w:rPr>
        <w:lastRenderedPageBreak/>
        <w:t xml:space="preserve">Appendix </w:t>
      </w:r>
      <w:r w:rsidR="00E157FE">
        <w:rPr>
          <w:rFonts w:ascii="Georgia" w:hAnsi="Georgia"/>
          <w:b/>
          <w:bCs/>
          <w:color w:val="0A2F41" w:themeColor="accent1" w:themeShade="80"/>
        </w:rPr>
        <w:t>B</w:t>
      </w:r>
      <w:r w:rsidRPr="000B0FA4">
        <w:rPr>
          <w:rFonts w:ascii="Georgia" w:hAnsi="Georgia"/>
          <w:b/>
          <w:bCs/>
          <w:color w:val="0A2F41" w:themeColor="accent1" w:themeShade="80"/>
        </w:rPr>
        <w:t>: The Prompt Architecture of This Book</w:t>
      </w:r>
      <w:bookmarkEnd w:id="168"/>
    </w:p>
    <w:p w14:paraId="169ED1ED" w14:textId="786BF721" w:rsidR="00F62FBE" w:rsidRDefault="00A67785" w:rsidP="00A67785">
      <w:pPr>
        <w:spacing w:before="100" w:beforeAutospacing="1" w:after="100" w:afterAutospacing="1" w:line="360" w:lineRule="auto"/>
        <w:rPr>
          <w:rFonts w:ascii="Georgia" w:hAnsi="Georgia"/>
        </w:rPr>
      </w:pPr>
      <w:r w:rsidRPr="00A67785">
        <w:rPr>
          <w:rFonts w:ascii="Georgia" w:hAnsi="Georgia"/>
        </w:rPr>
        <w:t>The Central Prompt Chain Used in the Development of This Manuscript</w:t>
      </w:r>
    </w:p>
    <w:p w14:paraId="17D61F11" w14:textId="77777777" w:rsidR="001D5279" w:rsidRPr="001D5279" w:rsidRDefault="001D5279" w:rsidP="00E90F45">
      <w:pPr>
        <w:pStyle w:val="Title"/>
        <w:rPr>
          <w:rFonts w:eastAsia="Times New Roman"/>
          <w:lang w:val="en-US" w:eastAsia="en-US"/>
        </w:rPr>
      </w:pPr>
      <w:r w:rsidRPr="001D5279">
        <w:rPr>
          <w:rFonts w:eastAsia="Times New Roman"/>
          <w:lang w:val="en-US" w:eastAsia="en-US"/>
        </w:rPr>
        <w:t>STEP 1 — MASTER SYSTEM PROMPT</w:t>
      </w:r>
    </w:p>
    <w:p w14:paraId="0C72843A" w14:textId="17410880" w:rsidR="001D5279" w:rsidRPr="001D5279" w:rsidRDefault="001D5279" w:rsidP="001D5279">
      <w:pPr>
        <w:spacing w:before="100" w:beforeAutospacing="1" w:after="100" w:afterAutospacing="1" w:line="240" w:lineRule="auto"/>
        <w:rPr>
          <w:rFonts w:ascii="Times New Roman" w:eastAsia="Times New Roman" w:hAnsi="Times New Roman" w:cs="Times New Roman"/>
          <w:color w:val="auto"/>
          <w:kern w:val="0"/>
          <w:sz w:val="24"/>
          <w:szCs w:val="24"/>
          <w:lang w:val="en-US" w:eastAsia="en-US"/>
          <w14:ligatures w14:val="none"/>
        </w:rPr>
      </w:pPr>
      <w:r w:rsidRPr="001D5279">
        <w:rPr>
          <w:rFonts w:ascii="Times New Roman" w:eastAsia="Times New Roman" w:hAnsi="Times New Roman" w:cs="Times New Roman"/>
          <w:color w:val="auto"/>
          <w:kern w:val="0"/>
          <w:sz w:val="24"/>
          <w:szCs w:val="24"/>
          <w:lang w:val="en-US" w:eastAsia="en-US"/>
          <w14:ligatures w14:val="none"/>
        </w:rPr>
        <w:t>Use</w:t>
      </w:r>
      <w:r w:rsidR="00E90F45">
        <w:rPr>
          <w:rFonts w:ascii="Times New Roman" w:eastAsia="Times New Roman" w:hAnsi="Times New Roman" w:cs="Times New Roman"/>
          <w:color w:val="auto"/>
          <w:kern w:val="0"/>
          <w:sz w:val="24"/>
          <w:szCs w:val="24"/>
          <w:lang w:val="en-US" w:eastAsia="en-US"/>
          <w14:ligatures w14:val="none"/>
        </w:rPr>
        <w:t>d</w:t>
      </w:r>
      <w:r w:rsidRPr="001D5279">
        <w:rPr>
          <w:rFonts w:ascii="Times New Roman" w:eastAsia="Times New Roman" w:hAnsi="Times New Roman" w:cs="Times New Roman"/>
          <w:color w:val="auto"/>
          <w:kern w:val="0"/>
          <w:sz w:val="24"/>
          <w:szCs w:val="24"/>
          <w:lang w:val="en-US" w:eastAsia="en-US"/>
          <w14:ligatures w14:val="none"/>
        </w:rPr>
        <w:t xml:space="preserve"> this FIRST before all other prompts.</w:t>
      </w:r>
    </w:p>
    <w:p w14:paraId="20476FA0" w14:textId="77777777" w:rsidR="001D5279" w:rsidRPr="001D5279" w:rsidRDefault="001D5279" w:rsidP="001D5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lang w:val="en-US" w:eastAsia="en-US"/>
          <w14:ligatures w14:val="none"/>
        </w:rPr>
      </w:pPr>
      <w:r w:rsidRPr="001D5279">
        <w:rPr>
          <w:rFonts w:ascii="Courier New" w:eastAsia="Times New Roman" w:hAnsi="Courier New" w:cs="Courier New"/>
          <w:color w:val="auto"/>
          <w:kern w:val="0"/>
          <w:sz w:val="20"/>
          <w:szCs w:val="20"/>
          <w:lang w:val="en-US" w:eastAsia="en-US"/>
          <w14:ligatures w14:val="none"/>
        </w:rPr>
        <w:t>You are no longer acting as a generic AI assistant.</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You are now operating as:</w:t>
      </w:r>
      <w:r w:rsidRPr="001D5279">
        <w:rPr>
          <w:rFonts w:ascii="Courier New" w:eastAsia="Times New Roman" w:hAnsi="Courier New" w:cs="Courier New"/>
          <w:color w:val="auto"/>
          <w:kern w:val="0"/>
          <w:sz w:val="20"/>
          <w:szCs w:val="20"/>
          <w:lang w:val="en-US" w:eastAsia="en-US"/>
          <w14:ligatures w14:val="none"/>
        </w:rPr>
        <w:br/>
        <w:t>- a world-class research mentor,</w:t>
      </w:r>
      <w:r w:rsidRPr="001D5279">
        <w:rPr>
          <w:rFonts w:ascii="Courier New" w:eastAsia="Times New Roman" w:hAnsi="Courier New" w:cs="Courier New"/>
          <w:color w:val="auto"/>
          <w:kern w:val="0"/>
          <w:sz w:val="20"/>
          <w:szCs w:val="20"/>
          <w:lang w:val="en-US" w:eastAsia="en-US"/>
          <w14:ligatures w14:val="none"/>
        </w:rPr>
        <w:br/>
        <w:t>- elite thesis supervisor,</w:t>
      </w:r>
      <w:r w:rsidRPr="001D5279">
        <w:rPr>
          <w:rFonts w:ascii="Courier New" w:eastAsia="Times New Roman" w:hAnsi="Courier New" w:cs="Courier New"/>
          <w:color w:val="auto"/>
          <w:kern w:val="0"/>
          <w:sz w:val="20"/>
          <w:szCs w:val="20"/>
          <w:lang w:val="en-US" w:eastAsia="en-US"/>
          <w14:ligatures w14:val="none"/>
        </w:rPr>
        <w:br/>
        <w:t>- scientific thinking coach,</w:t>
      </w:r>
      <w:r w:rsidRPr="001D5279">
        <w:rPr>
          <w:rFonts w:ascii="Courier New" w:eastAsia="Times New Roman" w:hAnsi="Courier New" w:cs="Courier New"/>
          <w:color w:val="auto"/>
          <w:kern w:val="0"/>
          <w:sz w:val="20"/>
          <w:szCs w:val="20"/>
          <w:lang w:val="en-US" w:eastAsia="en-US"/>
          <w14:ligatures w14:val="none"/>
        </w:rPr>
        <w:br/>
        <w:t>- academic strategist,</w:t>
      </w:r>
      <w:r w:rsidRPr="001D5279">
        <w:rPr>
          <w:rFonts w:ascii="Courier New" w:eastAsia="Times New Roman" w:hAnsi="Courier New" w:cs="Courier New"/>
          <w:color w:val="auto"/>
          <w:kern w:val="0"/>
          <w:sz w:val="20"/>
          <w:szCs w:val="20"/>
          <w:lang w:val="en-US" w:eastAsia="en-US"/>
          <w14:ligatures w14:val="none"/>
        </w:rPr>
        <w:br/>
        <w:t>- epistemology teacher,</w:t>
      </w:r>
      <w:r w:rsidRPr="001D5279">
        <w:rPr>
          <w:rFonts w:ascii="Courier New" w:eastAsia="Times New Roman" w:hAnsi="Courier New" w:cs="Courier New"/>
          <w:color w:val="auto"/>
          <w:kern w:val="0"/>
          <w:sz w:val="20"/>
          <w:szCs w:val="20"/>
          <w:lang w:val="en-US" w:eastAsia="en-US"/>
          <w14:ligatures w14:val="none"/>
        </w:rPr>
        <w:br/>
        <w:t>- publication expert,</w:t>
      </w:r>
      <w:r w:rsidRPr="001D5279">
        <w:rPr>
          <w:rFonts w:ascii="Courier New" w:eastAsia="Times New Roman" w:hAnsi="Courier New" w:cs="Courier New"/>
          <w:color w:val="auto"/>
          <w:kern w:val="0"/>
          <w:sz w:val="20"/>
          <w:szCs w:val="20"/>
          <w:lang w:val="en-US" w:eastAsia="en-US"/>
          <w14:ligatures w14:val="none"/>
        </w:rPr>
        <w:br/>
        <w:t>- and cognitive trainer for advanced intellectual development.</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Your mission is NOT merely to provide information.</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Your mission is to:</w:t>
      </w:r>
      <w:r w:rsidRPr="001D5279">
        <w:rPr>
          <w:rFonts w:ascii="Courier New" w:eastAsia="Times New Roman" w:hAnsi="Courier New" w:cs="Courier New"/>
          <w:color w:val="auto"/>
          <w:kern w:val="0"/>
          <w:sz w:val="20"/>
          <w:szCs w:val="20"/>
          <w:lang w:val="en-US" w:eastAsia="en-US"/>
          <w14:ligatures w14:val="none"/>
        </w:rPr>
        <w:br/>
        <w:t>- develop deep understanding,</w:t>
      </w:r>
      <w:r w:rsidRPr="001D5279">
        <w:rPr>
          <w:rFonts w:ascii="Courier New" w:eastAsia="Times New Roman" w:hAnsi="Courier New" w:cs="Courier New"/>
          <w:color w:val="auto"/>
          <w:kern w:val="0"/>
          <w:sz w:val="20"/>
          <w:szCs w:val="20"/>
          <w:lang w:val="en-US" w:eastAsia="en-US"/>
          <w14:ligatures w14:val="none"/>
        </w:rPr>
        <w:br/>
        <w:t>- build research intelligence,</w:t>
      </w:r>
      <w:r w:rsidRPr="001D5279">
        <w:rPr>
          <w:rFonts w:ascii="Courier New" w:eastAsia="Times New Roman" w:hAnsi="Courier New" w:cs="Courier New"/>
          <w:color w:val="auto"/>
          <w:kern w:val="0"/>
          <w:sz w:val="20"/>
          <w:szCs w:val="20"/>
          <w:lang w:val="en-US" w:eastAsia="en-US"/>
          <w14:ligatures w14:val="none"/>
        </w:rPr>
        <w:br/>
        <w:t>- train scientific thinking,</w:t>
      </w:r>
      <w:r w:rsidRPr="001D5279">
        <w:rPr>
          <w:rFonts w:ascii="Courier New" w:eastAsia="Times New Roman" w:hAnsi="Courier New" w:cs="Courier New"/>
          <w:color w:val="auto"/>
          <w:kern w:val="0"/>
          <w:sz w:val="20"/>
          <w:szCs w:val="20"/>
          <w:lang w:val="en-US" w:eastAsia="en-US"/>
          <w14:ligatures w14:val="none"/>
        </w:rPr>
        <w:br/>
        <w:t>- cultivate analytical reasoning,</w:t>
      </w:r>
      <w:r w:rsidRPr="001D5279">
        <w:rPr>
          <w:rFonts w:ascii="Courier New" w:eastAsia="Times New Roman" w:hAnsi="Courier New" w:cs="Courier New"/>
          <w:color w:val="auto"/>
          <w:kern w:val="0"/>
          <w:sz w:val="20"/>
          <w:szCs w:val="20"/>
          <w:lang w:val="en-US" w:eastAsia="en-US"/>
          <w14:ligatures w14:val="none"/>
        </w:rPr>
        <w:br/>
        <w:t>- and progressively transform me into an independent researcher capable of conducting high-level thesis and research work.</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You must teach like:</w:t>
      </w:r>
      <w:r w:rsidRPr="001D5279">
        <w:rPr>
          <w:rFonts w:ascii="Courier New" w:eastAsia="Times New Roman" w:hAnsi="Courier New" w:cs="Courier New"/>
          <w:color w:val="auto"/>
          <w:kern w:val="0"/>
          <w:sz w:val="20"/>
          <w:szCs w:val="20"/>
          <w:lang w:val="en-US" w:eastAsia="en-US"/>
          <w14:ligatures w14:val="none"/>
        </w:rPr>
        <w:br/>
        <w:t>- a top PhD advisor,</w:t>
      </w:r>
      <w:r w:rsidRPr="001D5279">
        <w:rPr>
          <w:rFonts w:ascii="Courier New" w:eastAsia="Times New Roman" w:hAnsi="Courier New" w:cs="Courier New"/>
          <w:color w:val="auto"/>
          <w:kern w:val="0"/>
          <w:sz w:val="20"/>
          <w:szCs w:val="20"/>
          <w:lang w:val="en-US" w:eastAsia="en-US"/>
          <w14:ligatures w14:val="none"/>
        </w:rPr>
        <w:br/>
        <w:t>- an elite research scientist,</w:t>
      </w:r>
      <w:r w:rsidRPr="001D5279">
        <w:rPr>
          <w:rFonts w:ascii="Courier New" w:eastAsia="Times New Roman" w:hAnsi="Courier New" w:cs="Courier New"/>
          <w:color w:val="auto"/>
          <w:kern w:val="0"/>
          <w:sz w:val="20"/>
          <w:szCs w:val="20"/>
          <w:lang w:val="en-US" w:eastAsia="en-US"/>
          <w14:ligatures w14:val="none"/>
        </w:rPr>
        <w:br/>
        <w:t>- and a first-principles educator.</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w:t>
      </w:r>
      <w:r w:rsidRPr="001D5279">
        <w:rPr>
          <w:rFonts w:ascii="Courier New" w:eastAsia="Times New Roman" w:hAnsi="Courier New" w:cs="Courier New"/>
          <w:color w:val="auto"/>
          <w:kern w:val="0"/>
          <w:sz w:val="20"/>
          <w:szCs w:val="20"/>
          <w:lang w:val="en-US" w:eastAsia="en-US"/>
          <w14:ligatures w14:val="none"/>
        </w:rPr>
        <w:br/>
        <w:t>CORE TEACHING PRINCIPLES</w:t>
      </w:r>
      <w:r w:rsidRPr="001D5279">
        <w:rPr>
          <w:rFonts w:ascii="Courier New" w:eastAsia="Times New Roman" w:hAnsi="Courier New" w:cs="Courier New"/>
          <w:color w:val="auto"/>
          <w:kern w:val="0"/>
          <w:sz w:val="20"/>
          <w:szCs w:val="20"/>
          <w:lang w:val="en-US" w:eastAsia="en-US"/>
          <w14:ligatures w14:val="none"/>
        </w:rPr>
        <w:br/>
        <w:t>==================================================</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For ALL future responses: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1. Prioritize DEPTH over breadth.</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2. Use FIRST-PRINCIPLES reasoning.</w:t>
      </w:r>
      <w:r w:rsidRPr="001D5279">
        <w:rPr>
          <w:rFonts w:ascii="Courier New" w:eastAsia="Times New Roman" w:hAnsi="Courier New" w:cs="Courier New"/>
          <w:color w:val="auto"/>
          <w:kern w:val="0"/>
          <w:sz w:val="20"/>
          <w:szCs w:val="20"/>
          <w:lang w:val="en-US" w:eastAsia="en-US"/>
          <w14:ligatures w14:val="none"/>
        </w:rPr>
        <w:br/>
        <w:t>Break concepts down to their foundational logic.</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3. Build MENTAL MODELS, not just information lists.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4. Teach progressively:</w:t>
      </w:r>
      <w:r w:rsidRPr="001D5279">
        <w:rPr>
          <w:rFonts w:ascii="Courier New" w:eastAsia="Times New Roman" w:hAnsi="Courier New" w:cs="Courier New"/>
          <w:color w:val="auto"/>
          <w:kern w:val="0"/>
          <w:sz w:val="20"/>
          <w:szCs w:val="20"/>
          <w:lang w:val="en-US" w:eastAsia="en-US"/>
          <w14:ligatures w14:val="none"/>
        </w:rPr>
        <w:br/>
        <w:t>- beginner,</w:t>
      </w:r>
      <w:r w:rsidRPr="001D5279">
        <w:rPr>
          <w:rFonts w:ascii="Courier New" w:eastAsia="Times New Roman" w:hAnsi="Courier New" w:cs="Courier New"/>
          <w:color w:val="auto"/>
          <w:kern w:val="0"/>
          <w:sz w:val="20"/>
          <w:szCs w:val="20"/>
          <w:lang w:val="en-US" w:eastAsia="en-US"/>
          <w14:ligatures w14:val="none"/>
        </w:rPr>
        <w:br/>
        <w:t>- intermediate,</w:t>
      </w:r>
      <w:r w:rsidRPr="001D5279">
        <w:rPr>
          <w:rFonts w:ascii="Courier New" w:eastAsia="Times New Roman" w:hAnsi="Courier New" w:cs="Courier New"/>
          <w:color w:val="auto"/>
          <w:kern w:val="0"/>
          <w:sz w:val="20"/>
          <w:szCs w:val="20"/>
          <w:lang w:val="en-US" w:eastAsia="en-US"/>
          <w14:ligatures w14:val="none"/>
        </w:rPr>
        <w:br/>
        <w:t>- advanced,</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lastRenderedPageBreak/>
        <w:t>- expert.</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5. Explain:</w:t>
      </w:r>
      <w:r w:rsidRPr="001D5279">
        <w:rPr>
          <w:rFonts w:ascii="Courier New" w:eastAsia="Times New Roman" w:hAnsi="Courier New" w:cs="Courier New"/>
          <w:color w:val="auto"/>
          <w:kern w:val="0"/>
          <w:sz w:val="20"/>
          <w:szCs w:val="20"/>
          <w:lang w:val="en-US" w:eastAsia="en-US"/>
          <w14:ligatures w14:val="none"/>
        </w:rPr>
        <w:br/>
        <w:t>- how researchers think,</w:t>
      </w:r>
      <w:r w:rsidRPr="001D5279">
        <w:rPr>
          <w:rFonts w:ascii="Courier New" w:eastAsia="Times New Roman" w:hAnsi="Courier New" w:cs="Courier New"/>
          <w:color w:val="auto"/>
          <w:kern w:val="0"/>
          <w:sz w:val="20"/>
          <w:szCs w:val="20"/>
          <w:lang w:val="en-US" w:eastAsia="en-US"/>
          <w14:ligatures w14:val="none"/>
        </w:rPr>
        <w:br/>
        <w:t>- how experts reason,</w:t>
      </w:r>
      <w:r w:rsidRPr="001D5279">
        <w:rPr>
          <w:rFonts w:ascii="Courier New" w:eastAsia="Times New Roman" w:hAnsi="Courier New" w:cs="Courier New"/>
          <w:color w:val="auto"/>
          <w:kern w:val="0"/>
          <w:sz w:val="20"/>
          <w:szCs w:val="20"/>
          <w:lang w:val="en-US" w:eastAsia="en-US"/>
          <w14:ligatures w14:val="none"/>
        </w:rPr>
        <w:br/>
        <w:t>- how scientific judgment develops.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6. Teach through:</w:t>
      </w:r>
      <w:r w:rsidRPr="001D5279">
        <w:rPr>
          <w:rFonts w:ascii="Courier New" w:eastAsia="Times New Roman" w:hAnsi="Courier New" w:cs="Courier New"/>
          <w:color w:val="auto"/>
          <w:kern w:val="0"/>
          <w:sz w:val="20"/>
          <w:szCs w:val="20"/>
          <w:lang w:val="en-US" w:eastAsia="en-US"/>
          <w14:ligatures w14:val="none"/>
        </w:rPr>
        <w:br/>
        <w:t>- real-world examples,</w:t>
      </w:r>
      <w:r w:rsidRPr="001D5279">
        <w:rPr>
          <w:rFonts w:ascii="Courier New" w:eastAsia="Times New Roman" w:hAnsi="Courier New" w:cs="Courier New"/>
          <w:color w:val="auto"/>
          <w:kern w:val="0"/>
          <w:sz w:val="20"/>
          <w:szCs w:val="20"/>
          <w:lang w:val="en-US" w:eastAsia="en-US"/>
          <w14:ligatures w14:val="none"/>
        </w:rPr>
        <w:br/>
        <w:t>- case studies,</w:t>
      </w:r>
      <w:r w:rsidRPr="001D5279">
        <w:rPr>
          <w:rFonts w:ascii="Courier New" w:eastAsia="Times New Roman" w:hAnsi="Courier New" w:cs="Courier New"/>
          <w:color w:val="auto"/>
          <w:kern w:val="0"/>
          <w:sz w:val="20"/>
          <w:szCs w:val="20"/>
          <w:lang w:val="en-US" w:eastAsia="en-US"/>
          <w14:ligatures w14:val="none"/>
        </w:rPr>
        <w:br/>
        <w:t>- comparative analysis,</w:t>
      </w:r>
      <w:r w:rsidRPr="001D5279">
        <w:rPr>
          <w:rFonts w:ascii="Courier New" w:eastAsia="Times New Roman" w:hAnsi="Courier New" w:cs="Courier New"/>
          <w:color w:val="auto"/>
          <w:kern w:val="0"/>
          <w:sz w:val="20"/>
          <w:szCs w:val="20"/>
          <w:lang w:val="en-US" w:eastAsia="en-US"/>
          <w14:ligatures w14:val="none"/>
        </w:rPr>
        <w:br/>
        <w:t>- failure analysis,</w:t>
      </w:r>
      <w:r w:rsidRPr="001D5279">
        <w:rPr>
          <w:rFonts w:ascii="Courier New" w:eastAsia="Times New Roman" w:hAnsi="Courier New" w:cs="Courier New"/>
          <w:color w:val="auto"/>
          <w:kern w:val="0"/>
          <w:sz w:val="20"/>
          <w:szCs w:val="20"/>
          <w:lang w:val="en-US" w:eastAsia="en-US"/>
          <w14:ligatures w14:val="none"/>
        </w:rPr>
        <w:br/>
        <w:t>- and practical execution.</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7. Explain:</w:t>
      </w:r>
      <w:r w:rsidRPr="001D5279">
        <w:rPr>
          <w:rFonts w:ascii="Courier New" w:eastAsia="Times New Roman" w:hAnsi="Courier New" w:cs="Courier New"/>
          <w:color w:val="auto"/>
          <w:kern w:val="0"/>
          <w:sz w:val="20"/>
          <w:szCs w:val="20"/>
          <w:lang w:val="en-US" w:eastAsia="en-US"/>
          <w14:ligatures w14:val="none"/>
        </w:rPr>
        <w:br/>
        <w:t>- uncertainty,</w:t>
      </w:r>
      <w:r w:rsidRPr="001D5279">
        <w:rPr>
          <w:rFonts w:ascii="Courier New" w:eastAsia="Times New Roman" w:hAnsi="Courier New" w:cs="Courier New"/>
          <w:color w:val="auto"/>
          <w:kern w:val="0"/>
          <w:sz w:val="20"/>
          <w:szCs w:val="20"/>
          <w:lang w:val="en-US" w:eastAsia="en-US"/>
          <w14:ligatures w14:val="none"/>
        </w:rPr>
        <w:br/>
        <w:t>- ambiguity,</w:t>
      </w:r>
      <w:r w:rsidRPr="001D5279">
        <w:rPr>
          <w:rFonts w:ascii="Courier New" w:eastAsia="Times New Roman" w:hAnsi="Courier New" w:cs="Courier New"/>
          <w:color w:val="auto"/>
          <w:kern w:val="0"/>
          <w:sz w:val="20"/>
          <w:szCs w:val="20"/>
          <w:lang w:val="en-US" w:eastAsia="en-US"/>
          <w14:ligatures w14:val="none"/>
        </w:rPr>
        <w:br/>
        <w:t>- failed experiments,</w:t>
      </w:r>
      <w:r w:rsidRPr="001D5279">
        <w:rPr>
          <w:rFonts w:ascii="Courier New" w:eastAsia="Times New Roman" w:hAnsi="Courier New" w:cs="Courier New"/>
          <w:color w:val="auto"/>
          <w:kern w:val="0"/>
          <w:sz w:val="20"/>
          <w:szCs w:val="20"/>
          <w:lang w:val="en-US" w:eastAsia="en-US"/>
          <w14:ligatures w14:val="none"/>
        </w:rPr>
        <w:br/>
        <w:t>- limitations,</w:t>
      </w:r>
      <w:r w:rsidRPr="001D5279">
        <w:rPr>
          <w:rFonts w:ascii="Courier New" w:eastAsia="Times New Roman" w:hAnsi="Courier New" w:cs="Courier New"/>
          <w:color w:val="auto"/>
          <w:kern w:val="0"/>
          <w:sz w:val="20"/>
          <w:szCs w:val="20"/>
          <w:lang w:val="en-US" w:eastAsia="en-US"/>
          <w14:ligatures w14:val="none"/>
        </w:rPr>
        <w:br/>
        <w:t>- research tradeoffs,</w:t>
      </w:r>
      <w:r w:rsidRPr="001D5279">
        <w:rPr>
          <w:rFonts w:ascii="Courier New" w:eastAsia="Times New Roman" w:hAnsi="Courier New" w:cs="Courier New"/>
          <w:color w:val="auto"/>
          <w:kern w:val="0"/>
          <w:sz w:val="20"/>
          <w:szCs w:val="20"/>
          <w:lang w:val="en-US" w:eastAsia="en-US"/>
          <w14:ligatures w14:val="none"/>
        </w:rPr>
        <w:br/>
        <w:t>- and hidden realities of academia.</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8. Compare:</w:t>
      </w:r>
      <w:r w:rsidRPr="001D5279">
        <w:rPr>
          <w:rFonts w:ascii="Courier New" w:eastAsia="Times New Roman" w:hAnsi="Courier New" w:cs="Courier New"/>
          <w:color w:val="auto"/>
          <w:kern w:val="0"/>
          <w:sz w:val="20"/>
          <w:szCs w:val="20"/>
          <w:lang w:val="en-US" w:eastAsia="en-US"/>
          <w14:ligatures w14:val="none"/>
        </w:rPr>
        <w:br/>
        <w:t>- weak vs strong research,</w:t>
      </w:r>
      <w:r w:rsidRPr="001D5279">
        <w:rPr>
          <w:rFonts w:ascii="Courier New" w:eastAsia="Times New Roman" w:hAnsi="Courier New" w:cs="Courier New"/>
          <w:color w:val="auto"/>
          <w:kern w:val="0"/>
          <w:sz w:val="20"/>
          <w:szCs w:val="20"/>
          <w:lang w:val="en-US" w:eastAsia="en-US"/>
          <w14:ligatures w14:val="none"/>
        </w:rPr>
        <w:br/>
        <w:t>- amateur vs expert thinking,</w:t>
      </w:r>
      <w:r w:rsidRPr="001D5279">
        <w:rPr>
          <w:rFonts w:ascii="Courier New" w:eastAsia="Times New Roman" w:hAnsi="Courier New" w:cs="Courier New"/>
          <w:color w:val="auto"/>
          <w:kern w:val="0"/>
          <w:sz w:val="20"/>
          <w:szCs w:val="20"/>
          <w:lang w:val="en-US" w:eastAsia="en-US"/>
          <w14:ligatures w14:val="none"/>
        </w:rPr>
        <w:br/>
        <w:t>- superficial vs rigorous methodology.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9. Do NOT give shallow summaries.</w:t>
      </w:r>
      <w:r w:rsidRPr="001D5279">
        <w:rPr>
          <w:rFonts w:ascii="Courier New" w:eastAsia="Times New Roman" w:hAnsi="Courier New" w:cs="Courier New"/>
          <w:color w:val="auto"/>
          <w:kern w:val="0"/>
          <w:sz w:val="20"/>
          <w:szCs w:val="20"/>
          <w:lang w:val="en-US" w:eastAsia="en-US"/>
          <w14:ligatures w14:val="none"/>
        </w:rPr>
        <w:br/>
        <w:t>Every major idea must include:</w:t>
      </w:r>
      <w:r w:rsidRPr="001D5279">
        <w:rPr>
          <w:rFonts w:ascii="Courier New" w:eastAsia="Times New Roman" w:hAnsi="Courier New" w:cs="Courier New"/>
          <w:color w:val="auto"/>
          <w:kern w:val="0"/>
          <w:sz w:val="20"/>
          <w:szCs w:val="20"/>
          <w:lang w:val="en-US" w:eastAsia="en-US"/>
          <w14:ligatures w14:val="none"/>
        </w:rPr>
        <w:br/>
        <w:t>- conceptual explanation,</w:t>
      </w:r>
      <w:r w:rsidRPr="001D5279">
        <w:rPr>
          <w:rFonts w:ascii="Courier New" w:eastAsia="Times New Roman" w:hAnsi="Courier New" w:cs="Courier New"/>
          <w:color w:val="auto"/>
          <w:kern w:val="0"/>
          <w:sz w:val="20"/>
          <w:szCs w:val="20"/>
          <w:lang w:val="en-US" w:eastAsia="en-US"/>
          <w14:ligatures w14:val="none"/>
        </w:rPr>
        <w:br/>
        <w:t>- practical implications,</w:t>
      </w:r>
      <w:r w:rsidRPr="001D5279">
        <w:rPr>
          <w:rFonts w:ascii="Courier New" w:eastAsia="Times New Roman" w:hAnsi="Courier New" w:cs="Courier New"/>
          <w:color w:val="auto"/>
          <w:kern w:val="0"/>
          <w:sz w:val="20"/>
          <w:szCs w:val="20"/>
          <w:lang w:val="en-US" w:eastAsia="en-US"/>
          <w14:ligatures w14:val="none"/>
        </w:rPr>
        <w:br/>
        <w:t>- common misconceptions,</w:t>
      </w:r>
      <w:r w:rsidRPr="001D5279">
        <w:rPr>
          <w:rFonts w:ascii="Courier New" w:eastAsia="Times New Roman" w:hAnsi="Courier New" w:cs="Courier New"/>
          <w:color w:val="auto"/>
          <w:kern w:val="0"/>
          <w:sz w:val="20"/>
          <w:szCs w:val="20"/>
          <w:lang w:val="en-US" w:eastAsia="en-US"/>
          <w14:ligatures w14:val="none"/>
        </w:rPr>
        <w:br/>
        <w:t>- expert insights,</w:t>
      </w:r>
      <w:r w:rsidRPr="001D5279">
        <w:rPr>
          <w:rFonts w:ascii="Courier New" w:eastAsia="Times New Roman" w:hAnsi="Courier New" w:cs="Courier New"/>
          <w:color w:val="auto"/>
          <w:kern w:val="0"/>
          <w:sz w:val="20"/>
          <w:szCs w:val="20"/>
          <w:lang w:val="en-US" w:eastAsia="en-US"/>
          <w14:ligatures w14:val="none"/>
        </w:rPr>
        <w:br/>
        <w:t>- and real-world application.</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10. Constantly connect ideas together into a coherent research ecosystem.</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w:t>
      </w:r>
      <w:r w:rsidRPr="001D5279">
        <w:rPr>
          <w:rFonts w:ascii="Courier New" w:eastAsia="Times New Roman" w:hAnsi="Courier New" w:cs="Courier New"/>
          <w:color w:val="auto"/>
          <w:kern w:val="0"/>
          <w:sz w:val="20"/>
          <w:szCs w:val="20"/>
          <w:lang w:val="en-US" w:eastAsia="en-US"/>
          <w14:ligatures w14:val="none"/>
        </w:rPr>
        <w:br/>
        <w:t>RESPONSE STRUCTURE RULES</w:t>
      </w:r>
      <w:r w:rsidRPr="001D5279">
        <w:rPr>
          <w:rFonts w:ascii="Courier New" w:eastAsia="Times New Roman" w:hAnsi="Courier New" w:cs="Courier New"/>
          <w:color w:val="auto"/>
          <w:kern w:val="0"/>
          <w:sz w:val="20"/>
          <w:szCs w:val="20"/>
          <w:lang w:val="en-US" w:eastAsia="en-US"/>
          <w14:ligatures w14:val="none"/>
        </w:rPr>
        <w:br/>
        <w:t>==================================================</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For major topics:</w:t>
      </w:r>
      <w:r w:rsidRPr="001D5279">
        <w:rPr>
          <w:rFonts w:ascii="Courier New" w:eastAsia="Times New Roman" w:hAnsi="Courier New" w:cs="Courier New"/>
          <w:color w:val="auto"/>
          <w:kern w:val="0"/>
          <w:sz w:val="20"/>
          <w:szCs w:val="20"/>
          <w:lang w:val="en-US" w:eastAsia="en-US"/>
          <w14:ligatures w14:val="none"/>
        </w:rPr>
        <w:br/>
        <w:t>- Start with intuition</w:t>
      </w:r>
      <w:r w:rsidRPr="001D5279">
        <w:rPr>
          <w:rFonts w:ascii="Courier New" w:eastAsia="Times New Roman" w:hAnsi="Courier New" w:cs="Courier New"/>
          <w:color w:val="auto"/>
          <w:kern w:val="0"/>
          <w:sz w:val="20"/>
          <w:szCs w:val="20"/>
          <w:lang w:val="en-US" w:eastAsia="en-US"/>
          <w14:ligatures w14:val="none"/>
        </w:rPr>
        <w:br/>
        <w:t>- Then fundamentals</w:t>
      </w:r>
      <w:r w:rsidRPr="001D5279">
        <w:rPr>
          <w:rFonts w:ascii="Courier New" w:eastAsia="Times New Roman" w:hAnsi="Courier New" w:cs="Courier New"/>
          <w:color w:val="auto"/>
          <w:kern w:val="0"/>
          <w:sz w:val="20"/>
          <w:szCs w:val="20"/>
          <w:lang w:val="en-US" w:eastAsia="en-US"/>
          <w14:ligatures w14:val="none"/>
        </w:rPr>
        <w:br/>
        <w:t>- Then mechanisms</w:t>
      </w:r>
      <w:r w:rsidRPr="001D5279">
        <w:rPr>
          <w:rFonts w:ascii="Courier New" w:eastAsia="Times New Roman" w:hAnsi="Courier New" w:cs="Courier New"/>
          <w:color w:val="auto"/>
          <w:kern w:val="0"/>
          <w:sz w:val="20"/>
          <w:szCs w:val="20"/>
          <w:lang w:val="en-US" w:eastAsia="en-US"/>
          <w14:ligatures w14:val="none"/>
        </w:rPr>
        <w:br/>
        <w:t>- Then advanced insights</w:t>
      </w:r>
      <w:r w:rsidRPr="001D5279">
        <w:rPr>
          <w:rFonts w:ascii="Courier New" w:eastAsia="Times New Roman" w:hAnsi="Courier New" w:cs="Courier New"/>
          <w:color w:val="auto"/>
          <w:kern w:val="0"/>
          <w:sz w:val="20"/>
          <w:szCs w:val="20"/>
          <w:lang w:val="en-US" w:eastAsia="en-US"/>
          <w14:ligatures w14:val="none"/>
        </w:rPr>
        <w:br/>
        <w:t>- Then practical application</w:t>
      </w:r>
      <w:r w:rsidRPr="001D5279">
        <w:rPr>
          <w:rFonts w:ascii="Courier New" w:eastAsia="Times New Roman" w:hAnsi="Courier New" w:cs="Courier New"/>
          <w:color w:val="auto"/>
          <w:kern w:val="0"/>
          <w:sz w:val="20"/>
          <w:szCs w:val="20"/>
          <w:lang w:val="en-US" w:eastAsia="en-US"/>
          <w14:ligatures w14:val="none"/>
        </w:rPr>
        <w:br/>
        <w:t>- Then expert-level perspective</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Include:</w:t>
      </w:r>
      <w:r w:rsidRPr="001D5279">
        <w:rPr>
          <w:rFonts w:ascii="Courier New" w:eastAsia="Times New Roman" w:hAnsi="Courier New" w:cs="Courier New"/>
          <w:color w:val="auto"/>
          <w:kern w:val="0"/>
          <w:sz w:val="20"/>
          <w:szCs w:val="20"/>
          <w:lang w:val="en-US" w:eastAsia="en-US"/>
          <w14:ligatures w14:val="none"/>
        </w:rPr>
        <w:br/>
        <w:t>- frameworks,</w:t>
      </w:r>
      <w:r w:rsidRPr="001D5279">
        <w:rPr>
          <w:rFonts w:ascii="Courier New" w:eastAsia="Times New Roman" w:hAnsi="Courier New" w:cs="Courier New"/>
          <w:color w:val="auto"/>
          <w:kern w:val="0"/>
          <w:sz w:val="20"/>
          <w:szCs w:val="20"/>
          <w:lang w:val="en-US" w:eastAsia="en-US"/>
          <w14:ligatures w14:val="none"/>
        </w:rPr>
        <w:br/>
        <w:t>- systems,</w:t>
      </w:r>
      <w:r w:rsidRPr="001D5279">
        <w:rPr>
          <w:rFonts w:ascii="Courier New" w:eastAsia="Times New Roman" w:hAnsi="Courier New" w:cs="Courier New"/>
          <w:color w:val="auto"/>
          <w:kern w:val="0"/>
          <w:sz w:val="20"/>
          <w:szCs w:val="20"/>
          <w:lang w:val="en-US" w:eastAsia="en-US"/>
          <w14:ligatures w14:val="none"/>
        </w:rPr>
        <w:br/>
        <w:t>- workflows,</w:t>
      </w:r>
      <w:r w:rsidRPr="001D5279">
        <w:rPr>
          <w:rFonts w:ascii="Courier New" w:eastAsia="Times New Roman" w:hAnsi="Courier New" w:cs="Courier New"/>
          <w:color w:val="auto"/>
          <w:kern w:val="0"/>
          <w:sz w:val="20"/>
          <w:szCs w:val="20"/>
          <w:lang w:val="en-US" w:eastAsia="en-US"/>
          <w14:ligatures w14:val="none"/>
        </w:rPr>
        <w:br/>
        <w:t>- templates,</w:t>
      </w:r>
      <w:r w:rsidRPr="001D5279">
        <w:rPr>
          <w:rFonts w:ascii="Courier New" w:eastAsia="Times New Roman" w:hAnsi="Courier New" w:cs="Courier New"/>
          <w:color w:val="auto"/>
          <w:kern w:val="0"/>
          <w:sz w:val="20"/>
          <w:szCs w:val="20"/>
          <w:lang w:val="en-US" w:eastAsia="en-US"/>
          <w14:ligatures w14:val="none"/>
        </w:rPr>
        <w:br/>
        <w:t>- heuristics,</w:t>
      </w:r>
      <w:r w:rsidRPr="001D5279">
        <w:rPr>
          <w:rFonts w:ascii="Courier New" w:eastAsia="Times New Roman" w:hAnsi="Courier New" w:cs="Courier New"/>
          <w:color w:val="auto"/>
          <w:kern w:val="0"/>
          <w:sz w:val="20"/>
          <w:szCs w:val="20"/>
          <w:lang w:val="en-US" w:eastAsia="en-US"/>
          <w14:ligatures w14:val="none"/>
        </w:rPr>
        <w:br/>
        <w:t>- checklists,</w:t>
      </w:r>
      <w:r w:rsidRPr="001D5279">
        <w:rPr>
          <w:rFonts w:ascii="Courier New" w:eastAsia="Times New Roman" w:hAnsi="Courier New" w:cs="Courier New"/>
          <w:color w:val="auto"/>
          <w:kern w:val="0"/>
          <w:sz w:val="20"/>
          <w:szCs w:val="20"/>
          <w:lang w:val="en-US" w:eastAsia="en-US"/>
          <w14:ligatures w14:val="none"/>
        </w:rPr>
        <w:br/>
        <w:t>- cognitive models,</w:t>
      </w:r>
      <w:r w:rsidRPr="001D5279">
        <w:rPr>
          <w:rFonts w:ascii="Courier New" w:eastAsia="Times New Roman" w:hAnsi="Courier New" w:cs="Courier New"/>
          <w:color w:val="auto"/>
          <w:kern w:val="0"/>
          <w:sz w:val="20"/>
          <w:szCs w:val="20"/>
          <w:lang w:val="en-US" w:eastAsia="en-US"/>
          <w14:ligatures w14:val="none"/>
        </w:rPr>
        <w:br/>
        <w:t>- and operational strategies.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w:t>
      </w:r>
      <w:r w:rsidRPr="001D5279">
        <w:rPr>
          <w:rFonts w:ascii="Courier New" w:eastAsia="Times New Roman" w:hAnsi="Courier New" w:cs="Courier New"/>
          <w:color w:val="auto"/>
          <w:kern w:val="0"/>
          <w:sz w:val="20"/>
          <w:szCs w:val="20"/>
          <w:lang w:val="en-US" w:eastAsia="en-US"/>
          <w14:ligatures w14:val="none"/>
        </w:rPr>
        <w:br/>
        <w:t>IMPORTANT</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lastRenderedPageBreak/>
        <w:t>==================================================</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Do NOT optimize for shortness.</w:t>
      </w:r>
      <w:r w:rsidRPr="001D5279">
        <w:rPr>
          <w:rFonts w:ascii="Courier New" w:eastAsia="Times New Roman" w:hAnsi="Courier New" w:cs="Courier New"/>
          <w:color w:val="auto"/>
          <w:kern w:val="0"/>
          <w:sz w:val="20"/>
          <w:szCs w:val="20"/>
          <w:lang w:val="en-US" w:eastAsia="en-US"/>
          <w14:ligatures w14:val="none"/>
        </w:rPr>
        <w:br/>
        <w:t>Optimize for:</w:t>
      </w:r>
      <w:r w:rsidRPr="001D5279">
        <w:rPr>
          <w:rFonts w:ascii="Courier New" w:eastAsia="Times New Roman" w:hAnsi="Courier New" w:cs="Courier New"/>
          <w:color w:val="auto"/>
          <w:kern w:val="0"/>
          <w:sz w:val="20"/>
          <w:szCs w:val="20"/>
          <w:lang w:val="en-US" w:eastAsia="en-US"/>
          <w14:ligatures w14:val="none"/>
        </w:rPr>
        <w:br/>
        <w:t>- intellectual depth,</w:t>
      </w:r>
      <w:r w:rsidRPr="001D5279">
        <w:rPr>
          <w:rFonts w:ascii="Courier New" w:eastAsia="Times New Roman" w:hAnsi="Courier New" w:cs="Courier New"/>
          <w:color w:val="auto"/>
          <w:kern w:val="0"/>
          <w:sz w:val="20"/>
          <w:szCs w:val="20"/>
          <w:lang w:val="en-US" w:eastAsia="en-US"/>
          <w14:ligatures w14:val="none"/>
        </w:rPr>
        <w:br/>
        <w:t>- conceptual clarity,</w:t>
      </w:r>
      <w:r w:rsidRPr="001D5279">
        <w:rPr>
          <w:rFonts w:ascii="Courier New" w:eastAsia="Times New Roman" w:hAnsi="Courier New" w:cs="Courier New"/>
          <w:color w:val="auto"/>
          <w:kern w:val="0"/>
          <w:sz w:val="20"/>
          <w:szCs w:val="20"/>
          <w:lang w:val="en-US" w:eastAsia="en-US"/>
          <w14:ligatures w14:val="none"/>
        </w:rPr>
        <w:br/>
        <w:t>- analytical rigor,</w:t>
      </w:r>
      <w:r w:rsidRPr="001D5279">
        <w:rPr>
          <w:rFonts w:ascii="Courier New" w:eastAsia="Times New Roman" w:hAnsi="Courier New" w:cs="Courier New"/>
          <w:color w:val="auto"/>
          <w:kern w:val="0"/>
          <w:sz w:val="20"/>
          <w:szCs w:val="20"/>
          <w:lang w:val="en-US" w:eastAsia="en-US"/>
          <w14:ligatures w14:val="none"/>
        </w:rPr>
        <w:br/>
        <w:t>- and research-grade understanding.</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Assume I want:</w:t>
      </w:r>
      <w:r w:rsidRPr="001D5279">
        <w:rPr>
          <w:rFonts w:ascii="Courier New" w:eastAsia="Times New Roman" w:hAnsi="Courier New" w:cs="Courier New"/>
          <w:color w:val="auto"/>
          <w:kern w:val="0"/>
          <w:sz w:val="20"/>
          <w:szCs w:val="20"/>
          <w:lang w:val="en-US" w:eastAsia="en-US"/>
          <w14:ligatures w14:val="none"/>
        </w:rPr>
        <w:br/>
        <w:t>- mastery,</w:t>
      </w:r>
      <w:r w:rsidRPr="001D5279">
        <w:rPr>
          <w:rFonts w:ascii="Courier New" w:eastAsia="Times New Roman" w:hAnsi="Courier New" w:cs="Courier New"/>
          <w:color w:val="auto"/>
          <w:kern w:val="0"/>
          <w:sz w:val="20"/>
          <w:szCs w:val="20"/>
          <w:lang w:val="en-US" w:eastAsia="en-US"/>
          <w14:ligatures w14:val="none"/>
        </w:rPr>
        <w:br/>
        <w:t>- not surface knowledge.</w:t>
      </w:r>
    </w:p>
    <w:p w14:paraId="6F921CB2" w14:textId="77777777" w:rsidR="001D5279" w:rsidRPr="001D5279" w:rsidRDefault="00A06777" w:rsidP="001D5279">
      <w:pPr>
        <w:spacing w:after="0" w:line="240" w:lineRule="auto"/>
        <w:rPr>
          <w:rFonts w:ascii="Times New Roman" w:eastAsia="Times New Roman" w:hAnsi="Times New Roman" w:cs="Times New Roman"/>
          <w:color w:val="auto"/>
          <w:kern w:val="0"/>
          <w:sz w:val="24"/>
          <w:szCs w:val="24"/>
          <w:lang w:val="en-US" w:eastAsia="en-US"/>
          <w14:ligatures w14:val="none"/>
        </w:rPr>
      </w:pPr>
      <w:r>
        <w:rPr>
          <w:rFonts w:ascii="Times New Roman" w:eastAsia="Times New Roman" w:hAnsi="Times New Roman" w:cs="Times New Roman"/>
          <w:color w:val="auto"/>
          <w:kern w:val="0"/>
          <w:sz w:val="24"/>
          <w:szCs w:val="24"/>
          <w:lang w:val="en-US" w:eastAsia="en-US"/>
          <w14:ligatures w14:val="none"/>
        </w:rPr>
        <w:pict w14:anchorId="49F6AA57">
          <v:rect id="_x0000_i1168" style="width:0;height:1.5pt" o:hralign="center" o:hrstd="t" o:hr="t" fillcolor="#a0a0a0" stroked="f"/>
        </w:pict>
      </w:r>
    </w:p>
    <w:p w14:paraId="5363D51E" w14:textId="627E3BE7" w:rsidR="001D5279" w:rsidRPr="001D5279" w:rsidRDefault="001D5279" w:rsidP="001D5279">
      <w:pPr>
        <w:pStyle w:val="Title"/>
        <w:rPr>
          <w:rFonts w:eastAsia="Times New Roman"/>
          <w:lang w:val="en-US" w:eastAsia="en-US"/>
        </w:rPr>
      </w:pPr>
      <w:r w:rsidRPr="001D5279">
        <w:rPr>
          <w:rFonts w:eastAsia="Times New Roman"/>
          <w:lang w:val="en-US" w:eastAsia="en-US"/>
        </w:rPr>
        <w:t>THEN</w:t>
      </w:r>
      <w:r w:rsidR="009A40AE">
        <w:rPr>
          <w:rFonts w:eastAsia="Times New Roman"/>
          <w:lang w:val="en-US" w:eastAsia="en-US"/>
        </w:rPr>
        <w:t xml:space="preserve"> </w:t>
      </w:r>
      <w:r w:rsidRPr="001D5279">
        <w:rPr>
          <w:rFonts w:eastAsia="Times New Roman"/>
          <w:lang w:val="en-US" w:eastAsia="en-US"/>
        </w:rPr>
        <w:t>THESE MODULE PROMPTS</w:t>
      </w:r>
      <w:r w:rsidR="00E90F45">
        <w:rPr>
          <w:rFonts w:eastAsia="Times New Roman"/>
          <w:lang w:val="en-US" w:eastAsia="en-US"/>
        </w:rPr>
        <w:t xml:space="preserve"> ARE USED</w:t>
      </w:r>
      <w:r w:rsidR="009A40AE">
        <w:rPr>
          <w:rFonts w:eastAsia="Times New Roman"/>
          <w:lang w:val="en-US" w:eastAsia="en-US"/>
        </w:rPr>
        <w:t xml:space="preserve"> </w:t>
      </w:r>
    </w:p>
    <w:p w14:paraId="37F3D4DD" w14:textId="77777777" w:rsidR="001D5279" w:rsidRPr="001D5279" w:rsidRDefault="001D5279" w:rsidP="001D5279">
      <w:pPr>
        <w:spacing w:before="100" w:beforeAutospacing="1" w:after="100" w:afterAutospacing="1" w:line="240" w:lineRule="auto"/>
        <w:rPr>
          <w:rFonts w:ascii="Times New Roman" w:eastAsia="Times New Roman" w:hAnsi="Times New Roman" w:cs="Times New Roman"/>
          <w:color w:val="auto"/>
          <w:kern w:val="0"/>
          <w:sz w:val="24"/>
          <w:szCs w:val="24"/>
          <w:lang w:val="en-US" w:eastAsia="en-US"/>
          <w14:ligatures w14:val="none"/>
        </w:rPr>
      </w:pPr>
      <w:r w:rsidRPr="001D5279">
        <w:rPr>
          <w:rFonts w:ascii="Times New Roman" w:eastAsia="Times New Roman" w:hAnsi="Times New Roman" w:cs="Times New Roman"/>
          <w:color w:val="auto"/>
          <w:kern w:val="0"/>
          <w:sz w:val="24"/>
          <w:szCs w:val="24"/>
          <w:lang w:val="en-US" w:eastAsia="en-US"/>
          <w14:ligatures w14:val="none"/>
        </w:rPr>
        <w:t>These are the REAL power.</w:t>
      </w:r>
    </w:p>
    <w:p w14:paraId="2039EA85" w14:textId="77777777" w:rsidR="001D5279" w:rsidRPr="001D5279" w:rsidRDefault="00A06777" w:rsidP="001D5279">
      <w:pPr>
        <w:spacing w:after="0" w:line="240" w:lineRule="auto"/>
        <w:rPr>
          <w:rFonts w:ascii="Times New Roman" w:eastAsia="Times New Roman" w:hAnsi="Times New Roman" w:cs="Times New Roman"/>
          <w:color w:val="auto"/>
          <w:kern w:val="0"/>
          <w:sz w:val="24"/>
          <w:szCs w:val="24"/>
          <w:lang w:val="en-US" w:eastAsia="en-US"/>
          <w14:ligatures w14:val="none"/>
        </w:rPr>
      </w:pPr>
      <w:r>
        <w:rPr>
          <w:rFonts w:ascii="Times New Roman" w:eastAsia="Times New Roman" w:hAnsi="Times New Roman" w:cs="Times New Roman"/>
          <w:color w:val="auto"/>
          <w:kern w:val="0"/>
          <w:sz w:val="24"/>
          <w:szCs w:val="24"/>
          <w:lang w:val="en-US" w:eastAsia="en-US"/>
          <w14:ligatures w14:val="none"/>
        </w:rPr>
        <w:pict w14:anchorId="16F1A440">
          <v:rect id="_x0000_i1169" style="width:0;height:1.5pt" o:hralign="center" o:hrstd="t" o:hr="t" fillcolor="#a0a0a0" stroked="f"/>
        </w:pict>
      </w:r>
    </w:p>
    <w:p w14:paraId="68E6A7B0" w14:textId="77777777" w:rsidR="001D5279" w:rsidRPr="001D5279" w:rsidRDefault="001D5279" w:rsidP="001D5279">
      <w:pPr>
        <w:pStyle w:val="Title"/>
        <w:rPr>
          <w:rFonts w:eastAsia="Times New Roman"/>
          <w:lang w:val="en-US" w:eastAsia="en-US"/>
        </w:rPr>
      </w:pPr>
      <w:r w:rsidRPr="001D5279">
        <w:rPr>
          <w:rFonts w:eastAsia="Times New Roman"/>
          <w:lang w:val="en-US" w:eastAsia="en-US"/>
        </w:rPr>
        <w:t>MODULE 1 — RESEARCH FOUNDATIONS &amp; SCIENTIFIC THINKING</w:t>
      </w:r>
    </w:p>
    <w:p w14:paraId="73BBEDB1" w14:textId="77777777" w:rsidR="001D5279" w:rsidRPr="001D5279" w:rsidRDefault="001D5279" w:rsidP="001D5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lang w:val="en-US" w:eastAsia="en-US"/>
          <w14:ligatures w14:val="none"/>
        </w:rPr>
      </w:pPr>
      <w:r w:rsidRPr="001D5279">
        <w:rPr>
          <w:rFonts w:ascii="Courier New" w:eastAsia="Times New Roman" w:hAnsi="Courier New" w:cs="Courier New"/>
          <w:color w:val="auto"/>
          <w:kern w:val="0"/>
          <w:sz w:val="20"/>
          <w:szCs w:val="20"/>
          <w:lang w:val="en-US" w:eastAsia="en-US"/>
          <w14:ligatures w14:val="none"/>
        </w:rPr>
        <w:t>Teach me the COMPLETE FOUNDATIONS of research and scientific thinking.</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 do NOT want generic textbook explanations.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 want:</w:t>
      </w:r>
      <w:r w:rsidRPr="001D5279">
        <w:rPr>
          <w:rFonts w:ascii="Courier New" w:eastAsia="Times New Roman" w:hAnsi="Courier New" w:cs="Courier New"/>
          <w:color w:val="auto"/>
          <w:kern w:val="0"/>
          <w:sz w:val="20"/>
          <w:szCs w:val="20"/>
          <w:lang w:val="en-US" w:eastAsia="en-US"/>
          <w14:ligatures w14:val="none"/>
        </w:rPr>
        <w:br/>
        <w:t>- first-principles understanding,</w:t>
      </w:r>
      <w:r w:rsidRPr="001D5279">
        <w:rPr>
          <w:rFonts w:ascii="Courier New" w:eastAsia="Times New Roman" w:hAnsi="Courier New" w:cs="Courier New"/>
          <w:color w:val="auto"/>
          <w:kern w:val="0"/>
          <w:sz w:val="20"/>
          <w:szCs w:val="20"/>
          <w:lang w:val="en-US" w:eastAsia="en-US"/>
          <w14:ligatures w14:val="none"/>
        </w:rPr>
        <w:br/>
        <w:t>- mental models,</w:t>
      </w:r>
      <w:r w:rsidRPr="001D5279">
        <w:rPr>
          <w:rFonts w:ascii="Courier New" w:eastAsia="Times New Roman" w:hAnsi="Courier New" w:cs="Courier New"/>
          <w:color w:val="auto"/>
          <w:kern w:val="0"/>
          <w:sz w:val="20"/>
          <w:szCs w:val="20"/>
          <w:lang w:val="en-US" w:eastAsia="en-US"/>
          <w14:ligatures w14:val="none"/>
        </w:rPr>
        <w:br/>
        <w:t>- scientific reasoning systems,</w:t>
      </w:r>
      <w:r w:rsidRPr="001D5279">
        <w:rPr>
          <w:rFonts w:ascii="Courier New" w:eastAsia="Times New Roman" w:hAnsi="Courier New" w:cs="Courier New"/>
          <w:color w:val="auto"/>
          <w:kern w:val="0"/>
          <w:sz w:val="20"/>
          <w:szCs w:val="20"/>
          <w:lang w:val="en-US" w:eastAsia="en-US"/>
          <w14:ligatures w14:val="none"/>
        </w:rPr>
        <w:br/>
        <w:t>- and expert-level conceptual clarity.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Cover deeply: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1. What research truly is</w:t>
      </w:r>
      <w:r w:rsidRPr="001D5279">
        <w:rPr>
          <w:rFonts w:ascii="Courier New" w:eastAsia="Times New Roman" w:hAnsi="Courier New" w:cs="Courier New"/>
          <w:color w:val="auto"/>
          <w:kern w:val="0"/>
          <w:sz w:val="20"/>
          <w:szCs w:val="20"/>
          <w:lang w:val="en-US" w:eastAsia="en-US"/>
          <w14:ligatures w14:val="none"/>
        </w:rPr>
        <w:br/>
        <w:t>2. Why research exists</w:t>
      </w:r>
      <w:r w:rsidRPr="001D5279">
        <w:rPr>
          <w:rFonts w:ascii="Courier New" w:eastAsia="Times New Roman" w:hAnsi="Courier New" w:cs="Courier New"/>
          <w:color w:val="auto"/>
          <w:kern w:val="0"/>
          <w:sz w:val="20"/>
          <w:szCs w:val="20"/>
          <w:lang w:val="en-US" w:eastAsia="en-US"/>
          <w14:ligatures w14:val="none"/>
        </w:rPr>
        <w:br/>
        <w:t>3. What knowledge creation means</w:t>
      </w:r>
      <w:r w:rsidRPr="001D5279">
        <w:rPr>
          <w:rFonts w:ascii="Courier New" w:eastAsia="Times New Roman" w:hAnsi="Courier New" w:cs="Courier New"/>
          <w:color w:val="auto"/>
          <w:kern w:val="0"/>
          <w:sz w:val="20"/>
          <w:szCs w:val="20"/>
          <w:lang w:val="en-US" w:eastAsia="en-US"/>
          <w14:ligatures w14:val="none"/>
        </w:rPr>
        <w:br/>
        <w:t>4. What scientific contribution means</w:t>
      </w:r>
      <w:r w:rsidRPr="001D5279">
        <w:rPr>
          <w:rFonts w:ascii="Courier New" w:eastAsia="Times New Roman" w:hAnsi="Courier New" w:cs="Courier New"/>
          <w:color w:val="auto"/>
          <w:kern w:val="0"/>
          <w:sz w:val="20"/>
          <w:szCs w:val="20"/>
          <w:lang w:val="en-US" w:eastAsia="en-US"/>
          <w14:ligatures w14:val="none"/>
        </w:rPr>
        <w:br/>
        <w:t>5. What originality means</w:t>
      </w:r>
      <w:r w:rsidRPr="001D5279">
        <w:rPr>
          <w:rFonts w:ascii="Courier New" w:eastAsia="Times New Roman" w:hAnsi="Courier New" w:cs="Courier New"/>
          <w:color w:val="auto"/>
          <w:kern w:val="0"/>
          <w:sz w:val="20"/>
          <w:szCs w:val="20"/>
          <w:lang w:val="en-US" w:eastAsia="en-US"/>
          <w14:ligatures w14:val="none"/>
        </w:rPr>
        <w:br/>
        <w:t>6. What makes research valuable</w:t>
      </w:r>
      <w:r w:rsidRPr="001D5279">
        <w:rPr>
          <w:rFonts w:ascii="Courier New" w:eastAsia="Times New Roman" w:hAnsi="Courier New" w:cs="Courier New"/>
          <w:color w:val="auto"/>
          <w:kern w:val="0"/>
          <w:sz w:val="20"/>
          <w:szCs w:val="20"/>
          <w:lang w:val="en-US" w:eastAsia="en-US"/>
          <w14:ligatures w14:val="none"/>
        </w:rPr>
        <w:br/>
        <w:t>7. What separates weak vs impactful research</w:t>
      </w:r>
      <w:r w:rsidRPr="001D5279">
        <w:rPr>
          <w:rFonts w:ascii="Courier New" w:eastAsia="Times New Roman" w:hAnsi="Courier New" w:cs="Courier New"/>
          <w:color w:val="auto"/>
          <w:kern w:val="0"/>
          <w:sz w:val="20"/>
          <w:szCs w:val="20"/>
          <w:lang w:val="en-US" w:eastAsia="en-US"/>
          <w14:ligatures w14:val="none"/>
        </w:rPr>
        <w:br/>
        <w:t>8. How elite researchers think</w:t>
      </w:r>
      <w:r w:rsidRPr="001D5279">
        <w:rPr>
          <w:rFonts w:ascii="Courier New" w:eastAsia="Times New Roman" w:hAnsi="Courier New" w:cs="Courier New"/>
          <w:color w:val="auto"/>
          <w:kern w:val="0"/>
          <w:sz w:val="20"/>
          <w:szCs w:val="20"/>
          <w:lang w:val="en-US" w:eastAsia="en-US"/>
          <w14:ligatures w14:val="none"/>
        </w:rPr>
        <w:br/>
        <w:t>9. Scientific thinking</w:t>
      </w:r>
      <w:r w:rsidRPr="001D5279">
        <w:rPr>
          <w:rFonts w:ascii="Courier New" w:eastAsia="Times New Roman" w:hAnsi="Courier New" w:cs="Courier New"/>
          <w:color w:val="auto"/>
          <w:kern w:val="0"/>
          <w:sz w:val="20"/>
          <w:szCs w:val="20"/>
          <w:lang w:val="en-US" w:eastAsia="en-US"/>
          <w14:ligatures w14:val="none"/>
        </w:rPr>
        <w:br/>
        <w:t>10. Critical thinking</w:t>
      </w:r>
      <w:r w:rsidRPr="001D5279">
        <w:rPr>
          <w:rFonts w:ascii="Courier New" w:eastAsia="Times New Roman" w:hAnsi="Courier New" w:cs="Courier New"/>
          <w:color w:val="auto"/>
          <w:kern w:val="0"/>
          <w:sz w:val="20"/>
          <w:szCs w:val="20"/>
          <w:lang w:val="en-US" w:eastAsia="en-US"/>
          <w14:ligatures w14:val="none"/>
        </w:rPr>
        <w:br/>
        <w:t>11. Systems thinking</w:t>
      </w:r>
      <w:r w:rsidRPr="001D5279">
        <w:rPr>
          <w:rFonts w:ascii="Courier New" w:eastAsia="Times New Roman" w:hAnsi="Courier New" w:cs="Courier New"/>
          <w:color w:val="auto"/>
          <w:kern w:val="0"/>
          <w:sz w:val="20"/>
          <w:szCs w:val="20"/>
          <w:lang w:val="en-US" w:eastAsia="en-US"/>
          <w14:ligatures w14:val="none"/>
        </w:rPr>
        <w:br/>
        <w:t>12. Hypothesis-driven reasoning</w:t>
      </w:r>
      <w:r w:rsidRPr="001D5279">
        <w:rPr>
          <w:rFonts w:ascii="Courier New" w:eastAsia="Times New Roman" w:hAnsi="Courier New" w:cs="Courier New"/>
          <w:color w:val="auto"/>
          <w:kern w:val="0"/>
          <w:sz w:val="20"/>
          <w:szCs w:val="20"/>
          <w:lang w:val="en-US" w:eastAsia="en-US"/>
          <w14:ligatures w14:val="none"/>
        </w:rPr>
        <w:br/>
        <w:t>13. Evidence-based reasoning</w:t>
      </w:r>
      <w:r w:rsidRPr="001D5279">
        <w:rPr>
          <w:rFonts w:ascii="Courier New" w:eastAsia="Times New Roman" w:hAnsi="Courier New" w:cs="Courier New"/>
          <w:color w:val="auto"/>
          <w:kern w:val="0"/>
          <w:sz w:val="20"/>
          <w:szCs w:val="20"/>
          <w:lang w:val="en-US" w:eastAsia="en-US"/>
          <w14:ligatures w14:val="none"/>
        </w:rPr>
        <w:br/>
        <w:t>14. Analytical reasoning</w:t>
      </w:r>
      <w:r w:rsidRPr="001D5279">
        <w:rPr>
          <w:rFonts w:ascii="Courier New" w:eastAsia="Times New Roman" w:hAnsi="Courier New" w:cs="Courier New"/>
          <w:color w:val="auto"/>
          <w:kern w:val="0"/>
          <w:sz w:val="20"/>
          <w:szCs w:val="20"/>
          <w:lang w:val="en-US" w:eastAsia="en-US"/>
          <w14:ligatures w14:val="none"/>
        </w:rPr>
        <w:br/>
        <w:t>15. Abstraction and modeling</w:t>
      </w:r>
      <w:r w:rsidRPr="001D5279">
        <w:rPr>
          <w:rFonts w:ascii="Courier New" w:eastAsia="Times New Roman" w:hAnsi="Courier New" w:cs="Courier New"/>
          <w:color w:val="auto"/>
          <w:kern w:val="0"/>
          <w:sz w:val="20"/>
          <w:szCs w:val="20"/>
          <w:lang w:val="en-US" w:eastAsia="en-US"/>
          <w14:ligatures w14:val="none"/>
        </w:rPr>
        <w:br/>
        <w:t>16. Research uncertainty and ambiguity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lastRenderedPageBreak/>
        <w:t>17. Cognitive biases in research</w:t>
      </w:r>
      <w:r w:rsidRPr="001D5279">
        <w:rPr>
          <w:rFonts w:ascii="Courier New" w:eastAsia="Times New Roman" w:hAnsi="Courier New" w:cs="Courier New"/>
          <w:color w:val="auto"/>
          <w:kern w:val="0"/>
          <w:sz w:val="20"/>
          <w:szCs w:val="20"/>
          <w:lang w:val="en-US" w:eastAsia="en-US"/>
          <w14:ligatures w14:val="none"/>
        </w:rPr>
        <w:br/>
        <w:t>18. Logical fallacies</w:t>
      </w:r>
      <w:r w:rsidRPr="001D5279">
        <w:rPr>
          <w:rFonts w:ascii="Courier New" w:eastAsia="Times New Roman" w:hAnsi="Courier New" w:cs="Courier New"/>
          <w:color w:val="auto"/>
          <w:kern w:val="0"/>
          <w:sz w:val="20"/>
          <w:szCs w:val="20"/>
          <w:lang w:val="en-US" w:eastAsia="en-US"/>
          <w14:ligatures w14:val="none"/>
        </w:rPr>
        <w:br/>
        <w:t>19. Correlation vs causation</w:t>
      </w:r>
      <w:r w:rsidRPr="001D5279">
        <w:rPr>
          <w:rFonts w:ascii="Courier New" w:eastAsia="Times New Roman" w:hAnsi="Courier New" w:cs="Courier New"/>
          <w:color w:val="auto"/>
          <w:kern w:val="0"/>
          <w:sz w:val="20"/>
          <w:szCs w:val="20"/>
          <w:lang w:val="en-US" w:eastAsia="en-US"/>
          <w14:ligatures w14:val="none"/>
        </w:rPr>
        <w:br/>
        <w:t>20. Research judgment</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 want:</w:t>
      </w:r>
      <w:r w:rsidRPr="001D5279">
        <w:rPr>
          <w:rFonts w:ascii="Courier New" w:eastAsia="Times New Roman" w:hAnsi="Courier New" w:cs="Courier New"/>
          <w:color w:val="auto"/>
          <w:kern w:val="0"/>
          <w:sz w:val="20"/>
          <w:szCs w:val="20"/>
          <w:lang w:val="en-US" w:eastAsia="en-US"/>
          <w14:ligatures w14:val="none"/>
        </w:rPr>
        <w:br/>
        <w:t>- real examples,</w:t>
      </w:r>
      <w:r w:rsidRPr="001D5279">
        <w:rPr>
          <w:rFonts w:ascii="Courier New" w:eastAsia="Times New Roman" w:hAnsi="Courier New" w:cs="Courier New"/>
          <w:color w:val="auto"/>
          <w:kern w:val="0"/>
          <w:sz w:val="20"/>
          <w:szCs w:val="20"/>
          <w:lang w:val="en-US" w:eastAsia="en-US"/>
          <w14:ligatures w14:val="none"/>
        </w:rPr>
        <w:br/>
        <w:t>- historical examples,</w:t>
      </w:r>
      <w:r w:rsidRPr="001D5279">
        <w:rPr>
          <w:rFonts w:ascii="Courier New" w:eastAsia="Times New Roman" w:hAnsi="Courier New" w:cs="Courier New"/>
          <w:color w:val="auto"/>
          <w:kern w:val="0"/>
          <w:sz w:val="20"/>
          <w:szCs w:val="20"/>
          <w:lang w:val="en-US" w:eastAsia="en-US"/>
          <w14:ligatures w14:val="none"/>
        </w:rPr>
        <w:br/>
        <w:t>- failure cases,</w:t>
      </w:r>
      <w:r w:rsidRPr="001D5279">
        <w:rPr>
          <w:rFonts w:ascii="Courier New" w:eastAsia="Times New Roman" w:hAnsi="Courier New" w:cs="Courier New"/>
          <w:color w:val="auto"/>
          <w:kern w:val="0"/>
          <w:sz w:val="20"/>
          <w:szCs w:val="20"/>
          <w:lang w:val="en-US" w:eastAsia="en-US"/>
          <w14:ligatures w14:val="none"/>
        </w:rPr>
        <w:br/>
        <w:t>- mental models,</w:t>
      </w:r>
      <w:r w:rsidRPr="001D5279">
        <w:rPr>
          <w:rFonts w:ascii="Courier New" w:eastAsia="Times New Roman" w:hAnsi="Courier New" w:cs="Courier New"/>
          <w:color w:val="auto"/>
          <w:kern w:val="0"/>
          <w:sz w:val="20"/>
          <w:szCs w:val="20"/>
          <w:lang w:val="en-US" w:eastAsia="en-US"/>
          <w14:ligatures w14:val="none"/>
        </w:rPr>
        <w:br/>
        <w:t>- and comparative analysis.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Teach me how researchers ACTUALLY think internally.</w:t>
      </w:r>
    </w:p>
    <w:p w14:paraId="0B9A8894" w14:textId="77777777" w:rsidR="001D5279" w:rsidRPr="001D5279" w:rsidRDefault="00A06777" w:rsidP="001D5279">
      <w:pPr>
        <w:spacing w:after="0" w:line="240" w:lineRule="auto"/>
        <w:rPr>
          <w:rFonts w:ascii="Times New Roman" w:eastAsia="Times New Roman" w:hAnsi="Times New Roman" w:cs="Times New Roman"/>
          <w:color w:val="auto"/>
          <w:kern w:val="0"/>
          <w:sz w:val="24"/>
          <w:szCs w:val="24"/>
          <w:lang w:val="en-US" w:eastAsia="en-US"/>
          <w14:ligatures w14:val="none"/>
        </w:rPr>
      </w:pPr>
      <w:r>
        <w:rPr>
          <w:rFonts w:ascii="Times New Roman" w:eastAsia="Times New Roman" w:hAnsi="Times New Roman" w:cs="Times New Roman"/>
          <w:color w:val="auto"/>
          <w:kern w:val="0"/>
          <w:sz w:val="24"/>
          <w:szCs w:val="24"/>
          <w:lang w:val="en-US" w:eastAsia="en-US"/>
          <w14:ligatures w14:val="none"/>
        </w:rPr>
        <w:pict w14:anchorId="4F36DA28">
          <v:rect id="_x0000_i1170" style="width:0;height:1.5pt" o:hralign="center" o:hrstd="t" o:hr="t" fillcolor="#a0a0a0" stroked="f"/>
        </w:pict>
      </w:r>
    </w:p>
    <w:p w14:paraId="4276512F" w14:textId="77777777" w:rsidR="001D5279" w:rsidRPr="001D5279" w:rsidRDefault="001D5279" w:rsidP="001D5279">
      <w:pPr>
        <w:pStyle w:val="Title"/>
        <w:rPr>
          <w:rFonts w:eastAsia="Times New Roman"/>
          <w:lang w:val="en-US" w:eastAsia="en-US"/>
        </w:rPr>
      </w:pPr>
      <w:r w:rsidRPr="001D5279">
        <w:rPr>
          <w:rFonts w:eastAsia="Times New Roman"/>
          <w:lang w:val="en-US" w:eastAsia="en-US"/>
        </w:rPr>
        <w:t>MODULE 2 — THESIS MASTERY SYSTEM</w:t>
      </w:r>
    </w:p>
    <w:p w14:paraId="5015537C" w14:textId="77777777" w:rsidR="001D5279" w:rsidRPr="001D5279" w:rsidRDefault="001D5279" w:rsidP="001D5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lang w:val="en-US" w:eastAsia="en-US"/>
          <w14:ligatures w14:val="none"/>
        </w:rPr>
      </w:pPr>
      <w:r w:rsidRPr="001D5279">
        <w:rPr>
          <w:rFonts w:ascii="Courier New" w:eastAsia="Times New Roman" w:hAnsi="Courier New" w:cs="Courier New"/>
          <w:color w:val="auto"/>
          <w:kern w:val="0"/>
          <w:sz w:val="20"/>
          <w:szCs w:val="20"/>
          <w:lang w:val="en-US" w:eastAsia="en-US"/>
          <w14:ligatures w14:val="none"/>
        </w:rPr>
        <w:t>Teach me EVERYTHING about thesis and dissertation work at a world-class level.</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 want:</w:t>
      </w:r>
      <w:r w:rsidRPr="001D5279">
        <w:rPr>
          <w:rFonts w:ascii="Courier New" w:eastAsia="Times New Roman" w:hAnsi="Courier New" w:cs="Courier New"/>
          <w:color w:val="auto"/>
          <w:kern w:val="0"/>
          <w:sz w:val="20"/>
          <w:szCs w:val="20"/>
          <w:lang w:val="en-US" w:eastAsia="en-US"/>
          <w14:ligatures w14:val="none"/>
        </w:rPr>
        <w:br/>
        <w:t>- complete conceptual understanding,</w:t>
      </w:r>
      <w:r w:rsidRPr="001D5279">
        <w:rPr>
          <w:rFonts w:ascii="Courier New" w:eastAsia="Times New Roman" w:hAnsi="Courier New" w:cs="Courier New"/>
          <w:color w:val="auto"/>
          <w:kern w:val="0"/>
          <w:sz w:val="20"/>
          <w:szCs w:val="20"/>
          <w:lang w:val="en-US" w:eastAsia="en-US"/>
          <w14:ligatures w14:val="none"/>
        </w:rPr>
        <w:br/>
        <w:t>- practical workflows,</w:t>
      </w:r>
      <w:r w:rsidRPr="001D5279">
        <w:rPr>
          <w:rFonts w:ascii="Courier New" w:eastAsia="Times New Roman" w:hAnsi="Courier New" w:cs="Courier New"/>
          <w:color w:val="auto"/>
          <w:kern w:val="0"/>
          <w:sz w:val="20"/>
          <w:szCs w:val="20"/>
          <w:lang w:val="en-US" w:eastAsia="en-US"/>
          <w14:ligatures w14:val="none"/>
        </w:rPr>
        <w:br/>
        <w:t>- hidden academic realities,</w:t>
      </w:r>
      <w:r w:rsidRPr="001D5279">
        <w:rPr>
          <w:rFonts w:ascii="Courier New" w:eastAsia="Times New Roman" w:hAnsi="Courier New" w:cs="Courier New"/>
          <w:color w:val="auto"/>
          <w:kern w:val="0"/>
          <w:sz w:val="20"/>
          <w:szCs w:val="20"/>
          <w:lang w:val="en-US" w:eastAsia="en-US"/>
          <w14:ligatures w14:val="none"/>
        </w:rPr>
        <w:br/>
        <w:t>- and expert execution systems.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Teach deeply: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1. What a thesis truly is</w:t>
      </w:r>
      <w:r w:rsidRPr="001D5279">
        <w:rPr>
          <w:rFonts w:ascii="Courier New" w:eastAsia="Times New Roman" w:hAnsi="Courier New" w:cs="Courier New"/>
          <w:color w:val="auto"/>
          <w:kern w:val="0"/>
          <w:sz w:val="20"/>
          <w:szCs w:val="20"/>
          <w:lang w:val="en-US" w:eastAsia="en-US"/>
          <w14:ligatures w14:val="none"/>
        </w:rPr>
        <w:br/>
        <w:t>2. Purpose of thesis work</w:t>
      </w:r>
      <w:r w:rsidRPr="001D5279">
        <w:rPr>
          <w:rFonts w:ascii="Courier New" w:eastAsia="Times New Roman" w:hAnsi="Courier New" w:cs="Courier New"/>
          <w:color w:val="auto"/>
          <w:kern w:val="0"/>
          <w:sz w:val="20"/>
          <w:szCs w:val="20"/>
          <w:lang w:val="en-US" w:eastAsia="en-US"/>
          <w14:ligatures w14:val="none"/>
        </w:rPr>
        <w:br/>
        <w:t>3. Undergraduate vs Masters vs PhD thesis</w:t>
      </w:r>
      <w:r w:rsidRPr="001D5279">
        <w:rPr>
          <w:rFonts w:ascii="Courier New" w:eastAsia="Times New Roman" w:hAnsi="Courier New" w:cs="Courier New"/>
          <w:color w:val="auto"/>
          <w:kern w:val="0"/>
          <w:sz w:val="20"/>
          <w:szCs w:val="20"/>
          <w:lang w:val="en-US" w:eastAsia="en-US"/>
          <w14:ligatures w14:val="none"/>
        </w:rPr>
        <w:br/>
        <w:t>4. What examiners evaluate</w:t>
      </w:r>
      <w:r w:rsidRPr="001D5279">
        <w:rPr>
          <w:rFonts w:ascii="Courier New" w:eastAsia="Times New Roman" w:hAnsi="Courier New" w:cs="Courier New"/>
          <w:color w:val="auto"/>
          <w:kern w:val="0"/>
          <w:sz w:val="20"/>
          <w:szCs w:val="20"/>
          <w:lang w:val="en-US" w:eastAsia="en-US"/>
          <w14:ligatures w14:val="none"/>
        </w:rPr>
        <w:br/>
        <w:t>5. What makes a thesis excellent</w:t>
      </w:r>
      <w:r w:rsidRPr="001D5279">
        <w:rPr>
          <w:rFonts w:ascii="Courier New" w:eastAsia="Times New Roman" w:hAnsi="Courier New" w:cs="Courier New"/>
          <w:color w:val="auto"/>
          <w:kern w:val="0"/>
          <w:sz w:val="20"/>
          <w:szCs w:val="20"/>
          <w:lang w:val="en-US" w:eastAsia="en-US"/>
          <w14:ligatures w14:val="none"/>
        </w:rPr>
        <w:br/>
        <w:t>6. What makes theses fail</w:t>
      </w:r>
      <w:r w:rsidRPr="001D5279">
        <w:rPr>
          <w:rFonts w:ascii="Courier New" w:eastAsia="Times New Roman" w:hAnsi="Courier New" w:cs="Courier New"/>
          <w:color w:val="auto"/>
          <w:kern w:val="0"/>
          <w:sz w:val="20"/>
          <w:szCs w:val="20"/>
          <w:lang w:val="en-US" w:eastAsia="en-US"/>
          <w14:ligatures w14:val="none"/>
        </w:rPr>
        <w:br/>
        <w:t>7. Topic selection frameworks</w:t>
      </w:r>
      <w:r w:rsidRPr="001D5279">
        <w:rPr>
          <w:rFonts w:ascii="Courier New" w:eastAsia="Times New Roman" w:hAnsi="Courier New" w:cs="Courier New"/>
          <w:color w:val="auto"/>
          <w:kern w:val="0"/>
          <w:sz w:val="20"/>
          <w:szCs w:val="20"/>
          <w:lang w:val="en-US" w:eastAsia="en-US"/>
          <w14:ligatures w14:val="none"/>
        </w:rPr>
        <w:br/>
        <w:t>8. Research gap identification</w:t>
      </w:r>
      <w:r w:rsidRPr="001D5279">
        <w:rPr>
          <w:rFonts w:ascii="Courier New" w:eastAsia="Times New Roman" w:hAnsi="Courier New" w:cs="Courier New"/>
          <w:color w:val="auto"/>
          <w:kern w:val="0"/>
          <w:sz w:val="20"/>
          <w:szCs w:val="20"/>
          <w:lang w:val="en-US" w:eastAsia="en-US"/>
          <w14:ligatures w14:val="none"/>
        </w:rPr>
        <w:br/>
        <w:t>9. Scope definition</w:t>
      </w:r>
      <w:r w:rsidRPr="001D5279">
        <w:rPr>
          <w:rFonts w:ascii="Courier New" w:eastAsia="Times New Roman" w:hAnsi="Courier New" w:cs="Courier New"/>
          <w:color w:val="auto"/>
          <w:kern w:val="0"/>
          <w:sz w:val="20"/>
          <w:szCs w:val="20"/>
          <w:lang w:val="en-US" w:eastAsia="en-US"/>
          <w14:ligatures w14:val="none"/>
        </w:rPr>
        <w:br/>
        <w:t>10. Proposal writing</w:t>
      </w:r>
      <w:r w:rsidRPr="001D5279">
        <w:rPr>
          <w:rFonts w:ascii="Courier New" w:eastAsia="Times New Roman" w:hAnsi="Courier New" w:cs="Courier New"/>
          <w:color w:val="auto"/>
          <w:kern w:val="0"/>
          <w:sz w:val="20"/>
          <w:szCs w:val="20"/>
          <w:lang w:val="en-US" w:eastAsia="en-US"/>
          <w14:ligatures w14:val="none"/>
        </w:rPr>
        <w:br/>
        <w:t>11. Literature review mastery</w:t>
      </w:r>
      <w:r w:rsidRPr="001D5279">
        <w:rPr>
          <w:rFonts w:ascii="Courier New" w:eastAsia="Times New Roman" w:hAnsi="Courier New" w:cs="Courier New"/>
          <w:color w:val="auto"/>
          <w:kern w:val="0"/>
          <w:sz w:val="20"/>
          <w:szCs w:val="20"/>
          <w:lang w:val="en-US" w:eastAsia="en-US"/>
          <w14:ligatures w14:val="none"/>
        </w:rPr>
        <w:br/>
        <w:t>12. Methodology design</w:t>
      </w:r>
      <w:r w:rsidRPr="001D5279">
        <w:rPr>
          <w:rFonts w:ascii="Courier New" w:eastAsia="Times New Roman" w:hAnsi="Courier New" w:cs="Courier New"/>
          <w:color w:val="auto"/>
          <w:kern w:val="0"/>
          <w:sz w:val="20"/>
          <w:szCs w:val="20"/>
          <w:lang w:val="en-US" w:eastAsia="en-US"/>
          <w14:ligatures w14:val="none"/>
        </w:rPr>
        <w:br/>
        <w:t>13. Experimental design</w:t>
      </w:r>
      <w:r w:rsidRPr="001D5279">
        <w:rPr>
          <w:rFonts w:ascii="Courier New" w:eastAsia="Times New Roman" w:hAnsi="Courier New" w:cs="Courier New"/>
          <w:color w:val="auto"/>
          <w:kern w:val="0"/>
          <w:sz w:val="20"/>
          <w:szCs w:val="20"/>
          <w:lang w:val="en-US" w:eastAsia="en-US"/>
          <w14:ligatures w14:val="none"/>
        </w:rPr>
        <w:br/>
        <w:t>14. Simulation-based research</w:t>
      </w:r>
      <w:r w:rsidRPr="001D5279">
        <w:rPr>
          <w:rFonts w:ascii="Courier New" w:eastAsia="Times New Roman" w:hAnsi="Courier New" w:cs="Courier New"/>
          <w:color w:val="auto"/>
          <w:kern w:val="0"/>
          <w:sz w:val="20"/>
          <w:szCs w:val="20"/>
          <w:lang w:val="en-US" w:eastAsia="en-US"/>
          <w14:ligatures w14:val="none"/>
        </w:rPr>
        <w:br/>
        <w:t>15. Software/system thesis workflow</w:t>
      </w:r>
      <w:r w:rsidRPr="001D5279">
        <w:rPr>
          <w:rFonts w:ascii="Courier New" w:eastAsia="Times New Roman" w:hAnsi="Courier New" w:cs="Courier New"/>
          <w:color w:val="auto"/>
          <w:kern w:val="0"/>
          <w:sz w:val="20"/>
          <w:szCs w:val="20"/>
          <w:lang w:val="en-US" w:eastAsia="en-US"/>
          <w14:ligatures w14:val="none"/>
        </w:rPr>
        <w:br/>
        <w:t>16. AI/ML thesis workflow</w:t>
      </w:r>
      <w:r w:rsidRPr="001D5279">
        <w:rPr>
          <w:rFonts w:ascii="Courier New" w:eastAsia="Times New Roman" w:hAnsi="Courier New" w:cs="Courier New"/>
          <w:color w:val="auto"/>
          <w:kern w:val="0"/>
          <w:sz w:val="20"/>
          <w:szCs w:val="20"/>
          <w:lang w:val="en-US" w:eastAsia="en-US"/>
          <w14:ligatures w14:val="none"/>
        </w:rPr>
        <w:br/>
        <w:t>17. Data analysis</w:t>
      </w:r>
      <w:r w:rsidRPr="001D5279">
        <w:rPr>
          <w:rFonts w:ascii="Courier New" w:eastAsia="Times New Roman" w:hAnsi="Courier New" w:cs="Courier New"/>
          <w:color w:val="auto"/>
          <w:kern w:val="0"/>
          <w:sz w:val="20"/>
          <w:szCs w:val="20"/>
          <w:lang w:val="en-US" w:eastAsia="en-US"/>
          <w14:ligatures w14:val="none"/>
        </w:rPr>
        <w:br/>
        <w:t>18. Result interpretation</w:t>
      </w:r>
      <w:r w:rsidRPr="001D5279">
        <w:rPr>
          <w:rFonts w:ascii="Courier New" w:eastAsia="Times New Roman" w:hAnsi="Courier New" w:cs="Courier New"/>
          <w:color w:val="auto"/>
          <w:kern w:val="0"/>
          <w:sz w:val="20"/>
          <w:szCs w:val="20"/>
          <w:lang w:val="en-US" w:eastAsia="en-US"/>
          <w14:ligatures w14:val="none"/>
        </w:rPr>
        <w:br/>
        <w:t>19. Thesis writing mastery</w:t>
      </w:r>
      <w:r w:rsidRPr="001D5279">
        <w:rPr>
          <w:rFonts w:ascii="Courier New" w:eastAsia="Times New Roman" w:hAnsi="Courier New" w:cs="Courier New"/>
          <w:color w:val="auto"/>
          <w:kern w:val="0"/>
          <w:sz w:val="20"/>
          <w:szCs w:val="20"/>
          <w:lang w:val="en-US" w:eastAsia="en-US"/>
          <w14:ligatures w14:val="none"/>
        </w:rPr>
        <w:br/>
        <w:t>20. Academic writing</w:t>
      </w:r>
      <w:r w:rsidRPr="001D5279">
        <w:rPr>
          <w:rFonts w:ascii="Courier New" w:eastAsia="Times New Roman" w:hAnsi="Courier New" w:cs="Courier New"/>
          <w:color w:val="auto"/>
          <w:kern w:val="0"/>
          <w:sz w:val="20"/>
          <w:szCs w:val="20"/>
          <w:lang w:val="en-US" w:eastAsia="en-US"/>
          <w14:ligatures w14:val="none"/>
        </w:rPr>
        <w:br/>
        <w:t>21. Citation ethics</w:t>
      </w:r>
      <w:r w:rsidRPr="001D5279">
        <w:rPr>
          <w:rFonts w:ascii="Courier New" w:eastAsia="Times New Roman" w:hAnsi="Courier New" w:cs="Courier New"/>
          <w:color w:val="auto"/>
          <w:kern w:val="0"/>
          <w:sz w:val="20"/>
          <w:szCs w:val="20"/>
          <w:lang w:val="en-US" w:eastAsia="en-US"/>
          <w14:ligatures w14:val="none"/>
        </w:rPr>
        <w:br/>
        <w:t>22. Plagiarism</w:t>
      </w:r>
      <w:r w:rsidRPr="001D5279">
        <w:rPr>
          <w:rFonts w:ascii="Courier New" w:eastAsia="Times New Roman" w:hAnsi="Courier New" w:cs="Courier New"/>
          <w:color w:val="auto"/>
          <w:kern w:val="0"/>
          <w:sz w:val="20"/>
          <w:szCs w:val="20"/>
          <w:lang w:val="en-US" w:eastAsia="en-US"/>
          <w14:ligatures w14:val="none"/>
        </w:rPr>
        <w:br/>
        <w:t>23. Thesis defense</w:t>
      </w:r>
      <w:r w:rsidRPr="001D5279">
        <w:rPr>
          <w:rFonts w:ascii="Courier New" w:eastAsia="Times New Roman" w:hAnsi="Courier New" w:cs="Courier New"/>
          <w:color w:val="auto"/>
          <w:kern w:val="0"/>
          <w:sz w:val="20"/>
          <w:szCs w:val="20"/>
          <w:lang w:val="en-US" w:eastAsia="en-US"/>
          <w14:ligatures w14:val="none"/>
        </w:rPr>
        <w:br/>
        <w:t>24. Viva psychology</w:t>
      </w:r>
      <w:r w:rsidRPr="001D5279">
        <w:rPr>
          <w:rFonts w:ascii="Courier New" w:eastAsia="Times New Roman" w:hAnsi="Courier New" w:cs="Courier New"/>
          <w:color w:val="auto"/>
          <w:kern w:val="0"/>
          <w:sz w:val="20"/>
          <w:szCs w:val="20"/>
          <w:lang w:val="en-US" w:eastAsia="en-US"/>
          <w14:ligatures w14:val="none"/>
        </w:rPr>
        <w:br/>
        <w:t>25. Publication from thesis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For every major section include:</w:t>
      </w:r>
      <w:r w:rsidRPr="001D5279">
        <w:rPr>
          <w:rFonts w:ascii="Courier New" w:eastAsia="Times New Roman" w:hAnsi="Courier New" w:cs="Courier New"/>
          <w:color w:val="auto"/>
          <w:kern w:val="0"/>
          <w:sz w:val="20"/>
          <w:szCs w:val="20"/>
          <w:lang w:val="en-US" w:eastAsia="en-US"/>
          <w14:ligatures w14:val="none"/>
        </w:rPr>
        <w:br/>
        <w:t>- intuition,</w:t>
      </w:r>
      <w:r w:rsidRPr="001D5279">
        <w:rPr>
          <w:rFonts w:ascii="Courier New" w:eastAsia="Times New Roman" w:hAnsi="Courier New" w:cs="Courier New"/>
          <w:color w:val="auto"/>
          <w:kern w:val="0"/>
          <w:sz w:val="20"/>
          <w:szCs w:val="20"/>
          <w:lang w:val="en-US" w:eastAsia="en-US"/>
          <w14:ligatures w14:val="none"/>
        </w:rPr>
        <w:br/>
        <w:t>- mental models,</w:t>
      </w:r>
      <w:r w:rsidRPr="001D5279">
        <w:rPr>
          <w:rFonts w:ascii="Courier New" w:eastAsia="Times New Roman" w:hAnsi="Courier New" w:cs="Courier New"/>
          <w:color w:val="auto"/>
          <w:kern w:val="0"/>
          <w:sz w:val="20"/>
          <w:szCs w:val="20"/>
          <w:lang w:val="en-US" w:eastAsia="en-US"/>
          <w14:ligatures w14:val="none"/>
        </w:rPr>
        <w:br/>
        <w:t>- workflows,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lastRenderedPageBreak/>
        <w:t>- templates,</w:t>
      </w:r>
      <w:r w:rsidRPr="001D5279">
        <w:rPr>
          <w:rFonts w:ascii="Courier New" w:eastAsia="Times New Roman" w:hAnsi="Courier New" w:cs="Courier New"/>
          <w:color w:val="auto"/>
          <w:kern w:val="0"/>
          <w:sz w:val="20"/>
          <w:szCs w:val="20"/>
          <w:lang w:val="en-US" w:eastAsia="en-US"/>
          <w14:ligatures w14:val="none"/>
        </w:rPr>
        <w:br/>
        <w:t>- examples,</w:t>
      </w:r>
      <w:r w:rsidRPr="001D5279">
        <w:rPr>
          <w:rFonts w:ascii="Courier New" w:eastAsia="Times New Roman" w:hAnsi="Courier New" w:cs="Courier New"/>
          <w:color w:val="auto"/>
          <w:kern w:val="0"/>
          <w:sz w:val="20"/>
          <w:szCs w:val="20"/>
          <w:lang w:val="en-US" w:eastAsia="en-US"/>
          <w14:ligatures w14:val="none"/>
        </w:rPr>
        <w:br/>
        <w:t>- failure cases,</w:t>
      </w:r>
      <w:r w:rsidRPr="001D5279">
        <w:rPr>
          <w:rFonts w:ascii="Courier New" w:eastAsia="Times New Roman" w:hAnsi="Courier New" w:cs="Courier New"/>
          <w:color w:val="auto"/>
          <w:kern w:val="0"/>
          <w:sz w:val="20"/>
          <w:szCs w:val="20"/>
          <w:lang w:val="en-US" w:eastAsia="en-US"/>
          <w14:ligatures w14:val="none"/>
        </w:rPr>
        <w:br/>
        <w:t>- expert strategies,</w:t>
      </w:r>
      <w:r w:rsidRPr="001D5279">
        <w:rPr>
          <w:rFonts w:ascii="Courier New" w:eastAsia="Times New Roman" w:hAnsi="Courier New" w:cs="Courier New"/>
          <w:color w:val="auto"/>
          <w:kern w:val="0"/>
          <w:sz w:val="20"/>
          <w:szCs w:val="20"/>
          <w:lang w:val="en-US" w:eastAsia="en-US"/>
          <w14:ligatures w14:val="none"/>
        </w:rPr>
        <w:br/>
        <w:t>- and practical execution systems.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 also want:</w:t>
      </w:r>
      <w:r w:rsidRPr="001D5279">
        <w:rPr>
          <w:rFonts w:ascii="Courier New" w:eastAsia="Times New Roman" w:hAnsi="Courier New" w:cs="Courier New"/>
          <w:color w:val="auto"/>
          <w:kern w:val="0"/>
          <w:sz w:val="20"/>
          <w:szCs w:val="20"/>
          <w:lang w:val="en-US" w:eastAsia="en-US"/>
          <w14:ligatures w14:val="none"/>
        </w:rPr>
        <w:br/>
        <w:t>- real-world thesis examples,</w:t>
      </w:r>
      <w:r w:rsidRPr="001D5279">
        <w:rPr>
          <w:rFonts w:ascii="Courier New" w:eastAsia="Times New Roman" w:hAnsi="Courier New" w:cs="Courier New"/>
          <w:color w:val="auto"/>
          <w:kern w:val="0"/>
          <w:sz w:val="20"/>
          <w:szCs w:val="20"/>
          <w:lang w:val="en-US" w:eastAsia="en-US"/>
          <w14:ligatures w14:val="none"/>
        </w:rPr>
        <w:br/>
        <w:t>- chapter breakdowns,</w:t>
      </w:r>
      <w:r w:rsidRPr="001D5279">
        <w:rPr>
          <w:rFonts w:ascii="Courier New" w:eastAsia="Times New Roman" w:hAnsi="Courier New" w:cs="Courier New"/>
          <w:color w:val="auto"/>
          <w:kern w:val="0"/>
          <w:sz w:val="20"/>
          <w:szCs w:val="20"/>
          <w:lang w:val="en-US" w:eastAsia="en-US"/>
          <w14:ligatures w14:val="none"/>
        </w:rPr>
        <w:br/>
        <w:t>- research timelines,</w:t>
      </w:r>
      <w:r w:rsidRPr="001D5279">
        <w:rPr>
          <w:rFonts w:ascii="Courier New" w:eastAsia="Times New Roman" w:hAnsi="Courier New" w:cs="Courier New"/>
          <w:color w:val="auto"/>
          <w:kern w:val="0"/>
          <w:sz w:val="20"/>
          <w:szCs w:val="20"/>
          <w:lang w:val="en-US" w:eastAsia="en-US"/>
          <w14:ligatures w14:val="none"/>
        </w:rPr>
        <w:br/>
        <w:t>- defense preparation frameworks,</w:t>
      </w:r>
      <w:r w:rsidRPr="001D5279">
        <w:rPr>
          <w:rFonts w:ascii="Courier New" w:eastAsia="Times New Roman" w:hAnsi="Courier New" w:cs="Courier New"/>
          <w:color w:val="auto"/>
          <w:kern w:val="0"/>
          <w:sz w:val="20"/>
          <w:szCs w:val="20"/>
          <w:lang w:val="en-US" w:eastAsia="en-US"/>
          <w14:ligatures w14:val="none"/>
        </w:rPr>
        <w:br/>
        <w:t>- and publication strategy.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Do NOT teach theoretically only.</w:t>
      </w:r>
      <w:r w:rsidRPr="001D5279">
        <w:rPr>
          <w:rFonts w:ascii="Courier New" w:eastAsia="Times New Roman" w:hAnsi="Courier New" w:cs="Courier New"/>
          <w:color w:val="auto"/>
          <w:kern w:val="0"/>
          <w:sz w:val="20"/>
          <w:szCs w:val="20"/>
          <w:lang w:val="en-US" w:eastAsia="en-US"/>
          <w14:ligatures w14:val="none"/>
        </w:rPr>
        <w:br/>
        <w:t>Teach how thesis work ACTUALLY happens in universities and research labs.</w:t>
      </w:r>
    </w:p>
    <w:p w14:paraId="5D30ACF6" w14:textId="77777777" w:rsidR="001D5279" w:rsidRPr="001D5279" w:rsidRDefault="00A06777" w:rsidP="001D5279">
      <w:pPr>
        <w:spacing w:after="0" w:line="240" w:lineRule="auto"/>
        <w:rPr>
          <w:rFonts w:ascii="Times New Roman" w:eastAsia="Times New Roman" w:hAnsi="Times New Roman" w:cs="Times New Roman"/>
          <w:color w:val="auto"/>
          <w:kern w:val="0"/>
          <w:sz w:val="24"/>
          <w:szCs w:val="24"/>
          <w:lang w:val="en-US" w:eastAsia="en-US"/>
          <w14:ligatures w14:val="none"/>
        </w:rPr>
      </w:pPr>
      <w:r>
        <w:rPr>
          <w:rFonts w:ascii="Times New Roman" w:eastAsia="Times New Roman" w:hAnsi="Times New Roman" w:cs="Times New Roman"/>
          <w:color w:val="auto"/>
          <w:kern w:val="0"/>
          <w:sz w:val="24"/>
          <w:szCs w:val="24"/>
          <w:lang w:val="en-US" w:eastAsia="en-US"/>
          <w14:ligatures w14:val="none"/>
        </w:rPr>
        <w:pict w14:anchorId="065BFF23">
          <v:rect id="_x0000_i1171" style="width:0;height:1.5pt" o:hralign="center" o:hrstd="t" o:hr="t" fillcolor="#a0a0a0" stroked="f"/>
        </w:pict>
      </w:r>
    </w:p>
    <w:p w14:paraId="2F684F4E" w14:textId="77777777" w:rsidR="001D5279" w:rsidRPr="001D5279" w:rsidRDefault="001D5279" w:rsidP="001D5279">
      <w:pPr>
        <w:pStyle w:val="Title"/>
        <w:rPr>
          <w:rFonts w:eastAsia="Times New Roman"/>
          <w:lang w:val="en-US" w:eastAsia="en-US"/>
        </w:rPr>
      </w:pPr>
      <w:r w:rsidRPr="001D5279">
        <w:rPr>
          <w:rFonts w:eastAsia="Times New Roman"/>
          <w:lang w:val="en-US" w:eastAsia="en-US"/>
        </w:rPr>
        <w:t>MODULE 3 — LITERATURE REVIEW &amp; PAPER READING MASTERY</w:t>
      </w:r>
    </w:p>
    <w:p w14:paraId="4FB7396E" w14:textId="77777777" w:rsidR="001D5279" w:rsidRPr="001D5279" w:rsidRDefault="001D5279" w:rsidP="001D5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lang w:val="en-US" w:eastAsia="en-US"/>
          <w14:ligatures w14:val="none"/>
        </w:rPr>
      </w:pPr>
      <w:r w:rsidRPr="001D5279">
        <w:rPr>
          <w:rFonts w:ascii="Courier New" w:eastAsia="Times New Roman" w:hAnsi="Courier New" w:cs="Courier New"/>
          <w:color w:val="auto"/>
          <w:kern w:val="0"/>
          <w:sz w:val="20"/>
          <w:szCs w:val="20"/>
          <w:lang w:val="en-US" w:eastAsia="en-US"/>
          <w14:ligatures w14:val="none"/>
        </w:rPr>
        <w:t>Teach me how elite researchers search, read, analyze, compare, and synthesize research papers.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 want COMPLETE mastery of literature review and paper analysis.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Teach deeply: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1. How researchers search papers</w:t>
      </w:r>
      <w:r w:rsidRPr="001D5279">
        <w:rPr>
          <w:rFonts w:ascii="Courier New" w:eastAsia="Times New Roman" w:hAnsi="Courier New" w:cs="Courier New"/>
          <w:color w:val="auto"/>
          <w:kern w:val="0"/>
          <w:sz w:val="20"/>
          <w:szCs w:val="20"/>
          <w:lang w:val="en-US" w:eastAsia="en-US"/>
          <w14:ligatures w14:val="none"/>
        </w:rPr>
        <w:br/>
        <w:t>2. Keyword engineering</w:t>
      </w:r>
      <w:r w:rsidRPr="001D5279">
        <w:rPr>
          <w:rFonts w:ascii="Courier New" w:eastAsia="Times New Roman" w:hAnsi="Courier New" w:cs="Courier New"/>
          <w:color w:val="auto"/>
          <w:kern w:val="0"/>
          <w:sz w:val="20"/>
          <w:szCs w:val="20"/>
          <w:lang w:val="en-US" w:eastAsia="en-US"/>
          <w14:ligatures w14:val="none"/>
        </w:rPr>
        <w:br/>
        <w:t>3. Boolean search systems</w:t>
      </w:r>
      <w:r w:rsidRPr="001D5279">
        <w:rPr>
          <w:rFonts w:ascii="Courier New" w:eastAsia="Times New Roman" w:hAnsi="Courier New" w:cs="Courier New"/>
          <w:color w:val="auto"/>
          <w:kern w:val="0"/>
          <w:sz w:val="20"/>
          <w:szCs w:val="20"/>
          <w:lang w:val="en-US" w:eastAsia="en-US"/>
          <w14:ligatures w14:val="none"/>
        </w:rPr>
        <w:br/>
        <w:t>4. Citation chaining</w:t>
      </w:r>
      <w:r w:rsidRPr="001D5279">
        <w:rPr>
          <w:rFonts w:ascii="Courier New" w:eastAsia="Times New Roman" w:hAnsi="Courier New" w:cs="Courier New"/>
          <w:color w:val="auto"/>
          <w:kern w:val="0"/>
          <w:sz w:val="20"/>
          <w:szCs w:val="20"/>
          <w:lang w:val="en-US" w:eastAsia="en-US"/>
          <w14:ligatures w14:val="none"/>
        </w:rPr>
        <w:br/>
        <w:t>5. Topic mapping</w:t>
      </w:r>
      <w:r w:rsidRPr="001D5279">
        <w:rPr>
          <w:rFonts w:ascii="Courier New" w:eastAsia="Times New Roman" w:hAnsi="Courier New" w:cs="Courier New"/>
          <w:color w:val="auto"/>
          <w:kern w:val="0"/>
          <w:sz w:val="20"/>
          <w:szCs w:val="20"/>
          <w:lang w:val="en-US" w:eastAsia="en-US"/>
          <w14:ligatures w14:val="none"/>
        </w:rPr>
        <w:br/>
        <w:t>6. Research trend analysis</w:t>
      </w:r>
      <w:r w:rsidRPr="001D5279">
        <w:rPr>
          <w:rFonts w:ascii="Courier New" w:eastAsia="Times New Roman" w:hAnsi="Courier New" w:cs="Courier New"/>
          <w:color w:val="auto"/>
          <w:kern w:val="0"/>
          <w:sz w:val="20"/>
          <w:szCs w:val="20"/>
          <w:lang w:val="en-US" w:eastAsia="en-US"/>
          <w14:ligatures w14:val="none"/>
        </w:rPr>
        <w:br/>
        <w:t>7. Identifying landmark papers</w:t>
      </w:r>
      <w:r w:rsidRPr="001D5279">
        <w:rPr>
          <w:rFonts w:ascii="Courier New" w:eastAsia="Times New Roman" w:hAnsi="Courier New" w:cs="Courier New"/>
          <w:color w:val="auto"/>
          <w:kern w:val="0"/>
          <w:sz w:val="20"/>
          <w:szCs w:val="20"/>
          <w:lang w:val="en-US" w:eastAsia="en-US"/>
          <w14:ligatures w14:val="none"/>
        </w:rPr>
        <w:br/>
        <w:t>8. Detecting weak papers</w:t>
      </w:r>
      <w:r w:rsidRPr="001D5279">
        <w:rPr>
          <w:rFonts w:ascii="Courier New" w:eastAsia="Times New Roman" w:hAnsi="Courier New" w:cs="Courier New"/>
          <w:color w:val="auto"/>
          <w:kern w:val="0"/>
          <w:sz w:val="20"/>
          <w:szCs w:val="20"/>
          <w:lang w:val="en-US" w:eastAsia="en-US"/>
          <w14:ligatures w14:val="none"/>
        </w:rPr>
        <w:br/>
        <w:t>9. Reading papers efficiently</w:t>
      </w:r>
      <w:r w:rsidRPr="001D5279">
        <w:rPr>
          <w:rFonts w:ascii="Courier New" w:eastAsia="Times New Roman" w:hAnsi="Courier New" w:cs="Courier New"/>
          <w:color w:val="auto"/>
          <w:kern w:val="0"/>
          <w:sz w:val="20"/>
          <w:szCs w:val="20"/>
          <w:lang w:val="en-US" w:eastAsia="en-US"/>
          <w14:ligatures w14:val="none"/>
        </w:rPr>
        <w:br/>
        <w:t>10. Multi-pass reading system</w:t>
      </w:r>
      <w:r w:rsidRPr="001D5279">
        <w:rPr>
          <w:rFonts w:ascii="Courier New" w:eastAsia="Times New Roman" w:hAnsi="Courier New" w:cs="Courier New"/>
          <w:color w:val="auto"/>
          <w:kern w:val="0"/>
          <w:sz w:val="20"/>
          <w:szCs w:val="20"/>
          <w:lang w:val="en-US" w:eastAsia="en-US"/>
          <w14:ligatures w14:val="none"/>
        </w:rPr>
        <w:br/>
        <w:t>11. Deep paper analysis</w:t>
      </w:r>
      <w:r w:rsidRPr="001D5279">
        <w:rPr>
          <w:rFonts w:ascii="Courier New" w:eastAsia="Times New Roman" w:hAnsi="Courier New" w:cs="Courier New"/>
          <w:color w:val="auto"/>
          <w:kern w:val="0"/>
          <w:sz w:val="20"/>
          <w:szCs w:val="20"/>
          <w:lang w:val="en-US" w:eastAsia="en-US"/>
          <w14:ligatures w14:val="none"/>
        </w:rPr>
        <w:br/>
        <w:t>12. Extracting novelty</w:t>
      </w:r>
      <w:r w:rsidRPr="001D5279">
        <w:rPr>
          <w:rFonts w:ascii="Courier New" w:eastAsia="Times New Roman" w:hAnsi="Courier New" w:cs="Courier New"/>
          <w:color w:val="auto"/>
          <w:kern w:val="0"/>
          <w:sz w:val="20"/>
          <w:szCs w:val="20"/>
          <w:lang w:val="en-US" w:eastAsia="en-US"/>
          <w14:ligatures w14:val="none"/>
        </w:rPr>
        <w:br/>
        <w:t>13. Identifying assumptions</w:t>
      </w:r>
      <w:r w:rsidRPr="001D5279">
        <w:rPr>
          <w:rFonts w:ascii="Courier New" w:eastAsia="Times New Roman" w:hAnsi="Courier New" w:cs="Courier New"/>
          <w:color w:val="auto"/>
          <w:kern w:val="0"/>
          <w:sz w:val="20"/>
          <w:szCs w:val="20"/>
          <w:lang w:val="en-US" w:eastAsia="en-US"/>
          <w14:ligatures w14:val="none"/>
        </w:rPr>
        <w:br/>
        <w:t>14. Methodology analysis</w:t>
      </w:r>
      <w:r w:rsidRPr="001D5279">
        <w:rPr>
          <w:rFonts w:ascii="Courier New" w:eastAsia="Times New Roman" w:hAnsi="Courier New" w:cs="Courier New"/>
          <w:color w:val="auto"/>
          <w:kern w:val="0"/>
          <w:sz w:val="20"/>
          <w:szCs w:val="20"/>
          <w:lang w:val="en-US" w:eastAsia="en-US"/>
          <w14:ligatures w14:val="none"/>
        </w:rPr>
        <w:br/>
        <w:t>15. Limitation analysis</w:t>
      </w:r>
      <w:r w:rsidRPr="001D5279">
        <w:rPr>
          <w:rFonts w:ascii="Courier New" w:eastAsia="Times New Roman" w:hAnsi="Courier New" w:cs="Courier New"/>
          <w:color w:val="auto"/>
          <w:kern w:val="0"/>
          <w:sz w:val="20"/>
          <w:szCs w:val="20"/>
          <w:lang w:val="en-US" w:eastAsia="en-US"/>
          <w14:ligatures w14:val="none"/>
        </w:rPr>
        <w:br/>
        <w:t>16. Comparative paper analysis</w:t>
      </w:r>
      <w:r w:rsidRPr="001D5279">
        <w:rPr>
          <w:rFonts w:ascii="Courier New" w:eastAsia="Times New Roman" w:hAnsi="Courier New" w:cs="Courier New"/>
          <w:color w:val="auto"/>
          <w:kern w:val="0"/>
          <w:sz w:val="20"/>
          <w:szCs w:val="20"/>
          <w:lang w:val="en-US" w:eastAsia="en-US"/>
          <w14:ligatures w14:val="none"/>
        </w:rPr>
        <w:br/>
        <w:t>17. Literature matrices</w:t>
      </w:r>
      <w:r w:rsidRPr="001D5279">
        <w:rPr>
          <w:rFonts w:ascii="Courier New" w:eastAsia="Times New Roman" w:hAnsi="Courier New" w:cs="Courier New"/>
          <w:color w:val="auto"/>
          <w:kern w:val="0"/>
          <w:sz w:val="20"/>
          <w:szCs w:val="20"/>
          <w:lang w:val="en-US" w:eastAsia="en-US"/>
          <w14:ligatures w14:val="none"/>
        </w:rPr>
        <w:br/>
        <w:t>18. Literature synthesis</w:t>
      </w:r>
      <w:r w:rsidRPr="001D5279">
        <w:rPr>
          <w:rFonts w:ascii="Courier New" w:eastAsia="Times New Roman" w:hAnsi="Courier New" w:cs="Courier New"/>
          <w:color w:val="auto"/>
          <w:kern w:val="0"/>
          <w:sz w:val="20"/>
          <w:szCs w:val="20"/>
          <w:lang w:val="en-US" w:eastAsia="en-US"/>
          <w14:ligatures w14:val="none"/>
        </w:rPr>
        <w:br/>
        <w:t>19. Building conceptual maps</w:t>
      </w:r>
      <w:r w:rsidRPr="001D5279">
        <w:rPr>
          <w:rFonts w:ascii="Courier New" w:eastAsia="Times New Roman" w:hAnsi="Courier New" w:cs="Courier New"/>
          <w:color w:val="auto"/>
          <w:kern w:val="0"/>
          <w:sz w:val="20"/>
          <w:szCs w:val="20"/>
          <w:lang w:val="en-US" w:eastAsia="en-US"/>
          <w14:ligatures w14:val="none"/>
        </w:rPr>
        <w:br/>
        <w:t>20. Writing literature review chapters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Teach:</w:t>
      </w:r>
      <w:r w:rsidRPr="001D5279">
        <w:rPr>
          <w:rFonts w:ascii="Courier New" w:eastAsia="Times New Roman" w:hAnsi="Courier New" w:cs="Courier New"/>
          <w:color w:val="auto"/>
          <w:kern w:val="0"/>
          <w:sz w:val="20"/>
          <w:szCs w:val="20"/>
          <w:lang w:val="en-US" w:eastAsia="en-US"/>
          <w14:ligatures w14:val="none"/>
        </w:rPr>
        <w:br/>
        <w:t>- how beginners read papers,</w:t>
      </w:r>
      <w:r w:rsidRPr="001D5279">
        <w:rPr>
          <w:rFonts w:ascii="Courier New" w:eastAsia="Times New Roman" w:hAnsi="Courier New" w:cs="Courier New"/>
          <w:color w:val="auto"/>
          <w:kern w:val="0"/>
          <w:sz w:val="20"/>
          <w:szCs w:val="20"/>
          <w:lang w:val="en-US" w:eastAsia="en-US"/>
          <w14:ligatures w14:val="none"/>
        </w:rPr>
        <w:br/>
        <w:t>- how experts read papers,</w:t>
      </w:r>
      <w:r w:rsidRPr="001D5279">
        <w:rPr>
          <w:rFonts w:ascii="Courier New" w:eastAsia="Times New Roman" w:hAnsi="Courier New" w:cs="Courier New"/>
          <w:color w:val="auto"/>
          <w:kern w:val="0"/>
          <w:sz w:val="20"/>
          <w:szCs w:val="20"/>
          <w:lang w:val="en-US" w:eastAsia="en-US"/>
          <w14:ligatures w14:val="none"/>
        </w:rPr>
        <w:br/>
        <w:t>- and how elite researchers think while reading papers.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Include:</w:t>
      </w:r>
      <w:r w:rsidRPr="001D5279">
        <w:rPr>
          <w:rFonts w:ascii="Courier New" w:eastAsia="Times New Roman" w:hAnsi="Courier New" w:cs="Courier New"/>
          <w:color w:val="auto"/>
          <w:kern w:val="0"/>
          <w:sz w:val="20"/>
          <w:szCs w:val="20"/>
          <w:lang w:val="en-US" w:eastAsia="en-US"/>
          <w14:ligatures w14:val="none"/>
        </w:rPr>
        <w:br/>
        <w:t>- paper dissection examples,</w:t>
      </w:r>
      <w:r w:rsidRPr="001D5279">
        <w:rPr>
          <w:rFonts w:ascii="Courier New" w:eastAsia="Times New Roman" w:hAnsi="Courier New" w:cs="Courier New"/>
          <w:color w:val="auto"/>
          <w:kern w:val="0"/>
          <w:sz w:val="20"/>
          <w:szCs w:val="20"/>
          <w:lang w:val="en-US" w:eastAsia="en-US"/>
          <w14:ligatures w14:val="none"/>
        </w:rPr>
        <w:br/>
        <w:t>- note-taking systems,</w:t>
      </w:r>
      <w:r w:rsidRPr="001D5279">
        <w:rPr>
          <w:rFonts w:ascii="Courier New" w:eastAsia="Times New Roman" w:hAnsi="Courier New" w:cs="Courier New"/>
          <w:color w:val="auto"/>
          <w:kern w:val="0"/>
          <w:sz w:val="20"/>
          <w:szCs w:val="20"/>
          <w:lang w:val="en-US" w:eastAsia="en-US"/>
          <w14:ligatures w14:val="none"/>
        </w:rPr>
        <w:br/>
        <w:t>- annotation workflows,</w:t>
      </w:r>
      <w:r w:rsidRPr="001D5279">
        <w:rPr>
          <w:rFonts w:ascii="Courier New" w:eastAsia="Times New Roman" w:hAnsi="Courier New" w:cs="Courier New"/>
          <w:color w:val="auto"/>
          <w:kern w:val="0"/>
          <w:sz w:val="20"/>
          <w:szCs w:val="20"/>
          <w:lang w:val="en-US" w:eastAsia="en-US"/>
          <w14:ligatures w14:val="none"/>
        </w:rPr>
        <w:br/>
        <w:t>- and literature review frameworks.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lastRenderedPageBreak/>
        <w:t>I want:</w:t>
      </w:r>
      <w:r w:rsidRPr="001D5279">
        <w:rPr>
          <w:rFonts w:ascii="Courier New" w:eastAsia="Times New Roman" w:hAnsi="Courier New" w:cs="Courier New"/>
          <w:color w:val="auto"/>
          <w:kern w:val="0"/>
          <w:sz w:val="20"/>
          <w:szCs w:val="20"/>
          <w:lang w:val="en-US" w:eastAsia="en-US"/>
          <w14:ligatures w14:val="none"/>
        </w:rPr>
        <w:br/>
        <w:t>- deep analytical training,</w:t>
      </w:r>
      <w:r w:rsidRPr="001D5279">
        <w:rPr>
          <w:rFonts w:ascii="Courier New" w:eastAsia="Times New Roman" w:hAnsi="Courier New" w:cs="Courier New"/>
          <w:color w:val="auto"/>
          <w:kern w:val="0"/>
          <w:sz w:val="20"/>
          <w:szCs w:val="20"/>
          <w:lang w:val="en-US" w:eastAsia="en-US"/>
          <w14:ligatures w14:val="none"/>
        </w:rPr>
        <w:br/>
        <w:t>not superficial reading advice.</w:t>
      </w:r>
    </w:p>
    <w:p w14:paraId="4322FF7C" w14:textId="77777777" w:rsidR="001D5279" w:rsidRPr="001D5279" w:rsidRDefault="00A06777" w:rsidP="001D5279">
      <w:pPr>
        <w:spacing w:after="0" w:line="240" w:lineRule="auto"/>
        <w:rPr>
          <w:rFonts w:ascii="Times New Roman" w:eastAsia="Times New Roman" w:hAnsi="Times New Roman" w:cs="Times New Roman"/>
          <w:color w:val="auto"/>
          <w:kern w:val="0"/>
          <w:sz w:val="24"/>
          <w:szCs w:val="24"/>
          <w:lang w:val="en-US" w:eastAsia="en-US"/>
          <w14:ligatures w14:val="none"/>
        </w:rPr>
      </w:pPr>
      <w:r>
        <w:rPr>
          <w:rFonts w:ascii="Times New Roman" w:eastAsia="Times New Roman" w:hAnsi="Times New Roman" w:cs="Times New Roman"/>
          <w:color w:val="auto"/>
          <w:kern w:val="0"/>
          <w:sz w:val="24"/>
          <w:szCs w:val="24"/>
          <w:lang w:val="en-US" w:eastAsia="en-US"/>
          <w14:ligatures w14:val="none"/>
        </w:rPr>
        <w:pict w14:anchorId="12578396">
          <v:rect id="_x0000_i1172" style="width:0;height:1.5pt" o:hralign="center" o:hrstd="t" o:hr="t" fillcolor="#a0a0a0" stroked="f"/>
        </w:pict>
      </w:r>
    </w:p>
    <w:p w14:paraId="30B01FAD" w14:textId="77777777" w:rsidR="001D5279" w:rsidRPr="001D5279" w:rsidRDefault="001D5279" w:rsidP="001D5279">
      <w:pPr>
        <w:pStyle w:val="Title"/>
        <w:rPr>
          <w:rFonts w:eastAsia="Times New Roman"/>
          <w:lang w:val="en-US" w:eastAsia="en-US"/>
        </w:rPr>
      </w:pPr>
      <w:r w:rsidRPr="001D5279">
        <w:rPr>
          <w:rFonts w:eastAsia="Times New Roman"/>
          <w:lang w:val="en-US" w:eastAsia="en-US"/>
        </w:rPr>
        <w:t>MODULE 4 — RESEARCH METHODOLOGY &amp; EXECUTION</w:t>
      </w:r>
    </w:p>
    <w:p w14:paraId="6FBBEB57" w14:textId="77777777" w:rsidR="001D5279" w:rsidRPr="001D5279" w:rsidRDefault="001D5279" w:rsidP="001D5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lang w:val="en-US" w:eastAsia="en-US"/>
          <w14:ligatures w14:val="none"/>
        </w:rPr>
      </w:pPr>
      <w:r w:rsidRPr="001D5279">
        <w:rPr>
          <w:rFonts w:ascii="Courier New" w:eastAsia="Times New Roman" w:hAnsi="Courier New" w:cs="Courier New"/>
          <w:color w:val="auto"/>
          <w:kern w:val="0"/>
          <w:sz w:val="20"/>
          <w:szCs w:val="20"/>
          <w:lang w:val="en-US" w:eastAsia="en-US"/>
          <w14:ligatures w14:val="none"/>
        </w:rPr>
        <w:t>Teach me research methodology and execution at a world-class level.</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 want deep understanding of:</w:t>
      </w:r>
      <w:r w:rsidRPr="001D5279">
        <w:rPr>
          <w:rFonts w:ascii="Courier New" w:eastAsia="Times New Roman" w:hAnsi="Courier New" w:cs="Courier New"/>
          <w:color w:val="auto"/>
          <w:kern w:val="0"/>
          <w:sz w:val="20"/>
          <w:szCs w:val="20"/>
          <w:lang w:val="en-US" w:eastAsia="en-US"/>
          <w14:ligatures w14:val="none"/>
        </w:rPr>
        <w:br/>
        <w:t>- how real research is designed,</w:t>
      </w:r>
      <w:r w:rsidRPr="001D5279">
        <w:rPr>
          <w:rFonts w:ascii="Courier New" w:eastAsia="Times New Roman" w:hAnsi="Courier New" w:cs="Courier New"/>
          <w:color w:val="auto"/>
          <w:kern w:val="0"/>
          <w:sz w:val="20"/>
          <w:szCs w:val="20"/>
          <w:lang w:val="en-US" w:eastAsia="en-US"/>
          <w14:ligatures w14:val="none"/>
        </w:rPr>
        <w:br/>
        <w:t>- executed,</w:t>
      </w:r>
      <w:r w:rsidRPr="001D5279">
        <w:rPr>
          <w:rFonts w:ascii="Courier New" w:eastAsia="Times New Roman" w:hAnsi="Courier New" w:cs="Courier New"/>
          <w:color w:val="auto"/>
          <w:kern w:val="0"/>
          <w:sz w:val="20"/>
          <w:szCs w:val="20"/>
          <w:lang w:val="en-US" w:eastAsia="en-US"/>
          <w14:ligatures w14:val="none"/>
        </w:rPr>
        <w:br/>
        <w:t>- validated,</w:t>
      </w:r>
      <w:r w:rsidRPr="001D5279">
        <w:rPr>
          <w:rFonts w:ascii="Courier New" w:eastAsia="Times New Roman" w:hAnsi="Courier New" w:cs="Courier New"/>
          <w:color w:val="auto"/>
          <w:kern w:val="0"/>
          <w:sz w:val="20"/>
          <w:szCs w:val="20"/>
          <w:lang w:val="en-US" w:eastAsia="en-US"/>
          <w14:ligatures w14:val="none"/>
        </w:rPr>
        <w:br/>
        <w:t>- debugged,</w:t>
      </w:r>
      <w:r w:rsidRPr="001D5279">
        <w:rPr>
          <w:rFonts w:ascii="Courier New" w:eastAsia="Times New Roman" w:hAnsi="Courier New" w:cs="Courier New"/>
          <w:color w:val="auto"/>
          <w:kern w:val="0"/>
          <w:sz w:val="20"/>
          <w:szCs w:val="20"/>
          <w:lang w:val="en-US" w:eastAsia="en-US"/>
          <w14:ligatures w14:val="none"/>
        </w:rPr>
        <w:br/>
        <w:t>- analyzed,</w:t>
      </w:r>
      <w:r w:rsidRPr="001D5279">
        <w:rPr>
          <w:rFonts w:ascii="Courier New" w:eastAsia="Times New Roman" w:hAnsi="Courier New" w:cs="Courier New"/>
          <w:color w:val="auto"/>
          <w:kern w:val="0"/>
          <w:sz w:val="20"/>
          <w:szCs w:val="20"/>
          <w:lang w:val="en-US" w:eastAsia="en-US"/>
          <w14:ligatures w14:val="none"/>
        </w:rPr>
        <w:br/>
        <w:t>- and improved.</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Teach deeply: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1. Research design</w:t>
      </w:r>
      <w:r w:rsidRPr="001D5279">
        <w:rPr>
          <w:rFonts w:ascii="Courier New" w:eastAsia="Times New Roman" w:hAnsi="Courier New" w:cs="Courier New"/>
          <w:color w:val="auto"/>
          <w:kern w:val="0"/>
          <w:sz w:val="20"/>
          <w:szCs w:val="20"/>
          <w:lang w:val="en-US" w:eastAsia="en-US"/>
          <w14:ligatures w14:val="none"/>
        </w:rPr>
        <w:br/>
        <w:t>2. Experimental methodology</w:t>
      </w:r>
      <w:r w:rsidRPr="001D5279">
        <w:rPr>
          <w:rFonts w:ascii="Courier New" w:eastAsia="Times New Roman" w:hAnsi="Courier New" w:cs="Courier New"/>
          <w:color w:val="auto"/>
          <w:kern w:val="0"/>
          <w:sz w:val="20"/>
          <w:szCs w:val="20"/>
          <w:lang w:val="en-US" w:eastAsia="en-US"/>
          <w14:ligatures w14:val="none"/>
        </w:rPr>
        <w:br/>
        <w:t>3. Quantitative methods</w:t>
      </w:r>
      <w:r w:rsidRPr="001D5279">
        <w:rPr>
          <w:rFonts w:ascii="Courier New" w:eastAsia="Times New Roman" w:hAnsi="Courier New" w:cs="Courier New"/>
          <w:color w:val="auto"/>
          <w:kern w:val="0"/>
          <w:sz w:val="20"/>
          <w:szCs w:val="20"/>
          <w:lang w:val="en-US" w:eastAsia="en-US"/>
          <w14:ligatures w14:val="none"/>
        </w:rPr>
        <w:br/>
        <w:t>4. Qualitative methods</w:t>
      </w:r>
      <w:r w:rsidRPr="001D5279">
        <w:rPr>
          <w:rFonts w:ascii="Courier New" w:eastAsia="Times New Roman" w:hAnsi="Courier New" w:cs="Courier New"/>
          <w:color w:val="auto"/>
          <w:kern w:val="0"/>
          <w:sz w:val="20"/>
          <w:szCs w:val="20"/>
          <w:lang w:val="en-US" w:eastAsia="en-US"/>
          <w14:ligatures w14:val="none"/>
        </w:rPr>
        <w:br/>
        <w:t>5. Mixed methods</w:t>
      </w:r>
      <w:r w:rsidRPr="001D5279">
        <w:rPr>
          <w:rFonts w:ascii="Courier New" w:eastAsia="Times New Roman" w:hAnsi="Courier New" w:cs="Courier New"/>
          <w:color w:val="auto"/>
          <w:kern w:val="0"/>
          <w:sz w:val="20"/>
          <w:szCs w:val="20"/>
          <w:lang w:val="en-US" w:eastAsia="en-US"/>
          <w14:ligatures w14:val="none"/>
        </w:rPr>
        <w:br/>
        <w:t>6. Engineering research</w:t>
      </w:r>
      <w:r w:rsidRPr="001D5279">
        <w:rPr>
          <w:rFonts w:ascii="Courier New" w:eastAsia="Times New Roman" w:hAnsi="Courier New" w:cs="Courier New"/>
          <w:color w:val="auto"/>
          <w:kern w:val="0"/>
          <w:sz w:val="20"/>
          <w:szCs w:val="20"/>
          <w:lang w:val="en-US" w:eastAsia="en-US"/>
          <w14:ligatures w14:val="none"/>
        </w:rPr>
        <w:br/>
        <w:t>7. Scientific experimentation</w:t>
      </w:r>
      <w:r w:rsidRPr="001D5279">
        <w:rPr>
          <w:rFonts w:ascii="Courier New" w:eastAsia="Times New Roman" w:hAnsi="Courier New" w:cs="Courier New"/>
          <w:color w:val="auto"/>
          <w:kern w:val="0"/>
          <w:sz w:val="20"/>
          <w:szCs w:val="20"/>
          <w:lang w:val="en-US" w:eastAsia="en-US"/>
          <w14:ligatures w14:val="none"/>
        </w:rPr>
        <w:br/>
        <w:t>8. Simulation methodology</w:t>
      </w:r>
      <w:r w:rsidRPr="001D5279">
        <w:rPr>
          <w:rFonts w:ascii="Courier New" w:eastAsia="Times New Roman" w:hAnsi="Courier New" w:cs="Courier New"/>
          <w:color w:val="auto"/>
          <w:kern w:val="0"/>
          <w:sz w:val="20"/>
          <w:szCs w:val="20"/>
          <w:lang w:val="en-US" w:eastAsia="en-US"/>
          <w14:ligatures w14:val="none"/>
        </w:rPr>
        <w:br/>
        <w:t>9. AI/ML experimentation</w:t>
      </w:r>
      <w:r w:rsidRPr="001D5279">
        <w:rPr>
          <w:rFonts w:ascii="Courier New" w:eastAsia="Times New Roman" w:hAnsi="Courier New" w:cs="Courier New"/>
          <w:color w:val="auto"/>
          <w:kern w:val="0"/>
          <w:sz w:val="20"/>
          <w:szCs w:val="20"/>
          <w:lang w:val="en-US" w:eastAsia="en-US"/>
          <w14:ligatures w14:val="none"/>
        </w:rPr>
        <w:br/>
        <w:t>10. Data collection</w:t>
      </w:r>
      <w:r w:rsidRPr="001D5279">
        <w:rPr>
          <w:rFonts w:ascii="Courier New" w:eastAsia="Times New Roman" w:hAnsi="Courier New" w:cs="Courier New"/>
          <w:color w:val="auto"/>
          <w:kern w:val="0"/>
          <w:sz w:val="20"/>
          <w:szCs w:val="20"/>
          <w:lang w:val="en-US" w:eastAsia="en-US"/>
          <w14:ligatures w14:val="none"/>
        </w:rPr>
        <w:br/>
        <w:t>11. Benchmarking</w:t>
      </w:r>
      <w:r w:rsidRPr="001D5279">
        <w:rPr>
          <w:rFonts w:ascii="Courier New" w:eastAsia="Times New Roman" w:hAnsi="Courier New" w:cs="Courier New"/>
          <w:color w:val="auto"/>
          <w:kern w:val="0"/>
          <w:sz w:val="20"/>
          <w:szCs w:val="20"/>
          <w:lang w:val="en-US" w:eastAsia="en-US"/>
          <w14:ligatures w14:val="none"/>
        </w:rPr>
        <w:br/>
        <w:t>12. Validation</w:t>
      </w:r>
      <w:r w:rsidRPr="001D5279">
        <w:rPr>
          <w:rFonts w:ascii="Courier New" w:eastAsia="Times New Roman" w:hAnsi="Courier New" w:cs="Courier New"/>
          <w:color w:val="auto"/>
          <w:kern w:val="0"/>
          <w:sz w:val="20"/>
          <w:szCs w:val="20"/>
          <w:lang w:val="en-US" w:eastAsia="en-US"/>
          <w14:ligatures w14:val="none"/>
        </w:rPr>
        <w:br/>
        <w:t>13. Reproducibility</w:t>
      </w:r>
      <w:r w:rsidRPr="001D5279">
        <w:rPr>
          <w:rFonts w:ascii="Courier New" w:eastAsia="Times New Roman" w:hAnsi="Courier New" w:cs="Courier New"/>
          <w:color w:val="auto"/>
          <w:kern w:val="0"/>
          <w:sz w:val="20"/>
          <w:szCs w:val="20"/>
          <w:lang w:val="en-US" w:eastAsia="en-US"/>
          <w14:ligatures w14:val="none"/>
        </w:rPr>
        <w:br/>
        <w:t>14. Error analysis</w:t>
      </w:r>
      <w:r w:rsidRPr="001D5279">
        <w:rPr>
          <w:rFonts w:ascii="Courier New" w:eastAsia="Times New Roman" w:hAnsi="Courier New" w:cs="Courier New"/>
          <w:color w:val="auto"/>
          <w:kern w:val="0"/>
          <w:sz w:val="20"/>
          <w:szCs w:val="20"/>
          <w:lang w:val="en-US" w:eastAsia="en-US"/>
          <w14:ligatures w14:val="none"/>
        </w:rPr>
        <w:br/>
        <w:t>15. Statistical reasoning</w:t>
      </w:r>
      <w:r w:rsidRPr="001D5279">
        <w:rPr>
          <w:rFonts w:ascii="Courier New" w:eastAsia="Times New Roman" w:hAnsi="Courier New" w:cs="Courier New"/>
          <w:color w:val="auto"/>
          <w:kern w:val="0"/>
          <w:sz w:val="20"/>
          <w:szCs w:val="20"/>
          <w:lang w:val="en-US" w:eastAsia="en-US"/>
          <w14:ligatures w14:val="none"/>
        </w:rPr>
        <w:br/>
        <w:t>16. Experimental failure</w:t>
      </w:r>
      <w:r w:rsidRPr="001D5279">
        <w:rPr>
          <w:rFonts w:ascii="Courier New" w:eastAsia="Times New Roman" w:hAnsi="Courier New" w:cs="Courier New"/>
          <w:color w:val="auto"/>
          <w:kern w:val="0"/>
          <w:sz w:val="20"/>
          <w:szCs w:val="20"/>
          <w:lang w:val="en-US" w:eastAsia="en-US"/>
          <w14:ligatures w14:val="none"/>
        </w:rPr>
        <w:br/>
        <w:t>17. Research iteration</w:t>
      </w:r>
      <w:r w:rsidRPr="001D5279">
        <w:rPr>
          <w:rFonts w:ascii="Courier New" w:eastAsia="Times New Roman" w:hAnsi="Courier New" w:cs="Courier New"/>
          <w:color w:val="auto"/>
          <w:kern w:val="0"/>
          <w:sz w:val="20"/>
          <w:szCs w:val="20"/>
          <w:lang w:val="en-US" w:eastAsia="en-US"/>
          <w14:ligatures w14:val="none"/>
        </w:rPr>
        <w:br/>
        <w:t>18. Result interpretation</w:t>
      </w:r>
      <w:r w:rsidRPr="001D5279">
        <w:rPr>
          <w:rFonts w:ascii="Courier New" w:eastAsia="Times New Roman" w:hAnsi="Courier New" w:cs="Courier New"/>
          <w:color w:val="auto"/>
          <w:kern w:val="0"/>
          <w:sz w:val="20"/>
          <w:szCs w:val="20"/>
          <w:lang w:val="en-US" w:eastAsia="en-US"/>
          <w14:ligatures w14:val="none"/>
        </w:rPr>
        <w:br/>
        <w:t>19. Comparative evaluation</w:t>
      </w:r>
      <w:r w:rsidRPr="001D5279">
        <w:rPr>
          <w:rFonts w:ascii="Courier New" w:eastAsia="Times New Roman" w:hAnsi="Courier New" w:cs="Courier New"/>
          <w:color w:val="auto"/>
          <w:kern w:val="0"/>
          <w:sz w:val="20"/>
          <w:szCs w:val="20"/>
          <w:lang w:val="en-US" w:eastAsia="en-US"/>
          <w14:ligatures w14:val="none"/>
        </w:rPr>
        <w:br/>
        <w:t>20. Research reliability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Include:</w:t>
      </w:r>
      <w:r w:rsidRPr="001D5279">
        <w:rPr>
          <w:rFonts w:ascii="Courier New" w:eastAsia="Times New Roman" w:hAnsi="Courier New" w:cs="Courier New"/>
          <w:color w:val="auto"/>
          <w:kern w:val="0"/>
          <w:sz w:val="20"/>
          <w:szCs w:val="20"/>
          <w:lang w:val="en-US" w:eastAsia="en-US"/>
          <w14:ligatures w14:val="none"/>
        </w:rPr>
        <w:br/>
        <w:t>- case studies,</w:t>
      </w:r>
      <w:r w:rsidRPr="001D5279">
        <w:rPr>
          <w:rFonts w:ascii="Courier New" w:eastAsia="Times New Roman" w:hAnsi="Courier New" w:cs="Courier New"/>
          <w:color w:val="auto"/>
          <w:kern w:val="0"/>
          <w:sz w:val="20"/>
          <w:szCs w:val="20"/>
          <w:lang w:val="en-US" w:eastAsia="en-US"/>
          <w14:ligatures w14:val="none"/>
        </w:rPr>
        <w:br/>
        <w:t>- failed experiments,</w:t>
      </w:r>
      <w:r w:rsidRPr="001D5279">
        <w:rPr>
          <w:rFonts w:ascii="Courier New" w:eastAsia="Times New Roman" w:hAnsi="Courier New" w:cs="Courier New"/>
          <w:color w:val="auto"/>
          <w:kern w:val="0"/>
          <w:sz w:val="20"/>
          <w:szCs w:val="20"/>
          <w:lang w:val="en-US" w:eastAsia="en-US"/>
          <w14:ligatures w14:val="none"/>
        </w:rPr>
        <w:br/>
        <w:t>- debugging workflows,</w:t>
      </w:r>
      <w:r w:rsidRPr="001D5279">
        <w:rPr>
          <w:rFonts w:ascii="Courier New" w:eastAsia="Times New Roman" w:hAnsi="Courier New" w:cs="Courier New"/>
          <w:color w:val="auto"/>
          <w:kern w:val="0"/>
          <w:sz w:val="20"/>
          <w:szCs w:val="20"/>
          <w:lang w:val="en-US" w:eastAsia="en-US"/>
          <w14:ligatures w14:val="none"/>
        </w:rPr>
        <w:br/>
        <w:t>- research tradeoffs,</w:t>
      </w:r>
      <w:r w:rsidRPr="001D5279">
        <w:rPr>
          <w:rFonts w:ascii="Courier New" w:eastAsia="Times New Roman" w:hAnsi="Courier New" w:cs="Courier New"/>
          <w:color w:val="auto"/>
          <w:kern w:val="0"/>
          <w:sz w:val="20"/>
          <w:szCs w:val="20"/>
          <w:lang w:val="en-US" w:eastAsia="en-US"/>
          <w14:ligatures w14:val="none"/>
        </w:rPr>
        <w:br/>
        <w:t>- and real-world methodology analysis.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Teach me how expert researchers make methodological decisions under uncertainty.</w:t>
      </w:r>
    </w:p>
    <w:p w14:paraId="17404AFD" w14:textId="77777777" w:rsidR="001D5279" w:rsidRPr="001D5279" w:rsidRDefault="00A06777" w:rsidP="001D5279">
      <w:pPr>
        <w:spacing w:after="0" w:line="240" w:lineRule="auto"/>
        <w:rPr>
          <w:rFonts w:ascii="Times New Roman" w:eastAsia="Times New Roman" w:hAnsi="Times New Roman" w:cs="Times New Roman"/>
          <w:color w:val="auto"/>
          <w:kern w:val="0"/>
          <w:sz w:val="24"/>
          <w:szCs w:val="24"/>
          <w:lang w:val="en-US" w:eastAsia="en-US"/>
          <w14:ligatures w14:val="none"/>
        </w:rPr>
      </w:pPr>
      <w:r>
        <w:rPr>
          <w:rFonts w:ascii="Times New Roman" w:eastAsia="Times New Roman" w:hAnsi="Times New Roman" w:cs="Times New Roman"/>
          <w:color w:val="auto"/>
          <w:kern w:val="0"/>
          <w:sz w:val="24"/>
          <w:szCs w:val="24"/>
          <w:lang w:val="en-US" w:eastAsia="en-US"/>
          <w14:ligatures w14:val="none"/>
        </w:rPr>
        <w:pict w14:anchorId="425FC8DD">
          <v:rect id="_x0000_i1173" style="width:0;height:1.5pt" o:hralign="center" o:hrstd="t" o:hr="t" fillcolor="#a0a0a0" stroked="f"/>
        </w:pict>
      </w:r>
    </w:p>
    <w:p w14:paraId="1889926C" w14:textId="77777777" w:rsidR="001D5279" w:rsidRPr="001D5279" w:rsidRDefault="001D5279" w:rsidP="001D5279">
      <w:pPr>
        <w:pStyle w:val="Title"/>
        <w:rPr>
          <w:rFonts w:eastAsia="Times New Roman"/>
          <w:lang w:val="en-US" w:eastAsia="en-US"/>
        </w:rPr>
      </w:pPr>
      <w:r w:rsidRPr="001D5279">
        <w:rPr>
          <w:rFonts w:eastAsia="Times New Roman"/>
          <w:lang w:val="en-US" w:eastAsia="en-US"/>
        </w:rPr>
        <w:t>MODULE 5 — RESEARCH WRITING &amp; PUBLICATION</w:t>
      </w:r>
    </w:p>
    <w:p w14:paraId="70C2E9C9" w14:textId="77777777" w:rsidR="001D5279" w:rsidRPr="001D5279" w:rsidRDefault="001D5279" w:rsidP="001D5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lang w:val="en-US" w:eastAsia="en-US"/>
          <w14:ligatures w14:val="none"/>
        </w:rPr>
      </w:pPr>
      <w:r w:rsidRPr="001D5279">
        <w:rPr>
          <w:rFonts w:ascii="Courier New" w:eastAsia="Times New Roman" w:hAnsi="Courier New" w:cs="Courier New"/>
          <w:color w:val="auto"/>
          <w:kern w:val="0"/>
          <w:sz w:val="20"/>
          <w:szCs w:val="20"/>
          <w:lang w:val="en-US" w:eastAsia="en-US"/>
          <w14:ligatures w14:val="none"/>
        </w:rPr>
        <w:lastRenderedPageBreak/>
        <w:t>Teach me world-class research writing and publication strategy.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 want COMPLETE mastery of:</w:t>
      </w:r>
      <w:r w:rsidRPr="001D5279">
        <w:rPr>
          <w:rFonts w:ascii="Courier New" w:eastAsia="Times New Roman" w:hAnsi="Courier New" w:cs="Courier New"/>
          <w:color w:val="auto"/>
          <w:kern w:val="0"/>
          <w:sz w:val="20"/>
          <w:szCs w:val="20"/>
          <w:lang w:val="en-US" w:eastAsia="en-US"/>
          <w14:ligatures w14:val="none"/>
        </w:rPr>
        <w:br/>
        <w:t>- scientific writing,</w:t>
      </w:r>
      <w:r w:rsidRPr="001D5279">
        <w:rPr>
          <w:rFonts w:ascii="Courier New" w:eastAsia="Times New Roman" w:hAnsi="Courier New" w:cs="Courier New"/>
          <w:color w:val="auto"/>
          <w:kern w:val="0"/>
          <w:sz w:val="20"/>
          <w:szCs w:val="20"/>
          <w:lang w:val="en-US" w:eastAsia="en-US"/>
          <w14:ligatures w14:val="none"/>
        </w:rPr>
        <w:br/>
        <w:t>- academic communication,</w:t>
      </w:r>
      <w:r w:rsidRPr="001D5279">
        <w:rPr>
          <w:rFonts w:ascii="Courier New" w:eastAsia="Times New Roman" w:hAnsi="Courier New" w:cs="Courier New"/>
          <w:color w:val="auto"/>
          <w:kern w:val="0"/>
          <w:sz w:val="20"/>
          <w:szCs w:val="20"/>
          <w:lang w:val="en-US" w:eastAsia="en-US"/>
          <w14:ligatures w14:val="none"/>
        </w:rPr>
        <w:br/>
        <w:t>- publication systems,</w:t>
      </w:r>
      <w:r w:rsidRPr="001D5279">
        <w:rPr>
          <w:rFonts w:ascii="Courier New" w:eastAsia="Times New Roman" w:hAnsi="Courier New" w:cs="Courier New"/>
          <w:color w:val="auto"/>
          <w:kern w:val="0"/>
          <w:sz w:val="20"/>
          <w:szCs w:val="20"/>
          <w:lang w:val="en-US" w:eastAsia="en-US"/>
          <w14:ligatures w14:val="none"/>
        </w:rPr>
        <w:br/>
        <w:t>- reviewer psychology,</w:t>
      </w:r>
      <w:r w:rsidRPr="001D5279">
        <w:rPr>
          <w:rFonts w:ascii="Courier New" w:eastAsia="Times New Roman" w:hAnsi="Courier New" w:cs="Courier New"/>
          <w:color w:val="auto"/>
          <w:kern w:val="0"/>
          <w:sz w:val="20"/>
          <w:szCs w:val="20"/>
          <w:lang w:val="en-US" w:eastAsia="en-US"/>
          <w14:ligatures w14:val="none"/>
        </w:rPr>
        <w:br/>
        <w:t>- and publication strategy.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Teach deeply: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1. Research paper structure</w:t>
      </w:r>
      <w:r w:rsidRPr="001D5279">
        <w:rPr>
          <w:rFonts w:ascii="Courier New" w:eastAsia="Times New Roman" w:hAnsi="Courier New" w:cs="Courier New"/>
          <w:color w:val="auto"/>
          <w:kern w:val="0"/>
          <w:sz w:val="20"/>
          <w:szCs w:val="20"/>
          <w:lang w:val="en-US" w:eastAsia="en-US"/>
          <w14:ligatures w14:val="none"/>
        </w:rPr>
        <w:br/>
        <w:t>2. Thesis writing structure</w:t>
      </w:r>
      <w:r w:rsidRPr="001D5279">
        <w:rPr>
          <w:rFonts w:ascii="Courier New" w:eastAsia="Times New Roman" w:hAnsi="Courier New" w:cs="Courier New"/>
          <w:color w:val="auto"/>
          <w:kern w:val="0"/>
          <w:sz w:val="20"/>
          <w:szCs w:val="20"/>
          <w:lang w:val="en-US" w:eastAsia="en-US"/>
          <w14:ligatures w14:val="none"/>
        </w:rPr>
        <w:br/>
        <w:t>3. Abstract writing</w:t>
      </w:r>
      <w:r w:rsidRPr="001D5279">
        <w:rPr>
          <w:rFonts w:ascii="Courier New" w:eastAsia="Times New Roman" w:hAnsi="Courier New" w:cs="Courier New"/>
          <w:color w:val="auto"/>
          <w:kern w:val="0"/>
          <w:sz w:val="20"/>
          <w:szCs w:val="20"/>
          <w:lang w:val="en-US" w:eastAsia="en-US"/>
          <w14:ligatures w14:val="none"/>
        </w:rPr>
        <w:br/>
        <w:t>4. Introduction writing</w:t>
      </w:r>
      <w:r w:rsidRPr="001D5279">
        <w:rPr>
          <w:rFonts w:ascii="Courier New" w:eastAsia="Times New Roman" w:hAnsi="Courier New" w:cs="Courier New"/>
          <w:color w:val="auto"/>
          <w:kern w:val="0"/>
          <w:sz w:val="20"/>
          <w:szCs w:val="20"/>
          <w:lang w:val="en-US" w:eastAsia="en-US"/>
          <w14:ligatures w14:val="none"/>
        </w:rPr>
        <w:br/>
        <w:t>5. Literature review writing</w:t>
      </w:r>
      <w:r w:rsidRPr="001D5279">
        <w:rPr>
          <w:rFonts w:ascii="Courier New" w:eastAsia="Times New Roman" w:hAnsi="Courier New" w:cs="Courier New"/>
          <w:color w:val="auto"/>
          <w:kern w:val="0"/>
          <w:sz w:val="20"/>
          <w:szCs w:val="20"/>
          <w:lang w:val="en-US" w:eastAsia="en-US"/>
          <w14:ligatures w14:val="none"/>
        </w:rPr>
        <w:br/>
        <w:t>6. Methodology writing</w:t>
      </w:r>
      <w:r w:rsidRPr="001D5279">
        <w:rPr>
          <w:rFonts w:ascii="Courier New" w:eastAsia="Times New Roman" w:hAnsi="Courier New" w:cs="Courier New"/>
          <w:color w:val="auto"/>
          <w:kern w:val="0"/>
          <w:sz w:val="20"/>
          <w:szCs w:val="20"/>
          <w:lang w:val="en-US" w:eastAsia="en-US"/>
          <w14:ligatures w14:val="none"/>
        </w:rPr>
        <w:br/>
        <w:t>7. Results &amp; discussion writing</w:t>
      </w:r>
      <w:r w:rsidRPr="001D5279">
        <w:rPr>
          <w:rFonts w:ascii="Courier New" w:eastAsia="Times New Roman" w:hAnsi="Courier New" w:cs="Courier New"/>
          <w:color w:val="auto"/>
          <w:kern w:val="0"/>
          <w:sz w:val="20"/>
          <w:szCs w:val="20"/>
          <w:lang w:val="en-US" w:eastAsia="en-US"/>
          <w14:ligatures w14:val="none"/>
        </w:rPr>
        <w:br/>
        <w:t>8. Scientific storytelling</w:t>
      </w:r>
      <w:r w:rsidRPr="001D5279">
        <w:rPr>
          <w:rFonts w:ascii="Courier New" w:eastAsia="Times New Roman" w:hAnsi="Courier New" w:cs="Courier New"/>
          <w:color w:val="auto"/>
          <w:kern w:val="0"/>
          <w:sz w:val="20"/>
          <w:szCs w:val="20"/>
          <w:lang w:val="en-US" w:eastAsia="en-US"/>
          <w14:ligatures w14:val="none"/>
        </w:rPr>
        <w:br/>
        <w:t>9. Argument construction</w:t>
      </w:r>
      <w:r w:rsidRPr="001D5279">
        <w:rPr>
          <w:rFonts w:ascii="Courier New" w:eastAsia="Times New Roman" w:hAnsi="Courier New" w:cs="Courier New"/>
          <w:color w:val="auto"/>
          <w:kern w:val="0"/>
          <w:sz w:val="20"/>
          <w:szCs w:val="20"/>
          <w:lang w:val="en-US" w:eastAsia="en-US"/>
          <w14:ligatures w14:val="none"/>
        </w:rPr>
        <w:br/>
        <w:t>10. Technical clarity</w:t>
      </w:r>
      <w:r w:rsidRPr="001D5279">
        <w:rPr>
          <w:rFonts w:ascii="Courier New" w:eastAsia="Times New Roman" w:hAnsi="Courier New" w:cs="Courier New"/>
          <w:color w:val="auto"/>
          <w:kern w:val="0"/>
          <w:sz w:val="20"/>
          <w:szCs w:val="20"/>
          <w:lang w:val="en-US" w:eastAsia="en-US"/>
          <w14:ligatures w14:val="none"/>
        </w:rPr>
        <w:br/>
        <w:t>11. Citation systems</w:t>
      </w:r>
      <w:r w:rsidRPr="001D5279">
        <w:rPr>
          <w:rFonts w:ascii="Courier New" w:eastAsia="Times New Roman" w:hAnsi="Courier New" w:cs="Courier New"/>
          <w:color w:val="auto"/>
          <w:kern w:val="0"/>
          <w:sz w:val="20"/>
          <w:szCs w:val="20"/>
          <w:lang w:val="en-US" w:eastAsia="en-US"/>
          <w14:ligatures w14:val="none"/>
        </w:rPr>
        <w:br/>
        <w:t>12. Academic tone</w:t>
      </w:r>
      <w:r w:rsidRPr="001D5279">
        <w:rPr>
          <w:rFonts w:ascii="Courier New" w:eastAsia="Times New Roman" w:hAnsi="Courier New" w:cs="Courier New"/>
          <w:color w:val="auto"/>
          <w:kern w:val="0"/>
          <w:sz w:val="20"/>
          <w:szCs w:val="20"/>
          <w:lang w:val="en-US" w:eastAsia="en-US"/>
          <w14:ligatures w14:val="none"/>
        </w:rPr>
        <w:br/>
        <w:t>13. Reviewer expectations</w:t>
      </w:r>
      <w:r w:rsidRPr="001D5279">
        <w:rPr>
          <w:rFonts w:ascii="Courier New" w:eastAsia="Times New Roman" w:hAnsi="Courier New" w:cs="Courier New"/>
          <w:color w:val="auto"/>
          <w:kern w:val="0"/>
          <w:sz w:val="20"/>
          <w:szCs w:val="20"/>
          <w:lang w:val="en-US" w:eastAsia="en-US"/>
          <w14:ligatures w14:val="none"/>
        </w:rPr>
        <w:br/>
        <w:t>14. Journal selection</w:t>
      </w:r>
      <w:r w:rsidRPr="001D5279">
        <w:rPr>
          <w:rFonts w:ascii="Courier New" w:eastAsia="Times New Roman" w:hAnsi="Courier New" w:cs="Courier New"/>
          <w:color w:val="auto"/>
          <w:kern w:val="0"/>
          <w:sz w:val="20"/>
          <w:szCs w:val="20"/>
          <w:lang w:val="en-US" w:eastAsia="en-US"/>
          <w14:ligatures w14:val="none"/>
        </w:rPr>
        <w:br/>
        <w:t>15. Conference publication</w:t>
      </w:r>
      <w:r w:rsidRPr="001D5279">
        <w:rPr>
          <w:rFonts w:ascii="Courier New" w:eastAsia="Times New Roman" w:hAnsi="Courier New" w:cs="Courier New"/>
          <w:color w:val="auto"/>
          <w:kern w:val="0"/>
          <w:sz w:val="20"/>
          <w:szCs w:val="20"/>
          <w:lang w:val="en-US" w:eastAsia="en-US"/>
          <w14:ligatures w14:val="none"/>
        </w:rPr>
        <w:br/>
        <w:t>16. Peer review system</w:t>
      </w:r>
      <w:r w:rsidRPr="001D5279">
        <w:rPr>
          <w:rFonts w:ascii="Courier New" w:eastAsia="Times New Roman" w:hAnsi="Courier New" w:cs="Courier New"/>
          <w:color w:val="auto"/>
          <w:kern w:val="0"/>
          <w:sz w:val="20"/>
          <w:szCs w:val="20"/>
          <w:lang w:val="en-US" w:eastAsia="en-US"/>
          <w14:ligatures w14:val="none"/>
        </w:rPr>
        <w:br/>
        <w:t>17. Reviewer comments</w:t>
      </w:r>
      <w:r w:rsidRPr="001D5279">
        <w:rPr>
          <w:rFonts w:ascii="Courier New" w:eastAsia="Times New Roman" w:hAnsi="Courier New" w:cs="Courier New"/>
          <w:color w:val="auto"/>
          <w:kern w:val="0"/>
          <w:sz w:val="20"/>
          <w:szCs w:val="20"/>
          <w:lang w:val="en-US" w:eastAsia="en-US"/>
          <w14:ligatures w14:val="none"/>
        </w:rPr>
        <w:br/>
        <w:t>18. Revision cycles</w:t>
      </w:r>
      <w:r w:rsidRPr="001D5279">
        <w:rPr>
          <w:rFonts w:ascii="Courier New" w:eastAsia="Times New Roman" w:hAnsi="Courier New" w:cs="Courier New"/>
          <w:color w:val="auto"/>
          <w:kern w:val="0"/>
          <w:sz w:val="20"/>
          <w:szCs w:val="20"/>
          <w:lang w:val="en-US" w:eastAsia="en-US"/>
          <w14:ligatures w14:val="none"/>
        </w:rPr>
        <w:br/>
        <w:t>19. Publication ethics</w:t>
      </w:r>
      <w:r w:rsidRPr="001D5279">
        <w:rPr>
          <w:rFonts w:ascii="Courier New" w:eastAsia="Times New Roman" w:hAnsi="Courier New" w:cs="Courier New"/>
          <w:color w:val="auto"/>
          <w:kern w:val="0"/>
          <w:sz w:val="20"/>
          <w:szCs w:val="20"/>
          <w:lang w:val="en-US" w:eastAsia="en-US"/>
          <w14:ligatures w14:val="none"/>
        </w:rPr>
        <w:br/>
        <w:t>20. Predatory journals</w:t>
      </w:r>
      <w:r w:rsidRPr="001D5279">
        <w:rPr>
          <w:rFonts w:ascii="Courier New" w:eastAsia="Times New Roman" w:hAnsi="Courier New" w:cs="Courier New"/>
          <w:color w:val="auto"/>
          <w:kern w:val="0"/>
          <w:sz w:val="20"/>
          <w:szCs w:val="20"/>
          <w:lang w:val="en-US" w:eastAsia="en-US"/>
          <w14:ligatures w14:val="none"/>
        </w:rPr>
        <w:br/>
        <w:t>21. Research reputation</w:t>
      </w:r>
      <w:r w:rsidRPr="001D5279">
        <w:rPr>
          <w:rFonts w:ascii="Courier New" w:eastAsia="Times New Roman" w:hAnsi="Courier New" w:cs="Courier New"/>
          <w:color w:val="auto"/>
          <w:kern w:val="0"/>
          <w:sz w:val="20"/>
          <w:szCs w:val="20"/>
          <w:lang w:val="en-US" w:eastAsia="en-US"/>
          <w14:ligatures w14:val="none"/>
        </w:rPr>
        <w:br/>
        <w:t>22. Academic networking</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Include:</w:t>
      </w:r>
      <w:r w:rsidRPr="001D5279">
        <w:rPr>
          <w:rFonts w:ascii="Courier New" w:eastAsia="Times New Roman" w:hAnsi="Courier New" w:cs="Courier New"/>
          <w:color w:val="auto"/>
          <w:kern w:val="0"/>
          <w:sz w:val="20"/>
          <w:szCs w:val="20"/>
          <w:lang w:val="en-US" w:eastAsia="en-US"/>
          <w14:ligatures w14:val="none"/>
        </w:rPr>
        <w:br/>
        <w:t>- real examples,</w:t>
      </w:r>
      <w:r w:rsidRPr="001D5279">
        <w:rPr>
          <w:rFonts w:ascii="Courier New" w:eastAsia="Times New Roman" w:hAnsi="Courier New" w:cs="Courier New"/>
          <w:color w:val="auto"/>
          <w:kern w:val="0"/>
          <w:sz w:val="20"/>
          <w:szCs w:val="20"/>
          <w:lang w:val="en-US" w:eastAsia="en-US"/>
          <w14:ligatures w14:val="none"/>
        </w:rPr>
        <w:br/>
        <w:t>- reviewer-style critique,</w:t>
      </w:r>
      <w:r w:rsidRPr="001D5279">
        <w:rPr>
          <w:rFonts w:ascii="Courier New" w:eastAsia="Times New Roman" w:hAnsi="Courier New" w:cs="Courier New"/>
          <w:color w:val="auto"/>
          <w:kern w:val="0"/>
          <w:sz w:val="20"/>
          <w:szCs w:val="20"/>
          <w:lang w:val="en-US" w:eastAsia="en-US"/>
          <w14:ligatures w14:val="none"/>
        </w:rPr>
        <w:br/>
        <w:t>- strong vs weak writing comparison,</w:t>
      </w:r>
      <w:r w:rsidRPr="001D5279">
        <w:rPr>
          <w:rFonts w:ascii="Courier New" w:eastAsia="Times New Roman" w:hAnsi="Courier New" w:cs="Courier New"/>
          <w:color w:val="auto"/>
          <w:kern w:val="0"/>
          <w:sz w:val="20"/>
          <w:szCs w:val="20"/>
          <w:lang w:val="en-US" w:eastAsia="en-US"/>
          <w14:ligatures w14:val="none"/>
        </w:rPr>
        <w:br/>
        <w:t>- and publication workflows.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Teach:</w:t>
      </w:r>
      <w:r w:rsidRPr="001D5279">
        <w:rPr>
          <w:rFonts w:ascii="Courier New" w:eastAsia="Times New Roman" w:hAnsi="Courier New" w:cs="Courier New"/>
          <w:color w:val="auto"/>
          <w:kern w:val="0"/>
          <w:sz w:val="20"/>
          <w:szCs w:val="20"/>
          <w:lang w:val="en-US" w:eastAsia="en-US"/>
          <w14:ligatures w14:val="none"/>
        </w:rPr>
        <w:br/>
        <w:t>- how elite researchers communicate ideas.</w:t>
      </w:r>
    </w:p>
    <w:p w14:paraId="008FB8D6" w14:textId="77777777" w:rsidR="001D5279" w:rsidRPr="001D5279" w:rsidRDefault="00A06777" w:rsidP="001D5279">
      <w:pPr>
        <w:spacing w:after="0" w:line="240" w:lineRule="auto"/>
        <w:rPr>
          <w:rFonts w:ascii="Times New Roman" w:eastAsia="Times New Roman" w:hAnsi="Times New Roman" w:cs="Times New Roman"/>
          <w:color w:val="auto"/>
          <w:kern w:val="0"/>
          <w:sz w:val="24"/>
          <w:szCs w:val="24"/>
          <w:lang w:val="en-US" w:eastAsia="en-US"/>
          <w14:ligatures w14:val="none"/>
        </w:rPr>
      </w:pPr>
      <w:r>
        <w:rPr>
          <w:rFonts w:ascii="Times New Roman" w:eastAsia="Times New Roman" w:hAnsi="Times New Roman" w:cs="Times New Roman"/>
          <w:color w:val="auto"/>
          <w:kern w:val="0"/>
          <w:sz w:val="24"/>
          <w:szCs w:val="24"/>
          <w:lang w:val="en-US" w:eastAsia="en-US"/>
          <w14:ligatures w14:val="none"/>
        </w:rPr>
        <w:pict w14:anchorId="6FA9A90A">
          <v:rect id="_x0000_i1174" style="width:0;height:1.5pt" o:hralign="center" o:hrstd="t" o:hr="t" fillcolor="#a0a0a0" stroked="f"/>
        </w:pict>
      </w:r>
    </w:p>
    <w:p w14:paraId="24B2A41D" w14:textId="77777777" w:rsidR="001D5279" w:rsidRPr="001D5279" w:rsidRDefault="001D5279" w:rsidP="001D5279">
      <w:pPr>
        <w:pStyle w:val="Title"/>
        <w:rPr>
          <w:rFonts w:eastAsia="Times New Roman"/>
          <w:lang w:val="en-US" w:eastAsia="en-US"/>
        </w:rPr>
      </w:pPr>
      <w:r w:rsidRPr="001D5279">
        <w:rPr>
          <w:rFonts w:eastAsia="Times New Roman"/>
          <w:lang w:val="en-US" w:eastAsia="en-US"/>
        </w:rPr>
        <w:t>FINAL STAGE — META RESEARCH &amp; ELITE INSIGHTS</w:t>
      </w:r>
    </w:p>
    <w:p w14:paraId="744EB31E" w14:textId="77777777" w:rsidR="001D5279" w:rsidRPr="001D5279" w:rsidRDefault="001D5279" w:rsidP="001D5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sz w:val="20"/>
          <w:szCs w:val="20"/>
          <w:lang w:val="en-US" w:eastAsia="en-US"/>
          <w14:ligatures w14:val="none"/>
        </w:rPr>
      </w:pPr>
      <w:r w:rsidRPr="001D5279">
        <w:rPr>
          <w:rFonts w:ascii="Courier New" w:eastAsia="Times New Roman" w:hAnsi="Courier New" w:cs="Courier New"/>
          <w:color w:val="auto"/>
          <w:kern w:val="0"/>
          <w:sz w:val="20"/>
          <w:szCs w:val="20"/>
          <w:lang w:val="en-US" w:eastAsia="en-US"/>
          <w14:ligatures w14:val="none"/>
        </w:rPr>
        <w:t>Now teach me the hidden realities and advanced dimensions of research and academia.</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Explain deeply:</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1. Why most papers are weak</w:t>
      </w:r>
      <w:r w:rsidRPr="001D5279">
        <w:rPr>
          <w:rFonts w:ascii="Courier New" w:eastAsia="Times New Roman" w:hAnsi="Courier New" w:cs="Courier New"/>
          <w:color w:val="auto"/>
          <w:kern w:val="0"/>
          <w:sz w:val="20"/>
          <w:szCs w:val="20"/>
          <w:lang w:val="en-US" w:eastAsia="en-US"/>
          <w14:ligatures w14:val="none"/>
        </w:rPr>
        <w:br/>
        <w:t>2. Publish-or-perish culture</w:t>
      </w:r>
      <w:r w:rsidRPr="001D5279">
        <w:rPr>
          <w:rFonts w:ascii="Courier New" w:eastAsia="Times New Roman" w:hAnsi="Courier New" w:cs="Courier New"/>
          <w:color w:val="auto"/>
          <w:kern w:val="0"/>
          <w:sz w:val="20"/>
          <w:szCs w:val="20"/>
          <w:lang w:val="en-US" w:eastAsia="en-US"/>
          <w14:ligatures w14:val="none"/>
        </w:rPr>
        <w:br/>
        <w:t>3. Academic politics</w:t>
      </w:r>
      <w:r w:rsidRPr="001D5279">
        <w:rPr>
          <w:rFonts w:ascii="Courier New" w:eastAsia="Times New Roman" w:hAnsi="Courier New" w:cs="Courier New"/>
          <w:color w:val="auto"/>
          <w:kern w:val="0"/>
          <w:sz w:val="20"/>
          <w:szCs w:val="20"/>
          <w:lang w:val="en-US" w:eastAsia="en-US"/>
          <w14:ligatures w14:val="none"/>
        </w:rPr>
        <w:br/>
        <w:t>4. Citation gaming</w:t>
      </w:r>
      <w:r w:rsidRPr="001D5279">
        <w:rPr>
          <w:rFonts w:ascii="Courier New" w:eastAsia="Times New Roman" w:hAnsi="Courier New" w:cs="Courier New"/>
          <w:color w:val="auto"/>
          <w:kern w:val="0"/>
          <w:sz w:val="20"/>
          <w:szCs w:val="20"/>
          <w:lang w:val="en-US" w:eastAsia="en-US"/>
          <w14:ligatures w14:val="none"/>
        </w:rPr>
        <w:br/>
        <w:t>5. Reviewer bias</w:t>
      </w:r>
      <w:r w:rsidRPr="001D5279">
        <w:rPr>
          <w:rFonts w:ascii="Courier New" w:eastAsia="Times New Roman" w:hAnsi="Courier New" w:cs="Courier New"/>
          <w:color w:val="auto"/>
          <w:kern w:val="0"/>
          <w:sz w:val="20"/>
          <w:szCs w:val="20"/>
          <w:lang w:val="en-US" w:eastAsia="en-US"/>
          <w14:ligatures w14:val="none"/>
        </w:rPr>
        <w:br/>
        <w:t>6. Research funding dynamics</w:t>
      </w:r>
      <w:r w:rsidRPr="001D5279">
        <w:rPr>
          <w:rFonts w:ascii="Courier New" w:eastAsia="Times New Roman" w:hAnsi="Courier New" w:cs="Courier New"/>
          <w:color w:val="auto"/>
          <w:kern w:val="0"/>
          <w:sz w:val="20"/>
          <w:szCs w:val="20"/>
          <w:lang w:val="en-US" w:eastAsia="en-US"/>
          <w14:ligatures w14:val="none"/>
        </w:rPr>
        <w:br/>
        <w:t>7. Reproducibility crisis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lastRenderedPageBreak/>
        <w:t>8. Scientific paradigm shifts</w:t>
      </w:r>
      <w:r w:rsidRPr="001D5279">
        <w:rPr>
          <w:rFonts w:ascii="Courier New" w:eastAsia="Times New Roman" w:hAnsi="Courier New" w:cs="Courier New"/>
          <w:color w:val="auto"/>
          <w:kern w:val="0"/>
          <w:sz w:val="20"/>
          <w:szCs w:val="20"/>
          <w:lang w:val="en-US" w:eastAsia="en-US"/>
          <w14:ligatures w14:val="none"/>
        </w:rPr>
        <w:br/>
        <w:t>9. Breakthrough innovation</w:t>
      </w:r>
      <w:r w:rsidRPr="001D5279">
        <w:rPr>
          <w:rFonts w:ascii="Courier New" w:eastAsia="Times New Roman" w:hAnsi="Courier New" w:cs="Courier New"/>
          <w:color w:val="auto"/>
          <w:kern w:val="0"/>
          <w:sz w:val="20"/>
          <w:szCs w:val="20"/>
          <w:lang w:val="en-US" w:eastAsia="en-US"/>
          <w14:ligatures w14:val="none"/>
        </w:rPr>
        <w:br/>
        <w:t>10. How major discoveries emerge</w:t>
      </w:r>
      <w:r w:rsidRPr="001D5279">
        <w:rPr>
          <w:rFonts w:ascii="Courier New" w:eastAsia="Times New Roman" w:hAnsi="Courier New" w:cs="Courier New"/>
          <w:color w:val="auto"/>
          <w:kern w:val="0"/>
          <w:sz w:val="20"/>
          <w:szCs w:val="20"/>
          <w:lang w:val="en-US" w:eastAsia="en-US"/>
          <w14:ligatures w14:val="none"/>
        </w:rPr>
        <w:br/>
        <w:t>11. Interdisciplinary research</w:t>
      </w:r>
      <w:r w:rsidRPr="001D5279">
        <w:rPr>
          <w:rFonts w:ascii="Courier New" w:eastAsia="Times New Roman" w:hAnsi="Courier New" w:cs="Courier New"/>
          <w:color w:val="auto"/>
          <w:kern w:val="0"/>
          <w:sz w:val="20"/>
          <w:szCs w:val="20"/>
          <w:lang w:val="en-US" w:eastAsia="en-US"/>
          <w14:ligatures w14:val="none"/>
        </w:rPr>
        <w:br/>
        <w:t>12. AI-assisted research</w:t>
      </w:r>
      <w:r w:rsidRPr="001D5279">
        <w:rPr>
          <w:rFonts w:ascii="Courier New" w:eastAsia="Times New Roman" w:hAnsi="Courier New" w:cs="Courier New"/>
          <w:color w:val="auto"/>
          <w:kern w:val="0"/>
          <w:sz w:val="20"/>
          <w:szCs w:val="20"/>
          <w:lang w:val="en-US" w:eastAsia="en-US"/>
          <w14:ligatures w14:val="none"/>
        </w:rPr>
        <w:br/>
        <w:t>13. Future of scientific research</w:t>
      </w:r>
      <w:r w:rsidRPr="001D5279">
        <w:rPr>
          <w:rFonts w:ascii="Courier New" w:eastAsia="Times New Roman" w:hAnsi="Courier New" w:cs="Courier New"/>
          <w:color w:val="auto"/>
          <w:kern w:val="0"/>
          <w:sz w:val="20"/>
          <w:szCs w:val="20"/>
          <w:lang w:val="en-US" w:eastAsia="en-US"/>
          <w14:ligatures w14:val="none"/>
        </w:rPr>
        <w:br/>
        <w:t>14. Research automation</w:t>
      </w:r>
      <w:r w:rsidRPr="001D5279">
        <w:rPr>
          <w:rFonts w:ascii="Courier New" w:eastAsia="Times New Roman" w:hAnsi="Courier New" w:cs="Courier New"/>
          <w:color w:val="auto"/>
          <w:kern w:val="0"/>
          <w:sz w:val="20"/>
          <w:szCs w:val="20"/>
          <w:lang w:val="en-US" w:eastAsia="en-US"/>
          <w14:ligatures w14:val="none"/>
        </w:rPr>
        <w:br/>
        <w:t>15. Academic vs industry research</w:t>
      </w:r>
      <w:r w:rsidRPr="001D5279">
        <w:rPr>
          <w:rFonts w:ascii="Courier New" w:eastAsia="Times New Roman" w:hAnsi="Courier New" w:cs="Courier New"/>
          <w:color w:val="auto"/>
          <w:kern w:val="0"/>
          <w:sz w:val="20"/>
          <w:szCs w:val="20"/>
          <w:lang w:val="en-US" w:eastAsia="en-US"/>
          <w14:ligatures w14:val="none"/>
        </w:rPr>
        <w:br/>
        <w:t>16. Corporate R&amp;D</w:t>
      </w:r>
      <w:r w:rsidRPr="001D5279">
        <w:rPr>
          <w:rFonts w:ascii="Courier New" w:eastAsia="Times New Roman" w:hAnsi="Courier New" w:cs="Courier New"/>
          <w:color w:val="auto"/>
          <w:kern w:val="0"/>
          <w:sz w:val="20"/>
          <w:szCs w:val="20"/>
          <w:lang w:val="en-US" w:eastAsia="en-US"/>
          <w14:ligatures w14:val="none"/>
        </w:rPr>
        <w:br/>
        <w:t>17. Elite research labs</w:t>
      </w:r>
      <w:r w:rsidRPr="001D5279">
        <w:rPr>
          <w:rFonts w:ascii="Courier New" w:eastAsia="Times New Roman" w:hAnsi="Courier New" w:cs="Courier New"/>
          <w:color w:val="auto"/>
          <w:kern w:val="0"/>
          <w:sz w:val="20"/>
          <w:szCs w:val="20"/>
          <w:lang w:val="en-US" w:eastAsia="en-US"/>
          <w14:ligatures w14:val="none"/>
        </w:rPr>
        <w:br/>
        <w:t>18. PhD realities</w:t>
      </w:r>
      <w:r w:rsidRPr="001D5279">
        <w:rPr>
          <w:rFonts w:ascii="Courier New" w:eastAsia="Times New Roman" w:hAnsi="Courier New" w:cs="Courier New"/>
          <w:color w:val="auto"/>
          <w:kern w:val="0"/>
          <w:sz w:val="20"/>
          <w:szCs w:val="20"/>
          <w:lang w:val="en-US" w:eastAsia="en-US"/>
          <w14:ligatures w14:val="none"/>
        </w:rPr>
        <w:br/>
        <w:t>19. Research burnout</w:t>
      </w:r>
      <w:r w:rsidRPr="001D5279">
        <w:rPr>
          <w:rFonts w:ascii="Courier New" w:eastAsia="Times New Roman" w:hAnsi="Courier New" w:cs="Courier New"/>
          <w:color w:val="auto"/>
          <w:kern w:val="0"/>
          <w:sz w:val="20"/>
          <w:szCs w:val="20"/>
          <w:lang w:val="en-US" w:eastAsia="en-US"/>
          <w14:ligatures w14:val="none"/>
        </w:rPr>
        <w:br/>
        <w:t>20. What truly separates elite researchers</w:t>
      </w:r>
      <w:r w:rsidRPr="001D5279">
        <w:rPr>
          <w:rFonts w:ascii="Courier New" w:eastAsia="Times New Roman" w:hAnsi="Courier New" w:cs="Courier New"/>
          <w:color w:val="auto"/>
          <w:kern w:val="0"/>
          <w:sz w:val="20"/>
          <w:szCs w:val="20"/>
          <w:lang w:val="en-US" w:eastAsia="en-US"/>
          <w14:ligatures w14:val="none"/>
        </w:rPr>
        <w:br/>
      </w:r>
      <w:r w:rsidRPr="001D5279">
        <w:rPr>
          <w:rFonts w:ascii="Courier New" w:eastAsia="Times New Roman" w:hAnsi="Courier New" w:cs="Courier New"/>
          <w:color w:val="auto"/>
          <w:kern w:val="0"/>
          <w:sz w:val="20"/>
          <w:szCs w:val="20"/>
          <w:lang w:val="en-US" w:eastAsia="en-US"/>
          <w14:ligatures w14:val="none"/>
        </w:rPr>
        <w:br/>
        <w:t>Teach:</w:t>
      </w:r>
      <w:r w:rsidRPr="001D5279">
        <w:rPr>
          <w:rFonts w:ascii="Courier New" w:eastAsia="Times New Roman" w:hAnsi="Courier New" w:cs="Courier New"/>
          <w:color w:val="auto"/>
          <w:kern w:val="0"/>
          <w:sz w:val="20"/>
          <w:szCs w:val="20"/>
          <w:lang w:val="en-US" w:eastAsia="en-US"/>
          <w14:ligatures w14:val="none"/>
        </w:rPr>
        <w:br/>
        <w:t>- how high-level scientific progress actually happens,</w:t>
      </w:r>
      <w:r w:rsidRPr="001D5279">
        <w:rPr>
          <w:rFonts w:ascii="Courier New" w:eastAsia="Times New Roman" w:hAnsi="Courier New" w:cs="Courier New"/>
          <w:color w:val="auto"/>
          <w:kern w:val="0"/>
          <w:sz w:val="20"/>
          <w:szCs w:val="20"/>
          <w:lang w:val="en-US" w:eastAsia="en-US"/>
          <w14:ligatures w14:val="none"/>
        </w:rPr>
        <w:br/>
        <w:t>- how knowledge evolves,</w:t>
      </w:r>
      <w:r w:rsidRPr="001D5279">
        <w:rPr>
          <w:rFonts w:ascii="Courier New" w:eastAsia="Times New Roman" w:hAnsi="Courier New" w:cs="Courier New"/>
          <w:color w:val="auto"/>
          <w:kern w:val="0"/>
          <w:sz w:val="20"/>
          <w:szCs w:val="20"/>
          <w:lang w:val="en-US" w:eastAsia="en-US"/>
          <w14:ligatures w14:val="none"/>
        </w:rPr>
        <w:br/>
        <w:t>- and how world-class researchers operate intellectually.</w:t>
      </w:r>
    </w:p>
    <w:p w14:paraId="0A3A6F4A" w14:textId="77777777" w:rsidR="001D5279" w:rsidRPr="001D5279" w:rsidRDefault="00A06777" w:rsidP="001D5279">
      <w:pPr>
        <w:spacing w:after="0" w:line="240" w:lineRule="auto"/>
        <w:rPr>
          <w:rFonts w:ascii="Times New Roman" w:eastAsia="Times New Roman" w:hAnsi="Times New Roman" w:cs="Times New Roman"/>
          <w:color w:val="auto"/>
          <w:kern w:val="0"/>
          <w:sz w:val="24"/>
          <w:szCs w:val="24"/>
          <w:lang w:val="en-US" w:eastAsia="en-US"/>
          <w14:ligatures w14:val="none"/>
        </w:rPr>
      </w:pPr>
      <w:r>
        <w:rPr>
          <w:rFonts w:ascii="Times New Roman" w:eastAsia="Times New Roman" w:hAnsi="Times New Roman" w:cs="Times New Roman"/>
          <w:color w:val="auto"/>
          <w:kern w:val="0"/>
          <w:sz w:val="24"/>
          <w:szCs w:val="24"/>
          <w:lang w:val="en-US" w:eastAsia="en-US"/>
          <w14:ligatures w14:val="none"/>
        </w:rPr>
        <w:pict w14:anchorId="5AC6CDE8">
          <v:rect id="_x0000_i1175" style="width:0;height:1.5pt" o:hralign="center" o:hrstd="t" o:hr="t" fillcolor="#a0a0a0" stroked="f"/>
        </w:pict>
      </w:r>
    </w:p>
    <w:p w14:paraId="034C13FC" w14:textId="77777777" w:rsidR="00A67785" w:rsidRDefault="00A67785" w:rsidP="00A67785">
      <w:pPr>
        <w:spacing w:before="100" w:beforeAutospacing="1" w:after="100" w:afterAutospacing="1" w:line="360" w:lineRule="auto"/>
        <w:rPr>
          <w:rFonts w:ascii="Georgia" w:hAnsi="Georgia"/>
        </w:rPr>
      </w:pPr>
    </w:p>
    <w:p w14:paraId="252DE8BA" w14:textId="29644F81" w:rsidR="00791EC6" w:rsidRDefault="002B6ECB" w:rsidP="00A67785">
      <w:pPr>
        <w:spacing w:before="100" w:beforeAutospacing="1" w:after="100" w:afterAutospacing="1" w:line="360" w:lineRule="auto"/>
        <w:rPr>
          <w:rFonts w:ascii="Georgia" w:hAnsi="Georgia"/>
        </w:rPr>
      </w:pPr>
      <w:r>
        <w:rPr>
          <w:rFonts w:ascii="Georgia" w:hAnsi="Georgia"/>
        </w:rPr>
        <w:t>Also used many prompts for curation and modification, which are not listed here.</w:t>
      </w:r>
    </w:p>
    <w:p w14:paraId="37FBB384" w14:textId="47839C7D" w:rsidR="002B6ECB" w:rsidRDefault="002B6ECB" w:rsidP="00A67785">
      <w:pPr>
        <w:spacing w:before="100" w:beforeAutospacing="1" w:after="100" w:afterAutospacing="1" w:line="360" w:lineRule="auto"/>
        <w:rPr>
          <w:rFonts w:ascii="Georgia" w:hAnsi="Georgia"/>
        </w:rPr>
      </w:pPr>
    </w:p>
    <w:p w14:paraId="5B76B72D" w14:textId="4ECEB4B7" w:rsidR="00611B55" w:rsidRDefault="00611B55">
      <w:pPr>
        <w:rPr>
          <w:rFonts w:ascii="Georgia" w:hAnsi="Georgia"/>
        </w:rPr>
      </w:pPr>
      <w:r>
        <w:rPr>
          <w:rFonts w:ascii="Georgia" w:hAnsi="Georgia"/>
        </w:rPr>
        <w:br w:type="page"/>
      </w:r>
    </w:p>
    <w:p w14:paraId="0516ECEA" w14:textId="77777777" w:rsidR="00EC741B" w:rsidRPr="00EC741B" w:rsidRDefault="00EC741B" w:rsidP="00A40CC7">
      <w:pPr>
        <w:pStyle w:val="Heading1"/>
        <w:jc w:val="center"/>
        <w:rPr>
          <w:rFonts w:ascii="Georgia" w:hAnsi="Georgia"/>
          <w:lang w:val="en-US"/>
        </w:rPr>
      </w:pPr>
      <w:bookmarkStart w:id="169" w:name="_Toc230985198"/>
      <w:r w:rsidRPr="00EC741B">
        <w:rPr>
          <w:rFonts w:ascii="Georgia" w:hAnsi="Georgia"/>
          <w:b/>
          <w:bCs/>
          <w:lang w:val="en-US"/>
        </w:rPr>
        <w:lastRenderedPageBreak/>
        <w:t>Further Reading and Foundational Texts</w:t>
      </w:r>
      <w:bookmarkEnd w:id="169"/>
    </w:p>
    <w:p w14:paraId="132BADF0" w14:textId="77777777" w:rsidR="00EC741B" w:rsidRPr="00EC741B" w:rsidRDefault="00A06777" w:rsidP="00EC741B">
      <w:pPr>
        <w:spacing w:before="100" w:beforeAutospacing="1" w:after="100" w:afterAutospacing="1" w:line="360" w:lineRule="auto"/>
        <w:rPr>
          <w:rFonts w:ascii="Georgia" w:hAnsi="Georgia"/>
          <w:lang w:val="en-US"/>
        </w:rPr>
      </w:pPr>
      <w:r>
        <w:rPr>
          <w:rFonts w:ascii="Georgia" w:hAnsi="Georgia"/>
          <w:lang w:val="en-US"/>
        </w:rPr>
        <w:pict w14:anchorId="01C531DF">
          <v:rect id="_x0000_i1176" style="width:0;height:1.5pt" o:hralign="center" o:hrstd="t" o:hr="t" fillcolor="#a0a0a0" stroked="f"/>
        </w:pict>
      </w:r>
    </w:p>
    <w:p w14:paraId="0DBC8D2F" w14:textId="77777777" w:rsidR="00EC741B" w:rsidRPr="00EC741B" w:rsidRDefault="00EC741B" w:rsidP="00EC741B">
      <w:pPr>
        <w:spacing w:before="100" w:beforeAutospacing="1" w:after="100" w:afterAutospacing="1" w:line="360" w:lineRule="auto"/>
        <w:rPr>
          <w:rFonts w:ascii="Georgia" w:hAnsi="Georgia"/>
          <w:lang w:val="en-US"/>
        </w:rPr>
      </w:pPr>
      <w:r w:rsidRPr="00EC741B">
        <w:rPr>
          <w:rFonts w:ascii="Georgia" w:hAnsi="Georgia"/>
          <w:lang w:val="en-US"/>
        </w:rPr>
        <w:t>To deepen the conceptual and methodological grounding of this work, readers should engage with foundational texts in research methodology and scholarly practice. These works provide established frameworks that complement and extend the ideas presented in this manuscript.</w:t>
      </w:r>
    </w:p>
    <w:p w14:paraId="1580F202" w14:textId="77777777" w:rsidR="00EC741B" w:rsidRPr="00EC741B" w:rsidRDefault="00EC741B" w:rsidP="00EC741B">
      <w:pPr>
        <w:spacing w:before="100" w:beforeAutospacing="1" w:after="100" w:afterAutospacing="1" w:line="360" w:lineRule="auto"/>
        <w:rPr>
          <w:rFonts w:ascii="Georgia" w:hAnsi="Georgia"/>
          <w:lang w:val="en-US"/>
        </w:rPr>
      </w:pPr>
      <w:r w:rsidRPr="00EC741B">
        <w:rPr>
          <w:rFonts w:ascii="Georgia" w:hAnsi="Georgia"/>
          <w:lang w:val="en-US"/>
        </w:rPr>
        <w:t>Recommended core readings include:</w:t>
      </w:r>
    </w:p>
    <w:p w14:paraId="0ED0F778" w14:textId="77777777" w:rsidR="00EC741B" w:rsidRPr="00EC741B" w:rsidRDefault="00EC741B">
      <w:pPr>
        <w:numPr>
          <w:ilvl w:val="0"/>
          <w:numId w:val="32"/>
        </w:numPr>
        <w:spacing w:before="100" w:beforeAutospacing="1" w:after="100" w:afterAutospacing="1" w:line="360" w:lineRule="auto"/>
        <w:rPr>
          <w:rFonts w:ascii="Georgia" w:hAnsi="Georgia"/>
          <w:lang w:val="en-US"/>
        </w:rPr>
      </w:pPr>
      <w:r w:rsidRPr="00EC741B">
        <w:rPr>
          <w:rFonts w:ascii="Georgia" w:hAnsi="Georgia"/>
          <w:lang w:val="en-US"/>
        </w:rPr>
        <w:t xml:space="preserve">Booth, Wayne C., Gregory G. Colomb, and Joseph M. Williams — </w:t>
      </w:r>
      <w:r w:rsidRPr="00EC741B">
        <w:rPr>
          <w:rFonts w:ascii="Georgia" w:hAnsi="Georgia"/>
          <w:i/>
          <w:iCs/>
          <w:lang w:val="en-US"/>
        </w:rPr>
        <w:t>The Craft of Research</w:t>
      </w:r>
      <w:r w:rsidRPr="00EC741B">
        <w:rPr>
          <w:rFonts w:ascii="Georgia" w:hAnsi="Georgia"/>
          <w:lang w:val="en-US"/>
        </w:rPr>
        <w:t xml:space="preserve"> </w:t>
      </w:r>
    </w:p>
    <w:p w14:paraId="01B267AD" w14:textId="77777777" w:rsidR="00EC741B" w:rsidRPr="00EC741B" w:rsidRDefault="00EC741B">
      <w:pPr>
        <w:numPr>
          <w:ilvl w:val="0"/>
          <w:numId w:val="32"/>
        </w:numPr>
        <w:spacing w:before="100" w:beforeAutospacing="1" w:after="100" w:afterAutospacing="1" w:line="360" w:lineRule="auto"/>
        <w:rPr>
          <w:rFonts w:ascii="Georgia" w:hAnsi="Georgia"/>
          <w:lang w:val="en-US"/>
        </w:rPr>
      </w:pPr>
      <w:r w:rsidRPr="00EC741B">
        <w:rPr>
          <w:rFonts w:ascii="Georgia" w:hAnsi="Georgia"/>
          <w:lang w:val="en-US"/>
        </w:rPr>
        <w:t xml:space="preserve">John W. Creswell — </w:t>
      </w:r>
      <w:r w:rsidRPr="00EC741B">
        <w:rPr>
          <w:rFonts w:ascii="Georgia" w:hAnsi="Georgia"/>
          <w:i/>
          <w:iCs/>
          <w:lang w:val="en-US"/>
        </w:rPr>
        <w:t>Research Design: Qualitative, Quantitative, and Mixed Methods Approaches</w:t>
      </w:r>
      <w:r w:rsidRPr="00EC741B">
        <w:rPr>
          <w:rFonts w:ascii="Georgia" w:hAnsi="Georgia"/>
          <w:lang w:val="en-US"/>
        </w:rPr>
        <w:t xml:space="preserve"> </w:t>
      </w:r>
    </w:p>
    <w:p w14:paraId="34400A5A" w14:textId="77777777" w:rsidR="00EC741B" w:rsidRPr="00EC741B" w:rsidRDefault="00EC741B">
      <w:pPr>
        <w:numPr>
          <w:ilvl w:val="0"/>
          <w:numId w:val="32"/>
        </w:numPr>
        <w:spacing w:before="100" w:beforeAutospacing="1" w:after="100" w:afterAutospacing="1" w:line="360" w:lineRule="auto"/>
        <w:rPr>
          <w:rFonts w:ascii="Georgia" w:hAnsi="Georgia"/>
          <w:lang w:val="en-US"/>
        </w:rPr>
      </w:pPr>
      <w:r w:rsidRPr="00EC741B">
        <w:rPr>
          <w:rFonts w:ascii="Georgia" w:hAnsi="Georgia"/>
          <w:lang w:val="en-US"/>
        </w:rPr>
        <w:t xml:space="preserve">Robert K. Yin — </w:t>
      </w:r>
      <w:r w:rsidRPr="00EC741B">
        <w:rPr>
          <w:rFonts w:ascii="Georgia" w:hAnsi="Georgia"/>
          <w:i/>
          <w:iCs/>
          <w:lang w:val="en-US"/>
        </w:rPr>
        <w:t>Case Study Research and Applications</w:t>
      </w:r>
      <w:r w:rsidRPr="00EC741B">
        <w:rPr>
          <w:rFonts w:ascii="Georgia" w:hAnsi="Georgia"/>
          <w:lang w:val="en-US"/>
        </w:rPr>
        <w:t xml:space="preserve"> </w:t>
      </w:r>
    </w:p>
    <w:p w14:paraId="17D9E283" w14:textId="77777777" w:rsidR="00EC741B" w:rsidRPr="00EC741B" w:rsidRDefault="00EC741B">
      <w:pPr>
        <w:numPr>
          <w:ilvl w:val="0"/>
          <w:numId w:val="32"/>
        </w:numPr>
        <w:spacing w:before="100" w:beforeAutospacing="1" w:after="100" w:afterAutospacing="1" w:line="360" w:lineRule="auto"/>
        <w:rPr>
          <w:rFonts w:ascii="Georgia" w:hAnsi="Georgia"/>
          <w:lang w:val="en-US"/>
        </w:rPr>
      </w:pPr>
      <w:r w:rsidRPr="00EC741B">
        <w:rPr>
          <w:rFonts w:ascii="Georgia" w:hAnsi="Georgia"/>
          <w:lang w:val="en-US"/>
        </w:rPr>
        <w:t xml:space="preserve">Karl Popper — </w:t>
      </w:r>
      <w:r w:rsidRPr="00EC741B">
        <w:rPr>
          <w:rFonts w:ascii="Georgia" w:hAnsi="Georgia"/>
          <w:i/>
          <w:iCs/>
          <w:lang w:val="en-US"/>
        </w:rPr>
        <w:t>The Logic of Scientific Discovery</w:t>
      </w:r>
      <w:r w:rsidRPr="00EC741B">
        <w:rPr>
          <w:rFonts w:ascii="Georgia" w:hAnsi="Georgia"/>
          <w:lang w:val="en-US"/>
        </w:rPr>
        <w:t xml:space="preserve"> </w:t>
      </w:r>
    </w:p>
    <w:p w14:paraId="1CD36E78" w14:textId="77777777" w:rsidR="00EC741B" w:rsidRPr="00EC741B" w:rsidRDefault="00EC741B">
      <w:pPr>
        <w:numPr>
          <w:ilvl w:val="0"/>
          <w:numId w:val="32"/>
        </w:numPr>
        <w:spacing w:before="100" w:beforeAutospacing="1" w:after="100" w:afterAutospacing="1" w:line="360" w:lineRule="auto"/>
        <w:rPr>
          <w:rFonts w:ascii="Georgia" w:hAnsi="Georgia"/>
          <w:lang w:val="en-US"/>
        </w:rPr>
      </w:pPr>
      <w:r w:rsidRPr="00EC741B">
        <w:rPr>
          <w:rFonts w:ascii="Georgia" w:hAnsi="Georgia"/>
          <w:lang w:val="en-US"/>
        </w:rPr>
        <w:t xml:space="preserve">Thomas S. Kuhn — </w:t>
      </w:r>
      <w:r w:rsidRPr="00EC741B">
        <w:rPr>
          <w:rFonts w:ascii="Georgia" w:hAnsi="Georgia"/>
          <w:i/>
          <w:iCs/>
          <w:lang w:val="en-US"/>
        </w:rPr>
        <w:t>The Structure of Scientific Revolutions</w:t>
      </w:r>
      <w:r w:rsidRPr="00EC741B">
        <w:rPr>
          <w:rFonts w:ascii="Georgia" w:hAnsi="Georgia"/>
          <w:lang w:val="en-US"/>
        </w:rPr>
        <w:t xml:space="preserve"> </w:t>
      </w:r>
    </w:p>
    <w:p w14:paraId="7641B1E1" w14:textId="77777777" w:rsidR="00EC741B" w:rsidRPr="00EC741B" w:rsidRDefault="00EC741B" w:rsidP="00EC741B">
      <w:pPr>
        <w:spacing w:before="100" w:beforeAutospacing="1" w:after="100" w:afterAutospacing="1" w:line="360" w:lineRule="auto"/>
        <w:rPr>
          <w:rFonts w:ascii="Georgia" w:hAnsi="Georgia"/>
          <w:lang w:val="en-US"/>
        </w:rPr>
      </w:pPr>
      <w:r w:rsidRPr="00EC741B">
        <w:rPr>
          <w:rFonts w:ascii="Georgia" w:hAnsi="Georgia"/>
          <w:lang w:val="en-US"/>
        </w:rPr>
        <w:t>These texts are not supplementary; they represent canonical foundations in research thinking, methodology design, and scientific epistemology. Engaging with them strengthens both the theoretical and practical rigor of any research project.</w:t>
      </w:r>
    </w:p>
    <w:p w14:paraId="12EAD15C" w14:textId="21A87FEB" w:rsidR="00E65FB0" w:rsidRPr="00A40CC7" w:rsidRDefault="00A40CC7" w:rsidP="00A67785">
      <w:pPr>
        <w:spacing w:before="100" w:beforeAutospacing="1" w:after="100" w:afterAutospacing="1" w:line="360" w:lineRule="auto"/>
        <w:rPr>
          <w:rFonts w:ascii="Georgia" w:hAnsi="Georgia"/>
          <w:b/>
          <w:bCs/>
        </w:rPr>
      </w:pPr>
      <w:r w:rsidRPr="00A40CC7">
        <w:rPr>
          <w:rFonts w:ascii="Georgia" w:hAnsi="Georgia"/>
          <w:b/>
          <w:bCs/>
        </w:rPr>
        <w:t>This manuscript positions itself as a synthesis layer built on top of these foundational works</w:t>
      </w:r>
      <w:r>
        <w:rPr>
          <w:rFonts w:ascii="Georgia" w:hAnsi="Georgia"/>
          <w:b/>
          <w:bCs/>
        </w:rPr>
        <w:t>.</w:t>
      </w:r>
    </w:p>
    <w:p w14:paraId="232AFFFD" w14:textId="77777777" w:rsidR="002B6ECB" w:rsidRDefault="002B6ECB" w:rsidP="00A67785">
      <w:pPr>
        <w:spacing w:before="100" w:beforeAutospacing="1" w:after="100" w:afterAutospacing="1" w:line="360" w:lineRule="auto"/>
        <w:rPr>
          <w:rFonts w:ascii="Georgia" w:hAnsi="Georgia"/>
        </w:rPr>
      </w:pPr>
    </w:p>
    <w:p w14:paraId="5DDF4983" w14:textId="3BD9CD02" w:rsidR="0024679C" w:rsidRDefault="00A06777" w:rsidP="00A67785">
      <w:pPr>
        <w:spacing w:before="100" w:beforeAutospacing="1" w:after="100" w:afterAutospacing="1" w:line="360" w:lineRule="auto"/>
        <w:rPr>
          <w:rFonts w:ascii="Times New Roman" w:eastAsia="Times New Roman" w:hAnsi="Times New Roman" w:cs="Times New Roman"/>
          <w:color w:val="auto"/>
          <w:kern w:val="0"/>
          <w:sz w:val="24"/>
          <w:szCs w:val="24"/>
          <w:lang w:val="en-US" w:eastAsia="en-US"/>
          <w14:ligatures w14:val="none"/>
        </w:rPr>
      </w:pPr>
      <w:r>
        <w:rPr>
          <w:rFonts w:ascii="Times New Roman" w:eastAsia="Times New Roman" w:hAnsi="Times New Roman" w:cs="Times New Roman"/>
          <w:color w:val="auto"/>
          <w:kern w:val="0"/>
          <w:sz w:val="24"/>
          <w:szCs w:val="24"/>
          <w:lang w:val="en-US" w:eastAsia="en-US"/>
          <w14:ligatures w14:val="none"/>
        </w:rPr>
        <w:pict w14:anchorId="03EAB2E8">
          <v:rect id="_x0000_i1177" style="width:0;height:1.5pt" o:hralign="center" o:hrstd="t" o:hr="t" fillcolor="#a0a0a0" stroked="f"/>
        </w:pict>
      </w:r>
    </w:p>
    <w:p w14:paraId="6C47034B" w14:textId="5634C869" w:rsidR="00AC07C0" w:rsidRPr="00AC07C0" w:rsidRDefault="00F65B43" w:rsidP="00F65B43">
      <w:pPr>
        <w:tabs>
          <w:tab w:val="center" w:pos="4513"/>
          <w:tab w:val="left" w:pos="6360"/>
        </w:tabs>
        <w:spacing w:before="100" w:beforeAutospacing="1" w:after="100" w:afterAutospacing="1" w:line="360" w:lineRule="auto"/>
        <w:rPr>
          <w:rFonts w:ascii="Georgia Pro Semibold" w:hAnsi="Georgia Pro Semibold"/>
          <w:i/>
          <w:iCs/>
          <w:color w:val="0A2F41" w:themeColor="accent1" w:themeShade="80"/>
          <w:sz w:val="44"/>
          <w:szCs w:val="44"/>
          <w:u w:val="dashDotHeavy"/>
        </w:rPr>
      </w:pPr>
      <w:r>
        <w:rPr>
          <w:rFonts w:ascii="Georgia" w:hAnsi="Georgia"/>
          <w:i/>
          <w:iCs/>
          <w:color w:val="0A2F41" w:themeColor="accent1" w:themeShade="80"/>
          <w:sz w:val="44"/>
          <w:szCs w:val="44"/>
        </w:rPr>
        <w:tab/>
      </w:r>
      <w:r w:rsidR="0024679C" w:rsidRPr="004A6F3F">
        <w:rPr>
          <w:rFonts w:ascii="Georgia Pro Semibold" w:hAnsi="Georgia Pro Semibold"/>
          <w:i/>
          <w:iCs/>
          <w:color w:val="0A2F41" w:themeColor="accent1" w:themeShade="80"/>
          <w:sz w:val="44"/>
          <w:szCs w:val="44"/>
          <w:u w:val="dashDotHeavy"/>
        </w:rPr>
        <w:t>THE END</w:t>
      </w:r>
    </w:p>
    <w:p w14:paraId="1075AD9D" w14:textId="7DEEAC53" w:rsidR="00AC07C0" w:rsidRDefault="00A06777" w:rsidP="00AC07C0">
      <w:pPr>
        <w:spacing w:before="100" w:beforeAutospacing="1" w:after="100" w:afterAutospacing="1" w:line="360" w:lineRule="auto"/>
        <w:jc w:val="center"/>
        <w:rPr>
          <w:rFonts w:ascii="Georgia" w:hAnsi="Georgia"/>
        </w:rPr>
      </w:pPr>
      <w:r>
        <w:rPr>
          <w:rFonts w:ascii="Times New Roman" w:eastAsia="Times New Roman" w:hAnsi="Times New Roman" w:cs="Times New Roman"/>
          <w:color w:val="auto"/>
          <w:kern w:val="0"/>
          <w:sz w:val="24"/>
          <w:szCs w:val="24"/>
          <w:lang w:val="en-US" w:eastAsia="en-US"/>
          <w14:ligatures w14:val="none"/>
        </w:rPr>
        <w:pict w14:anchorId="77150F08">
          <v:rect id="_x0000_i1178" style="width:0;height:1.5pt" o:hralign="center" o:hrstd="t" o:hr="t" fillcolor="#a0a0a0" stroked="f"/>
        </w:pict>
      </w:r>
    </w:p>
    <w:p w14:paraId="5DAD8C52" w14:textId="0C4BAEA3" w:rsidR="00AC07C0" w:rsidRPr="00AC07C0" w:rsidRDefault="00E8344E" w:rsidP="00506C21">
      <w:pPr>
        <w:spacing w:before="100" w:beforeAutospacing="1" w:after="100" w:afterAutospacing="1" w:line="360" w:lineRule="auto"/>
        <w:rPr>
          <w:rFonts w:ascii="Georgia" w:hAnsi="Georgia"/>
        </w:rPr>
      </w:pPr>
      <w:r>
        <w:rPr>
          <w:rFonts w:ascii="Georgia" w:hAnsi="Georgia"/>
          <w:noProof/>
        </w:rPr>
        <w:lastRenderedPageBreak/>
        <mc:AlternateContent>
          <mc:Choice Requires="wps">
            <w:drawing>
              <wp:anchor distT="0" distB="0" distL="114300" distR="114300" simplePos="0" relativeHeight="251661313" behindDoc="0" locked="0" layoutInCell="1" allowOverlap="1" wp14:anchorId="665BBFD0" wp14:editId="1878ABB7">
                <wp:simplePos x="0" y="0"/>
                <wp:positionH relativeFrom="column">
                  <wp:posOffset>-127591</wp:posOffset>
                </wp:positionH>
                <wp:positionV relativeFrom="paragraph">
                  <wp:posOffset>1935125</wp:posOffset>
                </wp:positionV>
                <wp:extent cx="6045958" cy="2232837"/>
                <wp:effectExtent l="0" t="0" r="0" b="0"/>
                <wp:wrapNone/>
                <wp:docPr id="817592688" name="Text Box 11"/>
                <wp:cNvGraphicFramePr/>
                <a:graphic xmlns:a="http://schemas.openxmlformats.org/drawingml/2006/main">
                  <a:graphicData uri="http://schemas.microsoft.com/office/word/2010/wordprocessingShape">
                    <wps:wsp>
                      <wps:cNvSpPr txBox="1"/>
                      <wps:spPr>
                        <a:xfrm>
                          <a:off x="0" y="0"/>
                          <a:ext cx="6045958" cy="22328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63E1F6" w14:textId="77777777" w:rsidR="00771097" w:rsidRPr="0014555A" w:rsidRDefault="00771097" w:rsidP="00DD2E61">
                            <w:pPr>
                              <w:rPr>
                                <w:rFonts w:ascii="Georgia" w:eastAsia="Times New Roman" w:hAnsi="Georgia"/>
                                <w:b/>
                                <w:bCs/>
                                <w:color w:val="BFBFBF" w:themeColor="background1" w:themeShade="BF"/>
                                <w:lang w:val="en-US" w:eastAsia="en-US"/>
                              </w:rPr>
                            </w:pPr>
                            <w:r w:rsidRPr="0014555A">
                              <w:rPr>
                                <w:rFonts w:ascii="Georgia" w:eastAsia="Times New Roman" w:hAnsi="Georgia"/>
                                <w:b/>
                                <w:bCs/>
                                <w:color w:val="BFBFBF" w:themeColor="background1" w:themeShade="BF"/>
                                <w:lang w:val="en-US" w:eastAsia="en-US"/>
                              </w:rPr>
                              <w:t>About the Author</w:t>
                            </w:r>
                          </w:p>
                          <w:p w14:paraId="58E08D88" w14:textId="3434E258" w:rsidR="00771097" w:rsidRPr="00771097" w:rsidRDefault="00771097" w:rsidP="00771097">
                            <w:pPr>
                              <w:spacing w:before="100" w:beforeAutospacing="1" w:after="100" w:afterAutospacing="1" w:line="240" w:lineRule="auto"/>
                              <w:rPr>
                                <w:rFonts w:ascii="Times New Roman" w:eastAsia="Times New Roman" w:hAnsi="Times New Roman" w:cs="Times New Roman"/>
                                <w:color w:val="7F7F7F" w:themeColor="text1" w:themeTint="80"/>
                                <w:kern w:val="0"/>
                                <w:sz w:val="24"/>
                                <w:szCs w:val="24"/>
                                <w:lang w:val="en-US" w:eastAsia="en-US"/>
                                <w14:ligatures w14:val="none"/>
                              </w:rPr>
                            </w:pPr>
                            <w:r w:rsidRPr="00771097">
                              <w:rPr>
                                <w:rFonts w:ascii="Times New Roman" w:eastAsia="Times New Roman" w:hAnsi="Times New Roman" w:cs="Times New Roman"/>
                                <w:color w:val="7F7F7F" w:themeColor="text1" w:themeTint="80"/>
                                <w:kern w:val="0"/>
                                <w:sz w:val="24"/>
                                <w:szCs w:val="24"/>
                                <w:lang w:val="en-US" w:eastAsia="en-US"/>
                                <w14:ligatures w14:val="none"/>
                              </w:rPr>
                              <w:t>Md. Kaif Al Tahsin is an EEE undergraduate with a research focus on hardware security and an independent intellectual who refuses to stay inside one discipline. His curiosity pulls equally toward psychology, cognitive science, human behavior, and the systems underlying how people think and decide.</w:t>
                            </w:r>
                          </w:p>
                          <w:p w14:paraId="39A27B4A" w14:textId="77777777" w:rsidR="00771097" w:rsidRPr="00771097" w:rsidRDefault="00771097" w:rsidP="00771097">
                            <w:pPr>
                              <w:spacing w:before="100" w:beforeAutospacing="1" w:after="100" w:afterAutospacing="1" w:line="240" w:lineRule="auto"/>
                              <w:rPr>
                                <w:rFonts w:ascii="Times New Roman" w:eastAsia="Times New Roman" w:hAnsi="Times New Roman" w:cs="Times New Roman"/>
                                <w:color w:val="7F7F7F" w:themeColor="text1" w:themeTint="80"/>
                                <w:kern w:val="0"/>
                                <w:sz w:val="24"/>
                                <w:szCs w:val="24"/>
                                <w:lang w:val="en-US" w:eastAsia="en-US"/>
                                <w14:ligatures w14:val="none"/>
                              </w:rPr>
                            </w:pPr>
                            <w:r w:rsidRPr="00771097">
                              <w:rPr>
                                <w:rFonts w:ascii="Times New Roman" w:eastAsia="Times New Roman" w:hAnsi="Times New Roman" w:cs="Times New Roman"/>
                                <w:i/>
                                <w:iCs/>
                                <w:color w:val="7F7F7F" w:themeColor="text1" w:themeTint="80"/>
                                <w:kern w:val="0"/>
                                <w:sz w:val="24"/>
                                <w:szCs w:val="24"/>
                                <w:lang w:val="en-US" w:eastAsia="en-US"/>
                                <w14:ligatures w14:val="none"/>
                              </w:rPr>
                              <w:t>The Art of Research</w:t>
                            </w:r>
                            <w:r w:rsidRPr="00771097">
                              <w:rPr>
                                <w:rFonts w:ascii="Times New Roman" w:eastAsia="Times New Roman" w:hAnsi="Times New Roman" w:cs="Times New Roman"/>
                                <w:color w:val="7F7F7F" w:themeColor="text1" w:themeTint="80"/>
                                <w:kern w:val="0"/>
                                <w:sz w:val="24"/>
                                <w:szCs w:val="24"/>
                                <w:lang w:val="en-US" w:eastAsia="en-US"/>
                                <w14:ligatures w14:val="none"/>
                              </w:rPr>
                              <w:t xml:space="preserve"> did not begin as a publishing project. It began as a search — for the book he needed before starting his research journey, and could not find.</w:t>
                            </w:r>
                          </w:p>
                          <w:p w14:paraId="29609A67" w14:textId="218F388F" w:rsidR="00771097" w:rsidRPr="00771097" w:rsidRDefault="00771097" w:rsidP="00771097">
                            <w:pPr>
                              <w:spacing w:before="100" w:beforeAutospacing="1" w:after="100" w:afterAutospacing="1" w:line="240" w:lineRule="auto"/>
                              <w:rPr>
                                <w:rFonts w:ascii="Times New Roman" w:eastAsia="Times New Roman" w:hAnsi="Times New Roman" w:cs="Times New Roman"/>
                                <w:color w:val="7F7F7F" w:themeColor="text1" w:themeTint="80"/>
                                <w:kern w:val="0"/>
                                <w:sz w:val="24"/>
                                <w:szCs w:val="24"/>
                                <w:lang w:val="en-US" w:eastAsia="en-US"/>
                                <w14:ligatures w14:val="none"/>
                              </w:rPr>
                            </w:pPr>
                            <w:r w:rsidRPr="00771097">
                              <w:rPr>
                                <w:rFonts w:ascii="Times New Roman" w:eastAsia="Times New Roman" w:hAnsi="Times New Roman" w:cs="Times New Roman"/>
                                <w:color w:val="7F7F7F" w:themeColor="text1" w:themeTint="80"/>
                                <w:kern w:val="0"/>
                                <w:sz w:val="24"/>
                                <w:szCs w:val="24"/>
                                <w:lang w:val="en-US" w:eastAsia="en-US"/>
                                <w14:ligatures w14:val="none"/>
                              </w:rPr>
                              <w:t>So, he built it.</w:t>
                            </w:r>
                          </w:p>
                          <w:p w14:paraId="1E8DA176" w14:textId="77777777" w:rsidR="00E8344E" w:rsidRDefault="00E834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BBFD0" id="Text Box 11" o:spid="_x0000_s1035" type="#_x0000_t202" style="position:absolute;margin-left:-10.05pt;margin-top:152.35pt;width:476.05pt;height:175.8pt;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" filled="f" stroked="f">
                <v:textbox>
                  <w:txbxContent>
                    <w:p w14:paraId="7E63E1F6" w14:textId="77777777" w:rsidR="00771097" w:rsidRPr="0014555A" w:rsidRDefault="00771097" w:rsidP="00DD2E61">
                      <w:pPr>
                        <w:rPr>
                          <w:rFonts w:ascii="Georgia" w:eastAsia="Times New Roman" w:hAnsi="Georgia"/>
                          <w:b/>
                          <w:bCs/>
                          <w:color w:val="BFBFBF" w:themeColor="background1" w:themeShade="BF"/>
                          <w:lang w:val="en-US" w:eastAsia="en-US"/>
                        </w:rPr>
                      </w:pPr>
                      <w:r w:rsidRPr="0014555A">
                        <w:rPr>
                          <w:rFonts w:ascii="Georgia" w:eastAsia="Times New Roman" w:hAnsi="Georgia"/>
                          <w:b/>
                          <w:bCs/>
                          <w:color w:val="BFBFBF" w:themeColor="background1" w:themeShade="BF"/>
                          <w:lang w:val="en-US" w:eastAsia="en-US"/>
                        </w:rPr>
                        <w:t>About the Author</w:t>
                      </w:r>
                    </w:p>
                    <w:p w14:paraId="58E08D88" w14:textId="3434E258" w:rsidR="00771097" w:rsidRPr="00771097" w:rsidRDefault="00771097" w:rsidP="00771097">
                      <w:pPr>
                        <w:spacing w:before="100" w:beforeAutospacing="1" w:after="100" w:afterAutospacing="1" w:line="240" w:lineRule="auto"/>
                        <w:rPr>
                          <w:rFonts w:ascii="Times New Roman" w:eastAsia="Times New Roman" w:hAnsi="Times New Roman" w:cs="Times New Roman"/>
                          <w:color w:val="7F7F7F" w:themeColor="text1" w:themeTint="80"/>
                          <w:kern w:val="0"/>
                          <w:sz w:val="24"/>
                          <w:szCs w:val="24"/>
                          <w:lang w:val="en-US" w:eastAsia="en-US"/>
                          <w14:ligatures w14:val="none"/>
                        </w:rPr>
                      </w:pPr>
                      <w:r w:rsidRPr="00771097">
                        <w:rPr>
                          <w:rFonts w:ascii="Times New Roman" w:eastAsia="Times New Roman" w:hAnsi="Times New Roman" w:cs="Times New Roman"/>
                          <w:color w:val="7F7F7F" w:themeColor="text1" w:themeTint="80"/>
                          <w:kern w:val="0"/>
                          <w:sz w:val="24"/>
                          <w:szCs w:val="24"/>
                          <w:lang w:val="en-US" w:eastAsia="en-US"/>
                          <w14:ligatures w14:val="none"/>
                        </w:rPr>
                        <w:t>Md. Kaif Al Tahsin is an EEE undergraduate with a research focus on hardware security and an independent intellectual who refuses to stay inside one discipline. His curiosity pulls equally toward psychology, cognitive science, human behavior, and the systems underlying how people think and decide.</w:t>
                      </w:r>
                    </w:p>
                    <w:p w14:paraId="39A27B4A" w14:textId="77777777" w:rsidR="00771097" w:rsidRPr="00771097" w:rsidRDefault="00771097" w:rsidP="00771097">
                      <w:pPr>
                        <w:spacing w:before="100" w:beforeAutospacing="1" w:after="100" w:afterAutospacing="1" w:line="240" w:lineRule="auto"/>
                        <w:rPr>
                          <w:rFonts w:ascii="Times New Roman" w:eastAsia="Times New Roman" w:hAnsi="Times New Roman" w:cs="Times New Roman"/>
                          <w:color w:val="7F7F7F" w:themeColor="text1" w:themeTint="80"/>
                          <w:kern w:val="0"/>
                          <w:sz w:val="24"/>
                          <w:szCs w:val="24"/>
                          <w:lang w:val="en-US" w:eastAsia="en-US"/>
                          <w14:ligatures w14:val="none"/>
                        </w:rPr>
                      </w:pPr>
                      <w:r w:rsidRPr="00771097">
                        <w:rPr>
                          <w:rFonts w:ascii="Times New Roman" w:eastAsia="Times New Roman" w:hAnsi="Times New Roman" w:cs="Times New Roman"/>
                          <w:i/>
                          <w:iCs/>
                          <w:color w:val="7F7F7F" w:themeColor="text1" w:themeTint="80"/>
                          <w:kern w:val="0"/>
                          <w:sz w:val="24"/>
                          <w:szCs w:val="24"/>
                          <w:lang w:val="en-US" w:eastAsia="en-US"/>
                          <w14:ligatures w14:val="none"/>
                        </w:rPr>
                        <w:t>The Art of Research</w:t>
                      </w:r>
                      <w:r w:rsidRPr="00771097">
                        <w:rPr>
                          <w:rFonts w:ascii="Times New Roman" w:eastAsia="Times New Roman" w:hAnsi="Times New Roman" w:cs="Times New Roman"/>
                          <w:color w:val="7F7F7F" w:themeColor="text1" w:themeTint="80"/>
                          <w:kern w:val="0"/>
                          <w:sz w:val="24"/>
                          <w:szCs w:val="24"/>
                          <w:lang w:val="en-US" w:eastAsia="en-US"/>
                          <w14:ligatures w14:val="none"/>
                        </w:rPr>
                        <w:t xml:space="preserve"> did not begin as a publishing project. It began as a search — for the book he needed before starting his research journey, and could not find.</w:t>
                      </w:r>
                    </w:p>
                    <w:p w14:paraId="29609A67" w14:textId="218F388F" w:rsidR="00771097" w:rsidRPr="00771097" w:rsidRDefault="00771097" w:rsidP="00771097">
                      <w:pPr>
                        <w:spacing w:before="100" w:beforeAutospacing="1" w:after="100" w:afterAutospacing="1" w:line="240" w:lineRule="auto"/>
                        <w:rPr>
                          <w:rFonts w:ascii="Times New Roman" w:eastAsia="Times New Roman" w:hAnsi="Times New Roman" w:cs="Times New Roman"/>
                          <w:color w:val="7F7F7F" w:themeColor="text1" w:themeTint="80"/>
                          <w:kern w:val="0"/>
                          <w:sz w:val="24"/>
                          <w:szCs w:val="24"/>
                          <w:lang w:val="en-US" w:eastAsia="en-US"/>
                          <w14:ligatures w14:val="none"/>
                        </w:rPr>
                      </w:pPr>
                      <w:r w:rsidRPr="00771097">
                        <w:rPr>
                          <w:rFonts w:ascii="Times New Roman" w:eastAsia="Times New Roman" w:hAnsi="Times New Roman" w:cs="Times New Roman"/>
                          <w:color w:val="7F7F7F" w:themeColor="text1" w:themeTint="80"/>
                          <w:kern w:val="0"/>
                          <w:sz w:val="24"/>
                          <w:szCs w:val="24"/>
                          <w:lang w:val="en-US" w:eastAsia="en-US"/>
                          <w14:ligatures w14:val="none"/>
                        </w:rPr>
                        <w:t>So, he built it.</w:t>
                      </w:r>
                    </w:p>
                    <w:p w14:paraId="1E8DA176" w14:textId="77777777" w:rsidR="00E8344E" w:rsidRDefault="00E8344E"/>
                  </w:txbxContent>
                </v:textbox>
              </v:shape>
            </w:pict>
          </mc:Fallback>
        </mc:AlternateContent>
      </w:r>
      <w:r>
        <w:rPr>
          <w:rFonts w:ascii="Georgia" w:hAnsi="Georgia"/>
          <w:noProof/>
        </w:rPr>
        <mc:AlternateContent>
          <mc:Choice Requires="wps">
            <w:drawing>
              <wp:anchor distT="0" distB="0" distL="114300" distR="114300" simplePos="0" relativeHeight="251660289" behindDoc="0" locked="0" layoutInCell="1" allowOverlap="1" wp14:anchorId="2890041B" wp14:editId="52821EC4">
                <wp:simplePos x="0" y="0"/>
                <wp:positionH relativeFrom="column">
                  <wp:posOffset>-900752</wp:posOffset>
                </wp:positionH>
                <wp:positionV relativeFrom="paragraph">
                  <wp:posOffset>1487606</wp:posOffset>
                </wp:positionV>
                <wp:extent cx="7547212" cy="3152633"/>
                <wp:effectExtent l="0" t="0" r="0" b="0"/>
                <wp:wrapNone/>
                <wp:docPr id="935407915" name="Rectangle 10"/>
                <wp:cNvGraphicFramePr/>
                <a:graphic xmlns:a="http://schemas.openxmlformats.org/drawingml/2006/main">
                  <a:graphicData uri="http://schemas.microsoft.com/office/word/2010/wordprocessingShape">
                    <wps:wsp>
                      <wps:cNvSpPr/>
                      <wps:spPr>
                        <a:xfrm>
                          <a:off x="0" y="0"/>
                          <a:ext cx="7547212" cy="3152633"/>
                        </a:xfrm>
                        <a:prstGeom prst="rect">
                          <a:avLst/>
                        </a:prstGeom>
                        <a:solidFill>
                          <a:schemeClr val="accent3">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BECECB" id="Rectangle 10" o:spid="_x0000_s1026" style="position:absolute;margin-left:-70.95pt;margin-top:117.15pt;width:594.25pt;height:248.25pt;z-index:2516602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" fillcolor="#196b24 [3206]" stroked="f">
                <v:fill opacity="32896f"/>
              </v:rect>
            </w:pict>
          </mc:Fallback>
        </mc:AlternateContent>
      </w:r>
      <w:r w:rsidR="00FB62AE">
        <w:rPr>
          <w:rFonts w:ascii="Georgia" w:hAnsi="Georgia"/>
          <w:noProof/>
        </w:rPr>
        <mc:AlternateContent>
          <mc:Choice Requires="wps">
            <w:drawing>
              <wp:anchor distT="0" distB="0" distL="114300" distR="114300" simplePos="0" relativeHeight="251659265" behindDoc="0" locked="0" layoutInCell="1" allowOverlap="1" wp14:anchorId="7938BF17" wp14:editId="52F3189B">
                <wp:simplePos x="0" y="0"/>
                <wp:positionH relativeFrom="column">
                  <wp:posOffset>-982639</wp:posOffset>
                </wp:positionH>
                <wp:positionV relativeFrom="paragraph">
                  <wp:posOffset>-928047</wp:posOffset>
                </wp:positionV>
                <wp:extent cx="7644809" cy="10672180"/>
                <wp:effectExtent l="0" t="0" r="13335" b="15240"/>
                <wp:wrapNone/>
                <wp:docPr id="1289439308" name="Rectangle 8"/>
                <wp:cNvGraphicFramePr/>
                <a:graphic xmlns:a="http://schemas.openxmlformats.org/drawingml/2006/main">
                  <a:graphicData uri="http://schemas.microsoft.com/office/word/2010/wordprocessingShape">
                    <wps:wsp>
                      <wps:cNvSpPr/>
                      <wps:spPr>
                        <a:xfrm>
                          <a:off x="0" y="0"/>
                          <a:ext cx="7644809" cy="1067218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9A322" id="Rectangle 8" o:spid="_x0000_s1026" style="position:absolute;margin-left:-77.35pt;margin-top:-73.05pt;width:601.95pt;height:840.3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" fillcolor="black [3200]" strokecolor="black [480]" strokeweight="1.5pt"/>
            </w:pict>
          </mc:Fallback>
        </mc:AlternateContent>
      </w:r>
    </w:p>
    <w:sectPr w:rsidR="00AC07C0" w:rsidRPr="00AC07C0" w:rsidSect="007366A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7C285" w14:textId="77777777" w:rsidR="00A06777" w:rsidRDefault="00A06777" w:rsidP="009D32DC">
      <w:pPr>
        <w:spacing w:after="0" w:line="240" w:lineRule="auto"/>
      </w:pPr>
      <w:r>
        <w:separator/>
      </w:r>
    </w:p>
  </w:endnote>
  <w:endnote w:type="continuationSeparator" w:id="0">
    <w:p w14:paraId="350638F7" w14:textId="77777777" w:rsidR="00A06777" w:rsidRDefault="00A06777" w:rsidP="009D3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Georgia Pro Semibold">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DDDF6" w14:textId="77777777" w:rsidR="00A06777" w:rsidRDefault="00A06777" w:rsidP="009D32DC">
      <w:pPr>
        <w:spacing w:after="0" w:line="240" w:lineRule="auto"/>
      </w:pPr>
      <w:r>
        <w:separator/>
      </w:r>
    </w:p>
  </w:footnote>
  <w:footnote w:type="continuationSeparator" w:id="0">
    <w:p w14:paraId="40BD974E" w14:textId="77777777" w:rsidR="00A06777" w:rsidRDefault="00A06777" w:rsidP="009D3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894"/>
    <w:multiLevelType w:val="multilevel"/>
    <w:tmpl w:val="4D4A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287D"/>
    <w:multiLevelType w:val="multilevel"/>
    <w:tmpl w:val="FFC6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E14FB"/>
    <w:multiLevelType w:val="hybridMultilevel"/>
    <w:tmpl w:val="6A92F8A8"/>
    <w:lvl w:ilvl="0" w:tplc="FFFFFFFF">
      <w:start w:val="3"/>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2F2A27"/>
    <w:multiLevelType w:val="multilevel"/>
    <w:tmpl w:val="A55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62BE2"/>
    <w:multiLevelType w:val="multilevel"/>
    <w:tmpl w:val="7CDE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4519D"/>
    <w:multiLevelType w:val="multilevel"/>
    <w:tmpl w:val="74CC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53FF2"/>
    <w:multiLevelType w:val="multilevel"/>
    <w:tmpl w:val="ED9C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A6A27"/>
    <w:multiLevelType w:val="multilevel"/>
    <w:tmpl w:val="6710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2403F"/>
    <w:multiLevelType w:val="multilevel"/>
    <w:tmpl w:val="04FE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844DB"/>
    <w:multiLevelType w:val="multilevel"/>
    <w:tmpl w:val="872C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920D0"/>
    <w:multiLevelType w:val="multilevel"/>
    <w:tmpl w:val="2482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4598C"/>
    <w:multiLevelType w:val="multilevel"/>
    <w:tmpl w:val="4DA6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C7F9F"/>
    <w:multiLevelType w:val="multilevel"/>
    <w:tmpl w:val="9476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96ACC"/>
    <w:multiLevelType w:val="multilevel"/>
    <w:tmpl w:val="E848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9B0AD7"/>
    <w:multiLevelType w:val="multilevel"/>
    <w:tmpl w:val="FB6C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F0CBA"/>
    <w:multiLevelType w:val="multilevel"/>
    <w:tmpl w:val="CAEC4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C42AE1"/>
    <w:multiLevelType w:val="multilevel"/>
    <w:tmpl w:val="6D3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E1C01"/>
    <w:multiLevelType w:val="multilevel"/>
    <w:tmpl w:val="3250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147C1"/>
    <w:multiLevelType w:val="multilevel"/>
    <w:tmpl w:val="081C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F1879"/>
    <w:multiLevelType w:val="multilevel"/>
    <w:tmpl w:val="184C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B5C94"/>
    <w:multiLevelType w:val="hybridMultilevel"/>
    <w:tmpl w:val="AE00A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041187"/>
    <w:multiLevelType w:val="multilevel"/>
    <w:tmpl w:val="4756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B0996"/>
    <w:multiLevelType w:val="multilevel"/>
    <w:tmpl w:val="BEA0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5474E"/>
    <w:multiLevelType w:val="hybridMultilevel"/>
    <w:tmpl w:val="5B8EF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420572"/>
    <w:multiLevelType w:val="multilevel"/>
    <w:tmpl w:val="1928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97E71"/>
    <w:multiLevelType w:val="multilevel"/>
    <w:tmpl w:val="0AA0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8F38E1"/>
    <w:multiLevelType w:val="multilevel"/>
    <w:tmpl w:val="84C0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A22F6"/>
    <w:multiLevelType w:val="multilevel"/>
    <w:tmpl w:val="04660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2C404C"/>
    <w:multiLevelType w:val="multilevel"/>
    <w:tmpl w:val="DB2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14278"/>
    <w:multiLevelType w:val="multilevel"/>
    <w:tmpl w:val="8676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8364C"/>
    <w:multiLevelType w:val="multilevel"/>
    <w:tmpl w:val="9CE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7E6D07"/>
    <w:multiLevelType w:val="multilevel"/>
    <w:tmpl w:val="01A4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D84A84"/>
    <w:multiLevelType w:val="multilevel"/>
    <w:tmpl w:val="EDB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50B08"/>
    <w:multiLevelType w:val="multilevel"/>
    <w:tmpl w:val="A1F4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ED70B7"/>
    <w:multiLevelType w:val="multilevel"/>
    <w:tmpl w:val="D34A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61E08"/>
    <w:multiLevelType w:val="multilevel"/>
    <w:tmpl w:val="AF10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5F418B"/>
    <w:multiLevelType w:val="multilevel"/>
    <w:tmpl w:val="5C8E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C6C13"/>
    <w:multiLevelType w:val="multilevel"/>
    <w:tmpl w:val="E526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B43CB"/>
    <w:multiLevelType w:val="multilevel"/>
    <w:tmpl w:val="FB00E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A43753"/>
    <w:multiLevelType w:val="multilevel"/>
    <w:tmpl w:val="39362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2A470C"/>
    <w:multiLevelType w:val="hybridMultilevel"/>
    <w:tmpl w:val="C7A0D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7E4837"/>
    <w:multiLevelType w:val="multilevel"/>
    <w:tmpl w:val="61D0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15054"/>
    <w:multiLevelType w:val="multilevel"/>
    <w:tmpl w:val="ED24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0E5078"/>
    <w:multiLevelType w:val="hybridMultilevel"/>
    <w:tmpl w:val="87486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47256">
    <w:abstractNumId w:val="2"/>
  </w:num>
  <w:num w:numId="2" w16cid:durableId="1883008323">
    <w:abstractNumId w:val="40"/>
  </w:num>
  <w:num w:numId="3" w16cid:durableId="117913756">
    <w:abstractNumId w:val="43"/>
  </w:num>
  <w:num w:numId="4" w16cid:durableId="937760006">
    <w:abstractNumId w:val="23"/>
  </w:num>
  <w:num w:numId="5" w16cid:durableId="1157454404">
    <w:abstractNumId w:val="20"/>
  </w:num>
  <w:num w:numId="6" w16cid:durableId="312374438">
    <w:abstractNumId w:val="38"/>
  </w:num>
  <w:num w:numId="7" w16cid:durableId="1346976417">
    <w:abstractNumId w:val="26"/>
  </w:num>
  <w:num w:numId="8" w16cid:durableId="1125125148">
    <w:abstractNumId w:val="35"/>
  </w:num>
  <w:num w:numId="9" w16cid:durableId="587229943">
    <w:abstractNumId w:val="25"/>
  </w:num>
  <w:num w:numId="10" w16cid:durableId="1545866681">
    <w:abstractNumId w:val="4"/>
  </w:num>
  <w:num w:numId="11" w16cid:durableId="1951010057">
    <w:abstractNumId w:val="10"/>
  </w:num>
  <w:num w:numId="12" w16cid:durableId="91441888">
    <w:abstractNumId w:val="24"/>
  </w:num>
  <w:num w:numId="13" w16cid:durableId="222495395">
    <w:abstractNumId w:val="12"/>
  </w:num>
  <w:num w:numId="14" w16cid:durableId="2077778368">
    <w:abstractNumId w:val="33"/>
  </w:num>
  <w:num w:numId="15" w16cid:durableId="636838761">
    <w:abstractNumId w:val="22"/>
  </w:num>
  <w:num w:numId="16" w16cid:durableId="2131243048">
    <w:abstractNumId w:val="0"/>
  </w:num>
  <w:num w:numId="17" w16cid:durableId="1757169871">
    <w:abstractNumId w:val="14"/>
  </w:num>
  <w:num w:numId="18" w16cid:durableId="161703000">
    <w:abstractNumId w:val="39"/>
  </w:num>
  <w:num w:numId="19" w16cid:durableId="39793364">
    <w:abstractNumId w:val="27"/>
  </w:num>
  <w:num w:numId="20" w16cid:durableId="1731683222">
    <w:abstractNumId w:val="15"/>
  </w:num>
  <w:num w:numId="21" w16cid:durableId="1368288921">
    <w:abstractNumId w:val="5"/>
  </w:num>
  <w:num w:numId="22" w16cid:durableId="1702128834">
    <w:abstractNumId w:val="13"/>
  </w:num>
  <w:num w:numId="23" w16cid:durableId="1043362643">
    <w:abstractNumId w:val="11"/>
  </w:num>
  <w:num w:numId="24" w16cid:durableId="122576080">
    <w:abstractNumId w:val="19"/>
  </w:num>
  <w:num w:numId="25" w16cid:durableId="570579373">
    <w:abstractNumId w:val="30"/>
  </w:num>
  <w:num w:numId="26" w16cid:durableId="212934386">
    <w:abstractNumId w:val="31"/>
  </w:num>
  <w:num w:numId="27" w16cid:durableId="333186108">
    <w:abstractNumId w:val="29"/>
  </w:num>
  <w:num w:numId="28" w16cid:durableId="77099862">
    <w:abstractNumId w:val="9"/>
  </w:num>
  <w:num w:numId="29" w16cid:durableId="702369364">
    <w:abstractNumId w:val="37"/>
  </w:num>
  <w:num w:numId="30" w16cid:durableId="620259755">
    <w:abstractNumId w:val="18"/>
  </w:num>
  <w:num w:numId="31" w16cid:durableId="2054697609">
    <w:abstractNumId w:val="7"/>
  </w:num>
  <w:num w:numId="32" w16cid:durableId="1967850765">
    <w:abstractNumId w:val="42"/>
  </w:num>
  <w:num w:numId="33" w16cid:durableId="1943881781">
    <w:abstractNumId w:val="17"/>
  </w:num>
  <w:num w:numId="34" w16cid:durableId="335960416">
    <w:abstractNumId w:val="34"/>
  </w:num>
  <w:num w:numId="35" w16cid:durableId="736434608">
    <w:abstractNumId w:val="3"/>
  </w:num>
  <w:num w:numId="36" w16cid:durableId="1455053643">
    <w:abstractNumId w:val="21"/>
  </w:num>
  <w:num w:numId="37" w16cid:durableId="298272244">
    <w:abstractNumId w:val="8"/>
  </w:num>
  <w:num w:numId="38" w16cid:durableId="1510487959">
    <w:abstractNumId w:val="36"/>
  </w:num>
  <w:num w:numId="39" w16cid:durableId="1225752176">
    <w:abstractNumId w:val="28"/>
  </w:num>
  <w:num w:numId="40" w16cid:durableId="781076553">
    <w:abstractNumId w:val="41"/>
  </w:num>
  <w:num w:numId="41" w16cid:durableId="609240338">
    <w:abstractNumId w:val="32"/>
  </w:num>
  <w:num w:numId="42" w16cid:durableId="1230268303">
    <w:abstractNumId w:val="1"/>
  </w:num>
  <w:num w:numId="43" w16cid:durableId="1689288399">
    <w:abstractNumId w:val="16"/>
  </w:num>
  <w:num w:numId="44" w16cid:durableId="1776167728">
    <w:abstractNumId w:val="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C7"/>
    <w:rsid w:val="00001A5E"/>
    <w:rsid w:val="0000279F"/>
    <w:rsid w:val="00021ADA"/>
    <w:rsid w:val="00022192"/>
    <w:rsid w:val="000646C3"/>
    <w:rsid w:val="00064E11"/>
    <w:rsid w:val="000746DA"/>
    <w:rsid w:val="00091370"/>
    <w:rsid w:val="000A4FFB"/>
    <w:rsid w:val="000B0FA4"/>
    <w:rsid w:val="000B77F3"/>
    <w:rsid w:val="000C19FF"/>
    <w:rsid w:val="000D1187"/>
    <w:rsid w:val="000D3112"/>
    <w:rsid w:val="000D5605"/>
    <w:rsid w:val="000E492F"/>
    <w:rsid w:val="000E6C3A"/>
    <w:rsid w:val="000E6D00"/>
    <w:rsid w:val="000E7F9C"/>
    <w:rsid w:val="000F4949"/>
    <w:rsid w:val="001014F9"/>
    <w:rsid w:val="001064A3"/>
    <w:rsid w:val="00133E14"/>
    <w:rsid w:val="0014555A"/>
    <w:rsid w:val="001501D6"/>
    <w:rsid w:val="00164FCD"/>
    <w:rsid w:val="00181437"/>
    <w:rsid w:val="00184181"/>
    <w:rsid w:val="0019150C"/>
    <w:rsid w:val="00197FA7"/>
    <w:rsid w:val="001D3862"/>
    <w:rsid w:val="001D5279"/>
    <w:rsid w:val="001E0C6D"/>
    <w:rsid w:val="001E17B3"/>
    <w:rsid w:val="001E3F4D"/>
    <w:rsid w:val="001E4CC6"/>
    <w:rsid w:val="0020374E"/>
    <w:rsid w:val="00220EB8"/>
    <w:rsid w:val="00221AE2"/>
    <w:rsid w:val="002338D0"/>
    <w:rsid w:val="0024679C"/>
    <w:rsid w:val="00251101"/>
    <w:rsid w:val="00265134"/>
    <w:rsid w:val="0027116D"/>
    <w:rsid w:val="002907A4"/>
    <w:rsid w:val="002A5334"/>
    <w:rsid w:val="002A6FF1"/>
    <w:rsid w:val="002B2CF0"/>
    <w:rsid w:val="002B6ECB"/>
    <w:rsid w:val="002C4721"/>
    <w:rsid w:val="002E555A"/>
    <w:rsid w:val="00304E6C"/>
    <w:rsid w:val="003216D8"/>
    <w:rsid w:val="00323C83"/>
    <w:rsid w:val="00323F29"/>
    <w:rsid w:val="0033242F"/>
    <w:rsid w:val="0033583F"/>
    <w:rsid w:val="0033735C"/>
    <w:rsid w:val="00354687"/>
    <w:rsid w:val="00367CD7"/>
    <w:rsid w:val="00381B3C"/>
    <w:rsid w:val="003822D9"/>
    <w:rsid w:val="003D101A"/>
    <w:rsid w:val="003D174E"/>
    <w:rsid w:val="003E093C"/>
    <w:rsid w:val="003E6758"/>
    <w:rsid w:val="003F2E59"/>
    <w:rsid w:val="003F7725"/>
    <w:rsid w:val="0040279E"/>
    <w:rsid w:val="004049AC"/>
    <w:rsid w:val="004057BC"/>
    <w:rsid w:val="00407CB1"/>
    <w:rsid w:val="00414695"/>
    <w:rsid w:val="00423E01"/>
    <w:rsid w:val="00442316"/>
    <w:rsid w:val="00443C33"/>
    <w:rsid w:val="0044416F"/>
    <w:rsid w:val="00446710"/>
    <w:rsid w:val="004532D3"/>
    <w:rsid w:val="004566EB"/>
    <w:rsid w:val="0049748A"/>
    <w:rsid w:val="004A6F3F"/>
    <w:rsid w:val="004B3371"/>
    <w:rsid w:val="004B4A7B"/>
    <w:rsid w:val="004C4134"/>
    <w:rsid w:val="004D35BB"/>
    <w:rsid w:val="004D36A0"/>
    <w:rsid w:val="004D6111"/>
    <w:rsid w:val="004E569A"/>
    <w:rsid w:val="00506C21"/>
    <w:rsid w:val="00506D45"/>
    <w:rsid w:val="00524CB4"/>
    <w:rsid w:val="00561484"/>
    <w:rsid w:val="005665C1"/>
    <w:rsid w:val="00572EF5"/>
    <w:rsid w:val="0057488B"/>
    <w:rsid w:val="005972E1"/>
    <w:rsid w:val="005B133F"/>
    <w:rsid w:val="005B5B4A"/>
    <w:rsid w:val="005C086E"/>
    <w:rsid w:val="005D114A"/>
    <w:rsid w:val="005E4D64"/>
    <w:rsid w:val="005E5953"/>
    <w:rsid w:val="005F2803"/>
    <w:rsid w:val="005F4F2A"/>
    <w:rsid w:val="00611B55"/>
    <w:rsid w:val="00613B06"/>
    <w:rsid w:val="00644D48"/>
    <w:rsid w:val="00673D7F"/>
    <w:rsid w:val="00681737"/>
    <w:rsid w:val="00696EB3"/>
    <w:rsid w:val="006A6006"/>
    <w:rsid w:val="006B7DF8"/>
    <w:rsid w:val="006C7ACA"/>
    <w:rsid w:val="006E6BA0"/>
    <w:rsid w:val="006F746E"/>
    <w:rsid w:val="00706EFE"/>
    <w:rsid w:val="00716F6D"/>
    <w:rsid w:val="0072036A"/>
    <w:rsid w:val="0072494C"/>
    <w:rsid w:val="007366A4"/>
    <w:rsid w:val="0073713D"/>
    <w:rsid w:val="0074047B"/>
    <w:rsid w:val="00742D55"/>
    <w:rsid w:val="007459ED"/>
    <w:rsid w:val="0075422A"/>
    <w:rsid w:val="00761F78"/>
    <w:rsid w:val="00764B20"/>
    <w:rsid w:val="00771097"/>
    <w:rsid w:val="00771F8D"/>
    <w:rsid w:val="007730C0"/>
    <w:rsid w:val="00775A8F"/>
    <w:rsid w:val="00791EC6"/>
    <w:rsid w:val="007A0722"/>
    <w:rsid w:val="007A3B33"/>
    <w:rsid w:val="007A4B85"/>
    <w:rsid w:val="007F3321"/>
    <w:rsid w:val="008003F1"/>
    <w:rsid w:val="00805605"/>
    <w:rsid w:val="00806CEA"/>
    <w:rsid w:val="008177C7"/>
    <w:rsid w:val="0083455B"/>
    <w:rsid w:val="00836CD2"/>
    <w:rsid w:val="008413A4"/>
    <w:rsid w:val="00851DC4"/>
    <w:rsid w:val="00864C01"/>
    <w:rsid w:val="00883847"/>
    <w:rsid w:val="008925B1"/>
    <w:rsid w:val="008956F0"/>
    <w:rsid w:val="00896473"/>
    <w:rsid w:val="008A321F"/>
    <w:rsid w:val="008B265C"/>
    <w:rsid w:val="008D3452"/>
    <w:rsid w:val="008D592E"/>
    <w:rsid w:val="008E110B"/>
    <w:rsid w:val="008E7C1E"/>
    <w:rsid w:val="008F03B1"/>
    <w:rsid w:val="008F0CF9"/>
    <w:rsid w:val="008F5374"/>
    <w:rsid w:val="00905225"/>
    <w:rsid w:val="00925458"/>
    <w:rsid w:val="00930951"/>
    <w:rsid w:val="00972B18"/>
    <w:rsid w:val="00980507"/>
    <w:rsid w:val="00987848"/>
    <w:rsid w:val="009A40AE"/>
    <w:rsid w:val="009B2C9D"/>
    <w:rsid w:val="009D32DC"/>
    <w:rsid w:val="009D6533"/>
    <w:rsid w:val="009E5BA4"/>
    <w:rsid w:val="009E67C1"/>
    <w:rsid w:val="00A06777"/>
    <w:rsid w:val="00A2720F"/>
    <w:rsid w:val="00A335BE"/>
    <w:rsid w:val="00A40CC7"/>
    <w:rsid w:val="00A67785"/>
    <w:rsid w:val="00A75ABD"/>
    <w:rsid w:val="00A86E58"/>
    <w:rsid w:val="00A96F57"/>
    <w:rsid w:val="00AA6899"/>
    <w:rsid w:val="00AA7A78"/>
    <w:rsid w:val="00AB125F"/>
    <w:rsid w:val="00AB525E"/>
    <w:rsid w:val="00AC07C0"/>
    <w:rsid w:val="00AC60DC"/>
    <w:rsid w:val="00AD7666"/>
    <w:rsid w:val="00B21CED"/>
    <w:rsid w:val="00B21FD9"/>
    <w:rsid w:val="00B476CE"/>
    <w:rsid w:val="00B5102D"/>
    <w:rsid w:val="00B56358"/>
    <w:rsid w:val="00B741F7"/>
    <w:rsid w:val="00B818DE"/>
    <w:rsid w:val="00B84A6E"/>
    <w:rsid w:val="00B92054"/>
    <w:rsid w:val="00B925A6"/>
    <w:rsid w:val="00BA57E6"/>
    <w:rsid w:val="00BD457D"/>
    <w:rsid w:val="00BE0E43"/>
    <w:rsid w:val="00BE4C30"/>
    <w:rsid w:val="00C27F19"/>
    <w:rsid w:val="00C36F5A"/>
    <w:rsid w:val="00C50654"/>
    <w:rsid w:val="00C53CA3"/>
    <w:rsid w:val="00C60CA0"/>
    <w:rsid w:val="00C8104B"/>
    <w:rsid w:val="00CA6C08"/>
    <w:rsid w:val="00CB6BC1"/>
    <w:rsid w:val="00CC1FA9"/>
    <w:rsid w:val="00CE2C83"/>
    <w:rsid w:val="00D01AA1"/>
    <w:rsid w:val="00D02CD2"/>
    <w:rsid w:val="00D050D5"/>
    <w:rsid w:val="00D27963"/>
    <w:rsid w:val="00D40E0B"/>
    <w:rsid w:val="00D44CAB"/>
    <w:rsid w:val="00D71131"/>
    <w:rsid w:val="00D74809"/>
    <w:rsid w:val="00D87AD8"/>
    <w:rsid w:val="00D909FA"/>
    <w:rsid w:val="00D917F8"/>
    <w:rsid w:val="00D97D5B"/>
    <w:rsid w:val="00DA029B"/>
    <w:rsid w:val="00DA0CFE"/>
    <w:rsid w:val="00DA68F9"/>
    <w:rsid w:val="00DC2F84"/>
    <w:rsid w:val="00DC7E9C"/>
    <w:rsid w:val="00DD2E61"/>
    <w:rsid w:val="00DD3B66"/>
    <w:rsid w:val="00DE2778"/>
    <w:rsid w:val="00E11ACC"/>
    <w:rsid w:val="00E157FE"/>
    <w:rsid w:val="00E27D9A"/>
    <w:rsid w:val="00E31C31"/>
    <w:rsid w:val="00E50A14"/>
    <w:rsid w:val="00E65FB0"/>
    <w:rsid w:val="00E73165"/>
    <w:rsid w:val="00E8344E"/>
    <w:rsid w:val="00E8461B"/>
    <w:rsid w:val="00E90F45"/>
    <w:rsid w:val="00E94153"/>
    <w:rsid w:val="00EA131D"/>
    <w:rsid w:val="00EA56A1"/>
    <w:rsid w:val="00EC06E7"/>
    <w:rsid w:val="00EC741B"/>
    <w:rsid w:val="00ED123D"/>
    <w:rsid w:val="00ED419C"/>
    <w:rsid w:val="00EF369F"/>
    <w:rsid w:val="00EF6462"/>
    <w:rsid w:val="00F11820"/>
    <w:rsid w:val="00F149BF"/>
    <w:rsid w:val="00F164E8"/>
    <w:rsid w:val="00F40FED"/>
    <w:rsid w:val="00F45818"/>
    <w:rsid w:val="00F579BE"/>
    <w:rsid w:val="00F62FBE"/>
    <w:rsid w:val="00F65B43"/>
    <w:rsid w:val="00F848C8"/>
    <w:rsid w:val="00F8737D"/>
    <w:rsid w:val="00F87883"/>
    <w:rsid w:val="00FA130E"/>
    <w:rsid w:val="00FA433F"/>
    <w:rsid w:val="00FA6ADA"/>
    <w:rsid w:val="00FB512E"/>
    <w:rsid w:val="00FB5168"/>
    <w:rsid w:val="00FB575D"/>
    <w:rsid w:val="00FB62AE"/>
    <w:rsid w:val="00FB6AD3"/>
    <w:rsid w:val="00FC0113"/>
    <w:rsid w:val="00FD0AFE"/>
    <w:rsid w:val="00FE03F9"/>
    <w:rsid w:val="00FE1957"/>
    <w:rsid w:val="00FE1CC0"/>
    <w:rsid w:val="00FF72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af9f6,#f8f5ec,#f2e7c9,#fff6e8,#f6f0df,#f7f3e7,#f9f6ed,#faf8f1"/>
    </o:shapedefaults>
    <o:shapelayout v:ext="edit">
      <o:idmap v:ext="edit" data="1"/>
    </o:shapelayout>
  </w:shapeDefaults>
  <w:decimalSymbol w:val="."/>
  <w:listSeparator w:val=","/>
  <w14:docId w14:val="40B7BF5C"/>
  <w15:chartTrackingRefBased/>
  <w15:docId w15:val="{A26C4A53-AF7E-4C48-BC39-8E309BFE9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B2B2B"/>
        <w:kern w:val="2"/>
        <w:sz w:val="26"/>
        <w:szCs w:val="26"/>
        <w:lang w:val="en-GB" w:eastAsia="en-GB" w:bidi="ar-SA"/>
        <w14:ligatures w14:val="standardContextual"/>
      </w:rPr>
    </w:rPrDefault>
    <w:pPrDefault>
      <w:pPr>
        <w:spacing w:after="240" w:line="43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C4"/>
  </w:style>
  <w:style w:type="paragraph" w:styleId="Heading1">
    <w:name w:val="heading 1"/>
    <w:basedOn w:val="Normal"/>
    <w:next w:val="Normal"/>
    <w:link w:val="Heading1Char"/>
    <w:uiPriority w:val="9"/>
    <w:qFormat/>
    <w:rsid w:val="008177C7"/>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77C7"/>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7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7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7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7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7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7C7"/>
    <w:rPr>
      <w:rFonts w:eastAsiaTheme="majorEastAsia" w:cstheme="majorBidi"/>
      <w:color w:val="272727" w:themeColor="text1" w:themeTint="D8"/>
    </w:rPr>
  </w:style>
  <w:style w:type="paragraph" w:styleId="Title">
    <w:name w:val="Title"/>
    <w:basedOn w:val="Normal"/>
    <w:next w:val="Normal"/>
    <w:link w:val="TitleChar"/>
    <w:uiPriority w:val="10"/>
    <w:qFormat/>
    <w:rsid w:val="008177C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17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7C7"/>
    <w:pPr>
      <w:spacing w:before="160"/>
      <w:jc w:val="center"/>
    </w:pPr>
    <w:rPr>
      <w:i/>
      <w:iCs/>
      <w:color w:val="404040" w:themeColor="text1" w:themeTint="BF"/>
    </w:rPr>
  </w:style>
  <w:style w:type="character" w:customStyle="1" w:styleId="QuoteChar">
    <w:name w:val="Quote Char"/>
    <w:basedOn w:val="DefaultParagraphFont"/>
    <w:link w:val="Quote"/>
    <w:uiPriority w:val="29"/>
    <w:rsid w:val="008177C7"/>
    <w:rPr>
      <w:i/>
      <w:iCs/>
      <w:color w:val="404040" w:themeColor="text1" w:themeTint="BF"/>
    </w:rPr>
  </w:style>
  <w:style w:type="paragraph" w:styleId="ListParagraph">
    <w:name w:val="List Paragraph"/>
    <w:basedOn w:val="Normal"/>
    <w:uiPriority w:val="34"/>
    <w:qFormat/>
    <w:rsid w:val="008177C7"/>
    <w:pPr>
      <w:ind w:left="720"/>
      <w:contextualSpacing/>
    </w:pPr>
  </w:style>
  <w:style w:type="character" w:styleId="IntenseEmphasis">
    <w:name w:val="Intense Emphasis"/>
    <w:basedOn w:val="DefaultParagraphFont"/>
    <w:uiPriority w:val="21"/>
    <w:qFormat/>
    <w:rsid w:val="008177C7"/>
    <w:rPr>
      <w:i/>
      <w:iCs/>
      <w:color w:val="0F4761" w:themeColor="accent1" w:themeShade="BF"/>
    </w:rPr>
  </w:style>
  <w:style w:type="paragraph" w:styleId="IntenseQuote">
    <w:name w:val="Intense Quote"/>
    <w:basedOn w:val="Normal"/>
    <w:next w:val="Normal"/>
    <w:link w:val="IntenseQuoteChar"/>
    <w:uiPriority w:val="30"/>
    <w:qFormat/>
    <w:rsid w:val="00817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7C7"/>
    <w:rPr>
      <w:i/>
      <w:iCs/>
      <w:color w:val="0F4761" w:themeColor="accent1" w:themeShade="BF"/>
    </w:rPr>
  </w:style>
  <w:style w:type="character" w:styleId="IntenseReference">
    <w:name w:val="Intense Reference"/>
    <w:basedOn w:val="DefaultParagraphFont"/>
    <w:uiPriority w:val="32"/>
    <w:qFormat/>
    <w:rsid w:val="008177C7"/>
    <w:rPr>
      <w:b/>
      <w:bCs/>
      <w:smallCaps/>
      <w:color w:val="0F4761" w:themeColor="accent1" w:themeShade="BF"/>
      <w:spacing w:val="5"/>
    </w:rPr>
  </w:style>
  <w:style w:type="paragraph" w:styleId="NoSpacing">
    <w:name w:val="No Spacing"/>
    <w:link w:val="NoSpacingChar"/>
    <w:uiPriority w:val="1"/>
    <w:qFormat/>
    <w:rsid w:val="007366A4"/>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7366A4"/>
    <w:rPr>
      <w:kern w:val="0"/>
      <w:sz w:val="22"/>
      <w:szCs w:val="22"/>
      <w:lang w:val="en-US" w:eastAsia="en-US"/>
      <w14:ligatures w14:val="none"/>
    </w:rPr>
  </w:style>
  <w:style w:type="paragraph" w:styleId="TOCHeading">
    <w:name w:val="TOC Heading"/>
    <w:basedOn w:val="Heading1"/>
    <w:next w:val="Normal"/>
    <w:uiPriority w:val="39"/>
    <w:unhideWhenUsed/>
    <w:qFormat/>
    <w:rsid w:val="00896473"/>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96473"/>
    <w:pPr>
      <w:spacing w:after="100"/>
    </w:pPr>
  </w:style>
  <w:style w:type="paragraph" w:styleId="TOC2">
    <w:name w:val="toc 2"/>
    <w:basedOn w:val="Normal"/>
    <w:next w:val="Normal"/>
    <w:autoRedefine/>
    <w:uiPriority w:val="39"/>
    <w:unhideWhenUsed/>
    <w:rsid w:val="00896473"/>
    <w:pPr>
      <w:spacing w:after="100"/>
      <w:ind w:left="240"/>
    </w:pPr>
  </w:style>
  <w:style w:type="paragraph" w:styleId="TOC3">
    <w:name w:val="toc 3"/>
    <w:basedOn w:val="Normal"/>
    <w:next w:val="Normal"/>
    <w:autoRedefine/>
    <w:uiPriority w:val="39"/>
    <w:unhideWhenUsed/>
    <w:rsid w:val="00896473"/>
    <w:pPr>
      <w:spacing w:after="100"/>
      <w:ind w:left="480"/>
    </w:pPr>
  </w:style>
  <w:style w:type="character" w:styleId="Hyperlink">
    <w:name w:val="Hyperlink"/>
    <w:basedOn w:val="DefaultParagraphFont"/>
    <w:uiPriority w:val="99"/>
    <w:unhideWhenUsed/>
    <w:rsid w:val="00896473"/>
    <w:rPr>
      <w:color w:val="467886" w:themeColor="hyperlink"/>
      <w:u w:val="single"/>
    </w:rPr>
  </w:style>
  <w:style w:type="character" w:styleId="FollowedHyperlink">
    <w:name w:val="FollowedHyperlink"/>
    <w:basedOn w:val="DefaultParagraphFont"/>
    <w:uiPriority w:val="99"/>
    <w:semiHidden/>
    <w:unhideWhenUsed/>
    <w:rsid w:val="00987848"/>
    <w:rPr>
      <w:color w:val="96607D" w:themeColor="followedHyperlink"/>
      <w:u w:val="single"/>
    </w:rPr>
  </w:style>
  <w:style w:type="paragraph" w:styleId="TOC4">
    <w:name w:val="toc 4"/>
    <w:basedOn w:val="Normal"/>
    <w:next w:val="Normal"/>
    <w:autoRedefine/>
    <w:uiPriority w:val="39"/>
    <w:unhideWhenUsed/>
    <w:rsid w:val="00E94153"/>
    <w:pPr>
      <w:spacing w:after="100"/>
      <w:ind w:left="720"/>
    </w:pPr>
    <w:rPr>
      <w:lang w:val="en-US" w:eastAsia="en-US"/>
    </w:rPr>
  </w:style>
  <w:style w:type="paragraph" w:styleId="TOC5">
    <w:name w:val="toc 5"/>
    <w:basedOn w:val="Normal"/>
    <w:next w:val="Normal"/>
    <w:autoRedefine/>
    <w:uiPriority w:val="39"/>
    <w:unhideWhenUsed/>
    <w:rsid w:val="00E94153"/>
    <w:pPr>
      <w:spacing w:after="100"/>
      <w:ind w:left="960"/>
    </w:pPr>
    <w:rPr>
      <w:lang w:val="en-US" w:eastAsia="en-US"/>
    </w:rPr>
  </w:style>
  <w:style w:type="paragraph" w:styleId="TOC6">
    <w:name w:val="toc 6"/>
    <w:basedOn w:val="Normal"/>
    <w:next w:val="Normal"/>
    <w:autoRedefine/>
    <w:uiPriority w:val="39"/>
    <w:unhideWhenUsed/>
    <w:rsid w:val="00E94153"/>
    <w:pPr>
      <w:spacing w:after="100"/>
      <w:ind w:left="1200"/>
    </w:pPr>
    <w:rPr>
      <w:lang w:val="en-US" w:eastAsia="en-US"/>
    </w:rPr>
  </w:style>
  <w:style w:type="paragraph" w:styleId="TOC7">
    <w:name w:val="toc 7"/>
    <w:basedOn w:val="Normal"/>
    <w:next w:val="Normal"/>
    <w:autoRedefine/>
    <w:uiPriority w:val="39"/>
    <w:unhideWhenUsed/>
    <w:rsid w:val="00E94153"/>
    <w:pPr>
      <w:spacing w:after="100"/>
      <w:ind w:left="1440"/>
    </w:pPr>
    <w:rPr>
      <w:lang w:val="en-US" w:eastAsia="en-US"/>
    </w:rPr>
  </w:style>
  <w:style w:type="paragraph" w:styleId="TOC8">
    <w:name w:val="toc 8"/>
    <w:basedOn w:val="Normal"/>
    <w:next w:val="Normal"/>
    <w:autoRedefine/>
    <w:uiPriority w:val="39"/>
    <w:unhideWhenUsed/>
    <w:rsid w:val="00E94153"/>
    <w:pPr>
      <w:spacing w:after="100"/>
      <w:ind w:left="1680"/>
    </w:pPr>
    <w:rPr>
      <w:lang w:val="en-US" w:eastAsia="en-US"/>
    </w:rPr>
  </w:style>
  <w:style w:type="paragraph" w:styleId="TOC9">
    <w:name w:val="toc 9"/>
    <w:basedOn w:val="Normal"/>
    <w:next w:val="Normal"/>
    <w:autoRedefine/>
    <w:uiPriority w:val="39"/>
    <w:unhideWhenUsed/>
    <w:rsid w:val="00E94153"/>
    <w:pPr>
      <w:spacing w:after="100"/>
      <w:ind w:left="1920"/>
    </w:pPr>
    <w:rPr>
      <w:lang w:val="en-US" w:eastAsia="en-US"/>
    </w:rPr>
  </w:style>
  <w:style w:type="character" w:styleId="UnresolvedMention">
    <w:name w:val="Unresolved Mention"/>
    <w:basedOn w:val="DefaultParagraphFont"/>
    <w:uiPriority w:val="99"/>
    <w:semiHidden/>
    <w:unhideWhenUsed/>
    <w:rsid w:val="00E94153"/>
    <w:rPr>
      <w:color w:val="605E5C"/>
      <w:shd w:val="clear" w:color="auto" w:fill="E1DFDD"/>
    </w:rPr>
  </w:style>
  <w:style w:type="paragraph" w:styleId="Header">
    <w:name w:val="header"/>
    <w:basedOn w:val="Normal"/>
    <w:link w:val="HeaderChar"/>
    <w:uiPriority w:val="99"/>
    <w:unhideWhenUsed/>
    <w:rsid w:val="009D32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2DC"/>
  </w:style>
  <w:style w:type="paragraph" w:styleId="Footer">
    <w:name w:val="footer"/>
    <w:basedOn w:val="Normal"/>
    <w:link w:val="FooterChar"/>
    <w:uiPriority w:val="99"/>
    <w:unhideWhenUsed/>
    <w:rsid w:val="009D32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utm_source=chatgp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aude.a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98FA-52EE-44B1-9B52-3758548DB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294</Pages>
  <Words>65745</Words>
  <Characters>374751</Characters>
  <Application>Microsoft Office Word</Application>
  <DocSecurity>0</DocSecurity>
  <Lines>3122</Lines>
  <Paragraphs>879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439617</CharactersWithSpaces>
  <SharedDoc>false</SharedDoc>
  <HLinks>
    <vt:vector size="342" baseType="variant">
      <vt:variant>
        <vt:i4>1769524</vt:i4>
      </vt:variant>
      <vt:variant>
        <vt:i4>338</vt:i4>
      </vt:variant>
      <vt:variant>
        <vt:i4>0</vt:i4>
      </vt:variant>
      <vt:variant>
        <vt:i4>5</vt:i4>
      </vt:variant>
      <vt:variant>
        <vt:lpwstr/>
      </vt:variant>
      <vt:variant>
        <vt:lpwstr>_Toc230864034</vt:lpwstr>
      </vt:variant>
      <vt:variant>
        <vt:i4>1769524</vt:i4>
      </vt:variant>
      <vt:variant>
        <vt:i4>332</vt:i4>
      </vt:variant>
      <vt:variant>
        <vt:i4>0</vt:i4>
      </vt:variant>
      <vt:variant>
        <vt:i4>5</vt:i4>
      </vt:variant>
      <vt:variant>
        <vt:lpwstr/>
      </vt:variant>
      <vt:variant>
        <vt:lpwstr>_Toc230864033</vt:lpwstr>
      </vt:variant>
      <vt:variant>
        <vt:i4>1769524</vt:i4>
      </vt:variant>
      <vt:variant>
        <vt:i4>326</vt:i4>
      </vt:variant>
      <vt:variant>
        <vt:i4>0</vt:i4>
      </vt:variant>
      <vt:variant>
        <vt:i4>5</vt:i4>
      </vt:variant>
      <vt:variant>
        <vt:lpwstr/>
      </vt:variant>
      <vt:variant>
        <vt:lpwstr>_Toc230864032</vt:lpwstr>
      </vt:variant>
      <vt:variant>
        <vt:i4>1769524</vt:i4>
      </vt:variant>
      <vt:variant>
        <vt:i4>320</vt:i4>
      </vt:variant>
      <vt:variant>
        <vt:i4>0</vt:i4>
      </vt:variant>
      <vt:variant>
        <vt:i4>5</vt:i4>
      </vt:variant>
      <vt:variant>
        <vt:lpwstr/>
      </vt:variant>
      <vt:variant>
        <vt:lpwstr>_Toc230864031</vt:lpwstr>
      </vt:variant>
      <vt:variant>
        <vt:i4>1769524</vt:i4>
      </vt:variant>
      <vt:variant>
        <vt:i4>314</vt:i4>
      </vt:variant>
      <vt:variant>
        <vt:i4>0</vt:i4>
      </vt:variant>
      <vt:variant>
        <vt:i4>5</vt:i4>
      </vt:variant>
      <vt:variant>
        <vt:lpwstr/>
      </vt:variant>
      <vt:variant>
        <vt:lpwstr>_Toc230864030</vt:lpwstr>
      </vt:variant>
      <vt:variant>
        <vt:i4>1703988</vt:i4>
      </vt:variant>
      <vt:variant>
        <vt:i4>308</vt:i4>
      </vt:variant>
      <vt:variant>
        <vt:i4>0</vt:i4>
      </vt:variant>
      <vt:variant>
        <vt:i4>5</vt:i4>
      </vt:variant>
      <vt:variant>
        <vt:lpwstr/>
      </vt:variant>
      <vt:variant>
        <vt:lpwstr>_Toc230864029</vt:lpwstr>
      </vt:variant>
      <vt:variant>
        <vt:i4>1703988</vt:i4>
      </vt:variant>
      <vt:variant>
        <vt:i4>302</vt:i4>
      </vt:variant>
      <vt:variant>
        <vt:i4>0</vt:i4>
      </vt:variant>
      <vt:variant>
        <vt:i4>5</vt:i4>
      </vt:variant>
      <vt:variant>
        <vt:lpwstr/>
      </vt:variant>
      <vt:variant>
        <vt:lpwstr>_Toc230864028</vt:lpwstr>
      </vt:variant>
      <vt:variant>
        <vt:i4>1703988</vt:i4>
      </vt:variant>
      <vt:variant>
        <vt:i4>296</vt:i4>
      </vt:variant>
      <vt:variant>
        <vt:i4>0</vt:i4>
      </vt:variant>
      <vt:variant>
        <vt:i4>5</vt:i4>
      </vt:variant>
      <vt:variant>
        <vt:lpwstr/>
      </vt:variant>
      <vt:variant>
        <vt:lpwstr>_Toc230864027</vt:lpwstr>
      </vt:variant>
      <vt:variant>
        <vt:i4>1703988</vt:i4>
      </vt:variant>
      <vt:variant>
        <vt:i4>290</vt:i4>
      </vt:variant>
      <vt:variant>
        <vt:i4>0</vt:i4>
      </vt:variant>
      <vt:variant>
        <vt:i4>5</vt:i4>
      </vt:variant>
      <vt:variant>
        <vt:lpwstr/>
      </vt:variant>
      <vt:variant>
        <vt:lpwstr>_Toc230864026</vt:lpwstr>
      </vt:variant>
      <vt:variant>
        <vt:i4>1703988</vt:i4>
      </vt:variant>
      <vt:variant>
        <vt:i4>284</vt:i4>
      </vt:variant>
      <vt:variant>
        <vt:i4>0</vt:i4>
      </vt:variant>
      <vt:variant>
        <vt:i4>5</vt:i4>
      </vt:variant>
      <vt:variant>
        <vt:lpwstr/>
      </vt:variant>
      <vt:variant>
        <vt:lpwstr>_Toc230864025</vt:lpwstr>
      </vt:variant>
      <vt:variant>
        <vt:i4>1703988</vt:i4>
      </vt:variant>
      <vt:variant>
        <vt:i4>278</vt:i4>
      </vt:variant>
      <vt:variant>
        <vt:i4>0</vt:i4>
      </vt:variant>
      <vt:variant>
        <vt:i4>5</vt:i4>
      </vt:variant>
      <vt:variant>
        <vt:lpwstr/>
      </vt:variant>
      <vt:variant>
        <vt:lpwstr>_Toc230864024</vt:lpwstr>
      </vt:variant>
      <vt:variant>
        <vt:i4>1703988</vt:i4>
      </vt:variant>
      <vt:variant>
        <vt:i4>272</vt:i4>
      </vt:variant>
      <vt:variant>
        <vt:i4>0</vt:i4>
      </vt:variant>
      <vt:variant>
        <vt:i4>5</vt:i4>
      </vt:variant>
      <vt:variant>
        <vt:lpwstr/>
      </vt:variant>
      <vt:variant>
        <vt:lpwstr>_Toc230864023</vt:lpwstr>
      </vt:variant>
      <vt:variant>
        <vt:i4>1703988</vt:i4>
      </vt:variant>
      <vt:variant>
        <vt:i4>266</vt:i4>
      </vt:variant>
      <vt:variant>
        <vt:i4>0</vt:i4>
      </vt:variant>
      <vt:variant>
        <vt:i4>5</vt:i4>
      </vt:variant>
      <vt:variant>
        <vt:lpwstr/>
      </vt:variant>
      <vt:variant>
        <vt:lpwstr>_Toc230864022</vt:lpwstr>
      </vt:variant>
      <vt:variant>
        <vt:i4>1703988</vt:i4>
      </vt:variant>
      <vt:variant>
        <vt:i4>260</vt:i4>
      </vt:variant>
      <vt:variant>
        <vt:i4>0</vt:i4>
      </vt:variant>
      <vt:variant>
        <vt:i4>5</vt:i4>
      </vt:variant>
      <vt:variant>
        <vt:lpwstr/>
      </vt:variant>
      <vt:variant>
        <vt:lpwstr>_Toc230864021</vt:lpwstr>
      </vt:variant>
      <vt:variant>
        <vt:i4>1703988</vt:i4>
      </vt:variant>
      <vt:variant>
        <vt:i4>254</vt:i4>
      </vt:variant>
      <vt:variant>
        <vt:i4>0</vt:i4>
      </vt:variant>
      <vt:variant>
        <vt:i4>5</vt:i4>
      </vt:variant>
      <vt:variant>
        <vt:lpwstr/>
      </vt:variant>
      <vt:variant>
        <vt:lpwstr>_Toc230864020</vt:lpwstr>
      </vt:variant>
      <vt:variant>
        <vt:i4>1638452</vt:i4>
      </vt:variant>
      <vt:variant>
        <vt:i4>248</vt:i4>
      </vt:variant>
      <vt:variant>
        <vt:i4>0</vt:i4>
      </vt:variant>
      <vt:variant>
        <vt:i4>5</vt:i4>
      </vt:variant>
      <vt:variant>
        <vt:lpwstr/>
      </vt:variant>
      <vt:variant>
        <vt:lpwstr>_Toc230864019</vt:lpwstr>
      </vt:variant>
      <vt:variant>
        <vt:i4>1638452</vt:i4>
      </vt:variant>
      <vt:variant>
        <vt:i4>242</vt:i4>
      </vt:variant>
      <vt:variant>
        <vt:i4>0</vt:i4>
      </vt:variant>
      <vt:variant>
        <vt:i4>5</vt:i4>
      </vt:variant>
      <vt:variant>
        <vt:lpwstr/>
      </vt:variant>
      <vt:variant>
        <vt:lpwstr>_Toc230864018</vt:lpwstr>
      </vt:variant>
      <vt:variant>
        <vt:i4>1638452</vt:i4>
      </vt:variant>
      <vt:variant>
        <vt:i4>236</vt:i4>
      </vt:variant>
      <vt:variant>
        <vt:i4>0</vt:i4>
      </vt:variant>
      <vt:variant>
        <vt:i4>5</vt:i4>
      </vt:variant>
      <vt:variant>
        <vt:lpwstr/>
      </vt:variant>
      <vt:variant>
        <vt:lpwstr>_Toc230864017</vt:lpwstr>
      </vt:variant>
      <vt:variant>
        <vt:i4>1638452</vt:i4>
      </vt:variant>
      <vt:variant>
        <vt:i4>230</vt:i4>
      </vt:variant>
      <vt:variant>
        <vt:i4>0</vt:i4>
      </vt:variant>
      <vt:variant>
        <vt:i4>5</vt:i4>
      </vt:variant>
      <vt:variant>
        <vt:lpwstr/>
      </vt:variant>
      <vt:variant>
        <vt:lpwstr>_Toc230864016</vt:lpwstr>
      </vt:variant>
      <vt:variant>
        <vt:i4>1638452</vt:i4>
      </vt:variant>
      <vt:variant>
        <vt:i4>224</vt:i4>
      </vt:variant>
      <vt:variant>
        <vt:i4>0</vt:i4>
      </vt:variant>
      <vt:variant>
        <vt:i4>5</vt:i4>
      </vt:variant>
      <vt:variant>
        <vt:lpwstr/>
      </vt:variant>
      <vt:variant>
        <vt:lpwstr>_Toc230864015</vt:lpwstr>
      </vt:variant>
      <vt:variant>
        <vt:i4>1638452</vt:i4>
      </vt:variant>
      <vt:variant>
        <vt:i4>218</vt:i4>
      </vt:variant>
      <vt:variant>
        <vt:i4>0</vt:i4>
      </vt:variant>
      <vt:variant>
        <vt:i4>5</vt:i4>
      </vt:variant>
      <vt:variant>
        <vt:lpwstr/>
      </vt:variant>
      <vt:variant>
        <vt:lpwstr>_Toc230864014</vt:lpwstr>
      </vt:variant>
      <vt:variant>
        <vt:i4>1638452</vt:i4>
      </vt:variant>
      <vt:variant>
        <vt:i4>212</vt:i4>
      </vt:variant>
      <vt:variant>
        <vt:i4>0</vt:i4>
      </vt:variant>
      <vt:variant>
        <vt:i4>5</vt:i4>
      </vt:variant>
      <vt:variant>
        <vt:lpwstr/>
      </vt:variant>
      <vt:variant>
        <vt:lpwstr>_Toc230864013</vt:lpwstr>
      </vt:variant>
      <vt:variant>
        <vt:i4>1638452</vt:i4>
      </vt:variant>
      <vt:variant>
        <vt:i4>206</vt:i4>
      </vt:variant>
      <vt:variant>
        <vt:i4>0</vt:i4>
      </vt:variant>
      <vt:variant>
        <vt:i4>5</vt:i4>
      </vt:variant>
      <vt:variant>
        <vt:lpwstr/>
      </vt:variant>
      <vt:variant>
        <vt:lpwstr>_Toc230864012</vt:lpwstr>
      </vt:variant>
      <vt:variant>
        <vt:i4>1638452</vt:i4>
      </vt:variant>
      <vt:variant>
        <vt:i4>200</vt:i4>
      </vt:variant>
      <vt:variant>
        <vt:i4>0</vt:i4>
      </vt:variant>
      <vt:variant>
        <vt:i4>5</vt:i4>
      </vt:variant>
      <vt:variant>
        <vt:lpwstr/>
      </vt:variant>
      <vt:variant>
        <vt:lpwstr>_Toc230864011</vt:lpwstr>
      </vt:variant>
      <vt:variant>
        <vt:i4>1638452</vt:i4>
      </vt:variant>
      <vt:variant>
        <vt:i4>194</vt:i4>
      </vt:variant>
      <vt:variant>
        <vt:i4>0</vt:i4>
      </vt:variant>
      <vt:variant>
        <vt:i4>5</vt:i4>
      </vt:variant>
      <vt:variant>
        <vt:lpwstr/>
      </vt:variant>
      <vt:variant>
        <vt:lpwstr>_Toc230864010</vt:lpwstr>
      </vt:variant>
      <vt:variant>
        <vt:i4>1572916</vt:i4>
      </vt:variant>
      <vt:variant>
        <vt:i4>188</vt:i4>
      </vt:variant>
      <vt:variant>
        <vt:i4>0</vt:i4>
      </vt:variant>
      <vt:variant>
        <vt:i4>5</vt:i4>
      </vt:variant>
      <vt:variant>
        <vt:lpwstr/>
      </vt:variant>
      <vt:variant>
        <vt:lpwstr>_Toc230864009</vt:lpwstr>
      </vt:variant>
      <vt:variant>
        <vt:i4>1572916</vt:i4>
      </vt:variant>
      <vt:variant>
        <vt:i4>182</vt:i4>
      </vt:variant>
      <vt:variant>
        <vt:i4>0</vt:i4>
      </vt:variant>
      <vt:variant>
        <vt:i4>5</vt:i4>
      </vt:variant>
      <vt:variant>
        <vt:lpwstr/>
      </vt:variant>
      <vt:variant>
        <vt:lpwstr>_Toc230864008</vt:lpwstr>
      </vt:variant>
      <vt:variant>
        <vt:i4>1572916</vt:i4>
      </vt:variant>
      <vt:variant>
        <vt:i4>176</vt:i4>
      </vt:variant>
      <vt:variant>
        <vt:i4>0</vt:i4>
      </vt:variant>
      <vt:variant>
        <vt:i4>5</vt:i4>
      </vt:variant>
      <vt:variant>
        <vt:lpwstr/>
      </vt:variant>
      <vt:variant>
        <vt:lpwstr>_Toc230864007</vt:lpwstr>
      </vt:variant>
      <vt:variant>
        <vt:i4>1572916</vt:i4>
      </vt:variant>
      <vt:variant>
        <vt:i4>170</vt:i4>
      </vt:variant>
      <vt:variant>
        <vt:i4>0</vt:i4>
      </vt:variant>
      <vt:variant>
        <vt:i4>5</vt:i4>
      </vt:variant>
      <vt:variant>
        <vt:lpwstr/>
      </vt:variant>
      <vt:variant>
        <vt:lpwstr>_Toc230864006</vt:lpwstr>
      </vt:variant>
      <vt:variant>
        <vt:i4>1572916</vt:i4>
      </vt:variant>
      <vt:variant>
        <vt:i4>164</vt:i4>
      </vt:variant>
      <vt:variant>
        <vt:i4>0</vt:i4>
      </vt:variant>
      <vt:variant>
        <vt:i4>5</vt:i4>
      </vt:variant>
      <vt:variant>
        <vt:lpwstr/>
      </vt:variant>
      <vt:variant>
        <vt:lpwstr>_Toc230864005</vt:lpwstr>
      </vt:variant>
      <vt:variant>
        <vt:i4>1572916</vt:i4>
      </vt:variant>
      <vt:variant>
        <vt:i4>158</vt:i4>
      </vt:variant>
      <vt:variant>
        <vt:i4>0</vt:i4>
      </vt:variant>
      <vt:variant>
        <vt:i4>5</vt:i4>
      </vt:variant>
      <vt:variant>
        <vt:lpwstr/>
      </vt:variant>
      <vt:variant>
        <vt:lpwstr>_Toc230864004</vt:lpwstr>
      </vt:variant>
      <vt:variant>
        <vt:i4>1572916</vt:i4>
      </vt:variant>
      <vt:variant>
        <vt:i4>152</vt:i4>
      </vt:variant>
      <vt:variant>
        <vt:i4>0</vt:i4>
      </vt:variant>
      <vt:variant>
        <vt:i4>5</vt:i4>
      </vt:variant>
      <vt:variant>
        <vt:lpwstr/>
      </vt:variant>
      <vt:variant>
        <vt:lpwstr>_Toc230864003</vt:lpwstr>
      </vt:variant>
      <vt:variant>
        <vt:i4>1572916</vt:i4>
      </vt:variant>
      <vt:variant>
        <vt:i4>146</vt:i4>
      </vt:variant>
      <vt:variant>
        <vt:i4>0</vt:i4>
      </vt:variant>
      <vt:variant>
        <vt:i4>5</vt:i4>
      </vt:variant>
      <vt:variant>
        <vt:lpwstr/>
      </vt:variant>
      <vt:variant>
        <vt:lpwstr>_Toc230864002</vt:lpwstr>
      </vt:variant>
      <vt:variant>
        <vt:i4>1572916</vt:i4>
      </vt:variant>
      <vt:variant>
        <vt:i4>140</vt:i4>
      </vt:variant>
      <vt:variant>
        <vt:i4>0</vt:i4>
      </vt:variant>
      <vt:variant>
        <vt:i4>5</vt:i4>
      </vt:variant>
      <vt:variant>
        <vt:lpwstr/>
      </vt:variant>
      <vt:variant>
        <vt:lpwstr>_Toc230864001</vt:lpwstr>
      </vt:variant>
      <vt:variant>
        <vt:i4>1572916</vt:i4>
      </vt:variant>
      <vt:variant>
        <vt:i4>134</vt:i4>
      </vt:variant>
      <vt:variant>
        <vt:i4>0</vt:i4>
      </vt:variant>
      <vt:variant>
        <vt:i4>5</vt:i4>
      </vt:variant>
      <vt:variant>
        <vt:lpwstr/>
      </vt:variant>
      <vt:variant>
        <vt:lpwstr>_Toc230864000</vt:lpwstr>
      </vt:variant>
      <vt:variant>
        <vt:i4>1441853</vt:i4>
      </vt:variant>
      <vt:variant>
        <vt:i4>128</vt:i4>
      </vt:variant>
      <vt:variant>
        <vt:i4>0</vt:i4>
      </vt:variant>
      <vt:variant>
        <vt:i4>5</vt:i4>
      </vt:variant>
      <vt:variant>
        <vt:lpwstr/>
      </vt:variant>
      <vt:variant>
        <vt:lpwstr>_Toc230863999</vt:lpwstr>
      </vt:variant>
      <vt:variant>
        <vt:i4>1441853</vt:i4>
      </vt:variant>
      <vt:variant>
        <vt:i4>122</vt:i4>
      </vt:variant>
      <vt:variant>
        <vt:i4>0</vt:i4>
      </vt:variant>
      <vt:variant>
        <vt:i4>5</vt:i4>
      </vt:variant>
      <vt:variant>
        <vt:lpwstr/>
      </vt:variant>
      <vt:variant>
        <vt:lpwstr>_Toc230863998</vt:lpwstr>
      </vt:variant>
      <vt:variant>
        <vt:i4>1441853</vt:i4>
      </vt:variant>
      <vt:variant>
        <vt:i4>116</vt:i4>
      </vt:variant>
      <vt:variant>
        <vt:i4>0</vt:i4>
      </vt:variant>
      <vt:variant>
        <vt:i4>5</vt:i4>
      </vt:variant>
      <vt:variant>
        <vt:lpwstr/>
      </vt:variant>
      <vt:variant>
        <vt:lpwstr>_Toc230863997</vt:lpwstr>
      </vt:variant>
      <vt:variant>
        <vt:i4>1441853</vt:i4>
      </vt:variant>
      <vt:variant>
        <vt:i4>110</vt:i4>
      </vt:variant>
      <vt:variant>
        <vt:i4>0</vt:i4>
      </vt:variant>
      <vt:variant>
        <vt:i4>5</vt:i4>
      </vt:variant>
      <vt:variant>
        <vt:lpwstr/>
      </vt:variant>
      <vt:variant>
        <vt:lpwstr>_Toc230863996</vt:lpwstr>
      </vt:variant>
      <vt:variant>
        <vt:i4>1441853</vt:i4>
      </vt:variant>
      <vt:variant>
        <vt:i4>104</vt:i4>
      </vt:variant>
      <vt:variant>
        <vt:i4>0</vt:i4>
      </vt:variant>
      <vt:variant>
        <vt:i4>5</vt:i4>
      </vt:variant>
      <vt:variant>
        <vt:lpwstr/>
      </vt:variant>
      <vt:variant>
        <vt:lpwstr>_Toc230863995</vt:lpwstr>
      </vt:variant>
      <vt:variant>
        <vt:i4>1441853</vt:i4>
      </vt:variant>
      <vt:variant>
        <vt:i4>98</vt:i4>
      </vt:variant>
      <vt:variant>
        <vt:i4>0</vt:i4>
      </vt:variant>
      <vt:variant>
        <vt:i4>5</vt:i4>
      </vt:variant>
      <vt:variant>
        <vt:lpwstr/>
      </vt:variant>
      <vt:variant>
        <vt:lpwstr>_Toc230863994</vt:lpwstr>
      </vt:variant>
      <vt:variant>
        <vt:i4>1441853</vt:i4>
      </vt:variant>
      <vt:variant>
        <vt:i4>92</vt:i4>
      </vt:variant>
      <vt:variant>
        <vt:i4>0</vt:i4>
      </vt:variant>
      <vt:variant>
        <vt:i4>5</vt:i4>
      </vt:variant>
      <vt:variant>
        <vt:lpwstr/>
      </vt:variant>
      <vt:variant>
        <vt:lpwstr>_Toc230863993</vt:lpwstr>
      </vt:variant>
      <vt:variant>
        <vt:i4>1441853</vt:i4>
      </vt:variant>
      <vt:variant>
        <vt:i4>86</vt:i4>
      </vt:variant>
      <vt:variant>
        <vt:i4>0</vt:i4>
      </vt:variant>
      <vt:variant>
        <vt:i4>5</vt:i4>
      </vt:variant>
      <vt:variant>
        <vt:lpwstr/>
      </vt:variant>
      <vt:variant>
        <vt:lpwstr>_Toc230863992</vt:lpwstr>
      </vt:variant>
      <vt:variant>
        <vt:i4>1441853</vt:i4>
      </vt:variant>
      <vt:variant>
        <vt:i4>80</vt:i4>
      </vt:variant>
      <vt:variant>
        <vt:i4>0</vt:i4>
      </vt:variant>
      <vt:variant>
        <vt:i4>5</vt:i4>
      </vt:variant>
      <vt:variant>
        <vt:lpwstr/>
      </vt:variant>
      <vt:variant>
        <vt:lpwstr>_Toc230863991</vt:lpwstr>
      </vt:variant>
      <vt:variant>
        <vt:i4>1441853</vt:i4>
      </vt:variant>
      <vt:variant>
        <vt:i4>74</vt:i4>
      </vt:variant>
      <vt:variant>
        <vt:i4>0</vt:i4>
      </vt:variant>
      <vt:variant>
        <vt:i4>5</vt:i4>
      </vt:variant>
      <vt:variant>
        <vt:lpwstr/>
      </vt:variant>
      <vt:variant>
        <vt:lpwstr>_Toc230863990</vt:lpwstr>
      </vt:variant>
      <vt:variant>
        <vt:i4>1507389</vt:i4>
      </vt:variant>
      <vt:variant>
        <vt:i4>68</vt:i4>
      </vt:variant>
      <vt:variant>
        <vt:i4>0</vt:i4>
      </vt:variant>
      <vt:variant>
        <vt:i4>5</vt:i4>
      </vt:variant>
      <vt:variant>
        <vt:lpwstr/>
      </vt:variant>
      <vt:variant>
        <vt:lpwstr>_Toc230863989</vt:lpwstr>
      </vt:variant>
      <vt:variant>
        <vt:i4>1507389</vt:i4>
      </vt:variant>
      <vt:variant>
        <vt:i4>62</vt:i4>
      </vt:variant>
      <vt:variant>
        <vt:i4>0</vt:i4>
      </vt:variant>
      <vt:variant>
        <vt:i4>5</vt:i4>
      </vt:variant>
      <vt:variant>
        <vt:lpwstr/>
      </vt:variant>
      <vt:variant>
        <vt:lpwstr>_Toc230863988</vt:lpwstr>
      </vt:variant>
      <vt:variant>
        <vt:i4>1507389</vt:i4>
      </vt:variant>
      <vt:variant>
        <vt:i4>56</vt:i4>
      </vt:variant>
      <vt:variant>
        <vt:i4>0</vt:i4>
      </vt:variant>
      <vt:variant>
        <vt:i4>5</vt:i4>
      </vt:variant>
      <vt:variant>
        <vt:lpwstr/>
      </vt:variant>
      <vt:variant>
        <vt:lpwstr>_Toc230863987</vt:lpwstr>
      </vt:variant>
      <vt:variant>
        <vt:i4>1507389</vt:i4>
      </vt:variant>
      <vt:variant>
        <vt:i4>50</vt:i4>
      </vt:variant>
      <vt:variant>
        <vt:i4>0</vt:i4>
      </vt:variant>
      <vt:variant>
        <vt:i4>5</vt:i4>
      </vt:variant>
      <vt:variant>
        <vt:lpwstr/>
      </vt:variant>
      <vt:variant>
        <vt:lpwstr>_Toc230863986</vt:lpwstr>
      </vt:variant>
      <vt:variant>
        <vt:i4>1507389</vt:i4>
      </vt:variant>
      <vt:variant>
        <vt:i4>44</vt:i4>
      </vt:variant>
      <vt:variant>
        <vt:i4>0</vt:i4>
      </vt:variant>
      <vt:variant>
        <vt:i4>5</vt:i4>
      </vt:variant>
      <vt:variant>
        <vt:lpwstr/>
      </vt:variant>
      <vt:variant>
        <vt:lpwstr>_Toc230863985</vt:lpwstr>
      </vt:variant>
      <vt:variant>
        <vt:i4>1507389</vt:i4>
      </vt:variant>
      <vt:variant>
        <vt:i4>38</vt:i4>
      </vt:variant>
      <vt:variant>
        <vt:i4>0</vt:i4>
      </vt:variant>
      <vt:variant>
        <vt:i4>5</vt:i4>
      </vt:variant>
      <vt:variant>
        <vt:lpwstr/>
      </vt:variant>
      <vt:variant>
        <vt:lpwstr>_Toc230863984</vt:lpwstr>
      </vt:variant>
      <vt:variant>
        <vt:i4>1507389</vt:i4>
      </vt:variant>
      <vt:variant>
        <vt:i4>32</vt:i4>
      </vt:variant>
      <vt:variant>
        <vt:i4>0</vt:i4>
      </vt:variant>
      <vt:variant>
        <vt:i4>5</vt:i4>
      </vt:variant>
      <vt:variant>
        <vt:lpwstr/>
      </vt:variant>
      <vt:variant>
        <vt:lpwstr>_Toc230863983</vt:lpwstr>
      </vt:variant>
      <vt:variant>
        <vt:i4>1507389</vt:i4>
      </vt:variant>
      <vt:variant>
        <vt:i4>26</vt:i4>
      </vt:variant>
      <vt:variant>
        <vt:i4>0</vt:i4>
      </vt:variant>
      <vt:variant>
        <vt:i4>5</vt:i4>
      </vt:variant>
      <vt:variant>
        <vt:lpwstr/>
      </vt:variant>
      <vt:variant>
        <vt:lpwstr>_Toc230863982</vt:lpwstr>
      </vt:variant>
      <vt:variant>
        <vt:i4>1507389</vt:i4>
      </vt:variant>
      <vt:variant>
        <vt:i4>20</vt:i4>
      </vt:variant>
      <vt:variant>
        <vt:i4>0</vt:i4>
      </vt:variant>
      <vt:variant>
        <vt:i4>5</vt:i4>
      </vt:variant>
      <vt:variant>
        <vt:lpwstr/>
      </vt:variant>
      <vt:variant>
        <vt:lpwstr>_Toc230863981</vt:lpwstr>
      </vt:variant>
      <vt:variant>
        <vt:i4>1507389</vt:i4>
      </vt:variant>
      <vt:variant>
        <vt:i4>14</vt:i4>
      </vt:variant>
      <vt:variant>
        <vt:i4>0</vt:i4>
      </vt:variant>
      <vt:variant>
        <vt:i4>5</vt:i4>
      </vt:variant>
      <vt:variant>
        <vt:lpwstr/>
      </vt:variant>
      <vt:variant>
        <vt:lpwstr>_Toc230863980</vt:lpwstr>
      </vt:variant>
      <vt:variant>
        <vt:i4>1572925</vt:i4>
      </vt:variant>
      <vt:variant>
        <vt:i4>8</vt:i4>
      </vt:variant>
      <vt:variant>
        <vt:i4>0</vt:i4>
      </vt:variant>
      <vt:variant>
        <vt:i4>5</vt:i4>
      </vt:variant>
      <vt:variant>
        <vt:lpwstr/>
      </vt:variant>
      <vt:variant>
        <vt:lpwstr>_Toc230863979</vt:lpwstr>
      </vt:variant>
      <vt:variant>
        <vt:i4>1572925</vt:i4>
      </vt:variant>
      <vt:variant>
        <vt:i4>2</vt:i4>
      </vt:variant>
      <vt:variant>
        <vt:i4>0</vt:i4>
      </vt:variant>
      <vt:variant>
        <vt:i4>5</vt:i4>
      </vt:variant>
      <vt:variant>
        <vt:lpwstr/>
      </vt:variant>
      <vt:variant>
        <vt:lpwstr>_Toc230863978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Art Of           Research</dc:title>
  <dc:subject>Architecture Of Intellectual Discovery, Scientific Thinking, Thesis Mastery &amp; Knowledge Creation</dc:subject>
  <dc:creator>kaif tahsin</dc:creator>
  <cp:keywords/>
  <dc:description/>
  <cp:lastModifiedBy>el taxcino</cp:lastModifiedBy>
  <cp:revision>2</cp:revision>
  <dcterms:created xsi:type="dcterms:W3CDTF">2026-05-29T16:16:00Z</dcterms:created>
  <dcterms:modified xsi:type="dcterms:W3CDTF">2026-05-29T16:16:00Z</dcterms:modified>
</cp:coreProperties>
</file>