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52"/>
        </w:rPr>
        <w:t>变压器绝缘试验报告</w:t>
      </w:r>
    </w:p>
    <w:tbl>
      <w:tblPr>
        <w:tblStyle w:val="7"/>
        <w:tblpPr w:leftFromText="180" w:rightFromText="180" w:vertAnchor="text" w:horzAnchor="margin" w:tblpXSpec="center" w:tblpY="145"/>
        <w:tblW w:w="935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42"/>
        <w:gridCol w:w="1328"/>
        <w:gridCol w:w="31"/>
        <w:gridCol w:w="1200"/>
        <w:gridCol w:w="601"/>
        <w:gridCol w:w="268"/>
        <w:gridCol w:w="398"/>
        <w:gridCol w:w="854"/>
        <w:gridCol w:w="413"/>
        <w:gridCol w:w="435"/>
        <w:gridCol w:w="832"/>
        <w:gridCol w:w="12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MΩ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、吸收比、极化指数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R15s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R60s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R10</w:t>
            </w:r>
            <w:r>
              <w:rPr>
                <w:rFonts w:ascii="宋体" w:hAnsi="宋体"/>
                <w:sz w:val="24"/>
              </w:rPr>
              <w:t>min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吸收比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高压/中压、低压及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中压/高压、低压及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低压/高压、中压及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4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二、绕组连同套管一起的介损值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4" w:hRule="atLeast"/>
          <w:jc w:val="center"/>
        </w:trPr>
        <w:tc>
          <w:tcPr>
            <w:tcW w:w="3050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2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试验电压（kV）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电容值</w:t>
            </w:r>
            <w:r>
              <w:rPr>
                <w:rFonts w:ascii="宋体" w:hAnsi="宋体"/>
                <w:sz w:val="24"/>
              </w:rPr>
              <w:t>(n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{{midHighTg}}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三、铁芯及夹件绝缘电阻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铁芯/地绝缘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{{ironCore}}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夹件/地绝缘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{{clip}}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25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使用仪器：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jc w:val="center"/>
        <w:rPr>
          <w:rFonts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01B63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67FC5"/>
    <w:rsid w:val="00777AAA"/>
    <w:rsid w:val="0079459D"/>
    <w:rsid w:val="007A6FC4"/>
    <w:rsid w:val="007B1C3C"/>
    <w:rsid w:val="007B701B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73ECC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20D7C8E"/>
    <w:rsid w:val="1B8A1463"/>
    <w:rsid w:val="1D0E589B"/>
    <w:rsid w:val="45026004"/>
    <w:rsid w:val="6AA71E13"/>
    <w:rsid w:val="7C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2019-10-28T14:41:15Z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