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P3 Protocol Specification (MYLAPS Decoder)</w:t>
      </w:r>
    </w:p>
    <w:p>
      <w:pPr>
        <w:pStyle w:val="Heading1"/>
      </w:pPr>
      <w:r>
        <w:t>1. Overview</w:t>
      </w:r>
    </w:p>
    <w:p>
      <w:r>
        <w:t>Binary protocol with framed messages, CRC protection, and TLV-encoded payload.</w:t>
      </w:r>
    </w:p>
    <w:p>
      <w:pPr>
        <w:pStyle w:val="Heading1"/>
      </w:pPr>
      <w:r>
        <w:t>2. Frame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START</w:t>
            </w:r>
          </w:p>
        </w:tc>
        <w:tc>
          <w:tcPr>
            <w:tcW w:type="dxa" w:w="2880"/>
          </w:tcPr>
          <w:p>
            <w:r>
              <w:t>1 byte</w:t>
            </w:r>
          </w:p>
        </w:tc>
        <w:tc>
          <w:tcPr>
            <w:tcW w:type="dxa" w:w="2880"/>
          </w:tcPr>
          <w:p>
            <w:r>
              <w:t>0x8E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1 byte</w:t>
            </w:r>
          </w:p>
        </w:tc>
        <w:tc>
          <w:tcPr>
            <w:tcW w:type="dxa" w:w="2880"/>
          </w:tcPr>
          <w:p>
            <w:r>
              <w:t>Protocol version</w:t>
            </w:r>
          </w:p>
        </w:tc>
      </w:tr>
      <w:tr>
        <w:tc>
          <w:tcPr>
            <w:tcW w:type="dxa" w:w="2880"/>
          </w:tcPr>
          <w:p>
            <w:r>
              <w:t>LENGTH</w:t>
            </w:r>
          </w:p>
        </w:tc>
        <w:tc>
          <w:tcPr>
            <w:tcW w:type="dxa" w:w="2880"/>
          </w:tcPr>
          <w:p>
            <w:r>
              <w:t>2 bytes</w:t>
            </w:r>
          </w:p>
        </w:tc>
        <w:tc>
          <w:tcPr>
            <w:tcW w:type="dxa" w:w="2880"/>
          </w:tcPr>
          <w:p>
            <w:r>
              <w:t>Little endian</w:t>
            </w:r>
          </w:p>
        </w:tc>
      </w:tr>
      <w:tr>
        <w:tc>
          <w:tcPr>
            <w:tcW w:type="dxa" w:w="2880"/>
          </w:tcPr>
          <w:p>
            <w:r>
              <w:t>CRC</w:t>
            </w:r>
          </w:p>
        </w:tc>
        <w:tc>
          <w:tcPr>
            <w:tcW w:type="dxa" w:w="2880"/>
          </w:tcPr>
          <w:p>
            <w:r>
              <w:t>2 bytes</w:t>
            </w:r>
          </w:p>
        </w:tc>
        <w:tc>
          <w:tcPr>
            <w:tcW w:type="dxa" w:w="2880"/>
          </w:tcPr>
          <w:p>
            <w:r>
              <w:t>CRC16 (0x1021)</w:t>
            </w:r>
          </w:p>
        </w:tc>
      </w:tr>
      <w:tr>
        <w:tc>
          <w:tcPr>
            <w:tcW w:type="dxa" w:w="2880"/>
          </w:tcPr>
          <w:p>
            <w:r>
              <w:t>FLAGS</w:t>
            </w:r>
          </w:p>
        </w:tc>
        <w:tc>
          <w:tcPr>
            <w:tcW w:type="dxa" w:w="2880"/>
          </w:tcPr>
          <w:p>
            <w:r>
              <w:t>2 bytes</w:t>
            </w:r>
          </w:p>
        </w:tc>
        <w:tc>
          <w:tcPr>
            <w:tcW w:type="dxa" w:w="2880"/>
          </w:tcPr>
          <w:p>
            <w:r>
              <w:t>Usually 0</w:t>
            </w:r>
          </w:p>
        </w:tc>
      </w:tr>
      <w:tr>
        <w:tc>
          <w:tcPr>
            <w:tcW w:type="dxa" w:w="2880"/>
          </w:tcPr>
          <w:p>
            <w:r>
              <w:t>TOR</w:t>
            </w:r>
          </w:p>
        </w:tc>
        <w:tc>
          <w:tcPr>
            <w:tcW w:type="dxa" w:w="2880"/>
          </w:tcPr>
          <w:p>
            <w:r>
              <w:t>2 bytes</w:t>
            </w:r>
          </w:p>
        </w:tc>
        <w:tc>
          <w:tcPr>
            <w:tcW w:type="dxa" w:w="2880"/>
          </w:tcPr>
          <w:p>
            <w:r>
              <w:t>Type Of Record</w:t>
            </w:r>
          </w:p>
        </w:tc>
      </w:tr>
      <w:tr>
        <w:tc>
          <w:tcPr>
            <w:tcW w:type="dxa" w:w="2880"/>
          </w:tcPr>
          <w:p>
            <w:r>
              <w:t>BODY</w:t>
            </w:r>
          </w:p>
        </w:tc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TLV encoded</w:t>
            </w:r>
          </w:p>
        </w:tc>
      </w:tr>
      <w:tr>
        <w:tc>
          <w:tcPr>
            <w:tcW w:type="dxa" w:w="2880"/>
          </w:tcPr>
          <w:p>
            <w:r>
              <w:t>END</w:t>
            </w:r>
          </w:p>
        </w:tc>
        <w:tc>
          <w:tcPr>
            <w:tcW w:type="dxa" w:w="2880"/>
          </w:tcPr>
          <w:p>
            <w:r>
              <w:t>1 byte</w:t>
            </w:r>
          </w:p>
        </w:tc>
        <w:tc>
          <w:tcPr>
            <w:tcW w:type="dxa" w:w="2880"/>
          </w:tcPr>
          <w:p>
            <w:r>
              <w:t>0x8F</w:t>
            </w:r>
          </w:p>
        </w:tc>
      </w:tr>
    </w:tbl>
    <w:p>
      <w:pPr>
        <w:pStyle w:val="Heading1"/>
      </w:pPr>
      <w:r>
        <w:t>3. Escaping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</w:t>
            </w:r>
          </w:p>
        </w:tc>
        <w:tc>
          <w:tcPr>
            <w:tcW w:type="dxa" w:w="4320"/>
          </w:tcPr>
          <w:p>
            <w:r>
              <w:t>Escaped</w:t>
            </w:r>
          </w:p>
        </w:tc>
      </w:tr>
      <w:tr>
        <w:tc>
          <w:tcPr>
            <w:tcW w:type="dxa" w:w="4320"/>
          </w:tcPr>
          <w:p>
            <w:r>
              <w:t>0x8E</w:t>
            </w:r>
          </w:p>
        </w:tc>
        <w:tc>
          <w:tcPr>
            <w:tcW w:type="dxa" w:w="4320"/>
          </w:tcPr>
          <w:p>
            <w:r>
              <w:t>0x8D 0xAE</w:t>
            </w:r>
          </w:p>
        </w:tc>
      </w:tr>
      <w:tr>
        <w:tc>
          <w:tcPr>
            <w:tcW w:type="dxa" w:w="4320"/>
          </w:tcPr>
          <w:p>
            <w:r>
              <w:t>0x8D</w:t>
            </w:r>
          </w:p>
        </w:tc>
        <w:tc>
          <w:tcPr>
            <w:tcW w:type="dxa" w:w="4320"/>
          </w:tcPr>
          <w:p>
            <w:r>
              <w:t>0x8D 0xAD</w:t>
            </w:r>
          </w:p>
        </w:tc>
      </w:tr>
      <w:tr>
        <w:tc>
          <w:tcPr>
            <w:tcW w:type="dxa" w:w="4320"/>
          </w:tcPr>
          <w:p>
            <w:r>
              <w:t>0x8F</w:t>
            </w:r>
          </w:p>
        </w:tc>
        <w:tc>
          <w:tcPr>
            <w:tcW w:type="dxa" w:w="4320"/>
          </w:tcPr>
          <w:p>
            <w:r>
              <w:t>0x8D 0xAF</w:t>
            </w:r>
          </w:p>
        </w:tc>
      </w:tr>
    </w:tbl>
    <w:p>
      <w:pPr>
        <w:pStyle w:val="Heading1"/>
      </w:pPr>
      <w:r>
        <w:t>4. Record Types (TOR)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TOR</w:t>
            </w:r>
          </w:p>
        </w:tc>
        <w:tc>
          <w:tcPr>
            <w:tcW w:type="dxa" w:w="4320"/>
          </w:tcPr>
          <w:p>
            <w:r>
              <w:t>Name</w:t>
            </w:r>
          </w:p>
        </w:tc>
      </w:tr>
      <w:tr>
        <w:tc>
          <w:tcPr>
            <w:tcW w:type="dxa" w:w="4320"/>
          </w:tcPr>
          <w:p>
            <w:r>
              <w:t>0x0001</w:t>
            </w:r>
          </w:p>
        </w:tc>
        <w:tc>
          <w:tcPr>
            <w:tcW w:type="dxa" w:w="4320"/>
          </w:tcPr>
          <w:p>
            <w:r>
              <w:t>PASSING</w:t>
            </w:r>
          </w:p>
        </w:tc>
      </w:tr>
      <w:tr>
        <w:tc>
          <w:tcPr>
            <w:tcW w:type="dxa" w:w="4320"/>
          </w:tcPr>
          <w:p>
            <w:r>
              <w:t>0x0002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0x0003</w:t>
            </w:r>
          </w:p>
        </w:tc>
        <w:tc>
          <w:tcPr>
            <w:tcW w:type="dxa" w:w="4320"/>
          </w:tcPr>
          <w:p>
            <w:r>
              <w:t>VERSION_DECODER</w:t>
            </w:r>
          </w:p>
        </w:tc>
      </w:tr>
      <w:tr>
        <w:tc>
          <w:tcPr>
            <w:tcW w:type="dxa" w:w="4320"/>
          </w:tcPr>
          <w:p>
            <w:r>
              <w:t>0x0004</w:t>
            </w:r>
          </w:p>
        </w:tc>
        <w:tc>
          <w:tcPr>
            <w:tcW w:type="dxa" w:w="4320"/>
          </w:tcPr>
          <w:p>
            <w:r>
              <w:t>RESEND</w:t>
            </w:r>
          </w:p>
        </w:tc>
      </w:tr>
      <w:tr>
        <w:tc>
          <w:tcPr>
            <w:tcW w:type="dxa" w:w="4320"/>
          </w:tcPr>
          <w:p>
            <w:r>
              <w:t>0x0015</w:t>
            </w:r>
          </w:p>
        </w:tc>
        <w:tc>
          <w:tcPr>
            <w:tcW w:type="dxa" w:w="4320"/>
          </w:tcPr>
          <w:p>
            <w:r>
              <w:t>SESSION</w:t>
            </w:r>
          </w:p>
        </w:tc>
      </w:tr>
      <w:tr>
        <w:tc>
          <w:tcPr>
            <w:tcW w:type="dxa" w:w="4320"/>
          </w:tcPr>
          <w:p>
            <w:r>
              <w:t>0x0024</w:t>
            </w:r>
          </w:p>
        </w:tc>
        <w:tc>
          <w:tcPr>
            <w:tcW w:type="dxa" w:w="4320"/>
          </w:tcPr>
          <w:p>
            <w:r>
              <w:t>GET_TIME</w:t>
            </w:r>
          </w:p>
        </w:tc>
      </w:tr>
      <w:tr>
        <w:tc>
          <w:tcPr>
            <w:tcW w:type="dxa" w:w="4320"/>
          </w:tcPr>
          <w:p>
            <w:r>
              <w:t>0x002D</w:t>
            </w:r>
          </w:p>
        </w:tc>
        <w:tc>
          <w:tcPr>
            <w:tcW w:type="dxa" w:w="4320"/>
          </w:tcPr>
          <w:p>
            <w:r>
              <w:t>SIGNALS</w:t>
            </w:r>
          </w:p>
        </w:tc>
      </w:tr>
    </w:tbl>
    <w:p>
      <w:pPr>
        <w:pStyle w:val="Heading1"/>
      </w:pPr>
      <w:r>
        <w:t>5. TLV Encoding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Size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1 byte</w:t>
            </w:r>
          </w:p>
        </w:tc>
      </w:tr>
      <w:tr>
        <w:tc>
          <w:tcPr>
            <w:tcW w:type="dxa" w:w="4320"/>
          </w:tcPr>
          <w:p>
            <w:r>
              <w:t>Length</w:t>
            </w:r>
          </w:p>
        </w:tc>
        <w:tc>
          <w:tcPr>
            <w:tcW w:type="dxa" w:w="4320"/>
          </w:tcPr>
          <w:p>
            <w:r>
              <w:t>1 byte</w:t>
            </w:r>
          </w:p>
        </w:tc>
      </w:tr>
      <w:t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N bytes</w:t>
            </w:r>
          </w:p>
        </w:tc>
      </w:tr>
    </w:tbl>
    <w:p>
      <w:pPr>
        <w:pStyle w:val="Heading1"/>
      </w:pPr>
      <w:r>
        <w:t>6. STATUS Fields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0x01</w:t>
            </w:r>
          </w:p>
        </w:tc>
        <w:tc>
          <w:tcPr>
            <w:tcW w:type="dxa" w:w="2880"/>
          </w:tcPr>
          <w:p>
            <w:r>
              <w:t>Noise</w:t>
            </w:r>
          </w:p>
        </w:tc>
        <w:tc>
          <w:tcPr>
            <w:tcW w:type="dxa" w:w="2880"/>
          </w:tcPr>
          <w:p>
            <w:r>
              <w:t>2 bytes</w:t>
            </w:r>
          </w:p>
        </w:tc>
      </w:tr>
      <w:tr>
        <w:tc>
          <w:tcPr>
            <w:tcW w:type="dxa" w:w="2880"/>
          </w:tcPr>
          <w:p>
            <w:r>
              <w:t>0x06</w:t>
            </w:r>
          </w:p>
        </w:tc>
        <w:tc>
          <w:tcPr>
            <w:tcW w:type="dxa" w:w="2880"/>
          </w:tcPr>
          <w:p>
            <w:r>
              <w:t>GPS</w:t>
            </w:r>
          </w:p>
        </w:tc>
        <w:tc>
          <w:tcPr>
            <w:tcW w:type="dxa" w:w="2880"/>
          </w:tcPr>
          <w:p>
            <w:r>
              <w:t>1 byte (bool)</w:t>
            </w:r>
          </w:p>
        </w:tc>
      </w:tr>
      <w:tr>
        <w:tc>
          <w:tcPr>
            <w:tcW w:type="dxa" w:w="2880"/>
          </w:tcPr>
          <w:p>
            <w:r>
              <w:t>0x07</w:t>
            </w:r>
          </w:p>
        </w:tc>
        <w:tc>
          <w:tcPr>
            <w:tcW w:type="dxa" w:w="2880"/>
          </w:tcPr>
          <w:p>
            <w:r>
              <w:t>Temperature</w:t>
            </w:r>
          </w:p>
        </w:tc>
        <w:tc>
          <w:tcPr>
            <w:tcW w:type="dxa" w:w="2880"/>
          </w:tcPr>
          <w:p>
            <w:r>
              <w:t>Raw value</w:t>
            </w:r>
          </w:p>
        </w:tc>
      </w:tr>
      <w:tr>
        <w:tc>
          <w:tcPr>
            <w:tcW w:type="dxa" w:w="2880"/>
          </w:tcPr>
          <w:p>
            <w:r>
              <w:t>0x0A</w:t>
            </w:r>
          </w:p>
        </w:tc>
        <w:tc>
          <w:tcPr>
            <w:tcW w:type="dxa" w:w="2880"/>
          </w:tcPr>
          <w:p>
            <w:r>
              <w:t>Satellites</w:t>
            </w:r>
          </w:p>
        </w:tc>
        <w:tc>
          <w:tcPr>
            <w:tcW w:type="dxa" w:w="2880"/>
          </w:tcPr>
          <w:p>
            <w:r>
              <w:t>1 byte</w:t>
            </w:r>
          </w:p>
        </w:tc>
      </w:tr>
      <w:tr>
        <w:tc>
          <w:tcPr>
            <w:tcW w:type="dxa" w:w="2880"/>
          </w:tcPr>
          <w:p>
            <w:r>
              <w:t>0x0C</w:t>
            </w:r>
          </w:p>
        </w:tc>
        <w:tc>
          <w:tcPr>
            <w:tcW w:type="dxa" w:w="2880"/>
          </w:tcPr>
          <w:p>
            <w:r>
              <w:t>Voltage</w:t>
            </w:r>
          </w:p>
        </w:tc>
        <w:tc>
          <w:tcPr>
            <w:tcW w:type="dxa" w:w="2880"/>
          </w:tcPr>
          <w:p>
            <w:r>
              <w:t>Value / 10</w:t>
            </w:r>
          </w:p>
        </w:tc>
      </w:tr>
      <w:tr>
        <w:tc>
          <w:tcPr>
            <w:tcW w:type="dxa" w:w="2880"/>
          </w:tcPr>
          <w:p>
            <w:r>
              <w:t>0x81</w:t>
            </w:r>
          </w:p>
        </w:tc>
        <w:tc>
          <w:tcPr>
            <w:tcW w:type="dxa" w:w="2880"/>
          </w:tcPr>
          <w:p>
            <w:r>
              <w:t>Decoder ID</w:t>
            </w:r>
          </w:p>
        </w:tc>
        <w:tc>
          <w:tcPr>
            <w:tcW w:type="dxa" w:w="2880"/>
          </w:tcPr>
          <w:p>
            <w:r>
              <w:t>4 bytes</w:t>
            </w:r>
          </w:p>
        </w:tc>
      </w:tr>
      <w:tr>
        <w:tc>
          <w:tcPr>
            <w:tcW w:type="dxa" w:w="2880"/>
          </w:tcPr>
          <w:p>
            <w:r>
              <w:t>0x83</w:t>
            </w:r>
          </w:p>
        </w:tc>
        <w:tc>
          <w:tcPr>
            <w:tcW w:type="dxa" w:w="2880"/>
          </w:tcPr>
          <w:p>
            <w:r>
              <w:t>Controller ID</w:t>
            </w:r>
          </w:p>
        </w:tc>
        <w:tc>
          <w:tcPr>
            <w:tcW w:type="dxa" w:w="2880"/>
          </w:tcPr>
          <w:p>
            <w:r>
              <w:t>4 bytes</w:t>
            </w:r>
          </w:p>
        </w:tc>
      </w:tr>
    </w:tbl>
    <w:p>
      <w:pPr>
        <w:pStyle w:val="Heading1"/>
      </w:pPr>
      <w:r>
        <w:t>7. Example: STATUS Message</w:t>
      </w:r>
    </w:p>
    <w:p>
      <w:r>
        <w:t>[8E ... 02 00 ...]</w:t>
        <w:br/>
        <w:t>Decoded:</w:t>
        <w:br/>
        <w:t>- Noise: 0</w:t>
        <w:br/>
        <w:t>- Temperature: 27</w:t>
        <w:br/>
        <w:t>- Voltage: 10.9 V</w:t>
        <w:br/>
        <w:t>- GPS: true</w:t>
        <w:br/>
        <w:t>- Satellites: 3</w:t>
      </w:r>
    </w:p>
    <w:p>
      <w:pPr>
        <w:pStyle w:val="Heading1"/>
      </w:pPr>
      <w:r>
        <w:t>8. Example: PASSING Message (generic)</w:t>
      </w:r>
    </w:p>
    <w:p>
      <w:r>
        <w:t>Contains transponder passing data such as:</w:t>
        <w:br/>
        <w:t>- Transponder ID</w:t>
        <w:br/>
        <w:t>- Timestamp</w:t>
        <w:br/>
        <w:t>- Loop ID</w:t>
        <w:br/>
        <w:t>- Signal strength</w:t>
        <w:br/>
        <w:br/>
        <w:t>Exact field layout depends on decoder configuration.</w:t>
      </w:r>
    </w:p>
    <w:p>
      <w:pPr>
        <w:pStyle w:val="Heading1"/>
      </w:pPr>
      <w:r>
        <w:t>9. Example: SIGNALS Message (generic)</w:t>
      </w:r>
    </w:p>
    <w:p>
      <w:r>
        <w:t>Used for signal diagnostics.</w:t>
        <w:br/>
        <w:t>Typically includes raw loop/channel signal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