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valcall-答辩材料包一页纸数字口径与攻防卡"/>
    <w:p>
      <w:pPr>
        <w:pStyle w:val="Heading1"/>
      </w:pPr>
      <w:r>
        <w:t xml:space="preserve">EvalCall </w:t>
      </w:r>
      <w:r>
        <w:rPr>
          <w:rFonts w:hint="eastAsia"/>
        </w:rPr>
        <w:t xml:space="preserve">答辩材料包：一页纸、数字口径与攻防卡</w:t>
      </w:r>
    </w:p>
    <w:bookmarkStart w:id="13" w:name="一页纸"/>
    <w:p>
      <w:pPr>
        <w:pStyle w:val="Heading2"/>
      </w:pPr>
      <w:r>
        <w:rPr>
          <w:rFonts w:hint="eastAsia"/>
        </w:rPr>
        <w:t xml:space="preserve">一页纸</w:t>
      </w:r>
    </w:p>
    <w:bookmarkStart w:id="9" w:name="产品是什么"/>
    <w:p>
      <w:pPr>
        <w:pStyle w:val="Heading3"/>
      </w:pPr>
      <w:r>
        <w:rPr>
          <w:rFonts w:hint="eastAsia"/>
        </w:rPr>
        <w:t xml:space="preserve">产品是什么</w:t>
      </w:r>
    </w:p>
    <w:p>
      <w:pPr>
        <w:pStyle w:val="FirstParagraph"/>
      </w:pPr>
      <w:r>
        <w:t xml:space="preserve">EvalCall </w:t>
      </w:r>
      <w:r>
        <w:rPr>
          <w:rFonts w:hint="eastAsia"/>
        </w:rPr>
        <w:t xml:space="preserve">接收一份外呼</w:t>
      </w:r>
      <w:r>
        <w:t xml:space="preserve"> SOP </w:t>
      </w:r>
      <w:r>
        <w:rPr>
          <w:rFonts w:hint="eastAsia"/>
        </w:rPr>
        <w:t xml:space="preserve">和一批已有真实/脱敏对话，输出“可上线</w:t>
      </w:r>
      <w:r>
        <w:t xml:space="preserve"> / </w:t>
      </w:r>
      <w:r>
        <w:rPr>
          <w:rFonts w:hint="eastAsia"/>
        </w:rPr>
        <w:t xml:space="preserve">打回</w:t>
      </w:r>
      <w:r>
        <w:t xml:space="preserve"> / </w:t>
      </w:r>
      <w:r>
        <w:rPr>
          <w:rFonts w:hint="eastAsia"/>
        </w:rPr>
        <w:t xml:space="preserve">无法判定”，并给出</w:t>
      </w:r>
      <w:r>
        <w:t xml:space="preserve"> P0 </w:t>
      </w:r>
      <w:r>
        <w:rPr>
          <w:rFonts w:hint="eastAsia"/>
        </w:rPr>
        <w:t xml:space="preserve">红线、履约、逐项证据、根因</w:t>
      </w:r>
      <w:r>
        <w:t xml:space="preserve"> </w:t>
      </w:r>
      <w:r>
        <w:rPr>
          <w:rFonts w:hint="eastAsia"/>
        </w:rPr>
        <w:t xml:space="preserve">owner、修复动作和人工复核队列。</w:t>
      </w:r>
    </w:p>
    <w:p>
      <w:pPr>
        <w:pStyle w:val="BodyText"/>
      </w:pPr>
      <w:r>
        <w:rPr>
          <w:rFonts w:hint="eastAsia"/>
        </w:rPr>
        <w:t xml:space="preserve">生产质检以已有对话为主；没有数据时才用对抗式用户模拟器补测试。</w:t>
      </w:r>
    </w:p>
    <w:bookmarkEnd w:id="9"/>
    <w:bookmarkStart w:id="10" w:name="为什么不是普通-gpt-打分器"/>
    <w:p>
      <w:pPr>
        <w:pStyle w:val="Heading3"/>
      </w:pPr>
      <w:r>
        <w:rPr>
          <w:rFonts w:hint="eastAsia"/>
        </w:rPr>
        <w:t xml:space="preserve">为什么不是普通</w:t>
      </w:r>
      <w:r>
        <w:t xml:space="preserve"> GPT </w:t>
      </w:r>
      <w:r>
        <w:rPr>
          <w:rFonts w:hint="eastAsia"/>
        </w:rPr>
        <w:t xml:space="preserve">打分器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评模型</w:t>
      </w:r>
      <w:r>
        <w:rPr>
          <w:rFonts w:hint="eastAsia"/>
        </w:rPr>
        <w:t xml:space="preserve">：SOP</w:t>
      </w:r>
      <w:r>
        <w:t xml:space="preserve"> </w:t>
      </w:r>
      <w:r>
        <w:rPr>
          <w:rFonts w:hint="eastAsia"/>
        </w:rPr>
        <w:t xml:space="preserve">编译成可追溯检查点；规则轨只做高置信线索，LLM</w:t>
      </w:r>
      <w:r>
        <w:t xml:space="preserve"> </w:t>
      </w:r>
      <w:r>
        <w:rPr>
          <w:rFonts w:hint="eastAsia"/>
        </w:rPr>
        <w:t xml:space="preserve">轨做语义复核；默认三票；fail</w:t>
      </w:r>
      <w:r>
        <w:t xml:space="preserve"> </w:t>
      </w:r>
      <w:r>
        <w:rPr>
          <w:rFonts w:hint="eastAsia"/>
        </w:rPr>
        <w:t xml:space="preserve">必须引用对话原文。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审指令</w:t>
      </w:r>
      <w:r>
        <w:rPr>
          <w:rFonts w:hint="eastAsia"/>
        </w:rPr>
        <w:t xml:space="preserve">：自动发现冲突、不可行、歧义和缺失分支；低分时先判断是不是</w:t>
      </w:r>
      <w:r>
        <w:t xml:space="preserve"> SOP </w:t>
      </w:r>
      <w:r>
        <w:rPr>
          <w:rFonts w:hint="eastAsia"/>
        </w:rPr>
        <w:t xml:space="preserve">本身有问题。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校裁判</w:t>
      </w:r>
      <w:r>
        <w:rPr>
          <w:rFonts w:hint="eastAsia"/>
        </w:rPr>
        <w:t xml:space="preserve">：用已知答案注入评测器，输出准确率、混淆矩阵、P0</w:t>
      </w:r>
      <w:r>
        <w:t xml:space="preserve"> fail recall </w:t>
      </w:r>
      <w:r>
        <w:rPr>
          <w:rFonts w:hint="eastAsia"/>
        </w:rPr>
        <w:t xml:space="preserve">和分类型短板。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：每个</w:t>
      </w:r>
      <w:r>
        <w:t xml:space="preserve"> run </w:t>
      </w:r>
      <w:r>
        <w:rPr>
          <w:rFonts w:hint="eastAsia"/>
        </w:rPr>
        <w:t xml:space="preserve">记录</w:t>
      </w:r>
      <w:r>
        <w:t xml:space="preserve"> instruction/checklist/safety/golden </w:t>
      </w:r>
      <w:r>
        <w:rPr>
          <w:rFonts w:hint="eastAsia"/>
        </w:rPr>
        <w:t xml:space="preserve">hash、代码</w:t>
      </w:r>
      <w:r>
        <w:t xml:space="preserve"> </w:t>
      </w:r>
      <w:r>
        <w:rPr>
          <w:rFonts w:hint="eastAsia"/>
        </w:rPr>
        <w:t xml:space="preserve">commit、模型、票数、token、耗时与计价状态；尺子不同默认拒绝能力归因。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可人工兜底</w:t>
      </w:r>
      <w:r>
        <w:rPr>
          <w:rFonts w:hint="eastAsia"/>
        </w:rPr>
        <w:t xml:space="preserve">：P0、NA、分裂票、规则冲突进入复核队列；人工结论不覆写机器原判。</w:t>
      </w:r>
    </w:p>
    <w:bookmarkEnd w:id="10"/>
    <w:bookmarkStart w:id="11" w:name="目前最强证据"/>
    <w:p>
      <w:pPr>
        <w:pStyle w:val="Heading3"/>
      </w:pPr>
      <w:r>
        <w:rPr>
          <w:rFonts w:hint="eastAsia"/>
        </w:rPr>
        <w:t xml:space="preserve">目前最强证据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真实招聘</w:t>
      </w:r>
      <w:r>
        <w:t xml:space="preserve"> </w:t>
      </w:r>
      <w:r>
        <w:rPr>
          <w:rFonts w:hint="eastAsia"/>
        </w:rPr>
        <w:t xml:space="preserve">SOP：43</w:t>
      </w:r>
      <w:r>
        <w:t xml:space="preserve"> </w:t>
      </w:r>
      <w:r>
        <w:rPr>
          <w:rFonts w:hint="eastAsia"/>
        </w:rPr>
        <w:t xml:space="preserve">检查点、GPT-5.6-sol/xhigh</w:t>
      </w:r>
      <w:r>
        <w:t xml:space="preserve"> </w:t>
      </w:r>
      <w:r>
        <w:rPr>
          <w:rFonts w:hint="eastAsia"/>
        </w:rPr>
        <w:t xml:space="preserve">三票；13</w:t>
      </w:r>
      <w:r>
        <w:t xml:space="preserve"> fail、17 </w:t>
      </w:r>
      <w:r>
        <w:rPr>
          <w:rFonts w:hint="eastAsia"/>
        </w:rPr>
        <w:t xml:space="preserve">NA，门禁“打回”；首要归因是</w:t>
      </w:r>
      <w:r>
        <w:t xml:space="preserve"> </w:t>
      </w:r>
      <w:r>
        <w:rPr>
          <w:rFonts w:hint="eastAsia"/>
        </w:rPr>
        <w:t xml:space="preserve">SOP（lint</w:t>
      </w:r>
      <w:r>
        <w:t xml:space="preserve"> 0/100、3 </w:t>
      </w:r>
      <w:r>
        <w:rPr>
          <w:rFonts w:hint="eastAsia"/>
        </w:rPr>
        <w:t xml:space="preserve">项高严重度问题）。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裁判全量校准：32</w:t>
      </w:r>
      <w:r>
        <w:t xml:space="preserve"> case、165 </w:t>
      </w:r>
      <w:r>
        <w:rPr>
          <w:rFonts w:hint="eastAsia"/>
        </w:rPr>
        <w:t xml:space="preserve">真值；准确率</w:t>
      </w:r>
      <w:r>
        <w:t xml:space="preserve"> </w:t>
      </w:r>
      <w:r>
        <w:rPr>
          <w:rFonts w:hint="eastAsia"/>
        </w:rPr>
        <w:t xml:space="preserve">92.73%，宏</w:t>
      </w:r>
      <w:r>
        <w:t xml:space="preserve"> F1 </w:t>
      </w:r>
      <w:r>
        <w:rPr>
          <w:rFonts w:hint="eastAsia"/>
        </w:rPr>
        <w:t xml:space="preserve">0.9155；P0</w:t>
      </w:r>
      <w:r>
        <w:t xml:space="preserve"> fail recall </w:t>
      </w:r>
      <w:r>
        <w:rPr>
          <w:rFonts w:hint="eastAsia"/>
        </w:rPr>
        <w:t xml:space="preserve">11/11；style</w:t>
      </w:r>
      <w:r>
        <w:t xml:space="preserve"> </w:t>
      </w:r>
      <w:r>
        <w:rPr>
          <w:rFonts w:hint="eastAsia"/>
        </w:rPr>
        <w:t xml:space="preserve">仅</w:t>
      </w:r>
      <w:r>
        <w:t xml:space="preserve"> 70%。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高置信不等于正确：12</w:t>
      </w:r>
      <w:r>
        <w:t xml:space="preserve"> </w:t>
      </w:r>
      <w:r>
        <w:rPr>
          <w:rFonts w:hint="eastAsia"/>
        </w:rPr>
        <w:t xml:space="preserve">个错判的平均自报置信度仍为</w:t>
      </w:r>
      <w:r>
        <w:t xml:space="preserve"> 96.25%。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跨家族固定脚本：Claude</w:t>
      </w:r>
      <w:r>
        <w:t xml:space="preserve"> Haiku </w:t>
      </w:r>
      <w:r>
        <w:rPr>
          <w:rFonts w:hint="eastAsia"/>
        </w:rPr>
        <w:t xml:space="preserve">与</w:t>
      </w:r>
      <w:r>
        <w:t xml:space="preserve"> GPT-5.6-sol </w:t>
      </w:r>
      <w:r>
        <w:rPr>
          <w:rFonts w:hint="eastAsia"/>
        </w:rPr>
        <w:t xml:space="preserve">均被</w:t>
      </w:r>
      <w:r>
        <w:t xml:space="preserve"> P0 </w:t>
      </w:r>
      <w:r>
        <w:rPr>
          <w:rFonts w:hint="eastAsia"/>
        </w:rPr>
        <w:t xml:space="preserve">打回；GPT</w:t>
      </w:r>
      <w:r>
        <w:t xml:space="preserve"> </w:t>
      </w:r>
      <w:r>
        <w:rPr>
          <w:rFonts w:hint="eastAsia"/>
        </w:rPr>
        <w:t xml:space="preserve">履约</w:t>
      </w:r>
      <w:r>
        <w:t xml:space="preserve"> 50% vs </w:t>
      </w:r>
      <w:r>
        <w:rPr>
          <w:rFonts w:hint="eastAsia"/>
        </w:rPr>
        <w:t xml:space="preserve">0%，但同时</w:t>
      </w:r>
      <w:r>
        <w:t xml:space="preserve"> 2 </w:t>
      </w:r>
      <w:r>
        <w:rPr>
          <w:rFonts w:hint="eastAsia"/>
        </w:rPr>
        <w:t xml:space="preserve">项改善、2</w:t>
      </w:r>
      <w:r>
        <w:t xml:space="preserve"> </w:t>
      </w:r>
      <w:r>
        <w:rPr>
          <w:rFonts w:hint="eastAsia"/>
        </w:rPr>
        <w:t xml:space="preserve">项退化。</w:t>
      </w:r>
    </w:p>
    <w:bookmarkEnd w:id="11"/>
    <w:bookmarkStart w:id="12" w:name="产品状态"/>
    <w:p>
      <w:pPr>
        <w:pStyle w:val="Heading3"/>
      </w:pPr>
      <w:r>
        <w:rPr>
          <w:rFonts w:hint="eastAsia"/>
        </w:rPr>
        <w:t xml:space="preserve">产品状态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四步工作台、缓存/实时双模式、本地真实执行服务已完成。</w:t>
      </w:r>
    </w:p>
    <w:p>
      <w:pPr>
        <w:pStyle w:val="Compact"/>
        <w:numPr>
          <w:ilvl w:val="0"/>
          <w:numId w:val="1003"/>
        </w:numPr>
      </w:pPr>
      <w:r>
        <w:t xml:space="preserve">JSONL/JSON/CSV/TXT/MD </w:t>
      </w:r>
      <w:r>
        <w:rPr>
          <w:rFonts w:hint="eastAsia"/>
        </w:rPr>
        <w:t xml:space="preserve">接入、默认</w:t>
      </w:r>
      <w:r>
        <w:t xml:space="preserve"> PII </w:t>
      </w:r>
      <w:r>
        <w:rPr>
          <w:rFonts w:hint="eastAsia"/>
        </w:rPr>
        <w:t xml:space="preserve">遮罩、断点续评、原子写盘已完成。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根因归属、人工复核、可比性门禁、成本遥测、编译器黄金集草稿、sealed</w:t>
      </w:r>
      <w:r>
        <w:t xml:space="preserve"> </w:t>
      </w:r>
      <w:r>
        <w:rPr>
          <w:rFonts w:hint="eastAsia"/>
        </w:rPr>
        <w:t xml:space="preserve">协议、证据索引已完成。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自动测试</w:t>
      </w:r>
      <w:r>
        <w:t xml:space="preserve"> 110 </w:t>
      </w:r>
      <w:r>
        <w:rPr>
          <w:rFonts w:hint="eastAsia"/>
        </w:rPr>
        <w:t xml:space="preserve">条全绿；所有答辩主张可通过</w:t>
      </w:r>
      <w:r>
        <w:t xml:space="preserve"> </w:t>
      </w:r>
      <w:r>
        <w:rPr>
          <w:rStyle w:val="VerbatimChar"/>
          <w:rFonts w:hint="eastAsia"/>
        </w:rPr>
        <w:t xml:space="preserve">docs/EvalCall证据索引-20260712.md</w:t>
      </w:r>
      <w:r>
        <w:t xml:space="preserve"> </w:t>
      </w:r>
      <w:r>
        <w:rPr>
          <w:rFonts w:hint="eastAsia"/>
        </w:rPr>
        <w:t xml:space="preserve">定位到</w:t>
      </w:r>
      <w:r>
        <w:t xml:space="preserve"> JSON </w:t>
      </w:r>
      <w:r>
        <w:rPr>
          <w:rFonts w:hint="eastAsia"/>
        </w:rPr>
        <w:t xml:space="preserve">指针和</w:t>
      </w:r>
      <w:r>
        <w:t xml:space="preserve"> SHA-256。</w:t>
      </w:r>
    </w:p>
    <w:bookmarkEnd w:id="12"/>
    <w:bookmarkEnd w:id="13"/>
    <w:bookmarkStart w:id="14" w:name="数字口径卡"/>
    <w:p>
      <w:pPr>
        <w:pStyle w:val="Heading2"/>
      </w:pPr>
      <w:r>
        <w:rPr>
          <w:rFonts w:hint="eastAsia"/>
        </w:rPr>
        <w:t xml:space="preserve">数字口径卡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92.73%</w:t>
            </w:r>
          </w:p>
        </w:tc>
        <w:tc>
          <w:tcPr/>
          <w:p>
            <w:pPr>
              <w:pStyle w:val="Compact"/>
            </w:pPr>
            <w:r>
              <w:t xml:space="preserve">GPT-5.6-sol/xhigh、32 case、165 </w:t>
            </w:r>
            <w:r>
              <w:rPr>
                <w:rFonts w:hint="eastAsia"/>
              </w:rPr>
              <w:t xml:space="preserve">个注入真值、单模型</w:t>
            </w:r>
            <w:r>
              <w:t xml:space="preserve"> 1 </w:t>
            </w:r>
            <w:r>
              <w:rPr>
                <w:rFonts w:hint="eastAsia"/>
              </w:rPr>
              <w:t xml:space="preserve">票的整体准确率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“线上准确率</w:t>
            </w:r>
            <w:r>
              <w:t xml:space="preserve"> 92.73%”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runs/calibration/calibration_32case_gpt56sol_xhigh_v1.json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该黄金集</w:t>
            </w:r>
            <w:r>
              <w:t xml:space="preserve"> 11 </w:t>
            </w:r>
            <w:r>
              <w:rPr>
                <w:rFonts w:hint="eastAsia"/>
              </w:rPr>
              <w:t xml:space="preserve">个</w:t>
            </w:r>
            <w:r>
              <w:t xml:space="preserve"> critical fail </w:t>
            </w:r>
            <w:r>
              <w:rPr>
                <w:rFonts w:hint="eastAsia"/>
              </w:rPr>
              <w:t xml:space="preserve">全部检出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“线上零漏判”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Style w:val="VerbatimChar"/>
              </w:rPr>
              <w:t xml:space="preserve">metrics.p0_fail_recall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70%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  <w:r>
              <w:t xml:space="preserve"> style </w:t>
            </w:r>
            <w:r>
              <w:rPr>
                <w:rFonts w:hint="eastAsia"/>
              </w:rPr>
              <w:t xml:space="preserve">真值中判对</w:t>
            </w:r>
            <w:r>
              <w:t xml:space="preserve"> 7 </w:t>
            </w:r>
            <w:r>
              <w:rPr>
                <w:rFonts w:hint="eastAsia"/>
              </w:rPr>
              <w:t xml:space="preserve">个，是当前裁判短板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“裁判已经足够替代人工”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Style w:val="VerbatimChar"/>
              </w:rPr>
              <w:t xml:space="preserve">accuracy_by_checkpoint_type.style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 / 13 / 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真实招聘</w:t>
            </w:r>
            <w:r>
              <w:t xml:space="preserve"> SOP </w:t>
            </w:r>
            <w:r>
              <w:rPr>
                <w:rFonts w:hint="eastAsia"/>
              </w:rPr>
              <w:t xml:space="preserve">固定尺</w:t>
            </w:r>
            <w:r>
              <w:t xml:space="preserve"> 43 </w:t>
            </w:r>
            <w:r>
              <w:rPr>
                <w:rFonts w:hint="eastAsia"/>
              </w:rPr>
              <w:t xml:space="preserve">项；正式</w:t>
            </w:r>
            <w:r>
              <w:t xml:space="preserve"> v2 </w:t>
            </w:r>
            <w:r>
              <w:rPr>
                <w:rFonts w:hint="eastAsia"/>
              </w:rPr>
              <w:t xml:space="preserve">结果</w:t>
            </w:r>
            <w:r>
              <w:t xml:space="preserve"> 13 fail、17 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“真实线上</w:t>
            </w:r>
            <w:r>
              <w:t xml:space="preserve"> 13 </w:t>
            </w:r>
            <w:r>
              <w:rPr>
                <w:rFonts w:hint="eastAsia"/>
              </w:rPr>
              <w:t xml:space="preserve">个违规”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runs/m5_real_recruit_gpt56sol_xhigh_v2_20260712/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履约</w:t>
            </w:r>
            <w:r>
              <w:t xml:space="preserve"> 50% vs 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20 </w:t>
            </w:r>
            <w:r>
              <w:rPr>
                <w:rFonts w:hint="eastAsia"/>
              </w:rPr>
              <w:t xml:space="preserve">个用户轮的</w:t>
            </w:r>
            <w:r>
              <w:t xml:space="preserve"> counterfactual replay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“自然会话</w:t>
            </w:r>
            <w:r>
              <w:t xml:space="preserve"> A/B </w:t>
            </w:r>
            <w:r>
              <w:rPr>
                <w:rFonts w:hint="eastAsia"/>
              </w:rPr>
              <w:t xml:space="preserve">提升</w:t>
            </w:r>
            <w:r>
              <w:t xml:space="preserve"> 50 </w:t>
            </w:r>
            <w:r>
              <w:rPr>
                <w:rFonts w:hint="eastAsia"/>
              </w:rPr>
              <w:t xml:space="preserve">个点”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</w:t>
            </w:r>
            <w:r>
              <w:t xml:space="preserve"> </w:t>
            </w:r>
            <w:r>
              <w:rPr>
                <w:rStyle w:val="VerbatimChar"/>
              </w:rPr>
              <w:t xml:space="preserve">m5_crossfamily_*</w:t>
            </w:r>
            <w:r>
              <w:t xml:space="preserve"> </w:t>
            </w:r>
            <w:r>
              <w:t xml:space="preserve">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120,707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</w:t>
            </w:r>
            <w:r>
              <w:t xml:space="preserve"> SOP v2 </w:t>
            </w:r>
            <w:r>
              <w:rPr>
                <w:rFonts w:hint="eastAsia"/>
              </w:rPr>
              <w:t xml:space="preserve">的</w:t>
            </w:r>
            <w:r>
              <w:t xml:space="preserve"> Codex CLI provider </w:t>
            </w:r>
            <w:r>
              <w:rPr>
                <w:rFonts w:hint="eastAsia"/>
              </w:rPr>
              <w:t xml:space="preserve">总</w:t>
            </w:r>
            <w:r>
              <w:t xml:space="preserve"> </w:t>
            </w:r>
            <w:r>
              <w:rPr>
                <w:rFonts w:hint="eastAsia"/>
              </w:rPr>
              <w:t xml:space="preserve">token；输入/输出拆分只做估算</w:t>
            </w:r>
          </w:p>
        </w:tc>
        <w:tc>
          <w:tcPr/>
          <w:p>
            <w:pPr>
              <w:pStyle w:val="Compact"/>
            </w:pPr>
            <w:r>
              <w:t xml:space="preserve">“API </w:t>
            </w:r>
            <w:r>
              <w:rPr>
                <w:rFonts w:hint="eastAsia"/>
              </w:rPr>
              <w:t xml:space="preserve">成本为</w:t>
            </w:r>
            <w:r>
              <w:t xml:space="preserve"> 0”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  <w:r>
              <w:t xml:space="preserve"> </w:t>
            </w:r>
            <w:r>
              <w:rPr>
                <w:rStyle w:val="VerbatimChar"/>
              </w:rPr>
              <w:t xml:space="preserve">telemetry.json</w:t>
            </w:r>
          </w:p>
        </w:tc>
      </w:tr>
    </w:tbl>
    <w:bookmarkEnd w:id="14"/>
    <w:bookmarkStart w:id="25" w:name="高频攻防卡"/>
    <w:p>
      <w:pPr>
        <w:pStyle w:val="Heading2"/>
      </w:pPr>
      <w:r>
        <w:rPr>
          <w:rFonts w:hint="eastAsia"/>
        </w:rPr>
        <w:t xml:space="preserve">高频攻防卡</w:t>
      </w:r>
    </w:p>
    <w:bookmarkStart w:id="15" w:name="q1这不就是套-gpt-打分吗"/>
    <w:p>
      <w:pPr>
        <w:pStyle w:val="Heading3"/>
      </w:pPr>
      <w:r>
        <w:rPr>
          <w:rFonts w:hint="eastAsia"/>
        </w:rPr>
        <w:t xml:space="preserve">Q1：这不就是套</w:t>
      </w:r>
      <w:r>
        <w:t xml:space="preserve"> GPT </w:t>
      </w:r>
      <w:r>
        <w:rPr>
          <w:rFonts w:hint="eastAsia"/>
        </w:rPr>
        <w:t xml:space="preserve">打分吗？</w:t>
      </w:r>
    </w:p>
    <w:p>
      <w:pPr>
        <w:pStyle w:val="FirstParagraph"/>
      </w:pPr>
      <w:r>
        <w:rPr>
          <w:rFonts w:hint="eastAsia"/>
        </w:rPr>
        <w:t xml:space="preserve">不是。裸</w:t>
      </w:r>
      <w:r>
        <w:t xml:space="preserve"> GPT </w:t>
      </w:r>
      <w:r>
        <w:rPr>
          <w:rFonts w:hint="eastAsia"/>
        </w:rPr>
        <w:t xml:space="preserve">打分缺少固定尺、证据归属、裁判校准、版本可比性和人工复核。EvalCall</w:t>
      </w:r>
      <w:r>
        <w:t xml:space="preserve"> </w:t>
      </w:r>
      <w:r>
        <w:rPr>
          <w:rFonts w:hint="eastAsia"/>
        </w:rPr>
        <w:t xml:space="preserve">先把</w:t>
      </w:r>
      <w:r>
        <w:t xml:space="preserve"> SOP </w:t>
      </w:r>
      <w:r>
        <w:rPr>
          <w:rFonts w:hint="eastAsia"/>
        </w:rPr>
        <w:t xml:space="preserve">编译为可追溯检查点，规则/LLM</w:t>
      </w:r>
      <w:r>
        <w:t xml:space="preserve"> </w:t>
      </w:r>
      <w:r>
        <w:rPr>
          <w:rFonts w:hint="eastAsia"/>
        </w:rPr>
        <w:t xml:space="preserve">双轨多数票判定，再用</w:t>
      </w:r>
      <w:r>
        <w:t xml:space="preserve"> 165 </w:t>
      </w:r>
      <w:r>
        <w:rPr>
          <w:rFonts w:hint="eastAsia"/>
        </w:rPr>
        <w:t xml:space="preserve">个已知真值测裁判，并把每次</w:t>
      </w:r>
      <w:r>
        <w:t xml:space="preserve"> run </w:t>
      </w:r>
      <w:r>
        <w:rPr>
          <w:rFonts w:hint="eastAsia"/>
        </w:rPr>
        <w:t xml:space="preserve">的</w:t>
      </w:r>
      <w:r>
        <w:t xml:space="preserve"> hash </w:t>
      </w:r>
      <w:r>
        <w:rPr>
          <w:rFonts w:hint="eastAsia"/>
        </w:rPr>
        <w:t xml:space="preserve">和成本口径落盘。模型只是其中一个可替换后端。</w:t>
      </w:r>
    </w:p>
    <w:bookmarkEnd w:id="15"/>
    <w:bookmarkStart w:id="16" w:name="q2为什么不让系统自动改-sop自我进化"/>
    <w:p>
      <w:pPr>
        <w:pStyle w:val="Heading3"/>
      </w:pPr>
      <w:r>
        <w:rPr>
          <w:rFonts w:hint="eastAsia"/>
        </w:rPr>
        <w:t xml:space="preserve">Q2：为什么不让系统自动改</w:t>
      </w:r>
      <w:r>
        <w:t xml:space="preserve"> </w:t>
      </w:r>
      <w:r>
        <w:rPr>
          <w:rFonts w:hint="eastAsia"/>
        </w:rPr>
        <w:t xml:space="preserve">SOP、自我进化？</w:t>
      </w:r>
    </w:p>
    <w:p>
      <w:pPr>
        <w:pStyle w:val="FirstParagraph"/>
      </w:pPr>
      <w:r>
        <w:rPr>
          <w:rFonts w:hint="eastAsia"/>
        </w:rPr>
        <w:t xml:space="preserve">因为这样会形成循环论证：同一个系统既出题、又改答案、再证明自己变好了。EvalCall</w:t>
      </w:r>
      <w:r>
        <w:t xml:space="preserve"> </w:t>
      </w:r>
      <w:r>
        <w:rPr>
          <w:rFonts w:hint="eastAsia"/>
        </w:rPr>
        <w:t xml:space="preserve">只提议候选并做</w:t>
      </w:r>
      <w:r>
        <w:t xml:space="preserve"> source_quote </w:t>
      </w:r>
      <w:r>
        <w:rPr>
          <w:rFonts w:hint="eastAsia"/>
        </w:rPr>
        <w:t xml:space="preserve">硬闸；正式</w:t>
      </w:r>
      <w:r>
        <w:t xml:space="preserve"> SOP、P0 </w:t>
      </w:r>
      <w:r>
        <w:rPr>
          <w:rFonts w:hint="eastAsia"/>
        </w:rPr>
        <w:t xml:space="preserve">和黄金真值必须由业务</w:t>
      </w:r>
      <w:r>
        <w:t xml:space="preserve"> </w:t>
      </w:r>
      <w:r>
        <w:rPr>
          <w:rFonts w:hint="eastAsia"/>
        </w:rPr>
        <w:t xml:space="preserve">owner/质检终审。新旧</w:t>
      </w:r>
      <w:r>
        <w:t xml:space="preserve"> SOP </w:t>
      </w:r>
      <w:r>
        <w:rPr>
          <w:rFonts w:hint="eastAsia"/>
        </w:rPr>
        <w:t xml:space="preserve">导致检查尺变化时，系统默认拒绝把差异归因成模型能力提升。</w:t>
      </w:r>
    </w:p>
    <w:bookmarkEnd w:id="16"/>
    <w:bookmarkStart w:id="17" w:name="q392.73-够不够上线"/>
    <w:p>
      <w:pPr>
        <w:pStyle w:val="Heading3"/>
      </w:pPr>
      <w:r>
        <w:rPr>
          <w:rFonts w:hint="eastAsia"/>
        </w:rPr>
        <w:t xml:space="preserve">Q3：92.73%</w:t>
      </w:r>
      <w:r>
        <w:t xml:space="preserve"> </w:t>
      </w:r>
      <w:r>
        <w:rPr>
          <w:rFonts w:hint="eastAsia"/>
        </w:rPr>
        <w:t xml:space="preserve">够不够上线？</w:t>
      </w:r>
    </w:p>
    <w:p>
      <w:pPr>
        <w:pStyle w:val="FirstParagraph"/>
      </w:pPr>
      <w:r>
        <w:rPr>
          <w:rFonts w:hint="eastAsia"/>
        </w:rPr>
        <w:t xml:space="preserve">不能只看总体准确率。当前</w:t>
      </w:r>
      <w:r>
        <w:t xml:space="preserve"> P0 </w:t>
      </w:r>
      <w:r>
        <w:rPr>
          <w:rFonts w:hint="eastAsia"/>
        </w:rPr>
        <w:t xml:space="preserve">黄金集</w:t>
      </w:r>
      <w:r>
        <w:t xml:space="preserve"> recall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11/11，但</w:t>
      </w:r>
      <w:r>
        <w:t xml:space="preserve"> style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70%，错判仍会高置信。生产使用必须保持</w:t>
      </w:r>
      <w:r>
        <w:t xml:space="preserve"> P0 </w:t>
      </w:r>
      <w:r>
        <w:rPr>
          <w:rFonts w:hint="eastAsia"/>
        </w:rPr>
        <w:t xml:space="preserve">门禁、低置信复核、漂移监控和独立</w:t>
      </w:r>
      <w:r>
        <w:t xml:space="preserve"> sealed holdout。</w:t>
      </w:r>
    </w:p>
    <w:bookmarkEnd w:id="17"/>
    <w:bookmarkStart w:id="18" w:name="q4你们是不是只会把模型打成-0-分"/>
    <w:p>
      <w:pPr>
        <w:pStyle w:val="Heading3"/>
      </w:pPr>
      <w:r>
        <w:rPr>
          <w:rFonts w:hint="eastAsia"/>
        </w:rPr>
        <w:t xml:space="preserve">Q4：你们是不是只会把模型打成</w:t>
      </w:r>
      <w:r>
        <w:t xml:space="preserve"> 0 </w:t>
      </w:r>
      <w:r>
        <w:rPr>
          <w:rFonts w:hint="eastAsia"/>
        </w:rPr>
        <w:t xml:space="preserve">分？</w:t>
      </w:r>
    </w:p>
    <w:p>
      <w:pPr>
        <w:pStyle w:val="FirstParagraph"/>
      </w:pPr>
      <w:r>
        <w:rPr>
          <w:rFonts w:hint="eastAsia"/>
        </w:rPr>
        <w:t xml:space="preserve">不是。门禁和标量分分开：P0</w:t>
      </w:r>
      <w:r>
        <w:t xml:space="preserve"> fail </w:t>
      </w:r>
      <w:r>
        <w:rPr>
          <w:rFonts w:hint="eastAsia"/>
        </w:rPr>
        <w:t xml:space="preserve">会让整通打回，但报告仍展示各维度和履约；t02</w:t>
      </w:r>
      <w:r>
        <w:t xml:space="preserve"> </w:t>
      </w:r>
      <w:r>
        <w:rPr>
          <w:rFonts w:hint="eastAsia"/>
        </w:rPr>
        <w:t xml:space="preserve">无物理冲突任务有普通</w:t>
      </w:r>
      <w:r>
        <w:t xml:space="preserve"> </w:t>
      </w:r>
      <w:r>
        <w:rPr>
          <w:rFonts w:hint="eastAsia"/>
        </w:rPr>
        <w:t xml:space="preserve">pass/fail；跨模型对照也同时出现改善和退化。0</w:t>
      </w:r>
      <w:r>
        <w:t xml:space="preserve"> </w:t>
      </w:r>
      <w:r>
        <w:rPr>
          <w:rFonts w:hint="eastAsia"/>
        </w:rPr>
        <w:t xml:space="preserve">分不等于“什么都没测到”。</w:t>
      </w:r>
    </w:p>
    <w:bookmarkEnd w:id="18"/>
    <w:bookmarkStart w:id="19" w:name="q5为什么不直接相信模型自报-confidence"/>
    <w:p>
      <w:pPr>
        <w:pStyle w:val="Heading3"/>
      </w:pPr>
      <w:r>
        <w:rPr>
          <w:rFonts w:hint="eastAsia"/>
        </w:rPr>
        <w:t xml:space="preserve">Q5：为什么不直接相信模型自报</w:t>
      </w:r>
      <w:r>
        <w:t xml:space="preserve"> </w:t>
      </w:r>
      <w:r>
        <w:rPr>
          <w:rFonts w:hint="eastAsia"/>
        </w:rPr>
        <w:t xml:space="preserve">confidence？</w:t>
      </w:r>
    </w:p>
    <w:p>
      <w:pPr>
        <w:pStyle w:val="FirstParagraph"/>
      </w:pPr>
      <w:r>
        <w:rPr>
          <w:rFonts w:hint="eastAsia"/>
        </w:rPr>
        <w:t xml:space="preserve">实测</w:t>
      </w:r>
      <w:r>
        <w:t xml:space="preserve"> 12 </w:t>
      </w:r>
      <w:r>
        <w:rPr>
          <w:rFonts w:hint="eastAsia"/>
        </w:rPr>
        <w:t xml:space="preserve">个错判的平均置信度是</w:t>
      </w:r>
      <w:r>
        <w:t xml:space="preserve"> </w:t>
      </w:r>
      <w:r>
        <w:rPr>
          <w:rFonts w:hint="eastAsia"/>
        </w:rPr>
        <w:t xml:space="preserve">96.25%。所以</w:t>
      </w:r>
      <w:r>
        <w:t xml:space="preserve"> confidence </w:t>
      </w:r>
      <w:r>
        <w:rPr>
          <w:rFonts w:hint="eastAsia"/>
        </w:rPr>
        <w:t xml:space="preserve">只能排序复核，不能证明正确；真正的可靠性来自黄金集、混淆矩阵、P0</w:t>
      </w:r>
      <w:r>
        <w:t xml:space="preserve"> recall </w:t>
      </w:r>
      <w:r>
        <w:rPr>
          <w:rFonts w:hint="eastAsia"/>
        </w:rPr>
        <w:t xml:space="preserve">和人工争议裁决。</w:t>
      </w:r>
    </w:p>
    <w:bookmarkEnd w:id="19"/>
    <w:bookmarkStart w:id="20" w:name="q6规则轨会不会关键词误杀"/>
    <w:p>
      <w:pPr>
        <w:pStyle w:val="Heading3"/>
      </w:pPr>
      <w:r>
        <w:rPr>
          <w:rFonts w:hint="eastAsia"/>
        </w:rPr>
        <w:t xml:space="preserve">Q6：规则轨会不会关键词误杀？</w:t>
      </w:r>
    </w:p>
    <w:p>
      <w:pPr>
        <w:pStyle w:val="FirstParagraph"/>
      </w:pPr>
      <w:r>
        <w:rPr>
          <w:rFonts w:hint="eastAsia"/>
        </w:rPr>
        <w:t xml:space="preserve">规则轨不是独裁者。关键词命中只产生线索，再由</w:t>
      </w:r>
      <w:r>
        <w:t xml:space="preserve"> LLM </w:t>
      </w:r>
      <w:r>
        <w:rPr>
          <w:rFonts w:hint="eastAsia"/>
        </w:rPr>
        <w:t xml:space="preserve">核实说话人、子串误命中和引用语境。规则与</w:t>
      </w:r>
      <w:r>
        <w:t xml:space="preserve"> LLM </w:t>
      </w:r>
      <w:r>
        <w:rPr>
          <w:rFonts w:hint="eastAsia"/>
        </w:rPr>
        <w:t xml:space="preserve">冲突时标记</w:t>
      </w:r>
      <w:r>
        <w:t xml:space="preserve"> </w:t>
      </w:r>
      <w:r>
        <w:rPr>
          <w:rStyle w:val="VerbatimChar"/>
        </w:rPr>
        <w:t xml:space="preserve">rule_conflict</w:t>
      </w:r>
      <w:r>
        <w:t xml:space="preserve"> </w:t>
      </w:r>
      <w:r>
        <w:rPr>
          <w:rFonts w:hint="eastAsia"/>
        </w:rPr>
        <w:t xml:space="preserve">并进入人工复核。</w:t>
      </w:r>
    </w:p>
    <w:bookmarkEnd w:id="20"/>
    <w:bookmarkStart w:id="21" w:name="q7跨模型实验公平吗"/>
    <w:p>
      <w:pPr>
        <w:pStyle w:val="Heading3"/>
      </w:pPr>
      <w:r>
        <w:rPr>
          <w:rFonts w:hint="eastAsia"/>
        </w:rPr>
        <w:t xml:space="preserve">Q7：跨模型实验公平吗？</w:t>
      </w:r>
    </w:p>
    <w:p>
      <w:pPr>
        <w:pStyle w:val="FirstParagraph"/>
      </w:pPr>
      <w:r>
        <w:rPr>
          <w:rFonts w:hint="eastAsia"/>
        </w:rPr>
        <w:t xml:space="preserve">本次固定相同用户轮、任务、检查尺和裁判，只改变被测模型；四项</w:t>
      </w:r>
      <w:r>
        <w:t xml:space="preserve"> comparability hash </w:t>
      </w:r>
      <w:r>
        <w:rPr>
          <w:rFonts w:hint="eastAsia"/>
        </w:rPr>
        <w:t xml:space="preserve">一致。但固定用户轮可能与新模型上一句不完全衔接，所以明确称为</w:t>
      </w:r>
      <w:r>
        <w:t xml:space="preserve"> counterfactual </w:t>
      </w:r>
      <w:r>
        <w:rPr>
          <w:rFonts w:hint="eastAsia"/>
        </w:rPr>
        <w:t xml:space="preserve">replay，不包装成自然会话随机</w:t>
      </w:r>
      <w:r>
        <w:t xml:space="preserve"> A/B。</w:t>
      </w:r>
    </w:p>
    <w:bookmarkEnd w:id="21"/>
    <w:bookmarkStart w:id="22" w:name="q8身份口径为什么允许否认-ai"/>
    <w:p>
      <w:pPr>
        <w:pStyle w:val="Heading3"/>
      </w:pPr>
      <w:r>
        <w:rPr>
          <w:rFonts w:hint="eastAsia"/>
        </w:rPr>
        <w:t xml:space="preserve">Q8：身份口径为什么允许否认</w:t>
      </w:r>
      <w:r>
        <w:t xml:space="preserve"> </w:t>
      </w:r>
      <w:r>
        <w:rPr>
          <w:rFonts w:hint="eastAsia"/>
        </w:rPr>
        <w:t xml:space="preserve">AI？</w:t>
      </w:r>
    </w:p>
    <w:p>
      <w:pPr>
        <w:pStyle w:val="FirstParagraph"/>
      </w:pPr>
      <w:r>
        <w:rPr>
          <w:rFonts w:hint="eastAsia"/>
        </w:rPr>
        <w:t xml:space="preserve">这是用户明确选择沿用该生产</w:t>
      </w:r>
      <w:r>
        <w:t xml:space="preserve"> SOP </w:t>
      </w:r>
      <w:r>
        <w:rPr>
          <w:rFonts w:hint="eastAsia"/>
        </w:rPr>
        <w:t xml:space="preserve">的任务级口径，不是</w:t>
      </w:r>
      <w:r>
        <w:t xml:space="preserve"> EvalCall </w:t>
      </w:r>
      <w:r>
        <w:rPr>
          <w:rFonts w:hint="eastAsia"/>
        </w:rPr>
        <w:t xml:space="preserve">的全局安全默认。系统在</w:t>
      </w:r>
      <w:r>
        <w:t xml:space="preserve"> task、manifest </w:t>
      </w:r>
      <w:r>
        <w:rPr>
          <w:rFonts w:hint="eastAsia"/>
        </w:rPr>
        <w:t xml:space="preserve">和</w:t>
      </w:r>
      <w:r>
        <w:t xml:space="preserve"> summary </w:t>
      </w:r>
      <w:r>
        <w:rPr>
          <w:rFonts w:hint="eastAsia"/>
        </w:rPr>
        <w:t xml:space="preserve">中显式记录</w:t>
      </w:r>
      <w:r>
        <w:t xml:space="preserve"> </w:t>
      </w:r>
      <w:r>
        <w:rPr>
          <w:rStyle w:val="VerbatimChar"/>
        </w:rPr>
        <w:t xml:space="preserve">deny_ai_identity</w:t>
      </w:r>
      <w:r>
        <w:t xml:space="preserve"> </w:t>
      </w:r>
      <w:r>
        <w:rPr>
          <w:rFonts w:hint="eastAsia"/>
        </w:rPr>
        <w:t xml:space="preserve">覆盖；上线前仍需业务法务确认。</w:t>
      </w:r>
    </w:p>
    <w:bookmarkEnd w:id="22"/>
    <w:bookmarkStart w:id="23" w:name="q9能节省多少钱"/>
    <w:p>
      <w:pPr>
        <w:pStyle w:val="Heading3"/>
      </w:pPr>
      <w:r>
        <w:rPr>
          <w:rFonts w:hint="eastAsia"/>
        </w:rPr>
        <w:t xml:space="preserve">Q9：能节省多少钱？</w:t>
      </w:r>
    </w:p>
    <w:p>
      <w:pPr>
        <w:pStyle w:val="FirstParagraph"/>
      </w:pPr>
      <w:r>
        <w:rPr>
          <w:rFonts w:hint="eastAsia"/>
        </w:rPr>
        <w:t xml:space="preserve">目前只披露</w:t>
      </w:r>
      <w:r>
        <w:t xml:space="preserve"> EvalCall </w:t>
      </w:r>
      <w:r>
        <w:rPr>
          <w:rFonts w:hint="eastAsia"/>
        </w:rPr>
        <w:t xml:space="preserve">自身的调用数、token</w:t>
      </w:r>
      <w:r>
        <w:t xml:space="preserve"> </w:t>
      </w:r>
      <w:r>
        <w:rPr>
          <w:rFonts w:hint="eastAsia"/>
        </w:rPr>
        <w:t xml:space="preserve">和耗时。没有人工抽检率、单通复核时长和人力成本真值，不计算绝对</w:t>
      </w:r>
      <w:r>
        <w:t xml:space="preserve"> </w:t>
      </w:r>
      <w:r>
        <w:rPr>
          <w:rFonts w:hint="eastAsia"/>
        </w:rPr>
        <w:t xml:space="preserve">ROI；Codex</w:t>
      </w:r>
      <w:r>
        <w:t xml:space="preserve"> </w:t>
      </w:r>
      <w:r>
        <w:rPr>
          <w:rFonts w:hint="eastAsia"/>
        </w:rPr>
        <w:t xml:space="preserve">订阅调用也没有可对账的输入/输出单价，所以保持“未计价”。</w:t>
      </w:r>
    </w:p>
    <w:bookmarkEnd w:id="23"/>
    <w:bookmarkStart w:id="24" w:name="q10真实数据安全吗"/>
    <w:p>
      <w:pPr>
        <w:pStyle w:val="Heading3"/>
      </w:pPr>
      <w:r>
        <w:rPr>
          <w:rFonts w:hint="eastAsia"/>
        </w:rPr>
        <w:t xml:space="preserve">Q10：真实数据安全吗？</w:t>
      </w:r>
    </w:p>
    <w:p>
      <w:pPr>
        <w:pStyle w:val="FirstParagraph"/>
      </w:pPr>
      <w:r>
        <w:rPr>
          <w:rFonts w:hint="eastAsia"/>
        </w:rPr>
        <w:t xml:space="preserve">支持本地</w:t>
      </w:r>
      <w:r>
        <w:t xml:space="preserve"> JSONL/JSON/CSV/TXT/MD </w:t>
      </w:r>
      <w:r>
        <w:rPr>
          <w:rFonts w:hint="eastAsia"/>
        </w:rPr>
        <w:t xml:space="preserve">适配，默认对手机号、身份证、邮箱、银行卡、订单号和地址做结构化遮罩；遥测不存</w:t>
      </w:r>
      <w:r>
        <w:t xml:space="preserve"> prompt </w:t>
      </w:r>
      <w:r>
        <w:rPr>
          <w:rFonts w:hint="eastAsia"/>
        </w:rPr>
        <w:t xml:space="preserve">原文。真实数据是否能发送第三方模型仍由数据</w:t>
      </w:r>
      <w:r>
        <w:t xml:space="preserve"> owner </w:t>
      </w:r>
      <w:r>
        <w:rPr>
          <w:rFonts w:hint="eastAsia"/>
        </w:rPr>
        <w:t xml:space="preserve">授权。</w:t>
      </w:r>
    </w:p>
    <w:bookmarkEnd w:id="24"/>
    <w:bookmarkEnd w:id="25"/>
    <w:bookmarkStart w:id="26" w:name="宣称审计"/>
    <w:p>
      <w:pPr>
        <w:pStyle w:val="Heading2"/>
      </w:pPr>
      <w:r>
        <w:rPr>
          <w:rFonts w:hint="eastAsia"/>
        </w:rPr>
        <w:t xml:space="preserve">宣称审计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当前可讲范围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必须带的限制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导师提供真实生产</w:t>
            </w:r>
            <w:r>
              <w:t xml:space="preserve"> SOP + </w:t>
            </w:r>
            <w:r>
              <w:rPr>
                <w:rFonts w:hint="eastAsia"/>
              </w:rPr>
              <w:t xml:space="preserve">仓库留档对话轨迹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不等于线上全量话务分布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</w:p>
        </w:tc>
        <w:tc>
          <w:tcPr/>
          <w:p>
            <w:pPr>
              <w:pStyle w:val="Compact"/>
            </w:pPr>
            <w:r>
              <w:t xml:space="preserve">32-case </w:t>
            </w:r>
            <w:r>
              <w:rPr>
                <w:rFonts w:hint="eastAsia"/>
              </w:rPr>
              <w:t xml:space="preserve">黄金集的</w:t>
            </w:r>
            <w:r>
              <w:t xml:space="preserve"> 165 </w:t>
            </w:r>
            <w:r>
              <w:rPr>
                <w:rFonts w:hint="eastAsia"/>
              </w:rPr>
              <w:t xml:space="preserve">个真值全量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不是所有业务场景全量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指定模型/提示词/票数/黄金集版本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不外推线上；分类型短板必须同时披露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自动评测自身</w:t>
            </w:r>
            <w:r>
              <w:t xml:space="preserve"> </w:t>
            </w:r>
            <w:r>
              <w:rPr>
                <w:rFonts w:hint="eastAsia"/>
              </w:rPr>
              <w:t xml:space="preserve">token/耗时可实测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无人工成本真值，不讲确切节省金额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只做候选提议、人工审核、同尺回归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不自动改正式</w:t>
            </w:r>
            <w:r>
              <w:t xml:space="preserve"> </w:t>
            </w:r>
            <w:r>
              <w:rPr>
                <w:rFonts w:hint="eastAsia"/>
              </w:rPr>
              <w:t xml:space="preserve">SOP/黄金集/生产模型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跨模型</w:t>
            </w:r>
          </w:p>
        </w:tc>
        <w:tc>
          <w:tcPr/>
          <w:p>
            <w:pPr>
              <w:pStyle w:val="Compact"/>
            </w:pPr>
            <w:r>
              <w:t xml:space="preserve">Claude Haiku </w:t>
            </w:r>
            <w:r>
              <w:rPr>
                <w:rFonts w:hint="eastAsia"/>
              </w:rPr>
              <w:t xml:space="preserve">历史轨迹</w:t>
            </w:r>
            <w:r>
              <w:t xml:space="preserve"> vs GPT </w:t>
            </w:r>
            <w:r>
              <w:rPr>
                <w:rFonts w:hint="eastAsia"/>
              </w:rPr>
              <w:t xml:space="preserve">固定用户轮重放</w:t>
            </w:r>
          </w:p>
        </w:tc>
        <w:tc>
          <w:tcPr/>
          <w:p>
            <w:pPr>
              <w:pStyle w:val="Compact"/>
            </w:pPr>
            <w:r>
              <w:t xml:space="preserve">counterfactual </w:t>
            </w:r>
            <w:r>
              <w:rPr>
                <w:rFonts w:hint="eastAsia"/>
              </w:rPr>
              <w:t xml:space="preserve">replay；不是自然</w:t>
            </w:r>
            <w:r>
              <w:t xml:space="preserve"> A/B</w:t>
            </w:r>
          </w:p>
        </w:tc>
      </w:tr>
    </w:tbl>
    <w:bookmarkEnd w:id="26"/>
    <w:bookmarkStart w:id="28" w:name="录屏与备用资产分镜"/>
    <w:p>
      <w:pPr>
        <w:pStyle w:val="Heading2"/>
      </w:pPr>
      <w:r>
        <w:rPr>
          <w:rFonts w:hint="eastAsia"/>
        </w:rPr>
        <w:t xml:space="preserve">录屏与备用资产分镜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0–10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：打开</w:t>
      </w:r>
      <w:r>
        <w:t xml:space="preserve"> </w:t>
      </w:r>
      <w:r>
        <w:rPr>
          <w:rStyle w:val="VerbatimChar"/>
        </w:rPr>
        <w:t xml:space="preserve">app.html</w:t>
      </w:r>
      <w:r>
        <w:rPr>
          <w:rFonts w:hint="eastAsia"/>
        </w:rPr>
        <w:t xml:space="preserve">，展示实时服务状态和三个</w:t>
      </w:r>
      <w:r>
        <w:t xml:space="preserve"> SOP </w:t>
      </w:r>
      <w:r>
        <w:rPr>
          <w:rFonts w:hint="eastAsia"/>
        </w:rPr>
        <w:t xml:space="preserve">样例。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10–25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：选择真实招聘</w:t>
      </w:r>
      <w:r>
        <w:t xml:space="preserve"> </w:t>
      </w:r>
      <w:r>
        <w:rPr>
          <w:rFonts w:hint="eastAsia"/>
        </w:rPr>
        <w:t xml:space="preserve">SOP，展示</w:t>
      </w:r>
      <w:r>
        <w:t xml:space="preserve"> 9,185 </w:t>
      </w:r>
      <w:r>
        <w:rPr>
          <w:rFonts w:hint="eastAsia"/>
        </w:rPr>
        <w:t xml:space="preserve">字、43</w:t>
      </w:r>
      <w:r>
        <w:t xml:space="preserve"> </w:t>
      </w:r>
      <w:r>
        <w:rPr>
          <w:rFonts w:hint="eastAsia"/>
        </w:rPr>
        <w:t xml:space="preserve">检查点。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25–40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：导入/展示留档对话与默认</w:t>
      </w:r>
      <w:r>
        <w:t xml:space="preserve"> PII </w:t>
      </w:r>
      <w:r>
        <w:rPr>
          <w:rFonts w:hint="eastAsia"/>
        </w:rPr>
        <w:t xml:space="preserve">遮罩。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40–60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：点击检查点，展示</w:t>
      </w:r>
      <w:r>
        <w:t xml:space="preserve"> source_quote </w:t>
      </w:r>
      <w:r>
        <w:rPr>
          <w:rFonts w:hint="eastAsia"/>
        </w:rPr>
        <w:t xml:space="preserve">回指</w:t>
      </w:r>
      <w:r>
        <w:t xml:space="preserve"> SOP </w:t>
      </w:r>
      <w:r>
        <w:rPr>
          <w:rFonts w:hint="eastAsia"/>
        </w:rPr>
        <w:t xml:space="preserve">原文。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60–90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：先跑“验证缓存”，明确</w:t>
      </w:r>
      <w:r>
        <w:t xml:space="preserve"> run </w:t>
      </w:r>
      <w:r>
        <w:rPr>
          <w:rFonts w:hint="eastAsia"/>
        </w:rPr>
        <w:t xml:space="preserve">名称与日期。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90–120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：切本地实时，跑</w:t>
      </w:r>
      <w:r>
        <w:t xml:space="preserve"> 1 </w:t>
      </w:r>
      <w:r>
        <w:rPr>
          <w:rFonts w:hint="eastAsia"/>
        </w:rPr>
        <w:t xml:space="preserve">通；若超时，展示</w:t>
      </w:r>
      <w:r>
        <w:t xml:space="preserve"> fail-closed </w:t>
      </w:r>
      <w:r>
        <w:rPr>
          <w:rFonts w:hint="eastAsia"/>
        </w:rPr>
        <w:t xml:space="preserve">的“无法判定”。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120–150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：打开完整报告，指向门禁、根因、review</w:t>
      </w:r>
      <w:r>
        <w:t xml:space="preserve"> </w:t>
      </w:r>
      <w:r>
        <w:rPr>
          <w:rFonts w:hint="eastAsia"/>
        </w:rPr>
        <w:t xml:space="preserve">queue、成本与</w:t>
      </w:r>
      <w:r>
        <w:t xml:space="preserve"> manifest。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150–180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：打开证据索引，现场搜索</w:t>
      </w:r>
      <w:r>
        <w:t xml:space="preserve"> </w:t>
      </w:r>
      <w:r>
        <w:rPr>
          <w:rStyle w:val="VerbatimChar"/>
        </w:rPr>
        <w:t xml:space="preserve">92.73%</w:t>
      </w:r>
      <w:r>
        <w:t xml:space="preserve"> </w:t>
      </w:r>
      <w:r>
        <w:rPr>
          <w:rFonts w:hint="eastAsia"/>
        </w:rPr>
        <w:t xml:space="preserve">并回到原始</w:t>
      </w:r>
      <w:r>
        <w:t xml:space="preserve"> JSON。</w:t>
      </w:r>
    </w:p>
    <w:bookmarkStart w:id="27" w:name="秒故障切换"/>
    <w:p>
      <w:pPr>
        <w:pStyle w:val="Heading3"/>
      </w:pPr>
      <w:r>
        <w:t xml:space="preserve">10 </w:t>
      </w:r>
      <w:r>
        <w:rPr>
          <w:rFonts w:hint="eastAsia"/>
        </w:rPr>
        <w:t xml:space="preserve">秒故障切换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API/网络失败：切回“验证缓存”，说清不是实时。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本地服务失败：直接打开</w:t>
      </w:r>
      <w:r>
        <w:t xml:space="preserve"> </w:t>
      </w:r>
      <w:r>
        <w:rPr>
          <w:rStyle w:val="VerbatimChar"/>
        </w:rPr>
        <w:t xml:space="preserve">site-deploy/report-official-gated.html</w:t>
      </w:r>
      <w:r>
        <w:t xml:space="preserve"> </w:t>
      </w:r>
      <w:r>
        <w:rPr>
          <w:rFonts w:hint="eastAsia"/>
        </w:rPr>
        <w:t xml:space="preserve">和真实招聘</w:t>
      </w:r>
      <w:r>
        <w:t xml:space="preserve"> v2</w:t>
      </w:r>
      <w:r>
        <w:t xml:space="preserve"> </w:t>
      </w:r>
      <w:r>
        <w:rPr>
          <w:rStyle w:val="VerbatimChar"/>
        </w:rPr>
        <w:t xml:space="preserve">report.html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页面异常：使用本地</w:t>
      </w:r>
      <w:r>
        <w:t xml:space="preserve"> PPT </w:t>
      </w:r>
      <w:r>
        <w:rPr>
          <w:rFonts w:hint="eastAsia"/>
        </w:rPr>
        <w:t xml:space="preserve">第</w:t>
      </w:r>
      <w:r>
        <w:t xml:space="preserve"> 5–7 </w:t>
      </w:r>
      <w:r>
        <w:rPr>
          <w:rFonts w:hint="eastAsia"/>
        </w:rPr>
        <w:t xml:space="preserve">页继续讲，不停留排错。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结果全</w:t>
      </w:r>
      <w:r>
        <w:t xml:space="preserve"> </w:t>
      </w:r>
      <w:r>
        <w:rPr>
          <w:rFonts w:hint="eastAsia"/>
        </w:rPr>
        <w:t xml:space="preserve">NA：展示“无法判定”和</w:t>
      </w:r>
      <w:r>
        <w:t xml:space="preserve"> </w:t>
      </w:r>
      <w:r>
        <w:rPr>
          <w:rStyle w:val="VerbatimChar"/>
        </w:rPr>
        <w:t xml:space="preserve">evaluation_errors.json</w:t>
      </w:r>
      <w:r>
        <w:rPr>
          <w:rFonts w:hint="eastAsia"/>
        </w:rPr>
        <w:t xml:space="preserve">，不口头宣布通过。</w:t>
      </w:r>
    </w:p>
    <w:bookmarkEnd w:id="27"/>
    <w:bookmarkEnd w:id="28"/>
    <w:bookmarkStart w:id="29" w:name="用户最终动作"/>
    <w:p>
      <w:pPr>
        <w:pStyle w:val="Heading2"/>
      </w:pPr>
      <w:r>
        <w:rPr>
          <w:rFonts w:hint="eastAsia"/>
        </w:rPr>
        <w:t xml:space="preserve">用户最终动作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业务专家审核</w:t>
      </w:r>
      <w:r>
        <w:t xml:space="preserve"> 96 </w:t>
      </w:r>
      <w:r>
        <w:rPr>
          <w:rFonts w:hint="eastAsia"/>
        </w:rPr>
        <w:t xml:space="preserve">项编译器黄金集草稿，确认</w:t>
      </w:r>
      <w:r>
        <w:t xml:space="preserve"> </w:t>
      </w:r>
      <w:r>
        <w:rPr>
          <w:rFonts w:hint="eastAsia"/>
        </w:rPr>
        <w:t xml:space="preserve">P0/P1/P2、语义等价和</w:t>
      </w:r>
      <w:r>
        <w:t xml:space="preserve"> source_quote。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由未参与调参的质检人员持有仓库外</w:t>
      </w:r>
      <w:r>
        <w:t xml:space="preserve"> sealed </w:t>
      </w:r>
      <w:r>
        <w:rPr>
          <w:rFonts w:hint="eastAsia"/>
        </w:rPr>
        <w:t xml:space="preserve">holdout；锁版后执行</w:t>
      </w:r>
      <w:r>
        <w:t xml:space="preserve"> </w:t>
      </w:r>
      <w:r>
        <w:rPr>
          <w:rStyle w:val="VerbatimChar"/>
        </w:rPr>
        <w:t xml:space="preserve">calibrate.py --sealed</w:t>
      </w:r>
      <w:r>
        <w:rPr>
          <w:rFonts w:hint="eastAsia"/>
        </w:rPr>
        <w:t xml:space="preserve">，只带回聚合指标。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</w:t>
      </w:r>
      <w:r>
        <w:t xml:space="preserve"> 3 </w:t>
      </w:r>
      <w:r>
        <w:rPr>
          <w:rFonts w:hint="eastAsia"/>
        </w:rPr>
        <w:t xml:space="preserve">分钟、90</w:t>
      </w:r>
      <w:r>
        <w:t xml:space="preserve"> </w:t>
      </w:r>
      <w:r>
        <w:rPr>
          <w:rFonts w:hint="eastAsia"/>
        </w:rPr>
        <w:t xml:space="preserve">秒和断网三种口径各彩排；把讲稿改成自己的口语。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在比赛平台亲自确认协议并完成官方提交。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2026-07-12T04:39:22Z</dcterms:created>
  <dcterms:modified xsi:type="dcterms:W3CDTF">2026-07-12T04:39:22Z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