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bookmarkStart w:id="0" w:name="_GoBack"/>
      <w:bookmarkEnd w:id="0"/>
    </w:p>
    <w:p>
      <w:pPr>
        <w:jc w:val="center"/>
        <w:rPr>
          <w:rFonts w:ascii="宋体"/>
          <w:b/>
          <w:sz w:val="44"/>
        </w:rPr>
      </w:pPr>
      <w:r>
        <w:rPr>
          <w:rFonts w:hint="eastAsia" w:ascii="宋体"/>
          <w:b/>
          <w:sz w:val="44"/>
        </w:rPr>
        <w:t>深 圳 大 学 实 验 报 告</w:t>
      </w:r>
    </w:p>
    <w:p>
      <w:pPr>
        <w:jc w:val="center"/>
        <w:rPr>
          <w:b/>
          <w:sz w:val="44"/>
        </w:rPr>
      </w:pPr>
    </w:p>
    <w:p>
      <w:pPr>
        <w:rPr>
          <w:b/>
          <w:sz w:val="28"/>
        </w:rPr>
      </w:pPr>
    </w:p>
    <w:p>
      <w:pPr>
        <w:rPr>
          <w:b/>
          <w:sz w:val="28"/>
          <w:u w:val="single"/>
        </w:rPr>
      </w:pPr>
      <w:r>
        <w:rPr>
          <w:rFonts w:hint="eastAsia"/>
          <w:b/>
          <w:sz w:val="28"/>
        </w:rPr>
        <w:t xml:space="preserve">      课程名称：</w:t>
      </w:r>
      <w:r>
        <w:rPr>
          <w:b/>
          <w:sz w:val="28"/>
        </w:rPr>
        <w:softHyphen/>
      </w:r>
      <w:r>
        <w:rPr>
          <w:rFonts w:hint="eastAsia"/>
          <w:b/>
          <w:sz w:val="28"/>
          <w:u w:val="single"/>
        </w:rPr>
        <w:t xml:space="preserve">          计算机系统                       </w:t>
      </w:r>
    </w:p>
    <w:p>
      <w:pPr>
        <w:rPr>
          <w:b/>
          <w:sz w:val="28"/>
        </w:rPr>
      </w:pPr>
    </w:p>
    <w:p>
      <w:pPr>
        <w:rPr>
          <w:b/>
          <w:sz w:val="28"/>
          <w:u w:val="single"/>
        </w:rPr>
      </w:pPr>
      <w:r>
        <w:rPr>
          <w:rFonts w:hint="eastAsia"/>
          <w:b/>
          <w:sz w:val="28"/>
        </w:rPr>
        <w:t xml:space="preserve">      实验项目名称</w:t>
      </w:r>
      <w:r>
        <w:rPr>
          <w:rFonts w:hint="eastAsia"/>
          <w:b/>
          <w:sz w:val="28"/>
          <w:u w:val="single"/>
        </w:rPr>
        <w:t xml:space="preserve">：    试验三 </w:t>
      </w:r>
      <w:r>
        <w:rPr>
          <w:b/>
          <w:sz w:val="28"/>
          <w:u w:val="single"/>
        </w:rPr>
        <w:t>LC-3</w:t>
      </w:r>
      <w:r>
        <w:rPr>
          <w:rFonts w:hint="eastAsia"/>
          <w:b/>
          <w:sz w:val="28"/>
          <w:u w:val="single"/>
        </w:rPr>
        <w:t>用户登录试验</w:t>
      </w:r>
      <w:r>
        <w:rPr>
          <w:b/>
          <w:sz w:val="28"/>
          <w:u w:val="single"/>
        </w:rPr>
        <w:t xml:space="preserve">        </w:t>
      </w:r>
    </w:p>
    <w:p>
      <w:pPr>
        <w:ind w:left="899" w:leftChars="428"/>
        <w:rPr>
          <w:b/>
          <w:sz w:val="28"/>
        </w:rPr>
      </w:pPr>
    </w:p>
    <w:p>
      <w:pPr>
        <w:ind w:left="899" w:leftChars="428"/>
        <w:rPr>
          <w:b/>
          <w:sz w:val="28"/>
          <w:u w:val="single"/>
        </w:rPr>
      </w:pPr>
      <w:r>
        <w:rPr>
          <w:rFonts w:hint="eastAsia"/>
          <w:b/>
          <w:sz w:val="28"/>
        </w:rPr>
        <w:t>学院</w:t>
      </w:r>
      <w:r>
        <w:rPr>
          <w:rFonts w:hint="eastAsia"/>
          <w:b/>
          <w:sz w:val="28"/>
          <w:u w:val="single"/>
        </w:rPr>
        <w:t xml:space="preserve">：             计算机与软件学院                   </w:t>
      </w:r>
    </w:p>
    <w:p>
      <w:pPr>
        <w:rPr>
          <w:b/>
          <w:sz w:val="28"/>
        </w:rPr>
      </w:pPr>
      <w:r>
        <w:rPr>
          <w:rFonts w:hint="eastAsia"/>
          <w:b/>
          <w:sz w:val="28"/>
        </w:rPr>
        <w:t xml:space="preserve">         </w:t>
      </w:r>
    </w:p>
    <w:p>
      <w:pPr>
        <w:rPr>
          <w:b/>
          <w:sz w:val="28"/>
        </w:rPr>
      </w:pPr>
      <w:r>
        <w:rPr>
          <w:rFonts w:hint="eastAsia"/>
          <w:b/>
          <w:sz w:val="28"/>
        </w:rPr>
        <w:t xml:space="preserve">      专业</w:t>
      </w:r>
      <w:r>
        <w:rPr>
          <w:rFonts w:hint="eastAsia"/>
          <w:b/>
          <w:sz w:val="28"/>
          <w:u w:val="single"/>
        </w:rPr>
        <w:t xml:space="preserve">：               计算机类                  </w:t>
      </w:r>
    </w:p>
    <w:p>
      <w:pPr>
        <w:rPr>
          <w:b/>
          <w:sz w:val="28"/>
        </w:rPr>
      </w:pPr>
      <w:r>
        <w:rPr>
          <w:rFonts w:hint="eastAsia"/>
          <w:b/>
          <w:sz w:val="28"/>
        </w:rPr>
        <w:t xml:space="preserve">         </w:t>
      </w:r>
    </w:p>
    <w:p>
      <w:pPr>
        <w:rPr>
          <w:b/>
          <w:sz w:val="28"/>
          <w:u w:val="single"/>
        </w:rPr>
      </w:pPr>
      <w:r>
        <w:rPr>
          <w:rFonts w:hint="eastAsia"/>
          <w:b/>
          <w:sz w:val="28"/>
        </w:rPr>
        <w:t xml:space="preserve">      指导教师</w:t>
      </w:r>
      <w:r>
        <w:rPr>
          <w:rFonts w:hint="eastAsia"/>
          <w:b/>
          <w:sz w:val="28"/>
          <w:u w:val="single"/>
        </w:rPr>
        <w:t xml:space="preserve">：               蔡晔 </w:t>
      </w:r>
      <w:r>
        <w:rPr>
          <w:b/>
          <w:sz w:val="28"/>
          <w:u w:val="single"/>
        </w:rPr>
        <w:t xml:space="preserve">   </w:t>
      </w:r>
      <w:r>
        <w:rPr>
          <w:rFonts w:hint="eastAsia"/>
          <w:b/>
          <w:sz w:val="28"/>
          <w:u w:val="single"/>
        </w:rPr>
        <w:t xml:space="preserve">                        </w:t>
      </w:r>
    </w:p>
    <w:p>
      <w:pPr>
        <w:rPr>
          <w:b/>
          <w:sz w:val="28"/>
        </w:rPr>
      </w:pPr>
      <w:r>
        <w:rPr>
          <w:rFonts w:hint="eastAsia"/>
          <w:b/>
          <w:sz w:val="28"/>
        </w:rPr>
        <w:t xml:space="preserve">            </w:t>
      </w:r>
    </w:p>
    <w:p>
      <w:pPr>
        <w:rPr>
          <w:b/>
          <w:sz w:val="28"/>
        </w:rPr>
      </w:pPr>
      <w:r>
        <w:rPr>
          <w:rFonts w:hint="eastAsia"/>
          <w:b/>
          <w:sz w:val="28"/>
        </w:rPr>
        <w:t xml:space="preserve">      报告人</w:t>
      </w:r>
      <w:r>
        <w:rPr>
          <w:rFonts w:hint="eastAsia"/>
          <w:b/>
          <w:sz w:val="28"/>
          <w:u w:val="single"/>
        </w:rPr>
        <w:t>：王凯杰</w:t>
      </w:r>
      <w:r>
        <w:rPr>
          <w:b/>
          <w:sz w:val="28"/>
          <w:u w:val="single"/>
        </w:rPr>
        <w:t xml:space="preserve">  </w:t>
      </w:r>
      <w:r>
        <w:rPr>
          <w:rFonts w:hint="eastAsia"/>
          <w:b/>
          <w:sz w:val="28"/>
        </w:rPr>
        <w:t>学号</w:t>
      </w:r>
      <w:r>
        <w:rPr>
          <w:rFonts w:hint="eastAsia"/>
          <w:b/>
          <w:sz w:val="28"/>
          <w:u w:val="single"/>
        </w:rPr>
        <w:t xml:space="preserve">：2023150196 </w:t>
      </w:r>
      <w:r>
        <w:rPr>
          <w:rFonts w:hint="eastAsia"/>
          <w:b/>
          <w:sz w:val="28"/>
        </w:rPr>
        <w:t>班级：</w:t>
      </w:r>
      <w:r>
        <w:rPr>
          <w:rFonts w:hint="eastAsia"/>
          <w:b/>
          <w:sz w:val="28"/>
          <w:u w:val="single"/>
        </w:rPr>
        <w:t xml:space="preserve">计算机类03班 </w:t>
      </w:r>
      <w:r>
        <w:rPr>
          <w:b/>
          <w:sz w:val="28"/>
          <w:u w:val="single"/>
        </w:rPr>
        <w:t xml:space="preserve">                       </w:t>
      </w:r>
      <w:r>
        <w:rPr>
          <w:rFonts w:hint="eastAsia"/>
          <w:b/>
          <w:sz w:val="28"/>
          <w:u w:val="single"/>
        </w:rPr>
        <w:t xml:space="preserve">  </w:t>
      </w:r>
    </w:p>
    <w:p>
      <w:pPr>
        <w:rPr>
          <w:b/>
          <w:sz w:val="28"/>
        </w:rPr>
      </w:pPr>
      <w:r>
        <w:rPr>
          <w:rFonts w:hint="eastAsia"/>
          <w:b/>
          <w:sz w:val="28"/>
        </w:rPr>
        <w:t xml:space="preserve">       </w:t>
      </w:r>
    </w:p>
    <w:p>
      <w:pPr>
        <w:rPr>
          <w:b/>
          <w:sz w:val="28"/>
        </w:rPr>
      </w:pPr>
      <w:r>
        <w:rPr>
          <w:rFonts w:hint="eastAsia"/>
          <w:b/>
          <w:sz w:val="28"/>
        </w:rPr>
        <w:t xml:space="preserve">      实验时间：</w:t>
      </w:r>
      <w:r>
        <w:rPr>
          <w:rFonts w:hint="eastAsia"/>
          <w:b/>
          <w:sz w:val="28"/>
          <w:u w:val="single"/>
        </w:rPr>
        <w:t xml:space="preserve">         2024年</w:t>
      </w:r>
      <w:r>
        <w:rPr>
          <w:b/>
          <w:sz w:val="28"/>
          <w:u w:val="single"/>
        </w:rPr>
        <w:t xml:space="preserve"> 5</w:t>
      </w:r>
      <w:r>
        <w:rPr>
          <w:rFonts w:hint="eastAsia"/>
          <w:b/>
          <w:sz w:val="28"/>
          <w:u w:val="single"/>
        </w:rPr>
        <w:t>月</w:t>
      </w:r>
      <w:r>
        <w:rPr>
          <w:b/>
          <w:sz w:val="28"/>
          <w:u w:val="single"/>
        </w:rPr>
        <w:t xml:space="preserve">  23</w:t>
      </w:r>
      <w:r>
        <w:rPr>
          <w:rFonts w:hint="eastAsia"/>
          <w:b/>
          <w:sz w:val="28"/>
          <w:u w:val="single"/>
        </w:rPr>
        <w:t xml:space="preserve">日   星期 </w:t>
      </w:r>
      <w:r>
        <w:rPr>
          <w:b/>
          <w:sz w:val="28"/>
          <w:u w:val="single"/>
        </w:rPr>
        <w:t xml:space="preserve"> </w:t>
      </w:r>
      <w:r>
        <w:rPr>
          <w:rFonts w:hint="eastAsia"/>
          <w:b/>
          <w:sz w:val="28"/>
          <w:u w:val="single"/>
        </w:rPr>
        <w:t xml:space="preserve">四              </w:t>
      </w:r>
    </w:p>
    <w:p>
      <w:pPr>
        <w:rPr>
          <w:b/>
          <w:sz w:val="28"/>
        </w:rPr>
      </w:pPr>
    </w:p>
    <w:p>
      <w:pPr>
        <w:ind w:left="899" w:hanging="900" w:hangingChars="320"/>
        <w:rPr>
          <w:b/>
          <w:sz w:val="44"/>
        </w:rPr>
      </w:pPr>
      <w:r>
        <w:rPr>
          <w:rFonts w:hint="eastAsia"/>
          <w:b/>
          <w:sz w:val="28"/>
        </w:rPr>
        <w:t xml:space="preserve">      实验报告提交时间：</w:t>
      </w:r>
      <w:r>
        <w:rPr>
          <w:rFonts w:hint="eastAsia"/>
          <w:b/>
          <w:sz w:val="28"/>
          <w:u w:val="single"/>
        </w:rPr>
        <w:t xml:space="preserve">       202</w:t>
      </w:r>
      <w:r>
        <w:rPr>
          <w:b/>
          <w:sz w:val="28"/>
          <w:u w:val="single"/>
        </w:rPr>
        <w:t>4</w:t>
      </w:r>
      <w:r>
        <w:rPr>
          <w:rFonts w:hint="eastAsia"/>
          <w:b/>
          <w:sz w:val="28"/>
          <w:u w:val="single"/>
        </w:rPr>
        <w:t>年5</w:t>
      </w:r>
      <w:r>
        <w:rPr>
          <w:b/>
          <w:sz w:val="28"/>
          <w:u w:val="single"/>
        </w:rPr>
        <w:t xml:space="preserve"> </w:t>
      </w:r>
      <w:r>
        <w:rPr>
          <w:rFonts w:hint="eastAsia"/>
          <w:b/>
          <w:sz w:val="28"/>
          <w:u w:val="single"/>
        </w:rPr>
        <w:t>月</w:t>
      </w:r>
      <w:r>
        <w:rPr>
          <w:b/>
          <w:sz w:val="28"/>
          <w:u w:val="single"/>
        </w:rPr>
        <w:t xml:space="preserve"> 23</w:t>
      </w:r>
      <w:r>
        <w:rPr>
          <w:rFonts w:hint="eastAsia"/>
          <w:b/>
          <w:sz w:val="28"/>
          <w:u w:val="single"/>
        </w:rPr>
        <w:t xml:space="preserve">日   星期         </w:t>
      </w:r>
    </w:p>
    <w:p>
      <w:pPr>
        <w:jc w:val="center"/>
        <w:rPr>
          <w:b/>
          <w:sz w:val="44"/>
        </w:rPr>
      </w:pPr>
    </w:p>
    <w:p>
      <w:pPr>
        <w:jc w:val="center"/>
        <w:rPr>
          <w:b/>
          <w:sz w:val="24"/>
        </w:rPr>
      </w:pPr>
      <w:r>
        <w:rPr>
          <w:rFonts w:hint="eastAsia"/>
          <w:b/>
          <w:sz w:val="24"/>
        </w:rPr>
        <w:t xml:space="preserve"> 教务部制</w:t>
      </w:r>
    </w:p>
    <w:tbl>
      <w:tblPr>
        <w:tblStyle w:val="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1" w:hRule="atLeast"/>
        </w:trPr>
        <w:tc>
          <w:tcPr>
            <w:tcW w:w="8364" w:type="dxa"/>
          </w:tcPr>
          <w:p>
            <w:pPr>
              <w:rPr>
                <w:b/>
                <w:sz w:val="24"/>
              </w:rPr>
            </w:pPr>
            <w:r>
              <w:rPr>
                <w:rFonts w:hint="eastAsia"/>
                <w:b/>
                <w:sz w:val="24"/>
              </w:rPr>
              <w:t>实验目的：</w:t>
            </w:r>
          </w:p>
          <w:p>
            <w:pPr>
              <w:widowControl/>
              <w:numPr>
                <w:ilvl w:val="0"/>
                <w:numId w:val="1"/>
              </w:numPr>
              <w:jc w:val="left"/>
              <w:rPr>
                <w:rFonts w:ascii="宋体"/>
                <w:szCs w:val="21"/>
              </w:rPr>
            </w:pPr>
            <w:r>
              <w:rPr>
                <w:rFonts w:hint="eastAsia" w:ascii="宋体"/>
                <w:szCs w:val="21"/>
              </w:rPr>
              <w:t>分析和理解试验指定的需解决问题。</w:t>
            </w:r>
          </w:p>
          <w:p>
            <w:pPr>
              <w:widowControl/>
              <w:numPr>
                <w:ilvl w:val="0"/>
                <w:numId w:val="1"/>
              </w:numPr>
              <w:jc w:val="left"/>
              <w:rPr>
                <w:rFonts w:ascii="宋体"/>
                <w:szCs w:val="21"/>
              </w:rPr>
            </w:pPr>
            <w:r>
              <w:rPr>
                <w:rFonts w:hint="eastAsia" w:ascii="宋体"/>
                <w:szCs w:val="21"/>
              </w:rPr>
              <w:t>利用</w:t>
            </w:r>
            <w:r>
              <w:rPr>
                <w:rFonts w:ascii="宋体"/>
                <w:szCs w:val="21"/>
              </w:rPr>
              <w:t>LC-3</w:t>
            </w:r>
            <w:r>
              <w:rPr>
                <w:rFonts w:hint="eastAsia" w:ascii="宋体"/>
                <w:szCs w:val="21"/>
              </w:rPr>
              <w:t>的汇编代码设计实现相关程序。</w:t>
            </w:r>
          </w:p>
          <w:p>
            <w:pPr>
              <w:widowControl/>
              <w:numPr>
                <w:ilvl w:val="0"/>
                <w:numId w:val="1"/>
              </w:numPr>
              <w:jc w:val="left"/>
              <w:rPr>
                <w:rFonts w:hint="eastAsia" w:ascii="宋体"/>
                <w:szCs w:val="21"/>
              </w:rPr>
            </w:pPr>
            <w:r>
              <w:rPr>
                <w:rFonts w:hint="eastAsia" w:ascii="宋体"/>
                <w:szCs w:val="21"/>
              </w:rPr>
              <w:t>通过</w:t>
            </w:r>
            <w:r>
              <w:rPr>
                <w:rFonts w:ascii="宋体"/>
                <w:szCs w:val="21"/>
              </w:rPr>
              <w:t>LC-3</w:t>
            </w:r>
            <w:r>
              <w:rPr>
                <w:rFonts w:hint="eastAsia" w:ascii="宋体"/>
                <w:szCs w:val="21"/>
              </w:rPr>
              <w:t>仿真器调试和运行相关程序并得到正确的结果。</w:t>
            </w:r>
            <w:r>
              <w:rPr>
                <w:rFonts w:ascii="宋体"/>
                <w:szCs w:val="21"/>
              </w:rPr>
              <w:t> </w:t>
            </w:r>
          </w:p>
          <w:p>
            <w:pPr>
              <w:widowControl/>
              <w:jc w:val="left"/>
              <w:rPr>
                <w:rFonts w:asci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9" w:hRule="atLeast"/>
        </w:trPr>
        <w:tc>
          <w:tcPr>
            <w:tcW w:w="8364" w:type="dxa"/>
          </w:tcPr>
          <w:p>
            <w:pPr>
              <w:rPr>
                <w:b/>
                <w:sz w:val="24"/>
              </w:rPr>
            </w:pPr>
            <w:r>
              <w:rPr>
                <w:rFonts w:hint="eastAsia"/>
                <w:b/>
                <w:sz w:val="24"/>
              </w:rPr>
              <w:t>实验问题：</w:t>
            </w:r>
          </w:p>
          <w:p>
            <w:pPr>
              <w:numPr>
                <w:ilvl w:val="0"/>
                <w:numId w:val="2"/>
              </w:numPr>
              <w:rPr>
                <w:rFonts w:ascii="宋体" w:hAnsi="Courier New"/>
                <w:szCs w:val="20"/>
              </w:rPr>
            </w:pPr>
            <w:r>
              <w:rPr>
                <w:rFonts w:hint="eastAsia" w:ascii="宋体" w:hAnsi="Courier New"/>
                <w:szCs w:val="20"/>
              </w:rPr>
              <w:t>当登录到一个Linux机器时，操作系统会提示输入Login ID和PASSWORD。如果是合法用户，操作系统会授予访问权限，并在屏幕上显示:"xxx，you have successfully logged in. "如果用户名/密码不正确，操作系统将拒绝访问，并在屏幕上显示:"Invalid UserID/Password. Your login failed.“</w:t>
            </w:r>
          </w:p>
          <w:p>
            <w:pPr>
              <w:numPr>
                <w:ilvl w:val="0"/>
                <w:numId w:val="2"/>
              </w:numPr>
              <w:rPr>
                <w:rFonts w:ascii="宋体" w:hAnsi="Courier New"/>
                <w:szCs w:val="20"/>
              </w:rPr>
            </w:pPr>
            <w:r>
              <w:rPr>
                <w:rFonts w:hint="eastAsia" w:ascii="宋体" w:hAnsi="Courier New"/>
                <w:szCs w:val="20"/>
              </w:rPr>
              <w:t>程序必须将用户输入的用户名/密码对与密码文件中的所有用户/密码（见附件）进行比较。为了保护密码文件免受意外泄露，密码以加密形式存储。因此，在将用户输入的密码与加密密码文件中相应用户的密码进行比较之前，需要对用户输入的密码进行加密。</w:t>
            </w:r>
          </w:p>
          <w:p>
            <w:pPr>
              <w:numPr>
                <w:ilvl w:val="0"/>
                <w:numId w:val="2"/>
              </w:numPr>
              <w:rPr>
                <w:rFonts w:ascii="宋体" w:hAnsi="Courier New"/>
                <w:szCs w:val="20"/>
              </w:rPr>
            </w:pPr>
            <w:r>
              <w:rPr>
                <w:rFonts w:hint="eastAsia" w:ascii="宋体" w:hAnsi="Courier New"/>
                <w:b/>
                <w:bCs/>
                <w:szCs w:val="20"/>
              </w:rPr>
              <w:t>加密算法：</w:t>
            </w:r>
            <w:r>
              <w:rPr>
                <w:rFonts w:hint="eastAsia" w:ascii="宋体" w:hAnsi="Courier New"/>
                <w:szCs w:val="20"/>
              </w:rPr>
              <w:t>从组成密码的每个ASCII字符的ASCII码中减去十进制值为12的数（x0C）。例如：密码是ABC75，加密密码将是567+）</w:t>
            </w:r>
          </w:p>
          <w:p>
            <w:pPr>
              <w:numPr>
                <w:ilvl w:val="0"/>
                <w:numId w:val="2"/>
              </w:numPr>
              <w:rPr>
                <w:rFonts w:ascii="宋体" w:hAnsi="Courier New"/>
                <w:szCs w:val="20"/>
              </w:rPr>
            </w:pPr>
            <w:r>
              <w:rPr>
                <w:rFonts w:hint="eastAsia" w:ascii="宋体" w:hAnsi="Courier New"/>
                <w:b/>
                <w:bCs/>
                <w:szCs w:val="20"/>
              </w:rPr>
              <w:t>具体要求见附件</w:t>
            </w:r>
            <w:r>
              <w:rPr>
                <w:rFonts w:ascii="宋体" w:hAnsi="Courier New"/>
                <w:b/>
                <w:bCs/>
                <w:szCs w:val="20"/>
              </w:rPr>
              <w:t>pdf</w:t>
            </w:r>
          </w:p>
          <w:p>
            <w:pPr>
              <w:numPr>
                <w:ilvl w:val="0"/>
                <w:numId w:val="2"/>
              </w:numPr>
              <w:rPr>
                <w:rFonts w:ascii="宋体" w:hAnsi="Courier New"/>
                <w:szCs w:val="20"/>
              </w:rPr>
            </w:pPr>
            <w:r>
              <w:rPr>
                <w:rFonts w:hint="eastAsia" w:ascii="宋体" w:hAnsi="Courier New"/>
                <w:szCs w:val="20"/>
              </w:rPr>
              <w:t>提示</w:t>
            </w:r>
            <w:r>
              <w:rPr>
                <w:rFonts w:ascii="宋体" w:hAnsi="Courier New"/>
                <w:szCs w:val="20"/>
              </w:rPr>
              <w:t xml:space="preserve">:   GETC </w:t>
            </w:r>
            <w:r>
              <w:rPr>
                <w:rFonts w:hint="eastAsia" w:ascii="宋体" w:hAnsi="Courier New"/>
                <w:szCs w:val="20"/>
              </w:rPr>
              <w:t xml:space="preserve">读取字符  </w:t>
            </w:r>
            <w:r>
              <w:rPr>
                <w:rFonts w:ascii="宋体" w:hAnsi="Courier New"/>
                <w:szCs w:val="20"/>
              </w:rPr>
              <w:t>OUT</w:t>
            </w:r>
            <w:r>
              <w:rPr>
                <w:rFonts w:hint="eastAsia" w:ascii="宋体" w:hAnsi="Courier New"/>
                <w:szCs w:val="20"/>
              </w:rPr>
              <w:t>输出字符</w:t>
            </w:r>
          </w:p>
          <w:p>
            <w:pPr>
              <w:numPr>
                <w:ilvl w:val="0"/>
                <w:numId w:val="2"/>
              </w:numPr>
              <w:rPr>
                <w:rFonts w:ascii="宋体" w:hAnsi="Courier New"/>
                <w:szCs w:val="20"/>
              </w:rPr>
            </w:pPr>
            <w:r>
              <w:rPr>
                <w:rFonts w:ascii="宋体" w:hAnsi="Courier New"/>
                <w:szCs w:val="20"/>
              </w:rPr>
              <w:t xml:space="preserve">           PUTS </w:t>
            </w:r>
            <w:r>
              <w:rPr>
                <w:rFonts w:hint="eastAsia" w:ascii="宋体" w:hAnsi="Courier New"/>
                <w:szCs w:val="20"/>
              </w:rPr>
              <w:t>输出字符串</w:t>
            </w:r>
          </w:p>
          <w:p>
            <w:pPr>
              <w:widowControl/>
              <w:tabs>
                <w:tab w:val="left" w:pos="770"/>
              </w:tabs>
              <w:ind w:firstLine="600" w:firstLineChars="250"/>
              <w:jc w:val="left"/>
              <w:rPr>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5" w:hRule="atLeast"/>
        </w:trPr>
        <w:tc>
          <w:tcPr>
            <w:tcW w:w="8364" w:type="dxa"/>
          </w:tcPr>
          <w:p>
            <w:pPr>
              <w:pStyle w:val="2"/>
              <w:rPr>
                <w:rFonts w:ascii="Times New Roman" w:hAnsi="Times New Roman"/>
                <w:b/>
                <w:sz w:val="24"/>
                <w:szCs w:val="24"/>
              </w:rPr>
            </w:pPr>
            <w:r>
              <w:rPr>
                <w:rFonts w:hint="eastAsia" w:ascii="Times New Roman" w:hAnsi="Times New Roman"/>
                <w:b/>
                <w:sz w:val="24"/>
                <w:szCs w:val="24"/>
              </w:rPr>
              <w:t>实验步骤：</w:t>
            </w:r>
          </w:p>
          <w:p>
            <w:pPr>
              <w:numPr>
                <w:ilvl w:val="0"/>
                <w:numId w:val="2"/>
              </w:numPr>
              <w:rPr>
                <w:rFonts w:ascii="宋体" w:hAnsi="Courier New"/>
                <w:szCs w:val="20"/>
              </w:rPr>
            </w:pPr>
            <w:r>
              <w:rPr>
                <w:rFonts w:hint="eastAsia" w:ascii="宋体" w:hAnsi="Courier New"/>
                <w:szCs w:val="20"/>
              </w:rPr>
              <w:t>完成试验后，在实验课时间可申请实验验收</w:t>
            </w:r>
          </w:p>
          <w:p>
            <w:pPr>
              <w:numPr>
                <w:ilvl w:val="0"/>
                <w:numId w:val="2"/>
              </w:numPr>
              <w:rPr>
                <w:rFonts w:ascii="宋体" w:hAnsi="Courier New"/>
                <w:szCs w:val="20"/>
              </w:rPr>
            </w:pPr>
            <w:r>
              <w:rPr>
                <w:rFonts w:hint="eastAsia" w:ascii="宋体" w:hAnsi="Courier New"/>
                <w:szCs w:val="20"/>
              </w:rPr>
              <w:t>要求至少对以下数据测试并得到正确结果：</w:t>
            </w:r>
          </w:p>
          <w:p>
            <w:pPr>
              <w:ind w:left="720"/>
              <w:rPr>
                <w:rFonts w:ascii="宋体" w:hAnsi="Courier New"/>
                <w:szCs w:val="20"/>
              </w:rPr>
            </w:pPr>
            <w:r>
              <w:rPr>
                <w:rFonts w:ascii="宋体" w:hAnsi="Courier New"/>
                <w:szCs w:val="20"/>
              </w:rPr>
              <w:t xml:space="preserve">   </w:t>
            </w:r>
            <w:r>
              <w:drawing>
                <wp:inline distT="0" distB="0" distL="0" distR="0">
                  <wp:extent cx="3576955" cy="1367790"/>
                  <wp:effectExtent l="0" t="0" r="4445" b="381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76976" cy="1368152"/>
                          </a:xfrm>
                          <a:prstGeom prst="rect">
                            <a:avLst/>
                          </a:prstGeom>
                        </pic:spPr>
                      </pic:pic>
                    </a:graphicData>
                  </a:graphic>
                </wp:inline>
              </w:drawing>
            </w:r>
          </w:p>
          <w:p>
            <w:pPr>
              <w:numPr>
                <w:ilvl w:val="0"/>
                <w:numId w:val="2"/>
              </w:numPr>
              <w:rPr>
                <w:rFonts w:ascii="宋体" w:hAnsi="Courier New"/>
                <w:szCs w:val="20"/>
              </w:rPr>
            </w:pPr>
            <w:r>
              <w:drawing>
                <wp:inline distT="0" distB="0" distL="0" distR="0">
                  <wp:extent cx="3684270" cy="2569845"/>
                  <wp:effectExtent l="0" t="0" r="0" b="190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84426" cy="2570163"/>
                          </a:xfrm>
                          <a:prstGeom prst="rect">
                            <a:avLst/>
                          </a:prstGeom>
                        </pic:spPr>
                      </pic:pic>
                    </a:graphicData>
                  </a:graphic>
                </wp:inline>
              </w:drawing>
            </w:r>
          </w:p>
          <w:p>
            <w:pPr>
              <w:numPr>
                <w:ilvl w:val="0"/>
                <w:numId w:val="2"/>
              </w:numPr>
              <w:rPr>
                <w:rFonts w:ascii="宋体" w:hAnsi="Courier New"/>
                <w:szCs w:val="20"/>
              </w:rPr>
            </w:pPr>
            <w:r>
              <w:rPr>
                <w:rFonts w:hint="eastAsia" w:ascii="宋体" w:hAnsi="Courier New"/>
                <w:szCs w:val="20"/>
              </w:rPr>
              <w:t>例外场景的处理：错误用户名，错误密码，用户名过短或过长</w:t>
            </w:r>
          </w:p>
          <w:p>
            <w:pPr>
              <w:numPr>
                <w:ilvl w:val="0"/>
                <w:numId w:val="2"/>
              </w:numPr>
              <w:rPr>
                <w:rFonts w:ascii="宋体" w:hAnsi="Courier New"/>
                <w:szCs w:val="20"/>
              </w:rPr>
            </w:pPr>
            <w:r>
              <w:rPr>
                <w:rFonts w:hint="eastAsia" w:ascii="宋体" w:hAnsi="Courier New"/>
                <w:szCs w:val="20"/>
              </w:rPr>
              <w:t>老师或助教会现场提问，根据实验完成情况和回答问题情况，给出实验代码验收成绩</w:t>
            </w:r>
          </w:p>
          <w:p>
            <w:pPr>
              <w:pStyle w:val="2"/>
              <w:rPr>
                <w:rFonts w:ascii="Times New Roman" w:hAnsi="Times New Roman"/>
                <w:b/>
                <w:sz w:val="24"/>
                <w:szCs w:val="24"/>
              </w:rPr>
            </w:pPr>
            <w:r>
              <w:drawing>
                <wp:inline distT="0" distB="0" distL="0" distR="0">
                  <wp:extent cx="3451860" cy="79152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493460" cy="8010629"/>
                          </a:xfrm>
                          <a:prstGeom prst="rect">
                            <a:avLst/>
                          </a:prstGeom>
                        </pic:spPr>
                      </pic:pic>
                    </a:graphicData>
                  </a:graphic>
                </wp:inline>
              </w:drawing>
            </w:r>
            <w:r>
              <w:drawing>
                <wp:inline distT="0" distB="0" distL="0" distR="0">
                  <wp:extent cx="4870450" cy="886460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870450" cy="8864600"/>
                          </a:xfrm>
                          <a:prstGeom prst="rect">
                            <a:avLst/>
                          </a:prstGeom>
                        </pic:spPr>
                      </pic:pic>
                    </a:graphicData>
                  </a:graphic>
                </wp:inline>
              </w:drawing>
            </w:r>
          </w:p>
          <w:p>
            <w:pPr>
              <w:pStyle w:val="2"/>
            </w:pPr>
            <w:r>
              <w:drawing>
                <wp:inline distT="0" distB="0" distL="0" distR="0">
                  <wp:extent cx="5173980" cy="8065135"/>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173980" cy="8065135"/>
                          </a:xfrm>
                          <a:prstGeom prst="rect">
                            <a:avLst/>
                          </a:prstGeom>
                        </pic:spPr>
                      </pic:pic>
                    </a:graphicData>
                  </a:graphic>
                </wp:inline>
              </w:drawing>
            </w:r>
            <w:r>
              <w:drawing>
                <wp:inline distT="0" distB="0" distL="0" distR="0">
                  <wp:extent cx="5173980" cy="3557905"/>
                  <wp:effectExtent l="0" t="0" r="762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173980" cy="3557905"/>
                          </a:xfrm>
                          <a:prstGeom prst="rect">
                            <a:avLst/>
                          </a:prstGeom>
                        </pic:spPr>
                      </pic:pic>
                    </a:graphicData>
                  </a:graphic>
                </wp:inline>
              </w:drawing>
            </w:r>
            <w:r>
              <w:drawing>
                <wp:inline distT="0" distB="0" distL="0" distR="0">
                  <wp:extent cx="5173980" cy="4438015"/>
                  <wp:effectExtent l="0" t="0" r="762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173980" cy="443801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5" w:hRule="atLeast"/>
        </w:trPr>
        <w:tc>
          <w:tcPr>
            <w:tcW w:w="8364" w:type="dxa"/>
          </w:tcPr>
          <w:p>
            <w:pPr>
              <w:pStyle w:val="2"/>
              <w:rPr>
                <w:b/>
                <w:sz w:val="44"/>
              </w:rPr>
            </w:pPr>
            <w:r>
              <w:rPr>
                <w:rFonts w:hint="eastAsia" w:ascii="Times New Roman" w:hAnsi="Times New Roman"/>
                <w:b/>
                <w:sz w:val="24"/>
                <w:szCs w:val="24"/>
              </w:rPr>
              <w:t>实验结论：通过这次实验，我了解了L</w:t>
            </w:r>
            <w:r>
              <w:rPr>
                <w:rFonts w:ascii="Times New Roman" w:hAnsi="Times New Roman"/>
                <w:b/>
                <w:sz w:val="24"/>
                <w:szCs w:val="24"/>
              </w:rPr>
              <w:t>C-3</w:t>
            </w:r>
            <w:r>
              <w:rPr>
                <w:rFonts w:hint="eastAsia" w:ascii="Times New Roman" w:hAnsi="Times New Roman"/>
                <w:b/>
                <w:sz w:val="24"/>
                <w:szCs w:val="24"/>
              </w:rPr>
              <w:t>语言的能力，深入了解了汇编语言与高级语言的不同，并且初步掌握了汇编语言的语法知识和逻辑能力。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364" w:type="dxa"/>
          </w:tcPr>
          <w:p>
            <w:r>
              <w:rPr>
                <w:rFonts w:hint="eastAsia"/>
              </w:rPr>
              <w:t xml:space="preserve">指导教师批阅意见： </w:t>
            </w:r>
          </w:p>
          <w:p/>
          <w:p/>
          <w:p/>
          <w:p/>
          <w:p/>
          <w:p/>
          <w:p/>
          <w:p/>
          <w:p/>
          <w:p>
            <w:r>
              <w:rPr>
                <w:rFonts w:hint="eastAsia"/>
              </w:rPr>
              <w:t>成绩评定：</w:t>
            </w:r>
          </w:p>
          <w:p/>
          <w:p/>
          <w:p/>
          <w:p/>
          <w:p/>
          <w:p/>
          <w:p>
            <w:r>
              <w:rPr>
                <w:rFonts w:hint="eastAsia"/>
              </w:rPr>
              <w:t xml:space="preserve">                                                 指导教师签字：</w:t>
            </w:r>
          </w:p>
          <w:p>
            <w:r>
              <w:rPr>
                <w:rFonts w:hint="eastAsia"/>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364" w:type="dxa"/>
          </w:tcPr>
          <w:p>
            <w:r>
              <w:rPr>
                <w:rFonts w:hint="eastAsia"/>
              </w:rPr>
              <w:t>备注：</w:t>
            </w:r>
          </w:p>
        </w:tc>
      </w:tr>
    </w:tbl>
    <w:p>
      <w:r>
        <w:rPr>
          <w:rFonts w:hint="eastAsia"/>
        </w:rPr>
        <w:t>注：1、报告内的项目或内容设置，可根据实际情况加以调整和补充。</w:t>
      </w:r>
    </w:p>
    <w:p>
      <w:r>
        <w:rPr>
          <w:rFonts w:hint="eastAsia"/>
        </w:rPr>
        <w:t xml:space="preserve">    2、教师批改学生实验报告时间应在学生提交实验报告时间后10日内。</w:t>
      </w:r>
    </w:p>
    <w:p/>
    <w:sectPr>
      <w:pgSz w:w="11907" w:h="16840"/>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Wingdings 3">
    <w:panose1 w:val="050401020108070707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370F63"/>
    <w:multiLevelType w:val="multilevel"/>
    <w:tmpl w:val="49370F63"/>
    <w:lvl w:ilvl="0" w:tentative="0">
      <w:start w:val="1"/>
      <w:numFmt w:val="bullet"/>
      <w:lvlText w:val=""/>
      <w:lvlJc w:val="left"/>
      <w:pPr>
        <w:tabs>
          <w:tab w:val="left" w:pos="720"/>
        </w:tabs>
        <w:ind w:left="720" w:hanging="360"/>
      </w:pPr>
      <w:rPr>
        <w:rFonts w:hint="default" w:ascii="Wingdings 3" w:hAnsi="Wingdings 3"/>
      </w:rPr>
    </w:lvl>
    <w:lvl w:ilvl="1" w:tentative="0">
      <w:start w:val="1"/>
      <w:numFmt w:val="bullet"/>
      <w:lvlText w:val=""/>
      <w:lvlJc w:val="left"/>
      <w:pPr>
        <w:tabs>
          <w:tab w:val="left" w:pos="1440"/>
        </w:tabs>
        <w:ind w:left="1440" w:hanging="360"/>
      </w:pPr>
      <w:rPr>
        <w:rFonts w:hint="default" w:ascii="Wingdings 3" w:hAnsi="Wingdings 3"/>
      </w:rPr>
    </w:lvl>
    <w:lvl w:ilvl="2" w:tentative="0">
      <w:start w:val="1"/>
      <w:numFmt w:val="bullet"/>
      <w:lvlText w:val=""/>
      <w:lvlJc w:val="left"/>
      <w:pPr>
        <w:tabs>
          <w:tab w:val="left" w:pos="2160"/>
        </w:tabs>
        <w:ind w:left="2160" w:hanging="360"/>
      </w:pPr>
      <w:rPr>
        <w:rFonts w:hint="default" w:ascii="Wingdings 3" w:hAnsi="Wingdings 3"/>
      </w:rPr>
    </w:lvl>
    <w:lvl w:ilvl="3" w:tentative="0">
      <w:start w:val="1"/>
      <w:numFmt w:val="bullet"/>
      <w:lvlText w:val=""/>
      <w:lvlJc w:val="left"/>
      <w:pPr>
        <w:tabs>
          <w:tab w:val="left" w:pos="2880"/>
        </w:tabs>
        <w:ind w:left="2880" w:hanging="360"/>
      </w:pPr>
      <w:rPr>
        <w:rFonts w:hint="default" w:ascii="Wingdings 3" w:hAnsi="Wingdings 3"/>
      </w:rPr>
    </w:lvl>
    <w:lvl w:ilvl="4" w:tentative="0">
      <w:start w:val="1"/>
      <w:numFmt w:val="bullet"/>
      <w:lvlText w:val=""/>
      <w:lvlJc w:val="left"/>
      <w:pPr>
        <w:tabs>
          <w:tab w:val="left" w:pos="3600"/>
        </w:tabs>
        <w:ind w:left="3600" w:hanging="360"/>
      </w:pPr>
      <w:rPr>
        <w:rFonts w:hint="default" w:ascii="Wingdings 3" w:hAnsi="Wingdings 3"/>
      </w:rPr>
    </w:lvl>
    <w:lvl w:ilvl="5" w:tentative="0">
      <w:start w:val="1"/>
      <w:numFmt w:val="bullet"/>
      <w:lvlText w:val=""/>
      <w:lvlJc w:val="left"/>
      <w:pPr>
        <w:tabs>
          <w:tab w:val="left" w:pos="4320"/>
        </w:tabs>
        <w:ind w:left="4320" w:hanging="360"/>
      </w:pPr>
      <w:rPr>
        <w:rFonts w:hint="default" w:ascii="Wingdings 3" w:hAnsi="Wingdings 3"/>
      </w:rPr>
    </w:lvl>
    <w:lvl w:ilvl="6" w:tentative="0">
      <w:start w:val="1"/>
      <w:numFmt w:val="bullet"/>
      <w:lvlText w:val=""/>
      <w:lvlJc w:val="left"/>
      <w:pPr>
        <w:tabs>
          <w:tab w:val="left" w:pos="5040"/>
        </w:tabs>
        <w:ind w:left="5040" w:hanging="360"/>
      </w:pPr>
      <w:rPr>
        <w:rFonts w:hint="default" w:ascii="Wingdings 3" w:hAnsi="Wingdings 3"/>
      </w:rPr>
    </w:lvl>
    <w:lvl w:ilvl="7" w:tentative="0">
      <w:start w:val="1"/>
      <w:numFmt w:val="bullet"/>
      <w:lvlText w:val=""/>
      <w:lvlJc w:val="left"/>
      <w:pPr>
        <w:tabs>
          <w:tab w:val="left" w:pos="5760"/>
        </w:tabs>
        <w:ind w:left="5760" w:hanging="360"/>
      </w:pPr>
      <w:rPr>
        <w:rFonts w:hint="default" w:ascii="Wingdings 3" w:hAnsi="Wingdings 3"/>
      </w:rPr>
    </w:lvl>
    <w:lvl w:ilvl="8" w:tentative="0">
      <w:start w:val="1"/>
      <w:numFmt w:val="bullet"/>
      <w:lvlText w:val=""/>
      <w:lvlJc w:val="left"/>
      <w:pPr>
        <w:tabs>
          <w:tab w:val="left" w:pos="6480"/>
        </w:tabs>
        <w:ind w:left="6480" w:hanging="360"/>
      </w:pPr>
      <w:rPr>
        <w:rFonts w:hint="default" w:ascii="Wingdings 3" w:hAnsi="Wingdings 3"/>
      </w:rPr>
    </w:lvl>
  </w:abstractNum>
  <w:abstractNum w:abstractNumId="1">
    <w:nsid w:val="701F352D"/>
    <w:multiLevelType w:val="multilevel"/>
    <w:tmpl w:val="701F352D"/>
    <w:lvl w:ilvl="0" w:tentative="0">
      <w:start w:val="1"/>
      <w:numFmt w:val="bullet"/>
      <w:lvlText w:val=""/>
      <w:lvlJc w:val="left"/>
      <w:pPr>
        <w:tabs>
          <w:tab w:val="left" w:pos="720"/>
        </w:tabs>
        <w:ind w:left="720" w:hanging="360"/>
      </w:pPr>
      <w:rPr>
        <w:rFonts w:hint="default" w:ascii="Wingdings 3" w:hAnsi="Wingdings 3"/>
      </w:rPr>
    </w:lvl>
    <w:lvl w:ilvl="1" w:tentative="0">
      <w:start w:val="1"/>
      <w:numFmt w:val="bullet"/>
      <w:lvlText w:val=""/>
      <w:lvlJc w:val="left"/>
      <w:pPr>
        <w:tabs>
          <w:tab w:val="left" w:pos="1440"/>
        </w:tabs>
        <w:ind w:left="1440" w:hanging="360"/>
      </w:pPr>
      <w:rPr>
        <w:rFonts w:hint="default" w:ascii="Wingdings 3" w:hAnsi="Wingdings 3"/>
      </w:rPr>
    </w:lvl>
    <w:lvl w:ilvl="2" w:tentative="0">
      <w:start w:val="1"/>
      <w:numFmt w:val="bullet"/>
      <w:lvlText w:val=""/>
      <w:lvlJc w:val="left"/>
      <w:pPr>
        <w:tabs>
          <w:tab w:val="left" w:pos="2160"/>
        </w:tabs>
        <w:ind w:left="2160" w:hanging="360"/>
      </w:pPr>
      <w:rPr>
        <w:rFonts w:hint="default" w:ascii="Wingdings 3" w:hAnsi="Wingdings 3"/>
      </w:rPr>
    </w:lvl>
    <w:lvl w:ilvl="3" w:tentative="0">
      <w:start w:val="1"/>
      <w:numFmt w:val="bullet"/>
      <w:lvlText w:val=""/>
      <w:lvlJc w:val="left"/>
      <w:pPr>
        <w:tabs>
          <w:tab w:val="left" w:pos="2880"/>
        </w:tabs>
        <w:ind w:left="2880" w:hanging="360"/>
      </w:pPr>
      <w:rPr>
        <w:rFonts w:hint="default" w:ascii="Wingdings 3" w:hAnsi="Wingdings 3"/>
      </w:rPr>
    </w:lvl>
    <w:lvl w:ilvl="4" w:tentative="0">
      <w:start w:val="1"/>
      <w:numFmt w:val="bullet"/>
      <w:lvlText w:val=""/>
      <w:lvlJc w:val="left"/>
      <w:pPr>
        <w:tabs>
          <w:tab w:val="left" w:pos="3600"/>
        </w:tabs>
        <w:ind w:left="3600" w:hanging="360"/>
      </w:pPr>
      <w:rPr>
        <w:rFonts w:hint="default" w:ascii="Wingdings 3" w:hAnsi="Wingdings 3"/>
      </w:rPr>
    </w:lvl>
    <w:lvl w:ilvl="5" w:tentative="0">
      <w:start w:val="1"/>
      <w:numFmt w:val="bullet"/>
      <w:lvlText w:val=""/>
      <w:lvlJc w:val="left"/>
      <w:pPr>
        <w:tabs>
          <w:tab w:val="left" w:pos="4320"/>
        </w:tabs>
        <w:ind w:left="4320" w:hanging="360"/>
      </w:pPr>
      <w:rPr>
        <w:rFonts w:hint="default" w:ascii="Wingdings 3" w:hAnsi="Wingdings 3"/>
      </w:rPr>
    </w:lvl>
    <w:lvl w:ilvl="6" w:tentative="0">
      <w:start w:val="1"/>
      <w:numFmt w:val="bullet"/>
      <w:lvlText w:val=""/>
      <w:lvlJc w:val="left"/>
      <w:pPr>
        <w:tabs>
          <w:tab w:val="left" w:pos="5040"/>
        </w:tabs>
        <w:ind w:left="5040" w:hanging="360"/>
      </w:pPr>
      <w:rPr>
        <w:rFonts w:hint="default" w:ascii="Wingdings 3" w:hAnsi="Wingdings 3"/>
      </w:rPr>
    </w:lvl>
    <w:lvl w:ilvl="7" w:tentative="0">
      <w:start w:val="1"/>
      <w:numFmt w:val="bullet"/>
      <w:lvlText w:val=""/>
      <w:lvlJc w:val="left"/>
      <w:pPr>
        <w:tabs>
          <w:tab w:val="left" w:pos="5760"/>
        </w:tabs>
        <w:ind w:left="5760" w:hanging="360"/>
      </w:pPr>
      <w:rPr>
        <w:rFonts w:hint="default" w:ascii="Wingdings 3" w:hAnsi="Wingdings 3"/>
      </w:rPr>
    </w:lvl>
    <w:lvl w:ilvl="8" w:tentative="0">
      <w:start w:val="1"/>
      <w:numFmt w:val="bullet"/>
      <w:lvlText w:val=""/>
      <w:lvlJc w:val="left"/>
      <w:pPr>
        <w:tabs>
          <w:tab w:val="left" w:pos="6480"/>
        </w:tabs>
        <w:ind w:left="6480" w:hanging="360"/>
      </w:pPr>
      <w:rPr>
        <w:rFonts w:hint="default" w:ascii="Wingdings 3" w:hAnsi="Wingdings 3"/>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UzNWUwNTM1N2U2OWRhYWM3ZDQ3ZWQxOTlkYzdhYjIifQ=="/>
  </w:docVars>
  <w:rsids>
    <w:rsidRoot w:val="002E757C"/>
    <w:rsid w:val="00086D7A"/>
    <w:rsid w:val="001B5968"/>
    <w:rsid w:val="002430C6"/>
    <w:rsid w:val="002D3B57"/>
    <w:rsid w:val="002E757C"/>
    <w:rsid w:val="00316793"/>
    <w:rsid w:val="00333840"/>
    <w:rsid w:val="003B6B22"/>
    <w:rsid w:val="003B7926"/>
    <w:rsid w:val="003E562E"/>
    <w:rsid w:val="004362FC"/>
    <w:rsid w:val="00460145"/>
    <w:rsid w:val="004A6B90"/>
    <w:rsid w:val="00525C17"/>
    <w:rsid w:val="0054425E"/>
    <w:rsid w:val="00553F95"/>
    <w:rsid w:val="00567BB3"/>
    <w:rsid w:val="005E0576"/>
    <w:rsid w:val="005F51A9"/>
    <w:rsid w:val="005F6049"/>
    <w:rsid w:val="00723EF6"/>
    <w:rsid w:val="00734219"/>
    <w:rsid w:val="007870BB"/>
    <w:rsid w:val="007E6E2A"/>
    <w:rsid w:val="007F3E98"/>
    <w:rsid w:val="008047DD"/>
    <w:rsid w:val="00866963"/>
    <w:rsid w:val="008731AA"/>
    <w:rsid w:val="00883768"/>
    <w:rsid w:val="00893F16"/>
    <w:rsid w:val="00935906"/>
    <w:rsid w:val="00951AD5"/>
    <w:rsid w:val="00973524"/>
    <w:rsid w:val="009A7B29"/>
    <w:rsid w:val="009D392E"/>
    <w:rsid w:val="009E5412"/>
    <w:rsid w:val="00A15F6C"/>
    <w:rsid w:val="00B92F05"/>
    <w:rsid w:val="00C36CD8"/>
    <w:rsid w:val="00C57812"/>
    <w:rsid w:val="00C96E08"/>
    <w:rsid w:val="00CB29EA"/>
    <w:rsid w:val="00CF7344"/>
    <w:rsid w:val="00D50C54"/>
    <w:rsid w:val="00DD0217"/>
    <w:rsid w:val="00E23EE4"/>
    <w:rsid w:val="00E446FB"/>
    <w:rsid w:val="00EB5F3A"/>
    <w:rsid w:val="00FA1EA4"/>
    <w:rsid w:val="00FB3177"/>
    <w:rsid w:val="1C407EF8"/>
    <w:rsid w:val="71EF1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Plain Text"/>
    <w:basedOn w:val="1"/>
    <w:link w:val="9"/>
    <w:uiPriority w:val="0"/>
    <w:rPr>
      <w:rFonts w:ascii="宋体" w:hAnsi="Courier New"/>
      <w:szCs w:val="20"/>
    </w:rPr>
  </w:style>
  <w:style w:type="paragraph" w:styleId="3">
    <w:name w:val="Balloon Text"/>
    <w:basedOn w:val="1"/>
    <w:link w:val="10"/>
    <w:semiHidden/>
    <w:unhideWhenUsed/>
    <w:uiPriority w:val="99"/>
    <w:rPr>
      <w:sz w:val="18"/>
      <w:szCs w:val="18"/>
    </w:rPr>
  </w:style>
  <w:style w:type="paragraph" w:styleId="4">
    <w:name w:val="footer"/>
    <w:basedOn w:val="1"/>
    <w:link w:val="13"/>
    <w:unhideWhenUsed/>
    <w:uiPriority w:val="99"/>
    <w:pPr>
      <w:tabs>
        <w:tab w:val="center" w:pos="4153"/>
        <w:tab w:val="right" w:pos="8306"/>
      </w:tabs>
      <w:snapToGrid w:val="0"/>
      <w:jc w:val="left"/>
    </w:pPr>
    <w:rPr>
      <w:sz w:val="18"/>
      <w:szCs w:val="18"/>
    </w:rPr>
  </w:style>
  <w:style w:type="paragraph" w:styleId="5">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uiPriority w:val="99"/>
    <w:pPr>
      <w:widowControl/>
      <w:spacing w:before="100" w:beforeAutospacing="1" w:after="100" w:afterAutospacing="1"/>
      <w:jc w:val="left"/>
    </w:pPr>
    <w:rPr>
      <w:rFonts w:ascii="宋体" w:hAnsi="宋体" w:cs="宋体"/>
      <w:kern w:val="0"/>
      <w:sz w:val="24"/>
    </w:rPr>
  </w:style>
  <w:style w:type="character" w:customStyle="1" w:styleId="9">
    <w:name w:val="纯文本 字符"/>
    <w:basedOn w:val="8"/>
    <w:link w:val="2"/>
    <w:uiPriority w:val="0"/>
    <w:rPr>
      <w:rFonts w:ascii="宋体" w:hAnsi="Courier New" w:eastAsia="宋体" w:cs="Times New Roman"/>
      <w:szCs w:val="20"/>
    </w:rPr>
  </w:style>
  <w:style w:type="character" w:customStyle="1" w:styleId="10">
    <w:name w:val="批注框文本 字符"/>
    <w:basedOn w:val="8"/>
    <w:link w:val="3"/>
    <w:semiHidden/>
    <w:uiPriority w:val="99"/>
    <w:rPr>
      <w:rFonts w:ascii="Times New Roman" w:hAnsi="Times New Roman" w:eastAsia="宋体" w:cs="Times New Roman"/>
      <w:sz w:val="18"/>
      <w:szCs w:val="18"/>
    </w:rPr>
  </w:style>
  <w:style w:type="paragraph" w:styleId="11">
    <w:name w:val="List Paragraph"/>
    <w:basedOn w:val="1"/>
    <w:qFormat/>
    <w:uiPriority w:val="34"/>
    <w:pPr>
      <w:ind w:firstLine="420" w:firstLineChars="200"/>
    </w:pPr>
  </w:style>
  <w:style w:type="character" w:customStyle="1" w:styleId="12">
    <w:name w:val="页眉 字符"/>
    <w:basedOn w:val="8"/>
    <w:link w:val="5"/>
    <w:uiPriority w:val="99"/>
    <w:rPr>
      <w:rFonts w:ascii="Times New Roman" w:hAnsi="Times New Roman" w:eastAsia="宋体" w:cs="Times New Roman"/>
      <w:sz w:val="18"/>
      <w:szCs w:val="18"/>
    </w:rPr>
  </w:style>
  <w:style w:type="character" w:customStyle="1" w:styleId="13">
    <w:name w:val="页脚 字符"/>
    <w:basedOn w:val="8"/>
    <w:link w:val="4"/>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728</Words>
  <Characters>866</Characters>
  <Lines>10</Lines>
  <Paragraphs>2</Paragraphs>
  <TotalTime>58</TotalTime>
  <ScaleCrop>false</ScaleCrop>
  <LinksUpToDate>false</LinksUpToDate>
  <CharactersWithSpaces>1334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2019-04-21T06:18:00Z</dcterms:created>
  <dc:creator>Lenovo</dc:creator>
  <cp:lastModifiedBy>恪守本心</cp:lastModifiedBy>
  <dcterms:modified xsi:type="dcterms:W3CDTF">2024-05-27T14:03:32Z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AE47B1F195694647A1684AC79FC06E7E_13</vt:lpwstr>
  </property>
</Properties>
</file>