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1A57B" w14:textId="77777777" w:rsidR="001D6060" w:rsidRDefault="001D6060" w:rsidP="001D6060">
      <w:pPr>
        <w:pStyle w:val="NormalWeb"/>
      </w:pPr>
      <w:r>
        <w:t xml:space="preserve">Kaiji Fu kaiji@unc.edu | (252) 267-0412 | </w:t>
      </w:r>
      <w:proofErr w:type="spellStart"/>
      <w:r>
        <w:t>Github</w:t>
      </w:r>
      <w:proofErr w:type="spellEnd"/>
      <w:r>
        <w:t xml:space="preserve">/LinkedIn: </w:t>
      </w:r>
      <w:proofErr w:type="spellStart"/>
      <w:r>
        <w:t>kaijif</w:t>
      </w:r>
      <w:proofErr w:type="spellEnd"/>
      <w:r>
        <w:t xml:space="preserve"> | US Citizen</w:t>
      </w:r>
    </w:p>
    <w:p w14:paraId="51C6296A" w14:textId="7A047818" w:rsidR="001D6060" w:rsidRDefault="001D6060" w:rsidP="001D6060">
      <w:pPr>
        <w:pStyle w:val="NormalWeb"/>
      </w:pPr>
      <w:r>
        <w:t>03/26/2024</w:t>
      </w:r>
    </w:p>
    <w:p w14:paraId="4EC6B697" w14:textId="77777777" w:rsidR="001D6060" w:rsidRDefault="001D6060" w:rsidP="001D6060">
      <w:pPr>
        <w:pStyle w:val="NormalWeb"/>
      </w:pPr>
      <w:r>
        <w:t>Dear Hiring Manager,</w:t>
      </w:r>
    </w:p>
    <w:p w14:paraId="3857AFA0" w14:textId="18803665" w:rsidR="001D6060" w:rsidRDefault="001D6060" w:rsidP="001D6060">
      <w:pPr>
        <w:pStyle w:val="NormalWeb"/>
      </w:pPr>
      <w:r>
        <w:t>I am excited to apply for the Undergraduate/Graduate On-site Private Cloud Summer Internship at the National Renewable Energy Laboratory (NREL). I am eager to leverage my technical skills in Python, Linux, data analytics, and cloud computing to support the Advanced Computing Operations (ACO) group in its mission to advance renewable energy research.</w:t>
      </w:r>
    </w:p>
    <w:p w14:paraId="16F94EC4" w14:textId="77777777" w:rsidR="001D6060" w:rsidRDefault="001D6060" w:rsidP="001D6060">
      <w:pPr>
        <w:pStyle w:val="NormalWeb"/>
      </w:pPr>
      <w:r>
        <w:t xml:space="preserve">My experience in high-performance computing and data analytics aligns well with the responsibilities of this role. As a researcher at the UNC School of Medicine, I developed a data preprocessing pipeline and trained deep learning models in a Linux-based SLURM environment—experience that has honed my ability to work with complex datasets and optimize computational workflows. Additionally, my contributions to Mozilla’s </w:t>
      </w:r>
      <w:proofErr w:type="spellStart"/>
      <w:r>
        <w:t>bugbug</w:t>
      </w:r>
      <w:proofErr w:type="spellEnd"/>
      <w:r>
        <w:t xml:space="preserve"> project have strengthened my expertise in scripting (Python, Bash), version control (Git/GitHub), and collaborative software development.</w:t>
      </w:r>
    </w:p>
    <w:p w14:paraId="754F6D2C" w14:textId="77777777" w:rsidR="001D6060" w:rsidRDefault="001D6060" w:rsidP="001D6060">
      <w:pPr>
        <w:pStyle w:val="NormalWeb"/>
      </w:pPr>
      <w:r>
        <w:t>Beyond my technical background, I am highly motivated to contribute to NREL’s sustainability-driven mission. My work with Nolyn, a startup I co-founded, demonstrates my ability to build scalable cloud-based solutions, integrate IoT technology, and optimize resource utilization—skills that directly translate to the internship’s focus on analyzing virtual private cloud usage patterns.</w:t>
      </w:r>
    </w:p>
    <w:p w14:paraId="031C2521" w14:textId="77777777" w:rsidR="001D6060" w:rsidRDefault="001D6060" w:rsidP="001D6060">
      <w:pPr>
        <w:pStyle w:val="NormalWeb"/>
      </w:pPr>
      <w:r>
        <w:t>I am particularly excited about the opportunity to collaborate with NREL’s experts in HPC and data analytics to create meaningful reporting solutions that enhance resource efficiency. I welcome the chance to discuss how my background can contribute to the team’s objectives. Thank you for your time and consideration.</w:t>
      </w:r>
    </w:p>
    <w:p w14:paraId="69C904EE" w14:textId="77777777" w:rsidR="001D6060" w:rsidRDefault="001D6060" w:rsidP="001D6060">
      <w:pPr>
        <w:pStyle w:val="NormalWeb"/>
      </w:pPr>
      <w:r>
        <w:t>Best regards,</w:t>
      </w:r>
    </w:p>
    <w:p w14:paraId="5FCF032A" w14:textId="77777777" w:rsidR="001D6060" w:rsidRDefault="001D6060" w:rsidP="001D6060">
      <w:pPr>
        <w:pStyle w:val="NormalWeb"/>
      </w:pPr>
      <w:r>
        <w:t>Kaiji Fu</w:t>
      </w:r>
    </w:p>
    <w:p w14:paraId="52C21186" w14:textId="77777777" w:rsidR="0037480D" w:rsidRDefault="0037480D"/>
    <w:sectPr w:rsidR="0037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60"/>
    <w:rsid w:val="00080187"/>
    <w:rsid w:val="001D6060"/>
    <w:rsid w:val="00313BE8"/>
    <w:rsid w:val="0037480D"/>
    <w:rsid w:val="00523870"/>
    <w:rsid w:val="009A0522"/>
    <w:rsid w:val="00BA17B0"/>
    <w:rsid w:val="00E4500D"/>
    <w:rsid w:val="00EA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BA05B"/>
  <w15:chartTrackingRefBased/>
  <w15:docId w15:val="{7EEEBBCC-CA5B-1F41-84F2-BCBAD75F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0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5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3</cp:revision>
  <dcterms:created xsi:type="dcterms:W3CDTF">2025-03-26T20:18:00Z</dcterms:created>
  <dcterms:modified xsi:type="dcterms:W3CDTF">2025-03-26T20:18:00Z</dcterms:modified>
</cp:coreProperties>
</file>