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282" w:rsidRDefault="00365282" w:rsidP="00365282">
      <w:pPr>
        <w:jc w:val="center"/>
        <w:rPr>
          <w:sz w:val="36"/>
          <w:szCs w:val="36"/>
        </w:rPr>
      </w:pPr>
    </w:p>
    <w:p w:rsidR="00365282" w:rsidRDefault="00365282" w:rsidP="00365282">
      <w:pPr>
        <w:jc w:val="center"/>
        <w:rPr>
          <w:sz w:val="36"/>
          <w:szCs w:val="36"/>
        </w:rPr>
      </w:pPr>
    </w:p>
    <w:p w:rsidR="00365282" w:rsidRDefault="00365282" w:rsidP="00365282">
      <w:pPr>
        <w:spacing w:line="252" w:lineRule="auto"/>
        <w:jc w:val="center"/>
        <w:rPr>
          <w:b/>
          <w:kern w:val="0"/>
          <w:sz w:val="48"/>
          <w:szCs w:val="48"/>
        </w:rPr>
      </w:pPr>
      <w:r w:rsidRPr="00A033EE">
        <w:rPr>
          <w:rFonts w:hint="eastAsia"/>
          <w:b/>
          <w:spacing w:val="3"/>
          <w:w w:val="86"/>
          <w:kern w:val="0"/>
          <w:sz w:val="48"/>
          <w:szCs w:val="48"/>
          <w:fitText w:val="4589" w:id="1639711488"/>
        </w:rPr>
        <w:t xml:space="preserve">华  中  科  技  大  </w:t>
      </w:r>
      <w:r w:rsidRPr="00A033EE">
        <w:rPr>
          <w:rFonts w:hint="eastAsia"/>
          <w:b/>
          <w:spacing w:val="-20"/>
          <w:w w:val="86"/>
          <w:kern w:val="0"/>
          <w:sz w:val="48"/>
          <w:szCs w:val="48"/>
          <w:fitText w:val="4589" w:id="1639711488"/>
        </w:rPr>
        <w:t>学</w:t>
      </w:r>
    </w:p>
    <w:p w:rsidR="00365282" w:rsidRPr="00C643A0" w:rsidRDefault="00365282" w:rsidP="00365282">
      <w:pPr>
        <w:spacing w:line="252" w:lineRule="auto"/>
        <w:jc w:val="center"/>
        <w:rPr>
          <w:b/>
          <w:szCs w:val="21"/>
        </w:rPr>
      </w:pPr>
    </w:p>
    <w:p w:rsidR="00365282" w:rsidRPr="009D6474" w:rsidRDefault="00365282" w:rsidP="00365282">
      <w:pPr>
        <w:spacing w:line="252" w:lineRule="auto"/>
        <w:jc w:val="center"/>
        <w:rPr>
          <w:b/>
          <w:sz w:val="48"/>
          <w:szCs w:val="48"/>
        </w:rPr>
      </w:pPr>
      <w:r w:rsidRPr="00A033EE">
        <w:rPr>
          <w:rFonts w:hint="eastAsia"/>
          <w:b/>
          <w:spacing w:val="41"/>
          <w:kern w:val="0"/>
          <w:sz w:val="48"/>
          <w:szCs w:val="48"/>
          <w:fitText w:val="5543" w:id="1639711489"/>
        </w:rPr>
        <w:t>研究生课程考试答题</w:t>
      </w:r>
      <w:r w:rsidRPr="00A033EE">
        <w:rPr>
          <w:rFonts w:hint="eastAsia"/>
          <w:b/>
          <w:spacing w:val="2"/>
          <w:kern w:val="0"/>
          <w:sz w:val="48"/>
          <w:szCs w:val="48"/>
          <w:fitText w:val="5543" w:id="1639711489"/>
        </w:rPr>
        <w:t>本</w:t>
      </w:r>
    </w:p>
    <w:p w:rsidR="00365282" w:rsidRDefault="00365282" w:rsidP="00365282">
      <w:pPr>
        <w:jc w:val="center"/>
        <w:rPr>
          <w:sz w:val="36"/>
          <w:szCs w:val="36"/>
        </w:rPr>
      </w:pPr>
    </w:p>
    <w:p w:rsidR="00365282" w:rsidRDefault="00365282" w:rsidP="00365282">
      <w:pPr>
        <w:jc w:val="center"/>
        <w:rPr>
          <w:sz w:val="36"/>
          <w:szCs w:val="36"/>
        </w:rPr>
      </w:pPr>
    </w:p>
    <w:p w:rsidR="00365282" w:rsidRDefault="00365282" w:rsidP="00365282">
      <w:pPr>
        <w:jc w:val="center"/>
        <w:rPr>
          <w:sz w:val="36"/>
          <w:szCs w:val="36"/>
        </w:rPr>
      </w:pPr>
    </w:p>
    <w:p w:rsidR="00365282" w:rsidRDefault="00365282" w:rsidP="00365282">
      <w:pPr>
        <w:jc w:val="center"/>
        <w:rPr>
          <w:sz w:val="36"/>
          <w:szCs w:val="36"/>
        </w:rPr>
      </w:pPr>
    </w:p>
    <w:p w:rsidR="00365282" w:rsidRDefault="00365282" w:rsidP="00365282">
      <w:pPr>
        <w:jc w:val="center"/>
        <w:rPr>
          <w:sz w:val="36"/>
          <w:szCs w:val="36"/>
        </w:rPr>
      </w:pPr>
    </w:p>
    <w:p w:rsidR="00365282" w:rsidRDefault="00365282" w:rsidP="00365282">
      <w:pPr>
        <w:jc w:val="center"/>
        <w:rPr>
          <w:sz w:val="36"/>
          <w:szCs w:val="36"/>
        </w:rPr>
      </w:pPr>
    </w:p>
    <w:p w:rsidR="00365282" w:rsidRPr="00A25446" w:rsidRDefault="00365282" w:rsidP="00365282">
      <w:pPr>
        <w:jc w:val="center"/>
        <w:rPr>
          <w:szCs w:val="21"/>
        </w:rPr>
      </w:pPr>
    </w:p>
    <w:p w:rsidR="00365282" w:rsidRPr="00A25446" w:rsidRDefault="00365282" w:rsidP="00365282">
      <w:pPr>
        <w:jc w:val="center"/>
        <w:rPr>
          <w:szCs w:val="21"/>
        </w:rPr>
      </w:pPr>
    </w:p>
    <w:p w:rsidR="00365282" w:rsidRPr="00405DC3" w:rsidRDefault="00365282" w:rsidP="00365282">
      <w:pPr>
        <w:jc w:val="center"/>
        <w:rPr>
          <w:szCs w:val="21"/>
        </w:rPr>
      </w:pPr>
    </w:p>
    <w:p w:rsidR="00365282" w:rsidRPr="00FC3B89" w:rsidRDefault="00365282" w:rsidP="00365282">
      <w:pPr>
        <w:ind w:firstLineChars="840" w:firstLine="2352"/>
        <w:rPr>
          <w:b/>
          <w:sz w:val="28"/>
          <w:szCs w:val="28"/>
          <w:u w:val="single"/>
        </w:rPr>
      </w:pPr>
      <w:r w:rsidRPr="00FC3B89">
        <w:rPr>
          <w:rFonts w:hint="eastAsia"/>
          <w:b/>
          <w:sz w:val="28"/>
          <w:szCs w:val="28"/>
        </w:rPr>
        <w:t>考生姓名</w:t>
      </w:r>
      <w:r>
        <w:rPr>
          <w:rFonts w:hint="eastAsia"/>
          <w:bCs/>
          <w:sz w:val="28"/>
          <w:szCs w:val="28"/>
          <w:u w:val="single"/>
        </w:rPr>
        <w:t xml:space="preserve">         </w:t>
      </w:r>
      <w:r w:rsidR="00A033EE">
        <w:rPr>
          <w:rFonts w:hint="eastAsia"/>
          <w:bCs/>
          <w:sz w:val="28"/>
          <w:szCs w:val="28"/>
          <w:u w:val="single"/>
        </w:rPr>
        <w:t xml:space="preserve">    </w:t>
      </w:r>
      <w:r w:rsidRPr="00FC3B89">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r w:rsidRPr="00FC3B89">
        <w:rPr>
          <w:rFonts w:hint="eastAsia"/>
          <w:bCs/>
          <w:sz w:val="28"/>
          <w:szCs w:val="28"/>
          <w:u w:val="single"/>
        </w:rPr>
        <w:t xml:space="preserve">    </w:t>
      </w:r>
    </w:p>
    <w:p w:rsidR="00365282" w:rsidRDefault="00365282" w:rsidP="00365282">
      <w:pPr>
        <w:ind w:firstLineChars="845" w:firstLine="2366"/>
        <w:rPr>
          <w:sz w:val="36"/>
          <w:szCs w:val="36"/>
        </w:rPr>
      </w:pPr>
      <w:r w:rsidRPr="00FC3B89">
        <w:rPr>
          <w:rFonts w:hint="eastAsia"/>
          <w:b/>
          <w:sz w:val="28"/>
          <w:szCs w:val="28"/>
        </w:rPr>
        <w:t>考生学号</w:t>
      </w:r>
      <w:r w:rsidRPr="00E64873">
        <w:rPr>
          <w:rFonts w:hint="eastAsia"/>
          <w:bCs/>
          <w:sz w:val="30"/>
          <w:u w:val="single"/>
        </w:rPr>
        <w:t xml:space="preserve">  </w:t>
      </w:r>
      <w:r>
        <w:rPr>
          <w:bCs/>
          <w:sz w:val="30"/>
          <w:u w:val="single"/>
        </w:rPr>
        <w:t xml:space="preserve">  </w:t>
      </w:r>
      <w:r w:rsidR="00A033EE">
        <w:rPr>
          <w:bCs/>
          <w:sz w:val="30"/>
          <w:u w:val="single"/>
        </w:rPr>
        <w:t xml:space="preserve">            </w:t>
      </w:r>
      <w:r w:rsidRPr="00E64873">
        <w:rPr>
          <w:rFonts w:hint="eastAsia"/>
          <w:bCs/>
          <w:sz w:val="30"/>
          <w:u w:val="single"/>
        </w:rPr>
        <w:t xml:space="preserve"> </w:t>
      </w:r>
      <w:r>
        <w:rPr>
          <w:rFonts w:hint="eastAsia"/>
          <w:bCs/>
          <w:sz w:val="30"/>
          <w:u w:val="single"/>
        </w:rPr>
        <w:t xml:space="preserve">   </w:t>
      </w:r>
    </w:p>
    <w:p w:rsidR="00365282" w:rsidRDefault="00365282" w:rsidP="00365282">
      <w:pPr>
        <w:ind w:firstLineChars="845" w:firstLine="2366"/>
        <w:rPr>
          <w:sz w:val="36"/>
          <w:szCs w:val="36"/>
        </w:rPr>
      </w:pPr>
      <w:r w:rsidRPr="00FC3B89">
        <w:rPr>
          <w:rFonts w:hint="eastAsia"/>
          <w:b/>
          <w:sz w:val="28"/>
          <w:szCs w:val="28"/>
        </w:rPr>
        <w:t>系、年级</w:t>
      </w:r>
      <w:r w:rsidRPr="00E64873">
        <w:rPr>
          <w:rFonts w:hint="eastAsia"/>
          <w:bCs/>
          <w:sz w:val="30"/>
          <w:u w:val="single"/>
        </w:rPr>
        <w:t xml:space="preserve"> </w:t>
      </w:r>
      <w:r>
        <w:rPr>
          <w:rFonts w:hint="eastAsia"/>
          <w:bCs/>
          <w:u w:val="single"/>
        </w:rPr>
        <w:t>武汉光</w:t>
      </w:r>
      <w:r w:rsidRPr="00255B7A">
        <w:rPr>
          <w:rFonts w:hint="eastAsia"/>
          <w:bCs/>
          <w:u w:val="single"/>
        </w:rPr>
        <w:t>电国家实验室</w:t>
      </w:r>
      <w:r>
        <w:rPr>
          <w:rFonts w:hint="eastAsia"/>
          <w:bCs/>
          <w:sz w:val="30"/>
          <w:u w:val="single"/>
        </w:rPr>
        <w:t xml:space="preserve"> </w:t>
      </w:r>
      <w:r w:rsidRPr="00255B7A">
        <w:rPr>
          <w:rFonts w:hint="eastAsia"/>
          <w:bCs/>
          <w:sz w:val="22"/>
          <w:u w:val="single"/>
        </w:rPr>
        <w:t>2017级</w:t>
      </w:r>
    </w:p>
    <w:p w:rsidR="00365282" w:rsidRDefault="00365282" w:rsidP="00365282">
      <w:pPr>
        <w:ind w:firstLineChars="845" w:firstLine="2366"/>
        <w:rPr>
          <w:sz w:val="36"/>
          <w:szCs w:val="36"/>
        </w:rPr>
      </w:pPr>
      <w:r w:rsidRPr="00FC3B89">
        <w:rPr>
          <w:rFonts w:hint="eastAsia"/>
          <w:b/>
          <w:sz w:val="28"/>
          <w:szCs w:val="28"/>
        </w:rPr>
        <w:t>类    别</w:t>
      </w:r>
      <w:r w:rsidRPr="00A25446">
        <w:rPr>
          <w:rFonts w:hint="eastAsia"/>
          <w:b/>
          <w:sz w:val="28"/>
          <w:szCs w:val="28"/>
          <w:u w:val="single"/>
        </w:rPr>
        <w:t xml:space="preserve"> </w:t>
      </w:r>
      <w:r w:rsidRPr="00E64873">
        <w:rPr>
          <w:rFonts w:hint="eastAsia"/>
          <w:bCs/>
          <w:sz w:val="30"/>
          <w:u w:val="single"/>
        </w:rPr>
        <w:t xml:space="preserve">  </w:t>
      </w:r>
      <w:r>
        <w:rPr>
          <w:rFonts w:hint="eastAsia"/>
          <w:bCs/>
          <w:sz w:val="30"/>
          <w:u w:val="single"/>
        </w:rPr>
        <w:t xml:space="preserve">    非定向</w:t>
      </w:r>
      <w:r w:rsidRPr="00E64873">
        <w:rPr>
          <w:rFonts w:hint="eastAsia"/>
          <w:bCs/>
          <w:sz w:val="30"/>
          <w:u w:val="single"/>
        </w:rPr>
        <w:t xml:space="preserve">      </w:t>
      </w:r>
      <w:r>
        <w:rPr>
          <w:bCs/>
          <w:sz w:val="30"/>
          <w:u w:val="single"/>
        </w:rPr>
        <w:t xml:space="preserve"> </w:t>
      </w:r>
    </w:p>
    <w:p w:rsidR="00365282" w:rsidRDefault="00365282" w:rsidP="00365282">
      <w:pPr>
        <w:ind w:firstLineChars="845" w:firstLine="2366"/>
        <w:rPr>
          <w:sz w:val="36"/>
          <w:szCs w:val="36"/>
        </w:rPr>
      </w:pPr>
      <w:r w:rsidRPr="00FC3B89">
        <w:rPr>
          <w:rFonts w:hint="eastAsia"/>
          <w:b/>
          <w:sz w:val="28"/>
          <w:szCs w:val="28"/>
        </w:rPr>
        <w:t>考试科目</w:t>
      </w:r>
      <w:r>
        <w:rPr>
          <w:rFonts w:hint="eastAsia"/>
          <w:bCs/>
          <w:sz w:val="30"/>
          <w:u w:val="single"/>
        </w:rPr>
        <w:t xml:space="preserve"> 高级计算机系统结构 </w:t>
      </w:r>
    </w:p>
    <w:p w:rsidR="00365282" w:rsidRPr="00EA6CC5" w:rsidRDefault="00365282" w:rsidP="00365282">
      <w:pPr>
        <w:ind w:firstLineChars="845" w:firstLine="2366"/>
        <w:rPr>
          <w:sz w:val="36"/>
          <w:szCs w:val="36"/>
        </w:rPr>
      </w:pPr>
      <w:r w:rsidRPr="00FC3B89">
        <w:rPr>
          <w:rFonts w:hint="eastAsia"/>
          <w:b/>
          <w:sz w:val="28"/>
          <w:szCs w:val="28"/>
        </w:rPr>
        <w:t>考试日期</w:t>
      </w:r>
      <w:r>
        <w:rPr>
          <w:rFonts w:hint="eastAsia"/>
          <w:bCs/>
          <w:sz w:val="30"/>
          <w:u w:val="single"/>
        </w:rPr>
        <w:t xml:space="preserve"> 2017 </w:t>
      </w:r>
      <w:r w:rsidRPr="00FC3B89">
        <w:rPr>
          <w:rFonts w:hint="eastAsia"/>
          <w:b/>
          <w:bCs/>
          <w:sz w:val="30"/>
          <w:u w:val="single"/>
        </w:rPr>
        <w:t>年</w:t>
      </w:r>
      <w:r>
        <w:rPr>
          <w:rFonts w:hint="eastAsia"/>
          <w:bCs/>
          <w:sz w:val="30"/>
          <w:u w:val="single"/>
        </w:rPr>
        <w:t xml:space="preserve"> 12 </w:t>
      </w:r>
      <w:r w:rsidRPr="00FC3B89">
        <w:rPr>
          <w:rFonts w:hint="eastAsia"/>
          <w:b/>
          <w:bCs/>
          <w:sz w:val="30"/>
          <w:u w:val="single"/>
        </w:rPr>
        <w:t>月</w:t>
      </w:r>
      <w:r>
        <w:rPr>
          <w:rFonts w:hint="eastAsia"/>
          <w:bCs/>
          <w:sz w:val="30"/>
          <w:u w:val="single"/>
        </w:rPr>
        <w:t xml:space="preserve"> 18 </w:t>
      </w:r>
      <w:r w:rsidRPr="00FC3B89">
        <w:rPr>
          <w:rFonts w:hint="eastAsia"/>
          <w:b/>
          <w:bCs/>
          <w:sz w:val="30"/>
          <w:u w:val="single"/>
        </w:rPr>
        <w:t>日</w:t>
      </w:r>
    </w:p>
    <w:p w:rsidR="00365282" w:rsidRDefault="00365282" w:rsidP="00365282">
      <w:pPr>
        <w:spacing w:beforeLines="50" w:before="156" w:afterLines="50" w:after="156"/>
        <w:jc w:val="center"/>
        <w:rPr>
          <w:rFonts w:ascii="宋体" w:hAnsi="宋体"/>
          <w:sz w:val="30"/>
          <w:szCs w:val="30"/>
        </w:rPr>
      </w:pPr>
    </w:p>
    <w:p w:rsidR="00365282" w:rsidRDefault="00365282" w:rsidP="00365282">
      <w:pPr>
        <w:spacing w:beforeLines="50" w:before="156" w:afterLines="50" w:after="156"/>
        <w:jc w:val="center"/>
        <w:rPr>
          <w:rFonts w:ascii="宋体" w:hAnsi="宋体"/>
          <w:sz w:val="30"/>
          <w:szCs w:val="30"/>
        </w:rPr>
      </w:pPr>
    </w:p>
    <w:p w:rsidR="00365282" w:rsidRDefault="00365282" w:rsidP="00365282">
      <w:pPr>
        <w:spacing w:beforeLines="50" w:before="156" w:afterLines="50" w:after="156"/>
        <w:jc w:val="center"/>
        <w:rPr>
          <w:rFonts w:ascii="宋体" w:hAnsi="宋体"/>
          <w:sz w:val="30"/>
          <w:szCs w:val="30"/>
        </w:rPr>
      </w:pPr>
    </w:p>
    <w:p w:rsidR="00365282" w:rsidRDefault="00365282" w:rsidP="00365282">
      <w:pPr>
        <w:spacing w:beforeLines="50" w:before="156" w:afterLines="50" w:after="156"/>
        <w:jc w:val="center"/>
        <w:rPr>
          <w:rFonts w:ascii="宋体" w:hAnsi="宋体"/>
          <w:sz w:val="30"/>
          <w:szCs w:val="30"/>
        </w:rPr>
      </w:pPr>
    </w:p>
    <w:p w:rsidR="00365282" w:rsidRPr="00C55525" w:rsidRDefault="00365282" w:rsidP="00365282">
      <w:pPr>
        <w:spacing w:beforeLines="50" w:before="156" w:afterLines="50" w:after="156"/>
        <w:jc w:val="center"/>
        <w:rPr>
          <w:rFonts w:ascii="宋体" w:hAnsi="宋体"/>
          <w:sz w:val="30"/>
          <w:szCs w:val="30"/>
        </w:rPr>
      </w:pPr>
      <w:r w:rsidRPr="00C55525">
        <w:rPr>
          <w:rFonts w:ascii="宋体" w:hAnsi="宋体" w:hint="eastAsia"/>
          <w:sz w:val="30"/>
          <w:szCs w:val="30"/>
        </w:rPr>
        <w:t>评</w:t>
      </w:r>
      <w:r w:rsidRPr="00C55525">
        <w:rPr>
          <w:rFonts w:ascii="宋体" w:hAnsi="宋体" w:hint="eastAsia"/>
          <w:sz w:val="30"/>
          <w:szCs w:val="30"/>
        </w:rPr>
        <w:t xml:space="preserve">           </w:t>
      </w:r>
      <w:r w:rsidRPr="00C55525">
        <w:rPr>
          <w:rFonts w:ascii="宋体" w:hAnsi="宋体" w:hint="eastAsia"/>
          <w:sz w:val="30"/>
          <w:szCs w:val="30"/>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1711"/>
        <w:gridCol w:w="1711"/>
        <w:gridCol w:w="1711"/>
      </w:tblGrid>
      <w:tr w:rsidR="00365282" w:rsidRPr="00E65FB6" w:rsidTr="00BA0EE4">
        <w:trPr>
          <w:trHeight w:val="780"/>
          <w:jc w:val="center"/>
        </w:trPr>
        <w:tc>
          <w:tcPr>
            <w:tcW w:w="1710" w:type="dxa"/>
            <w:vAlign w:val="center"/>
          </w:tcPr>
          <w:p w:rsidR="00365282" w:rsidRPr="006D0E8A" w:rsidRDefault="00365282" w:rsidP="00BA0EE4">
            <w:pPr>
              <w:jc w:val="center"/>
              <w:rPr>
                <w:rFonts w:ascii="宋体" w:hAnsi="宋体"/>
                <w:sz w:val="30"/>
                <w:szCs w:val="30"/>
              </w:rPr>
            </w:pPr>
            <w:r w:rsidRPr="006D0E8A">
              <w:rPr>
                <w:rFonts w:ascii="宋体" w:hAnsi="宋体" w:hint="eastAsia"/>
                <w:sz w:val="30"/>
                <w:szCs w:val="30"/>
              </w:rPr>
              <w:t>题</w:t>
            </w:r>
            <w:r w:rsidRPr="006D0E8A">
              <w:rPr>
                <w:rFonts w:ascii="宋体" w:hAnsi="宋体" w:hint="eastAsia"/>
                <w:sz w:val="30"/>
                <w:szCs w:val="30"/>
              </w:rPr>
              <w:t xml:space="preserve">  </w:t>
            </w:r>
            <w:r w:rsidRPr="006D0E8A">
              <w:rPr>
                <w:rFonts w:ascii="宋体" w:hAnsi="宋体" w:hint="eastAsia"/>
                <w:sz w:val="30"/>
                <w:szCs w:val="30"/>
              </w:rPr>
              <w:t>号</w:t>
            </w:r>
          </w:p>
        </w:tc>
        <w:tc>
          <w:tcPr>
            <w:tcW w:w="1711" w:type="dxa"/>
            <w:vAlign w:val="center"/>
          </w:tcPr>
          <w:p w:rsidR="00365282" w:rsidRPr="006D0E8A" w:rsidRDefault="00365282" w:rsidP="00BA0EE4">
            <w:pPr>
              <w:jc w:val="center"/>
              <w:rPr>
                <w:rFonts w:ascii="宋体" w:hAnsi="宋体"/>
                <w:sz w:val="30"/>
                <w:szCs w:val="30"/>
              </w:rPr>
            </w:pPr>
            <w:r w:rsidRPr="006D0E8A">
              <w:rPr>
                <w:rFonts w:ascii="宋体" w:hAnsi="宋体" w:hint="eastAsia"/>
                <w:sz w:val="30"/>
                <w:szCs w:val="30"/>
              </w:rPr>
              <w:t>得</w:t>
            </w:r>
            <w:r w:rsidRPr="006D0E8A">
              <w:rPr>
                <w:rFonts w:ascii="宋体" w:hAnsi="宋体" w:hint="eastAsia"/>
                <w:sz w:val="30"/>
                <w:szCs w:val="30"/>
              </w:rPr>
              <w:t xml:space="preserve">  </w:t>
            </w:r>
            <w:r w:rsidRPr="006D0E8A">
              <w:rPr>
                <w:rFonts w:ascii="宋体" w:hAnsi="宋体" w:hint="eastAsia"/>
                <w:sz w:val="30"/>
                <w:szCs w:val="30"/>
              </w:rPr>
              <w:t>分</w:t>
            </w:r>
          </w:p>
        </w:tc>
        <w:tc>
          <w:tcPr>
            <w:tcW w:w="1711" w:type="dxa"/>
            <w:vAlign w:val="center"/>
          </w:tcPr>
          <w:p w:rsidR="00365282" w:rsidRPr="006D0E8A" w:rsidRDefault="00365282" w:rsidP="00BA0EE4">
            <w:pPr>
              <w:jc w:val="center"/>
              <w:rPr>
                <w:rFonts w:ascii="宋体" w:hAnsi="宋体"/>
                <w:sz w:val="30"/>
                <w:szCs w:val="30"/>
              </w:rPr>
            </w:pPr>
            <w:r w:rsidRPr="006D0E8A">
              <w:rPr>
                <w:rFonts w:ascii="宋体" w:hAnsi="宋体" w:hint="eastAsia"/>
                <w:sz w:val="30"/>
                <w:szCs w:val="30"/>
              </w:rPr>
              <w:t>题</w:t>
            </w:r>
            <w:r w:rsidRPr="006D0E8A">
              <w:rPr>
                <w:rFonts w:ascii="宋体" w:hAnsi="宋体" w:hint="eastAsia"/>
                <w:sz w:val="30"/>
                <w:szCs w:val="30"/>
              </w:rPr>
              <w:t xml:space="preserve">  </w:t>
            </w:r>
            <w:r w:rsidRPr="006D0E8A">
              <w:rPr>
                <w:rFonts w:ascii="宋体" w:hAnsi="宋体" w:hint="eastAsia"/>
                <w:sz w:val="30"/>
                <w:szCs w:val="30"/>
              </w:rPr>
              <w:t>号</w:t>
            </w:r>
          </w:p>
        </w:tc>
        <w:tc>
          <w:tcPr>
            <w:tcW w:w="1711" w:type="dxa"/>
            <w:vAlign w:val="center"/>
          </w:tcPr>
          <w:p w:rsidR="00365282" w:rsidRPr="006D0E8A" w:rsidRDefault="00365282" w:rsidP="00BA0EE4">
            <w:pPr>
              <w:jc w:val="center"/>
              <w:rPr>
                <w:rFonts w:ascii="宋体" w:hAnsi="宋体"/>
                <w:sz w:val="30"/>
                <w:szCs w:val="30"/>
              </w:rPr>
            </w:pPr>
            <w:r w:rsidRPr="006D0E8A">
              <w:rPr>
                <w:rFonts w:ascii="宋体" w:hAnsi="宋体" w:hint="eastAsia"/>
                <w:sz w:val="30"/>
                <w:szCs w:val="30"/>
              </w:rPr>
              <w:t>得</w:t>
            </w:r>
            <w:r w:rsidRPr="006D0E8A">
              <w:rPr>
                <w:rFonts w:ascii="宋体" w:hAnsi="宋体" w:hint="eastAsia"/>
                <w:sz w:val="30"/>
                <w:szCs w:val="30"/>
              </w:rPr>
              <w:t xml:space="preserve">  </w:t>
            </w:r>
            <w:r w:rsidRPr="006D0E8A">
              <w:rPr>
                <w:rFonts w:ascii="宋体" w:hAnsi="宋体" w:hint="eastAsia"/>
                <w:sz w:val="30"/>
                <w:szCs w:val="30"/>
              </w:rPr>
              <w:t>分</w:t>
            </w:r>
          </w:p>
        </w:tc>
      </w:tr>
      <w:tr w:rsidR="00365282" w:rsidRPr="00E65FB6" w:rsidTr="00BA0EE4">
        <w:trPr>
          <w:trHeight w:val="780"/>
          <w:jc w:val="center"/>
        </w:trPr>
        <w:tc>
          <w:tcPr>
            <w:tcW w:w="1710" w:type="dxa"/>
            <w:vAlign w:val="center"/>
          </w:tcPr>
          <w:p w:rsidR="00365282" w:rsidRPr="007B707B" w:rsidRDefault="00365282" w:rsidP="00BA0EE4">
            <w:pPr>
              <w:jc w:val="center"/>
              <w:rPr>
                <w:sz w:val="30"/>
              </w:rPr>
            </w:pPr>
            <w:r w:rsidRPr="007B707B">
              <w:rPr>
                <w:sz w:val="30"/>
              </w:rPr>
              <w:t>1</w:t>
            </w: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r>
      <w:tr w:rsidR="00365282" w:rsidRPr="00E65FB6" w:rsidTr="00BA0EE4">
        <w:trPr>
          <w:trHeight w:val="780"/>
          <w:jc w:val="center"/>
        </w:trPr>
        <w:tc>
          <w:tcPr>
            <w:tcW w:w="1710" w:type="dxa"/>
            <w:vAlign w:val="center"/>
          </w:tcPr>
          <w:p w:rsidR="00365282" w:rsidRPr="007B707B" w:rsidRDefault="00365282" w:rsidP="00BA0EE4">
            <w:pPr>
              <w:jc w:val="center"/>
              <w:rPr>
                <w:sz w:val="30"/>
              </w:rPr>
            </w:pPr>
            <w:r w:rsidRPr="007B707B">
              <w:rPr>
                <w:sz w:val="30"/>
              </w:rPr>
              <w:t>2</w:t>
            </w: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r>
      <w:tr w:rsidR="00365282" w:rsidRPr="00E65FB6" w:rsidTr="00BA0EE4">
        <w:trPr>
          <w:trHeight w:val="780"/>
          <w:jc w:val="center"/>
        </w:trPr>
        <w:tc>
          <w:tcPr>
            <w:tcW w:w="1710" w:type="dxa"/>
            <w:vAlign w:val="center"/>
          </w:tcPr>
          <w:p w:rsidR="00365282" w:rsidRPr="007B707B" w:rsidRDefault="00365282" w:rsidP="00BA0EE4">
            <w:pPr>
              <w:jc w:val="center"/>
              <w:rPr>
                <w:sz w:val="30"/>
              </w:rPr>
            </w:pPr>
            <w:r w:rsidRPr="007B707B">
              <w:rPr>
                <w:sz w:val="30"/>
              </w:rPr>
              <w:t>3</w:t>
            </w: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r>
      <w:tr w:rsidR="00365282" w:rsidRPr="00E65FB6" w:rsidTr="00BA0EE4">
        <w:trPr>
          <w:trHeight w:val="780"/>
          <w:jc w:val="center"/>
        </w:trPr>
        <w:tc>
          <w:tcPr>
            <w:tcW w:w="1710" w:type="dxa"/>
            <w:vAlign w:val="center"/>
          </w:tcPr>
          <w:p w:rsidR="00365282" w:rsidRPr="007B707B" w:rsidRDefault="00365282" w:rsidP="00BA0EE4">
            <w:pPr>
              <w:jc w:val="center"/>
              <w:rPr>
                <w:sz w:val="30"/>
              </w:rPr>
            </w:pPr>
            <w:r w:rsidRPr="007B707B">
              <w:rPr>
                <w:sz w:val="30"/>
              </w:rPr>
              <w:t>4</w:t>
            </w: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r>
      <w:tr w:rsidR="00365282" w:rsidRPr="00E65FB6" w:rsidTr="00BA0EE4">
        <w:trPr>
          <w:trHeight w:val="780"/>
          <w:jc w:val="center"/>
        </w:trPr>
        <w:tc>
          <w:tcPr>
            <w:tcW w:w="1710" w:type="dxa"/>
            <w:vAlign w:val="center"/>
          </w:tcPr>
          <w:p w:rsidR="00365282" w:rsidRPr="007B707B" w:rsidRDefault="00365282" w:rsidP="00BA0EE4">
            <w:pPr>
              <w:jc w:val="center"/>
              <w:rPr>
                <w:sz w:val="30"/>
              </w:rPr>
            </w:pPr>
            <w:r w:rsidRPr="007B707B">
              <w:rPr>
                <w:sz w:val="30"/>
              </w:rPr>
              <w:t>5</w:t>
            </w: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r>
      <w:tr w:rsidR="00365282" w:rsidRPr="00E65FB6" w:rsidTr="00BA0EE4">
        <w:trPr>
          <w:trHeight w:val="780"/>
          <w:jc w:val="center"/>
        </w:trPr>
        <w:tc>
          <w:tcPr>
            <w:tcW w:w="1710"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r>
      <w:tr w:rsidR="00365282" w:rsidRPr="00E65FB6" w:rsidTr="00BA0EE4">
        <w:trPr>
          <w:trHeight w:val="780"/>
          <w:jc w:val="center"/>
        </w:trPr>
        <w:tc>
          <w:tcPr>
            <w:tcW w:w="1710"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r>
      <w:tr w:rsidR="00365282" w:rsidRPr="00E65FB6" w:rsidTr="00BA0EE4">
        <w:trPr>
          <w:trHeight w:val="780"/>
          <w:jc w:val="center"/>
        </w:trPr>
        <w:tc>
          <w:tcPr>
            <w:tcW w:w="1710"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c>
          <w:tcPr>
            <w:tcW w:w="1711" w:type="dxa"/>
            <w:vAlign w:val="center"/>
          </w:tcPr>
          <w:p w:rsidR="00365282" w:rsidRPr="00E65FB6" w:rsidRDefault="00365282" w:rsidP="00BA0EE4">
            <w:pPr>
              <w:jc w:val="center"/>
              <w:rPr>
                <w:rFonts w:ascii="宋体" w:hAnsi="宋体"/>
                <w:sz w:val="30"/>
              </w:rPr>
            </w:pPr>
          </w:p>
        </w:tc>
      </w:tr>
    </w:tbl>
    <w:p w:rsidR="00365282" w:rsidRDefault="00365282" w:rsidP="00365282">
      <w:pPr>
        <w:jc w:val="center"/>
        <w:rPr>
          <w:rFonts w:ascii="宋体" w:hAnsi="宋体"/>
        </w:rPr>
      </w:pPr>
    </w:p>
    <w:p w:rsidR="00365282" w:rsidRPr="00E65FB6" w:rsidRDefault="00365282" w:rsidP="00365282">
      <w:pPr>
        <w:jc w:val="center"/>
        <w:rPr>
          <w:rFonts w:ascii="宋体"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0"/>
        <w:gridCol w:w="3432"/>
      </w:tblGrid>
      <w:tr w:rsidR="00365282" w:rsidRPr="00E65FB6" w:rsidTr="00BA0EE4">
        <w:trPr>
          <w:cantSplit/>
          <w:trHeight w:val="780"/>
          <w:jc w:val="center"/>
        </w:trPr>
        <w:tc>
          <w:tcPr>
            <w:tcW w:w="3430" w:type="dxa"/>
            <w:vAlign w:val="center"/>
          </w:tcPr>
          <w:p w:rsidR="00365282" w:rsidRPr="006D0E8A" w:rsidRDefault="00365282" w:rsidP="00BA0EE4">
            <w:pPr>
              <w:rPr>
                <w:rFonts w:ascii="宋体" w:hAnsi="宋体"/>
                <w:sz w:val="30"/>
                <w:szCs w:val="30"/>
              </w:rPr>
            </w:pPr>
            <w:r w:rsidRPr="006D0E8A">
              <w:rPr>
                <w:rFonts w:ascii="宋体" w:hAnsi="宋体" w:hint="eastAsia"/>
                <w:sz w:val="30"/>
                <w:szCs w:val="30"/>
              </w:rPr>
              <w:t>总</w:t>
            </w:r>
            <w:r w:rsidRPr="006D0E8A">
              <w:rPr>
                <w:rFonts w:ascii="宋体" w:hAnsi="宋体" w:hint="eastAsia"/>
                <w:sz w:val="30"/>
                <w:szCs w:val="30"/>
              </w:rPr>
              <w:t xml:space="preserve"> </w:t>
            </w:r>
            <w:r w:rsidRPr="006D0E8A">
              <w:rPr>
                <w:rFonts w:ascii="宋体" w:hAnsi="宋体" w:hint="eastAsia"/>
                <w:sz w:val="30"/>
                <w:szCs w:val="30"/>
              </w:rPr>
              <w:t>分：</w:t>
            </w:r>
          </w:p>
        </w:tc>
        <w:tc>
          <w:tcPr>
            <w:tcW w:w="3432" w:type="dxa"/>
            <w:vAlign w:val="center"/>
          </w:tcPr>
          <w:p w:rsidR="00365282" w:rsidRPr="006D0E8A" w:rsidRDefault="00365282" w:rsidP="00BA0EE4">
            <w:pPr>
              <w:rPr>
                <w:rFonts w:ascii="宋体" w:hAnsi="宋体"/>
                <w:sz w:val="30"/>
                <w:szCs w:val="30"/>
              </w:rPr>
            </w:pPr>
            <w:r w:rsidRPr="006D0E8A">
              <w:rPr>
                <w:rFonts w:ascii="宋体" w:hAnsi="宋体" w:hint="eastAsia"/>
                <w:sz w:val="30"/>
                <w:szCs w:val="30"/>
              </w:rPr>
              <w:t>评</w:t>
            </w:r>
            <w:r w:rsidRPr="006D0E8A">
              <w:rPr>
                <w:rFonts w:ascii="宋体" w:hAnsi="宋体" w:hint="eastAsia"/>
                <w:sz w:val="30"/>
                <w:szCs w:val="30"/>
              </w:rPr>
              <w:t xml:space="preserve"> </w:t>
            </w:r>
            <w:r w:rsidRPr="006D0E8A">
              <w:rPr>
                <w:rFonts w:ascii="宋体" w:hAnsi="宋体" w:hint="eastAsia"/>
                <w:sz w:val="30"/>
                <w:szCs w:val="30"/>
              </w:rPr>
              <w:t>卷</w:t>
            </w:r>
            <w:r w:rsidRPr="006D0E8A">
              <w:rPr>
                <w:rFonts w:ascii="宋体" w:hAnsi="宋体" w:hint="eastAsia"/>
                <w:sz w:val="30"/>
                <w:szCs w:val="30"/>
              </w:rPr>
              <w:t xml:space="preserve"> </w:t>
            </w:r>
            <w:r w:rsidRPr="006D0E8A">
              <w:rPr>
                <w:rFonts w:ascii="宋体" w:hAnsi="宋体" w:hint="eastAsia"/>
                <w:sz w:val="30"/>
                <w:szCs w:val="30"/>
              </w:rPr>
              <w:t>人：</w:t>
            </w:r>
          </w:p>
        </w:tc>
      </w:tr>
    </w:tbl>
    <w:p w:rsidR="00365282" w:rsidRDefault="00365282" w:rsidP="00365282">
      <w:pPr>
        <w:snapToGrid w:val="0"/>
        <w:rPr>
          <w:rFonts w:ascii="宋体" w:hAnsi="宋体"/>
        </w:rPr>
      </w:pPr>
    </w:p>
    <w:p w:rsidR="00365282" w:rsidRDefault="00365282" w:rsidP="00365282">
      <w:pPr>
        <w:snapToGrid w:val="0"/>
        <w:spacing w:line="360" w:lineRule="auto"/>
        <w:ind w:leftChars="374" w:left="785"/>
        <w:rPr>
          <w:rFonts w:ascii="宋体" w:hAnsi="宋体"/>
          <w:szCs w:val="21"/>
        </w:rPr>
      </w:pPr>
    </w:p>
    <w:p w:rsidR="00365282" w:rsidRPr="00225F7E" w:rsidRDefault="00365282" w:rsidP="00365282">
      <w:pPr>
        <w:snapToGrid w:val="0"/>
        <w:spacing w:line="360" w:lineRule="auto"/>
        <w:ind w:leftChars="374" w:left="785" w:firstLineChars="125" w:firstLine="263"/>
        <w:rPr>
          <w:rFonts w:ascii="宋体" w:hAnsi="宋体"/>
          <w:szCs w:val="21"/>
        </w:rPr>
      </w:pPr>
      <w:r w:rsidRPr="00225F7E">
        <w:rPr>
          <w:rFonts w:ascii="宋体" w:hAnsi="宋体" w:hint="eastAsia"/>
          <w:szCs w:val="21"/>
        </w:rPr>
        <w:t>注：</w:t>
      </w:r>
      <w:r w:rsidRPr="00225F7E">
        <w:rPr>
          <w:rFonts w:ascii="宋体" w:hAnsi="宋体" w:hint="eastAsia"/>
          <w:szCs w:val="21"/>
        </w:rPr>
        <w:t>1</w:t>
      </w:r>
      <w:r w:rsidRPr="00225F7E">
        <w:rPr>
          <w:rFonts w:ascii="宋体" w:hAnsi="宋体" w:hint="eastAsia"/>
          <w:szCs w:val="21"/>
        </w:rPr>
        <w:t>、无评卷人签名试卷无效。</w:t>
      </w:r>
    </w:p>
    <w:p w:rsidR="00205286" w:rsidRDefault="00365282" w:rsidP="00365282">
      <w:pPr>
        <w:snapToGrid w:val="0"/>
        <w:spacing w:line="360" w:lineRule="auto"/>
        <w:ind w:leftChars="374" w:left="785" w:firstLineChars="320" w:firstLine="672"/>
      </w:pPr>
      <w:r w:rsidRPr="00225F7E">
        <w:rPr>
          <w:rFonts w:ascii="宋体" w:hAnsi="宋体" w:hint="eastAsia"/>
          <w:szCs w:val="21"/>
        </w:rPr>
        <w:t>2</w:t>
      </w:r>
      <w:r w:rsidRPr="00225F7E">
        <w:rPr>
          <w:rFonts w:ascii="宋体" w:hAnsi="宋体" w:hint="eastAsia"/>
          <w:szCs w:val="21"/>
        </w:rPr>
        <w:t>、必须用钢笔或圆珠笔阅卷，使用红色。用铅笔阅卷无效。</w:t>
      </w:r>
    </w:p>
    <w:p w:rsidR="00205286" w:rsidRDefault="00205286" w:rsidP="00205286">
      <w:pPr>
        <w:rPr>
          <w:kern w:val="44"/>
          <w:sz w:val="44"/>
          <w:szCs w:val="44"/>
        </w:rPr>
      </w:pPr>
      <w:r>
        <w:br w:type="page"/>
      </w:r>
    </w:p>
    <w:p w:rsidR="00180D0E" w:rsidRDefault="00D47A54" w:rsidP="003B06DE">
      <w:pPr>
        <w:pStyle w:val="1"/>
        <w:numPr>
          <w:ilvl w:val="0"/>
          <w:numId w:val="0"/>
        </w:numPr>
        <w:jc w:val="center"/>
      </w:pPr>
      <w:r>
        <w:rPr>
          <w:rFonts w:hint="eastAsia"/>
        </w:rPr>
        <w:lastRenderedPageBreak/>
        <w:t>《</w:t>
      </w:r>
      <w:r w:rsidRPr="00D47A54">
        <w:rPr>
          <w:rFonts w:hint="eastAsia"/>
        </w:rPr>
        <w:t>张量处理单元的</w:t>
      </w:r>
      <w:r w:rsidR="008E64BD">
        <w:rPr>
          <w:rFonts w:hint="eastAsia"/>
        </w:rPr>
        <w:t>在</w:t>
      </w:r>
      <w:r w:rsidRPr="00D47A54">
        <w:rPr>
          <w:rFonts w:hint="eastAsia"/>
        </w:rPr>
        <w:t>数据中心</w:t>
      </w:r>
      <w:r w:rsidR="008E64BD">
        <w:rPr>
          <w:rFonts w:hint="eastAsia"/>
        </w:rPr>
        <w:t>中的</w:t>
      </w:r>
      <w:r w:rsidRPr="00D47A54">
        <w:rPr>
          <w:rFonts w:hint="eastAsia"/>
        </w:rPr>
        <w:t>性能分析</w:t>
      </w:r>
      <w:r>
        <w:rPr>
          <w:rFonts w:hint="eastAsia"/>
        </w:rPr>
        <w:t>》论文阅读报告</w:t>
      </w:r>
    </w:p>
    <w:p w:rsidR="00D47A54" w:rsidRDefault="00D47A54" w:rsidP="00E61F0C">
      <w:pPr>
        <w:pStyle w:val="1"/>
      </w:pPr>
      <w:r>
        <w:rPr>
          <w:rFonts w:hint="eastAsia"/>
        </w:rPr>
        <w:t>论文主要内容</w:t>
      </w:r>
    </w:p>
    <w:p w:rsidR="00D47A54" w:rsidRDefault="00053D78" w:rsidP="00053D78">
      <w:pPr>
        <w:pStyle w:val="2"/>
        <w:numPr>
          <w:ilvl w:val="0"/>
          <w:numId w:val="0"/>
        </w:numPr>
      </w:pPr>
      <w:r>
        <w:rPr>
          <w:rFonts w:hint="eastAsia"/>
        </w:rPr>
        <w:t>摘要</w:t>
      </w:r>
      <w:r w:rsidR="00971D7F">
        <w:rPr>
          <w:rFonts w:hint="eastAsia"/>
        </w:rPr>
        <w:t>(</w:t>
      </w:r>
      <w:r w:rsidR="00971D7F">
        <w:t>Abstract</w:t>
      </w:r>
      <w:r w:rsidR="00971D7F">
        <w:rPr>
          <w:rFonts w:hint="eastAsia"/>
        </w:rPr>
        <w:t>)</w:t>
      </w:r>
    </w:p>
    <w:p w:rsidR="00053D78" w:rsidRDefault="00053D78" w:rsidP="002B7CE6">
      <w:pPr>
        <w:ind w:firstLine="420"/>
        <w:rPr>
          <w:rFonts w:ascii="Times New Roman" w:eastAsia="宋体" w:hAnsi="Times New Roman" w:cs="Times New Roman"/>
          <w:sz w:val="24"/>
          <w:szCs w:val="24"/>
        </w:rPr>
      </w:pPr>
      <w:r w:rsidRPr="00DC48F7">
        <w:rPr>
          <w:rFonts w:ascii="Times New Roman" w:eastAsia="宋体" w:hAnsi="Times New Roman" w:cs="Times New Roman"/>
          <w:sz w:val="24"/>
          <w:szCs w:val="24"/>
        </w:rPr>
        <w:t>许多架构师认为，成本</w:t>
      </w:r>
      <w:r w:rsidRPr="00DC48F7">
        <w:rPr>
          <w:rFonts w:ascii="Times New Roman" w:eastAsia="宋体" w:hAnsi="Times New Roman" w:cs="Times New Roman"/>
          <w:sz w:val="24"/>
          <w:szCs w:val="24"/>
        </w:rPr>
        <w:t>-</w:t>
      </w:r>
      <w:r w:rsidRPr="00DC48F7">
        <w:rPr>
          <w:rFonts w:ascii="Times New Roman" w:eastAsia="宋体" w:hAnsi="Times New Roman" w:cs="Times New Roman"/>
          <w:sz w:val="24"/>
          <w:szCs w:val="24"/>
        </w:rPr>
        <w:t>能源性能的重大改进现在必须来自领域特定的硬件。本文评估自</w:t>
      </w:r>
      <w:r w:rsidRPr="00DC48F7">
        <w:rPr>
          <w:rFonts w:ascii="Times New Roman" w:eastAsia="宋体" w:hAnsi="Times New Roman" w:cs="Times New Roman"/>
          <w:sz w:val="24"/>
          <w:szCs w:val="24"/>
        </w:rPr>
        <w:t>2015</w:t>
      </w:r>
      <w:r w:rsidRPr="00DC48F7">
        <w:rPr>
          <w:rFonts w:ascii="Times New Roman" w:eastAsia="宋体" w:hAnsi="Times New Roman" w:cs="Times New Roman"/>
          <w:sz w:val="24"/>
          <w:szCs w:val="24"/>
        </w:rPr>
        <w:t>年以来在数据中心部署的</w:t>
      </w:r>
      <w:r w:rsidR="00AD3026" w:rsidRPr="00DC48F7">
        <w:rPr>
          <w:rFonts w:ascii="Times New Roman" w:eastAsia="宋体" w:hAnsi="Times New Roman" w:cs="Times New Roman"/>
          <w:sz w:val="24"/>
          <w:szCs w:val="24"/>
        </w:rPr>
        <w:t>用来加速神经网络（</w:t>
      </w:r>
      <w:r w:rsidR="00AD3026" w:rsidRPr="00DC48F7">
        <w:rPr>
          <w:rFonts w:ascii="Times New Roman" w:eastAsia="宋体" w:hAnsi="Times New Roman" w:cs="Times New Roman"/>
          <w:sz w:val="24"/>
          <w:szCs w:val="24"/>
        </w:rPr>
        <w:t>NN</w:t>
      </w:r>
      <w:r w:rsidR="00AD3026" w:rsidRPr="00DC48F7">
        <w:rPr>
          <w:rFonts w:ascii="Times New Roman" w:eastAsia="宋体" w:hAnsi="Times New Roman" w:cs="Times New Roman"/>
          <w:sz w:val="24"/>
          <w:szCs w:val="24"/>
        </w:rPr>
        <w:t>）的推理阶段的</w:t>
      </w:r>
      <w:r w:rsidRPr="00DC48F7">
        <w:rPr>
          <w:rFonts w:ascii="Times New Roman" w:eastAsia="宋体" w:hAnsi="Times New Roman" w:cs="Times New Roman"/>
          <w:sz w:val="24"/>
          <w:szCs w:val="24"/>
        </w:rPr>
        <w:t>定制</w:t>
      </w:r>
      <w:r w:rsidRPr="00DC48F7">
        <w:rPr>
          <w:rFonts w:ascii="Times New Roman" w:eastAsia="宋体" w:hAnsi="Times New Roman" w:cs="Times New Roman"/>
          <w:sz w:val="24"/>
          <w:szCs w:val="24"/>
        </w:rPr>
        <w:t>ASIC</w:t>
      </w:r>
      <w:r w:rsidRPr="00DC48F7">
        <w:rPr>
          <w:rFonts w:ascii="Times New Roman" w:eastAsia="宋体" w:hAnsi="Times New Roman" w:cs="Times New Roman"/>
          <w:sz w:val="24"/>
          <w:szCs w:val="24"/>
        </w:rPr>
        <w:t>（称为张量处理单元（</w:t>
      </w:r>
      <w:r w:rsidRPr="00DC48F7">
        <w:rPr>
          <w:rFonts w:ascii="Times New Roman" w:eastAsia="宋体" w:hAnsi="Times New Roman" w:cs="Times New Roman"/>
          <w:sz w:val="24"/>
          <w:szCs w:val="24"/>
        </w:rPr>
        <w:t>TPU</w:t>
      </w:r>
      <w:r w:rsidR="00AD3026" w:rsidRPr="00DC48F7">
        <w:rPr>
          <w:rFonts w:ascii="Times New Roman" w:eastAsia="宋体" w:hAnsi="Times New Roman" w:cs="Times New Roman"/>
          <w:sz w:val="24"/>
          <w:szCs w:val="24"/>
        </w:rPr>
        <w:t>））</w:t>
      </w:r>
      <w:r w:rsidRPr="00DC48F7">
        <w:rPr>
          <w:rFonts w:ascii="Times New Roman" w:eastAsia="宋体" w:hAnsi="Times New Roman" w:cs="Times New Roman"/>
          <w:sz w:val="24"/>
          <w:szCs w:val="24"/>
        </w:rPr>
        <w:t>。</w:t>
      </w:r>
      <w:r w:rsidRPr="00DC48F7">
        <w:rPr>
          <w:rFonts w:ascii="Times New Roman" w:eastAsia="宋体" w:hAnsi="Times New Roman" w:cs="Times New Roman"/>
          <w:sz w:val="24"/>
          <w:szCs w:val="24"/>
        </w:rPr>
        <w:t xml:space="preserve"> TPU</w:t>
      </w:r>
      <w:r w:rsidRPr="00DC48F7">
        <w:rPr>
          <w:rFonts w:ascii="Times New Roman" w:eastAsia="宋体" w:hAnsi="Times New Roman" w:cs="Times New Roman"/>
          <w:sz w:val="24"/>
          <w:szCs w:val="24"/>
        </w:rPr>
        <w:t>的核心是一个</w:t>
      </w:r>
      <w:r w:rsidRPr="00DC48F7">
        <w:rPr>
          <w:rFonts w:ascii="Times New Roman" w:eastAsia="宋体" w:hAnsi="Times New Roman" w:cs="Times New Roman"/>
          <w:sz w:val="24"/>
          <w:szCs w:val="24"/>
        </w:rPr>
        <w:t>65,536</w:t>
      </w:r>
      <w:r w:rsidR="00F91421">
        <w:rPr>
          <w:rFonts w:ascii="Times New Roman" w:eastAsia="宋体" w:hAnsi="Times New Roman" w:cs="Times New Roman" w:hint="eastAsia"/>
          <w:sz w:val="24"/>
          <w:szCs w:val="24"/>
        </w:rPr>
        <w:t>的</w:t>
      </w:r>
      <w:r w:rsidRPr="00DC48F7">
        <w:rPr>
          <w:rFonts w:ascii="Times New Roman" w:eastAsia="宋体" w:hAnsi="Times New Roman" w:cs="Times New Roman"/>
          <w:sz w:val="24"/>
          <w:szCs w:val="24"/>
        </w:rPr>
        <w:t>8</w:t>
      </w:r>
      <w:r w:rsidRPr="00DC48F7">
        <w:rPr>
          <w:rFonts w:ascii="Times New Roman" w:eastAsia="宋体" w:hAnsi="Times New Roman" w:cs="Times New Roman"/>
          <w:sz w:val="24"/>
          <w:szCs w:val="24"/>
        </w:rPr>
        <w:t>位</w:t>
      </w:r>
      <w:r w:rsidRPr="00DC48F7">
        <w:rPr>
          <w:rFonts w:ascii="Times New Roman" w:eastAsia="宋体" w:hAnsi="Times New Roman" w:cs="Times New Roman"/>
          <w:sz w:val="24"/>
          <w:szCs w:val="24"/>
        </w:rPr>
        <w:t>MAC</w:t>
      </w:r>
      <w:r w:rsidRPr="00DC48F7">
        <w:rPr>
          <w:rFonts w:ascii="Times New Roman" w:eastAsia="宋体" w:hAnsi="Times New Roman" w:cs="Times New Roman"/>
          <w:sz w:val="24"/>
          <w:szCs w:val="24"/>
        </w:rPr>
        <w:t>矩阵乘法单元，可提供</w:t>
      </w:r>
      <w:r w:rsidRPr="00DC48F7">
        <w:rPr>
          <w:rFonts w:ascii="Times New Roman" w:eastAsia="宋体" w:hAnsi="Times New Roman" w:cs="Times New Roman"/>
          <w:sz w:val="24"/>
          <w:szCs w:val="24"/>
        </w:rPr>
        <w:t>92 TeraOps /</w:t>
      </w:r>
      <w:r w:rsidRPr="00DC48F7">
        <w:rPr>
          <w:rFonts w:ascii="Times New Roman" w:eastAsia="宋体" w:hAnsi="Times New Roman" w:cs="Times New Roman"/>
          <w:sz w:val="24"/>
          <w:szCs w:val="24"/>
        </w:rPr>
        <w:t>秒（</w:t>
      </w:r>
      <w:r w:rsidRPr="00DC48F7">
        <w:rPr>
          <w:rFonts w:ascii="Times New Roman" w:eastAsia="宋体" w:hAnsi="Times New Roman" w:cs="Times New Roman"/>
          <w:sz w:val="24"/>
          <w:szCs w:val="24"/>
        </w:rPr>
        <w:t>TOPS</w:t>
      </w:r>
      <w:r w:rsidRPr="00DC48F7">
        <w:rPr>
          <w:rFonts w:ascii="Times New Roman" w:eastAsia="宋体" w:hAnsi="Times New Roman" w:cs="Times New Roman"/>
          <w:sz w:val="24"/>
          <w:szCs w:val="24"/>
        </w:rPr>
        <w:t>）的峰值吞吐量和一个大型（</w:t>
      </w:r>
      <w:r w:rsidRPr="00DC48F7">
        <w:rPr>
          <w:rFonts w:ascii="Times New Roman" w:eastAsia="宋体" w:hAnsi="Times New Roman" w:cs="Times New Roman"/>
          <w:sz w:val="24"/>
          <w:szCs w:val="24"/>
        </w:rPr>
        <w:t>28 MiB</w:t>
      </w:r>
      <w:r w:rsidRPr="00DC48F7">
        <w:rPr>
          <w:rFonts w:ascii="Times New Roman" w:eastAsia="宋体" w:hAnsi="Times New Roman" w:cs="Times New Roman"/>
          <w:sz w:val="24"/>
          <w:szCs w:val="24"/>
        </w:rPr>
        <w:t>）软件管理的片上存储器。</w:t>
      </w:r>
      <w:r w:rsidRPr="00DC48F7">
        <w:rPr>
          <w:rFonts w:ascii="Times New Roman" w:eastAsia="宋体" w:hAnsi="Times New Roman" w:cs="Times New Roman"/>
          <w:sz w:val="24"/>
          <w:szCs w:val="24"/>
        </w:rPr>
        <w:t xml:space="preserve"> TPU</w:t>
      </w:r>
      <w:r w:rsidRPr="00DC48F7">
        <w:rPr>
          <w:rFonts w:ascii="Times New Roman" w:eastAsia="宋体" w:hAnsi="Times New Roman" w:cs="Times New Roman"/>
          <w:sz w:val="24"/>
          <w:szCs w:val="24"/>
        </w:rPr>
        <w:t>的确定性执行模型</w:t>
      </w:r>
      <w:r w:rsidR="00E566CC">
        <w:rPr>
          <w:rFonts w:ascii="Times New Roman" w:eastAsia="宋体" w:hAnsi="Times New Roman" w:cs="Times New Roman" w:hint="eastAsia"/>
          <w:sz w:val="24"/>
          <w:szCs w:val="24"/>
        </w:rPr>
        <w:t>相比于</w:t>
      </w:r>
      <w:r w:rsidR="00E566CC">
        <w:rPr>
          <w:rFonts w:ascii="Times New Roman" w:eastAsia="宋体" w:hAnsi="Times New Roman" w:cs="Times New Roman" w:hint="eastAsia"/>
          <w:sz w:val="24"/>
          <w:szCs w:val="24"/>
        </w:rPr>
        <w:t>CPU</w:t>
      </w:r>
      <w:r w:rsidR="00E566CC">
        <w:rPr>
          <w:rFonts w:ascii="Times New Roman" w:eastAsia="宋体" w:hAnsi="Times New Roman" w:cs="Times New Roman" w:hint="eastAsia"/>
          <w:sz w:val="24"/>
          <w:szCs w:val="24"/>
        </w:rPr>
        <w:t>和</w:t>
      </w:r>
      <w:r w:rsidR="00E566CC">
        <w:rPr>
          <w:rFonts w:ascii="Times New Roman" w:eastAsia="宋体" w:hAnsi="Times New Roman" w:cs="Times New Roman" w:hint="eastAsia"/>
          <w:sz w:val="24"/>
          <w:szCs w:val="24"/>
        </w:rPr>
        <w:t>GPU</w:t>
      </w:r>
      <w:r w:rsidR="009C6351">
        <w:rPr>
          <w:rFonts w:ascii="Times New Roman" w:eastAsia="宋体" w:hAnsi="Times New Roman" w:cs="Times New Roman" w:hint="eastAsia"/>
          <w:sz w:val="24"/>
          <w:szCs w:val="24"/>
        </w:rPr>
        <w:t>的随时间优化方法（相比于保证的</w:t>
      </w:r>
      <w:r w:rsidR="009C6351">
        <w:rPr>
          <w:rFonts w:ascii="Times New Roman" w:eastAsia="宋体" w:hAnsi="Times New Roman" w:cs="Times New Roman" w:hint="eastAsia"/>
          <w:sz w:val="24"/>
          <w:szCs w:val="24"/>
        </w:rPr>
        <w:t>latency</w:t>
      </w:r>
      <w:r w:rsidR="009C6351">
        <w:rPr>
          <w:rFonts w:ascii="Times New Roman" w:eastAsia="宋体" w:hAnsi="Times New Roman" w:cs="Times New Roman" w:hint="eastAsia"/>
          <w:sz w:val="24"/>
          <w:szCs w:val="24"/>
        </w:rPr>
        <w:t>更有助于平均的吞吐量）</w:t>
      </w:r>
      <w:r w:rsidR="00E566CC">
        <w:rPr>
          <w:rFonts w:ascii="Times New Roman" w:eastAsia="宋体" w:hAnsi="Times New Roman" w:cs="Times New Roman" w:hint="eastAsia"/>
          <w:sz w:val="24"/>
          <w:szCs w:val="24"/>
        </w:rPr>
        <w:t>能更好的匹配</w:t>
      </w:r>
      <w:r w:rsidR="00BF75EC">
        <w:rPr>
          <w:rFonts w:ascii="Times New Roman" w:eastAsia="宋体" w:hAnsi="Times New Roman" w:cs="Times New Roman" w:hint="eastAsia"/>
          <w:sz w:val="24"/>
          <w:szCs w:val="24"/>
        </w:rPr>
        <w:t>Google</w:t>
      </w:r>
      <w:r w:rsidRPr="00DC48F7">
        <w:rPr>
          <w:rFonts w:ascii="Times New Roman" w:eastAsia="宋体" w:hAnsi="Times New Roman" w:cs="Times New Roman"/>
          <w:sz w:val="24"/>
          <w:szCs w:val="24"/>
        </w:rPr>
        <w:t>的</w:t>
      </w:r>
      <w:r w:rsidRPr="00DC48F7">
        <w:rPr>
          <w:rFonts w:ascii="Times New Roman" w:eastAsia="宋体" w:hAnsi="Times New Roman" w:cs="Times New Roman"/>
          <w:sz w:val="24"/>
          <w:szCs w:val="24"/>
        </w:rPr>
        <w:t>NN</w:t>
      </w:r>
      <w:r w:rsidRPr="00DC48F7">
        <w:rPr>
          <w:rFonts w:ascii="Times New Roman" w:eastAsia="宋体" w:hAnsi="Times New Roman" w:cs="Times New Roman"/>
          <w:sz w:val="24"/>
          <w:szCs w:val="24"/>
        </w:rPr>
        <w:t>应用程序的</w:t>
      </w:r>
      <w:r w:rsidRPr="00DC48F7">
        <w:rPr>
          <w:rFonts w:ascii="Times New Roman" w:eastAsia="宋体" w:hAnsi="Times New Roman" w:cs="Times New Roman"/>
          <w:sz w:val="24"/>
          <w:szCs w:val="24"/>
        </w:rPr>
        <w:t>99</w:t>
      </w:r>
      <w:r w:rsidRPr="00DC48F7">
        <w:rPr>
          <w:rFonts w:ascii="Times New Roman" w:eastAsia="宋体" w:hAnsi="Times New Roman" w:cs="Times New Roman"/>
          <w:sz w:val="24"/>
          <w:szCs w:val="24"/>
        </w:rPr>
        <w:t>％响应时间要求。缺乏这样的功能有助于解释为什么尽管有无数</w:t>
      </w:r>
      <w:r w:rsidRPr="00DC48F7">
        <w:rPr>
          <w:rFonts w:ascii="Times New Roman" w:eastAsia="宋体" w:hAnsi="Times New Roman" w:cs="Times New Roman"/>
          <w:sz w:val="24"/>
          <w:szCs w:val="24"/>
        </w:rPr>
        <w:t>MAC</w:t>
      </w:r>
      <w:r w:rsidRPr="00DC48F7">
        <w:rPr>
          <w:rFonts w:ascii="Times New Roman" w:eastAsia="宋体" w:hAnsi="Times New Roman" w:cs="Times New Roman"/>
          <w:sz w:val="24"/>
          <w:szCs w:val="24"/>
        </w:rPr>
        <w:t>和大内存，</w:t>
      </w:r>
      <w:r w:rsidRPr="00DC48F7">
        <w:rPr>
          <w:rFonts w:ascii="Times New Roman" w:eastAsia="宋体" w:hAnsi="Times New Roman" w:cs="Times New Roman"/>
          <w:sz w:val="24"/>
          <w:szCs w:val="24"/>
        </w:rPr>
        <w:t>TPU</w:t>
      </w:r>
      <w:r w:rsidR="00BF75EC">
        <w:rPr>
          <w:rFonts w:ascii="Times New Roman" w:eastAsia="宋体" w:hAnsi="Times New Roman" w:cs="Times New Roman"/>
          <w:sz w:val="24"/>
          <w:szCs w:val="24"/>
        </w:rPr>
        <w:t>相对较小，功耗较低。</w:t>
      </w:r>
      <w:r w:rsidR="00BF75EC">
        <w:rPr>
          <w:rFonts w:ascii="Times New Roman" w:eastAsia="宋体" w:hAnsi="Times New Roman" w:cs="Times New Roman" w:hint="eastAsia"/>
          <w:sz w:val="24"/>
          <w:szCs w:val="24"/>
        </w:rPr>
        <w:t>作者</w:t>
      </w:r>
      <w:r w:rsidRPr="00DC48F7">
        <w:rPr>
          <w:rFonts w:ascii="Times New Roman" w:eastAsia="宋体" w:hAnsi="Times New Roman" w:cs="Times New Roman"/>
          <w:sz w:val="24"/>
          <w:szCs w:val="24"/>
        </w:rPr>
        <w:t>们将</w:t>
      </w:r>
      <w:r w:rsidRPr="00DC48F7">
        <w:rPr>
          <w:rFonts w:ascii="Times New Roman" w:eastAsia="宋体" w:hAnsi="Times New Roman" w:cs="Times New Roman"/>
          <w:sz w:val="24"/>
          <w:szCs w:val="24"/>
        </w:rPr>
        <w:t>TPU</w:t>
      </w:r>
      <w:r w:rsidRPr="00DC48F7">
        <w:rPr>
          <w:rFonts w:ascii="Times New Roman" w:eastAsia="宋体" w:hAnsi="Times New Roman" w:cs="Times New Roman"/>
          <w:sz w:val="24"/>
          <w:szCs w:val="24"/>
        </w:rPr>
        <w:t>与服务器级别的</w:t>
      </w:r>
      <w:r w:rsidRPr="00DC48F7">
        <w:rPr>
          <w:rFonts w:ascii="Times New Roman" w:eastAsia="宋体" w:hAnsi="Times New Roman" w:cs="Times New Roman"/>
          <w:sz w:val="24"/>
          <w:szCs w:val="24"/>
        </w:rPr>
        <w:t>Intel Haswell CPU</w:t>
      </w:r>
      <w:r w:rsidRPr="00DC48F7">
        <w:rPr>
          <w:rFonts w:ascii="Times New Roman" w:eastAsia="宋体" w:hAnsi="Times New Roman" w:cs="Times New Roman"/>
          <w:sz w:val="24"/>
          <w:szCs w:val="24"/>
        </w:rPr>
        <w:t>和</w:t>
      </w:r>
      <w:r w:rsidRPr="00DC48F7">
        <w:rPr>
          <w:rFonts w:ascii="Times New Roman" w:eastAsia="宋体" w:hAnsi="Times New Roman" w:cs="Times New Roman"/>
          <w:sz w:val="24"/>
          <w:szCs w:val="24"/>
        </w:rPr>
        <w:t>Nvidia K80 GPU</w:t>
      </w:r>
      <w:r w:rsidRPr="00DC48F7">
        <w:rPr>
          <w:rFonts w:ascii="Times New Roman" w:eastAsia="宋体" w:hAnsi="Times New Roman" w:cs="Times New Roman"/>
          <w:sz w:val="24"/>
          <w:szCs w:val="24"/>
        </w:rPr>
        <w:t>进行了比较，这些</w:t>
      </w:r>
      <w:r w:rsidRPr="00DC48F7">
        <w:rPr>
          <w:rFonts w:ascii="Times New Roman" w:eastAsia="宋体" w:hAnsi="Times New Roman" w:cs="Times New Roman"/>
          <w:sz w:val="24"/>
          <w:szCs w:val="24"/>
        </w:rPr>
        <w:t>GPU</w:t>
      </w:r>
      <w:r w:rsidRPr="00DC48F7">
        <w:rPr>
          <w:rFonts w:ascii="Times New Roman" w:eastAsia="宋体" w:hAnsi="Times New Roman" w:cs="Times New Roman"/>
          <w:sz w:val="24"/>
          <w:szCs w:val="24"/>
        </w:rPr>
        <w:t>是同一时间部署在同一数据中心的</w:t>
      </w:r>
      <w:r w:rsidRPr="00DC48F7">
        <w:rPr>
          <w:rFonts w:ascii="Times New Roman" w:eastAsia="宋体" w:hAnsi="Times New Roman" w:cs="Times New Roman"/>
          <w:sz w:val="24"/>
          <w:szCs w:val="24"/>
        </w:rPr>
        <w:t>GPU</w:t>
      </w:r>
      <w:r w:rsidR="00BF75EC">
        <w:rPr>
          <w:rFonts w:ascii="Times New Roman" w:eastAsia="宋体" w:hAnsi="Times New Roman" w:cs="Times New Roman"/>
          <w:sz w:val="24"/>
          <w:szCs w:val="24"/>
        </w:rPr>
        <w:t>。</w:t>
      </w:r>
      <w:r w:rsidR="00BF75EC">
        <w:rPr>
          <w:rFonts w:ascii="Times New Roman" w:eastAsia="宋体" w:hAnsi="Times New Roman" w:cs="Times New Roman" w:hint="eastAsia"/>
          <w:sz w:val="24"/>
          <w:szCs w:val="24"/>
        </w:rPr>
        <w:t>Google</w:t>
      </w:r>
      <w:r w:rsidR="00DC48F7" w:rsidRPr="00DC48F7">
        <w:rPr>
          <w:rFonts w:ascii="Times New Roman" w:eastAsia="宋体" w:hAnsi="Times New Roman" w:cs="Times New Roman"/>
          <w:sz w:val="24"/>
          <w:szCs w:val="24"/>
        </w:rPr>
        <w:t>的工作负载</w:t>
      </w:r>
      <w:r w:rsidRPr="00DC48F7">
        <w:rPr>
          <w:rFonts w:ascii="Times New Roman" w:eastAsia="宋体" w:hAnsi="Times New Roman" w:cs="Times New Roman"/>
          <w:sz w:val="24"/>
          <w:szCs w:val="24"/>
        </w:rPr>
        <w:t>是用高级</w:t>
      </w:r>
      <w:r w:rsidRPr="00DC48F7">
        <w:rPr>
          <w:rFonts w:ascii="Times New Roman" w:eastAsia="宋体" w:hAnsi="Times New Roman" w:cs="Times New Roman"/>
          <w:sz w:val="24"/>
          <w:szCs w:val="24"/>
        </w:rPr>
        <w:t>TensorFlow</w:t>
      </w:r>
      <w:r w:rsidR="00DC48F7" w:rsidRPr="00DC48F7">
        <w:rPr>
          <w:rFonts w:ascii="Times New Roman" w:eastAsia="宋体" w:hAnsi="Times New Roman" w:cs="Times New Roman"/>
          <w:sz w:val="24"/>
          <w:szCs w:val="24"/>
        </w:rPr>
        <w:t>框架编写的，</w:t>
      </w:r>
      <w:r w:rsidRPr="00DC48F7">
        <w:rPr>
          <w:rFonts w:ascii="Times New Roman" w:eastAsia="宋体" w:hAnsi="Times New Roman" w:cs="Times New Roman"/>
          <w:sz w:val="24"/>
          <w:szCs w:val="24"/>
        </w:rPr>
        <w:t>用生产</w:t>
      </w:r>
      <w:r w:rsidRPr="00DC48F7">
        <w:rPr>
          <w:rFonts w:ascii="Times New Roman" w:eastAsia="宋体" w:hAnsi="Times New Roman" w:cs="Times New Roman"/>
          <w:sz w:val="24"/>
          <w:szCs w:val="24"/>
        </w:rPr>
        <w:t>NN</w:t>
      </w:r>
      <w:r w:rsidRPr="00DC48F7">
        <w:rPr>
          <w:rFonts w:ascii="Times New Roman" w:eastAsia="宋体" w:hAnsi="Times New Roman" w:cs="Times New Roman"/>
          <w:sz w:val="24"/>
          <w:szCs w:val="24"/>
        </w:rPr>
        <w:t>应用程序（</w:t>
      </w:r>
      <w:r w:rsidRPr="00DC48F7">
        <w:rPr>
          <w:rFonts w:ascii="Times New Roman" w:eastAsia="宋体" w:hAnsi="Times New Roman" w:cs="Times New Roman"/>
          <w:sz w:val="24"/>
          <w:szCs w:val="24"/>
        </w:rPr>
        <w:t>MLP</w:t>
      </w:r>
      <w:r w:rsidRPr="00DC48F7">
        <w:rPr>
          <w:rFonts w:ascii="Times New Roman" w:eastAsia="宋体" w:hAnsi="Times New Roman" w:cs="Times New Roman"/>
          <w:sz w:val="24"/>
          <w:szCs w:val="24"/>
        </w:rPr>
        <w:t>，</w:t>
      </w:r>
      <w:r w:rsidRPr="00DC48F7">
        <w:rPr>
          <w:rFonts w:ascii="Times New Roman" w:eastAsia="宋体" w:hAnsi="Times New Roman" w:cs="Times New Roman"/>
          <w:sz w:val="24"/>
          <w:szCs w:val="24"/>
        </w:rPr>
        <w:t>CNN</w:t>
      </w:r>
      <w:r w:rsidRPr="00DC48F7">
        <w:rPr>
          <w:rFonts w:ascii="Times New Roman" w:eastAsia="宋体" w:hAnsi="Times New Roman" w:cs="Times New Roman"/>
          <w:sz w:val="24"/>
          <w:szCs w:val="24"/>
        </w:rPr>
        <w:t>和</w:t>
      </w:r>
      <w:r w:rsidRPr="00DC48F7">
        <w:rPr>
          <w:rFonts w:ascii="Times New Roman" w:eastAsia="宋体" w:hAnsi="Times New Roman" w:cs="Times New Roman"/>
          <w:sz w:val="24"/>
          <w:szCs w:val="24"/>
        </w:rPr>
        <w:t>LSTM</w:t>
      </w:r>
      <w:r w:rsidR="00BF75EC">
        <w:rPr>
          <w:rFonts w:ascii="Times New Roman" w:eastAsia="宋体" w:hAnsi="Times New Roman" w:cs="Times New Roman"/>
          <w:sz w:val="24"/>
          <w:szCs w:val="24"/>
        </w:rPr>
        <w:t>），这些应用程序占</w:t>
      </w:r>
      <w:r w:rsidR="00BF75EC">
        <w:rPr>
          <w:rFonts w:ascii="Times New Roman" w:eastAsia="宋体" w:hAnsi="Times New Roman" w:cs="Times New Roman" w:hint="eastAsia"/>
          <w:sz w:val="24"/>
          <w:szCs w:val="24"/>
        </w:rPr>
        <w:t>Google</w:t>
      </w:r>
      <w:r w:rsidRPr="00DC48F7">
        <w:rPr>
          <w:rFonts w:ascii="Times New Roman" w:eastAsia="宋体" w:hAnsi="Times New Roman" w:cs="Times New Roman"/>
          <w:sz w:val="24"/>
          <w:szCs w:val="24"/>
        </w:rPr>
        <w:t>数据中心</w:t>
      </w:r>
      <w:r w:rsidRPr="00DC48F7">
        <w:rPr>
          <w:rFonts w:ascii="Times New Roman" w:eastAsia="宋体" w:hAnsi="Times New Roman" w:cs="Times New Roman"/>
          <w:sz w:val="24"/>
          <w:szCs w:val="24"/>
        </w:rPr>
        <w:t>NN</w:t>
      </w:r>
      <w:r w:rsidRPr="00DC48F7">
        <w:rPr>
          <w:rFonts w:ascii="Times New Roman" w:eastAsia="宋体" w:hAnsi="Times New Roman" w:cs="Times New Roman"/>
          <w:sz w:val="24"/>
          <w:szCs w:val="24"/>
        </w:rPr>
        <w:t>推理需求的</w:t>
      </w:r>
      <w:r w:rsidRPr="00DC48F7">
        <w:rPr>
          <w:rFonts w:ascii="Times New Roman" w:eastAsia="宋体" w:hAnsi="Times New Roman" w:cs="Times New Roman"/>
          <w:sz w:val="24"/>
          <w:szCs w:val="24"/>
        </w:rPr>
        <w:t>95</w:t>
      </w:r>
      <w:r w:rsidRPr="00DC48F7">
        <w:rPr>
          <w:rFonts w:ascii="Times New Roman" w:eastAsia="宋体" w:hAnsi="Times New Roman" w:cs="Times New Roman"/>
          <w:sz w:val="24"/>
          <w:szCs w:val="24"/>
        </w:rPr>
        <w:t>％。尽管在一些应用中使用率较低，</w:t>
      </w:r>
      <w:r w:rsidRPr="00DC48F7">
        <w:rPr>
          <w:rFonts w:ascii="Times New Roman" w:eastAsia="宋体" w:hAnsi="Times New Roman" w:cs="Times New Roman"/>
          <w:sz w:val="24"/>
          <w:szCs w:val="24"/>
        </w:rPr>
        <w:t>TPU</w:t>
      </w:r>
      <w:r w:rsidRPr="00DC48F7">
        <w:rPr>
          <w:rFonts w:ascii="Times New Roman" w:eastAsia="宋体" w:hAnsi="Times New Roman" w:cs="Times New Roman"/>
          <w:sz w:val="24"/>
          <w:szCs w:val="24"/>
        </w:rPr>
        <w:t>的平均速度比现在的</w:t>
      </w:r>
      <w:r w:rsidRPr="00DC48F7">
        <w:rPr>
          <w:rFonts w:ascii="Times New Roman" w:eastAsia="宋体" w:hAnsi="Times New Roman" w:cs="Times New Roman"/>
          <w:sz w:val="24"/>
          <w:szCs w:val="24"/>
        </w:rPr>
        <w:t>GPU</w:t>
      </w:r>
      <w:r w:rsidRPr="00DC48F7">
        <w:rPr>
          <w:rFonts w:ascii="Times New Roman" w:eastAsia="宋体" w:hAnsi="Times New Roman" w:cs="Times New Roman"/>
          <w:sz w:val="24"/>
          <w:szCs w:val="24"/>
        </w:rPr>
        <w:t>或</w:t>
      </w:r>
      <w:r w:rsidRPr="00DC48F7">
        <w:rPr>
          <w:rFonts w:ascii="Times New Roman" w:eastAsia="宋体" w:hAnsi="Times New Roman" w:cs="Times New Roman"/>
          <w:sz w:val="24"/>
          <w:szCs w:val="24"/>
        </w:rPr>
        <w:t>CPU</w:t>
      </w:r>
      <w:r w:rsidRPr="00DC48F7">
        <w:rPr>
          <w:rFonts w:ascii="Times New Roman" w:eastAsia="宋体" w:hAnsi="Times New Roman" w:cs="Times New Roman"/>
          <w:sz w:val="24"/>
          <w:szCs w:val="24"/>
        </w:rPr>
        <w:t>要快</w:t>
      </w:r>
      <w:r w:rsidRPr="00DC48F7">
        <w:rPr>
          <w:rFonts w:ascii="Times New Roman" w:eastAsia="宋体" w:hAnsi="Times New Roman" w:cs="Times New Roman"/>
          <w:sz w:val="24"/>
          <w:szCs w:val="24"/>
        </w:rPr>
        <w:t>15</w:t>
      </w:r>
      <w:r w:rsidRPr="00DC48F7">
        <w:rPr>
          <w:rFonts w:ascii="Times New Roman" w:eastAsia="宋体" w:hAnsi="Times New Roman" w:cs="Times New Roman"/>
          <w:sz w:val="24"/>
          <w:szCs w:val="24"/>
        </w:rPr>
        <w:t>倍</w:t>
      </w:r>
      <w:r w:rsidR="002B7CE6" w:rsidRPr="00DC48F7">
        <w:rPr>
          <w:rFonts w:ascii="Times New Roman" w:eastAsia="宋体" w:hAnsi="Times New Roman" w:cs="Times New Roman"/>
          <w:sz w:val="24"/>
          <w:szCs w:val="24"/>
        </w:rPr>
        <w:t>~</w:t>
      </w:r>
      <w:r w:rsidRPr="00DC48F7">
        <w:rPr>
          <w:rFonts w:ascii="Times New Roman" w:eastAsia="宋体" w:hAnsi="Times New Roman" w:cs="Times New Roman"/>
          <w:sz w:val="24"/>
          <w:szCs w:val="24"/>
        </w:rPr>
        <w:t>30</w:t>
      </w:r>
      <w:r w:rsidRPr="00DC48F7">
        <w:rPr>
          <w:rFonts w:ascii="Times New Roman" w:eastAsia="宋体" w:hAnsi="Times New Roman" w:cs="Times New Roman"/>
          <w:sz w:val="24"/>
          <w:szCs w:val="24"/>
        </w:rPr>
        <w:t>倍，而</w:t>
      </w:r>
      <w:r w:rsidR="002B7CE6" w:rsidRPr="00DC48F7">
        <w:rPr>
          <w:rFonts w:ascii="Times New Roman" w:eastAsia="宋体" w:hAnsi="Times New Roman" w:cs="Times New Roman"/>
          <w:sz w:val="24"/>
          <w:szCs w:val="24"/>
        </w:rPr>
        <w:t>TOPS/</w:t>
      </w:r>
      <w:r w:rsidR="00DC48F7" w:rsidRPr="00DC48F7">
        <w:rPr>
          <w:rFonts w:ascii="Times New Roman" w:eastAsia="宋体" w:hAnsi="Times New Roman" w:cs="Times New Roman"/>
          <w:sz w:val="24"/>
          <w:szCs w:val="24"/>
        </w:rPr>
        <w:t>Watt</w:t>
      </w:r>
      <w:r w:rsidRPr="00DC48F7">
        <w:rPr>
          <w:rFonts w:ascii="Times New Roman" w:eastAsia="宋体" w:hAnsi="Times New Roman" w:cs="Times New Roman"/>
          <w:sz w:val="24"/>
          <w:szCs w:val="24"/>
        </w:rPr>
        <w:t>约高出</w:t>
      </w:r>
      <w:r w:rsidRPr="00DC48F7">
        <w:rPr>
          <w:rFonts w:ascii="Times New Roman" w:eastAsia="宋体" w:hAnsi="Times New Roman" w:cs="Times New Roman"/>
          <w:sz w:val="24"/>
          <w:szCs w:val="24"/>
        </w:rPr>
        <w:t>30</w:t>
      </w:r>
      <w:r w:rsidRPr="00DC48F7">
        <w:rPr>
          <w:rFonts w:ascii="Times New Roman" w:eastAsia="宋体" w:hAnsi="Times New Roman" w:cs="Times New Roman"/>
          <w:sz w:val="24"/>
          <w:szCs w:val="24"/>
        </w:rPr>
        <w:t>倍</w:t>
      </w:r>
      <w:r w:rsidR="002B7CE6" w:rsidRPr="00DC48F7">
        <w:rPr>
          <w:rFonts w:ascii="Times New Roman" w:eastAsia="微软雅黑" w:hAnsi="Times New Roman" w:cs="Times New Roman"/>
          <w:sz w:val="24"/>
          <w:szCs w:val="24"/>
        </w:rPr>
        <w:t>~</w:t>
      </w:r>
      <w:r w:rsidRPr="00DC48F7">
        <w:rPr>
          <w:rFonts w:ascii="Times New Roman" w:eastAsia="宋体" w:hAnsi="Times New Roman" w:cs="Times New Roman"/>
          <w:sz w:val="24"/>
          <w:szCs w:val="24"/>
        </w:rPr>
        <w:t>80</w:t>
      </w:r>
      <w:r w:rsidRPr="00DC48F7">
        <w:rPr>
          <w:rFonts w:ascii="Times New Roman" w:eastAsia="宋体" w:hAnsi="Times New Roman" w:cs="Times New Roman"/>
          <w:sz w:val="24"/>
          <w:szCs w:val="24"/>
        </w:rPr>
        <w:t>倍。而且，在</w:t>
      </w:r>
      <w:r w:rsidRPr="00DC48F7">
        <w:rPr>
          <w:rFonts w:ascii="Times New Roman" w:eastAsia="宋体" w:hAnsi="Times New Roman" w:cs="Times New Roman"/>
          <w:sz w:val="24"/>
          <w:szCs w:val="24"/>
        </w:rPr>
        <w:t>TPU</w:t>
      </w:r>
      <w:r w:rsidRPr="00DC48F7">
        <w:rPr>
          <w:rFonts w:ascii="Times New Roman" w:eastAsia="宋体" w:hAnsi="Times New Roman" w:cs="Times New Roman"/>
          <w:sz w:val="24"/>
          <w:szCs w:val="24"/>
        </w:rPr>
        <w:t>中使用</w:t>
      </w:r>
      <w:r w:rsidRPr="00DC48F7">
        <w:rPr>
          <w:rFonts w:ascii="Times New Roman" w:eastAsia="宋体" w:hAnsi="Times New Roman" w:cs="Times New Roman"/>
          <w:sz w:val="24"/>
          <w:szCs w:val="24"/>
        </w:rPr>
        <w:t>GPU</w:t>
      </w:r>
      <w:r w:rsidRPr="00DC48F7">
        <w:rPr>
          <w:rFonts w:ascii="Times New Roman" w:eastAsia="宋体" w:hAnsi="Times New Roman" w:cs="Times New Roman"/>
          <w:sz w:val="24"/>
          <w:szCs w:val="24"/>
        </w:rPr>
        <w:t>的</w:t>
      </w:r>
      <w:r w:rsidRPr="00DC48F7">
        <w:rPr>
          <w:rFonts w:ascii="Times New Roman" w:eastAsia="宋体" w:hAnsi="Times New Roman" w:cs="Times New Roman"/>
          <w:sz w:val="24"/>
          <w:szCs w:val="24"/>
        </w:rPr>
        <w:t>GDDR5</w:t>
      </w:r>
      <w:r w:rsidRPr="00DC48F7">
        <w:rPr>
          <w:rFonts w:ascii="Times New Roman" w:eastAsia="宋体" w:hAnsi="Times New Roman" w:cs="Times New Roman"/>
          <w:sz w:val="24"/>
          <w:szCs w:val="24"/>
        </w:rPr>
        <w:t>内存将</w:t>
      </w:r>
      <w:r w:rsidR="00DC48F7" w:rsidRPr="00DC48F7">
        <w:rPr>
          <w:rFonts w:ascii="Times New Roman" w:eastAsia="宋体" w:hAnsi="Times New Roman" w:cs="Times New Roman"/>
          <w:sz w:val="24"/>
          <w:szCs w:val="24"/>
        </w:rPr>
        <w:t>达到</w:t>
      </w:r>
      <w:r w:rsidRPr="00DC48F7">
        <w:rPr>
          <w:rFonts w:ascii="Times New Roman" w:eastAsia="宋体" w:hAnsi="Times New Roman" w:cs="Times New Roman"/>
          <w:sz w:val="24"/>
          <w:szCs w:val="24"/>
        </w:rPr>
        <w:t>TOPS</w:t>
      </w:r>
      <w:r w:rsidRPr="00DC48F7">
        <w:rPr>
          <w:rFonts w:ascii="Times New Roman" w:eastAsia="宋体" w:hAnsi="Times New Roman" w:cs="Times New Roman"/>
          <w:sz w:val="24"/>
          <w:szCs w:val="24"/>
        </w:rPr>
        <w:t>的三倍，并将</w:t>
      </w:r>
      <w:r w:rsidR="002B7CE6" w:rsidRPr="00DC48F7">
        <w:rPr>
          <w:rFonts w:ascii="Times New Roman" w:eastAsia="宋体" w:hAnsi="Times New Roman" w:cs="Times New Roman"/>
          <w:sz w:val="24"/>
          <w:szCs w:val="24"/>
        </w:rPr>
        <w:t>TOPS/</w:t>
      </w:r>
      <w:r w:rsidRPr="00DC48F7">
        <w:rPr>
          <w:rFonts w:ascii="Times New Roman" w:eastAsia="宋体" w:hAnsi="Times New Roman" w:cs="Times New Roman"/>
          <w:sz w:val="24"/>
          <w:szCs w:val="24"/>
        </w:rPr>
        <w:t>Watt</w:t>
      </w:r>
      <w:r w:rsidRPr="00DC48F7">
        <w:rPr>
          <w:rFonts w:ascii="Times New Roman" w:eastAsia="宋体" w:hAnsi="Times New Roman" w:cs="Times New Roman"/>
          <w:sz w:val="24"/>
          <w:szCs w:val="24"/>
        </w:rPr>
        <w:t>提高到</w:t>
      </w:r>
      <w:r w:rsidRPr="00DC48F7">
        <w:rPr>
          <w:rFonts w:ascii="Times New Roman" w:eastAsia="宋体" w:hAnsi="Times New Roman" w:cs="Times New Roman"/>
          <w:sz w:val="24"/>
          <w:szCs w:val="24"/>
        </w:rPr>
        <w:t>GPU</w:t>
      </w:r>
      <w:r w:rsidRPr="00DC48F7">
        <w:rPr>
          <w:rFonts w:ascii="Times New Roman" w:eastAsia="宋体" w:hAnsi="Times New Roman" w:cs="Times New Roman"/>
          <w:sz w:val="24"/>
          <w:szCs w:val="24"/>
        </w:rPr>
        <w:t>的</w:t>
      </w:r>
      <w:r w:rsidRPr="00DC48F7">
        <w:rPr>
          <w:rFonts w:ascii="Times New Roman" w:eastAsia="宋体" w:hAnsi="Times New Roman" w:cs="Times New Roman"/>
          <w:sz w:val="24"/>
          <w:szCs w:val="24"/>
        </w:rPr>
        <w:t>70</w:t>
      </w:r>
      <w:r w:rsidRPr="00DC48F7">
        <w:rPr>
          <w:rFonts w:ascii="Times New Roman" w:eastAsia="宋体" w:hAnsi="Times New Roman" w:cs="Times New Roman"/>
          <w:sz w:val="24"/>
          <w:szCs w:val="24"/>
        </w:rPr>
        <w:t>倍和</w:t>
      </w:r>
      <w:r w:rsidRPr="00DC48F7">
        <w:rPr>
          <w:rFonts w:ascii="Times New Roman" w:eastAsia="宋体" w:hAnsi="Times New Roman" w:cs="Times New Roman"/>
          <w:sz w:val="24"/>
          <w:szCs w:val="24"/>
        </w:rPr>
        <w:t>CPU</w:t>
      </w:r>
      <w:r w:rsidRPr="00DC48F7">
        <w:rPr>
          <w:rFonts w:ascii="Times New Roman" w:eastAsia="宋体" w:hAnsi="Times New Roman" w:cs="Times New Roman"/>
          <w:sz w:val="24"/>
          <w:szCs w:val="24"/>
        </w:rPr>
        <w:t>的</w:t>
      </w:r>
      <w:r w:rsidRPr="00DC48F7">
        <w:rPr>
          <w:rFonts w:ascii="Times New Roman" w:eastAsia="宋体" w:hAnsi="Times New Roman" w:cs="Times New Roman"/>
          <w:sz w:val="24"/>
          <w:szCs w:val="24"/>
        </w:rPr>
        <w:t>200</w:t>
      </w:r>
      <w:r w:rsidRPr="00DC48F7">
        <w:rPr>
          <w:rFonts w:ascii="Times New Roman" w:eastAsia="宋体" w:hAnsi="Times New Roman" w:cs="Times New Roman"/>
          <w:sz w:val="24"/>
          <w:szCs w:val="24"/>
        </w:rPr>
        <w:t>倍。</w:t>
      </w:r>
    </w:p>
    <w:p w:rsidR="00381A2A" w:rsidRDefault="00381A2A" w:rsidP="00381A2A">
      <w:pPr>
        <w:pStyle w:val="2"/>
      </w:pPr>
      <w:r>
        <w:rPr>
          <w:rFonts w:hint="eastAsia"/>
        </w:rPr>
        <w:t>介绍神经网络</w:t>
      </w:r>
      <w:r w:rsidR="00BB2D90">
        <w:rPr>
          <w:rFonts w:hint="eastAsia"/>
        </w:rPr>
        <w:t>(</w:t>
      </w:r>
      <w:r w:rsidR="00BB2D90">
        <w:t>Introduction To Neural Networks</w:t>
      </w:r>
      <w:r w:rsidR="00BB2D90">
        <w:rPr>
          <w:rFonts w:hint="eastAsia"/>
        </w:rPr>
        <w:t>)</w:t>
      </w:r>
    </w:p>
    <w:p w:rsidR="00381A2A" w:rsidRPr="00312852" w:rsidRDefault="00381A2A" w:rsidP="00381A2A">
      <w:pPr>
        <w:ind w:firstLine="420"/>
        <w:rPr>
          <w:rFonts w:ascii="Times New Roman" w:eastAsia="宋体" w:hAnsi="Times New Roman" w:cs="Times New Roman"/>
          <w:sz w:val="24"/>
          <w:szCs w:val="24"/>
        </w:rPr>
      </w:pPr>
      <w:r w:rsidRPr="00312852">
        <w:rPr>
          <w:rFonts w:ascii="Times New Roman" w:eastAsia="宋体" w:hAnsi="Times New Roman" w:cs="Times New Roman"/>
          <w:sz w:val="24"/>
          <w:szCs w:val="24"/>
        </w:rPr>
        <w:t>云中的大型数据集与众多支持它的计算机之间的协同作用使得机器学习得以复兴。特别是深度神经网络（</w:t>
      </w:r>
      <w:r w:rsidRPr="00312852">
        <w:rPr>
          <w:rFonts w:ascii="Times New Roman" w:eastAsia="宋体" w:hAnsi="Times New Roman" w:cs="Times New Roman"/>
          <w:sz w:val="24"/>
          <w:szCs w:val="24"/>
        </w:rPr>
        <w:t>DNNs</w:t>
      </w:r>
      <w:r w:rsidR="009D41AD" w:rsidRPr="00312852">
        <w:rPr>
          <w:rFonts w:ascii="Times New Roman" w:eastAsia="宋体" w:hAnsi="Times New Roman" w:cs="Times New Roman"/>
          <w:sz w:val="24"/>
          <w:szCs w:val="24"/>
        </w:rPr>
        <w:t>）已经取得了突破性的进展</w:t>
      </w:r>
      <w:r w:rsidRPr="00312852">
        <w:rPr>
          <w:rFonts w:ascii="Times New Roman" w:eastAsia="宋体" w:hAnsi="Times New Roman" w:cs="Times New Roman"/>
          <w:sz w:val="24"/>
          <w:szCs w:val="24"/>
        </w:rPr>
        <w:t>。</w:t>
      </w:r>
      <w:r w:rsidR="009D41AD" w:rsidRPr="00312852">
        <w:rPr>
          <w:rFonts w:ascii="Times New Roman" w:eastAsia="宋体" w:hAnsi="Times New Roman" w:cs="Times New Roman"/>
          <w:sz w:val="24"/>
          <w:szCs w:val="24"/>
        </w:rPr>
        <w:t>DNN</w:t>
      </w:r>
      <w:r w:rsidR="009D41AD" w:rsidRPr="00312852">
        <w:rPr>
          <w:rFonts w:ascii="Times New Roman" w:eastAsia="宋体" w:hAnsi="Times New Roman" w:cs="Times New Roman"/>
          <w:sz w:val="24"/>
          <w:szCs w:val="24"/>
        </w:rPr>
        <w:t>的</w:t>
      </w:r>
      <w:r w:rsidR="009D41AD" w:rsidRPr="00312852">
        <w:rPr>
          <w:rFonts w:ascii="Times New Roman" w:eastAsia="宋体" w:hAnsi="Times New Roman" w:cs="Times New Roman"/>
          <w:sz w:val="24"/>
          <w:szCs w:val="24"/>
        </w:rPr>
        <w:t>“</w:t>
      </w:r>
      <w:r w:rsidR="009D41AD" w:rsidRPr="00312852">
        <w:rPr>
          <w:rFonts w:ascii="Times New Roman" w:eastAsia="宋体" w:hAnsi="Times New Roman" w:cs="Times New Roman"/>
          <w:sz w:val="24"/>
          <w:szCs w:val="24"/>
        </w:rPr>
        <w:t>深</w:t>
      </w:r>
      <w:r w:rsidR="009D41AD" w:rsidRPr="00312852">
        <w:rPr>
          <w:rFonts w:ascii="Times New Roman" w:eastAsia="宋体" w:hAnsi="Times New Roman" w:cs="Times New Roman"/>
          <w:sz w:val="24"/>
          <w:szCs w:val="24"/>
        </w:rPr>
        <w:t>”</w:t>
      </w:r>
      <w:r w:rsidR="009D41AD" w:rsidRPr="00312852">
        <w:rPr>
          <w:rFonts w:ascii="Times New Roman" w:eastAsia="宋体" w:hAnsi="Times New Roman" w:cs="Times New Roman"/>
          <w:sz w:val="24"/>
          <w:szCs w:val="24"/>
        </w:rPr>
        <w:t>部分来自于它的层数超越了简单的几层，因为云中的大数据集允许使用更大和更多的层捕获更高层次的模式或概念来构建更精确的模型，并且</w:t>
      </w:r>
      <w:r w:rsidR="009D41AD" w:rsidRPr="00312852">
        <w:rPr>
          <w:rFonts w:ascii="Times New Roman" w:eastAsia="宋体" w:hAnsi="Times New Roman" w:cs="Times New Roman"/>
          <w:sz w:val="24"/>
          <w:szCs w:val="24"/>
        </w:rPr>
        <w:t>GPU</w:t>
      </w:r>
      <w:r w:rsidR="009D41AD" w:rsidRPr="00312852">
        <w:rPr>
          <w:rFonts w:ascii="Times New Roman" w:eastAsia="宋体" w:hAnsi="Times New Roman" w:cs="Times New Roman"/>
          <w:sz w:val="24"/>
          <w:szCs w:val="24"/>
        </w:rPr>
        <w:t>提供足够的计算发展他们。</w:t>
      </w:r>
    </w:p>
    <w:p w:rsidR="00381A2A" w:rsidRPr="00312852" w:rsidRDefault="003B06DE" w:rsidP="00381A2A">
      <w:pPr>
        <w:ind w:firstLine="420"/>
        <w:rPr>
          <w:rFonts w:ascii="Times New Roman" w:eastAsia="宋体" w:hAnsi="Times New Roman" w:cs="Times New Roman"/>
          <w:sz w:val="24"/>
          <w:szCs w:val="24"/>
        </w:rPr>
      </w:pPr>
      <w:r w:rsidRPr="00312852">
        <w:rPr>
          <w:rFonts w:ascii="Times New Roman" w:eastAsia="宋体" w:hAnsi="Times New Roman" w:cs="Times New Roman"/>
          <w:sz w:val="24"/>
          <w:szCs w:val="24"/>
        </w:rPr>
        <w:t>神经网络的两个阶段被称为训练（或学习）和推理（或预测），它们是指发展与生产。</w:t>
      </w:r>
      <w:r w:rsidRPr="00312852">
        <w:rPr>
          <w:rFonts w:ascii="Times New Roman" w:eastAsia="宋体" w:hAnsi="Times New Roman" w:cs="Times New Roman"/>
          <w:sz w:val="24"/>
          <w:szCs w:val="24"/>
        </w:rPr>
        <w:t xml:space="preserve"> </w:t>
      </w:r>
      <w:r w:rsidRPr="00312852">
        <w:rPr>
          <w:rFonts w:ascii="Times New Roman" w:eastAsia="宋体" w:hAnsi="Times New Roman" w:cs="Times New Roman"/>
          <w:sz w:val="24"/>
          <w:szCs w:val="24"/>
        </w:rPr>
        <w:t>开发人员选择层数和</w:t>
      </w:r>
      <w:r w:rsidRPr="00312852">
        <w:rPr>
          <w:rFonts w:ascii="Times New Roman" w:eastAsia="宋体" w:hAnsi="Times New Roman" w:cs="Times New Roman"/>
          <w:sz w:val="24"/>
          <w:szCs w:val="24"/>
        </w:rPr>
        <w:t>NN</w:t>
      </w:r>
      <w:r w:rsidRPr="00312852">
        <w:rPr>
          <w:rFonts w:ascii="Times New Roman" w:eastAsia="宋体" w:hAnsi="Times New Roman" w:cs="Times New Roman"/>
          <w:sz w:val="24"/>
          <w:szCs w:val="24"/>
        </w:rPr>
        <w:t>的类型，训练确定权重。</w:t>
      </w:r>
      <w:r w:rsidRPr="00312852">
        <w:rPr>
          <w:rFonts w:ascii="Times New Roman" w:eastAsia="宋体" w:hAnsi="Times New Roman" w:cs="Times New Roman"/>
          <w:sz w:val="24"/>
          <w:szCs w:val="24"/>
        </w:rPr>
        <w:t xml:space="preserve"> </w:t>
      </w:r>
      <w:r w:rsidRPr="00312852">
        <w:rPr>
          <w:rFonts w:ascii="Times New Roman" w:eastAsia="宋体" w:hAnsi="Times New Roman" w:cs="Times New Roman"/>
          <w:sz w:val="24"/>
          <w:szCs w:val="24"/>
        </w:rPr>
        <w:t>几乎今天所有的培训都是浮点的，这也是</w:t>
      </w:r>
      <w:r w:rsidRPr="00312852">
        <w:rPr>
          <w:rFonts w:ascii="Times New Roman" w:eastAsia="宋体" w:hAnsi="Times New Roman" w:cs="Times New Roman"/>
          <w:sz w:val="24"/>
          <w:szCs w:val="24"/>
        </w:rPr>
        <w:t>GPU</w:t>
      </w:r>
      <w:r w:rsidRPr="00312852">
        <w:rPr>
          <w:rFonts w:ascii="Times New Roman" w:eastAsia="宋体" w:hAnsi="Times New Roman" w:cs="Times New Roman"/>
          <w:sz w:val="24"/>
          <w:szCs w:val="24"/>
        </w:rPr>
        <w:t>如此受欢迎的原因之一。</w:t>
      </w:r>
      <w:r w:rsidRPr="00312852">
        <w:rPr>
          <w:rFonts w:ascii="Times New Roman" w:eastAsia="宋体" w:hAnsi="Times New Roman" w:cs="Times New Roman"/>
          <w:sz w:val="24"/>
          <w:szCs w:val="24"/>
        </w:rPr>
        <w:t xml:space="preserve"> </w:t>
      </w:r>
      <w:r w:rsidRPr="00312852">
        <w:rPr>
          <w:rFonts w:ascii="Times New Roman" w:eastAsia="宋体" w:hAnsi="Times New Roman" w:cs="Times New Roman"/>
          <w:sz w:val="24"/>
          <w:szCs w:val="24"/>
        </w:rPr>
        <w:t>称为量化的步骤将浮点数转换为窄整数（通常只有</w:t>
      </w:r>
      <w:r w:rsidRPr="00312852">
        <w:rPr>
          <w:rFonts w:ascii="Times New Roman" w:eastAsia="宋体" w:hAnsi="Times New Roman" w:cs="Times New Roman"/>
          <w:sz w:val="24"/>
          <w:szCs w:val="24"/>
        </w:rPr>
        <w:t>8</w:t>
      </w:r>
      <w:r w:rsidRPr="00312852">
        <w:rPr>
          <w:rFonts w:ascii="Times New Roman" w:eastAsia="宋体" w:hAnsi="Times New Roman" w:cs="Times New Roman"/>
          <w:sz w:val="24"/>
          <w:szCs w:val="24"/>
        </w:rPr>
        <w:t>位），这通常足以进行推理。</w:t>
      </w:r>
      <w:r w:rsidRPr="00312852">
        <w:rPr>
          <w:rFonts w:ascii="Times New Roman" w:eastAsia="宋体" w:hAnsi="Times New Roman" w:cs="Times New Roman"/>
          <w:sz w:val="24"/>
          <w:szCs w:val="24"/>
        </w:rPr>
        <w:t xml:space="preserve"> </w:t>
      </w:r>
      <w:r w:rsidRPr="00312852">
        <w:rPr>
          <w:rFonts w:ascii="Times New Roman" w:eastAsia="宋体" w:hAnsi="Times New Roman" w:cs="Times New Roman"/>
          <w:sz w:val="24"/>
          <w:szCs w:val="24"/>
        </w:rPr>
        <w:t>与</w:t>
      </w:r>
      <w:r w:rsidRPr="00312852">
        <w:rPr>
          <w:rFonts w:ascii="Times New Roman" w:eastAsia="宋体" w:hAnsi="Times New Roman" w:cs="Times New Roman"/>
          <w:sz w:val="24"/>
          <w:szCs w:val="24"/>
        </w:rPr>
        <w:t>IEEE 754 16</w:t>
      </w:r>
      <w:r w:rsidRPr="00312852">
        <w:rPr>
          <w:rFonts w:ascii="Times New Roman" w:eastAsia="宋体" w:hAnsi="Times New Roman" w:cs="Times New Roman"/>
          <w:sz w:val="24"/>
          <w:szCs w:val="24"/>
        </w:rPr>
        <w:t>位浮点乘法相比，</w:t>
      </w:r>
      <w:r w:rsidRPr="00312852">
        <w:rPr>
          <w:rFonts w:ascii="Times New Roman" w:eastAsia="宋体" w:hAnsi="Times New Roman" w:cs="Times New Roman"/>
          <w:sz w:val="24"/>
          <w:szCs w:val="24"/>
        </w:rPr>
        <w:t>8</w:t>
      </w:r>
      <w:r w:rsidRPr="00312852">
        <w:rPr>
          <w:rFonts w:ascii="Times New Roman" w:eastAsia="宋体" w:hAnsi="Times New Roman" w:cs="Times New Roman"/>
          <w:sz w:val="24"/>
          <w:szCs w:val="24"/>
        </w:rPr>
        <w:t>位整数乘法可以减少</w:t>
      </w:r>
      <w:r w:rsidR="007A457A">
        <w:rPr>
          <w:rFonts w:ascii="Times New Roman" w:eastAsia="宋体" w:hAnsi="Times New Roman" w:cs="Times New Roman"/>
          <w:sz w:val="24"/>
          <w:szCs w:val="24"/>
        </w:rPr>
        <w:t>6</w:t>
      </w:r>
      <w:r w:rsidR="007A457A">
        <w:rPr>
          <w:rFonts w:ascii="Times New Roman" w:eastAsia="宋体" w:hAnsi="Times New Roman" w:cs="Times New Roman" w:hint="eastAsia"/>
          <w:sz w:val="24"/>
          <w:szCs w:val="24"/>
        </w:rPr>
        <w:t>倍</w:t>
      </w:r>
      <w:r w:rsidRPr="00312852">
        <w:rPr>
          <w:rFonts w:ascii="Times New Roman" w:eastAsia="宋体" w:hAnsi="Times New Roman" w:cs="Times New Roman"/>
          <w:sz w:val="24"/>
          <w:szCs w:val="24"/>
        </w:rPr>
        <w:t>的能耗，减少</w:t>
      </w:r>
      <w:r w:rsidRPr="00312852">
        <w:rPr>
          <w:rFonts w:ascii="Times New Roman" w:eastAsia="宋体" w:hAnsi="Times New Roman" w:cs="Times New Roman"/>
          <w:sz w:val="24"/>
          <w:szCs w:val="24"/>
        </w:rPr>
        <w:t>6</w:t>
      </w:r>
      <w:r w:rsidR="007A457A">
        <w:rPr>
          <w:rFonts w:ascii="Times New Roman" w:eastAsia="宋体" w:hAnsi="Times New Roman" w:cs="Times New Roman" w:hint="eastAsia"/>
          <w:sz w:val="24"/>
          <w:szCs w:val="24"/>
        </w:rPr>
        <w:t>倍</w:t>
      </w:r>
      <w:r w:rsidRPr="00312852">
        <w:rPr>
          <w:rFonts w:ascii="Times New Roman" w:eastAsia="宋体" w:hAnsi="Times New Roman" w:cs="Times New Roman"/>
          <w:sz w:val="24"/>
          <w:szCs w:val="24"/>
        </w:rPr>
        <w:t>的面积，整数加法的优势是在能</w:t>
      </w:r>
      <w:r w:rsidR="00312852" w:rsidRPr="00312852">
        <w:rPr>
          <w:rFonts w:ascii="Times New Roman" w:eastAsia="宋体" w:hAnsi="Times New Roman" w:cs="Times New Roman"/>
          <w:sz w:val="24"/>
          <w:szCs w:val="24"/>
        </w:rPr>
        <w:t>耗上是</w:t>
      </w:r>
      <w:r w:rsidR="007A457A">
        <w:rPr>
          <w:rFonts w:ascii="Times New Roman" w:eastAsia="宋体" w:hAnsi="Times New Roman" w:cs="Times New Roman"/>
          <w:sz w:val="24"/>
          <w:szCs w:val="24"/>
        </w:rPr>
        <w:t>13</w:t>
      </w:r>
      <w:r w:rsidR="007A457A">
        <w:rPr>
          <w:rFonts w:ascii="Times New Roman" w:eastAsia="宋体" w:hAnsi="Times New Roman" w:cs="Times New Roman" w:hint="eastAsia"/>
          <w:sz w:val="24"/>
          <w:szCs w:val="24"/>
        </w:rPr>
        <w:t>倍</w:t>
      </w:r>
      <w:r w:rsidRPr="00312852">
        <w:rPr>
          <w:rFonts w:ascii="Times New Roman" w:eastAsia="宋体" w:hAnsi="Times New Roman" w:cs="Times New Roman"/>
          <w:sz w:val="24"/>
          <w:szCs w:val="24"/>
        </w:rPr>
        <w:t>，面积是</w:t>
      </w:r>
      <w:r w:rsidRPr="00312852">
        <w:rPr>
          <w:rFonts w:ascii="Times New Roman" w:eastAsia="宋体" w:hAnsi="Times New Roman" w:cs="Times New Roman"/>
          <w:sz w:val="24"/>
          <w:szCs w:val="24"/>
        </w:rPr>
        <w:t>38</w:t>
      </w:r>
      <w:r w:rsidR="007A457A">
        <w:rPr>
          <w:rFonts w:ascii="Times New Roman" w:eastAsia="宋体" w:hAnsi="Times New Roman" w:cs="Times New Roman" w:hint="eastAsia"/>
          <w:sz w:val="24"/>
          <w:szCs w:val="24"/>
        </w:rPr>
        <w:t>倍</w:t>
      </w:r>
      <w:r w:rsidRPr="00312852">
        <w:rPr>
          <w:rFonts w:ascii="Times New Roman" w:eastAsia="宋体" w:hAnsi="Times New Roman" w:cs="Times New Roman"/>
          <w:sz w:val="24"/>
          <w:szCs w:val="24"/>
        </w:rPr>
        <w:t>。</w:t>
      </w:r>
    </w:p>
    <w:p w:rsidR="00C935BC" w:rsidRPr="00312852" w:rsidRDefault="007B5906" w:rsidP="00381A2A">
      <w:pPr>
        <w:ind w:firstLine="420"/>
        <w:rPr>
          <w:rFonts w:ascii="Times New Roman" w:eastAsia="宋体" w:hAnsi="Times New Roman" w:cs="Times New Roman"/>
          <w:sz w:val="24"/>
          <w:szCs w:val="24"/>
        </w:rPr>
      </w:pPr>
      <w:r w:rsidRPr="00312852">
        <w:rPr>
          <w:rFonts w:ascii="Times New Roman" w:eastAsia="宋体" w:hAnsi="Times New Roman" w:cs="Times New Roman"/>
          <w:sz w:val="24"/>
          <w:szCs w:val="24"/>
        </w:rPr>
        <w:t>目前流行的神经网络有三种：</w:t>
      </w:r>
      <w:r w:rsidRPr="00312852">
        <w:rPr>
          <w:rFonts w:ascii="Times New Roman" w:eastAsia="宋体" w:hAnsi="Times New Roman" w:cs="Times New Roman"/>
          <w:sz w:val="24"/>
          <w:szCs w:val="24"/>
        </w:rPr>
        <w:t>1.</w:t>
      </w:r>
      <w:r w:rsidRPr="00312852">
        <w:rPr>
          <w:rFonts w:ascii="Times New Roman" w:eastAsia="宋体" w:hAnsi="Times New Roman" w:cs="Times New Roman"/>
          <w:sz w:val="24"/>
          <w:szCs w:val="24"/>
        </w:rPr>
        <w:t>多层感知器（</w:t>
      </w:r>
      <w:r w:rsidRPr="00312852">
        <w:rPr>
          <w:rFonts w:ascii="Times New Roman" w:eastAsia="宋体" w:hAnsi="Times New Roman" w:cs="Times New Roman"/>
          <w:sz w:val="24"/>
          <w:szCs w:val="24"/>
        </w:rPr>
        <w:t>MLP</w:t>
      </w:r>
      <w:r w:rsidRPr="00312852">
        <w:rPr>
          <w:rFonts w:ascii="Times New Roman" w:eastAsia="宋体" w:hAnsi="Times New Roman" w:cs="Times New Roman"/>
          <w:sz w:val="24"/>
          <w:szCs w:val="24"/>
        </w:rPr>
        <w:t>）</w:t>
      </w:r>
      <w:r w:rsidRPr="00312852">
        <w:rPr>
          <w:rFonts w:ascii="Times New Roman" w:eastAsia="宋体" w:hAnsi="Times New Roman" w:cs="Times New Roman"/>
          <w:sz w:val="24"/>
          <w:szCs w:val="24"/>
        </w:rPr>
        <w:t>2.</w:t>
      </w:r>
      <w:r w:rsidRPr="00312852">
        <w:rPr>
          <w:rFonts w:ascii="Times New Roman" w:eastAsia="宋体" w:hAnsi="Times New Roman" w:cs="Times New Roman"/>
          <w:sz w:val="24"/>
          <w:szCs w:val="24"/>
        </w:rPr>
        <w:t>卷积神经网络（</w:t>
      </w:r>
      <w:r w:rsidRPr="00312852">
        <w:rPr>
          <w:rFonts w:ascii="Times New Roman" w:eastAsia="宋体" w:hAnsi="Times New Roman" w:cs="Times New Roman"/>
          <w:sz w:val="24"/>
          <w:szCs w:val="24"/>
        </w:rPr>
        <w:t>CNN</w:t>
      </w:r>
      <w:r w:rsidRPr="00312852">
        <w:rPr>
          <w:rFonts w:ascii="Times New Roman" w:eastAsia="宋体" w:hAnsi="Times New Roman" w:cs="Times New Roman"/>
          <w:sz w:val="24"/>
          <w:szCs w:val="24"/>
        </w:rPr>
        <w:t>）</w:t>
      </w:r>
      <w:r w:rsidRPr="00312852">
        <w:rPr>
          <w:rFonts w:ascii="Times New Roman" w:eastAsia="宋体" w:hAnsi="Times New Roman" w:cs="Times New Roman"/>
          <w:sz w:val="24"/>
          <w:szCs w:val="24"/>
        </w:rPr>
        <w:t>3.</w:t>
      </w:r>
      <w:r w:rsidRPr="00312852">
        <w:rPr>
          <w:rFonts w:ascii="Times New Roman" w:eastAsia="宋体" w:hAnsi="Times New Roman" w:cs="Times New Roman"/>
          <w:sz w:val="24"/>
          <w:szCs w:val="24"/>
        </w:rPr>
        <w:t>递归神经网络（</w:t>
      </w:r>
      <w:r w:rsidRPr="00312852">
        <w:rPr>
          <w:rFonts w:ascii="Times New Roman" w:eastAsia="宋体" w:hAnsi="Times New Roman" w:cs="Times New Roman"/>
          <w:sz w:val="24"/>
          <w:szCs w:val="24"/>
        </w:rPr>
        <w:t>RNN</w:t>
      </w:r>
      <w:r w:rsidRPr="00312852">
        <w:rPr>
          <w:rFonts w:ascii="Times New Roman" w:eastAsia="宋体" w:hAnsi="Times New Roman" w:cs="Times New Roman"/>
          <w:sz w:val="24"/>
          <w:szCs w:val="24"/>
        </w:rPr>
        <w:t>）。</w:t>
      </w:r>
      <w:r w:rsidRPr="00312852">
        <w:rPr>
          <w:rFonts w:ascii="Times New Roman" w:eastAsia="宋体" w:hAnsi="Times New Roman" w:cs="Times New Roman"/>
          <w:sz w:val="24"/>
          <w:szCs w:val="24"/>
        </w:rPr>
        <w:t xml:space="preserve"> </w:t>
      </w:r>
      <w:r w:rsidRPr="00312852">
        <w:rPr>
          <w:rFonts w:ascii="Times New Roman" w:eastAsia="宋体" w:hAnsi="Times New Roman" w:cs="Times New Roman"/>
          <w:sz w:val="24"/>
          <w:szCs w:val="24"/>
        </w:rPr>
        <w:t>最流行的</w:t>
      </w:r>
      <w:r w:rsidRPr="00312852">
        <w:rPr>
          <w:rFonts w:ascii="Times New Roman" w:eastAsia="宋体" w:hAnsi="Times New Roman" w:cs="Times New Roman"/>
          <w:sz w:val="24"/>
          <w:szCs w:val="24"/>
        </w:rPr>
        <w:t>RNN</w:t>
      </w:r>
      <w:r w:rsidRPr="00312852">
        <w:rPr>
          <w:rFonts w:ascii="Times New Roman" w:eastAsia="宋体" w:hAnsi="Times New Roman" w:cs="Times New Roman"/>
          <w:sz w:val="24"/>
          <w:szCs w:val="24"/>
        </w:rPr>
        <w:t>是长期短期记忆（</w:t>
      </w:r>
      <w:r w:rsidRPr="00312852">
        <w:rPr>
          <w:rFonts w:ascii="Times New Roman" w:eastAsia="宋体" w:hAnsi="Times New Roman" w:cs="Times New Roman"/>
          <w:sz w:val="24"/>
          <w:szCs w:val="24"/>
        </w:rPr>
        <w:t>LSTM</w:t>
      </w:r>
      <w:r w:rsidRPr="00312852">
        <w:rPr>
          <w:rFonts w:ascii="Times New Roman" w:eastAsia="宋体" w:hAnsi="Times New Roman" w:cs="Times New Roman"/>
          <w:sz w:val="24"/>
          <w:szCs w:val="24"/>
        </w:rPr>
        <w:t>）。</w:t>
      </w:r>
      <w:r w:rsidR="009D41AD" w:rsidRPr="00312852">
        <w:rPr>
          <w:rFonts w:ascii="Times New Roman" w:eastAsia="宋体" w:hAnsi="Times New Roman" w:cs="Times New Roman"/>
          <w:sz w:val="24"/>
          <w:szCs w:val="24"/>
        </w:rPr>
        <w:t>这三种神</w:t>
      </w:r>
      <w:r w:rsidR="009D41AD" w:rsidRPr="00312852">
        <w:rPr>
          <w:rFonts w:ascii="Times New Roman" w:eastAsia="宋体" w:hAnsi="Times New Roman" w:cs="Times New Roman"/>
          <w:sz w:val="24"/>
          <w:szCs w:val="24"/>
        </w:rPr>
        <w:lastRenderedPageBreak/>
        <w:t>经网络</w:t>
      </w:r>
      <w:r w:rsidR="00C935BC" w:rsidRPr="00312852">
        <w:rPr>
          <w:rFonts w:ascii="Times New Roman" w:eastAsia="宋体" w:hAnsi="Times New Roman" w:cs="Times New Roman"/>
          <w:sz w:val="24"/>
          <w:szCs w:val="24"/>
        </w:rPr>
        <w:t>代表</w:t>
      </w:r>
      <w:r w:rsidR="009D41AD" w:rsidRPr="00312852">
        <w:rPr>
          <w:rFonts w:ascii="Times New Roman" w:eastAsia="宋体" w:hAnsi="Times New Roman" w:cs="Times New Roman"/>
          <w:sz w:val="24"/>
          <w:szCs w:val="24"/>
        </w:rPr>
        <w:t>Google</w:t>
      </w:r>
      <w:r w:rsidR="00C935BC" w:rsidRPr="00312852">
        <w:rPr>
          <w:rFonts w:ascii="Times New Roman" w:eastAsia="宋体" w:hAnsi="Times New Roman" w:cs="Times New Roman"/>
          <w:sz w:val="24"/>
          <w:szCs w:val="24"/>
        </w:rPr>
        <w:t>数据中心的神经网络推理工作量的</w:t>
      </w:r>
      <w:r w:rsidR="00C935BC" w:rsidRPr="00312852">
        <w:rPr>
          <w:rFonts w:ascii="Times New Roman" w:eastAsia="宋体" w:hAnsi="Times New Roman" w:cs="Times New Roman"/>
          <w:sz w:val="24"/>
          <w:szCs w:val="24"/>
        </w:rPr>
        <w:t>95</w:t>
      </w:r>
      <w:r w:rsidR="008301C1">
        <w:rPr>
          <w:rFonts w:ascii="Times New Roman" w:eastAsia="宋体" w:hAnsi="Times New Roman" w:cs="Times New Roman"/>
          <w:sz w:val="24"/>
          <w:szCs w:val="24"/>
        </w:rPr>
        <w:t>％，</w:t>
      </w:r>
      <w:r w:rsidR="008301C1">
        <w:rPr>
          <w:rFonts w:ascii="Times New Roman" w:eastAsia="宋体" w:hAnsi="Times New Roman" w:cs="Times New Roman" w:hint="eastAsia"/>
          <w:sz w:val="24"/>
          <w:szCs w:val="24"/>
        </w:rPr>
        <w:t>作者</w:t>
      </w:r>
      <w:r w:rsidR="008301C1">
        <w:rPr>
          <w:rFonts w:ascii="Times New Roman" w:eastAsia="宋体" w:hAnsi="Times New Roman" w:cs="Times New Roman"/>
          <w:sz w:val="24"/>
          <w:szCs w:val="24"/>
        </w:rPr>
        <w:t>们用它作为基准。</w:t>
      </w:r>
      <w:r w:rsidR="008301C1">
        <w:rPr>
          <w:rFonts w:ascii="Times New Roman" w:eastAsia="宋体" w:hAnsi="Times New Roman" w:cs="Times New Roman" w:hint="eastAsia"/>
          <w:sz w:val="24"/>
          <w:szCs w:val="24"/>
        </w:rPr>
        <w:t>这篇</w:t>
      </w:r>
      <w:r w:rsidR="008301C1">
        <w:rPr>
          <w:rFonts w:ascii="Times New Roman" w:eastAsia="宋体" w:hAnsi="Times New Roman" w:cs="Times New Roman" w:hint="eastAsia"/>
          <w:sz w:val="24"/>
          <w:szCs w:val="24"/>
        </w:rPr>
        <w:t>paper</w:t>
      </w:r>
      <w:r w:rsidR="00C935BC" w:rsidRPr="00312852">
        <w:rPr>
          <w:rFonts w:ascii="Times New Roman" w:eastAsia="宋体" w:hAnsi="Times New Roman" w:cs="Times New Roman"/>
          <w:sz w:val="24"/>
          <w:szCs w:val="24"/>
        </w:rPr>
        <w:t>的基准测试是在主机服务器上运行的小型应用程序，可以是数千到数百万行的</w:t>
      </w:r>
      <w:r w:rsidR="00C935BC" w:rsidRPr="00312852">
        <w:rPr>
          <w:rFonts w:ascii="Times New Roman" w:eastAsia="宋体" w:hAnsi="Times New Roman" w:cs="Times New Roman"/>
          <w:sz w:val="24"/>
          <w:szCs w:val="24"/>
        </w:rPr>
        <w:t>C ++</w:t>
      </w:r>
      <w:r w:rsidR="00C935BC" w:rsidRPr="00312852">
        <w:rPr>
          <w:rFonts w:ascii="Times New Roman" w:eastAsia="宋体" w:hAnsi="Times New Roman" w:cs="Times New Roman"/>
          <w:sz w:val="24"/>
          <w:szCs w:val="24"/>
        </w:rPr>
        <w:t>代码。</w:t>
      </w:r>
      <w:r w:rsidR="00C935BC" w:rsidRPr="00312852">
        <w:rPr>
          <w:rFonts w:ascii="Times New Roman" w:eastAsia="宋体" w:hAnsi="Times New Roman" w:cs="Times New Roman"/>
          <w:sz w:val="24"/>
          <w:szCs w:val="24"/>
        </w:rPr>
        <w:t xml:space="preserve"> </w:t>
      </w:r>
      <w:r w:rsidR="00C935BC" w:rsidRPr="00312852">
        <w:rPr>
          <w:rFonts w:ascii="Times New Roman" w:eastAsia="宋体" w:hAnsi="Times New Roman" w:cs="Times New Roman"/>
          <w:sz w:val="24"/>
          <w:szCs w:val="24"/>
        </w:rPr>
        <w:t>应用程序通常面向用户，这导致了严格的响应时间限制。</w:t>
      </w:r>
    </w:p>
    <w:p w:rsidR="00C935BC" w:rsidRPr="00312852" w:rsidRDefault="00C935BC" w:rsidP="00381A2A">
      <w:pPr>
        <w:ind w:firstLine="420"/>
        <w:rPr>
          <w:rFonts w:ascii="Times New Roman" w:eastAsia="宋体" w:hAnsi="Times New Roman" w:cs="Times New Roman"/>
          <w:sz w:val="24"/>
          <w:szCs w:val="24"/>
        </w:rPr>
      </w:pPr>
      <w:r w:rsidRPr="00312852">
        <w:rPr>
          <w:rFonts w:ascii="Times New Roman" w:eastAsia="宋体" w:hAnsi="Times New Roman" w:cs="Times New Roman"/>
          <w:sz w:val="24"/>
          <w:szCs w:val="24"/>
        </w:rPr>
        <w:t>每个模型需要</w:t>
      </w:r>
      <w:r w:rsidRPr="00312852">
        <w:rPr>
          <w:rFonts w:ascii="Times New Roman" w:eastAsia="宋体" w:hAnsi="Times New Roman" w:cs="Times New Roman"/>
          <w:sz w:val="24"/>
          <w:szCs w:val="24"/>
        </w:rPr>
        <w:t>5M</w:t>
      </w:r>
      <w:r w:rsidRPr="00312852">
        <w:rPr>
          <w:rFonts w:ascii="Times New Roman" w:eastAsia="宋体" w:hAnsi="Times New Roman" w:cs="Times New Roman"/>
          <w:sz w:val="24"/>
          <w:szCs w:val="24"/>
        </w:rPr>
        <w:t>到</w:t>
      </w:r>
      <w:r w:rsidRPr="00312852">
        <w:rPr>
          <w:rFonts w:ascii="Times New Roman" w:eastAsia="宋体" w:hAnsi="Times New Roman" w:cs="Times New Roman"/>
          <w:sz w:val="24"/>
          <w:szCs w:val="24"/>
        </w:rPr>
        <w:t>100M</w:t>
      </w:r>
      <w:r w:rsidRPr="00312852">
        <w:rPr>
          <w:rFonts w:ascii="Times New Roman" w:eastAsia="宋体" w:hAnsi="Times New Roman" w:cs="Times New Roman"/>
          <w:sz w:val="24"/>
          <w:szCs w:val="24"/>
        </w:rPr>
        <w:t>的权重，这会花费大量的时间和精力来访问。为了分摊访问成本，在推理或训练期间，在一批独立的例子中重复使用相同的权重，这提高了性能。</w:t>
      </w:r>
    </w:p>
    <w:p w:rsidR="00095868" w:rsidRPr="00312852" w:rsidRDefault="00095868" w:rsidP="00381A2A">
      <w:pPr>
        <w:ind w:firstLine="420"/>
        <w:rPr>
          <w:rFonts w:ascii="Times New Roman" w:eastAsia="宋体" w:hAnsi="Times New Roman" w:cs="Times New Roman"/>
          <w:sz w:val="24"/>
          <w:szCs w:val="24"/>
        </w:rPr>
      </w:pPr>
      <w:r w:rsidRPr="00312852">
        <w:rPr>
          <w:rFonts w:ascii="Times New Roman" w:eastAsia="宋体" w:hAnsi="Times New Roman" w:cs="Times New Roman"/>
          <w:sz w:val="24"/>
          <w:szCs w:val="24"/>
        </w:rPr>
        <w:t>本文介绍和测量张量处理单元（</w:t>
      </w:r>
      <w:r w:rsidRPr="00312852">
        <w:rPr>
          <w:rFonts w:ascii="Times New Roman" w:eastAsia="宋体" w:hAnsi="Times New Roman" w:cs="Times New Roman"/>
          <w:sz w:val="24"/>
          <w:szCs w:val="24"/>
        </w:rPr>
        <w:t>TPU</w:t>
      </w:r>
      <w:r w:rsidRPr="00312852">
        <w:rPr>
          <w:rFonts w:ascii="Times New Roman" w:eastAsia="宋体" w:hAnsi="Times New Roman" w:cs="Times New Roman"/>
          <w:sz w:val="24"/>
          <w:szCs w:val="24"/>
        </w:rPr>
        <w:t>），并将其性能和推断能力与当前的</w:t>
      </w:r>
      <w:r w:rsidRPr="00312852">
        <w:rPr>
          <w:rFonts w:ascii="Times New Roman" w:eastAsia="宋体" w:hAnsi="Times New Roman" w:cs="Times New Roman"/>
          <w:sz w:val="24"/>
          <w:szCs w:val="24"/>
        </w:rPr>
        <w:t>CPU</w:t>
      </w:r>
      <w:r w:rsidRPr="00312852">
        <w:rPr>
          <w:rFonts w:ascii="Times New Roman" w:eastAsia="宋体" w:hAnsi="Times New Roman" w:cs="Times New Roman"/>
          <w:sz w:val="24"/>
          <w:szCs w:val="24"/>
        </w:rPr>
        <w:t>和</w:t>
      </w:r>
      <w:r w:rsidRPr="00312852">
        <w:rPr>
          <w:rFonts w:ascii="Times New Roman" w:eastAsia="宋体" w:hAnsi="Times New Roman" w:cs="Times New Roman"/>
          <w:sz w:val="24"/>
          <w:szCs w:val="24"/>
        </w:rPr>
        <w:t>GPU</w:t>
      </w:r>
      <w:r w:rsidRPr="00312852">
        <w:rPr>
          <w:rFonts w:ascii="Times New Roman" w:eastAsia="宋体" w:hAnsi="Times New Roman" w:cs="Times New Roman"/>
          <w:sz w:val="24"/>
          <w:szCs w:val="24"/>
        </w:rPr>
        <w:t>进行比较。</w:t>
      </w:r>
      <w:r w:rsidRPr="00312852">
        <w:rPr>
          <w:rFonts w:ascii="Times New Roman" w:eastAsia="宋体" w:hAnsi="Times New Roman" w:cs="Times New Roman"/>
          <w:sz w:val="24"/>
          <w:szCs w:val="24"/>
        </w:rPr>
        <w:t xml:space="preserve"> </w:t>
      </w:r>
      <w:r w:rsidRPr="00312852">
        <w:rPr>
          <w:rFonts w:ascii="Times New Roman" w:eastAsia="宋体" w:hAnsi="Times New Roman" w:cs="Times New Roman"/>
          <w:sz w:val="24"/>
          <w:szCs w:val="24"/>
        </w:rPr>
        <w:t>以下是亮点的预览：</w:t>
      </w:r>
    </w:p>
    <w:p w:rsidR="0031222D" w:rsidRPr="00312852" w:rsidRDefault="009D41AD" w:rsidP="00381A2A">
      <w:pPr>
        <w:ind w:firstLine="420"/>
        <w:rPr>
          <w:rFonts w:ascii="Times New Roman" w:eastAsia="宋体" w:hAnsi="Times New Roman" w:cs="Times New Roman"/>
          <w:sz w:val="24"/>
          <w:szCs w:val="24"/>
        </w:rPr>
      </w:pPr>
      <w:r w:rsidRPr="00312852">
        <w:rPr>
          <w:rFonts w:ascii="Times New Roman" w:eastAsia="宋体" w:hAnsi="Times New Roman" w:cs="Times New Roman"/>
          <w:sz w:val="24"/>
          <w:szCs w:val="24"/>
        </w:rPr>
        <w:t>•</w:t>
      </w:r>
      <w:r w:rsidR="00095868" w:rsidRPr="00312852">
        <w:rPr>
          <w:rFonts w:ascii="Times New Roman" w:eastAsia="宋体" w:hAnsi="Times New Roman" w:cs="Times New Roman"/>
          <w:sz w:val="24"/>
          <w:szCs w:val="24"/>
        </w:rPr>
        <w:t>推断应用程序通常强调吞吐量的响应时间，因为它们通常是面向用户的。</w:t>
      </w:r>
      <w:r w:rsidR="00095868" w:rsidRPr="00312852">
        <w:rPr>
          <w:rFonts w:ascii="Times New Roman" w:eastAsia="宋体" w:hAnsi="Times New Roman" w:cs="Times New Roman"/>
          <w:sz w:val="24"/>
          <w:szCs w:val="24"/>
        </w:rPr>
        <w:t xml:space="preserve"> </w:t>
      </w:r>
    </w:p>
    <w:p w:rsidR="0031222D" w:rsidRPr="00312852" w:rsidRDefault="00095868" w:rsidP="00381A2A">
      <w:pPr>
        <w:ind w:firstLine="420"/>
        <w:rPr>
          <w:rFonts w:ascii="Times New Roman" w:eastAsia="宋体" w:hAnsi="Times New Roman" w:cs="Times New Roman"/>
          <w:sz w:val="24"/>
          <w:szCs w:val="24"/>
        </w:rPr>
      </w:pPr>
      <w:r w:rsidRPr="00312852">
        <w:rPr>
          <w:rFonts w:ascii="Times New Roman" w:eastAsia="宋体" w:hAnsi="Times New Roman" w:cs="Times New Roman"/>
          <w:sz w:val="24"/>
          <w:szCs w:val="24"/>
        </w:rPr>
        <w:t>•</w:t>
      </w:r>
      <w:r w:rsidRPr="00312852">
        <w:rPr>
          <w:rFonts w:ascii="Times New Roman" w:eastAsia="宋体" w:hAnsi="Times New Roman" w:cs="Times New Roman"/>
          <w:sz w:val="24"/>
          <w:szCs w:val="24"/>
        </w:rPr>
        <w:t>由于延迟限制，尽管</w:t>
      </w:r>
      <w:r w:rsidRPr="00312852">
        <w:rPr>
          <w:rFonts w:ascii="Times New Roman" w:eastAsia="宋体" w:hAnsi="Times New Roman" w:cs="Times New Roman"/>
          <w:sz w:val="24"/>
          <w:szCs w:val="24"/>
        </w:rPr>
        <w:t>K80 GPU</w:t>
      </w:r>
      <w:r w:rsidRPr="00312852">
        <w:rPr>
          <w:rFonts w:ascii="Times New Roman" w:eastAsia="宋体" w:hAnsi="Times New Roman" w:cs="Times New Roman"/>
          <w:sz w:val="24"/>
          <w:szCs w:val="24"/>
        </w:rPr>
        <w:t>具有更高的峰值性能和内存带宽，但推理速度比</w:t>
      </w:r>
      <w:r w:rsidRPr="00312852">
        <w:rPr>
          <w:rFonts w:ascii="Times New Roman" w:eastAsia="宋体" w:hAnsi="Times New Roman" w:cs="Times New Roman"/>
          <w:sz w:val="24"/>
          <w:szCs w:val="24"/>
        </w:rPr>
        <w:t>Haswell CPU</w:t>
      </w:r>
      <w:r w:rsidRPr="00312852">
        <w:rPr>
          <w:rFonts w:ascii="Times New Roman" w:eastAsia="宋体" w:hAnsi="Times New Roman" w:cs="Times New Roman"/>
          <w:sz w:val="24"/>
          <w:szCs w:val="24"/>
        </w:rPr>
        <w:t>快一点。</w:t>
      </w:r>
      <w:r w:rsidRPr="00312852">
        <w:rPr>
          <w:rFonts w:ascii="Times New Roman" w:eastAsia="宋体" w:hAnsi="Times New Roman" w:cs="Times New Roman"/>
          <w:sz w:val="24"/>
          <w:szCs w:val="24"/>
        </w:rPr>
        <w:t xml:space="preserve"> </w:t>
      </w:r>
    </w:p>
    <w:p w:rsidR="0031222D" w:rsidRPr="00312852" w:rsidRDefault="00095868" w:rsidP="00381A2A">
      <w:pPr>
        <w:ind w:firstLine="420"/>
        <w:rPr>
          <w:rFonts w:ascii="Times New Roman" w:eastAsia="宋体" w:hAnsi="Times New Roman" w:cs="Times New Roman"/>
          <w:sz w:val="24"/>
          <w:szCs w:val="24"/>
        </w:rPr>
      </w:pPr>
      <w:r w:rsidRPr="00312852">
        <w:rPr>
          <w:rFonts w:ascii="Times New Roman" w:eastAsia="宋体" w:hAnsi="Times New Roman" w:cs="Times New Roman"/>
          <w:sz w:val="24"/>
          <w:szCs w:val="24"/>
        </w:rPr>
        <w:t>•</w:t>
      </w:r>
      <w:r w:rsidRPr="00312852">
        <w:rPr>
          <w:rFonts w:ascii="Times New Roman" w:eastAsia="宋体" w:hAnsi="Times New Roman" w:cs="Times New Roman"/>
          <w:sz w:val="24"/>
          <w:szCs w:val="24"/>
        </w:rPr>
        <w:t>尽管大多数架构师正在加速</w:t>
      </w:r>
      <w:r w:rsidRPr="00312852">
        <w:rPr>
          <w:rFonts w:ascii="Times New Roman" w:eastAsia="宋体" w:hAnsi="Times New Roman" w:cs="Times New Roman"/>
          <w:sz w:val="24"/>
          <w:szCs w:val="24"/>
        </w:rPr>
        <w:t>CNN</w:t>
      </w:r>
      <w:r w:rsidR="008301C1">
        <w:rPr>
          <w:rFonts w:ascii="Times New Roman" w:eastAsia="宋体" w:hAnsi="Times New Roman" w:cs="Times New Roman"/>
          <w:sz w:val="24"/>
          <w:szCs w:val="24"/>
        </w:rPr>
        <w:t>，但他们只占</w:t>
      </w:r>
      <w:r w:rsidR="008301C1">
        <w:rPr>
          <w:rFonts w:ascii="Times New Roman" w:eastAsia="宋体" w:hAnsi="Times New Roman" w:cs="Times New Roman" w:hint="eastAsia"/>
          <w:sz w:val="24"/>
          <w:szCs w:val="24"/>
        </w:rPr>
        <w:t>Google</w:t>
      </w:r>
      <w:r w:rsidRPr="00312852">
        <w:rPr>
          <w:rFonts w:ascii="Times New Roman" w:eastAsia="宋体" w:hAnsi="Times New Roman" w:cs="Times New Roman"/>
          <w:sz w:val="24"/>
          <w:szCs w:val="24"/>
        </w:rPr>
        <w:t>数据中心工作量的</w:t>
      </w:r>
      <w:r w:rsidRPr="00312852">
        <w:rPr>
          <w:rFonts w:ascii="Times New Roman" w:eastAsia="宋体" w:hAnsi="Times New Roman" w:cs="Times New Roman"/>
          <w:sz w:val="24"/>
          <w:szCs w:val="24"/>
        </w:rPr>
        <w:t>5</w:t>
      </w:r>
      <w:r w:rsidRPr="00312852">
        <w:rPr>
          <w:rFonts w:ascii="Times New Roman" w:eastAsia="宋体" w:hAnsi="Times New Roman" w:cs="Times New Roman"/>
          <w:sz w:val="24"/>
          <w:szCs w:val="24"/>
        </w:rPr>
        <w:t>％。</w:t>
      </w:r>
      <w:r w:rsidRPr="00312852">
        <w:rPr>
          <w:rFonts w:ascii="Times New Roman" w:eastAsia="宋体" w:hAnsi="Times New Roman" w:cs="Times New Roman"/>
          <w:sz w:val="24"/>
          <w:szCs w:val="24"/>
        </w:rPr>
        <w:t xml:space="preserve"> TPU</w:t>
      </w:r>
      <w:r w:rsidRPr="00312852">
        <w:rPr>
          <w:rFonts w:ascii="Times New Roman" w:eastAsia="宋体" w:hAnsi="Times New Roman" w:cs="Times New Roman"/>
          <w:sz w:val="24"/>
          <w:szCs w:val="24"/>
        </w:rPr>
        <w:t>的推理速度比</w:t>
      </w:r>
      <w:r w:rsidRPr="00312852">
        <w:rPr>
          <w:rFonts w:ascii="Times New Roman" w:eastAsia="宋体" w:hAnsi="Times New Roman" w:cs="Times New Roman"/>
          <w:sz w:val="24"/>
          <w:szCs w:val="24"/>
        </w:rPr>
        <w:t>K80 GPU</w:t>
      </w:r>
      <w:r w:rsidRPr="00312852">
        <w:rPr>
          <w:rFonts w:ascii="Times New Roman" w:eastAsia="宋体" w:hAnsi="Times New Roman" w:cs="Times New Roman"/>
          <w:sz w:val="24"/>
          <w:szCs w:val="24"/>
        </w:rPr>
        <w:t>和</w:t>
      </w:r>
      <w:r w:rsidRPr="00312852">
        <w:rPr>
          <w:rFonts w:ascii="Times New Roman" w:eastAsia="宋体" w:hAnsi="Times New Roman" w:cs="Times New Roman"/>
          <w:sz w:val="24"/>
          <w:szCs w:val="24"/>
        </w:rPr>
        <w:t>Haswell CPU</w:t>
      </w:r>
      <w:r w:rsidRPr="00312852">
        <w:rPr>
          <w:rFonts w:ascii="Times New Roman" w:eastAsia="宋体" w:hAnsi="Times New Roman" w:cs="Times New Roman"/>
          <w:sz w:val="24"/>
          <w:szCs w:val="24"/>
        </w:rPr>
        <w:t>快</w:t>
      </w:r>
      <w:r w:rsidRPr="00312852">
        <w:rPr>
          <w:rFonts w:ascii="Times New Roman" w:eastAsia="宋体" w:hAnsi="Times New Roman" w:cs="Times New Roman"/>
          <w:sz w:val="24"/>
          <w:szCs w:val="24"/>
        </w:rPr>
        <w:t>15</w:t>
      </w:r>
      <w:r w:rsidRPr="00312852">
        <w:rPr>
          <w:rFonts w:ascii="Times New Roman" w:eastAsia="宋体" w:hAnsi="Times New Roman" w:cs="Times New Roman"/>
          <w:sz w:val="24"/>
          <w:szCs w:val="24"/>
        </w:rPr>
        <w:t>倍</w:t>
      </w:r>
      <w:r w:rsidR="004F69FC">
        <w:rPr>
          <w:rFonts w:ascii="Times New Roman" w:eastAsia="微软雅黑" w:hAnsi="Times New Roman" w:cs="Times New Roman" w:hint="eastAsia"/>
          <w:sz w:val="24"/>
          <w:szCs w:val="24"/>
        </w:rPr>
        <w:t>~</w:t>
      </w:r>
      <w:r w:rsidRPr="00312852">
        <w:rPr>
          <w:rFonts w:ascii="Times New Roman" w:eastAsia="宋体" w:hAnsi="Times New Roman" w:cs="Times New Roman"/>
          <w:sz w:val="24"/>
          <w:szCs w:val="24"/>
        </w:rPr>
        <w:t>30</w:t>
      </w:r>
      <w:r w:rsidRPr="00312852">
        <w:rPr>
          <w:rFonts w:ascii="Times New Roman" w:eastAsia="宋体" w:hAnsi="Times New Roman" w:cs="Times New Roman"/>
          <w:sz w:val="24"/>
          <w:szCs w:val="24"/>
        </w:rPr>
        <w:t>倍。</w:t>
      </w:r>
      <w:r w:rsidRPr="00312852">
        <w:rPr>
          <w:rFonts w:ascii="Times New Roman" w:eastAsia="宋体" w:hAnsi="Times New Roman" w:cs="Times New Roman"/>
          <w:sz w:val="24"/>
          <w:szCs w:val="24"/>
        </w:rPr>
        <w:t xml:space="preserve"> </w:t>
      </w:r>
    </w:p>
    <w:p w:rsidR="0031222D" w:rsidRPr="00312852" w:rsidRDefault="0031222D" w:rsidP="00381A2A">
      <w:pPr>
        <w:ind w:firstLine="420"/>
        <w:rPr>
          <w:rFonts w:ascii="Times New Roman" w:eastAsia="宋体" w:hAnsi="Times New Roman" w:cs="Times New Roman"/>
          <w:sz w:val="24"/>
          <w:szCs w:val="24"/>
        </w:rPr>
      </w:pPr>
      <w:r w:rsidRPr="00312852">
        <w:rPr>
          <w:rFonts w:ascii="Times New Roman" w:eastAsia="宋体" w:hAnsi="Times New Roman" w:cs="Times New Roman"/>
          <w:sz w:val="24"/>
          <w:szCs w:val="24"/>
        </w:rPr>
        <w:t>•</w:t>
      </w:r>
      <w:r w:rsidR="00095868" w:rsidRPr="00312852">
        <w:rPr>
          <w:rFonts w:ascii="Times New Roman" w:eastAsia="宋体" w:hAnsi="Times New Roman" w:cs="Times New Roman"/>
          <w:sz w:val="24"/>
          <w:szCs w:val="24"/>
        </w:rPr>
        <w:t>六个</w:t>
      </w:r>
      <w:r w:rsidR="00095868" w:rsidRPr="00312852">
        <w:rPr>
          <w:rFonts w:ascii="Times New Roman" w:eastAsia="宋体" w:hAnsi="Times New Roman" w:cs="Times New Roman"/>
          <w:sz w:val="24"/>
          <w:szCs w:val="24"/>
        </w:rPr>
        <w:t>NN</w:t>
      </w:r>
      <w:r w:rsidR="00095868" w:rsidRPr="00312852">
        <w:rPr>
          <w:rFonts w:ascii="Times New Roman" w:eastAsia="宋体" w:hAnsi="Times New Roman" w:cs="Times New Roman"/>
          <w:sz w:val="24"/>
          <w:szCs w:val="24"/>
        </w:rPr>
        <w:t>应用程序中有四个是内存绑定的</w:t>
      </w:r>
      <w:r w:rsidR="00095868" w:rsidRPr="00312852">
        <w:rPr>
          <w:rFonts w:ascii="Times New Roman" w:eastAsia="宋体" w:hAnsi="Times New Roman" w:cs="Times New Roman"/>
          <w:sz w:val="24"/>
          <w:szCs w:val="24"/>
        </w:rPr>
        <w:t xml:space="preserve">; </w:t>
      </w:r>
      <w:r w:rsidR="00095868" w:rsidRPr="00312852">
        <w:rPr>
          <w:rFonts w:ascii="Times New Roman" w:eastAsia="宋体" w:hAnsi="Times New Roman" w:cs="Times New Roman"/>
          <w:sz w:val="24"/>
          <w:szCs w:val="24"/>
        </w:rPr>
        <w:t>如果</w:t>
      </w:r>
      <w:r w:rsidR="00095868" w:rsidRPr="00312852">
        <w:rPr>
          <w:rFonts w:ascii="Times New Roman" w:eastAsia="宋体" w:hAnsi="Times New Roman" w:cs="Times New Roman"/>
          <w:sz w:val="24"/>
          <w:szCs w:val="24"/>
        </w:rPr>
        <w:t>TPU</w:t>
      </w:r>
      <w:r w:rsidR="00095868" w:rsidRPr="00312852">
        <w:rPr>
          <w:rFonts w:ascii="Times New Roman" w:eastAsia="宋体" w:hAnsi="Times New Roman" w:cs="Times New Roman"/>
          <w:sz w:val="24"/>
          <w:szCs w:val="24"/>
        </w:rPr>
        <w:t>被修改为具有与</w:t>
      </w:r>
      <w:r w:rsidR="00095868" w:rsidRPr="00312852">
        <w:rPr>
          <w:rFonts w:ascii="Times New Roman" w:eastAsia="宋体" w:hAnsi="Times New Roman" w:cs="Times New Roman"/>
          <w:sz w:val="24"/>
          <w:szCs w:val="24"/>
        </w:rPr>
        <w:t>K80 GPU</w:t>
      </w:r>
      <w:r w:rsidR="00095868" w:rsidRPr="00312852">
        <w:rPr>
          <w:rFonts w:ascii="Times New Roman" w:eastAsia="宋体" w:hAnsi="Times New Roman" w:cs="Times New Roman"/>
          <w:sz w:val="24"/>
          <w:szCs w:val="24"/>
        </w:rPr>
        <w:t>相同的内存，则将比</w:t>
      </w:r>
      <w:r w:rsidR="00095868" w:rsidRPr="00312852">
        <w:rPr>
          <w:rFonts w:ascii="Times New Roman" w:eastAsia="宋体" w:hAnsi="Times New Roman" w:cs="Times New Roman"/>
          <w:sz w:val="24"/>
          <w:szCs w:val="24"/>
        </w:rPr>
        <w:t>GPU</w:t>
      </w:r>
      <w:r w:rsidR="00095868" w:rsidRPr="00312852">
        <w:rPr>
          <w:rFonts w:ascii="Times New Roman" w:eastAsia="宋体" w:hAnsi="Times New Roman" w:cs="Times New Roman"/>
          <w:sz w:val="24"/>
          <w:szCs w:val="24"/>
        </w:rPr>
        <w:t>和</w:t>
      </w:r>
      <w:r w:rsidR="00095868" w:rsidRPr="00312852">
        <w:rPr>
          <w:rFonts w:ascii="Times New Roman" w:eastAsia="宋体" w:hAnsi="Times New Roman" w:cs="Times New Roman"/>
          <w:sz w:val="24"/>
          <w:szCs w:val="24"/>
        </w:rPr>
        <w:t>CPU</w:t>
      </w:r>
      <w:r w:rsidR="00095868" w:rsidRPr="00312852">
        <w:rPr>
          <w:rFonts w:ascii="Times New Roman" w:eastAsia="宋体" w:hAnsi="Times New Roman" w:cs="Times New Roman"/>
          <w:sz w:val="24"/>
          <w:szCs w:val="24"/>
        </w:rPr>
        <w:t>快</w:t>
      </w:r>
      <w:r w:rsidR="00095868" w:rsidRPr="00312852">
        <w:rPr>
          <w:rFonts w:ascii="Times New Roman" w:eastAsia="宋体" w:hAnsi="Times New Roman" w:cs="Times New Roman"/>
          <w:sz w:val="24"/>
          <w:szCs w:val="24"/>
        </w:rPr>
        <w:t>30-50</w:t>
      </w:r>
      <w:r w:rsidR="00095868" w:rsidRPr="00312852">
        <w:rPr>
          <w:rFonts w:ascii="Times New Roman" w:eastAsia="宋体" w:hAnsi="Times New Roman" w:cs="Times New Roman"/>
          <w:sz w:val="24"/>
          <w:szCs w:val="24"/>
        </w:rPr>
        <w:t>倍。</w:t>
      </w:r>
      <w:r w:rsidR="00095868" w:rsidRPr="00312852">
        <w:rPr>
          <w:rFonts w:ascii="Times New Roman" w:eastAsia="宋体" w:hAnsi="Times New Roman" w:cs="Times New Roman"/>
          <w:sz w:val="24"/>
          <w:szCs w:val="24"/>
        </w:rPr>
        <w:t xml:space="preserve"> </w:t>
      </w:r>
    </w:p>
    <w:p w:rsidR="0031222D" w:rsidRPr="00312852" w:rsidRDefault="00095868" w:rsidP="00381A2A">
      <w:pPr>
        <w:ind w:firstLine="420"/>
        <w:rPr>
          <w:rFonts w:ascii="Times New Roman" w:eastAsia="宋体" w:hAnsi="Times New Roman" w:cs="Times New Roman"/>
          <w:sz w:val="24"/>
          <w:szCs w:val="24"/>
        </w:rPr>
      </w:pPr>
      <w:r w:rsidRPr="00312852">
        <w:rPr>
          <w:rFonts w:ascii="Times New Roman" w:eastAsia="宋体" w:hAnsi="Times New Roman" w:cs="Times New Roman"/>
          <w:sz w:val="24"/>
          <w:szCs w:val="24"/>
        </w:rPr>
        <w:t>•</w:t>
      </w:r>
      <w:r w:rsidRPr="00312852">
        <w:rPr>
          <w:rFonts w:ascii="Times New Roman" w:eastAsia="宋体" w:hAnsi="Times New Roman" w:cs="Times New Roman"/>
          <w:sz w:val="24"/>
          <w:szCs w:val="24"/>
        </w:rPr>
        <w:t>尽管芯片体积更小，功耗更低，但</w:t>
      </w:r>
      <w:r w:rsidRPr="00312852">
        <w:rPr>
          <w:rFonts w:ascii="Times New Roman" w:eastAsia="宋体" w:hAnsi="Times New Roman" w:cs="Times New Roman"/>
          <w:sz w:val="24"/>
          <w:szCs w:val="24"/>
        </w:rPr>
        <w:t>TPU</w:t>
      </w:r>
      <w:r w:rsidRPr="00312852">
        <w:rPr>
          <w:rFonts w:ascii="Times New Roman" w:eastAsia="宋体" w:hAnsi="Times New Roman" w:cs="Times New Roman"/>
          <w:sz w:val="24"/>
          <w:szCs w:val="24"/>
        </w:rPr>
        <w:t>的内存容量是</w:t>
      </w:r>
      <w:r w:rsidRPr="00312852">
        <w:rPr>
          <w:rFonts w:ascii="Times New Roman" w:eastAsia="宋体" w:hAnsi="Times New Roman" w:cs="Times New Roman"/>
          <w:sz w:val="24"/>
          <w:szCs w:val="24"/>
        </w:rPr>
        <w:t>K80 GPU</w:t>
      </w:r>
      <w:r w:rsidRPr="00312852">
        <w:rPr>
          <w:rFonts w:ascii="Times New Roman" w:eastAsia="宋体" w:hAnsi="Times New Roman" w:cs="Times New Roman"/>
          <w:sz w:val="24"/>
          <w:szCs w:val="24"/>
        </w:rPr>
        <w:t>的</w:t>
      </w:r>
      <w:r w:rsidRPr="00312852">
        <w:rPr>
          <w:rFonts w:ascii="Times New Roman" w:eastAsia="宋体" w:hAnsi="Times New Roman" w:cs="Times New Roman"/>
          <w:sz w:val="24"/>
          <w:szCs w:val="24"/>
        </w:rPr>
        <w:t>25</w:t>
      </w:r>
      <w:r w:rsidRPr="00312852">
        <w:rPr>
          <w:rFonts w:ascii="Times New Roman" w:eastAsia="宋体" w:hAnsi="Times New Roman" w:cs="Times New Roman"/>
          <w:sz w:val="24"/>
          <w:szCs w:val="24"/>
        </w:rPr>
        <w:t>倍，片上内存的</w:t>
      </w:r>
      <w:r w:rsidRPr="00312852">
        <w:rPr>
          <w:rFonts w:ascii="Times New Roman" w:eastAsia="宋体" w:hAnsi="Times New Roman" w:cs="Times New Roman"/>
          <w:sz w:val="24"/>
          <w:szCs w:val="24"/>
        </w:rPr>
        <w:t>3.5</w:t>
      </w:r>
      <w:r w:rsidRPr="00312852">
        <w:rPr>
          <w:rFonts w:ascii="Times New Roman" w:eastAsia="宋体" w:hAnsi="Times New Roman" w:cs="Times New Roman"/>
          <w:sz w:val="24"/>
          <w:szCs w:val="24"/>
        </w:rPr>
        <w:t>倍。</w:t>
      </w:r>
      <w:r w:rsidRPr="00312852">
        <w:rPr>
          <w:rFonts w:ascii="Times New Roman" w:eastAsia="宋体" w:hAnsi="Times New Roman" w:cs="Times New Roman"/>
          <w:sz w:val="24"/>
          <w:szCs w:val="24"/>
        </w:rPr>
        <w:t xml:space="preserve"> </w:t>
      </w:r>
    </w:p>
    <w:p w:rsidR="00095868" w:rsidRPr="00312852" w:rsidRDefault="00095868" w:rsidP="00381A2A">
      <w:pPr>
        <w:ind w:firstLine="420"/>
        <w:rPr>
          <w:rFonts w:ascii="Times New Roman" w:eastAsia="宋体" w:hAnsi="Times New Roman" w:cs="Times New Roman"/>
          <w:sz w:val="24"/>
          <w:szCs w:val="24"/>
        </w:rPr>
      </w:pPr>
      <w:r w:rsidRPr="00312852">
        <w:rPr>
          <w:rFonts w:ascii="Times New Roman" w:eastAsia="宋体" w:hAnsi="Times New Roman" w:cs="Times New Roman"/>
          <w:sz w:val="24"/>
          <w:szCs w:val="24"/>
        </w:rPr>
        <w:t>•TPU</w:t>
      </w:r>
      <w:r w:rsidRPr="00312852">
        <w:rPr>
          <w:rFonts w:ascii="Times New Roman" w:eastAsia="宋体" w:hAnsi="Times New Roman" w:cs="Times New Roman"/>
          <w:sz w:val="24"/>
          <w:szCs w:val="24"/>
        </w:rPr>
        <w:t>的性能</w:t>
      </w:r>
      <w:r w:rsidRPr="00312852">
        <w:rPr>
          <w:rFonts w:ascii="Times New Roman" w:eastAsia="宋体" w:hAnsi="Times New Roman" w:cs="Times New Roman"/>
          <w:sz w:val="24"/>
          <w:szCs w:val="24"/>
        </w:rPr>
        <w:t>/</w:t>
      </w:r>
      <w:r w:rsidRPr="00312852">
        <w:rPr>
          <w:rFonts w:ascii="Times New Roman" w:eastAsia="宋体" w:hAnsi="Times New Roman" w:cs="Times New Roman"/>
          <w:sz w:val="24"/>
          <w:szCs w:val="24"/>
        </w:rPr>
        <w:t>功耗是当代</w:t>
      </w:r>
      <w:r w:rsidRPr="00312852">
        <w:rPr>
          <w:rFonts w:ascii="Times New Roman" w:eastAsia="宋体" w:hAnsi="Times New Roman" w:cs="Times New Roman"/>
          <w:sz w:val="24"/>
          <w:szCs w:val="24"/>
        </w:rPr>
        <w:t>CPU</w:t>
      </w:r>
      <w:r w:rsidRPr="00312852">
        <w:rPr>
          <w:rFonts w:ascii="Times New Roman" w:eastAsia="宋体" w:hAnsi="Times New Roman" w:cs="Times New Roman"/>
          <w:sz w:val="24"/>
          <w:szCs w:val="24"/>
        </w:rPr>
        <w:t>和</w:t>
      </w:r>
      <w:r w:rsidRPr="00312852">
        <w:rPr>
          <w:rFonts w:ascii="Times New Roman" w:eastAsia="宋体" w:hAnsi="Times New Roman" w:cs="Times New Roman"/>
          <w:sz w:val="24"/>
          <w:szCs w:val="24"/>
        </w:rPr>
        <w:t>GPU</w:t>
      </w:r>
      <w:r w:rsidRPr="00312852">
        <w:rPr>
          <w:rFonts w:ascii="Times New Roman" w:eastAsia="宋体" w:hAnsi="Times New Roman" w:cs="Times New Roman"/>
          <w:sz w:val="24"/>
          <w:szCs w:val="24"/>
        </w:rPr>
        <w:t>的</w:t>
      </w:r>
      <w:r w:rsidRPr="00312852">
        <w:rPr>
          <w:rFonts w:ascii="Times New Roman" w:eastAsia="宋体" w:hAnsi="Times New Roman" w:cs="Times New Roman"/>
          <w:sz w:val="24"/>
          <w:szCs w:val="24"/>
        </w:rPr>
        <w:t>30</w:t>
      </w:r>
      <w:r w:rsidRPr="00312852">
        <w:rPr>
          <w:rFonts w:ascii="Times New Roman" w:eastAsia="宋体" w:hAnsi="Times New Roman" w:cs="Times New Roman"/>
          <w:sz w:val="24"/>
          <w:szCs w:val="24"/>
        </w:rPr>
        <w:t>倍至</w:t>
      </w:r>
      <w:r w:rsidRPr="00312852">
        <w:rPr>
          <w:rFonts w:ascii="Times New Roman" w:eastAsia="宋体" w:hAnsi="Times New Roman" w:cs="Times New Roman"/>
          <w:sz w:val="24"/>
          <w:szCs w:val="24"/>
        </w:rPr>
        <w:t>80</w:t>
      </w:r>
      <w:r w:rsidRPr="00312852">
        <w:rPr>
          <w:rFonts w:ascii="Times New Roman" w:eastAsia="宋体" w:hAnsi="Times New Roman" w:cs="Times New Roman"/>
          <w:sz w:val="24"/>
          <w:szCs w:val="24"/>
        </w:rPr>
        <w:t>倍</w:t>
      </w:r>
      <w:r w:rsidRPr="00312852">
        <w:rPr>
          <w:rFonts w:ascii="Times New Roman" w:eastAsia="宋体" w:hAnsi="Times New Roman" w:cs="Times New Roman"/>
          <w:sz w:val="24"/>
          <w:szCs w:val="24"/>
        </w:rPr>
        <w:t xml:space="preserve">; </w:t>
      </w:r>
      <w:r w:rsidRPr="00312852">
        <w:rPr>
          <w:rFonts w:ascii="Times New Roman" w:eastAsia="宋体" w:hAnsi="Times New Roman" w:cs="Times New Roman"/>
          <w:sz w:val="24"/>
          <w:szCs w:val="24"/>
        </w:rPr>
        <w:t>一个带有</w:t>
      </w:r>
      <w:r w:rsidRPr="00312852">
        <w:rPr>
          <w:rFonts w:ascii="Times New Roman" w:eastAsia="宋体" w:hAnsi="Times New Roman" w:cs="Times New Roman"/>
          <w:sz w:val="24"/>
          <w:szCs w:val="24"/>
        </w:rPr>
        <w:t>K80</w:t>
      </w:r>
      <w:r w:rsidRPr="00312852">
        <w:rPr>
          <w:rFonts w:ascii="Times New Roman" w:eastAsia="宋体" w:hAnsi="Times New Roman" w:cs="Times New Roman"/>
          <w:sz w:val="24"/>
          <w:szCs w:val="24"/>
        </w:rPr>
        <w:t>内存的修改过的</w:t>
      </w:r>
      <w:r w:rsidRPr="00312852">
        <w:rPr>
          <w:rFonts w:ascii="Times New Roman" w:eastAsia="宋体" w:hAnsi="Times New Roman" w:cs="Times New Roman"/>
          <w:sz w:val="24"/>
          <w:szCs w:val="24"/>
        </w:rPr>
        <w:t>TPU</w:t>
      </w:r>
      <w:r w:rsidRPr="00312852">
        <w:rPr>
          <w:rFonts w:ascii="Times New Roman" w:eastAsia="宋体" w:hAnsi="Times New Roman" w:cs="Times New Roman"/>
          <w:sz w:val="24"/>
          <w:szCs w:val="24"/>
        </w:rPr>
        <w:t>将会</w:t>
      </w:r>
      <w:r w:rsidR="004F69FC">
        <w:rPr>
          <w:rFonts w:ascii="Times New Roman" w:eastAsia="宋体" w:hAnsi="Times New Roman" w:cs="Times New Roman" w:hint="eastAsia"/>
          <w:sz w:val="24"/>
          <w:szCs w:val="24"/>
        </w:rPr>
        <w:t>性能功耗比会</w:t>
      </w:r>
      <w:r w:rsidRPr="00312852">
        <w:rPr>
          <w:rFonts w:ascii="Times New Roman" w:eastAsia="宋体" w:hAnsi="Times New Roman" w:cs="Times New Roman"/>
          <w:sz w:val="24"/>
          <w:szCs w:val="24"/>
        </w:rPr>
        <w:t>是</w:t>
      </w:r>
      <w:r w:rsidR="004F69FC" w:rsidRPr="00312852">
        <w:rPr>
          <w:rFonts w:ascii="Times New Roman" w:eastAsia="宋体" w:hAnsi="Times New Roman" w:cs="Times New Roman"/>
          <w:sz w:val="24"/>
          <w:szCs w:val="24"/>
        </w:rPr>
        <w:t>CPU</w:t>
      </w:r>
      <w:r w:rsidR="004F69FC" w:rsidRPr="00312852">
        <w:rPr>
          <w:rFonts w:ascii="Times New Roman" w:eastAsia="宋体" w:hAnsi="Times New Roman" w:cs="Times New Roman"/>
          <w:sz w:val="24"/>
          <w:szCs w:val="24"/>
        </w:rPr>
        <w:t>和</w:t>
      </w:r>
      <w:r w:rsidR="004F69FC" w:rsidRPr="00312852">
        <w:rPr>
          <w:rFonts w:ascii="Times New Roman" w:eastAsia="宋体" w:hAnsi="Times New Roman" w:cs="Times New Roman"/>
          <w:sz w:val="24"/>
          <w:szCs w:val="24"/>
        </w:rPr>
        <w:t>GPU</w:t>
      </w:r>
      <w:r w:rsidR="004F69FC" w:rsidRPr="00312852">
        <w:rPr>
          <w:rFonts w:ascii="Times New Roman" w:eastAsia="宋体" w:hAnsi="Times New Roman" w:cs="Times New Roman"/>
          <w:sz w:val="24"/>
          <w:szCs w:val="24"/>
        </w:rPr>
        <w:t>的</w:t>
      </w:r>
      <w:r w:rsidR="0078124A">
        <w:rPr>
          <w:rFonts w:ascii="Times New Roman" w:eastAsia="宋体" w:hAnsi="Times New Roman" w:cs="Times New Roman"/>
          <w:sz w:val="24"/>
          <w:szCs w:val="24"/>
        </w:rPr>
        <w:t>70</w:t>
      </w:r>
      <w:r w:rsidR="004F69FC">
        <w:rPr>
          <w:rFonts w:ascii="Times New Roman" w:eastAsia="宋体" w:hAnsi="Times New Roman" w:cs="Times New Roman"/>
          <w:sz w:val="24"/>
          <w:szCs w:val="24"/>
        </w:rPr>
        <w:t xml:space="preserve"> – 200</w:t>
      </w:r>
      <w:r w:rsidR="004F69FC">
        <w:rPr>
          <w:rFonts w:ascii="Times New Roman" w:eastAsia="宋体" w:hAnsi="Times New Roman" w:cs="Times New Roman" w:hint="eastAsia"/>
          <w:sz w:val="24"/>
          <w:szCs w:val="24"/>
        </w:rPr>
        <w:t>倍</w:t>
      </w:r>
      <w:r w:rsidRPr="00312852">
        <w:rPr>
          <w:rFonts w:ascii="Times New Roman" w:eastAsia="宋体" w:hAnsi="Times New Roman" w:cs="Times New Roman"/>
          <w:sz w:val="24"/>
          <w:szCs w:val="24"/>
        </w:rPr>
        <w:t>。</w:t>
      </w:r>
    </w:p>
    <w:p w:rsidR="00100B5F" w:rsidRDefault="00BA4FDB" w:rsidP="00BB2D90">
      <w:pPr>
        <w:pStyle w:val="2"/>
      </w:pPr>
      <w:r w:rsidRPr="00BA4FDB">
        <w:t>TPU起源，架构，实施和软件</w:t>
      </w:r>
      <w:r w:rsidR="00BB2D90">
        <w:rPr>
          <w:rFonts w:hint="eastAsia"/>
        </w:rPr>
        <w:t>(</w:t>
      </w:r>
      <w:r w:rsidR="00BB2D90">
        <w:t>TPU Origin,Architecture,Implementation,And Software</w:t>
      </w:r>
      <w:r w:rsidR="00BB2D90">
        <w:rPr>
          <w:rFonts w:hint="eastAsia"/>
        </w:rPr>
        <w:t>)</w:t>
      </w:r>
    </w:p>
    <w:p w:rsidR="00D476E1" w:rsidRDefault="00400F17" w:rsidP="00400F17">
      <w:pPr>
        <w:ind w:left="420"/>
        <w:rPr>
          <w:rFonts w:ascii="宋体" w:eastAsia="宋体" w:hAnsi="宋体"/>
          <w:sz w:val="24"/>
          <w:szCs w:val="24"/>
        </w:rPr>
      </w:pPr>
      <w:r w:rsidRPr="00854A4A">
        <w:rPr>
          <w:rFonts w:ascii="宋体" w:eastAsia="宋体" w:hAnsi="宋体" w:hint="eastAsia"/>
          <w:sz w:val="24"/>
          <w:szCs w:val="24"/>
        </w:rPr>
        <w:t>2013年时，随着随着语音识别，语音搜索的发展，DNN的对数据中心的计算</w:t>
      </w:r>
    </w:p>
    <w:p w:rsidR="00400F17" w:rsidRPr="00854A4A" w:rsidRDefault="00400F17" w:rsidP="00400F17">
      <w:pPr>
        <w:rPr>
          <w:rFonts w:ascii="宋体" w:eastAsia="宋体" w:hAnsi="宋体"/>
          <w:sz w:val="24"/>
          <w:szCs w:val="24"/>
        </w:rPr>
      </w:pPr>
      <w:r w:rsidRPr="00854A4A">
        <w:rPr>
          <w:rFonts w:ascii="宋体" w:eastAsia="宋体" w:hAnsi="宋体" w:hint="eastAsia"/>
          <w:sz w:val="24"/>
          <w:szCs w:val="24"/>
        </w:rPr>
        <w:t>需求提升了一倍，这使得</w:t>
      </w:r>
      <w:r w:rsidRPr="00854A4A">
        <w:rPr>
          <w:rFonts w:ascii="宋体" w:eastAsia="宋体" w:hAnsi="宋体"/>
          <w:sz w:val="24"/>
          <w:szCs w:val="24"/>
        </w:rPr>
        <w:t>使用传统的CPU将会非常昂贵</w:t>
      </w:r>
      <w:r w:rsidRPr="00854A4A">
        <w:rPr>
          <w:rFonts w:ascii="宋体" w:eastAsia="宋体" w:hAnsi="宋体" w:hint="eastAsia"/>
          <w:sz w:val="24"/>
          <w:szCs w:val="24"/>
        </w:rPr>
        <w:t>。因此开始</w:t>
      </w:r>
      <w:r w:rsidRPr="00854A4A">
        <w:rPr>
          <w:rFonts w:ascii="宋体" w:eastAsia="宋体" w:hAnsi="宋体"/>
          <w:sz w:val="24"/>
          <w:szCs w:val="24"/>
        </w:rPr>
        <w:t>快速生成一个定制的ASIC</w:t>
      </w:r>
      <w:r w:rsidRPr="00854A4A">
        <w:rPr>
          <w:rFonts w:ascii="宋体" w:eastAsia="宋体" w:hAnsi="宋体" w:hint="eastAsia"/>
          <w:sz w:val="24"/>
          <w:szCs w:val="24"/>
        </w:rPr>
        <w:t>的项目，</w:t>
      </w:r>
      <w:r w:rsidRPr="00854A4A">
        <w:rPr>
          <w:rFonts w:ascii="宋体" w:eastAsia="宋体" w:hAnsi="宋体"/>
          <w:sz w:val="24"/>
          <w:szCs w:val="24"/>
        </w:rPr>
        <w:t>目标是在GPU上提高10倍的性价比</w:t>
      </w:r>
      <w:r w:rsidRPr="00854A4A">
        <w:rPr>
          <w:rFonts w:ascii="宋体" w:eastAsia="宋体" w:hAnsi="宋体" w:hint="eastAsia"/>
          <w:sz w:val="24"/>
          <w:szCs w:val="24"/>
        </w:rPr>
        <w:t>。</w:t>
      </w:r>
      <w:r w:rsidRPr="00854A4A">
        <w:rPr>
          <w:rFonts w:ascii="宋体" w:eastAsia="宋体" w:hAnsi="宋体"/>
          <w:sz w:val="24"/>
          <w:szCs w:val="24"/>
        </w:rPr>
        <w:t>根据这一要求，在</w:t>
      </w:r>
      <w:r w:rsidRPr="00854A4A">
        <w:rPr>
          <w:rFonts w:ascii="宋体" w:eastAsia="宋体" w:hAnsi="宋体" w:hint="eastAsia"/>
          <w:sz w:val="24"/>
          <w:szCs w:val="24"/>
        </w:rPr>
        <w:t>短短的</w:t>
      </w:r>
      <w:r w:rsidRPr="00854A4A">
        <w:rPr>
          <w:rFonts w:ascii="宋体" w:eastAsia="宋体" w:hAnsi="宋体"/>
          <w:sz w:val="24"/>
          <w:szCs w:val="24"/>
        </w:rPr>
        <w:t>15个月内，TPU</w:t>
      </w:r>
      <w:r w:rsidRPr="00854A4A">
        <w:rPr>
          <w:rFonts w:ascii="宋体" w:eastAsia="宋体" w:hAnsi="宋体" w:hint="eastAsia"/>
          <w:sz w:val="24"/>
          <w:szCs w:val="24"/>
        </w:rPr>
        <w:t>被</w:t>
      </w:r>
      <w:r w:rsidRPr="00854A4A">
        <w:rPr>
          <w:rFonts w:ascii="宋体" w:eastAsia="宋体" w:hAnsi="宋体"/>
          <w:sz w:val="24"/>
          <w:szCs w:val="24"/>
        </w:rPr>
        <w:t>设计，验证，建立和部署在数据中心。</w:t>
      </w:r>
    </w:p>
    <w:p w:rsidR="00B936E0" w:rsidRPr="00854A4A" w:rsidRDefault="00BA4FDB" w:rsidP="00381A2A">
      <w:pPr>
        <w:ind w:firstLine="420"/>
        <w:rPr>
          <w:rFonts w:ascii="宋体" w:eastAsia="宋体" w:hAnsi="宋体"/>
          <w:sz w:val="24"/>
          <w:szCs w:val="24"/>
        </w:rPr>
      </w:pPr>
      <w:r w:rsidRPr="00854A4A">
        <w:rPr>
          <w:rFonts w:ascii="宋体" w:eastAsia="宋体" w:hAnsi="宋体"/>
          <w:sz w:val="24"/>
          <w:szCs w:val="24"/>
        </w:rPr>
        <w:t>为了减少延迟部署的可能性，TPU被设计成</w:t>
      </w:r>
      <w:r w:rsidR="00872EE8">
        <w:rPr>
          <w:rFonts w:ascii="宋体" w:eastAsia="宋体" w:hAnsi="宋体"/>
          <w:sz w:val="24"/>
          <w:szCs w:val="24"/>
        </w:rPr>
        <w:t xml:space="preserve">PCIe </w:t>
      </w:r>
      <w:r w:rsidR="00872EE8">
        <w:rPr>
          <w:rFonts w:ascii="宋体" w:eastAsia="宋体" w:hAnsi="宋体" w:hint="eastAsia"/>
          <w:sz w:val="24"/>
          <w:szCs w:val="24"/>
        </w:rPr>
        <w:t>I</w:t>
      </w:r>
      <w:r w:rsidR="00872EE8">
        <w:rPr>
          <w:rFonts w:ascii="宋体" w:eastAsia="宋体" w:hAnsi="宋体"/>
          <w:sz w:val="24"/>
          <w:szCs w:val="24"/>
        </w:rPr>
        <w:t>/</w:t>
      </w:r>
      <w:r w:rsidR="00872EE8">
        <w:rPr>
          <w:rFonts w:ascii="宋体" w:eastAsia="宋体" w:hAnsi="宋体" w:hint="eastAsia"/>
          <w:sz w:val="24"/>
          <w:szCs w:val="24"/>
        </w:rPr>
        <w:t>O</w:t>
      </w:r>
      <w:r w:rsidRPr="00854A4A">
        <w:rPr>
          <w:rFonts w:ascii="宋体" w:eastAsia="宋体" w:hAnsi="宋体"/>
          <w:sz w:val="24"/>
          <w:szCs w:val="24"/>
        </w:rPr>
        <w:t>总线上的一个协处理器，允许它像GPU一样插入现有的服务器。而且，为了简化硬件设计和调试，主服务器发送TPU指令来执行，而不是由TPU自行获取。因此，TPU与FPU（浮点单元）协处理器在精神上更接近于GPU。</w:t>
      </w:r>
      <w:r w:rsidR="00B936E0" w:rsidRPr="00854A4A">
        <w:rPr>
          <w:rFonts w:ascii="宋体" w:eastAsia="宋体" w:hAnsi="宋体" w:hint="eastAsia"/>
          <w:sz w:val="24"/>
          <w:szCs w:val="24"/>
        </w:rPr>
        <w:t>目标是在</w:t>
      </w:r>
      <w:r w:rsidR="00B936E0" w:rsidRPr="00854A4A">
        <w:rPr>
          <w:rFonts w:ascii="宋体" w:eastAsia="宋体" w:hAnsi="宋体"/>
          <w:sz w:val="24"/>
          <w:szCs w:val="24"/>
        </w:rPr>
        <w:t>TPU中运行整个推理模型，以减少与主机CPU的交互，并足够灵活地匹配2015年及以后的NN需求。</w:t>
      </w:r>
    </w:p>
    <w:p w:rsidR="002C1ABC" w:rsidRPr="00854A4A" w:rsidRDefault="008D5367" w:rsidP="008D5367">
      <w:pPr>
        <w:autoSpaceDE w:val="0"/>
        <w:autoSpaceDN w:val="0"/>
        <w:adjustRightInd w:val="0"/>
        <w:ind w:firstLine="420"/>
        <w:jc w:val="left"/>
        <w:rPr>
          <w:rFonts w:ascii="宋体" w:eastAsia="宋体" w:hAnsi="宋体"/>
          <w:sz w:val="24"/>
          <w:szCs w:val="24"/>
        </w:rPr>
      </w:pPr>
      <w:r w:rsidRPr="00854A4A">
        <w:rPr>
          <w:rFonts w:ascii="宋体" w:eastAsia="宋体" w:hAnsi="宋体" w:hint="eastAsia"/>
          <w:sz w:val="24"/>
          <w:szCs w:val="24"/>
        </w:rPr>
        <w:t>文章</w:t>
      </w:r>
      <w:r w:rsidR="00EF5816" w:rsidRPr="00854A4A">
        <w:rPr>
          <w:rFonts w:ascii="宋体" w:eastAsia="宋体" w:hAnsi="宋体" w:hint="eastAsia"/>
          <w:sz w:val="24"/>
          <w:szCs w:val="24"/>
        </w:rPr>
        <w:t>介绍了TPU的架构。介绍了TPU的功能部件</w:t>
      </w:r>
      <w:r w:rsidR="00EF5816" w:rsidRPr="00440589">
        <w:rPr>
          <w:rFonts w:ascii="Times New Roman" w:eastAsia="宋体" w:hAnsi="Times New Roman" w:cs="Times New Roman"/>
          <w:sz w:val="24"/>
          <w:szCs w:val="24"/>
        </w:rPr>
        <w:t>（</w:t>
      </w:r>
      <w:r w:rsidR="00EF5816" w:rsidRPr="00440589">
        <w:rPr>
          <w:rFonts w:ascii="Times New Roman" w:eastAsia="宋体" w:hAnsi="Times New Roman" w:cs="Times New Roman"/>
          <w:kern w:val="0"/>
          <w:sz w:val="24"/>
          <w:szCs w:val="24"/>
        </w:rPr>
        <w:t>PCIe Gen3 x16 bus</w:t>
      </w:r>
      <w:r w:rsidR="00EF5816" w:rsidRPr="00440589">
        <w:rPr>
          <w:rFonts w:ascii="Times New Roman" w:eastAsia="宋体" w:hAnsi="Times New Roman" w:cs="Times New Roman"/>
          <w:kern w:val="0"/>
          <w:sz w:val="24"/>
          <w:szCs w:val="24"/>
        </w:rPr>
        <w:t>、</w:t>
      </w:r>
      <w:r w:rsidR="00EF5816" w:rsidRPr="00440589">
        <w:rPr>
          <w:rFonts w:ascii="Times New Roman" w:eastAsia="宋体" w:hAnsi="Times New Roman" w:cs="Times New Roman"/>
          <w:kern w:val="0"/>
          <w:sz w:val="24"/>
          <w:szCs w:val="24"/>
        </w:rPr>
        <w:t>instruction buffer</w:t>
      </w:r>
      <w:r w:rsidR="00EF5816" w:rsidRPr="00440589">
        <w:rPr>
          <w:rFonts w:ascii="Times New Roman" w:eastAsia="宋体" w:hAnsi="Times New Roman" w:cs="Times New Roman"/>
          <w:kern w:val="0"/>
          <w:sz w:val="24"/>
          <w:szCs w:val="24"/>
        </w:rPr>
        <w:t>、</w:t>
      </w:r>
      <w:r w:rsidR="00EF5816" w:rsidRPr="00440589">
        <w:rPr>
          <w:rFonts w:ascii="Times New Roman" w:eastAsia="宋体" w:hAnsi="Times New Roman" w:cs="Times New Roman"/>
          <w:iCs/>
          <w:kern w:val="0"/>
          <w:sz w:val="24"/>
          <w:szCs w:val="24"/>
        </w:rPr>
        <w:t>Matrix Multiply Unit</w:t>
      </w:r>
      <w:r w:rsidR="00EF5816" w:rsidRPr="00440589">
        <w:rPr>
          <w:rFonts w:ascii="Times New Roman" w:eastAsia="宋体" w:hAnsi="Times New Roman" w:cs="Times New Roman"/>
          <w:iCs/>
          <w:kern w:val="0"/>
          <w:sz w:val="24"/>
          <w:szCs w:val="24"/>
        </w:rPr>
        <w:t>、</w:t>
      </w:r>
      <w:r w:rsidR="00EF5816" w:rsidRPr="00440589">
        <w:rPr>
          <w:rFonts w:ascii="Times New Roman" w:eastAsia="宋体" w:hAnsi="Times New Roman" w:cs="Times New Roman"/>
          <w:iCs/>
          <w:kern w:val="0"/>
          <w:sz w:val="24"/>
          <w:szCs w:val="24"/>
        </w:rPr>
        <w:t>Accumulators</w:t>
      </w:r>
      <w:r w:rsidR="00EF5816" w:rsidRPr="00440589">
        <w:rPr>
          <w:rFonts w:ascii="Times New Roman" w:eastAsia="宋体" w:hAnsi="Times New Roman" w:cs="Times New Roman"/>
          <w:iCs/>
          <w:kern w:val="0"/>
          <w:sz w:val="24"/>
          <w:szCs w:val="24"/>
        </w:rPr>
        <w:t>、</w:t>
      </w:r>
      <w:r w:rsidR="00EF5816" w:rsidRPr="00440589">
        <w:rPr>
          <w:rFonts w:ascii="Times New Roman" w:eastAsia="宋体" w:hAnsi="Times New Roman" w:cs="Times New Roman"/>
          <w:iCs/>
          <w:kern w:val="0"/>
          <w:sz w:val="24"/>
          <w:szCs w:val="24"/>
        </w:rPr>
        <w:t>Weight FIFO</w:t>
      </w:r>
      <w:r w:rsidR="00EF5816" w:rsidRPr="00440589">
        <w:rPr>
          <w:rFonts w:ascii="Times New Roman" w:eastAsia="宋体" w:hAnsi="Times New Roman" w:cs="Times New Roman"/>
          <w:iCs/>
          <w:kern w:val="0"/>
          <w:sz w:val="24"/>
          <w:szCs w:val="24"/>
        </w:rPr>
        <w:t>、</w:t>
      </w:r>
      <w:r w:rsidR="00EF5816" w:rsidRPr="00440589">
        <w:rPr>
          <w:rFonts w:ascii="Times New Roman" w:eastAsia="宋体" w:hAnsi="Times New Roman" w:cs="Times New Roman"/>
          <w:iCs/>
          <w:kern w:val="0"/>
          <w:sz w:val="24"/>
          <w:szCs w:val="24"/>
        </w:rPr>
        <w:t>Weight Memory</w:t>
      </w:r>
      <w:r w:rsidR="00EF5816" w:rsidRPr="00440589">
        <w:rPr>
          <w:rFonts w:ascii="Times New Roman" w:eastAsia="宋体" w:hAnsi="Times New Roman" w:cs="Times New Roman"/>
          <w:iCs/>
          <w:kern w:val="0"/>
          <w:sz w:val="24"/>
          <w:szCs w:val="24"/>
        </w:rPr>
        <w:t>、</w:t>
      </w:r>
      <w:r w:rsidR="00EF5816" w:rsidRPr="00440589">
        <w:rPr>
          <w:rFonts w:ascii="Times New Roman" w:eastAsia="宋体" w:hAnsi="Times New Roman" w:cs="Times New Roman"/>
          <w:iCs/>
          <w:kern w:val="0"/>
          <w:sz w:val="24"/>
          <w:szCs w:val="24"/>
        </w:rPr>
        <w:t>Unified Buffer</w:t>
      </w:r>
      <w:r w:rsidR="00EF5816" w:rsidRPr="00440589">
        <w:rPr>
          <w:rFonts w:ascii="Times New Roman" w:eastAsia="宋体" w:hAnsi="Times New Roman" w:cs="Times New Roman"/>
          <w:sz w:val="24"/>
          <w:szCs w:val="24"/>
        </w:rPr>
        <w:t>）</w:t>
      </w:r>
      <w:r w:rsidR="00EF5816" w:rsidRPr="00854A4A">
        <w:rPr>
          <w:rFonts w:ascii="宋体" w:eastAsia="宋体" w:hAnsi="宋体" w:hint="eastAsia"/>
          <w:sz w:val="24"/>
          <w:szCs w:val="24"/>
        </w:rPr>
        <w:t>及其工作原理。文章展</w:t>
      </w:r>
      <w:r w:rsidR="002C1ABC" w:rsidRPr="00854A4A">
        <w:rPr>
          <w:rFonts w:ascii="宋体" w:eastAsia="宋体" w:hAnsi="宋体"/>
          <w:sz w:val="24"/>
          <w:szCs w:val="24"/>
        </w:rPr>
        <w:t>示了TPU模具的平面图。 24 MiB</w:t>
      </w:r>
      <w:r w:rsidR="00EF5816" w:rsidRPr="00854A4A">
        <w:rPr>
          <w:rFonts w:ascii="宋体" w:eastAsia="宋体" w:hAnsi="宋体" w:cs="Times-Italic"/>
          <w:i/>
          <w:iCs/>
          <w:kern w:val="0"/>
          <w:sz w:val="24"/>
          <w:szCs w:val="24"/>
        </w:rPr>
        <w:t xml:space="preserve"> </w:t>
      </w:r>
      <w:r w:rsidR="00EF5816" w:rsidRPr="00440589">
        <w:rPr>
          <w:rFonts w:ascii="Times New Roman" w:eastAsia="宋体" w:hAnsi="Times New Roman" w:cs="Times New Roman"/>
          <w:iCs/>
          <w:kern w:val="0"/>
          <w:sz w:val="24"/>
          <w:szCs w:val="24"/>
        </w:rPr>
        <w:t>Unified Buffer</w:t>
      </w:r>
      <w:r w:rsidR="002C1ABC" w:rsidRPr="00854A4A">
        <w:rPr>
          <w:rFonts w:ascii="宋体" w:eastAsia="宋体" w:hAnsi="宋体"/>
          <w:sz w:val="24"/>
          <w:szCs w:val="24"/>
        </w:rPr>
        <w:t>几乎是裸片的三分之一，矩阵乘法单元是四分之一，因此数据路径几乎是裸片的三分之二。控制</w:t>
      </w:r>
      <w:r w:rsidR="00EF5816" w:rsidRPr="00854A4A">
        <w:rPr>
          <w:rFonts w:ascii="宋体" w:eastAsia="宋体" w:hAnsi="宋体" w:hint="eastAsia"/>
          <w:sz w:val="24"/>
          <w:szCs w:val="24"/>
        </w:rPr>
        <w:t>器</w:t>
      </w:r>
      <w:r w:rsidR="00EF5816" w:rsidRPr="00854A4A">
        <w:rPr>
          <w:rFonts w:ascii="宋体" w:eastAsia="宋体" w:hAnsi="宋体"/>
          <w:sz w:val="24"/>
          <w:szCs w:val="24"/>
        </w:rPr>
        <w:t>只</w:t>
      </w:r>
      <w:r w:rsidR="00EF5816" w:rsidRPr="00854A4A">
        <w:rPr>
          <w:rFonts w:ascii="宋体" w:eastAsia="宋体" w:hAnsi="宋体" w:hint="eastAsia"/>
          <w:sz w:val="24"/>
          <w:szCs w:val="24"/>
        </w:rPr>
        <w:t>占</w:t>
      </w:r>
      <w:r w:rsidR="002C1ABC" w:rsidRPr="00854A4A">
        <w:rPr>
          <w:rFonts w:ascii="宋体" w:eastAsia="宋体" w:hAnsi="宋体"/>
          <w:sz w:val="24"/>
          <w:szCs w:val="24"/>
        </w:rPr>
        <w:t>2％。TPU</w:t>
      </w:r>
      <w:r w:rsidR="00EF5816" w:rsidRPr="00854A4A">
        <w:rPr>
          <w:rFonts w:ascii="宋体" w:eastAsia="宋体" w:hAnsi="宋体" w:hint="eastAsia"/>
          <w:sz w:val="24"/>
          <w:szCs w:val="24"/>
        </w:rPr>
        <w:t>可像</w:t>
      </w:r>
      <w:r w:rsidR="00EF5816" w:rsidRPr="00854A4A">
        <w:rPr>
          <w:rFonts w:ascii="宋体" w:eastAsia="宋体" w:hAnsi="宋体"/>
          <w:sz w:val="24"/>
          <w:szCs w:val="24"/>
        </w:rPr>
        <w:t>SATA磁盘</w:t>
      </w:r>
      <w:r w:rsidR="00EF5816" w:rsidRPr="00854A4A">
        <w:rPr>
          <w:rFonts w:ascii="宋体" w:eastAsia="宋体" w:hAnsi="宋体" w:hint="eastAsia"/>
          <w:sz w:val="24"/>
          <w:szCs w:val="24"/>
        </w:rPr>
        <w:t>那样</w:t>
      </w:r>
      <w:r w:rsidR="00EF5816" w:rsidRPr="00854A4A">
        <w:rPr>
          <w:rFonts w:ascii="宋体" w:eastAsia="宋体" w:hAnsi="宋体"/>
          <w:sz w:val="24"/>
          <w:szCs w:val="24"/>
        </w:rPr>
        <w:t>插入现有的服务器</w:t>
      </w:r>
      <w:r w:rsidR="002C1ABC" w:rsidRPr="00854A4A">
        <w:rPr>
          <w:rFonts w:ascii="宋体" w:eastAsia="宋体" w:hAnsi="宋体"/>
          <w:sz w:val="24"/>
          <w:szCs w:val="24"/>
        </w:rPr>
        <w:t>。</w:t>
      </w:r>
    </w:p>
    <w:p w:rsidR="004446DF" w:rsidRPr="00440589" w:rsidRDefault="008D5367" w:rsidP="00854A4A">
      <w:pPr>
        <w:ind w:firstLine="420"/>
        <w:rPr>
          <w:rFonts w:ascii="Times New Roman" w:eastAsia="宋体" w:hAnsi="Times New Roman" w:cs="Times New Roman"/>
          <w:sz w:val="24"/>
          <w:szCs w:val="24"/>
        </w:rPr>
      </w:pPr>
      <w:r w:rsidRPr="00440589">
        <w:rPr>
          <w:rFonts w:ascii="Times New Roman" w:eastAsia="宋体" w:hAnsi="Times New Roman" w:cs="Times New Roman"/>
          <w:sz w:val="24"/>
          <w:szCs w:val="24"/>
        </w:rPr>
        <w:t>下面是</w:t>
      </w:r>
      <w:r w:rsidRPr="00440589">
        <w:rPr>
          <w:rFonts w:ascii="Times New Roman" w:eastAsia="宋体" w:hAnsi="Times New Roman" w:cs="Times New Roman"/>
          <w:sz w:val="24"/>
          <w:szCs w:val="24"/>
        </w:rPr>
        <w:t>TPU</w:t>
      </w:r>
      <w:r w:rsidRPr="00440589">
        <w:rPr>
          <w:rFonts w:ascii="Times New Roman" w:eastAsia="宋体" w:hAnsi="Times New Roman" w:cs="Times New Roman"/>
          <w:sz w:val="24"/>
          <w:szCs w:val="24"/>
        </w:rPr>
        <w:t>指令集的情况。</w:t>
      </w:r>
      <w:r w:rsidR="002C1ABC" w:rsidRPr="00440589">
        <w:rPr>
          <w:rFonts w:ascii="Times New Roman" w:eastAsia="宋体" w:hAnsi="Times New Roman" w:cs="Times New Roman"/>
          <w:sz w:val="24"/>
          <w:szCs w:val="24"/>
        </w:rPr>
        <w:t>当指令通过相对较慢的</w:t>
      </w:r>
      <w:r w:rsidR="002C1ABC" w:rsidRPr="00440589">
        <w:rPr>
          <w:rFonts w:ascii="Times New Roman" w:eastAsia="宋体" w:hAnsi="Times New Roman" w:cs="Times New Roman"/>
          <w:sz w:val="24"/>
          <w:szCs w:val="24"/>
        </w:rPr>
        <w:t>PCIe</w:t>
      </w:r>
      <w:r w:rsidR="002C1ABC" w:rsidRPr="00440589">
        <w:rPr>
          <w:rFonts w:ascii="Times New Roman" w:eastAsia="宋体" w:hAnsi="Times New Roman" w:cs="Times New Roman"/>
          <w:sz w:val="24"/>
          <w:szCs w:val="24"/>
        </w:rPr>
        <w:t>总线发送时，</w:t>
      </w:r>
      <w:r w:rsidR="002C1ABC" w:rsidRPr="00440589">
        <w:rPr>
          <w:rFonts w:ascii="Times New Roman" w:eastAsia="宋体" w:hAnsi="Times New Roman" w:cs="Times New Roman"/>
          <w:sz w:val="24"/>
          <w:szCs w:val="24"/>
        </w:rPr>
        <w:t>TPU</w:t>
      </w:r>
      <w:r w:rsidR="002C1ABC" w:rsidRPr="00440589">
        <w:rPr>
          <w:rFonts w:ascii="Times New Roman" w:eastAsia="宋体" w:hAnsi="Times New Roman" w:cs="Times New Roman"/>
          <w:sz w:val="24"/>
          <w:szCs w:val="24"/>
        </w:rPr>
        <w:t>指令遵循</w:t>
      </w:r>
      <w:r w:rsidR="002C1ABC" w:rsidRPr="00440589">
        <w:rPr>
          <w:rFonts w:ascii="Times New Roman" w:eastAsia="宋体" w:hAnsi="Times New Roman" w:cs="Times New Roman"/>
          <w:sz w:val="24"/>
          <w:szCs w:val="24"/>
        </w:rPr>
        <w:t>CISC</w:t>
      </w:r>
      <w:r w:rsidR="002C1ABC" w:rsidRPr="00440589">
        <w:rPr>
          <w:rFonts w:ascii="Times New Roman" w:eastAsia="宋体" w:hAnsi="Times New Roman" w:cs="Times New Roman"/>
          <w:sz w:val="24"/>
          <w:szCs w:val="24"/>
        </w:rPr>
        <w:t>传统，包括重复字段。这些</w:t>
      </w:r>
      <w:r w:rsidR="002C1ABC" w:rsidRPr="00440589">
        <w:rPr>
          <w:rFonts w:ascii="Times New Roman" w:eastAsia="宋体" w:hAnsi="Times New Roman" w:cs="Times New Roman"/>
          <w:sz w:val="24"/>
          <w:szCs w:val="24"/>
        </w:rPr>
        <w:t>CISC</w:t>
      </w:r>
      <w:r w:rsidR="002C1ABC" w:rsidRPr="00440589">
        <w:rPr>
          <w:rFonts w:ascii="Times New Roman" w:eastAsia="宋体" w:hAnsi="Times New Roman" w:cs="Times New Roman"/>
          <w:sz w:val="24"/>
          <w:szCs w:val="24"/>
        </w:rPr>
        <w:t>指令的每条指令（</w:t>
      </w:r>
      <w:r w:rsidR="002C1ABC" w:rsidRPr="00440589">
        <w:rPr>
          <w:rFonts w:ascii="Times New Roman" w:eastAsia="宋体" w:hAnsi="Times New Roman" w:cs="Times New Roman"/>
          <w:sz w:val="24"/>
          <w:szCs w:val="24"/>
        </w:rPr>
        <w:t>CPI</w:t>
      </w:r>
      <w:r w:rsidR="002C1ABC" w:rsidRPr="00440589">
        <w:rPr>
          <w:rFonts w:ascii="Times New Roman" w:eastAsia="宋体" w:hAnsi="Times New Roman" w:cs="Times New Roman"/>
          <w:sz w:val="24"/>
          <w:szCs w:val="24"/>
        </w:rPr>
        <w:t>）的平均时钟周期一般为</w:t>
      </w:r>
      <w:r w:rsidR="002C1ABC" w:rsidRPr="00440589">
        <w:rPr>
          <w:rFonts w:ascii="Times New Roman" w:eastAsia="宋体" w:hAnsi="Times New Roman" w:cs="Times New Roman"/>
          <w:sz w:val="24"/>
          <w:szCs w:val="24"/>
        </w:rPr>
        <w:t>10</w:t>
      </w:r>
      <w:r w:rsidR="002C1ABC" w:rsidRPr="00440589">
        <w:rPr>
          <w:rFonts w:ascii="Times New Roman" w:eastAsia="宋体" w:hAnsi="Times New Roman" w:cs="Times New Roman"/>
          <w:sz w:val="24"/>
          <w:szCs w:val="24"/>
        </w:rPr>
        <w:t>到</w:t>
      </w:r>
      <w:r w:rsidR="002C1ABC" w:rsidRPr="00440589">
        <w:rPr>
          <w:rFonts w:ascii="Times New Roman" w:eastAsia="宋体" w:hAnsi="Times New Roman" w:cs="Times New Roman"/>
          <w:sz w:val="24"/>
          <w:szCs w:val="24"/>
        </w:rPr>
        <w:t>20</w:t>
      </w:r>
      <w:r w:rsidR="002C1ABC" w:rsidRPr="00440589">
        <w:rPr>
          <w:rFonts w:ascii="Times New Roman" w:eastAsia="宋体" w:hAnsi="Times New Roman" w:cs="Times New Roman"/>
          <w:sz w:val="24"/>
          <w:szCs w:val="24"/>
        </w:rPr>
        <w:t>个。它总共有十几条指令，但是</w:t>
      </w:r>
      <w:r w:rsidRPr="00440589">
        <w:rPr>
          <w:rFonts w:ascii="Times New Roman" w:eastAsia="宋体" w:hAnsi="Times New Roman" w:cs="Times New Roman"/>
          <w:sz w:val="24"/>
          <w:szCs w:val="24"/>
        </w:rPr>
        <w:t>Read_Host_Memory</w:t>
      </w:r>
      <w:r w:rsidRPr="00440589">
        <w:rPr>
          <w:rFonts w:ascii="Times New Roman" w:eastAsia="宋体" w:hAnsi="Times New Roman" w:cs="Times New Roman"/>
          <w:sz w:val="24"/>
          <w:szCs w:val="24"/>
        </w:rPr>
        <w:t>、</w:t>
      </w:r>
      <w:r w:rsidRPr="00440589">
        <w:rPr>
          <w:rFonts w:ascii="Times New Roman" w:eastAsia="宋体" w:hAnsi="Times New Roman" w:cs="Times New Roman"/>
          <w:sz w:val="24"/>
          <w:szCs w:val="24"/>
        </w:rPr>
        <w:t>Read_Weights</w:t>
      </w:r>
      <w:r w:rsidRPr="00440589">
        <w:rPr>
          <w:rFonts w:ascii="Times New Roman" w:eastAsia="宋体" w:hAnsi="Times New Roman" w:cs="Times New Roman"/>
          <w:sz w:val="24"/>
          <w:szCs w:val="24"/>
        </w:rPr>
        <w:t>、</w:t>
      </w:r>
      <w:r w:rsidRPr="00440589">
        <w:rPr>
          <w:rFonts w:ascii="Times New Roman" w:eastAsia="宋体" w:hAnsi="Times New Roman" w:cs="Times New Roman"/>
          <w:sz w:val="24"/>
          <w:szCs w:val="24"/>
        </w:rPr>
        <w:t>MatrixMultiply / Convolve</w:t>
      </w:r>
      <w:r w:rsidRPr="00440589">
        <w:rPr>
          <w:rFonts w:ascii="Times New Roman" w:eastAsia="宋体" w:hAnsi="Times New Roman" w:cs="Times New Roman"/>
          <w:sz w:val="24"/>
          <w:szCs w:val="24"/>
        </w:rPr>
        <w:t>、</w:t>
      </w:r>
      <w:r w:rsidRPr="00440589">
        <w:rPr>
          <w:rFonts w:ascii="Times New Roman" w:eastAsia="宋体" w:hAnsi="Times New Roman" w:cs="Times New Roman"/>
          <w:kern w:val="0"/>
          <w:sz w:val="24"/>
          <w:szCs w:val="24"/>
        </w:rPr>
        <w:t>Activate</w:t>
      </w:r>
      <w:r w:rsidRPr="00440589">
        <w:rPr>
          <w:rFonts w:ascii="Times New Roman" w:eastAsia="宋体" w:hAnsi="Times New Roman" w:cs="Times New Roman"/>
          <w:kern w:val="0"/>
          <w:sz w:val="24"/>
          <w:szCs w:val="24"/>
        </w:rPr>
        <w:t>、</w:t>
      </w:r>
      <w:r w:rsidRPr="00440589">
        <w:rPr>
          <w:rFonts w:ascii="Times New Roman" w:eastAsia="宋体" w:hAnsi="Times New Roman" w:cs="Times New Roman"/>
          <w:sz w:val="24"/>
          <w:szCs w:val="24"/>
        </w:rPr>
        <w:t>Write_Host_Memory</w:t>
      </w:r>
      <w:r w:rsidRPr="00440589">
        <w:rPr>
          <w:rFonts w:ascii="Times New Roman" w:eastAsia="宋体" w:hAnsi="Times New Roman" w:cs="Times New Roman"/>
          <w:sz w:val="24"/>
          <w:szCs w:val="24"/>
        </w:rPr>
        <w:t>这五条</w:t>
      </w:r>
      <w:r w:rsidRPr="00440589">
        <w:rPr>
          <w:rFonts w:ascii="Times New Roman" w:eastAsia="宋体" w:hAnsi="Times New Roman" w:cs="Times New Roman"/>
          <w:sz w:val="24"/>
          <w:szCs w:val="24"/>
        </w:rPr>
        <w:lastRenderedPageBreak/>
        <w:t>指令是关键的。</w:t>
      </w:r>
      <w:r w:rsidR="00854A4A" w:rsidRPr="00440589">
        <w:rPr>
          <w:rFonts w:ascii="Times New Roman" w:eastAsia="宋体" w:hAnsi="Times New Roman" w:cs="Times New Roman"/>
          <w:color w:val="222222"/>
          <w:kern w:val="0"/>
          <w:sz w:val="24"/>
          <w:szCs w:val="24"/>
        </w:rPr>
        <w:t>TPU</w:t>
      </w:r>
      <w:r w:rsidR="00854A4A" w:rsidRPr="00440589">
        <w:rPr>
          <w:rFonts w:ascii="Times New Roman" w:eastAsia="宋体" w:hAnsi="Times New Roman" w:cs="Times New Roman"/>
          <w:color w:val="222222"/>
          <w:kern w:val="0"/>
          <w:sz w:val="24"/>
          <w:szCs w:val="24"/>
        </w:rPr>
        <w:t>微架构的理念是保持矩阵单元繁忙。对于这些</w:t>
      </w:r>
      <w:r w:rsidR="00854A4A" w:rsidRPr="00440589">
        <w:rPr>
          <w:rFonts w:ascii="Times New Roman" w:eastAsia="宋体" w:hAnsi="Times New Roman" w:cs="Times New Roman"/>
          <w:color w:val="222222"/>
          <w:kern w:val="0"/>
          <w:sz w:val="24"/>
          <w:szCs w:val="24"/>
        </w:rPr>
        <w:t>CISC</w:t>
      </w:r>
      <w:r w:rsidR="00854A4A" w:rsidRPr="00440589">
        <w:rPr>
          <w:rFonts w:ascii="Times New Roman" w:eastAsia="宋体" w:hAnsi="Times New Roman" w:cs="Times New Roman"/>
          <w:color w:val="222222"/>
          <w:kern w:val="0"/>
          <w:sz w:val="24"/>
          <w:szCs w:val="24"/>
        </w:rPr>
        <w:t>指令，它使用了一个</w:t>
      </w:r>
      <w:r w:rsidR="00854A4A" w:rsidRPr="00440589">
        <w:rPr>
          <w:rFonts w:ascii="Times New Roman" w:eastAsia="宋体" w:hAnsi="Times New Roman" w:cs="Times New Roman"/>
          <w:color w:val="222222"/>
          <w:kern w:val="0"/>
          <w:sz w:val="24"/>
          <w:szCs w:val="24"/>
        </w:rPr>
        <w:t>4</w:t>
      </w:r>
      <w:r w:rsidR="00854A4A" w:rsidRPr="00440589">
        <w:rPr>
          <w:rFonts w:ascii="Times New Roman" w:eastAsia="宋体" w:hAnsi="Times New Roman" w:cs="Times New Roman"/>
          <w:color w:val="222222"/>
          <w:kern w:val="0"/>
          <w:sz w:val="24"/>
          <w:szCs w:val="24"/>
        </w:rPr>
        <w:t>级流水线，每个指令在不同的阶段执行。</w:t>
      </w:r>
    </w:p>
    <w:p w:rsidR="004446DF" w:rsidRPr="00124309" w:rsidRDefault="00A42EA6" w:rsidP="00381A2A">
      <w:pPr>
        <w:ind w:firstLine="420"/>
        <w:rPr>
          <w:rFonts w:ascii="Times New Roman" w:eastAsia="宋体" w:hAnsi="Times New Roman" w:cs="Times New Roman"/>
          <w:sz w:val="24"/>
          <w:szCs w:val="24"/>
        </w:rPr>
      </w:pPr>
      <w:r w:rsidRPr="00124309">
        <w:rPr>
          <w:rFonts w:ascii="Times New Roman" w:eastAsia="宋体" w:hAnsi="Times New Roman" w:cs="Times New Roman"/>
          <w:sz w:val="24"/>
          <w:szCs w:val="24"/>
        </w:rPr>
        <w:t>TPU</w:t>
      </w:r>
      <w:r w:rsidRPr="00124309">
        <w:rPr>
          <w:rFonts w:ascii="Times New Roman" w:eastAsia="宋体" w:hAnsi="Times New Roman" w:cs="Times New Roman"/>
          <w:sz w:val="24"/>
          <w:szCs w:val="24"/>
        </w:rPr>
        <w:t>软件栈必须与为</w:t>
      </w:r>
      <w:r w:rsidRPr="00124309">
        <w:rPr>
          <w:rFonts w:ascii="Times New Roman" w:eastAsia="宋体" w:hAnsi="Times New Roman" w:cs="Times New Roman"/>
          <w:sz w:val="24"/>
          <w:szCs w:val="24"/>
        </w:rPr>
        <w:t>CPU</w:t>
      </w:r>
      <w:r w:rsidRPr="00124309">
        <w:rPr>
          <w:rFonts w:ascii="Times New Roman" w:eastAsia="宋体" w:hAnsi="Times New Roman" w:cs="Times New Roman"/>
          <w:sz w:val="24"/>
          <w:szCs w:val="24"/>
        </w:rPr>
        <w:t>和</w:t>
      </w:r>
      <w:r w:rsidRPr="00124309">
        <w:rPr>
          <w:rFonts w:ascii="Times New Roman" w:eastAsia="宋体" w:hAnsi="Times New Roman" w:cs="Times New Roman"/>
          <w:sz w:val="24"/>
          <w:szCs w:val="24"/>
        </w:rPr>
        <w:t>GPU</w:t>
      </w:r>
      <w:r w:rsidRPr="00124309">
        <w:rPr>
          <w:rFonts w:ascii="Times New Roman" w:eastAsia="宋体" w:hAnsi="Times New Roman" w:cs="Times New Roman"/>
          <w:sz w:val="24"/>
          <w:szCs w:val="24"/>
        </w:rPr>
        <w:t>开发的软件栈兼容，以便应用程序能够快速移植到</w:t>
      </w:r>
      <w:r w:rsidRPr="00124309">
        <w:rPr>
          <w:rFonts w:ascii="Times New Roman" w:eastAsia="宋体" w:hAnsi="Times New Roman" w:cs="Times New Roman"/>
          <w:sz w:val="24"/>
          <w:szCs w:val="24"/>
        </w:rPr>
        <w:t>TPU</w:t>
      </w:r>
      <w:r w:rsidRPr="00124309">
        <w:rPr>
          <w:rFonts w:ascii="Times New Roman" w:eastAsia="宋体" w:hAnsi="Times New Roman" w:cs="Times New Roman"/>
          <w:sz w:val="24"/>
          <w:szCs w:val="24"/>
        </w:rPr>
        <w:t>。在</w:t>
      </w:r>
      <w:r w:rsidRPr="00124309">
        <w:rPr>
          <w:rFonts w:ascii="Times New Roman" w:eastAsia="宋体" w:hAnsi="Times New Roman" w:cs="Times New Roman"/>
          <w:sz w:val="24"/>
          <w:szCs w:val="24"/>
        </w:rPr>
        <w:t>TPU</w:t>
      </w:r>
      <w:r w:rsidRPr="00124309">
        <w:rPr>
          <w:rFonts w:ascii="Times New Roman" w:eastAsia="宋体" w:hAnsi="Times New Roman" w:cs="Times New Roman"/>
          <w:sz w:val="24"/>
          <w:szCs w:val="24"/>
        </w:rPr>
        <w:t>上运行的应用程序部分通常是用</w:t>
      </w:r>
      <w:r w:rsidRPr="00124309">
        <w:rPr>
          <w:rFonts w:ascii="Times New Roman" w:eastAsia="宋体" w:hAnsi="Times New Roman" w:cs="Times New Roman"/>
          <w:sz w:val="24"/>
          <w:szCs w:val="24"/>
        </w:rPr>
        <w:t>TensorFlow</w:t>
      </w:r>
      <w:r w:rsidRPr="00124309">
        <w:rPr>
          <w:rFonts w:ascii="Times New Roman" w:eastAsia="宋体" w:hAnsi="Times New Roman" w:cs="Times New Roman"/>
          <w:sz w:val="24"/>
          <w:szCs w:val="24"/>
        </w:rPr>
        <w:t>编写的，并被编译成可以在</w:t>
      </w:r>
      <w:r w:rsidRPr="00124309">
        <w:rPr>
          <w:rFonts w:ascii="Times New Roman" w:eastAsia="宋体" w:hAnsi="Times New Roman" w:cs="Times New Roman"/>
          <w:sz w:val="24"/>
          <w:szCs w:val="24"/>
        </w:rPr>
        <w:t>GPU</w:t>
      </w:r>
      <w:r w:rsidRPr="00124309">
        <w:rPr>
          <w:rFonts w:ascii="Times New Roman" w:eastAsia="宋体" w:hAnsi="Times New Roman" w:cs="Times New Roman"/>
          <w:sz w:val="24"/>
          <w:szCs w:val="24"/>
        </w:rPr>
        <w:t>或</w:t>
      </w:r>
      <w:r w:rsidRPr="00124309">
        <w:rPr>
          <w:rFonts w:ascii="Times New Roman" w:eastAsia="宋体" w:hAnsi="Times New Roman" w:cs="Times New Roman"/>
          <w:sz w:val="24"/>
          <w:szCs w:val="24"/>
        </w:rPr>
        <w:t>TPU</w:t>
      </w:r>
      <w:r w:rsidRPr="00124309">
        <w:rPr>
          <w:rFonts w:ascii="Times New Roman" w:eastAsia="宋体" w:hAnsi="Times New Roman" w:cs="Times New Roman"/>
          <w:sz w:val="24"/>
          <w:szCs w:val="24"/>
        </w:rPr>
        <w:t>上运行的</w:t>
      </w:r>
      <w:r w:rsidRPr="00124309">
        <w:rPr>
          <w:rFonts w:ascii="Times New Roman" w:eastAsia="宋体" w:hAnsi="Times New Roman" w:cs="Times New Roman"/>
          <w:sz w:val="24"/>
          <w:szCs w:val="24"/>
        </w:rPr>
        <w:t xml:space="preserve">API </w:t>
      </w:r>
      <w:r w:rsidRPr="00124309">
        <w:rPr>
          <w:rFonts w:ascii="Times New Roman" w:eastAsia="宋体" w:hAnsi="Times New Roman" w:cs="Times New Roman"/>
          <w:sz w:val="24"/>
          <w:szCs w:val="24"/>
        </w:rPr>
        <w:t>。像</w:t>
      </w:r>
      <w:r w:rsidRPr="00124309">
        <w:rPr>
          <w:rFonts w:ascii="Times New Roman" w:eastAsia="宋体" w:hAnsi="Times New Roman" w:cs="Times New Roman"/>
          <w:sz w:val="24"/>
          <w:szCs w:val="24"/>
        </w:rPr>
        <w:t>GPU</w:t>
      </w:r>
      <w:r w:rsidRPr="00124309">
        <w:rPr>
          <w:rFonts w:ascii="Times New Roman" w:eastAsia="宋体" w:hAnsi="Times New Roman" w:cs="Times New Roman"/>
          <w:sz w:val="24"/>
          <w:szCs w:val="24"/>
        </w:rPr>
        <w:t>一样，</w:t>
      </w:r>
      <w:r w:rsidRPr="00124309">
        <w:rPr>
          <w:rFonts w:ascii="Times New Roman" w:eastAsia="宋体" w:hAnsi="Times New Roman" w:cs="Times New Roman"/>
          <w:sz w:val="24"/>
          <w:szCs w:val="24"/>
        </w:rPr>
        <w:t>TPU</w:t>
      </w:r>
      <w:r w:rsidRPr="00124309">
        <w:rPr>
          <w:rFonts w:ascii="Times New Roman" w:eastAsia="宋体" w:hAnsi="Times New Roman" w:cs="Times New Roman"/>
          <w:sz w:val="24"/>
          <w:szCs w:val="24"/>
        </w:rPr>
        <w:t>堆栈被分成一个用户空间驱动器和一个内核驱动器。内核驱动程序是轻量级的，只处理内存管理和中断。它被设计为长期稳定。用户空间驱动程序经常更改。它设置并控制</w:t>
      </w:r>
      <w:r w:rsidRPr="00124309">
        <w:rPr>
          <w:rFonts w:ascii="Times New Roman" w:eastAsia="宋体" w:hAnsi="Times New Roman" w:cs="Times New Roman"/>
          <w:sz w:val="24"/>
          <w:szCs w:val="24"/>
        </w:rPr>
        <w:t>TPU</w:t>
      </w:r>
      <w:r w:rsidRPr="00124309">
        <w:rPr>
          <w:rFonts w:ascii="Times New Roman" w:eastAsia="宋体" w:hAnsi="Times New Roman" w:cs="Times New Roman"/>
          <w:sz w:val="24"/>
          <w:szCs w:val="24"/>
        </w:rPr>
        <w:t>执行，将数据重新格式化为</w:t>
      </w:r>
      <w:r w:rsidRPr="00124309">
        <w:rPr>
          <w:rFonts w:ascii="Times New Roman" w:eastAsia="宋体" w:hAnsi="Times New Roman" w:cs="Times New Roman"/>
          <w:sz w:val="24"/>
          <w:szCs w:val="24"/>
        </w:rPr>
        <w:t>TPU</w:t>
      </w:r>
      <w:r w:rsidRPr="00124309">
        <w:rPr>
          <w:rFonts w:ascii="Times New Roman" w:eastAsia="宋体" w:hAnsi="Times New Roman" w:cs="Times New Roman"/>
          <w:sz w:val="24"/>
          <w:szCs w:val="24"/>
        </w:rPr>
        <w:t>顺序，将</w:t>
      </w:r>
      <w:r w:rsidRPr="00124309">
        <w:rPr>
          <w:rFonts w:ascii="Times New Roman" w:eastAsia="宋体" w:hAnsi="Times New Roman" w:cs="Times New Roman"/>
          <w:sz w:val="24"/>
          <w:szCs w:val="24"/>
        </w:rPr>
        <w:t>API</w:t>
      </w:r>
      <w:r w:rsidRPr="00124309">
        <w:rPr>
          <w:rFonts w:ascii="Times New Roman" w:eastAsia="宋体" w:hAnsi="Times New Roman" w:cs="Times New Roman"/>
          <w:sz w:val="24"/>
          <w:szCs w:val="24"/>
        </w:rPr>
        <w:t>调用转换为</w:t>
      </w:r>
      <w:r w:rsidRPr="00124309">
        <w:rPr>
          <w:rFonts w:ascii="Times New Roman" w:eastAsia="宋体" w:hAnsi="Times New Roman" w:cs="Times New Roman"/>
          <w:sz w:val="24"/>
          <w:szCs w:val="24"/>
        </w:rPr>
        <w:t>TPU</w:t>
      </w:r>
      <w:r w:rsidRPr="00124309">
        <w:rPr>
          <w:rFonts w:ascii="Times New Roman" w:eastAsia="宋体" w:hAnsi="Times New Roman" w:cs="Times New Roman"/>
          <w:sz w:val="24"/>
          <w:szCs w:val="24"/>
        </w:rPr>
        <w:t>指令，并将其转换为应用程序二进制文件。用户空间驱动程序在首次评估时编译模型，缓存程序图像并将重量图像写入</w:t>
      </w:r>
      <w:r w:rsidRPr="00124309">
        <w:rPr>
          <w:rFonts w:ascii="Times New Roman" w:eastAsia="宋体" w:hAnsi="Times New Roman" w:cs="Times New Roman"/>
          <w:sz w:val="24"/>
          <w:szCs w:val="24"/>
        </w:rPr>
        <w:t>TPU</w:t>
      </w:r>
      <w:r w:rsidRPr="00124309">
        <w:rPr>
          <w:rFonts w:ascii="Times New Roman" w:eastAsia="宋体" w:hAnsi="Times New Roman" w:cs="Times New Roman"/>
          <w:sz w:val="24"/>
          <w:szCs w:val="24"/>
        </w:rPr>
        <w:t>的权重内存</w:t>
      </w:r>
      <w:r w:rsidRPr="00124309">
        <w:rPr>
          <w:rFonts w:ascii="Times New Roman" w:eastAsia="宋体" w:hAnsi="Times New Roman" w:cs="Times New Roman"/>
          <w:sz w:val="24"/>
          <w:szCs w:val="24"/>
        </w:rPr>
        <w:t>;</w:t>
      </w:r>
      <w:r w:rsidRPr="00124309">
        <w:rPr>
          <w:rFonts w:ascii="Times New Roman" w:eastAsia="宋体" w:hAnsi="Times New Roman" w:cs="Times New Roman"/>
          <w:sz w:val="24"/>
          <w:szCs w:val="24"/>
        </w:rPr>
        <w:t>第二次和以后的评估全速运行。</w:t>
      </w:r>
      <w:r w:rsidRPr="00124309">
        <w:rPr>
          <w:rFonts w:ascii="Times New Roman" w:eastAsia="宋体" w:hAnsi="Times New Roman" w:cs="Times New Roman"/>
          <w:sz w:val="24"/>
          <w:szCs w:val="24"/>
        </w:rPr>
        <w:t xml:space="preserve"> TPU</w:t>
      </w:r>
      <w:r w:rsidRPr="00124309">
        <w:rPr>
          <w:rFonts w:ascii="Times New Roman" w:eastAsia="宋体" w:hAnsi="Times New Roman" w:cs="Times New Roman"/>
          <w:sz w:val="24"/>
          <w:szCs w:val="24"/>
        </w:rPr>
        <w:t>将大部分模型从输入到输出完全运行，从而使</w:t>
      </w:r>
      <w:r w:rsidRPr="00124309">
        <w:rPr>
          <w:rFonts w:ascii="Times New Roman" w:eastAsia="宋体" w:hAnsi="Times New Roman" w:cs="Times New Roman"/>
          <w:sz w:val="24"/>
          <w:szCs w:val="24"/>
        </w:rPr>
        <w:t>TPU</w:t>
      </w:r>
      <w:r w:rsidRPr="00124309">
        <w:rPr>
          <w:rFonts w:ascii="Times New Roman" w:eastAsia="宋体" w:hAnsi="Times New Roman" w:cs="Times New Roman"/>
          <w:sz w:val="24"/>
          <w:szCs w:val="24"/>
        </w:rPr>
        <w:t>计算时间与</w:t>
      </w:r>
      <w:r w:rsidRPr="00124309">
        <w:rPr>
          <w:rFonts w:ascii="Times New Roman" w:eastAsia="宋体" w:hAnsi="Times New Roman" w:cs="Times New Roman"/>
          <w:sz w:val="24"/>
          <w:szCs w:val="24"/>
        </w:rPr>
        <w:t>I / O</w:t>
      </w:r>
      <w:r w:rsidRPr="00124309">
        <w:rPr>
          <w:rFonts w:ascii="Times New Roman" w:eastAsia="宋体" w:hAnsi="Times New Roman" w:cs="Times New Roman"/>
          <w:sz w:val="24"/>
          <w:szCs w:val="24"/>
        </w:rPr>
        <w:t>时间之比最大化。计算通常一次完成一层，重叠执行允许矩阵乘法单元隐藏大多数非关键路径操作。</w:t>
      </w:r>
    </w:p>
    <w:p w:rsidR="00A42EA6" w:rsidRDefault="00371F18" w:rsidP="00A42EA6">
      <w:pPr>
        <w:pStyle w:val="2"/>
      </w:pPr>
      <w:r>
        <w:t xml:space="preserve">CPU, GPU, </w:t>
      </w:r>
      <w:r>
        <w:rPr>
          <w:rFonts w:hint="eastAsia"/>
        </w:rPr>
        <w:t>和</w:t>
      </w:r>
      <w:r w:rsidR="00A42EA6">
        <w:t xml:space="preserve">TPU </w:t>
      </w:r>
      <w:r w:rsidR="00A42EA6">
        <w:rPr>
          <w:rFonts w:hint="eastAsia"/>
        </w:rPr>
        <w:t>平台</w:t>
      </w:r>
      <w:r w:rsidR="00BB2D90">
        <w:rPr>
          <w:rFonts w:hint="eastAsia"/>
        </w:rPr>
        <w:t>(</w:t>
      </w:r>
      <w:r w:rsidR="00E1333F">
        <w:t>CPU,GPT,And TPU Platforms</w:t>
      </w:r>
      <w:r w:rsidR="00BB2D90">
        <w:rPr>
          <w:rFonts w:hint="eastAsia"/>
        </w:rPr>
        <w:t>)</w:t>
      </w:r>
    </w:p>
    <w:p w:rsidR="0012231C" w:rsidRPr="00E67F09" w:rsidRDefault="008301C1" w:rsidP="0012231C">
      <w:pPr>
        <w:ind w:firstLine="420"/>
        <w:rPr>
          <w:rFonts w:ascii="Times New Roman" w:eastAsia="宋体" w:hAnsi="Times New Roman" w:cs="Times New Roman"/>
          <w:sz w:val="24"/>
          <w:szCs w:val="24"/>
        </w:rPr>
      </w:pPr>
      <w:r>
        <w:rPr>
          <w:rFonts w:ascii="Times New Roman" w:eastAsia="宋体" w:hAnsi="Times New Roman" w:cs="Times New Roman"/>
          <w:sz w:val="24"/>
          <w:szCs w:val="24"/>
        </w:rPr>
        <w:t>工作负载是六个神经网络的程序，这六个程序代表了</w:t>
      </w:r>
      <w:r>
        <w:rPr>
          <w:rFonts w:ascii="Times New Roman" w:eastAsia="宋体" w:hAnsi="Times New Roman" w:cs="Times New Roman" w:hint="eastAsia"/>
          <w:sz w:val="24"/>
          <w:szCs w:val="24"/>
        </w:rPr>
        <w:t>Google</w:t>
      </w:r>
      <w:r w:rsidR="0012231C" w:rsidRPr="00E67F09">
        <w:rPr>
          <w:rFonts w:ascii="Times New Roman" w:eastAsia="宋体" w:hAnsi="Times New Roman" w:cs="Times New Roman"/>
          <w:sz w:val="24"/>
          <w:szCs w:val="24"/>
        </w:rPr>
        <w:t>数据中心</w:t>
      </w:r>
      <w:r w:rsidR="0012231C" w:rsidRPr="00E67F09">
        <w:rPr>
          <w:rFonts w:ascii="Times New Roman" w:eastAsia="宋体" w:hAnsi="Times New Roman" w:cs="Times New Roman"/>
          <w:sz w:val="24"/>
          <w:szCs w:val="24"/>
        </w:rPr>
        <w:t>95</w:t>
      </w:r>
      <w:r w:rsidR="0012231C" w:rsidRPr="00E67F09">
        <w:rPr>
          <w:rFonts w:ascii="Times New Roman" w:eastAsia="宋体" w:hAnsi="Times New Roman" w:cs="Times New Roman"/>
          <w:sz w:val="24"/>
          <w:szCs w:val="24"/>
        </w:rPr>
        <w:t>％的</w:t>
      </w:r>
      <w:r w:rsidR="0012231C" w:rsidRPr="00E67F09">
        <w:rPr>
          <w:rFonts w:ascii="Times New Roman" w:eastAsia="宋体" w:hAnsi="Times New Roman" w:cs="Times New Roman"/>
          <w:sz w:val="24"/>
          <w:szCs w:val="24"/>
        </w:rPr>
        <w:t>TPU</w:t>
      </w:r>
      <w:r w:rsidR="0012231C" w:rsidRPr="00E67F09">
        <w:rPr>
          <w:rFonts w:ascii="Times New Roman" w:eastAsia="宋体" w:hAnsi="Times New Roman" w:cs="Times New Roman"/>
          <w:sz w:val="24"/>
          <w:szCs w:val="24"/>
        </w:rPr>
        <w:t>使用量。</w:t>
      </w:r>
    </w:p>
    <w:p w:rsidR="0012231C" w:rsidRPr="00E67F09" w:rsidRDefault="00A42EA6" w:rsidP="00A42EA6">
      <w:pPr>
        <w:ind w:firstLine="420"/>
        <w:rPr>
          <w:rFonts w:ascii="Times New Roman" w:eastAsia="宋体" w:hAnsi="Times New Roman" w:cs="Times New Roman"/>
          <w:sz w:val="24"/>
          <w:szCs w:val="24"/>
        </w:rPr>
      </w:pPr>
      <w:r w:rsidRPr="00E67F09">
        <w:rPr>
          <w:rFonts w:ascii="Times New Roman" w:eastAsia="宋体" w:hAnsi="Times New Roman" w:cs="Times New Roman"/>
          <w:sz w:val="24"/>
          <w:szCs w:val="24"/>
        </w:rPr>
        <w:t>基准平台是服务器级计算机，在</w:t>
      </w:r>
      <w:r w:rsidRPr="00E67F09">
        <w:rPr>
          <w:rFonts w:ascii="Times New Roman" w:eastAsia="宋体" w:hAnsi="Times New Roman" w:cs="Times New Roman"/>
          <w:sz w:val="24"/>
          <w:szCs w:val="24"/>
        </w:rPr>
        <w:t>2015</w:t>
      </w:r>
      <w:r w:rsidRPr="00E67F09">
        <w:rPr>
          <w:rFonts w:ascii="Times New Roman" w:eastAsia="宋体" w:hAnsi="Times New Roman" w:cs="Times New Roman"/>
          <w:sz w:val="24"/>
          <w:szCs w:val="24"/>
        </w:rPr>
        <w:t>年部署</w:t>
      </w:r>
      <w:r w:rsidRPr="00E67F09">
        <w:rPr>
          <w:rFonts w:ascii="Times New Roman" w:eastAsia="宋体" w:hAnsi="Times New Roman" w:cs="Times New Roman"/>
          <w:sz w:val="24"/>
          <w:szCs w:val="24"/>
        </w:rPr>
        <w:t>TPU</w:t>
      </w:r>
      <w:r w:rsidRPr="00E67F09">
        <w:rPr>
          <w:rFonts w:ascii="Times New Roman" w:eastAsia="宋体" w:hAnsi="Times New Roman" w:cs="Times New Roman"/>
          <w:sz w:val="24"/>
          <w:szCs w:val="24"/>
        </w:rPr>
        <w:t>时可用。</w:t>
      </w:r>
      <w:r w:rsidRPr="00E67F09">
        <w:rPr>
          <w:rFonts w:ascii="Times New Roman" w:eastAsia="宋体" w:hAnsi="Times New Roman" w:cs="Times New Roman"/>
          <w:sz w:val="24"/>
          <w:szCs w:val="24"/>
        </w:rPr>
        <w:t xml:space="preserve"> </w:t>
      </w:r>
      <w:r w:rsidRPr="00E67F09">
        <w:rPr>
          <w:rFonts w:ascii="Times New Roman" w:eastAsia="宋体" w:hAnsi="Times New Roman" w:cs="Times New Roman"/>
          <w:sz w:val="24"/>
          <w:szCs w:val="24"/>
        </w:rPr>
        <w:t>这个限制意味着它们必须至少包括内部</w:t>
      </w:r>
      <w:r w:rsidRPr="00E67F09">
        <w:rPr>
          <w:rFonts w:ascii="Times New Roman" w:eastAsia="宋体" w:hAnsi="Times New Roman" w:cs="Times New Roman"/>
          <w:sz w:val="24"/>
          <w:szCs w:val="24"/>
        </w:rPr>
        <w:t>SRAM</w:t>
      </w:r>
      <w:r w:rsidRPr="00E67F09">
        <w:rPr>
          <w:rFonts w:ascii="Times New Roman" w:eastAsia="宋体" w:hAnsi="Times New Roman" w:cs="Times New Roman"/>
          <w:sz w:val="24"/>
          <w:szCs w:val="24"/>
        </w:rPr>
        <w:t>的</w:t>
      </w:r>
      <w:r w:rsidRPr="00E67F09">
        <w:rPr>
          <w:rFonts w:ascii="Times New Roman" w:eastAsia="宋体" w:hAnsi="Times New Roman" w:cs="Times New Roman"/>
          <w:sz w:val="24"/>
          <w:szCs w:val="24"/>
        </w:rPr>
        <w:t>SECDED</w:t>
      </w:r>
      <w:r w:rsidRPr="00E67F09">
        <w:rPr>
          <w:rFonts w:ascii="Times New Roman" w:eastAsia="宋体" w:hAnsi="Times New Roman" w:cs="Times New Roman"/>
          <w:sz w:val="24"/>
          <w:szCs w:val="24"/>
        </w:rPr>
        <w:t>保护以及像</w:t>
      </w:r>
      <w:r w:rsidRPr="00E67F09">
        <w:rPr>
          <w:rFonts w:ascii="Times New Roman" w:eastAsia="宋体" w:hAnsi="Times New Roman" w:cs="Times New Roman"/>
          <w:sz w:val="24"/>
          <w:szCs w:val="24"/>
        </w:rPr>
        <w:t>TPU</w:t>
      </w:r>
      <w:r w:rsidRPr="00E67F09">
        <w:rPr>
          <w:rFonts w:ascii="Times New Roman" w:eastAsia="宋体" w:hAnsi="Times New Roman" w:cs="Times New Roman"/>
          <w:sz w:val="24"/>
          <w:szCs w:val="24"/>
        </w:rPr>
        <w:t>这样的外部</w:t>
      </w:r>
      <w:r w:rsidRPr="00E67F09">
        <w:rPr>
          <w:rFonts w:ascii="Times New Roman" w:eastAsia="宋体" w:hAnsi="Times New Roman" w:cs="Times New Roman"/>
          <w:sz w:val="24"/>
          <w:szCs w:val="24"/>
        </w:rPr>
        <w:t>DRAM</w:t>
      </w:r>
      <w:r w:rsidRPr="00E67F09">
        <w:rPr>
          <w:rFonts w:ascii="Times New Roman" w:eastAsia="宋体" w:hAnsi="Times New Roman" w:cs="Times New Roman"/>
          <w:sz w:val="24"/>
          <w:szCs w:val="24"/>
        </w:rPr>
        <w:t>存储器，不包括诸如</w:t>
      </w:r>
      <w:r w:rsidRPr="00E67F09">
        <w:rPr>
          <w:rFonts w:ascii="Times New Roman" w:eastAsia="宋体" w:hAnsi="Times New Roman" w:cs="Times New Roman"/>
          <w:sz w:val="24"/>
          <w:szCs w:val="24"/>
        </w:rPr>
        <w:t>Nvidia Maxwell GPU</w:t>
      </w:r>
      <w:r w:rsidRPr="00E67F09">
        <w:rPr>
          <w:rFonts w:ascii="Times New Roman" w:eastAsia="宋体" w:hAnsi="Times New Roman" w:cs="Times New Roman"/>
          <w:sz w:val="24"/>
          <w:szCs w:val="24"/>
        </w:rPr>
        <w:t>之类的选择。</w:t>
      </w:r>
      <w:r w:rsidR="008301C1">
        <w:rPr>
          <w:rFonts w:ascii="Times New Roman" w:eastAsia="宋体" w:hAnsi="Times New Roman" w:cs="Times New Roman" w:hint="eastAsia"/>
          <w:sz w:val="24"/>
          <w:szCs w:val="24"/>
        </w:rPr>
        <w:t>对于</w:t>
      </w:r>
      <w:r w:rsidR="008301C1">
        <w:rPr>
          <w:rFonts w:ascii="Times New Roman" w:eastAsia="宋体" w:hAnsi="Times New Roman" w:cs="Times New Roman" w:hint="eastAsia"/>
          <w:sz w:val="24"/>
          <w:szCs w:val="24"/>
        </w:rPr>
        <w:t>Google</w:t>
      </w:r>
      <w:r w:rsidR="00313E97" w:rsidRPr="00313E97">
        <w:rPr>
          <w:rFonts w:ascii="Times New Roman" w:eastAsia="宋体" w:hAnsi="Times New Roman" w:cs="Times New Roman" w:hint="eastAsia"/>
          <w:sz w:val="24"/>
          <w:szCs w:val="24"/>
        </w:rPr>
        <w:t>公司来购买和部署它们，它们也必须是明智的配置机器，而不是为了赢得基准</w:t>
      </w:r>
      <w:r w:rsidR="00313E97">
        <w:rPr>
          <w:rFonts w:ascii="Times New Roman" w:eastAsia="宋体" w:hAnsi="Times New Roman" w:cs="Times New Roman" w:hint="eastAsia"/>
          <w:sz w:val="24"/>
          <w:szCs w:val="24"/>
        </w:rPr>
        <w:t>测试</w:t>
      </w:r>
      <w:r w:rsidR="00313E97" w:rsidRPr="00313E97">
        <w:rPr>
          <w:rFonts w:ascii="Times New Roman" w:eastAsia="宋体" w:hAnsi="Times New Roman" w:cs="Times New Roman" w:hint="eastAsia"/>
          <w:sz w:val="24"/>
          <w:szCs w:val="24"/>
        </w:rPr>
        <w:t>而组装的尴尬的文物。</w:t>
      </w:r>
    </w:p>
    <w:p w:rsidR="0012231C" w:rsidRPr="00E67F09" w:rsidRDefault="0012231C" w:rsidP="00A42EA6">
      <w:pPr>
        <w:ind w:firstLine="420"/>
        <w:rPr>
          <w:rFonts w:ascii="Times New Roman" w:eastAsia="宋体" w:hAnsi="Times New Roman" w:cs="Times New Roman"/>
          <w:sz w:val="24"/>
          <w:szCs w:val="24"/>
        </w:rPr>
      </w:pPr>
      <w:r w:rsidRPr="00E67F09">
        <w:rPr>
          <w:rFonts w:ascii="Times New Roman" w:eastAsia="宋体" w:hAnsi="Times New Roman" w:cs="Times New Roman"/>
          <w:sz w:val="24"/>
          <w:szCs w:val="24"/>
        </w:rPr>
        <w:t>如下图所示，原文中</w:t>
      </w:r>
      <w:r w:rsidRPr="00E67F09">
        <w:rPr>
          <w:rFonts w:ascii="Times New Roman" w:eastAsia="宋体" w:hAnsi="Times New Roman" w:cs="Times New Roman"/>
          <w:sz w:val="24"/>
          <w:szCs w:val="24"/>
        </w:rPr>
        <w:t xml:space="preserve">Table 2 </w:t>
      </w:r>
      <w:r w:rsidRPr="00E67F09">
        <w:rPr>
          <w:rFonts w:ascii="Times New Roman" w:eastAsia="宋体" w:hAnsi="Times New Roman" w:cs="Times New Roman"/>
          <w:sz w:val="24"/>
          <w:szCs w:val="24"/>
        </w:rPr>
        <w:t>列出了所用于测试的服务器。</w:t>
      </w:r>
    </w:p>
    <w:p w:rsidR="0012231C" w:rsidRDefault="0012231C" w:rsidP="0012231C">
      <w:pPr>
        <w:jc w:val="center"/>
      </w:pPr>
      <w:bookmarkStart w:id="0" w:name="_GoBack"/>
      <w:r>
        <w:rPr>
          <w:noProof/>
        </w:rPr>
        <w:drawing>
          <wp:inline distT="0" distB="0" distL="0" distR="0" wp14:anchorId="0CB71412" wp14:editId="18194C6D">
            <wp:extent cx="5274310" cy="1583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83690"/>
                    </a:xfrm>
                    <a:prstGeom prst="rect">
                      <a:avLst/>
                    </a:prstGeom>
                  </pic:spPr>
                </pic:pic>
              </a:graphicData>
            </a:graphic>
          </wp:inline>
        </w:drawing>
      </w:r>
      <w:bookmarkEnd w:id="0"/>
    </w:p>
    <w:p w:rsidR="001E3BB0" w:rsidRDefault="001E3BB0" w:rsidP="001E3BB0">
      <w:pPr>
        <w:ind w:firstLine="420"/>
        <w:rPr>
          <w:rFonts w:ascii="Times New Roman" w:eastAsia="宋体" w:hAnsi="Times New Roman" w:cs="Times New Roman"/>
          <w:sz w:val="24"/>
          <w:szCs w:val="24"/>
        </w:rPr>
      </w:pPr>
      <w:r w:rsidRPr="001E3BB0">
        <w:rPr>
          <w:rFonts w:ascii="Times New Roman" w:eastAsia="宋体" w:hAnsi="Times New Roman" w:cs="Times New Roman"/>
          <w:sz w:val="24"/>
          <w:szCs w:val="24"/>
        </w:rPr>
        <w:t>原文表</w:t>
      </w:r>
      <w:r w:rsidRPr="001E3BB0">
        <w:rPr>
          <w:rFonts w:ascii="Times New Roman" w:eastAsia="宋体" w:hAnsi="Times New Roman" w:cs="Times New Roman"/>
          <w:sz w:val="24"/>
          <w:szCs w:val="24"/>
        </w:rPr>
        <w:t>2</w:t>
      </w:r>
      <w:r w:rsidRPr="001E3BB0">
        <w:rPr>
          <w:rFonts w:ascii="Times New Roman" w:eastAsia="宋体" w:hAnsi="Times New Roman" w:cs="Times New Roman"/>
          <w:sz w:val="24"/>
          <w:szCs w:val="24"/>
        </w:rPr>
        <w:t>列出了</w:t>
      </w:r>
      <w:r w:rsidRPr="001E3BB0">
        <w:rPr>
          <w:rFonts w:ascii="Times New Roman" w:eastAsia="宋体" w:hAnsi="Times New Roman" w:cs="Times New Roman"/>
          <w:sz w:val="24"/>
          <w:szCs w:val="24"/>
        </w:rPr>
        <w:t>Google</w:t>
      </w:r>
      <w:r w:rsidRPr="001E3BB0">
        <w:rPr>
          <w:rFonts w:ascii="Times New Roman" w:eastAsia="宋体" w:hAnsi="Times New Roman" w:cs="Times New Roman"/>
          <w:sz w:val="24"/>
          <w:szCs w:val="24"/>
        </w:rPr>
        <w:t>的选择。</w:t>
      </w:r>
      <w:r w:rsidRPr="001E3BB0">
        <w:rPr>
          <w:rFonts w:ascii="Times New Roman" w:eastAsia="宋体" w:hAnsi="Times New Roman" w:cs="Times New Roman"/>
          <w:sz w:val="24"/>
          <w:szCs w:val="24"/>
        </w:rPr>
        <w:t xml:space="preserve"> </w:t>
      </w:r>
      <w:r w:rsidRPr="001E3BB0">
        <w:rPr>
          <w:rFonts w:ascii="Times New Roman" w:eastAsia="宋体" w:hAnsi="Times New Roman" w:cs="Times New Roman"/>
          <w:sz w:val="24"/>
          <w:szCs w:val="24"/>
        </w:rPr>
        <w:t>传统的</w:t>
      </w:r>
      <w:r w:rsidRPr="001E3BB0">
        <w:rPr>
          <w:rFonts w:ascii="Times New Roman" w:eastAsia="宋体" w:hAnsi="Times New Roman" w:cs="Times New Roman"/>
          <w:sz w:val="24"/>
          <w:szCs w:val="24"/>
        </w:rPr>
        <w:t>CPU</w:t>
      </w:r>
      <w:r w:rsidRPr="001E3BB0">
        <w:rPr>
          <w:rFonts w:ascii="Times New Roman" w:eastAsia="宋体" w:hAnsi="Times New Roman" w:cs="Times New Roman"/>
          <w:sz w:val="24"/>
          <w:szCs w:val="24"/>
        </w:rPr>
        <w:t>服务器由</w:t>
      </w:r>
      <w:r w:rsidRPr="001E3BB0">
        <w:rPr>
          <w:rFonts w:ascii="Times New Roman" w:eastAsia="宋体" w:hAnsi="Times New Roman" w:cs="Times New Roman"/>
          <w:sz w:val="24"/>
          <w:szCs w:val="24"/>
        </w:rPr>
        <w:t>Intel</w:t>
      </w:r>
      <w:r w:rsidRPr="001E3BB0">
        <w:rPr>
          <w:rFonts w:ascii="Times New Roman" w:eastAsia="宋体" w:hAnsi="Times New Roman" w:cs="Times New Roman"/>
          <w:sz w:val="24"/>
          <w:szCs w:val="24"/>
        </w:rPr>
        <w:t>的</w:t>
      </w:r>
      <w:r w:rsidRPr="001E3BB0">
        <w:rPr>
          <w:rFonts w:ascii="Times New Roman" w:eastAsia="宋体" w:hAnsi="Times New Roman" w:cs="Times New Roman"/>
          <w:sz w:val="24"/>
          <w:szCs w:val="24"/>
        </w:rPr>
        <w:t>18</w:t>
      </w:r>
      <w:r w:rsidRPr="001E3BB0">
        <w:rPr>
          <w:rFonts w:ascii="Times New Roman" w:eastAsia="宋体" w:hAnsi="Times New Roman" w:cs="Times New Roman"/>
          <w:sz w:val="24"/>
          <w:szCs w:val="24"/>
        </w:rPr>
        <w:t>核双插槽</w:t>
      </w:r>
      <w:r w:rsidRPr="001E3BB0">
        <w:rPr>
          <w:rFonts w:ascii="Times New Roman" w:eastAsia="宋体" w:hAnsi="Times New Roman" w:cs="Times New Roman"/>
          <w:sz w:val="24"/>
          <w:szCs w:val="24"/>
        </w:rPr>
        <w:t>Haswell</w:t>
      </w:r>
      <w:r w:rsidRPr="001E3BB0">
        <w:rPr>
          <w:rFonts w:ascii="Times New Roman" w:eastAsia="宋体" w:hAnsi="Times New Roman" w:cs="Times New Roman"/>
          <w:sz w:val="24"/>
          <w:szCs w:val="24"/>
        </w:rPr>
        <w:t>处理器代表。</w:t>
      </w:r>
      <w:r w:rsidRPr="001E3BB0">
        <w:rPr>
          <w:rFonts w:ascii="Times New Roman" w:eastAsia="宋体" w:hAnsi="Times New Roman" w:cs="Times New Roman"/>
          <w:sz w:val="24"/>
          <w:szCs w:val="24"/>
        </w:rPr>
        <w:t xml:space="preserve"> </w:t>
      </w:r>
      <w:r w:rsidRPr="001E3BB0">
        <w:rPr>
          <w:rFonts w:ascii="Times New Roman" w:eastAsia="宋体" w:hAnsi="Times New Roman" w:cs="Times New Roman"/>
          <w:sz w:val="24"/>
          <w:szCs w:val="24"/>
        </w:rPr>
        <w:t>该平台也是</w:t>
      </w:r>
      <w:r w:rsidRPr="001E3BB0">
        <w:rPr>
          <w:rFonts w:ascii="Times New Roman" w:eastAsia="宋体" w:hAnsi="Times New Roman" w:cs="Times New Roman"/>
          <w:sz w:val="24"/>
          <w:szCs w:val="24"/>
        </w:rPr>
        <w:t>GPU</w:t>
      </w:r>
      <w:r w:rsidRPr="001E3BB0">
        <w:rPr>
          <w:rFonts w:ascii="Times New Roman" w:eastAsia="宋体" w:hAnsi="Times New Roman" w:cs="Times New Roman"/>
          <w:sz w:val="24"/>
          <w:szCs w:val="24"/>
        </w:rPr>
        <w:t>或</w:t>
      </w:r>
      <w:r w:rsidRPr="001E3BB0">
        <w:rPr>
          <w:rFonts w:ascii="Times New Roman" w:eastAsia="宋体" w:hAnsi="Times New Roman" w:cs="Times New Roman"/>
          <w:sz w:val="24"/>
          <w:szCs w:val="24"/>
        </w:rPr>
        <w:t>TPU</w:t>
      </w:r>
      <w:r w:rsidRPr="001E3BB0">
        <w:rPr>
          <w:rFonts w:ascii="Times New Roman" w:eastAsia="宋体" w:hAnsi="Times New Roman" w:cs="Times New Roman"/>
          <w:sz w:val="24"/>
          <w:szCs w:val="24"/>
        </w:rPr>
        <w:t>的主机服务器。</w:t>
      </w:r>
      <w:r w:rsidRPr="001E3BB0">
        <w:rPr>
          <w:rFonts w:ascii="Times New Roman" w:eastAsia="宋体" w:hAnsi="Times New Roman" w:cs="Times New Roman"/>
          <w:sz w:val="24"/>
          <w:szCs w:val="24"/>
        </w:rPr>
        <w:t xml:space="preserve"> Haswell</w:t>
      </w:r>
      <w:r w:rsidRPr="001E3BB0">
        <w:rPr>
          <w:rFonts w:ascii="Times New Roman" w:eastAsia="宋体" w:hAnsi="Times New Roman" w:cs="Times New Roman"/>
          <w:sz w:val="24"/>
          <w:szCs w:val="24"/>
        </w:rPr>
        <w:t>在英特尔的</w:t>
      </w:r>
      <w:r w:rsidRPr="001E3BB0">
        <w:rPr>
          <w:rFonts w:ascii="Times New Roman" w:eastAsia="宋体" w:hAnsi="Times New Roman" w:cs="Times New Roman"/>
          <w:sz w:val="24"/>
          <w:szCs w:val="24"/>
        </w:rPr>
        <w:t>22</w:t>
      </w:r>
      <w:r w:rsidRPr="001E3BB0">
        <w:rPr>
          <w:rFonts w:ascii="Times New Roman" w:eastAsia="宋体" w:hAnsi="Times New Roman" w:cs="Times New Roman"/>
          <w:sz w:val="24"/>
          <w:szCs w:val="24"/>
        </w:rPr>
        <w:t>纳米工艺中被制造出来。</w:t>
      </w:r>
      <w:r w:rsidRPr="001E3BB0">
        <w:rPr>
          <w:rFonts w:ascii="Times New Roman" w:eastAsia="宋体" w:hAnsi="Times New Roman" w:cs="Times New Roman"/>
          <w:sz w:val="24"/>
          <w:szCs w:val="24"/>
        </w:rPr>
        <w:t xml:space="preserve"> CPU</w:t>
      </w:r>
      <w:r w:rsidRPr="001E3BB0">
        <w:rPr>
          <w:rFonts w:ascii="Times New Roman" w:eastAsia="宋体" w:hAnsi="Times New Roman" w:cs="Times New Roman"/>
          <w:sz w:val="24"/>
          <w:szCs w:val="24"/>
        </w:rPr>
        <w:t>和</w:t>
      </w:r>
      <w:r w:rsidRPr="001E3BB0">
        <w:rPr>
          <w:rFonts w:ascii="Times New Roman" w:eastAsia="宋体" w:hAnsi="Times New Roman" w:cs="Times New Roman"/>
          <w:sz w:val="24"/>
          <w:szCs w:val="24"/>
        </w:rPr>
        <w:t>GPU</w:t>
      </w:r>
      <w:r w:rsidRPr="001E3BB0">
        <w:rPr>
          <w:rFonts w:ascii="Times New Roman" w:eastAsia="宋体" w:hAnsi="Times New Roman" w:cs="Times New Roman"/>
          <w:sz w:val="24"/>
          <w:szCs w:val="24"/>
        </w:rPr>
        <w:t>都是非常大的裸片：约</w:t>
      </w:r>
      <w:r w:rsidRPr="001E3BB0">
        <w:rPr>
          <w:rFonts w:ascii="Times New Roman" w:eastAsia="宋体" w:hAnsi="Times New Roman" w:cs="Times New Roman"/>
          <w:sz w:val="24"/>
          <w:szCs w:val="24"/>
        </w:rPr>
        <w:t>600</w:t>
      </w:r>
      <w:r w:rsidRPr="001E3BB0">
        <w:rPr>
          <w:rFonts w:ascii="Times New Roman" w:eastAsia="宋体" w:hAnsi="Times New Roman" w:cs="Times New Roman"/>
          <w:sz w:val="24"/>
          <w:szCs w:val="24"/>
        </w:rPr>
        <w:t>平方毫米！</w:t>
      </w:r>
    </w:p>
    <w:p w:rsidR="001E3BB0" w:rsidRDefault="001E3BB0" w:rsidP="001E3BB0">
      <w:pPr>
        <w:ind w:firstLine="420"/>
        <w:rPr>
          <w:rFonts w:ascii="Times New Roman" w:eastAsia="宋体" w:hAnsi="Times New Roman" w:cs="Times New Roman"/>
          <w:sz w:val="24"/>
          <w:szCs w:val="24"/>
        </w:rPr>
      </w:pPr>
      <w:r w:rsidRPr="001E3BB0">
        <w:rPr>
          <w:rFonts w:ascii="Times New Roman" w:eastAsia="宋体" w:hAnsi="Times New Roman" w:cs="Times New Roman"/>
          <w:sz w:val="24"/>
          <w:szCs w:val="24"/>
        </w:rPr>
        <w:t>2.3 GHz</w:t>
      </w:r>
      <w:r w:rsidRPr="001E3BB0">
        <w:rPr>
          <w:rFonts w:ascii="Times New Roman" w:eastAsia="宋体" w:hAnsi="Times New Roman" w:cs="Times New Roman"/>
          <w:sz w:val="24"/>
          <w:szCs w:val="24"/>
        </w:rPr>
        <w:t>的</w:t>
      </w:r>
      <w:r w:rsidRPr="001E3BB0">
        <w:rPr>
          <w:rFonts w:ascii="Times New Roman" w:eastAsia="宋体" w:hAnsi="Times New Roman" w:cs="Times New Roman"/>
          <w:sz w:val="24"/>
          <w:szCs w:val="24"/>
        </w:rPr>
        <w:t>CPU</w:t>
      </w:r>
      <w:r w:rsidRPr="001E3BB0">
        <w:rPr>
          <w:rFonts w:ascii="Times New Roman" w:eastAsia="宋体" w:hAnsi="Times New Roman" w:cs="Times New Roman"/>
          <w:sz w:val="24"/>
          <w:szCs w:val="24"/>
        </w:rPr>
        <w:t>时钟频率不包括</w:t>
      </w:r>
      <w:r w:rsidRPr="001E3BB0">
        <w:rPr>
          <w:rFonts w:ascii="Times New Roman" w:eastAsia="宋体" w:hAnsi="Times New Roman" w:cs="Times New Roman"/>
          <w:sz w:val="24"/>
          <w:szCs w:val="24"/>
        </w:rPr>
        <w:t>Turbo</w:t>
      </w:r>
      <w:r w:rsidRPr="001E3BB0">
        <w:rPr>
          <w:rFonts w:ascii="Times New Roman" w:eastAsia="宋体" w:hAnsi="Times New Roman" w:cs="Times New Roman"/>
          <w:sz w:val="24"/>
          <w:szCs w:val="24"/>
        </w:rPr>
        <w:t>模式，因为它很少发生在</w:t>
      </w:r>
      <w:r w:rsidRPr="001E3BB0">
        <w:rPr>
          <w:rFonts w:ascii="Times New Roman" w:eastAsia="宋体" w:hAnsi="Times New Roman" w:cs="Times New Roman"/>
          <w:sz w:val="24"/>
          <w:szCs w:val="24"/>
        </w:rPr>
        <w:t>NN</w:t>
      </w:r>
      <w:r w:rsidRPr="001E3BB0">
        <w:rPr>
          <w:rFonts w:ascii="Times New Roman" w:eastAsia="宋体" w:hAnsi="Times New Roman" w:cs="Times New Roman"/>
          <w:sz w:val="24"/>
          <w:szCs w:val="24"/>
        </w:rPr>
        <w:t>应用程序的数据中心。</w:t>
      </w:r>
      <w:r w:rsidRPr="001E3BB0">
        <w:rPr>
          <w:rFonts w:ascii="Times New Roman" w:eastAsia="宋体" w:hAnsi="Times New Roman" w:cs="Times New Roman"/>
          <w:sz w:val="24"/>
          <w:szCs w:val="24"/>
        </w:rPr>
        <w:t xml:space="preserve"> Haswell</w:t>
      </w:r>
      <w:r w:rsidR="00583F73">
        <w:rPr>
          <w:rFonts w:ascii="Times New Roman" w:eastAsia="宋体" w:hAnsi="Times New Roman" w:cs="Times New Roman"/>
          <w:sz w:val="24"/>
          <w:szCs w:val="24"/>
        </w:rPr>
        <w:t>具有不同的时钟频率，具体取决于程序是否使用</w:t>
      </w:r>
      <w:r w:rsidR="00583F73">
        <w:rPr>
          <w:rFonts w:ascii="Times New Roman" w:eastAsia="宋体" w:hAnsi="Times New Roman" w:cs="Times New Roman" w:hint="eastAsia"/>
          <w:sz w:val="24"/>
          <w:szCs w:val="24"/>
        </w:rPr>
        <w:t>Google</w:t>
      </w:r>
      <w:r w:rsidRPr="001E3BB0">
        <w:rPr>
          <w:rFonts w:ascii="Times New Roman" w:eastAsia="宋体" w:hAnsi="Times New Roman" w:cs="Times New Roman"/>
          <w:sz w:val="24"/>
          <w:szCs w:val="24"/>
        </w:rPr>
        <w:t>的</w:t>
      </w:r>
      <w:r w:rsidRPr="001E3BB0">
        <w:rPr>
          <w:rFonts w:ascii="Times New Roman" w:eastAsia="宋体" w:hAnsi="Times New Roman" w:cs="Times New Roman"/>
          <w:sz w:val="24"/>
          <w:szCs w:val="24"/>
        </w:rPr>
        <w:t>NN</w:t>
      </w:r>
      <w:r w:rsidRPr="001E3BB0">
        <w:rPr>
          <w:rFonts w:ascii="Times New Roman" w:eastAsia="宋体" w:hAnsi="Times New Roman" w:cs="Times New Roman"/>
          <w:sz w:val="24"/>
          <w:szCs w:val="24"/>
        </w:rPr>
        <w:t>应用程序经常使用的</w:t>
      </w:r>
      <w:r w:rsidRPr="001E3BB0">
        <w:rPr>
          <w:rFonts w:ascii="Times New Roman" w:eastAsia="宋体" w:hAnsi="Times New Roman" w:cs="Times New Roman"/>
          <w:sz w:val="24"/>
          <w:szCs w:val="24"/>
        </w:rPr>
        <w:t>AVX</w:t>
      </w:r>
      <w:r w:rsidRPr="001E3BB0">
        <w:rPr>
          <w:rFonts w:ascii="Times New Roman" w:eastAsia="宋体" w:hAnsi="Times New Roman" w:cs="Times New Roman"/>
          <w:sz w:val="24"/>
          <w:szCs w:val="24"/>
        </w:rPr>
        <w:t>指令。</w:t>
      </w:r>
      <w:r w:rsidRPr="001E3BB0">
        <w:rPr>
          <w:rFonts w:ascii="Times New Roman" w:eastAsia="宋体" w:hAnsi="Times New Roman" w:cs="Times New Roman"/>
          <w:sz w:val="24"/>
          <w:szCs w:val="24"/>
        </w:rPr>
        <w:t xml:space="preserve"> Turbo</w:t>
      </w:r>
      <w:r w:rsidRPr="001E3BB0">
        <w:rPr>
          <w:rFonts w:ascii="Times New Roman" w:eastAsia="宋体" w:hAnsi="Times New Roman" w:cs="Times New Roman"/>
          <w:sz w:val="24"/>
          <w:szCs w:val="24"/>
        </w:rPr>
        <w:t>模式的更高时钟频率（避免</w:t>
      </w:r>
      <w:r w:rsidRPr="001E3BB0">
        <w:rPr>
          <w:rFonts w:ascii="Times New Roman" w:eastAsia="宋体" w:hAnsi="Times New Roman" w:cs="Times New Roman"/>
          <w:sz w:val="24"/>
          <w:szCs w:val="24"/>
        </w:rPr>
        <w:t>AVX</w:t>
      </w:r>
      <w:r w:rsidRPr="001E3BB0">
        <w:rPr>
          <w:rFonts w:ascii="Times New Roman" w:eastAsia="宋体" w:hAnsi="Times New Roman" w:cs="Times New Roman"/>
          <w:sz w:val="24"/>
          <w:szCs w:val="24"/>
        </w:rPr>
        <w:t>的程序）在不使用所有内核时发生。</w:t>
      </w:r>
      <w:r w:rsidRPr="001E3BB0">
        <w:rPr>
          <w:rFonts w:ascii="Times New Roman" w:eastAsia="宋体" w:hAnsi="Times New Roman" w:cs="Times New Roman"/>
          <w:sz w:val="24"/>
          <w:szCs w:val="24"/>
        </w:rPr>
        <w:t xml:space="preserve"> </w:t>
      </w:r>
      <w:r>
        <w:rPr>
          <w:rFonts w:ascii="Times New Roman" w:eastAsia="宋体" w:hAnsi="Times New Roman" w:cs="Times New Roman"/>
          <w:sz w:val="24"/>
          <w:szCs w:val="24"/>
        </w:rPr>
        <w:t>因此，在</w:t>
      </w:r>
      <w:r>
        <w:rPr>
          <w:rFonts w:ascii="Times New Roman" w:eastAsia="宋体" w:hAnsi="Times New Roman" w:cs="Times New Roman" w:hint="eastAsia"/>
          <w:sz w:val="24"/>
          <w:szCs w:val="24"/>
        </w:rPr>
        <w:t>Google</w:t>
      </w:r>
      <w:r w:rsidRPr="001E3BB0">
        <w:rPr>
          <w:rFonts w:ascii="Times New Roman" w:eastAsia="宋体" w:hAnsi="Times New Roman" w:cs="Times New Roman"/>
          <w:sz w:val="24"/>
          <w:szCs w:val="24"/>
        </w:rPr>
        <w:t>的数据中心中，</w:t>
      </w:r>
      <w:r w:rsidRPr="001E3BB0">
        <w:rPr>
          <w:rFonts w:ascii="Times New Roman" w:eastAsia="宋体" w:hAnsi="Times New Roman" w:cs="Times New Roman"/>
          <w:sz w:val="24"/>
          <w:szCs w:val="24"/>
        </w:rPr>
        <w:t>Turbo</w:t>
      </w:r>
      <w:r>
        <w:rPr>
          <w:rFonts w:ascii="Times New Roman" w:eastAsia="宋体" w:hAnsi="Times New Roman" w:cs="Times New Roman"/>
          <w:sz w:val="24"/>
          <w:szCs w:val="24"/>
        </w:rPr>
        <w:t>模式很少见的另一个原因是</w:t>
      </w:r>
      <w:r>
        <w:rPr>
          <w:rFonts w:ascii="Times New Roman" w:eastAsia="宋体" w:hAnsi="Times New Roman" w:cs="Times New Roman" w:hint="eastAsia"/>
          <w:sz w:val="24"/>
          <w:szCs w:val="24"/>
        </w:rPr>
        <w:t>Google</w:t>
      </w:r>
      <w:r w:rsidRPr="001E3BB0">
        <w:rPr>
          <w:rFonts w:ascii="Times New Roman" w:eastAsia="宋体" w:hAnsi="Times New Roman" w:cs="Times New Roman"/>
          <w:sz w:val="24"/>
          <w:szCs w:val="24"/>
        </w:rPr>
        <w:t>的应用程序通常使用所有内核，另外还可以运行其他数据中心作业来填充所有空闲内核。</w:t>
      </w:r>
    </w:p>
    <w:p w:rsidR="001E3BB0" w:rsidRDefault="001E3BB0" w:rsidP="001E3BB0">
      <w:pPr>
        <w:ind w:firstLine="420"/>
        <w:rPr>
          <w:rFonts w:ascii="Times New Roman" w:eastAsia="宋体" w:hAnsi="Times New Roman" w:cs="Times New Roman"/>
          <w:sz w:val="24"/>
          <w:szCs w:val="24"/>
        </w:rPr>
      </w:pPr>
      <w:r w:rsidRPr="001E3BB0">
        <w:rPr>
          <w:rFonts w:ascii="Times New Roman" w:eastAsia="宋体" w:hAnsi="Times New Roman" w:cs="Times New Roman"/>
          <w:sz w:val="24"/>
          <w:szCs w:val="24"/>
        </w:rPr>
        <w:t>GPU</w:t>
      </w:r>
      <w:r w:rsidRPr="001E3BB0">
        <w:rPr>
          <w:rFonts w:ascii="Times New Roman" w:eastAsia="宋体" w:hAnsi="Times New Roman" w:cs="Times New Roman"/>
          <w:sz w:val="24"/>
          <w:szCs w:val="24"/>
        </w:rPr>
        <w:t>加速器是</w:t>
      </w:r>
      <w:r w:rsidRPr="001E3BB0">
        <w:rPr>
          <w:rFonts w:ascii="Times New Roman" w:eastAsia="宋体" w:hAnsi="Times New Roman" w:cs="Times New Roman"/>
          <w:sz w:val="24"/>
          <w:szCs w:val="24"/>
        </w:rPr>
        <w:t>Nvidia K80</w:t>
      </w:r>
      <w:r w:rsidRPr="001E3BB0">
        <w:rPr>
          <w:rFonts w:ascii="Times New Roman" w:eastAsia="宋体" w:hAnsi="Times New Roman" w:cs="Times New Roman"/>
          <w:sz w:val="24"/>
          <w:szCs w:val="24"/>
        </w:rPr>
        <w:t>。每个</w:t>
      </w:r>
      <w:r w:rsidRPr="001E3BB0">
        <w:rPr>
          <w:rFonts w:ascii="Times New Roman" w:eastAsia="宋体" w:hAnsi="Times New Roman" w:cs="Times New Roman"/>
          <w:sz w:val="24"/>
          <w:szCs w:val="24"/>
        </w:rPr>
        <w:t>K80</w:t>
      </w:r>
      <w:r>
        <w:rPr>
          <w:rFonts w:ascii="Times New Roman" w:eastAsia="宋体" w:hAnsi="Times New Roman" w:cs="Times New Roman" w:hint="eastAsia"/>
          <w:sz w:val="24"/>
          <w:szCs w:val="24"/>
        </w:rPr>
        <w:t>卡</w:t>
      </w:r>
      <w:r w:rsidRPr="001E3BB0">
        <w:rPr>
          <w:rFonts w:ascii="Times New Roman" w:eastAsia="宋体" w:hAnsi="Times New Roman" w:cs="Times New Roman"/>
          <w:sz w:val="24"/>
          <w:szCs w:val="24"/>
        </w:rPr>
        <w:t>包含两个管芯，并在内部存储器和</w:t>
      </w:r>
      <w:r w:rsidRPr="001E3BB0">
        <w:rPr>
          <w:rFonts w:ascii="Times New Roman" w:eastAsia="宋体" w:hAnsi="Times New Roman" w:cs="Times New Roman"/>
          <w:sz w:val="24"/>
          <w:szCs w:val="24"/>
        </w:rPr>
        <w:t>DRAM</w:t>
      </w:r>
      <w:r w:rsidRPr="001E3BB0">
        <w:rPr>
          <w:rFonts w:ascii="Times New Roman" w:eastAsia="宋体" w:hAnsi="Times New Roman" w:cs="Times New Roman"/>
          <w:sz w:val="24"/>
          <w:szCs w:val="24"/>
        </w:rPr>
        <w:t>上提供</w:t>
      </w:r>
      <w:r w:rsidRPr="001E3BB0">
        <w:rPr>
          <w:rFonts w:ascii="Times New Roman" w:eastAsia="宋体" w:hAnsi="Times New Roman" w:cs="Times New Roman"/>
          <w:sz w:val="24"/>
          <w:szCs w:val="24"/>
        </w:rPr>
        <w:t>SECDED</w:t>
      </w:r>
      <w:r w:rsidRPr="001E3BB0">
        <w:rPr>
          <w:rFonts w:ascii="Times New Roman" w:eastAsia="宋体" w:hAnsi="Times New Roman" w:cs="Times New Roman"/>
          <w:sz w:val="24"/>
          <w:szCs w:val="24"/>
        </w:rPr>
        <w:t>。</w:t>
      </w:r>
      <w:r w:rsidRPr="001E3BB0">
        <w:rPr>
          <w:rFonts w:ascii="Times New Roman" w:eastAsia="宋体" w:hAnsi="Times New Roman" w:cs="Times New Roman"/>
          <w:sz w:val="24"/>
          <w:szCs w:val="24"/>
        </w:rPr>
        <w:t xml:space="preserve"> Nvidia</w:t>
      </w:r>
      <w:r w:rsidRPr="001E3BB0">
        <w:rPr>
          <w:rFonts w:ascii="Times New Roman" w:eastAsia="宋体" w:hAnsi="Times New Roman" w:cs="Times New Roman"/>
          <w:sz w:val="24"/>
          <w:szCs w:val="24"/>
        </w:rPr>
        <w:t>表示，</w:t>
      </w:r>
      <w:r w:rsidRPr="001E3BB0">
        <w:rPr>
          <w:rFonts w:ascii="Times New Roman" w:eastAsia="宋体" w:hAnsi="Times New Roman" w:cs="Times New Roman"/>
          <w:sz w:val="24"/>
          <w:szCs w:val="24"/>
        </w:rPr>
        <w:t>“K80</w:t>
      </w:r>
      <w:r w:rsidRPr="001E3BB0">
        <w:rPr>
          <w:rFonts w:ascii="Times New Roman" w:eastAsia="宋体" w:hAnsi="Times New Roman" w:cs="Times New Roman"/>
          <w:sz w:val="24"/>
          <w:szCs w:val="24"/>
        </w:rPr>
        <w:t>加速器通过使用更少，更强大的</w:t>
      </w:r>
      <w:r w:rsidRPr="001E3BB0">
        <w:rPr>
          <w:rFonts w:ascii="Times New Roman" w:eastAsia="宋体" w:hAnsi="Times New Roman" w:cs="Times New Roman"/>
          <w:sz w:val="24"/>
          <w:szCs w:val="24"/>
        </w:rPr>
        <w:lastRenderedPageBreak/>
        <w:t>服务器提供应用程序性能，大大降低了数据中心成本</w:t>
      </w:r>
      <w:r>
        <w:rPr>
          <w:rFonts w:ascii="Times New Roman" w:eastAsia="宋体" w:hAnsi="Times New Roman" w:cs="Times New Roman"/>
          <w:sz w:val="24"/>
          <w:szCs w:val="24"/>
        </w:rPr>
        <w:t>”</w:t>
      </w:r>
      <w:r w:rsidRPr="001E3BB0">
        <w:rPr>
          <w:rFonts w:ascii="Times New Roman" w:eastAsia="宋体" w:hAnsi="Times New Roman" w:cs="Times New Roman"/>
          <w:sz w:val="24"/>
          <w:szCs w:val="24"/>
        </w:rPr>
        <w:t>。</w:t>
      </w:r>
      <w:r w:rsidRPr="001E3BB0">
        <w:rPr>
          <w:rFonts w:ascii="Times New Roman" w:eastAsia="宋体" w:hAnsi="Times New Roman" w:cs="Times New Roman"/>
          <w:sz w:val="24"/>
          <w:szCs w:val="24"/>
        </w:rPr>
        <w:t xml:space="preserve"> </w:t>
      </w:r>
      <w:r w:rsidRPr="001E3BB0">
        <w:rPr>
          <w:rFonts w:ascii="Times New Roman" w:eastAsia="宋体" w:hAnsi="Times New Roman" w:cs="Times New Roman"/>
          <w:sz w:val="24"/>
          <w:szCs w:val="24"/>
        </w:rPr>
        <w:t>神经网络的研究人员在</w:t>
      </w:r>
      <w:r w:rsidRPr="001E3BB0">
        <w:rPr>
          <w:rFonts w:ascii="Times New Roman" w:eastAsia="宋体" w:hAnsi="Times New Roman" w:cs="Times New Roman"/>
          <w:sz w:val="24"/>
          <w:szCs w:val="24"/>
        </w:rPr>
        <w:t>2015</w:t>
      </w:r>
      <w:r w:rsidRPr="001E3BB0">
        <w:rPr>
          <w:rFonts w:ascii="Times New Roman" w:eastAsia="宋体" w:hAnsi="Times New Roman" w:cs="Times New Roman"/>
          <w:sz w:val="24"/>
          <w:szCs w:val="24"/>
        </w:rPr>
        <w:t>年经常使用</w:t>
      </w:r>
      <w:r w:rsidRPr="001E3BB0">
        <w:rPr>
          <w:rFonts w:ascii="Times New Roman" w:eastAsia="宋体" w:hAnsi="Times New Roman" w:cs="Times New Roman"/>
          <w:sz w:val="24"/>
          <w:szCs w:val="24"/>
        </w:rPr>
        <w:t>K80</w:t>
      </w:r>
      <w:r w:rsidRPr="001E3BB0">
        <w:rPr>
          <w:rFonts w:ascii="Times New Roman" w:eastAsia="宋体" w:hAnsi="Times New Roman" w:cs="Times New Roman"/>
          <w:sz w:val="24"/>
          <w:szCs w:val="24"/>
        </w:rPr>
        <w:t>，最近在</w:t>
      </w:r>
      <w:r w:rsidRPr="001E3BB0">
        <w:rPr>
          <w:rFonts w:ascii="Times New Roman" w:eastAsia="宋体" w:hAnsi="Times New Roman" w:cs="Times New Roman"/>
          <w:sz w:val="24"/>
          <w:szCs w:val="24"/>
        </w:rPr>
        <w:t>2016</w:t>
      </w:r>
      <w:r w:rsidRPr="001E3BB0">
        <w:rPr>
          <w:rFonts w:ascii="Times New Roman" w:eastAsia="宋体" w:hAnsi="Times New Roman" w:cs="Times New Roman"/>
          <w:sz w:val="24"/>
          <w:szCs w:val="24"/>
        </w:rPr>
        <w:t>年</w:t>
      </w:r>
      <w:r w:rsidRPr="001E3BB0">
        <w:rPr>
          <w:rFonts w:ascii="Times New Roman" w:eastAsia="宋体" w:hAnsi="Times New Roman" w:cs="Times New Roman"/>
          <w:sz w:val="24"/>
          <w:szCs w:val="24"/>
        </w:rPr>
        <w:t>9</w:t>
      </w:r>
      <w:r w:rsidRPr="001E3BB0">
        <w:rPr>
          <w:rFonts w:ascii="Times New Roman" w:eastAsia="宋体" w:hAnsi="Times New Roman" w:cs="Times New Roman"/>
          <w:sz w:val="24"/>
          <w:szCs w:val="24"/>
        </w:rPr>
        <w:t>月被选中用于新的基于云的</w:t>
      </w:r>
      <w:r w:rsidRPr="001E3BB0">
        <w:rPr>
          <w:rFonts w:ascii="Times New Roman" w:eastAsia="宋体" w:hAnsi="Times New Roman" w:cs="Times New Roman"/>
          <w:sz w:val="24"/>
          <w:szCs w:val="24"/>
        </w:rPr>
        <w:t>GPU</w:t>
      </w:r>
      <w:r w:rsidRPr="001E3BB0">
        <w:rPr>
          <w:rFonts w:ascii="Times New Roman" w:eastAsia="宋体" w:hAnsi="Times New Roman" w:cs="Times New Roman"/>
          <w:sz w:val="24"/>
          <w:szCs w:val="24"/>
        </w:rPr>
        <w:t>产品。</w:t>
      </w:r>
      <w:r w:rsidRPr="001E3BB0">
        <w:rPr>
          <w:rFonts w:ascii="Times New Roman" w:eastAsia="宋体" w:hAnsi="Times New Roman" w:cs="Times New Roman"/>
          <w:sz w:val="24"/>
          <w:szCs w:val="24"/>
        </w:rPr>
        <w:t xml:space="preserve"> </w:t>
      </w:r>
      <w:r w:rsidRPr="001E3BB0">
        <w:rPr>
          <w:rFonts w:ascii="Times New Roman" w:eastAsia="宋体" w:hAnsi="Times New Roman" w:cs="Times New Roman"/>
          <w:sz w:val="24"/>
          <w:szCs w:val="24"/>
        </w:rPr>
        <w:t>该服务器上最多可以安装八个</w:t>
      </w:r>
      <w:r w:rsidRPr="001E3BB0">
        <w:rPr>
          <w:rFonts w:ascii="Times New Roman" w:eastAsia="宋体" w:hAnsi="Times New Roman" w:cs="Times New Roman"/>
          <w:sz w:val="24"/>
          <w:szCs w:val="24"/>
        </w:rPr>
        <w:t>K80</w:t>
      </w:r>
      <w:r>
        <w:rPr>
          <w:rFonts w:ascii="Times New Roman" w:eastAsia="宋体" w:hAnsi="Times New Roman" w:cs="Times New Roman"/>
          <w:sz w:val="24"/>
          <w:szCs w:val="24"/>
        </w:rPr>
        <w:t>模具，这是</w:t>
      </w:r>
      <w:r>
        <w:rPr>
          <w:rFonts w:ascii="Times New Roman" w:eastAsia="宋体" w:hAnsi="Times New Roman" w:cs="Times New Roman" w:hint="eastAsia"/>
          <w:sz w:val="24"/>
          <w:szCs w:val="24"/>
        </w:rPr>
        <w:t>Google</w:t>
      </w:r>
      <w:r w:rsidRPr="001E3BB0">
        <w:rPr>
          <w:rFonts w:ascii="Times New Roman" w:eastAsia="宋体" w:hAnsi="Times New Roman" w:cs="Times New Roman"/>
          <w:sz w:val="24"/>
          <w:szCs w:val="24"/>
        </w:rPr>
        <w:t>基准测试的配置。</w:t>
      </w:r>
    </w:p>
    <w:p w:rsidR="001E3BB0" w:rsidRPr="001E3BB0" w:rsidRDefault="001E3BB0" w:rsidP="0024465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由于每个服务器的</w:t>
      </w:r>
      <w:r>
        <w:rPr>
          <w:rFonts w:ascii="Times New Roman" w:eastAsia="宋体" w:hAnsi="Times New Roman" w:cs="Times New Roman" w:hint="eastAsia"/>
          <w:sz w:val="24"/>
          <w:szCs w:val="24"/>
        </w:rPr>
        <w:t>die</w:t>
      </w:r>
      <w:r>
        <w:rPr>
          <w:rFonts w:ascii="Times New Roman" w:eastAsia="宋体" w:hAnsi="Times New Roman" w:cs="Times New Roman" w:hint="eastAsia"/>
          <w:sz w:val="24"/>
          <w:szCs w:val="24"/>
        </w:rPr>
        <w:t>的</w:t>
      </w:r>
      <w:r w:rsidRPr="001E3BB0">
        <w:rPr>
          <w:rFonts w:ascii="Times New Roman" w:eastAsia="宋体" w:hAnsi="Times New Roman" w:cs="Times New Roman" w:hint="eastAsia"/>
          <w:sz w:val="24"/>
          <w:szCs w:val="24"/>
        </w:rPr>
        <w:t>数量在</w:t>
      </w:r>
      <w:r w:rsidRPr="001E3BB0">
        <w:rPr>
          <w:rFonts w:ascii="Times New Roman" w:eastAsia="宋体" w:hAnsi="Times New Roman" w:cs="Times New Roman"/>
          <w:sz w:val="24"/>
          <w:szCs w:val="24"/>
        </w:rPr>
        <w:t>2</w:t>
      </w:r>
      <w:r w:rsidRPr="001E3BB0">
        <w:rPr>
          <w:rFonts w:ascii="Times New Roman" w:eastAsia="宋体" w:hAnsi="Times New Roman" w:cs="Times New Roman"/>
          <w:sz w:val="24"/>
          <w:szCs w:val="24"/>
        </w:rPr>
        <w:t>到</w:t>
      </w:r>
      <w:r w:rsidRPr="001E3BB0">
        <w:rPr>
          <w:rFonts w:ascii="Times New Roman" w:eastAsia="宋体" w:hAnsi="Times New Roman" w:cs="Times New Roman"/>
          <w:sz w:val="24"/>
          <w:szCs w:val="24"/>
        </w:rPr>
        <w:t>8</w:t>
      </w:r>
      <w:r>
        <w:rPr>
          <w:rFonts w:ascii="Times New Roman" w:eastAsia="宋体" w:hAnsi="Times New Roman" w:cs="Times New Roman"/>
          <w:sz w:val="24"/>
          <w:szCs w:val="24"/>
        </w:rPr>
        <w:t>之间变化，</w:t>
      </w:r>
      <w:r>
        <w:rPr>
          <w:rFonts w:ascii="Times New Roman" w:eastAsia="宋体" w:hAnsi="Times New Roman" w:cs="Times New Roman" w:hint="eastAsia"/>
          <w:sz w:val="24"/>
          <w:szCs w:val="24"/>
        </w:rPr>
        <w:t>原文</w:t>
      </w:r>
      <w:r>
        <w:rPr>
          <w:rFonts w:ascii="Times New Roman" w:eastAsia="宋体" w:hAnsi="Times New Roman" w:cs="Times New Roman"/>
          <w:sz w:val="24"/>
          <w:szCs w:val="24"/>
        </w:rPr>
        <w:t>通常显示每个</w:t>
      </w:r>
      <w:r>
        <w:rPr>
          <w:rFonts w:ascii="Times New Roman" w:eastAsia="宋体" w:hAnsi="Times New Roman" w:cs="Times New Roman" w:hint="eastAsia"/>
          <w:sz w:val="24"/>
          <w:szCs w:val="24"/>
        </w:rPr>
        <w:t>die</w:t>
      </w:r>
      <w:r w:rsidRPr="001E3BB0">
        <w:rPr>
          <w:rFonts w:ascii="Times New Roman" w:eastAsia="宋体" w:hAnsi="Times New Roman" w:cs="Times New Roman"/>
          <w:sz w:val="24"/>
          <w:szCs w:val="24"/>
        </w:rPr>
        <w:t>标准化的结果（</w:t>
      </w:r>
      <w:r>
        <w:rPr>
          <w:rFonts w:ascii="Times New Roman" w:eastAsia="宋体" w:hAnsi="Times New Roman" w:cs="Times New Roman" w:hint="eastAsia"/>
          <w:sz w:val="24"/>
          <w:szCs w:val="24"/>
        </w:rPr>
        <w:t>原文</w:t>
      </w:r>
      <w:r w:rsidRPr="001E3BB0">
        <w:rPr>
          <w:rFonts w:ascii="Times New Roman" w:eastAsia="宋体" w:hAnsi="Times New Roman" w:cs="Times New Roman"/>
          <w:sz w:val="24"/>
          <w:szCs w:val="24"/>
        </w:rPr>
        <w:t>图</w:t>
      </w:r>
      <w:r w:rsidRPr="001E3BB0">
        <w:rPr>
          <w:rFonts w:ascii="Times New Roman" w:eastAsia="宋体" w:hAnsi="Times New Roman" w:cs="Times New Roman"/>
          <w:sz w:val="24"/>
          <w:szCs w:val="24"/>
        </w:rPr>
        <w:t>5-8</w:t>
      </w:r>
      <w:r w:rsidRPr="001E3BB0">
        <w:rPr>
          <w:rFonts w:ascii="Times New Roman" w:eastAsia="宋体" w:hAnsi="Times New Roman" w:cs="Times New Roman"/>
          <w:sz w:val="24"/>
          <w:szCs w:val="24"/>
        </w:rPr>
        <w:t>，图</w:t>
      </w:r>
      <w:r w:rsidRPr="001E3BB0">
        <w:rPr>
          <w:rFonts w:ascii="Times New Roman" w:eastAsia="宋体" w:hAnsi="Times New Roman" w:cs="Times New Roman"/>
          <w:sz w:val="24"/>
          <w:szCs w:val="24"/>
        </w:rPr>
        <w:t>10-11</w:t>
      </w:r>
      <w:r w:rsidRPr="001E3BB0">
        <w:rPr>
          <w:rFonts w:ascii="Times New Roman" w:eastAsia="宋体" w:hAnsi="Times New Roman" w:cs="Times New Roman"/>
          <w:sz w:val="24"/>
          <w:szCs w:val="24"/>
        </w:rPr>
        <w:t>和表</w:t>
      </w:r>
      <w:r w:rsidRPr="001E3BB0">
        <w:rPr>
          <w:rFonts w:ascii="Times New Roman" w:eastAsia="宋体" w:hAnsi="Times New Roman" w:cs="Times New Roman"/>
          <w:sz w:val="24"/>
          <w:szCs w:val="24"/>
        </w:rPr>
        <w:t>3,5</w:t>
      </w:r>
      <w:r w:rsidRPr="001E3BB0">
        <w:rPr>
          <w:rFonts w:ascii="Times New Roman" w:eastAsia="宋体" w:hAnsi="Times New Roman" w:cs="Times New Roman"/>
          <w:sz w:val="24"/>
          <w:szCs w:val="24"/>
        </w:rPr>
        <w:t>和</w:t>
      </w:r>
      <w:r w:rsidRPr="001E3BB0">
        <w:rPr>
          <w:rFonts w:ascii="Times New Roman" w:eastAsia="宋体" w:hAnsi="Times New Roman" w:cs="Times New Roman"/>
          <w:sz w:val="24"/>
          <w:szCs w:val="24"/>
        </w:rPr>
        <w:t>7</w:t>
      </w:r>
      <w:r>
        <w:rPr>
          <w:rFonts w:ascii="Times New Roman" w:eastAsia="宋体" w:hAnsi="Times New Roman" w:cs="Times New Roman"/>
          <w:sz w:val="24"/>
          <w:szCs w:val="24"/>
        </w:rPr>
        <w:t>），但是</w:t>
      </w:r>
      <w:r>
        <w:rPr>
          <w:rFonts w:ascii="Times New Roman" w:eastAsia="宋体" w:hAnsi="Times New Roman" w:cs="Times New Roman" w:hint="eastAsia"/>
          <w:sz w:val="24"/>
          <w:szCs w:val="24"/>
        </w:rPr>
        <w:t>原文</w:t>
      </w:r>
      <w:r w:rsidRPr="001E3BB0">
        <w:rPr>
          <w:rFonts w:ascii="Times New Roman" w:eastAsia="宋体" w:hAnsi="Times New Roman" w:cs="Times New Roman"/>
          <w:sz w:val="24"/>
          <w:szCs w:val="24"/>
        </w:rPr>
        <w:t>偶尔会显示整个系统（图</w:t>
      </w:r>
      <w:r w:rsidRPr="001E3BB0">
        <w:rPr>
          <w:rFonts w:ascii="Times New Roman" w:eastAsia="宋体" w:hAnsi="Times New Roman" w:cs="Times New Roman"/>
          <w:sz w:val="24"/>
          <w:szCs w:val="24"/>
        </w:rPr>
        <w:t>9</w:t>
      </w:r>
      <w:r w:rsidRPr="001E3BB0">
        <w:rPr>
          <w:rFonts w:ascii="Times New Roman" w:eastAsia="宋体" w:hAnsi="Times New Roman" w:cs="Times New Roman"/>
          <w:sz w:val="24"/>
          <w:szCs w:val="24"/>
        </w:rPr>
        <w:t>）。</w:t>
      </w:r>
    </w:p>
    <w:p w:rsidR="00A42EA6" w:rsidRDefault="00F444A7" w:rsidP="00F94760">
      <w:pPr>
        <w:pStyle w:val="2"/>
      </w:pPr>
      <w:r>
        <w:rPr>
          <w:rFonts w:hint="eastAsia"/>
        </w:rPr>
        <w:t>性能</w:t>
      </w:r>
      <w:r>
        <w:t xml:space="preserve">: ROOFLINES, </w:t>
      </w:r>
      <w:r>
        <w:rPr>
          <w:rFonts w:hint="eastAsia"/>
        </w:rPr>
        <w:t>响应时间和吞吐量</w:t>
      </w:r>
      <w:r w:rsidR="00E1333F">
        <w:rPr>
          <w:rFonts w:hint="eastAsia"/>
        </w:rPr>
        <w:t>(</w:t>
      </w:r>
      <w:r w:rsidR="00E1333F">
        <w:t>Performance:</w:t>
      </w:r>
      <w:r w:rsidR="00E1333F" w:rsidRPr="00E1333F">
        <w:t xml:space="preserve"> </w:t>
      </w:r>
      <w:r w:rsidR="00E1333F">
        <w:t>Rooflines, Responsetime,And Throughput</w:t>
      </w:r>
      <w:r w:rsidR="00E1333F">
        <w:rPr>
          <w:rFonts w:hint="eastAsia"/>
        </w:rPr>
        <w:t>)</w:t>
      </w:r>
    </w:p>
    <w:p w:rsidR="00537764" w:rsidRDefault="00244656" w:rsidP="00537764">
      <w:pPr>
        <w:ind w:firstLine="420"/>
        <w:rPr>
          <w:rFonts w:ascii="Times New Roman" w:eastAsia="宋体" w:hAnsi="Times New Roman" w:cs="Times New Roman"/>
          <w:sz w:val="24"/>
          <w:szCs w:val="24"/>
        </w:rPr>
      </w:pPr>
      <w:r>
        <w:rPr>
          <w:rFonts w:ascii="Times New Roman" w:eastAsia="宋体" w:hAnsi="Times New Roman" w:cs="Times New Roman"/>
          <w:sz w:val="24"/>
          <w:szCs w:val="24"/>
        </w:rPr>
        <w:t>为了说明三个处理器上六个应用程序的性能，</w:t>
      </w:r>
      <w:r>
        <w:rPr>
          <w:rFonts w:ascii="Times New Roman" w:eastAsia="宋体" w:hAnsi="Times New Roman" w:cs="Times New Roman" w:hint="eastAsia"/>
          <w:sz w:val="24"/>
          <w:szCs w:val="24"/>
        </w:rPr>
        <w:t>原文</w:t>
      </w:r>
      <w:r w:rsidRPr="00244656">
        <w:rPr>
          <w:rFonts w:ascii="Times New Roman" w:eastAsia="宋体" w:hAnsi="Times New Roman" w:cs="Times New Roman"/>
          <w:sz w:val="24"/>
          <w:szCs w:val="24"/>
        </w:rPr>
        <w:t>调整了来自高性能计算（</w:t>
      </w:r>
      <w:r w:rsidRPr="00244656">
        <w:rPr>
          <w:rFonts w:ascii="Times New Roman" w:eastAsia="宋体" w:hAnsi="Times New Roman" w:cs="Times New Roman"/>
          <w:sz w:val="24"/>
          <w:szCs w:val="24"/>
        </w:rPr>
        <w:t>HPC</w:t>
      </w:r>
      <w:r w:rsidRPr="00244656">
        <w:rPr>
          <w:rFonts w:ascii="Times New Roman" w:eastAsia="宋体" w:hAnsi="Times New Roman" w:cs="Times New Roman"/>
          <w:sz w:val="24"/>
          <w:szCs w:val="24"/>
        </w:rPr>
        <w:t>）的</w:t>
      </w:r>
      <w:r w:rsidRPr="00244656">
        <w:rPr>
          <w:rFonts w:ascii="Times New Roman" w:eastAsia="宋体" w:hAnsi="Times New Roman" w:cs="Times New Roman"/>
          <w:sz w:val="24"/>
          <w:szCs w:val="24"/>
        </w:rPr>
        <w:t>Roofline</w:t>
      </w:r>
      <w:r w:rsidRPr="00244656">
        <w:rPr>
          <w:rFonts w:ascii="Times New Roman" w:eastAsia="宋体" w:hAnsi="Times New Roman" w:cs="Times New Roman"/>
          <w:sz w:val="24"/>
          <w:szCs w:val="24"/>
        </w:rPr>
        <w:t>性能模型。</w:t>
      </w:r>
      <w:r w:rsidRPr="00244656">
        <w:rPr>
          <w:rFonts w:ascii="Times New Roman" w:eastAsia="宋体" w:hAnsi="Times New Roman" w:cs="Times New Roman"/>
          <w:sz w:val="24"/>
          <w:szCs w:val="24"/>
        </w:rPr>
        <w:t xml:space="preserve"> </w:t>
      </w:r>
      <w:r w:rsidRPr="00244656">
        <w:rPr>
          <w:rFonts w:ascii="Times New Roman" w:eastAsia="宋体" w:hAnsi="Times New Roman" w:cs="Times New Roman"/>
          <w:sz w:val="24"/>
          <w:szCs w:val="24"/>
        </w:rPr>
        <w:t>这个简单的视觉模型并不完美，但它提供了洞察性能瓶颈的原因。</w:t>
      </w:r>
      <w:r w:rsidRPr="00244656">
        <w:rPr>
          <w:rFonts w:ascii="Times New Roman" w:eastAsia="宋体" w:hAnsi="Times New Roman" w:cs="Times New Roman"/>
          <w:sz w:val="24"/>
          <w:szCs w:val="24"/>
        </w:rPr>
        <w:t xml:space="preserve"> </w:t>
      </w:r>
      <w:r w:rsidRPr="00244656">
        <w:rPr>
          <w:rFonts w:ascii="Times New Roman" w:eastAsia="宋体" w:hAnsi="Times New Roman" w:cs="Times New Roman"/>
          <w:sz w:val="24"/>
          <w:szCs w:val="24"/>
        </w:rPr>
        <w:t>模型背后的假设是应用程序不适合片上高速缓存，所以它们要么是计算受限的，要么是内存带宽受限的。</w:t>
      </w:r>
      <w:r w:rsidRPr="00244656">
        <w:rPr>
          <w:rFonts w:ascii="Times New Roman" w:eastAsia="宋体" w:hAnsi="Times New Roman" w:cs="Times New Roman"/>
          <w:sz w:val="24"/>
          <w:szCs w:val="24"/>
        </w:rPr>
        <w:t xml:space="preserve"> </w:t>
      </w:r>
      <w:r w:rsidRPr="00244656">
        <w:rPr>
          <w:rFonts w:ascii="Times New Roman" w:eastAsia="宋体" w:hAnsi="Times New Roman" w:cs="Times New Roman"/>
          <w:sz w:val="24"/>
          <w:szCs w:val="24"/>
        </w:rPr>
        <w:t>对于</w:t>
      </w:r>
      <w:r w:rsidRPr="00244656">
        <w:rPr>
          <w:rFonts w:ascii="Times New Roman" w:eastAsia="宋体" w:hAnsi="Times New Roman" w:cs="Times New Roman"/>
          <w:sz w:val="24"/>
          <w:szCs w:val="24"/>
        </w:rPr>
        <w:t>HPC</w:t>
      </w:r>
      <w:r w:rsidRPr="00244656">
        <w:rPr>
          <w:rFonts w:ascii="Times New Roman" w:eastAsia="宋体" w:hAnsi="Times New Roman" w:cs="Times New Roman"/>
          <w:sz w:val="24"/>
          <w:szCs w:val="24"/>
        </w:rPr>
        <w:t>来说，</w:t>
      </w:r>
      <w:r w:rsidRPr="00244656">
        <w:rPr>
          <w:rFonts w:ascii="Times New Roman" w:eastAsia="宋体" w:hAnsi="Times New Roman" w:cs="Times New Roman"/>
          <w:sz w:val="24"/>
          <w:szCs w:val="24"/>
        </w:rPr>
        <w:t>Y</w:t>
      </w:r>
      <w:r w:rsidRPr="00244656">
        <w:rPr>
          <w:rFonts w:ascii="Times New Roman" w:eastAsia="宋体" w:hAnsi="Times New Roman" w:cs="Times New Roman"/>
          <w:sz w:val="24"/>
          <w:szCs w:val="24"/>
        </w:rPr>
        <w:t>轴是每秒浮点运算的性能，因此峰值计算速率形成了车顶线的</w:t>
      </w:r>
      <w:r w:rsidRPr="00244656">
        <w:rPr>
          <w:rFonts w:ascii="Times New Roman" w:eastAsia="宋体" w:hAnsi="Times New Roman" w:cs="Times New Roman"/>
          <w:sz w:val="24"/>
          <w:szCs w:val="24"/>
        </w:rPr>
        <w:t>“</w:t>
      </w:r>
      <w:r w:rsidRPr="00244656">
        <w:rPr>
          <w:rFonts w:ascii="Times New Roman" w:eastAsia="宋体" w:hAnsi="Times New Roman" w:cs="Times New Roman"/>
          <w:sz w:val="24"/>
          <w:szCs w:val="24"/>
        </w:rPr>
        <w:t>平坦</w:t>
      </w:r>
      <w:r w:rsidRPr="00244656">
        <w:rPr>
          <w:rFonts w:ascii="Times New Roman" w:eastAsia="宋体" w:hAnsi="Times New Roman" w:cs="Times New Roman"/>
          <w:sz w:val="24"/>
          <w:szCs w:val="24"/>
        </w:rPr>
        <w:t>”</w:t>
      </w:r>
      <w:r w:rsidRPr="00244656">
        <w:rPr>
          <w:rFonts w:ascii="Times New Roman" w:eastAsia="宋体" w:hAnsi="Times New Roman" w:cs="Times New Roman"/>
          <w:sz w:val="24"/>
          <w:szCs w:val="24"/>
        </w:rPr>
        <w:t>部分。</w:t>
      </w:r>
      <w:r w:rsidRPr="00244656">
        <w:rPr>
          <w:rFonts w:ascii="Times New Roman" w:eastAsia="宋体" w:hAnsi="Times New Roman" w:cs="Times New Roman"/>
          <w:sz w:val="24"/>
          <w:szCs w:val="24"/>
        </w:rPr>
        <w:t xml:space="preserve"> X</w:t>
      </w:r>
      <w:r w:rsidRPr="00244656">
        <w:rPr>
          <w:rFonts w:ascii="Times New Roman" w:eastAsia="宋体" w:hAnsi="Times New Roman" w:cs="Times New Roman"/>
          <w:sz w:val="24"/>
          <w:szCs w:val="24"/>
        </w:rPr>
        <w:t>轴是操作强度，按访问每个</w:t>
      </w:r>
      <w:r w:rsidRPr="00244656">
        <w:rPr>
          <w:rFonts w:ascii="Times New Roman" w:eastAsia="宋体" w:hAnsi="Times New Roman" w:cs="Times New Roman"/>
          <w:sz w:val="24"/>
          <w:szCs w:val="24"/>
        </w:rPr>
        <w:t>DRAM</w:t>
      </w:r>
      <w:r w:rsidRPr="00244656">
        <w:rPr>
          <w:rFonts w:ascii="Times New Roman" w:eastAsia="宋体" w:hAnsi="Times New Roman" w:cs="Times New Roman"/>
          <w:sz w:val="24"/>
          <w:szCs w:val="24"/>
        </w:rPr>
        <w:t>字节的浮点操作度量。</w:t>
      </w:r>
      <w:r w:rsidRPr="00244656">
        <w:rPr>
          <w:rFonts w:ascii="Times New Roman" w:eastAsia="宋体" w:hAnsi="Times New Roman" w:cs="Times New Roman"/>
          <w:sz w:val="24"/>
          <w:szCs w:val="24"/>
        </w:rPr>
        <w:t xml:space="preserve"> </w:t>
      </w:r>
      <w:r w:rsidRPr="00244656">
        <w:rPr>
          <w:rFonts w:ascii="Times New Roman" w:eastAsia="宋体" w:hAnsi="Times New Roman" w:cs="Times New Roman"/>
          <w:sz w:val="24"/>
          <w:szCs w:val="24"/>
        </w:rPr>
        <w:t>内存带宽是每秒字节数，因为（</w:t>
      </w:r>
      <w:r w:rsidRPr="00244656">
        <w:rPr>
          <w:rFonts w:ascii="Times New Roman" w:eastAsia="宋体" w:hAnsi="Times New Roman" w:cs="Times New Roman"/>
          <w:sz w:val="24"/>
          <w:szCs w:val="24"/>
        </w:rPr>
        <w:t>FLOPS / sec</w:t>
      </w:r>
      <w:r w:rsidRPr="00244656">
        <w:rPr>
          <w:rFonts w:ascii="Times New Roman" w:eastAsia="宋体" w:hAnsi="Times New Roman" w:cs="Times New Roman"/>
          <w:sz w:val="24"/>
          <w:szCs w:val="24"/>
        </w:rPr>
        <w:t>）</w:t>
      </w:r>
      <w:r w:rsidRPr="00244656">
        <w:rPr>
          <w:rFonts w:ascii="Times New Roman" w:eastAsia="宋体" w:hAnsi="Times New Roman" w:cs="Times New Roman"/>
          <w:sz w:val="24"/>
          <w:szCs w:val="24"/>
        </w:rPr>
        <w:t>/</w:t>
      </w:r>
      <w:r w:rsidRPr="00244656">
        <w:rPr>
          <w:rFonts w:ascii="Times New Roman" w:eastAsia="宋体" w:hAnsi="Times New Roman" w:cs="Times New Roman"/>
          <w:sz w:val="24"/>
          <w:szCs w:val="24"/>
        </w:rPr>
        <w:t>（</w:t>
      </w:r>
      <w:r w:rsidRPr="00244656">
        <w:rPr>
          <w:rFonts w:ascii="Times New Roman" w:eastAsia="宋体" w:hAnsi="Times New Roman" w:cs="Times New Roman"/>
          <w:sz w:val="24"/>
          <w:szCs w:val="24"/>
        </w:rPr>
        <w:t>FLOPS / Byte</w:t>
      </w:r>
      <w:r w:rsidRPr="00244656">
        <w:rPr>
          <w:rFonts w:ascii="Times New Roman" w:eastAsia="宋体" w:hAnsi="Times New Roman" w:cs="Times New Roman"/>
          <w:sz w:val="24"/>
          <w:szCs w:val="24"/>
        </w:rPr>
        <w:t>）</w:t>
      </w:r>
      <w:r w:rsidRPr="00244656">
        <w:rPr>
          <w:rFonts w:ascii="Times New Roman" w:eastAsia="宋体" w:hAnsi="Times New Roman" w:cs="Times New Roman"/>
          <w:sz w:val="24"/>
          <w:szCs w:val="24"/>
        </w:rPr>
        <w:t>= Bytes / sec</w:t>
      </w:r>
      <w:r w:rsidRPr="00244656">
        <w:rPr>
          <w:rFonts w:ascii="Times New Roman" w:eastAsia="宋体" w:hAnsi="Times New Roman" w:cs="Times New Roman"/>
          <w:sz w:val="24"/>
          <w:szCs w:val="24"/>
        </w:rPr>
        <w:t>，所以成为屋顶线的</w:t>
      </w:r>
      <w:r w:rsidRPr="00244656">
        <w:rPr>
          <w:rFonts w:ascii="Times New Roman" w:eastAsia="宋体" w:hAnsi="Times New Roman" w:cs="Times New Roman"/>
          <w:sz w:val="24"/>
          <w:szCs w:val="24"/>
        </w:rPr>
        <w:t>“</w:t>
      </w:r>
      <w:r w:rsidRPr="00244656">
        <w:rPr>
          <w:rFonts w:ascii="Times New Roman" w:eastAsia="宋体" w:hAnsi="Times New Roman" w:cs="Times New Roman"/>
          <w:sz w:val="24"/>
          <w:szCs w:val="24"/>
        </w:rPr>
        <w:t>倾斜</w:t>
      </w:r>
      <w:r w:rsidRPr="00244656">
        <w:rPr>
          <w:rFonts w:ascii="Times New Roman" w:eastAsia="宋体" w:hAnsi="Times New Roman" w:cs="Times New Roman"/>
          <w:sz w:val="24"/>
          <w:szCs w:val="24"/>
        </w:rPr>
        <w:t>”</w:t>
      </w:r>
      <w:r w:rsidRPr="00244656">
        <w:rPr>
          <w:rFonts w:ascii="Times New Roman" w:eastAsia="宋体" w:hAnsi="Times New Roman" w:cs="Times New Roman"/>
          <w:sz w:val="24"/>
          <w:szCs w:val="24"/>
        </w:rPr>
        <w:t>部分。</w:t>
      </w:r>
      <w:r w:rsidRPr="00244656">
        <w:rPr>
          <w:rFonts w:ascii="Times New Roman" w:eastAsia="宋体" w:hAnsi="Times New Roman" w:cs="Times New Roman"/>
          <w:sz w:val="24"/>
          <w:szCs w:val="24"/>
        </w:rPr>
        <w:t xml:space="preserve"> </w:t>
      </w:r>
      <w:r w:rsidRPr="00244656">
        <w:rPr>
          <w:rFonts w:ascii="Times New Roman" w:eastAsia="宋体" w:hAnsi="Times New Roman" w:cs="Times New Roman"/>
          <w:sz w:val="24"/>
          <w:szCs w:val="24"/>
        </w:rPr>
        <w:t>如果没有足够的操作强度，程序会受到</w:t>
      </w:r>
      <w:r w:rsidR="00944775" w:rsidRPr="00244656">
        <w:rPr>
          <w:rFonts w:ascii="Times New Roman" w:eastAsia="宋体" w:hAnsi="Times New Roman" w:cs="Times New Roman"/>
          <w:sz w:val="24"/>
          <w:szCs w:val="24"/>
        </w:rPr>
        <w:t>内存</w:t>
      </w:r>
      <w:r w:rsidRPr="00244656">
        <w:rPr>
          <w:rFonts w:ascii="Times New Roman" w:eastAsia="宋体" w:hAnsi="Times New Roman" w:cs="Times New Roman"/>
          <w:sz w:val="24"/>
          <w:szCs w:val="24"/>
        </w:rPr>
        <w:t>带宽</w:t>
      </w:r>
      <w:r w:rsidR="00944775" w:rsidRPr="00244656">
        <w:rPr>
          <w:rFonts w:ascii="Times New Roman" w:eastAsia="宋体" w:hAnsi="Times New Roman" w:cs="Times New Roman"/>
          <w:sz w:val="24"/>
          <w:szCs w:val="24"/>
        </w:rPr>
        <w:t>的</w:t>
      </w:r>
      <w:r w:rsidRPr="00244656">
        <w:rPr>
          <w:rFonts w:ascii="Times New Roman" w:eastAsia="宋体" w:hAnsi="Times New Roman" w:cs="Times New Roman"/>
          <w:sz w:val="24"/>
          <w:szCs w:val="24"/>
        </w:rPr>
        <w:t>限制，并且会处于车顶线的倾斜部分。</w:t>
      </w:r>
    </w:p>
    <w:p w:rsidR="00803846" w:rsidRPr="00EB00AF" w:rsidRDefault="00537764" w:rsidP="00537764">
      <w:pPr>
        <w:ind w:firstLine="420"/>
        <w:rPr>
          <w:rFonts w:ascii="Times New Roman" w:eastAsia="宋体" w:hAnsi="Times New Roman" w:cs="Times New Roman"/>
          <w:kern w:val="0"/>
          <w:sz w:val="24"/>
          <w:szCs w:val="24"/>
        </w:rPr>
      </w:pPr>
      <w:r w:rsidRPr="00EB00AF">
        <w:rPr>
          <w:rFonts w:ascii="Times New Roman" w:eastAsia="宋体" w:hAnsi="Times New Roman" w:cs="Times New Roman"/>
          <w:kern w:val="0"/>
          <w:sz w:val="24"/>
          <w:szCs w:val="24"/>
        </w:rPr>
        <w:t>应用程序的每秒实际操作与其正上方的上限之间的差距显示进一步性能调整的潜在益处，同时保持操作强度不变</w:t>
      </w:r>
      <w:r w:rsidRPr="00EB00AF">
        <w:rPr>
          <w:rFonts w:ascii="Times New Roman" w:eastAsia="宋体" w:hAnsi="Times New Roman" w:cs="Times New Roman"/>
          <w:kern w:val="0"/>
          <w:sz w:val="24"/>
          <w:szCs w:val="24"/>
        </w:rPr>
        <w:t xml:space="preserve">; </w:t>
      </w:r>
      <w:r w:rsidRPr="00EB00AF">
        <w:rPr>
          <w:rFonts w:ascii="Times New Roman" w:eastAsia="宋体" w:hAnsi="Times New Roman" w:cs="Times New Roman"/>
          <w:kern w:val="0"/>
          <w:sz w:val="24"/>
          <w:szCs w:val="24"/>
        </w:rPr>
        <w:t>当然，增加运营强度的优化（如缓存阻塞）可能会带来更大的收益。</w:t>
      </w:r>
    </w:p>
    <w:p w:rsidR="008001CC" w:rsidRDefault="00EB00AF" w:rsidP="00537764">
      <w:pPr>
        <w:ind w:firstLine="420"/>
        <w:rPr>
          <w:rFonts w:ascii="Times New Roman" w:eastAsia="宋体" w:hAnsi="Times New Roman" w:cs="Times New Roman"/>
          <w:kern w:val="0"/>
          <w:sz w:val="24"/>
          <w:szCs w:val="24"/>
        </w:rPr>
      </w:pPr>
      <w:r w:rsidRPr="00EB00AF">
        <w:rPr>
          <w:rFonts w:ascii="Times New Roman" w:eastAsia="宋体" w:hAnsi="Times New Roman" w:cs="Times New Roman" w:hint="eastAsia"/>
          <w:kern w:val="0"/>
          <w:sz w:val="24"/>
          <w:szCs w:val="24"/>
        </w:rPr>
        <w:t>要为</w:t>
      </w:r>
      <w:r w:rsidRPr="00EB00AF">
        <w:rPr>
          <w:rFonts w:ascii="Times New Roman" w:eastAsia="宋体" w:hAnsi="Times New Roman" w:cs="Times New Roman"/>
          <w:kern w:val="0"/>
          <w:sz w:val="24"/>
          <w:szCs w:val="24"/>
        </w:rPr>
        <w:t>TPU</w:t>
      </w:r>
      <w:r w:rsidRPr="00EB00AF">
        <w:rPr>
          <w:rFonts w:ascii="Times New Roman" w:eastAsia="宋体" w:hAnsi="Times New Roman" w:cs="Times New Roman"/>
          <w:kern w:val="0"/>
          <w:sz w:val="24"/>
          <w:szCs w:val="24"/>
        </w:rPr>
        <w:t>使用</w:t>
      </w:r>
      <w:r w:rsidRPr="00EB00AF">
        <w:rPr>
          <w:rFonts w:ascii="Times New Roman" w:eastAsia="宋体" w:hAnsi="Times New Roman" w:cs="Times New Roman"/>
          <w:kern w:val="0"/>
          <w:sz w:val="24"/>
          <w:szCs w:val="24"/>
        </w:rPr>
        <w:t>Roofline</w:t>
      </w:r>
      <w:r w:rsidRPr="00EB00AF">
        <w:rPr>
          <w:rFonts w:ascii="Times New Roman" w:eastAsia="宋体" w:hAnsi="Times New Roman" w:cs="Times New Roman"/>
          <w:kern w:val="0"/>
          <w:sz w:val="24"/>
          <w:szCs w:val="24"/>
        </w:rPr>
        <w:t>模型，当量化</w:t>
      </w:r>
      <w:r w:rsidRPr="00EB00AF">
        <w:rPr>
          <w:rFonts w:ascii="Times New Roman" w:eastAsia="宋体" w:hAnsi="Times New Roman" w:cs="Times New Roman"/>
          <w:kern w:val="0"/>
          <w:sz w:val="24"/>
          <w:szCs w:val="24"/>
        </w:rPr>
        <w:t>NN</w:t>
      </w:r>
      <w:r w:rsidR="001C75C0">
        <w:rPr>
          <w:rFonts w:ascii="Times New Roman" w:eastAsia="宋体" w:hAnsi="Times New Roman" w:cs="Times New Roman"/>
          <w:kern w:val="0"/>
          <w:sz w:val="24"/>
          <w:szCs w:val="24"/>
        </w:rPr>
        <w:t>应用程序时，</w:t>
      </w:r>
      <w:r w:rsidR="001C75C0">
        <w:rPr>
          <w:rFonts w:ascii="Times New Roman" w:eastAsia="宋体" w:hAnsi="Times New Roman" w:cs="Times New Roman" w:hint="eastAsia"/>
          <w:kern w:val="0"/>
          <w:sz w:val="24"/>
          <w:szCs w:val="24"/>
        </w:rPr>
        <w:t>作者们</w:t>
      </w:r>
      <w:r w:rsidRPr="00EB00AF">
        <w:rPr>
          <w:rFonts w:ascii="Times New Roman" w:eastAsia="宋体" w:hAnsi="Times New Roman" w:cs="Times New Roman"/>
          <w:kern w:val="0"/>
          <w:sz w:val="24"/>
          <w:szCs w:val="24"/>
        </w:rPr>
        <w:t>首先用整数运算替换浮点运算。</w:t>
      </w:r>
      <w:r w:rsidRPr="00EB00AF">
        <w:rPr>
          <w:rFonts w:ascii="Times New Roman" w:eastAsia="宋体" w:hAnsi="Times New Roman" w:cs="Times New Roman"/>
          <w:kern w:val="0"/>
          <w:sz w:val="24"/>
          <w:szCs w:val="24"/>
        </w:rPr>
        <w:t xml:space="preserve"> </w:t>
      </w:r>
      <w:r w:rsidRPr="00EB00AF">
        <w:rPr>
          <w:rFonts w:ascii="Times New Roman" w:eastAsia="宋体" w:hAnsi="Times New Roman" w:cs="Times New Roman"/>
          <w:kern w:val="0"/>
          <w:sz w:val="24"/>
          <w:szCs w:val="24"/>
        </w:rPr>
        <w:t>由于权重通常不适合</w:t>
      </w:r>
      <w:r w:rsidRPr="00EB00AF">
        <w:rPr>
          <w:rFonts w:ascii="Times New Roman" w:eastAsia="宋体" w:hAnsi="Times New Roman" w:cs="Times New Roman"/>
          <w:kern w:val="0"/>
          <w:sz w:val="24"/>
          <w:szCs w:val="24"/>
        </w:rPr>
        <w:t>NN</w:t>
      </w:r>
      <w:r w:rsidRPr="00EB00AF">
        <w:rPr>
          <w:rFonts w:ascii="Times New Roman" w:eastAsia="宋体" w:hAnsi="Times New Roman" w:cs="Times New Roman"/>
          <w:kern w:val="0"/>
          <w:sz w:val="24"/>
          <w:szCs w:val="24"/>
        </w:rPr>
        <w:t>应用的片上存储器，所以第二个改变是将操作强度重新定义为读取权重的每个字节的整数运算。</w:t>
      </w:r>
    </w:p>
    <w:p w:rsidR="00EB00AF" w:rsidRPr="00EB00AF" w:rsidRDefault="00EB00AF" w:rsidP="00EB00AF">
      <w:pPr>
        <w:ind w:firstLine="420"/>
        <w:jc w:val="center"/>
        <w:rPr>
          <w:rFonts w:ascii="Times New Roman" w:eastAsia="宋体" w:hAnsi="Times New Roman" w:cs="Times New Roman"/>
          <w:kern w:val="0"/>
          <w:sz w:val="24"/>
          <w:szCs w:val="24"/>
        </w:rPr>
      </w:pPr>
      <w:r>
        <w:rPr>
          <w:noProof/>
        </w:rPr>
        <w:drawing>
          <wp:inline distT="0" distB="0" distL="0" distR="0" wp14:anchorId="1166C6CE" wp14:editId="358F4DB3">
            <wp:extent cx="3266440" cy="34753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2464" cy="3481789"/>
                    </a:xfrm>
                    <a:prstGeom prst="rect">
                      <a:avLst/>
                    </a:prstGeom>
                  </pic:spPr>
                </pic:pic>
              </a:graphicData>
            </a:graphic>
          </wp:inline>
        </w:drawing>
      </w:r>
    </w:p>
    <w:p w:rsidR="00EB00AF" w:rsidRDefault="00EB00AF" w:rsidP="00537764">
      <w:pPr>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原文</w:t>
      </w:r>
      <w:r w:rsidRPr="00EB00AF">
        <w:rPr>
          <w:rFonts w:ascii="Times New Roman" w:eastAsia="宋体" w:hAnsi="Times New Roman" w:cs="Times New Roman" w:hint="eastAsia"/>
          <w:kern w:val="0"/>
          <w:sz w:val="24"/>
          <w:szCs w:val="24"/>
        </w:rPr>
        <w:t>图</w:t>
      </w:r>
      <w:r w:rsidRPr="00EB00AF">
        <w:rPr>
          <w:rFonts w:ascii="Times New Roman" w:eastAsia="宋体" w:hAnsi="Times New Roman" w:cs="Times New Roman"/>
          <w:kern w:val="0"/>
          <w:sz w:val="24"/>
          <w:szCs w:val="24"/>
        </w:rPr>
        <w:t>5</w:t>
      </w:r>
      <w:r w:rsidRPr="00EB00AF">
        <w:rPr>
          <w:rFonts w:ascii="Times New Roman" w:eastAsia="宋体" w:hAnsi="Times New Roman" w:cs="Times New Roman"/>
          <w:kern w:val="0"/>
          <w:sz w:val="24"/>
          <w:szCs w:val="24"/>
        </w:rPr>
        <w:t>显示了对数标尺上单个</w:t>
      </w:r>
      <w:r w:rsidRPr="00EB00AF">
        <w:rPr>
          <w:rFonts w:ascii="Times New Roman" w:eastAsia="宋体" w:hAnsi="Times New Roman" w:cs="Times New Roman"/>
          <w:kern w:val="0"/>
          <w:sz w:val="24"/>
          <w:szCs w:val="24"/>
        </w:rPr>
        <w:t>TPU</w:t>
      </w:r>
      <w:r w:rsidR="00A32939">
        <w:rPr>
          <w:rFonts w:ascii="Times New Roman" w:eastAsia="宋体" w:hAnsi="Times New Roman" w:cs="Times New Roman"/>
          <w:kern w:val="0"/>
          <w:sz w:val="24"/>
          <w:szCs w:val="24"/>
        </w:rPr>
        <w:t xml:space="preserve"> </w:t>
      </w:r>
      <w:r w:rsidR="00A32939">
        <w:rPr>
          <w:rFonts w:ascii="Times New Roman" w:eastAsia="宋体" w:hAnsi="Times New Roman" w:cs="Times New Roman" w:hint="eastAsia"/>
          <w:kern w:val="0"/>
          <w:sz w:val="24"/>
          <w:szCs w:val="24"/>
        </w:rPr>
        <w:t>die</w:t>
      </w:r>
      <w:r w:rsidRPr="00EB00AF">
        <w:rPr>
          <w:rFonts w:ascii="Times New Roman" w:eastAsia="宋体" w:hAnsi="Times New Roman" w:cs="Times New Roman"/>
          <w:kern w:val="0"/>
          <w:sz w:val="24"/>
          <w:szCs w:val="24"/>
        </w:rPr>
        <w:t>的车顶线模型。</w:t>
      </w:r>
      <w:r w:rsidRPr="00EB00AF">
        <w:rPr>
          <w:rFonts w:ascii="Times New Roman" w:eastAsia="宋体" w:hAnsi="Times New Roman" w:cs="Times New Roman"/>
          <w:kern w:val="0"/>
          <w:sz w:val="24"/>
          <w:szCs w:val="24"/>
        </w:rPr>
        <w:t>TPU</w:t>
      </w:r>
      <w:r w:rsidRPr="00EB00AF">
        <w:rPr>
          <w:rFonts w:ascii="Times New Roman" w:eastAsia="宋体" w:hAnsi="Times New Roman" w:cs="Times New Roman"/>
          <w:kern w:val="0"/>
          <w:sz w:val="24"/>
          <w:szCs w:val="24"/>
        </w:rPr>
        <w:t>在车顶线上有一长长的</w:t>
      </w:r>
      <w:r w:rsidRPr="00EB00AF">
        <w:rPr>
          <w:rFonts w:ascii="Times New Roman" w:eastAsia="宋体" w:hAnsi="Times New Roman" w:cs="Times New Roman"/>
          <w:kern w:val="0"/>
          <w:sz w:val="24"/>
          <w:szCs w:val="24"/>
        </w:rPr>
        <w:t>“</w:t>
      </w:r>
      <w:r w:rsidRPr="00EB00AF">
        <w:rPr>
          <w:rFonts w:ascii="Times New Roman" w:eastAsia="宋体" w:hAnsi="Times New Roman" w:cs="Times New Roman"/>
          <w:kern w:val="0"/>
          <w:sz w:val="24"/>
          <w:szCs w:val="24"/>
        </w:rPr>
        <w:t>倾斜</w:t>
      </w:r>
      <w:r w:rsidRPr="00EB00AF">
        <w:rPr>
          <w:rFonts w:ascii="Times New Roman" w:eastAsia="宋体" w:hAnsi="Times New Roman" w:cs="Times New Roman"/>
          <w:kern w:val="0"/>
          <w:sz w:val="24"/>
          <w:szCs w:val="24"/>
        </w:rPr>
        <w:t>”</w:t>
      </w:r>
      <w:r w:rsidRPr="00EB00AF">
        <w:rPr>
          <w:rFonts w:ascii="Times New Roman" w:eastAsia="宋体" w:hAnsi="Times New Roman" w:cs="Times New Roman"/>
          <w:kern w:val="0"/>
          <w:sz w:val="24"/>
          <w:szCs w:val="24"/>
        </w:rPr>
        <w:t>部分，操作强度意味着性能受内存带宽的限制，而不是由</w:t>
      </w:r>
      <w:r w:rsidR="00A32939">
        <w:rPr>
          <w:rFonts w:ascii="Times New Roman" w:eastAsia="宋体" w:hAnsi="Times New Roman" w:cs="Times New Roman" w:hint="eastAsia"/>
          <w:kern w:val="0"/>
          <w:sz w:val="24"/>
          <w:szCs w:val="24"/>
        </w:rPr>
        <w:t>计算的峰值性能</w:t>
      </w:r>
      <w:r w:rsidRPr="00EB00AF">
        <w:rPr>
          <w:rFonts w:ascii="Times New Roman" w:eastAsia="宋体" w:hAnsi="Times New Roman" w:cs="Times New Roman"/>
          <w:kern w:val="0"/>
          <w:sz w:val="24"/>
          <w:szCs w:val="24"/>
        </w:rPr>
        <w:t>所限制。六个应用程序中有五个正在高高兴兴地与天花板碰撞：</w:t>
      </w:r>
      <w:r w:rsidRPr="00EB00AF">
        <w:rPr>
          <w:rFonts w:ascii="Times New Roman" w:eastAsia="宋体" w:hAnsi="Times New Roman" w:cs="Times New Roman"/>
          <w:kern w:val="0"/>
          <w:sz w:val="24"/>
          <w:szCs w:val="24"/>
        </w:rPr>
        <w:t>MLP</w:t>
      </w:r>
      <w:r w:rsidRPr="00EB00AF">
        <w:rPr>
          <w:rFonts w:ascii="Times New Roman" w:eastAsia="宋体" w:hAnsi="Times New Roman" w:cs="Times New Roman"/>
          <w:kern w:val="0"/>
          <w:sz w:val="24"/>
          <w:szCs w:val="24"/>
        </w:rPr>
        <w:t>和</w:t>
      </w:r>
      <w:r w:rsidRPr="00EB00AF">
        <w:rPr>
          <w:rFonts w:ascii="Times New Roman" w:eastAsia="宋体" w:hAnsi="Times New Roman" w:cs="Times New Roman"/>
          <w:kern w:val="0"/>
          <w:sz w:val="24"/>
          <w:szCs w:val="24"/>
        </w:rPr>
        <w:t>LSTM</w:t>
      </w:r>
      <w:r w:rsidRPr="00EB00AF">
        <w:rPr>
          <w:rFonts w:ascii="Times New Roman" w:eastAsia="宋体" w:hAnsi="Times New Roman" w:cs="Times New Roman"/>
          <w:kern w:val="0"/>
          <w:sz w:val="24"/>
          <w:szCs w:val="24"/>
        </w:rPr>
        <w:t>是内存限制的，</w:t>
      </w:r>
      <w:r w:rsidRPr="00EB00AF">
        <w:rPr>
          <w:rFonts w:ascii="Times New Roman" w:eastAsia="宋体" w:hAnsi="Times New Roman" w:cs="Times New Roman"/>
          <w:kern w:val="0"/>
          <w:sz w:val="24"/>
          <w:szCs w:val="24"/>
        </w:rPr>
        <w:t>CNN</w:t>
      </w:r>
      <w:r w:rsidRPr="00EB00AF">
        <w:rPr>
          <w:rFonts w:ascii="Times New Roman" w:eastAsia="宋体" w:hAnsi="Times New Roman" w:cs="Times New Roman"/>
          <w:kern w:val="0"/>
          <w:sz w:val="24"/>
          <w:szCs w:val="24"/>
        </w:rPr>
        <w:t>是计算限制的。尽管运行强度很高，</w:t>
      </w:r>
      <w:r w:rsidRPr="00EB00AF">
        <w:rPr>
          <w:rFonts w:ascii="Times New Roman" w:eastAsia="宋体" w:hAnsi="Times New Roman" w:cs="Times New Roman"/>
          <w:kern w:val="0"/>
          <w:sz w:val="24"/>
          <w:szCs w:val="24"/>
        </w:rPr>
        <w:t>CNN1</w:t>
      </w:r>
      <w:r w:rsidRPr="00EB00AF">
        <w:rPr>
          <w:rFonts w:ascii="Times New Roman" w:eastAsia="宋体" w:hAnsi="Times New Roman" w:cs="Times New Roman"/>
          <w:kern w:val="0"/>
          <w:sz w:val="24"/>
          <w:szCs w:val="24"/>
        </w:rPr>
        <w:t>只有</w:t>
      </w:r>
      <w:r w:rsidRPr="00EB00AF">
        <w:rPr>
          <w:rFonts w:ascii="Times New Roman" w:eastAsia="宋体" w:hAnsi="Times New Roman" w:cs="Times New Roman"/>
          <w:kern w:val="0"/>
          <w:sz w:val="24"/>
          <w:szCs w:val="24"/>
        </w:rPr>
        <w:t>14.1TPS</w:t>
      </w:r>
      <w:r w:rsidRPr="00EB00AF">
        <w:rPr>
          <w:rFonts w:ascii="Times New Roman" w:eastAsia="宋体" w:hAnsi="Times New Roman" w:cs="Times New Roman"/>
          <w:kern w:val="0"/>
          <w:sz w:val="24"/>
          <w:szCs w:val="24"/>
        </w:rPr>
        <w:t>，而</w:t>
      </w:r>
      <w:r w:rsidRPr="00EB00AF">
        <w:rPr>
          <w:rFonts w:ascii="Times New Roman" w:eastAsia="宋体" w:hAnsi="Times New Roman" w:cs="Times New Roman"/>
          <w:kern w:val="0"/>
          <w:sz w:val="24"/>
          <w:szCs w:val="24"/>
        </w:rPr>
        <w:t>CNN0</w:t>
      </w:r>
      <w:r w:rsidRPr="00EB00AF">
        <w:rPr>
          <w:rFonts w:ascii="Times New Roman" w:eastAsia="宋体" w:hAnsi="Times New Roman" w:cs="Times New Roman"/>
          <w:kern w:val="0"/>
          <w:sz w:val="24"/>
          <w:szCs w:val="24"/>
        </w:rPr>
        <w:t>在</w:t>
      </w:r>
      <w:r w:rsidRPr="00EB00AF">
        <w:rPr>
          <w:rFonts w:ascii="Times New Roman" w:eastAsia="宋体" w:hAnsi="Times New Roman" w:cs="Times New Roman"/>
          <w:kern w:val="0"/>
          <w:sz w:val="24"/>
          <w:szCs w:val="24"/>
        </w:rPr>
        <w:t>86TPS</w:t>
      </w:r>
      <w:r w:rsidRPr="00EB00AF">
        <w:rPr>
          <w:rFonts w:ascii="Times New Roman" w:eastAsia="宋体" w:hAnsi="Times New Roman" w:cs="Times New Roman"/>
          <w:kern w:val="0"/>
          <w:sz w:val="24"/>
          <w:szCs w:val="24"/>
        </w:rPr>
        <w:t>上运行。</w:t>
      </w:r>
    </w:p>
    <w:p w:rsidR="00B20FA9" w:rsidRDefault="00B20FA9" w:rsidP="00B20FA9">
      <w:pPr>
        <w:rPr>
          <w:rFonts w:ascii="Times New Roman" w:eastAsia="宋体" w:hAnsi="Times New Roman" w:cs="Times New Roman"/>
          <w:kern w:val="0"/>
          <w:sz w:val="24"/>
          <w:szCs w:val="24"/>
        </w:rPr>
      </w:pPr>
      <w:r>
        <w:rPr>
          <w:noProof/>
        </w:rPr>
        <w:drawing>
          <wp:inline distT="0" distB="0" distL="0" distR="0" wp14:anchorId="62E6EDBC" wp14:editId="68020EEA">
            <wp:extent cx="5274310" cy="18288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28800"/>
                    </a:xfrm>
                    <a:prstGeom prst="rect">
                      <a:avLst/>
                    </a:prstGeom>
                  </pic:spPr>
                </pic:pic>
              </a:graphicData>
            </a:graphic>
          </wp:inline>
        </w:drawing>
      </w:r>
    </w:p>
    <w:p w:rsidR="00581BA0" w:rsidRDefault="00B20FA9" w:rsidP="00537764">
      <w:pPr>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原文</w:t>
      </w:r>
      <w:r w:rsidRPr="00B20FA9">
        <w:rPr>
          <w:rFonts w:ascii="Times New Roman" w:eastAsia="宋体" w:hAnsi="Times New Roman" w:cs="Times New Roman" w:hint="eastAsia"/>
          <w:kern w:val="0"/>
          <w:sz w:val="24"/>
          <w:szCs w:val="24"/>
        </w:rPr>
        <w:t>表</w:t>
      </w:r>
      <w:r w:rsidRPr="00B20FA9">
        <w:rPr>
          <w:rFonts w:ascii="Times New Roman" w:eastAsia="宋体" w:hAnsi="Times New Roman" w:cs="Times New Roman"/>
          <w:kern w:val="0"/>
          <w:sz w:val="24"/>
          <w:szCs w:val="24"/>
        </w:rPr>
        <w:t>3</w:t>
      </w:r>
      <w:r w:rsidRPr="00B20FA9">
        <w:rPr>
          <w:rFonts w:ascii="Times New Roman" w:eastAsia="宋体" w:hAnsi="Times New Roman" w:cs="Times New Roman"/>
          <w:kern w:val="0"/>
          <w:sz w:val="24"/>
          <w:szCs w:val="24"/>
        </w:rPr>
        <w:t>解释了</w:t>
      </w:r>
      <w:r w:rsidRPr="00B20FA9">
        <w:rPr>
          <w:rFonts w:ascii="Times New Roman" w:eastAsia="宋体" w:hAnsi="Times New Roman" w:cs="Times New Roman"/>
          <w:kern w:val="0"/>
          <w:sz w:val="24"/>
          <w:szCs w:val="24"/>
        </w:rPr>
        <w:t>CNN1</w:t>
      </w:r>
      <w:r w:rsidRPr="00B20FA9">
        <w:rPr>
          <w:rFonts w:ascii="Times New Roman" w:eastAsia="宋体" w:hAnsi="Times New Roman" w:cs="Times New Roman"/>
          <w:kern w:val="0"/>
          <w:sz w:val="24"/>
          <w:szCs w:val="24"/>
        </w:rPr>
        <w:t>发生的情况，根据性能计数器给出了</w:t>
      </w:r>
      <w:r w:rsidRPr="00B20FA9">
        <w:rPr>
          <w:rFonts w:ascii="Times New Roman" w:eastAsia="宋体" w:hAnsi="Times New Roman" w:cs="Times New Roman"/>
          <w:kern w:val="0"/>
          <w:sz w:val="24"/>
          <w:szCs w:val="24"/>
        </w:rPr>
        <w:t>TPU</w:t>
      </w:r>
      <w:r w:rsidRPr="00B20FA9">
        <w:rPr>
          <w:rFonts w:ascii="Times New Roman" w:eastAsia="宋体" w:hAnsi="Times New Roman" w:cs="Times New Roman"/>
          <w:kern w:val="0"/>
          <w:sz w:val="24"/>
          <w:szCs w:val="24"/>
        </w:rPr>
        <w:t>操作的部分可见性。</w:t>
      </w:r>
      <w:r w:rsidRPr="00B20FA9">
        <w:rPr>
          <w:rFonts w:ascii="Times New Roman" w:eastAsia="宋体" w:hAnsi="Times New Roman" w:cs="Times New Roman"/>
          <w:kern w:val="0"/>
          <w:sz w:val="24"/>
          <w:szCs w:val="24"/>
        </w:rPr>
        <w:t xml:space="preserve"> TPU</w:t>
      </w:r>
      <w:r w:rsidRPr="00B20FA9">
        <w:rPr>
          <w:rFonts w:ascii="Times New Roman" w:eastAsia="宋体" w:hAnsi="Times New Roman" w:cs="Times New Roman"/>
          <w:kern w:val="0"/>
          <w:sz w:val="24"/>
          <w:szCs w:val="24"/>
        </w:rPr>
        <w:t>花费的时间少于执行</w:t>
      </w:r>
      <w:r w:rsidRPr="00B20FA9">
        <w:rPr>
          <w:rFonts w:ascii="Times New Roman" w:eastAsia="宋体" w:hAnsi="Times New Roman" w:cs="Times New Roman"/>
          <w:kern w:val="0"/>
          <w:sz w:val="24"/>
          <w:szCs w:val="24"/>
        </w:rPr>
        <w:t>CNN1</w:t>
      </w:r>
      <w:r w:rsidRPr="00B20FA9">
        <w:rPr>
          <w:rFonts w:ascii="Times New Roman" w:eastAsia="宋体" w:hAnsi="Times New Roman" w:cs="Times New Roman"/>
          <w:kern w:val="0"/>
          <w:sz w:val="24"/>
          <w:szCs w:val="24"/>
        </w:rPr>
        <w:t>矩阵操作的一半周期（第</w:t>
      </w:r>
      <w:r w:rsidRPr="00B20FA9">
        <w:rPr>
          <w:rFonts w:ascii="Times New Roman" w:eastAsia="宋体" w:hAnsi="Times New Roman" w:cs="Times New Roman"/>
          <w:kern w:val="0"/>
          <w:sz w:val="24"/>
          <w:szCs w:val="24"/>
        </w:rPr>
        <w:t>7</w:t>
      </w:r>
      <w:r w:rsidRPr="00B20FA9">
        <w:rPr>
          <w:rFonts w:ascii="Times New Roman" w:eastAsia="宋体" w:hAnsi="Times New Roman" w:cs="Times New Roman"/>
          <w:kern w:val="0"/>
          <w:sz w:val="24"/>
          <w:szCs w:val="24"/>
        </w:rPr>
        <w:t>列，第</w:t>
      </w:r>
      <w:r w:rsidRPr="00B20FA9">
        <w:rPr>
          <w:rFonts w:ascii="Times New Roman" w:eastAsia="宋体" w:hAnsi="Times New Roman" w:cs="Times New Roman"/>
          <w:kern w:val="0"/>
          <w:sz w:val="24"/>
          <w:szCs w:val="24"/>
        </w:rPr>
        <w:t>1</w:t>
      </w:r>
      <w:r w:rsidRPr="00B20FA9">
        <w:rPr>
          <w:rFonts w:ascii="Times New Roman" w:eastAsia="宋体" w:hAnsi="Times New Roman" w:cs="Times New Roman"/>
          <w:kern w:val="0"/>
          <w:sz w:val="24"/>
          <w:szCs w:val="24"/>
        </w:rPr>
        <w:t>行）。</w:t>
      </w:r>
      <w:r w:rsidRPr="00B20FA9">
        <w:rPr>
          <w:rFonts w:ascii="Times New Roman" w:eastAsia="宋体" w:hAnsi="Times New Roman" w:cs="Times New Roman"/>
          <w:kern w:val="0"/>
          <w:sz w:val="24"/>
          <w:szCs w:val="24"/>
        </w:rPr>
        <w:t xml:space="preserve"> </w:t>
      </w:r>
      <w:r w:rsidRPr="00B20FA9">
        <w:rPr>
          <w:rFonts w:ascii="Times New Roman" w:eastAsia="宋体" w:hAnsi="Times New Roman" w:cs="Times New Roman"/>
          <w:kern w:val="0"/>
          <w:sz w:val="24"/>
          <w:szCs w:val="24"/>
        </w:rPr>
        <w:t>在每个有效周期中，只有</w:t>
      </w:r>
      <w:r w:rsidRPr="00B20FA9">
        <w:rPr>
          <w:rFonts w:ascii="Times New Roman" w:eastAsia="宋体" w:hAnsi="Times New Roman" w:cs="Times New Roman"/>
          <w:kern w:val="0"/>
          <w:sz w:val="24"/>
          <w:szCs w:val="24"/>
        </w:rPr>
        <w:t>65,536</w:t>
      </w:r>
      <w:r w:rsidRPr="00B20FA9">
        <w:rPr>
          <w:rFonts w:ascii="Times New Roman" w:eastAsia="宋体" w:hAnsi="Times New Roman" w:cs="Times New Roman"/>
          <w:kern w:val="0"/>
          <w:sz w:val="24"/>
          <w:szCs w:val="24"/>
        </w:rPr>
        <w:t>个</w:t>
      </w:r>
      <w:r w:rsidRPr="00B20FA9">
        <w:rPr>
          <w:rFonts w:ascii="Times New Roman" w:eastAsia="宋体" w:hAnsi="Times New Roman" w:cs="Times New Roman"/>
          <w:kern w:val="0"/>
          <w:sz w:val="24"/>
          <w:szCs w:val="24"/>
        </w:rPr>
        <w:t>MAC</w:t>
      </w:r>
      <w:r w:rsidRPr="00B20FA9">
        <w:rPr>
          <w:rFonts w:ascii="Times New Roman" w:eastAsia="宋体" w:hAnsi="Times New Roman" w:cs="Times New Roman"/>
          <w:kern w:val="0"/>
          <w:sz w:val="24"/>
          <w:szCs w:val="24"/>
        </w:rPr>
        <w:t>中的一半保持有用的权重，因为</w:t>
      </w:r>
      <w:r w:rsidRPr="00B20FA9">
        <w:rPr>
          <w:rFonts w:ascii="Times New Roman" w:eastAsia="宋体" w:hAnsi="Times New Roman" w:cs="Times New Roman"/>
          <w:kern w:val="0"/>
          <w:sz w:val="24"/>
          <w:szCs w:val="24"/>
        </w:rPr>
        <w:t>CNN1</w:t>
      </w:r>
      <w:r w:rsidRPr="00B20FA9">
        <w:rPr>
          <w:rFonts w:ascii="Times New Roman" w:eastAsia="宋体" w:hAnsi="Times New Roman" w:cs="Times New Roman"/>
          <w:kern w:val="0"/>
          <w:sz w:val="24"/>
          <w:szCs w:val="24"/>
        </w:rPr>
        <w:t>中的一些层具有浅的特征深度。</w:t>
      </w:r>
      <w:r w:rsidRPr="00B20FA9">
        <w:rPr>
          <w:rFonts w:ascii="Times New Roman" w:eastAsia="宋体" w:hAnsi="Times New Roman" w:cs="Times New Roman"/>
          <w:kern w:val="0"/>
          <w:sz w:val="24"/>
          <w:szCs w:val="24"/>
        </w:rPr>
        <w:t xml:space="preserve"> </w:t>
      </w:r>
      <w:r w:rsidRPr="00B20FA9">
        <w:rPr>
          <w:rFonts w:ascii="Times New Roman" w:eastAsia="宋体" w:hAnsi="Times New Roman" w:cs="Times New Roman"/>
          <w:kern w:val="0"/>
          <w:sz w:val="24"/>
          <w:szCs w:val="24"/>
        </w:rPr>
        <w:t>大约</w:t>
      </w:r>
      <w:r w:rsidRPr="00B20FA9">
        <w:rPr>
          <w:rFonts w:ascii="Times New Roman" w:eastAsia="宋体" w:hAnsi="Times New Roman" w:cs="Times New Roman"/>
          <w:kern w:val="0"/>
          <w:sz w:val="24"/>
          <w:szCs w:val="24"/>
        </w:rPr>
        <w:t>35</w:t>
      </w:r>
      <w:r w:rsidRPr="00B20FA9">
        <w:rPr>
          <w:rFonts w:ascii="Times New Roman" w:eastAsia="宋体" w:hAnsi="Times New Roman" w:cs="Times New Roman"/>
          <w:kern w:val="0"/>
          <w:sz w:val="24"/>
          <w:szCs w:val="24"/>
        </w:rPr>
        <w:t>％的周期花在等待权重从内存加载到矩阵单元中，这发生在</w:t>
      </w:r>
      <w:r w:rsidRPr="00B20FA9">
        <w:rPr>
          <w:rFonts w:ascii="Times New Roman" w:eastAsia="宋体" w:hAnsi="Times New Roman" w:cs="Times New Roman"/>
          <w:kern w:val="0"/>
          <w:sz w:val="24"/>
          <w:szCs w:val="24"/>
        </w:rPr>
        <w:t>4</w:t>
      </w:r>
      <w:r w:rsidRPr="00B20FA9">
        <w:rPr>
          <w:rFonts w:ascii="Times New Roman" w:eastAsia="宋体" w:hAnsi="Times New Roman" w:cs="Times New Roman"/>
          <w:kern w:val="0"/>
          <w:sz w:val="24"/>
          <w:szCs w:val="24"/>
        </w:rPr>
        <w:t>个完全连接的层中，运行强度只有</w:t>
      </w:r>
      <w:r w:rsidRPr="00B20FA9">
        <w:rPr>
          <w:rFonts w:ascii="Times New Roman" w:eastAsia="宋体" w:hAnsi="Times New Roman" w:cs="Times New Roman"/>
          <w:kern w:val="0"/>
          <w:sz w:val="24"/>
          <w:szCs w:val="24"/>
        </w:rPr>
        <w:t>32</w:t>
      </w:r>
      <w:r w:rsidRPr="00B20FA9">
        <w:rPr>
          <w:rFonts w:ascii="Times New Roman" w:eastAsia="宋体" w:hAnsi="Times New Roman" w:cs="Times New Roman"/>
          <w:kern w:val="0"/>
          <w:sz w:val="24"/>
          <w:szCs w:val="24"/>
        </w:rPr>
        <w:t>（见第</w:t>
      </w:r>
      <w:r w:rsidRPr="00B20FA9">
        <w:rPr>
          <w:rFonts w:ascii="Times New Roman" w:eastAsia="宋体" w:hAnsi="Times New Roman" w:cs="Times New Roman"/>
          <w:kern w:val="0"/>
          <w:sz w:val="24"/>
          <w:szCs w:val="24"/>
        </w:rPr>
        <w:t>8</w:t>
      </w:r>
      <w:r w:rsidRPr="00B20FA9">
        <w:rPr>
          <w:rFonts w:ascii="Times New Roman" w:eastAsia="宋体" w:hAnsi="Times New Roman" w:cs="Times New Roman"/>
          <w:kern w:val="0"/>
          <w:sz w:val="24"/>
          <w:szCs w:val="24"/>
        </w:rPr>
        <w:t>节的最后一个谬误）。</w:t>
      </w:r>
      <w:r w:rsidRPr="00B20FA9">
        <w:rPr>
          <w:rFonts w:ascii="Times New Roman" w:eastAsia="宋体" w:hAnsi="Times New Roman" w:cs="Times New Roman"/>
          <w:kern w:val="0"/>
          <w:sz w:val="24"/>
          <w:szCs w:val="24"/>
        </w:rPr>
        <w:t xml:space="preserve"> </w:t>
      </w:r>
      <w:r w:rsidRPr="00B20FA9">
        <w:rPr>
          <w:rFonts w:ascii="Times New Roman" w:eastAsia="宋体" w:hAnsi="Times New Roman" w:cs="Times New Roman"/>
          <w:kern w:val="0"/>
          <w:sz w:val="24"/>
          <w:szCs w:val="24"/>
        </w:rPr>
        <w:t>这大约有</w:t>
      </w:r>
      <w:r w:rsidRPr="00B20FA9">
        <w:rPr>
          <w:rFonts w:ascii="Times New Roman" w:eastAsia="宋体" w:hAnsi="Times New Roman" w:cs="Times New Roman"/>
          <w:kern w:val="0"/>
          <w:sz w:val="24"/>
          <w:szCs w:val="24"/>
        </w:rPr>
        <w:t>19</w:t>
      </w:r>
      <w:r w:rsidRPr="00B20FA9">
        <w:rPr>
          <w:rFonts w:ascii="Times New Roman" w:eastAsia="宋体" w:hAnsi="Times New Roman" w:cs="Times New Roman"/>
          <w:kern w:val="0"/>
          <w:sz w:val="24"/>
          <w:szCs w:val="24"/>
        </w:rPr>
        <w:t>％的周期没有被矩阵相关计数器解释。</w:t>
      </w:r>
      <w:r w:rsidRPr="00B20FA9">
        <w:rPr>
          <w:rFonts w:ascii="Times New Roman" w:eastAsia="宋体" w:hAnsi="Times New Roman" w:cs="Times New Roman"/>
          <w:kern w:val="0"/>
          <w:sz w:val="24"/>
          <w:szCs w:val="24"/>
        </w:rPr>
        <w:t xml:space="preserve"> </w:t>
      </w:r>
      <w:r w:rsidRPr="00B20FA9">
        <w:rPr>
          <w:rFonts w:ascii="Times New Roman" w:eastAsia="宋体" w:hAnsi="Times New Roman" w:cs="Times New Roman"/>
          <w:kern w:val="0"/>
          <w:sz w:val="24"/>
          <w:szCs w:val="24"/>
        </w:rPr>
        <w:t>由于在</w:t>
      </w:r>
      <w:r w:rsidRPr="00B20FA9">
        <w:rPr>
          <w:rFonts w:ascii="Times New Roman" w:eastAsia="宋体" w:hAnsi="Times New Roman" w:cs="Times New Roman"/>
          <w:kern w:val="0"/>
          <w:sz w:val="24"/>
          <w:szCs w:val="24"/>
        </w:rPr>
        <w:t>TPU</w:t>
      </w:r>
      <w:r w:rsidR="00B534D1">
        <w:rPr>
          <w:rFonts w:ascii="Times New Roman" w:eastAsia="宋体" w:hAnsi="Times New Roman" w:cs="Times New Roman"/>
          <w:kern w:val="0"/>
          <w:sz w:val="24"/>
          <w:szCs w:val="24"/>
        </w:rPr>
        <w:t>上重复执行，</w:t>
      </w:r>
      <w:r w:rsidR="00B534D1">
        <w:rPr>
          <w:rFonts w:ascii="Times New Roman" w:eastAsia="宋体" w:hAnsi="Times New Roman" w:cs="Times New Roman" w:hint="eastAsia"/>
          <w:kern w:val="0"/>
          <w:sz w:val="24"/>
          <w:szCs w:val="24"/>
        </w:rPr>
        <w:t>作者</w:t>
      </w:r>
      <w:r w:rsidRPr="00B20FA9">
        <w:rPr>
          <w:rFonts w:ascii="Times New Roman" w:eastAsia="宋体" w:hAnsi="Times New Roman" w:cs="Times New Roman"/>
          <w:kern w:val="0"/>
          <w:sz w:val="24"/>
          <w:szCs w:val="24"/>
        </w:rPr>
        <w:t>们没有精确计算这些周期，但是可以看到</w:t>
      </w:r>
      <w:r w:rsidRPr="00B20FA9">
        <w:rPr>
          <w:rFonts w:ascii="Times New Roman" w:eastAsia="宋体" w:hAnsi="Times New Roman" w:cs="Times New Roman"/>
          <w:kern w:val="0"/>
          <w:sz w:val="24"/>
          <w:szCs w:val="24"/>
        </w:rPr>
        <w:t>23</w:t>
      </w:r>
      <w:r w:rsidRPr="00B20FA9">
        <w:rPr>
          <w:rFonts w:ascii="Times New Roman" w:eastAsia="宋体" w:hAnsi="Times New Roman" w:cs="Times New Roman"/>
          <w:kern w:val="0"/>
          <w:sz w:val="24"/>
          <w:szCs w:val="24"/>
        </w:rPr>
        <w:t>％的周期在管</w:t>
      </w:r>
      <w:r w:rsidRPr="00B20FA9">
        <w:rPr>
          <w:rFonts w:ascii="Times New Roman" w:eastAsia="宋体" w:hAnsi="Times New Roman" w:cs="Times New Roman" w:hint="eastAsia"/>
          <w:kern w:val="0"/>
          <w:sz w:val="24"/>
          <w:szCs w:val="24"/>
        </w:rPr>
        <w:t>道中有</w:t>
      </w:r>
      <w:r w:rsidRPr="00B20FA9">
        <w:rPr>
          <w:rFonts w:ascii="Times New Roman" w:eastAsia="宋体" w:hAnsi="Times New Roman" w:cs="Times New Roman"/>
          <w:kern w:val="0"/>
          <w:sz w:val="24"/>
          <w:szCs w:val="24"/>
        </w:rPr>
        <w:t>RAW</w:t>
      </w:r>
      <w:r w:rsidRPr="00B20FA9">
        <w:rPr>
          <w:rFonts w:ascii="Times New Roman" w:eastAsia="宋体" w:hAnsi="Times New Roman" w:cs="Times New Roman"/>
          <w:kern w:val="0"/>
          <w:sz w:val="24"/>
          <w:szCs w:val="24"/>
        </w:rPr>
        <w:t>依赖性的停顿，</w:t>
      </w:r>
      <w:r w:rsidRPr="00B20FA9">
        <w:rPr>
          <w:rFonts w:ascii="Times New Roman" w:eastAsia="宋体" w:hAnsi="Times New Roman" w:cs="Times New Roman"/>
          <w:kern w:val="0"/>
          <w:sz w:val="24"/>
          <w:szCs w:val="24"/>
        </w:rPr>
        <w:t>1</w:t>
      </w:r>
      <w:r w:rsidRPr="00B20FA9">
        <w:rPr>
          <w:rFonts w:ascii="Times New Roman" w:eastAsia="宋体" w:hAnsi="Times New Roman" w:cs="Times New Roman"/>
          <w:kern w:val="0"/>
          <w:sz w:val="24"/>
          <w:szCs w:val="24"/>
        </w:rPr>
        <w:t>％的停机时间用于输入</w:t>
      </w:r>
      <w:r w:rsidRPr="00B20FA9">
        <w:rPr>
          <w:rFonts w:ascii="Times New Roman" w:eastAsia="宋体" w:hAnsi="Times New Roman" w:cs="Times New Roman"/>
          <w:kern w:val="0"/>
          <w:sz w:val="24"/>
          <w:szCs w:val="24"/>
        </w:rPr>
        <w:t>PCIe</w:t>
      </w:r>
      <w:r w:rsidRPr="00B20FA9">
        <w:rPr>
          <w:rFonts w:ascii="Times New Roman" w:eastAsia="宋体" w:hAnsi="Times New Roman" w:cs="Times New Roman"/>
          <w:kern w:val="0"/>
          <w:sz w:val="24"/>
          <w:szCs w:val="24"/>
        </w:rPr>
        <w:t>总线。</w:t>
      </w:r>
    </w:p>
    <w:p w:rsidR="0088599E" w:rsidRDefault="0088599E" w:rsidP="0088599E">
      <w:pPr>
        <w:ind w:firstLine="420"/>
        <w:jc w:val="center"/>
        <w:rPr>
          <w:rFonts w:ascii="Times New Roman" w:eastAsia="宋体" w:hAnsi="Times New Roman" w:cs="Times New Roman"/>
          <w:kern w:val="0"/>
          <w:sz w:val="24"/>
          <w:szCs w:val="24"/>
        </w:rPr>
      </w:pPr>
      <w:r>
        <w:rPr>
          <w:noProof/>
        </w:rPr>
        <w:drawing>
          <wp:inline distT="0" distB="0" distL="0" distR="0" wp14:anchorId="733BE6A4" wp14:editId="32D9B860">
            <wp:extent cx="2200275" cy="2056765"/>
            <wp:effectExtent l="0" t="0" r="952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0477" cy="2084997"/>
                    </a:xfrm>
                    <a:prstGeom prst="rect">
                      <a:avLst/>
                    </a:prstGeom>
                  </pic:spPr>
                </pic:pic>
              </a:graphicData>
            </a:graphic>
          </wp:inline>
        </w:drawing>
      </w:r>
      <w:r>
        <w:rPr>
          <w:noProof/>
        </w:rPr>
        <w:drawing>
          <wp:inline distT="0" distB="0" distL="0" distR="0" wp14:anchorId="2D927926" wp14:editId="74675BF7">
            <wp:extent cx="2399886" cy="2228851"/>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2114" cy="2249495"/>
                    </a:xfrm>
                    <a:prstGeom prst="rect">
                      <a:avLst/>
                    </a:prstGeom>
                  </pic:spPr>
                </pic:pic>
              </a:graphicData>
            </a:graphic>
          </wp:inline>
        </w:drawing>
      </w:r>
    </w:p>
    <w:p w:rsidR="00B20FA9" w:rsidRDefault="0088599E" w:rsidP="00537764">
      <w:pPr>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原文</w:t>
      </w:r>
      <w:r w:rsidRPr="0088599E">
        <w:rPr>
          <w:rFonts w:ascii="Times New Roman" w:eastAsia="宋体" w:hAnsi="Times New Roman" w:cs="Times New Roman" w:hint="eastAsia"/>
          <w:kern w:val="0"/>
          <w:sz w:val="24"/>
          <w:szCs w:val="24"/>
        </w:rPr>
        <w:t>图</w:t>
      </w:r>
      <w:r w:rsidRPr="0088599E">
        <w:rPr>
          <w:rFonts w:ascii="Times New Roman" w:eastAsia="宋体" w:hAnsi="Times New Roman" w:cs="Times New Roman"/>
          <w:kern w:val="0"/>
          <w:sz w:val="24"/>
          <w:szCs w:val="24"/>
        </w:rPr>
        <w:t>6</w:t>
      </w:r>
      <w:r w:rsidRPr="0088599E">
        <w:rPr>
          <w:rFonts w:ascii="Times New Roman" w:eastAsia="宋体" w:hAnsi="Times New Roman" w:cs="Times New Roman"/>
          <w:kern w:val="0"/>
          <w:sz w:val="24"/>
          <w:szCs w:val="24"/>
        </w:rPr>
        <w:t>和图</w:t>
      </w:r>
      <w:r w:rsidRPr="0088599E">
        <w:rPr>
          <w:rFonts w:ascii="Times New Roman" w:eastAsia="宋体" w:hAnsi="Times New Roman" w:cs="Times New Roman"/>
          <w:kern w:val="0"/>
          <w:sz w:val="24"/>
          <w:szCs w:val="24"/>
        </w:rPr>
        <w:t>7</w:t>
      </w:r>
      <w:r w:rsidRPr="0088599E">
        <w:rPr>
          <w:rFonts w:ascii="Times New Roman" w:eastAsia="宋体" w:hAnsi="Times New Roman" w:cs="Times New Roman"/>
          <w:kern w:val="0"/>
          <w:sz w:val="24"/>
          <w:szCs w:val="24"/>
        </w:rPr>
        <w:t>显示了单个</w:t>
      </w:r>
      <w:r w:rsidRPr="0088599E">
        <w:rPr>
          <w:rFonts w:ascii="Times New Roman" w:eastAsia="宋体" w:hAnsi="Times New Roman" w:cs="Times New Roman"/>
          <w:kern w:val="0"/>
          <w:sz w:val="24"/>
          <w:szCs w:val="24"/>
        </w:rPr>
        <w:t>Haswell</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die</w:t>
      </w:r>
      <w:r w:rsidRPr="0088599E">
        <w:rPr>
          <w:rFonts w:ascii="Times New Roman" w:eastAsia="宋体" w:hAnsi="Times New Roman" w:cs="Times New Roman"/>
          <w:kern w:val="0"/>
          <w:sz w:val="24"/>
          <w:szCs w:val="24"/>
        </w:rPr>
        <w:t>和单个</w:t>
      </w:r>
      <w:r w:rsidRPr="0088599E">
        <w:rPr>
          <w:rFonts w:ascii="Times New Roman" w:eastAsia="宋体" w:hAnsi="Times New Roman" w:cs="Times New Roman"/>
          <w:kern w:val="0"/>
          <w:sz w:val="24"/>
          <w:szCs w:val="24"/>
        </w:rPr>
        <w:t>K80</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die</w:t>
      </w:r>
      <w:r w:rsidRPr="0088599E">
        <w:rPr>
          <w:rFonts w:ascii="Times New Roman" w:eastAsia="宋体" w:hAnsi="Times New Roman" w:cs="Times New Roman"/>
          <w:kern w:val="0"/>
          <w:sz w:val="24"/>
          <w:szCs w:val="24"/>
        </w:rPr>
        <w:t>的顶线。</w:t>
      </w:r>
      <w:r w:rsidRPr="0088599E">
        <w:rPr>
          <w:rFonts w:ascii="Times New Roman" w:eastAsia="宋体" w:hAnsi="Times New Roman" w:cs="Times New Roman"/>
          <w:kern w:val="0"/>
          <w:sz w:val="24"/>
          <w:szCs w:val="24"/>
        </w:rPr>
        <w:t xml:space="preserve"> </w:t>
      </w:r>
      <w:r w:rsidRPr="0088599E">
        <w:rPr>
          <w:rFonts w:ascii="Times New Roman" w:eastAsia="宋体" w:hAnsi="Times New Roman" w:cs="Times New Roman"/>
          <w:kern w:val="0"/>
          <w:sz w:val="24"/>
          <w:szCs w:val="24"/>
        </w:rPr>
        <w:t>六个</w:t>
      </w:r>
      <w:r w:rsidRPr="0088599E">
        <w:rPr>
          <w:rFonts w:ascii="Times New Roman" w:eastAsia="宋体" w:hAnsi="Times New Roman" w:cs="Times New Roman"/>
          <w:kern w:val="0"/>
          <w:sz w:val="24"/>
          <w:szCs w:val="24"/>
        </w:rPr>
        <w:t>NN</w:t>
      </w:r>
      <w:r w:rsidRPr="0088599E">
        <w:rPr>
          <w:rFonts w:ascii="Times New Roman" w:eastAsia="宋体" w:hAnsi="Times New Roman" w:cs="Times New Roman"/>
          <w:kern w:val="0"/>
          <w:sz w:val="24"/>
          <w:szCs w:val="24"/>
        </w:rPr>
        <w:t>应用程序通常比图</w:t>
      </w:r>
      <w:r w:rsidRPr="0088599E">
        <w:rPr>
          <w:rFonts w:ascii="Times New Roman" w:eastAsia="宋体" w:hAnsi="Times New Roman" w:cs="Times New Roman"/>
          <w:kern w:val="0"/>
          <w:sz w:val="24"/>
          <w:szCs w:val="24"/>
        </w:rPr>
        <w:t>5</w:t>
      </w:r>
      <w:r w:rsidRPr="0088599E">
        <w:rPr>
          <w:rFonts w:ascii="Times New Roman" w:eastAsia="宋体" w:hAnsi="Times New Roman" w:cs="Times New Roman"/>
          <w:kern w:val="0"/>
          <w:sz w:val="24"/>
          <w:szCs w:val="24"/>
        </w:rPr>
        <w:t>中的</w:t>
      </w:r>
      <w:r w:rsidRPr="0088599E">
        <w:rPr>
          <w:rFonts w:ascii="Times New Roman" w:eastAsia="宋体" w:hAnsi="Times New Roman" w:cs="Times New Roman"/>
          <w:kern w:val="0"/>
          <w:sz w:val="24"/>
          <w:szCs w:val="24"/>
        </w:rPr>
        <w:t>TPU</w:t>
      </w:r>
      <w:r w:rsidRPr="0088599E">
        <w:rPr>
          <w:rFonts w:ascii="Times New Roman" w:eastAsia="宋体" w:hAnsi="Times New Roman" w:cs="Times New Roman"/>
          <w:kern w:val="0"/>
          <w:sz w:val="24"/>
          <w:szCs w:val="24"/>
        </w:rPr>
        <w:t>更低。响应时间是原因。</w:t>
      </w:r>
      <w:r w:rsidRPr="0088599E">
        <w:rPr>
          <w:rFonts w:ascii="Times New Roman" w:eastAsia="宋体" w:hAnsi="Times New Roman" w:cs="Times New Roman"/>
          <w:kern w:val="0"/>
          <w:sz w:val="24"/>
          <w:szCs w:val="24"/>
        </w:rPr>
        <w:t xml:space="preserve"> </w:t>
      </w:r>
      <w:r w:rsidRPr="0088599E">
        <w:rPr>
          <w:rFonts w:ascii="Times New Roman" w:eastAsia="宋体" w:hAnsi="Times New Roman" w:cs="Times New Roman"/>
          <w:kern w:val="0"/>
          <w:sz w:val="24"/>
          <w:szCs w:val="24"/>
        </w:rPr>
        <w:t>这些</w:t>
      </w:r>
      <w:r w:rsidRPr="0088599E">
        <w:rPr>
          <w:rFonts w:ascii="Times New Roman" w:eastAsia="宋体" w:hAnsi="Times New Roman" w:cs="Times New Roman"/>
          <w:kern w:val="0"/>
          <w:sz w:val="24"/>
          <w:szCs w:val="24"/>
        </w:rPr>
        <w:t>NN</w:t>
      </w:r>
      <w:r w:rsidRPr="0088599E">
        <w:rPr>
          <w:rFonts w:ascii="Times New Roman" w:eastAsia="宋体" w:hAnsi="Times New Roman" w:cs="Times New Roman"/>
          <w:kern w:val="0"/>
          <w:sz w:val="24"/>
          <w:szCs w:val="24"/>
        </w:rPr>
        <w:t>应用程序中有许多是面向终端用户的服务的一部分。</w:t>
      </w:r>
      <w:r w:rsidRPr="0088599E">
        <w:rPr>
          <w:rFonts w:ascii="Times New Roman" w:eastAsia="宋体" w:hAnsi="Times New Roman" w:cs="Times New Roman"/>
          <w:kern w:val="0"/>
          <w:sz w:val="24"/>
          <w:szCs w:val="24"/>
        </w:rPr>
        <w:t xml:space="preserve"> </w:t>
      </w:r>
      <w:r w:rsidRPr="0088599E">
        <w:rPr>
          <w:rFonts w:ascii="Times New Roman" w:eastAsia="宋体" w:hAnsi="Times New Roman" w:cs="Times New Roman"/>
          <w:kern w:val="0"/>
          <w:sz w:val="24"/>
          <w:szCs w:val="24"/>
        </w:rPr>
        <w:t>研究人员已经证明，响应时间的小幅增加会导致客户使用更少的服务。</w:t>
      </w:r>
      <w:r w:rsidRPr="0088599E">
        <w:rPr>
          <w:rFonts w:ascii="Times New Roman" w:eastAsia="宋体" w:hAnsi="Times New Roman" w:cs="Times New Roman"/>
          <w:kern w:val="0"/>
          <w:sz w:val="24"/>
          <w:szCs w:val="24"/>
        </w:rPr>
        <w:t xml:space="preserve"> </w:t>
      </w:r>
      <w:r w:rsidRPr="0088599E">
        <w:rPr>
          <w:rFonts w:ascii="Times New Roman" w:eastAsia="宋体" w:hAnsi="Times New Roman" w:cs="Times New Roman"/>
          <w:kern w:val="0"/>
          <w:sz w:val="24"/>
          <w:szCs w:val="24"/>
        </w:rPr>
        <w:t>因此，虽然培训可能没有硬性的回应时间最后期限，推理通常会。</w:t>
      </w:r>
      <w:r w:rsidRPr="0088599E">
        <w:rPr>
          <w:rFonts w:ascii="Times New Roman" w:eastAsia="宋体" w:hAnsi="Times New Roman" w:cs="Times New Roman"/>
          <w:kern w:val="0"/>
          <w:sz w:val="24"/>
          <w:szCs w:val="24"/>
        </w:rPr>
        <w:t xml:space="preserve"> </w:t>
      </w:r>
      <w:r w:rsidRPr="0088599E">
        <w:rPr>
          <w:rFonts w:ascii="Times New Roman" w:eastAsia="宋体" w:hAnsi="Times New Roman" w:cs="Times New Roman"/>
          <w:kern w:val="0"/>
          <w:sz w:val="24"/>
          <w:szCs w:val="24"/>
        </w:rPr>
        <w:t>也就是说，推断</w:t>
      </w:r>
      <w:r w:rsidR="003F7DAC">
        <w:rPr>
          <w:rFonts w:ascii="Times New Roman" w:eastAsia="宋体" w:hAnsi="Times New Roman" w:cs="Times New Roman" w:hint="eastAsia"/>
          <w:kern w:val="0"/>
          <w:sz w:val="24"/>
          <w:szCs w:val="24"/>
        </w:rPr>
        <w:t>相对于</w:t>
      </w:r>
      <w:r w:rsidRPr="0088599E">
        <w:rPr>
          <w:rFonts w:ascii="Times New Roman" w:eastAsia="宋体" w:hAnsi="Times New Roman" w:cs="Times New Roman"/>
          <w:kern w:val="0"/>
          <w:sz w:val="24"/>
          <w:szCs w:val="24"/>
        </w:rPr>
        <w:t>吞吐量</w:t>
      </w:r>
      <w:r w:rsidR="003F7DAC">
        <w:rPr>
          <w:rFonts w:ascii="Times New Roman" w:eastAsia="宋体" w:hAnsi="Times New Roman" w:cs="Times New Roman" w:hint="eastAsia"/>
          <w:kern w:val="0"/>
          <w:sz w:val="24"/>
          <w:szCs w:val="24"/>
        </w:rPr>
        <w:t>来说更</w:t>
      </w:r>
      <w:r w:rsidRPr="0088599E">
        <w:rPr>
          <w:rFonts w:ascii="Times New Roman" w:eastAsia="宋体" w:hAnsi="Times New Roman" w:cs="Times New Roman"/>
          <w:kern w:val="0"/>
          <w:sz w:val="24"/>
          <w:szCs w:val="24"/>
        </w:rPr>
        <w:t>偏好延迟。</w:t>
      </w:r>
    </w:p>
    <w:p w:rsidR="003E0BFF" w:rsidRDefault="003E0BFF" w:rsidP="00537764">
      <w:pPr>
        <w:ind w:firstLine="420"/>
        <w:rPr>
          <w:rFonts w:ascii="Times New Roman" w:eastAsia="宋体" w:hAnsi="Times New Roman" w:cs="Times New Roman"/>
          <w:kern w:val="0"/>
          <w:sz w:val="24"/>
          <w:szCs w:val="24"/>
        </w:rPr>
      </w:pPr>
      <w:r>
        <w:rPr>
          <w:noProof/>
        </w:rPr>
        <w:lastRenderedPageBreak/>
        <w:drawing>
          <wp:inline distT="0" distB="0" distL="0" distR="0" wp14:anchorId="0E69A9CB" wp14:editId="58C53F62">
            <wp:extent cx="4485714" cy="337142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3371429"/>
                    </a:xfrm>
                    <a:prstGeom prst="rect">
                      <a:avLst/>
                    </a:prstGeom>
                  </pic:spPr>
                </pic:pic>
              </a:graphicData>
            </a:graphic>
          </wp:inline>
        </w:drawing>
      </w:r>
    </w:p>
    <w:p w:rsidR="003F7DAC" w:rsidRDefault="0003747E" w:rsidP="00537764">
      <w:pPr>
        <w:ind w:firstLine="420"/>
        <w:rPr>
          <w:rFonts w:ascii="Times New Roman" w:eastAsia="宋体" w:hAnsi="Times New Roman" w:cs="Times New Roman"/>
          <w:kern w:val="0"/>
          <w:sz w:val="24"/>
          <w:szCs w:val="24"/>
        </w:rPr>
      </w:pPr>
      <w:r w:rsidRPr="0003747E">
        <w:rPr>
          <w:rFonts w:ascii="Times New Roman" w:eastAsia="宋体" w:hAnsi="Times New Roman" w:cs="Times New Roman" w:hint="eastAsia"/>
          <w:kern w:val="0"/>
          <w:sz w:val="24"/>
          <w:szCs w:val="24"/>
        </w:rPr>
        <w:t>例如，</w:t>
      </w:r>
      <w:r w:rsidRPr="0003747E">
        <w:rPr>
          <w:rFonts w:ascii="Times New Roman" w:eastAsia="宋体" w:hAnsi="Times New Roman" w:cs="Times New Roman"/>
          <w:kern w:val="0"/>
          <w:sz w:val="24"/>
          <w:szCs w:val="24"/>
        </w:rPr>
        <w:t>MLP0</w:t>
      </w:r>
      <w:r w:rsidRPr="0003747E">
        <w:rPr>
          <w:rFonts w:ascii="Times New Roman" w:eastAsia="宋体" w:hAnsi="Times New Roman" w:cs="Times New Roman"/>
          <w:kern w:val="0"/>
          <w:sz w:val="24"/>
          <w:szCs w:val="24"/>
        </w:rPr>
        <w:t>的</w:t>
      </w:r>
      <w:r w:rsidRPr="0003747E">
        <w:rPr>
          <w:rFonts w:ascii="Times New Roman" w:eastAsia="宋体" w:hAnsi="Times New Roman" w:cs="Times New Roman"/>
          <w:kern w:val="0"/>
          <w:sz w:val="24"/>
          <w:szCs w:val="24"/>
        </w:rPr>
        <w:t>99</w:t>
      </w:r>
      <w:r w:rsidRPr="0003747E">
        <w:rPr>
          <w:rFonts w:ascii="Times New Roman" w:eastAsia="宋体" w:hAnsi="Times New Roman" w:cs="Times New Roman"/>
          <w:kern w:val="0"/>
          <w:sz w:val="24"/>
          <w:szCs w:val="24"/>
        </w:rPr>
        <w:t>百分位响应时间限制为</w:t>
      </w:r>
      <w:r w:rsidRPr="0003747E">
        <w:rPr>
          <w:rFonts w:ascii="Times New Roman" w:eastAsia="宋体" w:hAnsi="Times New Roman" w:cs="Times New Roman"/>
          <w:kern w:val="0"/>
          <w:sz w:val="24"/>
          <w:szCs w:val="24"/>
        </w:rPr>
        <w:t>7 ms</w:t>
      </w:r>
      <w:r w:rsidRPr="0003747E">
        <w:rPr>
          <w:rFonts w:ascii="Times New Roman" w:eastAsia="宋体" w:hAnsi="Times New Roman" w:cs="Times New Roman"/>
          <w:kern w:val="0"/>
          <w:sz w:val="24"/>
          <w:szCs w:val="24"/>
        </w:rPr>
        <w:t>，这是应用程序开发人员所要求的。（每秒推断和</w:t>
      </w:r>
      <w:r w:rsidRPr="0003747E">
        <w:rPr>
          <w:rFonts w:ascii="Times New Roman" w:eastAsia="宋体" w:hAnsi="Times New Roman" w:cs="Times New Roman"/>
          <w:kern w:val="0"/>
          <w:sz w:val="24"/>
          <w:szCs w:val="24"/>
        </w:rPr>
        <w:t>7</w:t>
      </w:r>
      <w:r w:rsidRPr="0003747E">
        <w:rPr>
          <w:rFonts w:ascii="Times New Roman" w:eastAsia="宋体" w:hAnsi="Times New Roman" w:cs="Times New Roman"/>
          <w:kern w:val="0"/>
          <w:sz w:val="24"/>
          <w:szCs w:val="24"/>
        </w:rPr>
        <w:t>毫秒延迟包括服务器主机时间以及加速时间。）</w:t>
      </w:r>
      <w:r w:rsidR="003E0BFF">
        <w:rPr>
          <w:rFonts w:ascii="Times New Roman" w:eastAsia="宋体" w:hAnsi="Times New Roman" w:cs="Times New Roman" w:hint="eastAsia"/>
          <w:kern w:val="0"/>
          <w:sz w:val="24"/>
          <w:szCs w:val="24"/>
        </w:rPr>
        <w:t>原文</w:t>
      </w:r>
      <w:r w:rsidRPr="0003747E">
        <w:rPr>
          <w:rFonts w:ascii="Times New Roman" w:eastAsia="宋体" w:hAnsi="Times New Roman" w:cs="Times New Roman"/>
          <w:kern w:val="0"/>
          <w:sz w:val="24"/>
          <w:szCs w:val="24"/>
        </w:rPr>
        <w:t>表</w:t>
      </w:r>
      <w:r w:rsidRPr="0003747E">
        <w:rPr>
          <w:rFonts w:ascii="Times New Roman" w:eastAsia="宋体" w:hAnsi="Times New Roman" w:cs="Times New Roman"/>
          <w:kern w:val="0"/>
          <w:sz w:val="24"/>
          <w:szCs w:val="24"/>
        </w:rPr>
        <w:t>4</w:t>
      </w:r>
      <w:r w:rsidRPr="0003747E">
        <w:rPr>
          <w:rFonts w:ascii="Times New Roman" w:eastAsia="宋体" w:hAnsi="Times New Roman" w:cs="Times New Roman"/>
          <w:kern w:val="0"/>
          <w:sz w:val="24"/>
          <w:szCs w:val="24"/>
        </w:rPr>
        <w:t>显示，</w:t>
      </w:r>
      <w:r w:rsidR="007936D6">
        <w:rPr>
          <w:rFonts w:ascii="Times New Roman" w:eastAsia="宋体" w:hAnsi="Times New Roman" w:cs="Times New Roman" w:hint="eastAsia"/>
          <w:kern w:val="0"/>
          <w:sz w:val="24"/>
          <w:szCs w:val="24"/>
        </w:rPr>
        <w:t>如果</w:t>
      </w:r>
      <w:r w:rsidR="007936D6" w:rsidRPr="0003747E">
        <w:rPr>
          <w:rFonts w:ascii="Times New Roman" w:eastAsia="宋体" w:hAnsi="Times New Roman" w:cs="Times New Roman"/>
          <w:kern w:val="0"/>
          <w:sz w:val="24"/>
          <w:szCs w:val="24"/>
        </w:rPr>
        <w:t>响应时间限制</w:t>
      </w:r>
      <w:r w:rsidR="007936D6">
        <w:rPr>
          <w:rFonts w:ascii="Times New Roman" w:eastAsia="宋体" w:hAnsi="Times New Roman" w:cs="Times New Roman" w:hint="eastAsia"/>
          <w:kern w:val="0"/>
          <w:sz w:val="24"/>
          <w:szCs w:val="24"/>
        </w:rPr>
        <w:t>被</w:t>
      </w:r>
      <w:r w:rsidR="007936D6" w:rsidRPr="0003747E">
        <w:rPr>
          <w:rFonts w:ascii="Times New Roman" w:eastAsia="宋体" w:hAnsi="Times New Roman" w:cs="Times New Roman"/>
          <w:kern w:val="0"/>
          <w:sz w:val="24"/>
          <w:szCs w:val="24"/>
        </w:rPr>
        <w:t>放宽</w:t>
      </w:r>
      <w:r w:rsidR="007936D6">
        <w:rPr>
          <w:rFonts w:ascii="Times New Roman" w:eastAsia="宋体" w:hAnsi="Times New Roman" w:cs="Times New Roman" w:hint="eastAsia"/>
          <w:kern w:val="0"/>
          <w:sz w:val="24"/>
          <w:szCs w:val="24"/>
        </w:rPr>
        <w:t>，</w:t>
      </w:r>
      <w:r w:rsidRPr="0003747E">
        <w:rPr>
          <w:rFonts w:ascii="Times New Roman" w:eastAsia="宋体" w:hAnsi="Times New Roman" w:cs="Times New Roman"/>
          <w:kern w:val="0"/>
          <w:sz w:val="24"/>
          <w:szCs w:val="24"/>
        </w:rPr>
        <w:t>Haswell</w:t>
      </w:r>
      <w:r w:rsidRPr="0003747E">
        <w:rPr>
          <w:rFonts w:ascii="Times New Roman" w:eastAsia="宋体" w:hAnsi="Times New Roman" w:cs="Times New Roman"/>
          <w:kern w:val="0"/>
          <w:sz w:val="24"/>
          <w:szCs w:val="24"/>
        </w:rPr>
        <w:t>和</w:t>
      </w:r>
      <w:r w:rsidRPr="0003747E">
        <w:rPr>
          <w:rFonts w:ascii="Times New Roman" w:eastAsia="宋体" w:hAnsi="Times New Roman" w:cs="Times New Roman"/>
          <w:kern w:val="0"/>
          <w:sz w:val="24"/>
          <w:szCs w:val="24"/>
        </w:rPr>
        <w:t>K80</w:t>
      </w:r>
      <w:r w:rsidRPr="0003747E">
        <w:rPr>
          <w:rFonts w:ascii="Times New Roman" w:eastAsia="宋体" w:hAnsi="Times New Roman" w:cs="Times New Roman"/>
          <w:kern w:val="0"/>
          <w:sz w:val="24"/>
          <w:szCs w:val="24"/>
        </w:rPr>
        <w:t>分别以</w:t>
      </w:r>
      <w:r w:rsidRPr="0003747E">
        <w:rPr>
          <w:rFonts w:ascii="Times New Roman" w:eastAsia="宋体" w:hAnsi="Times New Roman" w:cs="Times New Roman"/>
          <w:kern w:val="0"/>
          <w:sz w:val="24"/>
          <w:szCs w:val="24"/>
        </w:rPr>
        <w:t>MLP0</w:t>
      </w:r>
      <w:r w:rsidRPr="0003747E">
        <w:rPr>
          <w:rFonts w:ascii="Times New Roman" w:eastAsia="宋体" w:hAnsi="Times New Roman" w:cs="Times New Roman"/>
          <w:kern w:val="0"/>
          <w:sz w:val="24"/>
          <w:szCs w:val="24"/>
        </w:rPr>
        <w:t>可达到的最高吞吐量的</w:t>
      </w:r>
      <w:r w:rsidRPr="0003747E">
        <w:rPr>
          <w:rFonts w:ascii="Times New Roman" w:eastAsia="宋体" w:hAnsi="Times New Roman" w:cs="Times New Roman"/>
          <w:kern w:val="0"/>
          <w:sz w:val="24"/>
          <w:szCs w:val="24"/>
        </w:rPr>
        <w:t>42</w:t>
      </w:r>
      <w:r w:rsidRPr="0003747E">
        <w:rPr>
          <w:rFonts w:ascii="Times New Roman" w:eastAsia="宋体" w:hAnsi="Times New Roman" w:cs="Times New Roman"/>
          <w:kern w:val="0"/>
          <w:sz w:val="24"/>
          <w:szCs w:val="24"/>
        </w:rPr>
        <w:t>％和</w:t>
      </w:r>
      <w:r w:rsidRPr="0003747E">
        <w:rPr>
          <w:rFonts w:ascii="Times New Roman" w:eastAsia="宋体" w:hAnsi="Times New Roman" w:cs="Times New Roman"/>
          <w:kern w:val="0"/>
          <w:sz w:val="24"/>
          <w:szCs w:val="24"/>
        </w:rPr>
        <w:t>37</w:t>
      </w:r>
      <w:r w:rsidRPr="0003747E">
        <w:rPr>
          <w:rFonts w:ascii="Times New Roman" w:eastAsia="宋体" w:hAnsi="Times New Roman" w:cs="Times New Roman"/>
          <w:kern w:val="0"/>
          <w:sz w:val="24"/>
          <w:szCs w:val="24"/>
        </w:rPr>
        <w:t>％运行。</w:t>
      </w:r>
      <w:r w:rsidRPr="0003747E">
        <w:rPr>
          <w:rFonts w:ascii="Times New Roman" w:eastAsia="宋体" w:hAnsi="Times New Roman" w:cs="Times New Roman"/>
          <w:kern w:val="0"/>
          <w:sz w:val="24"/>
          <w:szCs w:val="24"/>
        </w:rPr>
        <w:t xml:space="preserve"> </w:t>
      </w:r>
      <w:r w:rsidRPr="0003747E">
        <w:rPr>
          <w:rFonts w:ascii="Times New Roman" w:eastAsia="宋体" w:hAnsi="Times New Roman" w:cs="Times New Roman"/>
          <w:kern w:val="0"/>
          <w:sz w:val="24"/>
          <w:szCs w:val="24"/>
        </w:rPr>
        <w:t>这些边界也会影响</w:t>
      </w:r>
      <w:r w:rsidRPr="0003747E">
        <w:rPr>
          <w:rFonts w:ascii="Times New Roman" w:eastAsia="宋体" w:hAnsi="Times New Roman" w:cs="Times New Roman"/>
          <w:kern w:val="0"/>
          <w:sz w:val="24"/>
          <w:szCs w:val="24"/>
        </w:rPr>
        <w:t>TPU</w:t>
      </w:r>
      <w:r w:rsidRPr="0003747E">
        <w:rPr>
          <w:rFonts w:ascii="Times New Roman" w:eastAsia="宋体" w:hAnsi="Times New Roman" w:cs="Times New Roman"/>
          <w:kern w:val="0"/>
          <w:sz w:val="24"/>
          <w:szCs w:val="24"/>
        </w:rPr>
        <w:t>，但是在</w:t>
      </w:r>
      <w:r w:rsidRPr="0003747E">
        <w:rPr>
          <w:rFonts w:ascii="Times New Roman" w:eastAsia="宋体" w:hAnsi="Times New Roman" w:cs="Times New Roman"/>
          <w:kern w:val="0"/>
          <w:sz w:val="24"/>
          <w:szCs w:val="24"/>
        </w:rPr>
        <w:t>80</w:t>
      </w:r>
      <w:r w:rsidRPr="0003747E">
        <w:rPr>
          <w:rFonts w:ascii="Times New Roman" w:eastAsia="宋体" w:hAnsi="Times New Roman" w:cs="Times New Roman"/>
          <w:kern w:val="0"/>
          <w:sz w:val="24"/>
          <w:szCs w:val="24"/>
        </w:rPr>
        <w:t>％的情况下它的运行更接近</w:t>
      </w:r>
      <w:r w:rsidRPr="0003747E">
        <w:rPr>
          <w:rFonts w:ascii="Times New Roman" w:eastAsia="宋体" w:hAnsi="Times New Roman" w:cs="Times New Roman"/>
          <w:kern w:val="0"/>
          <w:sz w:val="24"/>
          <w:szCs w:val="24"/>
        </w:rPr>
        <w:t>MLP0</w:t>
      </w:r>
      <w:r w:rsidRPr="0003747E">
        <w:rPr>
          <w:rFonts w:ascii="Times New Roman" w:eastAsia="宋体" w:hAnsi="Times New Roman" w:cs="Times New Roman"/>
          <w:kern w:val="0"/>
          <w:sz w:val="24"/>
          <w:szCs w:val="24"/>
        </w:rPr>
        <w:t>的最高吞吐量。</w:t>
      </w:r>
      <w:r w:rsidRPr="0003747E">
        <w:rPr>
          <w:rFonts w:ascii="Times New Roman" w:eastAsia="宋体" w:hAnsi="Times New Roman" w:cs="Times New Roman"/>
          <w:kern w:val="0"/>
          <w:sz w:val="24"/>
          <w:szCs w:val="24"/>
        </w:rPr>
        <w:t xml:space="preserve"> </w:t>
      </w:r>
      <w:r w:rsidRPr="0003747E">
        <w:rPr>
          <w:rFonts w:ascii="Times New Roman" w:eastAsia="宋体" w:hAnsi="Times New Roman" w:cs="Times New Roman"/>
          <w:kern w:val="0"/>
          <w:sz w:val="24"/>
          <w:szCs w:val="24"/>
        </w:rPr>
        <w:t>与</w:t>
      </w:r>
      <w:r w:rsidRPr="0003747E">
        <w:rPr>
          <w:rFonts w:ascii="Times New Roman" w:eastAsia="宋体" w:hAnsi="Times New Roman" w:cs="Times New Roman"/>
          <w:kern w:val="0"/>
          <w:sz w:val="24"/>
          <w:szCs w:val="24"/>
        </w:rPr>
        <w:t>CPU</w:t>
      </w:r>
      <w:r w:rsidRPr="0003747E">
        <w:rPr>
          <w:rFonts w:ascii="Times New Roman" w:eastAsia="宋体" w:hAnsi="Times New Roman" w:cs="Times New Roman"/>
          <w:kern w:val="0"/>
          <w:sz w:val="24"/>
          <w:szCs w:val="24"/>
        </w:rPr>
        <w:t>和</w:t>
      </w:r>
      <w:r w:rsidRPr="0003747E">
        <w:rPr>
          <w:rFonts w:ascii="Times New Roman" w:eastAsia="宋体" w:hAnsi="Times New Roman" w:cs="Times New Roman"/>
          <w:kern w:val="0"/>
          <w:sz w:val="24"/>
          <w:szCs w:val="24"/>
        </w:rPr>
        <w:t>GPU</w:t>
      </w:r>
      <w:r w:rsidRPr="0003747E">
        <w:rPr>
          <w:rFonts w:ascii="Times New Roman" w:eastAsia="宋体" w:hAnsi="Times New Roman" w:cs="Times New Roman"/>
          <w:kern w:val="0"/>
          <w:sz w:val="24"/>
          <w:szCs w:val="24"/>
        </w:rPr>
        <w:t>相比，单线程</w:t>
      </w:r>
      <w:r w:rsidRPr="0003747E">
        <w:rPr>
          <w:rFonts w:ascii="Times New Roman" w:eastAsia="宋体" w:hAnsi="Times New Roman" w:cs="Times New Roman"/>
          <w:kern w:val="0"/>
          <w:sz w:val="24"/>
          <w:szCs w:val="24"/>
        </w:rPr>
        <w:t>TPU</w:t>
      </w:r>
      <w:r w:rsidRPr="0003747E">
        <w:rPr>
          <w:rFonts w:ascii="Times New Roman" w:eastAsia="宋体" w:hAnsi="Times New Roman" w:cs="Times New Roman"/>
          <w:kern w:val="0"/>
          <w:sz w:val="24"/>
          <w:szCs w:val="24"/>
        </w:rPr>
        <w:t>没有复杂的微架构功能，消耗晶体管和能量来改善平均情况，但不是</w:t>
      </w:r>
      <w:r w:rsidRPr="0003747E">
        <w:rPr>
          <w:rFonts w:ascii="Times New Roman" w:eastAsia="宋体" w:hAnsi="Times New Roman" w:cs="Times New Roman"/>
          <w:kern w:val="0"/>
          <w:sz w:val="24"/>
          <w:szCs w:val="24"/>
        </w:rPr>
        <w:t>99</w:t>
      </w:r>
      <w:r w:rsidRPr="0003747E">
        <w:rPr>
          <w:rFonts w:ascii="Times New Roman" w:eastAsia="宋体" w:hAnsi="Times New Roman" w:cs="Times New Roman"/>
          <w:kern w:val="0"/>
          <w:sz w:val="24"/>
          <w:szCs w:val="24"/>
        </w:rPr>
        <w:t>％的情况：没有高速缓存，分支预测，无序执行，多处理，推测性预取，地址合并，多线程，上下</w:t>
      </w:r>
      <w:r w:rsidRPr="0003747E">
        <w:rPr>
          <w:rFonts w:ascii="Times New Roman" w:eastAsia="宋体" w:hAnsi="Times New Roman" w:cs="Times New Roman" w:hint="eastAsia"/>
          <w:kern w:val="0"/>
          <w:sz w:val="24"/>
          <w:szCs w:val="24"/>
        </w:rPr>
        <w:t>文切换等等。</w:t>
      </w:r>
      <w:r w:rsidRPr="0003747E">
        <w:rPr>
          <w:rFonts w:ascii="Times New Roman" w:eastAsia="宋体" w:hAnsi="Times New Roman" w:cs="Times New Roman"/>
          <w:kern w:val="0"/>
          <w:sz w:val="24"/>
          <w:szCs w:val="24"/>
        </w:rPr>
        <w:t xml:space="preserve"> </w:t>
      </w:r>
      <w:r w:rsidRPr="0003747E">
        <w:rPr>
          <w:rFonts w:ascii="Times New Roman" w:eastAsia="宋体" w:hAnsi="Times New Roman" w:cs="Times New Roman"/>
          <w:kern w:val="0"/>
          <w:sz w:val="24"/>
          <w:szCs w:val="24"/>
        </w:rPr>
        <w:t>极简主义是领域特定处理器的优点。</w:t>
      </w:r>
    </w:p>
    <w:p w:rsidR="007936D6" w:rsidRDefault="007936D6" w:rsidP="007936D6">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原文</w:t>
      </w:r>
      <w:r w:rsidRPr="007936D6">
        <w:rPr>
          <w:rFonts w:ascii="Times New Roman" w:eastAsia="宋体" w:hAnsi="Times New Roman" w:cs="Times New Roman" w:hint="eastAsia"/>
          <w:kern w:val="0"/>
          <w:sz w:val="24"/>
          <w:szCs w:val="24"/>
        </w:rPr>
        <w:t>表</w:t>
      </w:r>
      <w:r w:rsidRPr="007936D6">
        <w:rPr>
          <w:rFonts w:ascii="Times New Roman" w:eastAsia="宋体" w:hAnsi="Times New Roman" w:cs="Times New Roman"/>
          <w:kern w:val="0"/>
          <w:sz w:val="24"/>
          <w:szCs w:val="24"/>
        </w:rPr>
        <w:t>3</w:t>
      </w:r>
      <w:r w:rsidRPr="007936D6">
        <w:rPr>
          <w:rFonts w:ascii="Times New Roman" w:eastAsia="宋体" w:hAnsi="Times New Roman" w:cs="Times New Roman"/>
          <w:kern w:val="0"/>
          <w:sz w:val="24"/>
          <w:szCs w:val="24"/>
        </w:rPr>
        <w:t>显示了</w:t>
      </w:r>
      <w:r w:rsidRPr="007936D6">
        <w:rPr>
          <w:rFonts w:ascii="Times New Roman" w:eastAsia="宋体" w:hAnsi="Times New Roman" w:cs="Times New Roman"/>
          <w:kern w:val="0"/>
          <w:sz w:val="24"/>
          <w:szCs w:val="24"/>
        </w:rPr>
        <w:t>TPU</w:t>
      </w:r>
      <w:r w:rsidRPr="007936D6">
        <w:rPr>
          <w:rFonts w:ascii="Times New Roman" w:eastAsia="宋体" w:hAnsi="Times New Roman" w:cs="Times New Roman"/>
          <w:kern w:val="0"/>
          <w:sz w:val="24"/>
          <w:szCs w:val="24"/>
        </w:rPr>
        <w:t>的性能，但是它没有考虑主机服务时间，可以分为运行应用程序的主机共享和与</w:t>
      </w:r>
      <w:r w:rsidRPr="007936D6">
        <w:rPr>
          <w:rFonts w:ascii="Times New Roman" w:eastAsia="宋体" w:hAnsi="Times New Roman" w:cs="Times New Roman"/>
          <w:kern w:val="0"/>
          <w:sz w:val="24"/>
          <w:szCs w:val="24"/>
        </w:rPr>
        <w:t>TPU</w:t>
      </w:r>
      <w:r>
        <w:rPr>
          <w:rFonts w:ascii="Times New Roman" w:eastAsia="宋体" w:hAnsi="Times New Roman" w:cs="Times New Roman" w:hint="eastAsia"/>
          <w:kern w:val="0"/>
          <w:sz w:val="24"/>
          <w:szCs w:val="24"/>
        </w:rPr>
        <w:t>通信</w:t>
      </w:r>
      <w:r w:rsidRPr="007936D6">
        <w:rPr>
          <w:rFonts w:ascii="Times New Roman" w:eastAsia="宋体" w:hAnsi="Times New Roman" w:cs="Times New Roman"/>
          <w:kern w:val="0"/>
          <w:sz w:val="24"/>
          <w:szCs w:val="24"/>
        </w:rPr>
        <w:t>。</w:t>
      </w:r>
      <w:r w:rsidR="00464DDC">
        <w:rPr>
          <w:rFonts w:ascii="Times New Roman" w:eastAsia="宋体" w:hAnsi="Times New Roman" w:cs="Times New Roman" w:hint="eastAsia"/>
          <w:kern w:val="0"/>
          <w:sz w:val="24"/>
          <w:szCs w:val="24"/>
        </w:rPr>
        <w:t>原文</w:t>
      </w:r>
      <w:r w:rsidRPr="007936D6">
        <w:rPr>
          <w:rFonts w:ascii="Times New Roman" w:eastAsia="宋体" w:hAnsi="Times New Roman" w:cs="Times New Roman"/>
          <w:kern w:val="0"/>
          <w:sz w:val="24"/>
          <w:szCs w:val="24"/>
        </w:rPr>
        <w:t>表</w:t>
      </w:r>
      <w:r w:rsidRPr="007936D6">
        <w:rPr>
          <w:rFonts w:ascii="Times New Roman" w:eastAsia="宋体" w:hAnsi="Times New Roman" w:cs="Times New Roman"/>
          <w:kern w:val="0"/>
          <w:sz w:val="24"/>
          <w:szCs w:val="24"/>
        </w:rPr>
        <w:t>5</w:t>
      </w:r>
      <w:r w:rsidRPr="007936D6">
        <w:rPr>
          <w:rFonts w:ascii="Times New Roman" w:eastAsia="宋体" w:hAnsi="Times New Roman" w:cs="Times New Roman"/>
          <w:kern w:val="0"/>
          <w:sz w:val="24"/>
          <w:szCs w:val="24"/>
        </w:rPr>
        <w:t>列出了第二部分，但第一部分很难。</w:t>
      </w:r>
      <w:r w:rsidRPr="007936D6">
        <w:rPr>
          <w:rFonts w:ascii="Times New Roman" w:eastAsia="宋体" w:hAnsi="Times New Roman" w:cs="Times New Roman"/>
          <w:kern w:val="0"/>
          <w:sz w:val="24"/>
          <w:szCs w:val="24"/>
        </w:rPr>
        <w:t xml:space="preserve"> </w:t>
      </w:r>
      <w:r w:rsidR="006A086A">
        <w:rPr>
          <w:rFonts w:ascii="Times New Roman" w:eastAsia="宋体" w:hAnsi="Times New Roman" w:cs="Times New Roman"/>
          <w:kern w:val="0"/>
          <w:sz w:val="24"/>
          <w:szCs w:val="24"/>
        </w:rPr>
        <w:t>排队</w:t>
      </w:r>
      <w:r w:rsidRPr="007936D6">
        <w:rPr>
          <w:rFonts w:ascii="Times New Roman" w:eastAsia="宋体" w:hAnsi="Times New Roman" w:cs="Times New Roman"/>
          <w:kern w:val="0"/>
          <w:sz w:val="24"/>
          <w:szCs w:val="24"/>
        </w:rPr>
        <w:t>论表明，长输入队列通过确保计算机从不空闲来提高吞吐量，但延长了响应时间。</w:t>
      </w:r>
      <w:r w:rsidRPr="007936D6">
        <w:rPr>
          <w:rFonts w:ascii="Times New Roman" w:eastAsia="宋体" w:hAnsi="Times New Roman" w:cs="Times New Roman"/>
          <w:kern w:val="0"/>
          <w:sz w:val="24"/>
          <w:szCs w:val="24"/>
        </w:rPr>
        <w:t xml:space="preserve"> </w:t>
      </w:r>
      <w:r w:rsidRPr="007936D6">
        <w:rPr>
          <w:rFonts w:ascii="Times New Roman" w:eastAsia="宋体" w:hAnsi="Times New Roman" w:cs="Times New Roman"/>
          <w:kern w:val="0"/>
          <w:sz w:val="24"/>
          <w:szCs w:val="24"/>
        </w:rPr>
        <w:t>因此，大多数应用程序保持输入队列为空。</w:t>
      </w:r>
      <w:r w:rsidRPr="007936D6">
        <w:rPr>
          <w:rFonts w:ascii="Times New Roman" w:eastAsia="宋体" w:hAnsi="Times New Roman" w:cs="Times New Roman"/>
          <w:kern w:val="0"/>
          <w:sz w:val="24"/>
          <w:szCs w:val="24"/>
        </w:rPr>
        <w:t xml:space="preserve"> </w:t>
      </w:r>
      <w:r w:rsidR="006A086A">
        <w:rPr>
          <w:rFonts w:ascii="Times New Roman" w:eastAsia="宋体" w:hAnsi="Times New Roman" w:cs="Times New Roman" w:hint="eastAsia"/>
          <w:kern w:val="0"/>
          <w:sz w:val="24"/>
          <w:szCs w:val="24"/>
        </w:rPr>
        <w:t>作者们</w:t>
      </w:r>
      <w:r w:rsidRPr="007936D6">
        <w:rPr>
          <w:rFonts w:ascii="Times New Roman" w:eastAsia="宋体" w:hAnsi="Times New Roman" w:cs="Times New Roman"/>
          <w:kern w:val="0"/>
          <w:sz w:val="24"/>
          <w:szCs w:val="24"/>
        </w:rPr>
        <w:t>无法测量</w:t>
      </w:r>
      <w:r w:rsidRPr="007936D6">
        <w:rPr>
          <w:rFonts w:ascii="Times New Roman" w:eastAsia="宋体" w:hAnsi="Times New Roman" w:cs="Times New Roman"/>
          <w:kern w:val="0"/>
          <w:sz w:val="24"/>
          <w:szCs w:val="24"/>
        </w:rPr>
        <w:t>TPU</w:t>
      </w:r>
      <w:r w:rsidRPr="007936D6">
        <w:rPr>
          <w:rFonts w:ascii="Times New Roman" w:eastAsia="宋体" w:hAnsi="Times New Roman" w:cs="Times New Roman"/>
          <w:kern w:val="0"/>
          <w:sz w:val="24"/>
          <w:szCs w:val="24"/>
        </w:rPr>
        <w:t>何时处于空闲状态，因为它正在等待</w:t>
      </w:r>
      <w:r w:rsidRPr="007936D6">
        <w:rPr>
          <w:rFonts w:ascii="Times New Roman" w:eastAsia="宋体" w:hAnsi="Times New Roman" w:cs="Times New Roman"/>
          <w:kern w:val="0"/>
          <w:sz w:val="24"/>
          <w:szCs w:val="24"/>
        </w:rPr>
        <w:t>CPU</w:t>
      </w:r>
      <w:r w:rsidRPr="007936D6">
        <w:rPr>
          <w:rFonts w:ascii="Times New Roman" w:eastAsia="宋体" w:hAnsi="Times New Roman" w:cs="Times New Roman"/>
          <w:kern w:val="0"/>
          <w:sz w:val="24"/>
          <w:szCs w:val="24"/>
        </w:rPr>
        <w:t>执行其部分应用程序，或者由于空的输入队列而导致</w:t>
      </w:r>
      <w:r w:rsidRPr="007936D6">
        <w:rPr>
          <w:rFonts w:ascii="Times New Roman" w:eastAsia="宋体" w:hAnsi="Times New Roman" w:cs="Times New Roman"/>
          <w:kern w:val="0"/>
          <w:sz w:val="24"/>
          <w:szCs w:val="24"/>
        </w:rPr>
        <w:t>CPU</w:t>
      </w:r>
      <w:r w:rsidRPr="007936D6">
        <w:rPr>
          <w:rFonts w:ascii="Times New Roman" w:eastAsia="宋体" w:hAnsi="Times New Roman" w:cs="Times New Roman"/>
          <w:kern w:val="0"/>
          <w:sz w:val="24"/>
          <w:szCs w:val="24"/>
        </w:rPr>
        <w:t>也处于空闲状态。</w:t>
      </w:r>
    </w:p>
    <w:p w:rsidR="009A5126" w:rsidRDefault="009A5126" w:rsidP="009A5126">
      <w:pPr>
        <w:jc w:val="center"/>
        <w:rPr>
          <w:rFonts w:ascii="Times New Roman" w:eastAsia="宋体" w:hAnsi="Times New Roman" w:cs="Times New Roman"/>
          <w:kern w:val="0"/>
          <w:sz w:val="24"/>
          <w:szCs w:val="24"/>
        </w:rPr>
      </w:pPr>
      <w:r>
        <w:rPr>
          <w:noProof/>
        </w:rPr>
        <w:drawing>
          <wp:inline distT="0" distB="0" distL="0" distR="0" wp14:anchorId="6FD0A254" wp14:editId="20F6D58D">
            <wp:extent cx="3913569" cy="17811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9645" cy="1788492"/>
                    </a:xfrm>
                    <a:prstGeom prst="rect">
                      <a:avLst/>
                    </a:prstGeom>
                  </pic:spPr>
                </pic:pic>
              </a:graphicData>
            </a:graphic>
          </wp:inline>
        </w:drawing>
      </w:r>
    </w:p>
    <w:p w:rsidR="006A086A" w:rsidRDefault="006A086A" w:rsidP="006A086A">
      <w:pPr>
        <w:ind w:firstLineChars="200" w:firstLine="480"/>
        <w:rPr>
          <w:rFonts w:ascii="Times New Roman" w:eastAsia="宋体" w:hAnsi="Times New Roman" w:cs="Times New Roman"/>
          <w:kern w:val="0"/>
          <w:sz w:val="24"/>
          <w:szCs w:val="24"/>
        </w:rPr>
      </w:pPr>
      <w:r w:rsidRPr="006A086A">
        <w:rPr>
          <w:rFonts w:ascii="Times New Roman" w:eastAsia="宋体" w:hAnsi="Times New Roman" w:cs="Times New Roman" w:hint="eastAsia"/>
          <w:kern w:val="0"/>
          <w:sz w:val="24"/>
          <w:szCs w:val="24"/>
        </w:rPr>
        <w:t>表</w:t>
      </w:r>
      <w:r w:rsidRPr="006A086A">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给出了每个</w:t>
      </w:r>
      <w:r>
        <w:rPr>
          <w:rFonts w:ascii="Times New Roman" w:eastAsia="宋体" w:hAnsi="Times New Roman" w:cs="Times New Roman" w:hint="eastAsia"/>
          <w:kern w:val="0"/>
          <w:sz w:val="24"/>
          <w:szCs w:val="24"/>
        </w:rPr>
        <w:t>die</w:t>
      </w:r>
      <w:r w:rsidRPr="006A086A">
        <w:rPr>
          <w:rFonts w:ascii="Times New Roman" w:eastAsia="宋体" w:hAnsi="Times New Roman" w:cs="Times New Roman"/>
          <w:kern w:val="0"/>
          <w:sz w:val="24"/>
          <w:szCs w:val="24"/>
        </w:rPr>
        <w:t>相对推断性能的底线，包括两个加速器相对于</w:t>
      </w:r>
      <w:r w:rsidRPr="006A086A">
        <w:rPr>
          <w:rFonts w:ascii="Times New Roman" w:eastAsia="宋体" w:hAnsi="Times New Roman" w:cs="Times New Roman"/>
          <w:kern w:val="0"/>
          <w:sz w:val="24"/>
          <w:szCs w:val="24"/>
        </w:rPr>
        <w:t>CPU</w:t>
      </w:r>
      <w:r w:rsidRPr="006A086A">
        <w:rPr>
          <w:rFonts w:ascii="Times New Roman" w:eastAsia="宋体" w:hAnsi="Times New Roman" w:cs="Times New Roman"/>
          <w:kern w:val="0"/>
          <w:sz w:val="24"/>
          <w:szCs w:val="24"/>
        </w:rPr>
        <w:t>的主机服务器开销。</w:t>
      </w:r>
      <w:r w:rsidRPr="006A086A">
        <w:rPr>
          <w:rFonts w:ascii="Times New Roman" w:eastAsia="宋体" w:hAnsi="Times New Roman" w:cs="Times New Roman"/>
          <w:kern w:val="0"/>
          <w:sz w:val="24"/>
          <w:szCs w:val="24"/>
        </w:rPr>
        <w:t xml:space="preserve"> </w:t>
      </w:r>
      <w:r w:rsidRPr="006A086A">
        <w:rPr>
          <w:rFonts w:ascii="Times New Roman" w:eastAsia="宋体" w:hAnsi="Times New Roman" w:cs="Times New Roman"/>
          <w:kern w:val="0"/>
          <w:sz w:val="24"/>
          <w:szCs w:val="24"/>
        </w:rPr>
        <w:t>倒数第二列显示了六个</w:t>
      </w:r>
      <w:r w:rsidRPr="006A086A">
        <w:rPr>
          <w:rFonts w:ascii="Times New Roman" w:eastAsia="宋体" w:hAnsi="Times New Roman" w:cs="Times New Roman"/>
          <w:kern w:val="0"/>
          <w:sz w:val="24"/>
          <w:szCs w:val="24"/>
        </w:rPr>
        <w:t>NN</w:t>
      </w:r>
      <w:r w:rsidRPr="006A086A">
        <w:rPr>
          <w:rFonts w:ascii="Times New Roman" w:eastAsia="宋体" w:hAnsi="Times New Roman" w:cs="Times New Roman"/>
          <w:kern w:val="0"/>
          <w:sz w:val="24"/>
          <w:szCs w:val="24"/>
        </w:rPr>
        <w:t>应用的相对性能的几何平均值，这表明</w:t>
      </w:r>
      <w:r w:rsidRPr="006A086A">
        <w:rPr>
          <w:rFonts w:ascii="Times New Roman" w:eastAsia="宋体" w:hAnsi="Times New Roman" w:cs="Times New Roman"/>
          <w:kern w:val="0"/>
          <w:sz w:val="24"/>
          <w:szCs w:val="24"/>
        </w:rPr>
        <w:t>K80</w:t>
      </w:r>
      <w:r w:rsidRPr="006A086A">
        <w:rPr>
          <w:rFonts w:ascii="Times New Roman" w:eastAsia="宋体" w:hAnsi="Times New Roman" w:cs="Times New Roman"/>
          <w:kern w:val="0"/>
          <w:sz w:val="24"/>
          <w:szCs w:val="24"/>
        </w:rPr>
        <w:t>芯片是</w:t>
      </w:r>
      <w:r w:rsidRPr="006A086A">
        <w:rPr>
          <w:rFonts w:ascii="Times New Roman" w:eastAsia="宋体" w:hAnsi="Times New Roman" w:cs="Times New Roman"/>
          <w:kern w:val="0"/>
          <w:sz w:val="24"/>
          <w:szCs w:val="24"/>
        </w:rPr>
        <w:t>Haswell</w:t>
      </w:r>
      <w:r w:rsidRPr="006A086A">
        <w:rPr>
          <w:rFonts w:ascii="Times New Roman" w:eastAsia="宋体" w:hAnsi="Times New Roman" w:cs="Times New Roman"/>
          <w:kern w:val="0"/>
          <w:sz w:val="24"/>
          <w:szCs w:val="24"/>
        </w:rPr>
        <w:t>芯片速度的</w:t>
      </w:r>
      <w:r w:rsidRPr="006A086A">
        <w:rPr>
          <w:rFonts w:ascii="Times New Roman" w:eastAsia="宋体" w:hAnsi="Times New Roman" w:cs="Times New Roman"/>
          <w:kern w:val="0"/>
          <w:sz w:val="24"/>
          <w:szCs w:val="24"/>
        </w:rPr>
        <w:t>1.1</w:t>
      </w:r>
      <w:r w:rsidRPr="006A086A">
        <w:rPr>
          <w:rFonts w:ascii="Times New Roman" w:eastAsia="宋体" w:hAnsi="Times New Roman" w:cs="Times New Roman"/>
          <w:kern w:val="0"/>
          <w:sz w:val="24"/>
          <w:szCs w:val="24"/>
        </w:rPr>
        <w:t>倍，</w:t>
      </w:r>
      <w:r w:rsidRPr="006A086A">
        <w:rPr>
          <w:rFonts w:ascii="Times New Roman" w:eastAsia="宋体" w:hAnsi="Times New Roman" w:cs="Times New Roman"/>
          <w:kern w:val="0"/>
          <w:sz w:val="24"/>
          <w:szCs w:val="24"/>
        </w:rPr>
        <w:t>TPU</w:t>
      </w:r>
      <w:r w:rsidRPr="006A086A">
        <w:rPr>
          <w:rFonts w:ascii="Times New Roman" w:eastAsia="宋体" w:hAnsi="Times New Roman" w:cs="Times New Roman"/>
          <w:kern w:val="0"/>
          <w:sz w:val="24"/>
          <w:szCs w:val="24"/>
        </w:rPr>
        <w:t>芯片的速度是</w:t>
      </w:r>
      <w:r w:rsidRPr="006A086A">
        <w:rPr>
          <w:rFonts w:ascii="Times New Roman" w:eastAsia="宋体" w:hAnsi="Times New Roman" w:cs="Times New Roman"/>
          <w:kern w:val="0"/>
          <w:sz w:val="24"/>
          <w:szCs w:val="24"/>
        </w:rPr>
        <w:t>14.5</w:t>
      </w:r>
      <w:r w:rsidRPr="006A086A">
        <w:rPr>
          <w:rFonts w:ascii="Times New Roman" w:eastAsia="宋体" w:hAnsi="Times New Roman" w:cs="Times New Roman"/>
          <w:kern w:val="0"/>
          <w:sz w:val="24"/>
          <w:szCs w:val="24"/>
        </w:rPr>
        <w:t>倍，因</w:t>
      </w:r>
      <w:r w:rsidRPr="006A086A">
        <w:rPr>
          <w:rFonts w:ascii="Times New Roman" w:eastAsia="宋体" w:hAnsi="Times New Roman" w:cs="Times New Roman"/>
          <w:kern w:val="0"/>
          <w:sz w:val="24"/>
          <w:szCs w:val="24"/>
        </w:rPr>
        <w:lastRenderedPageBreak/>
        <w:t>此</w:t>
      </w:r>
      <w:r w:rsidRPr="006A086A">
        <w:rPr>
          <w:rFonts w:ascii="Times New Roman" w:eastAsia="宋体" w:hAnsi="Times New Roman" w:cs="Times New Roman"/>
          <w:kern w:val="0"/>
          <w:sz w:val="24"/>
          <w:szCs w:val="24"/>
        </w:rPr>
        <w:t xml:space="preserve">TPU </w:t>
      </w:r>
      <w:r>
        <w:rPr>
          <w:rFonts w:ascii="Times New Roman" w:eastAsia="宋体" w:hAnsi="Times New Roman" w:cs="Times New Roman" w:hint="eastAsia"/>
          <w:kern w:val="0"/>
          <w:sz w:val="24"/>
          <w:szCs w:val="24"/>
        </w:rPr>
        <w:t>die</w:t>
      </w:r>
      <w:r w:rsidRPr="006A086A">
        <w:rPr>
          <w:rFonts w:ascii="Times New Roman" w:eastAsia="宋体" w:hAnsi="Times New Roman" w:cs="Times New Roman"/>
          <w:kern w:val="0"/>
          <w:sz w:val="24"/>
          <w:szCs w:val="24"/>
        </w:rPr>
        <w:t>速度是</w:t>
      </w:r>
      <w:r w:rsidRPr="006A086A">
        <w:rPr>
          <w:rFonts w:ascii="Times New Roman" w:eastAsia="宋体" w:hAnsi="Times New Roman" w:cs="Times New Roman"/>
          <w:kern w:val="0"/>
          <w:sz w:val="24"/>
          <w:szCs w:val="24"/>
        </w:rPr>
        <w:t>GPU</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die</w:t>
      </w:r>
      <w:r w:rsidRPr="006A086A">
        <w:rPr>
          <w:rFonts w:ascii="Times New Roman" w:eastAsia="宋体" w:hAnsi="Times New Roman" w:cs="Times New Roman"/>
          <w:kern w:val="0"/>
          <w:sz w:val="24"/>
          <w:szCs w:val="24"/>
        </w:rPr>
        <w:t>的</w:t>
      </w:r>
      <w:r w:rsidRPr="006A086A">
        <w:rPr>
          <w:rFonts w:ascii="Times New Roman" w:eastAsia="宋体" w:hAnsi="Times New Roman" w:cs="Times New Roman"/>
          <w:kern w:val="0"/>
          <w:sz w:val="24"/>
          <w:szCs w:val="24"/>
        </w:rPr>
        <w:t>13.2</w:t>
      </w:r>
      <w:r w:rsidRPr="006A086A">
        <w:rPr>
          <w:rFonts w:ascii="Times New Roman" w:eastAsia="宋体" w:hAnsi="Times New Roman" w:cs="Times New Roman"/>
          <w:kern w:val="0"/>
          <w:sz w:val="24"/>
          <w:szCs w:val="24"/>
        </w:rPr>
        <w:t>倍。</w:t>
      </w:r>
      <w:r w:rsidRPr="006A086A">
        <w:rPr>
          <w:rFonts w:ascii="Times New Roman" w:eastAsia="宋体" w:hAnsi="Times New Roman" w:cs="Times New Roman"/>
          <w:kern w:val="0"/>
          <w:sz w:val="24"/>
          <w:szCs w:val="24"/>
        </w:rPr>
        <w:t xml:space="preserve"> </w:t>
      </w:r>
      <w:r w:rsidRPr="006A086A">
        <w:rPr>
          <w:rFonts w:ascii="Times New Roman" w:eastAsia="宋体" w:hAnsi="Times New Roman" w:cs="Times New Roman"/>
          <w:kern w:val="0"/>
          <w:sz w:val="24"/>
          <w:szCs w:val="24"/>
        </w:rPr>
        <w:t>图</w:t>
      </w:r>
      <w:r w:rsidRPr="006A086A">
        <w:rPr>
          <w:rFonts w:ascii="Times New Roman" w:eastAsia="宋体" w:hAnsi="Times New Roman" w:cs="Times New Roman"/>
          <w:kern w:val="0"/>
          <w:sz w:val="24"/>
          <w:szCs w:val="24"/>
        </w:rPr>
        <w:t>8</w:t>
      </w:r>
      <w:r w:rsidRPr="006A086A">
        <w:rPr>
          <w:rFonts w:ascii="Times New Roman" w:eastAsia="宋体" w:hAnsi="Times New Roman" w:cs="Times New Roman"/>
          <w:kern w:val="0"/>
          <w:sz w:val="24"/>
          <w:szCs w:val="24"/>
        </w:rPr>
        <w:t>直观地显示了它们的相对速度</w:t>
      </w:r>
      <w:r w:rsidR="00E53807">
        <w:rPr>
          <w:rFonts w:ascii="Times New Roman" w:eastAsia="宋体" w:hAnsi="Times New Roman" w:cs="Times New Roman" w:hint="eastAsia"/>
          <w:kern w:val="0"/>
          <w:sz w:val="24"/>
          <w:szCs w:val="24"/>
        </w:rPr>
        <w:t>。</w:t>
      </w:r>
    </w:p>
    <w:p w:rsidR="00E53807" w:rsidRDefault="00E53807" w:rsidP="00E53807">
      <w:pPr>
        <w:ind w:firstLineChars="200" w:firstLine="420"/>
        <w:jc w:val="center"/>
        <w:rPr>
          <w:rFonts w:ascii="Times New Roman" w:eastAsia="宋体" w:hAnsi="Times New Roman" w:cs="Times New Roman"/>
          <w:kern w:val="0"/>
          <w:sz w:val="24"/>
          <w:szCs w:val="24"/>
        </w:rPr>
      </w:pPr>
      <w:r>
        <w:rPr>
          <w:noProof/>
        </w:rPr>
        <w:drawing>
          <wp:inline distT="0" distB="0" distL="0" distR="0" wp14:anchorId="0E5202F7" wp14:editId="3629B6EE">
            <wp:extent cx="3743325" cy="17587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111" cy="1762845"/>
                    </a:xfrm>
                    <a:prstGeom prst="rect">
                      <a:avLst/>
                    </a:prstGeom>
                  </pic:spPr>
                </pic:pic>
              </a:graphicData>
            </a:graphic>
          </wp:inline>
        </w:drawing>
      </w:r>
    </w:p>
    <w:p w:rsidR="00E53807" w:rsidRDefault="00E53807" w:rsidP="00E53807">
      <w:pPr>
        <w:ind w:firstLineChars="200" w:firstLine="420"/>
        <w:jc w:val="center"/>
        <w:rPr>
          <w:rFonts w:ascii="Times New Roman" w:eastAsia="宋体" w:hAnsi="Times New Roman" w:cs="Times New Roman"/>
          <w:kern w:val="0"/>
          <w:sz w:val="24"/>
          <w:szCs w:val="24"/>
        </w:rPr>
      </w:pPr>
      <w:r>
        <w:rPr>
          <w:noProof/>
        </w:rPr>
        <w:drawing>
          <wp:inline distT="0" distB="0" distL="0" distR="0" wp14:anchorId="65A533BF" wp14:editId="4F33CFD4">
            <wp:extent cx="3983007" cy="380351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5613" cy="3815553"/>
                    </a:xfrm>
                    <a:prstGeom prst="rect">
                      <a:avLst/>
                    </a:prstGeom>
                  </pic:spPr>
                </pic:pic>
              </a:graphicData>
            </a:graphic>
          </wp:inline>
        </w:drawing>
      </w:r>
    </w:p>
    <w:p w:rsidR="00E53807" w:rsidRDefault="00E53807" w:rsidP="00E53807">
      <w:pPr>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当架构</w:t>
      </w:r>
      <w:r w:rsidRPr="00E53807">
        <w:rPr>
          <w:rFonts w:ascii="Times New Roman" w:eastAsia="宋体" w:hAnsi="Times New Roman" w:cs="Times New Roman" w:hint="eastAsia"/>
          <w:kern w:val="0"/>
          <w:sz w:val="24"/>
          <w:szCs w:val="24"/>
        </w:rPr>
        <w:t>师不知道将要运行的程序的实际组合时，使用几何平均值</w:t>
      </w:r>
      <w:r w:rsidRPr="00E5380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但是，对于这项研究，</w:t>
      </w:r>
      <w:r>
        <w:rPr>
          <w:rFonts w:ascii="Times New Roman" w:eastAsia="宋体" w:hAnsi="Times New Roman" w:cs="Times New Roman" w:hint="eastAsia"/>
          <w:kern w:val="0"/>
          <w:sz w:val="24"/>
          <w:szCs w:val="24"/>
        </w:rPr>
        <w:t>作者们知道</w:t>
      </w:r>
      <w:r w:rsidRPr="00E53807">
        <w:rPr>
          <w:rFonts w:ascii="Times New Roman" w:eastAsia="宋体" w:hAnsi="Times New Roman" w:cs="Times New Roman"/>
          <w:kern w:val="0"/>
          <w:sz w:val="24"/>
          <w:szCs w:val="24"/>
        </w:rPr>
        <w:t>知道这个组合（表</w:t>
      </w:r>
      <w:r w:rsidRPr="00E53807">
        <w:rPr>
          <w:rFonts w:ascii="Times New Roman" w:eastAsia="宋体" w:hAnsi="Times New Roman" w:cs="Times New Roman"/>
          <w:kern w:val="0"/>
          <w:sz w:val="24"/>
          <w:szCs w:val="24"/>
        </w:rPr>
        <w:t>1</w:t>
      </w:r>
      <w:r w:rsidRPr="00E53807">
        <w:rPr>
          <w:rFonts w:ascii="Times New Roman" w:eastAsia="宋体" w:hAnsi="Times New Roman" w:cs="Times New Roman"/>
          <w:kern w:val="0"/>
          <w:sz w:val="24"/>
          <w:szCs w:val="24"/>
        </w:rPr>
        <w:t>）。</w:t>
      </w:r>
      <w:r w:rsidRPr="00E53807">
        <w:rPr>
          <w:rFonts w:ascii="Times New Roman" w:eastAsia="宋体" w:hAnsi="Times New Roman" w:cs="Times New Roman"/>
          <w:kern w:val="0"/>
          <w:sz w:val="24"/>
          <w:szCs w:val="24"/>
        </w:rPr>
        <w:t xml:space="preserve"> </w:t>
      </w:r>
      <w:r w:rsidRPr="00E53807">
        <w:rPr>
          <w:rFonts w:ascii="Times New Roman" w:eastAsia="宋体" w:hAnsi="Times New Roman" w:cs="Times New Roman"/>
          <w:kern w:val="0"/>
          <w:sz w:val="24"/>
          <w:szCs w:val="24"/>
        </w:rPr>
        <w:t>表</w:t>
      </w:r>
      <w:r w:rsidRPr="00E53807">
        <w:rPr>
          <w:rFonts w:ascii="Times New Roman" w:eastAsia="宋体" w:hAnsi="Times New Roman" w:cs="Times New Roman"/>
          <w:kern w:val="0"/>
          <w:sz w:val="24"/>
          <w:szCs w:val="24"/>
        </w:rPr>
        <w:t>6</w:t>
      </w:r>
      <w:r w:rsidRPr="00E53807">
        <w:rPr>
          <w:rFonts w:ascii="Times New Roman" w:eastAsia="宋体" w:hAnsi="Times New Roman" w:cs="Times New Roman"/>
          <w:kern w:val="0"/>
          <w:sz w:val="24"/>
          <w:szCs w:val="24"/>
        </w:rPr>
        <w:t>最后一列中使用实际混合的加权平均值将</w:t>
      </w:r>
      <w:r w:rsidRPr="00E53807">
        <w:rPr>
          <w:rFonts w:ascii="Times New Roman" w:eastAsia="宋体" w:hAnsi="Times New Roman" w:cs="Times New Roman"/>
          <w:kern w:val="0"/>
          <w:sz w:val="24"/>
          <w:szCs w:val="24"/>
        </w:rPr>
        <w:t>GPU</w:t>
      </w:r>
      <w:r w:rsidRPr="00E53807">
        <w:rPr>
          <w:rFonts w:ascii="Times New Roman" w:eastAsia="宋体" w:hAnsi="Times New Roman" w:cs="Times New Roman"/>
          <w:kern w:val="0"/>
          <w:sz w:val="24"/>
          <w:szCs w:val="24"/>
        </w:rPr>
        <w:t>增加到</w:t>
      </w:r>
      <w:r w:rsidRPr="00E53807">
        <w:rPr>
          <w:rFonts w:ascii="Times New Roman" w:eastAsia="宋体" w:hAnsi="Times New Roman" w:cs="Times New Roman"/>
          <w:kern w:val="0"/>
          <w:sz w:val="24"/>
          <w:szCs w:val="24"/>
        </w:rPr>
        <w:t>1.9</w:t>
      </w:r>
      <w:r w:rsidRPr="00E53807">
        <w:rPr>
          <w:rFonts w:ascii="Times New Roman" w:eastAsia="宋体" w:hAnsi="Times New Roman" w:cs="Times New Roman"/>
          <w:kern w:val="0"/>
          <w:sz w:val="24"/>
          <w:szCs w:val="24"/>
        </w:rPr>
        <w:t>倍，</w:t>
      </w:r>
      <w:r w:rsidRPr="00E53807">
        <w:rPr>
          <w:rFonts w:ascii="Times New Roman" w:eastAsia="宋体" w:hAnsi="Times New Roman" w:cs="Times New Roman"/>
          <w:kern w:val="0"/>
          <w:sz w:val="24"/>
          <w:szCs w:val="24"/>
        </w:rPr>
        <w:t>TPU</w:t>
      </w:r>
      <w:r w:rsidRPr="00E53807">
        <w:rPr>
          <w:rFonts w:ascii="Times New Roman" w:eastAsia="宋体" w:hAnsi="Times New Roman" w:cs="Times New Roman"/>
          <w:kern w:val="0"/>
          <w:sz w:val="24"/>
          <w:szCs w:val="24"/>
        </w:rPr>
        <w:t>增加到</w:t>
      </w:r>
      <w:r w:rsidRPr="00E53807">
        <w:rPr>
          <w:rFonts w:ascii="Times New Roman" w:eastAsia="宋体" w:hAnsi="Times New Roman" w:cs="Times New Roman"/>
          <w:kern w:val="0"/>
          <w:sz w:val="24"/>
          <w:szCs w:val="24"/>
        </w:rPr>
        <w:t>29.2</w:t>
      </w:r>
      <w:r w:rsidRPr="00E53807">
        <w:rPr>
          <w:rFonts w:ascii="Times New Roman" w:eastAsia="宋体" w:hAnsi="Times New Roman" w:cs="Times New Roman"/>
          <w:kern w:val="0"/>
          <w:sz w:val="24"/>
          <w:szCs w:val="24"/>
        </w:rPr>
        <w:t>倍，所以</w:t>
      </w:r>
      <w:r w:rsidRPr="00E53807">
        <w:rPr>
          <w:rFonts w:ascii="Times New Roman" w:eastAsia="宋体" w:hAnsi="Times New Roman" w:cs="Times New Roman"/>
          <w:kern w:val="0"/>
          <w:sz w:val="24"/>
          <w:szCs w:val="24"/>
        </w:rPr>
        <w:t>TPU</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die</w:t>
      </w:r>
      <w:r w:rsidRPr="00E53807">
        <w:rPr>
          <w:rFonts w:ascii="Times New Roman" w:eastAsia="宋体" w:hAnsi="Times New Roman" w:cs="Times New Roman"/>
          <w:kern w:val="0"/>
          <w:sz w:val="24"/>
          <w:szCs w:val="24"/>
        </w:rPr>
        <w:t>现在是</w:t>
      </w:r>
      <w:r w:rsidRPr="00E53807">
        <w:rPr>
          <w:rFonts w:ascii="Times New Roman" w:eastAsia="宋体" w:hAnsi="Times New Roman" w:cs="Times New Roman"/>
          <w:kern w:val="0"/>
          <w:sz w:val="24"/>
          <w:szCs w:val="24"/>
        </w:rPr>
        <w:t>GPU</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die</w:t>
      </w:r>
      <w:r w:rsidRPr="00E53807">
        <w:rPr>
          <w:rFonts w:ascii="Times New Roman" w:eastAsia="宋体" w:hAnsi="Times New Roman" w:cs="Times New Roman"/>
          <w:kern w:val="0"/>
          <w:sz w:val="24"/>
          <w:szCs w:val="24"/>
        </w:rPr>
        <w:t>的</w:t>
      </w:r>
      <w:r w:rsidRPr="00E53807">
        <w:rPr>
          <w:rFonts w:ascii="Times New Roman" w:eastAsia="宋体" w:hAnsi="Times New Roman" w:cs="Times New Roman"/>
          <w:kern w:val="0"/>
          <w:sz w:val="24"/>
          <w:szCs w:val="24"/>
        </w:rPr>
        <w:t>15.3</w:t>
      </w:r>
      <w:r w:rsidRPr="00E53807">
        <w:rPr>
          <w:rFonts w:ascii="Times New Roman" w:eastAsia="宋体" w:hAnsi="Times New Roman" w:cs="Times New Roman"/>
          <w:kern w:val="0"/>
          <w:sz w:val="24"/>
          <w:szCs w:val="24"/>
        </w:rPr>
        <w:t>倍。</w:t>
      </w:r>
    </w:p>
    <w:p w:rsidR="001A0E08" w:rsidRPr="00EB00AF" w:rsidRDefault="001A0E08" w:rsidP="001A0E08">
      <w:pPr>
        <w:jc w:val="center"/>
        <w:rPr>
          <w:rFonts w:ascii="Times New Roman" w:eastAsia="宋体" w:hAnsi="Times New Roman" w:cs="Times New Roman"/>
          <w:kern w:val="0"/>
          <w:sz w:val="24"/>
          <w:szCs w:val="24"/>
        </w:rPr>
      </w:pPr>
      <w:r>
        <w:rPr>
          <w:noProof/>
        </w:rPr>
        <w:drawing>
          <wp:inline distT="0" distB="0" distL="0" distR="0" wp14:anchorId="0CE56288" wp14:editId="1CDED5E0">
            <wp:extent cx="5309284" cy="1838528"/>
            <wp:effectExtent l="0" t="0" r="571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0245" cy="1856175"/>
                    </a:xfrm>
                    <a:prstGeom prst="rect">
                      <a:avLst/>
                    </a:prstGeom>
                  </pic:spPr>
                </pic:pic>
              </a:graphicData>
            </a:graphic>
          </wp:inline>
        </w:drawing>
      </w:r>
    </w:p>
    <w:p w:rsidR="00FE146A" w:rsidRDefault="00FE146A" w:rsidP="00491B9B">
      <w:pPr>
        <w:pStyle w:val="2"/>
      </w:pPr>
      <w:r w:rsidRPr="00FE146A">
        <w:rPr>
          <w:rFonts w:hint="eastAsia"/>
        </w:rPr>
        <w:lastRenderedPageBreak/>
        <w:t>成本</w:t>
      </w:r>
      <w:r w:rsidRPr="00FE146A">
        <w:t xml:space="preserve"> - 性能，TCO和性能/瓦特</w:t>
      </w:r>
      <w:r w:rsidR="00E1333F">
        <w:rPr>
          <w:rFonts w:hint="eastAsia"/>
        </w:rPr>
        <w:t>(</w:t>
      </w:r>
      <w:r w:rsidR="001668AD">
        <w:t>Cost-Performance,TCO, And Performance /Watt</w:t>
      </w:r>
      <w:r w:rsidR="00E1333F">
        <w:rPr>
          <w:rFonts w:hint="eastAsia"/>
        </w:rPr>
        <w:t>)</w:t>
      </w:r>
    </w:p>
    <w:p w:rsidR="00304EA6" w:rsidRPr="006854C4" w:rsidRDefault="0085291B" w:rsidP="0085291B">
      <w:pPr>
        <w:ind w:firstLine="420"/>
        <w:rPr>
          <w:rFonts w:ascii="Times New Roman" w:eastAsia="宋体" w:hAnsi="Times New Roman" w:cs="Times New Roman"/>
          <w:sz w:val="24"/>
          <w:szCs w:val="24"/>
        </w:rPr>
      </w:pPr>
      <w:r w:rsidRPr="006854C4">
        <w:rPr>
          <w:rFonts w:ascii="Times New Roman" w:eastAsia="宋体" w:hAnsi="Times New Roman" w:cs="Times New Roman"/>
          <w:sz w:val="24"/>
          <w:szCs w:val="24"/>
        </w:rPr>
        <w:t>当购买成千上万的电脑时，性价比胜过性能。数据中心的最佳成本指标是总体拥有成本（</w:t>
      </w:r>
      <w:r w:rsidRPr="006854C4">
        <w:rPr>
          <w:rFonts w:ascii="Times New Roman" w:eastAsia="宋体" w:hAnsi="Times New Roman" w:cs="Times New Roman"/>
          <w:sz w:val="24"/>
          <w:szCs w:val="24"/>
        </w:rPr>
        <w:t>TCO</w:t>
      </w:r>
      <w:r w:rsidR="00637EB8" w:rsidRPr="006854C4">
        <w:rPr>
          <w:rFonts w:ascii="Times New Roman" w:eastAsia="宋体" w:hAnsi="Times New Roman" w:cs="Times New Roman"/>
          <w:sz w:val="24"/>
          <w:szCs w:val="24"/>
        </w:rPr>
        <w:t>）。</w:t>
      </w:r>
      <w:r w:rsidR="00637EB8" w:rsidRPr="006854C4">
        <w:rPr>
          <w:rFonts w:ascii="Times New Roman" w:eastAsia="宋体" w:hAnsi="Times New Roman" w:cs="Times New Roman"/>
          <w:sz w:val="24"/>
          <w:szCs w:val="24"/>
        </w:rPr>
        <w:t>Google</w:t>
      </w:r>
      <w:r w:rsidRPr="006854C4">
        <w:rPr>
          <w:rFonts w:ascii="Times New Roman" w:eastAsia="宋体" w:hAnsi="Times New Roman" w:cs="Times New Roman"/>
          <w:sz w:val="24"/>
          <w:szCs w:val="24"/>
        </w:rPr>
        <w:t>为数千芯片支付</w:t>
      </w:r>
      <w:r w:rsidR="00637EB8" w:rsidRPr="006854C4">
        <w:rPr>
          <w:rFonts w:ascii="Times New Roman" w:eastAsia="宋体" w:hAnsi="Times New Roman" w:cs="Times New Roman"/>
          <w:sz w:val="24"/>
          <w:szCs w:val="24"/>
        </w:rPr>
        <w:t>的实际价格取决于相关公司之间的谈判。出于商业原因，这篇</w:t>
      </w:r>
      <w:r w:rsidR="00637EB8" w:rsidRPr="006854C4">
        <w:rPr>
          <w:rFonts w:ascii="Times New Roman" w:eastAsia="宋体" w:hAnsi="Times New Roman" w:cs="Times New Roman"/>
          <w:sz w:val="24"/>
          <w:szCs w:val="24"/>
        </w:rPr>
        <w:t>paper</w:t>
      </w:r>
      <w:r w:rsidRPr="006854C4">
        <w:rPr>
          <w:rFonts w:ascii="Times New Roman" w:eastAsia="宋体" w:hAnsi="Times New Roman" w:cs="Times New Roman"/>
          <w:sz w:val="24"/>
          <w:szCs w:val="24"/>
        </w:rPr>
        <w:t>不能发布这样的</w:t>
      </w:r>
      <w:r w:rsidR="00637EB8" w:rsidRPr="006854C4">
        <w:rPr>
          <w:rFonts w:ascii="Times New Roman" w:eastAsia="宋体" w:hAnsi="Times New Roman" w:cs="Times New Roman"/>
          <w:sz w:val="24"/>
          <w:szCs w:val="24"/>
        </w:rPr>
        <w:t>可能会被推断出来的</w:t>
      </w:r>
      <w:r w:rsidRPr="006854C4">
        <w:rPr>
          <w:rFonts w:ascii="Times New Roman" w:eastAsia="宋体" w:hAnsi="Times New Roman" w:cs="Times New Roman"/>
          <w:sz w:val="24"/>
          <w:szCs w:val="24"/>
        </w:rPr>
        <w:t>价格信息或数据。然而，功耗与</w:t>
      </w:r>
      <w:r w:rsidRPr="006854C4">
        <w:rPr>
          <w:rFonts w:ascii="Times New Roman" w:eastAsia="宋体" w:hAnsi="Times New Roman" w:cs="Times New Roman"/>
          <w:sz w:val="24"/>
          <w:szCs w:val="24"/>
        </w:rPr>
        <w:t>TCO</w:t>
      </w:r>
      <w:r w:rsidR="000C2064">
        <w:rPr>
          <w:rFonts w:ascii="Times New Roman" w:eastAsia="宋体" w:hAnsi="Times New Roman" w:cs="Times New Roman"/>
          <w:sz w:val="24"/>
          <w:szCs w:val="24"/>
        </w:rPr>
        <w:t>相关，并且</w:t>
      </w:r>
      <w:r w:rsidR="000C2064">
        <w:rPr>
          <w:rFonts w:ascii="Times New Roman" w:eastAsia="宋体" w:hAnsi="Times New Roman" w:cs="Times New Roman" w:hint="eastAsia"/>
          <w:sz w:val="24"/>
          <w:szCs w:val="24"/>
        </w:rPr>
        <w:t>文章中</w:t>
      </w:r>
      <w:r w:rsidR="000C2064">
        <w:rPr>
          <w:rFonts w:ascii="Times New Roman" w:eastAsia="宋体" w:hAnsi="Times New Roman" w:cs="Times New Roman"/>
          <w:sz w:val="24"/>
          <w:szCs w:val="24"/>
        </w:rPr>
        <w:t>可以发布每个服务器的功耗，因此</w:t>
      </w:r>
      <w:r w:rsidR="000C2064">
        <w:rPr>
          <w:rFonts w:ascii="Times New Roman" w:eastAsia="宋体" w:hAnsi="Times New Roman" w:cs="Times New Roman" w:hint="eastAsia"/>
          <w:sz w:val="24"/>
          <w:szCs w:val="24"/>
        </w:rPr>
        <w:t>文章中</w:t>
      </w:r>
      <w:r w:rsidRPr="006854C4">
        <w:rPr>
          <w:rFonts w:ascii="Times New Roman" w:eastAsia="宋体" w:hAnsi="Times New Roman" w:cs="Times New Roman"/>
          <w:sz w:val="24"/>
          <w:szCs w:val="24"/>
        </w:rPr>
        <w:t>使用性能</w:t>
      </w:r>
      <w:r w:rsidRPr="006854C4">
        <w:rPr>
          <w:rFonts w:ascii="Times New Roman" w:eastAsia="宋体" w:hAnsi="Times New Roman" w:cs="Times New Roman"/>
          <w:sz w:val="24"/>
          <w:szCs w:val="24"/>
        </w:rPr>
        <w:t>/</w:t>
      </w:r>
      <w:r w:rsidRPr="006854C4">
        <w:rPr>
          <w:rFonts w:ascii="Times New Roman" w:eastAsia="宋体" w:hAnsi="Times New Roman" w:cs="Times New Roman"/>
          <w:sz w:val="24"/>
          <w:szCs w:val="24"/>
        </w:rPr>
        <w:t>功耗作为性能</w:t>
      </w:r>
      <w:r w:rsidRPr="006854C4">
        <w:rPr>
          <w:rFonts w:ascii="Times New Roman" w:eastAsia="宋体" w:hAnsi="Times New Roman" w:cs="Times New Roman"/>
          <w:sz w:val="24"/>
          <w:szCs w:val="24"/>
        </w:rPr>
        <w:t>/ TCO</w:t>
      </w:r>
      <w:r w:rsidR="00A37320">
        <w:rPr>
          <w:rFonts w:ascii="Times New Roman" w:eastAsia="宋体" w:hAnsi="Times New Roman" w:cs="Times New Roman"/>
          <w:sz w:val="24"/>
          <w:szCs w:val="24"/>
        </w:rPr>
        <w:t>的代理。在本节中，</w:t>
      </w:r>
      <w:r w:rsidR="00A37320">
        <w:rPr>
          <w:rFonts w:ascii="Times New Roman" w:eastAsia="宋体" w:hAnsi="Times New Roman" w:cs="Times New Roman" w:hint="eastAsia"/>
          <w:sz w:val="24"/>
          <w:szCs w:val="24"/>
        </w:rPr>
        <w:t>作者</w:t>
      </w:r>
      <w:r w:rsidR="00304EA6" w:rsidRPr="006854C4">
        <w:rPr>
          <w:rFonts w:ascii="Times New Roman" w:eastAsia="宋体" w:hAnsi="Times New Roman" w:cs="Times New Roman"/>
          <w:sz w:val="24"/>
          <w:szCs w:val="24"/>
        </w:rPr>
        <w:t>们比较了整个服务器，而不是单个的</w:t>
      </w:r>
      <w:r w:rsidR="00304EA6" w:rsidRPr="006854C4">
        <w:rPr>
          <w:rFonts w:ascii="Times New Roman" w:eastAsia="宋体" w:hAnsi="Times New Roman" w:cs="Times New Roman"/>
          <w:sz w:val="24"/>
          <w:szCs w:val="24"/>
        </w:rPr>
        <w:t>die</w:t>
      </w:r>
      <w:r w:rsidRPr="006854C4">
        <w:rPr>
          <w:rFonts w:ascii="Times New Roman" w:eastAsia="宋体" w:hAnsi="Times New Roman" w:cs="Times New Roman"/>
          <w:sz w:val="24"/>
          <w:szCs w:val="24"/>
        </w:rPr>
        <w:t>。</w:t>
      </w:r>
    </w:p>
    <w:p w:rsidR="00FE146A" w:rsidRPr="006854C4" w:rsidRDefault="0085291B" w:rsidP="0085291B">
      <w:pPr>
        <w:ind w:firstLine="420"/>
        <w:rPr>
          <w:rFonts w:ascii="Times New Roman" w:eastAsia="宋体" w:hAnsi="Times New Roman" w:cs="Times New Roman"/>
          <w:sz w:val="24"/>
          <w:szCs w:val="24"/>
        </w:rPr>
      </w:pPr>
      <w:r w:rsidRPr="006854C4">
        <w:rPr>
          <w:rFonts w:ascii="Times New Roman" w:eastAsia="宋体" w:hAnsi="Times New Roman" w:cs="Times New Roman"/>
          <w:sz w:val="24"/>
          <w:szCs w:val="24"/>
        </w:rPr>
        <w:t>图</w:t>
      </w:r>
      <w:r w:rsidRPr="006854C4">
        <w:rPr>
          <w:rFonts w:ascii="Times New Roman" w:eastAsia="宋体" w:hAnsi="Times New Roman" w:cs="Times New Roman"/>
          <w:sz w:val="24"/>
          <w:szCs w:val="24"/>
        </w:rPr>
        <w:t>9</w:t>
      </w:r>
      <w:r w:rsidRPr="006854C4">
        <w:rPr>
          <w:rFonts w:ascii="Times New Roman" w:eastAsia="宋体" w:hAnsi="Times New Roman" w:cs="Times New Roman"/>
          <w:sz w:val="24"/>
          <w:szCs w:val="24"/>
        </w:rPr>
        <w:t>显示了</w:t>
      </w:r>
      <w:r w:rsidRPr="006854C4">
        <w:rPr>
          <w:rFonts w:ascii="Times New Roman" w:eastAsia="宋体" w:hAnsi="Times New Roman" w:cs="Times New Roman"/>
          <w:sz w:val="24"/>
          <w:szCs w:val="24"/>
        </w:rPr>
        <w:t>K80 GPU</w:t>
      </w:r>
      <w:r w:rsidRPr="006854C4">
        <w:rPr>
          <w:rFonts w:ascii="Times New Roman" w:eastAsia="宋体" w:hAnsi="Times New Roman" w:cs="Times New Roman"/>
          <w:sz w:val="24"/>
          <w:szCs w:val="24"/>
        </w:rPr>
        <w:t>和</w:t>
      </w:r>
      <w:r w:rsidRPr="006854C4">
        <w:rPr>
          <w:rFonts w:ascii="Times New Roman" w:eastAsia="宋体" w:hAnsi="Times New Roman" w:cs="Times New Roman"/>
          <w:sz w:val="24"/>
          <w:szCs w:val="24"/>
        </w:rPr>
        <w:t>TPU</w:t>
      </w:r>
      <w:r w:rsidRPr="006854C4">
        <w:rPr>
          <w:rFonts w:ascii="Times New Roman" w:eastAsia="宋体" w:hAnsi="Times New Roman" w:cs="Times New Roman"/>
          <w:sz w:val="24"/>
          <w:szCs w:val="24"/>
        </w:rPr>
        <w:t>相对于</w:t>
      </w:r>
      <w:r w:rsidRPr="006854C4">
        <w:rPr>
          <w:rFonts w:ascii="Times New Roman" w:eastAsia="宋体" w:hAnsi="Times New Roman" w:cs="Times New Roman"/>
          <w:sz w:val="24"/>
          <w:szCs w:val="24"/>
        </w:rPr>
        <w:t>Haswell CPU</w:t>
      </w:r>
      <w:r w:rsidRPr="006854C4">
        <w:rPr>
          <w:rFonts w:ascii="Times New Roman" w:eastAsia="宋体" w:hAnsi="Times New Roman" w:cs="Times New Roman"/>
          <w:sz w:val="24"/>
          <w:szCs w:val="24"/>
        </w:rPr>
        <w:t>的几何和加权平均性能</w:t>
      </w:r>
      <w:r w:rsidRPr="006854C4">
        <w:rPr>
          <w:rFonts w:ascii="Times New Roman" w:eastAsia="宋体" w:hAnsi="Times New Roman" w:cs="Times New Roman"/>
          <w:sz w:val="24"/>
          <w:szCs w:val="24"/>
        </w:rPr>
        <w:t>/</w:t>
      </w:r>
      <w:r w:rsidR="00637EB8" w:rsidRPr="006854C4">
        <w:rPr>
          <w:rFonts w:ascii="Times New Roman" w:eastAsia="宋体" w:hAnsi="Times New Roman" w:cs="Times New Roman"/>
          <w:sz w:val="24"/>
          <w:szCs w:val="24"/>
        </w:rPr>
        <w:t>瓦数。作者们</w:t>
      </w:r>
      <w:r w:rsidRPr="006854C4">
        <w:rPr>
          <w:rFonts w:ascii="Times New Roman" w:eastAsia="宋体" w:hAnsi="Times New Roman" w:cs="Times New Roman"/>
          <w:sz w:val="24"/>
          <w:szCs w:val="24"/>
        </w:rPr>
        <w:t>提出两个不同的性能</w:t>
      </w:r>
      <w:r w:rsidRPr="006854C4">
        <w:rPr>
          <w:rFonts w:ascii="Times New Roman" w:eastAsia="宋体" w:hAnsi="Times New Roman" w:cs="Times New Roman"/>
          <w:sz w:val="24"/>
          <w:szCs w:val="24"/>
        </w:rPr>
        <w:t>/</w:t>
      </w:r>
      <w:r w:rsidRPr="006854C4">
        <w:rPr>
          <w:rFonts w:ascii="Times New Roman" w:eastAsia="宋体" w:hAnsi="Times New Roman" w:cs="Times New Roman"/>
          <w:sz w:val="24"/>
          <w:szCs w:val="24"/>
        </w:rPr>
        <w:t>瓦特计算。第一个（</w:t>
      </w:r>
      <w:r w:rsidRPr="006854C4">
        <w:rPr>
          <w:rFonts w:ascii="Times New Roman" w:eastAsia="宋体" w:hAnsi="Times New Roman" w:cs="Times New Roman"/>
          <w:sz w:val="24"/>
          <w:szCs w:val="24"/>
        </w:rPr>
        <w:t>“</w:t>
      </w:r>
      <w:r w:rsidRPr="006854C4">
        <w:rPr>
          <w:rFonts w:ascii="Times New Roman" w:eastAsia="宋体" w:hAnsi="Times New Roman" w:cs="Times New Roman"/>
          <w:sz w:val="24"/>
          <w:szCs w:val="24"/>
        </w:rPr>
        <w:t>总计</w:t>
      </w:r>
      <w:r w:rsidRPr="006854C4">
        <w:rPr>
          <w:rFonts w:ascii="Times New Roman" w:eastAsia="宋体" w:hAnsi="Times New Roman" w:cs="Times New Roman"/>
          <w:sz w:val="24"/>
          <w:szCs w:val="24"/>
        </w:rPr>
        <w:t>”</w:t>
      </w:r>
      <w:r w:rsidRPr="006854C4">
        <w:rPr>
          <w:rFonts w:ascii="Times New Roman" w:eastAsia="宋体" w:hAnsi="Times New Roman" w:cs="Times New Roman"/>
          <w:sz w:val="24"/>
          <w:szCs w:val="24"/>
        </w:rPr>
        <w:t>）包括主</w:t>
      </w:r>
      <w:r w:rsidRPr="006854C4">
        <w:rPr>
          <w:rFonts w:ascii="Times New Roman" w:eastAsia="宋体" w:hAnsi="Times New Roman" w:cs="Times New Roman"/>
          <w:sz w:val="24"/>
          <w:szCs w:val="24"/>
        </w:rPr>
        <w:t>CPU</w:t>
      </w:r>
      <w:r w:rsidRPr="006854C4">
        <w:rPr>
          <w:rFonts w:ascii="Times New Roman" w:eastAsia="宋体" w:hAnsi="Times New Roman" w:cs="Times New Roman"/>
          <w:sz w:val="24"/>
          <w:szCs w:val="24"/>
        </w:rPr>
        <w:t>服务器在计算</w:t>
      </w:r>
      <w:r w:rsidRPr="006854C4">
        <w:rPr>
          <w:rFonts w:ascii="Times New Roman" w:eastAsia="宋体" w:hAnsi="Times New Roman" w:cs="Times New Roman"/>
          <w:sz w:val="24"/>
          <w:szCs w:val="24"/>
        </w:rPr>
        <w:t>GPU</w:t>
      </w:r>
      <w:r w:rsidRPr="006854C4">
        <w:rPr>
          <w:rFonts w:ascii="Times New Roman" w:eastAsia="宋体" w:hAnsi="Times New Roman" w:cs="Times New Roman"/>
          <w:sz w:val="24"/>
          <w:szCs w:val="24"/>
        </w:rPr>
        <w:t>和</w:t>
      </w:r>
      <w:r w:rsidRPr="006854C4">
        <w:rPr>
          <w:rFonts w:ascii="Times New Roman" w:eastAsia="宋体" w:hAnsi="Times New Roman" w:cs="Times New Roman"/>
          <w:sz w:val="24"/>
          <w:szCs w:val="24"/>
        </w:rPr>
        <w:t>TPU</w:t>
      </w:r>
      <w:r w:rsidRPr="006854C4">
        <w:rPr>
          <w:rFonts w:ascii="Times New Roman" w:eastAsia="宋体" w:hAnsi="Times New Roman" w:cs="Times New Roman"/>
          <w:sz w:val="24"/>
          <w:szCs w:val="24"/>
        </w:rPr>
        <w:t>的性能</w:t>
      </w:r>
      <w:r w:rsidRPr="006854C4">
        <w:rPr>
          <w:rFonts w:ascii="Times New Roman" w:eastAsia="宋体" w:hAnsi="Times New Roman" w:cs="Times New Roman"/>
          <w:sz w:val="24"/>
          <w:szCs w:val="24"/>
        </w:rPr>
        <w:t>/</w:t>
      </w:r>
      <w:r w:rsidRPr="006854C4">
        <w:rPr>
          <w:rFonts w:ascii="Times New Roman" w:eastAsia="宋体" w:hAnsi="Times New Roman" w:cs="Times New Roman"/>
          <w:sz w:val="24"/>
          <w:szCs w:val="24"/>
        </w:rPr>
        <w:t>功耗时所消耗的功耗。第二个（</w:t>
      </w:r>
      <w:r w:rsidRPr="006854C4">
        <w:rPr>
          <w:rFonts w:ascii="Times New Roman" w:eastAsia="宋体" w:hAnsi="Times New Roman" w:cs="Times New Roman"/>
          <w:sz w:val="24"/>
          <w:szCs w:val="24"/>
        </w:rPr>
        <w:t>“</w:t>
      </w:r>
      <w:r w:rsidRPr="006854C4">
        <w:rPr>
          <w:rFonts w:ascii="Times New Roman" w:eastAsia="宋体" w:hAnsi="Times New Roman" w:cs="Times New Roman"/>
          <w:sz w:val="24"/>
          <w:szCs w:val="24"/>
        </w:rPr>
        <w:t>增量</w:t>
      </w:r>
      <w:r w:rsidRPr="006854C4">
        <w:rPr>
          <w:rFonts w:ascii="Times New Roman" w:eastAsia="宋体" w:hAnsi="Times New Roman" w:cs="Times New Roman"/>
          <w:sz w:val="24"/>
          <w:szCs w:val="24"/>
        </w:rPr>
        <w:t>”</w:t>
      </w:r>
      <w:r w:rsidRPr="006854C4">
        <w:rPr>
          <w:rFonts w:ascii="Times New Roman" w:eastAsia="宋体" w:hAnsi="Times New Roman" w:cs="Times New Roman"/>
          <w:sz w:val="24"/>
          <w:szCs w:val="24"/>
        </w:rPr>
        <w:t>）预先从</w:t>
      </w:r>
      <w:r w:rsidRPr="006854C4">
        <w:rPr>
          <w:rFonts w:ascii="Times New Roman" w:eastAsia="宋体" w:hAnsi="Times New Roman" w:cs="Times New Roman"/>
          <w:sz w:val="24"/>
          <w:szCs w:val="24"/>
        </w:rPr>
        <w:t>GPU</w:t>
      </w:r>
      <w:r w:rsidRPr="006854C4">
        <w:rPr>
          <w:rFonts w:ascii="Times New Roman" w:eastAsia="宋体" w:hAnsi="Times New Roman" w:cs="Times New Roman"/>
          <w:sz w:val="24"/>
          <w:szCs w:val="24"/>
        </w:rPr>
        <w:t>和</w:t>
      </w:r>
      <w:r w:rsidRPr="006854C4">
        <w:rPr>
          <w:rFonts w:ascii="Times New Roman" w:eastAsia="宋体" w:hAnsi="Times New Roman" w:cs="Times New Roman"/>
          <w:sz w:val="24"/>
          <w:szCs w:val="24"/>
        </w:rPr>
        <w:t>TPU</w:t>
      </w:r>
      <w:r w:rsidRPr="006854C4">
        <w:rPr>
          <w:rFonts w:ascii="Times New Roman" w:eastAsia="宋体" w:hAnsi="Times New Roman" w:cs="Times New Roman"/>
          <w:sz w:val="24"/>
          <w:szCs w:val="24"/>
        </w:rPr>
        <w:t>中减去主机</w:t>
      </w:r>
      <w:r w:rsidRPr="006854C4">
        <w:rPr>
          <w:rFonts w:ascii="Times New Roman" w:eastAsia="宋体" w:hAnsi="Times New Roman" w:cs="Times New Roman"/>
          <w:sz w:val="24"/>
          <w:szCs w:val="24"/>
        </w:rPr>
        <w:t>CPU</w:t>
      </w:r>
      <w:r w:rsidRPr="006854C4">
        <w:rPr>
          <w:rFonts w:ascii="Times New Roman" w:eastAsia="宋体" w:hAnsi="Times New Roman" w:cs="Times New Roman"/>
          <w:sz w:val="24"/>
          <w:szCs w:val="24"/>
        </w:rPr>
        <w:t>服务器的功耗。对于总体性能</w:t>
      </w:r>
      <w:r w:rsidRPr="006854C4">
        <w:rPr>
          <w:rFonts w:ascii="Times New Roman" w:eastAsia="宋体" w:hAnsi="Times New Roman" w:cs="Times New Roman"/>
          <w:sz w:val="24"/>
          <w:szCs w:val="24"/>
        </w:rPr>
        <w:t>/</w:t>
      </w:r>
      <w:r w:rsidRPr="006854C4">
        <w:rPr>
          <w:rFonts w:ascii="Times New Roman" w:eastAsia="宋体" w:hAnsi="Times New Roman" w:cs="Times New Roman"/>
          <w:sz w:val="24"/>
          <w:szCs w:val="24"/>
        </w:rPr>
        <w:t>瓦特，</w:t>
      </w:r>
      <w:r w:rsidRPr="006854C4">
        <w:rPr>
          <w:rFonts w:ascii="Times New Roman" w:eastAsia="宋体" w:hAnsi="Times New Roman" w:cs="Times New Roman"/>
          <w:sz w:val="24"/>
          <w:szCs w:val="24"/>
        </w:rPr>
        <w:t>K80</w:t>
      </w:r>
      <w:r w:rsidRPr="006854C4">
        <w:rPr>
          <w:rFonts w:ascii="Times New Roman" w:eastAsia="宋体" w:hAnsi="Times New Roman" w:cs="Times New Roman"/>
          <w:sz w:val="24"/>
          <w:szCs w:val="24"/>
        </w:rPr>
        <w:t>服务器是</w:t>
      </w:r>
      <w:r w:rsidR="00637EB8" w:rsidRPr="006854C4">
        <w:rPr>
          <w:rFonts w:ascii="Times New Roman" w:eastAsia="宋体" w:hAnsi="Times New Roman" w:cs="Times New Roman"/>
          <w:sz w:val="24"/>
          <w:szCs w:val="24"/>
        </w:rPr>
        <w:t xml:space="preserve">Haswell </w:t>
      </w:r>
      <w:r w:rsidR="00637EB8" w:rsidRPr="006854C4">
        <w:rPr>
          <w:rFonts w:ascii="Times New Roman" w:eastAsia="宋体" w:hAnsi="Times New Roman" w:cs="Times New Roman"/>
          <w:sz w:val="24"/>
          <w:szCs w:val="24"/>
        </w:rPr>
        <w:t>的</w:t>
      </w:r>
      <w:r w:rsidR="00637EB8" w:rsidRPr="006854C4">
        <w:rPr>
          <w:rFonts w:ascii="Times New Roman" w:eastAsia="宋体" w:hAnsi="Times New Roman" w:cs="Times New Roman"/>
          <w:sz w:val="24"/>
          <w:szCs w:val="24"/>
        </w:rPr>
        <w:t>1.2</w:t>
      </w:r>
      <w:r w:rsidRPr="006854C4">
        <w:rPr>
          <w:rFonts w:ascii="Times New Roman" w:eastAsia="宋体" w:hAnsi="Times New Roman" w:cs="Times New Roman"/>
          <w:sz w:val="24"/>
          <w:szCs w:val="24"/>
        </w:rPr>
        <w:t>-2.1</w:t>
      </w:r>
      <w:r w:rsidR="00637EB8" w:rsidRPr="006854C4">
        <w:rPr>
          <w:rFonts w:ascii="Times New Roman" w:eastAsia="宋体" w:hAnsi="Times New Roman" w:cs="Times New Roman"/>
          <w:sz w:val="24"/>
          <w:szCs w:val="24"/>
        </w:rPr>
        <w:t>倍</w:t>
      </w:r>
      <w:r w:rsidRPr="006854C4">
        <w:rPr>
          <w:rFonts w:ascii="Times New Roman" w:eastAsia="宋体" w:hAnsi="Times New Roman" w:cs="Times New Roman"/>
          <w:sz w:val="24"/>
          <w:szCs w:val="24"/>
        </w:rPr>
        <w:t>。对于增量性能</w:t>
      </w:r>
      <w:r w:rsidRPr="006854C4">
        <w:rPr>
          <w:rFonts w:ascii="Times New Roman" w:eastAsia="宋体" w:hAnsi="Times New Roman" w:cs="Times New Roman"/>
          <w:sz w:val="24"/>
          <w:szCs w:val="24"/>
        </w:rPr>
        <w:t>/</w:t>
      </w:r>
      <w:r w:rsidRPr="006854C4">
        <w:rPr>
          <w:rFonts w:ascii="Times New Roman" w:eastAsia="宋体" w:hAnsi="Times New Roman" w:cs="Times New Roman"/>
          <w:sz w:val="24"/>
          <w:szCs w:val="24"/>
        </w:rPr>
        <w:t>瓦特，当</w:t>
      </w:r>
      <w:r w:rsidRPr="006854C4">
        <w:rPr>
          <w:rFonts w:ascii="Times New Roman" w:eastAsia="宋体" w:hAnsi="Times New Roman" w:cs="Times New Roman"/>
          <w:sz w:val="24"/>
          <w:szCs w:val="24"/>
        </w:rPr>
        <w:t>Haswell</w:t>
      </w:r>
      <w:r w:rsidRPr="006854C4">
        <w:rPr>
          <w:rFonts w:ascii="Times New Roman" w:eastAsia="宋体" w:hAnsi="Times New Roman" w:cs="Times New Roman"/>
          <w:sz w:val="24"/>
          <w:szCs w:val="24"/>
        </w:rPr>
        <w:t>服务器电源被省略时，</w:t>
      </w:r>
      <w:r w:rsidRPr="006854C4">
        <w:rPr>
          <w:rFonts w:ascii="Times New Roman" w:eastAsia="宋体" w:hAnsi="Times New Roman" w:cs="Times New Roman"/>
          <w:sz w:val="24"/>
          <w:szCs w:val="24"/>
        </w:rPr>
        <w:t>K80</w:t>
      </w:r>
      <w:r w:rsidRPr="006854C4">
        <w:rPr>
          <w:rFonts w:ascii="Times New Roman" w:eastAsia="宋体" w:hAnsi="Times New Roman" w:cs="Times New Roman"/>
          <w:sz w:val="24"/>
          <w:szCs w:val="24"/>
        </w:rPr>
        <w:t>服务器是</w:t>
      </w:r>
      <w:r w:rsidR="006854C4" w:rsidRPr="006854C4">
        <w:rPr>
          <w:rFonts w:ascii="Times New Roman" w:eastAsia="宋体" w:hAnsi="Times New Roman" w:cs="Times New Roman"/>
          <w:sz w:val="24"/>
          <w:szCs w:val="24"/>
        </w:rPr>
        <w:t>CPU</w:t>
      </w:r>
      <w:r w:rsidR="006854C4" w:rsidRPr="006854C4">
        <w:rPr>
          <w:rFonts w:ascii="Times New Roman" w:eastAsia="宋体" w:hAnsi="Times New Roman" w:cs="Times New Roman"/>
          <w:sz w:val="24"/>
          <w:szCs w:val="24"/>
        </w:rPr>
        <w:t>的</w:t>
      </w:r>
      <w:r w:rsidR="00292F4C">
        <w:rPr>
          <w:rFonts w:ascii="Times New Roman" w:eastAsia="宋体" w:hAnsi="Times New Roman" w:cs="Times New Roman"/>
          <w:sz w:val="24"/>
          <w:szCs w:val="24"/>
        </w:rPr>
        <w:t>1.7-2.9</w:t>
      </w:r>
      <w:r w:rsidR="00292F4C">
        <w:rPr>
          <w:rFonts w:ascii="Times New Roman" w:eastAsia="宋体" w:hAnsi="Times New Roman" w:cs="Times New Roman" w:hint="eastAsia"/>
          <w:sz w:val="24"/>
          <w:szCs w:val="24"/>
        </w:rPr>
        <w:t>倍</w:t>
      </w:r>
      <w:r w:rsidRPr="006854C4">
        <w:rPr>
          <w:rFonts w:ascii="Times New Roman" w:eastAsia="宋体" w:hAnsi="Times New Roman" w:cs="Times New Roman"/>
          <w:sz w:val="24"/>
          <w:szCs w:val="24"/>
        </w:rPr>
        <w:t>。</w:t>
      </w:r>
      <w:r w:rsidRPr="006854C4">
        <w:rPr>
          <w:rFonts w:ascii="Times New Roman" w:eastAsia="宋体" w:hAnsi="Times New Roman" w:cs="Times New Roman"/>
          <w:sz w:val="24"/>
          <w:szCs w:val="24"/>
        </w:rPr>
        <w:t>TPU</w:t>
      </w:r>
      <w:r w:rsidRPr="006854C4">
        <w:rPr>
          <w:rFonts w:ascii="Times New Roman" w:eastAsia="宋体" w:hAnsi="Times New Roman" w:cs="Times New Roman"/>
          <w:sz w:val="24"/>
          <w:szCs w:val="24"/>
        </w:rPr>
        <w:t>服务器的总性能</w:t>
      </w:r>
      <w:r w:rsidRPr="006854C4">
        <w:rPr>
          <w:rFonts w:ascii="Times New Roman" w:eastAsia="宋体" w:hAnsi="Times New Roman" w:cs="Times New Roman"/>
          <w:sz w:val="24"/>
          <w:szCs w:val="24"/>
        </w:rPr>
        <w:t>/</w:t>
      </w:r>
      <w:r w:rsidRPr="006854C4">
        <w:rPr>
          <w:rFonts w:ascii="Times New Roman" w:eastAsia="宋体" w:hAnsi="Times New Roman" w:cs="Times New Roman"/>
          <w:sz w:val="24"/>
          <w:szCs w:val="24"/>
        </w:rPr>
        <w:t>功耗比</w:t>
      </w:r>
      <w:r w:rsidRPr="006854C4">
        <w:rPr>
          <w:rFonts w:ascii="Times New Roman" w:eastAsia="宋体" w:hAnsi="Times New Roman" w:cs="Times New Roman"/>
          <w:sz w:val="24"/>
          <w:szCs w:val="24"/>
        </w:rPr>
        <w:t>Haswell</w:t>
      </w:r>
      <w:r w:rsidRPr="006854C4">
        <w:rPr>
          <w:rFonts w:ascii="Times New Roman" w:eastAsia="宋体" w:hAnsi="Times New Roman" w:cs="Times New Roman"/>
          <w:sz w:val="24"/>
          <w:szCs w:val="24"/>
        </w:rPr>
        <w:t>高出</w:t>
      </w:r>
      <w:r w:rsidR="006854C4" w:rsidRPr="006854C4">
        <w:rPr>
          <w:rFonts w:ascii="Times New Roman" w:eastAsia="宋体" w:hAnsi="Times New Roman" w:cs="Times New Roman"/>
          <w:sz w:val="24"/>
          <w:szCs w:val="24"/>
        </w:rPr>
        <w:t>17- 34</w:t>
      </w:r>
      <w:r w:rsidR="006854C4" w:rsidRPr="006854C4">
        <w:rPr>
          <w:rFonts w:ascii="Times New Roman" w:eastAsia="宋体" w:hAnsi="Times New Roman" w:cs="Times New Roman"/>
          <w:sz w:val="24"/>
          <w:szCs w:val="24"/>
        </w:rPr>
        <w:t>倍</w:t>
      </w:r>
      <w:r w:rsidRPr="006854C4">
        <w:rPr>
          <w:rFonts w:ascii="Times New Roman" w:eastAsia="宋体" w:hAnsi="Times New Roman" w:cs="Times New Roman"/>
          <w:sz w:val="24"/>
          <w:szCs w:val="24"/>
        </w:rPr>
        <w:t>，使得</w:t>
      </w:r>
      <w:r w:rsidRPr="006854C4">
        <w:rPr>
          <w:rFonts w:ascii="Times New Roman" w:eastAsia="宋体" w:hAnsi="Times New Roman" w:cs="Times New Roman"/>
          <w:sz w:val="24"/>
          <w:szCs w:val="24"/>
        </w:rPr>
        <w:t>TPU</w:t>
      </w:r>
      <w:r w:rsidRPr="006854C4">
        <w:rPr>
          <w:rFonts w:ascii="Times New Roman" w:eastAsia="宋体" w:hAnsi="Times New Roman" w:cs="Times New Roman"/>
          <w:sz w:val="24"/>
          <w:szCs w:val="24"/>
        </w:rPr>
        <w:t>服务器的性能</w:t>
      </w:r>
      <w:r w:rsidRPr="006854C4">
        <w:rPr>
          <w:rFonts w:ascii="Times New Roman" w:eastAsia="宋体" w:hAnsi="Times New Roman" w:cs="Times New Roman"/>
          <w:sz w:val="24"/>
          <w:szCs w:val="24"/>
        </w:rPr>
        <w:t>/</w:t>
      </w:r>
      <w:r w:rsidRPr="006854C4">
        <w:rPr>
          <w:rFonts w:ascii="Times New Roman" w:eastAsia="宋体" w:hAnsi="Times New Roman" w:cs="Times New Roman"/>
          <w:sz w:val="24"/>
          <w:szCs w:val="24"/>
        </w:rPr>
        <w:t>功耗达到了</w:t>
      </w:r>
      <w:r w:rsidR="006854C4" w:rsidRPr="006854C4">
        <w:rPr>
          <w:rFonts w:ascii="Times New Roman" w:eastAsia="宋体" w:hAnsi="Times New Roman" w:cs="Times New Roman"/>
          <w:sz w:val="24"/>
          <w:szCs w:val="24"/>
        </w:rPr>
        <w:t>K80</w:t>
      </w:r>
      <w:r w:rsidRPr="006854C4">
        <w:rPr>
          <w:rFonts w:ascii="Times New Roman" w:eastAsia="宋体" w:hAnsi="Times New Roman" w:cs="Times New Roman"/>
          <w:sz w:val="24"/>
          <w:szCs w:val="24"/>
        </w:rPr>
        <w:t>服务器的</w:t>
      </w:r>
      <w:r w:rsidR="006854C4" w:rsidRPr="006854C4">
        <w:rPr>
          <w:rFonts w:ascii="Times New Roman" w:eastAsia="宋体" w:hAnsi="Times New Roman" w:cs="Times New Roman"/>
          <w:sz w:val="24"/>
          <w:szCs w:val="24"/>
        </w:rPr>
        <w:t>14-16</w:t>
      </w:r>
      <w:r w:rsidR="006854C4" w:rsidRPr="006854C4">
        <w:rPr>
          <w:rFonts w:ascii="Times New Roman" w:eastAsia="宋体" w:hAnsi="Times New Roman" w:cs="Times New Roman"/>
          <w:sz w:val="24"/>
          <w:szCs w:val="24"/>
        </w:rPr>
        <w:t>倍</w:t>
      </w:r>
      <w:r w:rsidRPr="006854C4">
        <w:rPr>
          <w:rFonts w:ascii="Times New Roman" w:eastAsia="宋体" w:hAnsi="Times New Roman" w:cs="Times New Roman"/>
          <w:sz w:val="24"/>
          <w:szCs w:val="24"/>
        </w:rPr>
        <w:t>。</w:t>
      </w:r>
    </w:p>
    <w:p w:rsidR="0085291B" w:rsidRPr="001668AD" w:rsidRDefault="001E7816" w:rsidP="001668AD">
      <w:pPr>
        <w:pStyle w:val="2"/>
      </w:pPr>
      <w:r>
        <w:rPr>
          <w:rFonts w:hint="eastAsia"/>
        </w:rPr>
        <w:t>能耗</w:t>
      </w:r>
      <w:r w:rsidR="0085291B" w:rsidRPr="001668AD">
        <w:rPr>
          <w:rFonts w:hint="eastAsia"/>
        </w:rPr>
        <w:t>比例</w:t>
      </w:r>
      <w:r w:rsidR="001668AD" w:rsidRPr="001668AD">
        <w:rPr>
          <w:rFonts w:hint="eastAsia"/>
        </w:rPr>
        <w:t>(</w:t>
      </w:r>
      <w:r>
        <w:t xml:space="preserve">Energy </w:t>
      </w:r>
      <w:r>
        <w:rPr>
          <w:rFonts w:hint="eastAsia"/>
        </w:rPr>
        <w:t>Prop</w:t>
      </w:r>
      <w:r w:rsidR="001668AD" w:rsidRPr="001668AD">
        <w:t>ortionality</w:t>
      </w:r>
      <w:r w:rsidR="001668AD" w:rsidRPr="001668AD">
        <w:rPr>
          <w:rFonts w:hint="eastAsia"/>
        </w:rPr>
        <w:t>)</w:t>
      </w:r>
    </w:p>
    <w:p w:rsidR="00C5697C" w:rsidRPr="00BF570E" w:rsidRDefault="00C4272D" w:rsidP="00C4272D">
      <w:pPr>
        <w:ind w:firstLine="420"/>
        <w:rPr>
          <w:rFonts w:ascii="Times New Roman" w:eastAsia="宋体" w:hAnsi="Times New Roman" w:cs="Times New Roman"/>
          <w:sz w:val="24"/>
          <w:szCs w:val="24"/>
        </w:rPr>
      </w:pPr>
      <w:r w:rsidRPr="00BF570E">
        <w:rPr>
          <w:rFonts w:ascii="Times New Roman" w:eastAsia="宋体" w:hAnsi="Times New Roman" w:cs="Times New Roman"/>
          <w:sz w:val="24"/>
          <w:szCs w:val="24"/>
        </w:rPr>
        <w:t>散热设计功耗（</w:t>
      </w:r>
      <w:r w:rsidRPr="00BF570E">
        <w:rPr>
          <w:rFonts w:ascii="Times New Roman" w:eastAsia="宋体" w:hAnsi="Times New Roman" w:cs="Times New Roman"/>
          <w:sz w:val="24"/>
          <w:szCs w:val="24"/>
        </w:rPr>
        <w:t>TDP</w:t>
      </w:r>
      <w:r w:rsidRPr="00BF570E">
        <w:rPr>
          <w:rFonts w:ascii="Times New Roman" w:eastAsia="宋体" w:hAnsi="Times New Roman" w:cs="Times New Roman"/>
          <w:sz w:val="24"/>
          <w:szCs w:val="24"/>
        </w:rPr>
        <w:t>）会影响</w:t>
      </w:r>
      <w:r w:rsidR="00C5697C" w:rsidRPr="00BF570E">
        <w:rPr>
          <w:rFonts w:ascii="Times New Roman" w:eastAsia="宋体" w:hAnsi="Times New Roman" w:cs="Times New Roman"/>
          <w:sz w:val="24"/>
          <w:szCs w:val="24"/>
        </w:rPr>
        <w:t>供电的成本，因为在硬件满功率时您必须提供足够的电力</w:t>
      </w:r>
      <w:r w:rsidRPr="00BF570E">
        <w:rPr>
          <w:rFonts w:ascii="Times New Roman" w:eastAsia="宋体" w:hAnsi="Times New Roman" w:cs="Times New Roman"/>
          <w:sz w:val="24"/>
          <w:szCs w:val="24"/>
        </w:rPr>
        <w:t>和散热。然而，电力成本是根据工作量在一天中的变化而平均消耗的。</w:t>
      </w:r>
      <w:r w:rsidR="00D51B67">
        <w:rPr>
          <w:rFonts w:ascii="Times New Roman" w:eastAsia="宋体" w:hAnsi="Times New Roman" w:cs="Times New Roman"/>
          <w:sz w:val="24"/>
          <w:szCs w:val="24"/>
        </w:rPr>
        <w:t xml:space="preserve"> </w:t>
      </w:r>
      <w:r w:rsidR="00D51B67">
        <w:rPr>
          <w:rFonts w:ascii="Times New Roman" w:eastAsia="宋体" w:hAnsi="Times New Roman" w:cs="Times New Roman" w:hint="eastAsia"/>
          <w:sz w:val="24"/>
          <w:szCs w:val="24"/>
        </w:rPr>
        <w:t>研究</w:t>
      </w:r>
      <w:r w:rsidRPr="00BF570E">
        <w:rPr>
          <w:rFonts w:ascii="Times New Roman" w:eastAsia="宋体" w:hAnsi="Times New Roman" w:cs="Times New Roman"/>
          <w:sz w:val="24"/>
          <w:szCs w:val="24"/>
        </w:rPr>
        <w:t>发现，服务器百分之百忙于不到</w:t>
      </w:r>
      <w:r w:rsidRPr="00BF570E">
        <w:rPr>
          <w:rFonts w:ascii="Times New Roman" w:eastAsia="宋体" w:hAnsi="Times New Roman" w:cs="Times New Roman"/>
          <w:sz w:val="24"/>
          <w:szCs w:val="24"/>
        </w:rPr>
        <w:t>10</w:t>
      </w:r>
      <w:r w:rsidRPr="00BF570E">
        <w:rPr>
          <w:rFonts w:ascii="Times New Roman" w:eastAsia="宋体" w:hAnsi="Times New Roman" w:cs="Times New Roman"/>
          <w:sz w:val="24"/>
          <w:szCs w:val="24"/>
        </w:rPr>
        <w:t>％的时间，并提倡能源比例：服务器消耗功率</w:t>
      </w:r>
      <w:r w:rsidR="00C5697C" w:rsidRPr="00BF570E">
        <w:rPr>
          <w:rFonts w:ascii="Times New Roman" w:eastAsia="宋体" w:hAnsi="Times New Roman" w:cs="Times New Roman"/>
          <w:sz w:val="24"/>
          <w:szCs w:val="24"/>
        </w:rPr>
        <w:t>应与工作量</w:t>
      </w:r>
      <w:r w:rsidR="00D51B67">
        <w:rPr>
          <w:rFonts w:ascii="Times New Roman" w:eastAsia="宋体" w:hAnsi="Times New Roman" w:cs="Times New Roman"/>
          <w:sz w:val="24"/>
          <w:szCs w:val="24"/>
        </w:rPr>
        <w:t>成正比。上一节中的功耗估算是基于</w:t>
      </w:r>
      <w:r w:rsidR="00D51B67">
        <w:rPr>
          <w:rFonts w:ascii="Times New Roman" w:eastAsia="宋体" w:hAnsi="Times New Roman" w:cs="Times New Roman" w:hint="eastAsia"/>
          <w:sz w:val="24"/>
          <w:szCs w:val="24"/>
        </w:rPr>
        <w:t>Google</w:t>
      </w:r>
      <w:r w:rsidRPr="00BF570E">
        <w:rPr>
          <w:rFonts w:ascii="Times New Roman" w:eastAsia="宋体" w:hAnsi="Times New Roman" w:cs="Times New Roman"/>
          <w:sz w:val="24"/>
          <w:szCs w:val="24"/>
        </w:rPr>
        <w:t>数据中心所见的</w:t>
      </w:r>
      <w:r w:rsidRPr="00BF570E">
        <w:rPr>
          <w:rFonts w:ascii="Times New Roman" w:eastAsia="宋体" w:hAnsi="Times New Roman" w:cs="Times New Roman"/>
          <w:sz w:val="24"/>
          <w:szCs w:val="24"/>
        </w:rPr>
        <w:t>TDP</w:t>
      </w:r>
      <w:r w:rsidRPr="00BF570E">
        <w:rPr>
          <w:rFonts w:ascii="Times New Roman" w:eastAsia="宋体" w:hAnsi="Times New Roman" w:cs="Times New Roman"/>
          <w:sz w:val="24"/>
          <w:szCs w:val="24"/>
        </w:rPr>
        <w:t>的一部分。</w:t>
      </w:r>
    </w:p>
    <w:p w:rsidR="00C5697C" w:rsidRPr="00BF570E" w:rsidRDefault="00C5697C" w:rsidP="00C4272D">
      <w:pPr>
        <w:ind w:firstLine="420"/>
        <w:rPr>
          <w:rFonts w:ascii="Times New Roman" w:eastAsia="宋体" w:hAnsi="Times New Roman" w:cs="Times New Roman"/>
          <w:sz w:val="24"/>
          <w:szCs w:val="24"/>
        </w:rPr>
      </w:pPr>
      <w:r w:rsidRPr="00BF570E">
        <w:rPr>
          <w:rFonts w:ascii="Times New Roman" w:eastAsia="宋体" w:hAnsi="Times New Roman" w:cs="Times New Roman"/>
          <w:sz w:val="24"/>
          <w:szCs w:val="24"/>
        </w:rPr>
        <w:t>随着提供的工作负载利用率在</w:t>
      </w:r>
      <w:r w:rsidRPr="00BF570E">
        <w:rPr>
          <w:rFonts w:ascii="Times New Roman" w:eastAsia="宋体" w:hAnsi="Times New Roman" w:cs="Times New Roman"/>
          <w:sz w:val="24"/>
          <w:szCs w:val="24"/>
        </w:rPr>
        <w:t>0</w:t>
      </w:r>
      <w:r w:rsidRPr="00BF570E">
        <w:rPr>
          <w:rFonts w:ascii="Times New Roman" w:eastAsia="宋体" w:hAnsi="Times New Roman" w:cs="Times New Roman"/>
          <w:sz w:val="24"/>
          <w:szCs w:val="24"/>
        </w:rPr>
        <w:t>％到</w:t>
      </w:r>
      <w:r w:rsidRPr="00BF570E">
        <w:rPr>
          <w:rFonts w:ascii="Times New Roman" w:eastAsia="宋体" w:hAnsi="Times New Roman" w:cs="Times New Roman"/>
          <w:sz w:val="24"/>
          <w:szCs w:val="24"/>
        </w:rPr>
        <w:t>100</w:t>
      </w:r>
      <w:r w:rsidRPr="00BF570E">
        <w:rPr>
          <w:rFonts w:ascii="Times New Roman" w:eastAsia="宋体" w:hAnsi="Times New Roman" w:cs="Times New Roman"/>
          <w:sz w:val="24"/>
          <w:szCs w:val="24"/>
        </w:rPr>
        <w:t>％之间变化，论文中</w:t>
      </w:r>
      <w:r w:rsidR="00C4272D" w:rsidRPr="00BF570E">
        <w:rPr>
          <w:rFonts w:ascii="Times New Roman" w:eastAsia="宋体" w:hAnsi="Times New Roman" w:cs="Times New Roman"/>
          <w:sz w:val="24"/>
          <w:szCs w:val="24"/>
        </w:rPr>
        <w:t>测量了包括</w:t>
      </w:r>
      <w:r w:rsidR="00C4272D" w:rsidRPr="00BF570E">
        <w:rPr>
          <w:rFonts w:ascii="Times New Roman" w:eastAsia="宋体" w:hAnsi="Times New Roman" w:cs="Times New Roman"/>
          <w:sz w:val="24"/>
          <w:szCs w:val="24"/>
        </w:rPr>
        <w:t>CPU</w:t>
      </w:r>
      <w:r w:rsidR="00C4272D" w:rsidRPr="00BF570E">
        <w:rPr>
          <w:rFonts w:ascii="Times New Roman" w:eastAsia="宋体" w:hAnsi="Times New Roman" w:cs="Times New Roman"/>
          <w:sz w:val="24"/>
          <w:szCs w:val="24"/>
        </w:rPr>
        <w:t>，</w:t>
      </w:r>
      <w:r w:rsidR="00C4272D" w:rsidRPr="00BF570E">
        <w:rPr>
          <w:rFonts w:ascii="Times New Roman" w:eastAsia="宋体" w:hAnsi="Times New Roman" w:cs="Times New Roman"/>
          <w:sz w:val="24"/>
          <w:szCs w:val="24"/>
        </w:rPr>
        <w:t>TPU</w:t>
      </w:r>
      <w:r w:rsidR="00C4272D" w:rsidRPr="00BF570E">
        <w:rPr>
          <w:rFonts w:ascii="Times New Roman" w:eastAsia="宋体" w:hAnsi="Times New Roman" w:cs="Times New Roman"/>
          <w:sz w:val="24"/>
          <w:szCs w:val="24"/>
        </w:rPr>
        <w:t>和</w:t>
      </w:r>
      <w:r w:rsidR="00C4272D" w:rsidRPr="00BF570E">
        <w:rPr>
          <w:rFonts w:ascii="Times New Roman" w:eastAsia="宋体" w:hAnsi="Times New Roman" w:cs="Times New Roman"/>
          <w:sz w:val="24"/>
          <w:szCs w:val="24"/>
        </w:rPr>
        <w:t>GPU</w:t>
      </w:r>
      <w:r w:rsidR="00C4272D" w:rsidRPr="00BF570E">
        <w:rPr>
          <w:rFonts w:ascii="Times New Roman" w:eastAsia="宋体" w:hAnsi="Times New Roman" w:cs="Times New Roman"/>
          <w:sz w:val="24"/>
          <w:szCs w:val="24"/>
        </w:rPr>
        <w:t>在内的服务器的性能和功耗，</w:t>
      </w:r>
      <w:r w:rsidRPr="00BF570E">
        <w:rPr>
          <w:rFonts w:ascii="Times New Roman" w:eastAsia="宋体" w:hAnsi="Times New Roman" w:cs="Times New Roman"/>
          <w:sz w:val="24"/>
          <w:szCs w:val="24"/>
        </w:rPr>
        <w:t>并</w:t>
      </w:r>
      <w:r w:rsidR="00C4272D" w:rsidRPr="00BF570E">
        <w:rPr>
          <w:rFonts w:ascii="Times New Roman" w:eastAsia="宋体" w:hAnsi="Times New Roman" w:cs="Times New Roman"/>
          <w:sz w:val="24"/>
          <w:szCs w:val="24"/>
        </w:rPr>
        <w:t>以</w:t>
      </w:r>
      <w:r w:rsidR="00C4272D" w:rsidRPr="00BF570E">
        <w:rPr>
          <w:rFonts w:ascii="Times New Roman" w:eastAsia="宋体" w:hAnsi="Times New Roman" w:cs="Times New Roman"/>
          <w:sz w:val="24"/>
          <w:szCs w:val="24"/>
        </w:rPr>
        <w:t>10</w:t>
      </w:r>
      <w:r w:rsidR="00C4272D" w:rsidRPr="00BF570E">
        <w:rPr>
          <w:rFonts w:ascii="Times New Roman" w:eastAsia="宋体" w:hAnsi="Times New Roman" w:cs="Times New Roman"/>
          <w:sz w:val="24"/>
          <w:szCs w:val="24"/>
        </w:rPr>
        <w:t>％的工作量增量的桶形式收集。图</w:t>
      </w:r>
      <w:r w:rsidR="00C4272D" w:rsidRPr="00BF570E">
        <w:rPr>
          <w:rFonts w:ascii="Times New Roman" w:eastAsia="宋体" w:hAnsi="Times New Roman" w:cs="Times New Roman"/>
          <w:sz w:val="24"/>
          <w:szCs w:val="24"/>
        </w:rPr>
        <w:t>10</w:t>
      </w:r>
      <w:r w:rsidR="00C4272D" w:rsidRPr="00BF570E">
        <w:rPr>
          <w:rFonts w:ascii="Times New Roman" w:eastAsia="宋体" w:hAnsi="Times New Roman" w:cs="Times New Roman"/>
          <w:sz w:val="24"/>
          <w:szCs w:val="24"/>
        </w:rPr>
        <w:t>显示了通过改变</w:t>
      </w:r>
      <w:r w:rsidR="00C4272D" w:rsidRPr="00BF570E">
        <w:rPr>
          <w:rFonts w:ascii="Times New Roman" w:eastAsia="宋体" w:hAnsi="Times New Roman" w:cs="Times New Roman"/>
          <w:sz w:val="24"/>
          <w:szCs w:val="24"/>
        </w:rPr>
        <w:t>CNN0</w:t>
      </w:r>
      <w:r w:rsidR="00C4272D" w:rsidRPr="00BF570E">
        <w:rPr>
          <w:rFonts w:ascii="Times New Roman" w:eastAsia="宋体" w:hAnsi="Times New Roman" w:cs="Times New Roman"/>
          <w:sz w:val="24"/>
          <w:szCs w:val="24"/>
        </w:rPr>
        <w:t>的工作负载，服务器功率除以每个服务器的裸片数量。</w:t>
      </w:r>
    </w:p>
    <w:p w:rsidR="0085291B" w:rsidRPr="00BF570E" w:rsidRDefault="00C5697C" w:rsidP="00C4272D">
      <w:pPr>
        <w:ind w:firstLine="420"/>
        <w:rPr>
          <w:rFonts w:ascii="Times New Roman" w:eastAsia="宋体" w:hAnsi="Times New Roman" w:cs="Times New Roman"/>
          <w:sz w:val="24"/>
          <w:szCs w:val="24"/>
        </w:rPr>
      </w:pPr>
      <w:r w:rsidRPr="00BF570E">
        <w:rPr>
          <w:rFonts w:ascii="Times New Roman" w:eastAsia="宋体" w:hAnsi="Times New Roman" w:cs="Times New Roman"/>
          <w:sz w:val="24"/>
          <w:szCs w:val="24"/>
        </w:rPr>
        <w:t>文中</w:t>
      </w:r>
      <w:r w:rsidR="00C4272D" w:rsidRPr="00BF570E">
        <w:rPr>
          <w:rFonts w:ascii="Times New Roman" w:eastAsia="宋体" w:hAnsi="Times New Roman" w:cs="Times New Roman"/>
          <w:sz w:val="24"/>
          <w:szCs w:val="24"/>
        </w:rPr>
        <w:t>发现</w:t>
      </w:r>
      <w:r w:rsidR="00C4272D" w:rsidRPr="00BF570E">
        <w:rPr>
          <w:rFonts w:ascii="Times New Roman" w:eastAsia="宋体" w:hAnsi="Times New Roman" w:cs="Times New Roman"/>
          <w:sz w:val="24"/>
          <w:szCs w:val="24"/>
        </w:rPr>
        <w:t>TPU</w:t>
      </w:r>
      <w:r w:rsidR="00C4272D" w:rsidRPr="00BF570E">
        <w:rPr>
          <w:rFonts w:ascii="Times New Roman" w:eastAsia="宋体" w:hAnsi="Times New Roman" w:cs="Times New Roman"/>
          <w:sz w:val="24"/>
          <w:szCs w:val="24"/>
        </w:rPr>
        <w:t>具有最低的功率（每芯片</w:t>
      </w:r>
      <w:r w:rsidR="00C4272D" w:rsidRPr="00BF570E">
        <w:rPr>
          <w:rFonts w:ascii="Times New Roman" w:eastAsia="宋体" w:hAnsi="Times New Roman" w:cs="Times New Roman"/>
          <w:sz w:val="24"/>
          <w:szCs w:val="24"/>
        </w:rPr>
        <w:t>40W</w:t>
      </w:r>
      <w:r w:rsidR="00C4272D" w:rsidRPr="00BF570E">
        <w:rPr>
          <w:rFonts w:ascii="Times New Roman" w:eastAsia="宋体" w:hAnsi="Times New Roman" w:cs="Times New Roman"/>
          <w:sz w:val="24"/>
          <w:szCs w:val="24"/>
        </w:rPr>
        <w:t>），但能量比例较差：在</w:t>
      </w:r>
      <w:r w:rsidR="00C4272D" w:rsidRPr="00BF570E">
        <w:rPr>
          <w:rFonts w:ascii="Times New Roman" w:eastAsia="宋体" w:hAnsi="Times New Roman" w:cs="Times New Roman"/>
          <w:sz w:val="24"/>
          <w:szCs w:val="24"/>
        </w:rPr>
        <w:t>10</w:t>
      </w:r>
      <w:r w:rsidR="00C4272D" w:rsidRPr="00BF570E">
        <w:rPr>
          <w:rFonts w:ascii="Times New Roman" w:eastAsia="宋体" w:hAnsi="Times New Roman" w:cs="Times New Roman"/>
          <w:sz w:val="24"/>
          <w:szCs w:val="24"/>
        </w:rPr>
        <w:t>％的负载下，</w:t>
      </w:r>
      <w:r w:rsidR="00C4272D" w:rsidRPr="00BF570E">
        <w:rPr>
          <w:rFonts w:ascii="Times New Roman" w:eastAsia="宋体" w:hAnsi="Times New Roman" w:cs="Times New Roman"/>
          <w:sz w:val="24"/>
          <w:szCs w:val="24"/>
        </w:rPr>
        <w:t>TPU</w:t>
      </w:r>
      <w:r w:rsidR="00C4272D" w:rsidRPr="00BF570E">
        <w:rPr>
          <w:rFonts w:ascii="Times New Roman" w:eastAsia="宋体" w:hAnsi="Times New Roman" w:cs="Times New Roman"/>
          <w:sz w:val="24"/>
          <w:szCs w:val="24"/>
        </w:rPr>
        <w:t>使用</w:t>
      </w:r>
      <w:r w:rsidR="00C4272D" w:rsidRPr="00BF570E">
        <w:rPr>
          <w:rFonts w:ascii="Times New Roman" w:eastAsia="宋体" w:hAnsi="Times New Roman" w:cs="Times New Roman"/>
          <w:sz w:val="24"/>
          <w:szCs w:val="24"/>
        </w:rPr>
        <w:t>100</w:t>
      </w:r>
      <w:r w:rsidR="00C4272D" w:rsidRPr="00BF570E">
        <w:rPr>
          <w:rFonts w:ascii="Times New Roman" w:eastAsia="宋体" w:hAnsi="Times New Roman" w:cs="Times New Roman"/>
          <w:sz w:val="24"/>
          <w:szCs w:val="24"/>
        </w:rPr>
        <w:t>％的功率的</w:t>
      </w:r>
      <w:r w:rsidR="00C4272D" w:rsidRPr="00BF570E">
        <w:rPr>
          <w:rFonts w:ascii="Times New Roman" w:eastAsia="宋体" w:hAnsi="Times New Roman" w:cs="Times New Roman"/>
          <w:sz w:val="24"/>
          <w:szCs w:val="24"/>
        </w:rPr>
        <w:t>88</w:t>
      </w:r>
      <w:r w:rsidR="00C4272D" w:rsidRPr="00BF570E">
        <w:rPr>
          <w:rFonts w:ascii="Times New Roman" w:eastAsia="宋体" w:hAnsi="Times New Roman" w:cs="Times New Roman"/>
          <w:sz w:val="24"/>
          <w:szCs w:val="24"/>
        </w:rPr>
        <w:t>％</w:t>
      </w:r>
      <w:r w:rsidRPr="00BF570E">
        <w:rPr>
          <w:rFonts w:ascii="Times New Roman" w:eastAsia="宋体" w:hAnsi="Times New Roman" w:cs="Times New Roman"/>
          <w:sz w:val="24"/>
          <w:szCs w:val="24"/>
        </w:rPr>
        <w:t>（这个简短的设计方案阻止了很多节能功能的出现）</w:t>
      </w:r>
      <w:r w:rsidR="00C4272D" w:rsidRPr="00BF570E">
        <w:rPr>
          <w:rFonts w:ascii="Times New Roman" w:eastAsia="宋体" w:hAnsi="Times New Roman" w:cs="Times New Roman"/>
          <w:sz w:val="24"/>
          <w:szCs w:val="24"/>
        </w:rPr>
        <w:t>。</w:t>
      </w:r>
      <w:r w:rsidR="00C4272D" w:rsidRPr="00BF570E">
        <w:rPr>
          <w:rFonts w:ascii="Times New Roman" w:eastAsia="宋体" w:hAnsi="Times New Roman" w:cs="Times New Roman"/>
          <w:sz w:val="24"/>
          <w:szCs w:val="24"/>
        </w:rPr>
        <w:t>Haswell</w:t>
      </w:r>
      <w:r w:rsidR="00C4272D" w:rsidRPr="00BF570E">
        <w:rPr>
          <w:rFonts w:ascii="Times New Roman" w:eastAsia="宋体" w:hAnsi="Times New Roman" w:cs="Times New Roman"/>
          <w:sz w:val="24"/>
          <w:szCs w:val="24"/>
        </w:rPr>
        <w:t>在能源比例上是最好的：它在</w:t>
      </w:r>
      <w:r w:rsidR="00C4272D" w:rsidRPr="00BF570E">
        <w:rPr>
          <w:rFonts w:ascii="Times New Roman" w:eastAsia="宋体" w:hAnsi="Times New Roman" w:cs="Times New Roman"/>
          <w:sz w:val="24"/>
          <w:szCs w:val="24"/>
        </w:rPr>
        <w:t>10</w:t>
      </w:r>
      <w:r w:rsidR="00C4272D" w:rsidRPr="00BF570E">
        <w:rPr>
          <w:rFonts w:ascii="Times New Roman" w:eastAsia="宋体" w:hAnsi="Times New Roman" w:cs="Times New Roman"/>
          <w:sz w:val="24"/>
          <w:szCs w:val="24"/>
        </w:rPr>
        <w:t>％的负载下使用了</w:t>
      </w:r>
      <w:r w:rsidR="00C4272D" w:rsidRPr="00BF570E">
        <w:rPr>
          <w:rFonts w:ascii="Times New Roman" w:eastAsia="宋体" w:hAnsi="Times New Roman" w:cs="Times New Roman"/>
          <w:sz w:val="24"/>
          <w:szCs w:val="24"/>
        </w:rPr>
        <w:t>56</w:t>
      </w:r>
      <w:r w:rsidR="007E3160" w:rsidRPr="00BF570E">
        <w:rPr>
          <w:rFonts w:ascii="Times New Roman" w:eastAsia="宋体" w:hAnsi="Times New Roman" w:cs="Times New Roman"/>
          <w:sz w:val="24"/>
          <w:szCs w:val="24"/>
        </w:rPr>
        <w:t>％的功率</w:t>
      </w:r>
      <w:r w:rsidR="00C4272D" w:rsidRPr="00BF570E">
        <w:rPr>
          <w:rFonts w:ascii="Times New Roman" w:eastAsia="宋体" w:hAnsi="Times New Roman" w:cs="Times New Roman"/>
          <w:sz w:val="24"/>
          <w:szCs w:val="24"/>
        </w:rPr>
        <w:t>。</w:t>
      </w:r>
      <w:r w:rsidR="00C4272D" w:rsidRPr="00BF570E">
        <w:rPr>
          <w:rFonts w:ascii="Times New Roman" w:eastAsia="宋体" w:hAnsi="Times New Roman" w:cs="Times New Roman"/>
          <w:sz w:val="24"/>
          <w:szCs w:val="24"/>
        </w:rPr>
        <w:t xml:space="preserve"> K80</w:t>
      </w:r>
      <w:r w:rsidR="00C4272D" w:rsidRPr="00BF570E">
        <w:rPr>
          <w:rFonts w:ascii="Times New Roman" w:eastAsia="宋体" w:hAnsi="Times New Roman" w:cs="Times New Roman"/>
          <w:sz w:val="24"/>
          <w:szCs w:val="24"/>
        </w:rPr>
        <w:t>比</w:t>
      </w:r>
      <w:r w:rsidR="00C4272D" w:rsidRPr="00BF570E">
        <w:rPr>
          <w:rFonts w:ascii="Times New Roman" w:eastAsia="宋体" w:hAnsi="Times New Roman" w:cs="Times New Roman"/>
          <w:sz w:val="24"/>
          <w:szCs w:val="24"/>
        </w:rPr>
        <w:t>TPU</w:t>
      </w:r>
      <w:r w:rsidR="00C4272D" w:rsidRPr="00BF570E">
        <w:rPr>
          <w:rFonts w:ascii="Times New Roman" w:eastAsia="宋体" w:hAnsi="Times New Roman" w:cs="Times New Roman"/>
          <w:sz w:val="24"/>
          <w:szCs w:val="24"/>
        </w:rPr>
        <w:t>更接近</w:t>
      </w:r>
      <w:r w:rsidR="00C4272D" w:rsidRPr="00BF570E">
        <w:rPr>
          <w:rFonts w:ascii="Times New Roman" w:eastAsia="宋体" w:hAnsi="Times New Roman" w:cs="Times New Roman"/>
          <w:sz w:val="24"/>
          <w:szCs w:val="24"/>
        </w:rPr>
        <w:t>CPU</w:t>
      </w:r>
      <w:r w:rsidR="00C4272D" w:rsidRPr="00BF570E">
        <w:rPr>
          <w:rFonts w:ascii="Times New Roman" w:eastAsia="宋体" w:hAnsi="Times New Roman" w:cs="Times New Roman"/>
          <w:sz w:val="24"/>
          <w:szCs w:val="24"/>
        </w:rPr>
        <w:t>，在</w:t>
      </w:r>
      <w:r w:rsidR="00C4272D" w:rsidRPr="00BF570E">
        <w:rPr>
          <w:rFonts w:ascii="Times New Roman" w:eastAsia="宋体" w:hAnsi="Times New Roman" w:cs="Times New Roman"/>
          <w:sz w:val="24"/>
          <w:szCs w:val="24"/>
        </w:rPr>
        <w:t>10</w:t>
      </w:r>
      <w:r w:rsidR="00C4272D" w:rsidRPr="00BF570E">
        <w:rPr>
          <w:rFonts w:ascii="Times New Roman" w:eastAsia="宋体" w:hAnsi="Times New Roman" w:cs="Times New Roman"/>
          <w:sz w:val="24"/>
          <w:szCs w:val="24"/>
        </w:rPr>
        <w:t>％工作负载下使用</w:t>
      </w:r>
      <w:r w:rsidR="00C4272D" w:rsidRPr="00BF570E">
        <w:rPr>
          <w:rFonts w:ascii="Times New Roman" w:eastAsia="宋体" w:hAnsi="Times New Roman" w:cs="Times New Roman"/>
          <w:sz w:val="24"/>
          <w:szCs w:val="24"/>
        </w:rPr>
        <w:t>66</w:t>
      </w:r>
      <w:r w:rsidR="00C4272D" w:rsidRPr="00BF570E">
        <w:rPr>
          <w:rFonts w:ascii="Times New Roman" w:eastAsia="宋体" w:hAnsi="Times New Roman" w:cs="Times New Roman"/>
          <w:sz w:val="24"/>
          <w:szCs w:val="24"/>
        </w:rPr>
        <w:t>％的满载功率。不受计算限制的</w:t>
      </w:r>
      <w:r w:rsidR="00C4272D" w:rsidRPr="00BF570E">
        <w:rPr>
          <w:rFonts w:ascii="Times New Roman" w:eastAsia="宋体" w:hAnsi="Times New Roman" w:cs="Times New Roman"/>
          <w:sz w:val="24"/>
          <w:szCs w:val="24"/>
        </w:rPr>
        <w:t>LSTM1</w:t>
      </w:r>
      <w:r w:rsidR="007E3160" w:rsidRPr="00BF570E">
        <w:rPr>
          <w:rFonts w:ascii="Times New Roman" w:eastAsia="宋体" w:hAnsi="Times New Roman" w:cs="Times New Roman"/>
          <w:sz w:val="24"/>
          <w:szCs w:val="24"/>
        </w:rPr>
        <w:t>表现也是类似</w:t>
      </w:r>
      <w:r w:rsidR="00C4272D" w:rsidRPr="00BF570E">
        <w:rPr>
          <w:rFonts w:ascii="Times New Roman" w:eastAsia="宋体" w:hAnsi="Times New Roman" w:cs="Times New Roman"/>
          <w:sz w:val="24"/>
          <w:szCs w:val="24"/>
        </w:rPr>
        <w:t>：在</w:t>
      </w:r>
      <w:r w:rsidR="00C4272D" w:rsidRPr="00BF570E">
        <w:rPr>
          <w:rFonts w:ascii="Times New Roman" w:eastAsia="宋体" w:hAnsi="Times New Roman" w:cs="Times New Roman"/>
          <w:sz w:val="24"/>
          <w:szCs w:val="24"/>
        </w:rPr>
        <w:t>10</w:t>
      </w:r>
      <w:r w:rsidR="00C4272D" w:rsidRPr="00BF570E">
        <w:rPr>
          <w:rFonts w:ascii="Times New Roman" w:eastAsia="宋体" w:hAnsi="Times New Roman" w:cs="Times New Roman"/>
          <w:sz w:val="24"/>
          <w:szCs w:val="24"/>
        </w:rPr>
        <w:t>％的负载下，</w:t>
      </w:r>
      <w:r w:rsidR="00C4272D" w:rsidRPr="00BF570E">
        <w:rPr>
          <w:rFonts w:ascii="Times New Roman" w:eastAsia="宋体" w:hAnsi="Times New Roman" w:cs="Times New Roman"/>
          <w:sz w:val="24"/>
          <w:szCs w:val="24"/>
        </w:rPr>
        <w:t>CPU</w:t>
      </w:r>
      <w:r w:rsidR="00C4272D" w:rsidRPr="00BF570E">
        <w:rPr>
          <w:rFonts w:ascii="Times New Roman" w:eastAsia="宋体" w:hAnsi="Times New Roman" w:cs="Times New Roman"/>
          <w:sz w:val="24"/>
          <w:szCs w:val="24"/>
        </w:rPr>
        <w:t>使用全功率的</w:t>
      </w:r>
      <w:r w:rsidR="00C4272D" w:rsidRPr="00BF570E">
        <w:rPr>
          <w:rFonts w:ascii="Times New Roman" w:eastAsia="宋体" w:hAnsi="Times New Roman" w:cs="Times New Roman"/>
          <w:sz w:val="24"/>
          <w:szCs w:val="24"/>
        </w:rPr>
        <w:t>47</w:t>
      </w:r>
      <w:r w:rsidR="00C4272D" w:rsidRPr="00BF570E">
        <w:rPr>
          <w:rFonts w:ascii="Times New Roman" w:eastAsia="宋体" w:hAnsi="Times New Roman" w:cs="Times New Roman"/>
          <w:sz w:val="24"/>
          <w:szCs w:val="24"/>
        </w:rPr>
        <w:t>％，</w:t>
      </w:r>
      <w:r w:rsidR="00C4272D" w:rsidRPr="00BF570E">
        <w:rPr>
          <w:rFonts w:ascii="Times New Roman" w:eastAsia="宋体" w:hAnsi="Times New Roman" w:cs="Times New Roman"/>
          <w:sz w:val="24"/>
          <w:szCs w:val="24"/>
        </w:rPr>
        <w:t>GPU</w:t>
      </w:r>
      <w:r w:rsidR="00C4272D" w:rsidRPr="00BF570E">
        <w:rPr>
          <w:rFonts w:ascii="Times New Roman" w:eastAsia="宋体" w:hAnsi="Times New Roman" w:cs="Times New Roman"/>
          <w:sz w:val="24"/>
          <w:szCs w:val="24"/>
        </w:rPr>
        <w:t>使用</w:t>
      </w:r>
      <w:r w:rsidR="00C4272D" w:rsidRPr="00BF570E">
        <w:rPr>
          <w:rFonts w:ascii="Times New Roman" w:eastAsia="宋体" w:hAnsi="Times New Roman" w:cs="Times New Roman"/>
          <w:sz w:val="24"/>
          <w:szCs w:val="24"/>
        </w:rPr>
        <w:t>78</w:t>
      </w:r>
      <w:r w:rsidR="00C4272D" w:rsidRPr="00BF570E">
        <w:rPr>
          <w:rFonts w:ascii="Times New Roman" w:eastAsia="宋体" w:hAnsi="Times New Roman" w:cs="Times New Roman"/>
          <w:sz w:val="24"/>
          <w:szCs w:val="24"/>
        </w:rPr>
        <w:t>％，而</w:t>
      </w:r>
      <w:r w:rsidR="00C4272D" w:rsidRPr="00BF570E">
        <w:rPr>
          <w:rFonts w:ascii="Times New Roman" w:eastAsia="宋体" w:hAnsi="Times New Roman" w:cs="Times New Roman"/>
          <w:sz w:val="24"/>
          <w:szCs w:val="24"/>
        </w:rPr>
        <w:t>TPU</w:t>
      </w:r>
      <w:r w:rsidR="00C4272D" w:rsidRPr="00BF570E">
        <w:rPr>
          <w:rFonts w:ascii="Times New Roman" w:eastAsia="宋体" w:hAnsi="Times New Roman" w:cs="Times New Roman"/>
          <w:sz w:val="24"/>
          <w:szCs w:val="24"/>
        </w:rPr>
        <w:t>使用</w:t>
      </w:r>
      <w:r w:rsidR="00C4272D" w:rsidRPr="00BF570E">
        <w:rPr>
          <w:rFonts w:ascii="Times New Roman" w:eastAsia="宋体" w:hAnsi="Times New Roman" w:cs="Times New Roman"/>
          <w:sz w:val="24"/>
          <w:szCs w:val="24"/>
        </w:rPr>
        <w:t>94</w:t>
      </w:r>
      <w:r w:rsidR="00C4272D" w:rsidRPr="00BF570E">
        <w:rPr>
          <w:rFonts w:ascii="Times New Roman" w:eastAsia="宋体" w:hAnsi="Times New Roman" w:cs="Times New Roman"/>
          <w:sz w:val="24"/>
          <w:szCs w:val="24"/>
        </w:rPr>
        <w:t>％。</w:t>
      </w:r>
    </w:p>
    <w:p w:rsidR="00C4272D" w:rsidRDefault="00C4272D" w:rsidP="00C4272D">
      <w:pPr>
        <w:ind w:firstLine="420"/>
      </w:pPr>
      <w:r w:rsidRPr="00BF570E">
        <w:rPr>
          <w:rFonts w:ascii="Times New Roman" w:eastAsia="宋体" w:hAnsi="Times New Roman" w:cs="Times New Roman"/>
          <w:sz w:val="24"/>
          <w:szCs w:val="24"/>
        </w:rPr>
        <w:t>如果</w:t>
      </w:r>
      <w:r w:rsidRPr="00BF570E">
        <w:rPr>
          <w:rFonts w:ascii="Times New Roman" w:eastAsia="宋体" w:hAnsi="Times New Roman" w:cs="Times New Roman"/>
          <w:sz w:val="24"/>
          <w:szCs w:val="24"/>
        </w:rPr>
        <w:t>CNN0</w:t>
      </w:r>
      <w:r w:rsidRPr="00BF570E">
        <w:rPr>
          <w:rFonts w:ascii="Times New Roman" w:eastAsia="宋体" w:hAnsi="Times New Roman" w:cs="Times New Roman"/>
          <w:sz w:val="24"/>
          <w:szCs w:val="24"/>
        </w:rPr>
        <w:t>成为加速器的主机，运行</w:t>
      </w:r>
      <w:r w:rsidRPr="00BF570E">
        <w:rPr>
          <w:rFonts w:ascii="Times New Roman" w:eastAsia="宋体" w:hAnsi="Times New Roman" w:cs="Times New Roman"/>
          <w:sz w:val="24"/>
          <w:szCs w:val="24"/>
        </w:rPr>
        <w:t>CNN0</w:t>
      </w:r>
      <w:r w:rsidRPr="00BF570E">
        <w:rPr>
          <w:rFonts w:ascii="Times New Roman" w:eastAsia="宋体" w:hAnsi="Times New Roman" w:cs="Times New Roman"/>
          <w:sz w:val="24"/>
          <w:szCs w:val="24"/>
        </w:rPr>
        <w:t>时服务器的</w:t>
      </w:r>
      <w:r w:rsidR="007E3160" w:rsidRPr="00BF570E">
        <w:rPr>
          <w:rFonts w:ascii="Times New Roman" w:eastAsia="宋体" w:hAnsi="Times New Roman" w:cs="Times New Roman"/>
          <w:sz w:val="24"/>
          <w:szCs w:val="24"/>
        </w:rPr>
        <w:t>能耗</w:t>
      </w:r>
      <w:r w:rsidRPr="00BF570E">
        <w:rPr>
          <w:rFonts w:ascii="Times New Roman" w:eastAsia="宋体" w:hAnsi="Times New Roman" w:cs="Times New Roman"/>
          <w:sz w:val="24"/>
          <w:szCs w:val="24"/>
        </w:rPr>
        <w:t>使用情况如何？</w:t>
      </w:r>
      <w:r w:rsidRPr="00BF570E">
        <w:rPr>
          <w:rFonts w:ascii="Times New Roman" w:eastAsia="宋体" w:hAnsi="Times New Roman" w:cs="Times New Roman"/>
          <w:sz w:val="24"/>
          <w:szCs w:val="24"/>
        </w:rPr>
        <w:t xml:space="preserve"> </w:t>
      </w:r>
      <w:r w:rsidRPr="00BF570E">
        <w:rPr>
          <w:rFonts w:ascii="Times New Roman" w:eastAsia="宋体" w:hAnsi="Times New Roman" w:cs="Times New Roman"/>
          <w:sz w:val="24"/>
          <w:szCs w:val="24"/>
        </w:rPr>
        <w:t>当</w:t>
      </w:r>
      <w:r w:rsidRPr="00BF570E">
        <w:rPr>
          <w:rFonts w:ascii="Times New Roman" w:eastAsia="宋体" w:hAnsi="Times New Roman" w:cs="Times New Roman"/>
          <w:sz w:val="24"/>
          <w:szCs w:val="24"/>
        </w:rPr>
        <w:t>GPU</w:t>
      </w:r>
      <w:r w:rsidRPr="00BF570E">
        <w:rPr>
          <w:rFonts w:ascii="Times New Roman" w:eastAsia="宋体" w:hAnsi="Times New Roman" w:cs="Times New Roman"/>
          <w:sz w:val="24"/>
          <w:szCs w:val="24"/>
        </w:rPr>
        <w:t>和</w:t>
      </w:r>
      <w:r w:rsidRPr="00BF570E">
        <w:rPr>
          <w:rFonts w:ascii="Times New Roman" w:eastAsia="宋体" w:hAnsi="Times New Roman" w:cs="Times New Roman"/>
          <w:sz w:val="24"/>
          <w:szCs w:val="24"/>
        </w:rPr>
        <w:t>TPU</w:t>
      </w:r>
      <w:r w:rsidRPr="00BF570E">
        <w:rPr>
          <w:rFonts w:ascii="Times New Roman" w:eastAsia="宋体" w:hAnsi="Times New Roman" w:cs="Times New Roman"/>
          <w:sz w:val="24"/>
          <w:szCs w:val="24"/>
        </w:rPr>
        <w:t>处于</w:t>
      </w:r>
      <w:r w:rsidRPr="00BF570E">
        <w:rPr>
          <w:rFonts w:ascii="Times New Roman" w:eastAsia="宋体" w:hAnsi="Times New Roman" w:cs="Times New Roman"/>
          <w:sz w:val="24"/>
          <w:szCs w:val="24"/>
        </w:rPr>
        <w:t>100</w:t>
      </w:r>
      <w:r w:rsidRPr="00BF570E">
        <w:rPr>
          <w:rFonts w:ascii="Times New Roman" w:eastAsia="宋体" w:hAnsi="Times New Roman" w:cs="Times New Roman"/>
          <w:sz w:val="24"/>
          <w:szCs w:val="24"/>
        </w:rPr>
        <w:t>％负载时，</w:t>
      </w:r>
      <w:r w:rsidRPr="00BF570E">
        <w:rPr>
          <w:rFonts w:ascii="Times New Roman" w:eastAsia="宋体" w:hAnsi="Times New Roman" w:cs="Times New Roman"/>
          <w:sz w:val="24"/>
          <w:szCs w:val="24"/>
        </w:rPr>
        <w:t>CPU</w:t>
      </w:r>
      <w:r w:rsidRPr="00BF570E">
        <w:rPr>
          <w:rFonts w:ascii="Times New Roman" w:eastAsia="宋体" w:hAnsi="Times New Roman" w:cs="Times New Roman"/>
          <w:sz w:val="24"/>
          <w:szCs w:val="24"/>
        </w:rPr>
        <w:t>服务器使用</w:t>
      </w:r>
      <w:r w:rsidRPr="00BF570E">
        <w:rPr>
          <w:rFonts w:ascii="Times New Roman" w:eastAsia="宋体" w:hAnsi="Times New Roman" w:cs="Times New Roman"/>
          <w:sz w:val="24"/>
          <w:szCs w:val="24"/>
        </w:rPr>
        <w:t>GPU</w:t>
      </w:r>
      <w:r w:rsidRPr="00BF570E">
        <w:rPr>
          <w:rFonts w:ascii="Times New Roman" w:eastAsia="宋体" w:hAnsi="Times New Roman" w:cs="Times New Roman"/>
          <w:sz w:val="24"/>
          <w:szCs w:val="24"/>
        </w:rPr>
        <w:t>的</w:t>
      </w:r>
      <w:r w:rsidRPr="00BF570E">
        <w:rPr>
          <w:rFonts w:ascii="Times New Roman" w:eastAsia="宋体" w:hAnsi="Times New Roman" w:cs="Times New Roman"/>
          <w:sz w:val="24"/>
          <w:szCs w:val="24"/>
        </w:rPr>
        <w:t>52</w:t>
      </w:r>
      <w:r w:rsidRPr="00BF570E">
        <w:rPr>
          <w:rFonts w:ascii="Times New Roman" w:eastAsia="宋体" w:hAnsi="Times New Roman" w:cs="Times New Roman"/>
          <w:sz w:val="24"/>
          <w:szCs w:val="24"/>
        </w:rPr>
        <w:t>％的全功率和</w:t>
      </w:r>
      <w:r w:rsidRPr="00BF570E">
        <w:rPr>
          <w:rFonts w:ascii="Times New Roman" w:eastAsia="宋体" w:hAnsi="Times New Roman" w:cs="Times New Roman"/>
          <w:sz w:val="24"/>
          <w:szCs w:val="24"/>
        </w:rPr>
        <w:t>TPU</w:t>
      </w:r>
      <w:r w:rsidRPr="00BF570E">
        <w:rPr>
          <w:rFonts w:ascii="Times New Roman" w:eastAsia="宋体" w:hAnsi="Times New Roman" w:cs="Times New Roman"/>
          <w:sz w:val="24"/>
          <w:szCs w:val="24"/>
        </w:rPr>
        <w:t>的</w:t>
      </w:r>
      <w:r w:rsidRPr="00BF570E">
        <w:rPr>
          <w:rFonts w:ascii="Times New Roman" w:eastAsia="宋体" w:hAnsi="Times New Roman" w:cs="Times New Roman"/>
          <w:sz w:val="24"/>
          <w:szCs w:val="24"/>
        </w:rPr>
        <w:t>69</w:t>
      </w:r>
      <w:r w:rsidRPr="00BF570E">
        <w:rPr>
          <w:rFonts w:ascii="Times New Roman" w:eastAsia="宋体" w:hAnsi="Times New Roman" w:cs="Times New Roman"/>
          <w:sz w:val="24"/>
          <w:szCs w:val="24"/>
        </w:rPr>
        <w:t>％</w:t>
      </w:r>
      <w:r w:rsidR="007E3160" w:rsidRPr="00BF570E">
        <w:rPr>
          <w:rFonts w:ascii="Times New Roman" w:eastAsia="宋体" w:hAnsi="Times New Roman" w:cs="Times New Roman"/>
          <w:sz w:val="24"/>
          <w:szCs w:val="24"/>
        </w:rPr>
        <w:t>（因为</w:t>
      </w:r>
      <w:r w:rsidR="007E3160" w:rsidRPr="00BF570E">
        <w:rPr>
          <w:rFonts w:ascii="Times New Roman" w:eastAsia="宋体" w:hAnsi="Times New Roman" w:cs="Times New Roman"/>
          <w:sz w:val="24"/>
          <w:szCs w:val="24"/>
        </w:rPr>
        <w:t>CPU</w:t>
      </w:r>
      <w:r w:rsidR="007E3160" w:rsidRPr="00BF570E">
        <w:rPr>
          <w:rFonts w:ascii="Times New Roman" w:eastAsia="宋体" w:hAnsi="Times New Roman" w:cs="Times New Roman"/>
          <w:sz w:val="24"/>
          <w:szCs w:val="24"/>
        </w:rPr>
        <w:t>的运行速度比</w:t>
      </w:r>
      <w:r w:rsidR="007E3160" w:rsidRPr="00BF570E">
        <w:rPr>
          <w:rFonts w:ascii="Times New Roman" w:eastAsia="宋体" w:hAnsi="Times New Roman" w:cs="Times New Roman"/>
          <w:sz w:val="24"/>
          <w:szCs w:val="24"/>
        </w:rPr>
        <w:t>GPU</w:t>
      </w:r>
      <w:r w:rsidR="007E3160" w:rsidRPr="00BF570E">
        <w:rPr>
          <w:rFonts w:ascii="Times New Roman" w:eastAsia="宋体" w:hAnsi="Times New Roman" w:cs="Times New Roman"/>
          <w:sz w:val="24"/>
          <w:szCs w:val="24"/>
        </w:rPr>
        <w:t>快得多，所以</w:t>
      </w:r>
      <w:r w:rsidR="007E3160" w:rsidRPr="00BF570E">
        <w:rPr>
          <w:rFonts w:ascii="Times New Roman" w:eastAsia="宋体" w:hAnsi="Times New Roman" w:cs="Times New Roman"/>
          <w:sz w:val="24"/>
          <w:szCs w:val="24"/>
        </w:rPr>
        <w:t>CPU</w:t>
      </w:r>
      <w:r w:rsidR="007E3160" w:rsidRPr="00BF570E">
        <w:rPr>
          <w:rFonts w:ascii="Times New Roman" w:eastAsia="宋体" w:hAnsi="Times New Roman" w:cs="Times New Roman"/>
          <w:sz w:val="24"/>
          <w:szCs w:val="24"/>
        </w:rPr>
        <w:t>运行得更多）</w:t>
      </w:r>
      <w:r w:rsidRPr="00BF570E">
        <w:rPr>
          <w:rFonts w:ascii="Times New Roman" w:eastAsia="宋体" w:hAnsi="Times New Roman" w:cs="Times New Roman"/>
          <w:sz w:val="24"/>
          <w:szCs w:val="24"/>
        </w:rPr>
        <w:t>。因此，</w:t>
      </w:r>
      <w:r w:rsidRPr="00BF570E">
        <w:rPr>
          <w:rFonts w:ascii="Times New Roman" w:eastAsia="宋体" w:hAnsi="Times New Roman" w:cs="Times New Roman"/>
          <w:sz w:val="24"/>
          <w:szCs w:val="24"/>
        </w:rPr>
        <w:t>Haswell</w:t>
      </w:r>
      <w:r w:rsidRPr="00BF570E">
        <w:rPr>
          <w:rFonts w:ascii="Times New Roman" w:eastAsia="宋体" w:hAnsi="Times New Roman" w:cs="Times New Roman"/>
          <w:sz w:val="24"/>
          <w:szCs w:val="24"/>
        </w:rPr>
        <w:t>服务器加上四个</w:t>
      </w:r>
      <w:r w:rsidRPr="00BF570E">
        <w:rPr>
          <w:rFonts w:ascii="Times New Roman" w:eastAsia="宋体" w:hAnsi="Times New Roman" w:cs="Times New Roman"/>
          <w:sz w:val="24"/>
          <w:szCs w:val="24"/>
        </w:rPr>
        <w:t>TPU</w:t>
      </w:r>
      <w:r w:rsidRPr="00BF570E">
        <w:rPr>
          <w:rFonts w:ascii="Times New Roman" w:eastAsia="宋体" w:hAnsi="Times New Roman" w:cs="Times New Roman"/>
          <w:sz w:val="24"/>
          <w:szCs w:val="24"/>
        </w:rPr>
        <w:t>的附加功耗</w:t>
      </w:r>
      <w:r w:rsidRPr="00BF570E">
        <w:rPr>
          <w:rFonts w:ascii="Times New Roman" w:eastAsia="宋体" w:hAnsi="Times New Roman" w:cs="Times New Roman"/>
          <w:sz w:val="24"/>
          <w:szCs w:val="24"/>
        </w:rPr>
        <w:t>&lt;20</w:t>
      </w:r>
      <w:r w:rsidRPr="00BF570E">
        <w:rPr>
          <w:rFonts w:ascii="Times New Roman" w:eastAsia="宋体" w:hAnsi="Times New Roman" w:cs="Times New Roman"/>
          <w:sz w:val="24"/>
          <w:szCs w:val="24"/>
        </w:rPr>
        <w:t>％，但运行</w:t>
      </w:r>
      <w:r w:rsidRPr="00BF570E">
        <w:rPr>
          <w:rFonts w:ascii="Times New Roman" w:eastAsia="宋体" w:hAnsi="Times New Roman" w:cs="Times New Roman"/>
          <w:sz w:val="24"/>
          <w:szCs w:val="24"/>
        </w:rPr>
        <w:t>CNN0</w:t>
      </w:r>
      <w:r w:rsidRPr="00BF570E">
        <w:rPr>
          <w:rFonts w:ascii="Times New Roman" w:eastAsia="宋体" w:hAnsi="Times New Roman" w:cs="Times New Roman"/>
          <w:sz w:val="24"/>
          <w:szCs w:val="24"/>
        </w:rPr>
        <w:t>的速度比单独的</w:t>
      </w:r>
      <w:r w:rsidRPr="00BF570E">
        <w:rPr>
          <w:rFonts w:ascii="Times New Roman" w:eastAsia="宋体" w:hAnsi="Times New Roman" w:cs="Times New Roman"/>
          <w:sz w:val="24"/>
          <w:szCs w:val="24"/>
        </w:rPr>
        <w:t>Haswell</w:t>
      </w:r>
      <w:r w:rsidRPr="00BF570E">
        <w:rPr>
          <w:rFonts w:ascii="Times New Roman" w:eastAsia="宋体" w:hAnsi="Times New Roman" w:cs="Times New Roman"/>
          <w:sz w:val="24"/>
          <w:szCs w:val="24"/>
        </w:rPr>
        <w:t>服务器快</w:t>
      </w:r>
      <w:r w:rsidRPr="00BF570E">
        <w:rPr>
          <w:rFonts w:ascii="Times New Roman" w:eastAsia="宋体" w:hAnsi="Times New Roman" w:cs="Times New Roman"/>
          <w:sz w:val="24"/>
          <w:szCs w:val="24"/>
        </w:rPr>
        <w:t>80</w:t>
      </w:r>
      <w:r w:rsidRPr="00BF570E">
        <w:rPr>
          <w:rFonts w:ascii="Times New Roman" w:eastAsia="宋体" w:hAnsi="Times New Roman" w:cs="Times New Roman"/>
          <w:sz w:val="24"/>
          <w:szCs w:val="24"/>
        </w:rPr>
        <w:t>倍（</w:t>
      </w:r>
      <w:r w:rsidRPr="00BF570E">
        <w:rPr>
          <w:rFonts w:ascii="Times New Roman" w:eastAsia="宋体" w:hAnsi="Times New Roman" w:cs="Times New Roman"/>
          <w:sz w:val="24"/>
          <w:szCs w:val="24"/>
        </w:rPr>
        <w:t>4</w:t>
      </w:r>
      <w:r w:rsidRPr="00BF570E">
        <w:rPr>
          <w:rFonts w:ascii="Times New Roman" w:eastAsia="宋体" w:hAnsi="Times New Roman" w:cs="Times New Roman"/>
          <w:sz w:val="24"/>
          <w:szCs w:val="24"/>
        </w:rPr>
        <w:t>个</w:t>
      </w:r>
      <w:r w:rsidRPr="00BF570E">
        <w:rPr>
          <w:rFonts w:ascii="Times New Roman" w:eastAsia="宋体" w:hAnsi="Times New Roman" w:cs="Times New Roman"/>
          <w:sz w:val="24"/>
          <w:szCs w:val="24"/>
        </w:rPr>
        <w:t>TPU vs 2</w:t>
      </w:r>
      <w:r w:rsidRPr="00BF570E">
        <w:rPr>
          <w:rFonts w:ascii="Times New Roman" w:eastAsia="宋体" w:hAnsi="Times New Roman" w:cs="Times New Roman"/>
          <w:sz w:val="24"/>
          <w:szCs w:val="24"/>
        </w:rPr>
        <w:t>个</w:t>
      </w:r>
      <w:r w:rsidRPr="00BF570E">
        <w:rPr>
          <w:rFonts w:ascii="Times New Roman" w:eastAsia="宋体" w:hAnsi="Times New Roman" w:cs="Times New Roman"/>
          <w:sz w:val="24"/>
          <w:szCs w:val="24"/>
        </w:rPr>
        <w:t>CPU</w:t>
      </w:r>
      <w:r w:rsidRPr="00BF570E">
        <w:rPr>
          <w:rFonts w:ascii="Times New Roman" w:eastAsia="宋体" w:hAnsi="Times New Roman" w:cs="Times New Roman"/>
          <w:sz w:val="24"/>
          <w:szCs w:val="24"/>
        </w:rPr>
        <w:t>）。</w:t>
      </w:r>
    </w:p>
    <w:p w:rsidR="00C4272D" w:rsidRDefault="00C4272D" w:rsidP="00EB3FE6">
      <w:pPr>
        <w:pStyle w:val="2"/>
      </w:pPr>
      <w:r w:rsidRPr="00C4272D">
        <w:rPr>
          <w:rFonts w:hint="eastAsia"/>
        </w:rPr>
        <w:lastRenderedPageBreak/>
        <w:t>对</w:t>
      </w:r>
      <w:r w:rsidRPr="00C4272D">
        <w:t>TPU</w:t>
      </w:r>
      <w:r w:rsidR="00E753CF" w:rsidRPr="00C4272D">
        <w:rPr>
          <w:rFonts w:hint="eastAsia"/>
        </w:rPr>
        <w:t>替代</w:t>
      </w:r>
      <w:r w:rsidRPr="00C4272D">
        <w:t>设计的评估</w:t>
      </w:r>
      <w:r w:rsidR="001668AD">
        <w:rPr>
          <w:rFonts w:hint="eastAsia"/>
        </w:rPr>
        <w:t>(</w:t>
      </w:r>
      <w:r w:rsidR="001668AD">
        <w:t>Evaluation Of Alternative TPU Designs</w:t>
      </w:r>
      <w:r w:rsidR="001668AD">
        <w:rPr>
          <w:rFonts w:hint="eastAsia"/>
        </w:rPr>
        <w:t>)</w:t>
      </w:r>
    </w:p>
    <w:p w:rsidR="00E753CF" w:rsidRDefault="00B16E4C" w:rsidP="007243B0">
      <w:pPr>
        <w:ind w:firstLine="420"/>
        <w:rPr>
          <w:rFonts w:ascii="Times New Roman" w:eastAsia="宋体" w:hAnsi="Times New Roman" w:cs="Times New Roman"/>
          <w:sz w:val="24"/>
          <w:szCs w:val="24"/>
        </w:rPr>
      </w:pPr>
      <w:r w:rsidRPr="00834E51">
        <w:rPr>
          <w:rFonts w:ascii="Times New Roman" w:eastAsia="宋体" w:hAnsi="Times New Roman" w:cs="Times New Roman"/>
          <w:sz w:val="24"/>
          <w:szCs w:val="24"/>
        </w:rPr>
        <w:t>与</w:t>
      </w:r>
      <w:r w:rsidRPr="00834E51">
        <w:rPr>
          <w:rFonts w:ascii="Times New Roman" w:eastAsia="宋体" w:hAnsi="Times New Roman" w:cs="Times New Roman"/>
          <w:sz w:val="24"/>
          <w:szCs w:val="24"/>
        </w:rPr>
        <w:t>FPU</w:t>
      </w:r>
      <w:r w:rsidRPr="00834E51">
        <w:rPr>
          <w:rFonts w:ascii="Times New Roman" w:eastAsia="宋体" w:hAnsi="Times New Roman" w:cs="Times New Roman"/>
          <w:sz w:val="24"/>
          <w:szCs w:val="24"/>
        </w:rPr>
        <w:t>一样，</w:t>
      </w:r>
      <w:r w:rsidRPr="00834E51">
        <w:rPr>
          <w:rFonts w:ascii="Times New Roman" w:eastAsia="宋体" w:hAnsi="Times New Roman" w:cs="Times New Roman"/>
          <w:sz w:val="24"/>
          <w:szCs w:val="24"/>
        </w:rPr>
        <w:t>TPU</w:t>
      </w:r>
      <w:r w:rsidR="00E877A5">
        <w:rPr>
          <w:rFonts w:ascii="Times New Roman" w:eastAsia="宋体" w:hAnsi="Times New Roman" w:cs="Times New Roman"/>
          <w:sz w:val="24"/>
          <w:szCs w:val="24"/>
        </w:rPr>
        <w:t>协处理器也相对容易评估，因此</w:t>
      </w:r>
      <w:r w:rsidR="00E877A5">
        <w:rPr>
          <w:rFonts w:ascii="Times New Roman" w:eastAsia="宋体" w:hAnsi="Times New Roman" w:cs="Times New Roman" w:hint="eastAsia"/>
          <w:sz w:val="24"/>
          <w:szCs w:val="24"/>
        </w:rPr>
        <w:t>文章中</w:t>
      </w:r>
      <w:r w:rsidRPr="00834E51">
        <w:rPr>
          <w:rFonts w:ascii="Times New Roman" w:eastAsia="宋体" w:hAnsi="Times New Roman" w:cs="Times New Roman"/>
          <w:sz w:val="24"/>
          <w:szCs w:val="24"/>
        </w:rPr>
        <w:t>为六个应用程序创建了一个性能模型。表</w:t>
      </w:r>
      <w:r w:rsidRPr="00834E51">
        <w:rPr>
          <w:rFonts w:ascii="Times New Roman" w:eastAsia="宋体" w:hAnsi="Times New Roman" w:cs="Times New Roman"/>
          <w:sz w:val="24"/>
          <w:szCs w:val="24"/>
        </w:rPr>
        <w:t>7</w:t>
      </w:r>
      <w:r w:rsidRPr="00834E51">
        <w:rPr>
          <w:rFonts w:ascii="Times New Roman" w:eastAsia="宋体" w:hAnsi="Times New Roman" w:cs="Times New Roman"/>
          <w:sz w:val="24"/>
          <w:szCs w:val="24"/>
        </w:rPr>
        <w:t>显示了模型结果和硬件性能计数器之间的差异，平均低于</w:t>
      </w:r>
      <w:r w:rsidRPr="00834E51">
        <w:rPr>
          <w:rFonts w:ascii="Times New Roman" w:eastAsia="宋体" w:hAnsi="Times New Roman" w:cs="Times New Roman"/>
          <w:sz w:val="24"/>
          <w:szCs w:val="24"/>
        </w:rPr>
        <w:t>10</w:t>
      </w:r>
      <w:r w:rsidR="00E877A5">
        <w:rPr>
          <w:rFonts w:ascii="Times New Roman" w:eastAsia="宋体" w:hAnsi="Times New Roman" w:cs="Times New Roman"/>
          <w:sz w:val="24"/>
          <w:szCs w:val="24"/>
        </w:rPr>
        <w:t>％。然后，</w:t>
      </w:r>
      <w:r w:rsidR="00E877A5">
        <w:rPr>
          <w:rFonts w:ascii="Times New Roman" w:eastAsia="宋体" w:hAnsi="Times New Roman" w:cs="Times New Roman" w:hint="eastAsia"/>
          <w:sz w:val="24"/>
          <w:szCs w:val="24"/>
        </w:rPr>
        <w:t>作者们</w:t>
      </w:r>
      <w:r w:rsidRPr="00834E51">
        <w:rPr>
          <w:rFonts w:ascii="Times New Roman" w:eastAsia="宋体" w:hAnsi="Times New Roman" w:cs="Times New Roman"/>
          <w:sz w:val="24"/>
          <w:szCs w:val="24"/>
        </w:rPr>
        <w:t>通过改变内存带宽，时钟速率和累加器数量以及矩阵乘法单元大小来模拟性能。</w:t>
      </w:r>
    </w:p>
    <w:p w:rsidR="003F3314" w:rsidRPr="003F3314" w:rsidRDefault="003F3314" w:rsidP="003F3314">
      <w:pPr>
        <w:ind w:firstLine="420"/>
        <w:jc w:val="center"/>
        <w:rPr>
          <w:rFonts w:ascii="Times New Roman" w:eastAsia="宋体" w:hAnsi="Times New Roman" w:cs="Times New Roman"/>
          <w:sz w:val="24"/>
          <w:szCs w:val="24"/>
        </w:rPr>
      </w:pPr>
      <w:r>
        <w:rPr>
          <w:noProof/>
        </w:rPr>
        <w:drawing>
          <wp:inline distT="0" distB="0" distL="0" distR="0" wp14:anchorId="528C592A" wp14:editId="199B21E2">
            <wp:extent cx="3020596" cy="698553"/>
            <wp:effectExtent l="0" t="0" r="889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4607" cy="704106"/>
                    </a:xfrm>
                    <a:prstGeom prst="rect">
                      <a:avLst/>
                    </a:prstGeom>
                  </pic:spPr>
                </pic:pic>
              </a:graphicData>
            </a:graphic>
          </wp:inline>
        </w:drawing>
      </w:r>
    </w:p>
    <w:p w:rsidR="00195195" w:rsidRDefault="00B16E4C" w:rsidP="00E753CF">
      <w:pPr>
        <w:ind w:firstLine="420"/>
        <w:rPr>
          <w:rFonts w:ascii="Times New Roman" w:eastAsia="宋体" w:hAnsi="Times New Roman" w:cs="Times New Roman"/>
          <w:sz w:val="24"/>
          <w:szCs w:val="24"/>
        </w:rPr>
      </w:pPr>
      <w:r w:rsidRPr="00834E51">
        <w:rPr>
          <w:rFonts w:ascii="Times New Roman" w:eastAsia="宋体" w:hAnsi="Times New Roman" w:cs="Times New Roman"/>
          <w:sz w:val="24"/>
          <w:szCs w:val="24"/>
        </w:rPr>
        <w:t>图</w:t>
      </w:r>
      <w:r w:rsidRPr="00834E51">
        <w:rPr>
          <w:rFonts w:ascii="Times New Roman" w:eastAsia="宋体" w:hAnsi="Times New Roman" w:cs="Times New Roman"/>
          <w:sz w:val="24"/>
          <w:szCs w:val="24"/>
        </w:rPr>
        <w:t>11</w:t>
      </w:r>
      <w:r w:rsidRPr="00834E51">
        <w:rPr>
          <w:rFonts w:ascii="Times New Roman" w:eastAsia="宋体" w:hAnsi="Times New Roman" w:cs="Times New Roman"/>
          <w:sz w:val="24"/>
          <w:szCs w:val="24"/>
        </w:rPr>
        <w:t>显示了</w:t>
      </w:r>
      <w:r w:rsidR="00195195" w:rsidRPr="00834E51">
        <w:rPr>
          <w:rFonts w:ascii="Times New Roman" w:eastAsia="宋体" w:hAnsi="Times New Roman" w:cs="Times New Roman"/>
          <w:sz w:val="24"/>
          <w:szCs w:val="24"/>
        </w:rPr>
        <w:t>随着</w:t>
      </w:r>
      <w:r w:rsidR="00E753CF" w:rsidRPr="00834E51">
        <w:rPr>
          <w:rFonts w:ascii="Times New Roman" w:eastAsia="宋体" w:hAnsi="Times New Roman" w:cs="Times New Roman"/>
          <w:sz w:val="24"/>
          <w:szCs w:val="24"/>
        </w:rPr>
        <w:t>将这些参数在</w:t>
      </w:r>
      <w:r w:rsidR="007C110F">
        <w:rPr>
          <w:rFonts w:ascii="Times New Roman" w:eastAsia="宋体" w:hAnsi="Times New Roman" w:cs="Times New Roman"/>
          <w:sz w:val="24"/>
          <w:szCs w:val="24"/>
        </w:rPr>
        <w:t>0.25</w:t>
      </w:r>
      <w:r w:rsidR="00E753CF" w:rsidRPr="00834E51">
        <w:rPr>
          <w:rFonts w:ascii="Times New Roman" w:eastAsia="宋体" w:hAnsi="Times New Roman" w:cs="Times New Roman"/>
          <w:sz w:val="24"/>
          <w:szCs w:val="24"/>
        </w:rPr>
        <w:t>至</w:t>
      </w:r>
      <w:r w:rsidR="007C110F">
        <w:rPr>
          <w:rFonts w:ascii="Times New Roman" w:eastAsia="宋体" w:hAnsi="Times New Roman" w:cs="Times New Roman"/>
          <w:sz w:val="24"/>
          <w:szCs w:val="24"/>
        </w:rPr>
        <w:t>4</w:t>
      </w:r>
      <w:r w:rsidR="007C110F">
        <w:rPr>
          <w:rFonts w:ascii="Times New Roman" w:eastAsia="宋体" w:hAnsi="Times New Roman" w:cs="Times New Roman" w:hint="eastAsia"/>
          <w:sz w:val="24"/>
          <w:szCs w:val="24"/>
        </w:rPr>
        <w:t>倍</w:t>
      </w:r>
      <w:r w:rsidR="00E753CF" w:rsidRPr="00834E51">
        <w:rPr>
          <w:rFonts w:ascii="Times New Roman" w:eastAsia="宋体" w:hAnsi="Times New Roman" w:cs="Times New Roman"/>
          <w:sz w:val="24"/>
          <w:szCs w:val="24"/>
        </w:rPr>
        <w:t>范围内进行缩放</w:t>
      </w:r>
      <w:r w:rsidR="00195195" w:rsidRPr="00834E51">
        <w:rPr>
          <w:rFonts w:ascii="Times New Roman" w:eastAsia="宋体" w:hAnsi="Times New Roman" w:cs="Times New Roman"/>
          <w:sz w:val="24"/>
          <w:szCs w:val="24"/>
        </w:rPr>
        <w:t>的</w:t>
      </w:r>
      <w:r w:rsidRPr="00834E51">
        <w:rPr>
          <w:rFonts w:ascii="Times New Roman" w:eastAsia="宋体" w:hAnsi="Times New Roman" w:cs="Times New Roman"/>
          <w:sz w:val="24"/>
          <w:szCs w:val="24"/>
        </w:rPr>
        <w:t>TPU</w:t>
      </w:r>
      <w:r w:rsidR="00195195" w:rsidRPr="00834E51">
        <w:rPr>
          <w:rFonts w:ascii="Times New Roman" w:eastAsia="宋体" w:hAnsi="Times New Roman" w:cs="Times New Roman"/>
          <w:sz w:val="24"/>
          <w:szCs w:val="24"/>
        </w:rPr>
        <w:t>芯片的平均性能灵敏度</w:t>
      </w:r>
      <w:r w:rsidRPr="00834E51">
        <w:rPr>
          <w:rFonts w:ascii="Times New Roman" w:eastAsia="宋体" w:hAnsi="Times New Roman" w:cs="Times New Roman"/>
          <w:sz w:val="24"/>
          <w:szCs w:val="24"/>
        </w:rPr>
        <w:t>。它绘制</w:t>
      </w:r>
      <w:r w:rsidR="003F3314">
        <w:rPr>
          <w:rFonts w:ascii="Times New Roman" w:eastAsia="宋体" w:hAnsi="Times New Roman" w:cs="Times New Roman" w:hint="eastAsia"/>
          <w:sz w:val="24"/>
          <w:szCs w:val="24"/>
        </w:rPr>
        <w:t>的是加权平均值</w:t>
      </w:r>
      <w:r w:rsidRPr="00834E51">
        <w:rPr>
          <w:rFonts w:ascii="Times New Roman" w:eastAsia="宋体" w:hAnsi="Times New Roman" w:cs="Times New Roman"/>
          <w:sz w:val="24"/>
          <w:szCs w:val="24"/>
        </w:rPr>
        <w:t>，但几何</w:t>
      </w:r>
      <w:r w:rsidR="00195195" w:rsidRPr="00834E51">
        <w:rPr>
          <w:rFonts w:ascii="Times New Roman" w:eastAsia="宋体" w:hAnsi="Times New Roman" w:cs="Times New Roman"/>
          <w:sz w:val="24"/>
          <w:szCs w:val="24"/>
        </w:rPr>
        <w:t>平均值</w:t>
      </w:r>
      <w:r w:rsidRPr="00834E51">
        <w:rPr>
          <w:rFonts w:ascii="Times New Roman" w:eastAsia="宋体" w:hAnsi="Times New Roman" w:cs="Times New Roman"/>
          <w:sz w:val="24"/>
          <w:szCs w:val="24"/>
        </w:rPr>
        <w:t>看起来相似。除了评估仅提高时钟速率（图</w:t>
      </w:r>
      <w:r w:rsidRPr="00834E51">
        <w:rPr>
          <w:rFonts w:ascii="Times New Roman" w:eastAsia="宋体" w:hAnsi="Times New Roman" w:cs="Times New Roman"/>
          <w:sz w:val="24"/>
          <w:szCs w:val="24"/>
        </w:rPr>
        <w:t>11</w:t>
      </w:r>
      <w:r w:rsidR="003F3314">
        <w:rPr>
          <w:rFonts w:ascii="Times New Roman" w:eastAsia="宋体" w:hAnsi="Times New Roman" w:cs="Times New Roman"/>
          <w:sz w:val="24"/>
          <w:szCs w:val="24"/>
        </w:rPr>
        <w:t>中的时钟）的影响之外，</w:t>
      </w:r>
      <w:r w:rsidR="003F3314">
        <w:rPr>
          <w:rFonts w:ascii="Times New Roman" w:eastAsia="宋体" w:hAnsi="Times New Roman" w:cs="Times New Roman" w:hint="eastAsia"/>
          <w:sz w:val="24"/>
          <w:szCs w:val="24"/>
        </w:rPr>
        <w:t>作者</w:t>
      </w:r>
      <w:r w:rsidR="00195195" w:rsidRPr="00834E51">
        <w:rPr>
          <w:rFonts w:ascii="Times New Roman" w:eastAsia="宋体" w:hAnsi="Times New Roman" w:cs="Times New Roman"/>
          <w:sz w:val="24"/>
          <w:szCs w:val="24"/>
        </w:rPr>
        <w:t>们还绘制了一个设计（</w:t>
      </w:r>
      <w:r w:rsidR="00195195" w:rsidRPr="00834E51">
        <w:rPr>
          <w:rFonts w:ascii="Times New Roman" w:eastAsia="宋体" w:hAnsi="Times New Roman" w:cs="Times New Roman"/>
          <w:sz w:val="24"/>
          <w:szCs w:val="24"/>
        </w:rPr>
        <w:t>clock</w:t>
      </w:r>
      <w:r w:rsidRPr="00834E51">
        <w:rPr>
          <w:rFonts w:ascii="Times New Roman" w:eastAsia="宋体" w:hAnsi="Times New Roman" w:cs="Times New Roman"/>
          <w:sz w:val="24"/>
          <w:szCs w:val="24"/>
        </w:rPr>
        <w:t>+</w:t>
      </w:r>
      <w:r w:rsidRPr="00834E51">
        <w:rPr>
          <w:rFonts w:ascii="Times New Roman" w:eastAsia="宋体" w:hAnsi="Times New Roman" w:cs="Times New Roman"/>
          <w:sz w:val="24"/>
          <w:szCs w:val="24"/>
        </w:rPr>
        <w:t>），其中时钟速率增加并且累加器的数量相应地缩放，以便编译器可以在飞行中保</w:t>
      </w:r>
      <w:r w:rsidR="003F3314">
        <w:rPr>
          <w:rFonts w:ascii="Times New Roman" w:eastAsia="宋体" w:hAnsi="Times New Roman" w:cs="Times New Roman"/>
          <w:sz w:val="24"/>
          <w:szCs w:val="24"/>
        </w:rPr>
        <w:t>持更多的存储器参考。同样，如果</w:t>
      </w:r>
      <w:r w:rsidR="00195195" w:rsidRPr="00834E51">
        <w:rPr>
          <w:rFonts w:ascii="Times New Roman" w:eastAsia="宋体" w:hAnsi="Times New Roman" w:cs="Times New Roman"/>
          <w:sz w:val="24"/>
          <w:szCs w:val="24"/>
        </w:rPr>
        <w:t>增加一维（</w:t>
      </w:r>
      <w:r w:rsidR="00195195" w:rsidRPr="00834E51">
        <w:rPr>
          <w:rFonts w:ascii="Times New Roman" w:eastAsia="宋体" w:hAnsi="Times New Roman" w:cs="Times New Roman"/>
          <w:sz w:val="24"/>
          <w:szCs w:val="24"/>
        </w:rPr>
        <w:t>matrix</w:t>
      </w:r>
      <w:r w:rsidRPr="00834E51">
        <w:rPr>
          <w:rFonts w:ascii="Times New Roman" w:eastAsia="宋体" w:hAnsi="Times New Roman" w:cs="Times New Roman"/>
          <w:sz w:val="24"/>
          <w:szCs w:val="24"/>
        </w:rPr>
        <w:t>+</w:t>
      </w:r>
      <w:r w:rsidR="003F3314">
        <w:rPr>
          <w:rFonts w:ascii="Times New Roman" w:eastAsia="宋体" w:hAnsi="Times New Roman" w:cs="Times New Roman"/>
          <w:sz w:val="24"/>
          <w:szCs w:val="24"/>
        </w:rPr>
        <w:t>）的上升平方的累加器数量，</w:t>
      </w:r>
      <w:r w:rsidRPr="00834E51">
        <w:rPr>
          <w:rFonts w:ascii="Times New Roman" w:eastAsia="宋体" w:hAnsi="Times New Roman" w:cs="Times New Roman"/>
          <w:sz w:val="24"/>
          <w:szCs w:val="24"/>
        </w:rPr>
        <w:t>绘制矩阵单元</w:t>
      </w:r>
      <w:r w:rsidR="00195195" w:rsidRPr="00834E51">
        <w:rPr>
          <w:rFonts w:ascii="Times New Roman" w:eastAsia="宋体" w:hAnsi="Times New Roman" w:cs="Times New Roman"/>
          <w:sz w:val="24"/>
          <w:szCs w:val="24"/>
        </w:rPr>
        <w:t>扩展。</w:t>
      </w:r>
      <w:r w:rsidRPr="00834E51">
        <w:rPr>
          <w:rFonts w:ascii="Times New Roman" w:eastAsia="宋体" w:hAnsi="Times New Roman" w:cs="Times New Roman"/>
          <w:sz w:val="24"/>
          <w:szCs w:val="24"/>
        </w:rPr>
        <w:t>因为矩阵中乘法器的数目在两个维度上都增长，以及仅仅增加矩阵单元（矩阵）。</w:t>
      </w:r>
    </w:p>
    <w:p w:rsidR="003F3314" w:rsidRPr="00834E51" w:rsidRDefault="003F3314" w:rsidP="003F3314">
      <w:pPr>
        <w:jc w:val="center"/>
        <w:rPr>
          <w:rFonts w:ascii="Times New Roman" w:eastAsia="宋体" w:hAnsi="Times New Roman" w:cs="Times New Roman"/>
          <w:sz w:val="24"/>
          <w:szCs w:val="24"/>
        </w:rPr>
      </w:pPr>
      <w:r>
        <w:rPr>
          <w:noProof/>
        </w:rPr>
        <w:drawing>
          <wp:inline distT="0" distB="0" distL="0" distR="0" wp14:anchorId="1E1D4C75" wp14:editId="7AEBC60A">
            <wp:extent cx="3227543" cy="2662382"/>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1076" cy="2681794"/>
                    </a:xfrm>
                    <a:prstGeom prst="rect">
                      <a:avLst/>
                    </a:prstGeom>
                  </pic:spPr>
                </pic:pic>
              </a:graphicData>
            </a:graphic>
          </wp:inline>
        </w:drawing>
      </w:r>
    </w:p>
    <w:p w:rsidR="00907B2F" w:rsidRDefault="001865E4" w:rsidP="00E753CF">
      <w:pPr>
        <w:ind w:firstLine="420"/>
        <w:rPr>
          <w:rFonts w:ascii="Times New Roman" w:eastAsia="宋体" w:hAnsi="Times New Roman" w:cs="Times New Roman"/>
          <w:sz w:val="24"/>
          <w:szCs w:val="24"/>
        </w:rPr>
      </w:pPr>
      <w:r>
        <w:rPr>
          <w:rFonts w:ascii="Times New Roman" w:eastAsia="宋体" w:hAnsi="Times New Roman" w:cs="Times New Roman"/>
          <w:sz w:val="24"/>
          <w:szCs w:val="24"/>
        </w:rPr>
        <w:t>首先，增加内存带宽</w:t>
      </w:r>
      <w:r w:rsidR="00B16E4C" w:rsidRPr="00834E51">
        <w:rPr>
          <w:rFonts w:ascii="Times New Roman" w:eastAsia="宋体" w:hAnsi="Times New Roman" w:cs="Times New Roman"/>
          <w:sz w:val="24"/>
          <w:szCs w:val="24"/>
        </w:rPr>
        <w:t>的影响最大：当内存增加</w:t>
      </w:r>
      <w:r w:rsidR="00B16E4C" w:rsidRPr="00834E51">
        <w:rPr>
          <w:rFonts w:ascii="Times New Roman" w:eastAsia="宋体" w:hAnsi="Times New Roman" w:cs="Times New Roman"/>
          <w:sz w:val="24"/>
          <w:szCs w:val="24"/>
        </w:rPr>
        <w:t>4</w:t>
      </w:r>
      <w:r w:rsidR="00B16E4C" w:rsidRPr="00834E51">
        <w:rPr>
          <w:rFonts w:ascii="Times New Roman" w:eastAsia="宋体" w:hAnsi="Times New Roman" w:cs="Times New Roman"/>
          <w:sz w:val="24"/>
          <w:szCs w:val="24"/>
        </w:rPr>
        <w:t>倍时，性能平均提高</w:t>
      </w:r>
      <w:r w:rsidR="00B16E4C" w:rsidRPr="00834E51">
        <w:rPr>
          <w:rFonts w:ascii="Times New Roman" w:eastAsia="宋体" w:hAnsi="Times New Roman" w:cs="Times New Roman"/>
          <w:sz w:val="24"/>
          <w:szCs w:val="24"/>
        </w:rPr>
        <w:t>3</w:t>
      </w:r>
      <w:r>
        <w:rPr>
          <w:rFonts w:ascii="Times New Roman" w:eastAsia="宋体" w:hAnsi="Times New Roman" w:cs="Times New Roman"/>
          <w:sz w:val="24"/>
          <w:szCs w:val="24"/>
        </w:rPr>
        <w:t>倍。其次，时钟频率在</w:t>
      </w:r>
      <w:r w:rsidR="00B16E4C" w:rsidRPr="00834E51">
        <w:rPr>
          <w:rFonts w:ascii="Times New Roman" w:eastAsia="宋体" w:hAnsi="Times New Roman" w:cs="Times New Roman"/>
          <w:sz w:val="24"/>
          <w:szCs w:val="24"/>
        </w:rPr>
        <w:t>有或没有更多的累加器的情况下平均没有什么好处。原因是</w:t>
      </w:r>
      <w:r w:rsidR="00B16E4C" w:rsidRPr="00834E51">
        <w:rPr>
          <w:rFonts w:ascii="Times New Roman" w:eastAsia="宋体" w:hAnsi="Times New Roman" w:cs="Times New Roman"/>
          <w:sz w:val="24"/>
          <w:szCs w:val="24"/>
        </w:rPr>
        <w:t>MLP</w:t>
      </w:r>
      <w:r w:rsidR="00B16E4C" w:rsidRPr="00834E51">
        <w:rPr>
          <w:rFonts w:ascii="Times New Roman" w:eastAsia="宋体" w:hAnsi="Times New Roman" w:cs="Times New Roman"/>
          <w:sz w:val="24"/>
          <w:szCs w:val="24"/>
        </w:rPr>
        <w:t>和</w:t>
      </w:r>
      <w:r w:rsidR="00B16E4C" w:rsidRPr="00834E51">
        <w:rPr>
          <w:rFonts w:ascii="Times New Roman" w:eastAsia="宋体" w:hAnsi="Times New Roman" w:cs="Times New Roman"/>
          <w:sz w:val="24"/>
          <w:szCs w:val="24"/>
        </w:rPr>
        <w:t>LSTM</w:t>
      </w:r>
      <w:r w:rsidR="00195195" w:rsidRPr="00834E51">
        <w:rPr>
          <w:rFonts w:ascii="Times New Roman" w:eastAsia="宋体" w:hAnsi="Times New Roman" w:cs="Times New Roman"/>
          <w:sz w:val="24"/>
          <w:szCs w:val="24"/>
        </w:rPr>
        <w:t>是内存受限</w:t>
      </w:r>
      <w:r w:rsidR="00B16E4C" w:rsidRPr="00834E51">
        <w:rPr>
          <w:rFonts w:ascii="Times New Roman" w:eastAsia="宋体" w:hAnsi="Times New Roman" w:cs="Times New Roman"/>
          <w:sz w:val="24"/>
          <w:szCs w:val="24"/>
        </w:rPr>
        <w:t>的，但只有</w:t>
      </w:r>
      <w:r w:rsidR="00B16E4C" w:rsidRPr="00834E51">
        <w:rPr>
          <w:rFonts w:ascii="Times New Roman" w:eastAsia="宋体" w:hAnsi="Times New Roman" w:cs="Times New Roman"/>
          <w:sz w:val="24"/>
          <w:szCs w:val="24"/>
        </w:rPr>
        <w:t>CNN</w:t>
      </w:r>
      <w:r w:rsidR="00195195" w:rsidRPr="00834E51">
        <w:rPr>
          <w:rFonts w:ascii="Times New Roman" w:eastAsia="宋体" w:hAnsi="Times New Roman" w:cs="Times New Roman"/>
          <w:sz w:val="24"/>
          <w:szCs w:val="24"/>
        </w:rPr>
        <w:t>是计算受限</w:t>
      </w:r>
      <w:r w:rsidR="00B16E4C" w:rsidRPr="00834E51">
        <w:rPr>
          <w:rFonts w:ascii="Times New Roman" w:eastAsia="宋体" w:hAnsi="Times New Roman" w:cs="Times New Roman"/>
          <w:sz w:val="24"/>
          <w:szCs w:val="24"/>
        </w:rPr>
        <w:t>的。虽然在图</w:t>
      </w:r>
      <w:r w:rsidR="00B16E4C" w:rsidRPr="00834E51">
        <w:rPr>
          <w:rFonts w:ascii="Times New Roman" w:eastAsia="宋体" w:hAnsi="Times New Roman" w:cs="Times New Roman"/>
          <w:sz w:val="24"/>
          <w:szCs w:val="24"/>
        </w:rPr>
        <w:t>11</w:t>
      </w:r>
      <w:r w:rsidR="00B16E4C" w:rsidRPr="00834E51">
        <w:rPr>
          <w:rFonts w:ascii="Times New Roman" w:eastAsia="宋体" w:hAnsi="Times New Roman" w:cs="Times New Roman"/>
          <w:sz w:val="24"/>
          <w:szCs w:val="24"/>
        </w:rPr>
        <w:t>中很难看出，但是由于它只显示了所有六个</w:t>
      </w:r>
      <w:r w:rsidR="00B16E4C" w:rsidRPr="00834E51">
        <w:rPr>
          <w:rFonts w:ascii="Times New Roman" w:eastAsia="宋体" w:hAnsi="Times New Roman" w:cs="Times New Roman"/>
          <w:sz w:val="24"/>
          <w:szCs w:val="24"/>
        </w:rPr>
        <w:t>DNN</w:t>
      </w:r>
      <w:r w:rsidR="00907B2F" w:rsidRPr="00834E51">
        <w:rPr>
          <w:rFonts w:ascii="Times New Roman" w:eastAsia="宋体" w:hAnsi="Times New Roman" w:cs="Times New Roman"/>
          <w:sz w:val="24"/>
          <w:szCs w:val="24"/>
        </w:rPr>
        <w:t>的权重的</w:t>
      </w:r>
      <w:r w:rsidR="00B16E4C" w:rsidRPr="00834E51">
        <w:rPr>
          <w:rFonts w:ascii="Times New Roman" w:eastAsia="宋体" w:hAnsi="Times New Roman" w:cs="Times New Roman"/>
          <w:sz w:val="24"/>
          <w:szCs w:val="24"/>
        </w:rPr>
        <w:t>平均值，所以将时钟速率提高</w:t>
      </w:r>
      <w:r w:rsidR="00B16E4C" w:rsidRPr="00834E51">
        <w:rPr>
          <w:rFonts w:ascii="Times New Roman" w:eastAsia="宋体" w:hAnsi="Times New Roman" w:cs="Times New Roman"/>
          <w:sz w:val="24"/>
          <w:szCs w:val="24"/>
        </w:rPr>
        <w:t>4</w:t>
      </w:r>
      <w:r w:rsidR="00B16E4C" w:rsidRPr="00834E51">
        <w:rPr>
          <w:rFonts w:ascii="Times New Roman" w:eastAsia="宋体" w:hAnsi="Times New Roman" w:cs="Times New Roman"/>
          <w:sz w:val="24"/>
          <w:szCs w:val="24"/>
        </w:rPr>
        <w:t>倍对</w:t>
      </w:r>
      <w:r w:rsidR="00B16E4C" w:rsidRPr="00834E51">
        <w:rPr>
          <w:rFonts w:ascii="Times New Roman" w:eastAsia="宋体" w:hAnsi="Times New Roman" w:cs="Times New Roman"/>
          <w:sz w:val="24"/>
          <w:szCs w:val="24"/>
        </w:rPr>
        <w:t>MLP</w:t>
      </w:r>
      <w:r w:rsidR="00B16E4C" w:rsidRPr="00834E51">
        <w:rPr>
          <w:rFonts w:ascii="Times New Roman" w:eastAsia="宋体" w:hAnsi="Times New Roman" w:cs="Times New Roman"/>
          <w:sz w:val="24"/>
          <w:szCs w:val="24"/>
        </w:rPr>
        <w:t>和</w:t>
      </w:r>
      <w:r w:rsidR="00B16E4C" w:rsidRPr="00834E51">
        <w:rPr>
          <w:rFonts w:ascii="Times New Roman" w:eastAsia="宋体" w:hAnsi="Times New Roman" w:cs="Times New Roman"/>
          <w:sz w:val="24"/>
          <w:szCs w:val="24"/>
        </w:rPr>
        <w:t>LSTM</w:t>
      </w:r>
      <w:r w:rsidR="00B16E4C" w:rsidRPr="00834E51">
        <w:rPr>
          <w:rFonts w:ascii="Times New Roman" w:eastAsia="宋体" w:hAnsi="Times New Roman" w:cs="Times New Roman"/>
          <w:sz w:val="24"/>
          <w:szCs w:val="24"/>
        </w:rPr>
        <w:t>几乎没有影响，但是将</w:t>
      </w:r>
      <w:r w:rsidR="00B16E4C" w:rsidRPr="00834E51">
        <w:rPr>
          <w:rFonts w:ascii="Times New Roman" w:eastAsia="宋体" w:hAnsi="Times New Roman" w:cs="Times New Roman"/>
          <w:sz w:val="24"/>
          <w:szCs w:val="24"/>
        </w:rPr>
        <w:t>CNN</w:t>
      </w:r>
      <w:r w:rsidR="00B16E4C" w:rsidRPr="00834E51">
        <w:rPr>
          <w:rFonts w:ascii="Times New Roman" w:eastAsia="宋体" w:hAnsi="Times New Roman" w:cs="Times New Roman"/>
          <w:sz w:val="24"/>
          <w:szCs w:val="24"/>
        </w:rPr>
        <w:t>的性能提高了约</w:t>
      </w:r>
      <w:r w:rsidR="00B16E4C" w:rsidRPr="00834E51">
        <w:rPr>
          <w:rFonts w:ascii="Times New Roman" w:eastAsia="宋体" w:hAnsi="Times New Roman" w:cs="Times New Roman"/>
          <w:sz w:val="24"/>
          <w:szCs w:val="24"/>
        </w:rPr>
        <w:t>2</w:t>
      </w:r>
      <w:r w:rsidR="00B16E4C" w:rsidRPr="00834E51">
        <w:rPr>
          <w:rFonts w:ascii="Times New Roman" w:eastAsia="宋体" w:hAnsi="Times New Roman" w:cs="Times New Roman"/>
          <w:sz w:val="24"/>
          <w:szCs w:val="24"/>
        </w:rPr>
        <w:t>倍。第三，当矩阵单元所有应用程序</w:t>
      </w:r>
      <w:r w:rsidRPr="00834E51">
        <w:rPr>
          <w:rFonts w:ascii="Times New Roman" w:eastAsia="宋体" w:hAnsi="Times New Roman" w:cs="Times New Roman"/>
          <w:sz w:val="24"/>
          <w:szCs w:val="24"/>
        </w:rPr>
        <w:t>从</w:t>
      </w:r>
      <w:r w:rsidRPr="00834E51">
        <w:rPr>
          <w:rFonts w:ascii="Times New Roman" w:eastAsia="宋体" w:hAnsi="Times New Roman" w:cs="Times New Roman"/>
          <w:sz w:val="24"/>
          <w:szCs w:val="24"/>
        </w:rPr>
        <w:t>256x256</w:t>
      </w:r>
      <w:r w:rsidR="00B16E4C" w:rsidRPr="00834E51">
        <w:rPr>
          <w:rFonts w:ascii="Times New Roman" w:eastAsia="宋体" w:hAnsi="Times New Roman" w:cs="Times New Roman"/>
          <w:sz w:val="24"/>
          <w:szCs w:val="24"/>
        </w:rPr>
        <w:t>扩展到</w:t>
      </w:r>
      <w:r w:rsidR="00B16E4C" w:rsidRPr="00834E51">
        <w:rPr>
          <w:rFonts w:ascii="Times New Roman" w:eastAsia="宋体" w:hAnsi="Times New Roman" w:cs="Times New Roman"/>
          <w:sz w:val="24"/>
          <w:szCs w:val="24"/>
        </w:rPr>
        <w:t>512x512</w:t>
      </w:r>
      <w:r w:rsidR="00B16E4C" w:rsidRPr="00834E51">
        <w:rPr>
          <w:rFonts w:ascii="Times New Roman" w:eastAsia="宋体" w:hAnsi="Times New Roman" w:cs="Times New Roman"/>
          <w:sz w:val="24"/>
          <w:szCs w:val="24"/>
        </w:rPr>
        <w:t>时，图</w:t>
      </w:r>
      <w:r w:rsidR="00B16E4C" w:rsidRPr="00834E51">
        <w:rPr>
          <w:rFonts w:ascii="Times New Roman" w:eastAsia="宋体" w:hAnsi="Times New Roman" w:cs="Times New Roman"/>
          <w:sz w:val="24"/>
          <w:szCs w:val="24"/>
        </w:rPr>
        <w:t>11</w:t>
      </w:r>
      <w:r w:rsidR="00B16E4C" w:rsidRPr="00834E51">
        <w:rPr>
          <w:rFonts w:ascii="Times New Roman" w:eastAsia="宋体" w:hAnsi="Times New Roman" w:cs="Times New Roman"/>
          <w:sz w:val="24"/>
          <w:szCs w:val="24"/>
        </w:rPr>
        <w:t>中的平均性能会略微下降，不管它们是否获得更多的累加器。这个问题类似于大型页面的内部碎片，只是因为它在两个维度上更糟。考虑在</w:t>
      </w:r>
      <w:r w:rsidR="00B16E4C" w:rsidRPr="00834E51">
        <w:rPr>
          <w:rFonts w:ascii="Times New Roman" w:eastAsia="宋体" w:hAnsi="Times New Roman" w:cs="Times New Roman"/>
          <w:sz w:val="24"/>
          <w:szCs w:val="24"/>
        </w:rPr>
        <w:t>LSTM1</w:t>
      </w:r>
      <w:r w:rsidR="00B16E4C" w:rsidRPr="00834E51">
        <w:rPr>
          <w:rFonts w:ascii="Times New Roman" w:eastAsia="宋体" w:hAnsi="Times New Roman" w:cs="Times New Roman"/>
          <w:sz w:val="24"/>
          <w:szCs w:val="24"/>
        </w:rPr>
        <w:t>中使用的</w:t>
      </w:r>
      <w:r w:rsidR="00B16E4C" w:rsidRPr="00834E51">
        <w:rPr>
          <w:rFonts w:ascii="Times New Roman" w:eastAsia="宋体" w:hAnsi="Times New Roman" w:cs="Times New Roman"/>
          <w:sz w:val="24"/>
          <w:szCs w:val="24"/>
        </w:rPr>
        <w:t>600x600</w:t>
      </w:r>
      <w:r w:rsidR="00B16E4C" w:rsidRPr="00834E51">
        <w:rPr>
          <w:rFonts w:ascii="Times New Roman" w:eastAsia="宋体" w:hAnsi="Times New Roman" w:cs="Times New Roman"/>
          <w:sz w:val="24"/>
          <w:szCs w:val="24"/>
        </w:rPr>
        <w:t>矩阵。使用</w:t>
      </w:r>
      <w:r w:rsidR="00B16E4C" w:rsidRPr="00834E51">
        <w:rPr>
          <w:rFonts w:ascii="Times New Roman" w:eastAsia="宋体" w:hAnsi="Times New Roman" w:cs="Times New Roman"/>
          <w:sz w:val="24"/>
          <w:szCs w:val="24"/>
        </w:rPr>
        <w:t>256x256</w:t>
      </w:r>
      <w:r w:rsidR="00B16E4C" w:rsidRPr="00834E51">
        <w:rPr>
          <w:rFonts w:ascii="Times New Roman" w:eastAsia="宋体" w:hAnsi="Times New Roman" w:cs="Times New Roman"/>
          <w:sz w:val="24"/>
          <w:szCs w:val="24"/>
        </w:rPr>
        <w:t>的矩阵单元，需要</w:t>
      </w:r>
      <w:r w:rsidR="00B16E4C" w:rsidRPr="00834E51">
        <w:rPr>
          <w:rFonts w:ascii="Times New Roman" w:eastAsia="宋体" w:hAnsi="Times New Roman" w:cs="Times New Roman"/>
          <w:sz w:val="24"/>
          <w:szCs w:val="24"/>
        </w:rPr>
        <w:t>9</w:t>
      </w:r>
      <w:r w:rsidR="00B16E4C" w:rsidRPr="00834E51">
        <w:rPr>
          <w:rFonts w:ascii="Times New Roman" w:eastAsia="宋体" w:hAnsi="Times New Roman" w:cs="Times New Roman"/>
          <w:sz w:val="24"/>
          <w:szCs w:val="24"/>
        </w:rPr>
        <w:t>个步骤才能平铺</w:t>
      </w:r>
      <w:r w:rsidR="00B16E4C" w:rsidRPr="00834E51">
        <w:rPr>
          <w:rFonts w:ascii="Times New Roman" w:eastAsia="宋体" w:hAnsi="Times New Roman" w:cs="Times New Roman"/>
          <w:sz w:val="24"/>
          <w:szCs w:val="24"/>
        </w:rPr>
        <w:t>600x600</w:t>
      </w:r>
      <w:r w:rsidR="00B16E4C" w:rsidRPr="00834E51">
        <w:rPr>
          <w:rFonts w:ascii="Times New Roman" w:eastAsia="宋体" w:hAnsi="Times New Roman" w:cs="Times New Roman"/>
          <w:sz w:val="24"/>
          <w:szCs w:val="24"/>
        </w:rPr>
        <w:t>，总共需要</w:t>
      </w:r>
      <w:r w:rsidR="00B16E4C" w:rsidRPr="00834E51">
        <w:rPr>
          <w:rFonts w:ascii="Times New Roman" w:eastAsia="宋体" w:hAnsi="Times New Roman" w:cs="Times New Roman"/>
          <w:sz w:val="24"/>
          <w:szCs w:val="24"/>
        </w:rPr>
        <w:t>18us</w:t>
      </w:r>
      <w:r w:rsidR="00B16E4C" w:rsidRPr="00834E51">
        <w:rPr>
          <w:rFonts w:ascii="Times New Roman" w:eastAsia="宋体" w:hAnsi="Times New Roman" w:cs="Times New Roman"/>
          <w:sz w:val="24"/>
          <w:szCs w:val="24"/>
        </w:rPr>
        <w:t>的时间。较大的</w:t>
      </w:r>
      <w:r w:rsidR="00B16E4C" w:rsidRPr="00834E51">
        <w:rPr>
          <w:rFonts w:ascii="Times New Roman" w:eastAsia="宋体" w:hAnsi="Times New Roman" w:cs="Times New Roman"/>
          <w:sz w:val="24"/>
          <w:szCs w:val="24"/>
        </w:rPr>
        <w:t>512x512</w:t>
      </w:r>
      <w:r w:rsidR="00B16E4C" w:rsidRPr="00834E51">
        <w:rPr>
          <w:rFonts w:ascii="Times New Roman" w:eastAsia="宋体" w:hAnsi="Times New Roman" w:cs="Times New Roman"/>
          <w:sz w:val="24"/>
          <w:szCs w:val="24"/>
        </w:rPr>
        <w:t>单位只需要四个步骤，但每个步骤需要四倍的时间，为</w:t>
      </w:r>
      <w:r w:rsidR="00B16E4C" w:rsidRPr="00834E51">
        <w:rPr>
          <w:rFonts w:ascii="Times New Roman" w:eastAsia="宋体" w:hAnsi="Times New Roman" w:cs="Times New Roman"/>
          <w:sz w:val="24"/>
          <w:szCs w:val="24"/>
        </w:rPr>
        <w:t xml:space="preserve">32 </w:t>
      </w:r>
      <w:r w:rsidR="00B16E4C" w:rsidRPr="00834E51">
        <w:rPr>
          <w:rFonts w:ascii="Times New Roman" w:eastAsia="宋体" w:hAnsi="Times New Roman" w:cs="Times New Roman"/>
          <w:sz w:val="24"/>
          <w:szCs w:val="24"/>
        </w:rPr>
        <w:lastRenderedPageBreak/>
        <w:t>us</w:t>
      </w:r>
      <w:r w:rsidR="00523400">
        <w:rPr>
          <w:rFonts w:ascii="Times New Roman" w:eastAsia="宋体" w:hAnsi="Times New Roman" w:cs="Times New Roman"/>
          <w:sz w:val="24"/>
          <w:szCs w:val="24"/>
        </w:rPr>
        <w:t>的时间。</w:t>
      </w:r>
      <w:r w:rsidR="00523400">
        <w:rPr>
          <w:rFonts w:ascii="Times New Roman" w:eastAsia="宋体" w:hAnsi="Times New Roman" w:cs="Times New Roman" w:hint="eastAsia"/>
          <w:sz w:val="24"/>
          <w:szCs w:val="24"/>
        </w:rPr>
        <w:t>TPU</w:t>
      </w:r>
      <w:r w:rsidR="00B16E4C" w:rsidRPr="00834E51">
        <w:rPr>
          <w:rFonts w:ascii="Times New Roman" w:eastAsia="宋体" w:hAnsi="Times New Roman" w:cs="Times New Roman"/>
          <w:sz w:val="24"/>
          <w:szCs w:val="24"/>
        </w:rPr>
        <w:t>的</w:t>
      </w:r>
      <w:r w:rsidR="00B16E4C" w:rsidRPr="00834E51">
        <w:rPr>
          <w:rFonts w:ascii="Times New Roman" w:eastAsia="宋体" w:hAnsi="Times New Roman" w:cs="Times New Roman"/>
          <w:sz w:val="24"/>
          <w:szCs w:val="24"/>
        </w:rPr>
        <w:t>CISC</w:t>
      </w:r>
      <w:r w:rsidR="00B16E4C" w:rsidRPr="00834E51">
        <w:rPr>
          <w:rFonts w:ascii="Times New Roman" w:eastAsia="宋体" w:hAnsi="Times New Roman" w:cs="Times New Roman"/>
          <w:sz w:val="24"/>
          <w:szCs w:val="24"/>
        </w:rPr>
        <w:t>指令很长，所以解码是不重要的，不会掩盖从</w:t>
      </w:r>
      <w:r w:rsidR="00B16E4C" w:rsidRPr="00834E51">
        <w:rPr>
          <w:rFonts w:ascii="Times New Roman" w:eastAsia="宋体" w:hAnsi="Times New Roman" w:cs="Times New Roman"/>
          <w:sz w:val="24"/>
          <w:szCs w:val="24"/>
        </w:rPr>
        <w:t>DRAM</w:t>
      </w:r>
      <w:r w:rsidR="00B16E4C" w:rsidRPr="00834E51">
        <w:rPr>
          <w:rFonts w:ascii="Times New Roman" w:eastAsia="宋体" w:hAnsi="Times New Roman" w:cs="Times New Roman"/>
          <w:sz w:val="24"/>
          <w:szCs w:val="24"/>
        </w:rPr>
        <w:t>加载的开销。</w:t>
      </w:r>
    </w:p>
    <w:p w:rsidR="00874E19" w:rsidRPr="00834E51" w:rsidRDefault="00874E19" w:rsidP="00874E19">
      <w:pPr>
        <w:jc w:val="center"/>
        <w:rPr>
          <w:rFonts w:ascii="Times New Roman" w:eastAsia="宋体" w:hAnsi="Times New Roman" w:cs="Times New Roman"/>
          <w:sz w:val="24"/>
          <w:szCs w:val="24"/>
        </w:rPr>
      </w:pPr>
      <w:r>
        <w:rPr>
          <w:noProof/>
        </w:rPr>
        <w:drawing>
          <wp:inline distT="0" distB="0" distL="0" distR="0" wp14:anchorId="3B22B74B" wp14:editId="477EE23D">
            <wp:extent cx="4447619" cy="1066667"/>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7619" cy="1066667"/>
                    </a:xfrm>
                    <a:prstGeom prst="rect">
                      <a:avLst/>
                    </a:prstGeom>
                  </pic:spPr>
                </pic:pic>
              </a:graphicData>
            </a:graphic>
          </wp:inline>
        </w:drawing>
      </w:r>
    </w:p>
    <w:p w:rsidR="007243B0" w:rsidRPr="00834E51" w:rsidRDefault="00B16E4C" w:rsidP="00E753CF">
      <w:pPr>
        <w:ind w:firstLine="420"/>
        <w:rPr>
          <w:rFonts w:ascii="Times New Roman" w:eastAsia="宋体" w:hAnsi="Times New Roman" w:cs="Times New Roman"/>
          <w:sz w:val="24"/>
          <w:szCs w:val="24"/>
        </w:rPr>
      </w:pPr>
      <w:r w:rsidRPr="00834E51">
        <w:rPr>
          <w:rFonts w:ascii="Times New Roman" w:eastAsia="宋体" w:hAnsi="Times New Roman" w:cs="Times New Roman"/>
          <w:sz w:val="24"/>
          <w:szCs w:val="24"/>
        </w:rPr>
        <w:t>表</w:t>
      </w:r>
      <w:r w:rsidRPr="00834E51">
        <w:rPr>
          <w:rFonts w:ascii="Times New Roman" w:eastAsia="宋体" w:hAnsi="Times New Roman" w:cs="Times New Roman"/>
          <w:sz w:val="24"/>
          <w:szCs w:val="24"/>
        </w:rPr>
        <w:t>8</w:t>
      </w:r>
      <w:r w:rsidRPr="00834E51">
        <w:rPr>
          <w:rFonts w:ascii="Times New Roman" w:eastAsia="宋体" w:hAnsi="Times New Roman" w:cs="Times New Roman"/>
          <w:sz w:val="24"/>
          <w:szCs w:val="24"/>
        </w:rPr>
        <w:t>显示了</w:t>
      </w:r>
      <w:r w:rsidRPr="00834E51">
        <w:rPr>
          <w:rFonts w:ascii="Times New Roman" w:eastAsia="宋体" w:hAnsi="Times New Roman" w:cs="Times New Roman"/>
          <w:sz w:val="24"/>
          <w:szCs w:val="24"/>
        </w:rPr>
        <w:t>24 MiB</w:t>
      </w:r>
      <w:r w:rsidRPr="00834E51">
        <w:rPr>
          <w:rFonts w:ascii="Times New Roman" w:eastAsia="宋体" w:hAnsi="Times New Roman" w:cs="Times New Roman"/>
          <w:sz w:val="24"/>
          <w:szCs w:val="24"/>
        </w:rPr>
        <w:t>统一缓冲区的使用情况，最初的规模是允许</w:t>
      </w:r>
      <w:r w:rsidRPr="00834E51">
        <w:rPr>
          <w:rFonts w:ascii="Times New Roman" w:eastAsia="宋体" w:hAnsi="Times New Roman" w:cs="Times New Roman"/>
          <w:sz w:val="24"/>
          <w:szCs w:val="24"/>
        </w:rPr>
        <w:t>MLP</w:t>
      </w:r>
      <w:r w:rsidRPr="00834E51">
        <w:rPr>
          <w:rFonts w:ascii="Times New Roman" w:eastAsia="宋体" w:hAnsi="Times New Roman" w:cs="Times New Roman"/>
          <w:sz w:val="24"/>
          <w:szCs w:val="24"/>
        </w:rPr>
        <w:t>以最大</w:t>
      </w:r>
      <w:r w:rsidRPr="00834E51">
        <w:rPr>
          <w:rFonts w:ascii="Times New Roman" w:eastAsia="宋体" w:hAnsi="Times New Roman" w:cs="Times New Roman"/>
          <w:sz w:val="24"/>
          <w:szCs w:val="24"/>
        </w:rPr>
        <w:t>2048</w:t>
      </w:r>
      <w:r w:rsidR="00BE0B12">
        <w:rPr>
          <w:rFonts w:ascii="Times New Roman" w:eastAsia="宋体" w:hAnsi="Times New Roman" w:cs="Times New Roman"/>
          <w:sz w:val="24"/>
          <w:szCs w:val="24"/>
        </w:rPr>
        <w:t>的批量运行。最近，</w:t>
      </w:r>
      <w:r w:rsidR="00BE0B12">
        <w:rPr>
          <w:rFonts w:ascii="Times New Roman" w:eastAsia="宋体" w:hAnsi="Times New Roman" w:cs="Times New Roman" w:hint="eastAsia"/>
          <w:sz w:val="24"/>
          <w:szCs w:val="24"/>
        </w:rPr>
        <w:t>作者们</w:t>
      </w:r>
      <w:r w:rsidR="007243B0" w:rsidRPr="00834E51">
        <w:rPr>
          <w:rFonts w:ascii="Times New Roman" w:eastAsia="宋体" w:hAnsi="Times New Roman" w:cs="Times New Roman"/>
          <w:sz w:val="24"/>
          <w:szCs w:val="24"/>
        </w:rPr>
        <w:t>改进了统一缓冲区的存储分配器，减少</w:t>
      </w:r>
      <w:r w:rsidRPr="00834E51">
        <w:rPr>
          <w:rFonts w:ascii="Times New Roman" w:eastAsia="宋体" w:hAnsi="Times New Roman" w:cs="Times New Roman"/>
          <w:sz w:val="24"/>
          <w:szCs w:val="24"/>
        </w:rPr>
        <w:t>六个中最大的存储器申请</w:t>
      </w:r>
      <w:r w:rsidR="007243B0" w:rsidRPr="00834E51">
        <w:rPr>
          <w:rFonts w:ascii="Times New Roman" w:eastAsia="宋体" w:hAnsi="Times New Roman" w:cs="Times New Roman"/>
          <w:sz w:val="24"/>
          <w:szCs w:val="24"/>
        </w:rPr>
        <w:t>到</w:t>
      </w:r>
      <w:r w:rsidRPr="00834E51">
        <w:rPr>
          <w:rFonts w:ascii="Times New Roman" w:eastAsia="宋体" w:hAnsi="Times New Roman" w:cs="Times New Roman"/>
          <w:sz w:val="24"/>
          <w:szCs w:val="24"/>
        </w:rPr>
        <w:t>14 MiB</w:t>
      </w:r>
      <w:r w:rsidRPr="00834E51">
        <w:rPr>
          <w:rFonts w:ascii="Times New Roman" w:eastAsia="宋体" w:hAnsi="Times New Roman" w:cs="Times New Roman"/>
          <w:sz w:val="24"/>
          <w:szCs w:val="24"/>
        </w:rPr>
        <w:t>。在开始的</w:t>
      </w:r>
      <w:r w:rsidRPr="00834E51">
        <w:rPr>
          <w:rFonts w:ascii="Times New Roman" w:eastAsia="宋体" w:hAnsi="Times New Roman" w:cs="Times New Roman"/>
          <w:sz w:val="24"/>
          <w:szCs w:val="24"/>
        </w:rPr>
        <w:t>18</w:t>
      </w:r>
      <w:r w:rsidRPr="00834E51">
        <w:rPr>
          <w:rFonts w:ascii="Times New Roman" w:eastAsia="宋体" w:hAnsi="Times New Roman" w:cs="Times New Roman"/>
          <w:sz w:val="24"/>
          <w:szCs w:val="24"/>
        </w:rPr>
        <w:t>个月内，</w:t>
      </w:r>
      <w:r w:rsidRPr="00834E51">
        <w:rPr>
          <w:rFonts w:ascii="Times New Roman" w:eastAsia="宋体" w:hAnsi="Times New Roman" w:cs="Times New Roman"/>
          <w:sz w:val="24"/>
          <w:szCs w:val="24"/>
        </w:rPr>
        <w:t>TPU</w:t>
      </w:r>
      <w:r w:rsidRPr="00834E51">
        <w:rPr>
          <w:rFonts w:ascii="Times New Roman" w:eastAsia="宋体" w:hAnsi="Times New Roman" w:cs="Times New Roman"/>
          <w:sz w:val="24"/>
          <w:szCs w:val="24"/>
        </w:rPr>
        <w:t>使用了全部容量，而新的分配器正在开发中。现在额外的容量为采用更大型号增加了余量。</w:t>
      </w:r>
    </w:p>
    <w:p w:rsidR="00D624DA" w:rsidRPr="00834E51" w:rsidRDefault="00BE0B12" w:rsidP="00D624DA">
      <w:pPr>
        <w:autoSpaceDE w:val="0"/>
        <w:autoSpaceDN w:val="0"/>
        <w:adjustRightInd w:val="0"/>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文章</w:t>
      </w:r>
      <w:r w:rsidR="00B16E4C" w:rsidRPr="00834E51">
        <w:rPr>
          <w:rFonts w:ascii="Times New Roman" w:eastAsia="宋体" w:hAnsi="Times New Roman" w:cs="Times New Roman"/>
          <w:sz w:val="24"/>
          <w:szCs w:val="24"/>
        </w:rPr>
        <w:t>接下来使用性能模型来评估假设</w:t>
      </w:r>
      <w:r w:rsidR="00B16E4C" w:rsidRPr="00834E51">
        <w:rPr>
          <w:rFonts w:ascii="Times New Roman" w:eastAsia="宋体" w:hAnsi="Times New Roman" w:cs="Times New Roman"/>
          <w:sz w:val="24"/>
          <w:szCs w:val="24"/>
        </w:rPr>
        <w:t>TPU</w:t>
      </w:r>
      <w:r w:rsidR="005E6A2C" w:rsidRPr="00834E51">
        <w:rPr>
          <w:rFonts w:ascii="Times New Roman" w:eastAsia="宋体" w:hAnsi="Times New Roman" w:cs="Times New Roman"/>
          <w:sz w:val="24"/>
          <w:szCs w:val="24"/>
        </w:rPr>
        <w:t xml:space="preserve"> die</w:t>
      </w:r>
      <w:r w:rsidR="005E6A2C" w:rsidRPr="00834E51">
        <w:rPr>
          <w:rFonts w:ascii="Times New Roman" w:eastAsia="宋体" w:hAnsi="Times New Roman" w:cs="Times New Roman"/>
          <w:sz w:val="24"/>
          <w:szCs w:val="24"/>
        </w:rPr>
        <w:t>。</w:t>
      </w:r>
      <w:r w:rsidR="00B16E4C" w:rsidRPr="00834E51">
        <w:rPr>
          <w:rFonts w:ascii="Times New Roman" w:eastAsia="宋体" w:hAnsi="Times New Roman" w:cs="Times New Roman"/>
          <w:sz w:val="24"/>
          <w:szCs w:val="24"/>
        </w:rPr>
        <w:t>更积极的逻辑综合和块设计可能已经将时钟频率提高了</w:t>
      </w:r>
      <w:r w:rsidR="00B16E4C" w:rsidRPr="00834E51">
        <w:rPr>
          <w:rFonts w:ascii="Times New Roman" w:eastAsia="宋体" w:hAnsi="Times New Roman" w:cs="Times New Roman"/>
          <w:sz w:val="24"/>
          <w:szCs w:val="24"/>
        </w:rPr>
        <w:t>50</w:t>
      </w:r>
      <w:r w:rsidR="00B16E4C" w:rsidRPr="00834E51">
        <w:rPr>
          <w:rFonts w:ascii="Times New Roman" w:eastAsia="宋体" w:hAnsi="Times New Roman" w:cs="Times New Roman"/>
          <w:sz w:val="24"/>
          <w:szCs w:val="24"/>
        </w:rPr>
        <w:t>％。如同</w:t>
      </w:r>
      <w:r w:rsidR="00B16E4C" w:rsidRPr="00834E51">
        <w:rPr>
          <w:rFonts w:ascii="Times New Roman" w:eastAsia="宋体" w:hAnsi="Times New Roman" w:cs="Times New Roman"/>
          <w:sz w:val="24"/>
          <w:szCs w:val="24"/>
        </w:rPr>
        <w:t>K80</w:t>
      </w:r>
      <w:r w:rsidR="00B16E4C" w:rsidRPr="00834E51">
        <w:rPr>
          <w:rFonts w:ascii="Times New Roman" w:eastAsia="宋体" w:hAnsi="Times New Roman" w:cs="Times New Roman"/>
          <w:sz w:val="24"/>
          <w:szCs w:val="24"/>
        </w:rPr>
        <w:t>一样，为</w:t>
      </w:r>
      <w:r w:rsidR="00B16E4C" w:rsidRPr="00834E51">
        <w:rPr>
          <w:rFonts w:ascii="Times New Roman" w:eastAsia="宋体" w:hAnsi="Times New Roman" w:cs="Times New Roman"/>
          <w:sz w:val="24"/>
          <w:szCs w:val="24"/>
        </w:rPr>
        <w:t>GDDR5</w:t>
      </w:r>
      <w:r>
        <w:rPr>
          <w:rFonts w:ascii="Times New Roman" w:eastAsia="宋体" w:hAnsi="Times New Roman" w:cs="Times New Roman"/>
          <w:sz w:val="24"/>
          <w:szCs w:val="24"/>
        </w:rPr>
        <w:t>存储器设计一个接口电路可以将</w:t>
      </w:r>
      <w:r>
        <w:rPr>
          <w:rFonts w:ascii="Times New Roman" w:eastAsia="宋体" w:hAnsi="Times New Roman" w:cs="Times New Roman" w:hint="eastAsia"/>
          <w:sz w:val="24"/>
          <w:szCs w:val="24"/>
        </w:rPr>
        <w:t>权重</w:t>
      </w:r>
      <w:r w:rsidR="00B16E4C" w:rsidRPr="00834E51">
        <w:rPr>
          <w:rFonts w:ascii="Times New Roman" w:eastAsia="宋体" w:hAnsi="Times New Roman" w:cs="Times New Roman"/>
          <w:sz w:val="24"/>
          <w:szCs w:val="24"/>
        </w:rPr>
        <w:t>存储器的带宽提高五倍以上，从而将其</w:t>
      </w:r>
      <w:r w:rsidR="00D624DA" w:rsidRPr="00834E51">
        <w:rPr>
          <w:rFonts w:ascii="Times New Roman" w:eastAsia="宋体" w:hAnsi="Times New Roman" w:cs="Times New Roman"/>
          <w:kern w:val="0"/>
          <w:sz w:val="24"/>
          <w:szCs w:val="24"/>
        </w:rPr>
        <w:t>roofline ridge point</w:t>
      </w:r>
      <w:r w:rsidR="00B16E4C" w:rsidRPr="00834E51">
        <w:rPr>
          <w:rFonts w:ascii="Times New Roman" w:eastAsia="宋体" w:hAnsi="Times New Roman" w:cs="Times New Roman"/>
          <w:sz w:val="24"/>
          <w:szCs w:val="24"/>
        </w:rPr>
        <w:t>从</w:t>
      </w:r>
      <w:r w:rsidR="00B16E4C" w:rsidRPr="00834E51">
        <w:rPr>
          <w:rFonts w:ascii="Times New Roman" w:eastAsia="宋体" w:hAnsi="Times New Roman" w:cs="Times New Roman"/>
          <w:sz w:val="24"/>
          <w:szCs w:val="24"/>
        </w:rPr>
        <w:t>1350</w:t>
      </w:r>
      <w:r w:rsidR="00B16E4C" w:rsidRPr="00834E51">
        <w:rPr>
          <w:rFonts w:ascii="Times New Roman" w:eastAsia="宋体" w:hAnsi="Times New Roman" w:cs="Times New Roman"/>
          <w:sz w:val="24"/>
          <w:szCs w:val="24"/>
        </w:rPr>
        <w:t>平移到</w:t>
      </w:r>
      <w:r w:rsidR="00B16E4C" w:rsidRPr="00834E51">
        <w:rPr>
          <w:rFonts w:ascii="Times New Roman" w:eastAsia="宋体" w:hAnsi="Times New Roman" w:cs="Times New Roman"/>
          <w:sz w:val="24"/>
          <w:szCs w:val="24"/>
        </w:rPr>
        <w:t>250.</w:t>
      </w:r>
      <w:r w:rsidR="00D624DA" w:rsidRPr="00834E51">
        <w:rPr>
          <w:rFonts w:ascii="Times New Roman" w:eastAsia="宋体" w:hAnsi="Times New Roman" w:cs="Times New Roman"/>
          <w:sz w:val="24"/>
          <w:szCs w:val="24"/>
        </w:rPr>
        <w:t xml:space="preserve"> </w:t>
      </w:r>
      <w:r w:rsidR="00B16E4C" w:rsidRPr="00834E51">
        <w:rPr>
          <w:rFonts w:ascii="Times New Roman" w:eastAsia="宋体" w:hAnsi="Times New Roman" w:cs="Times New Roman"/>
          <w:sz w:val="24"/>
          <w:szCs w:val="24"/>
        </w:rPr>
        <w:t>如图</w:t>
      </w:r>
      <w:r w:rsidR="00B16E4C" w:rsidRPr="00834E51">
        <w:rPr>
          <w:rFonts w:ascii="Times New Roman" w:eastAsia="宋体" w:hAnsi="Times New Roman" w:cs="Times New Roman"/>
          <w:sz w:val="24"/>
          <w:szCs w:val="24"/>
        </w:rPr>
        <w:t>11</w:t>
      </w:r>
      <w:r w:rsidR="00B16E4C" w:rsidRPr="00834E51">
        <w:rPr>
          <w:rFonts w:ascii="Times New Roman" w:eastAsia="宋体" w:hAnsi="Times New Roman" w:cs="Times New Roman"/>
          <w:sz w:val="24"/>
          <w:szCs w:val="24"/>
        </w:rPr>
        <w:t>所示，时钟频率提高到</w:t>
      </w:r>
      <w:r w:rsidR="00B16E4C" w:rsidRPr="00834E51">
        <w:rPr>
          <w:rFonts w:ascii="Times New Roman" w:eastAsia="宋体" w:hAnsi="Times New Roman" w:cs="Times New Roman"/>
          <w:sz w:val="24"/>
          <w:szCs w:val="24"/>
        </w:rPr>
        <w:t>1050 MHz</w:t>
      </w:r>
      <w:r w:rsidR="00523400">
        <w:rPr>
          <w:rFonts w:ascii="Times New Roman" w:eastAsia="宋体" w:hAnsi="Times New Roman" w:cs="Times New Roman"/>
          <w:sz w:val="24"/>
          <w:szCs w:val="24"/>
        </w:rPr>
        <w:t>，内存变化不大。如果</w:t>
      </w:r>
      <w:r w:rsidR="00523400">
        <w:rPr>
          <w:rFonts w:ascii="Times New Roman" w:eastAsia="宋体" w:hAnsi="Times New Roman" w:cs="Times New Roman" w:hint="eastAsia"/>
          <w:sz w:val="24"/>
          <w:szCs w:val="24"/>
        </w:rPr>
        <w:t>作者</w:t>
      </w:r>
      <w:r w:rsidR="00B16E4C" w:rsidRPr="00834E51">
        <w:rPr>
          <w:rFonts w:ascii="Times New Roman" w:eastAsia="宋体" w:hAnsi="Times New Roman" w:cs="Times New Roman"/>
          <w:sz w:val="24"/>
          <w:szCs w:val="24"/>
        </w:rPr>
        <w:t>们将时钟保持在</w:t>
      </w:r>
      <w:r w:rsidR="00B16E4C" w:rsidRPr="00834E51">
        <w:rPr>
          <w:rFonts w:ascii="Times New Roman" w:eastAsia="宋体" w:hAnsi="Times New Roman" w:cs="Times New Roman"/>
          <w:sz w:val="24"/>
          <w:szCs w:val="24"/>
        </w:rPr>
        <w:t>700 MHz</w:t>
      </w:r>
      <w:r w:rsidR="00B16E4C" w:rsidRPr="00834E51">
        <w:rPr>
          <w:rFonts w:ascii="Times New Roman" w:eastAsia="宋体" w:hAnsi="Times New Roman" w:cs="Times New Roman"/>
          <w:sz w:val="24"/>
          <w:szCs w:val="24"/>
        </w:rPr>
        <w:t>，但将</w:t>
      </w:r>
      <w:r w:rsidR="00B16E4C" w:rsidRPr="00834E51">
        <w:rPr>
          <w:rFonts w:ascii="Times New Roman" w:eastAsia="宋体" w:hAnsi="Times New Roman" w:cs="Times New Roman"/>
          <w:sz w:val="24"/>
          <w:szCs w:val="24"/>
        </w:rPr>
        <w:t>GDDR5</w:t>
      </w:r>
      <w:r w:rsidR="00B16E4C" w:rsidRPr="00834E51">
        <w:rPr>
          <w:rFonts w:ascii="Times New Roman" w:eastAsia="宋体" w:hAnsi="Times New Roman" w:cs="Times New Roman"/>
          <w:sz w:val="24"/>
          <w:szCs w:val="24"/>
        </w:rPr>
        <w:t>用于</w:t>
      </w:r>
      <w:r w:rsidR="00B16E4C" w:rsidRPr="00834E51">
        <w:rPr>
          <w:rFonts w:ascii="Times New Roman" w:eastAsia="宋体" w:hAnsi="Times New Roman" w:cs="Times New Roman"/>
          <w:sz w:val="24"/>
          <w:szCs w:val="24"/>
        </w:rPr>
        <w:t>“</w:t>
      </w:r>
      <w:r w:rsidR="00D624DA" w:rsidRPr="00834E51">
        <w:rPr>
          <w:rFonts w:ascii="Times New Roman" w:eastAsia="宋体" w:hAnsi="Times New Roman" w:cs="Times New Roman"/>
          <w:sz w:val="24"/>
          <w:szCs w:val="24"/>
        </w:rPr>
        <w:t>weighted memory</w:t>
      </w:r>
      <w:r w:rsidR="00B16E4C" w:rsidRPr="00834E51">
        <w:rPr>
          <w:rFonts w:ascii="Times New Roman" w:eastAsia="宋体" w:hAnsi="Times New Roman" w:cs="Times New Roman"/>
          <w:sz w:val="24"/>
          <w:szCs w:val="24"/>
        </w:rPr>
        <w:t>”</w:t>
      </w:r>
      <w:r w:rsidR="00B16E4C" w:rsidRPr="00834E51">
        <w:rPr>
          <w:rFonts w:ascii="Times New Roman" w:eastAsia="宋体" w:hAnsi="Times New Roman" w:cs="Times New Roman"/>
          <w:sz w:val="24"/>
          <w:szCs w:val="24"/>
        </w:rPr>
        <w:t>，则几何平均增加量将跳至</w:t>
      </w:r>
      <w:r w:rsidR="00B16E4C" w:rsidRPr="00834E51">
        <w:rPr>
          <w:rFonts w:ascii="Times New Roman" w:eastAsia="宋体" w:hAnsi="Times New Roman" w:cs="Times New Roman"/>
          <w:sz w:val="24"/>
          <w:szCs w:val="24"/>
        </w:rPr>
        <w:t>2.6</w:t>
      </w:r>
      <w:r w:rsidR="00B16E4C" w:rsidRPr="00834E51">
        <w:rPr>
          <w:rFonts w:ascii="Times New Roman" w:eastAsia="宋体" w:hAnsi="Times New Roman" w:cs="Times New Roman"/>
          <w:sz w:val="24"/>
          <w:szCs w:val="24"/>
        </w:rPr>
        <w:t>，</w:t>
      </w:r>
      <w:r>
        <w:rPr>
          <w:rFonts w:ascii="Times New Roman" w:eastAsia="宋体" w:hAnsi="Times New Roman" w:cs="Times New Roman" w:hint="eastAsia"/>
          <w:sz w:val="24"/>
          <w:szCs w:val="24"/>
        </w:rPr>
        <w:t>加权平</w:t>
      </w:r>
      <w:r w:rsidR="00B16E4C" w:rsidRPr="00834E51">
        <w:rPr>
          <w:rFonts w:ascii="Times New Roman" w:eastAsia="宋体" w:hAnsi="Times New Roman" w:cs="Times New Roman"/>
          <w:sz w:val="24"/>
          <w:szCs w:val="24"/>
        </w:rPr>
        <w:t>均值将升至</w:t>
      </w:r>
      <w:r w:rsidR="00B16E4C" w:rsidRPr="00834E51">
        <w:rPr>
          <w:rFonts w:ascii="Times New Roman" w:eastAsia="宋体" w:hAnsi="Times New Roman" w:cs="Times New Roman"/>
          <w:sz w:val="24"/>
          <w:szCs w:val="24"/>
        </w:rPr>
        <w:t>3.9</w:t>
      </w:r>
      <w:r w:rsidR="00B16E4C" w:rsidRPr="00834E51">
        <w:rPr>
          <w:rFonts w:ascii="Times New Roman" w:eastAsia="宋体" w:hAnsi="Times New Roman" w:cs="Times New Roman"/>
          <w:sz w:val="24"/>
          <w:szCs w:val="24"/>
        </w:rPr>
        <w:t>。这两者都提高了几何平均值（</w:t>
      </w:r>
      <w:r w:rsidR="00B16E4C" w:rsidRPr="00834E51">
        <w:rPr>
          <w:rFonts w:ascii="Times New Roman" w:eastAsia="宋体" w:hAnsi="Times New Roman" w:cs="Times New Roman"/>
          <w:sz w:val="24"/>
          <w:szCs w:val="24"/>
        </w:rPr>
        <w:t>2.9</w:t>
      </w:r>
      <w:r w:rsidR="00B16E4C" w:rsidRPr="00834E51">
        <w:rPr>
          <w:rFonts w:ascii="Times New Roman" w:eastAsia="宋体" w:hAnsi="Times New Roman" w:cs="Times New Roman"/>
          <w:sz w:val="24"/>
          <w:szCs w:val="24"/>
        </w:rPr>
        <w:t>），但不是加权平均值，所以</w:t>
      </w:r>
      <w:r w:rsidR="00B16E4C" w:rsidRPr="00834E51">
        <w:rPr>
          <w:rFonts w:ascii="Times New Roman" w:eastAsia="宋体" w:hAnsi="Times New Roman" w:cs="Times New Roman"/>
          <w:sz w:val="24"/>
          <w:szCs w:val="24"/>
        </w:rPr>
        <w:t>TPU</w:t>
      </w:r>
      <w:r w:rsidR="00D624DA" w:rsidRPr="00834E51">
        <w:rPr>
          <w:rFonts w:ascii="Times New Roman" w:eastAsia="宋体" w:hAnsi="Times New Roman" w:cs="Times New Roman"/>
          <w:sz w:val="24"/>
          <w:szCs w:val="24"/>
        </w:rPr>
        <w:t>只有更快的</w:t>
      </w:r>
      <w:r w:rsidR="00D624DA" w:rsidRPr="00834E51">
        <w:rPr>
          <w:rFonts w:ascii="Times New Roman" w:eastAsia="宋体" w:hAnsi="Times New Roman" w:cs="Times New Roman"/>
          <w:sz w:val="24"/>
          <w:szCs w:val="24"/>
        </w:rPr>
        <w:t>memory</w:t>
      </w:r>
      <w:r w:rsidR="00B16E4C" w:rsidRPr="00834E51">
        <w:rPr>
          <w:rFonts w:ascii="Times New Roman" w:eastAsia="宋体" w:hAnsi="Times New Roman" w:cs="Times New Roman"/>
          <w:sz w:val="24"/>
          <w:szCs w:val="24"/>
        </w:rPr>
        <w:t>。</w:t>
      </w:r>
    </w:p>
    <w:p w:rsidR="00C4272D" w:rsidRPr="00834E51" w:rsidRDefault="00B16E4C" w:rsidP="00D624DA">
      <w:pPr>
        <w:autoSpaceDE w:val="0"/>
        <w:autoSpaceDN w:val="0"/>
        <w:adjustRightInd w:val="0"/>
        <w:ind w:firstLine="420"/>
        <w:jc w:val="left"/>
        <w:rPr>
          <w:rFonts w:ascii="Times New Roman" w:eastAsia="宋体" w:hAnsi="Times New Roman" w:cs="Times New Roman"/>
          <w:sz w:val="24"/>
          <w:szCs w:val="24"/>
        </w:rPr>
      </w:pPr>
      <w:r w:rsidRPr="00834E51">
        <w:rPr>
          <w:rFonts w:ascii="Times New Roman" w:eastAsia="宋体" w:hAnsi="Times New Roman" w:cs="Times New Roman"/>
          <w:sz w:val="24"/>
          <w:szCs w:val="24"/>
        </w:rPr>
        <w:t>图</w:t>
      </w:r>
      <w:r w:rsidRPr="00834E51">
        <w:rPr>
          <w:rFonts w:ascii="Times New Roman" w:eastAsia="宋体" w:hAnsi="Times New Roman" w:cs="Times New Roman"/>
          <w:sz w:val="24"/>
          <w:szCs w:val="24"/>
        </w:rPr>
        <w:t>11</w:t>
      </w:r>
      <w:r w:rsidR="00434D5D" w:rsidRPr="00834E51">
        <w:rPr>
          <w:rFonts w:ascii="Times New Roman" w:eastAsia="宋体" w:hAnsi="Times New Roman" w:cs="Times New Roman"/>
          <w:sz w:val="24"/>
          <w:szCs w:val="24"/>
        </w:rPr>
        <w:t>不包含主机服务</w:t>
      </w:r>
      <w:r w:rsidR="00BE0B12">
        <w:rPr>
          <w:rFonts w:ascii="Times New Roman" w:eastAsia="宋体" w:hAnsi="Times New Roman" w:cs="Times New Roman"/>
          <w:sz w:val="24"/>
          <w:szCs w:val="24"/>
        </w:rPr>
        <w:t>时间。</w:t>
      </w:r>
      <w:r w:rsidR="00BE0B12">
        <w:rPr>
          <w:rFonts w:ascii="Times New Roman" w:eastAsia="宋体" w:hAnsi="Times New Roman" w:cs="Times New Roman" w:hint="eastAsia"/>
          <w:sz w:val="24"/>
          <w:szCs w:val="24"/>
        </w:rPr>
        <w:t>作者</w:t>
      </w:r>
      <w:r w:rsidRPr="00834E51">
        <w:rPr>
          <w:rFonts w:ascii="Times New Roman" w:eastAsia="宋体" w:hAnsi="Times New Roman" w:cs="Times New Roman"/>
          <w:sz w:val="24"/>
          <w:szCs w:val="24"/>
        </w:rPr>
        <w:t>们使用表</w:t>
      </w:r>
      <w:r w:rsidRPr="00834E51">
        <w:rPr>
          <w:rFonts w:ascii="Times New Roman" w:eastAsia="宋体" w:hAnsi="Times New Roman" w:cs="Times New Roman"/>
          <w:sz w:val="24"/>
          <w:szCs w:val="24"/>
        </w:rPr>
        <w:t>5</w:t>
      </w:r>
      <w:r w:rsidRPr="00834E51">
        <w:rPr>
          <w:rFonts w:ascii="Times New Roman" w:eastAsia="宋体" w:hAnsi="Times New Roman" w:cs="Times New Roman"/>
          <w:sz w:val="24"/>
          <w:szCs w:val="24"/>
        </w:rPr>
        <w:t>来计算</w:t>
      </w:r>
      <w:r w:rsidRPr="00834E51">
        <w:rPr>
          <w:rFonts w:ascii="Times New Roman" w:eastAsia="宋体" w:hAnsi="Times New Roman" w:cs="Times New Roman"/>
          <w:sz w:val="24"/>
          <w:szCs w:val="24"/>
        </w:rPr>
        <w:t>TPU</w:t>
      </w:r>
      <w:r w:rsidRPr="00834E51">
        <w:rPr>
          <w:rFonts w:ascii="Times New Roman" w:eastAsia="宋体" w:hAnsi="Times New Roman" w:cs="Times New Roman"/>
          <w:sz w:val="24"/>
          <w:szCs w:val="24"/>
        </w:rPr>
        <w:t>的主机服务器交互开销的时间。加上相同的额外时间降低了</w:t>
      </w:r>
      <w:r w:rsidRPr="00834E51">
        <w:rPr>
          <w:rFonts w:ascii="Times New Roman" w:eastAsia="宋体" w:hAnsi="Times New Roman" w:cs="Times New Roman"/>
          <w:sz w:val="24"/>
          <w:szCs w:val="24"/>
        </w:rPr>
        <w:t>TPU'</w:t>
      </w:r>
      <w:r w:rsidR="00434D5D" w:rsidRPr="00834E51">
        <w:rPr>
          <w:rFonts w:ascii="Times New Roman" w:eastAsia="宋体" w:hAnsi="Times New Roman" w:cs="Times New Roman"/>
          <w:sz w:val="24"/>
          <w:szCs w:val="24"/>
        </w:rPr>
        <w:t xml:space="preserve"> means</w:t>
      </w:r>
      <w:r w:rsidRPr="00834E51">
        <w:rPr>
          <w:rFonts w:ascii="Times New Roman" w:eastAsia="宋体" w:hAnsi="Times New Roman" w:cs="Times New Roman"/>
          <w:sz w:val="24"/>
          <w:szCs w:val="24"/>
        </w:rPr>
        <w:t>是从</w:t>
      </w:r>
      <w:r w:rsidRPr="00834E51">
        <w:rPr>
          <w:rFonts w:ascii="Times New Roman" w:eastAsia="宋体" w:hAnsi="Times New Roman" w:cs="Times New Roman"/>
          <w:sz w:val="24"/>
          <w:szCs w:val="24"/>
        </w:rPr>
        <w:t>2.6</w:t>
      </w:r>
      <w:r w:rsidRPr="00834E51">
        <w:rPr>
          <w:rFonts w:ascii="Times New Roman" w:eastAsia="宋体" w:hAnsi="Times New Roman" w:cs="Times New Roman"/>
          <w:sz w:val="24"/>
          <w:szCs w:val="24"/>
        </w:rPr>
        <w:t>到</w:t>
      </w:r>
      <w:r w:rsidRPr="00834E51">
        <w:rPr>
          <w:rFonts w:ascii="Times New Roman" w:eastAsia="宋体" w:hAnsi="Times New Roman" w:cs="Times New Roman"/>
          <w:sz w:val="24"/>
          <w:szCs w:val="24"/>
        </w:rPr>
        <w:t>1.9</w:t>
      </w:r>
      <w:r w:rsidRPr="00834E51">
        <w:rPr>
          <w:rFonts w:ascii="Times New Roman" w:eastAsia="宋体" w:hAnsi="Times New Roman" w:cs="Times New Roman"/>
          <w:sz w:val="24"/>
          <w:szCs w:val="24"/>
        </w:rPr>
        <w:t>和</w:t>
      </w:r>
      <w:r w:rsidR="00BE0B12">
        <w:rPr>
          <w:rFonts w:ascii="Times New Roman" w:eastAsia="宋体" w:hAnsi="Times New Roman" w:cs="Times New Roman" w:hint="eastAsia"/>
          <w:sz w:val="24"/>
          <w:szCs w:val="24"/>
        </w:rPr>
        <w:t>从</w:t>
      </w:r>
      <w:r w:rsidRPr="00834E51">
        <w:rPr>
          <w:rFonts w:ascii="Times New Roman" w:eastAsia="宋体" w:hAnsi="Times New Roman" w:cs="Times New Roman"/>
          <w:sz w:val="24"/>
          <w:szCs w:val="24"/>
        </w:rPr>
        <w:t>3.9</w:t>
      </w:r>
      <w:r w:rsidRPr="00834E51">
        <w:rPr>
          <w:rFonts w:ascii="Times New Roman" w:eastAsia="宋体" w:hAnsi="Times New Roman" w:cs="Times New Roman"/>
          <w:sz w:val="24"/>
          <w:szCs w:val="24"/>
        </w:rPr>
        <w:t>到</w:t>
      </w:r>
      <w:r w:rsidRPr="00834E51">
        <w:rPr>
          <w:rFonts w:ascii="Times New Roman" w:eastAsia="宋体" w:hAnsi="Times New Roman" w:cs="Times New Roman"/>
          <w:sz w:val="24"/>
          <w:szCs w:val="24"/>
        </w:rPr>
        <w:t>3.2</w:t>
      </w:r>
      <w:r w:rsidRPr="00834E51">
        <w:rPr>
          <w:rFonts w:ascii="Times New Roman" w:eastAsia="宋体" w:hAnsi="Times New Roman" w:cs="Times New Roman"/>
          <w:sz w:val="24"/>
          <w:szCs w:val="24"/>
        </w:rPr>
        <w:t>。这个改变是乐观的，因为它不包括</w:t>
      </w:r>
      <w:r w:rsidRPr="00834E51">
        <w:rPr>
          <w:rFonts w:ascii="Times New Roman" w:eastAsia="宋体" w:hAnsi="Times New Roman" w:cs="Times New Roman"/>
          <w:sz w:val="24"/>
          <w:szCs w:val="24"/>
        </w:rPr>
        <w:t>CPU</w:t>
      </w:r>
      <w:r w:rsidRPr="00834E51">
        <w:rPr>
          <w:rFonts w:ascii="Times New Roman" w:eastAsia="宋体" w:hAnsi="Times New Roman" w:cs="Times New Roman"/>
          <w:sz w:val="24"/>
          <w:szCs w:val="24"/>
        </w:rPr>
        <w:t>时间来运行其应用</w:t>
      </w:r>
      <w:r w:rsidR="00BE0B12">
        <w:rPr>
          <w:rFonts w:ascii="Times New Roman" w:eastAsia="宋体" w:hAnsi="Times New Roman" w:cs="Times New Roman"/>
          <w:sz w:val="24"/>
          <w:szCs w:val="24"/>
        </w:rPr>
        <w:t>程序的份额，</w:t>
      </w:r>
      <w:r w:rsidR="00BE0B12">
        <w:rPr>
          <w:rFonts w:ascii="Times New Roman" w:eastAsia="宋体" w:hAnsi="Times New Roman" w:cs="Times New Roman" w:hint="eastAsia"/>
          <w:sz w:val="24"/>
          <w:szCs w:val="24"/>
        </w:rPr>
        <w:t>但是也是</w:t>
      </w:r>
      <w:r w:rsidR="00523400">
        <w:rPr>
          <w:rFonts w:ascii="Times New Roman" w:eastAsia="宋体" w:hAnsi="Times New Roman" w:cs="Times New Roman"/>
          <w:sz w:val="24"/>
          <w:szCs w:val="24"/>
        </w:rPr>
        <w:t>悲观，因为</w:t>
      </w:r>
      <w:r w:rsidR="00523400">
        <w:rPr>
          <w:rFonts w:ascii="Times New Roman" w:eastAsia="宋体" w:hAnsi="Times New Roman" w:cs="Times New Roman" w:hint="eastAsia"/>
          <w:sz w:val="24"/>
          <w:szCs w:val="24"/>
        </w:rPr>
        <w:t>作者们</w:t>
      </w:r>
      <w:r w:rsidRPr="00834E51">
        <w:rPr>
          <w:rFonts w:ascii="Times New Roman" w:eastAsia="宋体" w:hAnsi="Times New Roman" w:cs="Times New Roman"/>
          <w:sz w:val="24"/>
          <w:szCs w:val="24"/>
        </w:rPr>
        <w:t>可能会主动调整主机代码给予</w:t>
      </w:r>
      <w:r w:rsidRPr="00834E51">
        <w:rPr>
          <w:rFonts w:ascii="Times New Roman" w:eastAsia="宋体" w:hAnsi="Times New Roman" w:cs="Times New Roman"/>
          <w:sz w:val="24"/>
          <w:szCs w:val="24"/>
        </w:rPr>
        <w:t>TPU 3</w:t>
      </w:r>
      <w:r w:rsidRPr="00834E51">
        <w:rPr>
          <w:rFonts w:ascii="Times New Roman" w:eastAsia="宋体" w:hAnsi="Times New Roman" w:cs="Times New Roman"/>
          <w:sz w:val="24"/>
          <w:szCs w:val="24"/>
        </w:rPr>
        <w:t>倍的速度。</w:t>
      </w:r>
    </w:p>
    <w:p w:rsidR="00B16E4C" w:rsidRDefault="00B16E4C" w:rsidP="00C4272D">
      <w:r w:rsidRPr="00834E51">
        <w:rPr>
          <w:rFonts w:ascii="Times New Roman" w:eastAsia="宋体" w:hAnsi="Times New Roman" w:cs="Times New Roman"/>
          <w:sz w:val="24"/>
          <w:szCs w:val="24"/>
        </w:rPr>
        <w:tab/>
      </w:r>
      <w:r w:rsidRPr="00834E51">
        <w:rPr>
          <w:rFonts w:ascii="Times New Roman" w:eastAsia="宋体" w:hAnsi="Times New Roman" w:cs="Times New Roman"/>
          <w:sz w:val="24"/>
          <w:szCs w:val="24"/>
        </w:rPr>
        <w:t>用</w:t>
      </w:r>
      <w:r w:rsidR="00BE0B12">
        <w:rPr>
          <w:rFonts w:ascii="Times New Roman" w:eastAsia="宋体" w:hAnsi="Times New Roman" w:cs="Times New Roman" w:hint="eastAsia"/>
          <w:sz w:val="24"/>
          <w:szCs w:val="24"/>
        </w:rPr>
        <w:t>和</w:t>
      </w:r>
      <w:r w:rsidRPr="00834E51">
        <w:rPr>
          <w:rFonts w:ascii="Times New Roman" w:eastAsia="宋体" w:hAnsi="Times New Roman" w:cs="Times New Roman"/>
          <w:sz w:val="24"/>
          <w:szCs w:val="24"/>
        </w:rPr>
        <w:t>K80</w:t>
      </w:r>
      <w:r w:rsidRPr="00834E51">
        <w:rPr>
          <w:rFonts w:ascii="Times New Roman" w:eastAsia="宋体" w:hAnsi="Times New Roman" w:cs="Times New Roman"/>
          <w:sz w:val="24"/>
          <w:szCs w:val="24"/>
        </w:rPr>
        <w:t>相当的</w:t>
      </w:r>
      <w:r w:rsidRPr="00834E51">
        <w:rPr>
          <w:rFonts w:ascii="Times New Roman" w:eastAsia="宋体" w:hAnsi="Times New Roman" w:cs="Times New Roman"/>
          <w:sz w:val="24"/>
          <w:szCs w:val="24"/>
        </w:rPr>
        <w:t>GDDR5</w:t>
      </w:r>
      <w:r w:rsidRPr="00834E51">
        <w:rPr>
          <w:rFonts w:ascii="Times New Roman" w:eastAsia="宋体" w:hAnsi="Times New Roman" w:cs="Times New Roman"/>
          <w:sz w:val="24"/>
          <w:szCs w:val="24"/>
        </w:rPr>
        <w:t>存储器替换</w:t>
      </w:r>
      <w:r w:rsidRPr="00834E51">
        <w:rPr>
          <w:rFonts w:ascii="Times New Roman" w:eastAsia="宋体" w:hAnsi="Times New Roman" w:cs="Times New Roman"/>
          <w:sz w:val="24"/>
          <w:szCs w:val="24"/>
        </w:rPr>
        <w:t>DDR3</w:t>
      </w:r>
      <w:r w:rsidR="000B629B" w:rsidRPr="00834E51">
        <w:rPr>
          <w:rFonts w:ascii="Times New Roman" w:eastAsia="宋体" w:hAnsi="Times New Roman" w:cs="Times New Roman"/>
          <w:sz w:val="24"/>
          <w:szCs w:val="24"/>
        </w:rPr>
        <w:t xml:space="preserve"> weight memory </w:t>
      </w:r>
      <w:r w:rsidRPr="00834E51">
        <w:rPr>
          <w:rFonts w:ascii="Times New Roman" w:eastAsia="宋体" w:hAnsi="Times New Roman" w:cs="Times New Roman"/>
          <w:sz w:val="24"/>
          <w:szCs w:val="24"/>
        </w:rPr>
        <w:t>需要将存储器通道的数量翻倍为四倍。</w:t>
      </w:r>
      <w:r w:rsidRPr="00834E51">
        <w:rPr>
          <w:rFonts w:ascii="Times New Roman" w:eastAsia="宋体" w:hAnsi="Times New Roman" w:cs="Times New Roman"/>
          <w:sz w:val="24"/>
          <w:szCs w:val="24"/>
        </w:rPr>
        <w:t xml:space="preserve"> </w:t>
      </w:r>
      <w:r w:rsidRPr="00834E51">
        <w:rPr>
          <w:rFonts w:ascii="Times New Roman" w:eastAsia="宋体" w:hAnsi="Times New Roman" w:cs="Times New Roman"/>
          <w:sz w:val="24"/>
          <w:szCs w:val="24"/>
        </w:rPr>
        <w:t>这一改进将使芯片尺寸扩大</w:t>
      </w:r>
      <w:r w:rsidRPr="00834E51">
        <w:rPr>
          <w:rFonts w:ascii="Times New Roman" w:eastAsia="宋体" w:hAnsi="Times New Roman" w:cs="Times New Roman"/>
          <w:sz w:val="24"/>
          <w:szCs w:val="24"/>
        </w:rPr>
        <w:t>10</w:t>
      </w:r>
      <w:r w:rsidRPr="00834E51">
        <w:rPr>
          <w:rFonts w:ascii="Times New Roman" w:eastAsia="宋体" w:hAnsi="Times New Roman" w:cs="Times New Roman"/>
          <w:sz w:val="24"/>
          <w:szCs w:val="24"/>
        </w:rPr>
        <w:t>％左右。</w:t>
      </w:r>
      <w:r w:rsidRPr="00834E51">
        <w:rPr>
          <w:rFonts w:ascii="Times New Roman" w:eastAsia="宋体" w:hAnsi="Times New Roman" w:cs="Times New Roman"/>
          <w:sz w:val="24"/>
          <w:szCs w:val="24"/>
        </w:rPr>
        <w:t xml:space="preserve"> </w:t>
      </w:r>
      <w:r w:rsidRPr="00834E51">
        <w:rPr>
          <w:rFonts w:ascii="Times New Roman" w:eastAsia="宋体" w:hAnsi="Times New Roman" w:cs="Times New Roman"/>
          <w:sz w:val="24"/>
          <w:szCs w:val="24"/>
        </w:rPr>
        <w:t>但是，更高的内存带宽降低了统一缓冲区的压力，因此将统一缓冲区减少到</w:t>
      </w:r>
      <w:r w:rsidRPr="00834E51">
        <w:rPr>
          <w:rFonts w:ascii="Times New Roman" w:eastAsia="宋体" w:hAnsi="Times New Roman" w:cs="Times New Roman"/>
          <w:sz w:val="24"/>
          <w:szCs w:val="24"/>
        </w:rPr>
        <w:t>14 MiB</w:t>
      </w:r>
      <w:r w:rsidRPr="00834E51">
        <w:rPr>
          <w:rFonts w:ascii="Times New Roman" w:eastAsia="宋体" w:hAnsi="Times New Roman" w:cs="Times New Roman"/>
          <w:sz w:val="24"/>
          <w:szCs w:val="24"/>
        </w:rPr>
        <w:t>可能会减少</w:t>
      </w:r>
      <w:r w:rsidRPr="00834E51">
        <w:rPr>
          <w:rFonts w:ascii="Times New Roman" w:eastAsia="宋体" w:hAnsi="Times New Roman" w:cs="Times New Roman"/>
          <w:sz w:val="24"/>
          <w:szCs w:val="24"/>
        </w:rPr>
        <w:t>10</w:t>
      </w:r>
      <w:r w:rsidRPr="00834E51">
        <w:rPr>
          <w:rFonts w:ascii="Times New Roman" w:eastAsia="宋体" w:hAnsi="Times New Roman" w:cs="Times New Roman"/>
          <w:sz w:val="24"/>
          <w:szCs w:val="24"/>
        </w:rPr>
        <w:t>％的面积。</w:t>
      </w:r>
      <w:r w:rsidRPr="00834E51">
        <w:rPr>
          <w:rFonts w:ascii="Times New Roman" w:eastAsia="宋体" w:hAnsi="Times New Roman" w:cs="Times New Roman"/>
          <w:sz w:val="24"/>
          <w:szCs w:val="24"/>
        </w:rPr>
        <w:t xml:space="preserve"> GDDR5</w:t>
      </w:r>
      <w:r w:rsidRPr="00834E51">
        <w:rPr>
          <w:rFonts w:ascii="Times New Roman" w:eastAsia="宋体" w:hAnsi="Times New Roman" w:cs="Times New Roman"/>
          <w:sz w:val="24"/>
          <w:szCs w:val="24"/>
        </w:rPr>
        <w:t>还将</w:t>
      </w:r>
      <w:r w:rsidRPr="00834E51">
        <w:rPr>
          <w:rFonts w:ascii="Times New Roman" w:eastAsia="宋体" w:hAnsi="Times New Roman" w:cs="Times New Roman"/>
          <w:sz w:val="24"/>
          <w:szCs w:val="24"/>
        </w:rPr>
        <w:t>TPU</w:t>
      </w:r>
      <w:r w:rsidRPr="00834E51">
        <w:rPr>
          <w:rFonts w:ascii="Times New Roman" w:eastAsia="宋体" w:hAnsi="Times New Roman" w:cs="Times New Roman"/>
          <w:sz w:val="24"/>
          <w:szCs w:val="24"/>
        </w:rPr>
        <w:t>系统功率预算从</w:t>
      </w:r>
      <w:r w:rsidRPr="00834E51">
        <w:rPr>
          <w:rFonts w:ascii="Times New Roman" w:eastAsia="宋体" w:hAnsi="Times New Roman" w:cs="Times New Roman"/>
          <w:sz w:val="24"/>
          <w:szCs w:val="24"/>
        </w:rPr>
        <w:t>861</w:t>
      </w:r>
      <w:r w:rsidRPr="00834E51">
        <w:rPr>
          <w:rFonts w:ascii="Times New Roman" w:eastAsia="宋体" w:hAnsi="Times New Roman" w:cs="Times New Roman"/>
          <w:sz w:val="24"/>
          <w:szCs w:val="24"/>
        </w:rPr>
        <w:t>瓦增加到约</w:t>
      </w:r>
      <w:r w:rsidRPr="00834E51">
        <w:rPr>
          <w:rFonts w:ascii="Times New Roman" w:eastAsia="宋体" w:hAnsi="Times New Roman" w:cs="Times New Roman"/>
          <w:sz w:val="24"/>
          <w:szCs w:val="24"/>
        </w:rPr>
        <w:t>900</w:t>
      </w:r>
      <w:r w:rsidRPr="00834E51">
        <w:rPr>
          <w:rFonts w:ascii="Times New Roman" w:eastAsia="宋体" w:hAnsi="Times New Roman" w:cs="Times New Roman"/>
          <w:sz w:val="24"/>
          <w:szCs w:val="24"/>
        </w:rPr>
        <w:t>瓦，因为每个服务器有</w:t>
      </w:r>
      <w:r w:rsidRPr="00834E51">
        <w:rPr>
          <w:rFonts w:ascii="Times New Roman" w:eastAsia="宋体" w:hAnsi="Times New Roman" w:cs="Times New Roman"/>
          <w:sz w:val="24"/>
          <w:szCs w:val="24"/>
        </w:rPr>
        <w:t>4</w:t>
      </w:r>
      <w:r w:rsidRPr="00834E51">
        <w:rPr>
          <w:rFonts w:ascii="Times New Roman" w:eastAsia="宋体" w:hAnsi="Times New Roman" w:cs="Times New Roman"/>
          <w:sz w:val="24"/>
          <w:szCs w:val="24"/>
        </w:rPr>
        <w:t>个</w:t>
      </w:r>
      <w:r w:rsidRPr="00834E51">
        <w:rPr>
          <w:rFonts w:ascii="Times New Roman" w:eastAsia="宋体" w:hAnsi="Times New Roman" w:cs="Times New Roman"/>
          <w:sz w:val="24"/>
          <w:szCs w:val="24"/>
        </w:rPr>
        <w:t>TPU</w:t>
      </w:r>
      <w:r w:rsidRPr="00834E51">
        <w:rPr>
          <w:rFonts w:ascii="Times New Roman" w:eastAsia="宋体" w:hAnsi="Times New Roman" w:cs="Times New Roman"/>
          <w:sz w:val="24"/>
          <w:szCs w:val="24"/>
        </w:rPr>
        <w:t>。</w:t>
      </w:r>
      <w:r w:rsidRPr="00834E51">
        <w:rPr>
          <w:rFonts w:ascii="Times New Roman" w:eastAsia="宋体" w:hAnsi="Times New Roman" w:cs="Times New Roman"/>
          <w:sz w:val="24"/>
          <w:szCs w:val="24"/>
        </w:rPr>
        <w:t xml:space="preserve"> </w:t>
      </w:r>
      <w:r w:rsidRPr="00834E51">
        <w:rPr>
          <w:rFonts w:ascii="Times New Roman" w:eastAsia="宋体" w:hAnsi="Times New Roman" w:cs="Times New Roman"/>
          <w:sz w:val="24"/>
          <w:szCs w:val="24"/>
        </w:rPr>
        <w:t>图</w:t>
      </w:r>
      <w:r w:rsidRPr="00834E51">
        <w:rPr>
          <w:rFonts w:ascii="Times New Roman" w:eastAsia="宋体" w:hAnsi="Times New Roman" w:cs="Times New Roman"/>
          <w:sz w:val="24"/>
          <w:szCs w:val="24"/>
        </w:rPr>
        <w:t>9</w:t>
      </w:r>
      <w:r w:rsidRPr="00834E51">
        <w:rPr>
          <w:rFonts w:ascii="Times New Roman" w:eastAsia="宋体" w:hAnsi="Times New Roman" w:cs="Times New Roman"/>
          <w:sz w:val="24"/>
          <w:szCs w:val="24"/>
        </w:rPr>
        <w:t>显示</w:t>
      </w:r>
      <w:r w:rsidRPr="00834E51">
        <w:rPr>
          <w:rFonts w:ascii="Times New Roman" w:eastAsia="宋体" w:hAnsi="Times New Roman" w:cs="Times New Roman"/>
          <w:sz w:val="24"/>
          <w:szCs w:val="24"/>
        </w:rPr>
        <w:t>TPU</w:t>
      </w:r>
      <w:r w:rsidRPr="00834E51">
        <w:rPr>
          <w:rFonts w:ascii="Times New Roman" w:eastAsia="宋体" w:hAnsi="Times New Roman" w:cs="Times New Roman"/>
          <w:sz w:val="24"/>
          <w:szCs w:val="24"/>
        </w:rPr>
        <w:t>的相对总性能</w:t>
      </w:r>
      <w:r w:rsidRPr="00834E51">
        <w:rPr>
          <w:rFonts w:ascii="Times New Roman" w:eastAsia="宋体" w:hAnsi="Times New Roman" w:cs="Times New Roman"/>
          <w:sz w:val="24"/>
          <w:szCs w:val="24"/>
        </w:rPr>
        <w:t>/</w:t>
      </w:r>
      <w:r w:rsidRPr="00834E51">
        <w:rPr>
          <w:rFonts w:ascii="Times New Roman" w:eastAsia="宋体" w:hAnsi="Times New Roman" w:cs="Times New Roman"/>
          <w:sz w:val="24"/>
          <w:szCs w:val="24"/>
        </w:rPr>
        <w:t>瓦特</w:t>
      </w:r>
      <w:r w:rsidRPr="00834E51">
        <w:rPr>
          <w:rFonts w:ascii="Times New Roman" w:eastAsia="宋体" w:hAnsi="Times New Roman" w:cs="Times New Roman"/>
          <w:sz w:val="24"/>
          <w:szCs w:val="24"/>
        </w:rPr>
        <w:t>/</w:t>
      </w:r>
      <w:r w:rsidR="000B629B" w:rsidRPr="00834E51">
        <w:rPr>
          <w:rFonts w:ascii="Times New Roman" w:eastAsia="宋体" w:hAnsi="Times New Roman" w:cs="Times New Roman"/>
          <w:sz w:val="24"/>
          <w:szCs w:val="24"/>
        </w:rPr>
        <w:t>die</w:t>
      </w:r>
      <w:r w:rsidRPr="00834E51">
        <w:rPr>
          <w:rFonts w:ascii="Times New Roman" w:eastAsia="宋体" w:hAnsi="Times New Roman" w:cs="Times New Roman"/>
          <w:sz w:val="24"/>
          <w:szCs w:val="24"/>
        </w:rPr>
        <w:t>比</w:t>
      </w:r>
      <w:r w:rsidRPr="00834E51">
        <w:rPr>
          <w:rFonts w:ascii="Times New Roman" w:eastAsia="宋体" w:hAnsi="Times New Roman" w:cs="Times New Roman"/>
          <w:sz w:val="24"/>
          <w:szCs w:val="24"/>
        </w:rPr>
        <w:t>Haswell</w:t>
      </w:r>
      <w:r w:rsidRPr="00834E51">
        <w:rPr>
          <w:rFonts w:ascii="Times New Roman" w:eastAsia="宋体" w:hAnsi="Times New Roman" w:cs="Times New Roman"/>
          <w:sz w:val="24"/>
          <w:szCs w:val="24"/>
        </w:rPr>
        <w:t>高出</w:t>
      </w:r>
      <w:r w:rsidRPr="00834E51">
        <w:rPr>
          <w:rFonts w:ascii="Times New Roman" w:eastAsia="宋体" w:hAnsi="Times New Roman" w:cs="Times New Roman"/>
          <w:sz w:val="24"/>
          <w:szCs w:val="24"/>
        </w:rPr>
        <w:t>31</w:t>
      </w:r>
      <w:r w:rsidRPr="00834E51">
        <w:rPr>
          <w:rFonts w:ascii="Times New Roman" w:eastAsia="宋体" w:hAnsi="Times New Roman" w:cs="Times New Roman"/>
          <w:sz w:val="24"/>
          <w:szCs w:val="24"/>
        </w:rPr>
        <w:t>倍</w:t>
      </w:r>
      <w:r w:rsidRPr="00834E51">
        <w:rPr>
          <w:rFonts w:ascii="Times New Roman" w:eastAsia="宋体" w:hAnsi="Times New Roman" w:cs="Times New Roman"/>
          <w:sz w:val="24"/>
          <w:szCs w:val="24"/>
        </w:rPr>
        <w:t xml:space="preserve"> - 86</w:t>
      </w:r>
      <w:r w:rsidRPr="00834E51">
        <w:rPr>
          <w:rFonts w:ascii="Times New Roman" w:eastAsia="宋体" w:hAnsi="Times New Roman" w:cs="Times New Roman"/>
          <w:sz w:val="24"/>
          <w:szCs w:val="24"/>
        </w:rPr>
        <w:t>倍，在</w:t>
      </w:r>
      <w:r w:rsidRPr="00834E51">
        <w:rPr>
          <w:rFonts w:ascii="Times New Roman" w:eastAsia="宋体" w:hAnsi="Times New Roman" w:cs="Times New Roman"/>
          <w:sz w:val="24"/>
          <w:szCs w:val="24"/>
        </w:rPr>
        <w:t>K80</w:t>
      </w:r>
      <w:r w:rsidRPr="00834E51">
        <w:rPr>
          <w:rFonts w:ascii="Times New Roman" w:eastAsia="宋体" w:hAnsi="Times New Roman" w:cs="Times New Roman"/>
          <w:sz w:val="24"/>
          <w:szCs w:val="24"/>
        </w:rPr>
        <w:t>高达</w:t>
      </w:r>
      <w:r w:rsidRPr="00834E51">
        <w:rPr>
          <w:rFonts w:ascii="Times New Roman" w:eastAsia="宋体" w:hAnsi="Times New Roman" w:cs="Times New Roman"/>
          <w:sz w:val="24"/>
          <w:szCs w:val="24"/>
        </w:rPr>
        <w:t>25</w:t>
      </w:r>
      <w:r w:rsidRPr="00834E51">
        <w:rPr>
          <w:rFonts w:ascii="Times New Roman" w:eastAsia="宋体" w:hAnsi="Times New Roman" w:cs="Times New Roman"/>
          <w:sz w:val="24"/>
          <w:szCs w:val="24"/>
        </w:rPr>
        <w:t>倍</w:t>
      </w:r>
      <w:r w:rsidRPr="00834E51">
        <w:rPr>
          <w:rFonts w:ascii="Times New Roman" w:eastAsia="宋体" w:hAnsi="Times New Roman" w:cs="Times New Roman"/>
          <w:sz w:val="24"/>
          <w:szCs w:val="24"/>
        </w:rPr>
        <w:t xml:space="preserve"> - 41</w:t>
      </w:r>
      <w:r w:rsidRPr="00834E51">
        <w:rPr>
          <w:rFonts w:ascii="Times New Roman" w:eastAsia="宋体" w:hAnsi="Times New Roman" w:cs="Times New Roman"/>
          <w:sz w:val="24"/>
          <w:szCs w:val="24"/>
        </w:rPr>
        <w:t>倍。</w:t>
      </w:r>
      <w:r w:rsidRPr="00834E51">
        <w:rPr>
          <w:rFonts w:ascii="Times New Roman" w:eastAsia="宋体" w:hAnsi="Times New Roman" w:cs="Times New Roman"/>
          <w:sz w:val="24"/>
          <w:szCs w:val="24"/>
        </w:rPr>
        <w:t xml:space="preserve"> </w:t>
      </w:r>
      <w:r w:rsidRPr="00834E51">
        <w:rPr>
          <w:rFonts w:ascii="Times New Roman" w:eastAsia="宋体" w:hAnsi="Times New Roman" w:cs="Times New Roman"/>
          <w:sz w:val="24"/>
          <w:szCs w:val="24"/>
        </w:rPr>
        <w:t>增量指标比</w:t>
      </w:r>
      <w:r w:rsidRPr="00834E51">
        <w:rPr>
          <w:rFonts w:ascii="Times New Roman" w:eastAsia="宋体" w:hAnsi="Times New Roman" w:cs="Times New Roman"/>
          <w:sz w:val="24"/>
          <w:szCs w:val="24"/>
        </w:rPr>
        <w:t>Haswell</w:t>
      </w:r>
      <w:r w:rsidRPr="00834E51">
        <w:rPr>
          <w:rFonts w:ascii="Times New Roman" w:eastAsia="宋体" w:hAnsi="Times New Roman" w:cs="Times New Roman"/>
          <w:sz w:val="24"/>
          <w:szCs w:val="24"/>
        </w:rPr>
        <w:t>高出</w:t>
      </w:r>
      <w:r w:rsidR="007023D2">
        <w:rPr>
          <w:rFonts w:ascii="Times New Roman" w:eastAsia="宋体" w:hAnsi="Times New Roman" w:cs="Times New Roman"/>
          <w:sz w:val="24"/>
          <w:szCs w:val="24"/>
        </w:rPr>
        <w:t>69-196</w:t>
      </w:r>
      <w:r w:rsidR="007023D2">
        <w:rPr>
          <w:rFonts w:ascii="Times New Roman" w:eastAsia="宋体" w:hAnsi="Times New Roman" w:cs="Times New Roman" w:hint="eastAsia"/>
          <w:sz w:val="24"/>
          <w:szCs w:val="24"/>
        </w:rPr>
        <w:t>倍</w:t>
      </w:r>
      <w:r w:rsidRPr="00834E51">
        <w:rPr>
          <w:rFonts w:ascii="Times New Roman" w:eastAsia="宋体" w:hAnsi="Times New Roman" w:cs="Times New Roman"/>
          <w:sz w:val="24"/>
          <w:szCs w:val="24"/>
        </w:rPr>
        <w:t>，在</w:t>
      </w:r>
      <w:r w:rsidRPr="00834E51">
        <w:rPr>
          <w:rFonts w:ascii="Times New Roman" w:eastAsia="宋体" w:hAnsi="Times New Roman" w:cs="Times New Roman"/>
          <w:sz w:val="24"/>
          <w:szCs w:val="24"/>
        </w:rPr>
        <w:t>K80</w:t>
      </w:r>
      <w:r w:rsidRPr="00834E51">
        <w:rPr>
          <w:rFonts w:ascii="Times New Roman" w:eastAsia="宋体" w:hAnsi="Times New Roman" w:cs="Times New Roman"/>
          <w:sz w:val="24"/>
          <w:szCs w:val="24"/>
        </w:rPr>
        <w:t>上高出</w:t>
      </w:r>
      <w:r w:rsidR="007023D2">
        <w:rPr>
          <w:rFonts w:ascii="Times New Roman" w:eastAsia="宋体" w:hAnsi="Times New Roman" w:cs="Times New Roman"/>
          <w:sz w:val="24"/>
          <w:szCs w:val="24"/>
        </w:rPr>
        <w:t>42-68</w:t>
      </w:r>
      <w:r w:rsidR="007023D2">
        <w:rPr>
          <w:rFonts w:ascii="Times New Roman" w:eastAsia="宋体" w:hAnsi="Times New Roman" w:cs="Times New Roman" w:hint="eastAsia"/>
          <w:sz w:val="24"/>
          <w:szCs w:val="24"/>
        </w:rPr>
        <w:t>倍</w:t>
      </w:r>
      <w:r w:rsidRPr="00834E51">
        <w:rPr>
          <w:rFonts w:ascii="Times New Roman" w:eastAsia="宋体" w:hAnsi="Times New Roman" w:cs="Times New Roman"/>
          <w:sz w:val="24"/>
          <w:szCs w:val="24"/>
        </w:rPr>
        <w:t>。</w:t>
      </w:r>
    </w:p>
    <w:p w:rsidR="00B16E4C" w:rsidRDefault="00B16E4C" w:rsidP="00B16E4C">
      <w:pPr>
        <w:pStyle w:val="2"/>
      </w:pPr>
      <w:r>
        <w:tab/>
      </w:r>
      <w:r>
        <w:rPr>
          <w:rFonts w:hint="eastAsia"/>
        </w:rPr>
        <w:t>讨论</w:t>
      </w:r>
      <w:r w:rsidR="001668AD">
        <w:rPr>
          <w:rFonts w:hint="eastAsia"/>
        </w:rPr>
        <w:t>(</w:t>
      </w:r>
      <w:r w:rsidR="001668AD">
        <w:t>Discussion</w:t>
      </w:r>
      <w:r w:rsidR="001668AD">
        <w:rPr>
          <w:rFonts w:hint="eastAsia"/>
        </w:rPr>
        <w:t>)</w:t>
      </w:r>
    </w:p>
    <w:p w:rsidR="0014467E" w:rsidRPr="00E1055E" w:rsidRDefault="0014467E" w:rsidP="0014467E">
      <w:pPr>
        <w:ind w:firstLine="420"/>
        <w:rPr>
          <w:rFonts w:ascii="Times New Roman" w:eastAsia="宋体" w:hAnsi="Times New Roman" w:cs="Times New Roman"/>
          <w:sz w:val="24"/>
          <w:szCs w:val="24"/>
        </w:rPr>
      </w:pP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谬论：数据中心的</w:t>
      </w:r>
      <w:r w:rsidRPr="00E1055E">
        <w:rPr>
          <w:rFonts w:ascii="Times New Roman" w:eastAsia="宋体" w:hAnsi="Times New Roman" w:cs="Times New Roman"/>
          <w:sz w:val="24"/>
          <w:szCs w:val="24"/>
        </w:rPr>
        <w:t>NN</w:t>
      </w:r>
      <w:r w:rsidRPr="00E1055E">
        <w:rPr>
          <w:rFonts w:ascii="Times New Roman" w:eastAsia="宋体" w:hAnsi="Times New Roman" w:cs="Times New Roman"/>
          <w:sz w:val="24"/>
          <w:szCs w:val="24"/>
        </w:rPr>
        <w:t>推理应用程序的吞吐量与响应时间相当。</w:t>
      </w:r>
    </w:p>
    <w:p w:rsidR="0014467E" w:rsidRPr="00E1055E" w:rsidRDefault="00153732" w:rsidP="0014467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Google</w:t>
      </w:r>
      <w:r w:rsidR="0014467E" w:rsidRPr="00E1055E">
        <w:rPr>
          <w:rFonts w:ascii="Times New Roman" w:eastAsia="宋体" w:hAnsi="Times New Roman" w:cs="Times New Roman"/>
          <w:sz w:val="24"/>
          <w:szCs w:val="24"/>
        </w:rPr>
        <w:t>的开发人员对响应时间的要求很高，正如</w:t>
      </w:r>
      <w:r w:rsidR="0014467E" w:rsidRPr="00E1055E">
        <w:rPr>
          <w:rFonts w:ascii="Times New Roman" w:eastAsia="宋体" w:hAnsi="Times New Roman" w:cs="Times New Roman"/>
          <w:sz w:val="24"/>
          <w:szCs w:val="24"/>
        </w:rPr>
        <w:t>2014</w:t>
      </w:r>
      <w:r w:rsidR="0014467E" w:rsidRPr="00E1055E">
        <w:rPr>
          <w:rFonts w:ascii="Times New Roman" w:eastAsia="宋体" w:hAnsi="Times New Roman" w:cs="Times New Roman"/>
          <w:sz w:val="24"/>
          <w:szCs w:val="24"/>
        </w:rPr>
        <w:t>年的一些人所建议的那样，批量大小足以使</w:t>
      </w:r>
      <w:r w:rsidR="0014467E" w:rsidRPr="00E1055E">
        <w:rPr>
          <w:rFonts w:ascii="Times New Roman" w:eastAsia="宋体" w:hAnsi="Times New Roman" w:cs="Times New Roman"/>
          <w:sz w:val="24"/>
          <w:szCs w:val="24"/>
        </w:rPr>
        <w:t>TPU</w:t>
      </w:r>
      <w:r w:rsidR="0014467E" w:rsidRPr="00E1055E">
        <w:rPr>
          <w:rFonts w:ascii="Times New Roman" w:eastAsia="宋体" w:hAnsi="Times New Roman" w:cs="Times New Roman"/>
          <w:sz w:val="24"/>
          <w:szCs w:val="24"/>
        </w:rPr>
        <w:t>达到最佳性能或延迟要求不会太严格。一个驾驶应用程序是离线图像处理，直觉是如果交互式服务也需要</w:t>
      </w:r>
      <w:r w:rsidR="0014467E" w:rsidRPr="00E1055E">
        <w:rPr>
          <w:rFonts w:ascii="Times New Roman" w:eastAsia="宋体" w:hAnsi="Times New Roman" w:cs="Times New Roman"/>
          <w:sz w:val="24"/>
          <w:szCs w:val="24"/>
        </w:rPr>
        <w:t>TPU</w:t>
      </w:r>
      <w:r w:rsidR="0014467E" w:rsidRPr="00E1055E">
        <w:rPr>
          <w:rFonts w:ascii="Times New Roman" w:eastAsia="宋体" w:hAnsi="Times New Roman" w:cs="Times New Roman"/>
          <w:sz w:val="24"/>
          <w:szCs w:val="24"/>
        </w:rPr>
        <w:t>，他们中的大多数将会积累更大的批次。即使</w:t>
      </w:r>
      <w:r w:rsidR="0014467E" w:rsidRPr="00E1055E">
        <w:rPr>
          <w:rFonts w:ascii="Times New Roman" w:eastAsia="宋体" w:hAnsi="Times New Roman" w:cs="Times New Roman"/>
          <w:sz w:val="24"/>
          <w:szCs w:val="24"/>
        </w:rPr>
        <w:t>2014</w:t>
      </w:r>
      <w:r w:rsidR="0014467E" w:rsidRPr="00E1055E">
        <w:rPr>
          <w:rFonts w:ascii="Times New Roman" w:eastAsia="宋体" w:hAnsi="Times New Roman" w:cs="Times New Roman"/>
          <w:sz w:val="24"/>
          <w:szCs w:val="24"/>
        </w:rPr>
        <w:t>年一款关注响应时间的应用程序的开发者（</w:t>
      </w:r>
      <w:r w:rsidR="0014467E" w:rsidRPr="00E1055E">
        <w:rPr>
          <w:rFonts w:ascii="Times New Roman" w:eastAsia="宋体" w:hAnsi="Times New Roman" w:cs="Times New Roman"/>
          <w:sz w:val="24"/>
          <w:szCs w:val="24"/>
        </w:rPr>
        <w:t>LSTM1</w:t>
      </w:r>
      <w:r w:rsidR="0014467E" w:rsidRPr="00E1055E">
        <w:rPr>
          <w:rFonts w:ascii="Times New Roman" w:eastAsia="宋体" w:hAnsi="Times New Roman" w:cs="Times New Roman"/>
          <w:sz w:val="24"/>
          <w:szCs w:val="24"/>
        </w:rPr>
        <w:t>）也表示</w:t>
      </w:r>
      <w:r w:rsidR="0014467E" w:rsidRPr="00E1055E">
        <w:rPr>
          <w:rFonts w:ascii="Times New Roman" w:eastAsia="宋体" w:hAnsi="Times New Roman" w:cs="Times New Roman"/>
          <w:sz w:val="24"/>
          <w:szCs w:val="24"/>
        </w:rPr>
        <w:t>2014</w:t>
      </w:r>
      <w:r w:rsidR="0014467E" w:rsidRPr="00E1055E">
        <w:rPr>
          <w:rFonts w:ascii="Times New Roman" w:eastAsia="宋体" w:hAnsi="Times New Roman" w:cs="Times New Roman"/>
          <w:sz w:val="24"/>
          <w:szCs w:val="24"/>
        </w:rPr>
        <w:t>年的限制为</w:t>
      </w:r>
      <w:r w:rsidR="0014467E" w:rsidRPr="00E1055E">
        <w:rPr>
          <w:rFonts w:ascii="Times New Roman" w:eastAsia="宋体" w:hAnsi="Times New Roman" w:cs="Times New Roman"/>
          <w:sz w:val="24"/>
          <w:szCs w:val="24"/>
        </w:rPr>
        <w:t>10</w:t>
      </w:r>
      <w:r w:rsidR="0014467E" w:rsidRPr="00E1055E">
        <w:rPr>
          <w:rFonts w:ascii="Times New Roman" w:eastAsia="宋体" w:hAnsi="Times New Roman" w:cs="Times New Roman"/>
          <w:sz w:val="24"/>
          <w:szCs w:val="24"/>
        </w:rPr>
        <w:t>毫秒，但实际上将其移植到</w:t>
      </w:r>
      <w:r w:rsidR="0014467E" w:rsidRPr="00E1055E">
        <w:rPr>
          <w:rFonts w:ascii="Times New Roman" w:eastAsia="宋体" w:hAnsi="Times New Roman" w:cs="Times New Roman"/>
          <w:sz w:val="24"/>
          <w:szCs w:val="24"/>
        </w:rPr>
        <w:t>TPU</w:t>
      </w:r>
      <w:r w:rsidR="0014467E" w:rsidRPr="00E1055E">
        <w:rPr>
          <w:rFonts w:ascii="Times New Roman" w:eastAsia="宋体" w:hAnsi="Times New Roman" w:cs="Times New Roman"/>
          <w:sz w:val="24"/>
          <w:szCs w:val="24"/>
        </w:rPr>
        <w:t>的时间缩短到了</w:t>
      </w:r>
      <w:r w:rsidR="0014467E" w:rsidRPr="00E1055E">
        <w:rPr>
          <w:rFonts w:ascii="Times New Roman" w:eastAsia="宋体" w:hAnsi="Times New Roman" w:cs="Times New Roman"/>
          <w:sz w:val="24"/>
          <w:szCs w:val="24"/>
        </w:rPr>
        <w:t>7</w:t>
      </w:r>
      <w:r w:rsidR="0014467E" w:rsidRPr="00E1055E">
        <w:rPr>
          <w:rFonts w:ascii="Times New Roman" w:eastAsia="宋体" w:hAnsi="Times New Roman" w:cs="Times New Roman"/>
          <w:sz w:val="24"/>
          <w:szCs w:val="24"/>
        </w:rPr>
        <w:t>毫秒。许多这样的服务对</w:t>
      </w:r>
      <w:r w:rsidR="0014467E" w:rsidRPr="00E1055E">
        <w:rPr>
          <w:rFonts w:ascii="Times New Roman" w:eastAsia="宋体" w:hAnsi="Times New Roman" w:cs="Times New Roman"/>
          <w:sz w:val="24"/>
          <w:szCs w:val="24"/>
        </w:rPr>
        <w:t>TPU</w:t>
      </w:r>
      <w:r w:rsidR="0014467E" w:rsidRPr="00E1055E">
        <w:rPr>
          <w:rFonts w:ascii="Times New Roman" w:eastAsia="宋体" w:hAnsi="Times New Roman" w:cs="Times New Roman"/>
          <w:sz w:val="24"/>
          <w:szCs w:val="24"/>
        </w:rPr>
        <w:t>的意外期望以及对低响应时间的影响和偏好改变了方程，应用程序编写者经常选择等待较大批量积累而减少延迟。幸运的是，</w:t>
      </w:r>
      <w:r w:rsidR="0014467E" w:rsidRPr="00E1055E">
        <w:rPr>
          <w:rFonts w:ascii="Times New Roman" w:eastAsia="宋体" w:hAnsi="Times New Roman" w:cs="Times New Roman"/>
          <w:sz w:val="24"/>
          <w:szCs w:val="24"/>
        </w:rPr>
        <w:t>TPU</w:t>
      </w:r>
      <w:r w:rsidR="0014467E" w:rsidRPr="00E1055E">
        <w:rPr>
          <w:rFonts w:ascii="Times New Roman" w:eastAsia="宋体" w:hAnsi="Times New Roman" w:cs="Times New Roman"/>
          <w:sz w:val="24"/>
          <w:szCs w:val="24"/>
        </w:rPr>
        <w:t>具有简单且可重复的执行模式，可以帮助满足交互式服务的响应时间目标，并且峰值吞吐量也非常高，即使小批量处理器的性能也比当前的</w:t>
      </w:r>
      <w:r w:rsidR="0014467E" w:rsidRPr="00E1055E">
        <w:rPr>
          <w:rFonts w:ascii="Times New Roman" w:eastAsia="宋体" w:hAnsi="Times New Roman" w:cs="Times New Roman"/>
          <w:sz w:val="24"/>
          <w:szCs w:val="24"/>
        </w:rPr>
        <w:t>CPU</w:t>
      </w:r>
      <w:r w:rsidR="0014467E" w:rsidRPr="00E1055E">
        <w:rPr>
          <w:rFonts w:ascii="Times New Roman" w:eastAsia="宋体" w:hAnsi="Times New Roman" w:cs="Times New Roman"/>
          <w:sz w:val="24"/>
          <w:szCs w:val="24"/>
        </w:rPr>
        <w:t>和</w:t>
      </w:r>
      <w:r w:rsidR="0014467E" w:rsidRPr="00E1055E">
        <w:rPr>
          <w:rFonts w:ascii="Times New Roman" w:eastAsia="宋体" w:hAnsi="Times New Roman" w:cs="Times New Roman"/>
          <w:sz w:val="24"/>
          <w:szCs w:val="24"/>
        </w:rPr>
        <w:t>GPU</w:t>
      </w:r>
      <w:r w:rsidR="0014467E" w:rsidRPr="00E1055E">
        <w:rPr>
          <w:rFonts w:ascii="Times New Roman" w:eastAsia="宋体" w:hAnsi="Times New Roman" w:cs="Times New Roman"/>
          <w:sz w:val="24"/>
          <w:szCs w:val="24"/>
        </w:rPr>
        <w:t>高</w:t>
      </w:r>
    </w:p>
    <w:p w:rsidR="00EE0DEC" w:rsidRPr="00E1055E" w:rsidRDefault="00EE0DEC" w:rsidP="00EE0DEC">
      <w:pPr>
        <w:ind w:firstLine="420"/>
        <w:rPr>
          <w:rFonts w:ascii="Times New Roman" w:eastAsia="宋体" w:hAnsi="Times New Roman" w:cs="Times New Roman"/>
          <w:sz w:val="24"/>
          <w:szCs w:val="24"/>
        </w:rPr>
      </w:pP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谬误：</w:t>
      </w:r>
      <w:r w:rsidRPr="00E1055E">
        <w:rPr>
          <w:rFonts w:ascii="Times New Roman" w:eastAsia="宋体" w:hAnsi="Times New Roman" w:cs="Times New Roman"/>
          <w:sz w:val="24"/>
          <w:szCs w:val="24"/>
        </w:rPr>
        <w:t>K80 GPU</w:t>
      </w:r>
      <w:r w:rsidRPr="00E1055E">
        <w:rPr>
          <w:rFonts w:ascii="Times New Roman" w:eastAsia="宋体" w:hAnsi="Times New Roman" w:cs="Times New Roman"/>
          <w:sz w:val="24"/>
          <w:szCs w:val="24"/>
        </w:rPr>
        <w:t>架构与神经网络推理相当吻合。</w:t>
      </w:r>
      <w:r w:rsidRPr="00E1055E">
        <w:rPr>
          <w:rFonts w:ascii="Times New Roman" w:eastAsia="宋体" w:hAnsi="Times New Roman" w:cs="Times New Roman"/>
          <w:sz w:val="24"/>
          <w:szCs w:val="24"/>
        </w:rPr>
        <w:t>GPU</w:t>
      </w:r>
      <w:r w:rsidRPr="00E1055E">
        <w:rPr>
          <w:rFonts w:ascii="Times New Roman" w:eastAsia="宋体" w:hAnsi="Times New Roman" w:cs="Times New Roman"/>
          <w:sz w:val="24"/>
          <w:szCs w:val="24"/>
        </w:rPr>
        <w:t>传统上被视为高吞吐</w:t>
      </w:r>
      <w:r w:rsidRPr="00E1055E">
        <w:rPr>
          <w:rFonts w:ascii="Times New Roman" w:eastAsia="宋体" w:hAnsi="Times New Roman" w:cs="Times New Roman"/>
          <w:sz w:val="24"/>
          <w:szCs w:val="24"/>
        </w:rPr>
        <w:lastRenderedPageBreak/>
        <w:t>量架构，依靠高带宽</w:t>
      </w:r>
      <w:r w:rsidRPr="00E1055E">
        <w:rPr>
          <w:rFonts w:ascii="Times New Roman" w:eastAsia="宋体" w:hAnsi="Times New Roman" w:cs="Times New Roman"/>
          <w:sz w:val="24"/>
          <w:szCs w:val="24"/>
        </w:rPr>
        <w:t>DRAM</w:t>
      </w:r>
      <w:r w:rsidRPr="00E1055E">
        <w:rPr>
          <w:rFonts w:ascii="Times New Roman" w:eastAsia="宋体" w:hAnsi="Times New Roman" w:cs="Times New Roman"/>
          <w:sz w:val="24"/>
          <w:szCs w:val="24"/>
        </w:rPr>
        <w:t>和数千个线程来实现其目标。这个观点有助于解释为什么</w:t>
      </w:r>
      <w:r w:rsidRPr="00E1055E">
        <w:rPr>
          <w:rFonts w:ascii="Times New Roman" w:eastAsia="宋体" w:hAnsi="Times New Roman" w:cs="Times New Roman"/>
          <w:sz w:val="24"/>
          <w:szCs w:val="24"/>
        </w:rPr>
        <w:t>K80</w:t>
      </w:r>
      <w:r w:rsidRPr="00E1055E">
        <w:rPr>
          <w:rFonts w:ascii="Times New Roman" w:eastAsia="宋体" w:hAnsi="Times New Roman" w:cs="Times New Roman"/>
          <w:sz w:val="24"/>
          <w:szCs w:val="24"/>
        </w:rPr>
        <w:t>在推理上比</w:t>
      </w:r>
      <w:r w:rsidRPr="00E1055E">
        <w:rPr>
          <w:rFonts w:ascii="Times New Roman" w:eastAsia="宋体" w:hAnsi="Times New Roman" w:cs="Times New Roman"/>
          <w:sz w:val="24"/>
          <w:szCs w:val="24"/>
        </w:rPr>
        <w:t>Haswell</w:t>
      </w:r>
      <w:r w:rsidRPr="00E1055E">
        <w:rPr>
          <w:rFonts w:ascii="Times New Roman" w:eastAsia="宋体" w:hAnsi="Times New Roman" w:cs="Times New Roman"/>
          <w:sz w:val="24"/>
          <w:szCs w:val="24"/>
        </w:rPr>
        <w:t>快一点，比</w:t>
      </w:r>
      <w:r w:rsidRPr="00E1055E">
        <w:rPr>
          <w:rFonts w:ascii="Times New Roman" w:eastAsia="宋体" w:hAnsi="Times New Roman" w:cs="Times New Roman"/>
          <w:sz w:val="24"/>
          <w:szCs w:val="24"/>
        </w:rPr>
        <w:t>TPU</w:t>
      </w:r>
      <w:r w:rsidRPr="00E1055E">
        <w:rPr>
          <w:rFonts w:ascii="Times New Roman" w:eastAsia="宋体" w:hAnsi="Times New Roman" w:cs="Times New Roman"/>
          <w:sz w:val="24"/>
          <w:szCs w:val="24"/>
        </w:rPr>
        <w:t>慢得多。</w:t>
      </w:r>
      <w:r w:rsidRPr="00E1055E">
        <w:rPr>
          <w:rFonts w:ascii="Times New Roman" w:eastAsia="宋体" w:hAnsi="Times New Roman" w:cs="Times New Roman"/>
          <w:sz w:val="24"/>
          <w:szCs w:val="24"/>
        </w:rPr>
        <w:t xml:space="preserve"> K80</w:t>
      </w:r>
      <w:r w:rsidRPr="00E1055E">
        <w:rPr>
          <w:rFonts w:ascii="Times New Roman" w:eastAsia="宋体" w:hAnsi="Times New Roman" w:cs="Times New Roman"/>
          <w:sz w:val="24"/>
          <w:szCs w:val="24"/>
        </w:rPr>
        <w:t>的后续产品肯定会包含优化以提高峰值推理性能，但鉴于其面向吞吐量的架构方法，</w:t>
      </w:r>
      <w:r w:rsidRPr="00E1055E">
        <w:rPr>
          <w:rFonts w:ascii="Times New Roman" w:eastAsia="宋体" w:hAnsi="Times New Roman" w:cs="Times New Roman"/>
          <w:sz w:val="24"/>
          <w:szCs w:val="24"/>
        </w:rPr>
        <w:t>GPU</w:t>
      </w:r>
      <w:r w:rsidRPr="00E1055E">
        <w:rPr>
          <w:rFonts w:ascii="Times New Roman" w:eastAsia="宋体" w:hAnsi="Times New Roman" w:cs="Times New Roman"/>
          <w:sz w:val="24"/>
          <w:szCs w:val="24"/>
        </w:rPr>
        <w:t>可能更难以满足严格的延迟限制。和如第</w:t>
      </w:r>
      <w:r w:rsidRPr="00E1055E">
        <w:rPr>
          <w:rFonts w:ascii="Times New Roman" w:eastAsia="宋体" w:hAnsi="Times New Roman" w:cs="Times New Roman"/>
          <w:sz w:val="24"/>
          <w:szCs w:val="24"/>
        </w:rPr>
        <w:t>7</w:t>
      </w:r>
      <w:r w:rsidRPr="00E1055E">
        <w:rPr>
          <w:rFonts w:ascii="Times New Roman" w:eastAsia="宋体" w:hAnsi="Times New Roman" w:cs="Times New Roman"/>
          <w:sz w:val="24"/>
          <w:szCs w:val="24"/>
        </w:rPr>
        <w:t>节所示，</w:t>
      </w:r>
      <w:r w:rsidRPr="00E1055E">
        <w:rPr>
          <w:rFonts w:ascii="Times New Roman" w:eastAsia="宋体" w:hAnsi="Times New Roman" w:cs="Times New Roman"/>
          <w:sz w:val="24"/>
          <w:szCs w:val="24"/>
        </w:rPr>
        <w:t>TPU</w:t>
      </w:r>
      <w:r w:rsidRPr="00E1055E">
        <w:rPr>
          <w:rFonts w:ascii="Times New Roman" w:eastAsia="宋体" w:hAnsi="Times New Roman" w:cs="Times New Roman"/>
          <w:sz w:val="24"/>
          <w:szCs w:val="24"/>
        </w:rPr>
        <w:t>的改进空间很大，因此不是一个容易的目标。</w:t>
      </w:r>
    </w:p>
    <w:p w:rsidR="00EE0DEC" w:rsidRPr="00E1055E" w:rsidRDefault="00EE0DEC" w:rsidP="00EE0DEC">
      <w:pPr>
        <w:ind w:firstLine="420"/>
        <w:rPr>
          <w:rFonts w:ascii="Times New Roman" w:eastAsia="宋体" w:hAnsi="Times New Roman" w:cs="Times New Roman"/>
          <w:sz w:val="24"/>
          <w:szCs w:val="24"/>
        </w:rPr>
      </w:pPr>
      <w:r w:rsidRPr="00E1055E">
        <w:rPr>
          <w:rFonts w:ascii="Times New Roman" w:eastAsia="宋体" w:hAnsi="Times New Roman" w:cs="Times New Roman"/>
          <w:sz w:val="24"/>
          <w:szCs w:val="24"/>
        </w:rPr>
        <w:t>●</w:t>
      </w:r>
      <w:r w:rsidR="00031F94">
        <w:rPr>
          <w:rFonts w:ascii="Times New Roman" w:eastAsia="宋体" w:hAnsi="Times New Roman" w:cs="Times New Roman"/>
          <w:sz w:val="24"/>
          <w:szCs w:val="24"/>
        </w:rPr>
        <w:t>陷阱：</w:t>
      </w:r>
      <w:r w:rsidR="00031F94">
        <w:rPr>
          <w:rFonts w:ascii="Times New Roman" w:eastAsia="宋体" w:hAnsi="Times New Roman" w:cs="Times New Roman" w:hint="eastAsia"/>
          <w:sz w:val="24"/>
          <w:szCs w:val="24"/>
        </w:rPr>
        <w:t>架构</w:t>
      </w:r>
      <w:r w:rsidRPr="00E1055E">
        <w:rPr>
          <w:rFonts w:ascii="Times New Roman" w:eastAsia="宋体" w:hAnsi="Times New Roman" w:cs="Times New Roman"/>
          <w:sz w:val="24"/>
          <w:szCs w:val="24"/>
        </w:rPr>
        <w:t>师忽视重要的神经网络任务。</w:t>
      </w:r>
      <w:r w:rsidRPr="00E1055E">
        <w:rPr>
          <w:rFonts w:ascii="Times New Roman" w:eastAsia="宋体" w:hAnsi="Times New Roman" w:cs="Times New Roman"/>
          <w:sz w:val="24"/>
          <w:szCs w:val="24"/>
        </w:rPr>
        <w:t xml:space="preserve"> </w:t>
      </w:r>
      <w:r w:rsidR="00523400">
        <w:rPr>
          <w:rFonts w:ascii="Times New Roman" w:eastAsia="宋体" w:hAnsi="Times New Roman" w:cs="Times New Roman" w:hint="eastAsia"/>
          <w:sz w:val="24"/>
          <w:szCs w:val="24"/>
        </w:rPr>
        <w:t>作者</w:t>
      </w:r>
      <w:r w:rsidRPr="00E1055E">
        <w:rPr>
          <w:rFonts w:ascii="Times New Roman" w:eastAsia="宋体" w:hAnsi="Times New Roman" w:cs="Times New Roman"/>
          <w:sz w:val="24"/>
          <w:szCs w:val="24"/>
        </w:rPr>
        <w:t>们很高兴看到架构社区正在向</w:t>
      </w:r>
      <w:r w:rsidRPr="00E1055E">
        <w:rPr>
          <w:rFonts w:ascii="Times New Roman" w:eastAsia="宋体" w:hAnsi="Times New Roman" w:cs="Times New Roman"/>
          <w:sz w:val="24"/>
          <w:szCs w:val="24"/>
        </w:rPr>
        <w:t>NN</w:t>
      </w:r>
      <w:r w:rsidRPr="00E1055E">
        <w:rPr>
          <w:rFonts w:ascii="Times New Roman" w:eastAsia="宋体" w:hAnsi="Times New Roman" w:cs="Times New Roman"/>
          <w:sz w:val="24"/>
          <w:szCs w:val="24"/>
        </w:rPr>
        <w:t>提供支持：在</w:t>
      </w:r>
      <w:r w:rsidRPr="00E1055E">
        <w:rPr>
          <w:rFonts w:ascii="Times New Roman" w:eastAsia="宋体" w:hAnsi="Times New Roman" w:cs="Times New Roman"/>
          <w:sz w:val="24"/>
          <w:szCs w:val="24"/>
        </w:rPr>
        <w:t>ISCA 2016</w:t>
      </w:r>
      <w:r w:rsidRPr="00E1055E">
        <w:rPr>
          <w:rFonts w:ascii="Times New Roman" w:eastAsia="宋体" w:hAnsi="Times New Roman" w:cs="Times New Roman"/>
          <w:sz w:val="24"/>
          <w:szCs w:val="24"/>
        </w:rPr>
        <w:t>上，有</w:t>
      </w:r>
      <w:r w:rsidRPr="00E1055E">
        <w:rPr>
          <w:rFonts w:ascii="Times New Roman" w:eastAsia="宋体" w:hAnsi="Times New Roman" w:cs="Times New Roman"/>
          <w:sz w:val="24"/>
          <w:szCs w:val="24"/>
        </w:rPr>
        <w:t>15</w:t>
      </w:r>
      <w:r w:rsidRPr="00E1055E">
        <w:rPr>
          <w:rFonts w:ascii="Times New Roman" w:eastAsia="宋体" w:hAnsi="Times New Roman" w:cs="Times New Roman"/>
          <w:sz w:val="24"/>
          <w:szCs w:val="24"/>
        </w:rPr>
        <w:t>％的论文是在</w:t>
      </w:r>
      <w:r w:rsidRPr="00E1055E">
        <w:rPr>
          <w:rFonts w:ascii="Times New Roman" w:eastAsia="宋体" w:hAnsi="Times New Roman" w:cs="Times New Roman"/>
          <w:sz w:val="24"/>
          <w:szCs w:val="24"/>
        </w:rPr>
        <w:t>NN</w:t>
      </w:r>
      <w:r w:rsidRPr="00E1055E">
        <w:rPr>
          <w:rFonts w:ascii="Times New Roman" w:eastAsia="宋体" w:hAnsi="Times New Roman" w:cs="Times New Roman"/>
          <w:sz w:val="24"/>
          <w:szCs w:val="24"/>
        </w:rPr>
        <w:t>的硬件加速器上的</w:t>
      </w:r>
      <w:r w:rsidR="00617843">
        <w:rPr>
          <w:rFonts w:ascii="Times New Roman" w:eastAsia="宋体" w:hAnsi="Times New Roman" w:cs="Times New Roman" w:hint="eastAsia"/>
          <w:sz w:val="24"/>
          <w:szCs w:val="24"/>
        </w:rPr>
        <w:t>但是却</w:t>
      </w:r>
      <w:r w:rsidRPr="00E1055E">
        <w:rPr>
          <w:rFonts w:ascii="Times New Roman" w:eastAsia="宋体" w:hAnsi="Times New Roman" w:cs="Times New Roman"/>
          <w:sz w:val="24"/>
          <w:szCs w:val="24"/>
        </w:rPr>
        <w:t>有</w:t>
      </w:r>
      <w:r w:rsidRPr="00E1055E">
        <w:rPr>
          <w:rFonts w:ascii="Times New Roman" w:eastAsia="宋体" w:hAnsi="Times New Roman" w:cs="Times New Roman"/>
          <w:sz w:val="24"/>
          <w:szCs w:val="24"/>
        </w:rPr>
        <w:t>9</w:t>
      </w:r>
      <w:r w:rsidRPr="00E1055E">
        <w:rPr>
          <w:rFonts w:ascii="Times New Roman" w:eastAsia="宋体" w:hAnsi="Times New Roman" w:cs="Times New Roman"/>
          <w:sz w:val="24"/>
          <w:szCs w:val="24"/>
        </w:rPr>
        <w:t>篇论文都看了</w:t>
      </w:r>
      <w:r w:rsidRPr="00E1055E">
        <w:rPr>
          <w:rFonts w:ascii="Times New Roman" w:eastAsia="宋体" w:hAnsi="Times New Roman" w:cs="Times New Roman"/>
          <w:sz w:val="24"/>
          <w:szCs w:val="24"/>
        </w:rPr>
        <w:t>CNN</w:t>
      </w:r>
      <w:r w:rsidRPr="00E1055E">
        <w:rPr>
          <w:rFonts w:ascii="Times New Roman" w:eastAsia="宋体" w:hAnsi="Times New Roman" w:cs="Times New Roman"/>
          <w:sz w:val="24"/>
          <w:szCs w:val="24"/>
        </w:rPr>
        <w:t>，只有两篇提到了其他的</w:t>
      </w:r>
      <w:r w:rsidRPr="00E1055E">
        <w:rPr>
          <w:rFonts w:ascii="Times New Roman" w:eastAsia="宋体" w:hAnsi="Times New Roman" w:cs="Times New Roman"/>
          <w:sz w:val="24"/>
          <w:szCs w:val="24"/>
        </w:rPr>
        <w:t>NN</w:t>
      </w: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 xml:space="preserve"> CNN</w:t>
      </w:r>
      <w:r w:rsidRPr="00E1055E">
        <w:rPr>
          <w:rFonts w:ascii="Times New Roman" w:eastAsia="宋体" w:hAnsi="Times New Roman" w:cs="Times New Roman"/>
          <w:sz w:val="24"/>
          <w:szCs w:val="24"/>
        </w:rPr>
        <w:t>比</w:t>
      </w:r>
      <w:r w:rsidRPr="00E1055E">
        <w:rPr>
          <w:rFonts w:ascii="Times New Roman" w:eastAsia="宋体" w:hAnsi="Times New Roman" w:cs="Times New Roman"/>
          <w:sz w:val="24"/>
          <w:szCs w:val="24"/>
        </w:rPr>
        <w:t>MLP</w:t>
      </w:r>
      <w:r w:rsidRPr="00E1055E">
        <w:rPr>
          <w:rFonts w:ascii="Times New Roman" w:eastAsia="宋体" w:hAnsi="Times New Roman" w:cs="Times New Roman"/>
          <w:sz w:val="24"/>
          <w:szCs w:val="24"/>
        </w:rPr>
        <w:t>更复杂，在</w:t>
      </w:r>
      <w:r w:rsidRPr="00E1055E">
        <w:rPr>
          <w:rFonts w:ascii="Times New Roman" w:eastAsia="宋体" w:hAnsi="Times New Roman" w:cs="Times New Roman"/>
          <w:sz w:val="24"/>
          <w:szCs w:val="24"/>
        </w:rPr>
        <w:t>NN</w:t>
      </w:r>
      <w:r w:rsidR="00523400">
        <w:rPr>
          <w:rFonts w:ascii="Times New Roman" w:eastAsia="宋体" w:hAnsi="Times New Roman" w:cs="Times New Roman"/>
          <w:sz w:val="24"/>
          <w:szCs w:val="24"/>
        </w:rPr>
        <w:t>竞争中更为突出，这可能解释了它们的吸引力，但它们只占</w:t>
      </w:r>
      <w:r w:rsidR="00523400">
        <w:rPr>
          <w:rFonts w:ascii="Times New Roman" w:eastAsia="宋体" w:hAnsi="Times New Roman" w:cs="Times New Roman" w:hint="eastAsia"/>
          <w:sz w:val="24"/>
          <w:szCs w:val="24"/>
        </w:rPr>
        <w:t>Google</w:t>
      </w:r>
      <w:r w:rsidRPr="00E1055E">
        <w:rPr>
          <w:rFonts w:ascii="Times New Roman" w:eastAsia="宋体" w:hAnsi="Times New Roman" w:cs="Times New Roman"/>
          <w:sz w:val="24"/>
          <w:szCs w:val="24"/>
        </w:rPr>
        <w:t>数据中心</w:t>
      </w:r>
      <w:r w:rsidRPr="00E1055E">
        <w:rPr>
          <w:rFonts w:ascii="Times New Roman" w:eastAsia="宋体" w:hAnsi="Times New Roman" w:cs="Times New Roman"/>
          <w:sz w:val="24"/>
          <w:szCs w:val="24"/>
        </w:rPr>
        <w:t>NN</w:t>
      </w:r>
      <w:r w:rsidRPr="00E1055E">
        <w:rPr>
          <w:rFonts w:ascii="Times New Roman" w:eastAsia="宋体" w:hAnsi="Times New Roman" w:cs="Times New Roman"/>
          <w:sz w:val="24"/>
          <w:szCs w:val="24"/>
        </w:rPr>
        <w:t>工作量的大约</w:t>
      </w:r>
      <w:r w:rsidRPr="00E1055E">
        <w:rPr>
          <w:rFonts w:ascii="Times New Roman" w:eastAsia="宋体" w:hAnsi="Times New Roman" w:cs="Times New Roman"/>
          <w:sz w:val="24"/>
          <w:szCs w:val="24"/>
        </w:rPr>
        <w:t>5</w:t>
      </w: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 xml:space="preserve"> </w:t>
      </w:r>
      <w:r w:rsidRPr="00E1055E">
        <w:rPr>
          <w:rFonts w:ascii="Times New Roman" w:eastAsia="宋体" w:hAnsi="Times New Roman" w:cs="Times New Roman"/>
          <w:sz w:val="24"/>
          <w:szCs w:val="24"/>
        </w:rPr>
        <w:t>虽然</w:t>
      </w:r>
      <w:r w:rsidRPr="00E1055E">
        <w:rPr>
          <w:rFonts w:ascii="Times New Roman" w:eastAsia="宋体" w:hAnsi="Times New Roman" w:cs="Times New Roman"/>
          <w:sz w:val="24"/>
          <w:szCs w:val="24"/>
        </w:rPr>
        <w:t>CNN</w:t>
      </w:r>
      <w:r w:rsidRPr="00E1055E">
        <w:rPr>
          <w:rFonts w:ascii="Times New Roman" w:eastAsia="宋体" w:hAnsi="Times New Roman" w:cs="Times New Roman"/>
          <w:sz w:val="24"/>
          <w:szCs w:val="24"/>
        </w:rPr>
        <w:t>在边缘设备中可能很常见，但是卷积模型的数量还没有赶上数据中心的</w:t>
      </w:r>
      <w:r w:rsidRPr="00E1055E">
        <w:rPr>
          <w:rFonts w:ascii="Times New Roman" w:eastAsia="宋体" w:hAnsi="Times New Roman" w:cs="Times New Roman"/>
          <w:sz w:val="24"/>
          <w:szCs w:val="24"/>
        </w:rPr>
        <w:t>MLP</w:t>
      </w:r>
      <w:r w:rsidRPr="00E1055E">
        <w:rPr>
          <w:rFonts w:ascii="Times New Roman" w:eastAsia="宋体" w:hAnsi="Times New Roman" w:cs="Times New Roman"/>
          <w:sz w:val="24"/>
          <w:szCs w:val="24"/>
        </w:rPr>
        <w:t>和</w:t>
      </w:r>
      <w:r w:rsidRPr="00E1055E">
        <w:rPr>
          <w:rFonts w:ascii="Times New Roman" w:eastAsia="宋体" w:hAnsi="Times New Roman" w:cs="Times New Roman"/>
          <w:sz w:val="24"/>
          <w:szCs w:val="24"/>
        </w:rPr>
        <w:t>LSTM</w:t>
      </w: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 xml:space="preserve"> </w:t>
      </w:r>
      <w:r w:rsidR="00617843">
        <w:rPr>
          <w:rFonts w:ascii="Times New Roman" w:eastAsia="宋体" w:hAnsi="Times New Roman" w:cs="Times New Roman" w:hint="eastAsia"/>
          <w:sz w:val="24"/>
          <w:szCs w:val="24"/>
        </w:rPr>
        <w:t>作者</w:t>
      </w:r>
      <w:r w:rsidRPr="00E1055E">
        <w:rPr>
          <w:rFonts w:ascii="Times New Roman" w:eastAsia="宋体" w:hAnsi="Times New Roman" w:cs="Times New Roman"/>
          <w:sz w:val="24"/>
          <w:szCs w:val="24"/>
        </w:rPr>
        <w:t>们希望架构师尽可能地加快</w:t>
      </w:r>
      <w:r w:rsidRPr="00E1055E">
        <w:rPr>
          <w:rFonts w:ascii="Times New Roman" w:eastAsia="宋体" w:hAnsi="Times New Roman" w:cs="Times New Roman"/>
          <w:sz w:val="24"/>
          <w:szCs w:val="24"/>
        </w:rPr>
        <w:t>MLP</w:t>
      </w:r>
      <w:r w:rsidRPr="00E1055E">
        <w:rPr>
          <w:rFonts w:ascii="Times New Roman" w:eastAsia="宋体" w:hAnsi="Times New Roman" w:cs="Times New Roman"/>
          <w:sz w:val="24"/>
          <w:szCs w:val="24"/>
        </w:rPr>
        <w:t>和</w:t>
      </w:r>
      <w:r w:rsidRPr="00E1055E">
        <w:rPr>
          <w:rFonts w:ascii="Times New Roman" w:eastAsia="宋体" w:hAnsi="Times New Roman" w:cs="Times New Roman"/>
          <w:sz w:val="24"/>
          <w:szCs w:val="24"/>
        </w:rPr>
        <w:t>LSTM</w:t>
      </w:r>
      <w:r w:rsidRPr="00E1055E">
        <w:rPr>
          <w:rFonts w:ascii="Times New Roman" w:eastAsia="宋体" w:hAnsi="Times New Roman" w:cs="Times New Roman"/>
          <w:sz w:val="24"/>
          <w:szCs w:val="24"/>
        </w:rPr>
        <w:t>的速度。</w:t>
      </w:r>
    </w:p>
    <w:p w:rsidR="00EE0DEC" w:rsidRPr="00E1055E" w:rsidRDefault="00EE0DEC" w:rsidP="00EE0DEC">
      <w:pPr>
        <w:ind w:firstLine="420"/>
        <w:rPr>
          <w:rFonts w:ascii="Times New Roman" w:eastAsia="宋体" w:hAnsi="Times New Roman" w:cs="Times New Roman"/>
          <w:sz w:val="24"/>
          <w:szCs w:val="24"/>
        </w:rPr>
      </w:pP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陷阱：对于</w:t>
      </w:r>
      <w:r w:rsidRPr="00E1055E">
        <w:rPr>
          <w:rFonts w:ascii="Times New Roman" w:eastAsia="宋体" w:hAnsi="Times New Roman" w:cs="Times New Roman"/>
          <w:sz w:val="24"/>
          <w:szCs w:val="24"/>
        </w:rPr>
        <w:t>NN</w:t>
      </w:r>
      <w:r w:rsidRPr="00E1055E">
        <w:rPr>
          <w:rFonts w:ascii="Times New Roman" w:eastAsia="宋体" w:hAnsi="Times New Roman" w:cs="Times New Roman"/>
          <w:sz w:val="24"/>
          <w:szCs w:val="24"/>
        </w:rPr>
        <w:t>硬件，每秒推测（</w:t>
      </w:r>
      <w:r w:rsidRPr="00E1055E">
        <w:rPr>
          <w:rFonts w:ascii="Times New Roman" w:eastAsia="宋体" w:hAnsi="Times New Roman" w:cs="Times New Roman"/>
          <w:sz w:val="24"/>
          <w:szCs w:val="24"/>
        </w:rPr>
        <w:t>IPS</w:t>
      </w:r>
      <w:r w:rsidRPr="00E1055E">
        <w:rPr>
          <w:rFonts w:ascii="Times New Roman" w:eastAsia="宋体" w:hAnsi="Times New Roman" w:cs="Times New Roman"/>
          <w:sz w:val="24"/>
          <w:szCs w:val="24"/>
        </w:rPr>
        <w:t>）是不准确的摘要性能指标。</w:t>
      </w:r>
      <w:r w:rsidRPr="00E1055E">
        <w:rPr>
          <w:rFonts w:ascii="Times New Roman" w:eastAsia="宋体" w:hAnsi="Times New Roman" w:cs="Times New Roman"/>
          <w:sz w:val="24"/>
          <w:szCs w:val="24"/>
        </w:rPr>
        <w:t xml:space="preserve"> </w:t>
      </w:r>
      <w:r w:rsidRPr="00E1055E">
        <w:rPr>
          <w:rFonts w:ascii="Times New Roman" w:eastAsia="宋体" w:hAnsi="Times New Roman" w:cs="Times New Roman"/>
          <w:sz w:val="24"/>
          <w:szCs w:val="24"/>
        </w:rPr>
        <w:t>研究结果表明，对于</w:t>
      </w:r>
      <w:r w:rsidRPr="00E1055E">
        <w:rPr>
          <w:rFonts w:ascii="Times New Roman" w:eastAsia="宋体" w:hAnsi="Times New Roman" w:cs="Times New Roman"/>
          <w:sz w:val="24"/>
          <w:szCs w:val="24"/>
        </w:rPr>
        <w:t>NN</w:t>
      </w:r>
      <w:r w:rsidRPr="00E1055E">
        <w:rPr>
          <w:rFonts w:ascii="Times New Roman" w:eastAsia="宋体" w:hAnsi="Times New Roman" w:cs="Times New Roman"/>
          <w:sz w:val="24"/>
          <w:szCs w:val="24"/>
        </w:rPr>
        <w:t>硬件来说，</w:t>
      </w:r>
      <w:r w:rsidRPr="00E1055E">
        <w:rPr>
          <w:rFonts w:ascii="Times New Roman" w:eastAsia="宋体" w:hAnsi="Times New Roman" w:cs="Times New Roman"/>
          <w:sz w:val="24"/>
          <w:szCs w:val="24"/>
        </w:rPr>
        <w:t>IPS</w:t>
      </w:r>
      <w:r w:rsidRPr="00E1055E">
        <w:rPr>
          <w:rFonts w:ascii="Times New Roman" w:eastAsia="宋体" w:hAnsi="Times New Roman" w:cs="Times New Roman"/>
          <w:sz w:val="24"/>
          <w:szCs w:val="24"/>
        </w:rPr>
        <w:t>是一个糟糕的总体性能总结，因为它仅仅是应用中典型推断的复杂性（例如</w:t>
      </w:r>
      <w:r w:rsidRPr="00E1055E">
        <w:rPr>
          <w:rFonts w:ascii="Times New Roman" w:eastAsia="宋体" w:hAnsi="Times New Roman" w:cs="Times New Roman"/>
          <w:sz w:val="24"/>
          <w:szCs w:val="24"/>
        </w:rPr>
        <w:t>NN</w:t>
      </w:r>
      <w:r w:rsidRPr="00E1055E">
        <w:rPr>
          <w:rFonts w:ascii="Times New Roman" w:eastAsia="宋体" w:hAnsi="Times New Roman" w:cs="Times New Roman"/>
          <w:sz w:val="24"/>
          <w:szCs w:val="24"/>
        </w:rPr>
        <w:t>层的数量，大小和类型）的倒数。</w:t>
      </w:r>
      <w:r w:rsidRPr="00E1055E">
        <w:rPr>
          <w:rFonts w:ascii="Times New Roman" w:eastAsia="宋体" w:hAnsi="Times New Roman" w:cs="Times New Roman"/>
          <w:sz w:val="24"/>
          <w:szCs w:val="24"/>
        </w:rPr>
        <w:t xml:space="preserve"> </w:t>
      </w:r>
      <w:r w:rsidRPr="00E1055E">
        <w:rPr>
          <w:rFonts w:ascii="Times New Roman" w:eastAsia="宋体" w:hAnsi="Times New Roman" w:cs="Times New Roman"/>
          <w:sz w:val="24"/>
          <w:szCs w:val="24"/>
        </w:rPr>
        <w:t>例如，</w:t>
      </w:r>
      <w:r w:rsidRPr="00E1055E">
        <w:rPr>
          <w:rFonts w:ascii="Times New Roman" w:eastAsia="宋体" w:hAnsi="Times New Roman" w:cs="Times New Roman"/>
          <w:sz w:val="24"/>
          <w:szCs w:val="24"/>
        </w:rPr>
        <w:t>TPU</w:t>
      </w:r>
      <w:r w:rsidRPr="00E1055E">
        <w:rPr>
          <w:rFonts w:ascii="Times New Roman" w:eastAsia="宋体" w:hAnsi="Times New Roman" w:cs="Times New Roman"/>
          <w:sz w:val="24"/>
          <w:szCs w:val="24"/>
        </w:rPr>
        <w:t>运行</w:t>
      </w:r>
      <w:r w:rsidRPr="00E1055E">
        <w:rPr>
          <w:rFonts w:ascii="Times New Roman" w:eastAsia="宋体" w:hAnsi="Times New Roman" w:cs="Times New Roman"/>
          <w:sz w:val="24"/>
          <w:szCs w:val="24"/>
        </w:rPr>
        <w:t>4</w:t>
      </w:r>
      <w:r w:rsidRPr="00E1055E">
        <w:rPr>
          <w:rFonts w:ascii="Times New Roman" w:eastAsia="宋体" w:hAnsi="Times New Roman" w:cs="Times New Roman"/>
          <w:sz w:val="24"/>
          <w:szCs w:val="24"/>
        </w:rPr>
        <w:t>层</w:t>
      </w:r>
      <w:r w:rsidRPr="00E1055E">
        <w:rPr>
          <w:rFonts w:ascii="Times New Roman" w:eastAsia="宋体" w:hAnsi="Times New Roman" w:cs="Times New Roman"/>
          <w:sz w:val="24"/>
          <w:szCs w:val="24"/>
        </w:rPr>
        <w:t>MLP1,360,000 IPS</w:t>
      </w:r>
      <w:r w:rsidRPr="00E1055E">
        <w:rPr>
          <w:rFonts w:ascii="Times New Roman" w:eastAsia="宋体" w:hAnsi="Times New Roman" w:cs="Times New Roman"/>
          <w:sz w:val="24"/>
          <w:szCs w:val="24"/>
        </w:rPr>
        <w:t>，而</w:t>
      </w:r>
      <w:r w:rsidRPr="00E1055E">
        <w:rPr>
          <w:rFonts w:ascii="Times New Roman" w:eastAsia="宋体" w:hAnsi="Times New Roman" w:cs="Times New Roman"/>
          <w:sz w:val="24"/>
          <w:szCs w:val="24"/>
        </w:rPr>
        <w:t>89</w:t>
      </w:r>
      <w:r w:rsidRPr="00E1055E">
        <w:rPr>
          <w:rFonts w:ascii="Times New Roman" w:eastAsia="宋体" w:hAnsi="Times New Roman" w:cs="Times New Roman"/>
          <w:sz w:val="24"/>
          <w:szCs w:val="24"/>
        </w:rPr>
        <w:t>层</w:t>
      </w:r>
      <w:r w:rsidRPr="00E1055E">
        <w:rPr>
          <w:rFonts w:ascii="Times New Roman" w:eastAsia="宋体" w:hAnsi="Times New Roman" w:cs="Times New Roman"/>
          <w:sz w:val="24"/>
          <w:szCs w:val="24"/>
        </w:rPr>
        <w:t>CNN1</w:t>
      </w:r>
      <w:r w:rsidRPr="00E1055E">
        <w:rPr>
          <w:rFonts w:ascii="Times New Roman" w:eastAsia="宋体" w:hAnsi="Times New Roman" w:cs="Times New Roman"/>
          <w:sz w:val="24"/>
          <w:szCs w:val="24"/>
        </w:rPr>
        <w:t>只有</w:t>
      </w:r>
      <w:r w:rsidRPr="00E1055E">
        <w:rPr>
          <w:rFonts w:ascii="Times New Roman" w:eastAsia="宋体" w:hAnsi="Times New Roman" w:cs="Times New Roman"/>
          <w:sz w:val="24"/>
          <w:szCs w:val="24"/>
        </w:rPr>
        <w:t>4,700 IPS</w:t>
      </w:r>
      <w:r w:rsidRPr="00E1055E">
        <w:rPr>
          <w:rFonts w:ascii="Times New Roman" w:eastAsia="宋体" w:hAnsi="Times New Roman" w:cs="Times New Roman"/>
          <w:sz w:val="24"/>
          <w:szCs w:val="24"/>
        </w:rPr>
        <w:t>，所以</w:t>
      </w:r>
      <w:r w:rsidRPr="00E1055E">
        <w:rPr>
          <w:rFonts w:ascii="Times New Roman" w:eastAsia="宋体" w:hAnsi="Times New Roman" w:cs="Times New Roman"/>
          <w:sz w:val="24"/>
          <w:szCs w:val="24"/>
        </w:rPr>
        <w:t>TPU IPS</w:t>
      </w:r>
      <w:r w:rsidRPr="00E1055E">
        <w:rPr>
          <w:rFonts w:ascii="Times New Roman" w:eastAsia="宋体" w:hAnsi="Times New Roman" w:cs="Times New Roman"/>
          <w:sz w:val="24"/>
          <w:szCs w:val="24"/>
        </w:rPr>
        <w:t>变化了</w:t>
      </w:r>
      <w:r w:rsidRPr="00E1055E">
        <w:rPr>
          <w:rFonts w:ascii="Times New Roman" w:eastAsia="宋体" w:hAnsi="Times New Roman" w:cs="Times New Roman"/>
          <w:sz w:val="24"/>
          <w:szCs w:val="24"/>
        </w:rPr>
        <w:t>75</w:t>
      </w:r>
      <w:r w:rsidRPr="00E1055E">
        <w:rPr>
          <w:rFonts w:ascii="Times New Roman" w:eastAsia="宋体" w:hAnsi="Times New Roman" w:cs="Times New Roman"/>
          <w:sz w:val="24"/>
          <w:szCs w:val="24"/>
        </w:rPr>
        <w:t>倍！</w:t>
      </w:r>
      <w:r w:rsidRPr="00E1055E">
        <w:rPr>
          <w:rFonts w:ascii="Times New Roman" w:eastAsia="宋体" w:hAnsi="Times New Roman" w:cs="Times New Roman"/>
          <w:sz w:val="24"/>
          <w:szCs w:val="24"/>
        </w:rPr>
        <w:t xml:space="preserve"> </w:t>
      </w:r>
      <w:r w:rsidRPr="00E1055E">
        <w:rPr>
          <w:rFonts w:ascii="Times New Roman" w:eastAsia="宋体" w:hAnsi="Times New Roman" w:cs="Times New Roman"/>
          <w:sz w:val="24"/>
          <w:szCs w:val="24"/>
        </w:rPr>
        <w:t>因此，使用</w:t>
      </w:r>
      <w:r w:rsidRPr="00E1055E">
        <w:rPr>
          <w:rFonts w:ascii="Times New Roman" w:eastAsia="宋体" w:hAnsi="Times New Roman" w:cs="Times New Roman"/>
          <w:sz w:val="24"/>
          <w:szCs w:val="24"/>
        </w:rPr>
        <w:t>IPS</w:t>
      </w:r>
      <w:r w:rsidRPr="00E1055E">
        <w:rPr>
          <w:rFonts w:ascii="Times New Roman" w:eastAsia="宋体" w:hAnsi="Times New Roman" w:cs="Times New Roman"/>
          <w:sz w:val="24"/>
          <w:szCs w:val="24"/>
        </w:rPr>
        <w:t>作为单速概要对于</w:t>
      </w:r>
      <w:r w:rsidRPr="00E1055E">
        <w:rPr>
          <w:rFonts w:ascii="Times New Roman" w:eastAsia="宋体" w:hAnsi="Times New Roman" w:cs="Times New Roman"/>
          <w:sz w:val="24"/>
          <w:szCs w:val="24"/>
        </w:rPr>
        <w:t>NN</w:t>
      </w:r>
      <w:r w:rsidRPr="00E1055E">
        <w:rPr>
          <w:rFonts w:ascii="Times New Roman" w:eastAsia="宋体" w:hAnsi="Times New Roman" w:cs="Times New Roman"/>
          <w:sz w:val="24"/>
          <w:szCs w:val="24"/>
        </w:rPr>
        <w:t>加速器来说，比</w:t>
      </w:r>
      <w:r w:rsidRPr="00E1055E">
        <w:rPr>
          <w:rFonts w:ascii="Times New Roman" w:eastAsia="宋体" w:hAnsi="Times New Roman" w:cs="Times New Roman"/>
          <w:sz w:val="24"/>
          <w:szCs w:val="24"/>
        </w:rPr>
        <w:t>MIPS</w:t>
      </w:r>
      <w:r w:rsidRPr="00E1055E">
        <w:rPr>
          <w:rFonts w:ascii="Times New Roman" w:eastAsia="宋体" w:hAnsi="Times New Roman" w:cs="Times New Roman"/>
          <w:sz w:val="24"/>
          <w:szCs w:val="24"/>
        </w:rPr>
        <w:t>或</w:t>
      </w:r>
      <w:r w:rsidRPr="00E1055E">
        <w:rPr>
          <w:rFonts w:ascii="Times New Roman" w:eastAsia="宋体" w:hAnsi="Times New Roman" w:cs="Times New Roman"/>
          <w:sz w:val="24"/>
          <w:szCs w:val="24"/>
        </w:rPr>
        <w:t>FLOPS</w:t>
      </w:r>
      <w:r w:rsidRPr="00E1055E">
        <w:rPr>
          <w:rFonts w:ascii="Times New Roman" w:eastAsia="宋体" w:hAnsi="Times New Roman" w:cs="Times New Roman"/>
          <w:sz w:val="24"/>
          <w:szCs w:val="24"/>
        </w:rPr>
        <w:t>用于常规处理器更具误导性，所以</w:t>
      </w:r>
      <w:r w:rsidRPr="00E1055E">
        <w:rPr>
          <w:rFonts w:ascii="Times New Roman" w:eastAsia="宋体" w:hAnsi="Times New Roman" w:cs="Times New Roman"/>
          <w:sz w:val="24"/>
          <w:szCs w:val="24"/>
        </w:rPr>
        <w:t>IPS</w:t>
      </w:r>
      <w:r w:rsidR="00673C63">
        <w:rPr>
          <w:rFonts w:ascii="Times New Roman" w:eastAsia="宋体" w:hAnsi="Times New Roman" w:cs="Times New Roman" w:hint="eastAsia"/>
          <w:sz w:val="24"/>
          <w:szCs w:val="24"/>
        </w:rPr>
        <w:t>的作用</w:t>
      </w:r>
      <w:r w:rsidRPr="00E1055E">
        <w:rPr>
          <w:rFonts w:ascii="Times New Roman" w:eastAsia="宋体" w:hAnsi="Times New Roman" w:cs="Times New Roman"/>
          <w:sz w:val="24"/>
          <w:szCs w:val="24"/>
        </w:rPr>
        <w:t>应该更加</w:t>
      </w:r>
      <w:r w:rsidR="00673C63">
        <w:rPr>
          <w:rFonts w:ascii="Times New Roman" w:eastAsia="宋体" w:hAnsi="Times New Roman" w:cs="Times New Roman" w:hint="eastAsia"/>
          <w:sz w:val="24"/>
          <w:szCs w:val="24"/>
        </w:rPr>
        <w:t>被</w:t>
      </w:r>
      <w:r w:rsidRPr="00E1055E">
        <w:rPr>
          <w:rFonts w:ascii="Times New Roman" w:eastAsia="宋体" w:hAnsi="Times New Roman" w:cs="Times New Roman"/>
          <w:sz w:val="24"/>
          <w:szCs w:val="24"/>
        </w:rPr>
        <w:t>贬低。</w:t>
      </w:r>
      <w:r w:rsidRPr="00E1055E">
        <w:rPr>
          <w:rFonts w:ascii="Times New Roman" w:eastAsia="宋体" w:hAnsi="Times New Roman" w:cs="Times New Roman"/>
          <w:sz w:val="24"/>
          <w:szCs w:val="24"/>
        </w:rPr>
        <w:t xml:space="preserve"> </w:t>
      </w:r>
      <w:r w:rsidRPr="00E1055E">
        <w:rPr>
          <w:rFonts w:ascii="Times New Roman" w:eastAsia="宋体" w:hAnsi="Times New Roman" w:cs="Times New Roman"/>
          <w:sz w:val="24"/>
          <w:szCs w:val="24"/>
        </w:rPr>
        <w:t>为了更好地比较</w:t>
      </w:r>
      <w:r w:rsidRPr="00E1055E">
        <w:rPr>
          <w:rFonts w:ascii="Times New Roman" w:eastAsia="宋体" w:hAnsi="Times New Roman" w:cs="Times New Roman"/>
          <w:sz w:val="24"/>
          <w:szCs w:val="24"/>
        </w:rPr>
        <w:t>NN</w:t>
      </w:r>
      <w:r w:rsidR="00673C63">
        <w:rPr>
          <w:rFonts w:ascii="Times New Roman" w:eastAsia="宋体" w:hAnsi="Times New Roman" w:cs="Times New Roman"/>
          <w:sz w:val="24"/>
          <w:szCs w:val="24"/>
        </w:rPr>
        <w:t>机器，</w:t>
      </w:r>
      <w:r w:rsidR="00673C63">
        <w:rPr>
          <w:rFonts w:ascii="Times New Roman" w:eastAsia="宋体" w:hAnsi="Times New Roman" w:cs="Times New Roman" w:hint="eastAsia"/>
          <w:sz w:val="24"/>
          <w:szCs w:val="24"/>
        </w:rPr>
        <w:t>作者</w:t>
      </w:r>
      <w:r w:rsidRPr="00E1055E">
        <w:rPr>
          <w:rFonts w:ascii="Times New Roman" w:eastAsia="宋体" w:hAnsi="Times New Roman" w:cs="Times New Roman"/>
          <w:sz w:val="24"/>
          <w:szCs w:val="24"/>
        </w:rPr>
        <w:t>们需要一个高级编写的基准测试套件，将它移植到各种各样的</w:t>
      </w:r>
      <w:r w:rsidRPr="00E1055E">
        <w:rPr>
          <w:rFonts w:ascii="Times New Roman" w:eastAsia="宋体" w:hAnsi="Times New Roman" w:cs="Times New Roman"/>
          <w:sz w:val="24"/>
          <w:szCs w:val="24"/>
        </w:rPr>
        <w:t>NN</w:t>
      </w:r>
      <w:r w:rsidRPr="00E1055E">
        <w:rPr>
          <w:rFonts w:ascii="Times New Roman" w:eastAsia="宋体" w:hAnsi="Times New Roman" w:cs="Times New Roman"/>
          <w:sz w:val="24"/>
          <w:szCs w:val="24"/>
        </w:rPr>
        <w:t>体系结构中。</w:t>
      </w:r>
      <w:r w:rsidRPr="00E1055E">
        <w:rPr>
          <w:rFonts w:ascii="Times New Roman" w:eastAsia="宋体" w:hAnsi="Times New Roman" w:cs="Times New Roman"/>
          <w:sz w:val="24"/>
          <w:szCs w:val="24"/>
        </w:rPr>
        <w:t xml:space="preserve"> </w:t>
      </w:r>
      <w:r w:rsidRPr="00E1055E">
        <w:rPr>
          <w:rFonts w:ascii="Times New Roman" w:eastAsia="宋体" w:hAnsi="Times New Roman" w:cs="Times New Roman"/>
          <w:sz w:val="24"/>
          <w:szCs w:val="24"/>
        </w:rPr>
        <w:t>在这样一个基准测试套件中，</w:t>
      </w:r>
      <w:r w:rsidRPr="00E1055E">
        <w:rPr>
          <w:rFonts w:ascii="Times New Roman" w:eastAsia="宋体" w:hAnsi="Times New Roman" w:cs="Times New Roman"/>
          <w:sz w:val="24"/>
          <w:szCs w:val="24"/>
        </w:rPr>
        <w:t>Fathom</w:t>
      </w:r>
      <w:r w:rsidRPr="00E1055E">
        <w:rPr>
          <w:rFonts w:ascii="Times New Roman" w:eastAsia="宋体" w:hAnsi="Times New Roman" w:cs="Times New Roman"/>
          <w:sz w:val="24"/>
          <w:szCs w:val="24"/>
        </w:rPr>
        <w:t>是一个很有希望的新尝试。</w:t>
      </w:r>
    </w:p>
    <w:p w:rsidR="00EE0DEC" w:rsidRPr="00E1055E" w:rsidRDefault="00673C63" w:rsidP="00EE0DEC">
      <w:pPr>
        <w:ind w:firstLine="420"/>
        <w:rPr>
          <w:rFonts w:ascii="Times New Roman" w:eastAsia="宋体" w:hAnsi="Times New Roman" w:cs="Times New Roman"/>
          <w:sz w:val="24"/>
          <w:szCs w:val="24"/>
        </w:rPr>
      </w:pPr>
      <w:r w:rsidRPr="00E1055E">
        <w:rPr>
          <w:rFonts w:ascii="Times New Roman" w:eastAsia="宋体" w:hAnsi="Times New Roman" w:cs="Times New Roman"/>
          <w:sz w:val="24"/>
          <w:szCs w:val="24"/>
        </w:rPr>
        <w:t>●</w:t>
      </w:r>
      <w:r w:rsidR="00EE0DEC" w:rsidRPr="00E1055E">
        <w:rPr>
          <w:rFonts w:ascii="Times New Roman" w:eastAsia="宋体" w:hAnsi="Times New Roman" w:cs="Times New Roman"/>
          <w:sz w:val="24"/>
          <w:szCs w:val="24"/>
        </w:rPr>
        <w:t>谬误：如果启用升压模式，则</w:t>
      </w:r>
      <w:r w:rsidR="00EE0DEC" w:rsidRPr="00E1055E">
        <w:rPr>
          <w:rFonts w:ascii="Times New Roman" w:eastAsia="宋体" w:hAnsi="Times New Roman" w:cs="Times New Roman"/>
          <w:sz w:val="24"/>
          <w:szCs w:val="24"/>
        </w:rPr>
        <w:t>K80 GPU</w:t>
      </w:r>
      <w:r w:rsidR="00EE0DEC" w:rsidRPr="00E1055E">
        <w:rPr>
          <w:rFonts w:ascii="Times New Roman" w:eastAsia="宋体" w:hAnsi="Times New Roman" w:cs="Times New Roman"/>
          <w:sz w:val="24"/>
          <w:szCs w:val="24"/>
        </w:rPr>
        <w:t>的结果会更好。</w:t>
      </w:r>
      <w:r w:rsidR="00EE0DEC" w:rsidRPr="00E1055E">
        <w:rPr>
          <w:rFonts w:ascii="Times New Roman" w:eastAsia="宋体" w:hAnsi="Times New Roman" w:cs="Times New Roman"/>
          <w:sz w:val="24"/>
          <w:szCs w:val="24"/>
        </w:rPr>
        <w:t xml:space="preserve"> </w:t>
      </w:r>
      <w:r w:rsidR="007C4B71">
        <w:rPr>
          <w:rFonts w:ascii="Times New Roman" w:eastAsia="宋体" w:hAnsi="Times New Roman" w:cs="Times New Roman" w:hint="eastAsia"/>
          <w:sz w:val="24"/>
          <w:szCs w:val="24"/>
        </w:rPr>
        <w:t>作者</w:t>
      </w:r>
      <w:r w:rsidR="00EE0DEC" w:rsidRPr="00E1055E">
        <w:rPr>
          <w:rFonts w:ascii="Times New Roman" w:eastAsia="宋体" w:hAnsi="Times New Roman" w:cs="Times New Roman"/>
          <w:sz w:val="24"/>
          <w:szCs w:val="24"/>
        </w:rPr>
        <w:t>们没有使用</w:t>
      </w:r>
      <w:r w:rsidR="00EE0DEC" w:rsidRPr="00E1055E">
        <w:rPr>
          <w:rFonts w:ascii="Times New Roman" w:eastAsia="宋体" w:hAnsi="Times New Roman" w:cs="Times New Roman"/>
          <w:sz w:val="24"/>
          <w:szCs w:val="24"/>
        </w:rPr>
        <w:t>K80</w:t>
      </w:r>
      <w:r w:rsidR="00EE0DEC" w:rsidRPr="00E1055E">
        <w:rPr>
          <w:rFonts w:ascii="Times New Roman" w:eastAsia="宋体" w:hAnsi="Times New Roman" w:cs="Times New Roman"/>
          <w:sz w:val="24"/>
          <w:szCs w:val="24"/>
        </w:rPr>
        <w:t>升压模式，而是测量了它对</w:t>
      </w:r>
      <w:r w:rsidR="00EE0DEC" w:rsidRPr="00E1055E">
        <w:rPr>
          <w:rFonts w:ascii="Times New Roman" w:eastAsia="宋体" w:hAnsi="Times New Roman" w:cs="Times New Roman"/>
          <w:sz w:val="24"/>
          <w:szCs w:val="24"/>
        </w:rPr>
        <w:t>LSTM1</w:t>
      </w:r>
      <w:r w:rsidR="00EE0DEC" w:rsidRPr="00E1055E">
        <w:rPr>
          <w:rFonts w:ascii="Times New Roman" w:eastAsia="宋体" w:hAnsi="Times New Roman" w:cs="Times New Roman"/>
          <w:sz w:val="24"/>
          <w:szCs w:val="24"/>
        </w:rPr>
        <w:t>的影响。</w:t>
      </w:r>
      <w:r w:rsidR="00EE0DEC" w:rsidRPr="00E1055E">
        <w:rPr>
          <w:rFonts w:ascii="Times New Roman" w:eastAsia="宋体" w:hAnsi="Times New Roman" w:cs="Times New Roman"/>
          <w:sz w:val="24"/>
          <w:szCs w:val="24"/>
        </w:rPr>
        <w:t xml:space="preserve"> </w:t>
      </w:r>
      <w:r w:rsidR="00EE0DEC" w:rsidRPr="00E1055E">
        <w:rPr>
          <w:rFonts w:ascii="Times New Roman" w:eastAsia="宋体" w:hAnsi="Times New Roman" w:cs="Times New Roman"/>
          <w:sz w:val="24"/>
          <w:szCs w:val="24"/>
        </w:rPr>
        <w:t>升压模式将时钟频率从</w:t>
      </w:r>
      <w:r w:rsidR="00EE0DEC" w:rsidRPr="00E1055E">
        <w:rPr>
          <w:rFonts w:ascii="Times New Roman" w:eastAsia="宋体" w:hAnsi="Times New Roman" w:cs="Times New Roman"/>
          <w:sz w:val="24"/>
          <w:szCs w:val="24"/>
        </w:rPr>
        <w:t>560</w:t>
      </w:r>
      <w:r w:rsidR="00EE0DEC" w:rsidRPr="00E1055E">
        <w:rPr>
          <w:rFonts w:ascii="Times New Roman" w:eastAsia="宋体" w:hAnsi="Times New Roman" w:cs="Times New Roman"/>
          <w:sz w:val="24"/>
          <w:szCs w:val="24"/>
        </w:rPr>
        <w:t>提高到了</w:t>
      </w:r>
      <w:r w:rsidR="00EE0DEC" w:rsidRPr="00E1055E">
        <w:rPr>
          <w:rFonts w:ascii="Times New Roman" w:eastAsia="宋体" w:hAnsi="Times New Roman" w:cs="Times New Roman"/>
          <w:sz w:val="24"/>
          <w:szCs w:val="24"/>
        </w:rPr>
        <w:t>1.6</w:t>
      </w:r>
      <w:r w:rsidR="00EE0DEC" w:rsidRPr="00E1055E">
        <w:rPr>
          <w:rFonts w:ascii="Times New Roman" w:eastAsia="宋体" w:hAnsi="Times New Roman" w:cs="Times New Roman"/>
          <w:sz w:val="24"/>
          <w:szCs w:val="24"/>
        </w:rPr>
        <w:t>到</w:t>
      </w:r>
      <w:r w:rsidR="00EE0DEC" w:rsidRPr="00E1055E">
        <w:rPr>
          <w:rFonts w:ascii="Times New Roman" w:eastAsia="宋体" w:hAnsi="Times New Roman" w:cs="Times New Roman"/>
          <w:sz w:val="24"/>
          <w:szCs w:val="24"/>
        </w:rPr>
        <w:t>1.675</w:t>
      </w:r>
      <w:r w:rsidR="00EE0DEC" w:rsidRPr="00E1055E">
        <w:rPr>
          <w:rFonts w:ascii="Times New Roman" w:eastAsia="宋体" w:hAnsi="Times New Roman" w:cs="Times New Roman"/>
          <w:sz w:val="24"/>
          <w:szCs w:val="24"/>
        </w:rPr>
        <w:t>，这使性能提高了</w:t>
      </w:r>
      <w:r w:rsidR="00EE0DEC" w:rsidRPr="00E1055E">
        <w:rPr>
          <w:rFonts w:ascii="Times New Roman" w:eastAsia="宋体" w:hAnsi="Times New Roman" w:cs="Times New Roman"/>
          <w:sz w:val="24"/>
          <w:szCs w:val="24"/>
        </w:rPr>
        <w:t>1.4</w:t>
      </w:r>
      <w:r w:rsidR="00EE0DEC" w:rsidRPr="00E1055E">
        <w:rPr>
          <w:rFonts w:ascii="Times New Roman" w:eastAsia="宋体" w:hAnsi="Times New Roman" w:cs="Times New Roman"/>
          <w:sz w:val="24"/>
          <w:szCs w:val="24"/>
        </w:rPr>
        <w:t>倍，但功耗也提高了</w:t>
      </w:r>
      <w:r w:rsidR="00EE0DEC" w:rsidRPr="00E1055E">
        <w:rPr>
          <w:rFonts w:ascii="Times New Roman" w:eastAsia="宋体" w:hAnsi="Times New Roman" w:cs="Times New Roman"/>
          <w:sz w:val="24"/>
          <w:szCs w:val="24"/>
        </w:rPr>
        <w:t>1.3</w:t>
      </w:r>
      <w:r w:rsidR="00EE0DEC" w:rsidRPr="00E1055E">
        <w:rPr>
          <w:rFonts w:ascii="Times New Roman" w:eastAsia="宋体" w:hAnsi="Times New Roman" w:cs="Times New Roman"/>
          <w:sz w:val="24"/>
          <w:szCs w:val="24"/>
        </w:rPr>
        <w:t>倍。</w:t>
      </w:r>
      <w:r w:rsidR="00EE0DEC" w:rsidRPr="00E1055E">
        <w:rPr>
          <w:rFonts w:ascii="Times New Roman" w:eastAsia="宋体" w:hAnsi="Times New Roman" w:cs="Times New Roman"/>
          <w:sz w:val="24"/>
          <w:szCs w:val="24"/>
        </w:rPr>
        <w:t xml:space="preserve"> </w:t>
      </w:r>
      <w:r w:rsidR="00EE0DEC" w:rsidRPr="00E1055E">
        <w:rPr>
          <w:rFonts w:ascii="Times New Roman" w:eastAsia="宋体" w:hAnsi="Times New Roman" w:cs="Times New Roman"/>
          <w:sz w:val="24"/>
          <w:szCs w:val="24"/>
        </w:rPr>
        <w:t>性能</w:t>
      </w:r>
      <w:r w:rsidR="00EE0DEC" w:rsidRPr="00E1055E">
        <w:rPr>
          <w:rFonts w:ascii="Times New Roman" w:eastAsia="宋体" w:hAnsi="Times New Roman" w:cs="Times New Roman"/>
          <w:sz w:val="24"/>
          <w:szCs w:val="24"/>
        </w:rPr>
        <w:t>/</w:t>
      </w:r>
      <w:r w:rsidR="00EE0DEC" w:rsidRPr="00E1055E">
        <w:rPr>
          <w:rFonts w:ascii="Times New Roman" w:eastAsia="宋体" w:hAnsi="Times New Roman" w:cs="Times New Roman"/>
          <w:sz w:val="24"/>
          <w:szCs w:val="24"/>
        </w:rPr>
        <w:t>瓦的净增益是</w:t>
      </w:r>
      <w:r w:rsidR="00EE0DEC" w:rsidRPr="00E1055E">
        <w:rPr>
          <w:rFonts w:ascii="Times New Roman" w:eastAsia="宋体" w:hAnsi="Times New Roman" w:cs="Times New Roman"/>
          <w:sz w:val="24"/>
          <w:szCs w:val="24"/>
        </w:rPr>
        <w:t>1.1</w:t>
      </w:r>
      <w:r w:rsidR="00EE0DEC" w:rsidRPr="00E1055E">
        <w:rPr>
          <w:rFonts w:ascii="Times New Roman" w:eastAsia="宋体" w:hAnsi="Times New Roman" w:cs="Times New Roman"/>
          <w:sz w:val="24"/>
          <w:szCs w:val="24"/>
        </w:rPr>
        <w:t>倍，因此升压模式对</w:t>
      </w:r>
      <w:r w:rsidR="00EE0DEC" w:rsidRPr="00E1055E">
        <w:rPr>
          <w:rFonts w:ascii="Times New Roman" w:eastAsia="宋体" w:hAnsi="Times New Roman" w:cs="Times New Roman"/>
          <w:sz w:val="24"/>
          <w:szCs w:val="24"/>
        </w:rPr>
        <w:t>LSTM1</w:t>
      </w:r>
      <w:r w:rsidR="00EE0DEC" w:rsidRPr="00E1055E">
        <w:rPr>
          <w:rFonts w:ascii="Times New Roman" w:eastAsia="宋体" w:hAnsi="Times New Roman" w:cs="Times New Roman"/>
          <w:sz w:val="24"/>
          <w:szCs w:val="24"/>
        </w:rPr>
        <w:t>的影响较小。</w:t>
      </w:r>
    </w:p>
    <w:p w:rsidR="00EE0DEC" w:rsidRPr="00E1055E" w:rsidRDefault="001576E7" w:rsidP="00EE0DEC">
      <w:pPr>
        <w:ind w:firstLine="420"/>
        <w:rPr>
          <w:rFonts w:ascii="Times New Roman" w:eastAsia="宋体" w:hAnsi="Times New Roman" w:cs="Times New Roman"/>
          <w:sz w:val="24"/>
          <w:szCs w:val="24"/>
        </w:rPr>
      </w:pPr>
      <w:r w:rsidRPr="00E1055E">
        <w:rPr>
          <w:rFonts w:ascii="Times New Roman" w:eastAsia="宋体" w:hAnsi="Times New Roman" w:cs="Times New Roman"/>
          <w:sz w:val="24"/>
          <w:szCs w:val="24"/>
        </w:rPr>
        <w:t>●</w:t>
      </w:r>
      <w:r w:rsidR="00523400">
        <w:rPr>
          <w:rFonts w:ascii="Times New Roman" w:eastAsia="宋体" w:hAnsi="Times New Roman" w:cs="Times New Roman"/>
          <w:sz w:val="24"/>
          <w:szCs w:val="24"/>
        </w:rPr>
        <w:t>谬误：如果</w:t>
      </w:r>
      <w:r w:rsidRPr="00E1055E">
        <w:rPr>
          <w:rFonts w:ascii="Times New Roman" w:eastAsia="宋体" w:hAnsi="Times New Roman" w:cs="Times New Roman"/>
          <w:sz w:val="24"/>
          <w:szCs w:val="24"/>
        </w:rPr>
        <w:t>更有效地使用它们或者与更新的版本进行比较，则</w:t>
      </w:r>
      <w:r w:rsidRPr="00E1055E">
        <w:rPr>
          <w:rFonts w:ascii="Times New Roman" w:eastAsia="宋体" w:hAnsi="Times New Roman" w:cs="Times New Roman"/>
          <w:sz w:val="24"/>
          <w:szCs w:val="24"/>
        </w:rPr>
        <w:t>CPU</w:t>
      </w:r>
      <w:r w:rsidRPr="00E1055E">
        <w:rPr>
          <w:rFonts w:ascii="Times New Roman" w:eastAsia="宋体" w:hAnsi="Times New Roman" w:cs="Times New Roman"/>
          <w:sz w:val="24"/>
          <w:szCs w:val="24"/>
        </w:rPr>
        <w:t>和</w:t>
      </w:r>
      <w:r w:rsidRPr="00E1055E">
        <w:rPr>
          <w:rFonts w:ascii="Times New Roman" w:eastAsia="宋体" w:hAnsi="Times New Roman" w:cs="Times New Roman"/>
          <w:sz w:val="24"/>
          <w:szCs w:val="24"/>
        </w:rPr>
        <w:t>GPU</w:t>
      </w:r>
      <w:r w:rsidRPr="00E1055E">
        <w:rPr>
          <w:rFonts w:ascii="Times New Roman" w:eastAsia="宋体" w:hAnsi="Times New Roman" w:cs="Times New Roman"/>
          <w:sz w:val="24"/>
          <w:szCs w:val="24"/>
        </w:rPr>
        <w:t>的结果将与</w:t>
      </w:r>
      <w:r w:rsidRPr="00E1055E">
        <w:rPr>
          <w:rFonts w:ascii="Times New Roman" w:eastAsia="宋体" w:hAnsi="Times New Roman" w:cs="Times New Roman"/>
          <w:sz w:val="24"/>
          <w:szCs w:val="24"/>
        </w:rPr>
        <w:t>TPU</w:t>
      </w:r>
      <w:r w:rsidR="00523400">
        <w:rPr>
          <w:rFonts w:ascii="Times New Roman" w:eastAsia="宋体" w:hAnsi="Times New Roman" w:cs="Times New Roman"/>
          <w:sz w:val="24"/>
          <w:szCs w:val="24"/>
        </w:rPr>
        <w:t>类似。</w:t>
      </w:r>
      <w:r w:rsidR="00523400">
        <w:rPr>
          <w:rFonts w:ascii="Times New Roman" w:eastAsia="宋体" w:hAnsi="Times New Roman" w:cs="Times New Roman" w:hint="eastAsia"/>
          <w:sz w:val="24"/>
          <w:szCs w:val="24"/>
        </w:rPr>
        <w:t>作者们</w:t>
      </w:r>
      <w:r w:rsidRPr="00E1055E">
        <w:rPr>
          <w:rFonts w:ascii="Times New Roman" w:eastAsia="宋体" w:hAnsi="Times New Roman" w:cs="Times New Roman"/>
          <w:sz w:val="24"/>
          <w:szCs w:val="24"/>
        </w:rPr>
        <w:t>原来在</w:t>
      </w:r>
      <w:r w:rsidRPr="00E1055E">
        <w:rPr>
          <w:rFonts w:ascii="Times New Roman" w:eastAsia="宋体" w:hAnsi="Times New Roman" w:cs="Times New Roman"/>
          <w:sz w:val="24"/>
          <w:szCs w:val="24"/>
        </w:rPr>
        <w:t>CPU</w:t>
      </w:r>
      <w:r w:rsidRPr="00E1055E">
        <w:rPr>
          <w:rFonts w:ascii="Times New Roman" w:eastAsia="宋体" w:hAnsi="Times New Roman" w:cs="Times New Roman"/>
          <w:sz w:val="24"/>
          <w:szCs w:val="24"/>
        </w:rPr>
        <w:t>上只有一个</w:t>
      </w:r>
      <w:r w:rsidRPr="00E1055E">
        <w:rPr>
          <w:rFonts w:ascii="Times New Roman" w:eastAsia="宋体" w:hAnsi="Times New Roman" w:cs="Times New Roman"/>
          <w:sz w:val="24"/>
          <w:szCs w:val="24"/>
        </w:rPr>
        <w:t>DNN</w:t>
      </w:r>
      <w:r w:rsidRPr="00E1055E">
        <w:rPr>
          <w:rFonts w:ascii="Times New Roman" w:eastAsia="宋体" w:hAnsi="Times New Roman" w:cs="Times New Roman"/>
          <w:sz w:val="24"/>
          <w:szCs w:val="24"/>
        </w:rPr>
        <w:t>的情况下有</w:t>
      </w:r>
      <w:r w:rsidRPr="00E1055E">
        <w:rPr>
          <w:rFonts w:ascii="Times New Roman" w:eastAsia="宋体" w:hAnsi="Times New Roman" w:cs="Times New Roman"/>
          <w:sz w:val="24"/>
          <w:szCs w:val="24"/>
        </w:rPr>
        <w:t>8</w:t>
      </w:r>
      <w:r w:rsidRPr="00E1055E">
        <w:rPr>
          <w:rFonts w:ascii="Times New Roman" w:eastAsia="宋体" w:hAnsi="Times New Roman" w:cs="Times New Roman"/>
          <w:sz w:val="24"/>
          <w:szCs w:val="24"/>
        </w:rPr>
        <w:t>位结果，这是因为</w:t>
      </w:r>
      <w:r w:rsidRPr="00E1055E">
        <w:rPr>
          <w:rFonts w:ascii="Times New Roman" w:eastAsia="宋体" w:hAnsi="Times New Roman" w:cs="Times New Roman"/>
          <w:sz w:val="24"/>
          <w:szCs w:val="24"/>
        </w:rPr>
        <w:t>AVX2</w:t>
      </w:r>
      <w:r w:rsidR="007C4B71">
        <w:rPr>
          <w:rFonts w:ascii="Times New Roman" w:eastAsia="宋体" w:hAnsi="Times New Roman" w:cs="Times New Roman"/>
          <w:sz w:val="24"/>
          <w:szCs w:val="24"/>
        </w:rPr>
        <w:t>整数支持的有效工作非常重要</w:t>
      </w:r>
      <w:r w:rsidR="007C4B71">
        <w:rPr>
          <w:rFonts w:ascii="Times New Roman" w:eastAsia="宋体" w:hAnsi="Times New Roman" w:cs="Times New Roman" w:hint="eastAsia"/>
          <w:sz w:val="24"/>
          <w:szCs w:val="24"/>
        </w:rPr>
        <w:t>，</w:t>
      </w:r>
      <w:r w:rsidRPr="00E1055E">
        <w:rPr>
          <w:rFonts w:ascii="Times New Roman" w:eastAsia="宋体" w:hAnsi="Times New Roman" w:cs="Times New Roman"/>
          <w:sz w:val="24"/>
          <w:szCs w:val="24"/>
        </w:rPr>
        <w:t>好处是</w:t>
      </w:r>
      <w:r w:rsidR="007C4B71">
        <w:rPr>
          <w:rFonts w:ascii="Times New Roman" w:eastAsia="微软雅黑" w:hAnsi="Times New Roman" w:cs="Times New Roman" w:hint="eastAsia"/>
          <w:sz w:val="24"/>
          <w:szCs w:val="24"/>
        </w:rPr>
        <w:t>~</w:t>
      </w:r>
      <w:r w:rsidR="00756C28">
        <w:rPr>
          <w:rFonts w:ascii="Times New Roman" w:eastAsia="宋体" w:hAnsi="Times New Roman" w:cs="Times New Roman"/>
          <w:sz w:val="24"/>
          <w:szCs w:val="24"/>
        </w:rPr>
        <w:t>3.5</w:t>
      </w:r>
      <w:r w:rsidR="00756C28">
        <w:rPr>
          <w:rFonts w:ascii="Times New Roman" w:eastAsia="宋体" w:hAnsi="Times New Roman" w:cs="Times New Roman" w:hint="eastAsia"/>
          <w:sz w:val="24"/>
          <w:szCs w:val="24"/>
        </w:rPr>
        <w:t>倍</w:t>
      </w:r>
      <w:r w:rsidRPr="00E1055E">
        <w:rPr>
          <w:rFonts w:ascii="Times New Roman" w:eastAsia="宋体" w:hAnsi="Times New Roman" w:cs="Times New Roman"/>
          <w:sz w:val="24"/>
          <w:szCs w:val="24"/>
        </w:rPr>
        <w:t>。将所有的</w:t>
      </w:r>
      <w:r w:rsidRPr="00E1055E">
        <w:rPr>
          <w:rFonts w:ascii="Times New Roman" w:eastAsia="宋体" w:hAnsi="Times New Roman" w:cs="Times New Roman"/>
          <w:sz w:val="24"/>
          <w:szCs w:val="24"/>
        </w:rPr>
        <w:t>CPU</w:t>
      </w:r>
      <w:r w:rsidRPr="00E1055E">
        <w:rPr>
          <w:rFonts w:ascii="Times New Roman" w:eastAsia="宋体" w:hAnsi="Times New Roman" w:cs="Times New Roman"/>
          <w:sz w:val="24"/>
          <w:szCs w:val="24"/>
        </w:rPr>
        <w:t>结果以浮点形式呈现出来，而不是有一个例外，并且以自己的车顶线来表达，这样就没有那么混乱（也没有太多的空间）。如果所有的</w:t>
      </w:r>
      <w:r w:rsidRPr="00E1055E">
        <w:rPr>
          <w:rFonts w:ascii="Times New Roman" w:eastAsia="宋体" w:hAnsi="Times New Roman" w:cs="Times New Roman"/>
          <w:sz w:val="24"/>
          <w:szCs w:val="24"/>
        </w:rPr>
        <w:t>DNN</w:t>
      </w:r>
      <w:r w:rsidRPr="00E1055E">
        <w:rPr>
          <w:rFonts w:ascii="Times New Roman" w:eastAsia="宋体" w:hAnsi="Times New Roman" w:cs="Times New Roman"/>
          <w:sz w:val="24"/>
          <w:szCs w:val="24"/>
        </w:rPr>
        <w:t>都有类似的加速，性能</w:t>
      </w: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瓦特率将从</w:t>
      </w:r>
      <w:r w:rsidR="00427B37">
        <w:rPr>
          <w:rFonts w:ascii="Times New Roman" w:eastAsia="宋体" w:hAnsi="Times New Roman" w:cs="Times New Roman"/>
          <w:sz w:val="24"/>
          <w:szCs w:val="24"/>
        </w:rPr>
        <w:t>41 – 83</w:t>
      </w:r>
      <w:r w:rsidR="00427B37">
        <w:rPr>
          <w:rFonts w:ascii="Times New Roman" w:eastAsia="宋体" w:hAnsi="Times New Roman" w:cs="Times New Roman" w:hint="eastAsia"/>
          <w:sz w:val="24"/>
          <w:szCs w:val="24"/>
        </w:rPr>
        <w:t>倍</w:t>
      </w:r>
      <w:r w:rsidRPr="00E1055E">
        <w:rPr>
          <w:rFonts w:ascii="Times New Roman" w:eastAsia="宋体" w:hAnsi="Times New Roman" w:cs="Times New Roman"/>
          <w:sz w:val="24"/>
          <w:szCs w:val="24"/>
        </w:rPr>
        <w:t>下降到</w:t>
      </w:r>
      <w:r w:rsidR="00427B37">
        <w:rPr>
          <w:rFonts w:ascii="Times New Roman" w:eastAsia="宋体" w:hAnsi="Times New Roman" w:cs="Times New Roman"/>
          <w:sz w:val="24"/>
          <w:szCs w:val="24"/>
        </w:rPr>
        <w:t>12</w:t>
      </w:r>
      <w:r w:rsidRPr="00E1055E">
        <w:rPr>
          <w:rFonts w:ascii="Times New Roman" w:eastAsia="宋体" w:hAnsi="Times New Roman" w:cs="Times New Roman"/>
          <w:sz w:val="24"/>
          <w:szCs w:val="24"/>
        </w:rPr>
        <w:t xml:space="preserve"> </w:t>
      </w:r>
      <w:r w:rsidR="00427B37">
        <w:rPr>
          <w:rFonts w:ascii="Times New Roman" w:eastAsia="宋体" w:hAnsi="Times New Roman" w:cs="Times New Roman"/>
          <w:sz w:val="24"/>
          <w:szCs w:val="24"/>
        </w:rPr>
        <w:t>–</w:t>
      </w:r>
      <w:r w:rsidRPr="00E1055E">
        <w:rPr>
          <w:rFonts w:ascii="Times New Roman" w:eastAsia="宋体" w:hAnsi="Times New Roman" w:cs="Times New Roman"/>
          <w:sz w:val="24"/>
          <w:szCs w:val="24"/>
        </w:rPr>
        <w:t xml:space="preserve"> 2</w:t>
      </w:r>
      <w:r w:rsidR="00427B37">
        <w:rPr>
          <w:rFonts w:ascii="Times New Roman" w:eastAsia="宋体" w:hAnsi="Times New Roman" w:cs="Times New Roman"/>
          <w:sz w:val="24"/>
          <w:szCs w:val="24"/>
        </w:rPr>
        <w:t>4</w:t>
      </w:r>
      <w:r w:rsidR="00427B37">
        <w:rPr>
          <w:rFonts w:ascii="Times New Roman" w:eastAsia="宋体" w:hAnsi="Times New Roman" w:cs="Times New Roman" w:hint="eastAsia"/>
          <w:sz w:val="24"/>
          <w:szCs w:val="24"/>
        </w:rPr>
        <w:t>倍</w:t>
      </w:r>
      <w:r w:rsidRPr="00E1055E">
        <w:rPr>
          <w:rFonts w:ascii="Times New Roman" w:eastAsia="宋体" w:hAnsi="Times New Roman" w:cs="Times New Roman"/>
          <w:sz w:val="24"/>
          <w:szCs w:val="24"/>
        </w:rPr>
        <w:t>。新的</w:t>
      </w:r>
      <w:r w:rsidRPr="00E1055E">
        <w:rPr>
          <w:rFonts w:ascii="Times New Roman" w:eastAsia="宋体" w:hAnsi="Times New Roman" w:cs="Times New Roman"/>
          <w:sz w:val="24"/>
          <w:szCs w:val="24"/>
        </w:rPr>
        <w:t>16-nm</w:t>
      </w: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1.5GHz</w:t>
      </w: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250W P40 GPU</w:t>
      </w:r>
      <w:r w:rsidRPr="00E1055E">
        <w:rPr>
          <w:rFonts w:ascii="Times New Roman" w:eastAsia="宋体" w:hAnsi="Times New Roman" w:cs="Times New Roman"/>
          <w:sz w:val="24"/>
          <w:szCs w:val="24"/>
        </w:rPr>
        <w:t>可以执行</w:t>
      </w:r>
      <w:r w:rsidRPr="00E1055E">
        <w:rPr>
          <w:rFonts w:ascii="Times New Roman" w:eastAsia="宋体" w:hAnsi="Times New Roman" w:cs="Times New Roman"/>
          <w:sz w:val="24"/>
          <w:szCs w:val="24"/>
        </w:rPr>
        <w:t>47 Tera 8-bit ops / sec</w:t>
      </w:r>
      <w:r w:rsidRPr="00E1055E">
        <w:rPr>
          <w:rFonts w:ascii="Times New Roman" w:eastAsia="宋体" w:hAnsi="Times New Roman" w:cs="Times New Roman"/>
          <w:sz w:val="24"/>
          <w:szCs w:val="24"/>
        </w:rPr>
        <w:t>，但在</w:t>
      </w:r>
      <w:r w:rsidRPr="00E1055E">
        <w:rPr>
          <w:rFonts w:ascii="Times New Roman" w:eastAsia="宋体" w:hAnsi="Times New Roman" w:cs="Times New Roman"/>
          <w:sz w:val="24"/>
          <w:szCs w:val="24"/>
        </w:rPr>
        <w:t>2015</w:t>
      </w:r>
      <w:r w:rsidRPr="00E1055E">
        <w:rPr>
          <w:rFonts w:ascii="Times New Roman" w:eastAsia="宋体" w:hAnsi="Times New Roman" w:cs="Times New Roman"/>
          <w:sz w:val="24"/>
          <w:szCs w:val="24"/>
        </w:rPr>
        <w:t>年初无法使用，因此与</w:t>
      </w:r>
      <w:r w:rsidR="007C4B71">
        <w:rPr>
          <w:rFonts w:ascii="Times New Roman" w:eastAsia="宋体" w:hAnsi="Times New Roman" w:cs="Times New Roman" w:hint="eastAsia"/>
          <w:sz w:val="24"/>
          <w:szCs w:val="24"/>
        </w:rPr>
        <w:t>文章中用</w:t>
      </w:r>
      <w:r w:rsidR="007C4B71">
        <w:rPr>
          <w:rFonts w:ascii="Times New Roman" w:eastAsia="宋体" w:hAnsi="Times New Roman" w:cs="Times New Roman"/>
          <w:sz w:val="24"/>
          <w:szCs w:val="24"/>
        </w:rPr>
        <w:t>的三个平台不同。</w:t>
      </w:r>
      <w:r w:rsidRPr="00E1055E">
        <w:rPr>
          <w:rFonts w:ascii="Times New Roman" w:eastAsia="宋体" w:hAnsi="Times New Roman" w:cs="Times New Roman"/>
          <w:sz w:val="24"/>
          <w:szCs w:val="24"/>
        </w:rPr>
        <w:t>也不知道在刚性时间范围内交付的</w:t>
      </w:r>
      <w:r w:rsidRPr="00E1055E">
        <w:rPr>
          <w:rFonts w:ascii="Times New Roman" w:eastAsia="宋体" w:hAnsi="Times New Roman" w:cs="Times New Roman"/>
          <w:sz w:val="24"/>
          <w:szCs w:val="24"/>
        </w:rPr>
        <w:t>P40</w:t>
      </w:r>
      <w:r w:rsidRPr="00E1055E">
        <w:rPr>
          <w:rFonts w:ascii="Times New Roman" w:eastAsia="宋体" w:hAnsi="Times New Roman" w:cs="Times New Roman"/>
          <w:sz w:val="24"/>
          <w:szCs w:val="24"/>
        </w:rPr>
        <w:t>峰值的比例。</w:t>
      </w:r>
      <w:r w:rsidRPr="00E1055E">
        <w:rPr>
          <w:rFonts w:ascii="Times New Roman" w:eastAsia="宋体" w:hAnsi="Times New Roman" w:cs="Times New Roman"/>
          <w:sz w:val="24"/>
          <w:szCs w:val="24"/>
        </w:rPr>
        <w:t xml:space="preserve"> </w:t>
      </w:r>
      <w:r w:rsidRPr="00E1055E">
        <w:rPr>
          <w:rFonts w:ascii="Times New Roman" w:eastAsia="宋体" w:hAnsi="Times New Roman" w:cs="Times New Roman"/>
          <w:sz w:val="24"/>
          <w:szCs w:val="24"/>
        </w:rPr>
        <w:t>（它也不提供内部存储器的</w:t>
      </w:r>
      <w:r w:rsidRPr="00E1055E">
        <w:rPr>
          <w:rFonts w:ascii="Times New Roman" w:eastAsia="宋体" w:hAnsi="Times New Roman" w:cs="Times New Roman"/>
          <w:sz w:val="24"/>
          <w:szCs w:val="24"/>
        </w:rPr>
        <w:t>SECDED</w:t>
      </w:r>
      <w:r w:rsidR="00CC4CCC">
        <w:rPr>
          <w:rFonts w:ascii="Times New Roman" w:eastAsia="宋体" w:hAnsi="Times New Roman" w:cs="Times New Roman"/>
          <w:sz w:val="24"/>
          <w:szCs w:val="24"/>
        </w:rPr>
        <w:t>，所以</w:t>
      </w:r>
      <w:r w:rsidRPr="00E1055E">
        <w:rPr>
          <w:rFonts w:ascii="Times New Roman" w:eastAsia="宋体" w:hAnsi="Times New Roman" w:cs="Times New Roman"/>
          <w:sz w:val="24"/>
          <w:szCs w:val="24"/>
        </w:rPr>
        <w:t>不能在数据中心部署）。如果比较新的芯片，第</w:t>
      </w:r>
      <w:r w:rsidRPr="00E1055E">
        <w:rPr>
          <w:rFonts w:ascii="Times New Roman" w:eastAsia="宋体" w:hAnsi="Times New Roman" w:cs="Times New Roman"/>
          <w:sz w:val="24"/>
          <w:szCs w:val="24"/>
        </w:rPr>
        <w:t>7</w:t>
      </w:r>
      <w:r w:rsidR="007C4B71">
        <w:rPr>
          <w:rFonts w:ascii="Times New Roman" w:eastAsia="宋体" w:hAnsi="Times New Roman" w:cs="Times New Roman"/>
          <w:sz w:val="24"/>
          <w:szCs w:val="24"/>
        </w:rPr>
        <w:t>节表明，</w:t>
      </w:r>
      <w:r w:rsidRPr="00E1055E">
        <w:rPr>
          <w:rFonts w:ascii="Times New Roman" w:eastAsia="宋体" w:hAnsi="Times New Roman" w:cs="Times New Roman"/>
          <w:sz w:val="24"/>
          <w:szCs w:val="24"/>
        </w:rPr>
        <w:t>可以将</w:t>
      </w:r>
      <w:r w:rsidRPr="00E1055E">
        <w:rPr>
          <w:rFonts w:ascii="Times New Roman" w:eastAsia="宋体" w:hAnsi="Times New Roman" w:cs="Times New Roman"/>
          <w:sz w:val="24"/>
          <w:szCs w:val="24"/>
        </w:rPr>
        <w:t>28-nm</w:t>
      </w: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0.7GHz</w:t>
      </w: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40W TPU</w:t>
      </w:r>
      <w:r w:rsidRPr="00E1055E">
        <w:rPr>
          <w:rFonts w:ascii="Times New Roman" w:eastAsia="宋体" w:hAnsi="Times New Roman" w:cs="Times New Roman"/>
          <w:sz w:val="24"/>
          <w:szCs w:val="24"/>
        </w:rPr>
        <w:t>的性能提高三倍通过使用</w:t>
      </w:r>
      <w:r w:rsidRPr="00E1055E">
        <w:rPr>
          <w:rFonts w:ascii="Times New Roman" w:eastAsia="宋体" w:hAnsi="Times New Roman" w:cs="Times New Roman"/>
          <w:sz w:val="24"/>
          <w:szCs w:val="24"/>
        </w:rPr>
        <w:t>K80</w:t>
      </w:r>
      <w:r w:rsidRPr="00E1055E">
        <w:rPr>
          <w:rFonts w:ascii="Times New Roman" w:eastAsia="宋体" w:hAnsi="Times New Roman" w:cs="Times New Roman"/>
          <w:sz w:val="24"/>
          <w:szCs w:val="24"/>
        </w:rPr>
        <w:t>的</w:t>
      </w:r>
      <w:r w:rsidRPr="00E1055E">
        <w:rPr>
          <w:rFonts w:ascii="Times New Roman" w:eastAsia="宋体" w:hAnsi="Times New Roman" w:cs="Times New Roman"/>
          <w:sz w:val="24"/>
          <w:szCs w:val="24"/>
        </w:rPr>
        <w:t>GDDR5</w:t>
      </w:r>
      <w:r w:rsidRPr="00E1055E">
        <w:rPr>
          <w:rFonts w:ascii="Times New Roman" w:eastAsia="宋体" w:hAnsi="Times New Roman" w:cs="Times New Roman"/>
          <w:sz w:val="24"/>
          <w:szCs w:val="24"/>
        </w:rPr>
        <w:t>内存（额外的</w:t>
      </w:r>
      <w:r w:rsidRPr="00E1055E">
        <w:rPr>
          <w:rFonts w:ascii="Times New Roman" w:eastAsia="宋体" w:hAnsi="Times New Roman" w:cs="Times New Roman"/>
          <w:sz w:val="24"/>
          <w:szCs w:val="24"/>
        </w:rPr>
        <w:t>10W</w:t>
      </w:r>
      <w:r w:rsidRPr="00E1055E">
        <w:rPr>
          <w:rFonts w:ascii="Times New Roman" w:eastAsia="宋体" w:hAnsi="Times New Roman" w:cs="Times New Roman"/>
          <w:sz w:val="24"/>
          <w:szCs w:val="24"/>
        </w:rPr>
        <w:t>的成本）。</w:t>
      </w:r>
    </w:p>
    <w:p w:rsidR="00E1055E" w:rsidRDefault="00FF777F" w:rsidP="00FF777F">
      <w:pPr>
        <w:ind w:firstLine="420"/>
        <w:rPr>
          <w:rFonts w:ascii="Times New Roman" w:eastAsia="宋体" w:hAnsi="Times New Roman" w:cs="Times New Roman"/>
          <w:sz w:val="24"/>
          <w:szCs w:val="24"/>
        </w:rPr>
      </w:pP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陷阱：将性能计数器添加为</w:t>
      </w:r>
      <w:r w:rsidRPr="00E1055E">
        <w:rPr>
          <w:rFonts w:ascii="Times New Roman" w:eastAsia="宋体" w:hAnsi="Times New Roman" w:cs="Times New Roman"/>
          <w:sz w:val="24"/>
          <w:szCs w:val="24"/>
        </w:rPr>
        <w:t>NN</w:t>
      </w:r>
      <w:r w:rsidRPr="00E1055E">
        <w:rPr>
          <w:rFonts w:ascii="Times New Roman" w:eastAsia="宋体" w:hAnsi="Times New Roman" w:cs="Times New Roman"/>
          <w:sz w:val="24"/>
          <w:szCs w:val="24"/>
        </w:rPr>
        <w:t>硬件的事后考虑。</w:t>
      </w:r>
      <w:r w:rsidRPr="00E1055E">
        <w:rPr>
          <w:rFonts w:ascii="Times New Roman" w:eastAsia="宋体" w:hAnsi="Times New Roman" w:cs="Times New Roman"/>
          <w:sz w:val="24"/>
          <w:szCs w:val="24"/>
        </w:rPr>
        <w:t xml:space="preserve"> TPU</w:t>
      </w:r>
      <w:r w:rsidRPr="00E1055E">
        <w:rPr>
          <w:rFonts w:ascii="Times New Roman" w:eastAsia="宋体" w:hAnsi="Times New Roman" w:cs="Times New Roman"/>
          <w:sz w:val="24"/>
          <w:szCs w:val="24"/>
        </w:rPr>
        <w:t>有</w:t>
      </w:r>
      <w:r w:rsidRPr="00E1055E">
        <w:rPr>
          <w:rFonts w:ascii="Times New Roman" w:eastAsia="宋体" w:hAnsi="Times New Roman" w:cs="Times New Roman"/>
          <w:sz w:val="24"/>
          <w:szCs w:val="24"/>
        </w:rPr>
        <w:t>106</w:t>
      </w:r>
      <w:r w:rsidR="007C4B71">
        <w:rPr>
          <w:rFonts w:ascii="Times New Roman" w:eastAsia="宋体" w:hAnsi="Times New Roman" w:cs="Times New Roman"/>
          <w:sz w:val="24"/>
          <w:szCs w:val="24"/>
        </w:rPr>
        <w:t>个性能计数器，</w:t>
      </w:r>
      <w:r w:rsidR="007C4B71">
        <w:rPr>
          <w:rFonts w:ascii="Times New Roman" w:eastAsia="宋体" w:hAnsi="Times New Roman" w:cs="Times New Roman" w:hint="eastAsia"/>
          <w:sz w:val="24"/>
          <w:szCs w:val="24"/>
        </w:rPr>
        <w:t>但是作者</w:t>
      </w:r>
      <w:r w:rsidRPr="00E1055E">
        <w:rPr>
          <w:rFonts w:ascii="Times New Roman" w:eastAsia="宋体" w:hAnsi="Times New Roman" w:cs="Times New Roman"/>
          <w:sz w:val="24"/>
          <w:szCs w:val="24"/>
        </w:rPr>
        <w:t>们希望更多（见表</w:t>
      </w:r>
      <w:r w:rsidRPr="00E1055E">
        <w:rPr>
          <w:rFonts w:ascii="Times New Roman" w:eastAsia="宋体" w:hAnsi="Times New Roman" w:cs="Times New Roman"/>
          <w:sz w:val="24"/>
          <w:szCs w:val="24"/>
        </w:rPr>
        <w:t>3</w:t>
      </w:r>
      <w:r w:rsidRPr="00E1055E">
        <w:rPr>
          <w:rFonts w:ascii="Times New Roman" w:eastAsia="宋体" w:hAnsi="Times New Roman" w:cs="Times New Roman"/>
          <w:sz w:val="24"/>
          <w:szCs w:val="24"/>
        </w:rPr>
        <w:t>）。神经网络加速器的存在的理由是性能，在进化过程中，对发生的事情有很好的直觉还为时过早。</w:t>
      </w:r>
      <w:r w:rsidRPr="00E1055E">
        <w:rPr>
          <w:rFonts w:ascii="Times New Roman" w:eastAsia="宋体" w:hAnsi="Times New Roman" w:cs="Times New Roman"/>
          <w:sz w:val="24"/>
          <w:szCs w:val="24"/>
        </w:rPr>
        <w:t xml:space="preserve"> </w:t>
      </w:r>
    </w:p>
    <w:p w:rsidR="00E1055E" w:rsidRDefault="00FF777F" w:rsidP="00FF777F">
      <w:pPr>
        <w:ind w:firstLine="420"/>
        <w:rPr>
          <w:rFonts w:ascii="Times New Roman" w:eastAsia="宋体" w:hAnsi="Times New Roman" w:cs="Times New Roman"/>
          <w:sz w:val="24"/>
          <w:szCs w:val="24"/>
        </w:rPr>
      </w:pP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谬误：经过两年的软件调优，增加</w:t>
      </w:r>
      <w:r w:rsidRPr="00E1055E">
        <w:rPr>
          <w:rFonts w:ascii="Times New Roman" w:eastAsia="宋体" w:hAnsi="Times New Roman" w:cs="Times New Roman"/>
          <w:sz w:val="24"/>
          <w:szCs w:val="24"/>
        </w:rPr>
        <w:t>TPU</w:t>
      </w:r>
      <w:r w:rsidRPr="00E1055E">
        <w:rPr>
          <w:rFonts w:ascii="Times New Roman" w:eastAsia="宋体" w:hAnsi="Times New Roman" w:cs="Times New Roman"/>
          <w:sz w:val="24"/>
          <w:szCs w:val="24"/>
        </w:rPr>
        <w:t>性能的唯一途径是硬件升级。如果开发人员和编译器编写者做了更多的工作来将</w:t>
      </w:r>
      <w:r w:rsidRPr="00E1055E">
        <w:rPr>
          <w:rFonts w:ascii="Times New Roman" w:eastAsia="宋体" w:hAnsi="Times New Roman" w:cs="Times New Roman"/>
          <w:sz w:val="24"/>
          <w:szCs w:val="24"/>
        </w:rPr>
        <w:t>CNN1</w:t>
      </w:r>
      <w:r w:rsidRPr="00E1055E">
        <w:rPr>
          <w:rFonts w:ascii="Times New Roman" w:eastAsia="宋体" w:hAnsi="Times New Roman" w:cs="Times New Roman"/>
          <w:sz w:val="24"/>
          <w:szCs w:val="24"/>
        </w:rPr>
        <w:t>与</w:t>
      </w:r>
      <w:r w:rsidRPr="00E1055E">
        <w:rPr>
          <w:rFonts w:ascii="Times New Roman" w:eastAsia="宋体" w:hAnsi="Times New Roman" w:cs="Times New Roman"/>
          <w:sz w:val="24"/>
          <w:szCs w:val="24"/>
        </w:rPr>
        <w:t>TPU</w:t>
      </w:r>
      <w:r w:rsidRPr="00E1055E">
        <w:rPr>
          <w:rFonts w:ascii="Times New Roman" w:eastAsia="宋体" w:hAnsi="Times New Roman" w:cs="Times New Roman"/>
          <w:sz w:val="24"/>
          <w:szCs w:val="24"/>
        </w:rPr>
        <w:t>硬件相匹配，那么</w:t>
      </w:r>
      <w:r w:rsidRPr="00E1055E">
        <w:rPr>
          <w:rFonts w:ascii="Times New Roman" w:eastAsia="宋体" w:hAnsi="Times New Roman" w:cs="Times New Roman"/>
          <w:sz w:val="24"/>
          <w:szCs w:val="24"/>
        </w:rPr>
        <w:t>CNN1</w:t>
      </w:r>
      <w:r w:rsidRPr="00E1055E">
        <w:rPr>
          <w:rFonts w:ascii="Times New Roman" w:eastAsia="宋体" w:hAnsi="Times New Roman" w:cs="Times New Roman"/>
          <w:sz w:val="24"/>
          <w:szCs w:val="24"/>
        </w:rPr>
        <w:t>在</w:t>
      </w:r>
      <w:r w:rsidRPr="00E1055E">
        <w:rPr>
          <w:rFonts w:ascii="Times New Roman" w:eastAsia="宋体" w:hAnsi="Times New Roman" w:cs="Times New Roman"/>
          <w:sz w:val="24"/>
          <w:szCs w:val="24"/>
        </w:rPr>
        <w:t>TPU</w:t>
      </w:r>
      <w:r w:rsidRPr="00E1055E">
        <w:rPr>
          <w:rFonts w:ascii="Times New Roman" w:eastAsia="宋体" w:hAnsi="Times New Roman" w:cs="Times New Roman"/>
          <w:sz w:val="24"/>
          <w:szCs w:val="24"/>
        </w:rPr>
        <w:t>上的性能可以得到改善。例如，开发人员可以重新组织应用程序，将卷积图层中的多个短批量聚合为四个完全连接的图层的单个较深的批次（从</w:t>
      </w:r>
      <w:r w:rsidRPr="00E1055E">
        <w:rPr>
          <w:rFonts w:ascii="Times New Roman" w:eastAsia="宋体" w:hAnsi="Times New Roman" w:cs="Times New Roman"/>
          <w:sz w:val="24"/>
          <w:szCs w:val="24"/>
        </w:rPr>
        <w:t>32</w:t>
      </w:r>
      <w:r w:rsidRPr="00E1055E">
        <w:rPr>
          <w:rFonts w:ascii="Times New Roman" w:eastAsia="宋体" w:hAnsi="Times New Roman" w:cs="Times New Roman"/>
          <w:sz w:val="24"/>
          <w:szCs w:val="24"/>
        </w:rPr>
        <w:t>到</w:t>
      </w:r>
      <w:r w:rsidRPr="00E1055E">
        <w:rPr>
          <w:rFonts w:ascii="Times New Roman" w:eastAsia="宋体" w:hAnsi="Times New Roman" w:cs="Times New Roman"/>
          <w:sz w:val="24"/>
          <w:szCs w:val="24"/>
        </w:rPr>
        <w:t>128</w:t>
      </w:r>
      <w:r w:rsidRPr="00E1055E">
        <w:rPr>
          <w:rFonts w:ascii="Times New Roman" w:eastAsia="宋体" w:hAnsi="Times New Roman" w:cs="Times New Roman"/>
          <w:sz w:val="24"/>
          <w:szCs w:val="24"/>
        </w:rPr>
        <w:t>）。这样一个单层将提高矩阵单元的利用率（见表</w:t>
      </w:r>
      <w:r w:rsidRPr="00E1055E">
        <w:rPr>
          <w:rFonts w:ascii="Times New Roman" w:eastAsia="宋体" w:hAnsi="Times New Roman" w:cs="Times New Roman"/>
          <w:sz w:val="24"/>
          <w:szCs w:val="24"/>
        </w:rPr>
        <w:t>3</w:t>
      </w:r>
      <w:r w:rsidRPr="00E1055E">
        <w:rPr>
          <w:rFonts w:ascii="Times New Roman" w:eastAsia="宋体" w:hAnsi="Times New Roman" w:cs="Times New Roman"/>
          <w:sz w:val="24"/>
          <w:szCs w:val="24"/>
        </w:rPr>
        <w:t>）。由于</w:t>
      </w:r>
      <w:r w:rsidRPr="00E1055E">
        <w:rPr>
          <w:rFonts w:ascii="Times New Roman" w:eastAsia="宋体" w:hAnsi="Times New Roman" w:cs="Times New Roman"/>
          <w:sz w:val="24"/>
          <w:szCs w:val="24"/>
        </w:rPr>
        <w:t>CNN1</w:t>
      </w:r>
      <w:r w:rsidRPr="00E1055E">
        <w:rPr>
          <w:rFonts w:ascii="Times New Roman" w:eastAsia="宋体" w:hAnsi="Times New Roman" w:cs="Times New Roman"/>
          <w:sz w:val="24"/>
          <w:szCs w:val="24"/>
        </w:rPr>
        <w:t>目前</w:t>
      </w:r>
      <w:r w:rsidRPr="00E1055E">
        <w:rPr>
          <w:rFonts w:ascii="Times New Roman" w:eastAsia="宋体" w:hAnsi="Times New Roman" w:cs="Times New Roman"/>
          <w:sz w:val="24"/>
          <w:szCs w:val="24"/>
        </w:rPr>
        <w:lastRenderedPageBreak/>
        <w:t>在</w:t>
      </w:r>
      <w:r w:rsidRPr="00E1055E">
        <w:rPr>
          <w:rFonts w:ascii="Times New Roman" w:eastAsia="宋体" w:hAnsi="Times New Roman" w:cs="Times New Roman"/>
          <w:sz w:val="24"/>
          <w:szCs w:val="24"/>
        </w:rPr>
        <w:t>TPU</w:t>
      </w:r>
      <w:r w:rsidRPr="00E1055E">
        <w:rPr>
          <w:rFonts w:ascii="Times New Roman" w:eastAsia="宋体" w:hAnsi="Times New Roman" w:cs="Times New Roman"/>
          <w:sz w:val="24"/>
          <w:szCs w:val="24"/>
        </w:rPr>
        <w:t>上的运行速度比</w:t>
      </w:r>
      <w:r w:rsidRPr="00E1055E">
        <w:rPr>
          <w:rFonts w:ascii="Times New Roman" w:eastAsia="宋体" w:hAnsi="Times New Roman" w:cs="Times New Roman"/>
          <w:sz w:val="24"/>
          <w:szCs w:val="24"/>
        </w:rPr>
        <w:t>CPU</w:t>
      </w:r>
      <w:r w:rsidRPr="00E1055E">
        <w:rPr>
          <w:rFonts w:ascii="Times New Roman" w:eastAsia="宋体" w:hAnsi="Times New Roman" w:cs="Times New Roman"/>
          <w:sz w:val="24"/>
          <w:szCs w:val="24"/>
        </w:rPr>
        <w:t>快</w:t>
      </w:r>
      <w:r w:rsidRPr="00E1055E">
        <w:rPr>
          <w:rFonts w:ascii="Times New Roman" w:eastAsia="宋体" w:hAnsi="Times New Roman" w:cs="Times New Roman"/>
          <w:sz w:val="24"/>
          <w:szCs w:val="24"/>
        </w:rPr>
        <w:t>70</w:t>
      </w:r>
      <w:r w:rsidRPr="00E1055E">
        <w:rPr>
          <w:rFonts w:ascii="Times New Roman" w:eastAsia="宋体" w:hAnsi="Times New Roman" w:cs="Times New Roman"/>
          <w:sz w:val="24"/>
          <w:szCs w:val="24"/>
        </w:rPr>
        <w:t>多倍，</w:t>
      </w:r>
      <w:r w:rsidRPr="00E1055E">
        <w:rPr>
          <w:rFonts w:ascii="Times New Roman" w:eastAsia="宋体" w:hAnsi="Times New Roman" w:cs="Times New Roman"/>
          <w:sz w:val="24"/>
          <w:szCs w:val="24"/>
        </w:rPr>
        <w:t>CNN1</w:t>
      </w:r>
      <w:r w:rsidRPr="00E1055E">
        <w:rPr>
          <w:rFonts w:ascii="Times New Roman" w:eastAsia="宋体" w:hAnsi="Times New Roman" w:cs="Times New Roman"/>
          <w:sz w:val="24"/>
          <w:szCs w:val="24"/>
        </w:rPr>
        <w:t>开发人员已经非常高兴，所以目前还不清楚是否或何时进行这种优化。</w:t>
      </w:r>
      <w:r w:rsidRPr="00E1055E">
        <w:rPr>
          <w:rFonts w:ascii="Times New Roman" w:eastAsia="宋体" w:hAnsi="Times New Roman" w:cs="Times New Roman"/>
          <w:sz w:val="24"/>
          <w:szCs w:val="24"/>
        </w:rPr>
        <w:t xml:space="preserve"> </w:t>
      </w:r>
    </w:p>
    <w:p w:rsidR="00FF777F" w:rsidRDefault="00FF777F" w:rsidP="00FF777F">
      <w:pPr>
        <w:ind w:firstLine="420"/>
      </w:pP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陷阱：在设计特定于领域的体系结构时，不了解架构历史。不适用于通用计算的思路对于领域特定的体系结构可能是理想的。对</w:t>
      </w:r>
      <w:r w:rsidRPr="00E1055E">
        <w:rPr>
          <w:rFonts w:ascii="Times New Roman" w:eastAsia="宋体" w:hAnsi="Times New Roman" w:cs="Times New Roman"/>
          <w:sz w:val="24"/>
          <w:szCs w:val="24"/>
        </w:rPr>
        <w:t>TPU</w:t>
      </w:r>
      <w:r w:rsidRPr="00E1055E">
        <w:rPr>
          <w:rFonts w:ascii="Times New Roman" w:eastAsia="宋体" w:hAnsi="Times New Roman" w:cs="Times New Roman"/>
          <w:sz w:val="24"/>
          <w:szCs w:val="24"/>
        </w:rPr>
        <w:t>而言，三个重要的架构特征可以追溯到</w:t>
      </w:r>
      <w:r w:rsidRPr="00E1055E">
        <w:rPr>
          <w:rFonts w:ascii="Times New Roman" w:eastAsia="宋体" w:hAnsi="Times New Roman" w:cs="Times New Roman"/>
          <w:sz w:val="24"/>
          <w:szCs w:val="24"/>
        </w:rPr>
        <w:t>20</w:t>
      </w:r>
      <w:r w:rsidRPr="00E1055E">
        <w:rPr>
          <w:rFonts w:ascii="Times New Roman" w:eastAsia="宋体" w:hAnsi="Times New Roman" w:cs="Times New Roman"/>
          <w:sz w:val="24"/>
          <w:szCs w:val="24"/>
        </w:rPr>
        <w:t>世纪</w:t>
      </w:r>
      <w:r w:rsidRPr="00E1055E">
        <w:rPr>
          <w:rFonts w:ascii="Times New Roman" w:eastAsia="宋体" w:hAnsi="Times New Roman" w:cs="Times New Roman"/>
          <w:sz w:val="24"/>
          <w:szCs w:val="24"/>
        </w:rPr>
        <w:t>80</w:t>
      </w:r>
      <w:r w:rsidRPr="00E1055E">
        <w:rPr>
          <w:rFonts w:ascii="Times New Roman" w:eastAsia="宋体" w:hAnsi="Times New Roman" w:cs="Times New Roman"/>
          <w:sz w:val="24"/>
          <w:szCs w:val="24"/>
        </w:rPr>
        <w:t>年代早期：收缩阵列，解耦访问</w:t>
      </w:r>
      <w:r w:rsidRPr="00E1055E">
        <w:rPr>
          <w:rFonts w:ascii="Times New Roman" w:eastAsia="宋体" w:hAnsi="Times New Roman" w:cs="Times New Roman"/>
          <w:sz w:val="24"/>
          <w:szCs w:val="24"/>
        </w:rPr>
        <w:t>/</w:t>
      </w:r>
      <w:r w:rsidRPr="00E1055E">
        <w:rPr>
          <w:rFonts w:ascii="Times New Roman" w:eastAsia="宋体" w:hAnsi="Times New Roman" w:cs="Times New Roman"/>
          <w:sz w:val="24"/>
          <w:szCs w:val="24"/>
        </w:rPr>
        <w:t>执行和</w:t>
      </w:r>
      <w:r w:rsidRPr="00E1055E">
        <w:rPr>
          <w:rFonts w:ascii="Times New Roman" w:eastAsia="宋体" w:hAnsi="Times New Roman" w:cs="Times New Roman"/>
          <w:sz w:val="24"/>
          <w:szCs w:val="24"/>
        </w:rPr>
        <w:t>CISC</w:t>
      </w:r>
      <w:r w:rsidRPr="00E1055E">
        <w:rPr>
          <w:rFonts w:ascii="Times New Roman" w:eastAsia="宋体" w:hAnsi="Times New Roman" w:cs="Times New Roman"/>
          <w:sz w:val="24"/>
          <w:szCs w:val="24"/>
        </w:rPr>
        <w:t>指令。第一个是减少了矩阵乘法单元的面积和功率，第二个是在矩阵乘法单元运行时同时获取权重，第三个是利用</w:t>
      </w:r>
      <w:r w:rsidRPr="00E1055E">
        <w:rPr>
          <w:rFonts w:ascii="Times New Roman" w:eastAsia="宋体" w:hAnsi="Times New Roman" w:cs="Times New Roman"/>
          <w:sz w:val="24"/>
          <w:szCs w:val="24"/>
        </w:rPr>
        <w:t>PCIe</w:t>
      </w:r>
      <w:r w:rsidRPr="00E1055E">
        <w:rPr>
          <w:rFonts w:ascii="Times New Roman" w:eastAsia="宋体" w:hAnsi="Times New Roman" w:cs="Times New Roman"/>
          <w:sz w:val="24"/>
          <w:szCs w:val="24"/>
        </w:rPr>
        <w:t>总线的有限带宽传输指令。</w:t>
      </w:r>
      <w:r w:rsidRPr="00E1055E">
        <w:rPr>
          <w:rFonts w:ascii="Times New Roman" w:eastAsia="宋体" w:hAnsi="Times New Roman" w:cs="Times New Roman"/>
          <w:sz w:val="24"/>
          <w:szCs w:val="24"/>
        </w:rPr>
        <w:t xml:space="preserve"> Historyaware</w:t>
      </w:r>
      <w:r w:rsidRPr="00E1055E">
        <w:rPr>
          <w:rFonts w:ascii="Times New Roman" w:eastAsia="宋体" w:hAnsi="Times New Roman" w:cs="Times New Roman"/>
          <w:sz w:val="24"/>
          <w:szCs w:val="24"/>
        </w:rPr>
        <w:t>架构师可以拥有竞争优势。</w:t>
      </w:r>
    </w:p>
    <w:p w:rsidR="0014467E" w:rsidRDefault="00103568" w:rsidP="00103568">
      <w:pPr>
        <w:pStyle w:val="2"/>
      </w:pPr>
      <w:r>
        <w:rPr>
          <w:rFonts w:hint="eastAsia"/>
        </w:rPr>
        <w:t>相关工作</w:t>
      </w:r>
      <w:r w:rsidR="0039308C">
        <w:rPr>
          <w:rFonts w:hint="eastAsia"/>
        </w:rPr>
        <w:t>(</w:t>
      </w:r>
      <w:r w:rsidR="0039308C">
        <w:t>Related Work</w:t>
      </w:r>
      <w:r w:rsidR="0039308C">
        <w:rPr>
          <w:rFonts w:hint="eastAsia"/>
        </w:rPr>
        <w:t>)</w:t>
      </w:r>
    </w:p>
    <w:p w:rsidR="00103568" w:rsidRPr="00C77C8E" w:rsidRDefault="00103568" w:rsidP="00103568">
      <w:pPr>
        <w:ind w:firstLine="420"/>
        <w:rPr>
          <w:rFonts w:ascii="Times New Roman" w:eastAsia="宋体" w:hAnsi="Times New Roman" w:cs="Times New Roman"/>
          <w:sz w:val="24"/>
          <w:szCs w:val="24"/>
        </w:rPr>
      </w:pPr>
      <w:r w:rsidRPr="00C77C8E">
        <w:rPr>
          <w:rFonts w:ascii="Times New Roman" w:eastAsia="宋体" w:hAnsi="Times New Roman" w:cs="Times New Roman"/>
          <w:sz w:val="24"/>
          <w:szCs w:val="24"/>
        </w:rPr>
        <w:t>两篇调查文章记载了定制的</w:t>
      </w:r>
      <w:r w:rsidRPr="00C77C8E">
        <w:rPr>
          <w:rFonts w:ascii="Times New Roman" w:eastAsia="宋体" w:hAnsi="Times New Roman" w:cs="Times New Roman"/>
          <w:sz w:val="24"/>
          <w:szCs w:val="24"/>
        </w:rPr>
        <w:t>NN ASIC</w:t>
      </w:r>
      <w:r w:rsidRPr="00C77C8E">
        <w:rPr>
          <w:rFonts w:ascii="Times New Roman" w:eastAsia="宋体" w:hAnsi="Times New Roman" w:cs="Times New Roman"/>
          <w:sz w:val="24"/>
          <w:szCs w:val="24"/>
        </w:rPr>
        <w:t>至少要返回</w:t>
      </w:r>
      <w:r w:rsidRPr="00C77C8E">
        <w:rPr>
          <w:rFonts w:ascii="Times New Roman" w:eastAsia="宋体" w:hAnsi="Times New Roman" w:cs="Times New Roman"/>
          <w:sz w:val="24"/>
          <w:szCs w:val="24"/>
        </w:rPr>
        <w:t>25</w:t>
      </w:r>
      <w:r w:rsidRPr="00C77C8E">
        <w:rPr>
          <w:rFonts w:ascii="Times New Roman" w:eastAsia="宋体" w:hAnsi="Times New Roman" w:cs="Times New Roman"/>
          <w:sz w:val="24"/>
          <w:szCs w:val="24"/>
        </w:rPr>
        <w:t>年</w:t>
      </w:r>
      <w:r w:rsidR="000F1350">
        <w:rPr>
          <w:rFonts w:ascii="Times New Roman" w:eastAsia="宋体" w:hAnsi="Times New Roman" w:cs="Times New Roman" w:hint="eastAsia"/>
          <w:sz w:val="24"/>
          <w:szCs w:val="24"/>
        </w:rPr>
        <w:t>前</w:t>
      </w:r>
      <w:r w:rsidRPr="00C77C8E">
        <w:rPr>
          <w:rFonts w:ascii="Times New Roman" w:eastAsia="宋体" w:hAnsi="Times New Roman" w:cs="Times New Roman"/>
          <w:sz w:val="24"/>
          <w:szCs w:val="24"/>
        </w:rPr>
        <w:t>。例如，</w:t>
      </w:r>
      <w:r w:rsidRPr="00C77C8E">
        <w:rPr>
          <w:rFonts w:ascii="Times New Roman" w:eastAsia="宋体" w:hAnsi="Times New Roman" w:cs="Times New Roman"/>
          <w:sz w:val="24"/>
          <w:szCs w:val="24"/>
        </w:rPr>
        <w:t>CNAPS</w:t>
      </w:r>
      <w:r w:rsidRPr="00C77C8E">
        <w:rPr>
          <w:rFonts w:ascii="Times New Roman" w:eastAsia="宋体" w:hAnsi="Times New Roman" w:cs="Times New Roman"/>
          <w:sz w:val="24"/>
          <w:szCs w:val="24"/>
        </w:rPr>
        <w:t>芯片包含一个由</w:t>
      </w:r>
      <w:r w:rsidRPr="00C77C8E">
        <w:rPr>
          <w:rFonts w:ascii="Times New Roman" w:eastAsia="宋体" w:hAnsi="Times New Roman" w:cs="Times New Roman"/>
          <w:sz w:val="24"/>
          <w:szCs w:val="24"/>
        </w:rPr>
        <w:t>16</w:t>
      </w:r>
      <w:r w:rsidRPr="00C77C8E">
        <w:rPr>
          <w:rFonts w:ascii="Times New Roman" w:eastAsia="宋体" w:hAnsi="Times New Roman" w:cs="Times New Roman"/>
          <w:sz w:val="24"/>
          <w:szCs w:val="24"/>
        </w:rPr>
        <w:t>位乘</w:t>
      </w:r>
      <w:r w:rsidRPr="00C77C8E">
        <w:rPr>
          <w:rFonts w:ascii="Times New Roman" w:eastAsia="宋体" w:hAnsi="Times New Roman" w:cs="Times New Roman"/>
          <w:sz w:val="24"/>
          <w:szCs w:val="24"/>
        </w:rPr>
        <w:t>8</w:t>
      </w:r>
      <w:r w:rsidRPr="00C77C8E">
        <w:rPr>
          <w:rFonts w:ascii="Times New Roman" w:eastAsia="宋体" w:hAnsi="Times New Roman" w:cs="Times New Roman"/>
          <w:sz w:val="24"/>
          <w:szCs w:val="24"/>
        </w:rPr>
        <w:t>位乘法器组成的</w:t>
      </w:r>
      <w:r w:rsidRPr="00C77C8E">
        <w:rPr>
          <w:rFonts w:ascii="Times New Roman" w:eastAsia="宋体" w:hAnsi="Times New Roman" w:cs="Times New Roman"/>
          <w:sz w:val="24"/>
          <w:szCs w:val="24"/>
        </w:rPr>
        <w:t>64</w:t>
      </w:r>
      <w:r w:rsidRPr="00C77C8E">
        <w:rPr>
          <w:rFonts w:ascii="Times New Roman" w:eastAsia="宋体" w:hAnsi="Times New Roman" w:cs="Times New Roman"/>
          <w:sz w:val="24"/>
          <w:szCs w:val="24"/>
        </w:rPr>
        <w:t>个</w:t>
      </w:r>
      <w:r w:rsidRPr="00C77C8E">
        <w:rPr>
          <w:rFonts w:ascii="Times New Roman" w:eastAsia="宋体" w:hAnsi="Times New Roman" w:cs="Times New Roman"/>
          <w:sz w:val="24"/>
          <w:szCs w:val="24"/>
        </w:rPr>
        <w:t>SIMD</w:t>
      </w:r>
      <w:r w:rsidRPr="00C77C8E">
        <w:rPr>
          <w:rFonts w:ascii="Times New Roman" w:eastAsia="宋体" w:hAnsi="Times New Roman" w:cs="Times New Roman"/>
          <w:sz w:val="24"/>
          <w:szCs w:val="24"/>
        </w:rPr>
        <w:t>阵列，多个</w:t>
      </w:r>
      <w:r w:rsidRPr="00C77C8E">
        <w:rPr>
          <w:rFonts w:ascii="Times New Roman" w:eastAsia="宋体" w:hAnsi="Times New Roman" w:cs="Times New Roman"/>
          <w:sz w:val="24"/>
          <w:szCs w:val="24"/>
        </w:rPr>
        <w:t>CNAPS</w:t>
      </w:r>
      <w:r w:rsidRPr="00C77C8E">
        <w:rPr>
          <w:rFonts w:ascii="Times New Roman" w:eastAsia="宋体" w:hAnsi="Times New Roman" w:cs="Times New Roman"/>
          <w:sz w:val="24"/>
          <w:szCs w:val="24"/>
        </w:rPr>
        <w:t>芯片可以用一个序列发生器连接在一起。</w:t>
      </w:r>
      <w:r w:rsidRPr="00C77C8E">
        <w:rPr>
          <w:rFonts w:ascii="Times New Roman" w:eastAsia="宋体" w:hAnsi="Times New Roman" w:cs="Times New Roman"/>
          <w:sz w:val="24"/>
          <w:szCs w:val="24"/>
        </w:rPr>
        <w:t xml:space="preserve"> Synapse-1</w:t>
      </w:r>
      <w:r w:rsidRPr="00C77C8E">
        <w:rPr>
          <w:rFonts w:ascii="Times New Roman" w:eastAsia="宋体" w:hAnsi="Times New Roman" w:cs="Times New Roman"/>
          <w:sz w:val="24"/>
          <w:szCs w:val="24"/>
        </w:rPr>
        <w:t>系统是基于定制的收缩多积累芯片</w:t>
      </w:r>
      <w:r w:rsidRPr="00C77C8E">
        <w:rPr>
          <w:rFonts w:ascii="Times New Roman" w:eastAsia="宋体" w:hAnsi="Times New Roman" w:cs="Times New Roman"/>
          <w:sz w:val="24"/>
          <w:szCs w:val="24"/>
        </w:rPr>
        <w:t>MA-16</w:t>
      </w:r>
      <w:r w:rsidRPr="00C77C8E">
        <w:rPr>
          <w:rFonts w:ascii="Times New Roman" w:eastAsia="宋体" w:hAnsi="Times New Roman" w:cs="Times New Roman"/>
          <w:sz w:val="24"/>
          <w:szCs w:val="24"/>
        </w:rPr>
        <w:t>，每次执行十六个</w:t>
      </w:r>
      <w:r w:rsidRPr="00C77C8E">
        <w:rPr>
          <w:rFonts w:ascii="Times New Roman" w:eastAsia="宋体" w:hAnsi="Times New Roman" w:cs="Times New Roman"/>
          <w:sz w:val="24"/>
          <w:szCs w:val="24"/>
        </w:rPr>
        <w:t>16</w:t>
      </w:r>
      <w:r w:rsidRPr="00C77C8E">
        <w:rPr>
          <w:rFonts w:ascii="Times New Roman" w:eastAsia="宋体" w:hAnsi="Times New Roman" w:cs="Times New Roman"/>
          <w:sz w:val="24"/>
          <w:szCs w:val="24"/>
        </w:rPr>
        <w:t>位乘法。系统将多个</w:t>
      </w:r>
      <w:r w:rsidRPr="00C77C8E">
        <w:rPr>
          <w:rFonts w:ascii="Times New Roman" w:eastAsia="宋体" w:hAnsi="Times New Roman" w:cs="Times New Roman"/>
          <w:sz w:val="24"/>
          <w:szCs w:val="24"/>
        </w:rPr>
        <w:t>MA-16</w:t>
      </w:r>
      <w:r w:rsidRPr="00C77C8E">
        <w:rPr>
          <w:rFonts w:ascii="Times New Roman" w:eastAsia="宋体" w:hAnsi="Times New Roman" w:cs="Times New Roman"/>
          <w:sz w:val="24"/>
          <w:szCs w:val="24"/>
        </w:rPr>
        <w:t>芯片连接在一起，并具有用于执行激活功能的定制硬件。由</w:t>
      </w:r>
      <w:r w:rsidRPr="00C77C8E">
        <w:rPr>
          <w:rFonts w:ascii="Times New Roman" w:eastAsia="宋体" w:hAnsi="Times New Roman" w:cs="Times New Roman"/>
          <w:sz w:val="24"/>
          <w:szCs w:val="24"/>
        </w:rPr>
        <w:t>T0</w:t>
      </w:r>
      <w:r w:rsidRPr="00C77C8E">
        <w:rPr>
          <w:rFonts w:ascii="Times New Roman" w:eastAsia="宋体" w:hAnsi="Times New Roman" w:cs="Times New Roman"/>
          <w:sz w:val="24"/>
          <w:szCs w:val="24"/>
        </w:rPr>
        <w:t>定制</w:t>
      </w:r>
      <w:r w:rsidRPr="00C77C8E">
        <w:rPr>
          <w:rFonts w:ascii="Times New Roman" w:eastAsia="宋体" w:hAnsi="Times New Roman" w:cs="Times New Roman"/>
          <w:sz w:val="24"/>
          <w:szCs w:val="24"/>
        </w:rPr>
        <w:t>ASIC</w:t>
      </w:r>
      <w:r w:rsidRPr="00C77C8E">
        <w:rPr>
          <w:rFonts w:ascii="Times New Roman" w:eastAsia="宋体" w:hAnsi="Times New Roman" w:cs="Times New Roman"/>
          <w:sz w:val="24"/>
          <w:szCs w:val="24"/>
        </w:rPr>
        <w:t>加速的</w:t>
      </w:r>
      <w:r w:rsidRPr="00C77C8E">
        <w:rPr>
          <w:rFonts w:ascii="Times New Roman" w:eastAsia="宋体" w:hAnsi="Times New Roman" w:cs="Times New Roman"/>
          <w:sz w:val="24"/>
          <w:szCs w:val="24"/>
        </w:rPr>
        <w:t>25</w:t>
      </w:r>
      <w:r w:rsidRPr="00C77C8E">
        <w:rPr>
          <w:rFonts w:ascii="Times New Roman" w:eastAsia="宋体" w:hAnsi="Times New Roman" w:cs="Times New Roman"/>
          <w:sz w:val="24"/>
          <w:szCs w:val="24"/>
        </w:rPr>
        <w:t>个</w:t>
      </w:r>
      <w:r w:rsidRPr="00C77C8E">
        <w:rPr>
          <w:rFonts w:ascii="Times New Roman" w:eastAsia="宋体" w:hAnsi="Times New Roman" w:cs="Times New Roman"/>
          <w:sz w:val="24"/>
          <w:szCs w:val="24"/>
        </w:rPr>
        <w:t>SPERT-II</w:t>
      </w:r>
      <w:r w:rsidRPr="00C77C8E">
        <w:rPr>
          <w:rFonts w:ascii="Times New Roman" w:eastAsia="宋体" w:hAnsi="Times New Roman" w:cs="Times New Roman"/>
          <w:sz w:val="24"/>
          <w:szCs w:val="24"/>
        </w:rPr>
        <w:t>工作站于</w:t>
      </w:r>
      <w:r w:rsidRPr="00C77C8E">
        <w:rPr>
          <w:rFonts w:ascii="Times New Roman" w:eastAsia="宋体" w:hAnsi="Times New Roman" w:cs="Times New Roman"/>
          <w:sz w:val="24"/>
          <w:szCs w:val="24"/>
        </w:rPr>
        <w:t>1995</w:t>
      </w:r>
      <w:r w:rsidRPr="00C77C8E">
        <w:rPr>
          <w:rFonts w:ascii="Times New Roman" w:eastAsia="宋体" w:hAnsi="Times New Roman" w:cs="Times New Roman"/>
          <w:sz w:val="24"/>
          <w:szCs w:val="24"/>
        </w:rPr>
        <w:t>年开始部署，用于神经网络训练和语音识别推理。</w:t>
      </w:r>
      <w:r w:rsidRPr="00C77C8E">
        <w:rPr>
          <w:rFonts w:ascii="Times New Roman" w:eastAsia="宋体" w:hAnsi="Times New Roman" w:cs="Times New Roman"/>
          <w:sz w:val="24"/>
          <w:szCs w:val="24"/>
        </w:rPr>
        <w:t xml:space="preserve"> 40Mhz T0</w:t>
      </w:r>
      <w:r w:rsidRPr="00C77C8E">
        <w:rPr>
          <w:rFonts w:ascii="Times New Roman" w:eastAsia="宋体" w:hAnsi="Times New Roman" w:cs="Times New Roman"/>
          <w:sz w:val="24"/>
          <w:szCs w:val="24"/>
        </w:rPr>
        <w:t>向</w:t>
      </w:r>
      <w:r w:rsidRPr="00C77C8E">
        <w:rPr>
          <w:rFonts w:ascii="Times New Roman" w:eastAsia="宋体" w:hAnsi="Times New Roman" w:cs="Times New Roman"/>
          <w:sz w:val="24"/>
          <w:szCs w:val="24"/>
        </w:rPr>
        <w:t>MIPS</w:t>
      </w:r>
      <w:r w:rsidRPr="00C77C8E">
        <w:rPr>
          <w:rFonts w:ascii="Times New Roman" w:eastAsia="宋体" w:hAnsi="Times New Roman" w:cs="Times New Roman"/>
          <w:sz w:val="24"/>
          <w:szCs w:val="24"/>
        </w:rPr>
        <w:t>指令集架构添加了向量指令。八通道矢量单元可以在每个时钟周期基于</w:t>
      </w:r>
      <w:r w:rsidRPr="00C77C8E">
        <w:rPr>
          <w:rFonts w:ascii="Times New Roman" w:eastAsia="宋体" w:hAnsi="Times New Roman" w:cs="Times New Roman"/>
          <w:sz w:val="24"/>
          <w:szCs w:val="24"/>
        </w:rPr>
        <w:t>8</w:t>
      </w:r>
      <w:r w:rsidRPr="00C77C8E">
        <w:rPr>
          <w:rFonts w:ascii="Times New Roman" w:eastAsia="宋体" w:hAnsi="Times New Roman" w:cs="Times New Roman"/>
          <w:sz w:val="24"/>
          <w:szCs w:val="24"/>
        </w:rPr>
        <w:t>位和</w:t>
      </w:r>
      <w:r w:rsidRPr="00C77C8E">
        <w:rPr>
          <w:rFonts w:ascii="Times New Roman" w:eastAsia="宋体" w:hAnsi="Times New Roman" w:cs="Times New Roman"/>
          <w:sz w:val="24"/>
          <w:szCs w:val="24"/>
        </w:rPr>
        <w:t>16</w:t>
      </w:r>
      <w:r w:rsidRPr="00C77C8E">
        <w:rPr>
          <w:rFonts w:ascii="Times New Roman" w:eastAsia="宋体" w:hAnsi="Times New Roman" w:cs="Times New Roman"/>
          <w:sz w:val="24"/>
          <w:szCs w:val="24"/>
        </w:rPr>
        <w:t>位输入产生多达</w:t>
      </w:r>
      <w:r w:rsidRPr="00C77C8E">
        <w:rPr>
          <w:rFonts w:ascii="Times New Roman" w:eastAsia="宋体" w:hAnsi="Times New Roman" w:cs="Times New Roman"/>
          <w:sz w:val="24"/>
          <w:szCs w:val="24"/>
        </w:rPr>
        <w:t>16</w:t>
      </w:r>
      <w:r w:rsidRPr="00C77C8E">
        <w:rPr>
          <w:rFonts w:ascii="Times New Roman" w:eastAsia="宋体" w:hAnsi="Times New Roman" w:cs="Times New Roman"/>
          <w:sz w:val="24"/>
          <w:szCs w:val="24"/>
        </w:rPr>
        <w:t>个</w:t>
      </w:r>
      <w:r w:rsidRPr="00C77C8E">
        <w:rPr>
          <w:rFonts w:ascii="Times New Roman" w:eastAsia="宋体" w:hAnsi="Times New Roman" w:cs="Times New Roman"/>
          <w:sz w:val="24"/>
          <w:szCs w:val="24"/>
        </w:rPr>
        <w:t>32</w:t>
      </w:r>
      <w:r w:rsidRPr="00C77C8E">
        <w:rPr>
          <w:rFonts w:ascii="Times New Roman" w:eastAsia="宋体" w:hAnsi="Times New Roman" w:cs="Times New Roman"/>
          <w:sz w:val="24"/>
          <w:szCs w:val="24"/>
        </w:rPr>
        <w:t>位算术运算结果，比</w:t>
      </w:r>
      <w:r w:rsidRPr="00C77C8E">
        <w:rPr>
          <w:rFonts w:ascii="Times New Roman" w:eastAsia="宋体" w:hAnsi="Times New Roman" w:cs="Times New Roman"/>
          <w:sz w:val="24"/>
          <w:szCs w:val="24"/>
        </w:rPr>
        <w:t>SPARC-20</w:t>
      </w:r>
      <w:r w:rsidRPr="00C77C8E">
        <w:rPr>
          <w:rFonts w:ascii="Times New Roman" w:eastAsia="宋体" w:hAnsi="Times New Roman" w:cs="Times New Roman"/>
          <w:sz w:val="24"/>
          <w:szCs w:val="24"/>
        </w:rPr>
        <w:t>工作站在推理上快</w:t>
      </w:r>
      <w:r w:rsidRPr="00C77C8E">
        <w:rPr>
          <w:rFonts w:ascii="Times New Roman" w:eastAsia="宋体" w:hAnsi="Times New Roman" w:cs="Times New Roman"/>
          <w:sz w:val="24"/>
          <w:szCs w:val="24"/>
        </w:rPr>
        <w:t>25</w:t>
      </w:r>
      <w:r w:rsidRPr="00C77C8E">
        <w:rPr>
          <w:rFonts w:ascii="Times New Roman" w:eastAsia="宋体" w:hAnsi="Times New Roman" w:cs="Times New Roman"/>
          <w:sz w:val="24"/>
          <w:szCs w:val="24"/>
        </w:rPr>
        <w:t>倍，在训练时快</w:t>
      </w:r>
      <w:r w:rsidRPr="00C77C8E">
        <w:rPr>
          <w:rFonts w:ascii="Times New Roman" w:eastAsia="宋体" w:hAnsi="Times New Roman" w:cs="Times New Roman"/>
          <w:sz w:val="24"/>
          <w:szCs w:val="24"/>
        </w:rPr>
        <w:t>20</w:t>
      </w:r>
      <w:r w:rsidRPr="00C77C8E">
        <w:rPr>
          <w:rFonts w:ascii="Times New Roman" w:eastAsia="宋体" w:hAnsi="Times New Roman" w:cs="Times New Roman"/>
          <w:sz w:val="24"/>
          <w:szCs w:val="24"/>
        </w:rPr>
        <w:t>倍。他们发现</w:t>
      </w:r>
      <w:r w:rsidRPr="00C77C8E">
        <w:rPr>
          <w:rFonts w:ascii="Times New Roman" w:eastAsia="宋体" w:hAnsi="Times New Roman" w:cs="Times New Roman"/>
          <w:sz w:val="24"/>
          <w:szCs w:val="24"/>
        </w:rPr>
        <w:t>16</w:t>
      </w:r>
      <w:r w:rsidRPr="00C77C8E">
        <w:rPr>
          <w:rFonts w:ascii="Times New Roman" w:eastAsia="宋体" w:hAnsi="Times New Roman" w:cs="Times New Roman"/>
          <w:sz w:val="24"/>
          <w:szCs w:val="24"/>
        </w:rPr>
        <w:t>位不足以进行训练，所以他们使用了两个</w:t>
      </w:r>
      <w:r w:rsidRPr="00C77C8E">
        <w:rPr>
          <w:rFonts w:ascii="Times New Roman" w:eastAsia="宋体" w:hAnsi="Times New Roman" w:cs="Times New Roman"/>
          <w:sz w:val="24"/>
          <w:szCs w:val="24"/>
        </w:rPr>
        <w:t>16</w:t>
      </w:r>
      <w:r w:rsidRPr="00C77C8E">
        <w:rPr>
          <w:rFonts w:ascii="Times New Roman" w:eastAsia="宋体" w:hAnsi="Times New Roman" w:cs="Times New Roman"/>
          <w:sz w:val="24"/>
          <w:szCs w:val="24"/>
        </w:rPr>
        <w:t>位字，这使得训练时间增加了一倍。为了克服这个缺点，他们引入了</w:t>
      </w:r>
      <w:r w:rsidRPr="00C77C8E">
        <w:rPr>
          <w:rFonts w:ascii="Times New Roman" w:eastAsia="宋体" w:hAnsi="Times New Roman" w:cs="Times New Roman"/>
          <w:sz w:val="24"/>
          <w:szCs w:val="24"/>
        </w:rPr>
        <w:t>32</w:t>
      </w:r>
      <w:r w:rsidRPr="00C77C8E">
        <w:rPr>
          <w:rFonts w:ascii="Times New Roman" w:eastAsia="宋体" w:hAnsi="Times New Roman" w:cs="Times New Roman"/>
          <w:sz w:val="24"/>
          <w:szCs w:val="24"/>
        </w:rPr>
        <w:t>到</w:t>
      </w:r>
      <w:r w:rsidRPr="00C77C8E">
        <w:rPr>
          <w:rFonts w:ascii="Times New Roman" w:eastAsia="宋体" w:hAnsi="Times New Roman" w:cs="Times New Roman"/>
          <w:sz w:val="24"/>
          <w:szCs w:val="24"/>
        </w:rPr>
        <w:t>1000</w:t>
      </w:r>
      <w:r w:rsidRPr="00C77C8E">
        <w:rPr>
          <w:rFonts w:ascii="Times New Roman" w:eastAsia="宋体" w:hAnsi="Times New Roman" w:cs="Times New Roman"/>
          <w:sz w:val="24"/>
          <w:szCs w:val="24"/>
        </w:rPr>
        <w:t>个数据集的</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批量</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（批量），以减少更新权重所花费的时间，这比单个词但没有批次训练更快。最近的</w:t>
      </w:r>
      <w:r w:rsidRPr="00C77C8E">
        <w:rPr>
          <w:rFonts w:ascii="Times New Roman" w:eastAsia="宋体" w:hAnsi="Times New Roman" w:cs="Times New Roman"/>
          <w:sz w:val="24"/>
          <w:szCs w:val="24"/>
        </w:rPr>
        <w:t>DIANNAO</w:t>
      </w:r>
      <w:r w:rsidRPr="00C77C8E">
        <w:rPr>
          <w:rFonts w:ascii="Times New Roman" w:eastAsia="宋体" w:hAnsi="Times New Roman" w:cs="Times New Roman"/>
          <w:sz w:val="24"/>
          <w:szCs w:val="24"/>
        </w:rPr>
        <w:t>系列</w:t>
      </w:r>
      <w:r w:rsidRPr="00C77C8E">
        <w:rPr>
          <w:rFonts w:ascii="Times New Roman" w:eastAsia="宋体" w:hAnsi="Times New Roman" w:cs="Times New Roman"/>
          <w:sz w:val="24"/>
          <w:szCs w:val="24"/>
        </w:rPr>
        <w:t>NN</w:t>
      </w:r>
      <w:r w:rsidRPr="00C77C8E">
        <w:rPr>
          <w:rFonts w:ascii="Times New Roman" w:eastAsia="宋体" w:hAnsi="Times New Roman" w:cs="Times New Roman"/>
          <w:sz w:val="24"/>
          <w:szCs w:val="24"/>
        </w:rPr>
        <w:t>架构通过对存储器进行有效的架构支持，最大限度地减少了芯片和外部</w:t>
      </w:r>
      <w:r w:rsidRPr="00C77C8E">
        <w:rPr>
          <w:rFonts w:ascii="Times New Roman" w:eastAsia="宋体" w:hAnsi="Times New Roman" w:cs="Times New Roman"/>
          <w:sz w:val="24"/>
          <w:szCs w:val="24"/>
        </w:rPr>
        <w:t>DRAM</w:t>
      </w:r>
      <w:r w:rsidRPr="00C77C8E">
        <w:rPr>
          <w:rFonts w:ascii="Times New Roman" w:eastAsia="宋体" w:hAnsi="Times New Roman" w:cs="Times New Roman"/>
          <w:sz w:val="24"/>
          <w:szCs w:val="24"/>
        </w:rPr>
        <w:t>的存储器访问</w:t>
      </w:r>
    </w:p>
    <w:p w:rsidR="00103568" w:rsidRPr="00C77C8E" w:rsidRDefault="00103568" w:rsidP="00103568">
      <w:pPr>
        <w:ind w:firstLine="420"/>
        <w:rPr>
          <w:rFonts w:ascii="Times New Roman" w:eastAsia="宋体" w:hAnsi="Times New Roman" w:cs="Times New Roman"/>
          <w:sz w:val="24"/>
          <w:szCs w:val="24"/>
        </w:rPr>
      </w:pPr>
      <w:r w:rsidRPr="00C77C8E">
        <w:rPr>
          <w:rFonts w:ascii="Times New Roman" w:eastAsia="宋体" w:hAnsi="Times New Roman" w:cs="Times New Roman"/>
          <w:sz w:val="24"/>
          <w:szCs w:val="24"/>
        </w:rPr>
        <w:t>在</w:t>
      </w:r>
      <w:r w:rsidRPr="00C77C8E">
        <w:rPr>
          <w:rFonts w:ascii="Times New Roman" w:eastAsia="宋体" w:hAnsi="Times New Roman" w:cs="Times New Roman"/>
          <w:sz w:val="24"/>
          <w:szCs w:val="24"/>
        </w:rPr>
        <w:t>NN</w:t>
      </w:r>
      <w:r w:rsidRPr="00C77C8E">
        <w:rPr>
          <w:rFonts w:ascii="Times New Roman" w:eastAsia="宋体" w:hAnsi="Times New Roman" w:cs="Times New Roman"/>
          <w:sz w:val="24"/>
          <w:szCs w:val="24"/>
        </w:rPr>
        <w:t>应用程序中出现的访问模式。全部使用</w:t>
      </w:r>
      <w:r w:rsidRPr="00C77C8E">
        <w:rPr>
          <w:rFonts w:ascii="Times New Roman" w:eastAsia="宋体" w:hAnsi="Times New Roman" w:cs="Times New Roman"/>
          <w:sz w:val="24"/>
          <w:szCs w:val="24"/>
        </w:rPr>
        <w:t>16</w:t>
      </w:r>
      <w:r w:rsidRPr="00C77C8E">
        <w:rPr>
          <w:rFonts w:ascii="Times New Roman" w:eastAsia="宋体" w:hAnsi="Times New Roman" w:cs="Times New Roman"/>
          <w:sz w:val="24"/>
          <w:szCs w:val="24"/>
        </w:rPr>
        <w:t>位整数运算，所有设计合成为布局，但没有制造芯片。原始的电脑使用</w:t>
      </w:r>
      <w:r w:rsidRPr="00C77C8E">
        <w:rPr>
          <w:rFonts w:ascii="Times New Roman" w:eastAsia="宋体" w:hAnsi="Times New Roman" w:cs="Times New Roman"/>
          <w:sz w:val="24"/>
          <w:szCs w:val="24"/>
        </w:rPr>
        <w:t>64</w:t>
      </w:r>
      <w:r w:rsidRPr="00C77C8E">
        <w:rPr>
          <w:rFonts w:ascii="Times New Roman" w:eastAsia="宋体" w:hAnsi="Times New Roman" w:cs="Times New Roman"/>
          <w:sz w:val="24"/>
          <w:szCs w:val="24"/>
        </w:rPr>
        <w:t>个</w:t>
      </w:r>
      <w:r w:rsidRPr="00C77C8E">
        <w:rPr>
          <w:rFonts w:ascii="Times New Roman" w:eastAsia="宋体" w:hAnsi="Times New Roman" w:cs="Times New Roman"/>
          <w:sz w:val="24"/>
          <w:szCs w:val="24"/>
        </w:rPr>
        <w:t>16</w:t>
      </w:r>
      <w:r w:rsidRPr="00C77C8E">
        <w:rPr>
          <w:rFonts w:ascii="Times New Roman" w:eastAsia="宋体" w:hAnsi="Times New Roman" w:cs="Times New Roman"/>
          <w:sz w:val="24"/>
          <w:szCs w:val="24"/>
        </w:rPr>
        <w:t>位整数乘法累加单元阵列，片内存储器为</w:t>
      </w:r>
      <w:r w:rsidRPr="00C77C8E">
        <w:rPr>
          <w:rFonts w:ascii="Times New Roman" w:eastAsia="宋体" w:hAnsi="Times New Roman" w:cs="Times New Roman"/>
          <w:sz w:val="24"/>
          <w:szCs w:val="24"/>
        </w:rPr>
        <w:t>44KB</w:t>
      </w:r>
      <w:r w:rsidRPr="00C77C8E">
        <w:rPr>
          <w:rFonts w:ascii="Times New Roman" w:eastAsia="宋体" w:hAnsi="Times New Roman" w:cs="Times New Roman"/>
          <w:sz w:val="24"/>
          <w:szCs w:val="24"/>
        </w:rPr>
        <w:t>，估计为</w:t>
      </w:r>
      <w:r w:rsidRPr="00C77C8E">
        <w:rPr>
          <w:rFonts w:ascii="Times New Roman" w:eastAsia="宋体" w:hAnsi="Times New Roman" w:cs="Times New Roman"/>
          <w:sz w:val="24"/>
          <w:szCs w:val="24"/>
        </w:rPr>
        <w:t>3mm2</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65nm</w:t>
      </w:r>
      <w:r w:rsidRPr="00C77C8E">
        <w:rPr>
          <w:rFonts w:ascii="Times New Roman" w:eastAsia="宋体" w:hAnsi="Times New Roman" w:cs="Times New Roman"/>
          <w:sz w:val="24"/>
          <w:szCs w:val="24"/>
        </w:rPr>
        <w:t>），以</w:t>
      </w:r>
      <w:r w:rsidRPr="00C77C8E">
        <w:rPr>
          <w:rFonts w:ascii="Times New Roman" w:eastAsia="宋体" w:hAnsi="Times New Roman" w:cs="Times New Roman"/>
          <w:sz w:val="24"/>
          <w:szCs w:val="24"/>
        </w:rPr>
        <w:t>1GHz</w:t>
      </w:r>
      <w:r w:rsidRPr="00C77C8E">
        <w:rPr>
          <w:rFonts w:ascii="Times New Roman" w:eastAsia="宋体" w:hAnsi="Times New Roman" w:cs="Times New Roman"/>
          <w:sz w:val="24"/>
          <w:szCs w:val="24"/>
        </w:rPr>
        <w:t>运行，功耗为</w:t>
      </w:r>
      <w:r w:rsidRPr="00C77C8E">
        <w:rPr>
          <w:rFonts w:ascii="Times New Roman" w:eastAsia="宋体" w:hAnsi="Times New Roman" w:cs="Times New Roman"/>
          <w:sz w:val="24"/>
          <w:szCs w:val="24"/>
        </w:rPr>
        <w:t>0.5W</w:t>
      </w:r>
      <w:r w:rsidRPr="00C77C8E">
        <w:rPr>
          <w:rFonts w:ascii="Times New Roman" w:eastAsia="宋体" w:hAnsi="Times New Roman" w:cs="Times New Roman"/>
          <w:sz w:val="24"/>
          <w:szCs w:val="24"/>
        </w:rPr>
        <w:t>。这些能量大部分都进</w:t>
      </w:r>
      <w:r w:rsidRPr="00C77C8E">
        <w:rPr>
          <w:rFonts w:ascii="Times New Roman" w:eastAsia="MS Gothic" w:hAnsi="Times New Roman" w:cs="Times New Roman"/>
          <w:sz w:val="24"/>
          <w:szCs w:val="24"/>
        </w:rPr>
        <w:t>​​</w:t>
      </w:r>
      <w:r w:rsidRPr="00C77C8E">
        <w:rPr>
          <w:rFonts w:ascii="Times New Roman" w:eastAsia="宋体" w:hAnsi="Times New Roman" w:cs="Times New Roman"/>
          <w:sz w:val="24"/>
          <w:szCs w:val="24"/>
        </w:rPr>
        <w:t>入</w:t>
      </w:r>
      <w:r w:rsidRPr="00C77C8E">
        <w:rPr>
          <w:rFonts w:ascii="Times New Roman" w:eastAsia="宋体" w:hAnsi="Times New Roman" w:cs="Times New Roman"/>
          <w:sz w:val="24"/>
          <w:szCs w:val="24"/>
        </w:rPr>
        <w:t>DRAM</w:t>
      </w:r>
      <w:r w:rsidRPr="00C77C8E">
        <w:rPr>
          <w:rFonts w:ascii="Times New Roman" w:eastAsia="宋体" w:hAnsi="Times New Roman" w:cs="Times New Roman"/>
          <w:sz w:val="24"/>
          <w:szCs w:val="24"/>
        </w:rPr>
        <w:t>访问权限，所以一个接替大电脑（</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大电脑</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）的</w:t>
      </w:r>
      <w:r w:rsidRPr="00C77C8E">
        <w:rPr>
          <w:rFonts w:ascii="Times New Roman" w:eastAsia="宋体" w:hAnsi="Times New Roman" w:cs="Times New Roman"/>
          <w:sz w:val="24"/>
          <w:szCs w:val="24"/>
        </w:rPr>
        <w:t>eDRAM</w:t>
      </w:r>
      <w:r w:rsidRPr="00C77C8E">
        <w:rPr>
          <w:rFonts w:ascii="Times New Roman" w:eastAsia="宋体" w:hAnsi="Times New Roman" w:cs="Times New Roman"/>
          <w:sz w:val="24"/>
          <w:szCs w:val="24"/>
        </w:rPr>
        <w:t>包含了</w:t>
      </w:r>
      <w:r w:rsidRPr="00C77C8E">
        <w:rPr>
          <w:rFonts w:ascii="Times New Roman" w:eastAsia="宋体" w:hAnsi="Times New Roman" w:cs="Times New Roman"/>
          <w:sz w:val="24"/>
          <w:szCs w:val="24"/>
        </w:rPr>
        <w:t>36Mb</w:t>
      </w:r>
      <w:r w:rsidRPr="00C77C8E">
        <w:rPr>
          <w:rFonts w:ascii="Times New Roman" w:eastAsia="宋体" w:hAnsi="Times New Roman" w:cs="Times New Roman"/>
          <w:sz w:val="24"/>
          <w:szCs w:val="24"/>
        </w:rPr>
        <w:t>的权重。目标是在多芯片系统中有足够的内存来避免外部</w:t>
      </w:r>
      <w:r w:rsidRPr="00C77C8E">
        <w:rPr>
          <w:rFonts w:ascii="Times New Roman" w:eastAsia="宋体" w:hAnsi="Times New Roman" w:cs="Times New Roman"/>
          <w:sz w:val="24"/>
          <w:szCs w:val="24"/>
        </w:rPr>
        <w:t>DRAM</w:t>
      </w:r>
      <w:r w:rsidRPr="00C77C8E">
        <w:rPr>
          <w:rFonts w:ascii="Times New Roman" w:eastAsia="宋体" w:hAnsi="Times New Roman" w:cs="Times New Roman"/>
          <w:sz w:val="24"/>
          <w:szCs w:val="24"/>
        </w:rPr>
        <w:t>访问。后续的点点数（</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通用计算机</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）更多地针对支持向量机。另一个分支是针对</w:t>
      </w:r>
      <w:r w:rsidRPr="00C77C8E">
        <w:rPr>
          <w:rFonts w:ascii="Times New Roman" w:eastAsia="宋体" w:hAnsi="Times New Roman" w:cs="Times New Roman"/>
          <w:sz w:val="24"/>
          <w:szCs w:val="24"/>
        </w:rPr>
        <w:t>CNN</w:t>
      </w:r>
      <w:r w:rsidRPr="00C77C8E">
        <w:rPr>
          <w:rFonts w:ascii="Times New Roman" w:eastAsia="宋体" w:hAnsi="Times New Roman" w:cs="Times New Roman"/>
          <w:sz w:val="24"/>
          <w:szCs w:val="24"/>
        </w:rPr>
        <w:t>的</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时代脑</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视觉计算机</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），它通过将加速器直接连接到传感器来避免</w:t>
      </w:r>
      <w:r w:rsidRPr="00C77C8E">
        <w:rPr>
          <w:rFonts w:ascii="Times New Roman" w:eastAsia="宋体" w:hAnsi="Times New Roman" w:cs="Times New Roman"/>
          <w:sz w:val="24"/>
          <w:szCs w:val="24"/>
        </w:rPr>
        <w:t>DRAM</w:t>
      </w:r>
      <w:r w:rsidRPr="00C77C8E">
        <w:rPr>
          <w:rFonts w:ascii="Times New Roman" w:eastAsia="宋体" w:hAnsi="Times New Roman" w:cs="Times New Roman"/>
          <w:sz w:val="24"/>
          <w:szCs w:val="24"/>
        </w:rPr>
        <w:t>访问。</w:t>
      </w:r>
    </w:p>
    <w:p w:rsidR="00263BE7" w:rsidRPr="00C77C8E" w:rsidRDefault="00263BE7" w:rsidP="00263BE7">
      <w:pPr>
        <w:ind w:firstLine="420"/>
        <w:rPr>
          <w:rFonts w:ascii="Times New Roman" w:eastAsia="宋体" w:hAnsi="Times New Roman" w:cs="Times New Roman"/>
          <w:sz w:val="24"/>
          <w:szCs w:val="24"/>
        </w:rPr>
      </w:pPr>
      <w:r w:rsidRPr="00C77C8E">
        <w:rPr>
          <w:rFonts w:ascii="Times New Roman" w:eastAsia="宋体" w:hAnsi="Times New Roman" w:cs="Times New Roman"/>
          <w:sz w:val="24"/>
          <w:szCs w:val="24"/>
        </w:rPr>
        <w:t>卷积引擎也专注于</w:t>
      </w:r>
      <w:r w:rsidRPr="00C77C8E">
        <w:rPr>
          <w:rFonts w:ascii="Times New Roman" w:eastAsia="宋体" w:hAnsi="Times New Roman" w:cs="Times New Roman"/>
          <w:sz w:val="24"/>
          <w:szCs w:val="24"/>
        </w:rPr>
        <w:t>CNN</w:t>
      </w:r>
      <w:r w:rsidRPr="00C77C8E">
        <w:rPr>
          <w:rFonts w:ascii="Times New Roman" w:eastAsia="宋体" w:hAnsi="Times New Roman" w:cs="Times New Roman"/>
          <w:sz w:val="24"/>
          <w:szCs w:val="24"/>
        </w:rPr>
        <w:t>进行图像处理。这种设计部署了</w:t>
      </w:r>
      <w:r w:rsidRPr="00C77C8E">
        <w:rPr>
          <w:rFonts w:ascii="Times New Roman" w:eastAsia="宋体" w:hAnsi="Times New Roman" w:cs="Times New Roman"/>
          <w:sz w:val="24"/>
          <w:szCs w:val="24"/>
        </w:rPr>
        <w:t>64</w:t>
      </w:r>
      <w:r w:rsidRPr="00C77C8E">
        <w:rPr>
          <w:rFonts w:ascii="Times New Roman" w:eastAsia="宋体" w:hAnsi="Times New Roman" w:cs="Times New Roman"/>
          <w:sz w:val="24"/>
          <w:szCs w:val="24"/>
        </w:rPr>
        <w:t>个</w:t>
      </w:r>
      <w:r w:rsidRPr="00C77C8E">
        <w:rPr>
          <w:rFonts w:ascii="Times New Roman" w:eastAsia="宋体" w:hAnsi="Times New Roman" w:cs="Times New Roman"/>
          <w:sz w:val="24"/>
          <w:szCs w:val="24"/>
        </w:rPr>
        <w:t>10</w:t>
      </w:r>
      <w:r w:rsidRPr="00C77C8E">
        <w:rPr>
          <w:rFonts w:ascii="Times New Roman" w:eastAsia="宋体" w:hAnsi="Times New Roman" w:cs="Times New Roman"/>
          <w:sz w:val="24"/>
          <w:szCs w:val="24"/>
        </w:rPr>
        <w:t>位多累加器单元，并定制了一个</w:t>
      </w:r>
      <w:r w:rsidRPr="00C77C8E">
        <w:rPr>
          <w:rFonts w:ascii="Times New Roman" w:eastAsia="宋体" w:hAnsi="Times New Roman" w:cs="Times New Roman"/>
          <w:sz w:val="24"/>
          <w:szCs w:val="24"/>
        </w:rPr>
        <w:t>Tensilica</w:t>
      </w:r>
      <w:r w:rsidRPr="00C77C8E">
        <w:rPr>
          <w:rFonts w:ascii="Times New Roman" w:eastAsia="宋体" w:hAnsi="Times New Roman" w:cs="Times New Roman"/>
          <w:sz w:val="24"/>
          <w:szCs w:val="24"/>
        </w:rPr>
        <w:t>处理器，预计在</w:t>
      </w:r>
      <w:r w:rsidRPr="00C77C8E">
        <w:rPr>
          <w:rFonts w:ascii="Times New Roman" w:eastAsia="宋体" w:hAnsi="Times New Roman" w:cs="Times New Roman"/>
          <w:sz w:val="24"/>
          <w:szCs w:val="24"/>
        </w:rPr>
        <w:t>45</w:t>
      </w:r>
      <w:r w:rsidRPr="00C77C8E">
        <w:rPr>
          <w:rFonts w:ascii="Times New Roman" w:eastAsia="宋体" w:hAnsi="Times New Roman" w:cs="Times New Roman"/>
          <w:sz w:val="24"/>
          <w:szCs w:val="24"/>
        </w:rPr>
        <w:t>纳米的</w:t>
      </w:r>
      <w:r w:rsidRPr="00C77C8E">
        <w:rPr>
          <w:rFonts w:ascii="Times New Roman" w:eastAsia="宋体" w:hAnsi="Times New Roman" w:cs="Times New Roman"/>
          <w:sz w:val="24"/>
          <w:szCs w:val="24"/>
        </w:rPr>
        <w:t>800 MHz</w:t>
      </w:r>
      <w:r w:rsidRPr="00C77C8E">
        <w:rPr>
          <w:rFonts w:ascii="Times New Roman" w:eastAsia="宋体" w:hAnsi="Times New Roman" w:cs="Times New Roman"/>
          <w:sz w:val="24"/>
          <w:szCs w:val="24"/>
        </w:rPr>
        <w:t>下运行。与</w:t>
      </w:r>
      <w:r w:rsidRPr="00C77C8E">
        <w:rPr>
          <w:rFonts w:ascii="Times New Roman" w:eastAsia="宋体" w:hAnsi="Times New Roman" w:cs="Times New Roman"/>
          <w:sz w:val="24"/>
          <w:szCs w:val="24"/>
        </w:rPr>
        <w:t>SIMD</w:t>
      </w:r>
      <w:r w:rsidRPr="00C77C8E">
        <w:rPr>
          <w:rFonts w:ascii="Times New Roman" w:eastAsia="宋体" w:hAnsi="Times New Roman" w:cs="Times New Roman"/>
          <w:sz w:val="24"/>
          <w:szCs w:val="24"/>
        </w:rPr>
        <w:t>处理器相比，它的能耗面积效率要高出</w:t>
      </w:r>
      <w:r w:rsidRPr="00C77C8E">
        <w:rPr>
          <w:rFonts w:ascii="Times New Roman" w:eastAsia="宋体" w:hAnsi="Times New Roman" w:cs="Times New Roman"/>
          <w:sz w:val="24"/>
          <w:szCs w:val="24"/>
        </w:rPr>
        <w:t>8</w:t>
      </w:r>
      <w:r w:rsidRPr="00C77C8E">
        <w:rPr>
          <w:rFonts w:ascii="Times New Roman" w:eastAsia="宋体" w:hAnsi="Times New Roman" w:cs="Times New Roman"/>
          <w:sz w:val="24"/>
          <w:szCs w:val="24"/>
        </w:rPr>
        <w:t>倍到</w:t>
      </w:r>
      <w:r w:rsidRPr="00C77C8E">
        <w:rPr>
          <w:rFonts w:ascii="Times New Roman" w:eastAsia="宋体" w:hAnsi="Times New Roman" w:cs="Times New Roman"/>
          <w:sz w:val="24"/>
          <w:szCs w:val="24"/>
        </w:rPr>
        <w:t>15</w:t>
      </w:r>
      <w:r w:rsidRPr="00C77C8E">
        <w:rPr>
          <w:rFonts w:ascii="Times New Roman" w:eastAsia="宋体" w:hAnsi="Times New Roman" w:cs="Times New Roman"/>
          <w:sz w:val="24"/>
          <w:szCs w:val="24"/>
        </w:rPr>
        <w:t>倍，而在为特定内核设计的定制硬件的</w:t>
      </w:r>
      <w:r w:rsidRPr="00C77C8E">
        <w:rPr>
          <w:rFonts w:ascii="Times New Roman" w:eastAsia="宋体" w:hAnsi="Times New Roman" w:cs="Times New Roman"/>
          <w:sz w:val="24"/>
          <w:szCs w:val="24"/>
        </w:rPr>
        <w:t>2</w:t>
      </w:r>
      <w:r w:rsidRPr="00C77C8E">
        <w:rPr>
          <w:rFonts w:ascii="Times New Roman" w:eastAsia="宋体" w:hAnsi="Times New Roman" w:cs="Times New Roman"/>
          <w:sz w:val="24"/>
          <w:szCs w:val="24"/>
        </w:rPr>
        <w:t>倍到</w:t>
      </w:r>
      <w:r w:rsidRPr="00C77C8E">
        <w:rPr>
          <w:rFonts w:ascii="Times New Roman" w:eastAsia="宋体" w:hAnsi="Times New Roman" w:cs="Times New Roman"/>
          <w:sz w:val="24"/>
          <w:szCs w:val="24"/>
        </w:rPr>
        <w:t>3</w:t>
      </w:r>
      <w:r w:rsidRPr="00C77C8E">
        <w:rPr>
          <w:rFonts w:ascii="Times New Roman" w:eastAsia="宋体" w:hAnsi="Times New Roman" w:cs="Times New Roman"/>
          <w:sz w:val="24"/>
          <w:szCs w:val="24"/>
        </w:rPr>
        <w:t>倍之内。</w:t>
      </w:r>
      <w:r w:rsidRPr="00C77C8E">
        <w:rPr>
          <w:rFonts w:ascii="Times New Roman" w:eastAsia="宋体" w:hAnsi="Times New Roman" w:cs="Times New Roman"/>
          <w:sz w:val="24"/>
          <w:szCs w:val="24"/>
        </w:rPr>
        <w:t xml:space="preserve"> Fathom</w:t>
      </w:r>
      <w:r w:rsidR="00CC4CCC">
        <w:rPr>
          <w:rFonts w:ascii="Times New Roman" w:eastAsia="宋体" w:hAnsi="Times New Roman" w:cs="Times New Roman"/>
          <w:sz w:val="24"/>
          <w:szCs w:val="24"/>
        </w:rPr>
        <w:t>的基准测试报告似乎与</w:t>
      </w:r>
      <w:r w:rsidR="00CC4CCC">
        <w:rPr>
          <w:rFonts w:ascii="Times New Roman" w:eastAsia="宋体" w:hAnsi="Times New Roman" w:cs="Times New Roman" w:hint="eastAsia"/>
          <w:sz w:val="24"/>
          <w:szCs w:val="24"/>
        </w:rPr>
        <w:t>这篇文章</w:t>
      </w:r>
      <w:r w:rsidRPr="00C77C8E">
        <w:rPr>
          <w:rFonts w:ascii="Times New Roman" w:eastAsia="宋体" w:hAnsi="Times New Roman" w:cs="Times New Roman"/>
          <w:sz w:val="24"/>
          <w:szCs w:val="24"/>
        </w:rPr>
        <w:t>的结果是矛盾的，</w:t>
      </w:r>
      <w:r w:rsidRPr="00C77C8E">
        <w:rPr>
          <w:rFonts w:ascii="Times New Roman" w:eastAsia="宋体" w:hAnsi="Times New Roman" w:cs="Times New Roman"/>
          <w:sz w:val="24"/>
          <w:szCs w:val="24"/>
        </w:rPr>
        <w:t>GPU</w:t>
      </w:r>
      <w:r w:rsidRPr="00C77C8E">
        <w:rPr>
          <w:rFonts w:ascii="Times New Roman" w:eastAsia="宋体" w:hAnsi="Times New Roman" w:cs="Times New Roman"/>
          <w:sz w:val="24"/>
          <w:szCs w:val="24"/>
        </w:rPr>
        <w:t>的运行推理要比</w:t>
      </w:r>
      <w:r w:rsidRPr="00C77C8E">
        <w:rPr>
          <w:rFonts w:ascii="Times New Roman" w:eastAsia="宋体" w:hAnsi="Times New Roman" w:cs="Times New Roman"/>
          <w:sz w:val="24"/>
          <w:szCs w:val="24"/>
        </w:rPr>
        <w:t>CPU</w:t>
      </w:r>
      <w:r w:rsidRPr="00C77C8E">
        <w:rPr>
          <w:rFonts w:ascii="Times New Roman" w:eastAsia="宋体" w:hAnsi="Times New Roman" w:cs="Times New Roman"/>
          <w:sz w:val="24"/>
          <w:szCs w:val="24"/>
        </w:rPr>
        <w:t>快得多。然而，他们的</w:t>
      </w:r>
      <w:r w:rsidRPr="00C77C8E">
        <w:rPr>
          <w:rFonts w:ascii="Times New Roman" w:eastAsia="宋体" w:hAnsi="Times New Roman" w:cs="Times New Roman"/>
          <w:sz w:val="24"/>
          <w:szCs w:val="24"/>
        </w:rPr>
        <w:t>CPU</w:t>
      </w:r>
      <w:r w:rsidRPr="00C77C8E">
        <w:rPr>
          <w:rFonts w:ascii="Times New Roman" w:eastAsia="宋体" w:hAnsi="Times New Roman" w:cs="Times New Roman"/>
          <w:sz w:val="24"/>
          <w:szCs w:val="24"/>
        </w:rPr>
        <w:t>和</w:t>
      </w:r>
      <w:r w:rsidRPr="00C77C8E">
        <w:rPr>
          <w:rFonts w:ascii="Times New Roman" w:eastAsia="宋体" w:hAnsi="Times New Roman" w:cs="Times New Roman"/>
          <w:sz w:val="24"/>
          <w:szCs w:val="24"/>
        </w:rPr>
        <w:t>GPU</w:t>
      </w:r>
      <w:r w:rsidRPr="00C77C8E">
        <w:rPr>
          <w:rFonts w:ascii="Times New Roman" w:eastAsia="宋体" w:hAnsi="Times New Roman" w:cs="Times New Roman"/>
          <w:sz w:val="24"/>
          <w:szCs w:val="24"/>
        </w:rPr>
        <w:t>不是服务器端，</w:t>
      </w:r>
      <w:r w:rsidRPr="00C77C8E">
        <w:rPr>
          <w:rFonts w:ascii="Times New Roman" w:eastAsia="宋体" w:hAnsi="Times New Roman" w:cs="Times New Roman"/>
          <w:sz w:val="24"/>
          <w:szCs w:val="24"/>
        </w:rPr>
        <w:t>CPU</w:t>
      </w:r>
      <w:r w:rsidRPr="00C77C8E">
        <w:rPr>
          <w:rFonts w:ascii="Times New Roman" w:eastAsia="宋体" w:hAnsi="Times New Roman" w:cs="Times New Roman"/>
          <w:sz w:val="24"/>
          <w:szCs w:val="24"/>
        </w:rPr>
        <w:t>只有</w:t>
      </w:r>
      <w:r w:rsidRPr="00C77C8E">
        <w:rPr>
          <w:rFonts w:ascii="Times New Roman" w:eastAsia="宋体" w:hAnsi="Times New Roman" w:cs="Times New Roman"/>
          <w:sz w:val="24"/>
          <w:szCs w:val="24"/>
        </w:rPr>
        <w:t>4</w:t>
      </w:r>
      <w:r w:rsidRPr="00C77C8E">
        <w:rPr>
          <w:rFonts w:ascii="Times New Roman" w:eastAsia="宋体" w:hAnsi="Times New Roman" w:cs="Times New Roman"/>
          <w:sz w:val="24"/>
          <w:szCs w:val="24"/>
        </w:rPr>
        <w:t>个内核，应用程序不使用</w:t>
      </w:r>
      <w:r w:rsidRPr="00C77C8E">
        <w:rPr>
          <w:rFonts w:ascii="Times New Roman" w:eastAsia="宋体" w:hAnsi="Times New Roman" w:cs="Times New Roman"/>
          <w:sz w:val="24"/>
          <w:szCs w:val="24"/>
        </w:rPr>
        <w:t>CPU</w:t>
      </w:r>
      <w:r w:rsidRPr="00C77C8E">
        <w:rPr>
          <w:rFonts w:ascii="Times New Roman" w:eastAsia="宋体" w:hAnsi="Times New Roman" w:cs="Times New Roman"/>
          <w:sz w:val="24"/>
          <w:szCs w:val="24"/>
        </w:rPr>
        <w:t>的</w:t>
      </w:r>
      <w:r w:rsidRPr="00C77C8E">
        <w:rPr>
          <w:rFonts w:ascii="Times New Roman" w:eastAsia="宋体" w:hAnsi="Times New Roman" w:cs="Times New Roman"/>
          <w:sz w:val="24"/>
          <w:szCs w:val="24"/>
        </w:rPr>
        <w:t>AVX</w:t>
      </w:r>
      <w:r w:rsidRPr="00C77C8E">
        <w:rPr>
          <w:rFonts w:ascii="Times New Roman" w:eastAsia="宋体" w:hAnsi="Times New Roman" w:cs="Times New Roman"/>
          <w:sz w:val="24"/>
          <w:szCs w:val="24"/>
        </w:rPr>
        <w:t>指令，并且没有响应时间截止。</w:t>
      </w:r>
      <w:r w:rsidRPr="00C77C8E">
        <w:rPr>
          <w:rFonts w:ascii="Times New Roman" w:eastAsia="宋体" w:hAnsi="Times New Roman" w:cs="Times New Roman"/>
          <w:sz w:val="24"/>
          <w:szCs w:val="24"/>
        </w:rPr>
        <w:t>Catapult</w:t>
      </w:r>
      <w:r w:rsidRPr="00C77C8E">
        <w:rPr>
          <w:rFonts w:ascii="Times New Roman" w:eastAsia="宋体" w:hAnsi="Times New Roman" w:cs="Times New Roman"/>
          <w:sz w:val="24"/>
          <w:szCs w:val="24"/>
        </w:rPr>
        <w:t>是使用可重构性来支持</w:t>
      </w:r>
      <w:r w:rsidRPr="00C77C8E">
        <w:rPr>
          <w:rFonts w:ascii="Times New Roman" w:eastAsia="宋体" w:hAnsi="Times New Roman" w:cs="Times New Roman"/>
          <w:sz w:val="24"/>
          <w:szCs w:val="24"/>
        </w:rPr>
        <w:t>DNN</w:t>
      </w:r>
      <w:r w:rsidRPr="00C77C8E">
        <w:rPr>
          <w:rFonts w:ascii="Times New Roman" w:eastAsia="宋体" w:hAnsi="Times New Roman" w:cs="Times New Roman"/>
          <w:sz w:val="24"/>
          <w:szCs w:val="24"/>
        </w:rPr>
        <w:t>的最广泛部署的例子，这是许多人提出的。他们选择了</w:t>
      </w:r>
      <w:r w:rsidRPr="00C77C8E">
        <w:rPr>
          <w:rFonts w:ascii="Times New Roman" w:eastAsia="宋体" w:hAnsi="Times New Roman" w:cs="Times New Roman"/>
          <w:sz w:val="24"/>
          <w:szCs w:val="24"/>
        </w:rPr>
        <w:t>FPGA</w:t>
      </w:r>
      <w:r w:rsidRPr="00C77C8E">
        <w:rPr>
          <w:rFonts w:ascii="Times New Roman" w:eastAsia="宋体" w:hAnsi="Times New Roman" w:cs="Times New Roman"/>
          <w:sz w:val="24"/>
          <w:szCs w:val="24"/>
        </w:rPr>
        <w:t>上的</w:t>
      </w:r>
      <w:r w:rsidRPr="00C77C8E">
        <w:rPr>
          <w:rFonts w:ascii="Times New Roman" w:eastAsia="宋体" w:hAnsi="Times New Roman" w:cs="Times New Roman"/>
          <w:sz w:val="24"/>
          <w:szCs w:val="24"/>
        </w:rPr>
        <w:t>FPGA</w:t>
      </w:r>
      <w:r w:rsidRPr="00C77C8E">
        <w:rPr>
          <w:rFonts w:ascii="Times New Roman" w:eastAsia="宋体" w:hAnsi="Times New Roman" w:cs="Times New Roman"/>
          <w:sz w:val="24"/>
          <w:szCs w:val="24"/>
        </w:rPr>
        <w:t>来降低功耗，以及延迟敏感型应用程序不能很好地映射到</w:t>
      </w:r>
      <w:r w:rsidRPr="00C77C8E">
        <w:rPr>
          <w:rFonts w:ascii="Times New Roman" w:eastAsia="宋体" w:hAnsi="Times New Roman" w:cs="Times New Roman"/>
          <w:sz w:val="24"/>
          <w:szCs w:val="24"/>
        </w:rPr>
        <w:t>GPU</w:t>
      </w:r>
      <w:r w:rsidRPr="00C77C8E">
        <w:rPr>
          <w:rFonts w:ascii="Times New Roman" w:eastAsia="宋体" w:hAnsi="Times New Roman" w:cs="Times New Roman"/>
          <w:sz w:val="24"/>
          <w:szCs w:val="24"/>
        </w:rPr>
        <w:t>的风险。</w:t>
      </w:r>
      <w:r w:rsidRPr="00C77C8E">
        <w:rPr>
          <w:rFonts w:ascii="Times New Roman" w:eastAsia="宋体" w:hAnsi="Times New Roman" w:cs="Times New Roman"/>
          <w:sz w:val="24"/>
          <w:szCs w:val="24"/>
        </w:rPr>
        <w:t xml:space="preserve"> FPGA</w:t>
      </w:r>
      <w:r w:rsidRPr="00C77C8E">
        <w:rPr>
          <w:rFonts w:ascii="Times New Roman" w:eastAsia="宋体" w:hAnsi="Times New Roman" w:cs="Times New Roman"/>
          <w:sz w:val="24"/>
          <w:szCs w:val="24"/>
        </w:rPr>
        <w:t>也可以重新使用，例如搜索，压缩和网络接口卡。</w:t>
      </w:r>
      <w:r w:rsidRPr="00C77C8E">
        <w:rPr>
          <w:rFonts w:ascii="Times New Roman" w:eastAsia="宋体" w:hAnsi="Times New Roman" w:cs="Times New Roman"/>
          <w:sz w:val="24"/>
          <w:szCs w:val="24"/>
        </w:rPr>
        <w:t>TPU</w:t>
      </w:r>
      <w:r w:rsidRPr="00C77C8E">
        <w:rPr>
          <w:rFonts w:ascii="Times New Roman" w:eastAsia="宋体" w:hAnsi="Times New Roman" w:cs="Times New Roman"/>
          <w:sz w:val="24"/>
          <w:szCs w:val="24"/>
        </w:rPr>
        <w:t>项目实际上是从</w:t>
      </w:r>
      <w:r w:rsidRPr="00C77C8E">
        <w:rPr>
          <w:rFonts w:ascii="Times New Roman" w:eastAsia="宋体" w:hAnsi="Times New Roman" w:cs="Times New Roman"/>
          <w:sz w:val="24"/>
          <w:szCs w:val="24"/>
        </w:rPr>
        <w:t>FPGA</w:t>
      </w:r>
      <w:r w:rsidRPr="00C77C8E">
        <w:rPr>
          <w:rFonts w:ascii="Times New Roman" w:eastAsia="宋体" w:hAnsi="Times New Roman" w:cs="Times New Roman"/>
          <w:sz w:val="24"/>
          <w:szCs w:val="24"/>
        </w:rPr>
        <w:t>开始的</w:t>
      </w:r>
      <w:r w:rsidR="005722A6">
        <w:rPr>
          <w:rFonts w:ascii="Times New Roman" w:eastAsia="宋体" w:hAnsi="Times New Roman" w:cs="Times New Roman" w:hint="eastAsia"/>
          <w:sz w:val="24"/>
          <w:szCs w:val="24"/>
        </w:rPr>
        <w:t>，但是后来放弃了。</w:t>
      </w:r>
    </w:p>
    <w:p w:rsidR="00103568" w:rsidRDefault="00263BE7" w:rsidP="00263BE7">
      <w:pPr>
        <w:ind w:firstLine="420"/>
      </w:pPr>
      <w:r w:rsidRPr="00C77C8E">
        <w:rPr>
          <w:rFonts w:ascii="Times New Roman" w:eastAsia="宋体" w:hAnsi="Times New Roman" w:cs="Times New Roman"/>
          <w:sz w:val="24"/>
          <w:szCs w:val="24"/>
        </w:rPr>
        <w:t>与当时的</w:t>
      </w:r>
      <w:r w:rsidRPr="00C77C8E">
        <w:rPr>
          <w:rFonts w:ascii="Times New Roman" w:eastAsia="宋体" w:hAnsi="Times New Roman" w:cs="Times New Roman"/>
          <w:sz w:val="24"/>
          <w:szCs w:val="24"/>
        </w:rPr>
        <w:t>GPU</w:t>
      </w:r>
      <w:r w:rsidRPr="00C77C8E">
        <w:rPr>
          <w:rFonts w:ascii="Times New Roman" w:eastAsia="宋体" w:hAnsi="Times New Roman" w:cs="Times New Roman"/>
          <w:sz w:val="24"/>
          <w:szCs w:val="24"/>
        </w:rPr>
        <w:t>相比，当时的</w:t>
      </w:r>
      <w:r w:rsidRPr="00C77C8E">
        <w:rPr>
          <w:rFonts w:ascii="Times New Roman" w:eastAsia="宋体" w:hAnsi="Times New Roman" w:cs="Times New Roman"/>
          <w:sz w:val="24"/>
          <w:szCs w:val="24"/>
        </w:rPr>
        <w:t>FPGA</w:t>
      </w:r>
      <w:r w:rsidRPr="00C77C8E">
        <w:rPr>
          <w:rFonts w:ascii="Times New Roman" w:eastAsia="宋体" w:hAnsi="Times New Roman" w:cs="Times New Roman"/>
          <w:sz w:val="24"/>
          <w:szCs w:val="24"/>
        </w:rPr>
        <w:t>在性能上并不具有竞争力，</w:t>
      </w:r>
      <w:r w:rsidRPr="00C77C8E">
        <w:rPr>
          <w:rFonts w:ascii="Times New Roman" w:eastAsia="宋体" w:hAnsi="Times New Roman" w:cs="Times New Roman"/>
          <w:sz w:val="24"/>
          <w:szCs w:val="24"/>
        </w:rPr>
        <w:t>TPU</w:t>
      </w:r>
      <w:r w:rsidRPr="00C77C8E">
        <w:rPr>
          <w:rFonts w:ascii="Times New Roman" w:eastAsia="宋体" w:hAnsi="Times New Roman" w:cs="Times New Roman"/>
          <w:sz w:val="24"/>
          <w:szCs w:val="24"/>
        </w:rPr>
        <w:t>的功耗可能要比</w:t>
      </w:r>
      <w:r w:rsidRPr="00C77C8E">
        <w:rPr>
          <w:rFonts w:ascii="Times New Roman" w:eastAsia="宋体" w:hAnsi="Times New Roman" w:cs="Times New Roman"/>
          <w:sz w:val="24"/>
          <w:szCs w:val="24"/>
        </w:rPr>
        <w:t>GPU</w:t>
      </w:r>
      <w:r w:rsidRPr="00C77C8E">
        <w:rPr>
          <w:rFonts w:ascii="Times New Roman" w:eastAsia="宋体" w:hAnsi="Times New Roman" w:cs="Times New Roman"/>
          <w:sz w:val="24"/>
          <w:szCs w:val="24"/>
        </w:rPr>
        <w:t>低很多，而且速度可能要比</w:t>
      </w:r>
      <w:r w:rsidRPr="00C77C8E">
        <w:rPr>
          <w:rFonts w:ascii="Times New Roman" w:eastAsia="宋体" w:hAnsi="Times New Roman" w:cs="Times New Roman"/>
          <w:sz w:val="24"/>
          <w:szCs w:val="24"/>
        </w:rPr>
        <w:t>FPGA</w:t>
      </w:r>
      <w:r w:rsidRPr="00C77C8E">
        <w:rPr>
          <w:rFonts w:ascii="Times New Roman" w:eastAsia="宋体" w:hAnsi="Times New Roman" w:cs="Times New Roman"/>
          <w:sz w:val="24"/>
          <w:szCs w:val="24"/>
        </w:rPr>
        <w:t>和</w:t>
      </w:r>
      <w:r w:rsidRPr="00C77C8E">
        <w:rPr>
          <w:rFonts w:ascii="Times New Roman" w:eastAsia="宋体" w:hAnsi="Times New Roman" w:cs="Times New Roman"/>
          <w:sz w:val="24"/>
          <w:szCs w:val="24"/>
        </w:rPr>
        <w:t>GPU</w:t>
      </w:r>
      <w:r w:rsidRPr="00C77C8E">
        <w:rPr>
          <w:rFonts w:ascii="Times New Roman" w:eastAsia="宋体" w:hAnsi="Times New Roman" w:cs="Times New Roman"/>
          <w:sz w:val="24"/>
          <w:szCs w:val="24"/>
        </w:rPr>
        <w:t>要好得多。虽然</w:t>
      </w:r>
      <w:r w:rsidRPr="00C77C8E">
        <w:rPr>
          <w:rFonts w:ascii="Times New Roman" w:eastAsia="宋体" w:hAnsi="Times New Roman" w:cs="Times New Roman"/>
          <w:sz w:val="24"/>
          <w:szCs w:val="24"/>
        </w:rPr>
        <w:t>2014</w:t>
      </w:r>
      <w:r w:rsidRPr="00C77C8E">
        <w:rPr>
          <w:rFonts w:ascii="Times New Roman" w:eastAsia="宋体" w:hAnsi="Times New Roman" w:cs="Times New Roman"/>
          <w:sz w:val="24"/>
          <w:szCs w:val="24"/>
        </w:rPr>
        <w:lastRenderedPageBreak/>
        <w:t>年首次发布，由于</w:t>
      </w:r>
      <w:r w:rsidRPr="00C77C8E">
        <w:rPr>
          <w:rFonts w:ascii="Times New Roman" w:eastAsia="宋体" w:hAnsi="Times New Roman" w:cs="Times New Roman"/>
          <w:sz w:val="24"/>
          <w:szCs w:val="24"/>
        </w:rPr>
        <w:t>Catapult</w:t>
      </w:r>
      <w:r w:rsidRPr="00C77C8E">
        <w:rPr>
          <w:rFonts w:ascii="Times New Roman" w:eastAsia="宋体" w:hAnsi="Times New Roman" w:cs="Times New Roman"/>
          <w:sz w:val="24"/>
          <w:szCs w:val="24"/>
        </w:rPr>
        <w:t>在</w:t>
      </w:r>
      <w:r w:rsidRPr="00C77C8E">
        <w:rPr>
          <w:rFonts w:ascii="Times New Roman" w:eastAsia="宋体" w:hAnsi="Times New Roman" w:cs="Times New Roman"/>
          <w:sz w:val="24"/>
          <w:szCs w:val="24"/>
        </w:rPr>
        <w:t>2015</w:t>
      </w:r>
      <w:r w:rsidRPr="00C77C8E">
        <w:rPr>
          <w:rFonts w:ascii="Times New Roman" w:eastAsia="宋体" w:hAnsi="Times New Roman" w:cs="Times New Roman"/>
          <w:sz w:val="24"/>
          <w:szCs w:val="24"/>
        </w:rPr>
        <w:t>年与</w:t>
      </w:r>
      <w:r w:rsidRPr="00C77C8E">
        <w:rPr>
          <w:rFonts w:ascii="Times New Roman" w:eastAsia="宋体" w:hAnsi="Times New Roman" w:cs="Times New Roman"/>
          <w:sz w:val="24"/>
          <w:szCs w:val="24"/>
        </w:rPr>
        <w:t>TPU</w:t>
      </w:r>
      <w:r w:rsidRPr="00C77C8E">
        <w:rPr>
          <w:rFonts w:ascii="Times New Roman" w:eastAsia="宋体" w:hAnsi="Times New Roman" w:cs="Times New Roman"/>
          <w:sz w:val="24"/>
          <w:szCs w:val="24"/>
        </w:rPr>
        <w:t>同时向数据中心部署了</w:t>
      </w:r>
      <w:r w:rsidRPr="00C77C8E">
        <w:rPr>
          <w:rFonts w:ascii="Times New Roman" w:eastAsia="宋体" w:hAnsi="Times New Roman" w:cs="Times New Roman"/>
          <w:sz w:val="24"/>
          <w:szCs w:val="24"/>
        </w:rPr>
        <w:t>28-nm Stratix V FPGA</w:t>
      </w:r>
      <w:r w:rsidRPr="00C77C8E">
        <w:rPr>
          <w:rFonts w:ascii="Times New Roman" w:eastAsia="宋体" w:hAnsi="Times New Roman" w:cs="Times New Roman"/>
          <w:sz w:val="24"/>
          <w:szCs w:val="24"/>
        </w:rPr>
        <w:t>，因此</w:t>
      </w:r>
      <w:r w:rsidRPr="00C77C8E">
        <w:rPr>
          <w:rFonts w:ascii="Times New Roman" w:eastAsia="宋体" w:hAnsi="Times New Roman" w:cs="Times New Roman"/>
          <w:sz w:val="24"/>
          <w:szCs w:val="24"/>
        </w:rPr>
        <w:t>Catapult</w:t>
      </w:r>
      <w:r w:rsidRPr="00C77C8E">
        <w:rPr>
          <w:rFonts w:ascii="Times New Roman" w:eastAsia="宋体" w:hAnsi="Times New Roman" w:cs="Times New Roman"/>
          <w:sz w:val="24"/>
          <w:szCs w:val="24"/>
        </w:rPr>
        <w:t>是一个现代</w:t>
      </w:r>
      <w:r w:rsidRPr="00C77C8E">
        <w:rPr>
          <w:rFonts w:ascii="Times New Roman" w:eastAsia="宋体" w:hAnsi="Times New Roman" w:cs="Times New Roman"/>
          <w:sz w:val="24"/>
          <w:szCs w:val="24"/>
        </w:rPr>
        <w:t>TPU</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Catapult</w:t>
      </w:r>
      <w:r w:rsidRPr="00C77C8E">
        <w:rPr>
          <w:rFonts w:ascii="Times New Roman" w:eastAsia="宋体" w:hAnsi="Times New Roman" w:cs="Times New Roman"/>
          <w:sz w:val="24"/>
          <w:szCs w:val="24"/>
        </w:rPr>
        <w:t>具有</w:t>
      </w:r>
      <w:r w:rsidRPr="00C77C8E">
        <w:rPr>
          <w:rFonts w:ascii="Times New Roman" w:eastAsia="宋体" w:hAnsi="Times New Roman" w:cs="Times New Roman"/>
          <w:sz w:val="24"/>
          <w:szCs w:val="24"/>
        </w:rPr>
        <w:t>200 MHz</w:t>
      </w:r>
      <w:r w:rsidRPr="00C77C8E">
        <w:rPr>
          <w:rFonts w:ascii="Times New Roman" w:eastAsia="宋体" w:hAnsi="Times New Roman" w:cs="Times New Roman"/>
          <w:sz w:val="24"/>
          <w:szCs w:val="24"/>
        </w:rPr>
        <w:t>时钟，</w:t>
      </w:r>
      <w:r w:rsidRPr="00C77C8E">
        <w:rPr>
          <w:rFonts w:ascii="Times New Roman" w:eastAsia="宋体" w:hAnsi="Times New Roman" w:cs="Times New Roman"/>
          <w:sz w:val="24"/>
          <w:szCs w:val="24"/>
        </w:rPr>
        <w:t>3926</w:t>
      </w:r>
      <w:r w:rsidRPr="00C77C8E">
        <w:rPr>
          <w:rFonts w:ascii="Times New Roman" w:eastAsia="宋体" w:hAnsi="Times New Roman" w:cs="Times New Roman"/>
          <w:sz w:val="24"/>
          <w:szCs w:val="24"/>
        </w:rPr>
        <w:t>个</w:t>
      </w:r>
      <w:r w:rsidRPr="00C77C8E">
        <w:rPr>
          <w:rFonts w:ascii="Times New Roman" w:eastAsia="宋体" w:hAnsi="Times New Roman" w:cs="Times New Roman"/>
          <w:sz w:val="24"/>
          <w:szCs w:val="24"/>
        </w:rPr>
        <w:t>18</w:t>
      </w:r>
      <w:r w:rsidRPr="00C77C8E">
        <w:rPr>
          <w:rFonts w:ascii="Times New Roman" w:eastAsia="宋体" w:hAnsi="Times New Roman" w:cs="Times New Roman"/>
          <w:sz w:val="24"/>
          <w:szCs w:val="24"/>
        </w:rPr>
        <w:t>位</w:t>
      </w:r>
      <w:r w:rsidRPr="00C77C8E">
        <w:rPr>
          <w:rFonts w:ascii="Times New Roman" w:eastAsia="宋体" w:hAnsi="Times New Roman" w:cs="Times New Roman"/>
          <w:sz w:val="24"/>
          <w:szCs w:val="24"/>
        </w:rPr>
        <w:t>MAC</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5 MiB</w:t>
      </w:r>
      <w:r w:rsidRPr="00C77C8E">
        <w:rPr>
          <w:rFonts w:ascii="Times New Roman" w:eastAsia="宋体" w:hAnsi="Times New Roman" w:cs="Times New Roman"/>
          <w:sz w:val="24"/>
          <w:szCs w:val="24"/>
        </w:rPr>
        <w:t>片上存储器，</w:t>
      </w:r>
      <w:r w:rsidRPr="00C77C8E">
        <w:rPr>
          <w:rFonts w:ascii="Times New Roman" w:eastAsia="宋体" w:hAnsi="Times New Roman" w:cs="Times New Roman"/>
          <w:sz w:val="24"/>
          <w:szCs w:val="24"/>
        </w:rPr>
        <w:t>11 GB / s</w:t>
      </w:r>
      <w:r w:rsidRPr="00C77C8E">
        <w:rPr>
          <w:rFonts w:ascii="Times New Roman" w:eastAsia="宋体" w:hAnsi="Times New Roman" w:cs="Times New Roman"/>
          <w:sz w:val="24"/>
          <w:szCs w:val="24"/>
        </w:rPr>
        <w:t>存储器带宽，并使用</w:t>
      </w:r>
      <w:r w:rsidRPr="00C77C8E">
        <w:rPr>
          <w:rFonts w:ascii="Times New Roman" w:eastAsia="宋体" w:hAnsi="Times New Roman" w:cs="Times New Roman"/>
          <w:sz w:val="24"/>
          <w:szCs w:val="24"/>
        </w:rPr>
        <w:t>25</w:t>
      </w:r>
      <w:r w:rsidRPr="00C77C8E">
        <w:rPr>
          <w:rFonts w:ascii="Times New Roman" w:eastAsia="宋体" w:hAnsi="Times New Roman" w:cs="Times New Roman"/>
          <w:sz w:val="24"/>
          <w:szCs w:val="24"/>
        </w:rPr>
        <w:t>瓦。</w:t>
      </w:r>
      <w:r w:rsidRPr="00C77C8E">
        <w:rPr>
          <w:rFonts w:ascii="Times New Roman" w:eastAsia="宋体" w:hAnsi="Times New Roman" w:cs="Times New Roman"/>
          <w:sz w:val="24"/>
          <w:szCs w:val="24"/>
        </w:rPr>
        <w:t xml:space="preserve"> TPU</w:t>
      </w:r>
      <w:r w:rsidRPr="00C77C8E">
        <w:rPr>
          <w:rFonts w:ascii="Times New Roman" w:eastAsia="宋体" w:hAnsi="Times New Roman" w:cs="Times New Roman"/>
          <w:sz w:val="24"/>
          <w:szCs w:val="24"/>
        </w:rPr>
        <w:t>具有</w:t>
      </w:r>
      <w:r w:rsidRPr="00C77C8E">
        <w:rPr>
          <w:rFonts w:ascii="Times New Roman" w:eastAsia="宋体" w:hAnsi="Times New Roman" w:cs="Times New Roman"/>
          <w:sz w:val="24"/>
          <w:szCs w:val="24"/>
        </w:rPr>
        <w:t>700MHz</w:t>
      </w:r>
      <w:r w:rsidRPr="00C77C8E">
        <w:rPr>
          <w:rFonts w:ascii="Times New Roman" w:eastAsia="宋体" w:hAnsi="Times New Roman" w:cs="Times New Roman"/>
          <w:sz w:val="24"/>
          <w:szCs w:val="24"/>
        </w:rPr>
        <w:t>时钟，</w:t>
      </w:r>
      <w:r w:rsidRPr="00C77C8E">
        <w:rPr>
          <w:rFonts w:ascii="Times New Roman" w:eastAsia="宋体" w:hAnsi="Times New Roman" w:cs="Times New Roman"/>
          <w:sz w:val="24"/>
          <w:szCs w:val="24"/>
        </w:rPr>
        <w:t>65,536</w:t>
      </w:r>
      <w:r w:rsidRPr="00C77C8E">
        <w:rPr>
          <w:rFonts w:ascii="Times New Roman" w:eastAsia="宋体" w:hAnsi="Times New Roman" w:cs="Times New Roman"/>
          <w:sz w:val="24"/>
          <w:szCs w:val="24"/>
        </w:rPr>
        <w:t>个</w:t>
      </w:r>
      <w:r w:rsidRPr="00C77C8E">
        <w:rPr>
          <w:rFonts w:ascii="Times New Roman" w:eastAsia="宋体" w:hAnsi="Times New Roman" w:cs="Times New Roman"/>
          <w:sz w:val="24"/>
          <w:szCs w:val="24"/>
        </w:rPr>
        <w:t>8</w:t>
      </w:r>
      <w:r w:rsidRPr="00C77C8E">
        <w:rPr>
          <w:rFonts w:ascii="Times New Roman" w:eastAsia="宋体" w:hAnsi="Times New Roman" w:cs="Times New Roman"/>
          <w:sz w:val="24"/>
          <w:szCs w:val="24"/>
        </w:rPr>
        <w:t>位</w:t>
      </w:r>
      <w:r w:rsidRPr="00C77C8E">
        <w:rPr>
          <w:rFonts w:ascii="Times New Roman" w:eastAsia="宋体" w:hAnsi="Times New Roman" w:cs="Times New Roman"/>
          <w:sz w:val="24"/>
          <w:szCs w:val="24"/>
        </w:rPr>
        <w:t>MAC</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28</w:t>
      </w:r>
      <w:r w:rsidRPr="00C77C8E">
        <w:rPr>
          <w:rFonts w:ascii="Times New Roman" w:eastAsia="宋体" w:hAnsi="Times New Roman" w:cs="Times New Roman"/>
          <w:sz w:val="24"/>
          <w:szCs w:val="24"/>
        </w:rPr>
        <w:t>个</w:t>
      </w:r>
      <w:r w:rsidRPr="00C77C8E">
        <w:rPr>
          <w:rFonts w:ascii="Times New Roman" w:eastAsia="宋体" w:hAnsi="Times New Roman" w:cs="Times New Roman"/>
          <w:sz w:val="24"/>
          <w:szCs w:val="24"/>
        </w:rPr>
        <w:t>MiB</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34GB / s</w:t>
      </w:r>
      <w:r w:rsidRPr="00C77C8E">
        <w:rPr>
          <w:rFonts w:ascii="Times New Roman" w:eastAsia="宋体" w:hAnsi="Times New Roman" w:cs="Times New Roman"/>
          <w:sz w:val="24"/>
          <w:szCs w:val="24"/>
        </w:rPr>
        <w:t>，并且通常使用</w:t>
      </w:r>
      <w:r w:rsidRPr="00C77C8E">
        <w:rPr>
          <w:rFonts w:ascii="Times New Roman" w:eastAsia="宋体" w:hAnsi="Times New Roman" w:cs="Times New Roman"/>
          <w:sz w:val="24"/>
          <w:szCs w:val="24"/>
        </w:rPr>
        <w:t>40</w:t>
      </w:r>
      <w:r w:rsidRPr="00C77C8E">
        <w:rPr>
          <w:rFonts w:ascii="Times New Roman" w:eastAsia="宋体" w:hAnsi="Times New Roman" w:cs="Times New Roman"/>
          <w:sz w:val="24"/>
          <w:szCs w:val="24"/>
        </w:rPr>
        <w:t>瓦。</w:t>
      </w:r>
      <w:r w:rsidRPr="00C77C8E">
        <w:rPr>
          <w:rFonts w:ascii="Times New Roman" w:eastAsia="宋体" w:hAnsi="Times New Roman" w:cs="Times New Roman"/>
          <w:sz w:val="24"/>
          <w:szCs w:val="24"/>
        </w:rPr>
        <w:t xml:space="preserve"> Catapult</w:t>
      </w:r>
      <w:r w:rsidRPr="00C77C8E">
        <w:rPr>
          <w:rFonts w:ascii="Times New Roman" w:eastAsia="宋体" w:hAnsi="Times New Roman" w:cs="Times New Roman"/>
          <w:sz w:val="24"/>
          <w:szCs w:val="24"/>
        </w:rPr>
        <w:t>的修改版本在</w:t>
      </w:r>
      <w:r w:rsidRPr="00C77C8E">
        <w:rPr>
          <w:rFonts w:ascii="Times New Roman" w:eastAsia="宋体" w:hAnsi="Times New Roman" w:cs="Times New Roman"/>
          <w:sz w:val="24"/>
          <w:szCs w:val="24"/>
        </w:rPr>
        <w:t>2016</w:t>
      </w:r>
      <w:r w:rsidRPr="00C77C8E">
        <w:rPr>
          <w:rFonts w:ascii="Times New Roman" w:eastAsia="宋体" w:hAnsi="Times New Roman" w:cs="Times New Roman"/>
          <w:sz w:val="24"/>
          <w:szCs w:val="24"/>
        </w:rPr>
        <w:t>年以更大规模部署</w:t>
      </w:r>
      <w:r w:rsidRPr="00C77C8E">
        <w:rPr>
          <w:rFonts w:ascii="Times New Roman" w:eastAsia="宋体" w:hAnsi="Times New Roman" w:cs="Times New Roman"/>
          <w:sz w:val="24"/>
          <w:szCs w:val="24"/>
        </w:rPr>
        <w:t>[9]</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 xml:space="preserve"> Catapult V1</w:t>
      </w:r>
      <w:r w:rsidRPr="00C77C8E">
        <w:rPr>
          <w:rFonts w:ascii="Times New Roman" w:eastAsia="宋体" w:hAnsi="Times New Roman" w:cs="Times New Roman"/>
          <w:sz w:val="24"/>
          <w:szCs w:val="24"/>
        </w:rPr>
        <w:t>运行</w:t>
      </w:r>
      <w:r w:rsidRPr="00C77C8E">
        <w:rPr>
          <w:rFonts w:ascii="Times New Roman" w:eastAsia="宋体" w:hAnsi="Times New Roman" w:cs="Times New Roman"/>
          <w:sz w:val="24"/>
          <w:szCs w:val="24"/>
        </w:rPr>
        <w:t>CNNs--</w:t>
      </w:r>
      <w:r w:rsidRPr="00C77C8E">
        <w:rPr>
          <w:rFonts w:ascii="Times New Roman" w:eastAsia="宋体" w:hAnsi="Times New Roman" w:cs="Times New Roman"/>
          <w:sz w:val="24"/>
          <w:szCs w:val="24"/>
        </w:rPr>
        <w:t>使用一个收缩矩阵乘法器，速度是</w:t>
      </w:r>
      <w:r w:rsidRPr="00C77C8E">
        <w:rPr>
          <w:rFonts w:ascii="Times New Roman" w:eastAsia="宋体" w:hAnsi="Times New Roman" w:cs="Times New Roman"/>
          <w:sz w:val="24"/>
          <w:szCs w:val="24"/>
        </w:rPr>
        <w:t>2.1 GHz</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16</w:t>
      </w:r>
      <w:r w:rsidRPr="00C77C8E">
        <w:rPr>
          <w:rFonts w:ascii="Times New Roman" w:eastAsia="宋体" w:hAnsi="Times New Roman" w:cs="Times New Roman"/>
          <w:sz w:val="24"/>
          <w:szCs w:val="24"/>
        </w:rPr>
        <w:t>核，双插槽服务器的</w:t>
      </w:r>
      <w:r w:rsidRPr="00C77C8E">
        <w:rPr>
          <w:rFonts w:ascii="Times New Roman" w:eastAsia="宋体" w:hAnsi="Times New Roman" w:cs="Times New Roman"/>
          <w:sz w:val="24"/>
          <w:szCs w:val="24"/>
        </w:rPr>
        <w:t>2.3</w:t>
      </w:r>
      <w:r w:rsidRPr="00C77C8E">
        <w:rPr>
          <w:rFonts w:ascii="Times New Roman" w:eastAsia="宋体" w:hAnsi="Times New Roman" w:cs="Times New Roman"/>
          <w:sz w:val="24"/>
          <w:szCs w:val="24"/>
        </w:rPr>
        <w:t>倍</w:t>
      </w:r>
      <w:r w:rsidRPr="00C77C8E">
        <w:rPr>
          <w:rFonts w:ascii="Times New Roman" w:eastAsia="宋体" w:hAnsi="Times New Roman" w:cs="Times New Roman"/>
          <w:sz w:val="24"/>
          <w:szCs w:val="24"/>
        </w:rPr>
        <w:t>[39]</w:t>
      </w:r>
      <w:r w:rsidRPr="00C77C8E">
        <w:rPr>
          <w:rFonts w:ascii="Times New Roman" w:eastAsia="宋体" w:hAnsi="Times New Roman" w:cs="Times New Roman"/>
          <w:sz w:val="24"/>
          <w:szCs w:val="24"/>
        </w:rPr>
        <w:t>。使用</w:t>
      </w:r>
      <w:r w:rsidRPr="00C77C8E">
        <w:rPr>
          <w:rFonts w:ascii="Times New Roman" w:eastAsia="宋体" w:hAnsi="Times New Roman" w:cs="Times New Roman"/>
          <w:sz w:val="24"/>
          <w:szCs w:val="24"/>
        </w:rPr>
        <w:t>Catapult V2</w:t>
      </w:r>
      <w:r w:rsidRPr="00C77C8E">
        <w:rPr>
          <w:rFonts w:ascii="Times New Roman" w:eastAsia="宋体" w:hAnsi="Times New Roman" w:cs="Times New Roman"/>
          <w:sz w:val="24"/>
          <w:szCs w:val="24"/>
        </w:rPr>
        <w:t>的下一代</w:t>
      </w:r>
      <w:r w:rsidRPr="00C77C8E">
        <w:rPr>
          <w:rFonts w:ascii="Times New Roman" w:eastAsia="宋体" w:hAnsi="Times New Roman" w:cs="Times New Roman"/>
          <w:sz w:val="24"/>
          <w:szCs w:val="24"/>
        </w:rPr>
        <w:t>FPGA</w:t>
      </w:r>
      <w:r w:rsidRPr="00C77C8E">
        <w:rPr>
          <w:rFonts w:ascii="Times New Roman" w:eastAsia="宋体" w:hAnsi="Times New Roman" w:cs="Times New Roman"/>
          <w:sz w:val="24"/>
          <w:szCs w:val="24"/>
        </w:rPr>
        <w:t>（</w:t>
      </w:r>
      <w:r w:rsidRPr="00C77C8E">
        <w:rPr>
          <w:rFonts w:ascii="Times New Roman" w:eastAsia="宋体" w:hAnsi="Times New Roman" w:cs="Times New Roman"/>
          <w:sz w:val="24"/>
          <w:szCs w:val="24"/>
        </w:rPr>
        <w:t>14-nm Arria 10</w:t>
      </w:r>
      <w:r w:rsidRPr="00C77C8E">
        <w:rPr>
          <w:rFonts w:ascii="Times New Roman" w:eastAsia="宋体" w:hAnsi="Times New Roman" w:cs="Times New Roman"/>
          <w:sz w:val="24"/>
          <w:szCs w:val="24"/>
        </w:rPr>
        <w:t>），性能可能会提高到</w:t>
      </w:r>
      <w:r w:rsidRPr="00C77C8E">
        <w:rPr>
          <w:rFonts w:ascii="Times New Roman" w:eastAsia="宋体" w:hAnsi="Times New Roman" w:cs="Times New Roman"/>
          <w:sz w:val="24"/>
          <w:szCs w:val="24"/>
        </w:rPr>
        <w:t>7</w:t>
      </w:r>
      <w:r w:rsidRPr="00C77C8E">
        <w:rPr>
          <w:rFonts w:ascii="Times New Roman" w:eastAsia="宋体" w:hAnsi="Times New Roman" w:cs="Times New Roman"/>
          <w:sz w:val="24"/>
          <w:szCs w:val="24"/>
        </w:rPr>
        <w:t>倍，甚至更高的性能可能达到</w:t>
      </w:r>
      <w:r w:rsidRPr="00C77C8E">
        <w:rPr>
          <w:rFonts w:ascii="Times New Roman" w:eastAsia="宋体" w:hAnsi="Times New Roman" w:cs="Times New Roman"/>
          <w:sz w:val="24"/>
          <w:szCs w:val="24"/>
        </w:rPr>
        <w:t>17</w:t>
      </w:r>
      <w:r w:rsidRPr="00C77C8E">
        <w:rPr>
          <w:rFonts w:ascii="Times New Roman" w:eastAsia="宋体" w:hAnsi="Times New Roman" w:cs="Times New Roman"/>
          <w:sz w:val="24"/>
          <w:szCs w:val="24"/>
        </w:rPr>
        <w:t>倍，并且更加小心地进行布局。虽然是苹果和橙子</w:t>
      </w:r>
      <w:r w:rsidR="005722A6">
        <w:rPr>
          <w:rFonts w:ascii="Times New Roman" w:eastAsia="宋体" w:hAnsi="Times New Roman" w:cs="Times New Roman" w:hint="eastAsia"/>
          <w:sz w:val="24"/>
          <w:szCs w:val="24"/>
        </w:rPr>
        <w:t>相比</w:t>
      </w:r>
      <w:r w:rsidRPr="00C77C8E">
        <w:rPr>
          <w:rFonts w:ascii="Times New Roman" w:eastAsia="宋体" w:hAnsi="Times New Roman" w:cs="Times New Roman"/>
          <w:sz w:val="24"/>
          <w:szCs w:val="24"/>
        </w:rPr>
        <w:t>，但是目前的</w:t>
      </w:r>
      <w:r w:rsidRPr="00C77C8E">
        <w:rPr>
          <w:rFonts w:ascii="Times New Roman" w:eastAsia="宋体" w:hAnsi="Times New Roman" w:cs="Times New Roman"/>
          <w:sz w:val="24"/>
          <w:szCs w:val="24"/>
        </w:rPr>
        <w:t>TPU</w:t>
      </w:r>
      <w:r w:rsidRPr="00C77C8E">
        <w:rPr>
          <w:rFonts w:ascii="Times New Roman" w:eastAsia="宋体" w:hAnsi="Times New Roman" w:cs="Times New Roman"/>
          <w:sz w:val="24"/>
          <w:szCs w:val="24"/>
        </w:rPr>
        <w:t>芯片的</w:t>
      </w:r>
      <w:r w:rsidRPr="00C77C8E">
        <w:rPr>
          <w:rFonts w:ascii="Times New Roman" w:eastAsia="宋体" w:hAnsi="Times New Roman" w:cs="Times New Roman"/>
          <w:sz w:val="24"/>
          <w:szCs w:val="24"/>
        </w:rPr>
        <w:t>CNNs</w:t>
      </w:r>
      <w:r w:rsidR="005722A6">
        <w:rPr>
          <w:rFonts w:ascii="Times New Roman" w:eastAsia="宋体" w:hAnsi="Times New Roman" w:cs="Times New Roman" w:hint="eastAsia"/>
          <w:sz w:val="24"/>
          <w:szCs w:val="24"/>
        </w:rPr>
        <w:t>已经提升了</w:t>
      </w:r>
      <w:r w:rsidR="005722A6">
        <w:rPr>
          <w:rFonts w:ascii="Times New Roman" w:eastAsia="宋体" w:hAnsi="Times New Roman" w:cs="Times New Roman"/>
          <w:sz w:val="24"/>
          <w:szCs w:val="24"/>
        </w:rPr>
        <w:t>40</w:t>
      </w:r>
      <w:r w:rsidRPr="00C77C8E">
        <w:rPr>
          <w:rFonts w:ascii="Times New Roman" w:eastAsia="宋体" w:hAnsi="Times New Roman" w:cs="Times New Roman"/>
          <w:sz w:val="24"/>
          <w:szCs w:val="24"/>
        </w:rPr>
        <w:t>到</w:t>
      </w:r>
      <w:r w:rsidRPr="00C77C8E">
        <w:rPr>
          <w:rFonts w:ascii="Times New Roman" w:eastAsia="宋体" w:hAnsi="Times New Roman" w:cs="Times New Roman"/>
          <w:sz w:val="24"/>
          <w:szCs w:val="24"/>
        </w:rPr>
        <w:t>70</w:t>
      </w:r>
      <w:r w:rsidR="005722A6">
        <w:rPr>
          <w:rFonts w:ascii="Times New Roman" w:eastAsia="宋体" w:hAnsi="Times New Roman" w:cs="Times New Roman" w:hint="eastAsia"/>
          <w:sz w:val="24"/>
          <w:szCs w:val="24"/>
        </w:rPr>
        <w:t>倍</w:t>
      </w:r>
      <w:r w:rsidRPr="00C77C8E">
        <w:rPr>
          <w:rFonts w:ascii="Times New Roman" w:eastAsia="宋体" w:hAnsi="Times New Roman" w:cs="Times New Roman"/>
          <w:sz w:val="24"/>
          <w:szCs w:val="24"/>
        </w:rPr>
        <w:t>，而速度更快的服务器（表</w:t>
      </w:r>
      <w:r w:rsidRPr="00C77C8E">
        <w:rPr>
          <w:rFonts w:ascii="Times New Roman" w:eastAsia="宋体" w:hAnsi="Times New Roman" w:cs="Times New Roman"/>
          <w:sz w:val="24"/>
          <w:szCs w:val="24"/>
        </w:rPr>
        <w:t>2</w:t>
      </w:r>
      <w:r w:rsidRPr="00C77C8E">
        <w:rPr>
          <w:rFonts w:ascii="Times New Roman" w:eastAsia="宋体" w:hAnsi="Times New Roman" w:cs="Times New Roman"/>
          <w:sz w:val="24"/>
          <w:szCs w:val="24"/>
        </w:rPr>
        <w:t>和表</w:t>
      </w:r>
      <w:r w:rsidRPr="00C77C8E">
        <w:rPr>
          <w:rFonts w:ascii="Times New Roman" w:eastAsia="宋体" w:hAnsi="Times New Roman" w:cs="Times New Roman"/>
          <w:sz w:val="24"/>
          <w:szCs w:val="24"/>
        </w:rPr>
        <w:t>6</w:t>
      </w:r>
      <w:r w:rsidRPr="00C77C8E">
        <w:rPr>
          <w:rFonts w:ascii="Times New Roman" w:eastAsia="宋体" w:hAnsi="Times New Roman" w:cs="Times New Roman"/>
          <w:sz w:val="24"/>
          <w:szCs w:val="24"/>
        </w:rPr>
        <w:t>）。也许最大的不同在于，为了获得最佳性能，用户必须使用低级硬件设计语言</w:t>
      </w:r>
      <w:r w:rsidR="005722A6">
        <w:rPr>
          <w:rFonts w:ascii="Times New Roman" w:eastAsia="宋体" w:hAnsi="Times New Roman" w:cs="Times New Roman"/>
          <w:sz w:val="24"/>
          <w:szCs w:val="24"/>
        </w:rPr>
        <w:t xml:space="preserve">Verilog </w:t>
      </w:r>
      <w:r w:rsidRPr="00C77C8E">
        <w:rPr>
          <w:rFonts w:ascii="Times New Roman" w:eastAsia="宋体" w:hAnsi="Times New Roman" w:cs="Times New Roman"/>
          <w:sz w:val="24"/>
          <w:szCs w:val="24"/>
        </w:rPr>
        <w:t>编写长程序，而不是使用高级</w:t>
      </w:r>
      <w:r w:rsidRPr="00C77C8E">
        <w:rPr>
          <w:rFonts w:ascii="Times New Roman" w:eastAsia="宋体" w:hAnsi="Times New Roman" w:cs="Times New Roman"/>
          <w:sz w:val="24"/>
          <w:szCs w:val="24"/>
        </w:rPr>
        <w:t>TensorFlow</w:t>
      </w:r>
      <w:r w:rsidRPr="00C77C8E">
        <w:rPr>
          <w:rFonts w:ascii="Times New Roman" w:eastAsia="宋体" w:hAnsi="Times New Roman" w:cs="Times New Roman"/>
          <w:sz w:val="24"/>
          <w:szCs w:val="24"/>
        </w:rPr>
        <w:t>框架编写短程序。也就是说，可重编程性来自</w:t>
      </w:r>
      <w:r w:rsidRPr="00C77C8E">
        <w:rPr>
          <w:rFonts w:ascii="Times New Roman" w:eastAsia="宋体" w:hAnsi="Times New Roman" w:cs="Times New Roman"/>
          <w:sz w:val="24"/>
          <w:szCs w:val="24"/>
        </w:rPr>
        <w:t>TPU</w:t>
      </w:r>
      <w:r w:rsidRPr="00C77C8E">
        <w:rPr>
          <w:rFonts w:ascii="Times New Roman" w:eastAsia="宋体" w:hAnsi="Times New Roman" w:cs="Times New Roman"/>
          <w:sz w:val="24"/>
          <w:szCs w:val="24"/>
        </w:rPr>
        <w:t>的软件，而不是来自</w:t>
      </w:r>
      <w:r w:rsidRPr="00C77C8E">
        <w:rPr>
          <w:rFonts w:ascii="Times New Roman" w:eastAsia="宋体" w:hAnsi="Times New Roman" w:cs="Times New Roman"/>
          <w:sz w:val="24"/>
          <w:szCs w:val="24"/>
        </w:rPr>
        <w:t>FPGA</w:t>
      </w:r>
      <w:r w:rsidRPr="00C77C8E">
        <w:rPr>
          <w:rFonts w:ascii="Times New Roman" w:eastAsia="宋体" w:hAnsi="Times New Roman" w:cs="Times New Roman"/>
          <w:sz w:val="24"/>
          <w:szCs w:val="24"/>
        </w:rPr>
        <w:t>的固件。</w:t>
      </w:r>
    </w:p>
    <w:p w:rsidR="00B87ED2" w:rsidRDefault="0039308C" w:rsidP="00B87ED2">
      <w:pPr>
        <w:pStyle w:val="2"/>
      </w:pPr>
      <w:r>
        <w:rPr>
          <w:rFonts w:hint="eastAsia"/>
        </w:rPr>
        <w:t>总结（</w:t>
      </w:r>
      <w:r w:rsidR="00B87ED2">
        <w:t>CONCLUSION</w:t>
      </w:r>
      <w:r>
        <w:rPr>
          <w:rFonts w:hint="eastAsia"/>
        </w:rPr>
        <w:t>）</w:t>
      </w:r>
    </w:p>
    <w:p w:rsidR="00F444A7" w:rsidRPr="00F444A7" w:rsidRDefault="00A55416" w:rsidP="00A55416">
      <w:pPr>
        <w:ind w:firstLine="420"/>
      </w:pPr>
      <w:r>
        <w:rPr>
          <w:rFonts w:ascii="Times New Roman" w:eastAsia="宋体" w:hAnsi="Times New Roman" w:cs="Times New Roman"/>
          <w:sz w:val="24"/>
          <w:szCs w:val="24"/>
        </w:rPr>
        <w:t>浮点性能，当大多数主流工作负载变成了整数运算占主导地位时。</w:t>
      </w:r>
      <w:r>
        <w:rPr>
          <w:rFonts w:ascii="Times New Roman" w:eastAsia="宋体" w:hAnsi="Times New Roman" w:cs="Times New Roman" w:hint="eastAsia"/>
          <w:sz w:val="24"/>
          <w:szCs w:val="24"/>
        </w:rPr>
        <w:t>作者</w:t>
      </w:r>
      <w:r w:rsidR="00B87ED2" w:rsidRPr="00A55416">
        <w:rPr>
          <w:rFonts w:ascii="Times New Roman" w:eastAsia="宋体" w:hAnsi="Times New Roman" w:cs="Times New Roman"/>
          <w:sz w:val="24"/>
          <w:szCs w:val="24"/>
        </w:rPr>
        <w:t>们观察到每秒推测（</w:t>
      </w:r>
      <w:r w:rsidR="00B87ED2" w:rsidRPr="00A55416">
        <w:rPr>
          <w:rFonts w:ascii="Times New Roman" w:eastAsia="宋体" w:hAnsi="Times New Roman" w:cs="Times New Roman"/>
          <w:sz w:val="24"/>
          <w:szCs w:val="24"/>
        </w:rPr>
        <w:t>IPS</w:t>
      </w:r>
      <w:r w:rsidR="00B87ED2" w:rsidRPr="00A55416">
        <w:rPr>
          <w:rFonts w:ascii="Times New Roman" w:eastAsia="宋体" w:hAnsi="Times New Roman" w:cs="Times New Roman"/>
          <w:sz w:val="24"/>
          <w:szCs w:val="24"/>
        </w:rPr>
        <w:t>）更多的是</w:t>
      </w:r>
      <w:r w:rsidR="00B87ED2" w:rsidRPr="00A55416">
        <w:rPr>
          <w:rFonts w:ascii="Times New Roman" w:eastAsia="宋体" w:hAnsi="Times New Roman" w:cs="Times New Roman"/>
          <w:sz w:val="24"/>
          <w:szCs w:val="24"/>
        </w:rPr>
        <w:t>NN</w:t>
      </w:r>
      <w:r w:rsidR="00B87ED2" w:rsidRPr="00A55416">
        <w:rPr>
          <w:rFonts w:ascii="Times New Roman" w:eastAsia="宋体" w:hAnsi="Times New Roman" w:cs="Times New Roman"/>
          <w:sz w:val="24"/>
          <w:szCs w:val="24"/>
        </w:rPr>
        <w:t>的功能，而不是底层硬件，所以</w:t>
      </w:r>
      <w:r w:rsidR="00B87ED2" w:rsidRPr="00A55416">
        <w:rPr>
          <w:rFonts w:ascii="Times New Roman" w:eastAsia="宋体" w:hAnsi="Times New Roman" w:cs="Times New Roman"/>
          <w:sz w:val="24"/>
          <w:szCs w:val="24"/>
        </w:rPr>
        <w:t>IPS</w:t>
      </w:r>
      <w:r w:rsidR="00B87ED2" w:rsidRPr="00A55416">
        <w:rPr>
          <w:rFonts w:ascii="Times New Roman" w:eastAsia="宋体" w:hAnsi="Times New Roman" w:cs="Times New Roman"/>
          <w:sz w:val="24"/>
          <w:szCs w:val="24"/>
        </w:rPr>
        <w:t>是</w:t>
      </w:r>
      <w:r w:rsidR="00B87ED2" w:rsidRPr="00A55416">
        <w:rPr>
          <w:rFonts w:ascii="Times New Roman" w:eastAsia="宋体" w:hAnsi="Times New Roman" w:cs="Times New Roman"/>
          <w:sz w:val="24"/>
          <w:szCs w:val="24"/>
        </w:rPr>
        <w:t>NN</w:t>
      </w:r>
      <w:r w:rsidR="00B87ED2" w:rsidRPr="00A55416">
        <w:rPr>
          <w:rFonts w:ascii="Times New Roman" w:eastAsia="宋体" w:hAnsi="Times New Roman" w:cs="Times New Roman"/>
          <w:sz w:val="24"/>
          <w:szCs w:val="24"/>
        </w:rPr>
        <w:t>处理器的一个更糟糕的单一性能指标，而</w:t>
      </w:r>
      <w:r w:rsidR="00B87ED2" w:rsidRPr="00A55416">
        <w:rPr>
          <w:rFonts w:ascii="Times New Roman" w:eastAsia="宋体" w:hAnsi="Times New Roman" w:cs="Times New Roman"/>
          <w:sz w:val="24"/>
          <w:szCs w:val="24"/>
        </w:rPr>
        <w:t>MIPS</w:t>
      </w:r>
      <w:r w:rsidR="00B87ED2" w:rsidRPr="00A55416">
        <w:rPr>
          <w:rFonts w:ascii="Times New Roman" w:eastAsia="宋体" w:hAnsi="Times New Roman" w:cs="Times New Roman"/>
          <w:sz w:val="24"/>
          <w:szCs w:val="24"/>
        </w:rPr>
        <w:t>和</w:t>
      </w:r>
      <w:r w:rsidR="00B87ED2" w:rsidRPr="00A55416">
        <w:rPr>
          <w:rFonts w:ascii="Times New Roman" w:eastAsia="宋体" w:hAnsi="Times New Roman" w:cs="Times New Roman"/>
          <w:sz w:val="24"/>
          <w:szCs w:val="24"/>
        </w:rPr>
        <w:t>MFLOPS</w:t>
      </w:r>
      <w:r w:rsidR="00B87ED2" w:rsidRPr="00A55416">
        <w:rPr>
          <w:rFonts w:ascii="Times New Roman" w:eastAsia="宋体" w:hAnsi="Times New Roman" w:cs="Times New Roman"/>
          <w:sz w:val="24"/>
          <w:szCs w:val="24"/>
        </w:rPr>
        <w:t>则是</w:t>
      </w:r>
      <w:r w:rsidR="00B87ED2" w:rsidRPr="00A55416">
        <w:rPr>
          <w:rFonts w:ascii="Times New Roman" w:eastAsia="宋体" w:hAnsi="Times New Roman" w:cs="Times New Roman"/>
          <w:sz w:val="24"/>
          <w:szCs w:val="24"/>
        </w:rPr>
        <w:t>CPU</w:t>
      </w:r>
      <w:r w:rsidR="00B87ED2" w:rsidRPr="00A55416">
        <w:rPr>
          <w:rFonts w:ascii="Times New Roman" w:eastAsia="宋体" w:hAnsi="Times New Roman" w:cs="Times New Roman"/>
          <w:sz w:val="24"/>
          <w:szCs w:val="24"/>
        </w:rPr>
        <w:t>和</w:t>
      </w:r>
      <w:r w:rsidR="00B87ED2" w:rsidRPr="00A55416">
        <w:rPr>
          <w:rFonts w:ascii="Times New Roman" w:eastAsia="宋体" w:hAnsi="Times New Roman" w:cs="Times New Roman"/>
          <w:sz w:val="24"/>
          <w:szCs w:val="24"/>
        </w:rPr>
        <w:t>GPU</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作者</w:t>
      </w:r>
      <w:r w:rsidR="00B87ED2" w:rsidRPr="00A55416">
        <w:rPr>
          <w:rFonts w:ascii="Times New Roman" w:eastAsia="宋体" w:hAnsi="Times New Roman" w:cs="Times New Roman"/>
          <w:sz w:val="24"/>
          <w:szCs w:val="24"/>
        </w:rPr>
        <w:t>们还了解到，推理应用程序具有严重的响应时间限制，因为它们通常是面向用户的应用程序的一部分，所以</w:t>
      </w:r>
      <w:r w:rsidR="00B87ED2" w:rsidRPr="00A55416">
        <w:rPr>
          <w:rFonts w:ascii="Times New Roman" w:eastAsia="宋体" w:hAnsi="Times New Roman" w:cs="Times New Roman"/>
          <w:sz w:val="24"/>
          <w:szCs w:val="24"/>
        </w:rPr>
        <w:t>NN</w:t>
      </w:r>
      <w:r w:rsidR="00B87ED2" w:rsidRPr="00A55416">
        <w:rPr>
          <w:rFonts w:ascii="Times New Roman" w:eastAsia="宋体" w:hAnsi="Times New Roman" w:cs="Times New Roman"/>
          <w:sz w:val="24"/>
          <w:szCs w:val="24"/>
        </w:rPr>
        <w:t>架构在处理</w:t>
      </w:r>
      <w:r w:rsidR="00B87ED2" w:rsidRPr="00A55416">
        <w:rPr>
          <w:rFonts w:ascii="Times New Roman" w:eastAsia="宋体" w:hAnsi="Times New Roman" w:cs="Times New Roman"/>
          <w:sz w:val="24"/>
          <w:szCs w:val="24"/>
        </w:rPr>
        <w:t>99</w:t>
      </w:r>
      <w:r w:rsidR="00B87ED2" w:rsidRPr="00A55416">
        <w:rPr>
          <w:rFonts w:ascii="Times New Roman" w:eastAsia="宋体" w:hAnsi="Times New Roman" w:cs="Times New Roman"/>
          <w:sz w:val="24"/>
          <w:szCs w:val="24"/>
        </w:rPr>
        <w:t>个百分点延迟期限时需要表现良好。虽然</w:t>
      </w:r>
      <w:r w:rsidR="00B87ED2" w:rsidRPr="00A55416">
        <w:rPr>
          <w:rFonts w:ascii="Times New Roman" w:eastAsia="宋体" w:hAnsi="Times New Roman" w:cs="Times New Roman"/>
          <w:sz w:val="24"/>
          <w:szCs w:val="24"/>
        </w:rPr>
        <w:t>K80</w:t>
      </w:r>
      <w:r w:rsidR="00B87ED2" w:rsidRPr="00A55416">
        <w:rPr>
          <w:rFonts w:ascii="Times New Roman" w:eastAsia="宋体" w:hAnsi="Times New Roman" w:cs="Times New Roman"/>
          <w:sz w:val="24"/>
          <w:szCs w:val="24"/>
        </w:rPr>
        <w:t>可能在训练方面表现出色，但平均而言，它比</w:t>
      </w:r>
      <w:r w:rsidR="00B87ED2" w:rsidRPr="00A55416">
        <w:rPr>
          <w:rFonts w:ascii="Times New Roman" w:eastAsia="宋体" w:hAnsi="Times New Roman" w:cs="Times New Roman"/>
          <w:sz w:val="24"/>
          <w:szCs w:val="24"/>
        </w:rPr>
        <w:t>Haswell</w:t>
      </w:r>
      <w:r w:rsidR="00B87ED2" w:rsidRPr="00A55416">
        <w:rPr>
          <w:rFonts w:ascii="Times New Roman" w:eastAsia="宋体" w:hAnsi="Times New Roman" w:cs="Times New Roman"/>
          <w:sz w:val="24"/>
          <w:szCs w:val="24"/>
        </w:rPr>
        <w:t>在推断的工作量方面稍微快一点，可能是因为它强调吞吐量而不是延迟</w:t>
      </w:r>
      <w:r w:rsidR="00B87ED2" w:rsidRPr="00A55416">
        <w:rPr>
          <w:rFonts w:ascii="Times New Roman" w:eastAsia="宋体" w:hAnsi="Times New Roman" w:cs="Times New Roman"/>
          <w:sz w:val="24"/>
          <w:szCs w:val="24"/>
        </w:rPr>
        <w:t>;</w:t>
      </w:r>
      <w:r w:rsidR="00CC4CCC">
        <w:rPr>
          <w:rFonts w:ascii="Times New Roman" w:eastAsia="宋体" w:hAnsi="Times New Roman" w:cs="Times New Roman"/>
          <w:sz w:val="24"/>
          <w:szCs w:val="24"/>
        </w:rPr>
        <w:t>这与</w:t>
      </w:r>
      <w:r w:rsidR="00CC4CCC">
        <w:rPr>
          <w:rFonts w:ascii="Times New Roman" w:eastAsia="宋体" w:hAnsi="Times New Roman" w:cs="Times New Roman" w:hint="eastAsia"/>
          <w:sz w:val="24"/>
          <w:szCs w:val="24"/>
        </w:rPr>
        <w:t>Google</w:t>
      </w:r>
      <w:r w:rsidR="00B87ED2" w:rsidRPr="00A55416">
        <w:rPr>
          <w:rFonts w:ascii="Times New Roman" w:eastAsia="宋体" w:hAnsi="Times New Roman" w:cs="Times New Roman"/>
          <w:sz w:val="24"/>
          <w:szCs w:val="24"/>
        </w:rPr>
        <w:t>的推理应用程序的严格响应时间期限相冲突。</w:t>
      </w:r>
      <w:r w:rsidR="00B87ED2" w:rsidRPr="00A55416">
        <w:rPr>
          <w:rFonts w:ascii="Times New Roman" w:eastAsia="宋体" w:hAnsi="Times New Roman" w:cs="Times New Roman"/>
          <w:sz w:val="24"/>
          <w:szCs w:val="24"/>
        </w:rPr>
        <w:t xml:space="preserve"> TPU</w:t>
      </w:r>
      <w:r w:rsidR="00B87ED2" w:rsidRPr="00A55416">
        <w:rPr>
          <w:rFonts w:ascii="Times New Roman" w:eastAsia="宋体" w:hAnsi="Times New Roman" w:cs="Times New Roman"/>
          <w:sz w:val="24"/>
          <w:szCs w:val="24"/>
        </w:rPr>
        <w:t>芯片利用其在</w:t>
      </w:r>
      <w:r w:rsidR="00B87ED2" w:rsidRPr="00A55416">
        <w:rPr>
          <w:rFonts w:ascii="Times New Roman" w:eastAsia="宋体" w:hAnsi="Times New Roman" w:cs="Times New Roman"/>
          <w:sz w:val="24"/>
          <w:szCs w:val="24"/>
        </w:rPr>
        <w:t>MAC</w:t>
      </w:r>
      <w:r w:rsidR="00B87ED2" w:rsidRPr="00A55416">
        <w:rPr>
          <w:rFonts w:ascii="Times New Roman" w:eastAsia="宋体" w:hAnsi="Times New Roman" w:cs="Times New Roman"/>
          <w:sz w:val="24"/>
          <w:szCs w:val="24"/>
        </w:rPr>
        <w:t>和片上存储器中的优势来运行使用特定领域的</w:t>
      </w:r>
      <w:r w:rsidR="00B87ED2" w:rsidRPr="00A55416">
        <w:rPr>
          <w:rFonts w:ascii="Times New Roman" w:eastAsia="宋体" w:hAnsi="Times New Roman" w:cs="Times New Roman"/>
          <w:sz w:val="24"/>
          <w:szCs w:val="24"/>
        </w:rPr>
        <w:t>TensorFlow</w:t>
      </w:r>
      <w:r w:rsidR="00B87ED2" w:rsidRPr="00A55416">
        <w:rPr>
          <w:rFonts w:ascii="Times New Roman" w:eastAsia="宋体" w:hAnsi="Times New Roman" w:cs="Times New Roman"/>
          <w:sz w:val="24"/>
          <w:szCs w:val="24"/>
        </w:rPr>
        <w:t>框架编写的短程序，其速度是</w:t>
      </w:r>
      <w:r w:rsidR="00B87ED2" w:rsidRPr="00A55416">
        <w:rPr>
          <w:rFonts w:ascii="Times New Roman" w:eastAsia="宋体" w:hAnsi="Times New Roman" w:cs="Times New Roman"/>
          <w:sz w:val="24"/>
          <w:szCs w:val="24"/>
        </w:rPr>
        <w:t>K80 GPU</w:t>
      </w:r>
      <w:r w:rsidR="00B87ED2" w:rsidRPr="00A55416">
        <w:rPr>
          <w:rFonts w:ascii="Times New Roman" w:eastAsia="宋体" w:hAnsi="Times New Roman" w:cs="Times New Roman"/>
          <w:sz w:val="24"/>
          <w:szCs w:val="24"/>
        </w:rPr>
        <w:t>芯片的</w:t>
      </w:r>
      <w:r w:rsidR="00B87ED2" w:rsidRPr="00A55416">
        <w:rPr>
          <w:rFonts w:ascii="Times New Roman" w:eastAsia="宋体" w:hAnsi="Times New Roman" w:cs="Times New Roman"/>
          <w:sz w:val="24"/>
          <w:szCs w:val="24"/>
        </w:rPr>
        <w:t>15</w:t>
      </w:r>
      <w:r w:rsidR="00B87ED2" w:rsidRPr="00A55416">
        <w:rPr>
          <w:rFonts w:ascii="Times New Roman" w:eastAsia="宋体" w:hAnsi="Times New Roman" w:cs="Times New Roman"/>
          <w:sz w:val="24"/>
          <w:szCs w:val="24"/>
        </w:rPr>
        <w:t>倍，从而导致每瓦特优势的性能达到</w:t>
      </w:r>
      <w:r w:rsidR="00B87ED2" w:rsidRPr="00A55416">
        <w:rPr>
          <w:rFonts w:ascii="Times New Roman" w:eastAsia="宋体" w:hAnsi="Times New Roman" w:cs="Times New Roman"/>
          <w:sz w:val="24"/>
          <w:szCs w:val="24"/>
        </w:rPr>
        <w:t>29</w:t>
      </w:r>
      <w:r w:rsidR="00B87ED2" w:rsidRPr="00A55416">
        <w:rPr>
          <w:rFonts w:ascii="Times New Roman" w:eastAsia="宋体" w:hAnsi="Times New Roman" w:cs="Times New Roman"/>
          <w:sz w:val="24"/>
          <w:szCs w:val="24"/>
        </w:rPr>
        <w:t>倍，这与每个总体拥有成本的性能。与</w:t>
      </w:r>
      <w:r w:rsidR="00B87ED2" w:rsidRPr="00A55416">
        <w:rPr>
          <w:rFonts w:ascii="Times New Roman" w:eastAsia="宋体" w:hAnsi="Times New Roman" w:cs="Times New Roman"/>
          <w:sz w:val="24"/>
          <w:szCs w:val="24"/>
        </w:rPr>
        <w:t>Haswell CPU</w:t>
      </w:r>
      <w:r w:rsidR="00B87ED2" w:rsidRPr="00A55416">
        <w:rPr>
          <w:rFonts w:ascii="Times New Roman" w:eastAsia="宋体" w:hAnsi="Times New Roman" w:cs="Times New Roman"/>
          <w:sz w:val="24"/>
          <w:szCs w:val="24"/>
        </w:rPr>
        <w:t>芯片相比，相应的比率是</w:t>
      </w:r>
      <w:r w:rsidR="00B87ED2" w:rsidRPr="00A55416">
        <w:rPr>
          <w:rFonts w:ascii="Times New Roman" w:eastAsia="宋体" w:hAnsi="Times New Roman" w:cs="Times New Roman"/>
          <w:sz w:val="24"/>
          <w:szCs w:val="24"/>
        </w:rPr>
        <w:t>29</w:t>
      </w:r>
      <w:r w:rsidR="00B87ED2" w:rsidRPr="00A55416">
        <w:rPr>
          <w:rFonts w:ascii="Times New Roman" w:eastAsia="宋体" w:hAnsi="Times New Roman" w:cs="Times New Roman"/>
          <w:sz w:val="24"/>
          <w:szCs w:val="24"/>
        </w:rPr>
        <w:t>和</w:t>
      </w:r>
      <w:r w:rsidR="00B87ED2" w:rsidRPr="00A55416">
        <w:rPr>
          <w:rFonts w:ascii="Times New Roman" w:eastAsia="宋体" w:hAnsi="Times New Roman" w:cs="Times New Roman"/>
          <w:sz w:val="24"/>
          <w:szCs w:val="24"/>
        </w:rPr>
        <w:t>83.</w:t>
      </w:r>
      <w:r w:rsidR="00B87ED2" w:rsidRPr="00A55416">
        <w:rPr>
          <w:rFonts w:ascii="Times New Roman" w:eastAsia="宋体" w:hAnsi="Times New Roman" w:cs="Times New Roman"/>
          <w:sz w:val="24"/>
          <w:szCs w:val="24"/>
        </w:rPr>
        <w:t>虽然未来的</w:t>
      </w:r>
      <w:r w:rsidR="00B87ED2" w:rsidRPr="00A55416">
        <w:rPr>
          <w:rFonts w:ascii="Times New Roman" w:eastAsia="宋体" w:hAnsi="Times New Roman" w:cs="Times New Roman"/>
          <w:sz w:val="24"/>
          <w:szCs w:val="24"/>
        </w:rPr>
        <w:t>CPU</w:t>
      </w:r>
      <w:r w:rsidR="00B87ED2" w:rsidRPr="00A55416">
        <w:rPr>
          <w:rFonts w:ascii="Times New Roman" w:eastAsia="宋体" w:hAnsi="Times New Roman" w:cs="Times New Roman"/>
          <w:sz w:val="24"/>
          <w:szCs w:val="24"/>
        </w:rPr>
        <w:t>和</w:t>
      </w:r>
      <w:r w:rsidR="00B87ED2" w:rsidRPr="00A55416">
        <w:rPr>
          <w:rFonts w:ascii="Times New Roman" w:eastAsia="宋体" w:hAnsi="Times New Roman" w:cs="Times New Roman"/>
          <w:sz w:val="24"/>
          <w:szCs w:val="24"/>
        </w:rPr>
        <w:t>GPU</w:t>
      </w:r>
      <w:r w:rsidR="00B87ED2" w:rsidRPr="00A55416">
        <w:rPr>
          <w:rFonts w:ascii="Times New Roman" w:eastAsia="宋体" w:hAnsi="Times New Roman" w:cs="Times New Roman"/>
          <w:sz w:val="24"/>
          <w:szCs w:val="24"/>
        </w:rPr>
        <w:t>肯定会更快地运行推理，但使用大约</w:t>
      </w:r>
      <w:r w:rsidR="00B87ED2" w:rsidRPr="00A55416">
        <w:rPr>
          <w:rFonts w:ascii="Times New Roman" w:eastAsia="宋体" w:hAnsi="Times New Roman" w:cs="Times New Roman"/>
          <w:sz w:val="24"/>
          <w:szCs w:val="24"/>
        </w:rPr>
        <w:t>2015</w:t>
      </w:r>
      <w:r w:rsidR="00B87ED2" w:rsidRPr="00A55416">
        <w:rPr>
          <w:rFonts w:ascii="Times New Roman" w:eastAsia="宋体" w:hAnsi="Times New Roman" w:cs="Times New Roman"/>
          <w:sz w:val="24"/>
          <w:szCs w:val="24"/>
        </w:rPr>
        <w:t>年</w:t>
      </w:r>
      <w:r w:rsidR="00B87ED2" w:rsidRPr="00A55416">
        <w:rPr>
          <w:rFonts w:ascii="Times New Roman" w:eastAsia="宋体" w:hAnsi="Times New Roman" w:cs="Times New Roman"/>
          <w:sz w:val="24"/>
          <w:szCs w:val="24"/>
        </w:rPr>
        <w:t>GPU</w:t>
      </w:r>
      <w:r w:rsidR="00B87ED2" w:rsidRPr="00A55416">
        <w:rPr>
          <w:rFonts w:ascii="Times New Roman" w:eastAsia="宋体" w:hAnsi="Times New Roman" w:cs="Times New Roman"/>
          <w:sz w:val="24"/>
          <w:szCs w:val="24"/>
        </w:rPr>
        <w:t>内存的重新设计的</w:t>
      </w:r>
      <w:r w:rsidR="00B87ED2" w:rsidRPr="00A55416">
        <w:rPr>
          <w:rFonts w:ascii="Times New Roman" w:eastAsia="宋体" w:hAnsi="Times New Roman" w:cs="Times New Roman"/>
          <w:sz w:val="24"/>
          <w:szCs w:val="24"/>
        </w:rPr>
        <w:t>TPU</w:t>
      </w:r>
      <w:r w:rsidR="00B87ED2" w:rsidRPr="00A55416">
        <w:rPr>
          <w:rFonts w:ascii="Times New Roman" w:eastAsia="宋体" w:hAnsi="Times New Roman" w:cs="Times New Roman"/>
          <w:sz w:val="24"/>
          <w:szCs w:val="24"/>
        </w:rPr>
        <w:t>将会快两到三倍，并提升性能</w:t>
      </w:r>
      <w:r w:rsidR="00B87ED2" w:rsidRPr="00A55416">
        <w:rPr>
          <w:rFonts w:ascii="Times New Roman" w:eastAsia="宋体" w:hAnsi="Times New Roman" w:cs="Times New Roman"/>
          <w:sz w:val="24"/>
          <w:szCs w:val="24"/>
        </w:rPr>
        <w:t>/</w:t>
      </w:r>
      <w:r w:rsidR="00B87ED2" w:rsidRPr="00A55416">
        <w:rPr>
          <w:rFonts w:ascii="Times New Roman" w:eastAsia="宋体" w:hAnsi="Times New Roman" w:cs="Times New Roman"/>
          <w:sz w:val="24"/>
          <w:szCs w:val="24"/>
        </w:rPr>
        <w:t>瓦特优势在</w:t>
      </w:r>
      <w:r w:rsidR="00B87ED2" w:rsidRPr="00A55416">
        <w:rPr>
          <w:rFonts w:ascii="Times New Roman" w:eastAsia="宋体" w:hAnsi="Times New Roman" w:cs="Times New Roman"/>
          <w:sz w:val="24"/>
          <w:szCs w:val="24"/>
        </w:rPr>
        <w:t>Haswell</w:t>
      </w:r>
      <w:r w:rsidR="00B87ED2" w:rsidRPr="00A55416">
        <w:rPr>
          <w:rFonts w:ascii="Times New Roman" w:eastAsia="宋体" w:hAnsi="Times New Roman" w:cs="Times New Roman"/>
          <w:sz w:val="24"/>
          <w:szCs w:val="24"/>
        </w:rPr>
        <w:t>上超过</w:t>
      </w:r>
      <w:r w:rsidR="00B87ED2" w:rsidRPr="00A55416">
        <w:rPr>
          <w:rFonts w:ascii="Times New Roman" w:eastAsia="宋体" w:hAnsi="Times New Roman" w:cs="Times New Roman"/>
          <w:sz w:val="24"/>
          <w:szCs w:val="24"/>
        </w:rPr>
        <w:t>K80</w:t>
      </w:r>
      <w:r w:rsidR="00B87ED2" w:rsidRPr="00A55416">
        <w:rPr>
          <w:rFonts w:ascii="Times New Roman" w:eastAsia="宋体" w:hAnsi="Times New Roman" w:cs="Times New Roman"/>
          <w:sz w:val="24"/>
          <w:szCs w:val="24"/>
        </w:rPr>
        <w:t>和</w:t>
      </w:r>
      <w:r w:rsidR="00B87ED2" w:rsidRPr="00A55416">
        <w:rPr>
          <w:rFonts w:ascii="Times New Roman" w:eastAsia="宋体" w:hAnsi="Times New Roman" w:cs="Times New Roman"/>
          <w:sz w:val="24"/>
          <w:szCs w:val="24"/>
        </w:rPr>
        <w:t>200</w:t>
      </w:r>
      <w:r w:rsidR="00B87ED2" w:rsidRPr="00A55416">
        <w:rPr>
          <w:rFonts w:ascii="Times New Roman" w:eastAsia="宋体" w:hAnsi="Times New Roman" w:cs="Times New Roman"/>
          <w:sz w:val="24"/>
          <w:szCs w:val="24"/>
        </w:rPr>
        <w:t>将近</w:t>
      </w:r>
      <w:r w:rsidR="00B87ED2" w:rsidRPr="00A55416">
        <w:rPr>
          <w:rFonts w:ascii="Times New Roman" w:eastAsia="宋体" w:hAnsi="Times New Roman" w:cs="Times New Roman"/>
          <w:sz w:val="24"/>
          <w:szCs w:val="24"/>
        </w:rPr>
        <w:t>70</w:t>
      </w:r>
      <w:r w:rsidR="00B87ED2" w:rsidRPr="00A55416">
        <w:rPr>
          <w:rFonts w:ascii="Times New Roman" w:eastAsia="宋体" w:hAnsi="Times New Roman" w:cs="Times New Roman"/>
          <w:sz w:val="24"/>
          <w:szCs w:val="24"/>
        </w:rPr>
        <w:t>。综上所述，</w:t>
      </w:r>
      <w:r w:rsidR="00B87ED2" w:rsidRPr="00A55416">
        <w:rPr>
          <w:rFonts w:ascii="Times New Roman" w:eastAsia="宋体" w:hAnsi="Times New Roman" w:cs="Times New Roman"/>
          <w:sz w:val="24"/>
          <w:szCs w:val="24"/>
        </w:rPr>
        <w:t>TPU</w:t>
      </w:r>
      <w:r w:rsidR="00B87ED2" w:rsidRPr="00A55416">
        <w:rPr>
          <w:rFonts w:ascii="Times New Roman" w:eastAsia="宋体" w:hAnsi="Times New Roman" w:cs="Times New Roman"/>
          <w:sz w:val="24"/>
          <w:szCs w:val="24"/>
        </w:rPr>
        <w:t>由于大而不是太大的矩阵乘法单元而成功，大量的软件控制片上存储器</w:t>
      </w:r>
      <w:r w:rsidR="00B87ED2" w:rsidRPr="00A55416">
        <w:rPr>
          <w:rFonts w:ascii="Times New Roman" w:eastAsia="宋体" w:hAnsi="Times New Roman" w:cs="Times New Roman"/>
          <w:sz w:val="24"/>
          <w:szCs w:val="24"/>
        </w:rPr>
        <w:t>;</w:t>
      </w:r>
      <w:r w:rsidR="00B87ED2" w:rsidRPr="00A55416">
        <w:rPr>
          <w:rFonts w:ascii="Times New Roman" w:eastAsia="宋体" w:hAnsi="Times New Roman" w:cs="Times New Roman"/>
          <w:sz w:val="24"/>
          <w:szCs w:val="24"/>
        </w:rPr>
        <w:t>运行整个推理模型以降低对主机</w:t>
      </w:r>
      <w:r w:rsidR="00B87ED2" w:rsidRPr="00A55416">
        <w:rPr>
          <w:rFonts w:ascii="Times New Roman" w:eastAsia="宋体" w:hAnsi="Times New Roman" w:cs="Times New Roman"/>
          <w:sz w:val="24"/>
          <w:szCs w:val="24"/>
        </w:rPr>
        <w:t>CPU</w:t>
      </w:r>
      <w:r w:rsidR="00B87ED2" w:rsidRPr="00A55416">
        <w:rPr>
          <w:rFonts w:ascii="Times New Roman" w:eastAsia="宋体" w:hAnsi="Times New Roman" w:cs="Times New Roman"/>
          <w:sz w:val="24"/>
          <w:szCs w:val="24"/>
        </w:rPr>
        <w:t>的依赖的能力</w:t>
      </w:r>
      <w:r w:rsidR="00B87ED2" w:rsidRPr="00A55416">
        <w:rPr>
          <w:rFonts w:ascii="Times New Roman" w:eastAsia="宋体" w:hAnsi="Times New Roman" w:cs="Times New Roman"/>
          <w:sz w:val="24"/>
          <w:szCs w:val="24"/>
        </w:rPr>
        <w:t>;</w:t>
      </w:r>
      <w:r w:rsidR="00B87ED2" w:rsidRPr="00A55416">
        <w:rPr>
          <w:rFonts w:ascii="Times New Roman" w:eastAsia="宋体" w:hAnsi="Times New Roman" w:cs="Times New Roman"/>
          <w:sz w:val="24"/>
          <w:szCs w:val="24"/>
        </w:rPr>
        <w:t>一个单线程，确定性的执行模式，证明是一个很好的匹配到</w:t>
      </w:r>
      <w:r w:rsidR="00B87ED2" w:rsidRPr="00A55416">
        <w:rPr>
          <w:rFonts w:ascii="Times New Roman" w:eastAsia="宋体" w:hAnsi="Times New Roman" w:cs="Times New Roman"/>
          <w:sz w:val="24"/>
          <w:szCs w:val="24"/>
        </w:rPr>
        <w:t>99</w:t>
      </w:r>
      <w:r w:rsidR="00B87ED2" w:rsidRPr="00A55416">
        <w:rPr>
          <w:rFonts w:ascii="Times New Roman" w:eastAsia="宋体" w:hAnsi="Times New Roman" w:cs="Times New Roman"/>
          <w:sz w:val="24"/>
          <w:szCs w:val="24"/>
        </w:rPr>
        <w:t>百分位的响应时间限制</w:t>
      </w:r>
      <w:r w:rsidR="00B87ED2" w:rsidRPr="00A55416">
        <w:rPr>
          <w:rFonts w:ascii="Times New Roman" w:eastAsia="宋体" w:hAnsi="Times New Roman" w:cs="Times New Roman"/>
          <w:sz w:val="24"/>
          <w:szCs w:val="24"/>
        </w:rPr>
        <w:t>;</w:t>
      </w:r>
      <w:r w:rsidR="00B87ED2" w:rsidRPr="00A55416">
        <w:rPr>
          <w:rFonts w:ascii="Times New Roman" w:eastAsia="宋体" w:hAnsi="Times New Roman" w:cs="Times New Roman"/>
          <w:sz w:val="24"/>
          <w:szCs w:val="24"/>
        </w:rPr>
        <w:t>有足够的灵活性来匹配</w:t>
      </w:r>
      <w:r w:rsidR="00B87ED2" w:rsidRPr="00A55416">
        <w:rPr>
          <w:rFonts w:ascii="Times New Roman" w:eastAsia="宋体" w:hAnsi="Times New Roman" w:cs="Times New Roman"/>
          <w:sz w:val="24"/>
          <w:szCs w:val="24"/>
        </w:rPr>
        <w:t>201</w:t>
      </w:r>
      <w:r>
        <w:rPr>
          <w:rFonts w:ascii="Times New Roman" w:eastAsia="宋体" w:hAnsi="Times New Roman" w:cs="Times New Roman" w:hint="eastAsia"/>
          <w:sz w:val="24"/>
          <w:szCs w:val="24"/>
        </w:rPr>
        <w:t>3</w:t>
      </w:r>
      <w:r w:rsidR="00B87ED2" w:rsidRPr="00A55416">
        <w:rPr>
          <w:rFonts w:ascii="Times New Roman" w:eastAsia="宋体" w:hAnsi="Times New Roman" w:cs="Times New Roman"/>
          <w:sz w:val="24"/>
          <w:szCs w:val="24"/>
        </w:rPr>
        <w:t>年以及</w:t>
      </w:r>
      <w:r>
        <w:rPr>
          <w:rFonts w:ascii="Times New Roman" w:eastAsia="宋体" w:hAnsi="Times New Roman" w:cs="Times New Roman"/>
          <w:sz w:val="24"/>
          <w:szCs w:val="24"/>
        </w:rPr>
        <w:t>201</w:t>
      </w:r>
      <w:r>
        <w:rPr>
          <w:rFonts w:ascii="Times New Roman" w:eastAsia="宋体" w:hAnsi="Times New Roman" w:cs="Times New Roman" w:hint="eastAsia"/>
          <w:sz w:val="24"/>
          <w:szCs w:val="24"/>
        </w:rPr>
        <w:t>7</w:t>
      </w:r>
      <w:r w:rsidR="00B87ED2" w:rsidRPr="00A55416">
        <w:rPr>
          <w:rFonts w:ascii="Times New Roman" w:eastAsia="宋体" w:hAnsi="Times New Roman" w:cs="Times New Roman"/>
          <w:sz w:val="24"/>
          <w:szCs w:val="24"/>
        </w:rPr>
        <w:t>年的</w:t>
      </w:r>
      <w:r w:rsidR="00B87ED2" w:rsidRPr="00A55416">
        <w:rPr>
          <w:rFonts w:ascii="Times New Roman" w:eastAsia="宋体" w:hAnsi="Times New Roman" w:cs="Times New Roman"/>
          <w:sz w:val="24"/>
          <w:szCs w:val="24"/>
        </w:rPr>
        <w:t>NN;</w:t>
      </w:r>
      <w:r w:rsidR="00B87ED2" w:rsidRPr="00A55416">
        <w:rPr>
          <w:rFonts w:ascii="Times New Roman" w:eastAsia="宋体" w:hAnsi="Times New Roman" w:cs="Times New Roman"/>
          <w:sz w:val="24"/>
          <w:szCs w:val="24"/>
        </w:rPr>
        <w:t>尽管数据路径和内存较大，但是省略了通用功能，使得功耗小，功耗低</w:t>
      </w:r>
      <w:r w:rsidR="00B87ED2" w:rsidRPr="00A55416">
        <w:rPr>
          <w:rFonts w:ascii="Times New Roman" w:eastAsia="宋体" w:hAnsi="Times New Roman" w:cs="Times New Roman"/>
          <w:sz w:val="24"/>
          <w:szCs w:val="24"/>
        </w:rPr>
        <w:t>;</w:t>
      </w:r>
      <w:r w:rsidR="00B87ED2" w:rsidRPr="00A55416">
        <w:rPr>
          <w:rFonts w:ascii="Times New Roman" w:eastAsia="宋体" w:hAnsi="Times New Roman" w:cs="Times New Roman"/>
          <w:sz w:val="24"/>
          <w:szCs w:val="24"/>
        </w:rPr>
        <w:t>量化应用程序使用</w:t>
      </w:r>
      <w:r w:rsidR="00B87ED2" w:rsidRPr="00A55416">
        <w:rPr>
          <w:rFonts w:ascii="Times New Roman" w:eastAsia="宋体" w:hAnsi="Times New Roman" w:cs="Times New Roman"/>
          <w:sz w:val="24"/>
          <w:szCs w:val="24"/>
        </w:rPr>
        <w:t>8</w:t>
      </w:r>
      <w:r w:rsidR="00B87ED2" w:rsidRPr="00A55416">
        <w:rPr>
          <w:rFonts w:ascii="Times New Roman" w:eastAsia="宋体" w:hAnsi="Times New Roman" w:cs="Times New Roman"/>
          <w:sz w:val="24"/>
          <w:szCs w:val="24"/>
        </w:rPr>
        <w:t>位整数</w:t>
      </w:r>
      <w:r w:rsidR="00B87ED2" w:rsidRPr="00A55416">
        <w:rPr>
          <w:rFonts w:ascii="Times New Roman" w:eastAsia="宋体" w:hAnsi="Times New Roman" w:cs="Times New Roman"/>
          <w:sz w:val="24"/>
          <w:szCs w:val="24"/>
        </w:rPr>
        <w:t>;</w:t>
      </w:r>
      <w:r w:rsidR="00B87ED2" w:rsidRPr="00A55416">
        <w:rPr>
          <w:rFonts w:ascii="Times New Roman" w:eastAsia="宋体" w:hAnsi="Times New Roman" w:cs="Times New Roman"/>
          <w:sz w:val="24"/>
          <w:szCs w:val="24"/>
        </w:rPr>
        <w:t>而且应用程序是使用</w:t>
      </w:r>
      <w:r w:rsidR="00B87ED2" w:rsidRPr="00A55416">
        <w:rPr>
          <w:rFonts w:ascii="Times New Roman" w:eastAsia="宋体" w:hAnsi="Times New Roman" w:cs="Times New Roman"/>
          <w:sz w:val="24"/>
          <w:szCs w:val="24"/>
        </w:rPr>
        <w:t>TensorFlow</w:t>
      </w:r>
      <w:r w:rsidR="00B87ED2" w:rsidRPr="00A55416">
        <w:rPr>
          <w:rFonts w:ascii="Times New Roman" w:eastAsia="宋体" w:hAnsi="Times New Roman" w:cs="Times New Roman"/>
          <w:sz w:val="24"/>
          <w:szCs w:val="24"/>
        </w:rPr>
        <w:t>编写的，这使得它们可以很容易地以高性能移植到</w:t>
      </w:r>
      <w:r w:rsidR="00B87ED2" w:rsidRPr="00A55416">
        <w:rPr>
          <w:rFonts w:ascii="Times New Roman" w:eastAsia="宋体" w:hAnsi="Times New Roman" w:cs="Times New Roman"/>
          <w:sz w:val="24"/>
          <w:szCs w:val="24"/>
        </w:rPr>
        <w:t>TPU</w:t>
      </w:r>
      <w:r w:rsidR="00B87ED2" w:rsidRPr="00A55416">
        <w:rPr>
          <w:rFonts w:ascii="Times New Roman" w:eastAsia="宋体" w:hAnsi="Times New Roman" w:cs="Times New Roman"/>
          <w:sz w:val="24"/>
          <w:szCs w:val="24"/>
        </w:rPr>
        <w:t>上，而不必重写，以便在不同的</w:t>
      </w:r>
      <w:r w:rsidR="00B87ED2" w:rsidRPr="00A55416">
        <w:rPr>
          <w:rFonts w:ascii="Times New Roman" w:eastAsia="宋体" w:hAnsi="Times New Roman" w:cs="Times New Roman"/>
          <w:sz w:val="24"/>
          <w:szCs w:val="24"/>
        </w:rPr>
        <w:t>TPU</w:t>
      </w:r>
      <w:r w:rsidR="00B87ED2" w:rsidRPr="00A55416">
        <w:rPr>
          <w:rFonts w:ascii="Times New Roman" w:eastAsia="宋体" w:hAnsi="Times New Roman" w:cs="Times New Roman"/>
          <w:sz w:val="24"/>
          <w:szCs w:val="24"/>
        </w:rPr>
        <w:t>硬件上运行良好。产品之间的数量级差异在计算机体系结构中是罕见的，这可能导致</w:t>
      </w:r>
      <w:r w:rsidR="00B87ED2" w:rsidRPr="00A55416">
        <w:rPr>
          <w:rFonts w:ascii="Times New Roman" w:eastAsia="宋体" w:hAnsi="Times New Roman" w:cs="Times New Roman"/>
          <w:sz w:val="24"/>
          <w:szCs w:val="24"/>
        </w:rPr>
        <w:t>TPU</w:t>
      </w:r>
      <w:r w:rsidR="00B87ED2" w:rsidRPr="00A55416">
        <w:rPr>
          <w:rFonts w:ascii="Times New Roman" w:eastAsia="宋体" w:hAnsi="Times New Roman" w:cs="Times New Roman"/>
          <w:sz w:val="24"/>
          <w:szCs w:val="24"/>
        </w:rPr>
        <w:t>成为一种产品特定领域体系结构的原型。</w:t>
      </w:r>
    </w:p>
    <w:p w:rsidR="004A51BA" w:rsidRDefault="004A51BA" w:rsidP="004A51BA">
      <w:pPr>
        <w:pStyle w:val="1"/>
      </w:pPr>
      <w:r>
        <w:rPr>
          <w:rFonts w:hint="eastAsia"/>
        </w:rPr>
        <w:lastRenderedPageBreak/>
        <w:t>论文内容分析</w:t>
      </w:r>
    </w:p>
    <w:p w:rsidR="004A51BA" w:rsidRDefault="004A51BA" w:rsidP="004A51BA">
      <w:pPr>
        <w:pStyle w:val="3"/>
        <w:numPr>
          <w:ilvl w:val="0"/>
          <w:numId w:val="4"/>
        </w:numPr>
      </w:pPr>
      <w:r>
        <w:rPr>
          <w:rFonts w:hint="eastAsia"/>
        </w:rPr>
        <w:t>论文主要内容</w:t>
      </w:r>
    </w:p>
    <w:p w:rsidR="00543627" w:rsidRPr="007230A0" w:rsidRDefault="00BC3FD1" w:rsidP="0093447E">
      <w:pPr>
        <w:pStyle w:val="a3"/>
        <w:numPr>
          <w:ilvl w:val="0"/>
          <w:numId w:val="13"/>
        </w:numPr>
        <w:ind w:firstLineChars="0"/>
        <w:outlineLvl w:val="3"/>
        <w:rPr>
          <w:rFonts w:ascii="Times New Roman" w:eastAsia="宋体" w:hAnsi="Times New Roman" w:cs="Times New Roman"/>
          <w:b/>
          <w:sz w:val="24"/>
          <w:szCs w:val="24"/>
        </w:rPr>
      </w:pPr>
      <w:r w:rsidRPr="007230A0">
        <w:rPr>
          <w:rFonts w:ascii="Times New Roman" w:eastAsia="宋体" w:hAnsi="Times New Roman" w:cs="Times New Roman"/>
          <w:b/>
          <w:sz w:val="24"/>
          <w:szCs w:val="24"/>
        </w:rPr>
        <w:t>这篇</w:t>
      </w:r>
      <w:r w:rsidRPr="007230A0">
        <w:rPr>
          <w:rFonts w:ascii="Times New Roman" w:eastAsia="宋体" w:hAnsi="Times New Roman" w:cs="Times New Roman"/>
          <w:b/>
          <w:sz w:val="24"/>
          <w:szCs w:val="24"/>
        </w:rPr>
        <w:t>paper</w:t>
      </w:r>
      <w:r w:rsidRPr="007230A0">
        <w:rPr>
          <w:rFonts w:ascii="Times New Roman" w:eastAsia="宋体" w:hAnsi="Times New Roman" w:cs="Times New Roman"/>
          <w:b/>
          <w:sz w:val="24"/>
          <w:szCs w:val="24"/>
        </w:rPr>
        <w:t>尝试去解决什么问题？</w:t>
      </w:r>
    </w:p>
    <w:p w:rsidR="007230A0" w:rsidRDefault="007230A0" w:rsidP="007230A0">
      <w:pPr>
        <w:ind w:left="420"/>
        <w:rPr>
          <w:rFonts w:ascii="Times New Roman" w:eastAsia="宋体" w:hAnsi="Times New Roman" w:cs="Times New Roman"/>
          <w:color w:val="222222"/>
          <w:sz w:val="24"/>
          <w:szCs w:val="24"/>
          <w:shd w:val="clear" w:color="auto" w:fill="FFFFFF"/>
        </w:rPr>
      </w:pPr>
      <w:r>
        <w:rPr>
          <w:rFonts w:ascii="Times New Roman" w:eastAsia="宋体" w:hAnsi="Times New Roman" w:cs="Times New Roman" w:hint="eastAsia"/>
          <w:sz w:val="24"/>
          <w:szCs w:val="24"/>
        </w:rPr>
        <w:t>主要想</w:t>
      </w:r>
      <w:r w:rsidRPr="00EF7E80">
        <w:rPr>
          <w:rFonts w:ascii="Times New Roman" w:eastAsia="宋体" w:hAnsi="Times New Roman" w:cs="Times New Roman"/>
          <w:color w:val="222222"/>
          <w:sz w:val="24"/>
          <w:szCs w:val="24"/>
          <w:shd w:val="clear" w:color="auto" w:fill="FFFFFF"/>
        </w:rPr>
        <w:t>提高人工智能计算任务，尤其是神经网络的执行效率。</w:t>
      </w:r>
      <w:r>
        <w:rPr>
          <w:rFonts w:ascii="Times New Roman" w:eastAsia="宋体" w:hAnsi="Times New Roman" w:cs="Times New Roman" w:hint="eastAsia"/>
          <w:color w:val="222222"/>
          <w:sz w:val="24"/>
          <w:szCs w:val="24"/>
          <w:shd w:val="clear" w:color="auto" w:fill="FFFFFF"/>
        </w:rPr>
        <w:t>本文的</w:t>
      </w:r>
      <w:r>
        <w:rPr>
          <w:rFonts w:ascii="Times New Roman" w:eastAsia="宋体" w:hAnsi="Times New Roman" w:cs="Times New Roman" w:hint="eastAsia"/>
          <w:color w:val="222222"/>
          <w:sz w:val="24"/>
          <w:szCs w:val="24"/>
          <w:shd w:val="clear" w:color="auto" w:fill="FFFFFF"/>
        </w:rPr>
        <w:t>TPU</w:t>
      </w:r>
      <w:r>
        <w:rPr>
          <w:rFonts w:ascii="Times New Roman" w:eastAsia="宋体" w:hAnsi="Times New Roman" w:cs="Times New Roman" w:hint="eastAsia"/>
          <w:color w:val="222222"/>
          <w:sz w:val="24"/>
          <w:szCs w:val="24"/>
          <w:shd w:val="clear" w:color="auto" w:fill="FFFFFF"/>
        </w:rPr>
        <w:t>主</w:t>
      </w:r>
    </w:p>
    <w:p w:rsidR="007230A0" w:rsidRPr="007230A0" w:rsidRDefault="007230A0" w:rsidP="007230A0">
      <w:pPr>
        <w:rPr>
          <w:rFonts w:ascii="Times New Roman" w:eastAsia="宋体" w:hAnsi="Times New Roman" w:cs="Times New Roman"/>
          <w:color w:val="222222"/>
          <w:sz w:val="24"/>
          <w:szCs w:val="24"/>
          <w:shd w:val="clear" w:color="auto" w:fill="FFFFFF"/>
        </w:rPr>
      </w:pPr>
      <w:r>
        <w:rPr>
          <w:rFonts w:ascii="Times New Roman" w:eastAsia="宋体" w:hAnsi="Times New Roman" w:cs="Times New Roman" w:hint="eastAsia"/>
          <w:color w:val="222222"/>
          <w:sz w:val="24"/>
          <w:szCs w:val="24"/>
          <w:shd w:val="clear" w:color="auto" w:fill="FFFFFF"/>
        </w:rPr>
        <w:t>要解决神经网络运行过程中的推理方面的效率提升的问题。</w:t>
      </w:r>
    </w:p>
    <w:p w:rsidR="00BC3FD1" w:rsidRPr="007230A0" w:rsidRDefault="00BC3FD1" w:rsidP="0093447E">
      <w:pPr>
        <w:pStyle w:val="a3"/>
        <w:numPr>
          <w:ilvl w:val="0"/>
          <w:numId w:val="13"/>
        </w:numPr>
        <w:ind w:firstLineChars="0"/>
        <w:outlineLvl w:val="3"/>
        <w:rPr>
          <w:rFonts w:ascii="Times New Roman" w:eastAsia="宋体" w:hAnsi="Times New Roman" w:cs="Times New Roman"/>
          <w:b/>
          <w:sz w:val="24"/>
          <w:szCs w:val="24"/>
        </w:rPr>
      </w:pPr>
      <w:r w:rsidRPr="007230A0">
        <w:rPr>
          <w:rFonts w:ascii="Times New Roman" w:eastAsia="宋体" w:hAnsi="Times New Roman" w:cs="Times New Roman" w:hint="eastAsia"/>
          <w:b/>
          <w:sz w:val="24"/>
          <w:szCs w:val="24"/>
        </w:rPr>
        <w:t>这篇</w:t>
      </w:r>
      <w:r w:rsidRPr="007230A0">
        <w:rPr>
          <w:rFonts w:ascii="Times New Roman" w:eastAsia="宋体" w:hAnsi="Times New Roman" w:cs="Times New Roman" w:hint="eastAsia"/>
          <w:b/>
          <w:sz w:val="24"/>
          <w:szCs w:val="24"/>
        </w:rPr>
        <w:t>paper</w:t>
      </w:r>
      <w:r w:rsidRPr="007230A0">
        <w:rPr>
          <w:rFonts w:ascii="Times New Roman" w:eastAsia="宋体" w:hAnsi="Times New Roman" w:cs="Times New Roman" w:hint="eastAsia"/>
          <w:b/>
          <w:sz w:val="24"/>
          <w:szCs w:val="24"/>
        </w:rPr>
        <w:t>的主要的</w:t>
      </w:r>
      <w:r w:rsidRPr="007230A0">
        <w:rPr>
          <w:rFonts w:ascii="Times New Roman" w:eastAsia="宋体" w:hAnsi="Times New Roman" w:cs="Times New Roman" w:hint="eastAsia"/>
          <w:b/>
          <w:sz w:val="24"/>
          <w:szCs w:val="24"/>
        </w:rPr>
        <w:t>idea</w:t>
      </w:r>
      <w:r w:rsidRPr="007230A0">
        <w:rPr>
          <w:rFonts w:ascii="Times New Roman" w:eastAsia="宋体" w:hAnsi="Times New Roman" w:cs="Times New Roman" w:hint="eastAsia"/>
          <w:b/>
          <w:sz w:val="24"/>
          <w:szCs w:val="24"/>
        </w:rPr>
        <w:t>是什么？关键的亮点？</w:t>
      </w:r>
    </w:p>
    <w:p w:rsidR="007230A0" w:rsidRDefault="007230A0" w:rsidP="007230A0">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主要亮点就是设计了</w:t>
      </w:r>
      <w:r>
        <w:rPr>
          <w:rFonts w:ascii="Times New Roman" w:eastAsia="宋体" w:hAnsi="Times New Roman" w:cs="Times New Roman" w:hint="eastAsia"/>
          <w:sz w:val="24"/>
          <w:szCs w:val="24"/>
        </w:rPr>
        <w:t>TPU</w:t>
      </w:r>
      <w:r>
        <w:rPr>
          <w:rFonts w:ascii="Times New Roman" w:eastAsia="宋体" w:hAnsi="Times New Roman" w:cs="Times New Roman" w:hint="eastAsia"/>
          <w:sz w:val="24"/>
          <w:szCs w:val="24"/>
        </w:rPr>
        <w:t>，并详细地测试了其性能。</w:t>
      </w:r>
    </w:p>
    <w:p w:rsidR="00BC3FD1" w:rsidRPr="007230A0" w:rsidRDefault="00BC3FD1" w:rsidP="0093447E">
      <w:pPr>
        <w:pStyle w:val="a3"/>
        <w:numPr>
          <w:ilvl w:val="0"/>
          <w:numId w:val="13"/>
        </w:numPr>
        <w:ind w:firstLineChars="0"/>
        <w:outlineLvl w:val="3"/>
        <w:rPr>
          <w:rFonts w:ascii="Times New Roman" w:eastAsia="宋体" w:hAnsi="Times New Roman" w:cs="Times New Roman"/>
          <w:b/>
          <w:sz w:val="24"/>
          <w:szCs w:val="24"/>
        </w:rPr>
      </w:pPr>
      <w:r w:rsidRPr="007230A0">
        <w:rPr>
          <w:rFonts w:ascii="Times New Roman" w:eastAsia="宋体" w:hAnsi="Times New Roman" w:cs="Times New Roman" w:hint="eastAsia"/>
          <w:b/>
          <w:sz w:val="24"/>
          <w:szCs w:val="24"/>
        </w:rPr>
        <w:t>What is the key contribution to literature at the time it was written?</w:t>
      </w:r>
    </w:p>
    <w:p w:rsidR="002F48E5" w:rsidRDefault="002F48E5" w:rsidP="002F48E5">
      <w:pPr>
        <w:ind w:firstLineChars="200" w:firstLine="480"/>
        <w:rPr>
          <w:rFonts w:ascii="Times New Roman" w:eastAsia="宋体" w:hAnsi="Times New Roman" w:cs="Times New Roman"/>
          <w:sz w:val="24"/>
          <w:szCs w:val="24"/>
        </w:rPr>
      </w:pPr>
      <w:r w:rsidRPr="002F48E5">
        <w:rPr>
          <w:rFonts w:ascii="Times New Roman" w:eastAsia="宋体" w:hAnsi="Times New Roman" w:cs="Times New Roman" w:hint="eastAsia"/>
          <w:sz w:val="24"/>
          <w:szCs w:val="24"/>
        </w:rPr>
        <w:t>本文结构清晰，</w:t>
      </w:r>
      <w:r>
        <w:rPr>
          <w:rFonts w:ascii="Times New Roman" w:eastAsia="宋体" w:hAnsi="Times New Roman" w:cs="Times New Roman" w:hint="eastAsia"/>
          <w:sz w:val="24"/>
          <w:szCs w:val="24"/>
        </w:rPr>
        <w:t>但不是</w:t>
      </w:r>
      <w:r w:rsidRPr="002F48E5">
        <w:rPr>
          <w:rFonts w:ascii="Times New Roman" w:eastAsia="宋体" w:hAnsi="Times New Roman" w:cs="Times New Roman" w:hint="eastAsia"/>
          <w:sz w:val="24"/>
          <w:szCs w:val="24"/>
        </w:rPr>
        <w:t>经典的论文写法。</w:t>
      </w:r>
      <w:r w:rsidRPr="002F48E5">
        <w:rPr>
          <w:rFonts w:ascii="Times New Roman" w:eastAsia="宋体" w:hAnsi="Times New Roman" w:cs="Times New Roman" w:hint="eastAsia"/>
          <w:sz w:val="24"/>
          <w:szCs w:val="24"/>
        </w:rPr>
        <w:t>Abstract</w:t>
      </w:r>
      <w:r w:rsidRPr="002F48E5">
        <w:rPr>
          <w:rFonts w:ascii="Times New Roman" w:eastAsia="宋体" w:hAnsi="Times New Roman" w:cs="Times New Roman" w:hint="eastAsia"/>
          <w:sz w:val="24"/>
          <w:szCs w:val="24"/>
        </w:rPr>
        <w:t>概括文章的内容，然后交代文章的意义和背景。</w:t>
      </w:r>
      <w:r>
        <w:rPr>
          <w:rFonts w:ascii="Times New Roman" w:eastAsia="宋体" w:hAnsi="Times New Roman" w:cs="Times New Roman" w:hint="eastAsia"/>
          <w:sz w:val="24"/>
          <w:szCs w:val="24"/>
        </w:rPr>
        <w:t>最后交代了</w:t>
      </w:r>
      <w:r>
        <w:rPr>
          <w:rFonts w:ascii="Times New Roman" w:eastAsia="宋体" w:hAnsi="Times New Roman" w:cs="Times New Roman" w:hint="eastAsia"/>
          <w:sz w:val="24"/>
          <w:szCs w:val="24"/>
        </w:rPr>
        <w:t>TPU</w:t>
      </w:r>
      <w:r>
        <w:rPr>
          <w:rFonts w:ascii="Times New Roman" w:eastAsia="宋体" w:hAnsi="Times New Roman" w:cs="Times New Roman" w:hint="eastAsia"/>
          <w:sz w:val="24"/>
          <w:szCs w:val="24"/>
        </w:rPr>
        <w:t>的性能的表现。第一节，</w:t>
      </w:r>
      <w:r>
        <w:rPr>
          <w:rFonts w:ascii="Times New Roman" w:eastAsia="宋体" w:hAnsi="Times New Roman" w:cs="Times New Roman" w:hint="eastAsia"/>
          <w:sz w:val="24"/>
          <w:szCs w:val="24"/>
        </w:rPr>
        <w:t>Introduction</w:t>
      </w:r>
      <w:r>
        <w:rPr>
          <w:rFonts w:ascii="Times New Roman" w:eastAsia="宋体" w:hAnsi="Times New Roman" w:cs="Times New Roman" w:hint="eastAsia"/>
          <w:sz w:val="24"/>
          <w:szCs w:val="24"/>
        </w:rPr>
        <w:t>介绍了神经网络相关的知识。第二节，交代</w:t>
      </w:r>
      <w:r>
        <w:rPr>
          <w:rFonts w:ascii="Times New Roman" w:eastAsia="宋体" w:hAnsi="Times New Roman" w:cs="Times New Roman" w:hint="eastAsia"/>
          <w:sz w:val="24"/>
          <w:szCs w:val="24"/>
        </w:rPr>
        <w:t>TPU</w:t>
      </w:r>
      <w:r>
        <w:rPr>
          <w:rFonts w:ascii="Times New Roman" w:eastAsia="宋体" w:hAnsi="Times New Roman" w:cs="Times New Roman" w:hint="eastAsia"/>
          <w:sz w:val="24"/>
          <w:szCs w:val="24"/>
        </w:rPr>
        <w:t>的起源，架构和软件栈等。第三节介绍了</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GPU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TPU</w:t>
      </w:r>
      <w:r>
        <w:rPr>
          <w:rFonts w:ascii="Times New Roman" w:eastAsia="宋体" w:hAnsi="Times New Roman" w:cs="Times New Roman" w:hint="eastAsia"/>
          <w:sz w:val="24"/>
          <w:szCs w:val="24"/>
        </w:rPr>
        <w:t>对比的平台。第四五六七节详细介绍了不同方面的测试结果。最后是讨论，相关工作和总结等等。</w:t>
      </w:r>
    </w:p>
    <w:p w:rsidR="002F48E5" w:rsidRDefault="002F48E5" w:rsidP="002F48E5">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这篇文章的结构实际上和通常的文章结构大体一致，只是重点突出了各种性能的评测，通常的</w:t>
      </w:r>
      <w:r>
        <w:rPr>
          <w:rFonts w:ascii="Times New Roman" w:eastAsia="宋体" w:hAnsi="Times New Roman" w:cs="Times New Roman" w:hint="eastAsia"/>
          <w:sz w:val="24"/>
          <w:szCs w:val="24"/>
        </w:rPr>
        <w:t>paper</w:t>
      </w:r>
      <w:r>
        <w:rPr>
          <w:rFonts w:ascii="Times New Roman" w:eastAsia="宋体" w:hAnsi="Times New Roman" w:cs="Times New Roman" w:hint="eastAsia"/>
          <w:sz w:val="24"/>
          <w:szCs w:val="24"/>
        </w:rPr>
        <w:t>只是在实验那一章</w:t>
      </w:r>
      <w:r w:rsidR="002D44BE">
        <w:rPr>
          <w:rFonts w:ascii="Times New Roman" w:eastAsia="宋体" w:hAnsi="Times New Roman" w:cs="Times New Roman" w:hint="eastAsia"/>
          <w:sz w:val="24"/>
          <w:szCs w:val="24"/>
        </w:rPr>
        <w:t>去讲。这也恰恰说明了</w:t>
      </w:r>
      <w:r w:rsidR="00326723">
        <w:rPr>
          <w:rFonts w:ascii="Times New Roman" w:eastAsia="宋体" w:hAnsi="Times New Roman" w:cs="Times New Roman" w:hint="eastAsia"/>
          <w:sz w:val="24"/>
          <w:szCs w:val="24"/>
        </w:rPr>
        <w:t>这篇文章的重点在各种的性能的评测上面。</w:t>
      </w:r>
    </w:p>
    <w:p w:rsidR="00BC3FD1" w:rsidRPr="007230A0" w:rsidRDefault="00BC3FD1" w:rsidP="0093447E">
      <w:pPr>
        <w:pStyle w:val="a3"/>
        <w:numPr>
          <w:ilvl w:val="0"/>
          <w:numId w:val="13"/>
        </w:numPr>
        <w:ind w:firstLineChars="0"/>
        <w:outlineLvl w:val="3"/>
        <w:rPr>
          <w:rFonts w:ascii="Times New Roman" w:eastAsia="宋体" w:hAnsi="Times New Roman" w:cs="Times New Roman"/>
          <w:b/>
          <w:sz w:val="24"/>
          <w:szCs w:val="24"/>
        </w:rPr>
      </w:pPr>
      <w:r w:rsidRPr="007230A0">
        <w:rPr>
          <w:rFonts w:ascii="Times New Roman" w:eastAsia="宋体" w:hAnsi="Times New Roman" w:cs="Times New Roman" w:hint="eastAsia"/>
          <w:b/>
          <w:sz w:val="24"/>
          <w:szCs w:val="24"/>
        </w:rPr>
        <w:t>从这篇</w:t>
      </w:r>
      <w:r w:rsidRPr="007230A0">
        <w:rPr>
          <w:rFonts w:ascii="Times New Roman" w:eastAsia="宋体" w:hAnsi="Times New Roman" w:cs="Times New Roman" w:hint="eastAsia"/>
          <w:b/>
          <w:sz w:val="24"/>
          <w:szCs w:val="24"/>
        </w:rPr>
        <w:t>paper</w:t>
      </w:r>
      <w:r w:rsidRPr="007230A0">
        <w:rPr>
          <w:rFonts w:ascii="Times New Roman" w:eastAsia="宋体" w:hAnsi="Times New Roman" w:cs="Times New Roman" w:hint="eastAsia"/>
          <w:b/>
          <w:sz w:val="24"/>
          <w:szCs w:val="24"/>
        </w:rPr>
        <w:t>中学到了什么最重要的东西？</w:t>
      </w:r>
    </w:p>
    <w:p w:rsidR="00BC3FD1" w:rsidRPr="00BC3FD1" w:rsidRDefault="007230A0" w:rsidP="007230A0">
      <w:pPr>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对一个处理器的性能的评测方法。</w:t>
      </w:r>
    </w:p>
    <w:p w:rsidR="00EF7E80" w:rsidRPr="00EF7E80" w:rsidRDefault="004A51BA" w:rsidP="00EF7E80">
      <w:pPr>
        <w:ind w:firstLine="420"/>
        <w:rPr>
          <w:rFonts w:ascii="Times New Roman" w:eastAsia="宋体" w:hAnsi="Times New Roman" w:cs="Times New Roman"/>
          <w:kern w:val="0"/>
          <w:sz w:val="24"/>
          <w:szCs w:val="24"/>
        </w:rPr>
      </w:pPr>
      <w:r w:rsidRPr="00EF7E80">
        <w:rPr>
          <w:rFonts w:ascii="Times New Roman" w:eastAsia="宋体" w:hAnsi="Times New Roman" w:cs="Times New Roman"/>
          <w:color w:val="222222"/>
          <w:sz w:val="24"/>
          <w:szCs w:val="24"/>
          <w:shd w:val="clear" w:color="auto" w:fill="FFFFFF"/>
        </w:rPr>
        <w:t>Google</w:t>
      </w:r>
      <w:r w:rsidRPr="00EF7E80">
        <w:rPr>
          <w:rFonts w:ascii="Times New Roman" w:eastAsia="宋体" w:hAnsi="Times New Roman" w:cs="Times New Roman"/>
          <w:color w:val="222222"/>
          <w:sz w:val="24"/>
          <w:szCs w:val="24"/>
          <w:shd w:val="clear" w:color="auto" w:fill="FFFFFF"/>
        </w:rPr>
        <w:t>自己开发了一款名为</w:t>
      </w:r>
      <w:r w:rsidRPr="00EF7E80">
        <w:rPr>
          <w:rFonts w:ascii="Times New Roman" w:eastAsia="宋体" w:hAnsi="Times New Roman" w:cs="Times New Roman"/>
          <w:color w:val="222222"/>
          <w:sz w:val="24"/>
          <w:szCs w:val="24"/>
          <w:shd w:val="clear" w:color="auto" w:fill="FFFFFF"/>
        </w:rPr>
        <w:t>TPU</w:t>
      </w:r>
      <w:r w:rsidRPr="00EF7E80">
        <w:rPr>
          <w:rFonts w:ascii="Times New Roman" w:eastAsia="宋体" w:hAnsi="Times New Roman" w:cs="Times New Roman"/>
          <w:color w:val="222222"/>
          <w:sz w:val="24"/>
          <w:szCs w:val="24"/>
          <w:shd w:val="clear" w:color="auto" w:fill="FFFFFF"/>
        </w:rPr>
        <w:t>的专用芯片，用于</w:t>
      </w:r>
      <w:r w:rsidR="00EF7E80" w:rsidRPr="00EF7E80">
        <w:rPr>
          <w:rFonts w:ascii="Times New Roman" w:eastAsia="宋体" w:hAnsi="Times New Roman" w:cs="Times New Roman"/>
          <w:kern w:val="0"/>
          <w:sz w:val="24"/>
          <w:szCs w:val="24"/>
        </w:rPr>
        <w:t xml:space="preserve">TPU </w:t>
      </w:r>
      <w:r w:rsidR="00EF7E80" w:rsidRPr="00EF7E80">
        <w:rPr>
          <w:rFonts w:ascii="Times New Roman" w:eastAsia="宋体" w:hAnsi="Times New Roman" w:cs="Times New Roman"/>
          <w:kern w:val="0"/>
          <w:sz w:val="24"/>
          <w:szCs w:val="24"/>
        </w:rPr>
        <w:t>英文全称</w:t>
      </w:r>
      <w:r w:rsidR="00EF7E80" w:rsidRPr="00EF7E80">
        <w:rPr>
          <w:rFonts w:ascii="Times New Roman" w:eastAsia="宋体" w:hAnsi="Times New Roman" w:cs="Times New Roman"/>
          <w:kern w:val="0"/>
          <w:sz w:val="24"/>
          <w:szCs w:val="24"/>
        </w:rPr>
        <w:t xml:space="preserve"> Tensor Processing Unit(</w:t>
      </w:r>
      <w:r w:rsidR="00EF7E80" w:rsidRPr="00EF7E80">
        <w:rPr>
          <w:rFonts w:ascii="Times New Roman" w:eastAsia="宋体" w:hAnsi="Times New Roman" w:cs="Times New Roman"/>
          <w:kern w:val="0"/>
          <w:sz w:val="24"/>
          <w:szCs w:val="24"/>
        </w:rPr>
        <w:t>张量处理器</w:t>
      </w:r>
      <w:r w:rsidR="00EF7E80" w:rsidRPr="00EF7E80">
        <w:rPr>
          <w:rFonts w:ascii="Times New Roman" w:eastAsia="宋体" w:hAnsi="Times New Roman" w:cs="Times New Roman"/>
          <w:kern w:val="0"/>
          <w:sz w:val="24"/>
          <w:szCs w:val="24"/>
        </w:rPr>
        <w:t>)</w:t>
      </w:r>
      <w:r w:rsidR="00EF7E80" w:rsidRPr="00EF7E80">
        <w:rPr>
          <w:rFonts w:ascii="Times New Roman" w:eastAsia="宋体" w:hAnsi="Times New Roman" w:cs="Times New Roman"/>
          <w:kern w:val="0"/>
          <w:sz w:val="24"/>
          <w:szCs w:val="24"/>
        </w:rPr>
        <w:t>。是谷歌专为它的深度学习语言</w:t>
      </w:r>
      <w:r w:rsidR="00EF7E80" w:rsidRPr="00EF7E80">
        <w:rPr>
          <w:rFonts w:ascii="Times New Roman" w:eastAsia="宋体" w:hAnsi="Times New Roman" w:cs="Times New Roman"/>
          <w:kern w:val="0"/>
          <w:sz w:val="24"/>
          <w:szCs w:val="24"/>
        </w:rPr>
        <w:t xml:space="preserve">TensorFlow </w:t>
      </w:r>
      <w:r w:rsidR="00EF7E80" w:rsidRPr="00EF7E80">
        <w:rPr>
          <w:rFonts w:ascii="Times New Roman" w:eastAsia="宋体" w:hAnsi="Times New Roman" w:cs="Times New Roman"/>
          <w:kern w:val="0"/>
          <w:sz w:val="24"/>
          <w:szCs w:val="24"/>
        </w:rPr>
        <w:t>开发的一种芯片。</w:t>
      </w:r>
      <w:r w:rsidR="00EF7E80" w:rsidRPr="00EF7E80">
        <w:rPr>
          <w:rFonts w:ascii="Times New Roman" w:eastAsia="宋体" w:hAnsi="Times New Roman" w:cs="Times New Roman"/>
          <w:kern w:val="0"/>
          <w:sz w:val="24"/>
          <w:szCs w:val="24"/>
        </w:rPr>
        <w:t xml:space="preserve">TPU </w:t>
      </w:r>
      <w:r w:rsidR="00EF7E80" w:rsidRPr="00EF7E80">
        <w:rPr>
          <w:rFonts w:ascii="Times New Roman" w:eastAsia="宋体" w:hAnsi="Times New Roman" w:cs="Times New Roman"/>
          <w:kern w:val="0"/>
          <w:sz w:val="24"/>
          <w:szCs w:val="24"/>
        </w:rPr>
        <w:t>是一种</w:t>
      </w:r>
      <w:r w:rsidR="00EF7E80" w:rsidRPr="00EF7E80">
        <w:rPr>
          <w:rFonts w:ascii="Times New Roman" w:eastAsia="宋体" w:hAnsi="Times New Roman" w:cs="Times New Roman"/>
          <w:kern w:val="0"/>
          <w:sz w:val="24"/>
          <w:szCs w:val="24"/>
        </w:rPr>
        <w:t>ASIC,</w:t>
      </w:r>
      <w:r w:rsidR="00EF7E80" w:rsidRPr="00EF7E80">
        <w:rPr>
          <w:rFonts w:ascii="Times New Roman" w:eastAsia="宋体" w:hAnsi="Times New Roman" w:cs="Times New Roman"/>
          <w:kern w:val="0"/>
          <w:sz w:val="24"/>
          <w:szCs w:val="24"/>
        </w:rPr>
        <w:t>这是一种与</w:t>
      </w:r>
      <w:r w:rsidR="00EF7E80" w:rsidRPr="00EF7E80">
        <w:rPr>
          <w:rFonts w:ascii="Times New Roman" w:eastAsia="宋体" w:hAnsi="Times New Roman" w:cs="Times New Roman"/>
          <w:kern w:val="0"/>
          <w:sz w:val="24"/>
          <w:szCs w:val="24"/>
        </w:rPr>
        <w:t xml:space="preserve">FP-GA </w:t>
      </w:r>
      <w:r w:rsidR="00EF7E80" w:rsidRPr="00EF7E80">
        <w:rPr>
          <w:rFonts w:ascii="Times New Roman" w:eastAsia="宋体" w:hAnsi="Times New Roman" w:cs="Times New Roman"/>
          <w:kern w:val="0"/>
          <w:sz w:val="24"/>
          <w:szCs w:val="24"/>
        </w:rPr>
        <w:t>类似</w:t>
      </w:r>
      <w:r w:rsidR="00EF7E80" w:rsidRPr="00EF7E80">
        <w:rPr>
          <w:rFonts w:ascii="Times New Roman" w:eastAsia="宋体" w:hAnsi="Times New Roman" w:cs="Times New Roman"/>
          <w:kern w:val="0"/>
          <w:sz w:val="24"/>
          <w:szCs w:val="24"/>
        </w:rPr>
        <w:t>,</w:t>
      </w:r>
      <w:r w:rsidR="00EF7E80" w:rsidRPr="00EF7E80">
        <w:rPr>
          <w:rFonts w:ascii="Times New Roman" w:eastAsia="宋体" w:hAnsi="Times New Roman" w:cs="Times New Roman"/>
          <w:kern w:val="0"/>
          <w:sz w:val="24"/>
          <w:szCs w:val="24"/>
        </w:rPr>
        <w:t>但不存在可定制性的专用芯片</w:t>
      </w:r>
      <w:r w:rsidR="00EF7E80" w:rsidRPr="00EF7E80">
        <w:rPr>
          <w:rFonts w:ascii="Times New Roman" w:eastAsia="宋体" w:hAnsi="Times New Roman" w:cs="Times New Roman"/>
          <w:kern w:val="0"/>
          <w:sz w:val="24"/>
          <w:szCs w:val="24"/>
        </w:rPr>
        <w:t>,</w:t>
      </w:r>
      <w:r w:rsidR="00EF7E80" w:rsidRPr="00EF7E80">
        <w:rPr>
          <w:rFonts w:ascii="Times New Roman" w:eastAsia="宋体" w:hAnsi="Times New Roman" w:cs="Times New Roman"/>
          <w:kern w:val="0"/>
          <w:sz w:val="24"/>
          <w:szCs w:val="24"/>
        </w:rPr>
        <w:t>经过了专门深度机器学习方面的训练</w:t>
      </w:r>
      <w:r w:rsidR="00EF7E80" w:rsidRPr="00EF7E80">
        <w:rPr>
          <w:rFonts w:ascii="Times New Roman" w:eastAsia="宋体" w:hAnsi="Times New Roman" w:cs="Times New Roman"/>
          <w:kern w:val="0"/>
          <w:sz w:val="24"/>
          <w:szCs w:val="24"/>
        </w:rPr>
        <w:t>,</w:t>
      </w:r>
      <w:r w:rsidR="00EF7E80" w:rsidRPr="00EF7E80">
        <w:rPr>
          <w:rFonts w:ascii="Times New Roman" w:eastAsia="宋体" w:hAnsi="Times New Roman" w:cs="Times New Roman"/>
          <w:kern w:val="0"/>
          <w:sz w:val="24"/>
          <w:szCs w:val="24"/>
        </w:rPr>
        <w:t>它有更高效能</w:t>
      </w:r>
      <w:r w:rsidR="00EF7E80" w:rsidRPr="00EF7E80">
        <w:rPr>
          <w:rFonts w:ascii="Times New Roman" w:eastAsia="宋体" w:hAnsi="Times New Roman" w:cs="Times New Roman"/>
          <w:kern w:val="0"/>
          <w:sz w:val="24"/>
          <w:szCs w:val="24"/>
        </w:rPr>
        <w:t>(</w:t>
      </w:r>
      <w:r w:rsidR="00EF7E80" w:rsidRPr="00EF7E80">
        <w:rPr>
          <w:rFonts w:ascii="Times New Roman" w:eastAsia="宋体" w:hAnsi="Times New Roman" w:cs="Times New Roman"/>
          <w:kern w:val="0"/>
          <w:sz w:val="24"/>
          <w:szCs w:val="24"/>
        </w:rPr>
        <w:t>每瓦计算能力</w:t>
      </w:r>
      <w:r w:rsidR="00EF7E80" w:rsidRPr="00EF7E80">
        <w:rPr>
          <w:rFonts w:ascii="Times New Roman" w:eastAsia="宋体" w:hAnsi="Times New Roman" w:cs="Times New Roman"/>
          <w:kern w:val="0"/>
          <w:sz w:val="24"/>
          <w:szCs w:val="24"/>
        </w:rPr>
        <w:t>),</w:t>
      </w:r>
      <w:r w:rsidR="00EF7E80" w:rsidRPr="00EF7E80">
        <w:rPr>
          <w:rFonts w:ascii="Times New Roman" w:eastAsia="宋体" w:hAnsi="Times New Roman" w:cs="Times New Roman"/>
          <w:kern w:val="0"/>
          <w:sz w:val="24"/>
          <w:szCs w:val="24"/>
        </w:rPr>
        <w:t>宽容度更高</w:t>
      </w:r>
      <w:r w:rsidR="00EF7E80" w:rsidRPr="00EF7E80">
        <w:rPr>
          <w:rFonts w:ascii="Times New Roman" w:eastAsia="宋体" w:hAnsi="Times New Roman" w:cs="Times New Roman"/>
          <w:kern w:val="0"/>
          <w:sz w:val="24"/>
          <w:szCs w:val="24"/>
        </w:rPr>
        <w:t>,</w:t>
      </w:r>
      <w:r w:rsidR="00EF7E80" w:rsidRPr="00EF7E80">
        <w:rPr>
          <w:rFonts w:ascii="Times New Roman" w:eastAsia="宋体" w:hAnsi="Times New Roman" w:cs="Times New Roman"/>
          <w:kern w:val="0"/>
          <w:sz w:val="24"/>
          <w:szCs w:val="24"/>
        </w:rPr>
        <w:t>每秒在芯片中可以挤出更多的操作时间</w:t>
      </w:r>
      <w:r w:rsidR="00EF7E80" w:rsidRPr="00EF7E80">
        <w:rPr>
          <w:rFonts w:ascii="Times New Roman" w:eastAsia="宋体" w:hAnsi="Times New Roman" w:cs="Times New Roman"/>
          <w:kern w:val="0"/>
          <w:sz w:val="24"/>
          <w:szCs w:val="24"/>
        </w:rPr>
        <w:t>,</w:t>
      </w:r>
      <w:r w:rsidR="00EF7E80" w:rsidRPr="00EF7E80">
        <w:rPr>
          <w:rFonts w:ascii="Times New Roman" w:eastAsia="宋体" w:hAnsi="Times New Roman" w:cs="Times New Roman"/>
          <w:kern w:val="0"/>
          <w:sz w:val="24"/>
          <w:szCs w:val="24"/>
        </w:rPr>
        <w:t>使用更复杂和强大的机器学习模型</w:t>
      </w:r>
      <w:r w:rsidR="00EF7E80" w:rsidRPr="00EF7E80">
        <w:rPr>
          <w:rFonts w:ascii="Times New Roman" w:eastAsia="宋体" w:hAnsi="Times New Roman" w:cs="Times New Roman"/>
          <w:kern w:val="0"/>
          <w:sz w:val="24"/>
          <w:szCs w:val="24"/>
        </w:rPr>
        <w:t>,</w:t>
      </w:r>
      <w:r w:rsidR="00EF7E80" w:rsidRPr="00EF7E80">
        <w:rPr>
          <w:rFonts w:ascii="Times New Roman" w:eastAsia="宋体" w:hAnsi="Times New Roman" w:cs="Times New Roman"/>
          <w:kern w:val="0"/>
          <w:sz w:val="24"/>
          <w:szCs w:val="24"/>
        </w:rPr>
        <w:t>将之更快的部署</w:t>
      </w:r>
      <w:r w:rsidR="00EF7E80" w:rsidRPr="00EF7E80">
        <w:rPr>
          <w:rFonts w:ascii="Times New Roman" w:eastAsia="宋体" w:hAnsi="Times New Roman" w:cs="Times New Roman"/>
          <w:kern w:val="0"/>
          <w:sz w:val="24"/>
          <w:szCs w:val="24"/>
        </w:rPr>
        <w:t>,</w:t>
      </w:r>
      <w:r w:rsidR="00EF7E80" w:rsidRPr="00EF7E80">
        <w:rPr>
          <w:rFonts w:ascii="Times New Roman" w:eastAsia="宋体" w:hAnsi="Times New Roman" w:cs="Times New Roman"/>
          <w:kern w:val="0"/>
          <w:sz w:val="24"/>
          <w:szCs w:val="24"/>
        </w:rPr>
        <w:t>用户也会更加迅速地获得更智能的结果</w:t>
      </w:r>
      <w:r w:rsidR="00EF7E80" w:rsidRPr="00EF7E80">
        <w:rPr>
          <w:rFonts w:ascii="Times New Roman" w:eastAsia="宋体" w:hAnsi="Times New Roman" w:cs="Times New Roman"/>
          <w:kern w:val="0"/>
          <w:sz w:val="24"/>
          <w:szCs w:val="24"/>
        </w:rPr>
        <w:t>,</w:t>
      </w:r>
      <w:r w:rsidR="00EF7E80" w:rsidRPr="00EF7E80">
        <w:rPr>
          <w:rFonts w:ascii="Times New Roman" w:eastAsia="宋体" w:hAnsi="Times New Roman" w:cs="Times New Roman"/>
          <w:kern w:val="0"/>
          <w:sz w:val="24"/>
          <w:szCs w:val="24"/>
        </w:rPr>
        <w:t>在处理人工智能方面功耗更低</w:t>
      </w:r>
      <w:r w:rsidR="00EF7E80" w:rsidRPr="00EF7E80">
        <w:rPr>
          <w:rFonts w:ascii="Times New Roman" w:eastAsia="宋体" w:hAnsi="Times New Roman" w:cs="Times New Roman"/>
          <w:kern w:val="0"/>
          <w:sz w:val="24"/>
          <w:szCs w:val="24"/>
        </w:rPr>
        <w:t>,</w:t>
      </w:r>
      <w:r w:rsidR="00EF7E80" w:rsidRPr="00EF7E80">
        <w:rPr>
          <w:rFonts w:ascii="Times New Roman" w:eastAsia="宋体" w:hAnsi="Times New Roman" w:cs="Times New Roman"/>
          <w:kern w:val="0"/>
          <w:sz w:val="24"/>
          <w:szCs w:val="24"/>
        </w:rPr>
        <w:t>最出名的就是</w:t>
      </w:r>
      <w:r w:rsidR="00EF7E80" w:rsidRPr="00EF7E80">
        <w:rPr>
          <w:rFonts w:ascii="Times New Roman" w:eastAsia="宋体" w:hAnsi="Times New Roman" w:cs="Times New Roman"/>
          <w:kern w:val="0"/>
          <w:sz w:val="24"/>
          <w:szCs w:val="24"/>
        </w:rPr>
        <w:t>AlphaGo</w:t>
      </w:r>
      <w:r w:rsidR="00EF7E80" w:rsidRPr="00EF7E80">
        <w:rPr>
          <w:rFonts w:ascii="Times New Roman" w:eastAsia="宋体" w:hAnsi="Times New Roman" w:cs="Times New Roman"/>
          <w:kern w:val="0"/>
          <w:sz w:val="24"/>
          <w:szCs w:val="24"/>
        </w:rPr>
        <w:t>。</w:t>
      </w:r>
    </w:p>
    <w:p w:rsidR="00EF7E80" w:rsidRPr="00EF7E80" w:rsidRDefault="00EF7E80" w:rsidP="00EF7E80">
      <w:pPr>
        <w:ind w:firstLine="420"/>
        <w:rPr>
          <w:rFonts w:ascii="Times New Roman" w:eastAsia="宋体" w:hAnsi="Times New Roman" w:cs="Times New Roman"/>
          <w:color w:val="222222"/>
          <w:sz w:val="24"/>
          <w:szCs w:val="24"/>
          <w:shd w:val="clear" w:color="auto" w:fill="FFFFFF"/>
        </w:rPr>
      </w:pPr>
      <w:r w:rsidRPr="00EF7E80">
        <w:rPr>
          <w:rFonts w:ascii="Times New Roman" w:eastAsia="宋体" w:hAnsi="Times New Roman" w:cs="Times New Roman"/>
          <w:kern w:val="0"/>
          <w:sz w:val="24"/>
          <w:szCs w:val="24"/>
        </w:rPr>
        <w:t>另外从商业角度讲</w:t>
      </w:r>
      <w:r w:rsidRPr="00EF7E80">
        <w:rPr>
          <w:rFonts w:ascii="Times New Roman" w:eastAsia="宋体" w:hAnsi="Times New Roman" w:cs="Times New Roman"/>
          <w:kern w:val="0"/>
          <w:sz w:val="24"/>
          <w:szCs w:val="24"/>
        </w:rPr>
        <w:t>,</w:t>
      </w:r>
      <w:r w:rsidRPr="00EF7E80">
        <w:rPr>
          <w:rFonts w:ascii="Times New Roman" w:eastAsia="宋体" w:hAnsi="Times New Roman" w:cs="Times New Roman"/>
          <w:kern w:val="0"/>
          <w:sz w:val="24"/>
          <w:szCs w:val="24"/>
        </w:rPr>
        <w:t>目前</w:t>
      </w:r>
      <w:r w:rsidRPr="00EF7E80">
        <w:rPr>
          <w:rFonts w:ascii="Times New Roman" w:eastAsia="宋体" w:hAnsi="Times New Roman" w:cs="Times New Roman"/>
          <w:kern w:val="0"/>
          <w:sz w:val="24"/>
          <w:szCs w:val="24"/>
        </w:rPr>
        <w:t xml:space="preserve">Google </w:t>
      </w:r>
      <w:r w:rsidRPr="00EF7E80">
        <w:rPr>
          <w:rFonts w:ascii="Times New Roman" w:eastAsia="宋体" w:hAnsi="Times New Roman" w:cs="Times New Roman"/>
          <w:kern w:val="0"/>
          <w:sz w:val="24"/>
          <w:szCs w:val="24"/>
        </w:rPr>
        <w:t>的处理器还是自产自销</w:t>
      </w:r>
      <w:r w:rsidRPr="00EF7E80">
        <w:rPr>
          <w:rFonts w:ascii="Times New Roman" w:eastAsia="宋体" w:hAnsi="Times New Roman" w:cs="Times New Roman"/>
          <w:kern w:val="0"/>
          <w:sz w:val="24"/>
          <w:szCs w:val="24"/>
        </w:rPr>
        <w:t>,</w:t>
      </w:r>
      <w:r w:rsidRPr="00EF7E80">
        <w:rPr>
          <w:rFonts w:ascii="Times New Roman" w:eastAsia="宋体" w:hAnsi="Times New Roman" w:cs="Times New Roman"/>
          <w:kern w:val="0"/>
          <w:sz w:val="24"/>
          <w:szCs w:val="24"/>
        </w:rPr>
        <w:t>不会对外出售。不过随着越来越多的企业采用</w:t>
      </w:r>
      <w:r w:rsidRPr="00EF7E80">
        <w:rPr>
          <w:rFonts w:ascii="Times New Roman" w:eastAsia="宋体" w:hAnsi="Times New Roman" w:cs="Times New Roman"/>
          <w:kern w:val="0"/>
          <w:sz w:val="24"/>
          <w:szCs w:val="24"/>
        </w:rPr>
        <w:t xml:space="preserve">Google </w:t>
      </w:r>
      <w:r w:rsidRPr="00EF7E80">
        <w:rPr>
          <w:rFonts w:ascii="Times New Roman" w:eastAsia="宋体" w:hAnsi="Times New Roman" w:cs="Times New Roman"/>
          <w:kern w:val="0"/>
          <w:sz w:val="24"/>
          <w:szCs w:val="24"/>
        </w:rPr>
        <w:t>云服务</w:t>
      </w:r>
      <w:r w:rsidRPr="00EF7E80">
        <w:rPr>
          <w:rFonts w:ascii="Times New Roman" w:eastAsia="宋体" w:hAnsi="Times New Roman" w:cs="Times New Roman"/>
          <w:kern w:val="0"/>
          <w:sz w:val="24"/>
          <w:szCs w:val="24"/>
        </w:rPr>
        <w:t>,</w:t>
      </w:r>
      <w:r w:rsidRPr="00EF7E80">
        <w:rPr>
          <w:rFonts w:ascii="Times New Roman" w:eastAsia="宋体" w:hAnsi="Times New Roman" w:cs="Times New Roman"/>
          <w:kern w:val="0"/>
          <w:sz w:val="24"/>
          <w:szCs w:val="24"/>
        </w:rPr>
        <w:t>采购</w:t>
      </w:r>
      <w:r w:rsidRPr="00EF7E80">
        <w:rPr>
          <w:rFonts w:ascii="Times New Roman" w:eastAsia="宋体" w:hAnsi="Times New Roman" w:cs="Times New Roman"/>
          <w:kern w:val="0"/>
          <w:sz w:val="24"/>
          <w:szCs w:val="24"/>
        </w:rPr>
        <w:t xml:space="preserve">Intel </w:t>
      </w:r>
      <w:r w:rsidRPr="00EF7E80">
        <w:rPr>
          <w:rFonts w:ascii="Times New Roman" w:eastAsia="宋体" w:hAnsi="Times New Roman" w:cs="Times New Roman"/>
          <w:kern w:val="0"/>
          <w:sz w:val="24"/>
          <w:szCs w:val="24"/>
        </w:rPr>
        <w:t>处理器并自建服务器</w:t>
      </w:r>
      <w:r w:rsidRPr="00EF7E80">
        <w:rPr>
          <w:rFonts w:ascii="Times New Roman" w:eastAsia="宋体" w:hAnsi="Times New Roman" w:cs="Times New Roman"/>
          <w:kern w:val="0"/>
          <w:sz w:val="24"/>
          <w:szCs w:val="24"/>
        </w:rPr>
        <w:t>/</w:t>
      </w:r>
      <w:r w:rsidRPr="00EF7E80">
        <w:rPr>
          <w:rFonts w:ascii="Times New Roman" w:eastAsia="宋体" w:hAnsi="Times New Roman" w:cs="Times New Roman"/>
          <w:kern w:val="0"/>
          <w:sz w:val="24"/>
          <w:szCs w:val="24"/>
        </w:rPr>
        <w:t>数据中心的会越来越少</w:t>
      </w:r>
      <w:r w:rsidRPr="00EF7E80">
        <w:rPr>
          <w:rFonts w:ascii="Times New Roman" w:eastAsia="宋体" w:hAnsi="Times New Roman" w:cs="Times New Roman"/>
          <w:kern w:val="0"/>
          <w:sz w:val="24"/>
          <w:szCs w:val="24"/>
        </w:rPr>
        <w:t>,</w:t>
      </w:r>
      <w:r w:rsidRPr="00EF7E80">
        <w:rPr>
          <w:rFonts w:ascii="Times New Roman" w:eastAsia="宋体" w:hAnsi="Times New Roman" w:cs="Times New Roman"/>
          <w:kern w:val="0"/>
          <w:sz w:val="24"/>
          <w:szCs w:val="24"/>
        </w:rPr>
        <w:t>会对</w:t>
      </w:r>
      <w:r w:rsidRPr="00EF7E80">
        <w:rPr>
          <w:rFonts w:ascii="Times New Roman" w:eastAsia="宋体" w:hAnsi="Times New Roman" w:cs="Times New Roman"/>
          <w:kern w:val="0"/>
          <w:sz w:val="24"/>
          <w:szCs w:val="24"/>
        </w:rPr>
        <w:t>Intel</w:t>
      </w:r>
      <w:r w:rsidRPr="00EF7E80">
        <w:rPr>
          <w:rFonts w:ascii="Times New Roman" w:eastAsia="宋体" w:hAnsi="Times New Roman" w:cs="Times New Roman"/>
          <w:kern w:val="0"/>
          <w:sz w:val="24"/>
          <w:szCs w:val="24"/>
        </w:rPr>
        <w:t>、</w:t>
      </w:r>
      <w:r w:rsidRPr="00EF7E80">
        <w:rPr>
          <w:rFonts w:ascii="Times New Roman" w:eastAsia="宋体" w:hAnsi="Times New Roman" w:cs="Times New Roman"/>
          <w:kern w:val="0"/>
          <w:sz w:val="24"/>
          <w:szCs w:val="24"/>
        </w:rPr>
        <w:t xml:space="preserve">NVIDIA </w:t>
      </w:r>
      <w:r w:rsidRPr="00EF7E80">
        <w:rPr>
          <w:rFonts w:ascii="Times New Roman" w:eastAsia="宋体" w:hAnsi="Times New Roman" w:cs="Times New Roman"/>
          <w:kern w:val="0"/>
          <w:sz w:val="24"/>
          <w:szCs w:val="24"/>
        </w:rPr>
        <w:t>这样的大客户产生巨大冲击。</w:t>
      </w:r>
    </w:p>
    <w:p w:rsidR="00181D2E" w:rsidRDefault="000D075B" w:rsidP="000D075B">
      <w:pPr>
        <w:ind w:firstLine="420"/>
        <w:rPr>
          <w:rFonts w:ascii="Times New Roman" w:eastAsia="宋体" w:hAnsi="Times New Roman" w:cs="Times New Roman"/>
          <w:sz w:val="24"/>
          <w:szCs w:val="24"/>
        </w:rPr>
      </w:pPr>
      <w:r w:rsidRPr="00A55416">
        <w:rPr>
          <w:rFonts w:ascii="Times New Roman" w:eastAsia="宋体" w:hAnsi="Times New Roman" w:cs="Times New Roman"/>
          <w:sz w:val="24"/>
          <w:szCs w:val="24"/>
        </w:rPr>
        <w:t>本文介绍和测量张量处理单元（</w:t>
      </w:r>
      <w:r w:rsidRPr="00A55416">
        <w:rPr>
          <w:rFonts w:ascii="Times New Roman" w:eastAsia="宋体" w:hAnsi="Times New Roman" w:cs="Times New Roman"/>
          <w:sz w:val="24"/>
          <w:szCs w:val="24"/>
        </w:rPr>
        <w:t>TPU</w:t>
      </w:r>
      <w:r w:rsidRPr="00A55416">
        <w:rPr>
          <w:rFonts w:ascii="Times New Roman" w:eastAsia="宋体" w:hAnsi="Times New Roman" w:cs="Times New Roman"/>
          <w:sz w:val="24"/>
          <w:szCs w:val="24"/>
        </w:rPr>
        <w:t>），并将其性能和推断能力与当前的</w:t>
      </w:r>
      <w:r w:rsidRPr="00A55416">
        <w:rPr>
          <w:rFonts w:ascii="Times New Roman" w:eastAsia="宋体" w:hAnsi="Times New Roman" w:cs="Times New Roman"/>
          <w:sz w:val="24"/>
          <w:szCs w:val="24"/>
        </w:rPr>
        <w:t>CPU</w:t>
      </w:r>
      <w:r w:rsidRPr="00A55416">
        <w:rPr>
          <w:rFonts w:ascii="Times New Roman" w:eastAsia="宋体" w:hAnsi="Times New Roman" w:cs="Times New Roman"/>
          <w:sz w:val="24"/>
          <w:szCs w:val="24"/>
        </w:rPr>
        <w:t>和</w:t>
      </w:r>
      <w:r w:rsidRPr="00A55416">
        <w:rPr>
          <w:rFonts w:ascii="Times New Roman" w:eastAsia="宋体" w:hAnsi="Times New Roman" w:cs="Times New Roman"/>
          <w:sz w:val="24"/>
          <w:szCs w:val="24"/>
        </w:rPr>
        <w:t>GPU</w:t>
      </w:r>
      <w:r w:rsidRPr="00A55416">
        <w:rPr>
          <w:rFonts w:ascii="Times New Roman" w:eastAsia="宋体" w:hAnsi="Times New Roman" w:cs="Times New Roman"/>
          <w:sz w:val="24"/>
          <w:szCs w:val="24"/>
        </w:rPr>
        <w:t>进行比较。</w:t>
      </w:r>
      <w:r w:rsidRPr="00A55416">
        <w:rPr>
          <w:rFonts w:ascii="Times New Roman" w:eastAsia="宋体" w:hAnsi="Times New Roman" w:cs="Times New Roman"/>
          <w:sz w:val="24"/>
          <w:szCs w:val="24"/>
        </w:rPr>
        <w:t xml:space="preserve"> </w:t>
      </w:r>
    </w:p>
    <w:p w:rsidR="000D075B" w:rsidRPr="00A55416" w:rsidRDefault="00A55416" w:rsidP="000D075B">
      <w:pPr>
        <w:ind w:firstLine="420"/>
        <w:rPr>
          <w:rFonts w:ascii="Times New Roman" w:eastAsia="宋体" w:hAnsi="Times New Roman" w:cs="Times New Roman"/>
          <w:sz w:val="24"/>
          <w:szCs w:val="24"/>
        </w:rPr>
      </w:pPr>
      <w:r>
        <w:rPr>
          <w:rFonts w:ascii="Times New Roman" w:eastAsia="宋体" w:hAnsi="Times New Roman" w:cs="Times New Roman"/>
          <w:sz w:val="24"/>
          <w:szCs w:val="24"/>
        </w:rPr>
        <w:t>以下是</w:t>
      </w:r>
      <w:r>
        <w:rPr>
          <w:rFonts w:ascii="Times New Roman" w:eastAsia="宋体" w:hAnsi="Times New Roman" w:cs="Times New Roman" w:hint="eastAsia"/>
          <w:sz w:val="24"/>
          <w:szCs w:val="24"/>
        </w:rPr>
        <w:t>这篇文章的主要内容</w:t>
      </w:r>
      <w:r w:rsidR="000D075B" w:rsidRPr="00A55416">
        <w:rPr>
          <w:rFonts w:ascii="Times New Roman" w:eastAsia="宋体" w:hAnsi="Times New Roman" w:cs="Times New Roman"/>
          <w:sz w:val="24"/>
          <w:szCs w:val="24"/>
        </w:rPr>
        <w:t>：</w:t>
      </w:r>
    </w:p>
    <w:p w:rsidR="000D075B" w:rsidRPr="00A55416" w:rsidRDefault="000D075B" w:rsidP="000D075B">
      <w:pPr>
        <w:ind w:firstLine="420"/>
        <w:rPr>
          <w:rFonts w:ascii="Times New Roman" w:eastAsia="宋体" w:hAnsi="Times New Roman" w:cs="Times New Roman"/>
          <w:sz w:val="24"/>
          <w:szCs w:val="24"/>
        </w:rPr>
      </w:pPr>
      <w:r w:rsidRPr="00A55416">
        <w:rPr>
          <w:rFonts w:ascii="Times New Roman" w:eastAsia="宋体" w:hAnsi="Times New Roman" w:cs="Times New Roman"/>
          <w:sz w:val="24"/>
          <w:szCs w:val="24"/>
        </w:rPr>
        <w:t>•</w:t>
      </w:r>
      <w:r w:rsidRPr="00A55416">
        <w:rPr>
          <w:rFonts w:ascii="Times New Roman" w:eastAsia="宋体" w:hAnsi="Times New Roman" w:cs="Times New Roman"/>
          <w:sz w:val="24"/>
          <w:szCs w:val="24"/>
        </w:rPr>
        <w:t>推断应用程序通常强调吞吐量的响应时间，因为它们通常是面向用户的。</w:t>
      </w:r>
      <w:r w:rsidRPr="00A55416">
        <w:rPr>
          <w:rFonts w:ascii="Times New Roman" w:eastAsia="宋体" w:hAnsi="Times New Roman" w:cs="Times New Roman"/>
          <w:sz w:val="24"/>
          <w:szCs w:val="24"/>
        </w:rPr>
        <w:t xml:space="preserve"> </w:t>
      </w:r>
    </w:p>
    <w:p w:rsidR="000D075B" w:rsidRPr="00A55416" w:rsidRDefault="000D075B" w:rsidP="000D075B">
      <w:pPr>
        <w:ind w:firstLine="420"/>
        <w:rPr>
          <w:rFonts w:ascii="Times New Roman" w:eastAsia="宋体" w:hAnsi="Times New Roman" w:cs="Times New Roman"/>
          <w:sz w:val="24"/>
          <w:szCs w:val="24"/>
        </w:rPr>
      </w:pPr>
      <w:r w:rsidRPr="00A55416">
        <w:rPr>
          <w:rFonts w:ascii="Times New Roman" w:eastAsia="宋体" w:hAnsi="Times New Roman" w:cs="Times New Roman"/>
          <w:sz w:val="24"/>
          <w:szCs w:val="24"/>
        </w:rPr>
        <w:t>•</w:t>
      </w:r>
      <w:r w:rsidRPr="00A55416">
        <w:rPr>
          <w:rFonts w:ascii="Times New Roman" w:eastAsia="宋体" w:hAnsi="Times New Roman" w:cs="Times New Roman"/>
          <w:sz w:val="24"/>
          <w:szCs w:val="24"/>
        </w:rPr>
        <w:t>由于延迟限制，尽管</w:t>
      </w:r>
      <w:r w:rsidRPr="00A55416">
        <w:rPr>
          <w:rFonts w:ascii="Times New Roman" w:eastAsia="宋体" w:hAnsi="Times New Roman" w:cs="Times New Roman"/>
          <w:sz w:val="24"/>
          <w:szCs w:val="24"/>
        </w:rPr>
        <w:t>K80 GPU</w:t>
      </w:r>
      <w:r w:rsidRPr="00A55416">
        <w:rPr>
          <w:rFonts w:ascii="Times New Roman" w:eastAsia="宋体" w:hAnsi="Times New Roman" w:cs="Times New Roman"/>
          <w:sz w:val="24"/>
          <w:szCs w:val="24"/>
        </w:rPr>
        <w:t>具有更高的峰值性能和内存带宽，但推理速度比</w:t>
      </w:r>
      <w:r w:rsidRPr="00A55416">
        <w:rPr>
          <w:rFonts w:ascii="Times New Roman" w:eastAsia="宋体" w:hAnsi="Times New Roman" w:cs="Times New Roman"/>
          <w:sz w:val="24"/>
          <w:szCs w:val="24"/>
        </w:rPr>
        <w:t>Haswell CPU</w:t>
      </w:r>
      <w:r w:rsidRPr="00A55416">
        <w:rPr>
          <w:rFonts w:ascii="Times New Roman" w:eastAsia="宋体" w:hAnsi="Times New Roman" w:cs="Times New Roman"/>
          <w:sz w:val="24"/>
          <w:szCs w:val="24"/>
        </w:rPr>
        <w:t>快一点。</w:t>
      </w:r>
      <w:r w:rsidRPr="00A55416">
        <w:rPr>
          <w:rFonts w:ascii="Times New Roman" w:eastAsia="宋体" w:hAnsi="Times New Roman" w:cs="Times New Roman"/>
          <w:sz w:val="24"/>
          <w:szCs w:val="24"/>
        </w:rPr>
        <w:t xml:space="preserve"> </w:t>
      </w:r>
    </w:p>
    <w:p w:rsidR="000D075B" w:rsidRPr="00A55416" w:rsidRDefault="000D075B" w:rsidP="000D075B">
      <w:pPr>
        <w:ind w:firstLine="420"/>
        <w:rPr>
          <w:rFonts w:ascii="Times New Roman" w:eastAsia="宋体" w:hAnsi="Times New Roman" w:cs="Times New Roman"/>
          <w:sz w:val="24"/>
          <w:szCs w:val="24"/>
        </w:rPr>
      </w:pPr>
      <w:r w:rsidRPr="00A55416">
        <w:rPr>
          <w:rFonts w:ascii="Times New Roman" w:eastAsia="宋体" w:hAnsi="Times New Roman" w:cs="Times New Roman"/>
          <w:sz w:val="24"/>
          <w:szCs w:val="24"/>
        </w:rPr>
        <w:t>•</w:t>
      </w:r>
      <w:r w:rsidRPr="00A55416">
        <w:rPr>
          <w:rFonts w:ascii="Times New Roman" w:eastAsia="宋体" w:hAnsi="Times New Roman" w:cs="Times New Roman"/>
          <w:sz w:val="24"/>
          <w:szCs w:val="24"/>
        </w:rPr>
        <w:t>尽管大多数架构师正在加速</w:t>
      </w:r>
      <w:r w:rsidRPr="00A55416">
        <w:rPr>
          <w:rFonts w:ascii="Times New Roman" w:eastAsia="宋体" w:hAnsi="Times New Roman" w:cs="Times New Roman"/>
          <w:sz w:val="24"/>
          <w:szCs w:val="24"/>
        </w:rPr>
        <w:t>CNN</w:t>
      </w:r>
      <w:r w:rsidRPr="00A55416">
        <w:rPr>
          <w:rFonts w:ascii="Times New Roman" w:eastAsia="宋体" w:hAnsi="Times New Roman" w:cs="Times New Roman"/>
          <w:sz w:val="24"/>
          <w:szCs w:val="24"/>
        </w:rPr>
        <w:t>，但他们只占我们数据中心工作量的</w:t>
      </w:r>
      <w:r w:rsidRPr="00A55416">
        <w:rPr>
          <w:rFonts w:ascii="Times New Roman" w:eastAsia="宋体" w:hAnsi="Times New Roman" w:cs="Times New Roman"/>
          <w:sz w:val="24"/>
          <w:szCs w:val="24"/>
        </w:rPr>
        <w:t>5</w:t>
      </w:r>
      <w:r w:rsidRPr="00A55416">
        <w:rPr>
          <w:rFonts w:ascii="Times New Roman" w:eastAsia="宋体" w:hAnsi="Times New Roman" w:cs="Times New Roman"/>
          <w:sz w:val="24"/>
          <w:szCs w:val="24"/>
        </w:rPr>
        <w:t>％。</w:t>
      </w:r>
      <w:r w:rsidRPr="00A55416">
        <w:rPr>
          <w:rFonts w:ascii="Times New Roman" w:eastAsia="宋体" w:hAnsi="Times New Roman" w:cs="Times New Roman"/>
          <w:sz w:val="24"/>
          <w:szCs w:val="24"/>
        </w:rPr>
        <w:t xml:space="preserve"> TPU</w:t>
      </w:r>
      <w:r w:rsidRPr="00A55416">
        <w:rPr>
          <w:rFonts w:ascii="Times New Roman" w:eastAsia="宋体" w:hAnsi="Times New Roman" w:cs="Times New Roman"/>
          <w:sz w:val="24"/>
          <w:szCs w:val="24"/>
        </w:rPr>
        <w:t>的推理速度比</w:t>
      </w:r>
      <w:r w:rsidRPr="00A55416">
        <w:rPr>
          <w:rFonts w:ascii="Times New Roman" w:eastAsia="宋体" w:hAnsi="Times New Roman" w:cs="Times New Roman"/>
          <w:sz w:val="24"/>
          <w:szCs w:val="24"/>
        </w:rPr>
        <w:t>K80 GPU</w:t>
      </w:r>
      <w:r w:rsidRPr="00A55416">
        <w:rPr>
          <w:rFonts w:ascii="Times New Roman" w:eastAsia="宋体" w:hAnsi="Times New Roman" w:cs="Times New Roman"/>
          <w:sz w:val="24"/>
          <w:szCs w:val="24"/>
        </w:rPr>
        <w:t>和</w:t>
      </w:r>
      <w:r w:rsidRPr="00A55416">
        <w:rPr>
          <w:rFonts w:ascii="Times New Roman" w:eastAsia="宋体" w:hAnsi="Times New Roman" w:cs="Times New Roman"/>
          <w:sz w:val="24"/>
          <w:szCs w:val="24"/>
        </w:rPr>
        <w:t>Haswell CPU</w:t>
      </w:r>
      <w:r w:rsidRPr="00A55416">
        <w:rPr>
          <w:rFonts w:ascii="Times New Roman" w:eastAsia="宋体" w:hAnsi="Times New Roman" w:cs="Times New Roman"/>
          <w:sz w:val="24"/>
          <w:szCs w:val="24"/>
        </w:rPr>
        <w:t>快</w:t>
      </w:r>
      <w:r w:rsidRPr="00A55416">
        <w:rPr>
          <w:rFonts w:ascii="Times New Roman" w:eastAsia="宋体" w:hAnsi="Times New Roman" w:cs="Times New Roman"/>
          <w:sz w:val="24"/>
          <w:szCs w:val="24"/>
        </w:rPr>
        <w:t>15</w:t>
      </w:r>
      <w:r w:rsidRPr="00A55416">
        <w:rPr>
          <w:rFonts w:ascii="Times New Roman" w:eastAsia="宋体" w:hAnsi="Times New Roman" w:cs="Times New Roman"/>
          <w:sz w:val="24"/>
          <w:szCs w:val="24"/>
        </w:rPr>
        <w:t>倍</w:t>
      </w:r>
      <w:r w:rsidRPr="00A55416">
        <w:rPr>
          <w:rFonts w:ascii="Times New Roman" w:eastAsia="宋体" w:hAnsi="Times New Roman" w:cs="Times New Roman"/>
          <w:sz w:val="24"/>
          <w:szCs w:val="24"/>
        </w:rPr>
        <w:t>~30</w:t>
      </w:r>
      <w:r w:rsidRPr="00A55416">
        <w:rPr>
          <w:rFonts w:ascii="Times New Roman" w:eastAsia="宋体" w:hAnsi="Times New Roman" w:cs="Times New Roman"/>
          <w:sz w:val="24"/>
          <w:szCs w:val="24"/>
        </w:rPr>
        <w:t>倍。</w:t>
      </w:r>
      <w:r w:rsidRPr="00A55416">
        <w:rPr>
          <w:rFonts w:ascii="Times New Roman" w:eastAsia="宋体" w:hAnsi="Times New Roman" w:cs="Times New Roman"/>
          <w:sz w:val="24"/>
          <w:szCs w:val="24"/>
        </w:rPr>
        <w:t xml:space="preserve"> </w:t>
      </w:r>
    </w:p>
    <w:p w:rsidR="000D075B" w:rsidRPr="00A55416" w:rsidRDefault="000D075B" w:rsidP="000D075B">
      <w:pPr>
        <w:ind w:firstLine="420"/>
        <w:rPr>
          <w:rFonts w:ascii="Times New Roman" w:eastAsia="宋体" w:hAnsi="Times New Roman" w:cs="Times New Roman"/>
          <w:sz w:val="24"/>
          <w:szCs w:val="24"/>
        </w:rPr>
      </w:pPr>
      <w:r w:rsidRPr="00A55416">
        <w:rPr>
          <w:rFonts w:ascii="Times New Roman" w:eastAsia="宋体" w:hAnsi="Times New Roman" w:cs="Times New Roman"/>
          <w:sz w:val="24"/>
          <w:szCs w:val="24"/>
        </w:rPr>
        <w:t>•</w:t>
      </w:r>
      <w:r w:rsidRPr="00A55416">
        <w:rPr>
          <w:rFonts w:ascii="Times New Roman" w:eastAsia="宋体" w:hAnsi="Times New Roman" w:cs="Times New Roman"/>
          <w:sz w:val="24"/>
          <w:szCs w:val="24"/>
        </w:rPr>
        <w:t>六个</w:t>
      </w:r>
      <w:r w:rsidRPr="00A55416">
        <w:rPr>
          <w:rFonts w:ascii="Times New Roman" w:eastAsia="宋体" w:hAnsi="Times New Roman" w:cs="Times New Roman"/>
          <w:sz w:val="24"/>
          <w:szCs w:val="24"/>
        </w:rPr>
        <w:t>NN</w:t>
      </w:r>
      <w:r w:rsidRPr="00A55416">
        <w:rPr>
          <w:rFonts w:ascii="Times New Roman" w:eastAsia="宋体" w:hAnsi="Times New Roman" w:cs="Times New Roman"/>
          <w:sz w:val="24"/>
          <w:szCs w:val="24"/>
        </w:rPr>
        <w:t>应用程序中有四个是内存绑定的</w:t>
      </w:r>
      <w:r w:rsidRPr="00A55416">
        <w:rPr>
          <w:rFonts w:ascii="Times New Roman" w:eastAsia="宋体" w:hAnsi="Times New Roman" w:cs="Times New Roman"/>
          <w:sz w:val="24"/>
          <w:szCs w:val="24"/>
        </w:rPr>
        <w:t xml:space="preserve">; </w:t>
      </w:r>
      <w:r w:rsidRPr="00A55416">
        <w:rPr>
          <w:rFonts w:ascii="Times New Roman" w:eastAsia="宋体" w:hAnsi="Times New Roman" w:cs="Times New Roman"/>
          <w:sz w:val="24"/>
          <w:szCs w:val="24"/>
        </w:rPr>
        <w:t>如果</w:t>
      </w:r>
      <w:r w:rsidRPr="00A55416">
        <w:rPr>
          <w:rFonts w:ascii="Times New Roman" w:eastAsia="宋体" w:hAnsi="Times New Roman" w:cs="Times New Roman"/>
          <w:sz w:val="24"/>
          <w:szCs w:val="24"/>
        </w:rPr>
        <w:t>TPU</w:t>
      </w:r>
      <w:r w:rsidRPr="00A55416">
        <w:rPr>
          <w:rFonts w:ascii="Times New Roman" w:eastAsia="宋体" w:hAnsi="Times New Roman" w:cs="Times New Roman"/>
          <w:sz w:val="24"/>
          <w:szCs w:val="24"/>
        </w:rPr>
        <w:t>被修改为具有与</w:t>
      </w:r>
      <w:r w:rsidRPr="00A55416">
        <w:rPr>
          <w:rFonts w:ascii="Times New Roman" w:eastAsia="宋体" w:hAnsi="Times New Roman" w:cs="Times New Roman"/>
          <w:sz w:val="24"/>
          <w:szCs w:val="24"/>
        </w:rPr>
        <w:t>K80 GPU</w:t>
      </w:r>
      <w:r w:rsidRPr="00A55416">
        <w:rPr>
          <w:rFonts w:ascii="Times New Roman" w:eastAsia="宋体" w:hAnsi="Times New Roman" w:cs="Times New Roman"/>
          <w:sz w:val="24"/>
          <w:szCs w:val="24"/>
        </w:rPr>
        <w:t>相同的内存，则将比</w:t>
      </w:r>
      <w:r w:rsidRPr="00A55416">
        <w:rPr>
          <w:rFonts w:ascii="Times New Roman" w:eastAsia="宋体" w:hAnsi="Times New Roman" w:cs="Times New Roman"/>
          <w:sz w:val="24"/>
          <w:szCs w:val="24"/>
        </w:rPr>
        <w:t>GPU</w:t>
      </w:r>
      <w:r w:rsidRPr="00A55416">
        <w:rPr>
          <w:rFonts w:ascii="Times New Roman" w:eastAsia="宋体" w:hAnsi="Times New Roman" w:cs="Times New Roman"/>
          <w:sz w:val="24"/>
          <w:szCs w:val="24"/>
        </w:rPr>
        <w:t>和</w:t>
      </w:r>
      <w:r w:rsidRPr="00A55416">
        <w:rPr>
          <w:rFonts w:ascii="Times New Roman" w:eastAsia="宋体" w:hAnsi="Times New Roman" w:cs="Times New Roman"/>
          <w:sz w:val="24"/>
          <w:szCs w:val="24"/>
        </w:rPr>
        <w:t>CPU</w:t>
      </w:r>
      <w:r w:rsidRPr="00A55416">
        <w:rPr>
          <w:rFonts w:ascii="Times New Roman" w:eastAsia="宋体" w:hAnsi="Times New Roman" w:cs="Times New Roman"/>
          <w:sz w:val="24"/>
          <w:szCs w:val="24"/>
        </w:rPr>
        <w:t>快</w:t>
      </w:r>
      <w:r w:rsidRPr="00A55416">
        <w:rPr>
          <w:rFonts w:ascii="Times New Roman" w:eastAsia="宋体" w:hAnsi="Times New Roman" w:cs="Times New Roman"/>
          <w:sz w:val="24"/>
          <w:szCs w:val="24"/>
        </w:rPr>
        <w:t>30-50</w:t>
      </w:r>
      <w:r w:rsidRPr="00A55416">
        <w:rPr>
          <w:rFonts w:ascii="Times New Roman" w:eastAsia="宋体" w:hAnsi="Times New Roman" w:cs="Times New Roman"/>
          <w:sz w:val="24"/>
          <w:szCs w:val="24"/>
        </w:rPr>
        <w:t>倍。</w:t>
      </w:r>
      <w:r w:rsidRPr="00A55416">
        <w:rPr>
          <w:rFonts w:ascii="Times New Roman" w:eastAsia="宋体" w:hAnsi="Times New Roman" w:cs="Times New Roman"/>
          <w:sz w:val="24"/>
          <w:szCs w:val="24"/>
        </w:rPr>
        <w:t xml:space="preserve"> </w:t>
      </w:r>
    </w:p>
    <w:p w:rsidR="000D075B" w:rsidRPr="00A55416" w:rsidRDefault="000D075B" w:rsidP="000D075B">
      <w:pPr>
        <w:ind w:firstLine="420"/>
        <w:rPr>
          <w:rFonts w:ascii="Times New Roman" w:eastAsia="宋体" w:hAnsi="Times New Roman" w:cs="Times New Roman"/>
          <w:sz w:val="24"/>
          <w:szCs w:val="24"/>
        </w:rPr>
      </w:pPr>
      <w:r w:rsidRPr="00A55416">
        <w:rPr>
          <w:rFonts w:ascii="Times New Roman" w:eastAsia="宋体" w:hAnsi="Times New Roman" w:cs="Times New Roman"/>
          <w:sz w:val="24"/>
          <w:szCs w:val="24"/>
        </w:rPr>
        <w:t>•</w:t>
      </w:r>
      <w:r w:rsidRPr="00A55416">
        <w:rPr>
          <w:rFonts w:ascii="Times New Roman" w:eastAsia="宋体" w:hAnsi="Times New Roman" w:cs="Times New Roman"/>
          <w:sz w:val="24"/>
          <w:szCs w:val="24"/>
        </w:rPr>
        <w:t>尽管芯片体积更小，功耗更低，但</w:t>
      </w:r>
      <w:r w:rsidRPr="00A55416">
        <w:rPr>
          <w:rFonts w:ascii="Times New Roman" w:eastAsia="宋体" w:hAnsi="Times New Roman" w:cs="Times New Roman"/>
          <w:sz w:val="24"/>
          <w:szCs w:val="24"/>
        </w:rPr>
        <w:t>TPU</w:t>
      </w:r>
      <w:r w:rsidRPr="00A55416">
        <w:rPr>
          <w:rFonts w:ascii="Times New Roman" w:eastAsia="宋体" w:hAnsi="Times New Roman" w:cs="Times New Roman"/>
          <w:sz w:val="24"/>
          <w:szCs w:val="24"/>
        </w:rPr>
        <w:t>的内存容量是</w:t>
      </w:r>
      <w:r w:rsidRPr="00A55416">
        <w:rPr>
          <w:rFonts w:ascii="Times New Roman" w:eastAsia="宋体" w:hAnsi="Times New Roman" w:cs="Times New Roman"/>
          <w:sz w:val="24"/>
          <w:szCs w:val="24"/>
        </w:rPr>
        <w:t>K80 GPU</w:t>
      </w:r>
      <w:r w:rsidRPr="00A55416">
        <w:rPr>
          <w:rFonts w:ascii="Times New Roman" w:eastAsia="宋体" w:hAnsi="Times New Roman" w:cs="Times New Roman"/>
          <w:sz w:val="24"/>
          <w:szCs w:val="24"/>
        </w:rPr>
        <w:t>的</w:t>
      </w:r>
      <w:r w:rsidRPr="00A55416">
        <w:rPr>
          <w:rFonts w:ascii="Times New Roman" w:eastAsia="宋体" w:hAnsi="Times New Roman" w:cs="Times New Roman"/>
          <w:sz w:val="24"/>
          <w:szCs w:val="24"/>
        </w:rPr>
        <w:t>25</w:t>
      </w:r>
      <w:r w:rsidRPr="00A55416">
        <w:rPr>
          <w:rFonts w:ascii="Times New Roman" w:eastAsia="宋体" w:hAnsi="Times New Roman" w:cs="Times New Roman"/>
          <w:sz w:val="24"/>
          <w:szCs w:val="24"/>
        </w:rPr>
        <w:t>倍，片上内存的</w:t>
      </w:r>
      <w:r w:rsidRPr="00A55416">
        <w:rPr>
          <w:rFonts w:ascii="Times New Roman" w:eastAsia="宋体" w:hAnsi="Times New Roman" w:cs="Times New Roman"/>
          <w:sz w:val="24"/>
          <w:szCs w:val="24"/>
        </w:rPr>
        <w:t>3.5</w:t>
      </w:r>
      <w:r w:rsidRPr="00A55416">
        <w:rPr>
          <w:rFonts w:ascii="Times New Roman" w:eastAsia="宋体" w:hAnsi="Times New Roman" w:cs="Times New Roman"/>
          <w:sz w:val="24"/>
          <w:szCs w:val="24"/>
        </w:rPr>
        <w:t>倍。</w:t>
      </w:r>
      <w:r w:rsidRPr="00A55416">
        <w:rPr>
          <w:rFonts w:ascii="Times New Roman" w:eastAsia="宋体" w:hAnsi="Times New Roman" w:cs="Times New Roman"/>
          <w:sz w:val="24"/>
          <w:szCs w:val="24"/>
        </w:rPr>
        <w:t xml:space="preserve"> </w:t>
      </w:r>
    </w:p>
    <w:p w:rsidR="000D075B" w:rsidRPr="00A55416" w:rsidRDefault="000D075B" w:rsidP="000D075B">
      <w:pPr>
        <w:ind w:firstLine="420"/>
        <w:rPr>
          <w:rFonts w:ascii="Times New Roman" w:eastAsia="宋体" w:hAnsi="Times New Roman" w:cs="Times New Roman"/>
          <w:color w:val="222222"/>
          <w:sz w:val="24"/>
          <w:szCs w:val="24"/>
          <w:shd w:val="clear" w:color="auto" w:fill="FFFFFF"/>
        </w:rPr>
      </w:pPr>
      <w:r w:rsidRPr="00A55416">
        <w:rPr>
          <w:rFonts w:ascii="Times New Roman" w:eastAsia="宋体" w:hAnsi="Times New Roman" w:cs="Times New Roman"/>
          <w:sz w:val="24"/>
          <w:szCs w:val="24"/>
        </w:rPr>
        <w:lastRenderedPageBreak/>
        <w:t>•TPU</w:t>
      </w:r>
      <w:r w:rsidRPr="00A55416">
        <w:rPr>
          <w:rFonts w:ascii="Times New Roman" w:eastAsia="宋体" w:hAnsi="Times New Roman" w:cs="Times New Roman"/>
          <w:sz w:val="24"/>
          <w:szCs w:val="24"/>
        </w:rPr>
        <w:t>的性能</w:t>
      </w:r>
      <w:r w:rsidRPr="00A55416">
        <w:rPr>
          <w:rFonts w:ascii="Times New Roman" w:eastAsia="宋体" w:hAnsi="Times New Roman" w:cs="Times New Roman"/>
          <w:sz w:val="24"/>
          <w:szCs w:val="24"/>
        </w:rPr>
        <w:t>/</w:t>
      </w:r>
      <w:r w:rsidRPr="00A55416">
        <w:rPr>
          <w:rFonts w:ascii="Times New Roman" w:eastAsia="宋体" w:hAnsi="Times New Roman" w:cs="Times New Roman"/>
          <w:sz w:val="24"/>
          <w:szCs w:val="24"/>
        </w:rPr>
        <w:t>功耗是当代</w:t>
      </w:r>
      <w:r w:rsidRPr="00A55416">
        <w:rPr>
          <w:rFonts w:ascii="Times New Roman" w:eastAsia="宋体" w:hAnsi="Times New Roman" w:cs="Times New Roman"/>
          <w:sz w:val="24"/>
          <w:szCs w:val="24"/>
        </w:rPr>
        <w:t>CPU</w:t>
      </w:r>
      <w:r w:rsidRPr="00A55416">
        <w:rPr>
          <w:rFonts w:ascii="Times New Roman" w:eastAsia="宋体" w:hAnsi="Times New Roman" w:cs="Times New Roman"/>
          <w:sz w:val="24"/>
          <w:szCs w:val="24"/>
        </w:rPr>
        <w:t>和</w:t>
      </w:r>
      <w:r w:rsidRPr="00A55416">
        <w:rPr>
          <w:rFonts w:ascii="Times New Roman" w:eastAsia="宋体" w:hAnsi="Times New Roman" w:cs="Times New Roman"/>
          <w:sz w:val="24"/>
          <w:szCs w:val="24"/>
        </w:rPr>
        <w:t>GPU</w:t>
      </w:r>
      <w:r w:rsidRPr="00A55416">
        <w:rPr>
          <w:rFonts w:ascii="Times New Roman" w:eastAsia="宋体" w:hAnsi="Times New Roman" w:cs="Times New Roman"/>
          <w:sz w:val="24"/>
          <w:szCs w:val="24"/>
        </w:rPr>
        <w:t>的</w:t>
      </w:r>
      <w:r w:rsidRPr="00A55416">
        <w:rPr>
          <w:rFonts w:ascii="Times New Roman" w:eastAsia="宋体" w:hAnsi="Times New Roman" w:cs="Times New Roman"/>
          <w:sz w:val="24"/>
          <w:szCs w:val="24"/>
        </w:rPr>
        <w:t>30</w:t>
      </w:r>
      <w:r w:rsidRPr="00A55416">
        <w:rPr>
          <w:rFonts w:ascii="Times New Roman" w:eastAsia="宋体" w:hAnsi="Times New Roman" w:cs="Times New Roman"/>
          <w:sz w:val="24"/>
          <w:szCs w:val="24"/>
        </w:rPr>
        <w:t>倍至</w:t>
      </w:r>
      <w:r w:rsidRPr="00A55416">
        <w:rPr>
          <w:rFonts w:ascii="Times New Roman" w:eastAsia="宋体" w:hAnsi="Times New Roman" w:cs="Times New Roman"/>
          <w:sz w:val="24"/>
          <w:szCs w:val="24"/>
        </w:rPr>
        <w:t>80</w:t>
      </w:r>
      <w:r w:rsidRPr="00A55416">
        <w:rPr>
          <w:rFonts w:ascii="Times New Roman" w:eastAsia="宋体" w:hAnsi="Times New Roman" w:cs="Times New Roman"/>
          <w:sz w:val="24"/>
          <w:szCs w:val="24"/>
        </w:rPr>
        <w:t>倍</w:t>
      </w:r>
      <w:r w:rsidRPr="00A55416">
        <w:rPr>
          <w:rFonts w:ascii="Times New Roman" w:eastAsia="宋体" w:hAnsi="Times New Roman" w:cs="Times New Roman"/>
          <w:sz w:val="24"/>
          <w:szCs w:val="24"/>
        </w:rPr>
        <w:t xml:space="preserve">; </w:t>
      </w:r>
      <w:r w:rsidRPr="00A55416">
        <w:rPr>
          <w:rFonts w:ascii="Times New Roman" w:eastAsia="宋体" w:hAnsi="Times New Roman" w:cs="Times New Roman"/>
          <w:sz w:val="24"/>
          <w:szCs w:val="24"/>
        </w:rPr>
        <w:t>一个带有</w:t>
      </w:r>
      <w:r w:rsidRPr="00A55416">
        <w:rPr>
          <w:rFonts w:ascii="Times New Roman" w:eastAsia="宋体" w:hAnsi="Times New Roman" w:cs="Times New Roman"/>
          <w:sz w:val="24"/>
          <w:szCs w:val="24"/>
        </w:rPr>
        <w:t>K80</w:t>
      </w:r>
      <w:r w:rsidRPr="00A55416">
        <w:rPr>
          <w:rFonts w:ascii="Times New Roman" w:eastAsia="宋体" w:hAnsi="Times New Roman" w:cs="Times New Roman"/>
          <w:sz w:val="24"/>
          <w:szCs w:val="24"/>
        </w:rPr>
        <w:t>内存的修改过的</w:t>
      </w:r>
      <w:r w:rsidRPr="00A55416">
        <w:rPr>
          <w:rFonts w:ascii="Times New Roman" w:eastAsia="宋体" w:hAnsi="Times New Roman" w:cs="Times New Roman"/>
          <w:sz w:val="24"/>
          <w:szCs w:val="24"/>
        </w:rPr>
        <w:t>TPU</w:t>
      </w:r>
      <w:r w:rsidRPr="00A55416">
        <w:rPr>
          <w:rFonts w:ascii="Times New Roman" w:eastAsia="宋体" w:hAnsi="Times New Roman" w:cs="Times New Roman"/>
          <w:sz w:val="24"/>
          <w:szCs w:val="24"/>
        </w:rPr>
        <w:t>将会是</w:t>
      </w:r>
      <w:r w:rsidR="004024C9">
        <w:rPr>
          <w:rFonts w:ascii="Times New Roman" w:eastAsia="宋体" w:hAnsi="Times New Roman" w:cs="Times New Roman" w:hint="eastAsia"/>
          <w:sz w:val="24"/>
          <w:szCs w:val="24"/>
        </w:rPr>
        <w:t>CPU</w:t>
      </w:r>
      <w:r w:rsidR="004024C9">
        <w:rPr>
          <w:rFonts w:ascii="Times New Roman" w:eastAsia="宋体" w:hAnsi="Times New Roman" w:cs="Times New Roman" w:hint="eastAsia"/>
          <w:sz w:val="24"/>
          <w:szCs w:val="24"/>
        </w:rPr>
        <w:t>和</w:t>
      </w:r>
      <w:r w:rsidR="004024C9">
        <w:rPr>
          <w:rFonts w:ascii="Times New Roman" w:eastAsia="宋体" w:hAnsi="Times New Roman" w:cs="Times New Roman" w:hint="eastAsia"/>
          <w:sz w:val="24"/>
          <w:szCs w:val="24"/>
        </w:rPr>
        <w:t>GPU</w:t>
      </w:r>
      <w:r w:rsidR="004024C9">
        <w:rPr>
          <w:rFonts w:ascii="Times New Roman" w:eastAsia="宋体" w:hAnsi="Times New Roman" w:cs="Times New Roman" w:hint="eastAsia"/>
          <w:sz w:val="24"/>
          <w:szCs w:val="24"/>
        </w:rPr>
        <w:t>的</w:t>
      </w:r>
      <w:r w:rsidRPr="00A55416">
        <w:rPr>
          <w:rFonts w:ascii="Times New Roman" w:eastAsia="宋体" w:hAnsi="Times New Roman" w:cs="Times New Roman"/>
          <w:sz w:val="24"/>
          <w:szCs w:val="24"/>
        </w:rPr>
        <w:t xml:space="preserve">70 </w:t>
      </w:r>
      <w:r w:rsidR="004024C9">
        <w:rPr>
          <w:rFonts w:ascii="Times New Roman" w:eastAsia="宋体" w:hAnsi="Times New Roman" w:cs="Times New Roman"/>
          <w:sz w:val="24"/>
          <w:szCs w:val="24"/>
        </w:rPr>
        <w:t>–</w:t>
      </w:r>
      <w:r w:rsidRPr="00A55416">
        <w:rPr>
          <w:rFonts w:ascii="Times New Roman" w:eastAsia="宋体" w:hAnsi="Times New Roman" w:cs="Times New Roman"/>
          <w:sz w:val="24"/>
          <w:szCs w:val="24"/>
        </w:rPr>
        <w:t xml:space="preserve"> 200</w:t>
      </w:r>
      <w:r w:rsidR="004024C9">
        <w:rPr>
          <w:rFonts w:ascii="Times New Roman" w:eastAsia="宋体" w:hAnsi="Times New Roman" w:cs="Times New Roman" w:hint="eastAsia"/>
          <w:sz w:val="24"/>
          <w:szCs w:val="24"/>
        </w:rPr>
        <w:t>倍</w:t>
      </w:r>
      <w:r w:rsidRPr="00A55416">
        <w:rPr>
          <w:rFonts w:ascii="Times New Roman" w:eastAsia="宋体" w:hAnsi="Times New Roman" w:cs="Times New Roman"/>
          <w:sz w:val="24"/>
          <w:szCs w:val="24"/>
        </w:rPr>
        <w:t>。</w:t>
      </w:r>
    </w:p>
    <w:p w:rsidR="000D075B" w:rsidRDefault="000D075B" w:rsidP="0000026E">
      <w:pPr>
        <w:pStyle w:val="3"/>
        <w:numPr>
          <w:ilvl w:val="0"/>
          <w:numId w:val="4"/>
        </w:numPr>
      </w:pPr>
      <w:r>
        <w:rPr>
          <w:rFonts w:hint="eastAsia"/>
        </w:rPr>
        <w:t>长处</w:t>
      </w:r>
    </w:p>
    <w:p w:rsidR="003065A3" w:rsidRPr="00B02283" w:rsidRDefault="007230A0" w:rsidP="003065A3">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color w:val="333333"/>
          <w:sz w:val="24"/>
          <w:szCs w:val="24"/>
          <w:shd w:val="clear" w:color="auto" w:fill="FFFFFF"/>
        </w:rPr>
        <w:t>这篇</w:t>
      </w:r>
      <w:r>
        <w:rPr>
          <w:rFonts w:ascii="Times New Roman" w:eastAsia="宋体" w:hAnsi="Times New Roman" w:cs="Times New Roman" w:hint="eastAsia"/>
          <w:color w:val="333333"/>
          <w:sz w:val="24"/>
          <w:szCs w:val="24"/>
          <w:shd w:val="clear" w:color="auto" w:fill="FFFFFF"/>
        </w:rPr>
        <w:t>paper</w:t>
      </w:r>
      <w:r>
        <w:rPr>
          <w:rFonts w:ascii="Times New Roman" w:eastAsia="宋体" w:hAnsi="Times New Roman" w:cs="Times New Roman" w:hint="eastAsia"/>
          <w:color w:val="333333"/>
          <w:sz w:val="24"/>
          <w:szCs w:val="24"/>
          <w:shd w:val="clear" w:color="auto" w:fill="FFFFFF"/>
        </w:rPr>
        <w:t>可以说达到了目标，实现了</w:t>
      </w:r>
      <w:r w:rsidR="003065A3" w:rsidRPr="00B02283">
        <w:rPr>
          <w:rFonts w:ascii="Times New Roman" w:eastAsia="宋体" w:hAnsi="Times New Roman" w:cs="Times New Roman"/>
          <w:color w:val="333333"/>
          <w:sz w:val="24"/>
          <w:szCs w:val="24"/>
          <w:shd w:val="clear" w:color="auto" w:fill="FFFFFF"/>
        </w:rPr>
        <w:t>特定场域下的高效率：</w:t>
      </w:r>
    </w:p>
    <w:p w:rsidR="007230A0" w:rsidRDefault="000D075B" w:rsidP="000D075B">
      <w:pPr>
        <w:pStyle w:val="a3"/>
        <w:ind w:left="420" w:firstLineChars="0" w:firstLine="0"/>
        <w:rPr>
          <w:rFonts w:ascii="Times New Roman" w:eastAsia="宋体" w:hAnsi="Times New Roman" w:cs="Times New Roman"/>
          <w:color w:val="333333"/>
          <w:sz w:val="24"/>
          <w:szCs w:val="24"/>
          <w:shd w:val="clear" w:color="auto" w:fill="FFFFFF"/>
        </w:rPr>
      </w:pPr>
      <w:r w:rsidRPr="00B02283">
        <w:rPr>
          <w:rFonts w:ascii="Times New Roman" w:eastAsia="宋体" w:hAnsi="Times New Roman" w:cs="Times New Roman"/>
          <w:color w:val="333333"/>
          <w:sz w:val="24"/>
          <w:szCs w:val="24"/>
          <w:shd w:val="clear" w:color="auto" w:fill="FFFFFF"/>
        </w:rPr>
        <w:t xml:space="preserve">TPU </w:t>
      </w:r>
      <w:r w:rsidRPr="00B02283">
        <w:rPr>
          <w:rFonts w:ascii="Times New Roman" w:eastAsia="宋体" w:hAnsi="Times New Roman" w:cs="Times New Roman"/>
          <w:color w:val="333333"/>
          <w:sz w:val="24"/>
          <w:szCs w:val="24"/>
          <w:shd w:val="clear" w:color="auto" w:fill="FFFFFF"/>
        </w:rPr>
        <w:t>可适用现存各种神经网络模型，从影像辨识的</w:t>
      </w:r>
      <w:r w:rsidRPr="00B02283">
        <w:rPr>
          <w:rFonts w:ascii="Times New Roman" w:eastAsia="宋体" w:hAnsi="Times New Roman" w:cs="Times New Roman"/>
          <w:color w:val="333333"/>
          <w:sz w:val="24"/>
          <w:szCs w:val="24"/>
          <w:shd w:val="clear" w:color="auto" w:fill="FFFFFF"/>
        </w:rPr>
        <w:t xml:space="preserve"> CNN </w:t>
      </w:r>
      <w:r w:rsidRPr="00B02283">
        <w:rPr>
          <w:rFonts w:ascii="Times New Roman" w:eastAsia="宋体" w:hAnsi="Times New Roman" w:cs="Times New Roman"/>
          <w:color w:val="333333"/>
          <w:sz w:val="24"/>
          <w:szCs w:val="24"/>
          <w:shd w:val="clear" w:color="auto" w:fill="FFFFFF"/>
        </w:rPr>
        <w:t>到语音识别的</w:t>
      </w:r>
      <w:r w:rsidRPr="00B02283">
        <w:rPr>
          <w:rFonts w:ascii="Times New Roman" w:eastAsia="宋体" w:hAnsi="Times New Roman" w:cs="Times New Roman"/>
          <w:color w:val="333333"/>
          <w:sz w:val="24"/>
          <w:szCs w:val="24"/>
          <w:shd w:val="clear" w:color="auto" w:fill="FFFFFF"/>
        </w:rPr>
        <w:t xml:space="preserve"> </w:t>
      </w:r>
    </w:p>
    <w:p w:rsidR="000D075B" w:rsidRPr="00B02283" w:rsidRDefault="000D075B" w:rsidP="000D075B">
      <w:pPr>
        <w:rPr>
          <w:rFonts w:ascii="Times New Roman" w:eastAsia="宋体" w:hAnsi="Times New Roman" w:cs="Times New Roman"/>
          <w:color w:val="333333"/>
          <w:sz w:val="24"/>
          <w:szCs w:val="24"/>
          <w:shd w:val="clear" w:color="auto" w:fill="FFFFFF"/>
        </w:rPr>
      </w:pPr>
      <w:r w:rsidRPr="007230A0">
        <w:rPr>
          <w:rFonts w:ascii="Times New Roman" w:eastAsia="宋体" w:hAnsi="Times New Roman" w:cs="Times New Roman"/>
          <w:color w:val="333333"/>
          <w:sz w:val="24"/>
          <w:szCs w:val="24"/>
          <w:shd w:val="clear" w:color="auto" w:fill="FFFFFF"/>
        </w:rPr>
        <w:t>LSTM</w:t>
      </w:r>
      <w:r w:rsidRPr="007230A0">
        <w:rPr>
          <w:rFonts w:ascii="Times New Roman" w:eastAsia="宋体" w:hAnsi="Times New Roman" w:cs="Times New Roman"/>
          <w:color w:val="333333"/>
          <w:sz w:val="24"/>
          <w:szCs w:val="24"/>
          <w:shd w:val="clear" w:color="auto" w:fill="FFFFFF"/>
        </w:rPr>
        <w:t>，</w:t>
      </w:r>
      <w:r w:rsidRPr="00B02283">
        <w:rPr>
          <w:rFonts w:ascii="Times New Roman" w:eastAsia="宋体" w:hAnsi="Times New Roman" w:cs="Times New Roman"/>
          <w:color w:val="333333"/>
          <w:sz w:val="24"/>
          <w:szCs w:val="24"/>
          <w:shd w:val="clear" w:color="auto" w:fill="FFFFFF"/>
        </w:rPr>
        <w:t>都适用。</w:t>
      </w:r>
      <w:r w:rsidR="003065A3" w:rsidRPr="00B02283">
        <w:rPr>
          <w:rFonts w:ascii="Times New Roman" w:eastAsia="宋体" w:hAnsi="Times New Roman" w:cs="Times New Roman"/>
          <w:color w:val="333333"/>
          <w:sz w:val="24"/>
          <w:szCs w:val="24"/>
          <w:shd w:val="clear" w:color="auto" w:fill="FFFFFF"/>
        </w:rPr>
        <w:t xml:space="preserve">TPU </w:t>
      </w:r>
      <w:r w:rsidR="003065A3" w:rsidRPr="00B02283">
        <w:rPr>
          <w:rFonts w:ascii="Times New Roman" w:eastAsia="宋体" w:hAnsi="Times New Roman" w:cs="Times New Roman"/>
          <w:color w:val="333333"/>
          <w:sz w:val="24"/>
          <w:szCs w:val="24"/>
          <w:shd w:val="clear" w:color="auto" w:fill="FFFFFF"/>
        </w:rPr>
        <w:t>跟</w:t>
      </w:r>
      <w:r w:rsidR="003065A3" w:rsidRPr="00B02283">
        <w:rPr>
          <w:rFonts w:ascii="Times New Roman" w:eastAsia="宋体" w:hAnsi="Times New Roman" w:cs="Times New Roman"/>
          <w:color w:val="333333"/>
          <w:sz w:val="24"/>
          <w:szCs w:val="24"/>
          <w:shd w:val="clear" w:color="auto" w:fill="FFFFFF"/>
        </w:rPr>
        <w:t xml:space="preserve"> CPU </w:t>
      </w:r>
      <w:r w:rsidR="003065A3" w:rsidRPr="00B02283">
        <w:rPr>
          <w:rFonts w:ascii="Times New Roman" w:eastAsia="宋体" w:hAnsi="Times New Roman" w:cs="Times New Roman"/>
          <w:color w:val="333333"/>
          <w:sz w:val="24"/>
          <w:szCs w:val="24"/>
          <w:shd w:val="clear" w:color="auto" w:fill="FFFFFF"/>
        </w:rPr>
        <w:t>或</w:t>
      </w:r>
      <w:r w:rsidR="003065A3" w:rsidRPr="00B02283">
        <w:rPr>
          <w:rFonts w:ascii="Times New Roman" w:eastAsia="宋体" w:hAnsi="Times New Roman" w:cs="Times New Roman"/>
          <w:color w:val="333333"/>
          <w:sz w:val="24"/>
          <w:szCs w:val="24"/>
          <w:shd w:val="clear" w:color="auto" w:fill="FFFFFF"/>
        </w:rPr>
        <w:t xml:space="preserve"> GPU </w:t>
      </w:r>
      <w:r w:rsidR="003065A3" w:rsidRPr="00B02283">
        <w:rPr>
          <w:rFonts w:ascii="Times New Roman" w:eastAsia="宋体" w:hAnsi="Times New Roman" w:cs="Times New Roman"/>
          <w:color w:val="333333"/>
          <w:sz w:val="24"/>
          <w:szCs w:val="24"/>
          <w:shd w:val="clear" w:color="auto" w:fill="FFFFFF"/>
        </w:rPr>
        <w:t>一样是程序化的。</w:t>
      </w:r>
      <w:r w:rsidR="003065A3" w:rsidRPr="00B02283">
        <w:rPr>
          <w:rFonts w:ascii="Times New Roman" w:eastAsia="宋体" w:hAnsi="Times New Roman" w:cs="Times New Roman"/>
          <w:color w:val="333333"/>
          <w:sz w:val="24"/>
          <w:szCs w:val="24"/>
          <w:shd w:val="clear" w:color="auto" w:fill="FFFFFF"/>
        </w:rPr>
        <w:t xml:space="preserve"> TPU </w:t>
      </w:r>
      <w:r w:rsidR="003065A3" w:rsidRPr="00B02283">
        <w:rPr>
          <w:rFonts w:ascii="Times New Roman" w:eastAsia="宋体" w:hAnsi="Times New Roman" w:cs="Times New Roman"/>
          <w:color w:val="333333"/>
          <w:sz w:val="24"/>
          <w:szCs w:val="24"/>
          <w:shd w:val="clear" w:color="auto" w:fill="FFFFFF"/>
        </w:rPr>
        <w:t>不是专为某一个神经网络模型设计</w:t>
      </w:r>
      <w:r w:rsidR="003065A3" w:rsidRPr="00B02283">
        <w:rPr>
          <w:rFonts w:ascii="Times New Roman" w:eastAsia="宋体" w:hAnsi="Times New Roman" w:cs="Times New Roman"/>
          <w:color w:val="333333"/>
          <w:sz w:val="24"/>
          <w:szCs w:val="24"/>
          <w:shd w:val="clear" w:color="auto" w:fill="FFFFFF"/>
        </w:rPr>
        <w:t xml:space="preserve">;TPU </w:t>
      </w:r>
      <w:r w:rsidR="003065A3" w:rsidRPr="00B02283">
        <w:rPr>
          <w:rFonts w:ascii="Times New Roman" w:eastAsia="宋体" w:hAnsi="Times New Roman" w:cs="Times New Roman"/>
          <w:color w:val="333333"/>
          <w:sz w:val="24"/>
          <w:szCs w:val="24"/>
          <w:shd w:val="clear" w:color="auto" w:fill="FFFFFF"/>
        </w:rPr>
        <w:t>能在多种网络</w:t>
      </w:r>
      <w:r w:rsidR="003065A3" w:rsidRPr="00B02283">
        <w:rPr>
          <w:rFonts w:ascii="Times New Roman" w:eastAsia="宋体" w:hAnsi="Times New Roman" w:cs="Times New Roman"/>
          <w:color w:val="333333"/>
          <w:sz w:val="24"/>
          <w:szCs w:val="24"/>
          <w:shd w:val="clear" w:color="auto" w:fill="FFFFFF"/>
        </w:rPr>
        <w:t>(</w:t>
      </w:r>
      <w:r w:rsidR="003065A3" w:rsidRPr="00B02283">
        <w:rPr>
          <w:rFonts w:ascii="Times New Roman" w:eastAsia="宋体" w:hAnsi="Times New Roman" w:cs="Times New Roman"/>
          <w:color w:val="333333"/>
          <w:sz w:val="24"/>
          <w:szCs w:val="24"/>
          <w:shd w:val="clear" w:color="auto" w:fill="FFFFFF"/>
        </w:rPr>
        <w:t>卷积网络、</w:t>
      </w:r>
      <w:r w:rsidR="003065A3" w:rsidRPr="00B02283">
        <w:rPr>
          <w:rFonts w:ascii="Times New Roman" w:eastAsia="宋体" w:hAnsi="Times New Roman" w:cs="Times New Roman"/>
          <w:color w:val="333333"/>
          <w:sz w:val="24"/>
          <w:szCs w:val="24"/>
          <w:shd w:val="clear" w:color="auto" w:fill="FFFFFF"/>
        </w:rPr>
        <w:t xml:space="preserve">LSTM </w:t>
      </w:r>
      <w:r w:rsidR="003065A3" w:rsidRPr="00B02283">
        <w:rPr>
          <w:rFonts w:ascii="Times New Roman" w:eastAsia="宋体" w:hAnsi="Times New Roman" w:cs="Times New Roman"/>
          <w:color w:val="333333"/>
          <w:sz w:val="24"/>
          <w:szCs w:val="24"/>
          <w:shd w:val="clear" w:color="auto" w:fill="FFFFFF"/>
        </w:rPr>
        <w:t>模型和大规模全联机的神经网络模型</w:t>
      </w:r>
      <w:r w:rsidR="003065A3" w:rsidRPr="00B02283">
        <w:rPr>
          <w:rFonts w:ascii="Times New Roman" w:eastAsia="宋体" w:hAnsi="Times New Roman" w:cs="Times New Roman"/>
          <w:color w:val="333333"/>
          <w:sz w:val="24"/>
          <w:szCs w:val="24"/>
          <w:shd w:val="clear" w:color="auto" w:fill="FFFFFF"/>
        </w:rPr>
        <w:t>)</w:t>
      </w:r>
      <w:r w:rsidR="003065A3" w:rsidRPr="00B02283">
        <w:rPr>
          <w:rFonts w:ascii="Times New Roman" w:eastAsia="宋体" w:hAnsi="Times New Roman" w:cs="Times New Roman"/>
          <w:color w:val="333333"/>
          <w:sz w:val="24"/>
          <w:szCs w:val="24"/>
          <w:shd w:val="clear" w:color="auto" w:fill="FFFFFF"/>
        </w:rPr>
        <w:t>上执行</w:t>
      </w:r>
      <w:r w:rsidR="003065A3" w:rsidRPr="00B02283">
        <w:rPr>
          <w:rFonts w:ascii="Times New Roman" w:eastAsia="宋体" w:hAnsi="Times New Roman" w:cs="Times New Roman"/>
          <w:color w:val="333333"/>
          <w:sz w:val="24"/>
          <w:szCs w:val="24"/>
          <w:shd w:val="clear" w:color="auto" w:fill="FFFFFF"/>
        </w:rPr>
        <w:t xml:space="preserve"> CISC </w:t>
      </w:r>
      <w:r w:rsidR="003065A3" w:rsidRPr="00B02283">
        <w:rPr>
          <w:rFonts w:ascii="Times New Roman" w:eastAsia="宋体" w:hAnsi="Times New Roman" w:cs="Times New Roman"/>
          <w:color w:val="333333"/>
          <w:sz w:val="24"/>
          <w:szCs w:val="24"/>
          <w:shd w:val="clear" w:color="auto" w:fill="FFFFFF"/>
        </w:rPr>
        <w:t>指令。</w:t>
      </w:r>
    </w:p>
    <w:p w:rsidR="003065A3" w:rsidRPr="00B02283" w:rsidRDefault="003065A3" w:rsidP="003065A3">
      <w:pPr>
        <w:pStyle w:val="a4"/>
        <w:shd w:val="clear" w:color="auto" w:fill="FFFFFF"/>
        <w:spacing w:before="0" w:beforeAutospacing="0" w:after="0" w:afterAutospacing="0"/>
        <w:rPr>
          <w:rFonts w:ascii="Times New Roman" w:hAnsi="Times New Roman" w:cs="Times New Roman"/>
          <w:color w:val="333333"/>
        </w:rPr>
      </w:pPr>
      <w:r w:rsidRPr="00B02283">
        <w:rPr>
          <w:rFonts w:ascii="Times New Roman" w:hAnsi="Times New Roman" w:cs="Times New Roman"/>
          <w:color w:val="333333"/>
          <w:shd w:val="clear" w:color="auto" w:fill="FFFFFF"/>
        </w:rPr>
        <w:tab/>
        <w:t>Google</w:t>
      </w:r>
      <w:r w:rsidRPr="00B02283">
        <w:rPr>
          <w:rFonts w:ascii="Times New Roman" w:hAnsi="Times New Roman" w:cs="Times New Roman"/>
          <w:color w:val="333333"/>
        </w:rPr>
        <w:t>产品的人工智能负载，主要利用神经网络的推理功能，其</w:t>
      </w:r>
      <w:r w:rsidRPr="00B02283">
        <w:rPr>
          <w:rFonts w:ascii="Times New Roman" w:hAnsi="Times New Roman" w:cs="Times New Roman"/>
          <w:color w:val="333333"/>
        </w:rPr>
        <w:t xml:space="preserve"> TPU </w:t>
      </w:r>
      <w:r w:rsidRPr="00B02283">
        <w:rPr>
          <w:rFonts w:ascii="Times New Roman" w:hAnsi="Times New Roman" w:cs="Times New Roman"/>
          <w:color w:val="333333"/>
        </w:rPr>
        <w:t>处理速度比目前</w:t>
      </w:r>
      <w:r w:rsidRPr="00B02283">
        <w:rPr>
          <w:rFonts w:ascii="Times New Roman" w:hAnsi="Times New Roman" w:cs="Times New Roman"/>
          <w:color w:val="333333"/>
        </w:rPr>
        <w:t xml:space="preserve"> GPU </w:t>
      </w:r>
      <w:r w:rsidRPr="00B02283">
        <w:rPr>
          <w:rFonts w:ascii="Times New Roman" w:hAnsi="Times New Roman" w:cs="Times New Roman"/>
          <w:color w:val="333333"/>
        </w:rPr>
        <w:t>和</w:t>
      </w:r>
      <w:r w:rsidRPr="00B02283">
        <w:rPr>
          <w:rFonts w:ascii="Times New Roman" w:hAnsi="Times New Roman" w:cs="Times New Roman"/>
          <w:color w:val="333333"/>
        </w:rPr>
        <w:t xml:space="preserve"> CPU </w:t>
      </w:r>
      <w:r w:rsidRPr="00B02283">
        <w:rPr>
          <w:rFonts w:ascii="Times New Roman" w:hAnsi="Times New Roman" w:cs="Times New Roman"/>
          <w:color w:val="333333"/>
        </w:rPr>
        <w:t>要快</w:t>
      </w:r>
      <w:r w:rsidRPr="00B02283">
        <w:rPr>
          <w:rFonts w:ascii="Times New Roman" w:hAnsi="Times New Roman" w:cs="Times New Roman"/>
          <w:color w:val="333333"/>
        </w:rPr>
        <w:t xml:space="preserve"> 15 </w:t>
      </w:r>
      <w:r w:rsidRPr="00B02283">
        <w:rPr>
          <w:rFonts w:ascii="Times New Roman" w:hAnsi="Times New Roman" w:cs="Times New Roman"/>
          <w:color w:val="333333"/>
        </w:rPr>
        <w:t>到</w:t>
      </w:r>
      <w:r w:rsidRPr="00B02283">
        <w:rPr>
          <w:rFonts w:ascii="Times New Roman" w:hAnsi="Times New Roman" w:cs="Times New Roman"/>
          <w:color w:val="333333"/>
        </w:rPr>
        <w:t xml:space="preserve"> 30 </w:t>
      </w:r>
      <w:r w:rsidRPr="00B02283">
        <w:rPr>
          <w:rFonts w:ascii="Times New Roman" w:hAnsi="Times New Roman" w:cs="Times New Roman"/>
          <w:color w:val="333333"/>
        </w:rPr>
        <w:t>倍。较之传统芯片，</w:t>
      </w:r>
      <w:r w:rsidRPr="00B02283">
        <w:rPr>
          <w:rFonts w:ascii="Times New Roman" w:hAnsi="Times New Roman" w:cs="Times New Roman"/>
          <w:color w:val="333333"/>
        </w:rPr>
        <w:t xml:space="preserve">TPU </w:t>
      </w:r>
      <w:r w:rsidRPr="00B02283">
        <w:rPr>
          <w:rFonts w:ascii="Times New Roman" w:hAnsi="Times New Roman" w:cs="Times New Roman"/>
          <w:color w:val="333333"/>
        </w:rPr>
        <w:t>也更加节能，功耗效率</w:t>
      </w:r>
      <w:r w:rsidRPr="00B02283">
        <w:rPr>
          <w:rFonts w:ascii="Times New Roman" w:hAnsi="Times New Roman" w:cs="Times New Roman"/>
          <w:color w:val="333333"/>
        </w:rPr>
        <w:t>(TOPS/Watt)</w:t>
      </w:r>
      <w:r w:rsidRPr="00B02283">
        <w:rPr>
          <w:rFonts w:ascii="Times New Roman" w:hAnsi="Times New Roman" w:cs="Times New Roman"/>
          <w:color w:val="333333"/>
        </w:rPr>
        <w:t>提升了</w:t>
      </w:r>
      <w:r w:rsidRPr="00B02283">
        <w:rPr>
          <w:rFonts w:ascii="Times New Roman" w:hAnsi="Times New Roman" w:cs="Times New Roman"/>
          <w:color w:val="333333"/>
        </w:rPr>
        <w:t xml:space="preserve"> 30 </w:t>
      </w:r>
      <w:r w:rsidRPr="00B02283">
        <w:rPr>
          <w:rFonts w:ascii="Times New Roman" w:hAnsi="Times New Roman" w:cs="Times New Roman"/>
          <w:color w:val="333333"/>
        </w:rPr>
        <w:t>到</w:t>
      </w:r>
      <w:r w:rsidRPr="00B02283">
        <w:rPr>
          <w:rFonts w:ascii="Times New Roman" w:hAnsi="Times New Roman" w:cs="Times New Roman"/>
          <w:color w:val="333333"/>
        </w:rPr>
        <w:t xml:space="preserve"> 80 </w:t>
      </w:r>
      <w:r w:rsidRPr="00B02283">
        <w:rPr>
          <w:rFonts w:ascii="Times New Roman" w:hAnsi="Times New Roman" w:cs="Times New Roman"/>
          <w:color w:val="333333"/>
        </w:rPr>
        <w:t>倍。驱动这些应用神经网络只要求少量程序代码，少得惊人：仅</w:t>
      </w:r>
      <w:r w:rsidRPr="00B02283">
        <w:rPr>
          <w:rFonts w:ascii="Times New Roman" w:hAnsi="Times New Roman" w:cs="Times New Roman"/>
          <w:color w:val="333333"/>
        </w:rPr>
        <w:t xml:space="preserve"> 100~1,500 </w:t>
      </w:r>
      <w:r w:rsidRPr="00B02283">
        <w:rPr>
          <w:rFonts w:ascii="Times New Roman" w:hAnsi="Times New Roman" w:cs="Times New Roman"/>
          <w:color w:val="333333"/>
        </w:rPr>
        <w:t>行</w:t>
      </w:r>
      <w:r w:rsidRPr="00B02283">
        <w:rPr>
          <w:rFonts w:ascii="Times New Roman" w:hAnsi="Times New Roman" w:cs="Times New Roman"/>
          <w:color w:val="333333"/>
        </w:rPr>
        <w:t>,</w:t>
      </w:r>
      <w:r w:rsidRPr="00B02283">
        <w:rPr>
          <w:rFonts w:ascii="Times New Roman" w:hAnsi="Times New Roman" w:cs="Times New Roman"/>
          <w:color w:val="333333"/>
        </w:rPr>
        <w:t>且程序代码以</w:t>
      </w:r>
      <w:r w:rsidRPr="00B02283">
        <w:rPr>
          <w:rFonts w:ascii="Times New Roman" w:hAnsi="Times New Roman" w:cs="Times New Roman"/>
          <w:color w:val="333333"/>
        </w:rPr>
        <w:t xml:space="preserve">TensorFlow </w:t>
      </w:r>
      <w:r w:rsidRPr="00B02283">
        <w:rPr>
          <w:rFonts w:ascii="Times New Roman" w:hAnsi="Times New Roman" w:cs="Times New Roman"/>
          <w:color w:val="333333"/>
        </w:rPr>
        <w:t>为基础。</w:t>
      </w:r>
    </w:p>
    <w:p w:rsidR="003065A3" w:rsidRPr="00B02283" w:rsidRDefault="003065A3" w:rsidP="000D075B">
      <w:pPr>
        <w:rPr>
          <w:rFonts w:ascii="Times New Roman" w:eastAsia="宋体" w:hAnsi="Times New Roman" w:cs="Times New Roman"/>
          <w:color w:val="333333"/>
          <w:sz w:val="24"/>
          <w:szCs w:val="24"/>
          <w:shd w:val="clear" w:color="auto" w:fill="FFFFFF"/>
        </w:rPr>
      </w:pPr>
      <w:r w:rsidRPr="00B02283">
        <w:rPr>
          <w:rFonts w:ascii="Times New Roman" w:eastAsia="宋体" w:hAnsi="Times New Roman" w:cs="Times New Roman"/>
          <w:sz w:val="24"/>
          <w:szCs w:val="24"/>
        </w:rPr>
        <w:tab/>
      </w:r>
      <w:r w:rsidRPr="00B02283">
        <w:rPr>
          <w:rFonts w:ascii="Times New Roman" w:eastAsia="宋体" w:hAnsi="Times New Roman" w:cs="Times New Roman"/>
          <w:color w:val="333333"/>
          <w:sz w:val="24"/>
          <w:szCs w:val="24"/>
          <w:shd w:val="clear" w:color="auto" w:fill="FFFFFF"/>
        </w:rPr>
        <w:t>效能上看，确实透过裁剪运算器宽度</w:t>
      </w:r>
      <w:r w:rsidRPr="00B02283">
        <w:rPr>
          <w:rFonts w:ascii="Times New Roman" w:eastAsia="宋体" w:hAnsi="Times New Roman" w:cs="Times New Roman"/>
          <w:color w:val="333333"/>
          <w:sz w:val="24"/>
          <w:szCs w:val="24"/>
          <w:shd w:val="clear" w:color="auto" w:fill="FFFFFF"/>
        </w:rPr>
        <w:t xml:space="preserve">(8 </w:t>
      </w:r>
      <w:r w:rsidRPr="00B02283">
        <w:rPr>
          <w:rFonts w:ascii="Times New Roman" w:eastAsia="宋体" w:hAnsi="Times New Roman" w:cs="Times New Roman"/>
          <w:color w:val="333333"/>
          <w:sz w:val="24"/>
          <w:szCs w:val="24"/>
          <w:shd w:val="clear" w:color="auto" w:fill="FFFFFF"/>
        </w:rPr>
        <w:t>位定点</w:t>
      </w:r>
      <w:r w:rsidRPr="00B02283">
        <w:rPr>
          <w:rFonts w:ascii="Times New Roman" w:eastAsia="宋体" w:hAnsi="Times New Roman" w:cs="Times New Roman"/>
          <w:color w:val="333333"/>
          <w:sz w:val="24"/>
          <w:szCs w:val="24"/>
          <w:shd w:val="clear" w:color="auto" w:fill="FFFFFF"/>
        </w:rPr>
        <w:t>)</w:t>
      </w:r>
      <w:r w:rsidRPr="00B02283">
        <w:rPr>
          <w:rFonts w:ascii="Times New Roman" w:eastAsia="宋体" w:hAnsi="Times New Roman" w:cs="Times New Roman"/>
          <w:color w:val="333333"/>
          <w:sz w:val="24"/>
          <w:szCs w:val="24"/>
          <w:shd w:val="clear" w:color="auto" w:fill="FFFFFF"/>
        </w:rPr>
        <w:t>达到非常高的理论峰值，在大多数卷积作业效率很好。</w:t>
      </w:r>
      <w:r w:rsidRPr="00B02283">
        <w:rPr>
          <w:rFonts w:ascii="Times New Roman" w:eastAsia="宋体" w:hAnsi="Times New Roman" w:cs="Times New Roman"/>
          <w:color w:val="333333"/>
          <w:sz w:val="24"/>
          <w:szCs w:val="24"/>
          <w:shd w:val="clear" w:color="auto" w:fill="FFFFFF"/>
        </w:rPr>
        <w:t xml:space="preserve"> </w:t>
      </w:r>
      <w:r w:rsidRPr="00B02283">
        <w:rPr>
          <w:rFonts w:ascii="Times New Roman" w:eastAsia="宋体" w:hAnsi="Times New Roman" w:cs="Times New Roman"/>
          <w:color w:val="333333"/>
          <w:sz w:val="24"/>
          <w:szCs w:val="24"/>
          <w:shd w:val="clear" w:color="auto" w:fill="FFFFFF"/>
        </w:rPr>
        <w:t>但在部分其他类别的神经网络作业上，效率不是太高。</w:t>
      </w:r>
    </w:p>
    <w:p w:rsidR="003065A3" w:rsidRPr="00B02283" w:rsidRDefault="003065A3" w:rsidP="000D075B">
      <w:pPr>
        <w:rPr>
          <w:rFonts w:ascii="Times New Roman" w:eastAsia="宋体" w:hAnsi="Times New Roman" w:cs="Times New Roman"/>
          <w:sz w:val="24"/>
          <w:szCs w:val="24"/>
        </w:rPr>
      </w:pPr>
      <w:r w:rsidRPr="00B02283">
        <w:rPr>
          <w:rFonts w:ascii="Times New Roman" w:eastAsia="宋体" w:hAnsi="Times New Roman" w:cs="Times New Roman"/>
          <w:color w:val="333333"/>
          <w:sz w:val="24"/>
          <w:szCs w:val="24"/>
          <w:shd w:val="clear" w:color="auto" w:fill="FFFFFF"/>
        </w:rPr>
        <w:tab/>
      </w:r>
      <w:r w:rsidRPr="00B02283">
        <w:rPr>
          <w:rFonts w:ascii="Times New Roman" w:eastAsia="宋体" w:hAnsi="Times New Roman" w:cs="Times New Roman"/>
          <w:color w:val="333333"/>
          <w:sz w:val="24"/>
          <w:szCs w:val="24"/>
          <w:shd w:val="clear" w:color="auto" w:fill="FFFFFF"/>
        </w:rPr>
        <w:t>从软硬件结合的角度看，</w:t>
      </w:r>
      <w:r w:rsidRPr="00B02283">
        <w:rPr>
          <w:rFonts w:ascii="Times New Roman" w:eastAsia="宋体" w:hAnsi="Times New Roman" w:cs="Times New Roman"/>
          <w:color w:val="333333"/>
          <w:sz w:val="24"/>
          <w:szCs w:val="24"/>
          <w:shd w:val="clear" w:color="auto" w:fill="FFFFFF"/>
        </w:rPr>
        <w:t xml:space="preserve">TPU </w:t>
      </w:r>
      <w:r w:rsidRPr="00B02283">
        <w:rPr>
          <w:rFonts w:ascii="Times New Roman" w:eastAsia="宋体" w:hAnsi="Times New Roman" w:cs="Times New Roman"/>
          <w:color w:val="333333"/>
          <w:sz w:val="24"/>
          <w:szCs w:val="24"/>
          <w:shd w:val="clear" w:color="auto" w:fill="FFFFFF"/>
        </w:rPr>
        <w:t>强大的地方不完全在芯片，而是结合</w:t>
      </w:r>
      <w:r w:rsidRPr="00B02283">
        <w:rPr>
          <w:rFonts w:ascii="Times New Roman" w:eastAsia="宋体" w:hAnsi="Times New Roman" w:cs="Times New Roman"/>
          <w:color w:val="333333"/>
          <w:sz w:val="24"/>
          <w:szCs w:val="24"/>
          <w:shd w:val="clear" w:color="auto" w:fill="FFFFFF"/>
        </w:rPr>
        <w:t xml:space="preserve"> TensorFlow </w:t>
      </w:r>
      <w:r w:rsidRPr="00B02283">
        <w:rPr>
          <w:rFonts w:ascii="Times New Roman" w:eastAsia="宋体" w:hAnsi="Times New Roman" w:cs="Times New Roman"/>
          <w:color w:val="333333"/>
          <w:sz w:val="24"/>
          <w:szCs w:val="24"/>
          <w:shd w:val="clear" w:color="auto" w:fill="FFFFFF"/>
        </w:rPr>
        <w:t>的软件生态</w:t>
      </w:r>
      <w:r w:rsidR="00E707A1" w:rsidRPr="00B02283">
        <w:rPr>
          <w:rFonts w:ascii="Times New Roman" w:eastAsia="宋体" w:hAnsi="Times New Roman" w:cs="Times New Roman"/>
          <w:color w:val="333333"/>
          <w:sz w:val="24"/>
          <w:szCs w:val="24"/>
          <w:shd w:val="clear" w:color="auto" w:fill="FFFFFF"/>
        </w:rPr>
        <w:t>。</w:t>
      </w:r>
    </w:p>
    <w:p w:rsidR="000D075B" w:rsidRDefault="000D075B" w:rsidP="0000026E">
      <w:pPr>
        <w:pStyle w:val="3"/>
        <w:numPr>
          <w:ilvl w:val="0"/>
          <w:numId w:val="4"/>
        </w:numPr>
      </w:pPr>
      <w:r>
        <w:rPr>
          <w:rFonts w:hint="eastAsia"/>
        </w:rPr>
        <w:t>短处</w:t>
      </w:r>
    </w:p>
    <w:p w:rsidR="003065A3" w:rsidRPr="00FD5A19" w:rsidRDefault="003065A3" w:rsidP="00530760">
      <w:pPr>
        <w:pStyle w:val="a3"/>
        <w:ind w:left="420" w:firstLineChars="0" w:firstLine="0"/>
        <w:rPr>
          <w:rFonts w:ascii="Times New Roman" w:eastAsia="宋体" w:hAnsi="Times New Roman" w:cs="Times New Roman"/>
          <w:color w:val="333333"/>
          <w:sz w:val="24"/>
          <w:szCs w:val="24"/>
          <w:shd w:val="clear" w:color="auto" w:fill="FFFFFF"/>
        </w:rPr>
      </w:pPr>
      <w:r w:rsidRPr="00FD5A19">
        <w:rPr>
          <w:rFonts w:ascii="Times New Roman" w:eastAsia="宋体" w:hAnsi="Times New Roman" w:cs="Times New Roman"/>
          <w:color w:val="333333"/>
          <w:sz w:val="24"/>
          <w:szCs w:val="24"/>
          <w:shd w:val="clear" w:color="auto" w:fill="FFFFFF"/>
        </w:rPr>
        <w:t>需要明确说明的是：</w:t>
      </w:r>
      <w:r w:rsidRPr="00FD5A19">
        <w:rPr>
          <w:rFonts w:ascii="Times New Roman" w:eastAsia="宋体" w:hAnsi="Times New Roman" w:cs="Times New Roman"/>
          <w:color w:val="333333"/>
          <w:sz w:val="24"/>
          <w:szCs w:val="24"/>
          <w:shd w:val="clear" w:color="auto" w:fill="FFFFFF"/>
        </w:rPr>
        <w:t xml:space="preserve">TPU </w:t>
      </w:r>
      <w:r w:rsidRPr="00FD5A19">
        <w:rPr>
          <w:rFonts w:ascii="Times New Roman" w:eastAsia="宋体" w:hAnsi="Times New Roman" w:cs="Times New Roman"/>
          <w:color w:val="333333"/>
          <w:sz w:val="24"/>
          <w:szCs w:val="24"/>
          <w:shd w:val="clear" w:color="auto" w:fill="FFFFFF"/>
        </w:rPr>
        <w:t>是一款推理芯片，并不是用做训练。</w:t>
      </w:r>
    </w:p>
    <w:p w:rsidR="003065A3" w:rsidRPr="00FD5A19" w:rsidRDefault="003065A3" w:rsidP="00530760">
      <w:pPr>
        <w:pStyle w:val="a4"/>
        <w:shd w:val="clear" w:color="auto" w:fill="FFFFFF"/>
        <w:spacing w:before="0" w:beforeAutospacing="0" w:after="0" w:afterAutospacing="0"/>
        <w:ind w:firstLine="420"/>
        <w:rPr>
          <w:rFonts w:ascii="Times New Roman" w:hAnsi="Times New Roman" w:cs="Times New Roman"/>
          <w:color w:val="333333"/>
        </w:rPr>
      </w:pPr>
      <w:r w:rsidRPr="00FD5A19">
        <w:rPr>
          <w:rFonts w:ascii="Times New Roman" w:hAnsi="Times New Roman" w:cs="Times New Roman"/>
          <w:color w:val="333333"/>
        </w:rPr>
        <w:t>在深度学习领域，主要有</w:t>
      </w:r>
      <w:r w:rsidRPr="00FD5A19">
        <w:rPr>
          <w:rFonts w:ascii="Times New Roman" w:hAnsi="Times New Roman" w:cs="Times New Roman"/>
          <w:color w:val="333333"/>
        </w:rPr>
        <w:t xml:space="preserve"> 3 </w:t>
      </w:r>
      <w:r w:rsidRPr="00FD5A19">
        <w:rPr>
          <w:rFonts w:ascii="Times New Roman" w:hAnsi="Times New Roman" w:cs="Times New Roman"/>
          <w:color w:val="333333"/>
        </w:rPr>
        <w:t>种运算方式：（</w:t>
      </w:r>
      <w:r w:rsidRPr="00FD5A19">
        <w:rPr>
          <w:rFonts w:ascii="Times New Roman" w:hAnsi="Times New Roman" w:cs="Times New Roman"/>
          <w:color w:val="333333"/>
        </w:rPr>
        <w:t>1</w:t>
      </w:r>
      <w:r w:rsidRPr="00FD5A19">
        <w:rPr>
          <w:rFonts w:ascii="Times New Roman" w:hAnsi="Times New Roman" w:cs="Times New Roman"/>
          <w:color w:val="333333"/>
        </w:rPr>
        <w:t>）数据中心的训练</w:t>
      </w:r>
      <w:r w:rsidRPr="00FD5A19">
        <w:rPr>
          <w:rFonts w:ascii="Times New Roman" w:hAnsi="Times New Roman" w:cs="Times New Roman"/>
          <w:color w:val="333333"/>
        </w:rPr>
        <w:t>(</w:t>
      </w:r>
      <w:r w:rsidRPr="00FD5A19">
        <w:rPr>
          <w:rFonts w:ascii="Times New Roman" w:hAnsi="Times New Roman" w:cs="Times New Roman"/>
          <w:color w:val="333333"/>
        </w:rPr>
        <w:t>用于训练模型，计算机往往需要以较高的精确度运算，一般使用</w:t>
      </w:r>
      <w:r w:rsidRPr="00FD5A19">
        <w:rPr>
          <w:rFonts w:ascii="Times New Roman" w:hAnsi="Times New Roman" w:cs="Times New Roman"/>
          <w:color w:val="333333"/>
        </w:rPr>
        <w:t xml:space="preserve"> 32 </w:t>
      </w:r>
      <w:r w:rsidRPr="00FD5A19">
        <w:rPr>
          <w:rFonts w:ascii="Times New Roman" w:hAnsi="Times New Roman" w:cs="Times New Roman"/>
          <w:color w:val="333333"/>
        </w:rPr>
        <w:t>位浮点运算</w:t>
      </w:r>
      <w:r w:rsidRPr="00FD5A19">
        <w:rPr>
          <w:rFonts w:ascii="Times New Roman" w:hAnsi="Times New Roman" w:cs="Times New Roman"/>
          <w:color w:val="333333"/>
        </w:rPr>
        <w:t>)</w:t>
      </w:r>
      <w:r w:rsidRPr="00FD5A19">
        <w:rPr>
          <w:rFonts w:ascii="Times New Roman" w:hAnsi="Times New Roman" w:cs="Times New Roman"/>
          <w:color w:val="333333"/>
        </w:rPr>
        <w:t>。</w:t>
      </w:r>
    </w:p>
    <w:p w:rsidR="003065A3" w:rsidRPr="00FD5A19" w:rsidRDefault="003065A3" w:rsidP="00530760">
      <w:pPr>
        <w:pStyle w:val="a4"/>
        <w:shd w:val="clear" w:color="auto" w:fill="FFFFFF"/>
        <w:spacing w:before="0" w:beforeAutospacing="0" w:after="0" w:afterAutospacing="0"/>
        <w:rPr>
          <w:rFonts w:ascii="Times New Roman" w:hAnsi="Times New Roman" w:cs="Times New Roman"/>
          <w:color w:val="333333"/>
        </w:rPr>
      </w:pPr>
      <w:r w:rsidRPr="00FD5A19">
        <w:rPr>
          <w:rFonts w:ascii="Times New Roman" w:hAnsi="Times New Roman" w:cs="Times New Roman"/>
          <w:color w:val="333333"/>
        </w:rPr>
        <w:t>（</w:t>
      </w:r>
      <w:r w:rsidRPr="00FD5A19">
        <w:rPr>
          <w:rFonts w:ascii="Times New Roman" w:hAnsi="Times New Roman" w:cs="Times New Roman"/>
          <w:color w:val="333333"/>
        </w:rPr>
        <w:t>2</w:t>
      </w:r>
      <w:r w:rsidRPr="00FD5A19">
        <w:rPr>
          <w:rFonts w:ascii="Times New Roman" w:hAnsi="Times New Roman" w:cs="Times New Roman"/>
          <w:color w:val="333333"/>
        </w:rPr>
        <w:t>）数据中心的推理</w:t>
      </w:r>
      <w:r w:rsidRPr="00FD5A19">
        <w:rPr>
          <w:rFonts w:ascii="Times New Roman" w:hAnsi="Times New Roman" w:cs="Times New Roman"/>
          <w:color w:val="333333"/>
        </w:rPr>
        <w:t>(</w:t>
      </w:r>
      <w:r w:rsidRPr="00FD5A19">
        <w:rPr>
          <w:rFonts w:ascii="Times New Roman" w:hAnsi="Times New Roman" w:cs="Times New Roman"/>
          <w:color w:val="333333"/>
        </w:rPr>
        <w:t>在云端进行实时连续运算，精确度可以适当牺牲，换取更快的速度和更低能耗</w:t>
      </w:r>
      <w:r w:rsidRPr="00FD5A19">
        <w:rPr>
          <w:rFonts w:ascii="Times New Roman" w:hAnsi="Times New Roman" w:cs="Times New Roman"/>
          <w:color w:val="333333"/>
        </w:rPr>
        <w:t>)</w:t>
      </w:r>
      <w:r w:rsidRPr="00FD5A19">
        <w:rPr>
          <w:rFonts w:ascii="Times New Roman" w:hAnsi="Times New Roman" w:cs="Times New Roman"/>
          <w:color w:val="333333"/>
        </w:rPr>
        <w:t>。（</w:t>
      </w:r>
      <w:r w:rsidRPr="00FD5A19">
        <w:rPr>
          <w:rFonts w:ascii="Times New Roman" w:hAnsi="Times New Roman" w:cs="Times New Roman"/>
          <w:color w:val="333333"/>
        </w:rPr>
        <w:t>3</w:t>
      </w:r>
      <w:r w:rsidRPr="00FD5A19">
        <w:rPr>
          <w:rFonts w:ascii="Times New Roman" w:hAnsi="Times New Roman" w:cs="Times New Roman"/>
          <w:color w:val="333333"/>
        </w:rPr>
        <w:t>）内嵌式装置的推理</w:t>
      </w:r>
      <w:r w:rsidRPr="00FD5A19">
        <w:rPr>
          <w:rFonts w:ascii="Times New Roman" w:hAnsi="Times New Roman" w:cs="Times New Roman"/>
          <w:color w:val="333333"/>
        </w:rPr>
        <w:t>(</w:t>
      </w:r>
      <w:r w:rsidRPr="00FD5A19">
        <w:rPr>
          <w:rFonts w:ascii="Times New Roman" w:hAnsi="Times New Roman" w:cs="Times New Roman"/>
          <w:color w:val="333333"/>
        </w:rPr>
        <w:t>这类应用的核心是低能耗的</w:t>
      </w:r>
      <w:r w:rsidRPr="00FD5A19">
        <w:rPr>
          <w:rFonts w:ascii="Times New Roman" w:hAnsi="Times New Roman" w:cs="Times New Roman"/>
          <w:color w:val="333333"/>
        </w:rPr>
        <w:t xml:space="preserve"> ASICs)</w:t>
      </w:r>
      <w:r w:rsidRPr="00FD5A19">
        <w:rPr>
          <w:rFonts w:ascii="Times New Roman" w:hAnsi="Times New Roman" w:cs="Times New Roman"/>
          <w:color w:val="333333"/>
        </w:rPr>
        <w:t>。所以</w:t>
      </w:r>
      <w:r w:rsidRPr="00FD5A19">
        <w:rPr>
          <w:rFonts w:ascii="Times New Roman" w:hAnsi="Times New Roman" w:cs="Times New Roman"/>
          <w:color w:val="333333"/>
        </w:rPr>
        <w:t xml:space="preserve"> TPU </w:t>
      </w:r>
      <w:r w:rsidRPr="00FD5A19">
        <w:rPr>
          <w:rFonts w:ascii="Times New Roman" w:hAnsi="Times New Roman" w:cs="Times New Roman"/>
          <w:color w:val="333333"/>
        </w:rPr>
        <w:t>针对的，就是第二种运算方式：数据中心的推理。</w:t>
      </w:r>
      <w:r w:rsidRPr="00FD5A19">
        <w:rPr>
          <w:rFonts w:ascii="Times New Roman" w:hAnsi="Times New Roman" w:cs="Times New Roman"/>
          <w:color w:val="333333"/>
        </w:rPr>
        <w:t xml:space="preserve"> </w:t>
      </w:r>
      <w:r w:rsidRPr="00FD5A19">
        <w:rPr>
          <w:rFonts w:ascii="Times New Roman" w:hAnsi="Times New Roman" w:cs="Times New Roman"/>
          <w:color w:val="333333"/>
        </w:rPr>
        <w:t>对推理运算而言，重要指针就是快速和低能耗。</w:t>
      </w:r>
    </w:p>
    <w:p w:rsidR="003065A3" w:rsidRPr="00987D7C" w:rsidRDefault="00530760" w:rsidP="00987D7C">
      <w:pPr>
        <w:pStyle w:val="a4"/>
        <w:shd w:val="clear" w:color="auto" w:fill="FFFFFF"/>
        <w:spacing w:before="0" w:beforeAutospacing="0" w:after="0" w:afterAutospacing="0"/>
        <w:rPr>
          <w:color w:val="333333"/>
        </w:rPr>
      </w:pPr>
      <w:r w:rsidRPr="00FD5A19">
        <w:rPr>
          <w:rFonts w:ascii="Times New Roman" w:hAnsi="Times New Roman" w:cs="Times New Roman"/>
          <w:color w:val="333333"/>
        </w:rPr>
        <w:tab/>
      </w:r>
      <w:r w:rsidRPr="00FD5A19">
        <w:rPr>
          <w:rFonts w:ascii="Times New Roman" w:hAnsi="Times New Roman" w:cs="Times New Roman"/>
          <w:color w:val="333333"/>
          <w:shd w:val="clear" w:color="auto" w:fill="FFFFFF"/>
        </w:rPr>
        <w:t xml:space="preserve">TPU </w:t>
      </w:r>
      <w:r w:rsidRPr="00FD5A19">
        <w:rPr>
          <w:rFonts w:ascii="Times New Roman" w:hAnsi="Times New Roman" w:cs="Times New Roman"/>
          <w:color w:val="333333"/>
          <w:shd w:val="clear" w:color="auto" w:fill="FFFFFF"/>
        </w:rPr>
        <w:t>并不是全能，只是用于数据中心的推理阶段。</w:t>
      </w:r>
      <w:r w:rsidRPr="00FD5A19">
        <w:rPr>
          <w:rFonts w:ascii="Times New Roman" w:hAnsi="Times New Roman" w:cs="Times New Roman"/>
          <w:color w:val="333333"/>
          <w:shd w:val="clear" w:color="auto" w:fill="FFFFFF"/>
        </w:rPr>
        <w:t xml:space="preserve"> </w:t>
      </w:r>
      <w:r w:rsidRPr="00FD5A19">
        <w:rPr>
          <w:rFonts w:ascii="Times New Roman" w:hAnsi="Times New Roman" w:cs="Times New Roman"/>
          <w:color w:val="333333"/>
          <w:shd w:val="clear" w:color="auto" w:fill="FFFFFF"/>
        </w:rPr>
        <w:t>深度学习模型的前期训练，也还是要依靠高精确度的</w:t>
      </w:r>
      <w:r w:rsidRPr="00FD5A19">
        <w:rPr>
          <w:rFonts w:ascii="Times New Roman" w:hAnsi="Times New Roman" w:cs="Times New Roman"/>
          <w:color w:val="333333"/>
          <w:shd w:val="clear" w:color="auto" w:fill="FFFFFF"/>
        </w:rPr>
        <w:t xml:space="preserve"> GPU</w:t>
      </w:r>
      <w:r w:rsidRPr="00FD5A19">
        <w:rPr>
          <w:rFonts w:ascii="Times New Roman" w:hAnsi="Times New Roman" w:cs="Times New Roman"/>
          <w:color w:val="333333"/>
          <w:shd w:val="clear" w:color="auto" w:fill="FFFFFF"/>
        </w:rPr>
        <w:t>。而且</w:t>
      </w:r>
      <w:r w:rsidRPr="00FD5A19">
        <w:rPr>
          <w:rFonts w:ascii="Times New Roman" w:hAnsi="Times New Roman" w:cs="Times New Roman"/>
          <w:color w:val="333333"/>
          <w:shd w:val="clear" w:color="auto" w:fill="FFFFFF"/>
        </w:rPr>
        <w:t xml:space="preserve"> TPU </w:t>
      </w:r>
      <w:r w:rsidRPr="00FD5A19">
        <w:rPr>
          <w:rFonts w:ascii="Times New Roman" w:hAnsi="Times New Roman" w:cs="Times New Roman"/>
          <w:color w:val="333333"/>
          <w:shd w:val="clear" w:color="auto" w:fill="FFFFFF"/>
        </w:rPr>
        <w:t>通用性差。</w:t>
      </w:r>
      <w:r w:rsidR="007E5D88">
        <w:rPr>
          <w:rFonts w:ascii="Times New Roman" w:hAnsi="Times New Roman" w:cs="Times New Roman" w:hint="eastAsia"/>
          <w:color w:val="333333"/>
          <w:shd w:val="clear" w:color="auto" w:fill="FFFFFF"/>
        </w:rPr>
        <w:t>这就是</w:t>
      </w:r>
      <w:r w:rsidR="007E5D88">
        <w:rPr>
          <w:rFonts w:ascii="Times New Roman" w:hAnsi="Times New Roman" w:cs="Times New Roman" w:hint="eastAsia"/>
          <w:color w:val="333333"/>
          <w:shd w:val="clear" w:color="auto" w:fill="FFFFFF"/>
        </w:rPr>
        <w:t>TPU</w:t>
      </w:r>
      <w:r w:rsidR="007E5D88">
        <w:rPr>
          <w:rFonts w:ascii="Times New Roman" w:hAnsi="Times New Roman" w:cs="Times New Roman" w:hint="eastAsia"/>
          <w:color w:val="333333"/>
          <w:shd w:val="clear" w:color="auto" w:fill="FFFFFF"/>
        </w:rPr>
        <w:t>的短板，还有其和</w:t>
      </w:r>
      <w:r w:rsidR="007E5D88">
        <w:rPr>
          <w:rFonts w:ascii="Times New Roman" w:hAnsi="Times New Roman" w:cs="Times New Roman" w:hint="eastAsia"/>
          <w:color w:val="333333"/>
          <w:shd w:val="clear" w:color="auto" w:fill="FFFFFF"/>
        </w:rPr>
        <w:t>Tensorflow</w:t>
      </w:r>
      <w:r w:rsidR="007E5D88">
        <w:rPr>
          <w:rFonts w:ascii="Times New Roman" w:hAnsi="Times New Roman" w:cs="Times New Roman" w:hint="eastAsia"/>
          <w:color w:val="333333"/>
          <w:shd w:val="clear" w:color="auto" w:fill="FFFFFF"/>
        </w:rPr>
        <w:t>的关系太过密切，可能对其他的应用程序来说并没有那么好的效果。</w:t>
      </w:r>
    </w:p>
    <w:p w:rsidR="000D075B" w:rsidRDefault="00EA7FD4" w:rsidP="00EA7FD4">
      <w:pPr>
        <w:pStyle w:val="3"/>
        <w:numPr>
          <w:ilvl w:val="0"/>
          <w:numId w:val="4"/>
        </w:numPr>
      </w:pPr>
      <w:r w:rsidRPr="00EA7FD4">
        <w:rPr>
          <w:rFonts w:hint="eastAsia"/>
        </w:rPr>
        <w:t>Can you do (much) better? Present your thoughts/ideas.</w:t>
      </w:r>
    </w:p>
    <w:p w:rsidR="00757FFA" w:rsidRPr="008873C0" w:rsidRDefault="008873C0" w:rsidP="00757FFA">
      <w:pPr>
        <w:pStyle w:val="a3"/>
        <w:ind w:left="420" w:firstLineChars="0" w:firstLine="0"/>
        <w:rPr>
          <w:rFonts w:eastAsia="宋体"/>
          <w:sz w:val="24"/>
          <w:szCs w:val="24"/>
        </w:rPr>
      </w:pPr>
      <w:r w:rsidRPr="008873C0">
        <w:rPr>
          <w:rFonts w:eastAsia="宋体" w:hint="eastAsia"/>
          <w:sz w:val="24"/>
          <w:szCs w:val="24"/>
        </w:rPr>
        <w:t>因为好多我都没看懂，所以</w:t>
      </w:r>
      <w:r w:rsidR="00757FFA" w:rsidRPr="008873C0">
        <w:rPr>
          <w:rFonts w:eastAsia="宋体" w:hint="eastAsia"/>
          <w:sz w:val="24"/>
          <w:szCs w:val="24"/>
        </w:rPr>
        <w:t>我觉得自己不会比这篇文章做得更好了。</w:t>
      </w:r>
    </w:p>
    <w:p w:rsidR="000D075B" w:rsidRDefault="00E477A9" w:rsidP="0000026E">
      <w:pPr>
        <w:pStyle w:val="3"/>
        <w:numPr>
          <w:ilvl w:val="0"/>
          <w:numId w:val="4"/>
        </w:numPr>
      </w:pPr>
      <w:r>
        <w:rPr>
          <w:rFonts w:hint="eastAsia"/>
        </w:rPr>
        <w:lastRenderedPageBreak/>
        <w:t>从</w:t>
      </w:r>
      <w:r w:rsidR="000D075B">
        <w:rPr>
          <w:rFonts w:hint="eastAsia"/>
        </w:rPr>
        <w:t>这篇paper</w:t>
      </w:r>
      <w:r>
        <w:rPr>
          <w:rFonts w:hint="eastAsia"/>
        </w:rPr>
        <w:t>中学到了什么？</w:t>
      </w:r>
    </w:p>
    <w:p w:rsidR="005A71FF" w:rsidRDefault="00757FFA" w:rsidP="00757FFA">
      <w:pPr>
        <w:pStyle w:val="a3"/>
        <w:ind w:left="420" w:firstLineChars="0" w:firstLine="0"/>
        <w:rPr>
          <w:rFonts w:eastAsia="宋体"/>
          <w:sz w:val="24"/>
          <w:szCs w:val="24"/>
        </w:rPr>
      </w:pPr>
      <w:r w:rsidRPr="005A71FF">
        <w:rPr>
          <w:rFonts w:eastAsia="宋体" w:hint="eastAsia"/>
          <w:sz w:val="24"/>
          <w:szCs w:val="24"/>
        </w:rPr>
        <w:t>我觉得这篇文章的实验特别多，数据详实，内容丰富，值得学习</w:t>
      </w:r>
      <w:r w:rsidR="005A71FF" w:rsidRPr="005A71FF">
        <w:rPr>
          <w:rFonts w:eastAsia="宋体" w:hint="eastAsia"/>
          <w:sz w:val="24"/>
          <w:szCs w:val="24"/>
        </w:rPr>
        <w:t>，还有就是</w:t>
      </w:r>
    </w:p>
    <w:p w:rsidR="00757FFA" w:rsidRPr="005A71FF" w:rsidRDefault="005A71FF" w:rsidP="005A71FF">
      <w:pPr>
        <w:rPr>
          <w:rFonts w:eastAsia="宋体"/>
          <w:sz w:val="24"/>
          <w:szCs w:val="24"/>
        </w:rPr>
      </w:pPr>
      <w:r w:rsidRPr="005A71FF">
        <w:rPr>
          <w:rFonts w:eastAsia="宋体" w:hint="eastAsia"/>
          <w:sz w:val="24"/>
          <w:szCs w:val="24"/>
        </w:rPr>
        <w:t>水平看起来挺高的，我都不知道它在说什么，还需要学习啊</w:t>
      </w:r>
      <w:r w:rsidR="00757FFA" w:rsidRPr="005A71FF">
        <w:rPr>
          <w:rFonts w:eastAsia="宋体" w:hint="eastAsia"/>
          <w:sz w:val="24"/>
          <w:szCs w:val="24"/>
        </w:rPr>
        <w:t>。</w:t>
      </w:r>
    </w:p>
    <w:p w:rsidR="000D075B" w:rsidRDefault="00757FFA" w:rsidP="00757FFA">
      <w:pPr>
        <w:pStyle w:val="1"/>
      </w:pPr>
      <w:r>
        <w:rPr>
          <w:rFonts w:hint="eastAsia"/>
        </w:rPr>
        <w:t>详细分析两幅图表</w:t>
      </w:r>
    </w:p>
    <w:p w:rsidR="00757FFA" w:rsidRDefault="00B80D78" w:rsidP="001E7816">
      <w:pPr>
        <w:pStyle w:val="a3"/>
        <w:numPr>
          <w:ilvl w:val="0"/>
          <w:numId w:val="9"/>
        </w:numPr>
        <w:ind w:firstLineChars="0"/>
        <w:outlineLvl w:val="1"/>
        <w:rPr>
          <w:b/>
          <w:bCs/>
          <w:sz w:val="32"/>
          <w:szCs w:val="32"/>
        </w:rPr>
      </w:pPr>
      <w:r w:rsidRPr="00B80D78">
        <w:rPr>
          <w:rFonts w:hint="eastAsia"/>
          <w:b/>
          <w:bCs/>
          <w:sz w:val="32"/>
          <w:szCs w:val="32"/>
        </w:rPr>
        <w:t>论文中的Figure</w:t>
      </w:r>
      <w:r w:rsidRPr="00B80D78">
        <w:rPr>
          <w:b/>
          <w:bCs/>
          <w:sz w:val="32"/>
          <w:szCs w:val="32"/>
        </w:rPr>
        <w:t xml:space="preserve"> 9</w:t>
      </w:r>
    </w:p>
    <w:p w:rsidR="00573772" w:rsidRPr="00573772" w:rsidRDefault="00573772" w:rsidP="00573772">
      <w:pPr>
        <w:jc w:val="center"/>
        <w:rPr>
          <w:b/>
          <w:bCs/>
          <w:sz w:val="32"/>
          <w:szCs w:val="32"/>
        </w:rPr>
      </w:pPr>
      <w:r>
        <w:rPr>
          <w:noProof/>
        </w:rPr>
        <w:drawing>
          <wp:inline distT="0" distB="0" distL="0" distR="0" wp14:anchorId="3693C357" wp14:editId="0D70D808">
            <wp:extent cx="3304107" cy="3171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0066" cy="3215571"/>
                    </a:xfrm>
                    <a:prstGeom prst="rect">
                      <a:avLst/>
                    </a:prstGeom>
                  </pic:spPr>
                </pic:pic>
              </a:graphicData>
            </a:graphic>
          </wp:inline>
        </w:drawing>
      </w:r>
    </w:p>
    <w:p w:rsidR="00B80D78" w:rsidRDefault="00B80D78" w:rsidP="001E7816">
      <w:pPr>
        <w:pStyle w:val="a3"/>
        <w:numPr>
          <w:ilvl w:val="0"/>
          <w:numId w:val="10"/>
        </w:numPr>
        <w:ind w:firstLineChars="0"/>
        <w:outlineLvl w:val="2"/>
        <w:rPr>
          <w:b/>
          <w:sz w:val="28"/>
          <w:szCs w:val="28"/>
        </w:rPr>
      </w:pPr>
      <w:r w:rsidRPr="00495715">
        <w:rPr>
          <w:rFonts w:hint="eastAsia"/>
          <w:b/>
          <w:sz w:val="28"/>
          <w:szCs w:val="28"/>
        </w:rPr>
        <w:t>本实验的目标</w:t>
      </w:r>
    </w:p>
    <w:p w:rsidR="00495715" w:rsidRPr="00495715" w:rsidRDefault="00495715" w:rsidP="00495715">
      <w:pPr>
        <w:ind w:left="420"/>
        <w:rPr>
          <w:rFonts w:ascii="Times New Roman" w:eastAsia="宋体" w:hAnsi="Times New Roman" w:cs="Times New Roman"/>
          <w:sz w:val="24"/>
          <w:szCs w:val="24"/>
        </w:rPr>
      </w:pPr>
      <w:r w:rsidRPr="00495715">
        <w:rPr>
          <w:rFonts w:ascii="Times New Roman" w:eastAsia="宋体" w:hAnsi="Times New Roman" w:cs="Times New Roman"/>
          <w:sz w:val="24"/>
          <w:szCs w:val="24"/>
        </w:rPr>
        <w:t>目标是想比较</w:t>
      </w:r>
      <w:r w:rsidRPr="00495715">
        <w:rPr>
          <w:rFonts w:ascii="Times New Roman" w:eastAsia="宋体" w:hAnsi="Times New Roman" w:cs="Times New Roman"/>
          <w:sz w:val="24"/>
          <w:szCs w:val="24"/>
        </w:rPr>
        <w:t>TPU</w:t>
      </w:r>
      <w:r w:rsidRPr="00495715">
        <w:rPr>
          <w:rFonts w:ascii="Times New Roman" w:eastAsia="宋体" w:hAnsi="Times New Roman" w:cs="Times New Roman"/>
          <w:sz w:val="24"/>
          <w:szCs w:val="24"/>
        </w:rPr>
        <w:t>的服务器和装有</w:t>
      </w:r>
      <w:r w:rsidRPr="00495715">
        <w:rPr>
          <w:rFonts w:ascii="Times New Roman" w:eastAsia="宋体" w:hAnsi="Times New Roman" w:cs="Times New Roman"/>
          <w:sz w:val="24"/>
          <w:szCs w:val="24"/>
        </w:rPr>
        <w:t>GPU</w:t>
      </w:r>
      <w:r w:rsidRPr="00495715">
        <w:rPr>
          <w:rFonts w:ascii="Times New Roman" w:eastAsia="宋体" w:hAnsi="Times New Roman" w:cs="Times New Roman"/>
          <w:sz w:val="24"/>
          <w:szCs w:val="24"/>
        </w:rPr>
        <w:t>、</w:t>
      </w:r>
      <w:r w:rsidRPr="00495715">
        <w:rPr>
          <w:rFonts w:ascii="Times New Roman" w:eastAsia="宋体" w:hAnsi="Times New Roman" w:cs="Times New Roman"/>
          <w:sz w:val="24"/>
          <w:szCs w:val="24"/>
        </w:rPr>
        <w:t>CPU</w:t>
      </w:r>
      <w:r w:rsidRPr="00495715">
        <w:rPr>
          <w:rFonts w:ascii="Times New Roman" w:eastAsia="宋体" w:hAnsi="Times New Roman" w:cs="Times New Roman"/>
          <w:sz w:val="24"/>
          <w:szCs w:val="24"/>
        </w:rPr>
        <w:t>的服务器之间的性价比（</w:t>
      </w:r>
      <w:r w:rsidRPr="00495715">
        <w:rPr>
          <w:rFonts w:ascii="Times New Roman" w:eastAsia="宋体" w:hAnsi="Times New Roman" w:cs="Times New Roman"/>
          <w:sz w:val="24"/>
          <w:szCs w:val="24"/>
        </w:rPr>
        <w:t>Cost-</w:t>
      </w:r>
    </w:p>
    <w:p w:rsidR="00495715" w:rsidRPr="00495715" w:rsidRDefault="00495715" w:rsidP="00495715">
      <w:pPr>
        <w:rPr>
          <w:rFonts w:ascii="Times New Roman" w:eastAsia="宋体" w:hAnsi="Times New Roman" w:cs="Times New Roman"/>
          <w:sz w:val="24"/>
          <w:szCs w:val="24"/>
        </w:rPr>
      </w:pPr>
      <w:r w:rsidRPr="00495715">
        <w:rPr>
          <w:rFonts w:ascii="Times New Roman" w:eastAsia="宋体" w:hAnsi="Times New Roman" w:cs="Times New Roman"/>
          <w:sz w:val="24"/>
          <w:szCs w:val="24"/>
        </w:rPr>
        <w:t>Performance</w:t>
      </w:r>
      <w:r w:rsidRPr="00495715">
        <w:rPr>
          <w:rFonts w:ascii="Times New Roman" w:eastAsia="宋体" w:hAnsi="Times New Roman" w:cs="Times New Roman"/>
          <w:sz w:val="24"/>
          <w:szCs w:val="24"/>
        </w:rPr>
        <w:t>）</w:t>
      </w:r>
    </w:p>
    <w:p w:rsidR="00B80D78" w:rsidRDefault="00B80D78" w:rsidP="001E7816">
      <w:pPr>
        <w:pStyle w:val="a3"/>
        <w:numPr>
          <w:ilvl w:val="0"/>
          <w:numId w:val="10"/>
        </w:numPr>
        <w:ind w:firstLineChars="0"/>
        <w:outlineLvl w:val="2"/>
        <w:rPr>
          <w:b/>
          <w:sz w:val="28"/>
          <w:szCs w:val="28"/>
        </w:rPr>
      </w:pPr>
      <w:r w:rsidRPr="00495715">
        <w:rPr>
          <w:rFonts w:hint="eastAsia"/>
          <w:b/>
          <w:sz w:val="28"/>
          <w:szCs w:val="28"/>
        </w:rPr>
        <w:t>本实验的设计思想</w:t>
      </w:r>
    </w:p>
    <w:p w:rsidR="00495715" w:rsidRPr="00495715" w:rsidRDefault="00495715" w:rsidP="00495715">
      <w:pPr>
        <w:pStyle w:val="a3"/>
        <w:ind w:firstLineChars="0"/>
        <w:rPr>
          <w:rFonts w:ascii="宋体" w:eastAsia="宋体" w:hAnsi="宋体"/>
          <w:sz w:val="24"/>
          <w:szCs w:val="24"/>
        </w:rPr>
      </w:pPr>
      <w:r w:rsidRPr="00495715">
        <w:rPr>
          <w:rFonts w:ascii="宋体" w:eastAsia="宋体" w:hAnsi="宋体" w:hint="eastAsia"/>
          <w:sz w:val="24"/>
          <w:szCs w:val="24"/>
        </w:rPr>
        <w:t>本来衡量性价比的最佳指标是performance/TCO,但是由于商业保密的原因，并不公开价格信息，所以使用performance/Watt来衡量性价比，因为功率和TCO是相关的</w:t>
      </w:r>
      <w:r>
        <w:rPr>
          <w:rFonts w:ascii="宋体" w:eastAsia="宋体" w:hAnsi="宋体" w:hint="eastAsia"/>
          <w:sz w:val="24"/>
          <w:szCs w:val="24"/>
        </w:rPr>
        <w:t>。</w:t>
      </w:r>
    </w:p>
    <w:p w:rsidR="00B80D78" w:rsidRDefault="00B80D78" w:rsidP="001E7816">
      <w:pPr>
        <w:pStyle w:val="a3"/>
        <w:numPr>
          <w:ilvl w:val="0"/>
          <w:numId w:val="10"/>
        </w:numPr>
        <w:ind w:firstLineChars="0"/>
        <w:outlineLvl w:val="2"/>
        <w:rPr>
          <w:b/>
          <w:sz w:val="28"/>
          <w:szCs w:val="28"/>
        </w:rPr>
      </w:pPr>
      <w:r w:rsidRPr="00495715">
        <w:rPr>
          <w:rFonts w:hint="eastAsia"/>
          <w:b/>
          <w:sz w:val="28"/>
          <w:szCs w:val="28"/>
        </w:rPr>
        <w:t>本实验的具体配置</w:t>
      </w:r>
    </w:p>
    <w:p w:rsidR="00263404" w:rsidRPr="00263404" w:rsidRDefault="00263404" w:rsidP="00263404">
      <w:pPr>
        <w:ind w:firstLine="420"/>
        <w:rPr>
          <w:rFonts w:ascii="宋体" w:eastAsia="宋体" w:hAnsi="宋体"/>
          <w:sz w:val="24"/>
          <w:szCs w:val="24"/>
        </w:rPr>
      </w:pPr>
      <w:r w:rsidRPr="00263404">
        <w:rPr>
          <w:rFonts w:ascii="宋体" w:eastAsia="宋体" w:hAnsi="宋体" w:hint="eastAsia"/>
          <w:sz w:val="24"/>
          <w:szCs w:val="24"/>
        </w:rPr>
        <w:t>本实验所用的服务器在原文表二中列出</w:t>
      </w:r>
    </w:p>
    <w:p w:rsidR="00263404" w:rsidRDefault="00263404" w:rsidP="00263404">
      <w:pPr>
        <w:rPr>
          <w:b/>
          <w:sz w:val="28"/>
          <w:szCs w:val="28"/>
        </w:rPr>
      </w:pPr>
      <w:r>
        <w:rPr>
          <w:noProof/>
        </w:rPr>
        <w:lastRenderedPageBreak/>
        <w:drawing>
          <wp:inline distT="0" distB="0" distL="0" distR="0" wp14:anchorId="3577BF4F" wp14:editId="73C877C8">
            <wp:extent cx="5417185" cy="15872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8580" cy="1590600"/>
                    </a:xfrm>
                    <a:prstGeom prst="rect">
                      <a:avLst/>
                    </a:prstGeom>
                  </pic:spPr>
                </pic:pic>
              </a:graphicData>
            </a:graphic>
          </wp:inline>
        </w:drawing>
      </w:r>
    </w:p>
    <w:p w:rsidR="00263404" w:rsidRPr="00CF5361" w:rsidRDefault="00263404" w:rsidP="00CF5361">
      <w:pPr>
        <w:rPr>
          <w:rFonts w:ascii="Times New Roman" w:eastAsia="宋体" w:hAnsi="Times New Roman" w:cs="Times New Roman"/>
          <w:sz w:val="24"/>
          <w:szCs w:val="24"/>
        </w:rPr>
      </w:pPr>
      <w:r w:rsidRPr="00CF5361">
        <w:rPr>
          <w:rFonts w:ascii="Times New Roman" w:eastAsia="宋体" w:hAnsi="Times New Roman" w:cs="Times New Roman"/>
          <w:sz w:val="24"/>
          <w:szCs w:val="24"/>
        </w:rPr>
        <w:tab/>
      </w:r>
      <w:r w:rsidR="00CF5361" w:rsidRPr="00CF5361">
        <w:rPr>
          <w:rFonts w:ascii="Times New Roman" w:eastAsia="宋体" w:hAnsi="Times New Roman" w:cs="Times New Roman"/>
          <w:sz w:val="24"/>
          <w:szCs w:val="24"/>
        </w:rPr>
        <w:t>本实验所用的工作负载在原文中表三中列出，是一些运行</w:t>
      </w:r>
      <w:r w:rsidR="00CF5361" w:rsidRPr="00CF5361">
        <w:rPr>
          <w:rFonts w:ascii="Times New Roman" w:eastAsia="宋体" w:hAnsi="Times New Roman" w:cs="Times New Roman"/>
          <w:sz w:val="24"/>
          <w:szCs w:val="24"/>
        </w:rPr>
        <w:t>MLP</w:t>
      </w:r>
      <w:r w:rsidR="00CF5361" w:rsidRPr="00CF5361">
        <w:rPr>
          <w:rFonts w:ascii="Times New Roman" w:eastAsia="宋体" w:hAnsi="Times New Roman" w:cs="Times New Roman"/>
          <w:sz w:val="24"/>
          <w:szCs w:val="24"/>
        </w:rPr>
        <w:t>，</w:t>
      </w:r>
      <w:r w:rsidR="00CF5361" w:rsidRPr="00CF5361">
        <w:rPr>
          <w:rFonts w:ascii="Times New Roman" w:eastAsia="宋体" w:hAnsi="Times New Roman" w:cs="Times New Roman"/>
          <w:sz w:val="24"/>
          <w:szCs w:val="24"/>
        </w:rPr>
        <w:t>CNN</w:t>
      </w:r>
      <w:r w:rsidR="00CF5361" w:rsidRPr="00CF5361">
        <w:rPr>
          <w:rFonts w:ascii="Times New Roman" w:eastAsia="宋体" w:hAnsi="Times New Roman" w:cs="Times New Roman"/>
          <w:sz w:val="24"/>
          <w:szCs w:val="24"/>
        </w:rPr>
        <w:t>，</w:t>
      </w:r>
      <w:r w:rsidR="00CF5361" w:rsidRPr="00CF5361">
        <w:rPr>
          <w:rFonts w:ascii="Times New Roman" w:eastAsia="宋体" w:hAnsi="Times New Roman" w:cs="Times New Roman"/>
          <w:sz w:val="24"/>
          <w:szCs w:val="24"/>
        </w:rPr>
        <w:t>LSTM</w:t>
      </w:r>
      <w:r w:rsidR="00CF5361" w:rsidRPr="00CF5361">
        <w:rPr>
          <w:rFonts w:ascii="Times New Roman" w:eastAsia="宋体" w:hAnsi="Times New Roman" w:cs="Times New Roman"/>
          <w:sz w:val="24"/>
          <w:szCs w:val="24"/>
        </w:rPr>
        <w:t>神经网络的应用程序</w:t>
      </w:r>
    </w:p>
    <w:p w:rsidR="00CF5361" w:rsidRPr="00263404" w:rsidRDefault="00CF5361" w:rsidP="00263404">
      <w:pPr>
        <w:rPr>
          <w:b/>
          <w:sz w:val="28"/>
          <w:szCs w:val="28"/>
        </w:rPr>
      </w:pPr>
      <w:r>
        <w:rPr>
          <w:noProof/>
        </w:rPr>
        <w:drawing>
          <wp:inline distT="0" distB="0" distL="0" distR="0" wp14:anchorId="2D31F323" wp14:editId="2CED1160">
            <wp:extent cx="5274310" cy="202720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3730" cy="2030829"/>
                    </a:xfrm>
                    <a:prstGeom prst="rect">
                      <a:avLst/>
                    </a:prstGeom>
                  </pic:spPr>
                </pic:pic>
              </a:graphicData>
            </a:graphic>
          </wp:inline>
        </w:drawing>
      </w:r>
    </w:p>
    <w:p w:rsidR="00B80D78" w:rsidRDefault="00B80D78" w:rsidP="001E7816">
      <w:pPr>
        <w:pStyle w:val="a3"/>
        <w:numPr>
          <w:ilvl w:val="0"/>
          <w:numId w:val="10"/>
        </w:numPr>
        <w:ind w:firstLineChars="0"/>
        <w:outlineLvl w:val="2"/>
        <w:rPr>
          <w:b/>
          <w:sz w:val="28"/>
          <w:szCs w:val="28"/>
        </w:rPr>
      </w:pPr>
      <w:r w:rsidRPr="00495715">
        <w:rPr>
          <w:rFonts w:hint="eastAsia"/>
          <w:b/>
          <w:sz w:val="28"/>
          <w:szCs w:val="28"/>
        </w:rPr>
        <w:t>本实验图中各种标记的含义</w:t>
      </w:r>
    </w:p>
    <w:p w:rsidR="00CF5361" w:rsidRPr="005E66E0" w:rsidRDefault="001B0338" w:rsidP="001B0338">
      <w:pPr>
        <w:ind w:firstLine="420"/>
        <w:rPr>
          <w:rFonts w:ascii="Times New Roman" w:eastAsia="宋体" w:hAnsi="Times New Roman" w:cs="Times New Roman"/>
          <w:sz w:val="24"/>
          <w:szCs w:val="24"/>
        </w:rPr>
      </w:pPr>
      <w:r w:rsidRPr="005E66E0">
        <w:rPr>
          <w:rFonts w:ascii="Times New Roman" w:eastAsia="宋体" w:hAnsi="Times New Roman" w:cs="Times New Roman"/>
          <w:b/>
          <w:sz w:val="24"/>
          <w:szCs w:val="24"/>
        </w:rPr>
        <w:t>横坐标</w:t>
      </w:r>
      <w:r w:rsidRPr="005E66E0">
        <w:rPr>
          <w:rFonts w:ascii="Times New Roman" w:eastAsia="宋体" w:hAnsi="Times New Roman" w:cs="Times New Roman"/>
          <w:sz w:val="24"/>
          <w:szCs w:val="24"/>
        </w:rPr>
        <w:t>是四种不同情况下的性价比。总体的性价比的几何平均值，总体的性价比的加权平均值，增量式的性价比的几何平均值，增量式的性价比的加权平均值。</w:t>
      </w:r>
    </w:p>
    <w:p w:rsidR="001B0338" w:rsidRPr="005E66E0" w:rsidRDefault="001B0338" w:rsidP="001B0338">
      <w:pPr>
        <w:ind w:firstLine="420"/>
        <w:rPr>
          <w:rFonts w:ascii="Times New Roman" w:eastAsia="宋体" w:hAnsi="Times New Roman" w:cs="Times New Roman"/>
          <w:sz w:val="24"/>
          <w:szCs w:val="24"/>
        </w:rPr>
      </w:pPr>
      <w:r w:rsidRPr="005E66E0">
        <w:rPr>
          <w:rFonts w:ascii="Times New Roman" w:eastAsia="宋体" w:hAnsi="Times New Roman" w:cs="Times New Roman"/>
          <w:b/>
          <w:sz w:val="24"/>
          <w:szCs w:val="24"/>
        </w:rPr>
        <w:t>纵坐标</w:t>
      </w:r>
      <w:r w:rsidRPr="005E66E0">
        <w:rPr>
          <w:rFonts w:ascii="Times New Roman" w:eastAsia="宋体" w:hAnsi="Times New Roman" w:cs="Times New Roman"/>
          <w:sz w:val="24"/>
          <w:szCs w:val="24"/>
        </w:rPr>
        <w:t>是相对于</w:t>
      </w:r>
      <w:r w:rsidRPr="005E66E0">
        <w:rPr>
          <w:rFonts w:ascii="Times New Roman" w:eastAsia="宋体" w:hAnsi="Times New Roman" w:cs="Times New Roman"/>
          <w:sz w:val="24"/>
          <w:szCs w:val="24"/>
        </w:rPr>
        <w:t>CPU</w:t>
      </w:r>
      <w:r w:rsidRPr="005E66E0">
        <w:rPr>
          <w:rFonts w:ascii="Times New Roman" w:eastAsia="宋体" w:hAnsi="Times New Roman" w:cs="Times New Roman"/>
          <w:sz w:val="24"/>
          <w:szCs w:val="24"/>
        </w:rPr>
        <w:t>或</w:t>
      </w:r>
      <w:r w:rsidRPr="005E66E0">
        <w:rPr>
          <w:rFonts w:ascii="Times New Roman" w:eastAsia="宋体" w:hAnsi="Times New Roman" w:cs="Times New Roman"/>
          <w:sz w:val="24"/>
          <w:szCs w:val="24"/>
        </w:rPr>
        <w:t>GPU</w:t>
      </w:r>
      <w:r w:rsidRPr="005E66E0">
        <w:rPr>
          <w:rFonts w:ascii="Times New Roman" w:eastAsia="宋体" w:hAnsi="Times New Roman" w:cs="Times New Roman"/>
          <w:sz w:val="24"/>
          <w:szCs w:val="24"/>
        </w:rPr>
        <w:t>的性价比（</w:t>
      </w:r>
      <w:r w:rsidRPr="005E66E0">
        <w:rPr>
          <w:rFonts w:ascii="Times New Roman" w:eastAsia="宋体" w:hAnsi="Times New Roman" w:cs="Times New Roman"/>
          <w:sz w:val="24"/>
          <w:szCs w:val="24"/>
        </w:rPr>
        <w:t>Performance/Watt</w:t>
      </w:r>
      <w:r w:rsidRPr="005E66E0">
        <w:rPr>
          <w:rFonts w:ascii="Times New Roman" w:eastAsia="宋体" w:hAnsi="Times New Roman" w:cs="Times New Roman"/>
          <w:sz w:val="24"/>
          <w:szCs w:val="24"/>
        </w:rPr>
        <w:t>）</w:t>
      </w:r>
    </w:p>
    <w:p w:rsidR="001B0338" w:rsidRPr="005E66E0" w:rsidRDefault="001B0338" w:rsidP="001B0338">
      <w:pPr>
        <w:ind w:firstLine="420"/>
        <w:rPr>
          <w:rFonts w:ascii="Times New Roman" w:eastAsia="宋体" w:hAnsi="Times New Roman" w:cs="Times New Roman"/>
          <w:sz w:val="24"/>
          <w:szCs w:val="24"/>
        </w:rPr>
      </w:pPr>
      <w:r w:rsidRPr="005E66E0">
        <w:rPr>
          <w:rFonts w:ascii="Times New Roman" w:eastAsia="宋体" w:hAnsi="Times New Roman" w:cs="Times New Roman"/>
          <w:b/>
          <w:sz w:val="24"/>
          <w:szCs w:val="24"/>
        </w:rPr>
        <w:t>图表类型</w:t>
      </w:r>
      <w:r w:rsidRPr="005E66E0">
        <w:rPr>
          <w:rFonts w:ascii="Times New Roman" w:eastAsia="宋体" w:hAnsi="Times New Roman" w:cs="Times New Roman"/>
          <w:sz w:val="24"/>
          <w:szCs w:val="24"/>
        </w:rPr>
        <w:t>是一个柱状图</w:t>
      </w:r>
      <w:r w:rsidRPr="005E66E0">
        <w:rPr>
          <w:rFonts w:ascii="Times New Roman" w:eastAsia="宋体" w:hAnsi="Times New Roman" w:cs="Times New Roman"/>
          <w:sz w:val="24"/>
          <w:szCs w:val="24"/>
        </w:rPr>
        <w:t>.</w:t>
      </w:r>
    </w:p>
    <w:p w:rsidR="001B0338" w:rsidRPr="005E66E0" w:rsidRDefault="001B0338" w:rsidP="001B0338">
      <w:pPr>
        <w:ind w:firstLine="420"/>
        <w:rPr>
          <w:rFonts w:ascii="Times New Roman" w:eastAsia="宋体" w:hAnsi="Times New Roman" w:cs="Times New Roman"/>
          <w:b/>
          <w:sz w:val="24"/>
          <w:szCs w:val="24"/>
        </w:rPr>
      </w:pPr>
      <w:r w:rsidRPr="005E66E0">
        <w:rPr>
          <w:rFonts w:ascii="Times New Roman" w:eastAsia="宋体" w:hAnsi="Times New Roman" w:cs="Times New Roman"/>
          <w:b/>
          <w:sz w:val="24"/>
          <w:szCs w:val="24"/>
        </w:rPr>
        <w:t>图例：</w:t>
      </w:r>
      <w:r w:rsidR="00A0793E" w:rsidRPr="005E66E0">
        <w:rPr>
          <w:rFonts w:ascii="Times New Roman" w:eastAsia="宋体" w:hAnsi="Times New Roman" w:cs="Times New Roman"/>
          <w:sz w:val="24"/>
          <w:szCs w:val="24"/>
        </w:rPr>
        <w:t>深蓝色是</w:t>
      </w:r>
      <w:r w:rsidR="00A0793E" w:rsidRPr="005E66E0">
        <w:rPr>
          <w:rFonts w:ascii="Times New Roman" w:eastAsia="宋体" w:hAnsi="Times New Roman" w:cs="Times New Roman"/>
          <w:sz w:val="24"/>
          <w:szCs w:val="24"/>
        </w:rPr>
        <w:t>GPU</w:t>
      </w:r>
      <w:r w:rsidR="00A0793E" w:rsidRPr="005E66E0">
        <w:rPr>
          <w:rFonts w:ascii="Times New Roman" w:eastAsia="宋体" w:hAnsi="Times New Roman" w:cs="Times New Roman"/>
          <w:sz w:val="24"/>
          <w:szCs w:val="24"/>
        </w:rPr>
        <w:t>相对于</w:t>
      </w:r>
      <w:r w:rsidR="00A0793E" w:rsidRPr="005E66E0">
        <w:rPr>
          <w:rFonts w:ascii="Times New Roman" w:eastAsia="宋体" w:hAnsi="Times New Roman" w:cs="Times New Roman"/>
          <w:sz w:val="24"/>
          <w:szCs w:val="24"/>
        </w:rPr>
        <w:t>CPU</w:t>
      </w:r>
      <w:r w:rsidR="00A0793E" w:rsidRPr="005E66E0">
        <w:rPr>
          <w:rFonts w:ascii="Times New Roman" w:eastAsia="宋体" w:hAnsi="Times New Roman" w:cs="Times New Roman"/>
          <w:sz w:val="24"/>
          <w:szCs w:val="24"/>
        </w:rPr>
        <w:t>的性能，红色是</w:t>
      </w:r>
      <w:r w:rsidR="00A0793E" w:rsidRPr="005E66E0">
        <w:rPr>
          <w:rFonts w:ascii="Times New Roman" w:eastAsia="宋体" w:hAnsi="Times New Roman" w:cs="Times New Roman"/>
          <w:sz w:val="24"/>
          <w:szCs w:val="24"/>
        </w:rPr>
        <w:t>TPU</w:t>
      </w:r>
      <w:r w:rsidR="00A0793E" w:rsidRPr="005E66E0">
        <w:rPr>
          <w:rFonts w:ascii="Times New Roman" w:eastAsia="宋体" w:hAnsi="Times New Roman" w:cs="Times New Roman"/>
          <w:sz w:val="24"/>
          <w:szCs w:val="24"/>
        </w:rPr>
        <w:t>相对于</w:t>
      </w:r>
      <w:r w:rsidR="00A0793E" w:rsidRPr="005E66E0">
        <w:rPr>
          <w:rFonts w:ascii="Times New Roman" w:eastAsia="宋体" w:hAnsi="Times New Roman" w:cs="Times New Roman"/>
          <w:sz w:val="24"/>
          <w:szCs w:val="24"/>
        </w:rPr>
        <w:t>CPU</w:t>
      </w:r>
      <w:r w:rsidR="00A0793E" w:rsidRPr="005E66E0">
        <w:rPr>
          <w:rFonts w:ascii="Times New Roman" w:eastAsia="宋体" w:hAnsi="Times New Roman" w:cs="Times New Roman"/>
          <w:sz w:val="24"/>
          <w:szCs w:val="24"/>
        </w:rPr>
        <w:t>的性能，橙色是</w:t>
      </w:r>
      <w:r w:rsidR="00A0793E" w:rsidRPr="005E66E0">
        <w:rPr>
          <w:rFonts w:ascii="Times New Roman" w:eastAsia="宋体" w:hAnsi="Times New Roman" w:cs="Times New Roman"/>
          <w:sz w:val="24"/>
          <w:szCs w:val="24"/>
        </w:rPr>
        <w:t>TPU</w:t>
      </w:r>
      <w:r w:rsidR="00A0793E" w:rsidRPr="005E66E0">
        <w:rPr>
          <w:rFonts w:ascii="Times New Roman" w:eastAsia="宋体" w:hAnsi="Times New Roman" w:cs="Times New Roman"/>
          <w:sz w:val="24"/>
          <w:szCs w:val="24"/>
        </w:rPr>
        <w:t>相对于</w:t>
      </w:r>
      <w:r w:rsidR="00A0793E" w:rsidRPr="005E66E0">
        <w:rPr>
          <w:rFonts w:ascii="Times New Roman" w:eastAsia="宋体" w:hAnsi="Times New Roman" w:cs="Times New Roman"/>
          <w:sz w:val="24"/>
          <w:szCs w:val="24"/>
        </w:rPr>
        <w:t>GPU</w:t>
      </w:r>
      <w:r w:rsidR="00A0793E" w:rsidRPr="005E66E0">
        <w:rPr>
          <w:rFonts w:ascii="Times New Roman" w:eastAsia="宋体" w:hAnsi="Times New Roman" w:cs="Times New Roman"/>
          <w:sz w:val="24"/>
          <w:szCs w:val="24"/>
        </w:rPr>
        <w:t>的性能，绿色是</w:t>
      </w:r>
      <w:r w:rsidR="00A0793E" w:rsidRPr="005E66E0">
        <w:rPr>
          <w:rFonts w:ascii="Times New Roman" w:eastAsia="宋体" w:hAnsi="Times New Roman" w:cs="Times New Roman"/>
          <w:sz w:val="24"/>
          <w:szCs w:val="24"/>
        </w:rPr>
        <w:t>TPU</w:t>
      </w:r>
      <w:r w:rsidR="00A0793E" w:rsidRPr="005E66E0">
        <w:rPr>
          <w:rFonts w:ascii="Times New Roman" w:eastAsia="宋体" w:hAnsi="Times New Roman" w:cs="Times New Roman"/>
          <w:sz w:val="24"/>
          <w:szCs w:val="24"/>
        </w:rPr>
        <w:t>相对于</w:t>
      </w:r>
      <w:r w:rsidR="00A0793E" w:rsidRPr="005E66E0">
        <w:rPr>
          <w:rFonts w:ascii="Times New Roman" w:eastAsia="宋体" w:hAnsi="Times New Roman" w:cs="Times New Roman"/>
          <w:sz w:val="24"/>
          <w:szCs w:val="24"/>
        </w:rPr>
        <w:t>CPU</w:t>
      </w:r>
      <w:r w:rsidR="00A0793E" w:rsidRPr="005E66E0">
        <w:rPr>
          <w:rFonts w:ascii="Times New Roman" w:eastAsia="宋体" w:hAnsi="Times New Roman" w:cs="Times New Roman"/>
          <w:sz w:val="24"/>
          <w:szCs w:val="24"/>
        </w:rPr>
        <w:t>的性能，紫色是</w:t>
      </w:r>
      <w:r w:rsidR="00A0793E" w:rsidRPr="005E66E0">
        <w:rPr>
          <w:rFonts w:ascii="Times New Roman" w:eastAsia="宋体" w:hAnsi="Times New Roman" w:cs="Times New Roman"/>
          <w:sz w:val="24"/>
          <w:szCs w:val="24"/>
        </w:rPr>
        <w:t>TPU</w:t>
      </w:r>
      <w:r w:rsidR="00A0793E" w:rsidRPr="005E66E0">
        <w:rPr>
          <w:rFonts w:ascii="Times New Roman" w:eastAsia="宋体" w:hAnsi="Times New Roman" w:cs="Times New Roman"/>
          <w:sz w:val="24"/>
          <w:szCs w:val="24"/>
        </w:rPr>
        <w:t>相对于</w:t>
      </w:r>
      <w:r w:rsidR="00A0793E" w:rsidRPr="005E66E0">
        <w:rPr>
          <w:rFonts w:ascii="Times New Roman" w:eastAsia="宋体" w:hAnsi="Times New Roman" w:cs="Times New Roman"/>
          <w:sz w:val="24"/>
          <w:szCs w:val="24"/>
        </w:rPr>
        <w:t>GPU</w:t>
      </w:r>
      <w:r w:rsidR="00A0793E" w:rsidRPr="005E66E0">
        <w:rPr>
          <w:rFonts w:ascii="Times New Roman" w:eastAsia="宋体" w:hAnsi="Times New Roman" w:cs="Times New Roman"/>
          <w:sz w:val="24"/>
          <w:szCs w:val="24"/>
        </w:rPr>
        <w:t>的性能</w:t>
      </w:r>
      <w:r w:rsidR="00A0793E" w:rsidRPr="005E66E0">
        <w:rPr>
          <w:rFonts w:ascii="Times New Roman" w:eastAsia="宋体" w:hAnsi="Times New Roman" w:cs="Times New Roman"/>
          <w:sz w:val="24"/>
          <w:szCs w:val="24"/>
        </w:rPr>
        <w:t>.</w:t>
      </w:r>
    </w:p>
    <w:p w:rsidR="00B80D78" w:rsidRDefault="00B80D78" w:rsidP="001E7816">
      <w:pPr>
        <w:pStyle w:val="a3"/>
        <w:numPr>
          <w:ilvl w:val="0"/>
          <w:numId w:val="10"/>
        </w:numPr>
        <w:ind w:firstLineChars="0"/>
        <w:outlineLvl w:val="2"/>
        <w:rPr>
          <w:b/>
          <w:sz w:val="28"/>
          <w:szCs w:val="28"/>
        </w:rPr>
      </w:pPr>
      <w:r w:rsidRPr="00495715">
        <w:rPr>
          <w:rFonts w:hint="eastAsia"/>
          <w:b/>
          <w:sz w:val="28"/>
          <w:szCs w:val="28"/>
        </w:rPr>
        <w:t>实验结论</w:t>
      </w:r>
    </w:p>
    <w:p w:rsidR="00BE015A" w:rsidRPr="00811BD1" w:rsidRDefault="005E66E0" w:rsidP="0082019C">
      <w:pPr>
        <w:pStyle w:val="a3"/>
        <w:ind w:firstLineChars="0"/>
        <w:rPr>
          <w:rFonts w:ascii="宋体" w:eastAsia="宋体" w:hAnsi="宋体"/>
          <w:sz w:val="24"/>
          <w:szCs w:val="24"/>
        </w:rPr>
      </w:pPr>
      <w:r w:rsidRPr="00811BD1">
        <w:rPr>
          <w:rFonts w:ascii="宋体" w:eastAsia="宋体" w:hAnsi="宋体" w:hint="eastAsia"/>
          <w:sz w:val="24"/>
          <w:szCs w:val="24"/>
        </w:rPr>
        <w:t>对于总体性能</w:t>
      </w:r>
      <w:r w:rsidRPr="00811BD1">
        <w:rPr>
          <w:rFonts w:ascii="宋体" w:eastAsia="宋体" w:hAnsi="宋体"/>
          <w:sz w:val="24"/>
          <w:szCs w:val="24"/>
        </w:rPr>
        <w:t>/瓦特</w:t>
      </w:r>
      <w:r w:rsidR="00624853" w:rsidRPr="00811BD1">
        <w:rPr>
          <w:rFonts w:ascii="宋体" w:eastAsia="宋体" w:hAnsi="宋体" w:hint="eastAsia"/>
          <w:sz w:val="24"/>
          <w:szCs w:val="24"/>
        </w:rPr>
        <w:t>来说</w:t>
      </w:r>
      <w:r w:rsidRPr="00811BD1">
        <w:rPr>
          <w:rFonts w:ascii="宋体" w:eastAsia="宋体" w:hAnsi="宋体"/>
          <w:sz w:val="24"/>
          <w:szCs w:val="24"/>
        </w:rPr>
        <w:t>，K80服务器是Haswell</w:t>
      </w:r>
      <w:r w:rsidR="00624853" w:rsidRPr="00811BD1">
        <w:rPr>
          <w:rFonts w:ascii="宋体" w:eastAsia="宋体" w:hAnsi="宋体" w:hint="eastAsia"/>
          <w:sz w:val="24"/>
          <w:szCs w:val="24"/>
        </w:rPr>
        <w:t>的</w:t>
      </w:r>
      <w:r w:rsidR="00624853" w:rsidRPr="00811BD1">
        <w:rPr>
          <w:rFonts w:ascii="宋体" w:eastAsia="宋体" w:hAnsi="宋体"/>
          <w:sz w:val="24"/>
          <w:szCs w:val="24"/>
        </w:rPr>
        <w:t>1.2-2.1</w:t>
      </w:r>
      <w:r w:rsidR="00624853" w:rsidRPr="00811BD1">
        <w:rPr>
          <w:rFonts w:ascii="宋体" w:eastAsia="宋体" w:hAnsi="宋体" w:hint="eastAsia"/>
          <w:sz w:val="24"/>
          <w:szCs w:val="24"/>
        </w:rPr>
        <w:t>倍</w:t>
      </w:r>
      <w:r w:rsidRPr="00811BD1">
        <w:rPr>
          <w:rFonts w:ascii="宋体" w:eastAsia="宋体" w:hAnsi="宋体"/>
          <w:sz w:val="24"/>
          <w:szCs w:val="24"/>
        </w:rPr>
        <w:t>。对于增量性能/瓦特</w:t>
      </w:r>
      <w:r w:rsidR="00624853" w:rsidRPr="00811BD1">
        <w:rPr>
          <w:rFonts w:ascii="宋体" w:eastAsia="宋体" w:hAnsi="宋体" w:hint="eastAsia"/>
          <w:sz w:val="24"/>
          <w:szCs w:val="24"/>
        </w:rPr>
        <w:t>来说</w:t>
      </w:r>
      <w:r w:rsidRPr="00811BD1">
        <w:rPr>
          <w:rFonts w:ascii="宋体" w:eastAsia="宋体" w:hAnsi="宋体"/>
          <w:sz w:val="24"/>
          <w:szCs w:val="24"/>
        </w:rPr>
        <w:t>，当Haswell服务器电源被省略时，K80服务器</w:t>
      </w:r>
      <w:r w:rsidR="00624853" w:rsidRPr="00811BD1">
        <w:rPr>
          <w:rFonts w:ascii="宋体" w:eastAsia="宋体" w:hAnsi="宋体" w:hint="eastAsia"/>
          <w:sz w:val="24"/>
          <w:szCs w:val="24"/>
        </w:rPr>
        <w:t>的性价比</w:t>
      </w:r>
      <w:r w:rsidRPr="00811BD1">
        <w:rPr>
          <w:rFonts w:ascii="宋体" w:eastAsia="宋体" w:hAnsi="宋体"/>
          <w:sz w:val="24"/>
          <w:szCs w:val="24"/>
        </w:rPr>
        <w:t>是</w:t>
      </w:r>
      <w:r w:rsidR="00624853" w:rsidRPr="00811BD1">
        <w:rPr>
          <w:rFonts w:ascii="宋体" w:eastAsia="宋体" w:hAnsi="宋体" w:hint="eastAsia"/>
          <w:sz w:val="24"/>
          <w:szCs w:val="24"/>
        </w:rPr>
        <w:t>其</w:t>
      </w:r>
      <w:r w:rsidR="00624853" w:rsidRPr="00811BD1">
        <w:rPr>
          <w:rFonts w:ascii="宋体" w:eastAsia="宋体" w:hAnsi="宋体"/>
          <w:sz w:val="24"/>
          <w:szCs w:val="24"/>
        </w:rPr>
        <w:t>1.7-2.9</w:t>
      </w:r>
      <w:r w:rsidR="00624853" w:rsidRPr="00811BD1">
        <w:rPr>
          <w:rFonts w:ascii="宋体" w:eastAsia="宋体" w:hAnsi="宋体" w:hint="eastAsia"/>
          <w:sz w:val="24"/>
          <w:szCs w:val="24"/>
        </w:rPr>
        <w:t>倍</w:t>
      </w:r>
      <w:r w:rsidRPr="00811BD1">
        <w:rPr>
          <w:rFonts w:ascii="宋体" w:eastAsia="宋体" w:hAnsi="宋体"/>
          <w:sz w:val="24"/>
          <w:szCs w:val="24"/>
        </w:rPr>
        <w:t>。TPU服务器的总性能/功耗比Haswell高出17-</w:t>
      </w:r>
      <w:r w:rsidR="009D67EB" w:rsidRPr="00811BD1">
        <w:rPr>
          <w:rFonts w:ascii="宋体" w:eastAsia="宋体" w:hAnsi="宋体"/>
          <w:sz w:val="24"/>
          <w:szCs w:val="24"/>
        </w:rPr>
        <w:t>34</w:t>
      </w:r>
      <w:r w:rsidR="009D67EB" w:rsidRPr="00811BD1">
        <w:rPr>
          <w:rFonts w:ascii="宋体" w:eastAsia="宋体" w:hAnsi="宋体" w:hint="eastAsia"/>
          <w:sz w:val="24"/>
          <w:szCs w:val="24"/>
        </w:rPr>
        <w:t>倍</w:t>
      </w:r>
      <w:r w:rsidRPr="00811BD1">
        <w:rPr>
          <w:rFonts w:ascii="宋体" w:eastAsia="宋体" w:hAnsi="宋体"/>
          <w:sz w:val="24"/>
          <w:szCs w:val="24"/>
        </w:rPr>
        <w:t>，这使得TPU服务器的性能/功耗达到了</w:t>
      </w:r>
      <w:r w:rsidR="009D67EB" w:rsidRPr="00811BD1">
        <w:rPr>
          <w:rFonts w:ascii="宋体" w:eastAsia="宋体" w:hAnsi="宋体"/>
          <w:sz w:val="24"/>
          <w:szCs w:val="24"/>
        </w:rPr>
        <w:t>K</w:t>
      </w:r>
      <w:r w:rsidR="009D67EB" w:rsidRPr="00811BD1">
        <w:rPr>
          <w:rFonts w:ascii="宋体" w:eastAsia="宋体" w:hAnsi="宋体" w:hint="eastAsia"/>
          <w:sz w:val="24"/>
          <w:szCs w:val="24"/>
        </w:rPr>
        <w:t>80</w:t>
      </w:r>
      <w:r w:rsidRPr="00811BD1">
        <w:rPr>
          <w:rFonts w:ascii="宋体" w:eastAsia="宋体" w:hAnsi="宋体"/>
          <w:sz w:val="24"/>
          <w:szCs w:val="24"/>
        </w:rPr>
        <w:t>服务器的</w:t>
      </w:r>
      <w:r w:rsidR="009D67EB" w:rsidRPr="00811BD1">
        <w:rPr>
          <w:rFonts w:ascii="宋体" w:eastAsia="宋体" w:hAnsi="宋体"/>
          <w:sz w:val="24"/>
          <w:szCs w:val="24"/>
        </w:rPr>
        <w:t>14-16</w:t>
      </w:r>
      <w:r w:rsidR="0082019C" w:rsidRPr="00811BD1">
        <w:rPr>
          <w:rFonts w:ascii="宋体" w:eastAsia="宋体" w:hAnsi="宋体" w:hint="eastAsia"/>
          <w:sz w:val="24"/>
          <w:szCs w:val="24"/>
        </w:rPr>
        <w:t>倍</w:t>
      </w:r>
      <w:r w:rsidRPr="00811BD1">
        <w:rPr>
          <w:rFonts w:ascii="宋体" w:eastAsia="宋体" w:hAnsi="宋体"/>
          <w:sz w:val="24"/>
          <w:szCs w:val="24"/>
        </w:rPr>
        <w:t xml:space="preserve">。 </w:t>
      </w:r>
    </w:p>
    <w:p w:rsidR="00B80D78" w:rsidRDefault="00B80D78" w:rsidP="001E7816">
      <w:pPr>
        <w:pStyle w:val="a3"/>
        <w:numPr>
          <w:ilvl w:val="0"/>
          <w:numId w:val="10"/>
        </w:numPr>
        <w:ind w:firstLineChars="0"/>
        <w:outlineLvl w:val="2"/>
        <w:rPr>
          <w:b/>
          <w:sz w:val="28"/>
          <w:szCs w:val="28"/>
        </w:rPr>
      </w:pPr>
      <w:r w:rsidRPr="00495715">
        <w:rPr>
          <w:rFonts w:hint="eastAsia"/>
          <w:b/>
          <w:sz w:val="28"/>
          <w:szCs w:val="28"/>
        </w:rPr>
        <w:t>结果解释</w:t>
      </w:r>
    </w:p>
    <w:p w:rsidR="00811BD1" w:rsidRPr="00811BD1" w:rsidRDefault="00120676" w:rsidP="001E7816">
      <w:pPr>
        <w:ind w:firstLine="420"/>
      </w:pPr>
      <w:r>
        <w:rPr>
          <w:rFonts w:hint="eastAsia"/>
        </w:rPr>
        <w:t>从性价比角度和对神经网络负载而言，GPU的性能要远远超过CPU，TPU的表现要远远超过GPU。</w:t>
      </w:r>
    </w:p>
    <w:p w:rsidR="00B80D78" w:rsidRPr="002B4A20" w:rsidRDefault="001D5938" w:rsidP="002B4A20">
      <w:pPr>
        <w:pStyle w:val="a3"/>
        <w:numPr>
          <w:ilvl w:val="0"/>
          <w:numId w:val="9"/>
        </w:numPr>
        <w:ind w:firstLineChars="0"/>
        <w:outlineLvl w:val="1"/>
        <w:rPr>
          <w:b/>
          <w:bCs/>
          <w:sz w:val="32"/>
          <w:szCs w:val="32"/>
        </w:rPr>
      </w:pPr>
      <w:r w:rsidRPr="002B4A20">
        <w:rPr>
          <w:rFonts w:hint="eastAsia"/>
          <w:b/>
          <w:bCs/>
          <w:sz w:val="32"/>
          <w:szCs w:val="32"/>
        </w:rPr>
        <w:t xml:space="preserve"> </w:t>
      </w:r>
      <w:r w:rsidR="002B4A20" w:rsidRPr="002B4A20">
        <w:rPr>
          <w:rFonts w:hint="eastAsia"/>
          <w:b/>
          <w:bCs/>
          <w:sz w:val="32"/>
          <w:szCs w:val="32"/>
        </w:rPr>
        <w:t>论文中的Figure</w:t>
      </w:r>
      <w:r w:rsidR="002B4A20" w:rsidRPr="002B4A20">
        <w:rPr>
          <w:b/>
          <w:bCs/>
          <w:sz w:val="32"/>
          <w:szCs w:val="32"/>
        </w:rPr>
        <w:t xml:space="preserve"> 10</w:t>
      </w:r>
    </w:p>
    <w:p w:rsidR="002B4A20" w:rsidRDefault="002B4A20" w:rsidP="002B4A20">
      <w:pPr>
        <w:pStyle w:val="a3"/>
        <w:ind w:left="420" w:firstLineChars="0" w:firstLine="0"/>
        <w:jc w:val="center"/>
      </w:pPr>
      <w:r>
        <w:rPr>
          <w:noProof/>
        </w:rPr>
        <w:lastRenderedPageBreak/>
        <w:drawing>
          <wp:inline distT="0" distB="0" distL="0" distR="0" wp14:anchorId="2A0AFA1F" wp14:editId="5F3320AD">
            <wp:extent cx="3626404" cy="28984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6217" cy="2914312"/>
                    </a:xfrm>
                    <a:prstGeom prst="rect">
                      <a:avLst/>
                    </a:prstGeom>
                  </pic:spPr>
                </pic:pic>
              </a:graphicData>
            </a:graphic>
          </wp:inline>
        </w:drawing>
      </w:r>
    </w:p>
    <w:p w:rsidR="001D5938" w:rsidRDefault="001D5938" w:rsidP="0068334E">
      <w:pPr>
        <w:pStyle w:val="a3"/>
        <w:numPr>
          <w:ilvl w:val="0"/>
          <w:numId w:val="11"/>
        </w:numPr>
        <w:ind w:firstLineChars="0"/>
        <w:outlineLvl w:val="2"/>
        <w:rPr>
          <w:b/>
          <w:sz w:val="28"/>
          <w:szCs w:val="28"/>
        </w:rPr>
      </w:pPr>
      <w:r w:rsidRPr="00495715">
        <w:rPr>
          <w:rFonts w:hint="eastAsia"/>
          <w:b/>
          <w:sz w:val="28"/>
          <w:szCs w:val="28"/>
        </w:rPr>
        <w:t>本实验的目标</w:t>
      </w:r>
    </w:p>
    <w:p w:rsidR="002B4A20" w:rsidRPr="002B4A20" w:rsidRDefault="002B4A20" w:rsidP="002B4A20">
      <w:pPr>
        <w:pStyle w:val="a3"/>
        <w:ind w:left="420" w:firstLineChars="0" w:firstLine="0"/>
        <w:rPr>
          <w:rFonts w:ascii="Times New Roman" w:eastAsia="宋体" w:hAnsi="Times New Roman" w:cs="Times New Roman"/>
          <w:sz w:val="24"/>
          <w:szCs w:val="24"/>
        </w:rPr>
      </w:pPr>
      <w:r w:rsidRPr="002B4A20">
        <w:rPr>
          <w:rFonts w:ascii="Times New Roman" w:eastAsia="宋体" w:hAnsi="Times New Roman" w:cs="Times New Roman"/>
          <w:sz w:val="24"/>
          <w:szCs w:val="24"/>
        </w:rPr>
        <w:t>比较</w:t>
      </w:r>
      <w:r w:rsidRPr="002B4A20">
        <w:rPr>
          <w:rFonts w:ascii="Times New Roman" w:eastAsia="宋体" w:hAnsi="Times New Roman" w:cs="Times New Roman"/>
          <w:sz w:val="24"/>
          <w:szCs w:val="24"/>
        </w:rPr>
        <w:t>CPU</w:t>
      </w:r>
      <w:r w:rsidRPr="002B4A20">
        <w:rPr>
          <w:rFonts w:ascii="Times New Roman" w:eastAsia="宋体" w:hAnsi="Times New Roman" w:cs="Times New Roman"/>
          <w:sz w:val="24"/>
          <w:szCs w:val="24"/>
        </w:rPr>
        <w:t>、</w:t>
      </w:r>
      <w:r w:rsidRPr="002B4A20">
        <w:rPr>
          <w:rFonts w:ascii="Times New Roman" w:eastAsia="宋体" w:hAnsi="Times New Roman" w:cs="Times New Roman"/>
          <w:sz w:val="24"/>
          <w:szCs w:val="24"/>
        </w:rPr>
        <w:t>GPU</w:t>
      </w:r>
      <w:r w:rsidRPr="002B4A20">
        <w:rPr>
          <w:rFonts w:ascii="Times New Roman" w:eastAsia="宋体" w:hAnsi="Times New Roman" w:cs="Times New Roman"/>
          <w:sz w:val="24"/>
          <w:szCs w:val="24"/>
        </w:rPr>
        <w:t>和</w:t>
      </w:r>
      <w:r w:rsidRPr="002B4A20">
        <w:rPr>
          <w:rFonts w:ascii="Times New Roman" w:eastAsia="宋体" w:hAnsi="Times New Roman" w:cs="Times New Roman"/>
          <w:sz w:val="24"/>
          <w:szCs w:val="24"/>
        </w:rPr>
        <w:t>TPU</w:t>
      </w:r>
      <w:r w:rsidRPr="002B4A20">
        <w:rPr>
          <w:rFonts w:ascii="Times New Roman" w:eastAsia="宋体" w:hAnsi="Times New Roman" w:cs="Times New Roman"/>
          <w:sz w:val="24"/>
          <w:szCs w:val="24"/>
        </w:rPr>
        <w:t>三者之间的能耗比例</w:t>
      </w:r>
      <w:r>
        <w:rPr>
          <w:rFonts w:ascii="Times New Roman" w:eastAsia="宋体" w:hAnsi="Times New Roman" w:cs="Times New Roman" w:hint="eastAsia"/>
          <w:sz w:val="24"/>
          <w:szCs w:val="24"/>
        </w:rPr>
        <w:t>。</w:t>
      </w:r>
    </w:p>
    <w:p w:rsidR="001D5938" w:rsidRDefault="001D5938" w:rsidP="0068334E">
      <w:pPr>
        <w:pStyle w:val="a3"/>
        <w:numPr>
          <w:ilvl w:val="0"/>
          <w:numId w:val="11"/>
        </w:numPr>
        <w:ind w:firstLineChars="0"/>
        <w:outlineLvl w:val="2"/>
        <w:rPr>
          <w:b/>
          <w:sz w:val="28"/>
          <w:szCs w:val="28"/>
        </w:rPr>
      </w:pPr>
      <w:r w:rsidRPr="00495715">
        <w:rPr>
          <w:rFonts w:hint="eastAsia"/>
          <w:b/>
          <w:sz w:val="28"/>
          <w:szCs w:val="28"/>
        </w:rPr>
        <w:t>本实验的设计思想</w:t>
      </w:r>
    </w:p>
    <w:p w:rsidR="002B4A20" w:rsidRPr="00B01592" w:rsidRDefault="00B01592" w:rsidP="00B0159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w:t>
      </w:r>
      <w:r w:rsidRPr="00B01592">
        <w:rPr>
          <w:rFonts w:ascii="Times New Roman" w:eastAsia="宋体" w:hAnsi="Times New Roman" w:cs="Times New Roman"/>
          <w:sz w:val="24"/>
          <w:szCs w:val="24"/>
        </w:rPr>
        <w:t>提供的工作负载利用率在</w:t>
      </w:r>
      <w:r w:rsidRPr="00B01592">
        <w:rPr>
          <w:rFonts w:ascii="Times New Roman" w:eastAsia="宋体" w:hAnsi="Times New Roman" w:cs="Times New Roman"/>
          <w:sz w:val="24"/>
          <w:szCs w:val="24"/>
        </w:rPr>
        <w:t>0</w:t>
      </w:r>
      <w:r w:rsidRPr="00B01592">
        <w:rPr>
          <w:rFonts w:ascii="Times New Roman" w:eastAsia="宋体" w:hAnsi="Times New Roman" w:cs="Times New Roman"/>
          <w:sz w:val="24"/>
          <w:szCs w:val="24"/>
        </w:rPr>
        <w:t>％到</w:t>
      </w:r>
      <w:r w:rsidRPr="00B01592">
        <w:rPr>
          <w:rFonts w:ascii="Times New Roman" w:eastAsia="宋体" w:hAnsi="Times New Roman" w:cs="Times New Roman"/>
          <w:sz w:val="24"/>
          <w:szCs w:val="24"/>
        </w:rPr>
        <w:t>100</w:t>
      </w:r>
      <w:r w:rsidRPr="00B01592">
        <w:rPr>
          <w:rFonts w:ascii="Times New Roman" w:eastAsia="宋体" w:hAnsi="Times New Roman" w:cs="Times New Roman"/>
          <w:sz w:val="24"/>
          <w:szCs w:val="24"/>
        </w:rPr>
        <w:t>％之间变化</w:t>
      </w:r>
      <w:r>
        <w:rPr>
          <w:rFonts w:ascii="Times New Roman" w:eastAsia="宋体" w:hAnsi="Times New Roman" w:cs="Times New Roman" w:hint="eastAsia"/>
          <w:sz w:val="24"/>
          <w:szCs w:val="24"/>
        </w:rPr>
        <w:t>，论文</w:t>
      </w:r>
      <w:r w:rsidRPr="00B01592">
        <w:rPr>
          <w:rFonts w:ascii="Times New Roman" w:eastAsia="宋体" w:hAnsi="Times New Roman" w:cs="Times New Roman"/>
          <w:sz w:val="24"/>
          <w:szCs w:val="24"/>
        </w:rPr>
        <w:t>测量了包括</w:t>
      </w:r>
      <w:r w:rsidRPr="00B01592">
        <w:rPr>
          <w:rFonts w:ascii="Times New Roman" w:eastAsia="宋体" w:hAnsi="Times New Roman" w:cs="Times New Roman"/>
          <w:sz w:val="24"/>
          <w:szCs w:val="24"/>
        </w:rPr>
        <w:t>CPU</w:t>
      </w:r>
      <w:r w:rsidRPr="00B01592">
        <w:rPr>
          <w:rFonts w:ascii="Times New Roman" w:eastAsia="宋体" w:hAnsi="Times New Roman" w:cs="Times New Roman"/>
          <w:sz w:val="24"/>
          <w:szCs w:val="24"/>
        </w:rPr>
        <w:t>，</w:t>
      </w:r>
      <w:r w:rsidRPr="00B01592">
        <w:rPr>
          <w:rFonts w:ascii="Times New Roman" w:eastAsia="宋体" w:hAnsi="Times New Roman" w:cs="Times New Roman"/>
          <w:sz w:val="24"/>
          <w:szCs w:val="24"/>
        </w:rPr>
        <w:t>TPU</w:t>
      </w:r>
      <w:r w:rsidRPr="00B01592">
        <w:rPr>
          <w:rFonts w:ascii="Times New Roman" w:eastAsia="宋体" w:hAnsi="Times New Roman" w:cs="Times New Roman"/>
          <w:sz w:val="24"/>
          <w:szCs w:val="24"/>
        </w:rPr>
        <w:t>和</w:t>
      </w:r>
      <w:r w:rsidRPr="00B01592">
        <w:rPr>
          <w:rFonts w:ascii="Times New Roman" w:eastAsia="宋体" w:hAnsi="Times New Roman" w:cs="Times New Roman"/>
          <w:sz w:val="24"/>
          <w:szCs w:val="24"/>
        </w:rPr>
        <w:t>GPU</w:t>
      </w:r>
      <w:r>
        <w:rPr>
          <w:rFonts w:ascii="Times New Roman" w:eastAsia="宋体" w:hAnsi="Times New Roman" w:cs="Times New Roman"/>
          <w:sz w:val="24"/>
          <w:szCs w:val="24"/>
        </w:rPr>
        <w:t>在内的服务器的性能和功耗</w:t>
      </w:r>
      <w:r w:rsidRPr="00B01592">
        <w:rPr>
          <w:rFonts w:ascii="Times New Roman" w:eastAsia="宋体" w:hAnsi="Times New Roman" w:cs="Times New Roman"/>
          <w:sz w:val="24"/>
          <w:szCs w:val="24"/>
        </w:rPr>
        <w:t>，</w:t>
      </w:r>
      <w:r>
        <w:rPr>
          <w:rFonts w:ascii="Times New Roman" w:eastAsia="宋体" w:hAnsi="Times New Roman" w:cs="Times New Roman" w:hint="eastAsia"/>
          <w:sz w:val="24"/>
          <w:szCs w:val="24"/>
        </w:rPr>
        <w:t>并且</w:t>
      </w:r>
      <w:r w:rsidRPr="00B01592">
        <w:rPr>
          <w:rFonts w:ascii="Times New Roman" w:eastAsia="宋体" w:hAnsi="Times New Roman" w:cs="Times New Roman"/>
          <w:sz w:val="24"/>
          <w:szCs w:val="24"/>
        </w:rPr>
        <w:t>以</w:t>
      </w:r>
      <w:r w:rsidRPr="00B01592">
        <w:rPr>
          <w:rFonts w:ascii="Times New Roman" w:eastAsia="宋体" w:hAnsi="Times New Roman" w:cs="Times New Roman"/>
          <w:sz w:val="24"/>
          <w:szCs w:val="24"/>
        </w:rPr>
        <w:t>10</w:t>
      </w:r>
      <w:r w:rsidRPr="00B01592">
        <w:rPr>
          <w:rFonts w:ascii="Times New Roman" w:eastAsia="宋体" w:hAnsi="Times New Roman" w:cs="Times New Roman"/>
          <w:sz w:val="24"/>
          <w:szCs w:val="24"/>
        </w:rPr>
        <w:t>％的工作量增量的桶形式收集。</w:t>
      </w:r>
    </w:p>
    <w:p w:rsidR="001D5938" w:rsidRDefault="001D5938" w:rsidP="0068334E">
      <w:pPr>
        <w:pStyle w:val="a3"/>
        <w:numPr>
          <w:ilvl w:val="0"/>
          <w:numId w:val="11"/>
        </w:numPr>
        <w:ind w:firstLineChars="0"/>
        <w:outlineLvl w:val="2"/>
        <w:rPr>
          <w:b/>
          <w:sz w:val="28"/>
          <w:szCs w:val="28"/>
        </w:rPr>
      </w:pPr>
      <w:r w:rsidRPr="00495715">
        <w:rPr>
          <w:rFonts w:hint="eastAsia"/>
          <w:b/>
          <w:sz w:val="28"/>
          <w:szCs w:val="28"/>
        </w:rPr>
        <w:t>本实验的具体配置</w:t>
      </w:r>
    </w:p>
    <w:p w:rsidR="00B01592" w:rsidRPr="00B01592" w:rsidRDefault="00B01592" w:rsidP="00B01592">
      <w:pPr>
        <w:pStyle w:val="a3"/>
        <w:ind w:left="420" w:firstLineChars="0" w:firstLine="0"/>
        <w:rPr>
          <w:rFonts w:eastAsia="宋体"/>
          <w:sz w:val="24"/>
          <w:szCs w:val="24"/>
        </w:rPr>
      </w:pPr>
      <w:r w:rsidRPr="00B01592">
        <w:rPr>
          <w:rFonts w:eastAsia="宋体" w:hint="eastAsia"/>
          <w:sz w:val="24"/>
          <w:szCs w:val="24"/>
        </w:rPr>
        <w:t>本实验所用的服务器和工作负载同上。</w:t>
      </w:r>
    </w:p>
    <w:p w:rsidR="001D5938" w:rsidRDefault="001D5938" w:rsidP="0068334E">
      <w:pPr>
        <w:pStyle w:val="a3"/>
        <w:numPr>
          <w:ilvl w:val="0"/>
          <w:numId w:val="11"/>
        </w:numPr>
        <w:ind w:firstLineChars="0"/>
        <w:outlineLvl w:val="2"/>
        <w:rPr>
          <w:b/>
          <w:sz w:val="28"/>
          <w:szCs w:val="28"/>
        </w:rPr>
      </w:pPr>
      <w:r w:rsidRPr="00495715">
        <w:rPr>
          <w:rFonts w:hint="eastAsia"/>
          <w:b/>
          <w:sz w:val="28"/>
          <w:szCs w:val="28"/>
        </w:rPr>
        <w:t>本实验图中各种标记的含义</w:t>
      </w:r>
    </w:p>
    <w:p w:rsidR="00B01592" w:rsidRPr="005E66E0" w:rsidRDefault="00B01592" w:rsidP="00B01592">
      <w:pPr>
        <w:ind w:firstLine="420"/>
        <w:rPr>
          <w:rFonts w:ascii="Times New Roman" w:eastAsia="宋体" w:hAnsi="Times New Roman" w:cs="Times New Roman"/>
          <w:sz w:val="24"/>
          <w:szCs w:val="24"/>
        </w:rPr>
      </w:pPr>
      <w:r w:rsidRPr="005E66E0">
        <w:rPr>
          <w:rFonts w:ascii="Times New Roman" w:eastAsia="宋体" w:hAnsi="Times New Roman" w:cs="Times New Roman"/>
          <w:b/>
          <w:sz w:val="24"/>
          <w:szCs w:val="24"/>
        </w:rPr>
        <w:t>横坐标</w:t>
      </w:r>
      <w:r w:rsidRPr="005E66E0">
        <w:rPr>
          <w:rFonts w:ascii="Times New Roman" w:eastAsia="宋体" w:hAnsi="Times New Roman" w:cs="Times New Roman"/>
          <w:sz w:val="24"/>
          <w:szCs w:val="24"/>
        </w:rPr>
        <w:t>是</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GPU</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TPU</w:t>
      </w:r>
      <w:r>
        <w:rPr>
          <w:rFonts w:ascii="Times New Roman" w:eastAsia="宋体" w:hAnsi="Times New Roman" w:cs="Times New Roman" w:hint="eastAsia"/>
          <w:sz w:val="24"/>
          <w:szCs w:val="24"/>
        </w:rPr>
        <w:t>的利用率从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100%</w:t>
      </w:r>
      <w:r>
        <w:rPr>
          <w:rFonts w:ascii="Times New Roman" w:eastAsia="宋体" w:hAnsi="Times New Roman" w:cs="Times New Roman" w:hint="eastAsia"/>
          <w:sz w:val="24"/>
          <w:szCs w:val="24"/>
        </w:rPr>
        <w:t>变化。</w:t>
      </w:r>
    </w:p>
    <w:p w:rsidR="00B01592" w:rsidRPr="005E66E0" w:rsidRDefault="00B01592" w:rsidP="00B01592">
      <w:pPr>
        <w:ind w:firstLine="420"/>
        <w:rPr>
          <w:rFonts w:ascii="Times New Roman" w:eastAsia="宋体" w:hAnsi="Times New Roman" w:cs="Times New Roman"/>
          <w:sz w:val="24"/>
          <w:szCs w:val="24"/>
        </w:rPr>
      </w:pPr>
      <w:r w:rsidRPr="005E66E0">
        <w:rPr>
          <w:rFonts w:ascii="Times New Roman" w:eastAsia="宋体" w:hAnsi="Times New Roman" w:cs="Times New Roman"/>
          <w:b/>
          <w:sz w:val="24"/>
          <w:szCs w:val="24"/>
        </w:rPr>
        <w:t>纵坐标</w:t>
      </w:r>
      <w:r>
        <w:rPr>
          <w:rFonts w:ascii="Times New Roman" w:eastAsia="宋体" w:hAnsi="Times New Roman" w:cs="Times New Roman"/>
          <w:sz w:val="24"/>
          <w:szCs w:val="24"/>
        </w:rPr>
        <w:t>是</w:t>
      </w:r>
      <w:r>
        <w:rPr>
          <w:rFonts w:ascii="Times New Roman" w:eastAsia="宋体" w:hAnsi="Times New Roman" w:cs="Times New Roman" w:hint="eastAsia"/>
          <w:sz w:val="24"/>
          <w:szCs w:val="24"/>
        </w:rPr>
        <w:t>每个</w:t>
      </w:r>
      <w:r>
        <w:rPr>
          <w:rFonts w:ascii="Times New Roman" w:eastAsia="宋体" w:hAnsi="Times New Roman" w:cs="Times New Roman" w:hint="eastAsia"/>
          <w:sz w:val="24"/>
          <w:szCs w:val="24"/>
        </w:rPr>
        <w:t>die</w:t>
      </w:r>
      <w:r>
        <w:rPr>
          <w:rFonts w:ascii="Times New Roman" w:eastAsia="宋体" w:hAnsi="Times New Roman" w:cs="Times New Roman" w:hint="eastAsia"/>
          <w:sz w:val="24"/>
          <w:szCs w:val="24"/>
        </w:rPr>
        <w:t>的功率</w:t>
      </w:r>
      <w:r w:rsidRPr="005E66E0">
        <w:rPr>
          <w:rFonts w:ascii="Times New Roman" w:eastAsia="宋体" w:hAnsi="Times New Roman" w:cs="Times New Roman"/>
          <w:sz w:val="24"/>
          <w:szCs w:val="24"/>
        </w:rPr>
        <w:t>（</w:t>
      </w:r>
      <w:r w:rsidRPr="005E66E0">
        <w:rPr>
          <w:rFonts w:ascii="Times New Roman" w:eastAsia="宋体" w:hAnsi="Times New Roman" w:cs="Times New Roman"/>
          <w:sz w:val="24"/>
          <w:szCs w:val="24"/>
        </w:rPr>
        <w:t>Watt</w:t>
      </w:r>
      <w:r>
        <w:rPr>
          <w:rFonts w:ascii="Times New Roman" w:eastAsia="宋体" w:hAnsi="Times New Roman" w:cs="Times New Roman" w:hint="eastAsia"/>
          <w:sz w:val="24"/>
          <w:szCs w:val="24"/>
        </w:rPr>
        <w:t>/Die</w:t>
      </w:r>
      <w:r w:rsidRPr="005E66E0">
        <w:rPr>
          <w:rFonts w:ascii="Times New Roman" w:eastAsia="宋体" w:hAnsi="Times New Roman" w:cs="Times New Roman"/>
          <w:sz w:val="24"/>
          <w:szCs w:val="24"/>
        </w:rPr>
        <w:t>）</w:t>
      </w:r>
    </w:p>
    <w:p w:rsidR="00B01592" w:rsidRPr="005E66E0" w:rsidRDefault="00B01592" w:rsidP="00B01592">
      <w:pPr>
        <w:ind w:firstLine="420"/>
        <w:rPr>
          <w:rFonts w:ascii="Times New Roman" w:eastAsia="宋体" w:hAnsi="Times New Roman" w:cs="Times New Roman"/>
          <w:sz w:val="24"/>
          <w:szCs w:val="24"/>
        </w:rPr>
      </w:pPr>
      <w:r w:rsidRPr="005E66E0">
        <w:rPr>
          <w:rFonts w:ascii="Times New Roman" w:eastAsia="宋体" w:hAnsi="Times New Roman" w:cs="Times New Roman"/>
          <w:b/>
          <w:sz w:val="24"/>
          <w:szCs w:val="24"/>
        </w:rPr>
        <w:t>图表类型</w:t>
      </w:r>
      <w:r>
        <w:rPr>
          <w:rFonts w:ascii="Times New Roman" w:eastAsia="宋体" w:hAnsi="Times New Roman" w:cs="Times New Roman"/>
          <w:sz w:val="24"/>
          <w:szCs w:val="24"/>
        </w:rPr>
        <w:t>是一个</w:t>
      </w:r>
      <w:r>
        <w:rPr>
          <w:rFonts w:ascii="Times New Roman" w:eastAsia="宋体" w:hAnsi="Times New Roman" w:cs="Times New Roman" w:hint="eastAsia"/>
          <w:sz w:val="24"/>
          <w:szCs w:val="24"/>
        </w:rPr>
        <w:t>折线图</w:t>
      </w:r>
      <w:r w:rsidRPr="005E66E0">
        <w:rPr>
          <w:rFonts w:ascii="Times New Roman" w:eastAsia="宋体" w:hAnsi="Times New Roman" w:cs="Times New Roman"/>
          <w:sz w:val="24"/>
          <w:szCs w:val="24"/>
        </w:rPr>
        <w:t>图</w:t>
      </w:r>
      <w:r w:rsidRPr="005E66E0">
        <w:rPr>
          <w:rFonts w:ascii="Times New Roman" w:eastAsia="宋体" w:hAnsi="Times New Roman" w:cs="Times New Roman"/>
          <w:sz w:val="24"/>
          <w:szCs w:val="24"/>
        </w:rPr>
        <w:t>.</w:t>
      </w:r>
    </w:p>
    <w:p w:rsidR="00B01592" w:rsidRPr="00B01592" w:rsidRDefault="00B01592" w:rsidP="00B01592">
      <w:pPr>
        <w:ind w:firstLine="420"/>
        <w:rPr>
          <w:rFonts w:ascii="Times New Roman" w:eastAsia="宋体" w:hAnsi="Times New Roman" w:cs="Times New Roman"/>
          <w:b/>
          <w:sz w:val="24"/>
          <w:szCs w:val="24"/>
        </w:rPr>
      </w:pPr>
      <w:r w:rsidRPr="005E66E0">
        <w:rPr>
          <w:rFonts w:ascii="Times New Roman" w:eastAsia="宋体" w:hAnsi="Times New Roman" w:cs="Times New Roman"/>
          <w:b/>
          <w:sz w:val="24"/>
          <w:szCs w:val="24"/>
        </w:rPr>
        <w:t>图例：</w:t>
      </w:r>
      <w:r w:rsidRPr="005E66E0">
        <w:rPr>
          <w:rFonts w:ascii="Times New Roman" w:eastAsia="宋体" w:hAnsi="Times New Roman" w:cs="Times New Roman"/>
          <w:sz w:val="24"/>
          <w:szCs w:val="24"/>
        </w:rPr>
        <w:t>深</w:t>
      </w:r>
      <w:r>
        <w:rPr>
          <w:rFonts w:ascii="Times New Roman" w:eastAsia="宋体" w:hAnsi="Times New Roman" w:cs="Times New Roman" w:hint="eastAsia"/>
          <w:sz w:val="24"/>
          <w:szCs w:val="24"/>
        </w:rPr>
        <w:t>蓝色是</w:t>
      </w:r>
      <w:r>
        <w:rPr>
          <w:rFonts w:ascii="Times New Roman" w:eastAsia="宋体" w:hAnsi="Times New Roman" w:cs="Times New Roman" w:hint="eastAsia"/>
          <w:sz w:val="24"/>
          <w:szCs w:val="24"/>
        </w:rPr>
        <w:t>Haswell</w:t>
      </w:r>
      <w:r>
        <w:rPr>
          <w:rFonts w:ascii="Times New Roman" w:eastAsia="宋体" w:hAnsi="Times New Roman" w:cs="Times New Roman" w:hint="eastAsia"/>
          <w:sz w:val="24"/>
          <w:szCs w:val="24"/>
        </w:rPr>
        <w:t>服务器的每个</w:t>
      </w:r>
      <w:r>
        <w:rPr>
          <w:rFonts w:ascii="Times New Roman" w:eastAsia="宋体" w:hAnsi="Times New Roman" w:cs="Times New Roman" w:hint="eastAsia"/>
          <w:sz w:val="24"/>
          <w:szCs w:val="24"/>
        </w:rPr>
        <w:t>die</w:t>
      </w:r>
      <w:r>
        <w:rPr>
          <w:rFonts w:ascii="Times New Roman" w:eastAsia="宋体" w:hAnsi="Times New Roman" w:cs="Times New Roman" w:hint="eastAsia"/>
          <w:sz w:val="24"/>
          <w:szCs w:val="24"/>
        </w:rPr>
        <w:t>的功率随利用率的变化；绿色是</w:t>
      </w:r>
      <w:r>
        <w:rPr>
          <w:rFonts w:ascii="Times New Roman" w:eastAsia="宋体" w:hAnsi="Times New Roman" w:cs="Times New Roman" w:hint="eastAsia"/>
          <w:sz w:val="24"/>
          <w:szCs w:val="24"/>
        </w:rPr>
        <w:t>K80</w:t>
      </w:r>
      <w:r>
        <w:rPr>
          <w:rFonts w:ascii="Times New Roman" w:eastAsia="宋体" w:hAnsi="Times New Roman" w:cs="Times New Roman" w:hint="eastAsia"/>
          <w:sz w:val="24"/>
          <w:szCs w:val="24"/>
        </w:rPr>
        <w:t>服务器的每个</w:t>
      </w:r>
      <w:r>
        <w:rPr>
          <w:rFonts w:ascii="Times New Roman" w:eastAsia="宋体" w:hAnsi="Times New Roman" w:cs="Times New Roman" w:hint="eastAsia"/>
          <w:sz w:val="24"/>
          <w:szCs w:val="24"/>
        </w:rPr>
        <w:t>die</w:t>
      </w:r>
      <w:r>
        <w:rPr>
          <w:rFonts w:ascii="Times New Roman" w:eastAsia="宋体" w:hAnsi="Times New Roman" w:cs="Times New Roman" w:hint="eastAsia"/>
          <w:sz w:val="24"/>
          <w:szCs w:val="24"/>
        </w:rPr>
        <w:t>的功率随利用率的变化；紫色是</w:t>
      </w:r>
      <w:r>
        <w:rPr>
          <w:rFonts w:ascii="Times New Roman" w:eastAsia="宋体" w:hAnsi="Times New Roman" w:cs="Times New Roman" w:hint="eastAsia"/>
          <w:sz w:val="24"/>
          <w:szCs w:val="24"/>
        </w:rPr>
        <w:t>TPU</w:t>
      </w:r>
      <w:r>
        <w:rPr>
          <w:rFonts w:ascii="Times New Roman" w:eastAsia="宋体" w:hAnsi="Times New Roman" w:cs="Times New Roman" w:hint="eastAsia"/>
          <w:sz w:val="24"/>
          <w:szCs w:val="24"/>
        </w:rPr>
        <w:t>的每个</w:t>
      </w:r>
      <w:r>
        <w:rPr>
          <w:rFonts w:ascii="Times New Roman" w:eastAsia="宋体" w:hAnsi="Times New Roman" w:cs="Times New Roman" w:hint="eastAsia"/>
          <w:sz w:val="24"/>
          <w:szCs w:val="24"/>
        </w:rPr>
        <w:t>die</w:t>
      </w:r>
      <w:r>
        <w:rPr>
          <w:rFonts w:ascii="Times New Roman" w:eastAsia="宋体" w:hAnsi="Times New Roman" w:cs="Times New Roman" w:hint="eastAsia"/>
          <w:sz w:val="24"/>
          <w:szCs w:val="24"/>
        </w:rPr>
        <w:t>的功率随利用率的变化。</w:t>
      </w:r>
    </w:p>
    <w:p w:rsidR="001D5938" w:rsidRDefault="001D5938" w:rsidP="0068334E">
      <w:pPr>
        <w:pStyle w:val="a3"/>
        <w:numPr>
          <w:ilvl w:val="0"/>
          <w:numId w:val="11"/>
        </w:numPr>
        <w:ind w:firstLineChars="0"/>
        <w:outlineLvl w:val="2"/>
        <w:rPr>
          <w:b/>
          <w:sz w:val="28"/>
          <w:szCs w:val="28"/>
        </w:rPr>
      </w:pPr>
      <w:r w:rsidRPr="00495715">
        <w:rPr>
          <w:rFonts w:hint="eastAsia"/>
          <w:b/>
          <w:sz w:val="28"/>
          <w:szCs w:val="28"/>
        </w:rPr>
        <w:t>实验结论</w:t>
      </w:r>
    </w:p>
    <w:p w:rsidR="009D6AF9" w:rsidRPr="00E537FE" w:rsidRDefault="00E537FE" w:rsidP="00E537FE">
      <w:pPr>
        <w:pStyle w:val="a3"/>
        <w:ind w:firstLineChars="0"/>
        <w:rPr>
          <w:rFonts w:ascii="Times New Roman" w:eastAsia="宋体" w:hAnsi="Times New Roman" w:cs="Times New Roman"/>
          <w:sz w:val="24"/>
          <w:szCs w:val="24"/>
        </w:rPr>
      </w:pPr>
      <w:r w:rsidRPr="00E537FE">
        <w:rPr>
          <w:rFonts w:ascii="Times New Roman" w:eastAsia="宋体" w:hAnsi="Times New Roman" w:cs="Times New Roman"/>
          <w:sz w:val="24"/>
          <w:szCs w:val="24"/>
        </w:rPr>
        <w:t>TPU</w:t>
      </w:r>
      <w:r w:rsidRPr="00E537FE">
        <w:rPr>
          <w:rFonts w:ascii="Times New Roman" w:eastAsia="宋体" w:hAnsi="Times New Roman" w:cs="Times New Roman"/>
          <w:sz w:val="24"/>
          <w:szCs w:val="24"/>
        </w:rPr>
        <w:t>具有最低的功率（每芯片</w:t>
      </w:r>
      <w:r w:rsidRPr="00E537FE">
        <w:rPr>
          <w:rFonts w:ascii="Times New Roman" w:eastAsia="宋体" w:hAnsi="Times New Roman" w:cs="Times New Roman"/>
          <w:sz w:val="24"/>
          <w:szCs w:val="24"/>
        </w:rPr>
        <w:t>40W</w:t>
      </w:r>
      <w:r w:rsidRPr="00E537FE">
        <w:rPr>
          <w:rFonts w:ascii="Times New Roman" w:eastAsia="宋体" w:hAnsi="Times New Roman" w:cs="Times New Roman"/>
          <w:sz w:val="24"/>
          <w:szCs w:val="24"/>
        </w:rPr>
        <w:t>），但能量比例较差：在</w:t>
      </w:r>
      <w:r w:rsidRPr="00E537FE">
        <w:rPr>
          <w:rFonts w:ascii="Times New Roman" w:eastAsia="宋体" w:hAnsi="Times New Roman" w:cs="Times New Roman"/>
          <w:sz w:val="24"/>
          <w:szCs w:val="24"/>
        </w:rPr>
        <w:t>10</w:t>
      </w:r>
      <w:r w:rsidRPr="00E537FE">
        <w:rPr>
          <w:rFonts w:ascii="Times New Roman" w:eastAsia="宋体" w:hAnsi="Times New Roman" w:cs="Times New Roman"/>
          <w:sz w:val="24"/>
          <w:szCs w:val="24"/>
        </w:rPr>
        <w:t>％的负载下，</w:t>
      </w:r>
      <w:r w:rsidRPr="00E537FE">
        <w:rPr>
          <w:rFonts w:ascii="Times New Roman" w:eastAsia="宋体" w:hAnsi="Times New Roman" w:cs="Times New Roman"/>
          <w:sz w:val="24"/>
          <w:szCs w:val="24"/>
        </w:rPr>
        <w:t>TPU</w:t>
      </w:r>
      <w:r>
        <w:rPr>
          <w:rFonts w:ascii="Times New Roman" w:eastAsia="宋体" w:hAnsi="Times New Roman" w:cs="Times New Roman" w:hint="eastAsia"/>
          <w:sz w:val="24"/>
          <w:szCs w:val="24"/>
        </w:rPr>
        <w:t>的使用率是</w:t>
      </w:r>
      <w:r w:rsidRPr="00E537FE">
        <w:rPr>
          <w:rFonts w:ascii="Times New Roman" w:eastAsia="宋体" w:hAnsi="Times New Roman" w:cs="Times New Roman"/>
          <w:sz w:val="24"/>
          <w:szCs w:val="24"/>
        </w:rPr>
        <w:t>100</w:t>
      </w:r>
      <w:r w:rsidRPr="00E537FE">
        <w:rPr>
          <w:rFonts w:ascii="Times New Roman" w:eastAsia="宋体" w:hAnsi="Times New Roman" w:cs="Times New Roman"/>
          <w:sz w:val="24"/>
          <w:szCs w:val="24"/>
        </w:rPr>
        <w:t>％</w:t>
      </w:r>
      <w:r>
        <w:rPr>
          <w:rFonts w:ascii="Times New Roman" w:eastAsia="宋体" w:hAnsi="Times New Roman" w:cs="Times New Roman" w:hint="eastAsia"/>
          <w:sz w:val="24"/>
          <w:szCs w:val="24"/>
        </w:rPr>
        <w:t>利用率时的</w:t>
      </w:r>
      <w:r w:rsidRPr="00E537FE">
        <w:rPr>
          <w:rFonts w:ascii="Times New Roman" w:eastAsia="宋体" w:hAnsi="Times New Roman" w:cs="Times New Roman"/>
          <w:sz w:val="24"/>
          <w:szCs w:val="24"/>
        </w:rPr>
        <w:t>88</w:t>
      </w:r>
      <w:r w:rsidRPr="00E537FE">
        <w:rPr>
          <w:rFonts w:ascii="Times New Roman" w:eastAsia="宋体" w:hAnsi="Times New Roman" w:cs="Times New Roman"/>
          <w:sz w:val="24"/>
          <w:szCs w:val="24"/>
        </w:rPr>
        <w:t>％。（这个简短的设计方案阻止了很多节能功能的出现。）毫不奇怪，</w:t>
      </w:r>
      <w:r w:rsidRPr="00E537FE">
        <w:rPr>
          <w:rFonts w:ascii="Times New Roman" w:eastAsia="宋体" w:hAnsi="Times New Roman" w:cs="Times New Roman"/>
          <w:sz w:val="24"/>
          <w:szCs w:val="24"/>
        </w:rPr>
        <w:t>Haswell</w:t>
      </w:r>
      <w:r w:rsidRPr="00E537FE">
        <w:rPr>
          <w:rFonts w:ascii="Times New Roman" w:eastAsia="宋体" w:hAnsi="Times New Roman" w:cs="Times New Roman"/>
          <w:sz w:val="24"/>
          <w:szCs w:val="24"/>
        </w:rPr>
        <w:t>在能源比例上是最好的：它在</w:t>
      </w:r>
      <w:r w:rsidRPr="00E537FE">
        <w:rPr>
          <w:rFonts w:ascii="Times New Roman" w:eastAsia="宋体" w:hAnsi="Times New Roman" w:cs="Times New Roman"/>
          <w:sz w:val="24"/>
          <w:szCs w:val="24"/>
        </w:rPr>
        <w:t>10</w:t>
      </w:r>
      <w:r>
        <w:rPr>
          <w:rFonts w:ascii="Times New Roman" w:eastAsia="宋体" w:hAnsi="Times New Roman" w:cs="Times New Roman"/>
          <w:sz w:val="24"/>
          <w:szCs w:val="24"/>
        </w:rPr>
        <w:t>％的负载下</w:t>
      </w:r>
      <w:r w:rsidRPr="00E537FE">
        <w:rPr>
          <w:rFonts w:ascii="Times New Roman" w:eastAsia="宋体" w:hAnsi="Times New Roman" w:cs="Times New Roman"/>
          <w:sz w:val="24"/>
          <w:szCs w:val="24"/>
        </w:rPr>
        <w:t>的</w:t>
      </w:r>
      <w:r>
        <w:rPr>
          <w:rFonts w:ascii="Times New Roman" w:eastAsia="宋体" w:hAnsi="Times New Roman" w:cs="Times New Roman" w:hint="eastAsia"/>
          <w:sz w:val="24"/>
          <w:szCs w:val="24"/>
        </w:rPr>
        <w:t>功率是</w:t>
      </w:r>
      <w:r w:rsidRPr="00E537FE">
        <w:rPr>
          <w:rFonts w:ascii="Times New Roman" w:eastAsia="宋体" w:hAnsi="Times New Roman" w:cs="Times New Roman"/>
          <w:sz w:val="24"/>
          <w:szCs w:val="24"/>
        </w:rPr>
        <w:t>在</w:t>
      </w:r>
      <w:r w:rsidRPr="00E537FE">
        <w:rPr>
          <w:rFonts w:ascii="Times New Roman" w:eastAsia="宋体" w:hAnsi="Times New Roman" w:cs="Times New Roman"/>
          <w:sz w:val="24"/>
          <w:szCs w:val="24"/>
        </w:rPr>
        <w:t>100</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利用率时的</w:t>
      </w:r>
      <w:r w:rsidRPr="00E537FE">
        <w:rPr>
          <w:rFonts w:ascii="Times New Roman" w:eastAsia="宋体" w:hAnsi="Times New Roman" w:cs="Times New Roman"/>
          <w:sz w:val="24"/>
          <w:szCs w:val="24"/>
        </w:rPr>
        <w:t>56</w:t>
      </w:r>
      <w:r w:rsidRPr="00E537FE">
        <w:rPr>
          <w:rFonts w:ascii="Times New Roman" w:eastAsia="宋体" w:hAnsi="Times New Roman" w:cs="Times New Roman"/>
          <w:sz w:val="24"/>
          <w:szCs w:val="24"/>
        </w:rPr>
        <w:t>％。</w:t>
      </w:r>
      <w:r w:rsidRPr="00E537FE">
        <w:rPr>
          <w:rFonts w:ascii="Times New Roman" w:eastAsia="宋体" w:hAnsi="Times New Roman" w:cs="Times New Roman"/>
          <w:sz w:val="24"/>
          <w:szCs w:val="24"/>
        </w:rPr>
        <w:t xml:space="preserve"> K80</w:t>
      </w:r>
      <w:r w:rsidRPr="00E537FE">
        <w:rPr>
          <w:rFonts w:ascii="Times New Roman" w:eastAsia="宋体" w:hAnsi="Times New Roman" w:cs="Times New Roman"/>
          <w:sz w:val="24"/>
          <w:szCs w:val="24"/>
        </w:rPr>
        <w:t>比</w:t>
      </w:r>
      <w:r w:rsidRPr="00E537FE">
        <w:rPr>
          <w:rFonts w:ascii="Times New Roman" w:eastAsia="宋体" w:hAnsi="Times New Roman" w:cs="Times New Roman"/>
          <w:sz w:val="24"/>
          <w:szCs w:val="24"/>
        </w:rPr>
        <w:t>TPU</w:t>
      </w:r>
      <w:r w:rsidRPr="00E537FE">
        <w:rPr>
          <w:rFonts w:ascii="Times New Roman" w:eastAsia="宋体" w:hAnsi="Times New Roman" w:cs="Times New Roman"/>
          <w:sz w:val="24"/>
          <w:szCs w:val="24"/>
        </w:rPr>
        <w:t>更接近</w:t>
      </w:r>
      <w:r w:rsidRPr="00E537FE">
        <w:rPr>
          <w:rFonts w:ascii="Times New Roman" w:eastAsia="宋体" w:hAnsi="Times New Roman" w:cs="Times New Roman"/>
          <w:sz w:val="24"/>
          <w:szCs w:val="24"/>
        </w:rPr>
        <w:t>CPU</w:t>
      </w:r>
      <w:r w:rsidRPr="00E537FE">
        <w:rPr>
          <w:rFonts w:ascii="Times New Roman" w:eastAsia="宋体" w:hAnsi="Times New Roman" w:cs="Times New Roman"/>
          <w:sz w:val="24"/>
          <w:szCs w:val="24"/>
        </w:rPr>
        <w:t>，在</w:t>
      </w:r>
      <w:r w:rsidRPr="00E537FE">
        <w:rPr>
          <w:rFonts w:ascii="Times New Roman" w:eastAsia="宋体" w:hAnsi="Times New Roman" w:cs="Times New Roman"/>
          <w:sz w:val="24"/>
          <w:szCs w:val="24"/>
        </w:rPr>
        <w:t>10</w:t>
      </w:r>
      <w:r w:rsidR="008B1FD2">
        <w:rPr>
          <w:rFonts w:ascii="Times New Roman" w:eastAsia="宋体" w:hAnsi="Times New Roman" w:cs="Times New Roman"/>
          <w:sz w:val="24"/>
          <w:szCs w:val="24"/>
        </w:rPr>
        <w:t>％工作负载下</w:t>
      </w:r>
      <w:r w:rsidR="008B1FD2">
        <w:rPr>
          <w:rFonts w:ascii="Times New Roman" w:eastAsia="宋体" w:hAnsi="Times New Roman" w:cs="Times New Roman" w:hint="eastAsia"/>
          <w:sz w:val="24"/>
          <w:szCs w:val="24"/>
        </w:rPr>
        <w:t>的功率是</w:t>
      </w:r>
      <w:r w:rsidRPr="00E537FE">
        <w:rPr>
          <w:rFonts w:ascii="Times New Roman" w:eastAsia="宋体" w:hAnsi="Times New Roman" w:cs="Times New Roman"/>
          <w:sz w:val="24"/>
          <w:szCs w:val="24"/>
        </w:rPr>
        <w:t>满载功率</w:t>
      </w:r>
      <w:r w:rsidR="008B1FD2" w:rsidRPr="00E537FE">
        <w:rPr>
          <w:rFonts w:ascii="Times New Roman" w:eastAsia="宋体" w:hAnsi="Times New Roman" w:cs="Times New Roman"/>
          <w:sz w:val="24"/>
          <w:szCs w:val="24"/>
        </w:rPr>
        <w:t>的</w:t>
      </w:r>
      <w:r w:rsidR="008B1FD2" w:rsidRPr="00E537FE">
        <w:rPr>
          <w:rFonts w:ascii="Times New Roman" w:eastAsia="宋体" w:hAnsi="Times New Roman" w:cs="Times New Roman"/>
          <w:sz w:val="24"/>
          <w:szCs w:val="24"/>
        </w:rPr>
        <w:t>66</w:t>
      </w:r>
      <w:r w:rsidR="008B1FD2" w:rsidRPr="00E537FE">
        <w:rPr>
          <w:rFonts w:ascii="Times New Roman" w:eastAsia="宋体" w:hAnsi="Times New Roman" w:cs="Times New Roman"/>
          <w:sz w:val="24"/>
          <w:szCs w:val="24"/>
        </w:rPr>
        <w:t>％</w:t>
      </w:r>
      <w:r w:rsidRPr="00E537FE">
        <w:rPr>
          <w:rFonts w:ascii="Times New Roman" w:eastAsia="宋体" w:hAnsi="Times New Roman" w:cs="Times New Roman"/>
          <w:sz w:val="24"/>
          <w:szCs w:val="24"/>
        </w:rPr>
        <w:t>。不受计算限制的</w:t>
      </w:r>
      <w:r w:rsidRPr="00E537FE">
        <w:rPr>
          <w:rFonts w:ascii="Times New Roman" w:eastAsia="宋体" w:hAnsi="Times New Roman" w:cs="Times New Roman"/>
          <w:sz w:val="24"/>
          <w:szCs w:val="24"/>
        </w:rPr>
        <w:t>LSTM1</w:t>
      </w:r>
      <w:r w:rsidRPr="00E537FE">
        <w:rPr>
          <w:rFonts w:ascii="Times New Roman" w:eastAsia="宋体" w:hAnsi="Times New Roman" w:cs="Times New Roman"/>
          <w:sz w:val="24"/>
          <w:szCs w:val="24"/>
        </w:rPr>
        <w:t>执行类似的操作：在</w:t>
      </w:r>
      <w:r w:rsidRPr="00E537FE">
        <w:rPr>
          <w:rFonts w:ascii="Times New Roman" w:eastAsia="宋体" w:hAnsi="Times New Roman" w:cs="Times New Roman"/>
          <w:sz w:val="24"/>
          <w:szCs w:val="24"/>
        </w:rPr>
        <w:t>10</w:t>
      </w:r>
      <w:r w:rsidRPr="00E537FE">
        <w:rPr>
          <w:rFonts w:ascii="Times New Roman" w:eastAsia="宋体" w:hAnsi="Times New Roman" w:cs="Times New Roman"/>
          <w:sz w:val="24"/>
          <w:szCs w:val="24"/>
        </w:rPr>
        <w:t>％的负载下，</w:t>
      </w:r>
      <w:r w:rsidRPr="00E537FE">
        <w:rPr>
          <w:rFonts w:ascii="Times New Roman" w:eastAsia="宋体" w:hAnsi="Times New Roman" w:cs="Times New Roman"/>
          <w:sz w:val="24"/>
          <w:szCs w:val="24"/>
        </w:rPr>
        <w:t>CPU</w:t>
      </w:r>
      <w:r w:rsidRPr="00E537FE">
        <w:rPr>
          <w:rFonts w:ascii="Times New Roman" w:eastAsia="宋体" w:hAnsi="Times New Roman" w:cs="Times New Roman"/>
          <w:sz w:val="24"/>
          <w:szCs w:val="24"/>
        </w:rPr>
        <w:t>使用全功率的</w:t>
      </w:r>
      <w:r w:rsidRPr="00E537FE">
        <w:rPr>
          <w:rFonts w:ascii="Times New Roman" w:eastAsia="宋体" w:hAnsi="Times New Roman" w:cs="Times New Roman"/>
          <w:sz w:val="24"/>
          <w:szCs w:val="24"/>
        </w:rPr>
        <w:t>47</w:t>
      </w:r>
      <w:r w:rsidRPr="00E537FE">
        <w:rPr>
          <w:rFonts w:ascii="Times New Roman" w:eastAsia="宋体" w:hAnsi="Times New Roman" w:cs="Times New Roman"/>
          <w:sz w:val="24"/>
          <w:szCs w:val="24"/>
        </w:rPr>
        <w:t>％，</w:t>
      </w:r>
      <w:r w:rsidRPr="00E537FE">
        <w:rPr>
          <w:rFonts w:ascii="Times New Roman" w:eastAsia="宋体" w:hAnsi="Times New Roman" w:cs="Times New Roman"/>
          <w:sz w:val="24"/>
          <w:szCs w:val="24"/>
        </w:rPr>
        <w:t>GPU</w:t>
      </w:r>
      <w:r w:rsidRPr="00E537FE">
        <w:rPr>
          <w:rFonts w:ascii="Times New Roman" w:eastAsia="宋体" w:hAnsi="Times New Roman" w:cs="Times New Roman"/>
          <w:sz w:val="24"/>
          <w:szCs w:val="24"/>
        </w:rPr>
        <w:t>使用</w:t>
      </w:r>
      <w:r w:rsidRPr="00E537FE">
        <w:rPr>
          <w:rFonts w:ascii="Times New Roman" w:eastAsia="宋体" w:hAnsi="Times New Roman" w:cs="Times New Roman"/>
          <w:sz w:val="24"/>
          <w:szCs w:val="24"/>
        </w:rPr>
        <w:t>78</w:t>
      </w:r>
      <w:r w:rsidRPr="00E537FE">
        <w:rPr>
          <w:rFonts w:ascii="Times New Roman" w:eastAsia="宋体" w:hAnsi="Times New Roman" w:cs="Times New Roman"/>
          <w:sz w:val="24"/>
          <w:szCs w:val="24"/>
        </w:rPr>
        <w:t>％，而</w:t>
      </w:r>
      <w:r w:rsidRPr="00E537FE">
        <w:rPr>
          <w:rFonts w:ascii="Times New Roman" w:eastAsia="宋体" w:hAnsi="Times New Roman" w:cs="Times New Roman"/>
          <w:sz w:val="24"/>
          <w:szCs w:val="24"/>
        </w:rPr>
        <w:t>TPU</w:t>
      </w:r>
      <w:r w:rsidRPr="00E537FE">
        <w:rPr>
          <w:rFonts w:ascii="Times New Roman" w:eastAsia="宋体" w:hAnsi="Times New Roman" w:cs="Times New Roman"/>
          <w:sz w:val="24"/>
          <w:szCs w:val="24"/>
        </w:rPr>
        <w:t>使用</w:t>
      </w:r>
      <w:r w:rsidRPr="00E537FE">
        <w:rPr>
          <w:rFonts w:ascii="Times New Roman" w:eastAsia="宋体" w:hAnsi="Times New Roman" w:cs="Times New Roman"/>
          <w:sz w:val="24"/>
          <w:szCs w:val="24"/>
        </w:rPr>
        <w:t>94</w:t>
      </w:r>
      <w:r w:rsidRPr="00E537FE">
        <w:rPr>
          <w:rFonts w:ascii="Times New Roman" w:eastAsia="宋体" w:hAnsi="Times New Roman" w:cs="Times New Roman"/>
          <w:sz w:val="24"/>
          <w:szCs w:val="24"/>
        </w:rPr>
        <w:t>％。</w:t>
      </w:r>
    </w:p>
    <w:p w:rsidR="001D5938" w:rsidRDefault="001D5938" w:rsidP="0068334E">
      <w:pPr>
        <w:pStyle w:val="a3"/>
        <w:numPr>
          <w:ilvl w:val="0"/>
          <w:numId w:val="11"/>
        </w:numPr>
        <w:ind w:firstLineChars="0"/>
        <w:outlineLvl w:val="2"/>
        <w:rPr>
          <w:b/>
          <w:sz w:val="28"/>
          <w:szCs w:val="28"/>
        </w:rPr>
      </w:pPr>
      <w:r w:rsidRPr="00495715">
        <w:rPr>
          <w:rFonts w:hint="eastAsia"/>
          <w:b/>
          <w:sz w:val="28"/>
          <w:szCs w:val="28"/>
        </w:rPr>
        <w:t>结果解释</w:t>
      </w:r>
    </w:p>
    <w:p w:rsidR="00545E5F" w:rsidRDefault="00545E5F" w:rsidP="00545E5F">
      <w:pPr>
        <w:ind w:firstLine="420"/>
        <w:rPr>
          <w:rFonts w:ascii="Times New Roman" w:eastAsia="宋体" w:hAnsi="Times New Roman" w:cs="Times New Roman"/>
          <w:sz w:val="24"/>
          <w:szCs w:val="24"/>
        </w:rPr>
      </w:pPr>
      <w:r w:rsidRPr="00545E5F">
        <w:rPr>
          <w:rFonts w:ascii="Times New Roman" w:eastAsia="宋体" w:hAnsi="Times New Roman" w:cs="Times New Roman"/>
          <w:sz w:val="24"/>
          <w:szCs w:val="24"/>
        </w:rPr>
        <w:lastRenderedPageBreak/>
        <w:t>在这篇</w:t>
      </w:r>
      <w:r w:rsidRPr="00545E5F">
        <w:rPr>
          <w:rFonts w:ascii="Times New Roman" w:eastAsia="宋体" w:hAnsi="Times New Roman" w:cs="Times New Roman"/>
          <w:sz w:val="24"/>
          <w:szCs w:val="24"/>
        </w:rPr>
        <w:t>paper</w:t>
      </w:r>
      <w:r w:rsidRPr="00545E5F">
        <w:rPr>
          <w:rFonts w:ascii="Times New Roman" w:eastAsia="宋体" w:hAnsi="Times New Roman" w:cs="Times New Roman"/>
          <w:sz w:val="24"/>
          <w:szCs w:val="24"/>
        </w:rPr>
        <w:t>中的</w:t>
      </w:r>
      <w:r w:rsidRPr="00545E5F">
        <w:rPr>
          <w:rFonts w:ascii="Times New Roman" w:eastAsia="宋体" w:hAnsi="Times New Roman" w:cs="Times New Roman"/>
          <w:sz w:val="24"/>
          <w:szCs w:val="24"/>
        </w:rPr>
        <w:t>TPU</w:t>
      </w:r>
      <w:r w:rsidRPr="00545E5F">
        <w:rPr>
          <w:rFonts w:ascii="Times New Roman" w:eastAsia="宋体" w:hAnsi="Times New Roman" w:cs="Times New Roman"/>
          <w:sz w:val="24"/>
          <w:szCs w:val="24"/>
        </w:rPr>
        <w:t>方案中，</w:t>
      </w:r>
      <w:r w:rsidRPr="00545E5F">
        <w:rPr>
          <w:rFonts w:ascii="Times New Roman" w:eastAsia="宋体" w:hAnsi="Times New Roman" w:cs="Times New Roman"/>
          <w:sz w:val="24"/>
          <w:szCs w:val="24"/>
        </w:rPr>
        <w:t>TPU</w:t>
      </w:r>
      <w:r w:rsidRPr="00545E5F">
        <w:rPr>
          <w:rFonts w:ascii="Times New Roman" w:eastAsia="宋体" w:hAnsi="Times New Roman" w:cs="Times New Roman"/>
          <w:sz w:val="24"/>
          <w:szCs w:val="24"/>
        </w:rPr>
        <w:t>的能耗比例的表现是最差的，</w:t>
      </w:r>
      <w:r w:rsidRPr="00545E5F">
        <w:rPr>
          <w:rFonts w:ascii="Times New Roman" w:eastAsia="宋体" w:hAnsi="Times New Roman" w:cs="Times New Roman"/>
          <w:sz w:val="24"/>
          <w:szCs w:val="24"/>
        </w:rPr>
        <w:t>GPU</w:t>
      </w:r>
      <w:r w:rsidRPr="00545E5F">
        <w:rPr>
          <w:rFonts w:ascii="Times New Roman" w:eastAsia="宋体" w:hAnsi="Times New Roman" w:cs="Times New Roman"/>
          <w:sz w:val="24"/>
          <w:szCs w:val="24"/>
        </w:rPr>
        <w:t>次之，属</w:t>
      </w:r>
      <w:r w:rsidRPr="00545E5F">
        <w:rPr>
          <w:rFonts w:ascii="Times New Roman" w:eastAsia="宋体" w:hAnsi="Times New Roman" w:cs="Times New Roman"/>
          <w:sz w:val="24"/>
          <w:szCs w:val="24"/>
        </w:rPr>
        <w:t>CPU</w:t>
      </w:r>
      <w:r w:rsidRPr="00545E5F">
        <w:rPr>
          <w:rFonts w:ascii="Times New Roman" w:eastAsia="宋体" w:hAnsi="Times New Roman" w:cs="Times New Roman"/>
          <w:sz w:val="24"/>
          <w:szCs w:val="24"/>
        </w:rPr>
        <w:t>在能耗比例方面的表现最好。</w:t>
      </w:r>
    </w:p>
    <w:p w:rsidR="00EE73BA" w:rsidRDefault="00EE73BA" w:rsidP="00EE73BA">
      <w:pPr>
        <w:pStyle w:val="1"/>
      </w:pPr>
      <w:r>
        <w:rPr>
          <w:rFonts w:hint="eastAsia"/>
        </w:rPr>
        <w:t>结合课程的阅读论文的收获</w:t>
      </w:r>
    </w:p>
    <w:p w:rsidR="0083289F" w:rsidRPr="00B75B0F" w:rsidRDefault="006C5742" w:rsidP="000855E3">
      <w:pPr>
        <w:ind w:firstLine="420"/>
        <w:rPr>
          <w:rFonts w:ascii="Times New Roman" w:eastAsia="宋体" w:hAnsi="Times New Roman" w:cs="Times New Roman"/>
          <w:sz w:val="24"/>
          <w:szCs w:val="24"/>
        </w:rPr>
      </w:pPr>
      <w:r w:rsidRPr="00B75B0F">
        <w:rPr>
          <w:rFonts w:ascii="Times New Roman" w:eastAsia="宋体" w:hAnsi="Times New Roman" w:cs="Times New Roman"/>
          <w:sz w:val="24"/>
          <w:szCs w:val="24"/>
        </w:rPr>
        <w:t>首先，我学到了</w:t>
      </w:r>
      <w:r w:rsidRPr="00B75B0F">
        <w:rPr>
          <w:rFonts w:ascii="Times New Roman" w:eastAsia="宋体" w:hAnsi="Times New Roman" w:cs="Times New Roman"/>
          <w:sz w:val="24"/>
          <w:szCs w:val="24"/>
        </w:rPr>
        <w:t>Roofline</w:t>
      </w:r>
      <w:r w:rsidRPr="00B75B0F">
        <w:rPr>
          <w:rFonts w:ascii="Times New Roman" w:eastAsia="宋体" w:hAnsi="Times New Roman" w:cs="Times New Roman"/>
          <w:sz w:val="24"/>
          <w:szCs w:val="24"/>
        </w:rPr>
        <w:t>这个可视性能模型。这个在教材上有，但是老师好像没讲过或者老师讲了我们听到，反正我是人生中第一次看到这个东西的，就是在这个论文中看到的。</w:t>
      </w:r>
      <w:r w:rsidRPr="00B75B0F">
        <w:rPr>
          <w:rFonts w:ascii="Times New Roman" w:eastAsia="宋体" w:hAnsi="Times New Roman" w:cs="Times New Roman"/>
          <w:sz w:val="24"/>
          <w:szCs w:val="24"/>
        </w:rPr>
        <w:t>Roofline</w:t>
      </w:r>
      <w:r w:rsidRPr="00B75B0F">
        <w:rPr>
          <w:rFonts w:ascii="Times New Roman" w:eastAsia="宋体" w:hAnsi="Times New Roman" w:cs="Times New Roman"/>
          <w:sz w:val="24"/>
          <w:szCs w:val="24"/>
        </w:rPr>
        <w:t>模型是一种直观的可视化方法可以对比各种</w:t>
      </w:r>
      <w:r w:rsidRPr="00B75B0F">
        <w:rPr>
          <w:rFonts w:ascii="Times New Roman" w:eastAsia="宋体" w:hAnsi="Times New Roman" w:cs="Times New Roman"/>
          <w:sz w:val="24"/>
          <w:szCs w:val="24"/>
        </w:rPr>
        <w:t>SIMD</w:t>
      </w:r>
      <w:r w:rsidRPr="00B75B0F">
        <w:rPr>
          <w:rFonts w:ascii="Times New Roman" w:eastAsia="宋体" w:hAnsi="Times New Roman" w:cs="Times New Roman"/>
          <w:sz w:val="24"/>
          <w:szCs w:val="24"/>
        </w:rPr>
        <w:t>体系机构变体的潜在浮点性能。它将浮点性能、存储器性能和运算密度汇总在一个二维图形中。运算密度等于浮点运算数与所访问的存储器字节的比值。其计算方法为：获取一个程序的总浮点运算数，然后再除以在程序执行期间向主存储器传送的总数据字节。</w:t>
      </w:r>
    </w:p>
    <w:p w:rsidR="00004749" w:rsidRDefault="00004749" w:rsidP="00004749">
      <w:pPr>
        <w:keepNext/>
        <w:ind w:firstLine="420"/>
        <w:jc w:val="center"/>
      </w:pPr>
      <w:r>
        <w:rPr>
          <w:noProof/>
        </w:rPr>
        <w:drawing>
          <wp:inline distT="0" distB="0" distL="0" distR="0" wp14:anchorId="23B784E1" wp14:editId="52716C1A">
            <wp:extent cx="2921421" cy="2234241"/>
            <wp:effectExtent l="0" t="0" r="0" b="0"/>
            <wp:docPr id="6" name="图片 6" descr="从CPU、GPU再到TPU，Google的AI芯片是如何一步步进化过来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从CPU、GPU再到TPU，Google的AI芯片是如何一步步进化过来的？"/>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74642" cy="2274943"/>
                    </a:xfrm>
                    <a:prstGeom prst="rect">
                      <a:avLst/>
                    </a:prstGeom>
                    <a:noFill/>
                    <a:ln>
                      <a:noFill/>
                    </a:ln>
                  </pic:spPr>
                </pic:pic>
              </a:graphicData>
            </a:graphic>
          </wp:inline>
        </w:drawing>
      </w:r>
    </w:p>
    <w:p w:rsidR="000855E3" w:rsidRDefault="00004749" w:rsidP="00004749">
      <w:pPr>
        <w:pStyle w:val="a5"/>
        <w:jc w:val="center"/>
      </w:pPr>
      <w:r>
        <w:t>图</w:t>
      </w:r>
      <w:r>
        <w:t xml:space="preserve"> </w:t>
      </w:r>
      <w:fldSimple w:instr=" STYLEREF 1 \s ">
        <w:r>
          <w:rPr>
            <w:noProof/>
          </w:rPr>
          <w:t>四</w:t>
        </w:r>
      </w:fldSimple>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t xml:space="preserve"> </w:t>
      </w:r>
      <w:r>
        <w:rPr>
          <w:rFonts w:hint="eastAsia"/>
        </w:rPr>
        <w:t>TPU</w:t>
      </w:r>
      <w:r>
        <w:rPr>
          <w:rFonts w:hint="eastAsia"/>
        </w:rPr>
        <w:t>外观图</w:t>
      </w:r>
    </w:p>
    <w:p w:rsidR="00004749" w:rsidRPr="008064D3" w:rsidRDefault="00004749" w:rsidP="00004749">
      <w:pPr>
        <w:rPr>
          <w:rFonts w:ascii="Times New Roman" w:eastAsia="宋体" w:hAnsi="Times New Roman" w:cs="Times New Roman"/>
          <w:sz w:val="24"/>
          <w:szCs w:val="24"/>
        </w:rPr>
      </w:pPr>
      <w:r>
        <w:tab/>
      </w:r>
      <w:r w:rsidR="00264EB3" w:rsidRPr="008064D3">
        <w:rPr>
          <w:rFonts w:ascii="Times New Roman" w:eastAsia="宋体" w:hAnsi="Times New Roman" w:cs="Times New Roman"/>
          <w:sz w:val="24"/>
          <w:szCs w:val="24"/>
        </w:rPr>
        <w:t>其次是了解了一种比</w:t>
      </w:r>
      <w:r w:rsidR="00264EB3" w:rsidRPr="008064D3">
        <w:rPr>
          <w:rFonts w:ascii="Times New Roman" w:eastAsia="宋体" w:hAnsi="Times New Roman" w:cs="Times New Roman"/>
          <w:sz w:val="24"/>
          <w:szCs w:val="24"/>
        </w:rPr>
        <w:t>GPU</w:t>
      </w:r>
      <w:r w:rsidR="00264EB3" w:rsidRPr="008064D3">
        <w:rPr>
          <w:rFonts w:ascii="Times New Roman" w:eastAsia="宋体" w:hAnsi="Times New Roman" w:cs="Times New Roman"/>
          <w:sz w:val="24"/>
          <w:szCs w:val="24"/>
        </w:rPr>
        <w:t>还要牛气的处理器，我都感觉快跟不上时代的变化了，</w:t>
      </w:r>
      <w:r w:rsidRPr="008064D3">
        <w:rPr>
          <w:rFonts w:ascii="Times New Roman" w:eastAsia="宋体" w:hAnsi="Times New Roman" w:cs="Times New Roman"/>
          <w:sz w:val="24"/>
          <w:szCs w:val="24"/>
        </w:rPr>
        <w:t>从图四</w:t>
      </w:r>
      <w:r w:rsidRPr="008064D3">
        <w:rPr>
          <w:rFonts w:ascii="Times New Roman" w:eastAsia="宋体" w:hAnsi="Times New Roman" w:cs="Times New Roman"/>
          <w:sz w:val="24"/>
          <w:szCs w:val="24"/>
        </w:rPr>
        <w:t>-1</w:t>
      </w:r>
      <w:r w:rsidRPr="008064D3">
        <w:rPr>
          <w:rFonts w:ascii="Times New Roman" w:eastAsia="宋体" w:hAnsi="Times New Roman" w:cs="Times New Roman"/>
          <w:sz w:val="24"/>
          <w:szCs w:val="24"/>
        </w:rPr>
        <w:t>，我们可以看出，其中间突出一块很大的金属片，这便是为了可以很好地对</w:t>
      </w:r>
      <w:r w:rsidRPr="008064D3">
        <w:rPr>
          <w:rFonts w:ascii="Times New Roman" w:eastAsia="宋体" w:hAnsi="Times New Roman" w:cs="Times New Roman"/>
          <w:sz w:val="24"/>
          <w:szCs w:val="24"/>
        </w:rPr>
        <w:t>TPU</w:t>
      </w:r>
      <w:r w:rsidRPr="008064D3">
        <w:rPr>
          <w:rFonts w:ascii="Times New Roman" w:eastAsia="宋体" w:hAnsi="Times New Roman" w:cs="Times New Roman"/>
          <w:sz w:val="24"/>
          <w:szCs w:val="24"/>
        </w:rPr>
        <w:t>高速运算是产生大量的热进行耗散。</w:t>
      </w:r>
    </w:p>
    <w:p w:rsidR="00004749" w:rsidRPr="008064D3" w:rsidRDefault="00004749" w:rsidP="00004749">
      <w:pPr>
        <w:ind w:firstLine="420"/>
        <w:rPr>
          <w:rFonts w:ascii="Times New Roman" w:eastAsia="宋体" w:hAnsi="Times New Roman" w:cs="Times New Roman"/>
          <w:sz w:val="24"/>
          <w:szCs w:val="24"/>
        </w:rPr>
      </w:pPr>
      <w:r w:rsidRPr="008064D3">
        <w:rPr>
          <w:rFonts w:ascii="Times New Roman" w:eastAsia="宋体" w:hAnsi="Times New Roman" w:cs="Times New Roman"/>
          <w:sz w:val="24"/>
          <w:szCs w:val="24"/>
        </w:rPr>
        <w:t>TPU</w:t>
      </w:r>
      <w:r w:rsidRPr="008064D3">
        <w:rPr>
          <w:rFonts w:ascii="Times New Roman" w:eastAsia="宋体" w:hAnsi="Times New Roman" w:cs="Times New Roman"/>
          <w:sz w:val="24"/>
          <w:szCs w:val="24"/>
        </w:rPr>
        <w:t>的高性能还来源于对于低运算精度的容忍，也就是说每一步操作</w:t>
      </w:r>
      <w:r w:rsidRPr="008064D3">
        <w:rPr>
          <w:rFonts w:ascii="Times New Roman" w:eastAsia="宋体" w:hAnsi="Times New Roman" w:cs="Times New Roman"/>
          <w:sz w:val="24"/>
          <w:szCs w:val="24"/>
        </w:rPr>
        <w:t>TPU</w:t>
      </w:r>
      <w:r w:rsidRPr="008064D3">
        <w:rPr>
          <w:rFonts w:ascii="Times New Roman" w:eastAsia="宋体" w:hAnsi="Times New Roman" w:cs="Times New Roman"/>
          <w:sz w:val="24"/>
          <w:szCs w:val="24"/>
        </w:rPr>
        <w:t>将会需要更少的晶体管。在晶体管总容量不变的情况下，我们就可以单位时间在这些晶体管上运行更多的操作，这样我们就可以以更快的速度通过使用更加复杂与强大的机器学习算法得到更加智能的结果。我们在</w:t>
      </w:r>
      <w:r w:rsidRPr="008064D3">
        <w:rPr>
          <w:rFonts w:ascii="Times New Roman" w:eastAsia="宋体" w:hAnsi="Times New Roman" w:cs="Times New Roman"/>
          <w:sz w:val="24"/>
          <w:szCs w:val="24"/>
        </w:rPr>
        <w:t>TPU</w:t>
      </w:r>
      <w:r w:rsidRPr="008064D3">
        <w:rPr>
          <w:rFonts w:ascii="Times New Roman" w:eastAsia="宋体" w:hAnsi="Times New Roman" w:cs="Times New Roman"/>
          <w:sz w:val="24"/>
          <w:szCs w:val="24"/>
        </w:rPr>
        <w:t>的板子上看到了插条，所以目前</w:t>
      </w:r>
      <w:r w:rsidRPr="008064D3">
        <w:rPr>
          <w:rFonts w:ascii="Times New Roman" w:eastAsia="宋体" w:hAnsi="Times New Roman" w:cs="Times New Roman"/>
          <w:sz w:val="24"/>
          <w:szCs w:val="24"/>
        </w:rPr>
        <w:t>Google</w:t>
      </w:r>
      <w:r w:rsidRPr="008064D3">
        <w:rPr>
          <w:rFonts w:ascii="Times New Roman" w:eastAsia="宋体" w:hAnsi="Times New Roman" w:cs="Times New Roman"/>
          <w:sz w:val="24"/>
          <w:szCs w:val="24"/>
        </w:rPr>
        <w:t>使用</w:t>
      </w:r>
      <w:r w:rsidRPr="008064D3">
        <w:rPr>
          <w:rFonts w:ascii="Times New Roman" w:eastAsia="宋体" w:hAnsi="Times New Roman" w:cs="Times New Roman"/>
          <w:sz w:val="24"/>
          <w:szCs w:val="24"/>
        </w:rPr>
        <w:t>TPU</w:t>
      </w:r>
      <w:r w:rsidRPr="008064D3">
        <w:rPr>
          <w:rFonts w:ascii="Times New Roman" w:eastAsia="宋体" w:hAnsi="Times New Roman" w:cs="Times New Roman"/>
          <w:sz w:val="24"/>
          <w:szCs w:val="24"/>
        </w:rPr>
        <w:t>的方式是将载有</w:t>
      </w:r>
      <w:r w:rsidRPr="008064D3">
        <w:rPr>
          <w:rFonts w:ascii="Times New Roman" w:eastAsia="宋体" w:hAnsi="Times New Roman" w:cs="Times New Roman"/>
          <w:sz w:val="24"/>
          <w:szCs w:val="24"/>
        </w:rPr>
        <w:t>TPU</w:t>
      </w:r>
      <w:r w:rsidRPr="008064D3">
        <w:rPr>
          <w:rFonts w:ascii="Times New Roman" w:eastAsia="宋体" w:hAnsi="Times New Roman" w:cs="Times New Roman"/>
          <w:sz w:val="24"/>
          <w:szCs w:val="24"/>
        </w:rPr>
        <w:t>的板子插在数据中心机柜的硬盘驱动器插槽里来使用。</w:t>
      </w:r>
    </w:p>
    <w:p w:rsidR="00EE73BA" w:rsidRDefault="00004749" w:rsidP="00004749">
      <w:pPr>
        <w:ind w:firstLine="420"/>
        <w:rPr>
          <w:rFonts w:ascii="Times New Roman" w:eastAsia="宋体" w:hAnsi="Times New Roman" w:cs="Times New Roman"/>
          <w:sz w:val="24"/>
          <w:szCs w:val="24"/>
        </w:rPr>
      </w:pPr>
      <w:r w:rsidRPr="008064D3">
        <w:rPr>
          <w:rFonts w:ascii="Times New Roman" w:eastAsia="宋体" w:hAnsi="Times New Roman" w:cs="Times New Roman"/>
          <w:sz w:val="24"/>
          <w:szCs w:val="24"/>
        </w:rPr>
        <w:t>而且我觉得</w:t>
      </w:r>
      <w:r w:rsidRPr="008064D3">
        <w:rPr>
          <w:rFonts w:ascii="Times New Roman" w:eastAsia="宋体" w:hAnsi="Times New Roman" w:cs="Times New Roman"/>
          <w:sz w:val="24"/>
          <w:szCs w:val="24"/>
        </w:rPr>
        <w:t>TPU</w:t>
      </w:r>
      <w:r w:rsidRPr="008064D3">
        <w:rPr>
          <w:rFonts w:ascii="Times New Roman" w:eastAsia="宋体" w:hAnsi="Times New Roman" w:cs="Times New Roman"/>
          <w:sz w:val="24"/>
          <w:szCs w:val="24"/>
        </w:rPr>
        <w:t>的高性能还来源于它数据的本地化。对于</w:t>
      </w:r>
      <w:r w:rsidRPr="008064D3">
        <w:rPr>
          <w:rFonts w:ascii="Times New Roman" w:eastAsia="宋体" w:hAnsi="Times New Roman" w:cs="Times New Roman"/>
          <w:sz w:val="24"/>
          <w:szCs w:val="24"/>
        </w:rPr>
        <w:t>GPU</w:t>
      </w:r>
      <w:r w:rsidRPr="008064D3">
        <w:rPr>
          <w:rFonts w:ascii="Times New Roman" w:eastAsia="宋体" w:hAnsi="Times New Roman" w:cs="Times New Roman"/>
          <w:sz w:val="24"/>
          <w:szCs w:val="24"/>
        </w:rPr>
        <w:t>，从存储器中取指令与数据将耗费大量的时间，但是机器学习大部分时间并不需要从全局缓存中取数据，所以在结构上设计的更加本地化也加速了</w:t>
      </w:r>
      <w:r w:rsidRPr="008064D3">
        <w:rPr>
          <w:rFonts w:ascii="Times New Roman" w:eastAsia="宋体" w:hAnsi="Times New Roman" w:cs="Times New Roman"/>
          <w:sz w:val="24"/>
          <w:szCs w:val="24"/>
        </w:rPr>
        <w:t>TPU</w:t>
      </w:r>
      <w:r w:rsidRPr="008064D3">
        <w:rPr>
          <w:rFonts w:ascii="Times New Roman" w:eastAsia="宋体" w:hAnsi="Times New Roman" w:cs="Times New Roman"/>
          <w:sz w:val="24"/>
          <w:szCs w:val="24"/>
        </w:rPr>
        <w:t>的运行速度。</w:t>
      </w:r>
    </w:p>
    <w:p w:rsidR="006E0CEB" w:rsidRPr="00107380" w:rsidRDefault="00341D8A" w:rsidP="00341D8A">
      <w:pPr>
        <w:widowControl/>
        <w:shd w:val="clear" w:color="auto" w:fill="FFFFFF"/>
        <w:tabs>
          <w:tab w:val="num" w:pos="188"/>
        </w:tabs>
        <w:jc w:val="left"/>
        <w:rPr>
          <w:rFonts w:ascii="Times New Roman" w:eastAsia="宋体" w:hAnsi="Times New Roman" w:cs="Times New Roman"/>
          <w:sz w:val="24"/>
          <w:szCs w:val="24"/>
        </w:rPr>
      </w:pPr>
      <w:r>
        <w:rPr>
          <w:rFonts w:ascii="Times New Roman" w:eastAsia="宋体" w:hAnsi="Times New Roman" w:cs="Times New Roman"/>
          <w:sz w:val="24"/>
          <w:szCs w:val="24"/>
        </w:rPr>
        <w:tab/>
        <w:t xml:space="preserve">  </w:t>
      </w:r>
      <w:r w:rsidR="006E0CEB" w:rsidRPr="00341D8A">
        <w:rPr>
          <w:rFonts w:ascii="Times New Roman" w:eastAsia="宋体" w:hAnsi="Times New Roman" w:cs="Times New Roman" w:hint="eastAsia"/>
          <w:sz w:val="24"/>
          <w:szCs w:val="24"/>
        </w:rPr>
        <w:t>最后，</w:t>
      </w:r>
      <w:r w:rsidR="002B2615" w:rsidRPr="00341D8A">
        <w:rPr>
          <w:rFonts w:ascii="Times New Roman" w:eastAsia="宋体" w:hAnsi="Times New Roman" w:cs="Times New Roman" w:hint="eastAsia"/>
          <w:sz w:val="24"/>
          <w:szCs w:val="24"/>
        </w:rPr>
        <w:t>to</w:t>
      </w:r>
      <w:r w:rsidR="002B2615" w:rsidRPr="00341D8A">
        <w:rPr>
          <w:rFonts w:ascii="Times New Roman" w:eastAsia="宋体" w:hAnsi="Times New Roman" w:cs="Times New Roman"/>
          <w:sz w:val="24"/>
          <w:szCs w:val="24"/>
        </w:rPr>
        <w:t xml:space="preserve"> </w:t>
      </w:r>
      <w:r w:rsidR="002B2615" w:rsidRPr="00341D8A">
        <w:rPr>
          <w:rFonts w:ascii="Times New Roman" w:eastAsia="宋体" w:hAnsi="Times New Roman" w:cs="Times New Roman" w:hint="eastAsia"/>
          <w:sz w:val="24"/>
          <w:szCs w:val="24"/>
        </w:rPr>
        <w:t>my</w:t>
      </w:r>
      <w:r w:rsidR="002B2615" w:rsidRPr="00341D8A">
        <w:rPr>
          <w:rFonts w:ascii="Times New Roman" w:eastAsia="宋体" w:hAnsi="Times New Roman" w:cs="Times New Roman"/>
          <w:sz w:val="24"/>
          <w:szCs w:val="24"/>
        </w:rPr>
        <w:t xml:space="preserve"> </w:t>
      </w:r>
      <w:r w:rsidR="002B2615" w:rsidRPr="00341D8A">
        <w:rPr>
          <w:rFonts w:ascii="Times New Roman" w:eastAsia="宋体" w:hAnsi="Times New Roman" w:cs="Times New Roman" w:hint="eastAsia"/>
          <w:sz w:val="24"/>
          <w:szCs w:val="24"/>
        </w:rPr>
        <w:t>surprise</w:t>
      </w:r>
      <w:r w:rsidR="002B2615" w:rsidRPr="00341D8A">
        <w:rPr>
          <w:rFonts w:ascii="Times New Roman" w:eastAsia="宋体" w:hAnsi="Times New Roman" w:cs="Times New Roman" w:hint="eastAsia"/>
          <w:sz w:val="24"/>
          <w:szCs w:val="24"/>
        </w:rPr>
        <w:t>，在系统机构的课上接触到了深度神经网络。</w:t>
      </w:r>
      <w:r w:rsidR="002B2615" w:rsidRPr="00341D8A">
        <w:rPr>
          <w:rFonts w:ascii="Times New Roman" w:eastAsia="宋体" w:hAnsi="Times New Roman" w:cs="Times New Roman" w:hint="eastAsia"/>
          <w:sz w:val="24"/>
          <w:szCs w:val="24"/>
        </w:rPr>
        <w:t>TPU</w:t>
      </w:r>
      <w:r w:rsidR="002B2615" w:rsidRPr="00341D8A">
        <w:rPr>
          <w:rFonts w:ascii="Times New Roman" w:eastAsia="宋体" w:hAnsi="Times New Roman" w:cs="Times New Roman" w:hint="eastAsia"/>
          <w:sz w:val="24"/>
          <w:szCs w:val="24"/>
        </w:rPr>
        <w:t>是和</w:t>
      </w:r>
      <w:r w:rsidR="002B2615" w:rsidRPr="00341D8A">
        <w:rPr>
          <w:rFonts w:ascii="Times New Roman" w:eastAsia="宋体" w:hAnsi="Times New Roman" w:cs="Times New Roman" w:hint="eastAsia"/>
          <w:sz w:val="24"/>
          <w:szCs w:val="24"/>
        </w:rPr>
        <w:t>Tensorflow</w:t>
      </w:r>
      <w:r w:rsidR="002B2615" w:rsidRPr="00341D8A">
        <w:rPr>
          <w:rFonts w:ascii="Times New Roman" w:eastAsia="宋体" w:hAnsi="Times New Roman" w:cs="Times New Roman" w:hint="eastAsia"/>
          <w:sz w:val="24"/>
          <w:szCs w:val="24"/>
        </w:rPr>
        <w:t>密切结合的一款专用处理器。而</w:t>
      </w:r>
      <w:r w:rsidR="002B2615" w:rsidRPr="00341D8A">
        <w:rPr>
          <w:rFonts w:ascii="Times New Roman" w:eastAsia="宋体" w:hAnsi="Times New Roman" w:cs="Times New Roman" w:hint="eastAsia"/>
          <w:sz w:val="24"/>
          <w:szCs w:val="24"/>
        </w:rPr>
        <w:t>Tensorflow</w:t>
      </w:r>
      <w:r w:rsidR="002B2615" w:rsidRPr="00341D8A">
        <w:rPr>
          <w:rFonts w:ascii="Times New Roman" w:eastAsia="宋体" w:hAnsi="Times New Roman" w:cs="Times New Roman" w:hint="eastAsia"/>
          <w:sz w:val="24"/>
          <w:szCs w:val="24"/>
        </w:rPr>
        <w:t>也可谓是红得发紫。</w:t>
      </w:r>
      <w:r w:rsidRPr="00341D8A">
        <w:rPr>
          <w:rFonts w:ascii="Times New Roman" w:eastAsia="宋体" w:hAnsi="Times New Roman" w:cs="Times New Roman" w:hint="eastAsia"/>
          <w:sz w:val="24"/>
          <w:szCs w:val="24"/>
        </w:rPr>
        <w:t>Tensorflow</w:t>
      </w:r>
      <w:r w:rsidRPr="00341D8A">
        <w:rPr>
          <w:rFonts w:ascii="Times New Roman" w:eastAsia="宋体" w:hAnsi="Times New Roman" w:cs="Times New Roman" w:hint="eastAsia"/>
          <w:sz w:val="24"/>
          <w:szCs w:val="24"/>
        </w:rPr>
        <w:t>其命名来源于本身的原理，</w:t>
      </w:r>
      <w:r w:rsidRPr="00341D8A">
        <w:rPr>
          <w:rFonts w:ascii="Times New Roman" w:eastAsia="宋体" w:hAnsi="Times New Roman" w:cs="Times New Roman"/>
          <w:sz w:val="24"/>
          <w:szCs w:val="24"/>
        </w:rPr>
        <w:t>Tensor</w:t>
      </w:r>
      <w:r w:rsidRPr="00341D8A">
        <w:rPr>
          <w:rFonts w:ascii="Times New Roman" w:eastAsia="宋体" w:hAnsi="Times New Roman" w:cs="Times New Roman"/>
          <w:sz w:val="24"/>
          <w:szCs w:val="24"/>
        </w:rPr>
        <w:t>（张量）意味着</w:t>
      </w:r>
      <w:r w:rsidRPr="00341D8A">
        <w:rPr>
          <w:rFonts w:ascii="Times New Roman" w:eastAsia="宋体" w:hAnsi="Times New Roman" w:cs="Times New Roman"/>
          <w:sz w:val="24"/>
          <w:szCs w:val="24"/>
        </w:rPr>
        <w:t>N</w:t>
      </w:r>
      <w:r w:rsidRPr="00341D8A">
        <w:rPr>
          <w:rFonts w:ascii="Times New Roman" w:eastAsia="宋体" w:hAnsi="Times New Roman" w:cs="Times New Roman"/>
          <w:sz w:val="24"/>
          <w:szCs w:val="24"/>
        </w:rPr>
        <w:t>维数组，</w:t>
      </w:r>
      <w:r w:rsidRPr="00341D8A">
        <w:rPr>
          <w:rFonts w:ascii="Times New Roman" w:eastAsia="宋体" w:hAnsi="Times New Roman" w:cs="Times New Roman"/>
          <w:sz w:val="24"/>
          <w:szCs w:val="24"/>
        </w:rPr>
        <w:t>Flow</w:t>
      </w:r>
      <w:r w:rsidRPr="00341D8A">
        <w:rPr>
          <w:rFonts w:ascii="Times New Roman" w:eastAsia="宋体" w:hAnsi="Times New Roman" w:cs="Times New Roman"/>
          <w:sz w:val="24"/>
          <w:szCs w:val="24"/>
        </w:rPr>
        <w:t>（流）意味着基于数据流图的计算。</w:t>
      </w:r>
      <w:r w:rsidRPr="00341D8A">
        <w:rPr>
          <w:rFonts w:ascii="Times New Roman" w:eastAsia="宋体" w:hAnsi="Times New Roman" w:cs="Times New Roman"/>
          <w:sz w:val="24"/>
          <w:szCs w:val="24"/>
        </w:rPr>
        <w:t>Tensorflow</w:t>
      </w:r>
      <w:r w:rsidRPr="00341D8A">
        <w:rPr>
          <w:rFonts w:ascii="Times New Roman" w:eastAsia="宋体" w:hAnsi="Times New Roman" w:cs="Times New Roman"/>
          <w:sz w:val="24"/>
          <w:szCs w:val="24"/>
        </w:rPr>
        <w:t>运行过程就是张量从图的一端</w:t>
      </w:r>
      <w:r w:rsidRPr="0014478B">
        <w:rPr>
          <w:rFonts w:ascii="Times New Roman" w:eastAsia="宋体" w:hAnsi="Times New Roman" w:cs="Times New Roman"/>
          <w:color w:val="000000" w:themeColor="text1"/>
          <w:sz w:val="24"/>
          <w:szCs w:val="24"/>
        </w:rPr>
        <w:t>流动到另一端的计算过程。张量从图中流过的直观图像是这个工具取名为</w:t>
      </w:r>
      <w:r w:rsidRPr="0014478B">
        <w:rPr>
          <w:rFonts w:ascii="Times New Roman" w:eastAsia="宋体" w:hAnsi="Times New Roman" w:cs="Times New Roman"/>
          <w:color w:val="000000" w:themeColor="text1"/>
          <w:sz w:val="24"/>
          <w:szCs w:val="24"/>
        </w:rPr>
        <w:t>“TensorFlow”</w:t>
      </w:r>
      <w:r w:rsidRPr="0014478B">
        <w:rPr>
          <w:rFonts w:ascii="Times New Roman" w:eastAsia="宋体" w:hAnsi="Times New Roman" w:cs="Times New Roman"/>
          <w:color w:val="000000" w:themeColor="text1"/>
          <w:sz w:val="24"/>
          <w:szCs w:val="24"/>
        </w:rPr>
        <w:t>的原因。</w:t>
      </w:r>
      <w:r w:rsidRPr="0014478B">
        <w:rPr>
          <w:rFonts w:ascii="Times New Roman" w:eastAsia="宋体" w:hAnsi="Times New Roman" w:cs="Times New Roman"/>
          <w:color w:val="000000" w:themeColor="text1"/>
          <w:sz w:val="24"/>
          <w:szCs w:val="24"/>
        </w:rPr>
        <w:t>Tensorflow</w:t>
      </w:r>
      <w:r w:rsidRPr="0014478B">
        <w:rPr>
          <w:rFonts w:ascii="Times New Roman" w:eastAsia="宋体" w:hAnsi="Times New Roman" w:cs="Times New Roman"/>
          <w:color w:val="000000" w:themeColor="text1"/>
          <w:sz w:val="24"/>
          <w:szCs w:val="24"/>
        </w:rPr>
        <w:t>有如下特点</w:t>
      </w:r>
      <w:r w:rsidRPr="0014478B">
        <w:rPr>
          <mc:AlternateContent>
            <mc:Choice Requires="w16se">
              <w:rFonts w:ascii="Times New Roman" w:eastAsia="宋体" w:hAnsi="Times New Roman" w:cs="Times New Roman"/>
            </mc:Choice>
            <mc:Fallback>
              <w:rFonts w:ascii="宋体" w:eastAsia="宋体" w:hAnsi="宋体" w:cs="宋体" w:hint="eastAsia"/>
            </mc:Fallback>
          </mc:AlternateContent>
          <w:color w:val="000000" w:themeColor="text1"/>
          <w:sz w:val="24"/>
          <w:szCs w:val="24"/>
        </w:rPr>
        <mc:AlternateContent>
          <mc:Choice Requires="w16se">
            <w16se:symEx w16se:font="宋体" w16se:char="2460"/>
          </mc:Choice>
          <mc:Fallback>
            <w:t>①</w:t>
          </mc:Fallback>
        </mc:AlternateContent>
      </w:r>
      <w:r w:rsidRPr="0014478B">
        <w:rPr>
          <w:rFonts w:ascii="Times New Roman" w:eastAsia="宋体" w:hAnsi="Times New Roman" w:cs="Times New Roman"/>
          <w:color w:val="000000" w:themeColor="text1"/>
          <w:kern w:val="0"/>
          <w:sz w:val="24"/>
          <w:szCs w:val="24"/>
        </w:rPr>
        <w:t>高度的灵活性：</w:t>
      </w:r>
      <w:r w:rsidRPr="0014478B">
        <w:rPr>
          <w:rFonts w:ascii="Times New Roman" w:eastAsia="宋体" w:hAnsi="Times New Roman" w:cs="Times New Roman"/>
          <w:color w:val="000000" w:themeColor="text1"/>
          <w:kern w:val="0"/>
          <w:sz w:val="24"/>
          <w:szCs w:val="24"/>
        </w:rPr>
        <w:t xml:space="preserve"> TensorFlow</w:t>
      </w:r>
      <w:r w:rsidRPr="0014478B">
        <w:rPr>
          <w:rFonts w:ascii="Times New Roman" w:eastAsia="宋体" w:hAnsi="Times New Roman" w:cs="Times New Roman"/>
          <w:color w:val="000000" w:themeColor="text1"/>
          <w:kern w:val="0"/>
          <w:sz w:val="24"/>
          <w:szCs w:val="24"/>
        </w:rPr>
        <w:t>不</w:t>
      </w:r>
      <w:r w:rsidRPr="0014478B">
        <w:rPr>
          <w:rFonts w:ascii="Times New Roman" w:eastAsia="宋体" w:hAnsi="Times New Roman" w:cs="Times New Roman"/>
          <w:color w:val="000000" w:themeColor="text1"/>
          <w:kern w:val="0"/>
          <w:sz w:val="24"/>
          <w:szCs w:val="24"/>
        </w:rPr>
        <w:lastRenderedPageBreak/>
        <w:t>是一个严格的</w:t>
      </w:r>
      <w:r w:rsidRPr="0014478B">
        <w:rPr>
          <w:rFonts w:ascii="Times New Roman" w:eastAsia="宋体" w:hAnsi="Times New Roman" w:cs="Times New Roman"/>
          <w:color w:val="000000" w:themeColor="text1"/>
          <w:kern w:val="0"/>
          <w:sz w:val="24"/>
          <w:szCs w:val="24"/>
        </w:rPr>
        <w:t>“</w:t>
      </w:r>
      <w:r w:rsidRPr="0014478B">
        <w:rPr>
          <w:rFonts w:ascii="Times New Roman" w:eastAsia="宋体" w:hAnsi="Times New Roman" w:cs="Times New Roman"/>
          <w:color w:val="000000" w:themeColor="text1"/>
          <w:kern w:val="0"/>
          <w:sz w:val="24"/>
          <w:szCs w:val="24"/>
        </w:rPr>
        <w:t>神经网络</w:t>
      </w:r>
      <w:r w:rsidRPr="0014478B">
        <w:rPr>
          <w:rFonts w:ascii="Times New Roman" w:eastAsia="宋体" w:hAnsi="Times New Roman" w:cs="Times New Roman"/>
          <w:color w:val="000000" w:themeColor="text1"/>
          <w:kern w:val="0"/>
          <w:sz w:val="24"/>
          <w:szCs w:val="24"/>
        </w:rPr>
        <w:t>”</w:t>
      </w:r>
      <w:r w:rsidRPr="0014478B">
        <w:rPr>
          <w:rFonts w:ascii="Times New Roman" w:eastAsia="宋体" w:hAnsi="Times New Roman" w:cs="Times New Roman"/>
          <w:color w:val="000000" w:themeColor="text1"/>
          <w:kern w:val="0"/>
          <w:sz w:val="24"/>
          <w:szCs w:val="24"/>
        </w:rPr>
        <w:t>库。只要你可以将你的计算表示为一个数据流图，你就可以使用</w:t>
      </w:r>
      <w:r w:rsidRPr="0014478B">
        <w:rPr>
          <w:rFonts w:ascii="Times New Roman" w:eastAsia="宋体" w:hAnsi="Times New Roman" w:cs="Times New Roman"/>
          <w:color w:val="000000" w:themeColor="text1"/>
          <w:kern w:val="0"/>
          <w:sz w:val="24"/>
          <w:szCs w:val="24"/>
        </w:rPr>
        <w:t>TensorFlow</w:t>
      </w:r>
      <w:r w:rsidRPr="0014478B">
        <w:rPr>
          <w:rFonts w:ascii="Times New Roman" w:eastAsia="宋体" w:hAnsi="Times New Roman" w:cs="Times New Roman"/>
          <w:color w:val="000000" w:themeColor="text1"/>
          <w:kern w:val="0"/>
          <w:sz w:val="24"/>
          <w:szCs w:val="24"/>
        </w:rPr>
        <w:t>。</w:t>
      </w:r>
      <w:r w:rsidRPr="0014478B">
        <w:rPr>
          <mc:AlternateContent>
            <mc:Choice Requires="w16se">
              <w:rFonts w:ascii="Times New Roman" w:eastAsia="宋体" w:hAnsi="Times New Roman" w:cs="Times New Roman"/>
            </mc:Choice>
            <mc:Fallback>
              <w:rFonts w:ascii="宋体" w:eastAsia="宋体" w:hAnsi="宋体" w:cs="宋体" w:hint="eastAsia"/>
            </mc:Fallback>
          </mc:AlternateContent>
          <w:color w:val="000000" w:themeColor="text1"/>
          <w:sz w:val="24"/>
          <w:szCs w:val="24"/>
        </w:rPr>
        <mc:AlternateContent>
          <mc:Choice Requires="w16se">
            <w16se:symEx w16se:font="宋体" w16se:char="2461"/>
          </mc:Choice>
          <mc:Fallback>
            <w:t>②</w:t>
          </mc:Fallback>
        </mc:AlternateContent>
      </w:r>
      <w:r w:rsidRPr="0014478B">
        <w:rPr>
          <w:rFonts w:ascii="Times New Roman" w:eastAsia="宋体" w:hAnsi="Times New Roman" w:cs="Times New Roman"/>
          <w:color w:val="000000" w:themeColor="text1"/>
          <w:kern w:val="0"/>
          <w:sz w:val="24"/>
          <w:szCs w:val="24"/>
        </w:rPr>
        <w:t>可移植性（</w:t>
      </w:r>
      <w:r w:rsidRPr="0014478B">
        <w:rPr>
          <w:rFonts w:ascii="Times New Roman" w:eastAsia="宋体" w:hAnsi="Times New Roman" w:cs="Times New Roman"/>
          <w:color w:val="000000" w:themeColor="text1"/>
          <w:kern w:val="0"/>
          <w:sz w:val="24"/>
          <w:szCs w:val="24"/>
        </w:rPr>
        <w:t>Portability</w:t>
      </w:r>
      <w:r w:rsidRPr="0014478B">
        <w:rPr>
          <w:rFonts w:ascii="Times New Roman" w:eastAsia="宋体" w:hAnsi="Times New Roman" w:cs="Times New Roman"/>
          <w:color w:val="000000" w:themeColor="text1"/>
          <w:kern w:val="0"/>
          <w:sz w:val="24"/>
          <w:szCs w:val="24"/>
        </w:rPr>
        <w:t>）：</w:t>
      </w:r>
      <w:r w:rsidRPr="0014478B">
        <w:rPr>
          <w:rFonts w:ascii="Times New Roman" w:eastAsia="宋体" w:hAnsi="Times New Roman" w:cs="Times New Roman"/>
          <w:color w:val="000000" w:themeColor="text1"/>
          <w:kern w:val="0"/>
          <w:sz w:val="24"/>
          <w:szCs w:val="24"/>
        </w:rPr>
        <w:t>Tensorflow</w:t>
      </w:r>
      <w:r w:rsidRPr="0014478B">
        <w:rPr>
          <w:rFonts w:ascii="Times New Roman" w:eastAsia="宋体" w:hAnsi="Times New Roman" w:cs="Times New Roman"/>
          <w:color w:val="000000" w:themeColor="text1"/>
          <w:kern w:val="0"/>
          <w:sz w:val="24"/>
          <w:szCs w:val="24"/>
        </w:rPr>
        <w:t>可以运行在台式机、服务器、手机移动等等设备上。而且它可以充分使用计算资源，在多</w:t>
      </w:r>
      <w:r w:rsidRPr="0014478B">
        <w:rPr>
          <w:rFonts w:ascii="Times New Roman" w:eastAsia="宋体" w:hAnsi="Times New Roman" w:cs="Times New Roman"/>
          <w:color w:val="000000" w:themeColor="text1"/>
          <w:kern w:val="0"/>
          <w:sz w:val="24"/>
          <w:szCs w:val="24"/>
        </w:rPr>
        <w:t>CPU</w:t>
      </w:r>
      <w:r w:rsidRPr="0014478B">
        <w:rPr>
          <w:rFonts w:ascii="Times New Roman" w:eastAsia="宋体" w:hAnsi="Times New Roman" w:cs="Times New Roman"/>
          <w:color w:val="000000" w:themeColor="text1"/>
          <w:kern w:val="0"/>
          <w:sz w:val="24"/>
          <w:szCs w:val="24"/>
        </w:rPr>
        <w:t>和多</w:t>
      </w:r>
      <w:r w:rsidRPr="0014478B">
        <w:rPr>
          <w:rFonts w:ascii="Times New Roman" w:eastAsia="宋体" w:hAnsi="Times New Roman" w:cs="Times New Roman"/>
          <w:color w:val="000000" w:themeColor="text1"/>
          <w:kern w:val="0"/>
          <w:sz w:val="24"/>
          <w:szCs w:val="24"/>
        </w:rPr>
        <w:t>GPU</w:t>
      </w:r>
      <w:r w:rsidRPr="0014478B">
        <w:rPr>
          <w:rFonts w:ascii="Times New Roman" w:eastAsia="宋体" w:hAnsi="Times New Roman" w:cs="Times New Roman"/>
          <w:color w:val="000000" w:themeColor="text1"/>
          <w:kern w:val="0"/>
          <w:sz w:val="24"/>
          <w:szCs w:val="24"/>
        </w:rPr>
        <w:t>上运行。</w:t>
      </w:r>
      <w:r w:rsidRPr="0014478B">
        <w:rPr>
          <mc:AlternateContent>
            <mc:Choice Requires="w16se">
              <w:rFonts w:ascii="Times New Roman" w:eastAsia="宋体" w:hAnsi="Times New Roman" w:cs="Times New Roman"/>
            </mc:Choice>
            <mc:Fallback>
              <w:rFonts w:ascii="宋体" w:eastAsia="宋体" w:hAnsi="宋体" w:cs="宋体" w:hint="eastAsia"/>
            </mc:Fallback>
          </mc:AlternateContent>
          <w:color w:val="000000" w:themeColor="text1"/>
          <w:sz w:val="24"/>
          <w:szCs w:val="24"/>
        </w:rPr>
        <mc:AlternateContent>
          <mc:Choice Requires="w16se">
            <w16se:symEx w16se:font="宋体" w16se:char="2462"/>
          </mc:Choice>
          <mc:Fallback>
            <w:t>③</w:t>
          </mc:Fallback>
        </mc:AlternateContent>
      </w:r>
      <w:r w:rsidRPr="0014478B">
        <w:rPr>
          <w:rFonts w:ascii="Times New Roman" w:eastAsia="宋体" w:hAnsi="Times New Roman" w:cs="Times New Roman"/>
          <w:color w:val="000000" w:themeColor="text1"/>
          <w:kern w:val="0"/>
          <w:sz w:val="24"/>
          <w:szCs w:val="24"/>
        </w:rPr>
        <w:t>多语言支持：</w:t>
      </w:r>
      <w:r w:rsidRPr="0014478B">
        <w:rPr>
          <w:rFonts w:ascii="Times New Roman" w:eastAsia="宋体" w:hAnsi="Times New Roman" w:cs="Times New Roman"/>
          <w:color w:val="000000" w:themeColor="text1"/>
          <w:kern w:val="0"/>
          <w:sz w:val="24"/>
          <w:szCs w:val="24"/>
        </w:rPr>
        <w:t>Tensorflow</w:t>
      </w:r>
      <w:r w:rsidRPr="0014478B">
        <w:rPr>
          <w:rFonts w:ascii="Times New Roman" w:eastAsia="宋体" w:hAnsi="Times New Roman" w:cs="Times New Roman"/>
          <w:color w:val="000000" w:themeColor="text1"/>
          <w:kern w:val="0"/>
          <w:sz w:val="24"/>
          <w:szCs w:val="24"/>
        </w:rPr>
        <w:t>提供了一套易用的</w:t>
      </w:r>
      <w:r w:rsidRPr="0014478B">
        <w:rPr>
          <w:rFonts w:ascii="Times New Roman" w:eastAsia="宋体" w:hAnsi="Times New Roman" w:cs="Times New Roman"/>
          <w:color w:val="000000" w:themeColor="text1"/>
          <w:kern w:val="0"/>
          <w:sz w:val="24"/>
          <w:szCs w:val="24"/>
        </w:rPr>
        <w:t>Python</w:t>
      </w:r>
      <w:r w:rsidRPr="0014478B">
        <w:rPr>
          <w:rFonts w:ascii="Times New Roman" w:eastAsia="宋体" w:hAnsi="Times New Roman" w:cs="Times New Roman"/>
          <w:color w:val="000000" w:themeColor="text1"/>
          <w:kern w:val="0"/>
          <w:sz w:val="24"/>
          <w:szCs w:val="24"/>
        </w:rPr>
        <w:t>使用接口来构建和执行</w:t>
      </w:r>
      <w:r w:rsidRPr="0014478B">
        <w:rPr>
          <w:rFonts w:ascii="Times New Roman" w:eastAsia="宋体" w:hAnsi="Times New Roman" w:cs="Times New Roman"/>
          <w:color w:val="000000" w:themeColor="text1"/>
          <w:kern w:val="0"/>
          <w:sz w:val="24"/>
          <w:szCs w:val="24"/>
        </w:rPr>
        <w:t>graphs</w:t>
      </w:r>
      <w:r w:rsidRPr="0014478B">
        <w:rPr>
          <w:rFonts w:ascii="Times New Roman" w:eastAsia="宋体" w:hAnsi="Times New Roman" w:cs="Times New Roman"/>
          <w:color w:val="000000" w:themeColor="text1"/>
          <w:kern w:val="0"/>
          <w:sz w:val="24"/>
          <w:szCs w:val="24"/>
        </w:rPr>
        <w:t>，也同样提供了一套易于</w:t>
      </w:r>
      <w:r w:rsidRPr="0014478B">
        <w:rPr>
          <w:rFonts w:ascii="Times New Roman" w:eastAsia="宋体" w:hAnsi="Times New Roman" w:cs="Times New Roman"/>
          <w:color w:val="000000" w:themeColor="text1"/>
          <w:kern w:val="0"/>
          <w:sz w:val="24"/>
          <w:szCs w:val="24"/>
        </w:rPr>
        <w:t>C++</w:t>
      </w:r>
      <w:r w:rsidRPr="0014478B">
        <w:rPr>
          <w:rFonts w:ascii="Times New Roman" w:eastAsia="宋体" w:hAnsi="Times New Roman" w:cs="Times New Roman"/>
          <w:color w:val="000000" w:themeColor="text1"/>
          <w:kern w:val="0"/>
          <w:sz w:val="24"/>
          <w:szCs w:val="24"/>
        </w:rPr>
        <w:t>使用的接口（目前训练神经网络只支持</w:t>
      </w:r>
      <w:r w:rsidRPr="0014478B">
        <w:rPr>
          <w:rFonts w:ascii="Times New Roman" w:eastAsia="宋体" w:hAnsi="Times New Roman" w:cs="Times New Roman"/>
          <w:color w:val="000000" w:themeColor="text1"/>
          <w:kern w:val="0"/>
          <w:sz w:val="24"/>
          <w:szCs w:val="24"/>
        </w:rPr>
        <w:t>python</w:t>
      </w:r>
      <w:r w:rsidRPr="0014478B">
        <w:rPr>
          <w:rFonts w:ascii="Times New Roman" w:eastAsia="宋体" w:hAnsi="Times New Roman" w:cs="Times New Roman"/>
          <w:color w:val="000000" w:themeColor="text1"/>
          <w:kern w:val="0"/>
          <w:sz w:val="24"/>
          <w:szCs w:val="24"/>
        </w:rPr>
        <w:t>，</w:t>
      </w:r>
      <w:r w:rsidRPr="0014478B">
        <w:rPr>
          <w:rFonts w:ascii="Times New Roman" w:eastAsia="宋体" w:hAnsi="Times New Roman" w:cs="Times New Roman"/>
          <w:color w:val="000000" w:themeColor="text1"/>
          <w:kern w:val="0"/>
          <w:sz w:val="24"/>
          <w:szCs w:val="24"/>
        </w:rPr>
        <w:t>C++</w:t>
      </w:r>
      <w:r w:rsidRPr="0014478B">
        <w:rPr>
          <w:rFonts w:ascii="Times New Roman" w:eastAsia="宋体" w:hAnsi="Times New Roman" w:cs="Times New Roman"/>
          <w:color w:val="000000" w:themeColor="text1"/>
          <w:kern w:val="0"/>
          <w:sz w:val="24"/>
          <w:szCs w:val="24"/>
        </w:rPr>
        <w:t>接口只能使用已经训练好的模型）。未来还会支持</w:t>
      </w:r>
      <w:r w:rsidRPr="0014478B">
        <w:rPr>
          <w:rFonts w:ascii="Times New Roman" w:eastAsia="宋体" w:hAnsi="Times New Roman" w:cs="Times New Roman"/>
          <w:color w:val="000000" w:themeColor="text1"/>
          <w:kern w:val="0"/>
          <w:sz w:val="24"/>
          <w:szCs w:val="24"/>
        </w:rPr>
        <w:t>Go</w:t>
      </w:r>
      <w:r w:rsidRPr="0014478B">
        <w:rPr>
          <w:rFonts w:ascii="Times New Roman" w:eastAsia="宋体" w:hAnsi="Times New Roman" w:cs="Times New Roman"/>
          <w:color w:val="000000" w:themeColor="text1"/>
          <w:kern w:val="0"/>
          <w:sz w:val="24"/>
          <w:szCs w:val="24"/>
        </w:rPr>
        <w:t>、</w:t>
      </w:r>
      <w:r w:rsidRPr="0014478B">
        <w:rPr>
          <w:rFonts w:ascii="Times New Roman" w:eastAsia="宋体" w:hAnsi="Times New Roman" w:cs="Times New Roman"/>
          <w:color w:val="000000" w:themeColor="text1"/>
          <w:kern w:val="0"/>
          <w:sz w:val="24"/>
          <w:szCs w:val="24"/>
        </w:rPr>
        <w:t>Java</w:t>
      </w:r>
      <w:r w:rsidRPr="0014478B">
        <w:rPr>
          <w:rFonts w:ascii="Times New Roman" w:eastAsia="宋体" w:hAnsi="Times New Roman" w:cs="Times New Roman"/>
          <w:color w:val="000000" w:themeColor="text1"/>
          <w:kern w:val="0"/>
          <w:sz w:val="24"/>
          <w:szCs w:val="24"/>
        </w:rPr>
        <w:t>、</w:t>
      </w:r>
      <w:r w:rsidRPr="0014478B">
        <w:rPr>
          <w:rFonts w:ascii="Times New Roman" w:eastAsia="宋体" w:hAnsi="Times New Roman" w:cs="Times New Roman"/>
          <w:color w:val="000000" w:themeColor="text1"/>
          <w:kern w:val="0"/>
          <w:sz w:val="24"/>
          <w:szCs w:val="24"/>
        </w:rPr>
        <w:t>Lua</w:t>
      </w:r>
      <w:r w:rsidRPr="0014478B">
        <w:rPr>
          <w:rFonts w:ascii="Times New Roman" w:eastAsia="宋体" w:hAnsi="Times New Roman" w:cs="Times New Roman"/>
          <w:color w:val="000000" w:themeColor="text1"/>
          <w:kern w:val="0"/>
          <w:sz w:val="24"/>
          <w:szCs w:val="24"/>
        </w:rPr>
        <w:t>、</w:t>
      </w:r>
      <w:r w:rsidRPr="0014478B">
        <w:rPr>
          <w:rFonts w:ascii="Times New Roman" w:eastAsia="宋体" w:hAnsi="Times New Roman" w:cs="Times New Roman"/>
          <w:color w:val="000000" w:themeColor="text1"/>
          <w:kern w:val="0"/>
          <w:sz w:val="24"/>
          <w:szCs w:val="24"/>
        </w:rPr>
        <w:t>Javascript</w:t>
      </w:r>
      <w:r w:rsidRPr="0014478B">
        <w:rPr>
          <w:rFonts w:ascii="Times New Roman" w:eastAsia="宋体" w:hAnsi="Times New Roman" w:cs="Times New Roman"/>
          <w:color w:val="000000" w:themeColor="text1"/>
          <w:kern w:val="0"/>
          <w:sz w:val="24"/>
          <w:szCs w:val="24"/>
        </w:rPr>
        <w:t>、</w:t>
      </w:r>
      <w:r w:rsidRPr="0014478B">
        <w:rPr>
          <w:rFonts w:ascii="Times New Roman" w:eastAsia="宋体" w:hAnsi="Times New Roman" w:cs="Times New Roman"/>
          <w:color w:val="000000" w:themeColor="text1"/>
          <w:kern w:val="0"/>
          <w:sz w:val="24"/>
          <w:szCs w:val="24"/>
        </w:rPr>
        <w:t>R</w:t>
      </w:r>
      <w:r w:rsidRPr="0014478B">
        <w:rPr>
          <w:rFonts w:ascii="Times New Roman" w:eastAsia="宋体" w:hAnsi="Times New Roman" w:cs="Times New Roman"/>
          <w:color w:val="000000" w:themeColor="text1"/>
          <w:kern w:val="0"/>
          <w:sz w:val="24"/>
          <w:szCs w:val="24"/>
        </w:rPr>
        <w:t>等等。</w:t>
      </w:r>
      <w:r w:rsidRPr="0014478B">
        <w:rPr>
          <mc:AlternateContent>
            <mc:Choice Requires="w16se">
              <w:rFonts w:ascii="Times New Roman" w:eastAsia="宋体" w:hAnsi="Times New Roman" w:cs="Times New Roman"/>
            </mc:Choice>
            <mc:Fallback>
              <w:rFonts w:ascii="宋体" w:eastAsia="宋体" w:hAnsi="宋体" w:cs="宋体" w:hint="eastAsia"/>
            </mc:Fallback>
          </mc:AlternateContent>
          <w:color w:val="000000" w:themeColor="text1"/>
          <w:sz w:val="24"/>
          <w:szCs w:val="24"/>
        </w:rPr>
        <mc:AlternateContent>
          <mc:Choice Requires="w16se">
            <w16se:symEx w16se:font="宋体" w16se:char="2463"/>
          </mc:Choice>
          <mc:Fallback>
            <w:t>④</w:t>
          </mc:Fallback>
        </mc:AlternateContent>
      </w:r>
      <w:r w:rsidRPr="0014478B">
        <w:rPr>
          <w:rFonts w:ascii="Times New Roman" w:eastAsia="宋体" w:hAnsi="Times New Roman" w:cs="Times New Roman"/>
          <w:color w:val="000000" w:themeColor="text1"/>
          <w:kern w:val="0"/>
          <w:sz w:val="24"/>
          <w:szCs w:val="24"/>
        </w:rPr>
        <w:t>性能最优化：</w:t>
      </w:r>
      <w:r w:rsidRPr="0014478B">
        <w:rPr>
          <w:rFonts w:ascii="Times New Roman" w:eastAsia="宋体" w:hAnsi="Times New Roman" w:cs="Times New Roman"/>
          <w:color w:val="000000" w:themeColor="text1"/>
          <w:kern w:val="0"/>
          <w:sz w:val="24"/>
          <w:szCs w:val="24"/>
        </w:rPr>
        <w:t>TensorFlow</w:t>
      </w:r>
      <w:r w:rsidRPr="0014478B">
        <w:rPr>
          <w:rFonts w:ascii="Times New Roman" w:eastAsia="宋体" w:hAnsi="Times New Roman" w:cs="Times New Roman"/>
          <w:color w:val="000000" w:themeColor="text1"/>
          <w:kern w:val="0"/>
          <w:sz w:val="24"/>
          <w:szCs w:val="24"/>
        </w:rPr>
        <w:t>给予了线程、队列、异步操作等最佳的支持，</w:t>
      </w:r>
      <w:r w:rsidRPr="0014478B">
        <w:rPr>
          <w:rFonts w:ascii="Times New Roman" w:eastAsia="宋体" w:hAnsi="Times New Roman" w:cs="Times New Roman"/>
          <w:color w:val="000000" w:themeColor="text1"/>
          <w:kern w:val="0"/>
          <w:sz w:val="24"/>
          <w:szCs w:val="24"/>
        </w:rPr>
        <w:t>TensorFlow</w:t>
      </w:r>
      <w:r w:rsidRPr="0014478B">
        <w:rPr>
          <w:rFonts w:ascii="Times New Roman" w:eastAsia="宋体" w:hAnsi="Times New Roman" w:cs="Times New Roman"/>
          <w:color w:val="000000" w:themeColor="text1"/>
          <w:kern w:val="0"/>
          <w:sz w:val="24"/>
          <w:szCs w:val="24"/>
        </w:rPr>
        <w:t>可以把你手边硬件的计算潜能全部发挥出来，它可以充分利用多</w:t>
      </w:r>
      <w:r w:rsidRPr="0014478B">
        <w:rPr>
          <w:rFonts w:ascii="Times New Roman" w:eastAsia="宋体" w:hAnsi="Times New Roman" w:cs="Times New Roman"/>
          <w:color w:val="000000" w:themeColor="text1"/>
          <w:kern w:val="0"/>
          <w:sz w:val="24"/>
          <w:szCs w:val="24"/>
        </w:rPr>
        <w:t>CPU</w:t>
      </w:r>
      <w:r w:rsidRPr="0014478B">
        <w:rPr>
          <w:rFonts w:ascii="Times New Roman" w:eastAsia="宋体" w:hAnsi="Times New Roman" w:cs="Times New Roman"/>
          <w:color w:val="000000" w:themeColor="text1"/>
          <w:kern w:val="0"/>
          <w:sz w:val="24"/>
          <w:szCs w:val="24"/>
        </w:rPr>
        <w:t>和多</w:t>
      </w:r>
      <w:r w:rsidRPr="0014478B">
        <w:rPr>
          <w:rFonts w:ascii="Times New Roman" w:eastAsia="宋体" w:hAnsi="Times New Roman" w:cs="Times New Roman"/>
          <w:color w:val="000000" w:themeColor="text1"/>
          <w:kern w:val="0"/>
          <w:sz w:val="24"/>
          <w:szCs w:val="24"/>
        </w:rPr>
        <w:t>GPU</w:t>
      </w:r>
      <w:r w:rsidRPr="0014478B">
        <w:rPr>
          <w:rFonts w:ascii="Times New Roman" w:eastAsia="宋体" w:hAnsi="Times New Roman" w:cs="Times New Roman"/>
          <w:color w:val="000000" w:themeColor="text1"/>
          <w:kern w:val="0"/>
          <w:sz w:val="24"/>
          <w:szCs w:val="24"/>
        </w:rPr>
        <w:t>。</w:t>
      </w:r>
    </w:p>
    <w:p w:rsidR="000826A1" w:rsidRPr="00004749" w:rsidRDefault="000826A1" w:rsidP="00341D8A">
      <w:pPr>
        <w:ind w:leftChars="-253" w:left="-531" w:firstLine="420"/>
        <w:rPr>
          <w:rFonts w:ascii="microsoft yahei" w:hAnsi="microsoft yahei" w:hint="eastAsia"/>
          <w:shd w:val="clear" w:color="auto" w:fill="F7F7F7"/>
        </w:rPr>
      </w:pPr>
    </w:p>
    <w:p w:rsidR="001D5938" w:rsidRPr="00757FFA" w:rsidRDefault="001D5938" w:rsidP="00341D8A"/>
    <w:p w:rsidR="00E61F0C" w:rsidRPr="00341D8A" w:rsidRDefault="00E61F0C" w:rsidP="002B7CE6">
      <w:pPr>
        <w:ind w:firstLine="420"/>
        <w:rPr>
          <w:rFonts w:ascii="Times New Roman" w:eastAsia="宋体" w:hAnsi="Times New Roman" w:cs="Times New Roman"/>
          <w:sz w:val="24"/>
          <w:szCs w:val="24"/>
        </w:rPr>
      </w:pPr>
    </w:p>
    <w:p w:rsidR="00E61F0C" w:rsidRPr="000D075B" w:rsidRDefault="00E61F0C" w:rsidP="002B7CE6">
      <w:pPr>
        <w:ind w:firstLine="420"/>
        <w:rPr>
          <w:rFonts w:ascii="Times New Roman" w:eastAsia="宋体" w:hAnsi="Times New Roman" w:cs="Times New Roman"/>
          <w:sz w:val="24"/>
          <w:szCs w:val="24"/>
        </w:rPr>
      </w:pPr>
    </w:p>
    <w:sectPr w:rsidR="00E61F0C" w:rsidRPr="000D0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D40" w:rsidRDefault="00365D40" w:rsidP="00945358">
      <w:r>
        <w:separator/>
      </w:r>
    </w:p>
  </w:endnote>
  <w:endnote w:type="continuationSeparator" w:id="0">
    <w:p w:rsidR="00365D40" w:rsidRDefault="00365D40" w:rsidP="00945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imes-Italic">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D40" w:rsidRDefault="00365D40" w:rsidP="00945358">
      <w:r>
        <w:separator/>
      </w:r>
    </w:p>
  </w:footnote>
  <w:footnote w:type="continuationSeparator" w:id="0">
    <w:p w:rsidR="00365D40" w:rsidRDefault="00365D40" w:rsidP="009453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6A0F"/>
    <w:multiLevelType w:val="multilevel"/>
    <w:tmpl w:val="32DA6170"/>
    <w:lvl w:ilvl="0">
      <w:start w:val="1"/>
      <w:numFmt w:val="chineseCountingThousand"/>
      <w:pStyle w:val="1"/>
      <w:lvlText w:val="%1、"/>
      <w:lvlJc w:val="left"/>
      <w:pPr>
        <w:ind w:left="420" w:hanging="420"/>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E44004"/>
    <w:multiLevelType w:val="hybridMultilevel"/>
    <w:tmpl w:val="5D1A46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133F49"/>
    <w:multiLevelType w:val="hybridMultilevel"/>
    <w:tmpl w:val="3140E5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786C53"/>
    <w:multiLevelType w:val="hybridMultilevel"/>
    <w:tmpl w:val="0D04BE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CF742C"/>
    <w:multiLevelType w:val="hybridMultilevel"/>
    <w:tmpl w:val="1EFADBB4"/>
    <w:lvl w:ilvl="0" w:tplc="91169BCC">
      <w:start w:val="1"/>
      <w:numFmt w:val="decimal"/>
      <w:pStyle w:val="2"/>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4D254491"/>
    <w:multiLevelType w:val="hybridMultilevel"/>
    <w:tmpl w:val="3140E5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E435FC"/>
    <w:multiLevelType w:val="hybridMultilevel"/>
    <w:tmpl w:val="5D1A46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7B255A"/>
    <w:multiLevelType w:val="multilevel"/>
    <w:tmpl w:val="46E0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4"/>
    <w:lvlOverride w:ilvl="0">
      <w:startOverride w:val="1"/>
    </w:lvlOverride>
  </w:num>
  <w:num w:numId="4">
    <w:abstractNumId w:val="6"/>
  </w:num>
  <w:num w:numId="5">
    <w:abstractNumId w:val="0"/>
  </w:num>
  <w:num w:numId="6">
    <w:abstractNumId w:val="0"/>
  </w:num>
  <w:num w:numId="7">
    <w:abstractNumId w:val="0"/>
  </w:num>
  <w:num w:numId="8">
    <w:abstractNumId w:val="0"/>
  </w:num>
  <w:num w:numId="9">
    <w:abstractNumId w:val="1"/>
  </w:num>
  <w:num w:numId="10">
    <w:abstractNumId w:val="2"/>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95"/>
    <w:rsid w:val="0000026E"/>
    <w:rsid w:val="00004749"/>
    <w:rsid w:val="00026930"/>
    <w:rsid w:val="00030288"/>
    <w:rsid w:val="00031F94"/>
    <w:rsid w:val="0003747E"/>
    <w:rsid w:val="00053D78"/>
    <w:rsid w:val="000826A1"/>
    <w:rsid w:val="000855E3"/>
    <w:rsid w:val="00095868"/>
    <w:rsid w:val="00095EB2"/>
    <w:rsid w:val="000B0264"/>
    <w:rsid w:val="000B629B"/>
    <w:rsid w:val="000C0A64"/>
    <w:rsid w:val="000C2064"/>
    <w:rsid w:val="000C31DC"/>
    <w:rsid w:val="000D075B"/>
    <w:rsid w:val="000F1350"/>
    <w:rsid w:val="00100B5F"/>
    <w:rsid w:val="00103568"/>
    <w:rsid w:val="00104D9A"/>
    <w:rsid w:val="00107380"/>
    <w:rsid w:val="00120676"/>
    <w:rsid w:val="0012231C"/>
    <w:rsid w:val="00124309"/>
    <w:rsid w:val="001309D4"/>
    <w:rsid w:val="0014467E"/>
    <w:rsid w:val="0014478B"/>
    <w:rsid w:val="0015154F"/>
    <w:rsid w:val="00153732"/>
    <w:rsid w:val="001566AE"/>
    <w:rsid w:val="001576E7"/>
    <w:rsid w:val="001668AD"/>
    <w:rsid w:val="00180D0E"/>
    <w:rsid w:val="00181D2E"/>
    <w:rsid w:val="001862FF"/>
    <w:rsid w:val="001865E4"/>
    <w:rsid w:val="00195195"/>
    <w:rsid w:val="001A0E08"/>
    <w:rsid w:val="001B0338"/>
    <w:rsid w:val="001C0459"/>
    <w:rsid w:val="001C75C0"/>
    <w:rsid w:val="001D5938"/>
    <w:rsid w:val="001E3BB0"/>
    <w:rsid w:val="001E7816"/>
    <w:rsid w:val="001F6184"/>
    <w:rsid w:val="00205286"/>
    <w:rsid w:val="00236677"/>
    <w:rsid w:val="00244656"/>
    <w:rsid w:val="00247FE7"/>
    <w:rsid w:val="00263404"/>
    <w:rsid w:val="00263BE7"/>
    <w:rsid w:val="00264EB3"/>
    <w:rsid w:val="00292F4C"/>
    <w:rsid w:val="002B2615"/>
    <w:rsid w:val="002B4A20"/>
    <w:rsid w:val="002B7CE6"/>
    <w:rsid w:val="002C1ABC"/>
    <w:rsid w:val="002D44BE"/>
    <w:rsid w:val="002E6F22"/>
    <w:rsid w:val="002F48E5"/>
    <w:rsid w:val="00304EA6"/>
    <w:rsid w:val="003065A3"/>
    <w:rsid w:val="0031222D"/>
    <w:rsid w:val="00312852"/>
    <w:rsid w:val="00313E97"/>
    <w:rsid w:val="00321051"/>
    <w:rsid w:val="00326723"/>
    <w:rsid w:val="00341D8A"/>
    <w:rsid w:val="00342E0A"/>
    <w:rsid w:val="00365282"/>
    <w:rsid w:val="00365D40"/>
    <w:rsid w:val="00371F18"/>
    <w:rsid w:val="00381A2A"/>
    <w:rsid w:val="0039308C"/>
    <w:rsid w:val="003B06DE"/>
    <w:rsid w:val="003B0C8A"/>
    <w:rsid w:val="003E0BFF"/>
    <w:rsid w:val="003E398F"/>
    <w:rsid w:val="003F3314"/>
    <w:rsid w:val="003F7DAC"/>
    <w:rsid w:val="00400F17"/>
    <w:rsid w:val="004024C9"/>
    <w:rsid w:val="004032C1"/>
    <w:rsid w:val="00427B37"/>
    <w:rsid w:val="00434D5D"/>
    <w:rsid w:val="00440589"/>
    <w:rsid w:val="004446DF"/>
    <w:rsid w:val="00457646"/>
    <w:rsid w:val="00464DDC"/>
    <w:rsid w:val="004871F6"/>
    <w:rsid w:val="00495715"/>
    <w:rsid w:val="004A3D8F"/>
    <w:rsid w:val="004A51BA"/>
    <w:rsid w:val="004F69FC"/>
    <w:rsid w:val="00523400"/>
    <w:rsid w:val="00530760"/>
    <w:rsid w:val="0053523E"/>
    <w:rsid w:val="00537764"/>
    <w:rsid w:val="00543627"/>
    <w:rsid w:val="00545E5F"/>
    <w:rsid w:val="00570F05"/>
    <w:rsid w:val="005719C1"/>
    <w:rsid w:val="005722A6"/>
    <w:rsid w:val="00573772"/>
    <w:rsid w:val="00581BA0"/>
    <w:rsid w:val="00583F73"/>
    <w:rsid w:val="005A71FF"/>
    <w:rsid w:val="005D40CA"/>
    <w:rsid w:val="005E66E0"/>
    <w:rsid w:val="005E6A2C"/>
    <w:rsid w:val="005E73A7"/>
    <w:rsid w:val="00617843"/>
    <w:rsid w:val="00624853"/>
    <w:rsid w:val="00637EB8"/>
    <w:rsid w:val="006578B3"/>
    <w:rsid w:val="00673C63"/>
    <w:rsid w:val="0068334E"/>
    <w:rsid w:val="006854C4"/>
    <w:rsid w:val="006A086A"/>
    <w:rsid w:val="006A1724"/>
    <w:rsid w:val="006B5052"/>
    <w:rsid w:val="006C5742"/>
    <w:rsid w:val="006E0CEB"/>
    <w:rsid w:val="007023D2"/>
    <w:rsid w:val="007230A0"/>
    <w:rsid w:val="00723195"/>
    <w:rsid w:val="007243B0"/>
    <w:rsid w:val="00756C28"/>
    <w:rsid w:val="00757FFA"/>
    <w:rsid w:val="0077108B"/>
    <w:rsid w:val="0078124A"/>
    <w:rsid w:val="00785616"/>
    <w:rsid w:val="007936D6"/>
    <w:rsid w:val="007A457A"/>
    <w:rsid w:val="007B5906"/>
    <w:rsid w:val="007C110F"/>
    <w:rsid w:val="007C4B71"/>
    <w:rsid w:val="007E3160"/>
    <w:rsid w:val="007E5D88"/>
    <w:rsid w:val="008001CC"/>
    <w:rsid w:val="00802DEB"/>
    <w:rsid w:val="00803846"/>
    <w:rsid w:val="008064D3"/>
    <w:rsid w:val="00811BD1"/>
    <w:rsid w:val="0082019C"/>
    <w:rsid w:val="008301C1"/>
    <w:rsid w:val="0083289F"/>
    <w:rsid w:val="00834E51"/>
    <w:rsid w:val="0085291B"/>
    <w:rsid w:val="00854A4A"/>
    <w:rsid w:val="00872EE8"/>
    <w:rsid w:val="00874E19"/>
    <w:rsid w:val="0088480D"/>
    <w:rsid w:val="0088599E"/>
    <w:rsid w:val="008873C0"/>
    <w:rsid w:val="008B1FD2"/>
    <w:rsid w:val="008C47B9"/>
    <w:rsid w:val="008D5367"/>
    <w:rsid w:val="008E64BD"/>
    <w:rsid w:val="00907B2F"/>
    <w:rsid w:val="0093447E"/>
    <w:rsid w:val="00944775"/>
    <w:rsid w:val="00945358"/>
    <w:rsid w:val="009514DE"/>
    <w:rsid w:val="00971D7F"/>
    <w:rsid w:val="00984502"/>
    <w:rsid w:val="00987D7C"/>
    <w:rsid w:val="009A5126"/>
    <w:rsid w:val="009C6351"/>
    <w:rsid w:val="009D41AD"/>
    <w:rsid w:val="009D67EB"/>
    <w:rsid w:val="009D6AF9"/>
    <w:rsid w:val="00A033EE"/>
    <w:rsid w:val="00A0793E"/>
    <w:rsid w:val="00A25949"/>
    <w:rsid w:val="00A32939"/>
    <w:rsid w:val="00A37320"/>
    <w:rsid w:val="00A42EA6"/>
    <w:rsid w:val="00A55416"/>
    <w:rsid w:val="00A94415"/>
    <w:rsid w:val="00AD3026"/>
    <w:rsid w:val="00AF1953"/>
    <w:rsid w:val="00B01592"/>
    <w:rsid w:val="00B02283"/>
    <w:rsid w:val="00B16851"/>
    <w:rsid w:val="00B16E4C"/>
    <w:rsid w:val="00B20FA9"/>
    <w:rsid w:val="00B534D1"/>
    <w:rsid w:val="00B75B0F"/>
    <w:rsid w:val="00B80D78"/>
    <w:rsid w:val="00B810DE"/>
    <w:rsid w:val="00B87ED2"/>
    <w:rsid w:val="00B92311"/>
    <w:rsid w:val="00B936E0"/>
    <w:rsid w:val="00B96EA8"/>
    <w:rsid w:val="00BA4FDB"/>
    <w:rsid w:val="00BB2C52"/>
    <w:rsid w:val="00BB2D90"/>
    <w:rsid w:val="00BC341A"/>
    <w:rsid w:val="00BC3FD1"/>
    <w:rsid w:val="00BE015A"/>
    <w:rsid w:val="00BE0B12"/>
    <w:rsid w:val="00BF570E"/>
    <w:rsid w:val="00BF75EC"/>
    <w:rsid w:val="00C4272D"/>
    <w:rsid w:val="00C435E6"/>
    <w:rsid w:val="00C5697C"/>
    <w:rsid w:val="00C77C8E"/>
    <w:rsid w:val="00C935BC"/>
    <w:rsid w:val="00CB4937"/>
    <w:rsid w:val="00CC4CCC"/>
    <w:rsid w:val="00CF5361"/>
    <w:rsid w:val="00D148DA"/>
    <w:rsid w:val="00D168CB"/>
    <w:rsid w:val="00D17595"/>
    <w:rsid w:val="00D476E1"/>
    <w:rsid w:val="00D47A54"/>
    <w:rsid w:val="00D51B67"/>
    <w:rsid w:val="00D624DA"/>
    <w:rsid w:val="00D649C8"/>
    <w:rsid w:val="00D82FDE"/>
    <w:rsid w:val="00D843D5"/>
    <w:rsid w:val="00D9492C"/>
    <w:rsid w:val="00DA578B"/>
    <w:rsid w:val="00DC48F7"/>
    <w:rsid w:val="00DE4A6C"/>
    <w:rsid w:val="00E1055E"/>
    <w:rsid w:val="00E1333F"/>
    <w:rsid w:val="00E477A9"/>
    <w:rsid w:val="00E537FE"/>
    <w:rsid w:val="00E53807"/>
    <w:rsid w:val="00E566CC"/>
    <w:rsid w:val="00E61F0C"/>
    <w:rsid w:val="00E67F09"/>
    <w:rsid w:val="00E707A1"/>
    <w:rsid w:val="00E753CF"/>
    <w:rsid w:val="00E877A5"/>
    <w:rsid w:val="00EA068C"/>
    <w:rsid w:val="00EA7FD4"/>
    <w:rsid w:val="00EB00AF"/>
    <w:rsid w:val="00EE0DEC"/>
    <w:rsid w:val="00EE73BA"/>
    <w:rsid w:val="00EF5816"/>
    <w:rsid w:val="00EF7E80"/>
    <w:rsid w:val="00F238A5"/>
    <w:rsid w:val="00F444A7"/>
    <w:rsid w:val="00F63F34"/>
    <w:rsid w:val="00F76E92"/>
    <w:rsid w:val="00F91421"/>
    <w:rsid w:val="00FD5A19"/>
    <w:rsid w:val="00FE146A"/>
    <w:rsid w:val="00FF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49577"/>
  <w15:chartTrackingRefBased/>
  <w15:docId w15:val="{1AA60439-9005-44B4-89DA-1EC6C25E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592"/>
    <w:pPr>
      <w:widowControl w:val="0"/>
      <w:jc w:val="both"/>
    </w:pPr>
  </w:style>
  <w:style w:type="paragraph" w:styleId="1">
    <w:name w:val="heading 1"/>
    <w:basedOn w:val="a"/>
    <w:next w:val="a"/>
    <w:link w:val="10"/>
    <w:uiPriority w:val="9"/>
    <w:qFormat/>
    <w:rsid w:val="00E61F0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2D90"/>
    <w:pPr>
      <w:keepNext/>
      <w:keepLines/>
      <w:numPr>
        <w:numId w:val="2"/>
      </w:numPr>
      <w:spacing w:before="260" w:after="260" w:line="415" w:lineRule="auto"/>
      <w:ind w:left="42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7A5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47A5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47A5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47A5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47A54"/>
    <w:pPr>
      <w:keepNext/>
      <w:keepLines/>
      <w:numPr>
        <w:ilvl w:val="6"/>
        <w:numId w:val="1"/>
      </w:numPr>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1F0C"/>
    <w:rPr>
      <w:b/>
      <w:bCs/>
      <w:kern w:val="44"/>
      <w:sz w:val="44"/>
      <w:szCs w:val="44"/>
    </w:rPr>
  </w:style>
  <w:style w:type="character" w:customStyle="1" w:styleId="20">
    <w:name w:val="标题 2 字符"/>
    <w:basedOn w:val="a0"/>
    <w:link w:val="2"/>
    <w:uiPriority w:val="9"/>
    <w:rsid w:val="00BB2D9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47A54"/>
    <w:rPr>
      <w:b/>
      <w:bCs/>
      <w:sz w:val="32"/>
      <w:szCs w:val="32"/>
    </w:rPr>
  </w:style>
  <w:style w:type="character" w:customStyle="1" w:styleId="40">
    <w:name w:val="标题 4 字符"/>
    <w:basedOn w:val="a0"/>
    <w:link w:val="4"/>
    <w:uiPriority w:val="9"/>
    <w:semiHidden/>
    <w:rsid w:val="00D47A5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47A54"/>
    <w:rPr>
      <w:b/>
      <w:bCs/>
      <w:sz w:val="28"/>
      <w:szCs w:val="28"/>
    </w:rPr>
  </w:style>
  <w:style w:type="character" w:customStyle="1" w:styleId="60">
    <w:name w:val="标题 6 字符"/>
    <w:basedOn w:val="a0"/>
    <w:link w:val="6"/>
    <w:uiPriority w:val="9"/>
    <w:semiHidden/>
    <w:rsid w:val="00D47A5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47A54"/>
    <w:rPr>
      <w:b/>
      <w:bCs/>
      <w:sz w:val="24"/>
      <w:szCs w:val="24"/>
    </w:rPr>
  </w:style>
  <w:style w:type="paragraph" w:styleId="a3">
    <w:name w:val="List Paragraph"/>
    <w:basedOn w:val="a"/>
    <w:uiPriority w:val="34"/>
    <w:qFormat/>
    <w:rsid w:val="000D075B"/>
    <w:pPr>
      <w:ind w:firstLineChars="200" w:firstLine="420"/>
    </w:pPr>
  </w:style>
  <w:style w:type="paragraph" w:styleId="a4">
    <w:name w:val="Normal (Web)"/>
    <w:basedOn w:val="a"/>
    <w:uiPriority w:val="99"/>
    <w:unhideWhenUsed/>
    <w:rsid w:val="003065A3"/>
    <w:pPr>
      <w:widowControl/>
      <w:spacing w:before="100" w:beforeAutospacing="1" w:after="100" w:afterAutospacing="1"/>
      <w:jc w:val="left"/>
    </w:pPr>
    <w:rPr>
      <w:rFonts w:ascii="宋体" w:eastAsia="宋体" w:hAnsi="宋体" w:cs="宋体"/>
      <w:kern w:val="0"/>
      <w:sz w:val="24"/>
      <w:szCs w:val="24"/>
    </w:rPr>
  </w:style>
  <w:style w:type="paragraph" w:styleId="a5">
    <w:name w:val="caption"/>
    <w:basedOn w:val="a"/>
    <w:next w:val="a"/>
    <w:uiPriority w:val="35"/>
    <w:unhideWhenUsed/>
    <w:qFormat/>
    <w:rsid w:val="00004749"/>
    <w:rPr>
      <w:rFonts w:asciiTheme="majorHAnsi" w:eastAsia="黑体" w:hAnsiTheme="majorHAnsi" w:cstheme="majorBidi"/>
      <w:sz w:val="20"/>
      <w:szCs w:val="20"/>
    </w:rPr>
  </w:style>
  <w:style w:type="paragraph" w:styleId="a6">
    <w:name w:val="header"/>
    <w:basedOn w:val="a"/>
    <w:link w:val="a7"/>
    <w:uiPriority w:val="99"/>
    <w:unhideWhenUsed/>
    <w:rsid w:val="009453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45358"/>
    <w:rPr>
      <w:sz w:val="18"/>
      <w:szCs w:val="18"/>
    </w:rPr>
  </w:style>
  <w:style w:type="paragraph" w:styleId="a8">
    <w:name w:val="footer"/>
    <w:basedOn w:val="a"/>
    <w:link w:val="a9"/>
    <w:uiPriority w:val="99"/>
    <w:unhideWhenUsed/>
    <w:rsid w:val="00945358"/>
    <w:pPr>
      <w:tabs>
        <w:tab w:val="center" w:pos="4153"/>
        <w:tab w:val="right" w:pos="8306"/>
      </w:tabs>
      <w:snapToGrid w:val="0"/>
      <w:jc w:val="left"/>
    </w:pPr>
    <w:rPr>
      <w:sz w:val="18"/>
      <w:szCs w:val="18"/>
    </w:rPr>
  </w:style>
  <w:style w:type="character" w:customStyle="1" w:styleId="a9">
    <w:name w:val="页脚 字符"/>
    <w:basedOn w:val="a0"/>
    <w:link w:val="a8"/>
    <w:uiPriority w:val="99"/>
    <w:rsid w:val="009453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5259">
      <w:bodyDiv w:val="1"/>
      <w:marLeft w:val="0"/>
      <w:marRight w:val="0"/>
      <w:marTop w:val="0"/>
      <w:marBottom w:val="0"/>
      <w:divBdr>
        <w:top w:val="none" w:sz="0" w:space="0" w:color="auto"/>
        <w:left w:val="none" w:sz="0" w:space="0" w:color="auto"/>
        <w:bottom w:val="none" w:sz="0" w:space="0" w:color="auto"/>
        <w:right w:val="none" w:sz="0" w:space="0" w:color="auto"/>
      </w:divBdr>
      <w:divsChild>
        <w:div w:id="1626307766">
          <w:marLeft w:val="0"/>
          <w:marRight w:val="0"/>
          <w:marTop w:val="0"/>
          <w:marBottom w:val="0"/>
          <w:divBdr>
            <w:top w:val="none" w:sz="0" w:space="0" w:color="auto"/>
            <w:left w:val="none" w:sz="0" w:space="0" w:color="auto"/>
            <w:bottom w:val="none" w:sz="0" w:space="0" w:color="auto"/>
            <w:right w:val="none" w:sz="0" w:space="0" w:color="auto"/>
          </w:divBdr>
          <w:divsChild>
            <w:div w:id="1828326543">
              <w:marLeft w:val="0"/>
              <w:marRight w:val="60"/>
              <w:marTop w:val="0"/>
              <w:marBottom w:val="0"/>
              <w:divBdr>
                <w:top w:val="none" w:sz="0" w:space="0" w:color="auto"/>
                <w:left w:val="none" w:sz="0" w:space="0" w:color="auto"/>
                <w:bottom w:val="none" w:sz="0" w:space="0" w:color="auto"/>
                <w:right w:val="none" w:sz="0" w:space="0" w:color="auto"/>
              </w:divBdr>
              <w:divsChild>
                <w:div w:id="415516286">
                  <w:marLeft w:val="0"/>
                  <w:marRight w:val="0"/>
                  <w:marTop w:val="0"/>
                  <w:marBottom w:val="120"/>
                  <w:divBdr>
                    <w:top w:val="single" w:sz="6" w:space="0" w:color="C0C0C0"/>
                    <w:left w:val="single" w:sz="6" w:space="0" w:color="D9D9D9"/>
                    <w:bottom w:val="single" w:sz="6" w:space="0" w:color="D9D9D9"/>
                    <w:right w:val="single" w:sz="6" w:space="0" w:color="D9D9D9"/>
                  </w:divBdr>
                  <w:divsChild>
                    <w:div w:id="2036805715">
                      <w:marLeft w:val="0"/>
                      <w:marRight w:val="0"/>
                      <w:marTop w:val="0"/>
                      <w:marBottom w:val="0"/>
                      <w:divBdr>
                        <w:top w:val="none" w:sz="0" w:space="0" w:color="auto"/>
                        <w:left w:val="none" w:sz="0" w:space="0" w:color="auto"/>
                        <w:bottom w:val="none" w:sz="0" w:space="0" w:color="auto"/>
                        <w:right w:val="none" w:sz="0" w:space="0" w:color="auto"/>
                      </w:divBdr>
                    </w:div>
                    <w:div w:id="533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81165">
          <w:marLeft w:val="0"/>
          <w:marRight w:val="0"/>
          <w:marTop w:val="0"/>
          <w:marBottom w:val="0"/>
          <w:divBdr>
            <w:top w:val="none" w:sz="0" w:space="0" w:color="auto"/>
            <w:left w:val="none" w:sz="0" w:space="0" w:color="auto"/>
            <w:bottom w:val="none" w:sz="0" w:space="0" w:color="auto"/>
            <w:right w:val="none" w:sz="0" w:space="0" w:color="auto"/>
          </w:divBdr>
          <w:divsChild>
            <w:div w:id="1361397166">
              <w:marLeft w:val="60"/>
              <w:marRight w:val="0"/>
              <w:marTop w:val="0"/>
              <w:marBottom w:val="0"/>
              <w:divBdr>
                <w:top w:val="none" w:sz="0" w:space="0" w:color="auto"/>
                <w:left w:val="none" w:sz="0" w:space="0" w:color="auto"/>
                <w:bottom w:val="none" w:sz="0" w:space="0" w:color="auto"/>
                <w:right w:val="none" w:sz="0" w:space="0" w:color="auto"/>
              </w:divBdr>
              <w:divsChild>
                <w:div w:id="1249776623">
                  <w:marLeft w:val="0"/>
                  <w:marRight w:val="0"/>
                  <w:marTop w:val="0"/>
                  <w:marBottom w:val="0"/>
                  <w:divBdr>
                    <w:top w:val="none" w:sz="0" w:space="0" w:color="auto"/>
                    <w:left w:val="none" w:sz="0" w:space="0" w:color="auto"/>
                    <w:bottom w:val="none" w:sz="0" w:space="0" w:color="auto"/>
                    <w:right w:val="none" w:sz="0" w:space="0" w:color="auto"/>
                  </w:divBdr>
                  <w:divsChild>
                    <w:div w:id="1470131313">
                      <w:marLeft w:val="0"/>
                      <w:marRight w:val="0"/>
                      <w:marTop w:val="0"/>
                      <w:marBottom w:val="120"/>
                      <w:divBdr>
                        <w:top w:val="single" w:sz="6" w:space="0" w:color="F5F5F5"/>
                        <w:left w:val="single" w:sz="6" w:space="0" w:color="F5F5F5"/>
                        <w:bottom w:val="single" w:sz="6" w:space="0" w:color="F5F5F5"/>
                        <w:right w:val="single" w:sz="6" w:space="0" w:color="F5F5F5"/>
                      </w:divBdr>
                      <w:divsChild>
                        <w:div w:id="2000499311">
                          <w:marLeft w:val="0"/>
                          <w:marRight w:val="0"/>
                          <w:marTop w:val="0"/>
                          <w:marBottom w:val="0"/>
                          <w:divBdr>
                            <w:top w:val="none" w:sz="0" w:space="0" w:color="auto"/>
                            <w:left w:val="none" w:sz="0" w:space="0" w:color="auto"/>
                            <w:bottom w:val="none" w:sz="0" w:space="0" w:color="auto"/>
                            <w:right w:val="none" w:sz="0" w:space="0" w:color="auto"/>
                          </w:divBdr>
                          <w:divsChild>
                            <w:div w:id="2804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32967">
      <w:bodyDiv w:val="1"/>
      <w:marLeft w:val="0"/>
      <w:marRight w:val="0"/>
      <w:marTop w:val="0"/>
      <w:marBottom w:val="0"/>
      <w:divBdr>
        <w:top w:val="none" w:sz="0" w:space="0" w:color="auto"/>
        <w:left w:val="none" w:sz="0" w:space="0" w:color="auto"/>
        <w:bottom w:val="none" w:sz="0" w:space="0" w:color="auto"/>
        <w:right w:val="none" w:sz="0" w:space="0" w:color="auto"/>
      </w:divBdr>
    </w:div>
    <w:div w:id="502354016">
      <w:bodyDiv w:val="1"/>
      <w:marLeft w:val="0"/>
      <w:marRight w:val="0"/>
      <w:marTop w:val="0"/>
      <w:marBottom w:val="0"/>
      <w:divBdr>
        <w:top w:val="none" w:sz="0" w:space="0" w:color="auto"/>
        <w:left w:val="none" w:sz="0" w:space="0" w:color="auto"/>
        <w:bottom w:val="none" w:sz="0" w:space="0" w:color="auto"/>
        <w:right w:val="none" w:sz="0" w:space="0" w:color="auto"/>
      </w:divBdr>
    </w:div>
    <w:div w:id="831917787">
      <w:bodyDiv w:val="1"/>
      <w:marLeft w:val="0"/>
      <w:marRight w:val="0"/>
      <w:marTop w:val="0"/>
      <w:marBottom w:val="0"/>
      <w:divBdr>
        <w:top w:val="none" w:sz="0" w:space="0" w:color="auto"/>
        <w:left w:val="none" w:sz="0" w:space="0" w:color="auto"/>
        <w:bottom w:val="none" w:sz="0" w:space="0" w:color="auto"/>
        <w:right w:val="none" w:sz="0" w:space="0" w:color="auto"/>
      </w:divBdr>
      <w:divsChild>
        <w:div w:id="808863343">
          <w:marLeft w:val="0"/>
          <w:marRight w:val="0"/>
          <w:marTop w:val="0"/>
          <w:marBottom w:val="0"/>
          <w:divBdr>
            <w:top w:val="none" w:sz="0" w:space="0" w:color="auto"/>
            <w:left w:val="none" w:sz="0" w:space="0" w:color="auto"/>
            <w:bottom w:val="none" w:sz="0" w:space="0" w:color="auto"/>
            <w:right w:val="none" w:sz="0" w:space="0" w:color="auto"/>
          </w:divBdr>
          <w:divsChild>
            <w:div w:id="1972318219">
              <w:marLeft w:val="0"/>
              <w:marRight w:val="60"/>
              <w:marTop w:val="0"/>
              <w:marBottom w:val="0"/>
              <w:divBdr>
                <w:top w:val="none" w:sz="0" w:space="0" w:color="auto"/>
                <w:left w:val="none" w:sz="0" w:space="0" w:color="auto"/>
                <w:bottom w:val="none" w:sz="0" w:space="0" w:color="auto"/>
                <w:right w:val="none" w:sz="0" w:space="0" w:color="auto"/>
              </w:divBdr>
              <w:divsChild>
                <w:div w:id="1747605276">
                  <w:marLeft w:val="0"/>
                  <w:marRight w:val="0"/>
                  <w:marTop w:val="0"/>
                  <w:marBottom w:val="120"/>
                  <w:divBdr>
                    <w:top w:val="single" w:sz="6" w:space="0" w:color="C0C0C0"/>
                    <w:left w:val="single" w:sz="6" w:space="0" w:color="D9D9D9"/>
                    <w:bottom w:val="single" w:sz="6" w:space="0" w:color="D9D9D9"/>
                    <w:right w:val="single" w:sz="6" w:space="0" w:color="D9D9D9"/>
                  </w:divBdr>
                  <w:divsChild>
                    <w:div w:id="1631595337">
                      <w:marLeft w:val="0"/>
                      <w:marRight w:val="0"/>
                      <w:marTop w:val="0"/>
                      <w:marBottom w:val="0"/>
                      <w:divBdr>
                        <w:top w:val="none" w:sz="0" w:space="0" w:color="auto"/>
                        <w:left w:val="none" w:sz="0" w:space="0" w:color="auto"/>
                        <w:bottom w:val="none" w:sz="0" w:space="0" w:color="auto"/>
                        <w:right w:val="none" w:sz="0" w:space="0" w:color="auto"/>
                      </w:divBdr>
                    </w:div>
                    <w:div w:id="3501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4076">
          <w:marLeft w:val="0"/>
          <w:marRight w:val="0"/>
          <w:marTop w:val="0"/>
          <w:marBottom w:val="0"/>
          <w:divBdr>
            <w:top w:val="none" w:sz="0" w:space="0" w:color="auto"/>
            <w:left w:val="none" w:sz="0" w:space="0" w:color="auto"/>
            <w:bottom w:val="none" w:sz="0" w:space="0" w:color="auto"/>
            <w:right w:val="none" w:sz="0" w:space="0" w:color="auto"/>
          </w:divBdr>
          <w:divsChild>
            <w:div w:id="256060812">
              <w:marLeft w:val="60"/>
              <w:marRight w:val="0"/>
              <w:marTop w:val="0"/>
              <w:marBottom w:val="0"/>
              <w:divBdr>
                <w:top w:val="none" w:sz="0" w:space="0" w:color="auto"/>
                <w:left w:val="none" w:sz="0" w:space="0" w:color="auto"/>
                <w:bottom w:val="none" w:sz="0" w:space="0" w:color="auto"/>
                <w:right w:val="none" w:sz="0" w:space="0" w:color="auto"/>
              </w:divBdr>
              <w:divsChild>
                <w:div w:id="772555708">
                  <w:marLeft w:val="0"/>
                  <w:marRight w:val="0"/>
                  <w:marTop w:val="0"/>
                  <w:marBottom w:val="0"/>
                  <w:divBdr>
                    <w:top w:val="none" w:sz="0" w:space="0" w:color="auto"/>
                    <w:left w:val="none" w:sz="0" w:space="0" w:color="auto"/>
                    <w:bottom w:val="none" w:sz="0" w:space="0" w:color="auto"/>
                    <w:right w:val="none" w:sz="0" w:space="0" w:color="auto"/>
                  </w:divBdr>
                  <w:divsChild>
                    <w:div w:id="1813212332">
                      <w:marLeft w:val="0"/>
                      <w:marRight w:val="0"/>
                      <w:marTop w:val="0"/>
                      <w:marBottom w:val="120"/>
                      <w:divBdr>
                        <w:top w:val="single" w:sz="6" w:space="0" w:color="F5F5F5"/>
                        <w:left w:val="single" w:sz="6" w:space="0" w:color="F5F5F5"/>
                        <w:bottom w:val="single" w:sz="6" w:space="0" w:color="F5F5F5"/>
                        <w:right w:val="single" w:sz="6" w:space="0" w:color="F5F5F5"/>
                      </w:divBdr>
                      <w:divsChild>
                        <w:div w:id="371618617">
                          <w:marLeft w:val="0"/>
                          <w:marRight w:val="0"/>
                          <w:marTop w:val="0"/>
                          <w:marBottom w:val="0"/>
                          <w:divBdr>
                            <w:top w:val="none" w:sz="0" w:space="0" w:color="auto"/>
                            <w:left w:val="none" w:sz="0" w:space="0" w:color="auto"/>
                            <w:bottom w:val="none" w:sz="0" w:space="0" w:color="auto"/>
                            <w:right w:val="none" w:sz="0" w:space="0" w:color="auto"/>
                          </w:divBdr>
                          <w:divsChild>
                            <w:div w:id="4810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26085">
      <w:bodyDiv w:val="1"/>
      <w:marLeft w:val="0"/>
      <w:marRight w:val="0"/>
      <w:marTop w:val="0"/>
      <w:marBottom w:val="0"/>
      <w:divBdr>
        <w:top w:val="none" w:sz="0" w:space="0" w:color="auto"/>
        <w:left w:val="none" w:sz="0" w:space="0" w:color="auto"/>
        <w:bottom w:val="none" w:sz="0" w:space="0" w:color="auto"/>
        <w:right w:val="none" w:sz="0" w:space="0" w:color="auto"/>
      </w:divBdr>
    </w:div>
    <w:div w:id="1288076636">
      <w:bodyDiv w:val="1"/>
      <w:marLeft w:val="0"/>
      <w:marRight w:val="0"/>
      <w:marTop w:val="0"/>
      <w:marBottom w:val="0"/>
      <w:divBdr>
        <w:top w:val="none" w:sz="0" w:space="0" w:color="auto"/>
        <w:left w:val="none" w:sz="0" w:space="0" w:color="auto"/>
        <w:bottom w:val="none" w:sz="0" w:space="0" w:color="auto"/>
        <w:right w:val="none" w:sz="0" w:space="0" w:color="auto"/>
      </w:divBdr>
    </w:div>
    <w:div w:id="1351293541">
      <w:bodyDiv w:val="1"/>
      <w:marLeft w:val="0"/>
      <w:marRight w:val="0"/>
      <w:marTop w:val="0"/>
      <w:marBottom w:val="0"/>
      <w:divBdr>
        <w:top w:val="none" w:sz="0" w:space="0" w:color="auto"/>
        <w:left w:val="none" w:sz="0" w:space="0" w:color="auto"/>
        <w:bottom w:val="none" w:sz="0" w:space="0" w:color="auto"/>
        <w:right w:val="none" w:sz="0" w:space="0" w:color="auto"/>
      </w:divBdr>
    </w:div>
    <w:div w:id="1498153730">
      <w:bodyDiv w:val="1"/>
      <w:marLeft w:val="0"/>
      <w:marRight w:val="0"/>
      <w:marTop w:val="0"/>
      <w:marBottom w:val="0"/>
      <w:divBdr>
        <w:top w:val="none" w:sz="0" w:space="0" w:color="auto"/>
        <w:left w:val="none" w:sz="0" w:space="0" w:color="auto"/>
        <w:bottom w:val="none" w:sz="0" w:space="0" w:color="auto"/>
        <w:right w:val="none" w:sz="0" w:space="0" w:color="auto"/>
      </w:divBdr>
    </w:div>
    <w:div w:id="188490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22</Pages>
  <Words>2800</Words>
  <Characters>15960</Characters>
  <Application>Microsoft Office Word</Application>
  <DocSecurity>0</DocSecurity>
  <Lines>133</Lines>
  <Paragraphs>37</Paragraphs>
  <ScaleCrop>false</ScaleCrop>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单凯</dc:creator>
  <cp:keywords/>
  <dc:description/>
  <cp:lastModifiedBy>单凯</cp:lastModifiedBy>
  <cp:revision>300</cp:revision>
  <dcterms:created xsi:type="dcterms:W3CDTF">2017-12-25T08:29:00Z</dcterms:created>
  <dcterms:modified xsi:type="dcterms:W3CDTF">2018-03-26T10:32:00Z</dcterms:modified>
</cp:coreProperties>
</file>