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3322BE" w:rsidRDefault="00000000" w:rsidP="00BA519B">
      <w:pPr>
        <w:pStyle w:val="Title"/>
        <w:jc w:val="center"/>
        <w:rPr>
          <w:sz w:val="32"/>
          <w:szCs w:val="32"/>
        </w:rPr>
      </w:pPr>
      <w:r w:rsidRPr="00BA519B">
        <w:rPr>
          <w:sz w:val="32"/>
          <w:szCs w:val="32"/>
        </w:rPr>
        <w:t>Bookkeeping Web App for Information Organization</w:t>
      </w:r>
    </w:p>
    <w:p w14:paraId="60153347" w14:textId="261A5AC3" w:rsidR="00966306" w:rsidRPr="00966306" w:rsidRDefault="00966306" w:rsidP="00966306">
      <w:pPr>
        <w:jc w:val="center"/>
      </w:pPr>
      <w:hyperlink r:id="rId8" w:history="1">
        <w:proofErr w:type="spellStart"/>
        <w:r w:rsidRPr="00966306">
          <w:rPr>
            <w:rStyle w:val="Hyperlink"/>
          </w:rPr>
          <w:t>Github</w:t>
        </w:r>
        <w:proofErr w:type="spellEnd"/>
        <w:r w:rsidRPr="00966306">
          <w:rPr>
            <w:rStyle w:val="Hyperlink"/>
          </w:rPr>
          <w:t xml:space="preserve"> Repo</w:t>
        </w:r>
      </w:hyperlink>
      <w:r>
        <w:t xml:space="preserve"> | </w:t>
      </w:r>
      <w:hyperlink r:id="rId9" w:history="1">
        <w:r w:rsidRPr="00966306">
          <w:rPr>
            <w:rStyle w:val="Hyperlink"/>
          </w:rPr>
          <w:t>Demo</w:t>
        </w:r>
      </w:hyperlink>
    </w:p>
    <w:p w14:paraId="00000003" w14:textId="77777777" w:rsidR="003322BE" w:rsidRDefault="00000000" w:rsidP="00667D87">
      <w:pPr>
        <w:pStyle w:val="Heading1"/>
      </w:pPr>
      <w:r>
        <w:t>Introduction</w:t>
      </w:r>
    </w:p>
    <w:p w14:paraId="62213DB8" w14:textId="1C7A85FD" w:rsidR="00A9641A" w:rsidRPr="00A9641A" w:rsidRDefault="00A9641A" w:rsidP="00A9641A">
      <w:pPr>
        <w:rPr>
          <w:color w:val="0E0E0E"/>
          <w:sz w:val="21"/>
          <w:szCs w:val="21"/>
        </w:rPr>
      </w:pPr>
      <w:r w:rsidRPr="00A9641A">
        <w:rPr>
          <w:color w:val="0E0E0E"/>
          <w:sz w:val="21"/>
          <w:szCs w:val="21"/>
        </w:rPr>
        <w:t>Managing personal finances is a crucial yet often time-consuming task. As an international graduate student relying on family support, I need to monitor my monthly expenses and occasional income sources—such as fellowships, promotion rewards from banks, and GSI salaries—for effective financial planning. This is not only essential for my own budgeting but also helps my family stay informed about my spending in the United States.</w:t>
      </w:r>
    </w:p>
    <w:p w14:paraId="3049A8CA" w14:textId="77777777" w:rsidR="00A9641A" w:rsidRPr="00A9641A" w:rsidRDefault="00A9641A" w:rsidP="00A9641A">
      <w:pPr>
        <w:rPr>
          <w:color w:val="0E0E0E"/>
          <w:sz w:val="21"/>
          <w:szCs w:val="21"/>
        </w:rPr>
      </w:pPr>
      <w:r w:rsidRPr="00A9641A">
        <w:rPr>
          <w:color w:val="0E0E0E"/>
          <w:sz w:val="21"/>
          <w:szCs w:val="21"/>
        </w:rPr>
        <w:t xml:space="preserve">To address this challenge, I developed the Bookkeeping Web App, which automates the organization of financial data from receipts and invoices. The app uses </w:t>
      </w:r>
      <w:proofErr w:type="spellStart"/>
      <w:r w:rsidRPr="00A9641A">
        <w:rPr>
          <w:color w:val="0E0E0E"/>
          <w:sz w:val="21"/>
          <w:szCs w:val="21"/>
        </w:rPr>
        <w:t>Veryfi’s</w:t>
      </w:r>
      <w:proofErr w:type="spellEnd"/>
      <w:r w:rsidRPr="00A9641A">
        <w:rPr>
          <w:color w:val="0E0E0E"/>
          <w:sz w:val="21"/>
          <w:szCs w:val="21"/>
        </w:rPr>
        <w:t xml:space="preserve"> OCR API, a tool specialized in processing receipts and invoices, to extract numerical and textual information from uploaded images. Users can categorize the extracted data as either income or expense, and the app stores it in MongoDB for future retrieval and visualization.</w:t>
      </w:r>
    </w:p>
    <w:p w14:paraId="00000006" w14:textId="694F2ACB" w:rsidR="003322BE" w:rsidRDefault="00000000" w:rsidP="00A9641A">
      <w:pPr>
        <w:rPr>
          <w:color w:val="0E0E0E"/>
          <w:sz w:val="21"/>
          <w:szCs w:val="21"/>
        </w:rPr>
      </w:pPr>
      <w:r>
        <w:rPr>
          <w:color w:val="0E0E0E"/>
          <w:sz w:val="21"/>
          <w:szCs w:val="21"/>
        </w:rPr>
        <w:t>This project integrates concepts of categorization</w:t>
      </w:r>
      <w:r w:rsidR="009C2F45">
        <w:rPr>
          <w:color w:val="0E0E0E"/>
          <w:sz w:val="21"/>
          <w:szCs w:val="21"/>
        </w:rPr>
        <w:t>,</w:t>
      </w:r>
      <w:r w:rsidR="00A9641A">
        <w:rPr>
          <w:rFonts w:hint="eastAsia"/>
          <w:color w:val="0E0E0E"/>
          <w:sz w:val="21"/>
          <w:szCs w:val="21"/>
        </w:rPr>
        <w:t xml:space="preserve"> </w:t>
      </w:r>
      <w:r>
        <w:rPr>
          <w:color w:val="0E0E0E"/>
          <w:sz w:val="21"/>
          <w:szCs w:val="21"/>
        </w:rPr>
        <w:t>schema development</w:t>
      </w:r>
      <w:r w:rsidR="009C2F45">
        <w:rPr>
          <w:color w:val="0E0E0E"/>
          <w:sz w:val="21"/>
          <w:szCs w:val="21"/>
        </w:rPr>
        <w:t>,</w:t>
      </w:r>
      <w:r>
        <w:rPr>
          <w:color w:val="0E0E0E"/>
          <w:sz w:val="21"/>
          <w:szCs w:val="21"/>
        </w:rPr>
        <w:t xml:space="preserve"> </w:t>
      </w:r>
      <w:r w:rsidR="009C2F45">
        <w:rPr>
          <w:color w:val="0E0E0E"/>
          <w:sz w:val="21"/>
          <w:szCs w:val="21"/>
        </w:rPr>
        <w:t xml:space="preserve">and retrieval mechanisms </w:t>
      </w:r>
      <w:r>
        <w:rPr>
          <w:color w:val="0E0E0E"/>
          <w:sz w:val="21"/>
          <w:szCs w:val="21"/>
        </w:rPr>
        <w:t>discussed in the course, applying them to a real-world scenario.</w:t>
      </w:r>
    </w:p>
    <w:p w14:paraId="00000007" w14:textId="77777777" w:rsidR="003322BE" w:rsidRDefault="00000000" w:rsidP="009C2D79">
      <w:pPr>
        <w:pStyle w:val="Heading1"/>
      </w:pPr>
      <w:r>
        <w:t>Technical Implementation</w:t>
      </w:r>
    </w:p>
    <w:p w14:paraId="00000008" w14:textId="77777777" w:rsidR="003322BE" w:rsidRDefault="00000000" w:rsidP="004A3E77">
      <w:pPr>
        <w:pStyle w:val="Heading2"/>
      </w:pPr>
      <w:r>
        <w:t>Technology Stack</w:t>
      </w:r>
    </w:p>
    <w:p w14:paraId="00000009" w14:textId="7BD78072" w:rsidR="003322BE" w:rsidRDefault="00000000">
      <w:pPr>
        <w:rPr>
          <w:color w:val="0E0E0E"/>
          <w:sz w:val="21"/>
          <w:szCs w:val="21"/>
        </w:rPr>
      </w:pPr>
      <w:r>
        <w:rPr>
          <w:color w:val="0E0E0E"/>
          <w:sz w:val="21"/>
          <w:szCs w:val="21"/>
        </w:rPr>
        <w:t xml:space="preserve">The </w:t>
      </w:r>
      <w:r>
        <w:rPr>
          <w:b/>
          <w:color w:val="0E0E0E"/>
          <w:sz w:val="21"/>
          <w:szCs w:val="21"/>
        </w:rPr>
        <w:t>frontend</w:t>
      </w:r>
      <w:r>
        <w:rPr>
          <w:color w:val="0E0E0E"/>
          <w:sz w:val="21"/>
          <w:szCs w:val="21"/>
        </w:rPr>
        <w:t xml:space="preserve"> was developed using </w:t>
      </w:r>
      <w:r>
        <w:rPr>
          <w:b/>
          <w:color w:val="0E0E0E"/>
          <w:sz w:val="21"/>
          <w:szCs w:val="21"/>
        </w:rPr>
        <w:t>React.js</w:t>
      </w:r>
      <w:r>
        <w:rPr>
          <w:color w:val="0E0E0E"/>
          <w:sz w:val="21"/>
          <w:szCs w:val="21"/>
        </w:rPr>
        <w:t>. Key libraries include:</w:t>
      </w:r>
    </w:p>
    <w:p w14:paraId="0000000A" w14:textId="77777777" w:rsidR="003322BE" w:rsidRDefault="00000000">
      <w:pPr>
        <w:spacing w:before="180"/>
        <w:ind w:left="400" w:hanging="200"/>
        <w:rPr>
          <w:color w:val="0E0E0E"/>
          <w:sz w:val="21"/>
          <w:szCs w:val="21"/>
        </w:rPr>
      </w:pPr>
      <w:r>
        <w:rPr>
          <w:color w:val="0E0E0E"/>
          <w:sz w:val="21"/>
          <w:szCs w:val="21"/>
        </w:rPr>
        <w:tab/>
        <w:t>•</w:t>
      </w:r>
      <w:r>
        <w:rPr>
          <w:color w:val="0E0E0E"/>
          <w:sz w:val="21"/>
          <w:szCs w:val="21"/>
        </w:rPr>
        <w:tab/>
        <w:t>styled-components: For component-based styling.</w:t>
      </w:r>
    </w:p>
    <w:p w14:paraId="0000000B" w14:textId="77777777" w:rsidR="003322BE" w:rsidRDefault="00000000">
      <w:pPr>
        <w:spacing w:before="180"/>
        <w:ind w:left="400" w:hanging="200"/>
        <w:rPr>
          <w:color w:val="0E0E0E"/>
          <w:sz w:val="21"/>
          <w:szCs w:val="21"/>
        </w:rPr>
      </w:pPr>
      <w:r>
        <w:rPr>
          <w:color w:val="0E0E0E"/>
          <w:sz w:val="21"/>
          <w:szCs w:val="21"/>
        </w:rPr>
        <w:tab/>
        <w:t>•</w:t>
      </w:r>
      <w:r>
        <w:rPr>
          <w:color w:val="0E0E0E"/>
          <w:sz w:val="21"/>
          <w:szCs w:val="21"/>
        </w:rPr>
        <w:tab/>
        <w:t>moment: To handle dates and times in the categorization process.</w:t>
      </w:r>
    </w:p>
    <w:p w14:paraId="0000000C" w14:textId="71DAACBD" w:rsidR="003322BE" w:rsidRDefault="00000000">
      <w:pPr>
        <w:spacing w:before="180"/>
        <w:ind w:left="400" w:hanging="200"/>
        <w:rPr>
          <w:color w:val="0E0E0E"/>
          <w:sz w:val="21"/>
          <w:szCs w:val="21"/>
        </w:rPr>
      </w:pPr>
      <w:r>
        <w:rPr>
          <w:color w:val="0E0E0E"/>
          <w:sz w:val="21"/>
          <w:szCs w:val="21"/>
        </w:rPr>
        <w:tab/>
        <w:t>•</w:t>
      </w:r>
      <w:r>
        <w:rPr>
          <w:color w:val="0E0E0E"/>
          <w:sz w:val="21"/>
          <w:szCs w:val="21"/>
        </w:rPr>
        <w:tab/>
        <w:t xml:space="preserve">react-chartjs-2: For creating dynamic visualizations of </w:t>
      </w:r>
      <w:r w:rsidR="004A3E77">
        <w:rPr>
          <w:color w:val="0E0E0E"/>
          <w:sz w:val="21"/>
          <w:szCs w:val="21"/>
        </w:rPr>
        <w:t>income and expense trends</w:t>
      </w:r>
      <w:r>
        <w:rPr>
          <w:color w:val="0E0E0E"/>
          <w:sz w:val="21"/>
          <w:szCs w:val="21"/>
        </w:rPr>
        <w:t>.</w:t>
      </w:r>
    </w:p>
    <w:p w14:paraId="0000000D" w14:textId="77777777" w:rsidR="003322BE" w:rsidRDefault="00000000">
      <w:pPr>
        <w:spacing w:before="180"/>
        <w:ind w:left="400" w:hanging="200"/>
        <w:rPr>
          <w:color w:val="0E0E0E"/>
          <w:sz w:val="21"/>
          <w:szCs w:val="21"/>
        </w:rPr>
      </w:pPr>
      <w:r>
        <w:rPr>
          <w:color w:val="0E0E0E"/>
          <w:sz w:val="21"/>
          <w:szCs w:val="21"/>
        </w:rPr>
        <w:tab/>
        <w:t>•</w:t>
      </w:r>
      <w:r>
        <w:rPr>
          <w:color w:val="0E0E0E"/>
          <w:sz w:val="21"/>
          <w:szCs w:val="21"/>
        </w:rPr>
        <w:tab/>
        <w:t>react-</w:t>
      </w:r>
      <w:proofErr w:type="spellStart"/>
      <w:r>
        <w:rPr>
          <w:color w:val="0E0E0E"/>
          <w:sz w:val="21"/>
          <w:szCs w:val="21"/>
        </w:rPr>
        <w:t>datepicker</w:t>
      </w:r>
      <w:proofErr w:type="spellEnd"/>
      <w:r>
        <w:rPr>
          <w:color w:val="0E0E0E"/>
          <w:sz w:val="21"/>
          <w:szCs w:val="21"/>
        </w:rPr>
        <w:t>: For date selection during data filtering.</w:t>
      </w:r>
    </w:p>
    <w:p w14:paraId="0000000E" w14:textId="642FEA51" w:rsidR="003322BE" w:rsidRDefault="00000000">
      <w:pPr>
        <w:rPr>
          <w:color w:val="0E0E0E"/>
          <w:sz w:val="21"/>
          <w:szCs w:val="21"/>
        </w:rPr>
      </w:pPr>
      <w:r>
        <w:rPr>
          <w:color w:val="0E0E0E"/>
          <w:sz w:val="21"/>
          <w:szCs w:val="21"/>
        </w:rPr>
        <w:t xml:space="preserve">The </w:t>
      </w:r>
      <w:r>
        <w:rPr>
          <w:b/>
          <w:color w:val="0E0E0E"/>
          <w:sz w:val="21"/>
          <w:szCs w:val="21"/>
        </w:rPr>
        <w:t>backend</w:t>
      </w:r>
      <w:r>
        <w:rPr>
          <w:color w:val="0E0E0E"/>
          <w:sz w:val="21"/>
          <w:szCs w:val="21"/>
        </w:rPr>
        <w:t xml:space="preserve"> was built with </w:t>
      </w:r>
      <w:r>
        <w:rPr>
          <w:b/>
          <w:color w:val="0E0E0E"/>
          <w:sz w:val="21"/>
          <w:szCs w:val="21"/>
        </w:rPr>
        <w:t>Node.js</w:t>
      </w:r>
      <w:r>
        <w:rPr>
          <w:color w:val="0E0E0E"/>
          <w:sz w:val="21"/>
          <w:szCs w:val="21"/>
        </w:rPr>
        <w:t xml:space="preserve"> and </w:t>
      </w:r>
      <w:r>
        <w:rPr>
          <w:b/>
          <w:color w:val="0E0E0E"/>
          <w:sz w:val="21"/>
          <w:szCs w:val="21"/>
        </w:rPr>
        <w:t>Express</w:t>
      </w:r>
      <w:r w:rsidR="004D0E8F">
        <w:rPr>
          <w:color w:val="0E0E0E"/>
          <w:sz w:val="21"/>
          <w:szCs w:val="21"/>
        </w:rPr>
        <w:t xml:space="preserve">. </w:t>
      </w:r>
      <w:r>
        <w:rPr>
          <w:color w:val="0E0E0E"/>
          <w:sz w:val="21"/>
          <w:szCs w:val="21"/>
        </w:rPr>
        <w:t>Core tools include:</w:t>
      </w:r>
    </w:p>
    <w:p w14:paraId="0000000F" w14:textId="77777777" w:rsidR="003322BE" w:rsidRDefault="00000000">
      <w:pPr>
        <w:spacing w:before="180"/>
        <w:ind w:left="400" w:hanging="200"/>
        <w:rPr>
          <w:color w:val="0E0E0E"/>
          <w:sz w:val="21"/>
          <w:szCs w:val="21"/>
        </w:rPr>
      </w:pPr>
      <w:r>
        <w:rPr>
          <w:color w:val="0E0E0E"/>
          <w:sz w:val="21"/>
          <w:szCs w:val="21"/>
        </w:rPr>
        <w:tab/>
        <w:t>•</w:t>
      </w:r>
      <w:r>
        <w:rPr>
          <w:color w:val="0E0E0E"/>
          <w:sz w:val="21"/>
          <w:szCs w:val="21"/>
        </w:rPr>
        <w:tab/>
        <w:t>mongoose: To interact with the MongoDB database, enabling schema design and data management.</w:t>
      </w:r>
    </w:p>
    <w:p w14:paraId="00000010" w14:textId="77777777" w:rsidR="003322BE" w:rsidRDefault="00000000">
      <w:pPr>
        <w:spacing w:before="180"/>
        <w:ind w:left="400" w:hanging="200"/>
        <w:rPr>
          <w:color w:val="0E0E0E"/>
          <w:sz w:val="21"/>
          <w:szCs w:val="21"/>
        </w:rPr>
      </w:pPr>
      <w:r>
        <w:rPr>
          <w:color w:val="0E0E0E"/>
          <w:sz w:val="21"/>
          <w:szCs w:val="21"/>
        </w:rPr>
        <w:tab/>
        <w:t>•</w:t>
      </w:r>
      <w:r>
        <w:rPr>
          <w:color w:val="0E0E0E"/>
          <w:sz w:val="21"/>
          <w:szCs w:val="21"/>
        </w:rPr>
        <w:tab/>
      </w:r>
      <w:proofErr w:type="spellStart"/>
      <w:r>
        <w:rPr>
          <w:color w:val="0E0E0E"/>
          <w:sz w:val="21"/>
          <w:szCs w:val="21"/>
        </w:rPr>
        <w:t>axios</w:t>
      </w:r>
      <w:proofErr w:type="spellEnd"/>
      <w:r>
        <w:rPr>
          <w:color w:val="0E0E0E"/>
          <w:sz w:val="21"/>
          <w:szCs w:val="21"/>
        </w:rPr>
        <w:t xml:space="preserve">: To handle API requests to </w:t>
      </w:r>
      <w:proofErr w:type="spellStart"/>
      <w:r>
        <w:rPr>
          <w:color w:val="0E0E0E"/>
          <w:sz w:val="21"/>
          <w:szCs w:val="21"/>
        </w:rPr>
        <w:t>Veryfi</w:t>
      </w:r>
      <w:proofErr w:type="spellEnd"/>
      <w:r>
        <w:rPr>
          <w:color w:val="0E0E0E"/>
          <w:sz w:val="21"/>
          <w:szCs w:val="21"/>
        </w:rPr>
        <w:t xml:space="preserve"> and communication between the frontend and backend.</w:t>
      </w:r>
    </w:p>
    <w:p w14:paraId="00000011" w14:textId="39E24161" w:rsidR="003322BE" w:rsidRDefault="00000000">
      <w:pPr>
        <w:rPr>
          <w:color w:val="0E0E0E"/>
          <w:sz w:val="21"/>
          <w:szCs w:val="21"/>
        </w:rPr>
      </w:pPr>
      <w:r>
        <w:rPr>
          <w:color w:val="0E0E0E"/>
          <w:sz w:val="21"/>
          <w:szCs w:val="21"/>
        </w:rPr>
        <w:lastRenderedPageBreak/>
        <w:t xml:space="preserve">The OCR functionality relies on </w:t>
      </w:r>
      <w:proofErr w:type="spellStart"/>
      <w:r>
        <w:rPr>
          <w:b/>
          <w:color w:val="0E0E0E"/>
          <w:sz w:val="21"/>
          <w:szCs w:val="21"/>
        </w:rPr>
        <w:t>Veryfi’s</w:t>
      </w:r>
      <w:proofErr w:type="spellEnd"/>
      <w:r>
        <w:rPr>
          <w:b/>
          <w:color w:val="0E0E0E"/>
          <w:sz w:val="21"/>
          <w:szCs w:val="21"/>
        </w:rPr>
        <w:t xml:space="preserve"> OCR API</w:t>
      </w:r>
      <w:r>
        <w:rPr>
          <w:color w:val="0E0E0E"/>
          <w:sz w:val="21"/>
          <w:szCs w:val="21"/>
        </w:rPr>
        <w:t xml:space="preserve">, which processes receipt images to extract structured data, including transaction amounts, dates, </w:t>
      </w:r>
      <w:r w:rsidR="00DF23A9">
        <w:rPr>
          <w:color w:val="0E0E0E"/>
          <w:sz w:val="21"/>
          <w:szCs w:val="21"/>
        </w:rPr>
        <w:t xml:space="preserve">vendor, </w:t>
      </w:r>
      <w:r>
        <w:rPr>
          <w:color w:val="0E0E0E"/>
          <w:sz w:val="21"/>
          <w:szCs w:val="21"/>
        </w:rPr>
        <w:t>and descriptions.</w:t>
      </w:r>
    </w:p>
    <w:p w14:paraId="00000012" w14:textId="77777777" w:rsidR="003322BE" w:rsidRDefault="00000000">
      <w:pPr>
        <w:rPr>
          <w:color w:val="0E0E0E"/>
          <w:sz w:val="21"/>
          <w:szCs w:val="21"/>
        </w:rPr>
      </w:pPr>
      <w:r>
        <w:rPr>
          <w:color w:val="0E0E0E"/>
          <w:sz w:val="21"/>
          <w:szCs w:val="21"/>
        </w:rPr>
        <w:t xml:space="preserve">Data is stored in </w:t>
      </w:r>
      <w:r>
        <w:rPr>
          <w:b/>
          <w:color w:val="0E0E0E"/>
          <w:sz w:val="21"/>
          <w:szCs w:val="21"/>
        </w:rPr>
        <w:t>MongoDB</w:t>
      </w:r>
      <w:r>
        <w:rPr>
          <w:color w:val="0E0E0E"/>
          <w:sz w:val="21"/>
          <w:szCs w:val="21"/>
        </w:rPr>
        <w:t>, offering scalability and flexibility for categorizing and retrieving transactional data.</w:t>
      </w:r>
    </w:p>
    <w:p w14:paraId="00000013" w14:textId="77777777" w:rsidR="003322BE" w:rsidRPr="00560D01" w:rsidRDefault="00000000" w:rsidP="00094479">
      <w:pPr>
        <w:pStyle w:val="Heading2"/>
      </w:pPr>
      <w:r w:rsidRPr="00560D01">
        <w:t>System Workflow</w:t>
      </w:r>
    </w:p>
    <w:p w14:paraId="00000014" w14:textId="07AA9915" w:rsidR="003322BE" w:rsidRPr="00DF23A9" w:rsidRDefault="00000000" w:rsidP="005A713D">
      <w:pPr>
        <w:pStyle w:val="Heading3"/>
      </w:pPr>
      <w:r w:rsidRPr="00DF23A9">
        <w:t>Image Upload and OCR Processing</w:t>
      </w:r>
    </w:p>
    <w:p w14:paraId="1BB1E896" w14:textId="6A57B19A" w:rsidR="001C739A" w:rsidRPr="001C739A" w:rsidRDefault="00970272" w:rsidP="001C739A">
      <w:r>
        <w:t>U</w:t>
      </w:r>
      <w:r w:rsidR="001C739A" w:rsidRPr="001C739A">
        <w:t xml:space="preserve">sers currently input the URL of a receipt image into a designated field. Upon clicking the submit button, the app sends the URL to the backend, which forwards it to the </w:t>
      </w:r>
      <w:proofErr w:type="spellStart"/>
      <w:r w:rsidR="001C739A" w:rsidRPr="001C739A">
        <w:t>Veryfi</w:t>
      </w:r>
      <w:proofErr w:type="spellEnd"/>
      <w:r w:rsidR="001C739A" w:rsidRPr="001C739A">
        <w:t xml:space="preserve"> OCR API for processing. Parsed data</w:t>
      </w:r>
      <w:r>
        <w:t xml:space="preserve"> </w:t>
      </w:r>
      <w:r w:rsidR="001C739A" w:rsidRPr="001C739A">
        <w:t>is returned for categorization.</w:t>
      </w:r>
    </w:p>
    <w:p w14:paraId="00000016" w14:textId="7C085CC8" w:rsidR="003322BE" w:rsidRPr="00094479" w:rsidRDefault="00000000" w:rsidP="00094479">
      <w:pPr>
        <w:pStyle w:val="Heading3"/>
      </w:pPr>
      <w:r w:rsidRPr="00094479">
        <w:t>Categorization and Tagging</w:t>
      </w:r>
    </w:p>
    <w:p w14:paraId="2A2D2115" w14:textId="35F27CC1" w:rsidR="00094479" w:rsidRDefault="00032653" w:rsidP="00376714">
      <w:pPr>
        <w:spacing w:before="180"/>
        <w:rPr>
          <w:color w:val="0E0E0E"/>
          <w:sz w:val="21"/>
          <w:szCs w:val="21"/>
        </w:rPr>
      </w:pPr>
      <w:r>
        <w:rPr>
          <w:rFonts w:hint="eastAsia"/>
          <w:color w:val="0E0E0E"/>
          <w:sz w:val="21"/>
          <w:szCs w:val="21"/>
        </w:rPr>
        <w:t>If</w:t>
      </w:r>
      <w:r>
        <w:rPr>
          <w:color w:val="0E0E0E"/>
          <w:sz w:val="21"/>
          <w:szCs w:val="21"/>
          <w:lang w:val="en-US"/>
        </w:rPr>
        <w:t xml:space="preserve"> the user enters the input manually, </w:t>
      </w:r>
      <w:r>
        <w:rPr>
          <w:color w:val="0E0E0E"/>
          <w:sz w:val="21"/>
          <w:szCs w:val="21"/>
        </w:rPr>
        <w:t xml:space="preserve">they will be required to specify the entry as </w:t>
      </w:r>
      <w:r w:rsidR="00094479" w:rsidRPr="00094479">
        <w:rPr>
          <w:color w:val="0E0E0E"/>
          <w:sz w:val="21"/>
          <w:szCs w:val="21"/>
        </w:rPr>
        <w:t>either income or expense</w:t>
      </w:r>
      <w:r w:rsidR="00970272">
        <w:rPr>
          <w:color w:val="0E0E0E"/>
          <w:sz w:val="21"/>
          <w:szCs w:val="21"/>
        </w:rPr>
        <w:t xml:space="preserve">, </w:t>
      </w:r>
      <w:r>
        <w:rPr>
          <w:color w:val="0E0E0E"/>
          <w:sz w:val="21"/>
          <w:szCs w:val="21"/>
        </w:rPr>
        <w:t>the</w:t>
      </w:r>
      <w:r w:rsidR="00970272">
        <w:rPr>
          <w:color w:val="0E0E0E"/>
          <w:sz w:val="21"/>
          <w:szCs w:val="21"/>
        </w:rPr>
        <w:t xml:space="preserve"> amount, </w:t>
      </w:r>
      <w:r>
        <w:rPr>
          <w:color w:val="0E0E0E"/>
          <w:sz w:val="21"/>
          <w:szCs w:val="21"/>
        </w:rPr>
        <w:t xml:space="preserve">the </w:t>
      </w:r>
      <w:r w:rsidR="00970272">
        <w:rPr>
          <w:color w:val="0E0E0E"/>
          <w:sz w:val="21"/>
          <w:szCs w:val="21"/>
        </w:rPr>
        <w:t xml:space="preserve">date, </w:t>
      </w:r>
      <w:r>
        <w:rPr>
          <w:color w:val="0E0E0E"/>
          <w:sz w:val="21"/>
          <w:szCs w:val="21"/>
        </w:rPr>
        <w:t xml:space="preserve">the </w:t>
      </w:r>
      <w:r w:rsidR="00970272">
        <w:rPr>
          <w:color w:val="0E0E0E"/>
          <w:sz w:val="21"/>
          <w:szCs w:val="21"/>
        </w:rPr>
        <w:t xml:space="preserve">source or usage, and </w:t>
      </w:r>
      <w:proofErr w:type="gramStart"/>
      <w:r>
        <w:rPr>
          <w:color w:val="0E0E0E"/>
          <w:sz w:val="21"/>
          <w:szCs w:val="21"/>
        </w:rPr>
        <w:t>an</w:t>
      </w:r>
      <w:proofErr w:type="gramEnd"/>
      <w:r>
        <w:rPr>
          <w:color w:val="0E0E0E"/>
          <w:sz w:val="21"/>
          <w:szCs w:val="21"/>
        </w:rPr>
        <w:t xml:space="preserve"> </w:t>
      </w:r>
      <w:r w:rsidR="00970272">
        <w:rPr>
          <w:color w:val="0E0E0E"/>
          <w:sz w:val="21"/>
          <w:szCs w:val="21"/>
        </w:rPr>
        <w:t xml:space="preserve">description. </w:t>
      </w:r>
      <w:r>
        <w:rPr>
          <w:color w:val="0E0E0E"/>
          <w:sz w:val="21"/>
          <w:szCs w:val="21"/>
        </w:rPr>
        <w:t xml:space="preserve">Otherwise, </w:t>
      </w:r>
      <w:proofErr w:type="gramStart"/>
      <w:r>
        <w:rPr>
          <w:color w:val="0E0E0E"/>
          <w:sz w:val="21"/>
          <w:szCs w:val="21"/>
        </w:rPr>
        <w:t>these information</w:t>
      </w:r>
      <w:proofErr w:type="gramEnd"/>
      <w:r>
        <w:rPr>
          <w:color w:val="0E0E0E"/>
          <w:sz w:val="21"/>
          <w:szCs w:val="21"/>
        </w:rPr>
        <w:t xml:space="preserve"> is extracted from the receipt image.</w:t>
      </w:r>
    </w:p>
    <w:p w14:paraId="0000001B" w14:textId="0C5B6B39" w:rsidR="003322BE" w:rsidRDefault="00376714" w:rsidP="008A7E23">
      <w:pPr>
        <w:pStyle w:val="Heading3"/>
      </w:pPr>
      <w:r>
        <w:t>Data Storage and Retrieval</w:t>
      </w:r>
    </w:p>
    <w:p w14:paraId="354C753D" w14:textId="77777777" w:rsidR="00903686" w:rsidRPr="00903686" w:rsidRDefault="00903686" w:rsidP="00903686">
      <w:r w:rsidRPr="00903686">
        <w:t>Categorized transactions are stored in a MongoDB database, with each record assigned a unique identifier. This allows for efficient retrieval and modification.</w:t>
      </w:r>
    </w:p>
    <w:p w14:paraId="0000001D" w14:textId="1DCF35F6" w:rsidR="003322BE" w:rsidRDefault="00000000" w:rsidP="008A7E23">
      <w:pPr>
        <w:pStyle w:val="Heading3"/>
      </w:pPr>
      <w:r>
        <w:t>Visualization</w:t>
      </w:r>
    </w:p>
    <w:p w14:paraId="19952787" w14:textId="598397B0" w:rsidR="008A7E23" w:rsidRDefault="008A7E23">
      <w:pPr>
        <w:rPr>
          <w:color w:val="0E0E0E"/>
          <w:sz w:val="21"/>
          <w:szCs w:val="21"/>
        </w:rPr>
      </w:pPr>
      <w:r w:rsidRPr="008A7E23">
        <w:rPr>
          <w:color w:val="0E0E0E"/>
          <w:sz w:val="21"/>
          <w:szCs w:val="21"/>
        </w:rPr>
        <w:t xml:space="preserve">Using react-chartjs-2, the app generates visual representations of financial data, providing insights into </w:t>
      </w:r>
      <w:r w:rsidR="009C2F45">
        <w:rPr>
          <w:color w:val="0E0E0E"/>
          <w:sz w:val="21"/>
          <w:szCs w:val="21"/>
        </w:rPr>
        <w:t>income and expense</w:t>
      </w:r>
      <w:r w:rsidRPr="008A7E23">
        <w:rPr>
          <w:color w:val="0E0E0E"/>
          <w:sz w:val="21"/>
          <w:szCs w:val="21"/>
        </w:rPr>
        <w:t xml:space="preserve"> trends.</w:t>
      </w:r>
    </w:p>
    <w:p w14:paraId="00000024" w14:textId="77777777" w:rsidR="003322BE" w:rsidRDefault="00000000" w:rsidP="009C2D79">
      <w:pPr>
        <w:pStyle w:val="Heading1"/>
      </w:pPr>
      <w:r>
        <w:t>Integration of Course Concepts</w:t>
      </w:r>
    </w:p>
    <w:p w14:paraId="519337A1" w14:textId="77777777" w:rsidR="00335DBE" w:rsidRPr="00335DBE" w:rsidRDefault="00335DBE" w:rsidP="003E398C">
      <w:pPr>
        <w:pStyle w:val="Heading2"/>
        <w:numPr>
          <w:ilvl w:val="0"/>
          <w:numId w:val="17"/>
        </w:numPr>
      </w:pPr>
      <w:r w:rsidRPr="00335DBE">
        <w:t>Categorization and Schema Development</w:t>
      </w:r>
    </w:p>
    <w:p w14:paraId="17CA0058" w14:textId="77777777" w:rsidR="00335DBE" w:rsidRPr="00335DBE" w:rsidRDefault="00335DBE" w:rsidP="00335DBE">
      <w:r w:rsidRPr="00335DBE">
        <w:t>The app’s categorization system reflects the course concepts of schema design and data organization. Transactions are structured as a schema with predefined fields, including title, amount, date, category, and description. Each transaction is automatically assigned a unique identifier (id) upon creation in MongoDB. This schema not only ensures consistent data storage but also facilitates future filtering and searching functionality.</w:t>
      </w:r>
    </w:p>
    <w:p w14:paraId="3B7BF62D" w14:textId="77777777" w:rsidR="00335DBE" w:rsidRPr="00335DBE" w:rsidRDefault="00335DBE" w:rsidP="00335DBE">
      <w:pPr>
        <w:pStyle w:val="Heading2"/>
      </w:pPr>
      <w:r w:rsidRPr="00335DBE">
        <w:lastRenderedPageBreak/>
        <w:t>Information Retrieval Mechanisms</w:t>
      </w:r>
    </w:p>
    <w:p w14:paraId="1D9FFDC2" w14:textId="77777777" w:rsidR="00335DBE" w:rsidRPr="00335DBE" w:rsidRDefault="00335DBE" w:rsidP="00335DBE">
      <w:r w:rsidRPr="00335DBE">
        <w:t>Efficient retrieval is a cornerstone of the app’s design, achieved through the consistent use of the predefined schema:</w:t>
      </w:r>
    </w:p>
    <w:p w14:paraId="1DD6B40D" w14:textId="2EC0E3AF" w:rsidR="00335DBE" w:rsidRPr="00335DBE" w:rsidRDefault="00335DBE" w:rsidP="00335DBE">
      <w:r w:rsidRPr="00335DBE">
        <w:t xml:space="preserve">The frontend interacts with the backend via RESTful APIs, exchanging data formatted according to the schema. For example, when submitting a transaction, the frontend sends a structured payload containing the transaction’s </w:t>
      </w:r>
      <w:r w:rsidR="00953F52">
        <w:t>title</w:t>
      </w:r>
      <w:r w:rsidRPr="00335DBE">
        <w:t>, amount,</w:t>
      </w:r>
      <w:r w:rsidR="00953F52">
        <w:t xml:space="preserve"> date,</w:t>
      </w:r>
      <w:r w:rsidRPr="00335DBE">
        <w:t xml:space="preserve"> category, and description.</w:t>
      </w:r>
    </w:p>
    <w:p w14:paraId="50C60F85" w14:textId="4150A767" w:rsidR="00335DBE" w:rsidRPr="00335DBE" w:rsidRDefault="00335DBE" w:rsidP="00335DBE">
      <w:r w:rsidRPr="00335DBE">
        <w:t>The backend communicates with MongoDB using mongoose, which enforces the schema during data creation and retrieval. When users request specific records (e.g., by ID), the backend uses MongoDB’s API to locate and return data efficiently.</w:t>
      </w:r>
    </w:p>
    <w:p w14:paraId="594E2F04" w14:textId="77777777" w:rsidR="00335DBE" w:rsidRPr="00335DBE" w:rsidRDefault="00335DBE" w:rsidP="00335DBE">
      <w:r w:rsidRPr="00335DBE">
        <w:t xml:space="preserve">By adhering to a unified schema across the system, the app ensures that data remains consistent and </w:t>
      </w:r>
      <w:proofErr w:type="spellStart"/>
      <w:r w:rsidRPr="00335DBE">
        <w:t>queryable</w:t>
      </w:r>
      <w:proofErr w:type="spellEnd"/>
      <w:r w:rsidRPr="00335DBE">
        <w:t>, laying the groundwork for implementing advanced features like filtering and searching. This design aligns with the course’s emphasis on structured information organization and retrieval mechanisms.</w:t>
      </w:r>
    </w:p>
    <w:p w14:paraId="00000034" w14:textId="77777777" w:rsidR="003322BE" w:rsidRDefault="00000000" w:rsidP="009C2D79">
      <w:pPr>
        <w:pStyle w:val="Heading1"/>
      </w:pPr>
      <w:r>
        <w:t>Significance and Future Improvements</w:t>
      </w:r>
    </w:p>
    <w:p w14:paraId="377A72E6" w14:textId="28DF9AC4" w:rsidR="007A6303" w:rsidRPr="003E737F" w:rsidRDefault="00000000">
      <w:pPr>
        <w:rPr>
          <w:color w:val="0E0E0E"/>
          <w:sz w:val="21"/>
          <w:szCs w:val="21"/>
        </w:rPr>
      </w:pPr>
      <w:r>
        <w:rPr>
          <w:color w:val="0E0E0E"/>
          <w:sz w:val="21"/>
          <w:szCs w:val="21"/>
        </w:rPr>
        <w:t>The Bookkeep</w:t>
      </w:r>
      <w:r w:rsidR="001C739A">
        <w:rPr>
          <w:color w:val="0E0E0E"/>
          <w:sz w:val="21"/>
          <w:szCs w:val="21"/>
        </w:rPr>
        <w:t>ing</w:t>
      </w:r>
      <w:r>
        <w:rPr>
          <w:color w:val="0E0E0E"/>
          <w:sz w:val="21"/>
          <w:szCs w:val="21"/>
        </w:rPr>
        <w:t xml:space="preserve"> Web App simplifies financial data management for individuals like me who need a streamlined solution for tracking expenses and incomes. It saves time, reduces manual effort, and enhances data accuracy.</w:t>
      </w:r>
    </w:p>
    <w:p w14:paraId="00000038" w14:textId="37D31286" w:rsidR="003322BE" w:rsidRPr="006279C5" w:rsidRDefault="00000000" w:rsidP="006279C5">
      <w:r w:rsidRPr="006279C5">
        <w:t>Potential areas for improvement include:</w:t>
      </w:r>
    </w:p>
    <w:p w14:paraId="2D2657DF" w14:textId="1350CC2B" w:rsidR="007D43FD" w:rsidRDefault="007D43FD" w:rsidP="006279C5">
      <w:pPr>
        <w:pStyle w:val="ListParagraph"/>
        <w:numPr>
          <w:ilvl w:val="0"/>
          <w:numId w:val="5"/>
        </w:numPr>
      </w:pPr>
      <w:r w:rsidRPr="006279C5">
        <w:t>User Authentication: Implementing a user login system and integrating Facebook and Google account APIs for seamless authentication and personalized user experience.</w:t>
      </w:r>
    </w:p>
    <w:p w14:paraId="4E6BAA23" w14:textId="23FFF914" w:rsidR="00D21725" w:rsidRDefault="00D21725" w:rsidP="00D21725">
      <w:pPr>
        <w:pStyle w:val="ListParagraph"/>
        <w:numPr>
          <w:ilvl w:val="0"/>
          <w:numId w:val="5"/>
        </w:numPr>
      </w:pPr>
      <w:r>
        <w:rPr>
          <w:rFonts w:hint="eastAsia"/>
        </w:rPr>
        <w:t xml:space="preserve">Enhanced Categorization: Implementing two-level categorization (e.g., </w:t>
      </w:r>
      <w:r>
        <w:rPr>
          <w:rFonts w:hint="eastAsia"/>
        </w:rPr>
        <w:t>“</w:t>
      </w:r>
      <w:r>
        <w:rPr>
          <w:rFonts w:hint="eastAsia"/>
        </w:rPr>
        <w:t>Food</w:t>
      </w:r>
      <w:r>
        <w:rPr>
          <w:rFonts w:hint="eastAsia"/>
        </w:rPr>
        <w:t>”</w:t>
      </w:r>
      <w:r>
        <w:rPr>
          <w:rFonts w:hint="eastAsia"/>
        </w:rPr>
        <w:t xml:space="preserve"> </w:t>
      </w:r>
      <w:r>
        <w:rPr>
          <w:rFonts w:hint="eastAsia"/>
        </w:rPr>
        <w:t>→</w:t>
      </w:r>
      <w:r>
        <w:rPr>
          <w:rFonts w:hint="eastAsia"/>
        </w:rPr>
        <w:t xml:space="preserve"> </w:t>
      </w:r>
      <w:r w:rsidR="00903686">
        <w:rPr>
          <w:lang w:val="en-US"/>
        </w:rPr>
        <w:t>“</w:t>
      </w:r>
      <w:r w:rsidR="00812884">
        <w:rPr>
          <w:rFonts w:hint="eastAsia"/>
        </w:rPr>
        <w:t>Di</w:t>
      </w:r>
      <w:r w:rsidR="00812884">
        <w:rPr>
          <w:lang w:val="en-US"/>
        </w:rPr>
        <w:t>n</w:t>
      </w:r>
      <w:r w:rsidR="00F84EE0">
        <w:rPr>
          <w:lang w:val="en-US"/>
        </w:rPr>
        <w:t>e</w:t>
      </w:r>
      <w:r w:rsidR="00812884">
        <w:t xml:space="preserve"> Out</w:t>
      </w:r>
      <w:r w:rsidR="00903686">
        <w:rPr>
          <w:lang w:val="en-US"/>
        </w:rPr>
        <w:t>”</w:t>
      </w:r>
      <w:r w:rsidR="00812884">
        <w:rPr>
          <w:lang w:val="en-US"/>
        </w:rPr>
        <w:t>/</w:t>
      </w:r>
      <w:r w:rsidR="00903686">
        <w:rPr>
          <w:lang w:val="en-US"/>
        </w:rPr>
        <w:t xml:space="preserve"> “</w:t>
      </w:r>
      <w:r w:rsidR="00812884">
        <w:rPr>
          <w:lang w:val="en-US"/>
        </w:rPr>
        <w:t>Groceries</w:t>
      </w:r>
      <w:r w:rsidR="00903686">
        <w:rPr>
          <w:lang w:val="en-US"/>
        </w:rPr>
        <w:t>”</w:t>
      </w:r>
      <w:r>
        <w:rPr>
          <w:rFonts w:hint="eastAsia"/>
        </w:rPr>
        <w:t>) and allowing users to customize categories by adding, editing, or deleting them.</w:t>
      </w:r>
    </w:p>
    <w:p w14:paraId="136AD7EC" w14:textId="580796B9" w:rsidR="00D21725" w:rsidRDefault="00812884" w:rsidP="00D21725">
      <w:pPr>
        <w:pStyle w:val="ListParagraph"/>
        <w:numPr>
          <w:ilvl w:val="0"/>
          <w:numId w:val="5"/>
        </w:numPr>
      </w:pPr>
      <w:r>
        <w:t>Faceted</w:t>
      </w:r>
      <w:r w:rsidR="00D21725">
        <w:t xml:space="preserve"> Search: </w:t>
      </w:r>
      <w:r w:rsidR="00A7017B">
        <w:t>S</w:t>
      </w:r>
      <w:r w:rsidR="00D21725">
        <w:t xml:space="preserve">earch </w:t>
      </w:r>
      <w:r w:rsidR="00A7017B">
        <w:t xml:space="preserve">in all fields or a specific field </w:t>
      </w:r>
      <w:r w:rsidR="00D21725">
        <w:t>to filter transactions exclusively by income or expense type.</w:t>
      </w:r>
    </w:p>
    <w:p w14:paraId="04EA25D8" w14:textId="216A7E5C" w:rsidR="00D21725" w:rsidRDefault="00D21725" w:rsidP="00D21725">
      <w:pPr>
        <w:pStyle w:val="ListParagraph"/>
        <w:numPr>
          <w:ilvl w:val="0"/>
          <w:numId w:val="5"/>
        </w:numPr>
      </w:pPr>
      <w:r>
        <w:t>Drag-and-Drop Image Upload: Allowing users to upload receipt images via drag-and-drop functionality, making the app more user-friendly.</w:t>
      </w:r>
    </w:p>
    <w:p w14:paraId="25BA9049" w14:textId="427FA4B5" w:rsidR="00D21725" w:rsidRDefault="00D21725" w:rsidP="00D21725">
      <w:pPr>
        <w:pStyle w:val="ListParagraph"/>
        <w:numPr>
          <w:ilvl w:val="0"/>
          <w:numId w:val="5"/>
        </w:numPr>
      </w:pPr>
      <w:r>
        <w:t>Editable Parsed Results: Displaying the parsed results in a form where users can review and edit the extracted data before saving it.</w:t>
      </w:r>
    </w:p>
    <w:p w14:paraId="635DC60B" w14:textId="33D429F2" w:rsidR="00D21725" w:rsidRPr="006279C5" w:rsidRDefault="00D21725" w:rsidP="00D21725">
      <w:pPr>
        <w:pStyle w:val="ListParagraph"/>
        <w:numPr>
          <w:ilvl w:val="0"/>
          <w:numId w:val="5"/>
        </w:numPr>
      </w:pPr>
      <w:r>
        <w:t>Mobile App: Expanding the platform to mobile devices for on-the-go accessibility.</w:t>
      </w:r>
    </w:p>
    <w:p w14:paraId="0000003A" w14:textId="4C13BED3" w:rsidR="003322BE" w:rsidRPr="006279C5" w:rsidRDefault="00000000" w:rsidP="006279C5">
      <w:pPr>
        <w:pStyle w:val="ListParagraph"/>
        <w:numPr>
          <w:ilvl w:val="0"/>
          <w:numId w:val="5"/>
        </w:numPr>
      </w:pPr>
      <w:r w:rsidRPr="006279C5">
        <w:lastRenderedPageBreak/>
        <w:t>Advanced Analytics: Integrating predictive analytics to suggest budgeting strategies based on spending patterns.</w:t>
      </w:r>
    </w:p>
    <w:p w14:paraId="0000003D" w14:textId="77777777" w:rsidR="003322BE" w:rsidRPr="00855D5B" w:rsidRDefault="00000000" w:rsidP="00855D5B">
      <w:pPr>
        <w:pStyle w:val="Heading1"/>
      </w:pPr>
      <w:r w:rsidRPr="00855D5B">
        <w:t>Attribution</w:t>
      </w:r>
    </w:p>
    <w:p w14:paraId="0000003F" w14:textId="7513C815" w:rsidR="003322BE" w:rsidRPr="00212857" w:rsidRDefault="00000000" w:rsidP="00212857">
      <w:pPr>
        <w:pStyle w:val="ListParagraph"/>
        <w:numPr>
          <w:ilvl w:val="0"/>
          <w:numId w:val="4"/>
        </w:numPr>
        <w:spacing w:before="180"/>
        <w:rPr>
          <w:color w:val="0E0E0E"/>
          <w:sz w:val="21"/>
          <w:szCs w:val="21"/>
        </w:rPr>
      </w:pPr>
      <w:proofErr w:type="spellStart"/>
      <w:r w:rsidRPr="00212857">
        <w:rPr>
          <w:color w:val="0E0E0E"/>
          <w:sz w:val="21"/>
          <w:szCs w:val="21"/>
        </w:rPr>
        <w:t>Veryfi</w:t>
      </w:r>
      <w:proofErr w:type="spellEnd"/>
      <w:r w:rsidRPr="00212857">
        <w:rPr>
          <w:color w:val="0E0E0E"/>
          <w:sz w:val="21"/>
          <w:szCs w:val="21"/>
        </w:rPr>
        <w:t xml:space="preserve"> OCR API for extracting data from receipts.</w:t>
      </w:r>
      <w:r w:rsidR="002048A9" w:rsidRPr="002048A9">
        <w:t xml:space="preserve"> </w:t>
      </w:r>
      <w:r w:rsidR="002048A9" w:rsidRPr="00212857">
        <w:rPr>
          <w:color w:val="0E0E0E"/>
          <w:sz w:val="21"/>
          <w:szCs w:val="21"/>
        </w:rPr>
        <w:t>https://www.veryfi.com/receipt-ocr-api/</w:t>
      </w:r>
    </w:p>
    <w:p w14:paraId="00000040" w14:textId="04654FD7" w:rsidR="003322BE" w:rsidRDefault="00000000" w:rsidP="00212857">
      <w:pPr>
        <w:pStyle w:val="ListParagraph"/>
        <w:numPr>
          <w:ilvl w:val="0"/>
          <w:numId w:val="4"/>
        </w:numPr>
        <w:spacing w:before="180"/>
        <w:rPr>
          <w:color w:val="0E0E0E"/>
          <w:sz w:val="21"/>
          <w:szCs w:val="21"/>
        </w:rPr>
      </w:pPr>
      <w:r w:rsidRPr="00212857">
        <w:rPr>
          <w:color w:val="0E0E0E"/>
          <w:sz w:val="21"/>
          <w:szCs w:val="21"/>
        </w:rPr>
        <w:t>React.js, Node.js, MongoDB, and associated libraries for development.</w:t>
      </w:r>
    </w:p>
    <w:p w14:paraId="3DBC691E" w14:textId="5217F222" w:rsidR="00473C6E" w:rsidRPr="00212857" w:rsidRDefault="00473C6E" w:rsidP="00212857">
      <w:pPr>
        <w:pStyle w:val="ListParagraph"/>
        <w:numPr>
          <w:ilvl w:val="0"/>
          <w:numId w:val="4"/>
        </w:numPr>
        <w:spacing w:before="180"/>
        <w:rPr>
          <w:color w:val="0E0E0E"/>
          <w:sz w:val="21"/>
          <w:szCs w:val="21"/>
        </w:rPr>
      </w:pPr>
      <w:r>
        <w:rPr>
          <w:color w:val="0E0E0E"/>
          <w:sz w:val="21"/>
          <w:szCs w:val="21"/>
        </w:rPr>
        <w:t xml:space="preserve">The frontend is hosted at </w:t>
      </w:r>
      <w:hyperlink r:id="rId10" w:history="1">
        <w:r w:rsidRPr="00473C6E">
          <w:rPr>
            <w:rStyle w:val="Hyperlink"/>
            <w:sz w:val="21"/>
            <w:szCs w:val="21"/>
          </w:rPr>
          <w:t>Netlify</w:t>
        </w:r>
      </w:hyperlink>
      <w:r>
        <w:rPr>
          <w:color w:val="0E0E0E"/>
          <w:sz w:val="21"/>
          <w:szCs w:val="21"/>
        </w:rPr>
        <w:t xml:space="preserve">, and the backend is hosted at </w:t>
      </w:r>
      <w:hyperlink r:id="rId11" w:history="1">
        <w:r w:rsidRPr="00473C6E">
          <w:rPr>
            <w:rStyle w:val="Hyperlink"/>
            <w:sz w:val="21"/>
            <w:szCs w:val="21"/>
          </w:rPr>
          <w:t>Heroku</w:t>
        </w:r>
      </w:hyperlink>
      <w:r>
        <w:rPr>
          <w:color w:val="0E0E0E"/>
          <w:sz w:val="21"/>
          <w:szCs w:val="21"/>
        </w:rPr>
        <w:t>.</w:t>
      </w:r>
    </w:p>
    <w:p w14:paraId="00000044" w14:textId="04D31AA0" w:rsidR="003322BE" w:rsidRPr="00A7017B" w:rsidRDefault="00000000" w:rsidP="00A7017B">
      <w:pPr>
        <w:pStyle w:val="ListParagraph"/>
        <w:numPr>
          <w:ilvl w:val="0"/>
          <w:numId w:val="4"/>
        </w:numPr>
        <w:spacing w:before="180"/>
        <w:rPr>
          <w:color w:val="0E0E0E"/>
          <w:sz w:val="21"/>
          <w:szCs w:val="21"/>
        </w:rPr>
      </w:pPr>
      <w:r w:rsidRPr="00212857">
        <w:rPr>
          <w:color w:val="0E0E0E"/>
          <w:sz w:val="21"/>
          <w:szCs w:val="21"/>
        </w:rPr>
        <w:t>References to tutorials and example code</w:t>
      </w:r>
      <w:r w:rsidR="00212857" w:rsidRPr="00212857">
        <w:rPr>
          <w:color w:val="0E0E0E"/>
          <w:sz w:val="21"/>
          <w:szCs w:val="21"/>
        </w:rPr>
        <w:t>:</w:t>
      </w:r>
    </w:p>
    <w:p w14:paraId="00000047" w14:textId="77777777" w:rsidR="003322BE" w:rsidRDefault="00000000" w:rsidP="00212857">
      <w:pPr>
        <w:ind w:left="357"/>
      </w:pPr>
      <w:bookmarkStart w:id="0" w:name="_gehzflgbmmep" w:colFirst="0" w:colLast="0"/>
      <w:bookmarkEnd w:id="0"/>
      <w:r>
        <w:t>Tutorial 1</w:t>
      </w:r>
    </w:p>
    <w:p w14:paraId="00000048" w14:textId="77777777" w:rsidR="003322BE" w:rsidRDefault="00000000" w:rsidP="00212857">
      <w:pPr>
        <w:ind w:left="357"/>
        <w:rPr>
          <w:color w:val="0E0E0E"/>
          <w:sz w:val="21"/>
          <w:szCs w:val="21"/>
        </w:rPr>
      </w:pPr>
      <w:r>
        <w:rPr>
          <w:color w:val="0E0E0E"/>
          <w:sz w:val="21"/>
          <w:szCs w:val="21"/>
        </w:rPr>
        <w:t xml:space="preserve">The Code Dealer. (2023). </w:t>
      </w:r>
      <w:r>
        <w:rPr>
          <w:i/>
          <w:color w:val="0E0E0E"/>
          <w:sz w:val="21"/>
          <w:szCs w:val="21"/>
        </w:rPr>
        <w:t xml:space="preserve">Full Stack Development </w:t>
      </w:r>
      <w:proofErr w:type="gramStart"/>
      <w:r>
        <w:rPr>
          <w:i/>
          <w:color w:val="0E0E0E"/>
          <w:sz w:val="21"/>
          <w:szCs w:val="21"/>
        </w:rPr>
        <w:t>With</w:t>
      </w:r>
      <w:proofErr w:type="gramEnd"/>
      <w:r>
        <w:rPr>
          <w:i/>
          <w:color w:val="0E0E0E"/>
          <w:sz w:val="21"/>
          <w:szCs w:val="21"/>
        </w:rPr>
        <w:t xml:space="preserve"> React And NodeJS Expense Tracker Application</w:t>
      </w:r>
      <w:r>
        <w:rPr>
          <w:color w:val="0E0E0E"/>
          <w:sz w:val="21"/>
          <w:szCs w:val="21"/>
        </w:rPr>
        <w:t xml:space="preserve"> [Video]. YouTube. </w:t>
      </w:r>
      <w:hyperlink r:id="rId12">
        <w:r w:rsidR="003322BE">
          <w:rPr>
            <w:color w:val="1155CC"/>
            <w:sz w:val="21"/>
            <w:szCs w:val="21"/>
            <w:u w:val="single"/>
          </w:rPr>
          <w:t>https://youtu.be/i0JesTevAcA?si=coxF5topw3xcSYfJ</w:t>
        </w:r>
      </w:hyperlink>
    </w:p>
    <w:p w14:paraId="00000049" w14:textId="77777777" w:rsidR="003322BE" w:rsidRDefault="003322BE" w:rsidP="00212857">
      <w:pPr>
        <w:ind w:left="357"/>
        <w:rPr>
          <w:b/>
          <w:color w:val="0E0E0E"/>
          <w:sz w:val="21"/>
          <w:szCs w:val="21"/>
        </w:rPr>
      </w:pPr>
    </w:p>
    <w:p w14:paraId="0000004A" w14:textId="77777777" w:rsidR="003322BE" w:rsidRDefault="00000000" w:rsidP="00212857">
      <w:pPr>
        <w:ind w:left="357"/>
        <w:rPr>
          <w:color w:val="0E0E0E"/>
          <w:sz w:val="21"/>
          <w:szCs w:val="21"/>
        </w:rPr>
      </w:pPr>
      <w:proofErr w:type="spellStart"/>
      <w:r>
        <w:rPr>
          <w:color w:val="0E0E0E"/>
          <w:sz w:val="21"/>
          <w:szCs w:val="21"/>
        </w:rPr>
        <w:t>Github</w:t>
      </w:r>
      <w:proofErr w:type="spellEnd"/>
      <w:r>
        <w:rPr>
          <w:color w:val="0E0E0E"/>
          <w:sz w:val="21"/>
          <w:szCs w:val="21"/>
        </w:rPr>
        <w:t xml:space="preserve"> Repository</w:t>
      </w:r>
    </w:p>
    <w:p w14:paraId="0000004B" w14:textId="77777777" w:rsidR="003322BE" w:rsidRDefault="00000000" w:rsidP="00212857">
      <w:pPr>
        <w:ind w:left="357"/>
        <w:rPr>
          <w:color w:val="0E0E0E"/>
          <w:sz w:val="21"/>
          <w:szCs w:val="21"/>
        </w:rPr>
      </w:pPr>
      <w:proofErr w:type="spellStart"/>
      <w:r>
        <w:rPr>
          <w:color w:val="0E0E0E"/>
          <w:sz w:val="21"/>
          <w:szCs w:val="21"/>
        </w:rPr>
        <w:t>Maclinz</w:t>
      </w:r>
      <w:proofErr w:type="spellEnd"/>
      <w:r>
        <w:rPr>
          <w:color w:val="0E0E0E"/>
          <w:sz w:val="21"/>
          <w:szCs w:val="21"/>
        </w:rPr>
        <w:t xml:space="preserve">. (2023). </w:t>
      </w:r>
      <w:r>
        <w:rPr>
          <w:i/>
          <w:color w:val="0E0E0E"/>
          <w:sz w:val="21"/>
          <w:szCs w:val="21"/>
        </w:rPr>
        <w:t xml:space="preserve">expense-tracker </w:t>
      </w:r>
      <w:proofErr w:type="spellStart"/>
      <w:r>
        <w:rPr>
          <w:i/>
          <w:color w:val="0E0E0E"/>
          <w:sz w:val="21"/>
          <w:szCs w:val="21"/>
        </w:rPr>
        <w:t>fullstack</w:t>
      </w:r>
      <w:proofErr w:type="spellEnd"/>
      <w:r>
        <w:rPr>
          <w:color w:val="0E0E0E"/>
          <w:sz w:val="21"/>
          <w:szCs w:val="21"/>
        </w:rPr>
        <w:t>. GitHub. https://github.com/Maclinz/expense-tracker_fullstack</w:t>
      </w:r>
    </w:p>
    <w:p w14:paraId="0000004C" w14:textId="77777777" w:rsidR="003322BE" w:rsidRDefault="003322BE" w:rsidP="00212857">
      <w:pPr>
        <w:ind w:left="357"/>
        <w:rPr>
          <w:color w:val="0E0E0E"/>
          <w:sz w:val="21"/>
          <w:szCs w:val="21"/>
        </w:rPr>
      </w:pPr>
    </w:p>
    <w:p w14:paraId="0000004D" w14:textId="77777777" w:rsidR="003322BE" w:rsidRDefault="00000000" w:rsidP="00212857">
      <w:pPr>
        <w:ind w:left="357"/>
        <w:rPr>
          <w:b/>
          <w:color w:val="0E0E0E"/>
          <w:sz w:val="23"/>
          <w:szCs w:val="23"/>
        </w:rPr>
      </w:pPr>
      <w:r>
        <w:rPr>
          <w:color w:val="0E0E0E"/>
          <w:sz w:val="21"/>
          <w:szCs w:val="21"/>
        </w:rPr>
        <w:t>Tutorial 2</w:t>
      </w:r>
    </w:p>
    <w:p w14:paraId="0000004E" w14:textId="77777777" w:rsidR="003322BE" w:rsidRDefault="00000000" w:rsidP="00212857">
      <w:pPr>
        <w:ind w:left="357"/>
        <w:rPr>
          <w:color w:val="0E0E0E"/>
          <w:sz w:val="21"/>
          <w:szCs w:val="21"/>
        </w:rPr>
      </w:pPr>
      <w:proofErr w:type="spellStart"/>
      <w:proofErr w:type="gramStart"/>
      <w:r>
        <w:rPr>
          <w:color w:val="0E0E0E"/>
          <w:sz w:val="21"/>
          <w:szCs w:val="21"/>
        </w:rPr>
        <w:t>Lets</w:t>
      </w:r>
      <w:proofErr w:type="spellEnd"/>
      <w:proofErr w:type="gramEnd"/>
      <w:r>
        <w:rPr>
          <w:color w:val="0E0E0E"/>
          <w:sz w:val="21"/>
          <w:szCs w:val="21"/>
        </w:rPr>
        <w:t xml:space="preserve"> Build Together. (2023). </w:t>
      </w:r>
      <w:r>
        <w:rPr>
          <w:i/>
          <w:color w:val="0E0E0E"/>
          <w:sz w:val="21"/>
          <w:szCs w:val="21"/>
        </w:rPr>
        <w:t>Build Your Receipt Scanner with Node.js - Step by Step Tutorial</w:t>
      </w:r>
      <w:r>
        <w:rPr>
          <w:color w:val="0E0E0E"/>
          <w:sz w:val="21"/>
          <w:szCs w:val="21"/>
        </w:rPr>
        <w:t xml:space="preserve"> [Video]. YouTube. https://youtu.be/0Zn-MmNmpJU?si=eZabfdKZq17C4Ddz</w:t>
      </w:r>
    </w:p>
    <w:p w14:paraId="0000004F" w14:textId="77777777" w:rsidR="003322BE" w:rsidRDefault="003322BE" w:rsidP="00212857">
      <w:pPr>
        <w:ind w:left="357"/>
        <w:rPr>
          <w:color w:val="0E0E0E"/>
          <w:sz w:val="21"/>
          <w:szCs w:val="21"/>
        </w:rPr>
      </w:pPr>
    </w:p>
    <w:p w14:paraId="00000050" w14:textId="77777777" w:rsidR="003322BE" w:rsidRDefault="00000000" w:rsidP="00212857">
      <w:pPr>
        <w:ind w:left="357"/>
        <w:rPr>
          <w:b/>
          <w:color w:val="0E0E0E"/>
          <w:sz w:val="23"/>
          <w:szCs w:val="23"/>
        </w:rPr>
      </w:pPr>
      <w:r>
        <w:rPr>
          <w:color w:val="0E0E0E"/>
          <w:sz w:val="21"/>
          <w:szCs w:val="21"/>
        </w:rPr>
        <w:t>Image</w:t>
      </w:r>
    </w:p>
    <w:p w14:paraId="00000051" w14:textId="77777777" w:rsidR="003322BE" w:rsidRDefault="00000000" w:rsidP="00212857">
      <w:pPr>
        <w:ind w:left="357"/>
        <w:rPr>
          <w:color w:val="0E0E0E"/>
          <w:sz w:val="21"/>
          <w:szCs w:val="21"/>
        </w:rPr>
      </w:pPr>
      <w:proofErr w:type="spellStart"/>
      <w:r>
        <w:rPr>
          <w:color w:val="0E0E0E"/>
          <w:sz w:val="21"/>
          <w:szCs w:val="21"/>
        </w:rPr>
        <w:t>Peiseka</w:t>
      </w:r>
      <w:proofErr w:type="spellEnd"/>
      <w:r>
        <w:rPr>
          <w:color w:val="0E0E0E"/>
          <w:sz w:val="21"/>
          <w:szCs w:val="21"/>
        </w:rPr>
        <w:t xml:space="preserve">. (n.d.). </w:t>
      </w:r>
      <w:r>
        <w:rPr>
          <w:i/>
          <w:color w:val="0E0E0E"/>
          <w:sz w:val="21"/>
          <w:szCs w:val="21"/>
        </w:rPr>
        <w:t>[Background]</w:t>
      </w:r>
      <w:r>
        <w:rPr>
          <w:color w:val="0E0E0E"/>
          <w:sz w:val="21"/>
          <w:szCs w:val="21"/>
        </w:rPr>
        <w:t>. Retrieved from https://peiseka.com/Upload/mihuan/thumb/mihuan66.jpg</w:t>
      </w:r>
    </w:p>
    <w:p w14:paraId="00000052" w14:textId="77777777" w:rsidR="003322BE" w:rsidRDefault="003322BE" w:rsidP="00212857">
      <w:pPr>
        <w:ind w:left="357"/>
        <w:rPr>
          <w:b/>
          <w:color w:val="0E0E0E"/>
          <w:sz w:val="23"/>
          <w:szCs w:val="23"/>
        </w:rPr>
      </w:pPr>
    </w:p>
    <w:p w14:paraId="00000058" w14:textId="3C967670" w:rsidR="003322BE" w:rsidRDefault="00000000" w:rsidP="00B6499F">
      <w:pPr>
        <w:ind w:left="357"/>
        <w:rPr>
          <w:color w:val="0E0E0E"/>
          <w:sz w:val="21"/>
          <w:szCs w:val="21"/>
        </w:rPr>
      </w:pPr>
      <w:proofErr w:type="spellStart"/>
      <w:r>
        <w:rPr>
          <w:color w:val="0E0E0E"/>
          <w:sz w:val="21"/>
          <w:szCs w:val="21"/>
        </w:rPr>
        <w:t>Flaticon</w:t>
      </w:r>
      <w:proofErr w:type="spellEnd"/>
      <w:r>
        <w:rPr>
          <w:color w:val="0E0E0E"/>
          <w:sz w:val="21"/>
          <w:szCs w:val="21"/>
        </w:rPr>
        <w:t>. (n.d.). [User Icon]. Retrieved from https://www.flaticon.com/free-icon/user_1177568?k=1733895583641</w:t>
      </w:r>
    </w:p>
    <w:p w14:paraId="00000059" w14:textId="77777777" w:rsidR="003322BE" w:rsidRDefault="003322BE">
      <w:pPr>
        <w:rPr>
          <w:color w:val="0E0E0E"/>
          <w:sz w:val="21"/>
          <w:szCs w:val="21"/>
        </w:rPr>
      </w:pPr>
    </w:p>
    <w:sectPr w:rsidR="003322B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87F3D" w14:textId="77777777" w:rsidR="001D6E45" w:rsidRDefault="001D6E45" w:rsidP="00C73365">
      <w:pPr>
        <w:spacing w:before="0" w:after="0" w:line="240" w:lineRule="auto"/>
      </w:pPr>
      <w:r>
        <w:separator/>
      </w:r>
    </w:p>
  </w:endnote>
  <w:endnote w:type="continuationSeparator" w:id="0">
    <w:p w14:paraId="69B367F6" w14:textId="77777777" w:rsidR="001D6E45" w:rsidRDefault="001D6E45" w:rsidP="00C733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9A6E0" w14:textId="77777777" w:rsidR="00C73365" w:rsidRDefault="00C7336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06B5CF9" w14:textId="77777777" w:rsidR="00C73365" w:rsidRDefault="00C73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6279F" w14:textId="77777777" w:rsidR="001D6E45" w:rsidRDefault="001D6E45" w:rsidP="00C73365">
      <w:pPr>
        <w:spacing w:before="0" w:after="0" w:line="240" w:lineRule="auto"/>
      </w:pPr>
      <w:r>
        <w:separator/>
      </w:r>
    </w:p>
  </w:footnote>
  <w:footnote w:type="continuationSeparator" w:id="0">
    <w:p w14:paraId="7EC43401" w14:textId="77777777" w:rsidR="001D6E45" w:rsidRDefault="001D6E45" w:rsidP="00C7336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98FC7" w14:textId="05A6A387" w:rsidR="00C73365" w:rsidRDefault="00C73365">
    <w:pPr>
      <w:pStyle w:val="Header"/>
    </w:pPr>
    <w:r>
      <w:t>INFO 202</w:t>
    </w:r>
    <w:r>
      <w:ptab w:relativeTo="margin" w:alignment="center" w:leader="none"/>
    </w:r>
    <w:r w:rsidRPr="00C73365">
      <w:t>Final Implementation Project</w:t>
    </w:r>
    <w:r>
      <w:ptab w:relativeTo="margin" w:alignment="right" w:leader="none"/>
    </w:r>
    <w:proofErr w:type="spellStart"/>
    <w:r>
      <w:t>Yunkai</w:t>
    </w:r>
    <w:proofErr w:type="spellEnd"/>
    <w:r>
      <w:t xml:space="preserve"> Li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72ED2"/>
    <w:multiLevelType w:val="hybridMultilevel"/>
    <w:tmpl w:val="1DE415BC"/>
    <w:lvl w:ilvl="0" w:tplc="491E6B12">
      <w:start w:val="1"/>
      <w:numFmt w:val="decimal"/>
      <w:lvlText w:val="%1."/>
      <w:lvlJc w:val="left"/>
      <w:pPr>
        <w:ind w:left="1000" w:hanging="360"/>
      </w:pPr>
      <w:rPr>
        <w:rFonts w:hint="default"/>
        <w:b w:val="0"/>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 w15:restartNumberingAfterBreak="0">
    <w:nsid w:val="212F4889"/>
    <w:multiLevelType w:val="multilevel"/>
    <w:tmpl w:val="5FB41894"/>
    <w:styleLink w:val="CurrentList5"/>
    <w:lvl w:ilvl="0">
      <w:start w:val="1"/>
      <w:numFmt w:val="decimal"/>
      <w:lvlText w:val="%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BA559C"/>
    <w:multiLevelType w:val="hybridMultilevel"/>
    <w:tmpl w:val="24AC409C"/>
    <w:lvl w:ilvl="0" w:tplc="BA40AE52">
      <w:start w:val="1"/>
      <w:numFmt w:val="lowerLetter"/>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1F6B62"/>
    <w:multiLevelType w:val="multilevel"/>
    <w:tmpl w:val="43C6806E"/>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F76882"/>
    <w:multiLevelType w:val="multilevel"/>
    <w:tmpl w:val="7D6E43C8"/>
    <w:styleLink w:val="CurrentList4"/>
    <w:lvl w:ilvl="0">
      <w:start w:val="1"/>
      <w:numFmt w:val="decimal"/>
      <w:lvlText w:val="%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D70C6E"/>
    <w:multiLevelType w:val="hybridMultilevel"/>
    <w:tmpl w:val="1A28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E4B6B"/>
    <w:multiLevelType w:val="hybridMultilevel"/>
    <w:tmpl w:val="3EC43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4087D"/>
    <w:multiLevelType w:val="multilevel"/>
    <w:tmpl w:val="BFE0A242"/>
    <w:styleLink w:val="CurrentList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4ED060B"/>
    <w:multiLevelType w:val="hybridMultilevel"/>
    <w:tmpl w:val="45540548"/>
    <w:lvl w:ilvl="0" w:tplc="460CA146">
      <w:start w:val="1"/>
      <w:numFmt w:val="upperRoman"/>
      <w:pStyle w:val="Heading1"/>
      <w:lvlText w:val="%1."/>
      <w:lvlJc w:val="right"/>
      <w:pPr>
        <w:ind w:left="18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0E71"/>
    <w:multiLevelType w:val="multilevel"/>
    <w:tmpl w:val="A9103C3E"/>
    <w:styleLink w:val="CurrentList2"/>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A9614A"/>
    <w:multiLevelType w:val="hybridMultilevel"/>
    <w:tmpl w:val="A502DF46"/>
    <w:lvl w:ilvl="0" w:tplc="32E2538C">
      <w:start w:val="1"/>
      <w:numFmt w:val="decimal"/>
      <w:pStyle w:val="Heading2"/>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B90B77"/>
    <w:multiLevelType w:val="multilevel"/>
    <w:tmpl w:val="15E41DE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46198409">
    <w:abstractNumId w:val="8"/>
  </w:num>
  <w:num w:numId="2" w16cid:durableId="415245659">
    <w:abstractNumId w:val="11"/>
  </w:num>
  <w:num w:numId="3" w16cid:durableId="698548694">
    <w:abstractNumId w:val="9"/>
  </w:num>
  <w:num w:numId="4" w16cid:durableId="469129716">
    <w:abstractNumId w:val="5"/>
  </w:num>
  <w:num w:numId="5" w16cid:durableId="1449423110">
    <w:abstractNumId w:val="6"/>
  </w:num>
  <w:num w:numId="6" w16cid:durableId="1850828388">
    <w:abstractNumId w:val="10"/>
  </w:num>
  <w:num w:numId="7" w16cid:durableId="1259220404">
    <w:abstractNumId w:val="3"/>
  </w:num>
  <w:num w:numId="8" w16cid:durableId="171842004">
    <w:abstractNumId w:val="4"/>
  </w:num>
  <w:num w:numId="9" w16cid:durableId="111484269">
    <w:abstractNumId w:val="1"/>
  </w:num>
  <w:num w:numId="10" w16cid:durableId="865093433">
    <w:abstractNumId w:val="10"/>
  </w:num>
  <w:num w:numId="11" w16cid:durableId="646128168">
    <w:abstractNumId w:val="10"/>
  </w:num>
  <w:num w:numId="12" w16cid:durableId="2054696750">
    <w:abstractNumId w:val="0"/>
  </w:num>
  <w:num w:numId="13" w16cid:durableId="1268779143">
    <w:abstractNumId w:val="7"/>
  </w:num>
  <w:num w:numId="14" w16cid:durableId="182208270">
    <w:abstractNumId w:val="2"/>
  </w:num>
  <w:num w:numId="15" w16cid:durableId="1502623563">
    <w:abstractNumId w:val="10"/>
    <w:lvlOverride w:ilvl="0">
      <w:startOverride w:val="1"/>
    </w:lvlOverride>
  </w:num>
  <w:num w:numId="16" w16cid:durableId="1128669867">
    <w:abstractNumId w:val="10"/>
    <w:lvlOverride w:ilvl="0">
      <w:startOverride w:val="1"/>
    </w:lvlOverride>
  </w:num>
  <w:num w:numId="17" w16cid:durableId="1289699643">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2BE"/>
    <w:rsid w:val="00032653"/>
    <w:rsid w:val="00094479"/>
    <w:rsid w:val="001C739A"/>
    <w:rsid w:val="001D6E45"/>
    <w:rsid w:val="002048A9"/>
    <w:rsid w:val="00212857"/>
    <w:rsid w:val="002410EE"/>
    <w:rsid w:val="003322BE"/>
    <w:rsid w:val="00335DBE"/>
    <w:rsid w:val="00376714"/>
    <w:rsid w:val="003E398C"/>
    <w:rsid w:val="003E737F"/>
    <w:rsid w:val="00447396"/>
    <w:rsid w:val="00473C6E"/>
    <w:rsid w:val="004A3E77"/>
    <w:rsid w:val="004D0E8F"/>
    <w:rsid w:val="00527F41"/>
    <w:rsid w:val="0054053E"/>
    <w:rsid w:val="00560D01"/>
    <w:rsid w:val="005A713D"/>
    <w:rsid w:val="0061754E"/>
    <w:rsid w:val="006279C5"/>
    <w:rsid w:val="00667D87"/>
    <w:rsid w:val="006A3173"/>
    <w:rsid w:val="00791270"/>
    <w:rsid w:val="007A6303"/>
    <w:rsid w:val="007D43FD"/>
    <w:rsid w:val="00812884"/>
    <w:rsid w:val="00855D5B"/>
    <w:rsid w:val="008A7E23"/>
    <w:rsid w:val="008D7A29"/>
    <w:rsid w:val="00903686"/>
    <w:rsid w:val="009052CE"/>
    <w:rsid w:val="00953F52"/>
    <w:rsid w:val="00966306"/>
    <w:rsid w:val="00970272"/>
    <w:rsid w:val="009C2D79"/>
    <w:rsid w:val="009C2F45"/>
    <w:rsid w:val="00A40C61"/>
    <w:rsid w:val="00A7017B"/>
    <w:rsid w:val="00A9641A"/>
    <w:rsid w:val="00AA4DD4"/>
    <w:rsid w:val="00AA6461"/>
    <w:rsid w:val="00AE7A52"/>
    <w:rsid w:val="00B6499F"/>
    <w:rsid w:val="00BA519B"/>
    <w:rsid w:val="00C73365"/>
    <w:rsid w:val="00C97253"/>
    <w:rsid w:val="00D21725"/>
    <w:rsid w:val="00DF23A9"/>
    <w:rsid w:val="00E0586D"/>
    <w:rsid w:val="00EE401F"/>
    <w:rsid w:val="00EF7679"/>
    <w:rsid w:val="00F16757"/>
    <w:rsid w:val="00F84EE0"/>
    <w:rsid w:val="00FB3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AA90"/>
  <w15:docId w15:val="{2BD5A62F-F8EE-9F41-8861-B1EBCE16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362"/>
    <w:pPr>
      <w:spacing w:before="120" w:after="120" w:line="360" w:lineRule="auto"/>
    </w:pPr>
  </w:style>
  <w:style w:type="paragraph" w:styleId="Heading1">
    <w:name w:val="heading 1"/>
    <w:basedOn w:val="Normal"/>
    <w:next w:val="Normal"/>
    <w:uiPriority w:val="9"/>
    <w:qFormat/>
    <w:rsid w:val="00AE7A52"/>
    <w:pPr>
      <w:keepNext/>
      <w:keepLines/>
      <w:numPr>
        <w:numId w:val="1"/>
      </w:numPr>
      <w:spacing w:before="400"/>
      <w:outlineLvl w:val="0"/>
    </w:pPr>
    <w:rPr>
      <w:sz w:val="28"/>
      <w:szCs w:val="40"/>
    </w:rPr>
  </w:style>
  <w:style w:type="paragraph" w:styleId="Heading2">
    <w:name w:val="heading 2"/>
    <w:basedOn w:val="Normal"/>
    <w:next w:val="Normal"/>
    <w:uiPriority w:val="9"/>
    <w:unhideWhenUsed/>
    <w:qFormat/>
    <w:rsid w:val="004A3E77"/>
    <w:pPr>
      <w:keepNext/>
      <w:keepLines/>
      <w:numPr>
        <w:numId w:val="10"/>
      </w:numPr>
      <w:outlineLvl w:val="1"/>
    </w:pPr>
    <w:rPr>
      <w:sz w:val="24"/>
      <w:szCs w:val="32"/>
    </w:rPr>
  </w:style>
  <w:style w:type="paragraph" w:styleId="Heading3">
    <w:name w:val="heading 3"/>
    <w:basedOn w:val="Normal"/>
    <w:next w:val="Normal"/>
    <w:uiPriority w:val="9"/>
    <w:unhideWhenUsed/>
    <w:qFormat/>
    <w:rsid w:val="005A713D"/>
    <w:pPr>
      <w:keepNext/>
      <w:keepLines/>
      <w:numPr>
        <w:numId w:val="14"/>
      </w:numPr>
      <w:spacing w:before="320" w:after="80"/>
      <w:outlineLvl w:val="2"/>
    </w:pPr>
    <w:rPr>
      <w:color w:val="434343"/>
      <w:sz w:val="24"/>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eastAsia="Arial"/>
      <w:color w:val="666666"/>
      <w:sz w:val="30"/>
      <w:szCs w:val="30"/>
    </w:rPr>
  </w:style>
  <w:style w:type="numbering" w:customStyle="1" w:styleId="CurrentList1">
    <w:name w:val="Current List1"/>
    <w:uiPriority w:val="99"/>
    <w:rsid w:val="00AE7A52"/>
    <w:pPr>
      <w:numPr>
        <w:numId w:val="2"/>
      </w:numPr>
    </w:pPr>
  </w:style>
  <w:style w:type="numbering" w:customStyle="1" w:styleId="CurrentList2">
    <w:name w:val="Current List2"/>
    <w:uiPriority w:val="99"/>
    <w:rsid w:val="00AE7A52"/>
    <w:pPr>
      <w:numPr>
        <w:numId w:val="3"/>
      </w:numPr>
    </w:pPr>
  </w:style>
  <w:style w:type="paragraph" w:styleId="ListParagraph">
    <w:name w:val="List Paragraph"/>
    <w:basedOn w:val="Normal"/>
    <w:uiPriority w:val="34"/>
    <w:qFormat/>
    <w:rsid w:val="00212857"/>
    <w:pPr>
      <w:ind w:left="720"/>
      <w:contextualSpacing/>
    </w:pPr>
  </w:style>
  <w:style w:type="numbering" w:customStyle="1" w:styleId="CurrentList3">
    <w:name w:val="Current List3"/>
    <w:uiPriority w:val="99"/>
    <w:rsid w:val="004A3E77"/>
    <w:pPr>
      <w:numPr>
        <w:numId w:val="7"/>
      </w:numPr>
    </w:pPr>
  </w:style>
  <w:style w:type="numbering" w:customStyle="1" w:styleId="CurrentList4">
    <w:name w:val="Current List4"/>
    <w:uiPriority w:val="99"/>
    <w:rsid w:val="004A3E77"/>
    <w:pPr>
      <w:numPr>
        <w:numId w:val="8"/>
      </w:numPr>
    </w:pPr>
  </w:style>
  <w:style w:type="numbering" w:customStyle="1" w:styleId="CurrentList5">
    <w:name w:val="Current List5"/>
    <w:uiPriority w:val="99"/>
    <w:rsid w:val="004A3E77"/>
    <w:pPr>
      <w:numPr>
        <w:numId w:val="9"/>
      </w:numPr>
    </w:pPr>
  </w:style>
  <w:style w:type="numbering" w:customStyle="1" w:styleId="CurrentList6">
    <w:name w:val="Current List6"/>
    <w:uiPriority w:val="99"/>
    <w:rsid w:val="00DF23A9"/>
    <w:pPr>
      <w:numPr>
        <w:numId w:val="13"/>
      </w:numPr>
    </w:pPr>
  </w:style>
  <w:style w:type="paragraph" w:styleId="NormalWeb">
    <w:name w:val="Normal (Web)"/>
    <w:basedOn w:val="Normal"/>
    <w:uiPriority w:val="99"/>
    <w:semiHidden/>
    <w:unhideWhenUsed/>
    <w:rsid w:val="00335DB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7336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73365"/>
  </w:style>
  <w:style w:type="paragraph" w:styleId="Footer">
    <w:name w:val="footer"/>
    <w:basedOn w:val="Normal"/>
    <w:link w:val="FooterChar"/>
    <w:uiPriority w:val="99"/>
    <w:unhideWhenUsed/>
    <w:rsid w:val="00C7336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73365"/>
  </w:style>
  <w:style w:type="character" w:styleId="Hyperlink">
    <w:name w:val="Hyperlink"/>
    <w:basedOn w:val="DefaultParagraphFont"/>
    <w:uiPriority w:val="99"/>
    <w:unhideWhenUsed/>
    <w:rsid w:val="00966306"/>
    <w:rPr>
      <w:color w:val="0000FF" w:themeColor="hyperlink"/>
      <w:u w:val="single"/>
    </w:rPr>
  </w:style>
  <w:style w:type="character" w:styleId="UnresolvedMention">
    <w:name w:val="Unresolved Mention"/>
    <w:basedOn w:val="DefaultParagraphFont"/>
    <w:uiPriority w:val="99"/>
    <w:semiHidden/>
    <w:unhideWhenUsed/>
    <w:rsid w:val="00966306"/>
    <w:rPr>
      <w:color w:val="605E5C"/>
      <w:shd w:val="clear" w:color="auto" w:fill="E1DFDD"/>
    </w:rPr>
  </w:style>
  <w:style w:type="character" w:styleId="FollowedHyperlink">
    <w:name w:val="FollowedHyperlink"/>
    <w:basedOn w:val="DefaultParagraphFont"/>
    <w:uiPriority w:val="99"/>
    <w:semiHidden/>
    <w:unhideWhenUsed/>
    <w:rsid w:val="00A40C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00623">
      <w:bodyDiv w:val="1"/>
      <w:marLeft w:val="0"/>
      <w:marRight w:val="0"/>
      <w:marTop w:val="0"/>
      <w:marBottom w:val="0"/>
      <w:divBdr>
        <w:top w:val="none" w:sz="0" w:space="0" w:color="auto"/>
        <w:left w:val="none" w:sz="0" w:space="0" w:color="auto"/>
        <w:bottom w:val="none" w:sz="0" w:space="0" w:color="auto"/>
        <w:right w:val="none" w:sz="0" w:space="0" w:color="auto"/>
      </w:divBdr>
    </w:div>
    <w:div w:id="520431913">
      <w:bodyDiv w:val="1"/>
      <w:marLeft w:val="0"/>
      <w:marRight w:val="0"/>
      <w:marTop w:val="0"/>
      <w:marBottom w:val="0"/>
      <w:divBdr>
        <w:top w:val="none" w:sz="0" w:space="0" w:color="auto"/>
        <w:left w:val="none" w:sz="0" w:space="0" w:color="auto"/>
        <w:bottom w:val="none" w:sz="0" w:space="0" w:color="auto"/>
        <w:right w:val="none" w:sz="0" w:space="0" w:color="auto"/>
      </w:divBdr>
    </w:div>
    <w:div w:id="622492874">
      <w:bodyDiv w:val="1"/>
      <w:marLeft w:val="0"/>
      <w:marRight w:val="0"/>
      <w:marTop w:val="0"/>
      <w:marBottom w:val="0"/>
      <w:divBdr>
        <w:top w:val="none" w:sz="0" w:space="0" w:color="auto"/>
        <w:left w:val="none" w:sz="0" w:space="0" w:color="auto"/>
        <w:bottom w:val="none" w:sz="0" w:space="0" w:color="auto"/>
        <w:right w:val="none" w:sz="0" w:space="0" w:color="auto"/>
      </w:divBdr>
    </w:div>
    <w:div w:id="1173371316">
      <w:bodyDiv w:val="1"/>
      <w:marLeft w:val="0"/>
      <w:marRight w:val="0"/>
      <w:marTop w:val="0"/>
      <w:marBottom w:val="0"/>
      <w:divBdr>
        <w:top w:val="none" w:sz="0" w:space="0" w:color="auto"/>
        <w:left w:val="none" w:sz="0" w:space="0" w:color="auto"/>
        <w:bottom w:val="none" w:sz="0" w:space="0" w:color="auto"/>
        <w:right w:val="none" w:sz="0" w:space="0" w:color="auto"/>
      </w:divBdr>
    </w:div>
    <w:div w:id="1505969876">
      <w:bodyDiv w:val="1"/>
      <w:marLeft w:val="0"/>
      <w:marRight w:val="0"/>
      <w:marTop w:val="0"/>
      <w:marBottom w:val="0"/>
      <w:divBdr>
        <w:top w:val="none" w:sz="0" w:space="0" w:color="auto"/>
        <w:left w:val="none" w:sz="0" w:space="0" w:color="auto"/>
        <w:bottom w:val="none" w:sz="0" w:space="0" w:color="auto"/>
        <w:right w:val="none" w:sz="0" w:space="0" w:color="auto"/>
      </w:divBdr>
    </w:div>
    <w:div w:id="1904680675">
      <w:bodyDiv w:val="1"/>
      <w:marLeft w:val="0"/>
      <w:marRight w:val="0"/>
      <w:marTop w:val="0"/>
      <w:marBottom w:val="0"/>
      <w:divBdr>
        <w:top w:val="none" w:sz="0" w:space="0" w:color="auto"/>
        <w:left w:val="none" w:sz="0" w:space="0" w:color="auto"/>
        <w:bottom w:val="none" w:sz="0" w:space="0" w:color="auto"/>
        <w:right w:val="none" w:sz="0" w:space="0" w:color="auto"/>
      </w:divBdr>
    </w:div>
    <w:div w:id="1968119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aikaila/bookkeepe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i0JesTevAcA?si=coxF5topw3xcSYfJ"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yk-bookkeeper-backend-30c2c5063a2c.herokuapp.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yk-bookkeeper.netlify.app/" TargetMode="External"/><Relationship Id="rId4" Type="http://schemas.openxmlformats.org/officeDocument/2006/relationships/settings" Target="settings.xml"/><Relationship Id="rId9" Type="http://schemas.openxmlformats.org/officeDocument/2006/relationships/hyperlink" Target="https://lyk-bookkeeper.netlify.ap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1B220-0BA9-594E-8E8E-34A021831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Yunkai Li</cp:lastModifiedBy>
  <cp:revision>47</cp:revision>
  <dcterms:created xsi:type="dcterms:W3CDTF">2024-12-11T05:53:00Z</dcterms:created>
  <dcterms:modified xsi:type="dcterms:W3CDTF">2024-12-14T02:09:00Z</dcterms:modified>
</cp:coreProperties>
</file>