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D91D5" w14:textId="2CF33A7D" w:rsidR="0038680D" w:rsidRPr="0038680D" w:rsidRDefault="0038680D" w:rsidP="0038680D">
      <w:pPr>
        <w:jc w:val="center"/>
        <w:rPr>
          <w:rFonts w:ascii="Arial" w:hAnsi="Arial" w:cs="Arial"/>
          <w:b/>
          <w:bCs/>
          <w:i/>
          <w:iCs/>
          <w:sz w:val="36"/>
          <w:szCs w:val="36"/>
        </w:rPr>
      </w:pPr>
      <w:r w:rsidRPr="0038680D">
        <w:rPr>
          <w:rFonts w:ascii="Arial" w:hAnsi="Arial" w:cs="Arial"/>
          <w:b/>
          <w:bCs/>
          <w:i/>
          <w:iCs/>
          <w:sz w:val="36"/>
          <w:szCs w:val="36"/>
        </w:rPr>
        <w:t>Documento de Especificação de Requisitos (DERS)</w:t>
      </w:r>
    </w:p>
    <w:p w14:paraId="06713143" w14:textId="77777777" w:rsidR="0038680D" w:rsidRDefault="0038680D" w:rsidP="003501F7">
      <w:pPr>
        <w:rPr>
          <w:b/>
          <w:bCs/>
        </w:rPr>
      </w:pPr>
    </w:p>
    <w:p w14:paraId="604AC646" w14:textId="32761A59" w:rsidR="003501F7" w:rsidRPr="0038680D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38680D">
        <w:rPr>
          <w:rFonts w:ascii="Arial" w:hAnsi="Arial" w:cs="Arial"/>
          <w:b/>
          <w:bCs/>
          <w:i/>
          <w:iCs/>
          <w:sz w:val="28"/>
          <w:szCs w:val="28"/>
        </w:rPr>
        <w:t>1. Introdução</w:t>
      </w:r>
    </w:p>
    <w:p w14:paraId="2FA55707" w14:textId="77777777" w:rsidR="003501F7" w:rsidRPr="0038680D" w:rsidRDefault="003501F7" w:rsidP="0038680D">
      <w:pPr>
        <w:spacing w:line="360" w:lineRule="auto"/>
        <w:jc w:val="both"/>
        <w:rPr>
          <w:rFonts w:ascii="Arial" w:hAnsi="Arial" w:cs="Arial"/>
        </w:rPr>
      </w:pPr>
      <w:r w:rsidRPr="003501F7">
        <w:tab/>
      </w:r>
      <w:r w:rsidRPr="003501F7">
        <w:tab/>
      </w:r>
      <w:r w:rsidRPr="0038680D">
        <w:rPr>
          <w:rFonts w:ascii="Arial" w:hAnsi="Arial" w:cs="Arial"/>
        </w:rPr>
        <w:t>O intuito do nosso projeto, desenvolvido em parceria com a empresa Mr. Nuts, seria propagar anúncios de alimentos em geral, com o objetivo de facilitar a conexão entre usuários e fornecedores; organizando e fornecendo um meio facilitador para esse encontro por meio de mecanismos de contato, buscas personalizadas e avaliações que permitem uma análise crítica dos produtos anunciados. Dessa maneira, o foco do site não foca em uma venda direta de produtos, seu objetivo está voltado em apenas a divulgação e catalogação dos alimentos disponíveis na plataforma.</w:t>
      </w:r>
    </w:p>
    <w:p w14:paraId="75087B16" w14:textId="77777777" w:rsidR="003501F7" w:rsidRPr="0038680D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38680D">
        <w:rPr>
          <w:rFonts w:ascii="Arial" w:hAnsi="Arial" w:cs="Arial"/>
          <w:b/>
          <w:bCs/>
          <w:i/>
          <w:iCs/>
          <w:sz w:val="28"/>
          <w:szCs w:val="28"/>
        </w:rPr>
        <w:t>1.1 Propósito</w:t>
      </w:r>
    </w:p>
    <w:p w14:paraId="6166E923" w14:textId="77777777" w:rsidR="003501F7" w:rsidRPr="0038680D" w:rsidRDefault="003501F7" w:rsidP="0038680D">
      <w:pPr>
        <w:spacing w:line="360" w:lineRule="auto"/>
        <w:jc w:val="both"/>
        <w:rPr>
          <w:rFonts w:ascii="Arial" w:hAnsi="Arial" w:cs="Arial"/>
        </w:rPr>
      </w:pPr>
      <w:r w:rsidRPr="003501F7">
        <w:tab/>
      </w:r>
      <w:r w:rsidRPr="003501F7">
        <w:tab/>
      </w:r>
      <w:r w:rsidRPr="0038680D">
        <w:rPr>
          <w:rFonts w:ascii="Arial" w:hAnsi="Arial" w:cs="Arial"/>
        </w:rPr>
        <w:t>O propósito do projeto em questão é desenvolver uma plataforma web B2B de anúncio de alimentos da empresa Mr.Nut que conecte os compradores (clientes) e os fornecedores dos produtos, organizando um catálogo e fornecendo mecanismos de busca e avaliação para apoiar decisões de compra, agilizar e facilitar o processo da Mr.Nut e terceirizar (servir como ponte) o serviço de visualização, contato e recomendação dos produtos da empresa</w:t>
      </w:r>
      <w:r w:rsidRPr="0038680D">
        <w:rPr>
          <w:rFonts w:ascii="Arial" w:hAnsi="Arial" w:cs="Arial"/>
          <w:b/>
          <w:bCs/>
        </w:rPr>
        <w:t>.</w:t>
      </w:r>
    </w:p>
    <w:p w14:paraId="440ABE27" w14:textId="77777777" w:rsidR="003501F7" w:rsidRPr="00631C26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1.2 Escopo do Sistema</w:t>
      </w:r>
    </w:p>
    <w:p w14:paraId="6B2DC139" w14:textId="77777777" w:rsidR="003501F7" w:rsidRPr="00631C26" w:rsidRDefault="003501F7" w:rsidP="00631C26">
      <w:pPr>
        <w:spacing w:line="360" w:lineRule="auto"/>
        <w:jc w:val="both"/>
        <w:rPr>
          <w:rFonts w:ascii="Arial" w:hAnsi="Arial" w:cs="Arial"/>
        </w:rPr>
      </w:pPr>
      <w:r w:rsidRPr="003501F7">
        <w:tab/>
      </w:r>
      <w:r w:rsidRPr="003501F7">
        <w:tab/>
      </w:r>
      <w:r w:rsidRPr="00631C26">
        <w:rPr>
          <w:rFonts w:ascii="Arial" w:hAnsi="Arial" w:cs="Arial"/>
        </w:rPr>
        <w:t xml:space="preserve">O site deve apresentar derivados anúncios que realizam uma conexão entre o fornecedor e usuário, contendo uma consulta dos usuários aos produtos catalogados. O nosso sistema web também consta com um mecanismo de gerenciamento do site, fazendo manutenções e corrigindo erros que podem dificultar o acesso ao usuário. O acesso ao site só será possível em computadores. Ele não possui mecanismos de compra, apenas o método de divulgação e catalogação de alimentos. </w:t>
      </w:r>
    </w:p>
    <w:p w14:paraId="4D94EE85" w14:textId="77777777" w:rsidR="00631C26" w:rsidRDefault="003501F7" w:rsidP="00631C26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1.3 Definições, Acrônimos e Abreviações</w:t>
      </w:r>
    </w:p>
    <w:p w14:paraId="2123B85A" w14:textId="77777777" w:rsidR="00631C26" w:rsidRPr="00C83A54" w:rsidRDefault="003501F7" w:rsidP="00C83A5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C83A54">
        <w:rPr>
          <w:rFonts w:ascii="Arial" w:hAnsi="Arial" w:cs="Arial"/>
          <w:b/>
          <w:bCs/>
        </w:rPr>
        <w:t>UI (User Interface)</w:t>
      </w:r>
      <w:r w:rsidRPr="00C83A54">
        <w:rPr>
          <w:rFonts w:ascii="Arial" w:hAnsi="Arial" w:cs="Arial"/>
        </w:rPr>
        <w:t xml:space="preserve"> – Interface do sistema que permite a interação entre o usuário e o site.</w:t>
      </w:r>
    </w:p>
    <w:p w14:paraId="7D26CC72" w14:textId="4527C0FE" w:rsidR="003501F7" w:rsidRPr="00C83A54" w:rsidRDefault="003501F7" w:rsidP="00C83A54">
      <w:pPr>
        <w:pStyle w:val="ListParagraph"/>
        <w:numPr>
          <w:ilvl w:val="0"/>
          <w:numId w:val="39"/>
        </w:num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C83A54">
        <w:rPr>
          <w:rFonts w:ascii="Arial" w:hAnsi="Arial" w:cs="Arial"/>
          <w:b/>
          <w:bCs/>
        </w:rPr>
        <w:lastRenderedPageBreak/>
        <w:t>RF (Requisito Funcional)</w:t>
      </w:r>
      <w:r w:rsidRPr="00C83A54">
        <w:rPr>
          <w:rFonts w:ascii="Arial" w:hAnsi="Arial" w:cs="Arial"/>
        </w:rPr>
        <w:t xml:space="preserve"> – Funcionalidade que o sistema deve executar para atender às necessidades do usuário.</w:t>
      </w:r>
    </w:p>
    <w:p w14:paraId="547E3A9B" w14:textId="77777777" w:rsidR="003501F7" w:rsidRPr="00C83A54" w:rsidRDefault="003501F7" w:rsidP="00C83A54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C83A54">
        <w:rPr>
          <w:rFonts w:ascii="Arial" w:hAnsi="Arial" w:cs="Arial"/>
          <w:b/>
          <w:bCs/>
        </w:rPr>
        <w:t>B2B -</w:t>
      </w:r>
      <w:r w:rsidRPr="00C83A54">
        <w:rPr>
          <w:rFonts w:ascii="Arial" w:hAnsi="Arial" w:cs="Arial"/>
        </w:rPr>
        <w:t xml:space="preserve"> Vendas realizadas apenas entre empresas, contendo negociações extensas entre elas.</w:t>
      </w:r>
    </w:p>
    <w:p w14:paraId="099B3CA1" w14:textId="77777777" w:rsidR="003501F7" w:rsidRPr="00C83A54" w:rsidRDefault="003501F7" w:rsidP="00C83A54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</w:rPr>
      </w:pPr>
      <w:r w:rsidRPr="00C83A54">
        <w:rPr>
          <w:rFonts w:ascii="Arial" w:hAnsi="Arial" w:cs="Arial"/>
          <w:b/>
          <w:bCs/>
        </w:rPr>
        <w:t>Bugs -</w:t>
      </w:r>
      <w:r w:rsidRPr="00C83A54">
        <w:rPr>
          <w:rFonts w:ascii="Arial" w:hAnsi="Arial" w:cs="Arial"/>
        </w:rPr>
        <w:t xml:space="preserve"> Erros inesperados que podem ocorrer nos sistemas, atrapalhando o uso do site para os usuários </w:t>
      </w:r>
    </w:p>
    <w:p w14:paraId="2371AAAE" w14:textId="77777777" w:rsidR="003501F7" w:rsidRPr="00631C26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1.4 Referências</w:t>
      </w:r>
    </w:p>
    <w:p w14:paraId="0B48007C" w14:textId="5E8CDCAC" w:rsidR="005C2A77" w:rsidRDefault="005C2A77" w:rsidP="00C83A54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C83A54">
        <w:rPr>
          <w:rFonts w:ascii="Arial" w:hAnsi="Arial" w:cs="Arial"/>
          <w:b/>
          <w:bCs/>
        </w:rPr>
        <w:t>Diretrizes Oficiais da FECAP:</w:t>
      </w:r>
      <w:r w:rsidRPr="00C83A54">
        <w:rPr>
          <w:rFonts w:ascii="Arial" w:hAnsi="Arial" w:cs="Arial"/>
        </w:rPr>
        <w:t xml:space="preserve"> O documento Projeto Interdisciplinar - Plataforma Marketplace B2B para Anúncios de Alimentos</w:t>
      </w:r>
      <w:r w:rsidR="00C83A54" w:rsidRPr="00C83A54">
        <w:rPr>
          <w:rFonts w:ascii="Arial" w:hAnsi="Arial" w:cs="Arial"/>
        </w:rPr>
        <w:t>.</w:t>
      </w:r>
    </w:p>
    <w:p w14:paraId="02C4EF3C" w14:textId="0EACF8D6" w:rsidR="00C83A54" w:rsidRDefault="004E4BC5" w:rsidP="00C83A54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4E4BC5">
        <w:rPr>
          <w:rFonts w:ascii="Arial" w:hAnsi="Arial" w:cs="Arial"/>
          <w:b/>
          <w:bCs/>
        </w:rPr>
        <w:t>Modelos de Extensão (Moodle):</w:t>
      </w:r>
      <w:r w:rsidRPr="004E4BC5">
        <w:rPr>
          <w:rFonts w:ascii="Arial" w:hAnsi="Arial" w:cs="Arial"/>
        </w:rPr>
        <w:t xml:space="preserve"> O projeto também faz uso dos modelos oficiais disponibilizados no Moodle para a documentação do projeto de extensão e gestão empresarial.</w:t>
      </w:r>
    </w:p>
    <w:p w14:paraId="07D0796F" w14:textId="6BD1402D" w:rsidR="004E4BC5" w:rsidRDefault="00A73E8B" w:rsidP="00696A54">
      <w:pPr>
        <w:pStyle w:val="ListParagraph"/>
        <w:spacing w:line="360" w:lineRule="auto"/>
        <w:jc w:val="both"/>
        <w:rPr>
          <w:rFonts w:ascii="Arial" w:hAnsi="Arial" w:cs="Arial"/>
        </w:rPr>
      </w:pPr>
      <w:hyperlink r:id="rId5" w:history="1">
        <w:r w:rsidRPr="001829DC">
          <w:rPr>
            <w:rStyle w:val="Hyperlink"/>
            <w:rFonts w:ascii="Arial" w:hAnsi="Arial" w:cs="Arial"/>
          </w:rPr>
          <w:t>https://clickup.com/pt-BR/blog/244449/documento-de-requisitos-de-software?hl=pt-BR</w:t>
        </w:r>
      </w:hyperlink>
    </w:p>
    <w:p w14:paraId="69550A38" w14:textId="09AA8870" w:rsidR="00B103A8" w:rsidRPr="00B103A8" w:rsidRDefault="00B103A8" w:rsidP="008E4A46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8E4A46">
        <w:rPr>
          <w:rFonts w:ascii="Arial" w:hAnsi="Arial" w:cs="Arial"/>
          <w:b/>
          <w:bCs/>
        </w:rPr>
        <w:t>LEMES, David de Oliveira. Projeto Interdisciplinar:</w:t>
      </w:r>
      <w:r w:rsidRPr="00B103A8">
        <w:rPr>
          <w:rFonts w:ascii="Arial" w:hAnsi="Arial" w:cs="Arial"/>
        </w:rPr>
        <w:t xml:space="preserve"> Produção Web. São Paulo: FECAP, 2024. (Documento que define as diretrizes tecnológicas como HTML, CSS, JavaScript, Banco de Dados MySQL e o uso de versionamento via GitHub).</w:t>
      </w:r>
    </w:p>
    <w:p w14:paraId="4FB61665" w14:textId="7E7600D9" w:rsidR="00A73E8B" w:rsidRDefault="00B103A8" w:rsidP="008E4A46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B103A8">
        <w:rPr>
          <w:rFonts w:ascii="Arial" w:hAnsi="Arial" w:cs="Arial"/>
          <w:b/>
          <w:bCs/>
        </w:rPr>
        <w:t>FECAP. Plataforma Marketplace B2B para Anúncios de Alimentos:</w:t>
      </w:r>
      <w:r w:rsidRPr="00B103A8">
        <w:rPr>
          <w:rFonts w:ascii="Arial" w:hAnsi="Arial" w:cs="Arial"/>
        </w:rPr>
        <w:t xml:space="preserve"> Mr.Nut. São Paulo, 2026. (Documento de diretrizes do projeto que define o escopo do Marketplace, os módulos de Fornecedor, Usuário e Administrador, e a ausência de transações financeiras diretas).</w:t>
      </w:r>
    </w:p>
    <w:p w14:paraId="1450B1EA" w14:textId="6B2FC9AF" w:rsidR="008E4A46" w:rsidRPr="008E4A46" w:rsidRDefault="008E4A46" w:rsidP="008E4A46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8E4A46">
        <w:rPr>
          <w:rFonts w:ascii="Arial" w:hAnsi="Arial" w:cs="Arial"/>
          <w:b/>
          <w:bCs/>
          <w:lang w:val="en-US"/>
        </w:rPr>
        <w:t>ABNT NBR ISO/IEC/IEEE 29148:2018.</w:t>
      </w:r>
      <w:r w:rsidRPr="008E4A46">
        <w:rPr>
          <w:rFonts w:ascii="Arial" w:hAnsi="Arial" w:cs="Arial"/>
          <w:lang w:val="en-US"/>
        </w:rPr>
        <w:t xml:space="preserve"> </w:t>
      </w:r>
      <w:r w:rsidRPr="008E4A46">
        <w:rPr>
          <w:rFonts w:ascii="Arial" w:hAnsi="Arial" w:cs="Arial"/>
        </w:rPr>
        <w:t>Engenharia de sistemas e software — Processos de ciclo de vida — Engenharia de requisitos. (Base normativa para a estrutura de documentos de requisitos como o DERS).</w:t>
      </w:r>
    </w:p>
    <w:p w14:paraId="596261B4" w14:textId="5805CE59" w:rsidR="00094D7C" w:rsidRPr="00094D7C" w:rsidRDefault="008E4A46" w:rsidP="00094D7C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8E4A46">
        <w:rPr>
          <w:rFonts w:ascii="Arial" w:hAnsi="Arial" w:cs="Arial"/>
          <w:b/>
          <w:bCs/>
        </w:rPr>
        <w:t>PRESSMAN, Roger S.; MAXIM, Bruce R. Engenharia de Software:</w:t>
      </w:r>
      <w:r w:rsidRPr="008E4A46">
        <w:rPr>
          <w:rFonts w:ascii="Arial" w:hAnsi="Arial" w:cs="Arial"/>
        </w:rPr>
        <w:t xml:space="preserve"> Uma Abordagem Profissional. 9. ed. Porto Alegre: AMGH, 2021. (Referência para a definição de Requisitos Funcionais, Não Funcionais e Casos de Uso).</w:t>
      </w:r>
    </w:p>
    <w:p w14:paraId="1AF7A051" w14:textId="77777777" w:rsidR="00AC51D0" w:rsidRDefault="00AC51D0" w:rsidP="00AC51D0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AC51D0">
        <w:rPr>
          <w:rFonts w:ascii="Arial" w:hAnsi="Arial" w:cs="Arial"/>
          <w:b/>
          <w:bCs/>
        </w:rPr>
        <w:t>LGPD (Brasil).</w:t>
      </w:r>
      <w:r w:rsidRPr="00AC51D0">
        <w:rPr>
          <w:rFonts w:ascii="Arial" w:hAnsi="Arial" w:cs="Arial"/>
        </w:rPr>
        <w:t xml:space="preserve"> Lei nº 13.709, de 14 de agosto de 2018. Lei Geral de Proteção de Dados Pessoais. (Referência para a seção 3.2.3 de Confiabilidade e Segurança).</w:t>
      </w:r>
    </w:p>
    <w:p w14:paraId="3B4CEBB0" w14:textId="4725372D" w:rsidR="003B4F78" w:rsidRDefault="003B4F78" w:rsidP="003B4F78">
      <w:pPr>
        <w:pStyle w:val="ListParagraph"/>
        <w:spacing w:line="360" w:lineRule="auto"/>
        <w:jc w:val="both"/>
        <w:rPr>
          <w:rFonts w:ascii="Arial" w:hAnsi="Arial" w:cs="Arial"/>
        </w:rPr>
      </w:pPr>
      <w:hyperlink r:id="rId6" w:history="1">
        <w:r w:rsidRPr="001829DC">
          <w:rPr>
            <w:rStyle w:val="Hyperlink"/>
            <w:rFonts w:ascii="Arial" w:hAnsi="Arial" w:cs="Arial"/>
          </w:rPr>
          <w:t>https://www.planalto.gov.br/ccivil_03/_ato2015-2018/2018/lei/l13709.htm</w:t>
        </w:r>
      </w:hyperlink>
    </w:p>
    <w:p w14:paraId="76E649CC" w14:textId="77777777" w:rsidR="003B4F78" w:rsidRPr="003B4F78" w:rsidRDefault="003B4F78" w:rsidP="003B4F78">
      <w:pPr>
        <w:pStyle w:val="ListParagraph"/>
        <w:spacing w:line="360" w:lineRule="auto"/>
        <w:jc w:val="both"/>
        <w:rPr>
          <w:rFonts w:ascii="Arial" w:hAnsi="Arial" w:cs="Arial"/>
        </w:rPr>
      </w:pPr>
    </w:p>
    <w:p w14:paraId="403372BC" w14:textId="77777777" w:rsidR="00CE2AA5" w:rsidRDefault="00AC51D0" w:rsidP="00AC51D0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AC51D0">
        <w:rPr>
          <w:rFonts w:ascii="Arial" w:hAnsi="Arial" w:cs="Arial"/>
          <w:b/>
          <w:bCs/>
          <w:lang w:val="en-US"/>
        </w:rPr>
        <w:t>OWASP Foundation</w:t>
      </w:r>
      <w:r w:rsidRPr="00AC51D0">
        <w:rPr>
          <w:rFonts w:ascii="Arial" w:hAnsi="Arial" w:cs="Arial"/>
          <w:lang w:val="en-US"/>
        </w:rPr>
        <w:t xml:space="preserve">. OWASP Top 10 Web Application Security Risks. </w:t>
      </w:r>
      <w:r w:rsidRPr="00AC51D0">
        <w:rPr>
          <w:rFonts w:ascii="Arial" w:hAnsi="Arial" w:cs="Arial"/>
        </w:rPr>
        <w:t>(Referência para os requisitos de segurança contra SQL Injection, XSS e CSRF na seção 3.2.2).</w:t>
      </w:r>
    </w:p>
    <w:p w14:paraId="24DED2F8" w14:textId="5626F7C3" w:rsidR="00F72CBA" w:rsidRPr="00FC77CA" w:rsidRDefault="00CE2AA5" w:rsidP="00FC77CA">
      <w:pPr>
        <w:pStyle w:val="ListParagraph"/>
        <w:spacing w:line="360" w:lineRule="auto"/>
        <w:jc w:val="both"/>
        <w:rPr>
          <w:rFonts w:ascii="Arial" w:hAnsi="Arial" w:cs="Arial"/>
        </w:rPr>
      </w:pPr>
      <w:r w:rsidRPr="00CE2AA5">
        <w:t xml:space="preserve"> </w:t>
      </w:r>
      <w:hyperlink r:id="rId7" w:history="1">
        <w:r w:rsidRPr="001829DC">
          <w:rPr>
            <w:rStyle w:val="Hyperlink"/>
            <w:rFonts w:ascii="Arial" w:hAnsi="Arial" w:cs="Arial"/>
          </w:rPr>
          <w:t>https://owasp.org/www-project-top-ten/</w:t>
        </w:r>
      </w:hyperlink>
    </w:p>
    <w:p w14:paraId="15E8FC66" w14:textId="2C5EA7FE" w:rsidR="00F72CBA" w:rsidRPr="00FC77CA" w:rsidRDefault="00AC51D0" w:rsidP="00FC77CA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AC51D0">
        <w:rPr>
          <w:rFonts w:ascii="Arial" w:hAnsi="Arial" w:cs="Arial"/>
          <w:b/>
          <w:bCs/>
          <w:lang w:val="en-US"/>
        </w:rPr>
        <w:t>W3C (World Wide Web Consortium).</w:t>
      </w:r>
      <w:r w:rsidRPr="00AC51D0">
        <w:rPr>
          <w:rFonts w:ascii="Arial" w:hAnsi="Arial" w:cs="Arial"/>
          <w:lang w:val="en-US"/>
        </w:rPr>
        <w:t xml:space="preserve"> Web Content Accessibility Guidelines (WCAG). </w:t>
      </w:r>
      <w:r w:rsidRPr="00AC51D0">
        <w:rPr>
          <w:rFonts w:ascii="Arial" w:hAnsi="Arial" w:cs="Arial"/>
        </w:rPr>
        <w:t>(Referência para os padrões de usabilidade e interface responsiva na seção 3.2.4 e 3.2.6)</w:t>
      </w:r>
      <w:r w:rsidR="00F72CBA" w:rsidRPr="00F72CBA">
        <w:t xml:space="preserve"> </w:t>
      </w:r>
      <w:hyperlink r:id="rId8" w:history="1">
        <w:r w:rsidR="00F72CBA" w:rsidRPr="001829DC">
          <w:rPr>
            <w:rStyle w:val="Hyperlink"/>
            <w:rFonts w:ascii="Arial" w:hAnsi="Arial" w:cs="Arial"/>
          </w:rPr>
          <w:t>https://www.w3.org/WAI/standards-guidelines/wcag/</w:t>
        </w:r>
      </w:hyperlink>
    </w:p>
    <w:p w14:paraId="2AF78FCB" w14:textId="4CB0783A" w:rsidR="00C009B7" w:rsidRPr="00C009B7" w:rsidRDefault="00C009B7" w:rsidP="00C009B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C009B7">
        <w:rPr>
          <w:rFonts w:ascii="Arial" w:hAnsi="Arial" w:cs="Arial"/>
          <w:b/>
          <w:bCs/>
        </w:rPr>
        <w:t>DUCKETT, Jon. HTML &amp; CSS:</w:t>
      </w:r>
      <w:r w:rsidRPr="00C009B7">
        <w:rPr>
          <w:rFonts w:ascii="Arial" w:hAnsi="Arial" w:cs="Arial"/>
        </w:rPr>
        <w:t xml:space="preserve"> projete e construa websites. Rio de Janeiro: Alta Books, 2014.</w:t>
      </w:r>
    </w:p>
    <w:p w14:paraId="04FF8E48" w14:textId="71000629" w:rsidR="004E0333" w:rsidRPr="004E0333" w:rsidRDefault="00C009B7" w:rsidP="004E0333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</w:rPr>
      </w:pPr>
      <w:r w:rsidRPr="00C009B7">
        <w:rPr>
          <w:rFonts w:ascii="Arial" w:hAnsi="Arial" w:cs="Arial"/>
          <w:b/>
          <w:bCs/>
        </w:rPr>
        <w:t>SILVA, Maurício Samy. HTML5:</w:t>
      </w:r>
      <w:r w:rsidRPr="00C009B7">
        <w:rPr>
          <w:rFonts w:ascii="Arial" w:hAnsi="Arial" w:cs="Arial"/>
        </w:rPr>
        <w:t xml:space="preserve"> A linguagem de marcação que revolucionou a Web. São Paulo: Novatec, 2011.</w:t>
      </w:r>
      <w:r w:rsidR="004E0333" w:rsidRPr="004E0333">
        <w:t xml:space="preserve"> </w:t>
      </w:r>
      <w:hyperlink r:id="rId9" w:history="1">
        <w:r w:rsidR="004E0333" w:rsidRPr="001829DC">
          <w:rPr>
            <w:rStyle w:val="Hyperlink"/>
            <w:rFonts w:ascii="Arial" w:hAnsi="Arial" w:cs="Arial"/>
          </w:rPr>
          <w:t>https://developer.mozilla.org/pt-BR/</w:t>
        </w:r>
      </w:hyperlink>
    </w:p>
    <w:p w14:paraId="52C2A72C" w14:textId="2A61F6DB" w:rsidR="003501F7" w:rsidRPr="00631C26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1.5 Visão Geral do Documento</w:t>
      </w:r>
    </w:p>
    <w:p w14:paraId="1094206C" w14:textId="77777777" w:rsidR="003501F7" w:rsidRPr="00631C26" w:rsidRDefault="003501F7" w:rsidP="00631C26">
      <w:pPr>
        <w:spacing w:line="360" w:lineRule="auto"/>
        <w:jc w:val="both"/>
        <w:rPr>
          <w:rFonts w:ascii="Arial" w:hAnsi="Arial" w:cs="Arial"/>
        </w:rPr>
      </w:pPr>
      <w:r w:rsidRPr="003501F7">
        <w:tab/>
      </w:r>
      <w:r w:rsidRPr="003501F7">
        <w:tab/>
      </w:r>
      <w:r w:rsidRPr="00631C26">
        <w:rPr>
          <w:rFonts w:ascii="Arial" w:hAnsi="Arial" w:cs="Arial"/>
        </w:rPr>
        <w:t>O projeto se baseia em um sistema web voltado para a divulgação de anúncios de alimentos em geral, com o objetivo de fazer a ponte entre os fornecedores e usuários interessados nos produtos. A plataforma consiste mais como se fosse um intermediador, facilitando o contato entre os dois por meio do suporte oferecido pelo site. O sistema vai permitir que fornecedores publiquem anúncios de seus produtos, enquanto os usuários poderão olhar os itens disponíveis, realizar buscas e visualizar informações sobre os alimentos anunciados. O site também contará com mecanismos de busca e avaliações personalizadas, que auxiliam os usuários na escolha dos produtos e incentivam a negociação entre as partes. A interação ocorre quando um usuário encontra um anúncio de seu gosto no site e entra em contato direto com o fornecedor para negociar o produto. O site não vai realizar o processo de compra ou pagamento, sendo utilizado apenas como meio de divulgação e aproximação entre usuários e fornecedores. O sistema contará ainda com um gerenciamento geral do site, permitindo que administradores façam manutenção, atualizações e correções de possíveis bugs. De primeiro momento o acesso ao site será realizado por meio de navegadores web em computadores, podendo se expandir conforme o tempo.</w:t>
      </w:r>
    </w:p>
    <w:p w14:paraId="62E4412E" w14:textId="77777777" w:rsidR="00631C26" w:rsidRDefault="00631C26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239C7E88" w14:textId="69A57EC4" w:rsidR="00631C26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2. Descrição Geral</w:t>
      </w:r>
    </w:p>
    <w:p w14:paraId="0107D04C" w14:textId="744F5C80" w:rsidR="003501F7" w:rsidRPr="00631C26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2.1 Perspectiva do Produto</w:t>
      </w:r>
    </w:p>
    <w:p w14:paraId="7CF59483" w14:textId="77777777" w:rsidR="00631C26" w:rsidRDefault="003501F7" w:rsidP="00631C26">
      <w:pPr>
        <w:spacing w:line="360" w:lineRule="auto"/>
        <w:ind w:firstLine="360"/>
        <w:jc w:val="both"/>
        <w:rPr>
          <w:rFonts w:ascii="Arial" w:hAnsi="Arial" w:cs="Arial"/>
        </w:rPr>
      </w:pPr>
      <w:r w:rsidRPr="00631C26">
        <w:rPr>
          <w:rFonts w:ascii="Arial" w:hAnsi="Arial" w:cs="Arial"/>
        </w:rPr>
        <w:t>O produto atua como um hub centralizado de anúncios para o setor alimentício, focado em facilitar o encontro entre fornecedores e compradores.</w:t>
      </w:r>
    </w:p>
    <w:p w14:paraId="4AE11DAC" w14:textId="3679E291" w:rsidR="003501F7" w:rsidRPr="00631C26" w:rsidRDefault="003501F7" w:rsidP="00631C26">
      <w:pPr>
        <w:spacing w:line="360" w:lineRule="auto"/>
        <w:ind w:firstLine="360"/>
        <w:jc w:val="both"/>
        <w:rPr>
          <w:rFonts w:ascii="Arial" w:hAnsi="Arial" w:cs="Arial"/>
        </w:rPr>
      </w:pPr>
      <w:r w:rsidRPr="00631C26">
        <w:rPr>
          <w:rFonts w:ascii="Arial" w:hAnsi="Arial" w:cs="Arial"/>
        </w:rPr>
        <w:t>Diferente de um e-commerce convencional, a perspectiva deste produto é ser um facilitador de negociações iniciais, apresentando as seguintes características fundamentais:</w:t>
      </w:r>
    </w:p>
    <w:p w14:paraId="393C2F5B" w14:textId="77777777" w:rsidR="003501F7" w:rsidRPr="00631C26" w:rsidRDefault="003501F7" w:rsidP="00631C2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Intermediação sem envolvimento monetário:</w:t>
      </w:r>
      <w:r w:rsidRPr="00631C26">
        <w:rPr>
          <w:rFonts w:ascii="Arial" w:hAnsi="Arial" w:cs="Arial"/>
        </w:rPr>
        <w:t xml:space="preserve"> O sistema não realiza o processamento de pagamentos. Sua função é contribuir com informações de produtos, condições de fornecimento e dados de contato para uma futura negociação. </w:t>
      </w:r>
    </w:p>
    <w:p w14:paraId="54F18C60" w14:textId="77777777" w:rsidR="003501F7" w:rsidRPr="00631C26" w:rsidRDefault="003501F7" w:rsidP="00631C2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Acessos:</w:t>
      </w:r>
      <w:r w:rsidRPr="00631C26">
        <w:rPr>
          <w:rFonts w:ascii="Arial" w:hAnsi="Arial" w:cs="Arial"/>
        </w:rPr>
        <w:t xml:space="preserve"> O software é organizado em três maneiras de acessar o site, todas elas por login, sendo elas: </w:t>
      </w:r>
      <w:r w:rsidRPr="00631C26">
        <w:rPr>
          <w:rFonts w:ascii="Arial" w:hAnsi="Arial" w:cs="Arial"/>
          <w:b/>
          <w:bCs/>
        </w:rPr>
        <w:t>Fornecedor</w:t>
      </w:r>
      <w:r w:rsidRPr="00631C26">
        <w:rPr>
          <w:rFonts w:ascii="Arial" w:hAnsi="Arial" w:cs="Arial"/>
        </w:rPr>
        <w:t xml:space="preserve"> (gerenciamento de anúncios), </w:t>
      </w:r>
      <w:r w:rsidRPr="00631C26">
        <w:rPr>
          <w:rFonts w:ascii="Arial" w:hAnsi="Arial" w:cs="Arial"/>
          <w:b/>
          <w:bCs/>
        </w:rPr>
        <w:t>Comprador</w:t>
      </w:r>
      <w:r w:rsidRPr="00631C26">
        <w:rPr>
          <w:rFonts w:ascii="Arial" w:hAnsi="Arial" w:cs="Arial"/>
        </w:rPr>
        <w:t xml:space="preserve"> (pesquisa e avaliação) e administrador (moderação e auditoria). </w:t>
      </w:r>
    </w:p>
    <w:p w14:paraId="51A3224E" w14:textId="77777777" w:rsidR="003501F7" w:rsidRPr="00631C26" w:rsidRDefault="003501F7" w:rsidP="00631C2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Interface Web:</w:t>
      </w:r>
      <w:r w:rsidRPr="00631C26">
        <w:rPr>
          <w:rFonts w:ascii="Arial" w:hAnsi="Arial" w:cs="Arial"/>
        </w:rPr>
        <w:t xml:space="preserve">  O sistema é projetado para ser uma plataforma web utilizável em primeiro momento, em ambientes Desktop, garantindo um uso mais responsivo, já que receberia mais foco. </w:t>
      </w:r>
    </w:p>
    <w:p w14:paraId="7A67E598" w14:textId="77777777" w:rsidR="003501F7" w:rsidRPr="00631C26" w:rsidRDefault="003501F7" w:rsidP="00631C2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Integração de Dados:</w:t>
      </w:r>
      <w:r w:rsidRPr="00631C26">
        <w:rPr>
          <w:rFonts w:ascii="Arial" w:hAnsi="Arial" w:cs="Arial"/>
        </w:rPr>
        <w:t xml:space="preserve"> O produto baseia-se em uma estrutura de banco de dados relacional (MySQL) que garante a integridade das informações e permite a geração de relatórios simples para apoio à decisão.</w:t>
      </w:r>
    </w:p>
    <w:p w14:paraId="7EE0018F" w14:textId="77777777" w:rsidR="003501F7" w:rsidRPr="00631C26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2.2 Funções do Produto</w:t>
      </w:r>
    </w:p>
    <w:p w14:paraId="72A8C933" w14:textId="77777777" w:rsidR="003501F7" w:rsidRPr="00631C26" w:rsidRDefault="003501F7" w:rsidP="00631C26">
      <w:pPr>
        <w:spacing w:line="360" w:lineRule="auto"/>
        <w:jc w:val="both"/>
        <w:rPr>
          <w:rFonts w:ascii="Arial" w:hAnsi="Arial" w:cs="Arial"/>
          <w:b/>
          <w:bCs/>
        </w:rPr>
      </w:pPr>
      <w:r w:rsidRPr="00631C26">
        <w:rPr>
          <w:rFonts w:ascii="Arial" w:hAnsi="Arial" w:cs="Arial"/>
          <w:b/>
          <w:bCs/>
        </w:rPr>
        <w:t>Módulo Fornecedor</w:t>
      </w:r>
    </w:p>
    <w:p w14:paraId="503BAC47" w14:textId="77777777" w:rsidR="003501F7" w:rsidRPr="00631C26" w:rsidRDefault="003501F7" w:rsidP="00631C2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Gerenciamento de Anúncios:</w:t>
      </w:r>
      <w:r w:rsidRPr="00631C26">
        <w:rPr>
          <w:rFonts w:ascii="Arial" w:hAnsi="Arial" w:cs="Arial"/>
        </w:rPr>
        <w:t xml:space="preserve"> Capacidade de criar, listar, editar e remover anúncios de produtos alimentícios. </w:t>
      </w:r>
    </w:p>
    <w:p w14:paraId="1C4CF849" w14:textId="77777777" w:rsidR="003501F7" w:rsidRPr="00631C26" w:rsidRDefault="003501F7" w:rsidP="00631C2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Upload de Imagens:</w:t>
      </w:r>
      <w:r w:rsidRPr="00631C26">
        <w:rPr>
          <w:rFonts w:ascii="Arial" w:hAnsi="Arial" w:cs="Arial"/>
        </w:rPr>
        <w:t xml:space="preserve"> Ferramenta para gerenciar fotos dos alimentos (como batatas chips e castanhas) para tornar o anúncio mais atrativo e seguro. </w:t>
      </w:r>
    </w:p>
    <w:p w14:paraId="4FDDCFDA" w14:textId="77777777" w:rsidR="003501F7" w:rsidRPr="00631C26" w:rsidRDefault="003501F7" w:rsidP="00631C2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lastRenderedPageBreak/>
        <w:t>Controle de Status:</w:t>
      </w:r>
      <w:r w:rsidRPr="00631C26">
        <w:rPr>
          <w:rFonts w:ascii="Arial" w:hAnsi="Arial" w:cs="Arial"/>
        </w:rPr>
        <w:t xml:space="preserve"> Para melhor compreendimento do usuário, existe uma ferramenta que define o atual status do produto, como rascunho, ativo ou pausado. </w:t>
      </w:r>
    </w:p>
    <w:p w14:paraId="0B7BB50A" w14:textId="77777777" w:rsidR="003501F7" w:rsidRPr="00631C26" w:rsidRDefault="003501F7" w:rsidP="00631C26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Painel de Indicadores:</w:t>
      </w:r>
      <w:r w:rsidRPr="00631C26">
        <w:rPr>
          <w:rFonts w:ascii="Arial" w:hAnsi="Arial" w:cs="Arial"/>
        </w:rPr>
        <w:t xml:space="preserve"> Visualização simples de métricas, como total de anúncios ativos e visualizações recebidas. </w:t>
      </w:r>
    </w:p>
    <w:p w14:paraId="191E958B" w14:textId="77777777" w:rsidR="00631C26" w:rsidRDefault="00631C26" w:rsidP="00631C26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3DD081E" w14:textId="64E3FAEF" w:rsidR="003501F7" w:rsidRPr="00631C26" w:rsidRDefault="003501F7" w:rsidP="00631C26">
      <w:pPr>
        <w:spacing w:line="360" w:lineRule="auto"/>
        <w:jc w:val="both"/>
        <w:rPr>
          <w:rFonts w:ascii="Arial" w:hAnsi="Arial" w:cs="Arial"/>
          <w:b/>
          <w:bCs/>
        </w:rPr>
      </w:pPr>
      <w:r w:rsidRPr="00631C26">
        <w:rPr>
          <w:rFonts w:ascii="Arial" w:hAnsi="Arial" w:cs="Arial"/>
          <w:b/>
          <w:bCs/>
        </w:rPr>
        <w:t>Módulo usuário</w:t>
      </w:r>
    </w:p>
    <w:p w14:paraId="718D2550" w14:textId="77777777" w:rsidR="003501F7" w:rsidRPr="00631C26" w:rsidRDefault="003501F7" w:rsidP="00631C2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busca personalizada:</w:t>
      </w:r>
      <w:r w:rsidRPr="00631C26">
        <w:rPr>
          <w:rFonts w:ascii="Arial" w:hAnsi="Arial" w:cs="Arial"/>
        </w:rPr>
        <w:t xml:space="preserve"> Consulta de anúncios com sistema de paginação, busca por texto (produto/marca) e filtros por categoria ou região. </w:t>
      </w:r>
    </w:p>
    <w:p w14:paraId="4EDD53AA" w14:textId="77777777" w:rsidR="003501F7" w:rsidRPr="00631C26" w:rsidRDefault="003501F7" w:rsidP="00631C2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Sistema de Avaliações:</w:t>
      </w:r>
      <w:r w:rsidRPr="00631C26">
        <w:rPr>
          <w:rFonts w:ascii="Arial" w:hAnsi="Arial" w:cs="Arial"/>
        </w:rPr>
        <w:t xml:space="preserve"> Permite que o usuário logado atribua notas e comentários aos produtos ou fornecedores. </w:t>
      </w:r>
    </w:p>
    <w:p w14:paraId="1BDF864A" w14:textId="77777777" w:rsidR="003501F7" w:rsidRPr="00631C26" w:rsidRDefault="003501F7" w:rsidP="00631C2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Favoritos:</w:t>
      </w:r>
      <w:r w:rsidRPr="00631C26">
        <w:rPr>
          <w:rFonts w:ascii="Arial" w:hAnsi="Arial" w:cs="Arial"/>
        </w:rPr>
        <w:t xml:space="preserve"> Funcionalidade para salvar anúncios ou fornecedores de interesse para consultas futuras. </w:t>
      </w:r>
    </w:p>
    <w:p w14:paraId="692F7D14" w14:textId="77777777" w:rsidR="003501F7" w:rsidRPr="00631C26" w:rsidRDefault="003501F7" w:rsidP="00631C26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Visualização de Contatos:</w:t>
      </w:r>
      <w:r w:rsidRPr="00631C26">
        <w:rPr>
          <w:rFonts w:ascii="Arial" w:hAnsi="Arial" w:cs="Arial"/>
        </w:rPr>
        <w:t xml:space="preserve"> Acesso direto aos dados de contato do fornecedor para iniciar a negociação externa. </w:t>
      </w:r>
    </w:p>
    <w:p w14:paraId="5DDE4AF2" w14:textId="77777777" w:rsidR="003501F7" w:rsidRPr="00631C26" w:rsidRDefault="003501F7" w:rsidP="00631C26">
      <w:pPr>
        <w:spacing w:line="360" w:lineRule="auto"/>
        <w:jc w:val="both"/>
        <w:rPr>
          <w:rFonts w:ascii="Arial" w:hAnsi="Arial" w:cs="Arial"/>
          <w:b/>
          <w:bCs/>
        </w:rPr>
      </w:pPr>
      <w:r w:rsidRPr="00631C26">
        <w:rPr>
          <w:rFonts w:ascii="Arial" w:hAnsi="Arial" w:cs="Arial"/>
          <w:b/>
          <w:bCs/>
        </w:rPr>
        <w:t>Módulo Administrador</w:t>
      </w:r>
    </w:p>
    <w:p w14:paraId="33EE0839" w14:textId="77777777" w:rsidR="003501F7" w:rsidRPr="00631C26" w:rsidRDefault="003501F7" w:rsidP="00631C26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Moderação de Conteúdo:</w:t>
      </w:r>
      <w:r w:rsidRPr="00631C26">
        <w:rPr>
          <w:rFonts w:ascii="Arial" w:hAnsi="Arial" w:cs="Arial"/>
        </w:rPr>
        <w:t xml:space="preserve"> Aprovação ou reprovação de novos anúncios e moderação de avaliações para evitar abusos ou conteúdo insensível/proibido. </w:t>
      </w:r>
    </w:p>
    <w:p w14:paraId="4DBE322C" w14:textId="77777777" w:rsidR="003501F7" w:rsidRPr="00631C26" w:rsidRDefault="003501F7" w:rsidP="00631C26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Gestão de Usuários:</w:t>
      </w:r>
      <w:r w:rsidRPr="00631C26">
        <w:rPr>
          <w:rFonts w:ascii="Arial" w:hAnsi="Arial" w:cs="Arial"/>
        </w:rPr>
        <w:t xml:space="preserve"> Controle de bloqueio e desbloqueio de contas de fornecedores e compradores. </w:t>
      </w:r>
    </w:p>
    <w:p w14:paraId="1497960F" w14:textId="77777777" w:rsidR="003501F7" w:rsidRPr="00631C26" w:rsidRDefault="003501F7" w:rsidP="00631C26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Relatórios e Auditoria:</w:t>
      </w:r>
      <w:r w:rsidRPr="00631C26">
        <w:rPr>
          <w:rFonts w:ascii="Arial" w:hAnsi="Arial" w:cs="Arial"/>
        </w:rPr>
        <w:t xml:space="preserve"> Geração de relatórios simples (anúncios por categoria, cadastros por período) e log de ações administrativas. </w:t>
      </w:r>
    </w:p>
    <w:p w14:paraId="16646949" w14:textId="77777777" w:rsidR="003501F7" w:rsidRPr="00631C26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2.3 Características do Usuário</w:t>
      </w:r>
    </w:p>
    <w:p w14:paraId="51C55606" w14:textId="3EB205D7" w:rsidR="003501F7" w:rsidRPr="00631C26" w:rsidRDefault="003501F7" w:rsidP="00631C2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Fornecedor:</w:t>
      </w:r>
      <w:r w:rsidRPr="00631C26">
        <w:rPr>
          <w:rFonts w:ascii="Arial" w:hAnsi="Arial" w:cs="Arial"/>
        </w:rPr>
        <w:t xml:space="preserve"> Empresas que desejam anunciar produtos alimentícios.</w:t>
      </w:r>
    </w:p>
    <w:p w14:paraId="1A82158C" w14:textId="34B93BE4" w:rsidR="003501F7" w:rsidRPr="00631C26" w:rsidRDefault="003501F7" w:rsidP="00631C2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Comprador:</w:t>
      </w:r>
      <w:r w:rsidRPr="00631C26">
        <w:rPr>
          <w:rFonts w:ascii="Arial" w:hAnsi="Arial" w:cs="Arial"/>
        </w:rPr>
        <w:t xml:space="preserve"> Empresas (hotéis, restaurantes, etc.) que buscam fornecedores.</w:t>
      </w:r>
    </w:p>
    <w:p w14:paraId="0B816EE2" w14:textId="5BEB88BE" w:rsidR="003501F7" w:rsidRPr="00631C26" w:rsidRDefault="003501F7" w:rsidP="00631C26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Administrador:</w:t>
      </w:r>
      <w:r w:rsidRPr="00631C26">
        <w:rPr>
          <w:rFonts w:ascii="Arial" w:hAnsi="Arial" w:cs="Arial"/>
        </w:rPr>
        <w:t xml:space="preserve"> Responsável pela gestão da plataforma e moderação de conteúdo.</w:t>
      </w:r>
    </w:p>
    <w:p w14:paraId="79CE0B8C" w14:textId="77777777" w:rsidR="003501F7" w:rsidRPr="00631C26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2.4 Restrições</w:t>
      </w:r>
    </w:p>
    <w:p w14:paraId="5F12DC5B" w14:textId="3DA2F90A" w:rsidR="003501F7" w:rsidRPr="00631C26" w:rsidRDefault="003501F7" w:rsidP="00631C26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</w:rPr>
        <w:t>O sistema será desenvolvido como uma aplicação Web.</w:t>
      </w:r>
    </w:p>
    <w:p w14:paraId="719C7901" w14:textId="77777777" w:rsidR="003501F7" w:rsidRPr="00631C26" w:rsidRDefault="003501F7" w:rsidP="00631C26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</w:rPr>
        <w:t xml:space="preserve">O foco principal da interface é a experiência em dispositivos </w:t>
      </w:r>
      <w:r w:rsidRPr="00631C26">
        <w:rPr>
          <w:rFonts w:ascii="Arial" w:hAnsi="Arial" w:cs="Arial"/>
          <w:i/>
          <w:iCs/>
        </w:rPr>
        <w:t>desktop</w:t>
      </w:r>
      <w:r w:rsidRPr="00631C26">
        <w:rPr>
          <w:rFonts w:ascii="Arial" w:hAnsi="Arial" w:cs="Arial"/>
        </w:rPr>
        <w:t>, porém o sistema deverá ser acessível via navegadores em outros dispositivos através de design responsivo.</w:t>
      </w:r>
    </w:p>
    <w:p w14:paraId="743F0FA2" w14:textId="77777777" w:rsidR="003501F7" w:rsidRPr="00631C26" w:rsidRDefault="003501F7" w:rsidP="00631C26">
      <w:pPr>
        <w:jc w:val="both"/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2.5 Premissas e Dependências</w:t>
      </w:r>
    </w:p>
    <w:p w14:paraId="3247ADC4" w14:textId="77777777" w:rsidR="003501F7" w:rsidRPr="00631C26" w:rsidRDefault="003501F7" w:rsidP="00631C26">
      <w:pPr>
        <w:spacing w:line="360" w:lineRule="auto"/>
        <w:ind w:firstLine="708"/>
        <w:jc w:val="both"/>
        <w:rPr>
          <w:rFonts w:ascii="Arial" w:hAnsi="Arial" w:cs="Arial"/>
        </w:rPr>
      </w:pPr>
      <w:r w:rsidRPr="00631C26">
        <w:rPr>
          <w:rFonts w:ascii="Arial" w:hAnsi="Arial" w:cs="Arial"/>
        </w:rPr>
        <w:t xml:space="preserve">As premissas são fatores considerados verdadeiros para o sucesso do projeto, enquanto as dependências referem-se a requisitos externos necessários para a sua viabilidade. </w:t>
      </w:r>
    </w:p>
    <w:p w14:paraId="02E2120C" w14:textId="77777777" w:rsidR="003501F7" w:rsidRPr="00631C26" w:rsidRDefault="003501F7" w:rsidP="003501F7">
      <w:pPr>
        <w:rPr>
          <w:rFonts w:ascii="Arial" w:hAnsi="Arial" w:cs="Arial"/>
          <w:b/>
          <w:bCs/>
        </w:rPr>
      </w:pPr>
      <w:r w:rsidRPr="00631C26">
        <w:rPr>
          <w:rFonts w:ascii="Arial" w:hAnsi="Arial" w:cs="Arial"/>
          <w:b/>
          <w:bCs/>
        </w:rPr>
        <w:t>Premissas:</w:t>
      </w:r>
    </w:p>
    <w:p w14:paraId="35DB01AB" w14:textId="77777777" w:rsidR="003501F7" w:rsidRPr="00631C26" w:rsidRDefault="003501F7" w:rsidP="00631C2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</w:rPr>
        <w:t xml:space="preserve">Infraestrutura de Rede: Assume-se que a infraestrutura de rede necessária para a hospedagem e acesso à aplicação estará disponível e será estável durante todo o período de uso. </w:t>
      </w:r>
    </w:p>
    <w:p w14:paraId="2DDBD684" w14:textId="77777777" w:rsidR="003501F7" w:rsidRPr="00631C26" w:rsidRDefault="003501F7" w:rsidP="00631C2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</w:rPr>
        <w:t>Acesso dos Usuários</w:t>
      </w:r>
      <w:r w:rsidRPr="00631C26">
        <w:rPr>
          <w:rFonts w:ascii="Arial" w:hAnsi="Arial" w:cs="Arial"/>
          <w:b/>
          <w:bCs/>
        </w:rPr>
        <w:t>:</w:t>
      </w:r>
      <w:r w:rsidRPr="00631C26">
        <w:rPr>
          <w:rFonts w:ascii="Arial" w:hAnsi="Arial" w:cs="Arial"/>
        </w:rPr>
        <w:t xml:space="preserve"> Considera-se que os usuários (fornecedores e compradores) possuem acesso a computadores com navegadores web modernos para interagir com a plataforma. </w:t>
      </w:r>
    </w:p>
    <w:p w14:paraId="65C144D1" w14:textId="77777777" w:rsidR="003501F7" w:rsidRPr="00631C26" w:rsidRDefault="003501F7" w:rsidP="00631C26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</w:rPr>
        <w:t xml:space="preserve">Voluntariado de Dados: Assume-se que os fornecedores manterão as informações de seus produtos e dados de contato atualizados para que a plataforma cumpra seu objetivo de intermediação. </w:t>
      </w:r>
    </w:p>
    <w:p w14:paraId="4279EEFA" w14:textId="77777777" w:rsidR="003501F7" w:rsidRPr="00631C26" w:rsidRDefault="003501F7" w:rsidP="003501F7">
      <w:pPr>
        <w:rPr>
          <w:rFonts w:ascii="Arial" w:hAnsi="Arial" w:cs="Arial"/>
          <w:b/>
          <w:bCs/>
        </w:rPr>
      </w:pPr>
      <w:r w:rsidRPr="00631C26">
        <w:rPr>
          <w:rFonts w:ascii="Arial" w:hAnsi="Arial" w:cs="Arial"/>
          <w:b/>
          <w:bCs/>
        </w:rPr>
        <w:t>Dependências:</w:t>
      </w:r>
    </w:p>
    <w:p w14:paraId="5AD1B99F" w14:textId="77777777" w:rsidR="003501F7" w:rsidRPr="00631C26" w:rsidRDefault="003501F7" w:rsidP="00631C2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Ambiente de Desenvolvimento:</w:t>
      </w:r>
      <w:r w:rsidRPr="00631C26">
        <w:rPr>
          <w:rFonts w:ascii="Arial" w:hAnsi="Arial" w:cs="Arial"/>
        </w:rPr>
        <w:t xml:space="preserve"> O projeto depende da disponibilidade e configuração adequada do ambiente de desenvolvimento (tecnologias Web: HTML, CSS, Javascript, Backend e Banco de Dados MySQL) conforme as diretrizes do curso. </w:t>
      </w:r>
    </w:p>
    <w:p w14:paraId="3ACAE992" w14:textId="77777777" w:rsidR="003501F7" w:rsidRPr="00631C26" w:rsidRDefault="003501F7" w:rsidP="00631C2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Repositório e Versionamento:</w:t>
      </w:r>
      <w:r w:rsidRPr="00631C26">
        <w:rPr>
          <w:rFonts w:ascii="Arial" w:hAnsi="Arial" w:cs="Arial"/>
        </w:rPr>
        <w:t xml:space="preserve"> O sucesso da entrega depende da manutenção do versionamento do projeto via GitHub, conforme exigido pelas normas do Projeto Interdisciplinar. </w:t>
      </w:r>
    </w:p>
    <w:p w14:paraId="156F5398" w14:textId="77777777" w:rsidR="003501F7" w:rsidRPr="00631C26" w:rsidRDefault="003501F7" w:rsidP="00631C26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Aprovação de Conteúdo:</w:t>
      </w:r>
      <w:r w:rsidRPr="00631C26">
        <w:rPr>
          <w:rFonts w:ascii="Arial" w:hAnsi="Arial" w:cs="Arial"/>
        </w:rPr>
        <w:t xml:space="preserve"> A integridade e qualidade das informações na plataforma dependem da moderação ativa por parte dos administradores, conforme definido nos requisitos funcionais. </w:t>
      </w:r>
    </w:p>
    <w:p w14:paraId="15411C4D" w14:textId="77777777" w:rsidR="00631C26" w:rsidRDefault="00631C26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6AE6A19E" w14:textId="03E2220E" w:rsidR="003501F7" w:rsidRPr="00631C26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31C26">
        <w:rPr>
          <w:rFonts w:ascii="Arial" w:hAnsi="Arial" w:cs="Arial"/>
          <w:b/>
          <w:bCs/>
          <w:i/>
          <w:iCs/>
          <w:sz w:val="28"/>
          <w:szCs w:val="28"/>
        </w:rPr>
        <w:t>3. Requisitos Específicos</w:t>
      </w:r>
    </w:p>
    <w:p w14:paraId="2CD31B77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3.1 Requisitos Funcionais</w:t>
      </w:r>
    </w:p>
    <w:p w14:paraId="14545F8B" w14:textId="77777777" w:rsidR="00631C26" w:rsidRPr="00072F17" w:rsidRDefault="0038680D" w:rsidP="00072F1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RF001 - </w:t>
      </w:r>
      <w:r w:rsidRPr="00072F17">
        <w:rPr>
          <w:rFonts w:ascii="Arial" w:hAnsi="Arial" w:cs="Arial"/>
        </w:rPr>
        <w:t>Cadastro de Fornecedor: Permitir que empresas criem contas para anunciar.</w:t>
      </w:r>
    </w:p>
    <w:p w14:paraId="1D38E0DA" w14:textId="2282F096" w:rsidR="0038680D" w:rsidRPr="00072F17" w:rsidRDefault="0038680D" w:rsidP="00072F1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RF002 - </w:t>
      </w:r>
      <w:r w:rsidRPr="00072F17">
        <w:rPr>
          <w:rFonts w:ascii="Arial" w:hAnsi="Arial" w:cs="Arial"/>
        </w:rPr>
        <w:t>Cadastro de Comprador: Permitir que interessados criem perfis para interagir.</w:t>
      </w:r>
    </w:p>
    <w:p w14:paraId="45FF59C2" w14:textId="7E51CF7B" w:rsidR="0038680D" w:rsidRPr="00072F17" w:rsidRDefault="0038680D" w:rsidP="00072F1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RF003 - </w:t>
      </w:r>
      <w:r w:rsidRPr="00072F17">
        <w:rPr>
          <w:rFonts w:ascii="Arial" w:hAnsi="Arial" w:cs="Arial"/>
        </w:rPr>
        <w:t>Login e Autenticação: Acesso seguro aos módulos administrativos.</w:t>
      </w:r>
    </w:p>
    <w:p w14:paraId="157BFBDB" w14:textId="7ABB4BA4" w:rsidR="0038680D" w:rsidRPr="00072F17" w:rsidRDefault="0038680D" w:rsidP="00072F1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RF004 - </w:t>
      </w:r>
      <w:r w:rsidRPr="00072F17">
        <w:rPr>
          <w:rFonts w:ascii="Arial" w:hAnsi="Arial" w:cs="Arial"/>
        </w:rPr>
        <w:t>Gerenciamento de Anúncios: CRUD completo com upload de imagens e controle de status (Ativo/Pausado).</w:t>
      </w:r>
    </w:p>
    <w:p w14:paraId="6AF36CCC" w14:textId="67E5ECD3" w:rsidR="0038680D" w:rsidRPr="00072F17" w:rsidRDefault="0038680D" w:rsidP="00072F1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RF005 - </w:t>
      </w:r>
      <w:r w:rsidRPr="00072F17">
        <w:rPr>
          <w:rFonts w:ascii="Arial" w:hAnsi="Arial" w:cs="Arial"/>
        </w:rPr>
        <w:t>Busca de Produtos: Filtros por nome, categoria, preço e região.</w:t>
      </w:r>
    </w:p>
    <w:p w14:paraId="33527D62" w14:textId="3F1A1D61" w:rsidR="0038680D" w:rsidRPr="00072F17" w:rsidRDefault="0038680D" w:rsidP="00072F1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RF006 - </w:t>
      </w:r>
      <w:r w:rsidRPr="00072F17">
        <w:rPr>
          <w:rFonts w:ascii="Arial" w:hAnsi="Arial" w:cs="Arial"/>
        </w:rPr>
        <w:t>Favoritos: Permitir que compradores salvem anúncios de interesse.</w:t>
      </w:r>
    </w:p>
    <w:p w14:paraId="7D17A686" w14:textId="66C8C428" w:rsidR="0038680D" w:rsidRPr="00072F17" w:rsidRDefault="0038680D" w:rsidP="00072F1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RF007 - </w:t>
      </w:r>
      <w:r w:rsidRPr="00072F17">
        <w:rPr>
          <w:rFonts w:ascii="Arial" w:hAnsi="Arial" w:cs="Arial"/>
        </w:rPr>
        <w:t>Moderação de Conteúdo: Interface para o Admin aprovar ou bloquear anúncios.</w:t>
      </w:r>
    </w:p>
    <w:p w14:paraId="790BC730" w14:textId="0F5C662F" w:rsidR="0038680D" w:rsidRPr="00072F17" w:rsidRDefault="0038680D" w:rsidP="00072F1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RF008 - </w:t>
      </w:r>
      <w:r w:rsidRPr="00072F17">
        <w:rPr>
          <w:rFonts w:ascii="Arial" w:hAnsi="Arial" w:cs="Arial"/>
        </w:rPr>
        <w:t>Painel de Indicadores: Visualização de métricas básicas para o fornecedor.</w:t>
      </w:r>
    </w:p>
    <w:p w14:paraId="2317F4FE" w14:textId="23546DFA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3.2 Requisitos Não Funcionais</w:t>
      </w:r>
    </w:p>
    <w:p w14:paraId="691E7FB9" w14:textId="77777777" w:rsidR="003501F7" w:rsidRPr="00631C26" w:rsidRDefault="003501F7" w:rsidP="00631C2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Segurança dos Dados:</w:t>
      </w:r>
      <w:r w:rsidRPr="00631C26">
        <w:rPr>
          <w:rFonts w:ascii="Arial" w:hAnsi="Arial" w:cs="Arial"/>
        </w:rPr>
        <w:t xml:space="preserve"> As senhas dos usuários e fornecedores devem ser armazenadas com criptografia</w:t>
      </w:r>
    </w:p>
    <w:p w14:paraId="5216D909" w14:textId="77777777" w:rsidR="003501F7" w:rsidRPr="00631C26" w:rsidRDefault="003501F7" w:rsidP="00631C26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631C26">
        <w:rPr>
          <w:rFonts w:ascii="Arial" w:hAnsi="Arial" w:cs="Arial"/>
          <w:b/>
          <w:bCs/>
        </w:rPr>
        <w:t>Disponibilidade:</w:t>
      </w:r>
      <w:r w:rsidRPr="00631C26">
        <w:rPr>
          <w:rFonts w:ascii="Arial" w:hAnsi="Arial" w:cs="Arial"/>
        </w:rPr>
        <w:t xml:space="preserve"> O sistema deve estar disponível via navegador web 24/7 para consultas</w:t>
      </w:r>
    </w:p>
    <w:p w14:paraId="51911FA3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3.2.1 Desempenho</w:t>
      </w:r>
    </w:p>
    <w:p w14:paraId="334B3FFA" w14:textId="27A228ED" w:rsidR="003501F7" w:rsidRPr="00072F17" w:rsidRDefault="003501F7" w:rsidP="00072F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RNF001:</w:t>
      </w:r>
      <w:r w:rsidRPr="00072F17">
        <w:rPr>
          <w:rFonts w:ascii="Arial" w:hAnsi="Arial" w:cs="Arial"/>
        </w:rPr>
        <w:t xml:space="preserve"> O sistema deve responder às requisições em menos de 2 segundos.</w:t>
      </w:r>
    </w:p>
    <w:p w14:paraId="68E238D4" w14:textId="1538270C" w:rsidR="003501F7" w:rsidRPr="00072F17" w:rsidRDefault="003501F7" w:rsidP="00072F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RNF002:</w:t>
      </w:r>
      <w:r w:rsidRPr="00072F17">
        <w:rPr>
          <w:rFonts w:ascii="Arial" w:hAnsi="Arial" w:cs="Arial"/>
        </w:rPr>
        <w:t xml:space="preserve"> Suporte a 100 usuários simultâneos sem degradação.</w:t>
      </w:r>
    </w:p>
    <w:p w14:paraId="49AB0325" w14:textId="29C95645" w:rsidR="003501F7" w:rsidRPr="00072F17" w:rsidRDefault="003501F7" w:rsidP="00072F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RNF003: </w:t>
      </w:r>
      <w:r w:rsidRPr="00072F17">
        <w:rPr>
          <w:rFonts w:ascii="Arial" w:hAnsi="Arial" w:cs="Arial"/>
        </w:rPr>
        <w:t>Carregamento total da página em até 3 segundos.</w:t>
      </w:r>
    </w:p>
    <w:p w14:paraId="4F0B178C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3.2.2 Segurança</w:t>
      </w:r>
    </w:p>
    <w:p w14:paraId="5E8260C8" w14:textId="6B5FC6EB" w:rsidR="003501F7" w:rsidRPr="00072F17" w:rsidRDefault="003501F7" w:rsidP="00072F1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RNF004:</w:t>
      </w:r>
      <w:r w:rsidRPr="00072F17">
        <w:rPr>
          <w:rFonts w:ascii="Arial" w:hAnsi="Arial" w:cs="Arial"/>
        </w:rPr>
        <w:t xml:space="preserve"> Autenticação via tokens seguros.</w:t>
      </w:r>
    </w:p>
    <w:p w14:paraId="4AC7BD0F" w14:textId="77777777" w:rsidR="003501F7" w:rsidRPr="00072F17" w:rsidRDefault="003501F7" w:rsidP="00072F1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lastRenderedPageBreak/>
        <w:t xml:space="preserve">RNF005: </w:t>
      </w:r>
      <w:r w:rsidRPr="00072F17">
        <w:rPr>
          <w:rFonts w:ascii="Arial" w:hAnsi="Arial" w:cs="Arial"/>
        </w:rPr>
        <w:t>Controle de acesso baseado em perfis (RBAC).</w:t>
      </w:r>
    </w:p>
    <w:p w14:paraId="7655A77B" w14:textId="77777777" w:rsidR="00072F17" w:rsidRDefault="003501F7" w:rsidP="00072F1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RNF006:</w:t>
      </w:r>
      <w:r w:rsidRPr="00072F17">
        <w:rPr>
          <w:rFonts w:ascii="Arial" w:hAnsi="Arial" w:cs="Arial"/>
        </w:rPr>
        <w:t xml:space="preserve"> Armazenamento de senhas com criptografia e uso de HTTPS.</w:t>
      </w:r>
      <w:r w:rsidRPr="00072F17">
        <w:rPr>
          <w:rFonts w:ascii="Arial" w:hAnsi="Arial" w:cs="Arial"/>
          <w:b/>
          <w:bCs/>
        </w:rPr>
        <w:t>RNF007:</w:t>
      </w:r>
      <w:r w:rsidRPr="00072F17">
        <w:rPr>
          <w:rFonts w:ascii="Arial" w:hAnsi="Arial" w:cs="Arial"/>
        </w:rPr>
        <w:t xml:space="preserve"> Proteção contra SQL Injection, XSS e CSRF.</w:t>
      </w:r>
    </w:p>
    <w:p w14:paraId="543759A2" w14:textId="63DB7CF5" w:rsidR="003501F7" w:rsidRPr="00072F17" w:rsidRDefault="003501F7" w:rsidP="00072F1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RNF007:</w:t>
      </w:r>
      <w:r w:rsidRPr="00072F17">
        <w:rPr>
          <w:rFonts w:ascii="Arial" w:hAnsi="Arial" w:cs="Arial"/>
        </w:rPr>
        <w:t xml:space="preserve"> Proteção contra SQL Injection, XSS e CSRF.</w:t>
      </w:r>
    </w:p>
    <w:p w14:paraId="2A0C46F0" w14:textId="5C62C549" w:rsidR="003501F7" w:rsidRPr="00072F17" w:rsidRDefault="003501F7" w:rsidP="003501F7">
      <w:pPr>
        <w:spacing w:line="276" w:lineRule="auto"/>
        <w:rPr>
          <w:rFonts w:ascii="Arial" w:hAnsi="Arial" w:cs="Arial"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3.2.3 Confiabilidade</w:t>
      </w:r>
    </w:p>
    <w:p w14:paraId="4F2E3840" w14:textId="1AD75D6B" w:rsidR="003501F7" w:rsidRPr="00072F17" w:rsidRDefault="003501F7" w:rsidP="00072F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RNF008:</w:t>
      </w:r>
      <w:r w:rsidRPr="00072F17">
        <w:rPr>
          <w:rFonts w:ascii="Arial" w:hAnsi="Arial" w:cs="Arial"/>
        </w:rPr>
        <w:t xml:space="preserve"> O sistema deve garantir disponibilidade (Uptime) de 99% em horário comercial.</w:t>
      </w:r>
    </w:p>
    <w:p w14:paraId="3B30C0D9" w14:textId="34AB913B" w:rsidR="003501F7" w:rsidRPr="00072F17" w:rsidRDefault="003501F7" w:rsidP="00072F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RNF009:</w:t>
      </w:r>
      <w:r w:rsidRPr="00072F17">
        <w:rPr>
          <w:rFonts w:ascii="Arial" w:hAnsi="Arial" w:cs="Arial"/>
        </w:rPr>
        <w:t xml:space="preserve"> Realização de backups semanais da base de dados MySQL.</w:t>
      </w:r>
    </w:p>
    <w:p w14:paraId="58631741" w14:textId="73E9E5B5" w:rsidR="003501F7" w:rsidRPr="00072F17" w:rsidRDefault="003501F7" w:rsidP="00072F1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RNF010:</w:t>
      </w:r>
      <w:r w:rsidRPr="00072F17">
        <w:rPr>
          <w:rFonts w:ascii="Arial" w:hAnsi="Arial" w:cs="Arial"/>
        </w:rPr>
        <w:t xml:space="preserve"> Conformidade total com a LGPD no tratamento de dados sensíveis.</w:t>
      </w:r>
    </w:p>
    <w:p w14:paraId="033E597A" w14:textId="6A768D11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3.2.4 Usabilidade</w:t>
      </w:r>
    </w:p>
    <w:p w14:paraId="6162DF50" w14:textId="0B29D68B" w:rsidR="003501F7" w:rsidRPr="00072F17" w:rsidRDefault="003501F7" w:rsidP="00072F1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RNF011: </w:t>
      </w:r>
      <w:r w:rsidRPr="00072F17">
        <w:rPr>
          <w:rFonts w:ascii="Arial" w:hAnsi="Arial" w:cs="Arial"/>
        </w:rPr>
        <w:t xml:space="preserve">Interface intuitiva para usuários com nível básico de </w:t>
      </w:r>
      <w:r w:rsidRPr="00072F17">
        <w:rPr>
          <w:rFonts w:ascii="Arial" w:hAnsi="Arial" w:cs="Arial"/>
          <w:b/>
          <w:bCs/>
        </w:rPr>
        <w:t>informática.</w:t>
      </w:r>
    </w:p>
    <w:p w14:paraId="796862A6" w14:textId="2EA0BBF6" w:rsidR="003501F7" w:rsidRPr="00072F17" w:rsidRDefault="003501F7" w:rsidP="00072F1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RNF012: </w:t>
      </w:r>
      <w:r w:rsidRPr="00072F17">
        <w:rPr>
          <w:rFonts w:ascii="Arial" w:hAnsi="Arial" w:cs="Arial"/>
        </w:rPr>
        <w:t>Mensagens de erro claras e orientativas.</w:t>
      </w:r>
    </w:p>
    <w:p w14:paraId="43F1B075" w14:textId="349D629B" w:rsidR="003501F7" w:rsidRPr="00072F17" w:rsidRDefault="003501F7" w:rsidP="00072F17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RNF013: </w:t>
      </w:r>
      <w:r w:rsidRPr="00072F17">
        <w:rPr>
          <w:rFonts w:ascii="Arial" w:hAnsi="Arial" w:cs="Arial"/>
        </w:rPr>
        <w:t>Padronização visual e de navegação em todos os módulos.</w:t>
      </w:r>
    </w:p>
    <w:p w14:paraId="033250AB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3.2.5 Manutenibilidade</w:t>
      </w:r>
    </w:p>
    <w:p w14:paraId="27474DF0" w14:textId="1F56D4D5" w:rsidR="003501F7" w:rsidRPr="00072F17" w:rsidRDefault="003501F7" w:rsidP="00072F1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RNF014: </w:t>
      </w:r>
      <w:r w:rsidRPr="00072F17">
        <w:rPr>
          <w:rFonts w:ascii="Arial" w:hAnsi="Arial" w:cs="Arial"/>
        </w:rPr>
        <w:t>Código modularizado seguindo padrões de projeto (MVC ou similar).</w:t>
      </w:r>
    </w:p>
    <w:p w14:paraId="2390FAAC" w14:textId="6CEF61EE" w:rsidR="003501F7" w:rsidRPr="00072F17" w:rsidRDefault="003501F7" w:rsidP="00072F1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RNF015: </w:t>
      </w:r>
      <w:r w:rsidRPr="00072F17">
        <w:rPr>
          <w:rFonts w:ascii="Arial" w:hAnsi="Arial" w:cs="Arial"/>
        </w:rPr>
        <w:t>Documentação técnica das funções e APIs.</w:t>
      </w:r>
    </w:p>
    <w:p w14:paraId="3FF0E243" w14:textId="0BED60F2" w:rsidR="003501F7" w:rsidRPr="00072F17" w:rsidRDefault="003501F7" w:rsidP="00072F1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RNF016: </w:t>
      </w:r>
      <w:r w:rsidRPr="00072F17">
        <w:rPr>
          <w:rFonts w:ascii="Arial" w:hAnsi="Arial" w:cs="Arial"/>
        </w:rPr>
        <w:t>Padronização de estilo de código (Linting).</w:t>
      </w:r>
    </w:p>
    <w:p w14:paraId="0FDA0DBB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3.2.6 Portabilidade</w:t>
      </w:r>
    </w:p>
    <w:p w14:paraId="253CDF0A" w14:textId="1C1C609C" w:rsidR="0038680D" w:rsidRPr="00072F17" w:rsidRDefault="0038680D" w:rsidP="00072F1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RNF017: </w:t>
      </w:r>
      <w:r w:rsidRPr="00072F17">
        <w:rPr>
          <w:rFonts w:ascii="Arial" w:hAnsi="Arial" w:cs="Arial"/>
        </w:rPr>
        <w:t>Compatibilidade com Chrome, Firefox, Edge e Safari.</w:t>
      </w:r>
    </w:p>
    <w:p w14:paraId="0A1AFD7D" w14:textId="2B45495E" w:rsidR="0038680D" w:rsidRPr="00072F17" w:rsidRDefault="0038680D" w:rsidP="00072F17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>RNF018</w:t>
      </w:r>
      <w:r w:rsidRPr="00072F17">
        <w:rPr>
          <w:rFonts w:ascii="Arial" w:hAnsi="Arial" w:cs="Arial"/>
        </w:rPr>
        <w:t>: Interface responsiva para adaptação em tablets e smartphones.</w:t>
      </w:r>
    </w:p>
    <w:p w14:paraId="347166A3" w14:textId="77777777" w:rsidR="00072F17" w:rsidRDefault="00072F1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320A66D8" w14:textId="2450379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 xml:space="preserve">4. Casos de Uso </w:t>
      </w:r>
    </w:p>
    <w:p w14:paraId="541833BA" w14:textId="77777777" w:rsidR="003501F7" w:rsidRPr="00072F17" w:rsidRDefault="003501F7" w:rsidP="00072F17">
      <w:pPr>
        <w:spacing w:line="360" w:lineRule="auto"/>
        <w:ind w:firstLine="708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Esta seção descreve os principais cenários de interação entre os atores e o sistema.</w:t>
      </w:r>
    </w:p>
    <w:p w14:paraId="3F853672" w14:textId="77777777" w:rsidR="003501F7" w:rsidRPr="003501F7" w:rsidRDefault="003501F7" w:rsidP="003501F7">
      <w:pPr>
        <w:rPr>
          <w:b/>
          <w:bCs/>
        </w:rPr>
      </w:pPr>
      <w:r w:rsidRPr="00072F17">
        <w:rPr>
          <w:rFonts w:ascii="Arial" w:hAnsi="Arial" w:cs="Arial"/>
          <w:b/>
          <w:bCs/>
          <w:i/>
          <w:iCs/>
        </w:rPr>
        <w:t>4.1. CU001 - Registrar Novo Usuário (Fornecedor</w:t>
      </w:r>
      <w:r w:rsidRPr="003501F7">
        <w:rPr>
          <w:b/>
          <w:bCs/>
        </w:rPr>
        <w:t>)</w:t>
      </w:r>
    </w:p>
    <w:p w14:paraId="74867F04" w14:textId="77777777" w:rsidR="003501F7" w:rsidRPr="00072F17" w:rsidRDefault="003501F7" w:rsidP="00072F17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Atores:</w:t>
      </w:r>
      <w:r w:rsidRPr="00072F17">
        <w:rPr>
          <w:rFonts w:ascii="Arial" w:hAnsi="Arial" w:cs="Arial"/>
        </w:rPr>
        <w:t xml:space="preserve"> Empresa/Fornecedor não registrado.</w:t>
      </w:r>
    </w:p>
    <w:p w14:paraId="66C3A0DB" w14:textId="77777777" w:rsidR="003501F7" w:rsidRPr="00072F17" w:rsidRDefault="003501F7" w:rsidP="00072F17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lastRenderedPageBreak/>
        <w:t>Objetivo:</w:t>
      </w:r>
      <w:r w:rsidRPr="00072F17">
        <w:rPr>
          <w:rFonts w:ascii="Arial" w:hAnsi="Arial" w:cs="Arial"/>
        </w:rPr>
        <w:t xml:space="preserve"> Permitir que uma empresa fornecedora crie uma conta para publicar anúncios.</w:t>
      </w:r>
    </w:p>
    <w:p w14:paraId="79FEDAAE" w14:textId="77777777" w:rsidR="003501F7" w:rsidRPr="00072F17" w:rsidRDefault="003501F7" w:rsidP="00072F17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Fluxo Principal:</w:t>
      </w:r>
    </w:p>
    <w:p w14:paraId="41183F58" w14:textId="77777777" w:rsidR="003501F7" w:rsidRPr="00072F17" w:rsidRDefault="003501F7" w:rsidP="00072F17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fornecedor acessa a página de registro.</w:t>
      </w:r>
    </w:p>
    <w:p w14:paraId="5A42EFCE" w14:textId="77777777" w:rsidR="003501F7" w:rsidRPr="00072F17" w:rsidRDefault="003501F7" w:rsidP="00072F17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exibe o formulário (nome da empresa, e-mail, senha, CNPJ).</w:t>
      </w:r>
    </w:p>
    <w:p w14:paraId="54F68DB2" w14:textId="77777777" w:rsidR="003501F7" w:rsidRPr="00072F17" w:rsidRDefault="003501F7" w:rsidP="00072F17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fornecedor preenche e submete.</w:t>
      </w:r>
    </w:p>
    <w:p w14:paraId="11A6DA08" w14:textId="77777777" w:rsidR="003501F7" w:rsidRPr="00072F17" w:rsidRDefault="003501F7" w:rsidP="00072F17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valida os dados.</w:t>
      </w:r>
    </w:p>
    <w:p w14:paraId="49071BC1" w14:textId="77777777" w:rsidR="003501F7" w:rsidRPr="00072F17" w:rsidRDefault="003501F7" w:rsidP="00072F17">
      <w:pPr>
        <w:numPr>
          <w:ilvl w:val="1"/>
          <w:numId w:val="34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cria a conta e redireciona para o painel administrativo do fornecedor.</w:t>
      </w:r>
    </w:p>
    <w:p w14:paraId="30C09374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4.2. CU002 - Publicar Novo Anúncio</w:t>
      </w:r>
    </w:p>
    <w:p w14:paraId="66E5A8E6" w14:textId="77777777" w:rsidR="003501F7" w:rsidRPr="00072F17" w:rsidRDefault="003501F7" w:rsidP="00072F17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Atores:</w:t>
      </w:r>
      <w:r w:rsidRPr="00072F17">
        <w:rPr>
          <w:rFonts w:ascii="Arial" w:hAnsi="Arial" w:cs="Arial"/>
        </w:rPr>
        <w:t xml:space="preserve"> Fornecedor autenticado.</w:t>
      </w:r>
    </w:p>
    <w:p w14:paraId="138D5EA4" w14:textId="77777777" w:rsidR="003501F7" w:rsidRPr="00072F17" w:rsidRDefault="003501F7" w:rsidP="00072F17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Objetivo:</w:t>
      </w:r>
      <w:r w:rsidRPr="00072F17">
        <w:rPr>
          <w:rFonts w:ascii="Arial" w:hAnsi="Arial" w:cs="Arial"/>
        </w:rPr>
        <w:t xml:space="preserve"> Divulgar um produto alimentício no </w:t>
      </w:r>
      <w:r w:rsidRPr="00072F17">
        <w:rPr>
          <w:rFonts w:ascii="Arial" w:hAnsi="Arial" w:cs="Arial"/>
          <w:i/>
          <w:iCs/>
        </w:rPr>
        <w:t>marketplace</w:t>
      </w:r>
      <w:r w:rsidRPr="00072F17">
        <w:rPr>
          <w:rFonts w:ascii="Arial" w:hAnsi="Arial" w:cs="Arial"/>
        </w:rPr>
        <w:t>.</w:t>
      </w:r>
    </w:p>
    <w:p w14:paraId="31748050" w14:textId="77777777" w:rsidR="003501F7" w:rsidRPr="00072F17" w:rsidRDefault="003501F7" w:rsidP="00072F17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Fluxo Principal:</w:t>
      </w:r>
    </w:p>
    <w:p w14:paraId="5D6B4285" w14:textId="77777777" w:rsidR="003501F7" w:rsidRPr="00072F17" w:rsidRDefault="003501F7" w:rsidP="00072F17">
      <w:pPr>
        <w:numPr>
          <w:ilvl w:val="1"/>
          <w:numId w:val="35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fornecedor acessa o menu "Meus Anúncios" e clica em "Novo Anúncio".</w:t>
      </w:r>
    </w:p>
    <w:p w14:paraId="76E3D0C3" w14:textId="77777777" w:rsidR="003501F7" w:rsidRPr="00072F17" w:rsidRDefault="003501F7" w:rsidP="00072F17">
      <w:pPr>
        <w:numPr>
          <w:ilvl w:val="1"/>
          <w:numId w:val="35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exibe o formulário (título, descrição, categoria, fotos, preço, status).</w:t>
      </w:r>
    </w:p>
    <w:p w14:paraId="1CCCD0FD" w14:textId="77777777" w:rsidR="003501F7" w:rsidRPr="00072F17" w:rsidRDefault="003501F7" w:rsidP="00072F17">
      <w:pPr>
        <w:numPr>
          <w:ilvl w:val="1"/>
          <w:numId w:val="35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fornecedor preenche e clica em "Publicar".</w:t>
      </w:r>
    </w:p>
    <w:p w14:paraId="787A2F08" w14:textId="77777777" w:rsidR="003501F7" w:rsidRPr="00072F17" w:rsidRDefault="003501F7" w:rsidP="00072F17">
      <w:pPr>
        <w:numPr>
          <w:ilvl w:val="1"/>
          <w:numId w:val="35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valida as informações e salva o anúncio com status "Ativo".</w:t>
      </w:r>
    </w:p>
    <w:p w14:paraId="026B3DCC" w14:textId="77777777" w:rsidR="003501F7" w:rsidRPr="00072F17" w:rsidRDefault="003501F7" w:rsidP="00072F17">
      <w:pPr>
        <w:numPr>
          <w:ilvl w:val="1"/>
          <w:numId w:val="35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exibe uma mensagem de sucesso.</w:t>
      </w:r>
    </w:p>
    <w:p w14:paraId="672E6032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4.3. CU003 - Realizar Busca de Produtos</w:t>
      </w:r>
    </w:p>
    <w:p w14:paraId="792D5AFE" w14:textId="77777777" w:rsidR="003501F7" w:rsidRPr="00072F17" w:rsidRDefault="003501F7" w:rsidP="00072F1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Atores:</w:t>
      </w:r>
      <w:r w:rsidRPr="00072F17">
        <w:rPr>
          <w:rFonts w:ascii="Arial" w:hAnsi="Arial" w:cs="Arial"/>
        </w:rPr>
        <w:t xml:space="preserve"> Usuário (Comprador).</w:t>
      </w:r>
    </w:p>
    <w:p w14:paraId="5C08CAA4" w14:textId="77777777" w:rsidR="003501F7" w:rsidRPr="00072F17" w:rsidRDefault="003501F7" w:rsidP="00072F1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Objetivo:</w:t>
      </w:r>
      <w:r w:rsidRPr="00072F17">
        <w:rPr>
          <w:rFonts w:ascii="Arial" w:hAnsi="Arial" w:cs="Arial"/>
        </w:rPr>
        <w:t xml:space="preserve"> Encontrar produtos por nome, categoria ou região.</w:t>
      </w:r>
    </w:p>
    <w:p w14:paraId="5852E5E5" w14:textId="77777777" w:rsidR="003501F7" w:rsidRPr="00072F17" w:rsidRDefault="003501F7" w:rsidP="00072F17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Fluxo Principal:</w:t>
      </w:r>
    </w:p>
    <w:p w14:paraId="7F4A66BE" w14:textId="77777777" w:rsidR="003501F7" w:rsidRPr="00072F17" w:rsidRDefault="003501F7" w:rsidP="00072F17">
      <w:pPr>
        <w:numPr>
          <w:ilvl w:val="1"/>
          <w:numId w:val="36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usuário acessa a página inicial ou de busca.</w:t>
      </w:r>
    </w:p>
    <w:p w14:paraId="64547E15" w14:textId="77777777" w:rsidR="003501F7" w:rsidRPr="00072F17" w:rsidRDefault="003501F7" w:rsidP="00072F17">
      <w:pPr>
        <w:numPr>
          <w:ilvl w:val="1"/>
          <w:numId w:val="36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lastRenderedPageBreak/>
        <w:t>O usuário insere o termo de busca ou seleciona filtros.</w:t>
      </w:r>
    </w:p>
    <w:p w14:paraId="1875DD99" w14:textId="77777777" w:rsidR="003501F7" w:rsidRPr="00072F17" w:rsidRDefault="003501F7" w:rsidP="00072F17">
      <w:pPr>
        <w:numPr>
          <w:ilvl w:val="1"/>
          <w:numId w:val="36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processa a consulta no banco de dados.</w:t>
      </w:r>
    </w:p>
    <w:p w14:paraId="7CC2F49F" w14:textId="77777777" w:rsidR="003501F7" w:rsidRPr="00072F17" w:rsidRDefault="003501F7" w:rsidP="00072F17">
      <w:pPr>
        <w:numPr>
          <w:ilvl w:val="1"/>
          <w:numId w:val="36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exibe a lista de produtos encontrados, com paginação.</w:t>
      </w:r>
    </w:p>
    <w:p w14:paraId="5E2F60E2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4.4. CU004 - Visualizar Contatos e Negociar</w:t>
      </w:r>
    </w:p>
    <w:p w14:paraId="5AA4B84F" w14:textId="77777777" w:rsidR="003501F7" w:rsidRPr="00072F17" w:rsidRDefault="003501F7" w:rsidP="00072F1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Atores:</w:t>
      </w:r>
      <w:r w:rsidRPr="00072F17">
        <w:rPr>
          <w:rFonts w:ascii="Arial" w:hAnsi="Arial" w:cs="Arial"/>
        </w:rPr>
        <w:t xml:space="preserve"> Usuário (Comprador).</w:t>
      </w:r>
    </w:p>
    <w:p w14:paraId="7C3F925A" w14:textId="77777777" w:rsidR="003501F7" w:rsidRPr="00072F17" w:rsidRDefault="003501F7" w:rsidP="00072F1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Objetivo:</w:t>
      </w:r>
      <w:r w:rsidRPr="00072F17">
        <w:rPr>
          <w:rFonts w:ascii="Arial" w:hAnsi="Arial" w:cs="Arial"/>
        </w:rPr>
        <w:t xml:space="preserve"> Obter dados de contato do fornecedor para iniciar negociação externa.</w:t>
      </w:r>
    </w:p>
    <w:p w14:paraId="2DDE76DD" w14:textId="77777777" w:rsidR="003501F7" w:rsidRPr="00072F17" w:rsidRDefault="003501F7" w:rsidP="00072F17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Fluxo Principal:</w:t>
      </w:r>
    </w:p>
    <w:p w14:paraId="4A82D2FA" w14:textId="77777777" w:rsidR="003501F7" w:rsidRPr="00072F17" w:rsidRDefault="003501F7" w:rsidP="00072F17">
      <w:pPr>
        <w:numPr>
          <w:ilvl w:val="1"/>
          <w:numId w:val="37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usuário clica em um anúncio de seu interesse.</w:t>
      </w:r>
    </w:p>
    <w:p w14:paraId="17E4A0BB" w14:textId="77777777" w:rsidR="003501F7" w:rsidRPr="00072F17" w:rsidRDefault="003501F7" w:rsidP="00072F17">
      <w:pPr>
        <w:numPr>
          <w:ilvl w:val="1"/>
          <w:numId w:val="37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exibe os detalhes do produto e o perfil do fornecedor.</w:t>
      </w:r>
    </w:p>
    <w:p w14:paraId="38F6EC97" w14:textId="77777777" w:rsidR="003501F7" w:rsidRPr="00072F17" w:rsidRDefault="003501F7" w:rsidP="00072F17">
      <w:pPr>
        <w:numPr>
          <w:ilvl w:val="1"/>
          <w:numId w:val="37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usuário clica em "Ver Contato".</w:t>
      </w:r>
    </w:p>
    <w:p w14:paraId="73DF41B5" w14:textId="77777777" w:rsidR="003501F7" w:rsidRPr="00072F17" w:rsidRDefault="003501F7" w:rsidP="00072F17">
      <w:pPr>
        <w:numPr>
          <w:ilvl w:val="1"/>
          <w:numId w:val="37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exibe os dados (WhatsApp, E-mail ou Telefone) para negociação direta.</w:t>
      </w:r>
    </w:p>
    <w:p w14:paraId="56E8A953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4.5. CU005 - Moderação de Conteúdo</w:t>
      </w:r>
    </w:p>
    <w:p w14:paraId="36B4B6A3" w14:textId="77777777" w:rsidR="003501F7" w:rsidRPr="00072F17" w:rsidRDefault="003501F7" w:rsidP="00072F1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Atores:</w:t>
      </w:r>
      <w:r w:rsidRPr="00072F17">
        <w:rPr>
          <w:rFonts w:ascii="Arial" w:hAnsi="Arial" w:cs="Arial"/>
        </w:rPr>
        <w:t xml:space="preserve"> Administrador.</w:t>
      </w:r>
    </w:p>
    <w:p w14:paraId="4DCF4AC1" w14:textId="77777777" w:rsidR="003501F7" w:rsidRPr="00072F17" w:rsidRDefault="003501F7" w:rsidP="00072F1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Objetivo:</w:t>
      </w:r>
      <w:r w:rsidRPr="00072F17">
        <w:rPr>
          <w:rFonts w:ascii="Arial" w:hAnsi="Arial" w:cs="Arial"/>
        </w:rPr>
        <w:t xml:space="preserve"> Manter a qualidade e integridade do </w:t>
      </w:r>
      <w:r w:rsidRPr="00072F17">
        <w:rPr>
          <w:rFonts w:ascii="Arial" w:hAnsi="Arial" w:cs="Arial"/>
          <w:i/>
          <w:iCs/>
        </w:rPr>
        <w:t>marketplace</w:t>
      </w:r>
      <w:r w:rsidRPr="00072F17">
        <w:rPr>
          <w:rFonts w:ascii="Arial" w:hAnsi="Arial" w:cs="Arial"/>
        </w:rPr>
        <w:t>.</w:t>
      </w:r>
    </w:p>
    <w:p w14:paraId="2473A927" w14:textId="77777777" w:rsidR="003501F7" w:rsidRPr="00072F17" w:rsidRDefault="003501F7" w:rsidP="00072F17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Fluxo Principal:</w:t>
      </w:r>
    </w:p>
    <w:p w14:paraId="042D0B3F" w14:textId="77777777" w:rsidR="003501F7" w:rsidRPr="00072F17" w:rsidRDefault="003501F7" w:rsidP="00072F17">
      <w:pPr>
        <w:numPr>
          <w:ilvl w:val="1"/>
          <w:numId w:val="30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administrador acessa o painel de moderação.</w:t>
      </w:r>
    </w:p>
    <w:p w14:paraId="4F152DB4" w14:textId="77777777" w:rsidR="003501F7" w:rsidRPr="00072F17" w:rsidRDefault="003501F7" w:rsidP="00072F17">
      <w:pPr>
        <w:numPr>
          <w:ilvl w:val="1"/>
          <w:numId w:val="30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lista anúncios pendentes de revisão.</w:t>
      </w:r>
    </w:p>
    <w:p w14:paraId="7A87269B" w14:textId="77777777" w:rsidR="003501F7" w:rsidRPr="00072F17" w:rsidRDefault="003501F7" w:rsidP="00072F17">
      <w:pPr>
        <w:numPr>
          <w:ilvl w:val="1"/>
          <w:numId w:val="30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administrador analisa o conteúdo e opta por "Aprovar" ou "Reprovar".</w:t>
      </w:r>
    </w:p>
    <w:p w14:paraId="2DE10ECE" w14:textId="77777777" w:rsidR="003501F7" w:rsidRPr="00072F17" w:rsidRDefault="003501F7" w:rsidP="00072F17">
      <w:pPr>
        <w:numPr>
          <w:ilvl w:val="1"/>
          <w:numId w:val="30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O sistema atualiza o status do anúncio e notifica o fornecedor.</w:t>
      </w:r>
    </w:p>
    <w:p w14:paraId="5A22FD09" w14:textId="77777777" w:rsidR="00072F17" w:rsidRDefault="00072F17" w:rsidP="0038680D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5EDD92AE" w14:textId="5EFAE4A8" w:rsidR="0038680D" w:rsidRPr="00072F17" w:rsidRDefault="0038680D" w:rsidP="0038680D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5.</w:t>
      </w:r>
      <w:r w:rsidR="003501F7" w:rsidRPr="00072F17">
        <w:rPr>
          <w:rFonts w:ascii="Arial" w:hAnsi="Arial" w:cs="Arial"/>
          <w:b/>
          <w:bCs/>
          <w:i/>
          <w:iCs/>
          <w:sz w:val="28"/>
          <w:szCs w:val="28"/>
        </w:rPr>
        <w:t>Gloss</w:t>
      </w: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 xml:space="preserve">ario </w:t>
      </w:r>
    </w:p>
    <w:p w14:paraId="34CA068B" w14:textId="482DAA76" w:rsidR="0038680D" w:rsidRPr="00072F17" w:rsidRDefault="0038680D" w:rsidP="00072F17">
      <w:p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API: </w:t>
      </w:r>
      <w:r w:rsidRPr="00072F17">
        <w:rPr>
          <w:rFonts w:ascii="Arial" w:hAnsi="Arial" w:cs="Arial"/>
        </w:rPr>
        <w:t>Interface de Programação de Aplicações que permite a comunicação entre sistemas.</w:t>
      </w:r>
    </w:p>
    <w:p w14:paraId="08E344AB" w14:textId="1AF13CC6" w:rsidR="0038680D" w:rsidRPr="00072F17" w:rsidRDefault="0038680D" w:rsidP="00072F17">
      <w:p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lastRenderedPageBreak/>
        <w:t xml:space="preserve">CSRF: </w:t>
      </w:r>
      <w:r w:rsidRPr="00072F17">
        <w:rPr>
          <w:rFonts w:ascii="Arial" w:hAnsi="Arial" w:cs="Arial"/>
        </w:rPr>
        <w:t>Ataque que força o usuário a executar ações indesejadas em uma aplicação web.</w:t>
      </w:r>
    </w:p>
    <w:p w14:paraId="289EA367" w14:textId="33B52B7B" w:rsidR="0038680D" w:rsidRPr="00072F17" w:rsidRDefault="0038680D" w:rsidP="00072F17">
      <w:p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HTTPS: </w:t>
      </w:r>
      <w:r w:rsidRPr="00072F17">
        <w:rPr>
          <w:rFonts w:ascii="Arial" w:hAnsi="Arial" w:cs="Arial"/>
        </w:rPr>
        <w:t>Protocolo de transferência de dados seguro e criptografado.</w:t>
      </w:r>
    </w:p>
    <w:p w14:paraId="430A8456" w14:textId="4851E653" w:rsidR="0038680D" w:rsidRPr="00072F17" w:rsidRDefault="0038680D" w:rsidP="00072F17">
      <w:p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LGPD: </w:t>
      </w:r>
      <w:r w:rsidRPr="00072F17">
        <w:rPr>
          <w:rFonts w:ascii="Arial" w:hAnsi="Arial" w:cs="Arial"/>
        </w:rPr>
        <w:t>Lei Geral de Proteção de Dados Pessoais.</w:t>
      </w:r>
    </w:p>
    <w:p w14:paraId="26D733B1" w14:textId="08FDD36D" w:rsidR="0038680D" w:rsidRPr="00072F17" w:rsidRDefault="0038680D" w:rsidP="00072F17">
      <w:p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MySQL: </w:t>
      </w:r>
      <w:r w:rsidRPr="00072F17">
        <w:rPr>
          <w:rFonts w:ascii="Arial" w:hAnsi="Arial" w:cs="Arial"/>
        </w:rPr>
        <w:t>Sistema de gerenciamento de banco de dados relacional utilizado no projeto.</w:t>
      </w:r>
    </w:p>
    <w:p w14:paraId="3BEDD0E2" w14:textId="0CA4A4D6" w:rsidR="0038680D" w:rsidRPr="00072F17" w:rsidRDefault="0038680D" w:rsidP="00072F17">
      <w:p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RBAC: </w:t>
      </w:r>
      <w:r w:rsidRPr="00072F17">
        <w:rPr>
          <w:rFonts w:ascii="Arial" w:hAnsi="Arial" w:cs="Arial"/>
        </w:rPr>
        <w:t>Controle de acesso baseado na função/perfil do usuário.</w:t>
      </w:r>
    </w:p>
    <w:p w14:paraId="59A27349" w14:textId="77777777" w:rsidR="0038680D" w:rsidRPr="00072F17" w:rsidRDefault="0038680D" w:rsidP="00072F17">
      <w:p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 xml:space="preserve">SQL Injection: </w:t>
      </w:r>
      <w:r w:rsidRPr="00072F17">
        <w:rPr>
          <w:rFonts w:ascii="Arial" w:hAnsi="Arial" w:cs="Arial"/>
        </w:rPr>
        <w:t>Inserção de código malicioso em campos de formulário para manipular o banco de dados.</w:t>
      </w:r>
    </w:p>
    <w:p w14:paraId="2E01D07A" w14:textId="5A932294" w:rsidR="003501F7" w:rsidRPr="00072F17" w:rsidRDefault="0038680D" w:rsidP="00072F17">
      <w:pPr>
        <w:spacing w:line="360" w:lineRule="auto"/>
        <w:jc w:val="both"/>
        <w:rPr>
          <w:rFonts w:ascii="Arial" w:hAnsi="Arial" w:cs="Arial"/>
          <w:b/>
          <w:bCs/>
        </w:rPr>
      </w:pPr>
      <w:r w:rsidRPr="00072F17">
        <w:rPr>
          <w:rFonts w:ascii="Arial" w:hAnsi="Arial" w:cs="Arial"/>
          <w:b/>
          <w:bCs/>
        </w:rPr>
        <w:t xml:space="preserve">XSS: </w:t>
      </w:r>
      <w:r w:rsidRPr="00072F17">
        <w:rPr>
          <w:rFonts w:ascii="Arial" w:hAnsi="Arial" w:cs="Arial"/>
        </w:rPr>
        <w:t>Injeção de scripts maliciosos em páginas web visualizadas por outros usuários.</w:t>
      </w:r>
      <w:r w:rsidR="003501F7" w:rsidRPr="00072F17">
        <w:rPr>
          <w:rFonts w:ascii="Arial" w:hAnsi="Arial" w:cs="Arial"/>
        </w:rPr>
        <w:t>ário</w:t>
      </w:r>
    </w:p>
    <w:p w14:paraId="60E4B30A" w14:textId="77777777" w:rsidR="00072F17" w:rsidRDefault="00072F1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2BA6C1D9" w14:textId="6467102E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 xml:space="preserve">6. Apêndices </w:t>
      </w:r>
    </w:p>
    <w:p w14:paraId="376766D8" w14:textId="77777777" w:rsidR="003501F7" w:rsidRPr="00072F17" w:rsidRDefault="003501F7" w:rsidP="00072F17">
      <w:pPr>
        <w:spacing w:line="360" w:lineRule="auto"/>
        <w:ind w:firstLine="708"/>
        <w:jc w:val="both"/>
        <w:rPr>
          <w:rFonts w:ascii="Arial" w:hAnsi="Arial" w:cs="Arial"/>
        </w:rPr>
      </w:pPr>
      <w:r w:rsidRPr="00072F17">
        <w:rPr>
          <w:rFonts w:ascii="Arial" w:hAnsi="Arial" w:cs="Arial"/>
        </w:rPr>
        <w:t>Esta seção contém materiais suplementares que auxiliam na compreensão do projeto e na visualização da solução proposta.</w:t>
      </w:r>
    </w:p>
    <w:p w14:paraId="14E12B1D" w14:textId="77777777" w:rsidR="003501F7" w:rsidRPr="00072F17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072F17">
        <w:rPr>
          <w:rFonts w:ascii="Arial" w:hAnsi="Arial" w:cs="Arial"/>
          <w:b/>
          <w:bCs/>
          <w:i/>
          <w:iCs/>
          <w:sz w:val="28"/>
          <w:szCs w:val="28"/>
        </w:rPr>
        <w:t>6.1. Apêndice A: Protótipos de Interface (Wireframes)</w:t>
      </w:r>
    </w:p>
    <w:p w14:paraId="1D3FA552" w14:textId="77777777" w:rsidR="003501F7" w:rsidRPr="00072F17" w:rsidRDefault="003501F7" w:rsidP="00072F17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Descrição:</w:t>
      </w:r>
      <w:r w:rsidRPr="00072F17">
        <w:rPr>
          <w:rFonts w:ascii="Arial" w:hAnsi="Arial" w:cs="Arial"/>
        </w:rPr>
        <w:t xml:space="preserve"> Representação visual esquemática das telas principais do sistema (Página Inicial, Painel do Fornecedor, Página de Busca e Detalhes do Produto).</w:t>
      </w:r>
    </w:p>
    <w:p w14:paraId="2DB5ED98" w14:textId="77777777" w:rsidR="003501F7" w:rsidRPr="00072F17" w:rsidRDefault="003501F7" w:rsidP="00072F17">
      <w:pPr>
        <w:numPr>
          <w:ilvl w:val="0"/>
          <w:numId w:val="21"/>
        </w:numPr>
        <w:spacing w:line="360" w:lineRule="auto"/>
        <w:jc w:val="both"/>
        <w:rPr>
          <w:rFonts w:ascii="Arial" w:hAnsi="Arial" w:cs="Arial"/>
        </w:rPr>
      </w:pPr>
      <w:r w:rsidRPr="00072F17">
        <w:rPr>
          <w:rFonts w:ascii="Arial" w:hAnsi="Arial" w:cs="Arial"/>
          <w:b/>
          <w:bCs/>
        </w:rPr>
        <w:t>Nota:</w:t>
      </w:r>
      <w:r w:rsidRPr="00072F17">
        <w:rPr>
          <w:rFonts w:ascii="Arial" w:hAnsi="Arial" w:cs="Arial"/>
        </w:rPr>
        <w:t xml:space="preserve"> Aqui você deve incluir as imagens ou desenhos feitos no Figma, Adobe XD ou até mesmo em papel, que demonstram como o usuário interage com o layout do Mr.Nut.</w:t>
      </w:r>
    </w:p>
    <w:p w14:paraId="3768998A" w14:textId="77777777" w:rsidR="003501F7" w:rsidRPr="00D55382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D55382">
        <w:rPr>
          <w:rFonts w:ascii="Arial" w:hAnsi="Arial" w:cs="Arial"/>
          <w:b/>
          <w:bCs/>
          <w:i/>
          <w:iCs/>
          <w:sz w:val="28"/>
          <w:szCs w:val="28"/>
        </w:rPr>
        <w:t>6.2. Apêndice B: Diagrama de Entidade-Relacionamento (DER)</w:t>
      </w:r>
    </w:p>
    <w:p w14:paraId="42D71B40" w14:textId="77777777" w:rsidR="003501F7" w:rsidRPr="00D55382" w:rsidRDefault="003501F7" w:rsidP="00D55382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D55382">
        <w:rPr>
          <w:rFonts w:ascii="Arial" w:hAnsi="Arial" w:cs="Arial"/>
          <w:b/>
          <w:bCs/>
        </w:rPr>
        <w:t>Descrição:</w:t>
      </w:r>
      <w:r w:rsidRPr="00D55382">
        <w:rPr>
          <w:rFonts w:ascii="Arial" w:hAnsi="Arial" w:cs="Arial"/>
        </w:rPr>
        <w:t xml:space="preserve"> Representação gráfica da estrutura do banco de dados relacional (MySQL).</w:t>
      </w:r>
    </w:p>
    <w:p w14:paraId="513D311A" w14:textId="77777777" w:rsidR="003501F7" w:rsidRPr="00D55382" w:rsidRDefault="003501F7" w:rsidP="00D55382">
      <w:pPr>
        <w:numPr>
          <w:ilvl w:val="0"/>
          <w:numId w:val="22"/>
        </w:numPr>
        <w:spacing w:line="360" w:lineRule="auto"/>
        <w:jc w:val="both"/>
        <w:rPr>
          <w:rFonts w:ascii="Arial" w:hAnsi="Arial" w:cs="Arial"/>
        </w:rPr>
      </w:pPr>
      <w:r w:rsidRPr="00D55382">
        <w:rPr>
          <w:rFonts w:ascii="Arial" w:hAnsi="Arial" w:cs="Arial"/>
          <w:b/>
          <w:bCs/>
        </w:rPr>
        <w:t>Elementos:</w:t>
      </w:r>
      <w:r w:rsidRPr="00D55382">
        <w:rPr>
          <w:rFonts w:ascii="Arial" w:hAnsi="Arial" w:cs="Arial"/>
        </w:rPr>
        <w:t xml:space="preserve"> Entidades como </w:t>
      </w:r>
      <w:r w:rsidRPr="00D55382">
        <w:rPr>
          <w:rFonts w:ascii="Arial" w:hAnsi="Arial" w:cs="Arial"/>
          <w:i/>
          <w:iCs/>
        </w:rPr>
        <w:t>Usuário</w:t>
      </w:r>
      <w:r w:rsidRPr="00D55382">
        <w:rPr>
          <w:rFonts w:ascii="Arial" w:hAnsi="Arial" w:cs="Arial"/>
        </w:rPr>
        <w:t xml:space="preserve">, </w:t>
      </w:r>
      <w:r w:rsidRPr="00D55382">
        <w:rPr>
          <w:rFonts w:ascii="Arial" w:hAnsi="Arial" w:cs="Arial"/>
          <w:i/>
          <w:iCs/>
        </w:rPr>
        <w:t>Fornecedor</w:t>
      </w:r>
      <w:r w:rsidRPr="00D55382">
        <w:rPr>
          <w:rFonts w:ascii="Arial" w:hAnsi="Arial" w:cs="Arial"/>
        </w:rPr>
        <w:t xml:space="preserve">, </w:t>
      </w:r>
      <w:r w:rsidRPr="00D55382">
        <w:rPr>
          <w:rFonts w:ascii="Arial" w:hAnsi="Arial" w:cs="Arial"/>
          <w:i/>
          <w:iCs/>
        </w:rPr>
        <w:t>Produto</w:t>
      </w:r>
      <w:r w:rsidRPr="00D55382">
        <w:rPr>
          <w:rFonts w:ascii="Arial" w:hAnsi="Arial" w:cs="Arial"/>
        </w:rPr>
        <w:t xml:space="preserve"> e </w:t>
      </w:r>
      <w:r w:rsidRPr="00D55382">
        <w:rPr>
          <w:rFonts w:ascii="Arial" w:hAnsi="Arial" w:cs="Arial"/>
          <w:i/>
          <w:iCs/>
        </w:rPr>
        <w:t>Anúncio</w:t>
      </w:r>
      <w:r w:rsidRPr="00D55382">
        <w:rPr>
          <w:rFonts w:ascii="Arial" w:hAnsi="Arial" w:cs="Arial"/>
        </w:rPr>
        <w:t>, e seus respectivos relacionamentos e cardinalidades.</w:t>
      </w:r>
    </w:p>
    <w:p w14:paraId="33919DE5" w14:textId="77777777" w:rsidR="003501F7" w:rsidRPr="00D55382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D55382">
        <w:rPr>
          <w:rFonts w:ascii="Arial" w:hAnsi="Arial" w:cs="Arial"/>
          <w:b/>
          <w:bCs/>
          <w:i/>
          <w:iCs/>
          <w:sz w:val="28"/>
          <w:szCs w:val="28"/>
        </w:rPr>
        <w:t>6.3. Apêndice C: Tecnologias Utilizadas</w:t>
      </w:r>
    </w:p>
    <w:p w14:paraId="74631FCC" w14:textId="77777777" w:rsidR="003501F7" w:rsidRPr="00D55382" w:rsidRDefault="003501F7" w:rsidP="00D55382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D55382">
        <w:rPr>
          <w:rFonts w:ascii="Arial" w:hAnsi="Arial" w:cs="Arial"/>
          <w:b/>
          <w:bCs/>
        </w:rPr>
        <w:lastRenderedPageBreak/>
        <w:t>Frontend:</w:t>
      </w:r>
      <w:r w:rsidRPr="00D55382">
        <w:rPr>
          <w:rFonts w:ascii="Arial" w:hAnsi="Arial" w:cs="Arial"/>
        </w:rPr>
        <w:t xml:space="preserve"> HTML5, CSS3, JavaScript.</w:t>
      </w:r>
    </w:p>
    <w:p w14:paraId="19C7CB80" w14:textId="77777777" w:rsidR="003501F7" w:rsidRPr="00D55382" w:rsidRDefault="003501F7" w:rsidP="00D55382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D55382">
        <w:rPr>
          <w:rFonts w:ascii="Arial" w:hAnsi="Arial" w:cs="Arial"/>
          <w:b/>
          <w:bCs/>
        </w:rPr>
        <w:t>Backend:</w:t>
      </w:r>
      <w:r w:rsidRPr="00D55382">
        <w:rPr>
          <w:rFonts w:ascii="Arial" w:hAnsi="Arial" w:cs="Arial"/>
        </w:rPr>
        <w:t xml:space="preserve"> [inserir linguagem/framework, ex: PHP ou Node.js].</w:t>
      </w:r>
    </w:p>
    <w:p w14:paraId="20D6A0AE" w14:textId="77777777" w:rsidR="003501F7" w:rsidRPr="00D55382" w:rsidRDefault="003501F7" w:rsidP="00D55382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D55382">
        <w:rPr>
          <w:rFonts w:ascii="Arial" w:hAnsi="Arial" w:cs="Arial"/>
          <w:b/>
          <w:bCs/>
        </w:rPr>
        <w:t>Banco de Dados:</w:t>
      </w:r>
      <w:r w:rsidRPr="00D55382">
        <w:rPr>
          <w:rFonts w:ascii="Arial" w:hAnsi="Arial" w:cs="Arial"/>
        </w:rPr>
        <w:t xml:space="preserve"> MySQL.</w:t>
      </w:r>
    </w:p>
    <w:p w14:paraId="64DEE902" w14:textId="77777777" w:rsidR="003501F7" w:rsidRPr="00D55382" w:rsidRDefault="003501F7" w:rsidP="00D55382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</w:rPr>
      </w:pPr>
      <w:r w:rsidRPr="00D55382">
        <w:rPr>
          <w:rFonts w:ascii="Arial" w:hAnsi="Arial" w:cs="Arial"/>
          <w:b/>
          <w:bCs/>
        </w:rPr>
        <w:t>Ferramentas de Apoio:</w:t>
      </w:r>
      <w:r w:rsidRPr="00D55382">
        <w:rPr>
          <w:rFonts w:ascii="Arial" w:hAnsi="Arial" w:cs="Arial"/>
        </w:rPr>
        <w:t xml:space="preserve"> GitHub (Versionamento), VS Code (Editor), Trello ou GitHub Projects (Gestão de tarefas).</w:t>
      </w:r>
    </w:p>
    <w:p w14:paraId="569DDB99" w14:textId="77777777" w:rsidR="003501F7" w:rsidRPr="00D55382" w:rsidRDefault="003501F7" w:rsidP="003501F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D55382">
        <w:rPr>
          <w:rFonts w:ascii="Arial" w:hAnsi="Arial" w:cs="Arial"/>
          <w:b/>
          <w:bCs/>
          <w:i/>
          <w:iCs/>
          <w:sz w:val="28"/>
          <w:szCs w:val="28"/>
        </w:rPr>
        <w:t>7. Histórico de Revisões</w:t>
      </w:r>
    </w:p>
    <w:p w14:paraId="00FE6FAD" w14:textId="77777777" w:rsidR="003501F7" w:rsidRPr="00D55382" w:rsidRDefault="003501F7" w:rsidP="00D55382">
      <w:pPr>
        <w:spacing w:line="360" w:lineRule="auto"/>
        <w:ind w:firstLine="708"/>
        <w:jc w:val="both"/>
        <w:rPr>
          <w:rFonts w:ascii="Arial" w:hAnsi="Arial" w:cs="Arial"/>
        </w:rPr>
      </w:pPr>
      <w:r w:rsidRPr="00D55382">
        <w:rPr>
          <w:rFonts w:ascii="Arial" w:hAnsi="Arial" w:cs="Arial"/>
        </w:rPr>
        <w:t>Esta seção registra todas as alterações significativas feitas no documento ao longo do tempo, incluindo a data da revisão, o autor da revisão e uma breve descrição das alterações.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232"/>
        <w:gridCol w:w="1715"/>
        <w:gridCol w:w="4763"/>
      </w:tblGrid>
      <w:tr w:rsidR="003501F7" w:rsidRPr="003501F7" w14:paraId="7064A3B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EF353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988D4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2EB82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Autor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1A070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Descrição da revisão</w:t>
            </w:r>
          </w:p>
        </w:tc>
      </w:tr>
      <w:tr w:rsidR="003501F7" w:rsidRPr="003501F7" w14:paraId="2F6015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A1BDE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BF2E2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27/02/2026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19CC6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David de Oliveira Lemes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81525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Criação inicial do documento</w:t>
            </w:r>
          </w:p>
        </w:tc>
      </w:tr>
      <w:tr w:rsidR="003501F7" w:rsidRPr="003501F7" w14:paraId="44B239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B0F52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76EFD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27/02/2026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9D492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Julia Valério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CDE1F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Confiabilidade</w:t>
            </w:r>
          </w:p>
        </w:tc>
      </w:tr>
      <w:tr w:rsidR="003501F7" w:rsidRPr="003501F7" w14:paraId="0E7B54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40505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1426C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27/02/2026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DE627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Kaike Cavalcante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3337F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Características dos usuários</w:t>
            </w:r>
          </w:p>
        </w:tc>
      </w:tr>
      <w:tr w:rsidR="003501F7" w:rsidRPr="003501F7" w14:paraId="0AC68E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234B4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CB9C6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27/02/2026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FDFB6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Guilherme Belcastro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6097B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Propósito</w:t>
            </w:r>
          </w:p>
        </w:tc>
      </w:tr>
      <w:tr w:rsidR="003501F7" w:rsidRPr="003501F7" w14:paraId="1C2D4D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B3D68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FCD73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27/02/2026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96242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Luiz Silvestre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B61A2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  <w:lang w:val="pt-PT"/>
              </w:rPr>
              <w:t>Segurança</w:t>
            </w:r>
          </w:p>
        </w:tc>
      </w:tr>
      <w:tr w:rsidR="003501F7" w:rsidRPr="003501F7" w14:paraId="5DFBBF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8FCA7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1453F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06/03/2026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A4CAB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Kaike Cavalcante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BFA3C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introdução, escopo do sistema, Definições, Acrônimos e Abreviações. Visão Geral do Documento</w:t>
            </w:r>
          </w:p>
        </w:tc>
      </w:tr>
      <w:tr w:rsidR="003501F7" w:rsidRPr="003501F7" w14:paraId="5E5954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D5D7B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1.6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7EE62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10/03/2026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0F002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 xml:space="preserve">Kaike Cavalcante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43E5E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Visão Geral do Documento, Definições, Acrônimos e Abreviações</w:t>
            </w:r>
          </w:p>
        </w:tc>
      </w:tr>
      <w:tr w:rsidR="003501F7" w:rsidRPr="003501F7" w14:paraId="033BDA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CF70A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1.7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E02F0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27/04/2026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395E4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Kaike Cavalcante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A2A76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requisitos funcionais, requisitos não funcionais, perspectiva do produto, funções do produto</w:t>
            </w:r>
          </w:p>
        </w:tc>
      </w:tr>
      <w:tr w:rsidR="003501F7" w:rsidRPr="003501F7" w14:paraId="6B53AC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AD824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1.8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29CEC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27/04/2026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ACAEC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Julia Valério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79A9F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Premissas e Dependências</w:t>
            </w:r>
          </w:p>
        </w:tc>
      </w:tr>
      <w:tr w:rsidR="003501F7" w:rsidRPr="003501F7" w14:paraId="067649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472C4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1.9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37663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27/04/2026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17BBF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Julia Valério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528AC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Desempenho, Segurança, Portabilidade</w:t>
            </w:r>
          </w:p>
        </w:tc>
      </w:tr>
      <w:tr w:rsidR="003501F7" w:rsidRPr="003501F7" w14:paraId="18940F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06FC3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C35F3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27/04/2026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E8844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Julia Valério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7325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Usabilidade, Manutenibilidade</w:t>
            </w:r>
          </w:p>
        </w:tc>
      </w:tr>
      <w:tr w:rsidR="003501F7" w:rsidRPr="003501F7" w14:paraId="500CA16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56A24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lastRenderedPageBreak/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591EF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28/04/2026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C7A21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Julia Valério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641F2" w14:textId="77777777" w:rsidR="003501F7" w:rsidRPr="00D55382" w:rsidRDefault="003501F7" w:rsidP="003501F7">
            <w:pPr>
              <w:rPr>
                <w:rFonts w:ascii="Arial" w:hAnsi="Arial" w:cs="Arial"/>
              </w:rPr>
            </w:pPr>
            <w:r w:rsidRPr="00D55382">
              <w:rPr>
                <w:rFonts w:ascii="Arial" w:hAnsi="Arial" w:cs="Arial"/>
              </w:rPr>
              <w:t>Casos de Uso, Glossário, Apêndices</w:t>
            </w:r>
          </w:p>
        </w:tc>
      </w:tr>
    </w:tbl>
    <w:p w14:paraId="62B09CA9" w14:textId="77777777" w:rsidR="0077032C" w:rsidRPr="003501F7" w:rsidRDefault="0077032C" w:rsidP="003501F7"/>
    <w:sectPr w:rsidR="0077032C" w:rsidRPr="00350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E20"/>
    <w:multiLevelType w:val="hybridMultilevel"/>
    <w:tmpl w:val="CFD60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765A2"/>
    <w:multiLevelType w:val="multilevel"/>
    <w:tmpl w:val="AE0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6562A"/>
    <w:multiLevelType w:val="multilevel"/>
    <w:tmpl w:val="A63A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352C"/>
    <w:multiLevelType w:val="multilevel"/>
    <w:tmpl w:val="19E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A241C"/>
    <w:multiLevelType w:val="hybridMultilevel"/>
    <w:tmpl w:val="D8FA85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B28AD"/>
    <w:multiLevelType w:val="hybridMultilevel"/>
    <w:tmpl w:val="59660E4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DB509ED"/>
    <w:multiLevelType w:val="multilevel"/>
    <w:tmpl w:val="F2B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C78D6"/>
    <w:multiLevelType w:val="multilevel"/>
    <w:tmpl w:val="6B1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65FDA"/>
    <w:multiLevelType w:val="multilevel"/>
    <w:tmpl w:val="F03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052E9"/>
    <w:multiLevelType w:val="multilevel"/>
    <w:tmpl w:val="D14A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F539F"/>
    <w:multiLevelType w:val="multilevel"/>
    <w:tmpl w:val="65E6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D7A07"/>
    <w:multiLevelType w:val="multilevel"/>
    <w:tmpl w:val="73E2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6511C"/>
    <w:multiLevelType w:val="multilevel"/>
    <w:tmpl w:val="B7A2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F387B"/>
    <w:multiLevelType w:val="multilevel"/>
    <w:tmpl w:val="26B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E5006"/>
    <w:multiLevelType w:val="multilevel"/>
    <w:tmpl w:val="8B0E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8224C"/>
    <w:multiLevelType w:val="hybridMultilevel"/>
    <w:tmpl w:val="C68A4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0A2C84"/>
    <w:multiLevelType w:val="hybridMultilevel"/>
    <w:tmpl w:val="F24257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B3AAC"/>
    <w:multiLevelType w:val="hybridMultilevel"/>
    <w:tmpl w:val="37F62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125641"/>
    <w:multiLevelType w:val="hybridMultilevel"/>
    <w:tmpl w:val="B784FC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B477B"/>
    <w:multiLevelType w:val="multilevel"/>
    <w:tmpl w:val="EA4E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97A34"/>
    <w:multiLevelType w:val="multilevel"/>
    <w:tmpl w:val="5942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A6E97"/>
    <w:multiLevelType w:val="hybridMultilevel"/>
    <w:tmpl w:val="1F8CA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EA2869"/>
    <w:multiLevelType w:val="multilevel"/>
    <w:tmpl w:val="EC8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54096"/>
    <w:multiLevelType w:val="multilevel"/>
    <w:tmpl w:val="50B2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11676"/>
    <w:multiLevelType w:val="multilevel"/>
    <w:tmpl w:val="AB5A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074CB6"/>
    <w:multiLevelType w:val="multilevel"/>
    <w:tmpl w:val="450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C5635"/>
    <w:multiLevelType w:val="multilevel"/>
    <w:tmpl w:val="E51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D021BB"/>
    <w:multiLevelType w:val="multilevel"/>
    <w:tmpl w:val="6C4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D7201"/>
    <w:multiLevelType w:val="multilevel"/>
    <w:tmpl w:val="D5A4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F2F4C"/>
    <w:multiLevelType w:val="hybridMultilevel"/>
    <w:tmpl w:val="6F8EFD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DE553D"/>
    <w:multiLevelType w:val="multilevel"/>
    <w:tmpl w:val="7CD4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42388"/>
    <w:multiLevelType w:val="multilevel"/>
    <w:tmpl w:val="B6B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F75E2"/>
    <w:multiLevelType w:val="multilevel"/>
    <w:tmpl w:val="83F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70590"/>
    <w:multiLevelType w:val="multilevel"/>
    <w:tmpl w:val="2A0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C2C99"/>
    <w:multiLevelType w:val="hybridMultilevel"/>
    <w:tmpl w:val="3A8A0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D6846"/>
    <w:multiLevelType w:val="multilevel"/>
    <w:tmpl w:val="45E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F0E0C"/>
    <w:multiLevelType w:val="multilevel"/>
    <w:tmpl w:val="41D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61DEB"/>
    <w:multiLevelType w:val="multilevel"/>
    <w:tmpl w:val="CC64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AF5531"/>
    <w:multiLevelType w:val="multilevel"/>
    <w:tmpl w:val="ED84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A261D"/>
    <w:multiLevelType w:val="hybridMultilevel"/>
    <w:tmpl w:val="9FE218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58680">
    <w:abstractNumId w:val="32"/>
  </w:num>
  <w:num w:numId="2" w16cid:durableId="16465602">
    <w:abstractNumId w:val="28"/>
  </w:num>
  <w:num w:numId="3" w16cid:durableId="1658919965">
    <w:abstractNumId w:val="27"/>
  </w:num>
  <w:num w:numId="4" w16cid:durableId="394426848">
    <w:abstractNumId w:val="26"/>
  </w:num>
  <w:num w:numId="5" w16cid:durableId="1167982941">
    <w:abstractNumId w:val="33"/>
  </w:num>
  <w:num w:numId="6" w16cid:durableId="1273855805">
    <w:abstractNumId w:val="3"/>
  </w:num>
  <w:num w:numId="7" w16cid:durableId="304311362">
    <w:abstractNumId w:val="11"/>
  </w:num>
  <w:num w:numId="8" w16cid:durableId="1248224300">
    <w:abstractNumId w:val="35"/>
  </w:num>
  <w:num w:numId="9" w16cid:durableId="1479297554">
    <w:abstractNumId w:val="19"/>
  </w:num>
  <w:num w:numId="10" w16cid:durableId="2120181144">
    <w:abstractNumId w:val="31"/>
  </w:num>
  <w:num w:numId="11" w16cid:durableId="649672286">
    <w:abstractNumId w:val="22"/>
  </w:num>
  <w:num w:numId="12" w16cid:durableId="1154834358">
    <w:abstractNumId w:val="30"/>
  </w:num>
  <w:num w:numId="13" w16cid:durableId="1172991607">
    <w:abstractNumId w:val="14"/>
  </w:num>
  <w:num w:numId="14" w16cid:durableId="178782216">
    <w:abstractNumId w:val="12"/>
  </w:num>
  <w:num w:numId="15" w16cid:durableId="47580325">
    <w:abstractNumId w:val="37"/>
  </w:num>
  <w:num w:numId="16" w16cid:durableId="1774011123">
    <w:abstractNumId w:val="36"/>
  </w:num>
  <w:num w:numId="17" w16cid:durableId="1760517779">
    <w:abstractNumId w:val="10"/>
  </w:num>
  <w:num w:numId="18" w16cid:durableId="1436830446">
    <w:abstractNumId w:val="2"/>
  </w:num>
  <w:num w:numId="19" w16cid:durableId="614365686">
    <w:abstractNumId w:val="24"/>
  </w:num>
  <w:num w:numId="20" w16cid:durableId="1701936553">
    <w:abstractNumId w:val="9"/>
  </w:num>
  <w:num w:numId="21" w16cid:durableId="828055152">
    <w:abstractNumId w:val="13"/>
  </w:num>
  <w:num w:numId="22" w16cid:durableId="588588911">
    <w:abstractNumId w:val="38"/>
  </w:num>
  <w:num w:numId="23" w16cid:durableId="1088844179">
    <w:abstractNumId w:val="1"/>
  </w:num>
  <w:num w:numId="24" w16cid:durableId="1789200199">
    <w:abstractNumId w:val="29"/>
  </w:num>
  <w:num w:numId="25" w16cid:durableId="373891211">
    <w:abstractNumId w:val="8"/>
  </w:num>
  <w:num w:numId="26" w16cid:durableId="2054385402">
    <w:abstractNumId w:val="16"/>
  </w:num>
  <w:num w:numId="27" w16cid:durableId="599416215">
    <w:abstractNumId w:val="17"/>
  </w:num>
  <w:num w:numId="28" w16cid:durableId="491675656">
    <w:abstractNumId w:val="34"/>
  </w:num>
  <w:num w:numId="29" w16cid:durableId="609361121">
    <w:abstractNumId w:val="15"/>
  </w:num>
  <w:num w:numId="30" w16cid:durableId="1970816498">
    <w:abstractNumId w:val="23"/>
  </w:num>
  <w:num w:numId="31" w16cid:durableId="1798135408">
    <w:abstractNumId w:val="21"/>
  </w:num>
  <w:num w:numId="32" w16cid:durableId="1523974216">
    <w:abstractNumId w:val="0"/>
  </w:num>
  <w:num w:numId="33" w16cid:durableId="298416445">
    <w:abstractNumId w:val="39"/>
  </w:num>
  <w:num w:numId="34" w16cid:durableId="1885829324">
    <w:abstractNumId w:val="6"/>
  </w:num>
  <w:num w:numId="35" w16cid:durableId="1945764568">
    <w:abstractNumId w:val="7"/>
  </w:num>
  <w:num w:numId="36" w16cid:durableId="1738285982">
    <w:abstractNumId w:val="20"/>
  </w:num>
  <w:num w:numId="37" w16cid:durableId="449131787">
    <w:abstractNumId w:val="25"/>
  </w:num>
  <w:num w:numId="38" w16cid:durableId="1669285615">
    <w:abstractNumId w:val="5"/>
  </w:num>
  <w:num w:numId="39" w16cid:durableId="1749424225">
    <w:abstractNumId w:val="4"/>
  </w:num>
  <w:num w:numId="40" w16cid:durableId="20566118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1F7"/>
    <w:rsid w:val="00072F17"/>
    <w:rsid w:val="00094D7C"/>
    <w:rsid w:val="00310EB5"/>
    <w:rsid w:val="003501F7"/>
    <w:rsid w:val="0038680D"/>
    <w:rsid w:val="003B4F78"/>
    <w:rsid w:val="004E0333"/>
    <w:rsid w:val="004E4BC5"/>
    <w:rsid w:val="00506AA6"/>
    <w:rsid w:val="005C2A77"/>
    <w:rsid w:val="00631C26"/>
    <w:rsid w:val="00696A54"/>
    <w:rsid w:val="0077032C"/>
    <w:rsid w:val="00771064"/>
    <w:rsid w:val="007B656D"/>
    <w:rsid w:val="008E4A46"/>
    <w:rsid w:val="00A73E8B"/>
    <w:rsid w:val="00AC51D0"/>
    <w:rsid w:val="00B103A8"/>
    <w:rsid w:val="00C009B7"/>
    <w:rsid w:val="00C83A54"/>
    <w:rsid w:val="00CE2AA5"/>
    <w:rsid w:val="00D55382"/>
    <w:rsid w:val="00F72CBA"/>
    <w:rsid w:val="00FC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0592"/>
  <w15:chartTrackingRefBased/>
  <w15:docId w15:val="{779D4BBE-DB2C-4F4E-A47C-76249CA0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1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1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1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01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WAI/standards-guidelines/wca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top-t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_ato2015-2018/2018/lei/l13709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lickup.com/pt-BR/blog/244449/documento-de-requisitos-de-software?hl=pt-B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pt-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2717</Words>
  <Characters>14673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Valerio</dc:creator>
  <cp:keywords/>
  <dc:description/>
  <cp:lastModifiedBy>Julia Valerio</cp:lastModifiedBy>
  <cp:revision>2</cp:revision>
  <dcterms:created xsi:type="dcterms:W3CDTF">2026-04-29T19:06:00Z</dcterms:created>
  <dcterms:modified xsi:type="dcterms:W3CDTF">2026-04-29T19:06:00Z</dcterms:modified>
</cp:coreProperties>
</file>