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5E0EAE6" w14:textId="7DEB8F46" w:rsidR="006A25C4" w:rsidRDefault="0078014D" w:rsidP="006F3CDE">
      <w:pPr>
        <w:jc w:val="center"/>
      </w:pPr>
      <w:r>
        <w:rPr>
          <w:noProof/>
        </w:rPr>
        <w:drawing>
          <wp:inline distT="0" distB="0" distL="0" distR="0" wp14:anchorId="50E45EB9" wp14:editId="3BE91E4E">
            <wp:extent cx="1914792" cy="2314898"/>
            <wp:effectExtent l="0" t="0" r="0" b="0"/>
            <wp:docPr id="2144923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3904" name="Imagem 21449239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737" w14:textId="77777777" w:rsidR="006A25C4" w:rsidRPr="00A20D4F" w:rsidRDefault="006A25C4" w:rsidP="006A25C4"/>
    <w:p w14:paraId="123EB4C5" w14:textId="77777777" w:rsidR="006A25C4" w:rsidRPr="00A20D4F" w:rsidRDefault="006A25C4" w:rsidP="006A25C4"/>
    <w:p w14:paraId="0AA9B09A" w14:textId="77777777" w:rsidR="006A25C4" w:rsidRPr="00A20D4F" w:rsidRDefault="006A25C4" w:rsidP="006A25C4"/>
    <w:p w14:paraId="2AE8BEEA" w14:textId="77777777" w:rsidR="006A25C4" w:rsidRPr="00A20D4F" w:rsidRDefault="006A25C4" w:rsidP="006A25C4"/>
    <w:p w14:paraId="3DF0EEF9" w14:textId="77777777" w:rsidR="006A25C4" w:rsidRPr="00A20D4F" w:rsidRDefault="006A25C4" w:rsidP="006A25C4"/>
    <w:p w14:paraId="5F0CA9BC" w14:textId="77777777" w:rsidR="006A25C4" w:rsidRPr="00A20D4F" w:rsidRDefault="006A25C4" w:rsidP="006A25C4"/>
    <w:p w14:paraId="03D884FD" w14:textId="77777777" w:rsidR="006A25C4" w:rsidRPr="00A20D4F" w:rsidRDefault="006A25C4" w:rsidP="006A25C4"/>
    <w:p w14:paraId="2472A2C5" w14:textId="77777777" w:rsidR="006A25C4" w:rsidRPr="00A20D4F" w:rsidRDefault="006A25C4" w:rsidP="006A25C4"/>
    <w:p w14:paraId="5CDB36A2" w14:textId="77777777" w:rsidR="006A25C4" w:rsidRPr="00A20D4F" w:rsidRDefault="006A25C4" w:rsidP="006A25C4"/>
    <w:p w14:paraId="60CBC13D" w14:textId="77777777" w:rsidR="006A25C4" w:rsidRPr="00A20D4F" w:rsidRDefault="006A25C4" w:rsidP="006A25C4"/>
    <w:p w14:paraId="03C11994" w14:textId="77777777" w:rsidR="006A25C4" w:rsidRPr="00A20D4F" w:rsidRDefault="006A25C4" w:rsidP="006A25C4"/>
    <w:p w14:paraId="21FF0322" w14:textId="77777777" w:rsidR="006A25C4" w:rsidRPr="00A20D4F" w:rsidRDefault="006A25C4" w:rsidP="006A25C4"/>
    <w:p w14:paraId="4F27E3F3" w14:textId="77777777" w:rsidR="006A25C4" w:rsidRPr="00A20D4F" w:rsidRDefault="006A25C4" w:rsidP="006A25C4"/>
    <w:p w14:paraId="4860CEBF" w14:textId="77777777" w:rsidR="006A25C4" w:rsidRPr="00A20D4F" w:rsidRDefault="006A25C4" w:rsidP="006A25C4"/>
    <w:p w14:paraId="44E85DB0" w14:textId="77777777" w:rsidR="006A25C4" w:rsidRPr="00A20D4F" w:rsidRDefault="006A25C4" w:rsidP="006A25C4"/>
    <w:p w14:paraId="215EFCC9" w14:textId="77777777" w:rsidR="006A25C4" w:rsidRPr="00A20D4F" w:rsidRDefault="006A25C4" w:rsidP="006A25C4"/>
    <w:p w14:paraId="5414684F" w14:textId="77777777" w:rsidR="006A25C4" w:rsidRDefault="006A25C4" w:rsidP="006A25C4"/>
    <w:p w14:paraId="4D5FB144" w14:textId="7DED8E26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F7772" wp14:editId="1D733CF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CACFB357DBE40C6A25AA369EDBAB6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0B853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F777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CACFB357DBE40C6A25AA369EDBAB69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80B853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B2056A4" w14:textId="77777777" w:rsidR="006A25C4" w:rsidRPr="00264EFB" w:rsidRDefault="006A25C4" w:rsidP="006A25C4"/>
    <w:p w14:paraId="52A8C2B8" w14:textId="77777777" w:rsidR="006A25C4" w:rsidRPr="00264EFB" w:rsidRDefault="006A25C4" w:rsidP="006A25C4"/>
    <w:p w14:paraId="2F42F179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A063B" wp14:editId="328DCEF0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20161B" w14:textId="1D925DC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F701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1.1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9FCA741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CA95138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A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020161B" w14:textId="1D925DC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F701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1.1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69FCA741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CA95138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3686A0" w14:textId="77777777" w:rsidR="006A25C4" w:rsidRPr="00264EFB" w:rsidRDefault="006A25C4" w:rsidP="006A25C4"/>
    <w:p w14:paraId="64D76F88" w14:textId="77777777" w:rsidR="006A25C4" w:rsidRPr="00264EFB" w:rsidRDefault="006A25C4" w:rsidP="006A25C4"/>
    <w:p w14:paraId="37DE9238" w14:textId="77777777" w:rsidR="006A25C4" w:rsidRPr="00264EFB" w:rsidRDefault="006A25C4" w:rsidP="006A25C4"/>
    <w:p w14:paraId="709C31B4" w14:textId="77777777" w:rsidR="006A25C4" w:rsidRPr="00264EFB" w:rsidRDefault="006A25C4" w:rsidP="006A25C4"/>
    <w:p w14:paraId="332BAB8C" w14:textId="77777777" w:rsidR="006A25C4" w:rsidRPr="00264EFB" w:rsidRDefault="006A25C4" w:rsidP="006A25C4"/>
    <w:p w14:paraId="2D60D5BB" w14:textId="77777777" w:rsidR="006A25C4" w:rsidRPr="00264EFB" w:rsidRDefault="006A25C4" w:rsidP="006A25C4">
      <w:r>
        <w:tab/>
      </w:r>
    </w:p>
    <w:p w14:paraId="76F41F6D" w14:textId="77777777" w:rsidR="006A25C4" w:rsidRPr="00264EFB" w:rsidRDefault="006A25C4" w:rsidP="006A25C4"/>
    <w:p w14:paraId="0E669728" w14:textId="77777777" w:rsidR="006A25C4" w:rsidRPr="00264EFB" w:rsidRDefault="006A25C4" w:rsidP="006A25C4"/>
    <w:p w14:paraId="10C18511" w14:textId="77777777" w:rsidR="006A25C4" w:rsidRPr="00264EFB" w:rsidRDefault="006A25C4" w:rsidP="006A25C4"/>
    <w:p w14:paraId="6B1AA51B" w14:textId="77777777" w:rsidR="006A25C4" w:rsidRPr="00264EFB" w:rsidRDefault="006A25C4" w:rsidP="006A25C4"/>
    <w:p w14:paraId="783CE508" w14:textId="77777777" w:rsidR="006A25C4" w:rsidRPr="00264EFB" w:rsidRDefault="006A25C4" w:rsidP="006A25C4"/>
    <w:p w14:paraId="532B5738" w14:textId="77777777" w:rsidR="006A25C4" w:rsidRPr="00264EFB" w:rsidRDefault="006A25C4" w:rsidP="006A25C4"/>
    <w:p w14:paraId="40BDEE2A" w14:textId="77777777" w:rsidR="006A25C4" w:rsidRPr="00264EFB" w:rsidRDefault="006A25C4" w:rsidP="006A25C4"/>
    <w:p w14:paraId="51668D89" w14:textId="77777777" w:rsidR="006A25C4" w:rsidRPr="00264EFB" w:rsidRDefault="006A25C4" w:rsidP="006A25C4"/>
    <w:p w14:paraId="66509729" w14:textId="77777777" w:rsidR="006A25C4" w:rsidRPr="00264EFB" w:rsidRDefault="006A25C4" w:rsidP="006A25C4"/>
    <w:p w14:paraId="3CC3EA4B" w14:textId="77777777" w:rsidR="006A25C4" w:rsidRPr="00264EFB" w:rsidRDefault="006A25C4" w:rsidP="006A25C4"/>
    <w:p w14:paraId="43001663" w14:textId="77777777" w:rsidR="006A25C4" w:rsidRPr="00264EFB" w:rsidRDefault="006A25C4" w:rsidP="006A25C4"/>
    <w:p w14:paraId="7567B751" w14:textId="77777777" w:rsidR="006A25C4" w:rsidRDefault="006A25C4" w:rsidP="006A25C4">
      <w:pPr>
        <w:tabs>
          <w:tab w:val="left" w:pos="3700"/>
        </w:tabs>
      </w:pPr>
      <w:r>
        <w:tab/>
      </w:r>
    </w:p>
    <w:p w14:paraId="26F09916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8AE4C" wp14:editId="50535CAB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03ACC196" w14:textId="0547FA0D" w:rsidR="006A25C4" w:rsidRPr="00264EFB" w:rsidRDefault="004F701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 w:rsidRPr="004F701E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&lt;ÈPCAFÉ&gt; - &lt;APLICATIVO PARA GESTÃO DE PROPRIEDADES CAFEEIRAS&gt;</w:t>
                                </w:r>
                              </w:p>
                            </w:sdtContent>
                          </w:sdt>
                          <w:p w14:paraId="158B4AD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AE4C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28"/>
                          <w:szCs w:val="28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03ACC196" w14:textId="0547FA0D" w:rsidR="006A25C4" w:rsidRPr="00264EFB" w:rsidRDefault="004F701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 w:rsidRPr="004F701E">
                            <w:rPr>
                              <w:rFonts w:ascii="Segoe UI" w:hAnsi="Segoe UI" w:cs="Segoe UI"/>
                              <w:color w:val="171717" w:themeColor="background2" w:themeShade="1A"/>
                              <w:sz w:val="28"/>
                              <w:szCs w:val="28"/>
                            </w:rPr>
                            <w:t>&lt;ÈPCAFÉ&gt; - &lt;APLICATIVO PARA GESTÃO DE PROPRIEDADES CAFEEIRAS&gt;</w:t>
                          </w:r>
                        </w:p>
                      </w:sdtContent>
                    </w:sdt>
                    <w:p w14:paraId="158B4AD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72DA1CD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64410D71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2CA53A3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B857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006A60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A1C8C5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4F701E" w14:paraId="5F4DBB2B" w14:textId="77777777" w:rsidTr="00EC38D2">
        <w:trPr>
          <w:trHeight w:val="284"/>
        </w:trPr>
        <w:tc>
          <w:tcPr>
            <w:tcW w:w="1550" w:type="dxa"/>
          </w:tcPr>
          <w:p w14:paraId="2EADA376" w14:textId="4F21997A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24</w:t>
            </w:r>
            <w:r w:rsidRPr="004F701E">
              <w:rPr>
                <w:i w:val="0"/>
                <w:iCs/>
                <w:color w:val="auto"/>
              </w:rPr>
              <w:t>/09/2024</w:t>
            </w:r>
          </w:p>
          <w:p w14:paraId="56649F90" w14:textId="77777777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6D4A2BE7" w14:textId="0EAC248D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  <w:r w:rsidRPr="004F701E">
              <w:rPr>
                <w:i w:val="0"/>
                <w:iCs/>
                <w:color w:val="auto"/>
              </w:rPr>
              <w:t>1.0</w:t>
            </w:r>
          </w:p>
        </w:tc>
        <w:tc>
          <w:tcPr>
            <w:tcW w:w="4680" w:type="dxa"/>
          </w:tcPr>
          <w:p w14:paraId="51833FE4" w14:textId="0F77DFAE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14:paraId="3336FB26" w14:textId="72971100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  <w:r w:rsidRPr="004F701E">
              <w:rPr>
                <w:i w:val="0"/>
                <w:iCs/>
                <w:color w:val="auto"/>
              </w:rPr>
              <w:t>Stephany Caroline Carvalho</w:t>
            </w:r>
          </w:p>
        </w:tc>
      </w:tr>
      <w:tr w:rsidR="006A25C4" w14:paraId="6954C01A" w14:textId="77777777" w:rsidTr="00EC38D2">
        <w:trPr>
          <w:trHeight w:val="284"/>
        </w:trPr>
        <w:tc>
          <w:tcPr>
            <w:tcW w:w="1550" w:type="dxa"/>
          </w:tcPr>
          <w:p w14:paraId="44123CB5" w14:textId="697F51A9" w:rsidR="006A25C4" w:rsidRDefault="004F701E" w:rsidP="00EC38D2">
            <w:pPr>
              <w:jc w:val="left"/>
            </w:pPr>
            <w:r>
              <w:t>30/09/2024</w:t>
            </w:r>
          </w:p>
        </w:tc>
        <w:tc>
          <w:tcPr>
            <w:tcW w:w="1080" w:type="dxa"/>
          </w:tcPr>
          <w:p w14:paraId="0AAFCEAA" w14:textId="7F97EAF4" w:rsidR="006A25C4" w:rsidRDefault="004F701E" w:rsidP="00EC38D2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1597FA3F" w14:textId="07583BAA" w:rsidR="006A25C4" w:rsidRDefault="004F701E" w:rsidP="00EC38D2">
            <w:pPr>
              <w:jc w:val="left"/>
            </w:pPr>
            <w:r>
              <w:t>Adição dos capítulos objetivos e problema</w:t>
            </w:r>
          </w:p>
        </w:tc>
        <w:tc>
          <w:tcPr>
            <w:tcW w:w="2410" w:type="dxa"/>
          </w:tcPr>
          <w:p w14:paraId="0267F5FE" w14:textId="723E6431" w:rsidR="006A25C4" w:rsidRDefault="004F701E" w:rsidP="00EC38D2">
            <w:pPr>
              <w:jc w:val="left"/>
            </w:pPr>
            <w:r>
              <w:t>Stephany Caroline Carvalho</w:t>
            </w:r>
          </w:p>
        </w:tc>
      </w:tr>
      <w:tr w:rsidR="006A25C4" w14:paraId="6422C888" w14:textId="77777777" w:rsidTr="00EC38D2">
        <w:trPr>
          <w:trHeight w:val="284"/>
        </w:trPr>
        <w:tc>
          <w:tcPr>
            <w:tcW w:w="1550" w:type="dxa"/>
          </w:tcPr>
          <w:p w14:paraId="735A9371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4D73967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7FC21F39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534C2D2" w14:textId="77777777" w:rsidR="006A25C4" w:rsidRDefault="006A25C4" w:rsidP="00EC38D2">
            <w:pPr>
              <w:jc w:val="left"/>
            </w:pPr>
          </w:p>
        </w:tc>
      </w:tr>
    </w:tbl>
    <w:p w14:paraId="2573E5DF" w14:textId="77777777" w:rsidR="00CA1C0D" w:rsidRDefault="00CA1C0D"/>
    <w:p w14:paraId="6A465508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738F684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F55DAED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BBCA00C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E54C00D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458AECF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36E6E2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3A4441F8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67A3A713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C4D77E5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2FD4690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988C8E6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2F8FD714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C3AE498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21F4E0C4" w14:textId="4FA78CD5" w:rsidR="00EB345E" w:rsidRPr="00EB345E" w:rsidRDefault="004F701E" w:rsidP="00EB345E">
      <w:pPr>
        <w:spacing w:before="100" w:beforeAutospacing="1" w:after="100" w:after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1559911"/>
      <w:r w:rsidRPr="004F701E">
        <w:rPr>
          <w:rFonts w:ascii="Times New Roman" w:hAnsi="Times New Roman" w:cs="Times New Roman"/>
          <w:color w:val="auto"/>
          <w:sz w:val="24"/>
          <w:szCs w:val="24"/>
        </w:rPr>
        <w:t>ÈPCAFÉ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345E" w:rsidRPr="00EB345E">
        <w:rPr>
          <w:rFonts w:ascii="Times New Roman" w:hAnsi="Times New Roman" w:cs="Times New Roman"/>
          <w:color w:val="auto"/>
          <w:sz w:val="24"/>
          <w:szCs w:val="24"/>
        </w:rPr>
        <w:t>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</w:p>
    <w:p w14:paraId="4A5F7EC8" w14:textId="77777777" w:rsidR="00EB345E" w:rsidRPr="00EB345E" w:rsidRDefault="00EB345E" w:rsidP="00EB345E">
      <w:pPr>
        <w:pBdr>
          <w:bottom w:val="single" w:sz="6" w:space="1" w:color="auto"/>
        </w:pBdr>
        <w:jc w:val="center"/>
        <w:rPr>
          <w:vanish/>
          <w:color w:val="auto"/>
          <w:sz w:val="16"/>
          <w:szCs w:val="16"/>
        </w:rPr>
      </w:pPr>
      <w:r w:rsidRPr="00EB345E">
        <w:rPr>
          <w:vanish/>
          <w:color w:val="auto"/>
          <w:sz w:val="16"/>
          <w:szCs w:val="16"/>
        </w:rPr>
        <w:t>Parte superior do formulário</w:t>
      </w:r>
    </w:p>
    <w:p w14:paraId="39ADDACC" w14:textId="77777777" w:rsidR="00EB345E" w:rsidRPr="00EB345E" w:rsidRDefault="00EB345E" w:rsidP="00EB345E">
      <w:pPr>
        <w:pBdr>
          <w:top w:val="single" w:sz="6" w:space="1" w:color="auto"/>
        </w:pBdr>
        <w:jc w:val="center"/>
        <w:rPr>
          <w:vanish/>
          <w:color w:val="auto"/>
          <w:sz w:val="16"/>
          <w:szCs w:val="16"/>
        </w:rPr>
      </w:pPr>
      <w:r w:rsidRPr="00EB345E">
        <w:rPr>
          <w:vanish/>
          <w:color w:val="auto"/>
          <w:sz w:val="16"/>
          <w:szCs w:val="16"/>
        </w:rPr>
        <w:t>Parte inferior do formulário</w:t>
      </w:r>
    </w:p>
    <w:p w14:paraId="417E505C" w14:textId="77777777" w:rsidR="008535C4" w:rsidRPr="00EB345E" w:rsidRDefault="008535C4" w:rsidP="00970EC6">
      <w:pPr>
        <w:pStyle w:val="Ttulo2"/>
        <w:rPr>
          <w:iCs/>
          <w:lang w:val="pt-PT"/>
        </w:rPr>
      </w:pPr>
      <w:r w:rsidRPr="00EB345E">
        <w:rPr>
          <w:iCs/>
          <w:lang w:val="pt-PT"/>
        </w:rPr>
        <w:t>Objetivo do Sistema</w:t>
      </w:r>
      <w:bookmarkEnd w:id="15"/>
    </w:p>
    <w:p w14:paraId="646E183E" w14:textId="27726FC7" w:rsidR="00EB345E" w:rsidRPr="00EB345E" w:rsidRDefault="00EB345E" w:rsidP="00EB345E">
      <w:pPr>
        <w:spacing w:before="100" w:beforeAutospacing="1" w:after="100" w:afterAutospacing="1"/>
        <w:jc w:val="left"/>
        <w:rPr>
          <w:vanish/>
          <w:color w:val="auto"/>
          <w:sz w:val="16"/>
          <w:szCs w:val="16"/>
        </w:rPr>
      </w:pPr>
      <w:bookmarkStart w:id="16" w:name="_Toc41559912"/>
      <w:r w:rsidRPr="00EB345E">
        <w:rPr>
          <w:rFonts w:ascii="Times New Roman" w:hAnsi="Times New Roman" w:cs="Times New Roman"/>
          <w:color w:val="auto"/>
          <w:sz w:val="24"/>
          <w:szCs w:val="24"/>
        </w:rPr>
        <w:t xml:space="preserve">O objetivo do sistema é </w:t>
      </w:r>
      <w:proofErr w:type="spellStart"/>
      <w:r w:rsidRPr="00EB345E">
        <w:rPr>
          <w:rFonts w:ascii="Times New Roman" w:hAnsi="Times New Roman" w:cs="Times New Roman"/>
          <w:color w:val="auto"/>
          <w:sz w:val="24"/>
          <w:szCs w:val="24"/>
        </w:rPr>
        <w:t>fornecer</w:t>
      </w:r>
      <w:proofErr w:type="spellEnd"/>
      <w:r w:rsidRPr="00EB345E">
        <w:rPr>
          <w:rFonts w:ascii="Times New Roman" w:hAnsi="Times New Roman" w:cs="Times New Roman"/>
          <w:color w:val="auto"/>
          <w:sz w:val="24"/>
          <w:szCs w:val="24"/>
        </w:rPr>
        <w:t xml:space="preserve"> ferramentas essenciais para a gestão das propriedades cafeeiras, permitindo o acompanhamento das atividades agrícolas, calcular custos de produção, emitir relatóri</w:t>
      </w:r>
      <w:r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s de desempenho e facilitar a rastreabilidade do café desde a colheita até a vend</w:t>
      </w:r>
      <w:r>
        <w:rPr>
          <w:rFonts w:ascii="Times New Roman" w:hAnsi="Times New Roman" w:cs="Times New Roman"/>
          <w:color w:val="auto"/>
          <w:sz w:val="24"/>
          <w:szCs w:val="24"/>
        </w:rPr>
        <w:t>a.</w:t>
      </w:r>
      <w:r w:rsidRPr="00EB345E">
        <w:rPr>
          <w:vanish/>
          <w:color w:val="auto"/>
          <w:sz w:val="16"/>
          <w:szCs w:val="16"/>
        </w:rPr>
        <w:t>Parte superior do formulário</w:t>
      </w:r>
    </w:p>
    <w:p w14:paraId="6EA4E367" w14:textId="088EB8EA" w:rsidR="00EB345E" w:rsidRPr="00EB345E" w:rsidRDefault="00EB345E" w:rsidP="00EB345E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46B4E14D" w14:textId="77777777" w:rsidR="00EB345E" w:rsidRPr="00EB345E" w:rsidRDefault="00EB345E" w:rsidP="00EB345E">
      <w:pPr>
        <w:pBdr>
          <w:top w:val="single" w:sz="6" w:space="1" w:color="auto"/>
        </w:pBdr>
        <w:jc w:val="center"/>
        <w:rPr>
          <w:vanish/>
          <w:color w:val="auto"/>
          <w:sz w:val="16"/>
          <w:szCs w:val="16"/>
        </w:rPr>
      </w:pPr>
      <w:r w:rsidRPr="00EB345E">
        <w:rPr>
          <w:vanish/>
          <w:color w:val="auto"/>
          <w:sz w:val="16"/>
          <w:szCs w:val="16"/>
        </w:rPr>
        <w:t>Parte inferior do formulário</w:t>
      </w:r>
    </w:p>
    <w:p w14:paraId="7C5A4140" w14:textId="77777777" w:rsidR="00152A9F" w:rsidRDefault="00152A9F" w:rsidP="00152A9F">
      <w:pPr>
        <w:pStyle w:val="Ttulo2"/>
        <w:rPr>
          <w:iCs/>
          <w:lang w:val="pt-PT"/>
        </w:rPr>
      </w:pPr>
      <w:r w:rsidRPr="00EB345E">
        <w:rPr>
          <w:iCs/>
          <w:lang w:val="pt-PT"/>
        </w:rPr>
        <w:t>Glossário</w:t>
      </w:r>
      <w:bookmarkEnd w:id="16"/>
    </w:p>
    <w:p w14:paraId="1804DC0F" w14:textId="21D48248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Cafeicultura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: Conjunto de atividades relacionadas ao cultivo e produção de café.</w:t>
      </w:r>
    </w:p>
    <w:p w14:paraId="0D7AE00E" w14:textId="41754B60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CONAB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: Companhia Nacional de Abastecimento, responsável por políticas de abastecimento e preços no Brasil.</w:t>
      </w:r>
    </w:p>
    <w:p w14:paraId="3DF230D5" w14:textId="3C1F0EC9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Gestão Agrícola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: Práticas e processos utilizados para gerenciar operações agrícolas de forma eficiente.</w:t>
      </w:r>
    </w:p>
    <w:p w14:paraId="0F483A9E" w14:textId="37548D3F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Rastreabilidade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: Capacidade de acompanhar a trajetória do produto desde a produção até o consumidor final.</w:t>
      </w:r>
    </w:p>
    <w:p w14:paraId="60FD6DB4" w14:textId="30E30C7E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Software</w:t>
      </w:r>
      <w:r w:rsidRPr="00EB345E">
        <w:rPr>
          <w:rFonts w:ascii="Times New Roman" w:hAnsi="Times New Roman" w:cs="Times New Roman"/>
          <w:color w:val="auto"/>
          <w:sz w:val="24"/>
          <w:szCs w:val="24"/>
        </w:rPr>
        <w:t>: Conjunto de programas que permitem o funcionamento de um sistema computacional.</w:t>
      </w:r>
    </w:p>
    <w:p w14:paraId="756675F8" w14:textId="14B18EC8" w:rsidR="00EB345E" w:rsidRPr="00EB345E" w:rsidRDefault="00EB345E" w:rsidP="00EB345E">
      <w:pPr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Back-</w:t>
      </w:r>
      <w:proofErr w:type="spellStart"/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End</w:t>
      </w:r>
      <w:proofErr w:type="spellEnd"/>
      <w:r w:rsidRPr="00EB345E">
        <w:rPr>
          <w:rFonts w:ascii="Times New Roman" w:hAnsi="Times New Roman" w:cs="Times New Roman"/>
          <w:color w:val="auto"/>
          <w:sz w:val="24"/>
          <w:szCs w:val="24"/>
        </w:rPr>
        <w:t>: Parte do software que lida com a lógica, banco de dados e operações no servidor.</w:t>
      </w:r>
    </w:p>
    <w:p w14:paraId="56F45671" w14:textId="20EAD4DD" w:rsidR="00EB345E" w:rsidRPr="00EB345E" w:rsidRDefault="00EB345E" w:rsidP="00EB345E">
      <w:pPr>
        <w:ind w:left="360"/>
        <w:rPr>
          <w:lang w:val="pt-PT" w:eastAsia="en-US"/>
        </w:rPr>
      </w:pPr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Front-</w:t>
      </w:r>
      <w:proofErr w:type="spellStart"/>
      <w:r w:rsidRPr="00EB345E">
        <w:rPr>
          <w:rFonts w:ascii="Times New Roman" w:hAnsi="Times New Roman" w:cs="Times New Roman"/>
          <w:b/>
          <w:bCs/>
          <w:color w:val="auto"/>
          <w:sz w:val="24"/>
          <w:szCs w:val="24"/>
        </w:rPr>
        <w:t>End</w:t>
      </w:r>
      <w:proofErr w:type="spellEnd"/>
      <w:r w:rsidRPr="00EB345E">
        <w:rPr>
          <w:rFonts w:ascii="Times New Roman" w:hAnsi="Times New Roman" w:cs="Times New Roman"/>
          <w:color w:val="auto"/>
          <w:sz w:val="24"/>
          <w:szCs w:val="24"/>
        </w:rPr>
        <w:t>: Interface do usuário, responsável pela interação entre o usuário e o sistema.</w:t>
      </w:r>
    </w:p>
    <w:p w14:paraId="110A12B8" w14:textId="77777777" w:rsidR="00152A9F" w:rsidRPr="00EB345E" w:rsidRDefault="00152A9F" w:rsidP="00152A9F">
      <w:pPr>
        <w:pStyle w:val="Ttulo2"/>
        <w:rPr>
          <w:iCs/>
          <w:lang w:val="pt-PT"/>
        </w:rPr>
      </w:pPr>
      <w:bookmarkStart w:id="17" w:name="_Toc41559913"/>
      <w:r w:rsidRPr="00EB345E">
        <w:rPr>
          <w:iCs/>
          <w:lang w:val="pt-PT"/>
        </w:rPr>
        <w:t>Referências</w:t>
      </w:r>
      <w:bookmarkEnd w:id="17"/>
    </w:p>
    <w:p w14:paraId="3095D3DE" w14:textId="0791609D" w:rsidR="0091283D" w:rsidRPr="00EB345E" w:rsidRDefault="004F701E" w:rsidP="0091283D">
      <w:pPr>
        <w:rPr>
          <w:iCs/>
          <w:color w:val="auto"/>
          <w:lang w:val="pt-PT"/>
        </w:rPr>
      </w:pPr>
      <w:r w:rsidRPr="004F701E">
        <w:rPr>
          <w:iCs/>
          <w:color w:val="auto"/>
        </w:rPr>
        <w:t>14º Congresso de Inovação, Ciência e Tecnologia do IFSP - 2023. ÈPCAFÉ: APLICATIVO PARA GESTÃO DE PROPRIEDADES CAFEEIRAS.</w:t>
      </w:r>
    </w:p>
    <w:p w14:paraId="7EEDC45C" w14:textId="77777777" w:rsidR="0091283D" w:rsidRPr="00EB345E" w:rsidRDefault="0091283D" w:rsidP="0091283D">
      <w:pPr>
        <w:rPr>
          <w:iCs/>
          <w:color w:val="auto"/>
          <w:lang w:val="pt-PT"/>
        </w:rPr>
      </w:pPr>
    </w:p>
    <w:p w14:paraId="02930007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5C74B0BB" w14:textId="77777777"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14:paraId="1BE1B71C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3"/>
        <w:gridCol w:w="1814"/>
        <w:gridCol w:w="2535"/>
        <w:gridCol w:w="3056"/>
      </w:tblGrid>
      <w:tr w:rsidR="00480DDC" w:rsidRPr="0091283D" w14:paraId="4869E8C8" w14:textId="77777777" w:rsidTr="0091283D">
        <w:tc>
          <w:tcPr>
            <w:tcW w:w="3652" w:type="dxa"/>
            <w:shd w:val="pct5" w:color="auto" w:fill="auto"/>
          </w:tcPr>
          <w:p w14:paraId="3D3A72A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064C72F1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3DE242F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2C2FFF82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426F1FC" w14:textId="77777777" w:rsidTr="0091283D">
        <w:tc>
          <w:tcPr>
            <w:tcW w:w="3652" w:type="dxa"/>
          </w:tcPr>
          <w:p w14:paraId="6B3CFF51" w14:textId="77777777" w:rsidR="00184C3A" w:rsidRDefault="00184C3A" w:rsidP="00480DDC">
            <w:pPr>
              <w:pStyle w:val="Instruo"/>
              <w:rPr>
                <w:i w:val="0"/>
                <w:iCs/>
                <w:color w:val="auto"/>
              </w:rPr>
            </w:pPr>
          </w:p>
          <w:p w14:paraId="3C1B0C4D" w14:textId="11F3D098" w:rsidR="004F701E" w:rsidRPr="004F701E" w:rsidRDefault="004F701E" w:rsidP="004F701E">
            <w:r>
              <w:t>Realizar o cálculo das depreciações e exibir o custo fixo</w:t>
            </w:r>
          </w:p>
        </w:tc>
        <w:tc>
          <w:tcPr>
            <w:tcW w:w="2123" w:type="dxa"/>
          </w:tcPr>
          <w:p w14:paraId="74B3C7D3" w14:textId="7AA5D7B7" w:rsidR="004F701E" w:rsidRPr="004F701E" w:rsidRDefault="004F701E" w:rsidP="004F701E">
            <w:pPr>
              <w:pStyle w:val="Instruo"/>
              <w:rPr>
                <w:i w:val="0"/>
                <w:iCs/>
                <w:color w:val="auto"/>
              </w:rPr>
            </w:pPr>
          </w:p>
          <w:p w14:paraId="7B8D81FF" w14:textId="77777777" w:rsidR="004F701E" w:rsidRDefault="004F701E" w:rsidP="004F701E">
            <w:pPr>
              <w:pStyle w:val="Instruo"/>
              <w:numPr>
                <w:ilvl w:val="0"/>
                <w:numId w:val="13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Técnico</w:t>
            </w:r>
          </w:p>
          <w:p w14:paraId="5E0B8FC2" w14:textId="66569B3A" w:rsidR="004F701E" w:rsidRPr="004F701E" w:rsidRDefault="004F701E" w:rsidP="004F701E">
            <w:pPr>
              <w:pStyle w:val="PargrafodaLista"/>
              <w:numPr>
                <w:ilvl w:val="0"/>
                <w:numId w:val="13"/>
              </w:numPr>
            </w:pPr>
            <w:r>
              <w:t>Gestor</w:t>
            </w:r>
          </w:p>
        </w:tc>
        <w:tc>
          <w:tcPr>
            <w:tcW w:w="3896" w:type="dxa"/>
          </w:tcPr>
          <w:p w14:paraId="0626B2C3" w14:textId="40DDF82F" w:rsidR="00480DDC" w:rsidRPr="004F701E" w:rsidRDefault="00480DDC" w:rsidP="0006541F">
            <w:pPr>
              <w:pStyle w:val="Instruo"/>
              <w:rPr>
                <w:i w:val="0"/>
                <w:iCs/>
                <w:color w:val="auto"/>
              </w:rPr>
            </w:pPr>
          </w:p>
          <w:p w14:paraId="15A4A109" w14:textId="11325A10" w:rsidR="00480DDC" w:rsidRPr="004F701E" w:rsidRDefault="004F701E" w:rsidP="004F701E">
            <w:pPr>
              <w:pStyle w:val="Instruo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4F701E">
              <w:rPr>
                <w:i w:val="0"/>
                <w:color w:val="auto"/>
              </w:rPr>
              <w:t>Dificuldade</w:t>
            </w:r>
            <w:r w:rsidRPr="004F701E">
              <w:rPr>
                <w:i w:val="0"/>
                <w:color w:val="auto"/>
              </w:rPr>
              <w:t xml:space="preserve"> em controlar os custos totais da propriedade;</w:t>
            </w:r>
          </w:p>
          <w:p w14:paraId="4CE9B523" w14:textId="77777777" w:rsidR="004F701E" w:rsidRDefault="004F701E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4F701E">
              <w:rPr>
                <w:i w:val="0"/>
                <w:iCs/>
                <w:color w:val="auto"/>
              </w:rPr>
              <w:t>Falta de clareza sobre a rentabilidade das operações</w:t>
            </w:r>
          </w:p>
          <w:p w14:paraId="2BCC85D6" w14:textId="37B8E21F" w:rsidR="00184C3A" w:rsidRPr="004F701E" w:rsidRDefault="004F701E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4F701E">
              <w:rPr>
                <w:i w:val="0"/>
                <w:iCs/>
                <w:color w:val="auto"/>
              </w:rPr>
              <w:t>Atrasos na tomada de decisões estratégicas, impactando a eficiência e a lucratividade.</w:t>
            </w:r>
          </w:p>
        </w:tc>
        <w:tc>
          <w:tcPr>
            <w:tcW w:w="5683" w:type="dxa"/>
          </w:tcPr>
          <w:p w14:paraId="26144451" w14:textId="77777777" w:rsidR="004F701E" w:rsidRPr="004F701E" w:rsidRDefault="004F701E" w:rsidP="004F701E">
            <w:pPr>
              <w:pStyle w:val="Instruo"/>
              <w:rPr>
                <w:i w:val="0"/>
                <w:color w:val="auto"/>
              </w:rPr>
            </w:pPr>
            <w:r w:rsidRPr="004F701E">
              <w:rPr>
                <w:i w:val="0"/>
                <w:color w:val="auto"/>
              </w:rPr>
              <w:t>Como um técnico, eu quero exibir o custo fixo e lançar outros custos, de modo que eu possa fornecer uma visão clara da situação financeira da propriedade.</w:t>
            </w:r>
          </w:p>
          <w:p w14:paraId="1C43BCDB" w14:textId="77777777" w:rsidR="00184C3A" w:rsidRPr="004F701E" w:rsidRDefault="00184C3A" w:rsidP="00184C3A">
            <w:pPr>
              <w:rPr>
                <w:color w:val="auto"/>
              </w:rPr>
            </w:pPr>
          </w:p>
          <w:p w14:paraId="5CE9539C" w14:textId="77777777" w:rsidR="004F701E" w:rsidRPr="004F701E" w:rsidRDefault="004F701E" w:rsidP="004F701E">
            <w:pPr>
              <w:rPr>
                <w:iCs/>
                <w:color w:val="auto"/>
              </w:rPr>
            </w:pPr>
            <w:r w:rsidRPr="004F701E">
              <w:rPr>
                <w:color w:val="auto"/>
              </w:rPr>
              <w:t>Como um gestor, eu quero acessar essas informações de custos, de modo que eu possa tomar decisões mais informadas e estratégicas para a gestão da propriedade</w:t>
            </w:r>
            <w:r w:rsidRPr="004F701E">
              <w:rPr>
                <w:iCs/>
                <w:color w:val="auto"/>
              </w:rPr>
              <w:t>.</w:t>
            </w:r>
          </w:p>
          <w:p w14:paraId="6C0558A7" w14:textId="77777777" w:rsidR="004F701E" w:rsidRPr="004F701E" w:rsidRDefault="004F701E" w:rsidP="00184C3A">
            <w:pPr>
              <w:rPr>
                <w:iCs/>
                <w:color w:val="auto"/>
              </w:rPr>
            </w:pPr>
          </w:p>
        </w:tc>
      </w:tr>
      <w:tr w:rsidR="0095017F" w14:paraId="0767F680" w14:textId="77777777" w:rsidTr="0091283D">
        <w:tc>
          <w:tcPr>
            <w:tcW w:w="3652" w:type="dxa"/>
          </w:tcPr>
          <w:p w14:paraId="3EDBF4F9" w14:textId="77777777" w:rsidR="0095017F" w:rsidRPr="0095017F" w:rsidRDefault="0095017F" w:rsidP="0095017F"/>
        </w:tc>
        <w:tc>
          <w:tcPr>
            <w:tcW w:w="2123" w:type="dxa"/>
          </w:tcPr>
          <w:p w14:paraId="1751B892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352270C9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54DAE4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1022C849" w14:textId="77777777" w:rsidR="00D77A69" w:rsidRDefault="00D77A69" w:rsidP="00D77A69">
            <w:pPr>
              <w:rPr>
                <w:lang w:val="pt-PT"/>
              </w:rPr>
            </w:pPr>
          </w:p>
          <w:p w14:paraId="216A55BD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3A6840E0" w14:textId="77777777" w:rsidR="00D77A69" w:rsidRDefault="00D77A69" w:rsidP="00D77A69">
      <w:pPr>
        <w:rPr>
          <w:lang w:val="pt-PT"/>
        </w:rPr>
      </w:pPr>
    </w:p>
    <w:p w14:paraId="4C8DA9F1" w14:textId="77777777" w:rsidR="00DA2E88" w:rsidRDefault="00DA2E88" w:rsidP="00D77A69">
      <w:pPr>
        <w:rPr>
          <w:lang w:val="pt-PT"/>
        </w:rPr>
      </w:pPr>
    </w:p>
    <w:p w14:paraId="71BD50D9" w14:textId="77777777" w:rsidR="00DA2E88" w:rsidRPr="0091283D" w:rsidRDefault="00DA2E88" w:rsidP="00DA2E88">
      <w:pPr>
        <w:rPr>
          <w:lang w:val="pt-PT"/>
        </w:rPr>
      </w:pPr>
    </w:p>
    <w:p w14:paraId="7CF83839" w14:textId="77777777" w:rsidR="00DA2E88" w:rsidRDefault="00DA2E88" w:rsidP="00D77A69">
      <w:pPr>
        <w:rPr>
          <w:lang w:val="pt-PT"/>
        </w:rPr>
      </w:pPr>
    </w:p>
    <w:p w14:paraId="5991EA53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2008"/>
        <w:gridCol w:w="1963"/>
      </w:tblGrid>
      <w:tr w:rsidR="0091283D" w:rsidRPr="0091283D" w14:paraId="332637DC" w14:textId="77777777" w:rsidTr="00DA2E88">
        <w:tc>
          <w:tcPr>
            <w:tcW w:w="0" w:type="auto"/>
            <w:shd w:val="pct5" w:color="auto" w:fill="auto"/>
          </w:tcPr>
          <w:p w14:paraId="4DD769AA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5BFD6DB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24678A02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4CF078B4" w14:textId="77777777" w:rsidTr="00DA2E88">
        <w:tc>
          <w:tcPr>
            <w:tcW w:w="0" w:type="auto"/>
          </w:tcPr>
          <w:p w14:paraId="2C4F561B" w14:textId="77777777" w:rsidR="0091283D" w:rsidRPr="0078014D" w:rsidRDefault="0091283D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  <w:p w14:paraId="764C48CA" w14:textId="029C2A85" w:rsidR="0091283D" w:rsidRPr="0078014D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6791571B" w14:textId="26F0B0E6" w:rsidR="0078014D" w:rsidRPr="0078014D" w:rsidRDefault="0078014D" w:rsidP="0078014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  <w:p w14:paraId="651BFC97" w14:textId="5000AFD9" w:rsidR="0091283D" w:rsidRPr="0078014D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7DB60DBC" w14:textId="48F2D560" w:rsidR="0078014D" w:rsidRPr="0078014D" w:rsidRDefault="0078014D" w:rsidP="0078014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  <w:p w14:paraId="12B1E024" w14:textId="5050A355" w:rsidR="0091283D" w:rsidRPr="0078014D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</w:tr>
      <w:tr w:rsidR="0091283D" w14:paraId="67298B5D" w14:textId="77777777" w:rsidTr="00DA2E88">
        <w:tc>
          <w:tcPr>
            <w:tcW w:w="0" w:type="auto"/>
          </w:tcPr>
          <w:p w14:paraId="40537100" w14:textId="3C17EE5C" w:rsidR="0091283D" w:rsidRPr="0078014D" w:rsidRDefault="0091283D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5C22DE25" w14:textId="7D20022F" w:rsidR="0091283D" w:rsidRPr="0078014D" w:rsidRDefault="0091283D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40B126C8" w14:textId="2CDA5DE3" w:rsidR="0091283D" w:rsidRPr="0078014D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</w:tr>
      <w:tr w:rsidR="0091283D" w14:paraId="03163154" w14:textId="77777777" w:rsidTr="00DA2E88">
        <w:tc>
          <w:tcPr>
            <w:tcW w:w="0" w:type="auto"/>
          </w:tcPr>
          <w:p w14:paraId="3FD45E47" w14:textId="77777777" w:rsidR="0091283D" w:rsidRPr="0078014D" w:rsidRDefault="0091283D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5131AE6C" w14:textId="77777777" w:rsidR="0091283D" w:rsidRPr="0078014D" w:rsidRDefault="0091283D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79FD3CE6" w14:textId="77777777" w:rsidR="0091283D" w:rsidRPr="0078014D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</w:tr>
    </w:tbl>
    <w:p w14:paraId="056F1B0B" w14:textId="77777777" w:rsidR="0037618A" w:rsidRDefault="0037618A" w:rsidP="0037618A">
      <w:pPr>
        <w:rPr>
          <w:lang w:val="pt-PT"/>
        </w:rPr>
      </w:pPr>
    </w:p>
    <w:p w14:paraId="126D18F8" w14:textId="77777777" w:rsidR="00CA1C0D" w:rsidRDefault="00E14F8E">
      <w:pPr>
        <w:pStyle w:val="Ttulo1"/>
        <w:rPr>
          <w:b w:val="0"/>
          <w:bCs/>
          <w:lang w:val="pt-PT"/>
        </w:rPr>
      </w:pPr>
      <w:bookmarkStart w:id="20" w:name="_Toc41559916"/>
      <w:r w:rsidRPr="0078014D">
        <w:rPr>
          <w:b w:val="0"/>
          <w:bCs/>
          <w:lang w:val="pt-PT"/>
        </w:rPr>
        <w:t>Restrições Impostas</w:t>
      </w:r>
      <w:bookmarkEnd w:id="20"/>
    </w:p>
    <w:p w14:paraId="282F8B08" w14:textId="77777777" w:rsidR="0078014D" w:rsidRPr="0078014D" w:rsidRDefault="0078014D" w:rsidP="0078014D">
      <w:pPr>
        <w:rPr>
          <w:lang w:val="pt-PT" w:eastAsia="en-US"/>
        </w:rPr>
      </w:pPr>
    </w:p>
    <w:p w14:paraId="77933F2A" w14:textId="77777777" w:rsidR="007B7D37" w:rsidRDefault="007B7D37" w:rsidP="007B7D37">
      <w:pPr>
        <w:pStyle w:val="Ttulo1"/>
        <w:rPr>
          <w:b w:val="0"/>
          <w:bCs/>
          <w:lang w:val="pt-PT"/>
        </w:rPr>
      </w:pPr>
      <w:bookmarkStart w:id="21" w:name="_Toc41559917"/>
      <w:r w:rsidRPr="0078014D">
        <w:rPr>
          <w:b w:val="0"/>
          <w:bCs/>
          <w:lang w:val="pt-PT"/>
        </w:rPr>
        <w:t>Riscos</w:t>
      </w:r>
      <w:bookmarkEnd w:id="21"/>
    </w:p>
    <w:p w14:paraId="37DED101" w14:textId="77777777" w:rsidR="0078014D" w:rsidRPr="0078014D" w:rsidRDefault="0078014D" w:rsidP="0078014D">
      <w:pPr>
        <w:rPr>
          <w:lang w:val="pt-PT" w:eastAsia="en-US"/>
        </w:rPr>
      </w:pPr>
    </w:p>
    <w:p w14:paraId="71754421" w14:textId="77777777" w:rsidR="00CA1C0D" w:rsidRPr="0078014D" w:rsidRDefault="00E14F8E">
      <w:pPr>
        <w:pStyle w:val="Ttulo1"/>
        <w:rPr>
          <w:b w:val="0"/>
          <w:bCs/>
          <w:lang w:val="pt-PT"/>
        </w:rPr>
      </w:pPr>
      <w:bookmarkStart w:id="22" w:name="_Toc41559918"/>
      <w:r w:rsidRPr="0078014D">
        <w:rPr>
          <w:b w:val="0"/>
          <w:bCs/>
          <w:lang w:val="pt-PT"/>
        </w:rPr>
        <w:t>Requisitos de Documentação</w:t>
      </w:r>
      <w:bookmarkEnd w:id="22"/>
    </w:p>
    <w:p w14:paraId="0003E7CC" w14:textId="1B395969" w:rsidR="00CA1C0D" w:rsidRPr="0078014D" w:rsidRDefault="00CA1C0D" w:rsidP="0078014D">
      <w:pPr>
        <w:pStyle w:val="Instruo"/>
        <w:rPr>
          <w:i w:val="0"/>
          <w:iCs/>
          <w:color w:val="auto"/>
          <w:lang w:val="pt-PT"/>
        </w:rPr>
      </w:pPr>
    </w:p>
    <w:sectPr w:rsidR="00CA1C0D" w:rsidRPr="0078014D" w:rsidSect="00DA2E88">
      <w:headerReference w:type="default" r:id="rId13"/>
      <w:footerReference w:type="default" r:id="rId14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17541" w14:textId="77777777" w:rsidR="00803394" w:rsidRDefault="00803394">
      <w:r>
        <w:separator/>
      </w:r>
    </w:p>
  </w:endnote>
  <w:endnote w:type="continuationSeparator" w:id="0">
    <w:p w14:paraId="25D5FB85" w14:textId="77777777" w:rsidR="00803394" w:rsidRDefault="0080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0AC37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0877F8F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C6B8CB3" w14:textId="77777777" w:rsidR="006A25C4" w:rsidRDefault="006A25C4">
          <w:pPr>
            <w:pStyle w:val="Rodap"/>
          </w:pPr>
          <w:r>
            <w:t>Politec Ltda.</w:t>
          </w:r>
        </w:p>
        <w:p w14:paraId="45019D3F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FA5B37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48A4B4F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14:paraId="7D978282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7EF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6A7C9DC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C06E07" w14:textId="77777777" w:rsidR="00152A9F" w:rsidRDefault="00152A9F">
          <w:pPr>
            <w:pStyle w:val="Rodap"/>
          </w:pPr>
          <w:r>
            <w:t>Politec Ltda.</w:t>
          </w:r>
        </w:p>
        <w:p w14:paraId="7B49CC45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92E6914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4820166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>
            <w:rPr>
              <w:noProof/>
            </w:rPr>
            <w:t>3</w:t>
          </w:r>
          <w:r w:rsidR="00000000">
            <w:rPr>
              <w:noProof/>
            </w:rPr>
            <w:fldChar w:fldCharType="end"/>
          </w:r>
        </w:p>
      </w:tc>
    </w:tr>
  </w:tbl>
  <w:p w14:paraId="49BE3243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90706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280E1D3" w14:textId="77777777">
      <w:trPr>
        <w:cantSplit/>
      </w:trPr>
      <w:sdt>
        <w:sdtPr>
          <w:alias w:val="Gestor"/>
          <w:tag w:val=""/>
          <w:id w:val="1558433569"/>
          <w:placeholder>
            <w:docPart w:val="5A1C346EE81D42A38AE13B2F0657E5B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562F3F7B" w14:textId="56FD21EE" w:rsidR="00CA1C0D" w:rsidRDefault="004F701E">
              <w:r>
                <w:t>&lt;ÈPCAFÉ&gt; - &lt;APLICATIVO PARA GESTÃO DE PROPRIEDADES CAFEEIRAS&gt;</w:t>
              </w:r>
            </w:p>
          </w:tc>
        </w:sdtContent>
      </w:sdt>
      <w:tc>
        <w:tcPr>
          <w:tcW w:w="1440" w:type="dxa"/>
          <w:vAlign w:val="center"/>
        </w:tcPr>
        <w:p w14:paraId="6DA32467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DA2DD8596EB74C9B9F4B54113893EA7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6B871A4" w14:textId="662D4027" w:rsidR="00CA1C0D" w:rsidRPr="00F22AD8" w:rsidRDefault="004F701E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&lt;1.1&gt;</w:t>
              </w:r>
            </w:p>
          </w:tc>
        </w:sdtContent>
      </w:sdt>
      <w:tc>
        <w:tcPr>
          <w:tcW w:w="1610" w:type="dxa"/>
          <w:vAlign w:val="center"/>
        </w:tcPr>
        <w:p w14:paraId="0CEC5B8D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31999">
            <w:rPr>
              <w:noProof/>
            </w:rPr>
            <w:t>6</w:t>
          </w:r>
          <w:r w:rsidR="00A17A8E">
            <w:rPr>
              <w:noProof/>
            </w:rPr>
            <w:fldChar w:fldCharType="end"/>
          </w:r>
        </w:p>
      </w:tc>
    </w:tr>
  </w:tbl>
  <w:p w14:paraId="05643EF0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EB345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4FEFE" w14:textId="77777777" w:rsidR="00803394" w:rsidRDefault="00803394">
      <w:r>
        <w:separator/>
      </w:r>
    </w:p>
  </w:footnote>
  <w:footnote w:type="continuationSeparator" w:id="0">
    <w:p w14:paraId="1364932D" w14:textId="77777777" w:rsidR="00803394" w:rsidRDefault="00803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667853F8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6C40B43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9F0F504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7BF44E9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95630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9213503" r:id="rId2"/>
            </w:object>
          </w:r>
        </w:p>
      </w:tc>
    </w:tr>
  </w:tbl>
  <w:p w14:paraId="313A2BD5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45E706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9F632E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0C44BA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2B567DE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A968C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89213504" r:id="rId2"/>
            </w:object>
          </w:r>
        </w:p>
      </w:tc>
    </w:tr>
  </w:tbl>
  <w:p w14:paraId="660A5D67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6AED2A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E7631F0" w14:textId="26D201B4" w:rsidR="00CA1C0D" w:rsidRDefault="004F701E">
          <w:pPr>
            <w:jc w:val="center"/>
            <w:rPr>
              <w:b/>
              <w:bCs/>
              <w:lang w:val="pt-PT"/>
            </w:rPr>
          </w:pPr>
          <w:r w:rsidRPr="004F701E">
            <w:rPr>
              <w:b/>
              <w:bCs/>
            </w:rPr>
            <w:t>ÈPCAFÉ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7CACFB357DBE40C6A25AA369EDBAB6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766C789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D01BCA5" w14:textId="77777777" w:rsidR="00CA1C0D" w:rsidRDefault="00CA1C0D">
          <w:pPr>
            <w:rPr>
              <w:b/>
            </w:rPr>
          </w:pPr>
        </w:p>
      </w:tc>
    </w:tr>
  </w:tbl>
  <w:p w14:paraId="0BD4C3F7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D7BF2"/>
    <w:multiLevelType w:val="hybridMultilevel"/>
    <w:tmpl w:val="A0F0A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C4630"/>
    <w:multiLevelType w:val="hybridMultilevel"/>
    <w:tmpl w:val="298A2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9" w15:restartNumberingAfterBreak="0">
    <w:nsid w:val="7A642EDF"/>
    <w:multiLevelType w:val="hybridMultilevel"/>
    <w:tmpl w:val="6830636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96062">
    <w:abstractNumId w:val="6"/>
  </w:num>
  <w:num w:numId="2" w16cid:durableId="1784835622">
    <w:abstractNumId w:val="8"/>
  </w:num>
  <w:num w:numId="3" w16cid:durableId="1562716547">
    <w:abstractNumId w:val="8"/>
  </w:num>
  <w:num w:numId="4" w16cid:durableId="1358584492">
    <w:abstractNumId w:val="8"/>
  </w:num>
  <w:num w:numId="5" w16cid:durableId="1059785494">
    <w:abstractNumId w:val="8"/>
  </w:num>
  <w:num w:numId="6" w16cid:durableId="2091459743">
    <w:abstractNumId w:val="1"/>
  </w:num>
  <w:num w:numId="7" w16cid:durableId="1216893900">
    <w:abstractNumId w:val="0"/>
  </w:num>
  <w:num w:numId="8" w16cid:durableId="358094895">
    <w:abstractNumId w:val="2"/>
  </w:num>
  <w:num w:numId="9" w16cid:durableId="969556626">
    <w:abstractNumId w:val="7"/>
  </w:num>
  <w:num w:numId="10" w16cid:durableId="1992979107">
    <w:abstractNumId w:val="5"/>
  </w:num>
  <w:num w:numId="11" w16cid:durableId="460222529">
    <w:abstractNumId w:val="3"/>
  </w:num>
  <w:num w:numId="12" w16cid:durableId="509217002">
    <w:abstractNumId w:val="9"/>
  </w:num>
  <w:num w:numId="13" w16cid:durableId="168794873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5E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4F701E"/>
    <w:rsid w:val="0054001E"/>
    <w:rsid w:val="00572868"/>
    <w:rsid w:val="00577A27"/>
    <w:rsid w:val="00591727"/>
    <w:rsid w:val="006A25C4"/>
    <w:rsid w:val="006F3CDE"/>
    <w:rsid w:val="00706369"/>
    <w:rsid w:val="00754E2E"/>
    <w:rsid w:val="0078014D"/>
    <w:rsid w:val="007B7D37"/>
    <w:rsid w:val="00803394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70ABF"/>
    <w:rsid w:val="00B31999"/>
    <w:rsid w:val="00B562B3"/>
    <w:rsid w:val="00B940E5"/>
    <w:rsid w:val="00BA55D0"/>
    <w:rsid w:val="00BB7C2C"/>
    <w:rsid w:val="00BD4D84"/>
    <w:rsid w:val="00C22D9B"/>
    <w:rsid w:val="00C30BA8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B345E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20265"/>
  <w15:docId w15:val="{EE64A519-7E27-486B-9B34-7BD5E115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345E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B345E"/>
    <w:pPr>
      <w:pBdr>
        <w:bottom w:val="single" w:sz="6" w:space="1" w:color="auto"/>
      </w:pBdr>
      <w:jc w:val="center"/>
    </w:pPr>
    <w:rPr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B34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B345E"/>
    <w:pPr>
      <w:pBdr>
        <w:top w:val="single" w:sz="6" w:space="1" w:color="auto"/>
      </w:pBdr>
      <w:jc w:val="center"/>
    </w:pPr>
    <w:rPr>
      <w:vanish/>
      <w:color w:val="auto"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B345E"/>
    <w:rPr>
      <w:rFonts w:ascii="Arial" w:hAnsi="Arial" w:cs="Arial"/>
      <w:vanish/>
      <w:sz w:val="16"/>
      <w:szCs w:val="16"/>
    </w:rPr>
  </w:style>
  <w:style w:type="character" w:styleId="Forte">
    <w:name w:val="Strong"/>
    <w:basedOn w:val="Fontepargpadro"/>
    <w:uiPriority w:val="22"/>
    <w:qFormat/>
    <w:rsid w:val="00EB345E"/>
    <w:rPr>
      <w:b/>
      <w:bCs/>
    </w:rPr>
  </w:style>
  <w:style w:type="paragraph" w:styleId="PargrafodaLista">
    <w:name w:val="List Paragraph"/>
    <w:basedOn w:val="Normal"/>
    <w:uiPriority w:val="34"/>
    <w:qFormat/>
    <w:rsid w:val="00EB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9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4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0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1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mino-pc10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ACFB357DBE40C6A25AA369EDBAB6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117050-8D96-4D13-80CF-7FCD6AD3853D}"/>
      </w:docPartPr>
      <w:docPartBody>
        <w:p w:rsidR="00000000" w:rsidRDefault="00000000">
          <w:pPr>
            <w:pStyle w:val="7CACFB357DBE40C6A25AA369EDBAB69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A1C346EE81D42A38AE13B2F0657E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84CE18-F617-4501-B5E4-56A320DFAAD6}"/>
      </w:docPartPr>
      <w:docPartBody>
        <w:p w:rsidR="00000000" w:rsidRDefault="00000000">
          <w:pPr>
            <w:pStyle w:val="5A1C346EE81D42A38AE13B2F0657E5B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A2DD8596EB74C9B9F4B54113893E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CB503-2885-4B06-B8F5-D46A379ABC96}"/>
      </w:docPartPr>
      <w:docPartBody>
        <w:p w:rsidR="00000000" w:rsidRDefault="00000000">
          <w:pPr>
            <w:pStyle w:val="DA2DD8596EB74C9B9F4B54113893EA75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2"/>
    <w:rsid w:val="00A024F2"/>
    <w:rsid w:val="00C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CACFB357DBE40C6A25AA369EDBAB691">
    <w:name w:val="7CACFB357DBE40C6A25AA369EDBAB691"/>
  </w:style>
  <w:style w:type="paragraph" w:customStyle="1" w:styleId="5A1C346EE81D42A38AE13B2F0657E5B6">
    <w:name w:val="5A1C346EE81D42A38AE13B2F0657E5B6"/>
  </w:style>
  <w:style w:type="paragraph" w:customStyle="1" w:styleId="DA2DD8596EB74C9B9F4B54113893EA75">
    <w:name w:val="DA2DD8596EB74C9B9F4B54113893EA75"/>
  </w:style>
  <w:style w:type="paragraph" w:customStyle="1" w:styleId="84B03EBD2F8D468D83FBBEACDA1B21D3">
    <w:name w:val="84B03EBD2F8D468D83FBBEACDA1B2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24</TotalTime>
  <Pages>5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&lt;ÈPCAFÉ&gt; - &lt;APLICATIVO PARA GESTÃO DE PROPRIEDADES CAFEEIRAS&gt;</Manager>
  <Company/>
  <LinksUpToDate>false</LinksUpToDate>
  <CharactersWithSpaces>3451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&lt;1.1&gt;</dc:subject>
  <dc:creator>firmino-pc10</dc:creator>
  <cp:lastModifiedBy>firmino-pc10</cp:lastModifiedBy>
  <cp:revision>1</cp:revision>
  <cp:lastPrinted>2005-05-17T17:30:00Z</cp:lastPrinted>
  <dcterms:created xsi:type="dcterms:W3CDTF">2024-09-30T17:35:00Z</dcterms:created>
  <dcterms:modified xsi:type="dcterms:W3CDTF">2024-09-30T17:59:00Z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