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88E" w:rsidRDefault="0012388E" w:rsidP="0012388E">
      <w:pPr>
        <w:snapToGrid w:val="0"/>
        <w:spacing w:line="360" w:lineRule="exact"/>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12388E" w:rsidTr="0012388E">
        <w:trPr>
          <w:trHeight w:val="170"/>
        </w:trPr>
        <w:tc>
          <w:tcPr>
            <w:tcW w:w="1020" w:type="dxa"/>
            <w:vMerge w:val="restart"/>
            <w:tcBorders>
              <w:top w:val="nil"/>
              <w:left w:val="nil"/>
              <w:bottom w:val="nil"/>
              <w:right w:val="single" w:sz="12" w:space="0" w:color="FFFFFF"/>
            </w:tcBorders>
            <w:shd w:val="clear" w:color="auto" w:fill="9AEA00" w:themeFill="text2"/>
            <w:vAlign w:val="center"/>
            <w:hideMark/>
          </w:tcPr>
          <w:p w:rsidR="0012388E" w:rsidRDefault="0012388E">
            <w:pPr>
              <w:snapToGrid w:val="0"/>
              <w:spacing w:line="780" w:lineRule="exact"/>
              <w:jc w:val="center"/>
              <w:rPr>
                <w:rFonts w:ascii="メイリオ" w:eastAsia="メイリオ" w:hAnsi="メイリオ" w:cs="メイリオ"/>
                <w:b/>
                <w:color w:val="FFFFFF"/>
                <w:sz w:val="44"/>
                <w:szCs w:val="32"/>
              </w:rPr>
            </w:pPr>
            <w:r>
              <w:rPr>
                <w:rFonts w:ascii="メイリオ" w:eastAsia="メイリオ" w:hAnsi="メイリオ" w:cs="メイリオ" w:hint="eastAsia"/>
                <w:b/>
                <w:color w:val="FFFFFF"/>
                <w:sz w:val="52"/>
                <w:szCs w:val="32"/>
              </w:rPr>
              <w:t>１</w:t>
            </w:r>
          </w:p>
        </w:tc>
        <w:tc>
          <w:tcPr>
            <w:tcW w:w="222" w:type="dxa"/>
            <w:tcBorders>
              <w:top w:val="nil"/>
              <w:left w:val="single" w:sz="12" w:space="0" w:color="FFFFFF"/>
              <w:bottom w:val="single" w:sz="6" w:space="0" w:color="4C7500" w:themeColor="text2" w:themeShade="80"/>
              <w:right w:val="nil"/>
            </w:tcBorders>
            <w:vAlign w:val="center"/>
          </w:tcPr>
          <w:p w:rsidR="0012388E" w:rsidRDefault="0012388E">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vAlign w:val="center"/>
          </w:tcPr>
          <w:p w:rsidR="0012388E" w:rsidRDefault="0012388E">
            <w:pPr>
              <w:snapToGrid w:val="0"/>
              <w:spacing w:line="100" w:lineRule="exact"/>
              <w:rPr>
                <w:rFonts w:ascii="メイリオ" w:eastAsia="メイリオ" w:hAnsi="メイリオ" w:cs="メイリオ"/>
                <w:b/>
                <w:color w:val="FFFFFF"/>
                <w:sz w:val="6"/>
                <w:szCs w:val="32"/>
              </w:rPr>
            </w:pPr>
          </w:p>
        </w:tc>
      </w:tr>
      <w:tr w:rsidR="0012388E" w:rsidTr="000B717C">
        <w:trPr>
          <w:trHeight w:val="737"/>
        </w:trPr>
        <w:tc>
          <w:tcPr>
            <w:tcW w:w="0" w:type="auto"/>
            <w:vMerge/>
            <w:tcBorders>
              <w:top w:val="nil"/>
              <w:left w:val="nil"/>
              <w:bottom w:val="nil"/>
              <w:right w:val="single" w:sz="12" w:space="0" w:color="FFFFFF"/>
            </w:tcBorders>
            <w:vAlign w:val="center"/>
            <w:hideMark/>
          </w:tcPr>
          <w:p w:rsidR="0012388E" w:rsidRDefault="0012388E">
            <w:pPr>
              <w:widowControl/>
              <w:jc w:val="left"/>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12388E" w:rsidRDefault="0012388E">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vAlign w:val="center"/>
            <w:hideMark/>
          </w:tcPr>
          <w:p w:rsidR="0012388E" w:rsidRDefault="0012388E">
            <w:pPr>
              <w:snapToGrid w:val="0"/>
              <w:spacing w:line="520" w:lineRule="exact"/>
              <w:rPr>
                <w:rFonts w:ascii="メイリオ" w:eastAsia="メイリオ" w:hAnsi="メイリオ" w:cs="メイリオ"/>
                <w:b/>
                <w:color w:val="FFFFFF"/>
                <w:sz w:val="32"/>
                <w:szCs w:val="32"/>
              </w:rPr>
            </w:pPr>
            <w:r>
              <w:rPr>
                <w:rFonts w:ascii="メイリオ" w:eastAsia="メイリオ" w:hAnsi="メイリオ" w:cs="メイリオ" w:hint="eastAsia"/>
                <w:b/>
                <w:color w:val="FFFFFF"/>
                <w:sz w:val="36"/>
                <w:szCs w:val="32"/>
              </w:rPr>
              <w:t>商品のしくみ</w:t>
            </w:r>
          </w:p>
        </w:tc>
      </w:tr>
      <w:tr w:rsidR="0012388E" w:rsidTr="0012388E">
        <w:trPr>
          <w:trHeight w:val="170"/>
        </w:trPr>
        <w:tc>
          <w:tcPr>
            <w:tcW w:w="0" w:type="auto"/>
            <w:vMerge/>
            <w:tcBorders>
              <w:top w:val="nil"/>
              <w:left w:val="nil"/>
              <w:bottom w:val="nil"/>
              <w:right w:val="single" w:sz="12" w:space="0" w:color="FFFFFF"/>
            </w:tcBorders>
            <w:vAlign w:val="center"/>
            <w:hideMark/>
          </w:tcPr>
          <w:p w:rsidR="0012388E" w:rsidRDefault="0012388E">
            <w:pPr>
              <w:widowControl/>
              <w:jc w:val="left"/>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vAlign w:val="center"/>
          </w:tcPr>
          <w:p w:rsidR="0012388E" w:rsidRDefault="0012388E">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vAlign w:val="center"/>
          </w:tcPr>
          <w:p w:rsidR="0012388E" w:rsidRDefault="0012388E">
            <w:pPr>
              <w:snapToGrid w:val="0"/>
              <w:spacing w:line="100" w:lineRule="exact"/>
              <w:rPr>
                <w:rFonts w:ascii="メイリオ" w:eastAsia="メイリオ" w:hAnsi="メイリオ" w:cs="メイリオ"/>
                <w:b/>
                <w:color w:val="FFFFFF"/>
                <w:sz w:val="6"/>
                <w:szCs w:val="32"/>
              </w:rPr>
            </w:pPr>
          </w:p>
        </w:tc>
      </w:tr>
    </w:tbl>
    <w:p w:rsidR="0012388E" w:rsidRDefault="0012388E" w:rsidP="0012388E">
      <w:pPr>
        <w:snapToGrid w:val="0"/>
        <w:spacing w:line="200" w:lineRule="exact"/>
      </w:pPr>
      <w:r>
        <w:rPr>
          <w:rFonts w:hint="eastAsia"/>
          <w:noProof/>
        </w:rPr>
        <mc:AlternateContent>
          <mc:Choice Requires="wps">
            <w:drawing>
              <wp:anchor distT="0" distB="0" distL="114300" distR="114300" simplePos="0" relativeHeight="251725824" behindDoc="0" locked="1" layoutInCell="1" allowOverlap="1">
                <wp:simplePos x="0" y="0"/>
                <wp:positionH relativeFrom="column">
                  <wp:posOffset>327025</wp:posOffset>
                </wp:positionH>
                <wp:positionV relativeFrom="paragraph">
                  <wp:posOffset>2454275</wp:posOffset>
                </wp:positionV>
                <wp:extent cx="6670040" cy="129540"/>
                <wp:effectExtent l="0" t="0" r="0" b="3810"/>
                <wp:wrapNone/>
                <wp:docPr id="106" name="テキスト ボックス 106"/>
                <wp:cNvGraphicFramePr/>
                <a:graphic xmlns:a="http://schemas.openxmlformats.org/drawingml/2006/main">
                  <a:graphicData uri="http://schemas.microsoft.com/office/word/2010/wordprocessingShape">
                    <wps:wsp>
                      <wps:cNvSpPr txBox="1"/>
                      <wps:spPr>
                        <a:xfrm>
                          <a:off x="0" y="0"/>
                          <a:ext cx="6670040" cy="129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ADB" w:rsidRPr="00127DF8" w:rsidRDefault="00B33ADB" w:rsidP="0012388E">
                            <w:pPr>
                              <w:snapToGrid w:val="0"/>
                              <w:spacing w:line="180" w:lineRule="exact"/>
                              <w:ind w:left="400" w:hangingChars="250" w:hanging="400"/>
                              <w:rPr>
                                <w:rFonts w:ascii="メイリオ" w:eastAsia="メイリオ" w:hAnsi="メイリオ" w:cs="メイリオ"/>
                                <w:w w:val="95"/>
                                <w:sz w:val="16"/>
                                <w:szCs w:val="20"/>
                              </w:rPr>
                            </w:pPr>
                            <w:r>
                              <w:rPr>
                                <w:rFonts w:ascii="メイリオ" w:eastAsia="メイリオ" w:hAnsi="メイリオ" w:cs="メイリオ" w:hint="eastAsia"/>
                                <w:sz w:val="16"/>
                                <w:szCs w:val="20"/>
                              </w:rPr>
                              <w:t>（＊）</w:t>
                            </w:r>
                            <w:r w:rsidRPr="00127DF8">
                              <w:rPr>
                                <w:rFonts w:ascii="メイリオ" w:eastAsia="メイリオ" w:hAnsi="メイリオ" w:cs="メイリオ" w:hint="eastAsia"/>
                                <w:w w:val="97"/>
                                <w:sz w:val="16"/>
                                <w:szCs w:val="20"/>
                              </w:rPr>
                              <w:t>「</w:t>
                            </w:r>
                            <w:r w:rsidRPr="00127DF8">
                              <w:rPr>
                                <w:rFonts w:ascii="メイリオ" w:eastAsia="メイリオ" w:hAnsi="メイリオ" w:cs="メイリオ" w:hint="eastAsia"/>
                                <w:b/>
                                <w:w w:val="97"/>
                                <w:sz w:val="16"/>
                                <w:szCs w:val="20"/>
                              </w:rPr>
                              <w:t>入院支払日数無制限特則」</w:t>
                            </w:r>
                            <w:r w:rsidRPr="00127DF8">
                              <w:rPr>
                                <w:rFonts w:ascii="メイリオ" w:eastAsia="メイリオ" w:hAnsi="メイリオ" w:cs="メイリオ" w:hint="eastAsia"/>
                                <w:w w:val="97"/>
                                <w:sz w:val="16"/>
                                <w:szCs w:val="20"/>
                              </w:rPr>
                              <w:t>の適用により、所定の3大疾病や８大疾病による入院について保障内容を充実させることができます。</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06" o:spid="_x0000_s1026" type="#_x0000_t202" style="position:absolute;left:0;text-align:left;margin-left:25.75pt;margin-top:193.25pt;width:525.2pt;height:10.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" filled="f" stroked="f" strokeweight=".5pt">
                <v:textbox inset="0,0,0,0">
                  <w:txbxContent>
                    <w:p w:rsidR="00B33ADB" w:rsidRPr="00127DF8" w:rsidRDefault="00B33ADB" w:rsidP="0012388E">
                      <w:pPr>
                        <w:snapToGrid w:val="0"/>
                        <w:spacing w:line="180" w:lineRule="exact"/>
                        <w:ind w:left="400" w:hangingChars="250" w:hanging="400"/>
                        <w:rPr>
                          <w:rFonts w:ascii="メイリオ" w:eastAsia="メイリオ" w:hAnsi="メイリオ" w:cs="メイリオ"/>
                          <w:w w:val="95"/>
                          <w:sz w:val="16"/>
                          <w:szCs w:val="20"/>
                        </w:rPr>
                      </w:pPr>
                      <w:r>
                        <w:rPr>
                          <w:rFonts w:ascii="メイリオ" w:eastAsia="メイリオ" w:hAnsi="メイリオ" w:cs="メイリオ" w:hint="eastAsia"/>
                          <w:sz w:val="16"/>
                          <w:szCs w:val="20"/>
                        </w:rPr>
                        <w:t>（＊）</w:t>
                      </w:r>
                      <w:r w:rsidRPr="00127DF8">
                        <w:rPr>
                          <w:rFonts w:ascii="メイリオ" w:eastAsia="メイリオ" w:hAnsi="メイリオ" w:cs="メイリオ" w:hint="eastAsia"/>
                          <w:w w:val="97"/>
                          <w:sz w:val="16"/>
                          <w:szCs w:val="20"/>
                        </w:rPr>
                        <w:t>「</w:t>
                      </w:r>
                      <w:r w:rsidRPr="00127DF8">
                        <w:rPr>
                          <w:rFonts w:ascii="メイリオ" w:eastAsia="メイリオ" w:hAnsi="メイリオ" w:cs="メイリオ" w:hint="eastAsia"/>
                          <w:b/>
                          <w:w w:val="97"/>
                          <w:sz w:val="16"/>
                          <w:szCs w:val="20"/>
                        </w:rPr>
                        <w:t>入院支払日数無制限特則」</w:t>
                      </w:r>
                      <w:r w:rsidRPr="00127DF8">
                        <w:rPr>
                          <w:rFonts w:ascii="メイリオ" w:eastAsia="メイリオ" w:hAnsi="メイリオ" w:cs="メイリオ" w:hint="eastAsia"/>
                          <w:w w:val="97"/>
                          <w:sz w:val="16"/>
                          <w:szCs w:val="20"/>
                        </w:rPr>
                        <w:t>の適用により、所定の3大疾病や８大疾病による入院について保障内容を充実させることができます。</w:t>
                      </w:r>
                    </w:p>
                  </w:txbxContent>
                </v:textbox>
                <w10:anchorlock/>
              </v:shape>
            </w:pict>
          </mc:Fallback>
        </mc:AlternateContent>
      </w:r>
      <w:r>
        <w:rPr>
          <w:rFonts w:hint="eastAsia"/>
          <w:noProof/>
        </w:rPr>
        <mc:AlternateContent>
          <mc:Choice Requires="wps">
            <w:drawing>
              <wp:anchor distT="0" distB="0" distL="114300" distR="114300" simplePos="0" relativeHeight="251739136" behindDoc="0" locked="1" layoutInCell="1" allowOverlap="1">
                <wp:simplePos x="0" y="0"/>
                <wp:positionH relativeFrom="column">
                  <wp:posOffset>328295</wp:posOffset>
                </wp:positionH>
                <wp:positionV relativeFrom="paragraph">
                  <wp:posOffset>2609850</wp:posOffset>
                </wp:positionV>
                <wp:extent cx="2249170" cy="172720"/>
                <wp:effectExtent l="0" t="0" r="0" b="0"/>
                <wp:wrapNone/>
                <wp:docPr id="105" name="テキスト ボックス 105"/>
                <wp:cNvGraphicFramePr/>
                <a:graphic xmlns:a="http://schemas.openxmlformats.org/drawingml/2006/main">
                  <a:graphicData uri="http://schemas.microsoft.com/office/word/2010/wordprocessingShape">
                    <wps:wsp>
                      <wps:cNvSpPr txBox="1"/>
                      <wps:spPr>
                        <a:xfrm>
                          <a:off x="0" y="0"/>
                          <a:ext cx="2249170" cy="172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ADB" w:rsidRDefault="00B33ADB" w:rsidP="0012388E">
                            <w:pPr>
                              <w:snapToGrid w:val="0"/>
                              <w:spacing w:line="300" w:lineRule="exact"/>
                              <w:rPr>
                                <w:rFonts w:ascii="メイリオ" w:eastAsia="メイリオ" w:hAnsi="メイリオ" w:cs="メイリオ"/>
                                <w:b/>
                                <w:sz w:val="18"/>
                                <w:szCs w:val="18"/>
                              </w:rPr>
                            </w:pPr>
                            <w:r>
                              <w:rPr>
                                <w:rFonts w:ascii="メイリオ" w:eastAsia="メイリオ" w:hAnsi="メイリオ" w:cs="メイリオ" w:hint="eastAsia"/>
                                <w:b/>
                                <w:sz w:val="18"/>
                                <w:szCs w:val="18"/>
                              </w:rPr>
                              <w:t>▌ご要望に応じて付加できる特約一覧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05" o:spid="_x0000_s1027" type="#_x0000_t202" style="position:absolute;left:0;text-align:left;margin-left:25.85pt;margin-top:205.5pt;width:177.1pt;height:1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" filled="f" stroked="f" strokeweight=".5pt">
                <v:textbox inset="0,0,0,0">
                  <w:txbxContent>
                    <w:p w:rsidR="00B33ADB" w:rsidRDefault="00B33ADB" w:rsidP="0012388E">
                      <w:pPr>
                        <w:snapToGrid w:val="0"/>
                        <w:spacing w:line="300" w:lineRule="exact"/>
                        <w:rPr>
                          <w:rFonts w:ascii="メイリオ" w:eastAsia="メイリオ" w:hAnsi="メイリオ" w:cs="メイリオ"/>
                          <w:b/>
                          <w:sz w:val="18"/>
                          <w:szCs w:val="18"/>
                        </w:rPr>
                      </w:pPr>
                      <w:r>
                        <w:rPr>
                          <w:rFonts w:ascii="メイリオ" w:eastAsia="メイリオ" w:hAnsi="メイリオ" w:cs="メイリオ" w:hint="eastAsia"/>
                          <w:b/>
                          <w:sz w:val="18"/>
                          <w:szCs w:val="18"/>
                        </w:rPr>
                        <w:t>▌ご要望に応じて付加できる特約一覧</w:t>
                      </w:r>
                    </w:p>
                  </w:txbxContent>
                </v:textbox>
                <w10:anchorlock/>
              </v:shape>
            </w:pict>
          </mc:Fallback>
        </mc:AlternateContent>
      </w:r>
    </w:p>
    <w:p w:rsidR="0012388E" w:rsidRDefault="0012388E" w:rsidP="0012388E">
      <w:pPr>
        <w:numPr>
          <w:ilvl w:val="0"/>
          <w:numId w:val="17"/>
        </w:numPr>
        <w:snapToGrid w:val="0"/>
        <w:spacing w:line="360" w:lineRule="exact"/>
        <w:ind w:leftChars="200" w:left="675" w:rightChars="100" w:right="210" w:hanging="255"/>
        <w:rPr>
          <w:rFonts w:ascii="メイリオ" w:eastAsia="メイリオ" w:hAnsi="メイリオ" w:cs="メイリオ"/>
          <w:w w:val="98"/>
          <w:sz w:val="24"/>
        </w:rPr>
      </w:pPr>
      <w:r>
        <w:rPr>
          <w:rFonts w:ascii="メイリオ" w:eastAsia="メイリオ" w:hAnsi="メイリオ" w:cs="Meiryo UI" w:hint="eastAsia"/>
          <w:color w:val="000000" w:themeColor="text1"/>
          <w:w w:val="98"/>
          <w:sz w:val="24"/>
        </w:rPr>
        <w:t>この商品は、病気やケガによる所定の入院・手術等を一生涯にわたって保障する商品です。</w:t>
      </w:r>
    </w:p>
    <w:p w:rsidR="0012388E" w:rsidRDefault="0012388E" w:rsidP="0012388E">
      <w:pPr>
        <w:numPr>
          <w:ilvl w:val="0"/>
          <w:numId w:val="17"/>
        </w:numPr>
        <w:snapToGrid w:val="0"/>
        <w:spacing w:afterLines="50" w:after="180" w:line="360" w:lineRule="exact"/>
        <w:ind w:leftChars="200" w:left="675" w:rightChars="100" w:right="210" w:hanging="255"/>
        <w:rPr>
          <w:rFonts w:ascii="メイリオ" w:eastAsia="メイリオ" w:hAnsi="メイリオ" w:cs="メイリオ"/>
          <w:sz w:val="28"/>
        </w:rPr>
      </w:pPr>
      <w:r>
        <w:rPr>
          <w:rFonts w:ascii="メイリオ" w:eastAsia="メイリオ" w:hAnsi="メイリオ" w:cs="メイリオ" w:hint="eastAsia"/>
          <w:spacing w:val="-4"/>
          <w:sz w:val="24"/>
        </w:rPr>
        <w:t>各種特約の</w:t>
      </w:r>
      <w:r>
        <w:rPr>
          <w:rFonts w:ascii="メイリオ" w:eastAsia="メイリオ" w:hAnsi="メイリオ" w:cs="メイリオ" w:hint="eastAsia"/>
          <w:sz w:val="24"/>
        </w:rPr>
        <w:t>付加等により、保障内容を充実させることができます。</w:t>
      </w:r>
      <w:r>
        <w:rPr>
          <w:rFonts w:hint="eastAsia"/>
          <w:noProof/>
        </w:rPr>
        <mc:AlternateContent>
          <mc:Choice Requires="wps">
            <w:drawing>
              <wp:anchor distT="0" distB="0" distL="114300" distR="114300" simplePos="0" relativeHeight="251718656" behindDoc="0" locked="1" layoutInCell="1" allowOverlap="1">
                <wp:simplePos x="0" y="0"/>
                <wp:positionH relativeFrom="column">
                  <wp:posOffset>6080760</wp:posOffset>
                </wp:positionH>
                <wp:positionV relativeFrom="paragraph">
                  <wp:posOffset>2461260</wp:posOffset>
                </wp:positionV>
                <wp:extent cx="447675" cy="4083120"/>
                <wp:effectExtent l="0" t="0" r="0" b="0"/>
                <wp:wrapNone/>
                <wp:docPr id="104" name="テキスト ボックス 104"/>
                <wp:cNvGraphicFramePr/>
                <a:graphic xmlns:a="http://schemas.openxmlformats.org/drawingml/2006/main">
                  <a:graphicData uri="http://schemas.microsoft.com/office/word/2010/wordprocessingShape">
                    <wps:wsp>
                      <wps:cNvSpPr txBox="1"/>
                      <wps:spPr>
                        <a:xfrm>
                          <a:off x="0" y="0"/>
                          <a:ext cx="447675" cy="4083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ADB" w:rsidRDefault="00B33ADB" w:rsidP="0012388E">
                            <w:pPr>
                              <w:spacing w:line="420" w:lineRule="exact"/>
                              <w:jc w:val="center"/>
                              <w:rPr>
                                <w:rFonts w:ascii="メイリオ" w:eastAsia="メイリオ" w:hAnsi="メイリオ" w:cs="メイリオ"/>
                                <w:b/>
                                <w:color w:val="808080" w:themeColor="background1" w:themeShade="80"/>
                                <w:sz w:val="28"/>
                                <w:szCs w:val="28"/>
                              </w:rPr>
                            </w:pPr>
                            <w:r>
                              <w:rPr>
                                <w:rFonts w:ascii="メイリオ" w:eastAsia="メイリオ" w:hAnsi="メイリオ" w:cs="メイリオ" w:hint="eastAsia"/>
                                <w:b/>
                                <w:color w:val="808080" w:themeColor="background1" w:themeShade="80"/>
                                <w:sz w:val="28"/>
                                <w:szCs w:val="28"/>
                              </w:rPr>
                              <w:t>一生涯保障</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04" o:spid="_x0000_s1028" type="#_x0000_t202" style="position:absolute;left:0;text-align:left;margin-left:478.8pt;margin-top:193.8pt;width:35.25pt;height:3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" filled="f" stroked="f" strokeweight=".5pt">
                <v:textbox style="layout-flow:vertical-ideographic">
                  <w:txbxContent>
                    <w:p w:rsidR="00B33ADB" w:rsidRDefault="00B33ADB" w:rsidP="0012388E">
                      <w:pPr>
                        <w:spacing w:line="420" w:lineRule="exact"/>
                        <w:jc w:val="center"/>
                        <w:rPr>
                          <w:rFonts w:ascii="メイリオ" w:eastAsia="メイリオ" w:hAnsi="メイリオ" w:cs="メイリオ"/>
                          <w:b/>
                          <w:color w:val="808080" w:themeColor="background1" w:themeShade="80"/>
                          <w:sz w:val="28"/>
                          <w:szCs w:val="28"/>
                        </w:rPr>
                      </w:pPr>
                      <w:r>
                        <w:rPr>
                          <w:rFonts w:ascii="メイリオ" w:eastAsia="メイリオ" w:hAnsi="メイリオ" w:cs="メイリオ" w:hint="eastAsia"/>
                          <w:b/>
                          <w:color w:val="808080" w:themeColor="background1" w:themeShade="80"/>
                          <w:sz w:val="28"/>
                          <w:szCs w:val="28"/>
                        </w:rPr>
                        <w:t>一生涯保障</w:t>
                      </w:r>
                    </w:p>
                  </w:txbxContent>
                </v:textbox>
                <w10:anchorlock/>
              </v:shape>
            </w:pict>
          </mc:Fallback>
        </mc:AlternateContent>
      </w:r>
      <w:r>
        <w:rPr>
          <w:rFonts w:hint="eastAsia"/>
          <w:noProof/>
        </w:rPr>
        <mc:AlternateContent>
          <mc:Choice Requires="wps">
            <w:drawing>
              <wp:anchor distT="0" distB="0" distL="114300" distR="114300" simplePos="0" relativeHeight="251719680" behindDoc="1" locked="1" layoutInCell="1" allowOverlap="1">
                <wp:simplePos x="0" y="0"/>
                <wp:positionH relativeFrom="column">
                  <wp:posOffset>318135</wp:posOffset>
                </wp:positionH>
                <wp:positionV relativeFrom="paragraph">
                  <wp:posOffset>353060</wp:posOffset>
                </wp:positionV>
                <wp:extent cx="5779135" cy="1706245"/>
                <wp:effectExtent l="0" t="0" r="31115" b="27305"/>
                <wp:wrapNone/>
                <wp:docPr id="103" name="矢印: 五方向 103"/>
                <wp:cNvGraphicFramePr/>
                <a:graphic xmlns:a="http://schemas.openxmlformats.org/drawingml/2006/main">
                  <a:graphicData uri="http://schemas.microsoft.com/office/word/2010/wordprocessingShape">
                    <wps:wsp>
                      <wps:cNvSpPr/>
                      <wps:spPr>
                        <a:xfrm>
                          <a:off x="0" y="0"/>
                          <a:ext cx="5779135" cy="1706245"/>
                        </a:xfrm>
                        <a:prstGeom prst="homePlate">
                          <a:avLst>
                            <a:gd name="adj" fmla="val 26923"/>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FF265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矢印: 五方向 103" o:spid="_x0000_s1026" type="#_x0000_t15" style="position:absolute;left:0;text-align:left;margin-left:25.05pt;margin-top:27.8pt;width:455.05pt;height:134.3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" adj="19883" fillcolor="#d8ff90 [1311]" strokecolor="#c5ff59 [1951]" strokeweight="1pt">
                <w10:anchorlock/>
              </v:shape>
            </w:pict>
          </mc:Fallback>
        </mc:AlternateContent>
      </w:r>
      <w:r>
        <w:rPr>
          <w:rFonts w:hint="eastAsia"/>
          <w:noProof/>
        </w:rPr>
        <mc:AlternateContent>
          <mc:Choice Requires="wps">
            <w:drawing>
              <wp:anchor distT="0" distB="0" distL="114300" distR="114300" simplePos="0" relativeHeight="251720704" behindDoc="0" locked="1" layoutInCell="1" allowOverlap="1">
                <wp:simplePos x="0" y="0"/>
                <wp:positionH relativeFrom="column">
                  <wp:posOffset>6079490</wp:posOffset>
                </wp:positionH>
                <wp:positionV relativeFrom="paragraph">
                  <wp:posOffset>358775</wp:posOffset>
                </wp:positionV>
                <wp:extent cx="447675" cy="1706400"/>
                <wp:effectExtent l="0" t="0" r="0" b="0"/>
                <wp:wrapNone/>
                <wp:docPr id="102" name="テキスト ボックス 102"/>
                <wp:cNvGraphicFramePr/>
                <a:graphic xmlns:a="http://schemas.openxmlformats.org/drawingml/2006/main">
                  <a:graphicData uri="http://schemas.microsoft.com/office/word/2010/wordprocessingShape">
                    <wps:wsp>
                      <wps:cNvSpPr txBox="1"/>
                      <wps:spPr>
                        <a:xfrm>
                          <a:off x="0" y="0"/>
                          <a:ext cx="447675" cy="170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ADB" w:rsidRDefault="00B33ADB" w:rsidP="0012388E">
                            <w:pPr>
                              <w:spacing w:line="420" w:lineRule="exact"/>
                              <w:jc w:val="center"/>
                              <w:rPr>
                                <w:rFonts w:ascii="メイリオ" w:eastAsia="メイリオ" w:hAnsi="メイリオ" w:cs="メイリオ"/>
                                <w:b/>
                                <w:color w:val="4C7500" w:themeColor="text2" w:themeShade="80"/>
                                <w:sz w:val="28"/>
                                <w:szCs w:val="28"/>
                              </w:rPr>
                            </w:pPr>
                            <w:r>
                              <w:rPr>
                                <w:rFonts w:ascii="メイリオ" w:eastAsia="メイリオ" w:hAnsi="メイリオ" w:cs="メイリオ" w:hint="eastAsia"/>
                                <w:b/>
                                <w:color w:val="4C7500" w:themeColor="text2" w:themeShade="80"/>
                                <w:sz w:val="28"/>
                                <w:szCs w:val="28"/>
                              </w:rPr>
                              <w:t>一生涯保障</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02" o:spid="_x0000_s1029" type="#_x0000_t202" style="position:absolute;left:0;text-align:left;margin-left:478.7pt;margin-top:28.25pt;width:35.25pt;height:134.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" filled="f" stroked="f" strokeweight=".5pt">
                <v:textbox style="layout-flow:vertical-ideographic">
                  <w:txbxContent>
                    <w:p w:rsidR="00B33ADB" w:rsidRDefault="00B33ADB" w:rsidP="0012388E">
                      <w:pPr>
                        <w:spacing w:line="420" w:lineRule="exact"/>
                        <w:jc w:val="center"/>
                        <w:rPr>
                          <w:rFonts w:ascii="メイリオ" w:eastAsia="メイリオ" w:hAnsi="メイリオ" w:cs="メイリオ"/>
                          <w:b/>
                          <w:color w:val="4C7500" w:themeColor="text2" w:themeShade="80"/>
                          <w:sz w:val="28"/>
                          <w:szCs w:val="28"/>
                        </w:rPr>
                      </w:pPr>
                      <w:r>
                        <w:rPr>
                          <w:rFonts w:ascii="メイリオ" w:eastAsia="メイリオ" w:hAnsi="メイリオ" w:cs="メイリオ" w:hint="eastAsia"/>
                          <w:b/>
                          <w:color w:val="4C7500" w:themeColor="text2" w:themeShade="80"/>
                          <w:sz w:val="28"/>
                          <w:szCs w:val="28"/>
                        </w:rPr>
                        <w:t>一生涯保障</w:t>
                      </w:r>
                    </w:p>
                  </w:txbxContent>
                </v:textbox>
                <w10:anchorlock/>
              </v:shape>
            </w:pict>
          </mc:Fallback>
        </mc:AlternateContent>
      </w:r>
    </w:p>
    <w:tbl>
      <w:tblPr>
        <w:tblStyle w:val="a9"/>
        <w:tblW w:w="0" w:type="auto"/>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2183"/>
        <w:gridCol w:w="191"/>
        <w:gridCol w:w="2786"/>
        <w:gridCol w:w="2778"/>
      </w:tblGrid>
      <w:tr w:rsidR="0012388E" w:rsidTr="00150B63">
        <w:trPr>
          <w:trHeight w:val="85"/>
        </w:trPr>
        <w:tc>
          <w:tcPr>
            <w:tcW w:w="2183" w:type="dxa"/>
            <w:vAlign w:val="center"/>
          </w:tcPr>
          <w:p w:rsidR="0012388E" w:rsidRDefault="0012388E">
            <w:pPr>
              <w:snapToGrid w:val="0"/>
              <w:spacing w:line="40" w:lineRule="exact"/>
              <w:rPr>
                <w:rFonts w:asciiTheme="minorEastAsia" w:eastAsiaTheme="minorEastAsia" w:hAnsiTheme="minorEastAsia" w:cs="メイリオ"/>
                <w:sz w:val="2"/>
                <w:szCs w:val="21"/>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1"/>
              </w:rPr>
            </w:pPr>
          </w:p>
        </w:tc>
        <w:tc>
          <w:tcPr>
            <w:tcW w:w="2786" w:type="dxa"/>
            <w:vAlign w:val="center"/>
          </w:tcPr>
          <w:p w:rsidR="0012388E" w:rsidRDefault="0012388E">
            <w:pPr>
              <w:snapToGrid w:val="0"/>
              <w:spacing w:line="40" w:lineRule="exact"/>
              <w:rPr>
                <w:rFonts w:asciiTheme="minorEastAsia" w:eastAsiaTheme="minorEastAsia" w:hAnsiTheme="minorEastAsia" w:cs="メイリオ"/>
                <w:sz w:val="2"/>
                <w:szCs w:val="21"/>
              </w:rPr>
            </w:pPr>
          </w:p>
        </w:tc>
        <w:tc>
          <w:tcPr>
            <w:tcW w:w="2778" w:type="dxa"/>
          </w:tcPr>
          <w:p w:rsidR="0012388E" w:rsidRDefault="0012388E">
            <w:pPr>
              <w:snapToGrid w:val="0"/>
              <w:spacing w:line="40" w:lineRule="exact"/>
              <w:rPr>
                <w:rFonts w:asciiTheme="minorEastAsia" w:eastAsiaTheme="minorEastAsia" w:hAnsiTheme="minorEastAsia" w:cs="メイリオ"/>
                <w:sz w:val="2"/>
                <w:szCs w:val="21"/>
              </w:rPr>
            </w:pPr>
          </w:p>
        </w:tc>
      </w:tr>
      <w:tr w:rsidR="0012388E" w:rsidTr="00150B63">
        <w:trPr>
          <w:trHeight w:hRule="exact" w:val="624"/>
        </w:trPr>
        <w:tc>
          <w:tcPr>
            <w:tcW w:w="2183" w:type="dxa"/>
            <w:hideMark/>
          </w:tcPr>
          <w:p w:rsidR="0012388E" w:rsidRDefault="0012388E">
            <w:pPr>
              <w:snapToGrid w:val="0"/>
              <w:spacing w:line="360" w:lineRule="exact"/>
              <w:ind w:leftChars="-100" w:left="-210"/>
              <w:rPr>
                <w:rFonts w:ascii="メイリオ" w:eastAsia="メイリオ" w:hAnsi="メイリオ" w:cs="メイリオ"/>
                <w:b/>
                <w:sz w:val="24"/>
                <w:szCs w:val="21"/>
              </w:rPr>
            </w:pPr>
            <w:r>
              <w:rPr>
                <w:rFonts w:ascii="メイリオ" w:eastAsia="メイリオ" w:hAnsi="メイリオ" w:cs="メイリオ" w:hint="eastAsia"/>
                <w:b/>
                <w:sz w:val="24"/>
                <w:szCs w:val="21"/>
              </w:rPr>
              <w:t>【主契約】</w:t>
            </w: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2786" w:type="dxa"/>
            <w:shd w:val="clear" w:color="auto" w:fill="FFFFFF" w:themeFill="background1"/>
            <w:vAlign w:val="center"/>
            <w:hideMark/>
          </w:tcPr>
          <w:p w:rsidR="0012388E" w:rsidRDefault="0012388E">
            <w:pPr>
              <w:snapToGrid w:val="0"/>
              <w:spacing w:line="300" w:lineRule="exact"/>
              <w:rPr>
                <w:rFonts w:ascii="メイリオ" w:eastAsia="メイリオ" w:hAnsi="メイリオ" w:cs="メイリオ"/>
                <w:sz w:val="24"/>
                <w:szCs w:val="24"/>
                <w:vertAlign w:val="superscript"/>
              </w:rPr>
            </w:pPr>
            <w:r>
              <w:rPr>
                <w:rFonts w:ascii="メイリオ" w:eastAsia="メイリオ" w:hAnsi="メイリオ" w:cs="メイリオ" w:hint="eastAsia"/>
                <w:b/>
                <w:sz w:val="22"/>
                <w:szCs w:val="24"/>
              </w:rPr>
              <w:t>疾病入院給付金</w:t>
            </w:r>
            <w:r>
              <w:rPr>
                <w:rFonts w:ascii="メイリオ" w:eastAsia="メイリオ" w:hAnsi="メイリオ" w:cs="メイリオ" w:hint="eastAsia"/>
                <w:sz w:val="24"/>
                <w:szCs w:val="24"/>
                <w:vertAlign w:val="superscript"/>
              </w:rPr>
              <w:t>（＊）</w:t>
            </w:r>
          </w:p>
        </w:tc>
        <w:tc>
          <w:tcPr>
            <w:tcW w:w="2778" w:type="dxa"/>
            <w:shd w:val="clear" w:color="auto" w:fill="FFFFFF" w:themeFill="background1"/>
            <w:vAlign w:val="center"/>
          </w:tcPr>
          <w:p w:rsidR="0012388E" w:rsidRDefault="0012388E">
            <w:pPr>
              <w:snapToGrid w:val="0"/>
              <w:spacing w:line="300" w:lineRule="exact"/>
              <w:rPr>
                <w:rFonts w:ascii="メイリオ" w:eastAsia="メイリオ" w:hAnsi="メイリオ" w:cs="メイリオ"/>
                <w:b/>
                <w:sz w:val="18"/>
                <w:szCs w:val="24"/>
              </w:rPr>
            </w:pPr>
            <w:r>
              <w:rPr>
                <w:rFonts w:ascii="メイリオ" w:eastAsia="メイリオ" w:hAnsi="メイリオ" w:cs="メイリオ" w:hint="eastAsia"/>
                <w:b/>
                <w:sz w:val="18"/>
                <w:szCs w:val="24"/>
              </w:rPr>
              <w:t>給付限度の型</w:t>
            </w:r>
          </w:p>
          <w:p w:rsidR="0012388E" w:rsidRDefault="0012388E">
            <w:pPr>
              <w:snapToGrid w:val="0"/>
              <w:spacing w:beforeLines="20" w:before="72" w:afterLines="20" w:after="72" w:line="300" w:lineRule="exact"/>
              <w:rPr>
                <w:rFonts w:ascii="メイリオ" w:eastAsia="メイリオ" w:hAnsi="メイリオ" w:cs="メイリオ"/>
                <w:sz w:val="20"/>
                <w:szCs w:val="24"/>
              </w:rPr>
            </w:pPr>
            <w:r>
              <w:rPr>
                <w:rFonts w:hint="eastAsia"/>
                <w:noProof/>
              </w:rPr>
              <mc:AlternateContent>
                <mc:Choice Requires="wps">
                  <w:drawing>
                    <wp:anchor distT="0" distB="0" distL="114300" distR="114300" simplePos="0" relativeHeight="251726848" behindDoc="0" locked="0" layoutInCell="1" allowOverlap="1">
                      <wp:simplePos x="0" y="0"/>
                      <wp:positionH relativeFrom="column">
                        <wp:posOffset>20955</wp:posOffset>
                      </wp:positionH>
                      <wp:positionV relativeFrom="paragraph">
                        <wp:posOffset>3175</wp:posOffset>
                      </wp:positionV>
                      <wp:extent cx="539115" cy="178435"/>
                      <wp:effectExtent l="0" t="0" r="13335" b="12065"/>
                      <wp:wrapNone/>
                      <wp:docPr id="101" name="テキスト ボックス 101"/>
                      <wp:cNvGraphicFramePr/>
                      <a:graphic xmlns:a="http://schemas.openxmlformats.org/drawingml/2006/main">
                        <a:graphicData uri="http://schemas.microsoft.com/office/word/2010/wordprocessingShape">
                          <wps:wsp>
                            <wps:cNvSpPr txBox="1"/>
                            <wps:spPr>
                              <a:xfrm>
                                <a:off x="0" y="0"/>
                                <a:ext cx="539115" cy="178435"/>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60日型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01" o:spid="_x0000_s1030" type="#_x0000_t202" style="position:absolute;left:0;text-align:left;margin-left:1.65pt;margin-top:.25pt;width:42.45pt;height:14.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60日型</w:t>
                            </w:r>
                          </w:p>
                        </w:txbxContent>
                      </v:textbox>
                    </v:shape>
                  </w:pict>
                </mc:Fallback>
              </mc:AlternateContent>
            </w:r>
            <w:r>
              <w:rPr>
                <w:rFonts w:hint="eastAsia"/>
                <w:noProof/>
              </w:rPr>
              <mc:AlternateContent>
                <mc:Choice Requires="wps">
                  <w:drawing>
                    <wp:anchor distT="0" distB="0" distL="114300" distR="114300" simplePos="0" relativeHeight="251727872" behindDoc="0" locked="0" layoutInCell="1" allowOverlap="1">
                      <wp:simplePos x="0" y="0"/>
                      <wp:positionH relativeFrom="column">
                        <wp:posOffset>622300</wp:posOffset>
                      </wp:positionH>
                      <wp:positionV relativeFrom="paragraph">
                        <wp:posOffset>2540</wp:posOffset>
                      </wp:positionV>
                      <wp:extent cx="539115" cy="179070"/>
                      <wp:effectExtent l="0" t="0" r="13335" b="11430"/>
                      <wp:wrapNone/>
                      <wp:docPr id="97" name="テキスト ボックス 97"/>
                      <wp:cNvGraphicFramePr/>
                      <a:graphic xmlns:a="http://schemas.openxmlformats.org/drawingml/2006/main">
                        <a:graphicData uri="http://schemas.microsoft.com/office/word/2010/wordprocessingShape">
                          <wps:wsp>
                            <wps:cNvSpPr txBox="1"/>
                            <wps:spPr>
                              <a:xfrm>
                                <a:off x="0" y="0"/>
                                <a:ext cx="539115" cy="179070"/>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120日型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7" o:spid="_x0000_s1031" type="#_x0000_t202" style="position:absolute;left:0;text-align:left;margin-left:49pt;margin-top:.2pt;width:42.45pt;height:14.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120日型</w:t>
                            </w:r>
                          </w:p>
                        </w:txbxContent>
                      </v:textbox>
                    </v:shape>
                  </w:pict>
                </mc:Fallback>
              </mc:AlternateContent>
            </w:r>
          </w:p>
          <w:p w:rsidR="0012388E" w:rsidRDefault="0012388E">
            <w:pPr>
              <w:snapToGrid w:val="0"/>
              <w:spacing w:beforeLines="20" w:before="72" w:afterLines="20" w:after="72" w:line="300" w:lineRule="exact"/>
              <w:rPr>
                <w:rFonts w:ascii="メイリオ" w:eastAsia="メイリオ" w:hAnsi="メイリオ" w:cs="メイリオ"/>
                <w:sz w:val="20"/>
                <w:szCs w:val="24"/>
              </w:rPr>
            </w:pPr>
          </w:p>
          <w:p w:rsidR="0012388E" w:rsidRDefault="0012388E">
            <w:pPr>
              <w:snapToGrid w:val="0"/>
              <w:spacing w:beforeLines="20" w:before="72" w:afterLines="20" w:after="72" w:line="300" w:lineRule="exact"/>
              <w:rPr>
                <w:rFonts w:ascii="メイリオ" w:eastAsia="メイリオ" w:hAnsi="メイリオ" w:cs="メイリオ"/>
                <w:sz w:val="20"/>
                <w:szCs w:val="24"/>
              </w:rPr>
            </w:pPr>
          </w:p>
        </w:tc>
      </w:tr>
      <w:tr w:rsidR="0012388E" w:rsidTr="00150B63">
        <w:trPr>
          <w:trHeight w:val="85"/>
        </w:trPr>
        <w:tc>
          <w:tcPr>
            <w:tcW w:w="2183" w:type="dxa"/>
            <w:vMerge w:val="restart"/>
          </w:tcPr>
          <w:p w:rsidR="00522C8A" w:rsidRPr="00522C8A" w:rsidRDefault="00522C8A" w:rsidP="00522C8A">
            <w:pPr>
              <w:topLinePunct/>
              <w:snapToGrid w:val="0"/>
              <w:spacing w:line="300" w:lineRule="exact"/>
              <w:rPr>
                <w:rFonts w:ascii="メイリオ" w:eastAsia="メイリオ" w:hAnsi="メイリオ" w:cs="メイリオ"/>
                <w:b/>
                <w:sz w:val="32"/>
                <w:szCs w:val="32"/>
              </w:rPr>
            </w:pPr>
          </w:p>
          <w:p w:rsidR="0012388E" w:rsidRDefault="0012388E" w:rsidP="00522C8A">
            <w:pPr>
              <w:topLinePunct/>
              <w:snapToGrid w:val="0"/>
              <w:spacing w:line="480" w:lineRule="exact"/>
              <w:rPr>
                <w:rFonts w:ascii="メイリオ" w:eastAsia="メイリオ" w:hAnsi="メイリオ" w:cs="メイリオ"/>
                <w:b/>
                <w:sz w:val="32"/>
                <w:szCs w:val="32"/>
              </w:rPr>
            </w:pPr>
            <w:r>
              <w:rPr>
                <w:rFonts w:ascii="メイリオ" w:eastAsia="メイリオ" w:hAnsi="メイリオ" w:cs="メイリオ" w:hint="eastAsia"/>
                <w:b/>
                <w:sz w:val="32"/>
                <w:szCs w:val="32"/>
              </w:rPr>
              <w:t>医療終身保険</w:t>
            </w:r>
          </w:p>
          <w:p w:rsidR="0012388E" w:rsidRDefault="0012388E" w:rsidP="00522C8A">
            <w:pPr>
              <w:topLinePunct/>
              <w:snapToGrid w:val="0"/>
              <w:spacing w:line="480" w:lineRule="exact"/>
              <w:rPr>
                <w:rFonts w:asciiTheme="minorEastAsia" w:eastAsiaTheme="minorEastAsia" w:hAnsiTheme="minorEastAsia" w:cs="メイリオ"/>
                <w:sz w:val="2"/>
                <w:szCs w:val="16"/>
              </w:rPr>
            </w:pPr>
            <w:r>
              <w:rPr>
                <w:rFonts w:ascii="メイリオ" w:eastAsia="メイリオ" w:hAnsi="メイリオ" w:cs="メイリオ" w:hint="eastAsia"/>
                <w:b/>
                <w:sz w:val="24"/>
                <w:szCs w:val="28"/>
              </w:rPr>
              <w:t>（無解約払戻金型）</w:t>
            </w: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2786" w:type="dxa"/>
            <w:vAlign w:val="center"/>
          </w:tcPr>
          <w:p w:rsidR="0012388E" w:rsidRDefault="0012388E">
            <w:pPr>
              <w:snapToGrid w:val="0"/>
              <w:spacing w:line="40" w:lineRule="exact"/>
              <w:rPr>
                <w:rFonts w:asciiTheme="minorEastAsia" w:eastAsiaTheme="minorEastAsia" w:hAnsiTheme="minorEastAsia" w:cs="メイリオ"/>
                <w:sz w:val="2"/>
                <w:szCs w:val="16"/>
              </w:rPr>
            </w:pPr>
          </w:p>
        </w:tc>
        <w:tc>
          <w:tcPr>
            <w:tcW w:w="2778" w:type="dxa"/>
          </w:tcPr>
          <w:p w:rsidR="0012388E" w:rsidRDefault="0012388E">
            <w:pPr>
              <w:snapToGrid w:val="0"/>
              <w:spacing w:line="40" w:lineRule="exact"/>
              <w:rPr>
                <w:rFonts w:asciiTheme="minorEastAsia" w:eastAsiaTheme="minorEastAsia" w:hAnsiTheme="minorEastAsia" w:cs="メイリオ"/>
                <w:sz w:val="2"/>
                <w:szCs w:val="16"/>
              </w:rPr>
            </w:pPr>
          </w:p>
        </w:tc>
      </w:tr>
      <w:tr w:rsidR="0012388E" w:rsidTr="00150B63">
        <w:trPr>
          <w:trHeight w:hRule="exact" w:val="624"/>
        </w:trPr>
        <w:tc>
          <w:tcPr>
            <w:tcW w:w="0" w:type="auto"/>
            <w:vMerge/>
            <w:vAlign w:val="center"/>
            <w:hideMark/>
          </w:tcPr>
          <w:p w:rsidR="0012388E" w:rsidRDefault="0012388E">
            <w:pPr>
              <w:widowControl/>
              <w:jc w:val="left"/>
              <w:rPr>
                <w:rFonts w:asciiTheme="minorEastAsia" w:eastAsiaTheme="minorEastAsia" w:hAnsiTheme="minorEastAsia" w:cs="メイリオ"/>
                <w:sz w:val="2"/>
                <w:szCs w:val="16"/>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2786" w:type="dxa"/>
            <w:shd w:val="clear" w:color="auto" w:fill="FFFFFF" w:themeFill="background1"/>
            <w:vAlign w:val="center"/>
            <w:hideMark/>
          </w:tcPr>
          <w:p w:rsidR="0012388E" w:rsidRDefault="0012388E">
            <w:pPr>
              <w:snapToGrid w:val="0"/>
              <w:spacing w:line="300" w:lineRule="exact"/>
              <w:rPr>
                <w:rFonts w:ascii="メイリオ" w:eastAsia="メイリオ" w:hAnsi="メイリオ" w:cs="メイリオ"/>
                <w:b/>
                <w:sz w:val="24"/>
                <w:szCs w:val="24"/>
              </w:rPr>
            </w:pPr>
            <w:r>
              <w:rPr>
                <w:rFonts w:ascii="メイリオ" w:eastAsia="メイリオ" w:hAnsi="メイリオ" w:cs="メイリオ" w:hint="eastAsia"/>
                <w:b/>
                <w:sz w:val="22"/>
                <w:szCs w:val="24"/>
              </w:rPr>
              <w:t>災害入院給付金</w:t>
            </w:r>
          </w:p>
        </w:tc>
        <w:tc>
          <w:tcPr>
            <w:tcW w:w="2778" w:type="dxa"/>
            <w:shd w:val="clear" w:color="auto" w:fill="FFFFFF" w:themeFill="background1"/>
            <w:vAlign w:val="center"/>
          </w:tcPr>
          <w:p w:rsidR="0012388E" w:rsidRDefault="0012388E">
            <w:pPr>
              <w:snapToGrid w:val="0"/>
              <w:spacing w:line="300" w:lineRule="exact"/>
              <w:rPr>
                <w:rFonts w:ascii="メイリオ" w:eastAsia="メイリオ" w:hAnsi="メイリオ" w:cs="メイリオ"/>
                <w:b/>
                <w:sz w:val="18"/>
                <w:szCs w:val="24"/>
              </w:rPr>
            </w:pPr>
            <w:r>
              <w:rPr>
                <w:rFonts w:hint="eastAsia"/>
                <w:noProof/>
              </w:rPr>
              <mc:AlternateContent>
                <mc:Choice Requires="wps">
                  <w:drawing>
                    <wp:anchor distT="0" distB="0" distL="114300" distR="114300" simplePos="0" relativeHeight="251729920" behindDoc="0" locked="0" layoutInCell="1" allowOverlap="1">
                      <wp:simplePos x="0" y="0"/>
                      <wp:positionH relativeFrom="column">
                        <wp:posOffset>622935</wp:posOffset>
                      </wp:positionH>
                      <wp:positionV relativeFrom="paragraph">
                        <wp:posOffset>191135</wp:posOffset>
                      </wp:positionV>
                      <wp:extent cx="539115" cy="178435"/>
                      <wp:effectExtent l="0" t="0" r="13335" b="12065"/>
                      <wp:wrapNone/>
                      <wp:docPr id="96" name="テキスト ボックス 96"/>
                      <wp:cNvGraphicFramePr/>
                      <a:graphic xmlns:a="http://schemas.openxmlformats.org/drawingml/2006/main">
                        <a:graphicData uri="http://schemas.microsoft.com/office/word/2010/wordprocessingShape">
                          <wps:wsp>
                            <wps:cNvSpPr txBox="1"/>
                            <wps:spPr>
                              <a:xfrm>
                                <a:off x="0" y="0"/>
                                <a:ext cx="539115" cy="178435"/>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120日型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6" o:spid="_x0000_s1032" type="#_x0000_t202" style="position:absolute;left:0;text-align:left;margin-left:49.05pt;margin-top:15.05pt;width:42.45pt;height:14.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120日型</w:t>
                            </w:r>
                          </w:p>
                        </w:txbxContent>
                      </v:textbox>
                    </v:shape>
                  </w:pict>
                </mc:Fallback>
              </mc:AlternateContent>
            </w:r>
            <w:r>
              <w:rPr>
                <w:rFonts w:hint="eastAsia"/>
                <w:noProof/>
              </w:rPr>
              <mc:AlternateContent>
                <mc:Choice Requires="wps">
                  <w:drawing>
                    <wp:anchor distT="0" distB="0" distL="114300" distR="114300" simplePos="0" relativeHeight="251728896" behindDoc="0" locked="0" layoutInCell="1" allowOverlap="1">
                      <wp:simplePos x="0" y="0"/>
                      <wp:positionH relativeFrom="column">
                        <wp:posOffset>21590</wp:posOffset>
                      </wp:positionH>
                      <wp:positionV relativeFrom="paragraph">
                        <wp:posOffset>191135</wp:posOffset>
                      </wp:positionV>
                      <wp:extent cx="539280" cy="178560"/>
                      <wp:effectExtent l="0" t="0" r="13335" b="12065"/>
                      <wp:wrapNone/>
                      <wp:docPr id="95" name="テキスト ボックス 95"/>
                      <wp:cNvGraphicFramePr/>
                      <a:graphic xmlns:a="http://schemas.openxmlformats.org/drawingml/2006/main">
                        <a:graphicData uri="http://schemas.microsoft.com/office/word/2010/wordprocessingShape">
                          <wps:wsp>
                            <wps:cNvSpPr txBox="1"/>
                            <wps:spPr>
                              <a:xfrm>
                                <a:off x="0" y="0"/>
                                <a:ext cx="539280" cy="178560"/>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60日型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5" o:spid="_x0000_s1033" type="#_x0000_t202" style="position:absolute;left:0;text-align:left;margin-left:1.7pt;margin-top:15.05pt;width:42.45pt;height:14.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60日型</w:t>
                            </w:r>
                          </w:p>
                        </w:txbxContent>
                      </v:textbox>
                    </v:shape>
                  </w:pict>
                </mc:Fallback>
              </mc:AlternateContent>
            </w:r>
            <w:r>
              <w:rPr>
                <w:rFonts w:ascii="メイリオ" w:eastAsia="メイリオ" w:hAnsi="メイリオ" w:cs="メイリオ" w:hint="eastAsia"/>
                <w:b/>
                <w:sz w:val="18"/>
                <w:szCs w:val="24"/>
              </w:rPr>
              <w:t>給付限度の型</w:t>
            </w:r>
          </w:p>
          <w:p w:rsidR="0012388E" w:rsidRDefault="0012388E">
            <w:pPr>
              <w:snapToGrid w:val="0"/>
              <w:spacing w:beforeLines="20" w:before="72" w:afterLines="20" w:after="72" w:line="300" w:lineRule="exact"/>
              <w:rPr>
                <w:rFonts w:ascii="メイリオ" w:eastAsia="メイリオ" w:hAnsi="メイリオ" w:cs="メイリオ"/>
                <w:sz w:val="20"/>
                <w:szCs w:val="24"/>
              </w:rPr>
            </w:pPr>
          </w:p>
          <w:p w:rsidR="0012388E" w:rsidRDefault="0012388E">
            <w:pPr>
              <w:snapToGrid w:val="0"/>
              <w:spacing w:beforeLines="20" w:before="72" w:afterLines="20" w:after="72" w:line="300" w:lineRule="exact"/>
              <w:rPr>
                <w:rFonts w:ascii="メイリオ" w:eastAsia="メイリオ" w:hAnsi="メイリオ" w:cs="メイリオ"/>
                <w:sz w:val="20"/>
                <w:szCs w:val="24"/>
              </w:rPr>
            </w:pPr>
          </w:p>
          <w:p w:rsidR="0012388E" w:rsidRDefault="0012388E">
            <w:pPr>
              <w:snapToGrid w:val="0"/>
              <w:spacing w:beforeLines="20" w:before="72" w:afterLines="20" w:after="72" w:line="300" w:lineRule="exact"/>
              <w:rPr>
                <w:rFonts w:ascii="メイリオ" w:eastAsia="メイリオ" w:hAnsi="メイリオ" w:cs="メイリオ"/>
                <w:sz w:val="20"/>
                <w:szCs w:val="24"/>
              </w:rPr>
            </w:pPr>
          </w:p>
        </w:tc>
      </w:tr>
      <w:tr w:rsidR="0012388E" w:rsidTr="00150B63">
        <w:trPr>
          <w:trHeight w:val="85"/>
        </w:trPr>
        <w:tc>
          <w:tcPr>
            <w:tcW w:w="0" w:type="auto"/>
            <w:vMerge/>
            <w:vAlign w:val="center"/>
            <w:hideMark/>
          </w:tcPr>
          <w:p w:rsidR="0012388E" w:rsidRDefault="0012388E">
            <w:pPr>
              <w:widowControl/>
              <w:jc w:val="left"/>
              <w:rPr>
                <w:rFonts w:asciiTheme="minorEastAsia" w:eastAsiaTheme="minorEastAsia" w:hAnsiTheme="minorEastAsia" w:cs="メイリオ"/>
                <w:sz w:val="2"/>
                <w:szCs w:val="16"/>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2786" w:type="dxa"/>
            <w:vAlign w:val="center"/>
          </w:tcPr>
          <w:p w:rsidR="0012388E" w:rsidRDefault="0012388E">
            <w:pPr>
              <w:snapToGrid w:val="0"/>
              <w:spacing w:line="40" w:lineRule="exact"/>
              <w:rPr>
                <w:rFonts w:asciiTheme="minorEastAsia" w:eastAsiaTheme="minorEastAsia" w:hAnsiTheme="minorEastAsia" w:cs="メイリオ"/>
                <w:sz w:val="2"/>
                <w:szCs w:val="16"/>
              </w:rPr>
            </w:pPr>
          </w:p>
        </w:tc>
        <w:tc>
          <w:tcPr>
            <w:tcW w:w="2778" w:type="dxa"/>
          </w:tcPr>
          <w:p w:rsidR="0012388E" w:rsidRDefault="0012388E">
            <w:pPr>
              <w:snapToGrid w:val="0"/>
              <w:spacing w:line="40" w:lineRule="exact"/>
              <w:rPr>
                <w:rFonts w:asciiTheme="minorEastAsia" w:eastAsiaTheme="minorEastAsia" w:hAnsiTheme="minorEastAsia" w:cs="メイリオ"/>
                <w:sz w:val="2"/>
                <w:szCs w:val="16"/>
              </w:rPr>
            </w:pPr>
          </w:p>
        </w:tc>
      </w:tr>
      <w:tr w:rsidR="0012388E" w:rsidTr="00150B63">
        <w:trPr>
          <w:trHeight w:hRule="exact" w:val="624"/>
        </w:trPr>
        <w:tc>
          <w:tcPr>
            <w:tcW w:w="0" w:type="auto"/>
            <w:vMerge/>
            <w:vAlign w:val="center"/>
            <w:hideMark/>
          </w:tcPr>
          <w:p w:rsidR="0012388E" w:rsidRDefault="0012388E">
            <w:pPr>
              <w:widowControl/>
              <w:jc w:val="left"/>
              <w:rPr>
                <w:rFonts w:asciiTheme="minorEastAsia" w:eastAsiaTheme="minorEastAsia" w:hAnsiTheme="minorEastAsia" w:cs="メイリオ"/>
                <w:sz w:val="2"/>
                <w:szCs w:val="16"/>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2786" w:type="dxa"/>
            <w:shd w:val="clear" w:color="auto" w:fill="FFFFFF" w:themeFill="background1"/>
            <w:vAlign w:val="center"/>
            <w:hideMark/>
          </w:tcPr>
          <w:p w:rsidR="0012388E" w:rsidRDefault="0012388E">
            <w:pPr>
              <w:snapToGrid w:val="0"/>
              <w:spacing w:line="300" w:lineRule="exact"/>
              <w:rPr>
                <w:rFonts w:ascii="メイリオ" w:eastAsia="メイリオ" w:hAnsi="メイリオ" w:cs="メイリオ"/>
                <w:b/>
                <w:sz w:val="24"/>
                <w:szCs w:val="24"/>
              </w:rPr>
            </w:pPr>
            <w:r>
              <w:rPr>
                <w:rFonts w:ascii="メイリオ" w:eastAsia="メイリオ" w:hAnsi="メイリオ" w:cs="メイリオ" w:hint="eastAsia"/>
                <w:b/>
                <w:sz w:val="22"/>
                <w:szCs w:val="24"/>
              </w:rPr>
              <w:t>手術給付金</w:t>
            </w:r>
          </w:p>
        </w:tc>
        <w:tc>
          <w:tcPr>
            <w:tcW w:w="2778" w:type="dxa"/>
            <w:shd w:val="clear" w:color="auto" w:fill="FFFFFF" w:themeFill="background1"/>
            <w:vAlign w:val="center"/>
          </w:tcPr>
          <w:p w:rsidR="0012388E" w:rsidRDefault="0012388E">
            <w:pPr>
              <w:snapToGrid w:val="0"/>
              <w:spacing w:line="300" w:lineRule="exact"/>
              <w:rPr>
                <w:rFonts w:ascii="メイリオ" w:eastAsia="メイリオ" w:hAnsi="メイリオ" w:cs="メイリオ"/>
                <w:b/>
                <w:sz w:val="18"/>
                <w:szCs w:val="24"/>
              </w:rPr>
            </w:pPr>
            <w:r>
              <w:rPr>
                <w:rFonts w:ascii="メイリオ" w:eastAsia="メイリオ" w:hAnsi="メイリオ" w:cs="メイリオ" w:hint="eastAsia"/>
                <w:b/>
                <w:sz w:val="18"/>
                <w:szCs w:val="24"/>
              </w:rPr>
              <w:t>手術給付金の型</w:t>
            </w:r>
          </w:p>
          <w:p w:rsidR="0012388E" w:rsidRDefault="0012388E">
            <w:pPr>
              <w:snapToGrid w:val="0"/>
              <w:spacing w:beforeLines="20" w:before="72" w:afterLines="20" w:after="72" w:line="300" w:lineRule="exact"/>
              <w:rPr>
                <w:rFonts w:ascii="メイリオ" w:eastAsia="メイリオ" w:hAnsi="メイリオ" w:cs="メイリオ"/>
                <w:sz w:val="20"/>
                <w:szCs w:val="24"/>
              </w:rPr>
            </w:pPr>
            <w:r>
              <w:rPr>
                <w:rFonts w:hint="eastAsia"/>
                <w:noProof/>
              </w:rPr>
              <mc:AlternateContent>
                <mc:Choice Requires="wps">
                  <w:drawing>
                    <wp:anchor distT="0" distB="0" distL="114300" distR="114300" simplePos="0" relativeHeight="251730944" behindDoc="0" locked="0" layoutInCell="1" allowOverlap="1">
                      <wp:simplePos x="0" y="0"/>
                      <wp:positionH relativeFrom="column">
                        <wp:posOffset>17780</wp:posOffset>
                      </wp:positionH>
                      <wp:positionV relativeFrom="paragraph">
                        <wp:posOffset>0</wp:posOffset>
                      </wp:positionV>
                      <wp:extent cx="539280" cy="178560"/>
                      <wp:effectExtent l="0" t="0" r="13335" b="12065"/>
                      <wp:wrapNone/>
                      <wp:docPr id="94" name="テキスト ボックス 94"/>
                      <wp:cNvGraphicFramePr/>
                      <a:graphic xmlns:a="http://schemas.openxmlformats.org/drawingml/2006/main">
                        <a:graphicData uri="http://schemas.microsoft.com/office/word/2010/wordprocessingShape">
                          <wps:wsp>
                            <wps:cNvSpPr txBox="1"/>
                            <wps:spPr>
                              <a:xfrm>
                                <a:off x="0" y="0"/>
                                <a:ext cx="539280" cy="178560"/>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手術Ⅰ型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4" o:spid="_x0000_s1034" type="#_x0000_t202" style="position:absolute;left:0;text-align:left;margin-left:1.4pt;margin-top:0;width:42.45pt;height:14.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手術Ⅰ型</w:t>
                            </w:r>
                          </w:p>
                        </w:txbxContent>
                      </v:textbox>
                    </v:shape>
                  </w:pict>
                </mc:Fallback>
              </mc:AlternateContent>
            </w:r>
            <w:r>
              <w:rPr>
                <w:rFonts w:hint="eastAsia"/>
                <w:noProof/>
              </w:rPr>
              <mc:AlternateContent>
                <mc:Choice Requires="wps">
                  <w:drawing>
                    <wp:anchor distT="0" distB="0" distL="114300" distR="114300" simplePos="0" relativeHeight="251731968" behindDoc="0" locked="0" layoutInCell="1" allowOverlap="1">
                      <wp:simplePos x="0" y="0"/>
                      <wp:positionH relativeFrom="column">
                        <wp:posOffset>619125</wp:posOffset>
                      </wp:positionH>
                      <wp:positionV relativeFrom="paragraph">
                        <wp:posOffset>0</wp:posOffset>
                      </wp:positionV>
                      <wp:extent cx="539280" cy="178560"/>
                      <wp:effectExtent l="0" t="0" r="13335" b="12065"/>
                      <wp:wrapNone/>
                      <wp:docPr id="93" name="テキスト ボックス 93"/>
                      <wp:cNvGraphicFramePr/>
                      <a:graphic xmlns:a="http://schemas.openxmlformats.org/drawingml/2006/main">
                        <a:graphicData uri="http://schemas.microsoft.com/office/word/2010/wordprocessingShape">
                          <wps:wsp>
                            <wps:cNvSpPr txBox="1"/>
                            <wps:spPr>
                              <a:xfrm>
                                <a:off x="0" y="0"/>
                                <a:ext cx="539280" cy="178560"/>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手術Ⅱ型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3" o:spid="_x0000_s1035" type="#_x0000_t202" style="position:absolute;left:0;text-align:left;margin-left:48.75pt;margin-top:0;width:42.45pt;height:14.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手術Ⅱ型</w:t>
                            </w:r>
                          </w:p>
                        </w:txbxContent>
                      </v:textbox>
                    </v:shape>
                  </w:pict>
                </mc:Fallback>
              </mc:AlternateContent>
            </w:r>
          </w:p>
          <w:p w:rsidR="0012388E" w:rsidRDefault="0012388E">
            <w:pPr>
              <w:snapToGrid w:val="0"/>
              <w:spacing w:beforeLines="20" w:before="72" w:afterLines="20" w:after="72" w:line="300" w:lineRule="exact"/>
              <w:rPr>
                <w:rFonts w:ascii="メイリオ" w:eastAsia="メイリオ" w:hAnsi="メイリオ" w:cs="メイリオ"/>
                <w:sz w:val="20"/>
                <w:szCs w:val="24"/>
              </w:rPr>
            </w:pPr>
          </w:p>
          <w:p w:rsidR="0012388E" w:rsidRDefault="0012388E">
            <w:pPr>
              <w:snapToGrid w:val="0"/>
              <w:spacing w:beforeLines="20" w:before="72" w:afterLines="20" w:after="72" w:line="300" w:lineRule="exact"/>
              <w:rPr>
                <w:rFonts w:ascii="メイリオ" w:eastAsia="メイリオ" w:hAnsi="メイリオ" w:cs="メイリオ"/>
                <w:sz w:val="20"/>
                <w:szCs w:val="24"/>
              </w:rPr>
            </w:pPr>
          </w:p>
        </w:tc>
      </w:tr>
      <w:tr w:rsidR="0012388E" w:rsidTr="00150B63">
        <w:trPr>
          <w:trHeight w:val="85"/>
        </w:trPr>
        <w:tc>
          <w:tcPr>
            <w:tcW w:w="0" w:type="auto"/>
            <w:vMerge/>
            <w:vAlign w:val="center"/>
            <w:hideMark/>
          </w:tcPr>
          <w:p w:rsidR="0012388E" w:rsidRDefault="0012388E">
            <w:pPr>
              <w:widowControl/>
              <w:jc w:val="left"/>
              <w:rPr>
                <w:rFonts w:asciiTheme="minorEastAsia" w:eastAsiaTheme="minorEastAsia" w:hAnsiTheme="minorEastAsia" w:cs="メイリオ"/>
                <w:sz w:val="2"/>
                <w:szCs w:val="16"/>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2786" w:type="dxa"/>
            <w:vAlign w:val="center"/>
          </w:tcPr>
          <w:p w:rsidR="0012388E" w:rsidRDefault="0012388E">
            <w:pPr>
              <w:snapToGrid w:val="0"/>
              <w:spacing w:line="40" w:lineRule="exact"/>
              <w:rPr>
                <w:rFonts w:asciiTheme="minorEastAsia" w:eastAsiaTheme="minorEastAsia" w:hAnsiTheme="minorEastAsia" w:cs="メイリオ"/>
                <w:sz w:val="2"/>
                <w:szCs w:val="16"/>
              </w:rPr>
            </w:pPr>
          </w:p>
        </w:tc>
        <w:tc>
          <w:tcPr>
            <w:tcW w:w="2778" w:type="dxa"/>
          </w:tcPr>
          <w:p w:rsidR="0012388E" w:rsidRDefault="0012388E">
            <w:pPr>
              <w:snapToGrid w:val="0"/>
              <w:spacing w:line="40" w:lineRule="exact"/>
              <w:rPr>
                <w:rFonts w:asciiTheme="minorEastAsia" w:eastAsiaTheme="minorEastAsia" w:hAnsiTheme="minorEastAsia" w:cs="メイリオ"/>
                <w:sz w:val="2"/>
                <w:szCs w:val="16"/>
              </w:rPr>
            </w:pPr>
          </w:p>
        </w:tc>
      </w:tr>
      <w:tr w:rsidR="0012388E" w:rsidTr="00150B63">
        <w:trPr>
          <w:trHeight w:hRule="exact" w:val="397"/>
        </w:trPr>
        <w:tc>
          <w:tcPr>
            <w:tcW w:w="0" w:type="auto"/>
            <w:vMerge/>
            <w:vAlign w:val="center"/>
            <w:hideMark/>
          </w:tcPr>
          <w:p w:rsidR="0012388E" w:rsidRDefault="0012388E">
            <w:pPr>
              <w:widowControl/>
              <w:jc w:val="left"/>
              <w:rPr>
                <w:rFonts w:asciiTheme="minorEastAsia" w:eastAsiaTheme="minorEastAsia" w:hAnsiTheme="minorEastAsia" w:cs="メイリオ"/>
                <w:sz w:val="2"/>
                <w:szCs w:val="16"/>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2786" w:type="dxa"/>
            <w:shd w:val="clear" w:color="auto" w:fill="FFFFFF" w:themeFill="background1"/>
            <w:vAlign w:val="center"/>
            <w:hideMark/>
          </w:tcPr>
          <w:p w:rsidR="0012388E" w:rsidRDefault="0012388E">
            <w:pPr>
              <w:snapToGrid w:val="0"/>
              <w:spacing w:line="300" w:lineRule="exact"/>
              <w:rPr>
                <w:rFonts w:ascii="メイリオ" w:eastAsia="メイリオ" w:hAnsi="メイリオ" w:cs="メイリオ"/>
                <w:b/>
                <w:sz w:val="24"/>
                <w:szCs w:val="24"/>
              </w:rPr>
            </w:pPr>
            <w:r>
              <w:rPr>
                <w:rFonts w:ascii="メイリオ" w:eastAsia="メイリオ" w:hAnsi="メイリオ" w:cs="メイリオ" w:hint="eastAsia"/>
                <w:b/>
                <w:sz w:val="22"/>
                <w:szCs w:val="24"/>
              </w:rPr>
              <w:t>放射線治療給付金</w:t>
            </w:r>
          </w:p>
        </w:tc>
        <w:tc>
          <w:tcPr>
            <w:tcW w:w="2778" w:type="dxa"/>
            <w:shd w:val="clear" w:color="auto" w:fill="FFFFFF" w:themeFill="background1"/>
            <w:vAlign w:val="center"/>
          </w:tcPr>
          <w:p w:rsidR="0012388E" w:rsidRDefault="0012388E">
            <w:pPr>
              <w:snapToGrid w:val="0"/>
              <w:spacing w:line="300" w:lineRule="exact"/>
              <w:rPr>
                <w:rFonts w:ascii="メイリオ" w:eastAsia="メイリオ" w:hAnsi="メイリオ" w:cs="メイリオ"/>
                <w:sz w:val="20"/>
                <w:szCs w:val="24"/>
              </w:rPr>
            </w:pPr>
          </w:p>
        </w:tc>
      </w:tr>
      <w:tr w:rsidR="0012388E" w:rsidTr="00150B63">
        <w:trPr>
          <w:trHeight w:hRule="exact" w:val="85"/>
        </w:trPr>
        <w:tc>
          <w:tcPr>
            <w:tcW w:w="2183" w:type="dxa"/>
            <w:vAlign w:val="center"/>
          </w:tcPr>
          <w:p w:rsidR="0012388E" w:rsidRDefault="0012388E">
            <w:pPr>
              <w:snapToGrid w:val="0"/>
              <w:spacing w:line="40" w:lineRule="exact"/>
              <w:rPr>
                <w:rFonts w:asciiTheme="minorEastAsia" w:eastAsiaTheme="minorEastAsia" w:hAnsiTheme="minorEastAsia" w:cs="メイリオ"/>
                <w:sz w:val="2"/>
                <w:szCs w:val="16"/>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16"/>
              </w:rPr>
            </w:pPr>
          </w:p>
        </w:tc>
        <w:tc>
          <w:tcPr>
            <w:tcW w:w="2786" w:type="dxa"/>
            <w:vAlign w:val="center"/>
          </w:tcPr>
          <w:p w:rsidR="0012388E" w:rsidRDefault="0012388E">
            <w:pPr>
              <w:snapToGrid w:val="0"/>
              <w:spacing w:line="40" w:lineRule="exact"/>
              <w:rPr>
                <w:rFonts w:ascii="メイリオ" w:eastAsia="メイリオ" w:hAnsi="メイリオ" w:cs="メイリオ"/>
                <w:sz w:val="2"/>
                <w:szCs w:val="16"/>
              </w:rPr>
            </w:pPr>
          </w:p>
        </w:tc>
        <w:tc>
          <w:tcPr>
            <w:tcW w:w="2778" w:type="dxa"/>
            <w:vAlign w:val="center"/>
          </w:tcPr>
          <w:p w:rsidR="0012388E" w:rsidRDefault="0012388E">
            <w:pPr>
              <w:snapToGrid w:val="0"/>
              <w:spacing w:beforeLines="20" w:before="72" w:afterLines="20" w:after="72" w:line="40" w:lineRule="exact"/>
              <w:rPr>
                <w:rFonts w:ascii="メイリオ" w:eastAsia="メイリオ" w:hAnsi="メイリオ" w:cs="メイリオ"/>
                <w:sz w:val="2"/>
                <w:szCs w:val="16"/>
              </w:rPr>
            </w:pPr>
          </w:p>
        </w:tc>
      </w:tr>
    </w:tbl>
    <w:p w:rsidR="0012388E" w:rsidRDefault="0012388E" w:rsidP="0012388E">
      <w:pPr>
        <w:snapToGrid w:val="0"/>
        <w:spacing w:line="360" w:lineRule="exact"/>
        <w:ind w:leftChars="200" w:left="420" w:rightChars="100" w:right="210"/>
        <w:rPr>
          <w:rFonts w:asciiTheme="minorEastAsia" w:eastAsiaTheme="minorEastAsia" w:hAnsiTheme="minorEastAsia" w:cs="メイリオ"/>
          <w:szCs w:val="21"/>
        </w:rPr>
      </w:pPr>
    </w:p>
    <w:p w:rsidR="0012388E" w:rsidRDefault="0012388E" w:rsidP="0012388E">
      <w:pPr>
        <w:snapToGrid w:val="0"/>
        <w:spacing w:line="280" w:lineRule="exact"/>
        <w:ind w:leftChars="100" w:left="210" w:rightChars="100" w:right="210"/>
        <w:rPr>
          <w:rFonts w:asciiTheme="minorEastAsia" w:eastAsiaTheme="minorEastAsia" w:hAnsiTheme="minorEastAsia" w:cs="メイリオ"/>
          <w:szCs w:val="21"/>
        </w:rPr>
      </w:pPr>
      <w:r>
        <w:rPr>
          <w:rFonts w:hint="eastAsia"/>
          <w:noProof/>
        </w:rPr>
        <mc:AlternateContent>
          <mc:Choice Requires="wps">
            <w:drawing>
              <wp:anchor distT="0" distB="0" distL="114300" distR="114300" simplePos="0" relativeHeight="251721728" behindDoc="0" locked="1" layoutInCell="1" allowOverlap="1">
                <wp:simplePos x="0" y="0"/>
                <wp:positionH relativeFrom="column">
                  <wp:posOffset>5709285</wp:posOffset>
                </wp:positionH>
                <wp:positionV relativeFrom="paragraph">
                  <wp:posOffset>4327525</wp:posOffset>
                </wp:positionV>
                <wp:extent cx="778510" cy="285750"/>
                <wp:effectExtent l="0" t="0" r="2540" b="0"/>
                <wp:wrapNone/>
                <wp:docPr id="92" name="テキスト ボックス 92"/>
                <wp:cNvGraphicFramePr/>
                <a:graphic xmlns:a="http://schemas.openxmlformats.org/drawingml/2006/main">
                  <a:graphicData uri="http://schemas.microsoft.com/office/word/2010/wordprocessingShape">
                    <wps:wsp>
                      <wps:cNvSpPr txBox="1"/>
                      <wps:spPr>
                        <a:xfrm>
                          <a:off x="0" y="0"/>
                          <a:ext cx="778510" cy="285750"/>
                        </a:xfrm>
                        <a:prstGeom prst="rect">
                          <a:avLst/>
                        </a:prstGeom>
                        <a:noFill/>
                        <a:ln w="6350">
                          <a:noFill/>
                        </a:ln>
                        <a:effectLst/>
                      </wps:spPr>
                      <wps:txbx>
                        <w:txbxContent>
                          <w:p w:rsidR="00B33ADB" w:rsidRDefault="00B33ADB" w:rsidP="0012388E">
                            <w:pPr>
                              <w:snapToGrid w:val="0"/>
                              <w:spacing w:line="380" w:lineRule="exact"/>
                              <w:jc w:val="left"/>
                              <w:rPr>
                                <w:rFonts w:ascii="メイリオ" w:eastAsia="メイリオ" w:hAnsi="メイリオ" w:cs="メイリオ"/>
                                <w:b/>
                                <w:color w:val="808080" w:themeColor="background1" w:themeShade="80"/>
                                <w:sz w:val="20"/>
                                <w:szCs w:val="28"/>
                              </w:rPr>
                            </w:pPr>
                            <w:r>
                              <w:rPr>
                                <w:rFonts w:ascii="メイリオ" w:eastAsia="メイリオ" w:hAnsi="メイリオ" w:cs="メイリオ" w:hint="eastAsia"/>
                                <w:b/>
                                <w:color w:val="808080" w:themeColor="background1" w:themeShade="80"/>
                                <w:sz w:val="20"/>
                                <w:szCs w:val="28"/>
                              </w:rPr>
                              <w:t>60歳まで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92" o:spid="_x0000_s1036" type="#_x0000_t202" style="position:absolute;left:0;text-align:left;margin-left:449.55pt;margin-top:340.75pt;width:61.3pt;height: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" filled="f" stroked="f" strokeweight=".5pt">
                <v:textbox inset="0,0,0,0">
                  <w:txbxContent>
                    <w:p w:rsidR="00B33ADB" w:rsidRDefault="00B33ADB" w:rsidP="0012388E">
                      <w:pPr>
                        <w:snapToGrid w:val="0"/>
                        <w:spacing w:line="380" w:lineRule="exact"/>
                        <w:jc w:val="left"/>
                        <w:rPr>
                          <w:rFonts w:ascii="メイリオ" w:eastAsia="メイリオ" w:hAnsi="メイリオ" w:cs="メイリオ"/>
                          <w:b/>
                          <w:color w:val="808080" w:themeColor="background1" w:themeShade="80"/>
                          <w:sz w:val="20"/>
                          <w:szCs w:val="28"/>
                        </w:rPr>
                      </w:pPr>
                      <w:r>
                        <w:rPr>
                          <w:rFonts w:ascii="メイリオ" w:eastAsia="メイリオ" w:hAnsi="メイリオ" w:cs="メイリオ" w:hint="eastAsia"/>
                          <w:b/>
                          <w:color w:val="808080" w:themeColor="background1" w:themeShade="80"/>
                          <w:sz w:val="20"/>
                          <w:szCs w:val="28"/>
                        </w:rPr>
                        <w:t>60歳まで</w:t>
                      </w:r>
                    </w:p>
                  </w:txbxContent>
                </v:textbox>
                <w10:anchorlock/>
              </v:shape>
            </w:pict>
          </mc:Fallback>
        </mc:AlternateContent>
      </w:r>
      <w:r>
        <w:rPr>
          <w:rFonts w:hint="eastAsia"/>
          <w:noProof/>
        </w:rPr>
        <mc:AlternateContent>
          <mc:Choice Requires="wps">
            <w:drawing>
              <wp:anchor distT="0" distB="0" distL="114300" distR="114300" simplePos="0" relativeHeight="251722752" behindDoc="0" locked="1" layoutInCell="1" allowOverlap="1">
                <wp:simplePos x="0" y="0"/>
                <wp:positionH relativeFrom="column">
                  <wp:posOffset>5712460</wp:posOffset>
                </wp:positionH>
                <wp:positionV relativeFrom="paragraph">
                  <wp:posOffset>4872355</wp:posOffset>
                </wp:positionV>
                <wp:extent cx="845820" cy="355600"/>
                <wp:effectExtent l="0" t="0" r="11430" b="0"/>
                <wp:wrapNone/>
                <wp:docPr id="91" name="テキスト ボックス 91"/>
                <wp:cNvGraphicFramePr/>
                <a:graphic xmlns:a="http://schemas.openxmlformats.org/drawingml/2006/main">
                  <a:graphicData uri="http://schemas.microsoft.com/office/word/2010/wordprocessingShape">
                    <wps:wsp>
                      <wps:cNvSpPr txBox="1"/>
                      <wps:spPr>
                        <a:xfrm>
                          <a:off x="0" y="0"/>
                          <a:ext cx="845820" cy="361950"/>
                        </a:xfrm>
                        <a:prstGeom prst="rect">
                          <a:avLst/>
                        </a:prstGeom>
                        <a:noFill/>
                        <a:ln w="6350">
                          <a:noFill/>
                        </a:ln>
                        <a:effectLst/>
                      </wps:spPr>
                      <wps:txbx>
                        <w:txbxContent>
                          <w:p w:rsidR="00B33ADB" w:rsidRDefault="00B33ADB" w:rsidP="0012388E">
                            <w:pPr>
                              <w:snapToGrid w:val="0"/>
                              <w:spacing w:line="280" w:lineRule="exact"/>
                              <w:jc w:val="left"/>
                              <w:rPr>
                                <w:rFonts w:ascii="メイリオ" w:eastAsia="メイリオ" w:hAnsi="メイリオ" w:cs="メイリオ"/>
                                <w:b/>
                                <w:color w:val="808080" w:themeColor="background1" w:themeShade="80"/>
                                <w:spacing w:val="-6"/>
                                <w:sz w:val="17"/>
                                <w:szCs w:val="17"/>
                              </w:rPr>
                            </w:pPr>
                            <w:r>
                              <w:rPr>
                                <w:rFonts w:ascii="メイリオ" w:eastAsia="メイリオ" w:hAnsi="メイリオ" w:cs="メイリオ" w:hint="eastAsia"/>
                                <w:b/>
                                <w:color w:val="808080" w:themeColor="background1" w:themeShade="80"/>
                                <w:spacing w:val="-6"/>
                                <w:sz w:val="17"/>
                                <w:szCs w:val="17"/>
                              </w:rPr>
                              <w:t>主契約の保険料</w:t>
                            </w:r>
                            <w:r>
                              <w:rPr>
                                <w:rFonts w:ascii="メイリオ" w:eastAsia="メイリオ" w:hAnsi="メイリオ" w:cs="メイリオ" w:hint="eastAsia"/>
                                <w:b/>
                                <w:color w:val="808080" w:themeColor="background1" w:themeShade="80"/>
                                <w:spacing w:val="-6"/>
                                <w:sz w:val="17"/>
                                <w:szCs w:val="17"/>
                              </w:rPr>
                              <w:br/>
                              <w:t>払込期間満了まで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テキスト ボックス 91" o:spid="_x0000_s1037" type="#_x0000_t202" style="position:absolute;left:0;text-align:left;margin-left:449.8pt;margin-top:383.65pt;width:66.6pt;height:2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" filled="f" stroked="f" strokeweight=".5pt">
                <v:textbox style="mso-fit-shape-to-text:t" inset="0,0,0,0">
                  <w:txbxContent>
                    <w:p w:rsidR="00B33ADB" w:rsidRDefault="00B33ADB" w:rsidP="0012388E">
                      <w:pPr>
                        <w:snapToGrid w:val="0"/>
                        <w:spacing w:line="280" w:lineRule="exact"/>
                        <w:jc w:val="left"/>
                        <w:rPr>
                          <w:rFonts w:ascii="メイリオ" w:eastAsia="メイリオ" w:hAnsi="メイリオ" w:cs="メイリオ"/>
                          <w:b/>
                          <w:color w:val="808080" w:themeColor="background1" w:themeShade="80"/>
                          <w:spacing w:val="-6"/>
                          <w:sz w:val="17"/>
                          <w:szCs w:val="17"/>
                        </w:rPr>
                      </w:pPr>
                      <w:r>
                        <w:rPr>
                          <w:rFonts w:ascii="メイリオ" w:eastAsia="メイリオ" w:hAnsi="メイリオ" w:cs="メイリオ" w:hint="eastAsia"/>
                          <w:b/>
                          <w:color w:val="808080" w:themeColor="background1" w:themeShade="80"/>
                          <w:spacing w:val="-6"/>
                          <w:sz w:val="17"/>
                          <w:szCs w:val="17"/>
                        </w:rPr>
                        <w:t>主契約の保険料</w:t>
                      </w:r>
                      <w:r>
                        <w:rPr>
                          <w:rFonts w:ascii="メイリオ" w:eastAsia="メイリオ" w:hAnsi="メイリオ" w:cs="メイリオ" w:hint="eastAsia"/>
                          <w:b/>
                          <w:color w:val="808080" w:themeColor="background1" w:themeShade="80"/>
                          <w:spacing w:val="-6"/>
                          <w:sz w:val="17"/>
                          <w:szCs w:val="17"/>
                        </w:rPr>
                        <w:br/>
                        <w:t>払込期間満了まで</w:t>
                      </w:r>
                    </w:p>
                  </w:txbxContent>
                </v:textbox>
                <w10:anchorlock/>
              </v:shape>
            </w:pict>
          </mc:Fallback>
        </mc:AlternateContent>
      </w:r>
      <w:r>
        <w:rPr>
          <w:rFonts w:hint="eastAsia"/>
          <w:noProof/>
        </w:rPr>
        <mc:AlternateContent>
          <mc:Choice Requires="wps">
            <w:drawing>
              <wp:anchor distT="0" distB="0" distL="114300" distR="114300" simplePos="0" relativeHeight="251723776" behindDoc="1" locked="1" layoutInCell="1" allowOverlap="1">
                <wp:simplePos x="0" y="0"/>
                <wp:positionH relativeFrom="column">
                  <wp:posOffset>318135</wp:posOffset>
                </wp:positionH>
                <wp:positionV relativeFrom="paragraph">
                  <wp:posOffset>177800</wp:posOffset>
                </wp:positionV>
                <wp:extent cx="5779135" cy="4083050"/>
                <wp:effectExtent l="0" t="0" r="31115" b="12700"/>
                <wp:wrapNone/>
                <wp:docPr id="90" name="矢印: 五方向 90"/>
                <wp:cNvGraphicFramePr/>
                <a:graphic xmlns:a="http://schemas.openxmlformats.org/drawingml/2006/main">
                  <a:graphicData uri="http://schemas.microsoft.com/office/word/2010/wordprocessingShape">
                    <wps:wsp>
                      <wps:cNvSpPr/>
                      <wps:spPr>
                        <a:xfrm>
                          <a:off x="0" y="0"/>
                          <a:ext cx="5779135" cy="4083050"/>
                        </a:xfrm>
                        <a:prstGeom prst="homePlate">
                          <a:avLst>
                            <a:gd name="adj" fmla="val 11099"/>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11030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矢印: 五方向 90" o:spid="_x0000_s1026" type="#_x0000_t15" style="position:absolute;left:0;text-align:left;margin-left:25.05pt;margin-top:14pt;width:455.05pt;height:321.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" adj="19906" fillcolor="#cfcdcd [2894]" strokecolor="#aeaaaa [2414]" strokeweight="1pt">
                <w10:anchorlock/>
              </v:shape>
            </w:pict>
          </mc:Fallback>
        </mc:AlternateContent>
      </w:r>
    </w:p>
    <w:tbl>
      <w:tblPr>
        <w:tblStyle w:val="a9"/>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2191"/>
        <w:gridCol w:w="191"/>
        <w:gridCol w:w="1368"/>
        <w:gridCol w:w="1418"/>
        <w:gridCol w:w="1134"/>
        <w:gridCol w:w="1638"/>
        <w:gridCol w:w="6"/>
        <w:gridCol w:w="130"/>
      </w:tblGrid>
      <w:tr w:rsidR="0012388E" w:rsidTr="00150B63">
        <w:trPr>
          <w:trHeight w:hRule="exact" w:val="85"/>
        </w:trPr>
        <w:tc>
          <w:tcPr>
            <w:tcW w:w="2191" w:type="dxa"/>
            <w:vAlign w:val="center"/>
          </w:tcPr>
          <w:p w:rsidR="0012388E" w:rsidRDefault="0012388E">
            <w:pPr>
              <w:snapToGrid w:val="0"/>
              <w:spacing w:line="300" w:lineRule="exact"/>
              <w:rPr>
                <w:rFonts w:ascii="メイリオ" w:eastAsia="メイリオ" w:hAnsi="メイリオ" w:cs="メイリオ"/>
                <w:b/>
                <w:sz w:val="24"/>
                <w:szCs w:val="21"/>
              </w:rPr>
            </w:pPr>
          </w:p>
        </w:tc>
        <w:tc>
          <w:tcPr>
            <w:tcW w:w="191" w:type="dxa"/>
            <w:vAlign w:val="center"/>
          </w:tcPr>
          <w:p w:rsidR="0012388E" w:rsidRDefault="0012388E">
            <w:pPr>
              <w:snapToGrid w:val="0"/>
              <w:spacing w:line="300" w:lineRule="exact"/>
              <w:rPr>
                <w:rFonts w:asciiTheme="minorEastAsia" w:eastAsiaTheme="minorEastAsia" w:hAnsiTheme="minorEastAsia" w:cs="メイリオ"/>
                <w:sz w:val="2"/>
                <w:szCs w:val="2"/>
              </w:rPr>
            </w:pPr>
          </w:p>
        </w:tc>
        <w:tc>
          <w:tcPr>
            <w:tcW w:w="5694" w:type="dxa"/>
            <w:gridSpan w:val="6"/>
            <w:vAlign w:val="center"/>
          </w:tcPr>
          <w:p w:rsidR="0012388E" w:rsidRDefault="0012388E">
            <w:pPr>
              <w:snapToGrid w:val="0"/>
              <w:spacing w:beforeLines="20" w:before="72" w:afterLines="20" w:after="72" w:line="300" w:lineRule="exact"/>
              <w:rPr>
                <w:rFonts w:ascii="メイリオ" w:eastAsia="メイリオ" w:hAnsi="メイリオ" w:cs="メイリオ"/>
                <w:sz w:val="22"/>
              </w:rPr>
            </w:pPr>
          </w:p>
        </w:tc>
      </w:tr>
      <w:tr w:rsidR="0012388E" w:rsidTr="00150B63">
        <w:trPr>
          <w:gridAfter w:val="2"/>
          <w:wAfter w:w="136" w:type="dxa"/>
          <w:trHeight w:hRule="exact" w:val="397"/>
        </w:trPr>
        <w:tc>
          <w:tcPr>
            <w:tcW w:w="2191" w:type="dxa"/>
            <w:vAlign w:val="center"/>
            <w:hideMark/>
          </w:tcPr>
          <w:p w:rsidR="0012388E" w:rsidRDefault="0012388E">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入院一時給付特約</w:t>
            </w:r>
          </w:p>
        </w:tc>
        <w:tc>
          <w:tcPr>
            <w:tcW w:w="191" w:type="dxa"/>
            <w:vAlign w:val="center"/>
          </w:tcPr>
          <w:p w:rsidR="0012388E" w:rsidRDefault="0012388E">
            <w:pPr>
              <w:snapToGrid w:val="0"/>
              <w:spacing w:line="300" w:lineRule="exact"/>
              <w:rPr>
                <w:rFonts w:asciiTheme="minorEastAsia" w:eastAsiaTheme="minorEastAsia" w:hAnsiTheme="minorEastAsia" w:cs="メイリオ"/>
                <w:sz w:val="22"/>
              </w:rPr>
            </w:pPr>
          </w:p>
        </w:tc>
        <w:tc>
          <w:tcPr>
            <w:tcW w:w="5558" w:type="dxa"/>
            <w:gridSpan w:val="4"/>
            <w:shd w:val="clear" w:color="auto" w:fill="FFFFFF" w:themeFill="background1"/>
            <w:vAlign w:val="center"/>
            <w:hideMark/>
          </w:tcPr>
          <w:p w:rsidR="0012388E" w:rsidRDefault="0012388E">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入院一時給付金</w:t>
            </w:r>
          </w:p>
        </w:tc>
      </w:tr>
      <w:tr w:rsidR="0012388E" w:rsidTr="00150B63">
        <w:trPr>
          <w:trHeight w:hRule="exact" w:val="45"/>
        </w:trPr>
        <w:tc>
          <w:tcPr>
            <w:tcW w:w="2191" w:type="dxa"/>
            <w:tcBorders>
              <w:top w:val="nil"/>
              <w:left w:val="nil"/>
              <w:bottom w:val="single" w:sz="8" w:space="0" w:color="3B3838" w:themeColor="background2" w:themeShade="40"/>
              <w:right w:val="nil"/>
            </w:tcBorders>
            <w:vAlign w:val="center"/>
          </w:tcPr>
          <w:p w:rsidR="0012388E" w:rsidRDefault="0012388E">
            <w:pPr>
              <w:snapToGrid w:val="0"/>
              <w:spacing w:line="40" w:lineRule="exact"/>
              <w:rPr>
                <w:rFonts w:ascii="メイリオ" w:eastAsia="メイリオ" w:hAnsi="メイリオ" w:cs="メイリオ"/>
                <w:b/>
                <w:sz w:val="2"/>
                <w:szCs w:val="2"/>
              </w:rPr>
            </w:pPr>
          </w:p>
        </w:tc>
        <w:tc>
          <w:tcPr>
            <w:tcW w:w="191" w:type="dxa"/>
            <w:vAlign w:val="center"/>
          </w:tcPr>
          <w:p w:rsidR="0012388E" w:rsidRDefault="0012388E">
            <w:pPr>
              <w:snapToGrid w:val="0"/>
              <w:spacing w:line="300" w:lineRule="exact"/>
              <w:rPr>
                <w:rFonts w:asciiTheme="minorEastAsia" w:eastAsiaTheme="minorEastAsia" w:hAnsiTheme="minorEastAsia" w:cs="メイリオ"/>
                <w:sz w:val="22"/>
              </w:rPr>
            </w:pPr>
          </w:p>
        </w:tc>
        <w:tc>
          <w:tcPr>
            <w:tcW w:w="5694" w:type="dxa"/>
            <w:gridSpan w:val="6"/>
            <w:vAlign w:val="center"/>
          </w:tcPr>
          <w:p w:rsidR="0012388E" w:rsidRDefault="0012388E">
            <w:pPr>
              <w:snapToGrid w:val="0"/>
              <w:spacing w:line="300" w:lineRule="exact"/>
              <w:rPr>
                <w:rFonts w:ascii="メイリオ" w:eastAsia="メイリオ" w:hAnsi="メイリオ" w:cs="メイリオ"/>
                <w:b/>
                <w:sz w:val="22"/>
              </w:rPr>
            </w:pPr>
          </w:p>
        </w:tc>
      </w:tr>
      <w:tr w:rsidR="0012388E" w:rsidTr="00150B63">
        <w:trPr>
          <w:trHeight w:hRule="exact" w:val="45"/>
        </w:trPr>
        <w:tc>
          <w:tcPr>
            <w:tcW w:w="2191" w:type="dxa"/>
            <w:tcBorders>
              <w:top w:val="single" w:sz="8" w:space="0" w:color="3B3838" w:themeColor="background2" w:themeShade="40"/>
              <w:left w:val="nil"/>
              <w:bottom w:val="nil"/>
              <w:right w:val="nil"/>
            </w:tcBorders>
            <w:vAlign w:val="center"/>
          </w:tcPr>
          <w:p w:rsidR="0012388E" w:rsidRDefault="0012388E">
            <w:pPr>
              <w:snapToGrid w:val="0"/>
              <w:spacing w:line="40" w:lineRule="exact"/>
              <w:rPr>
                <w:rFonts w:ascii="メイリオ" w:eastAsia="メイリオ" w:hAnsi="メイリオ" w:cs="メイリオ"/>
                <w:b/>
                <w:sz w:val="2"/>
                <w:szCs w:val="2"/>
              </w:rPr>
            </w:pPr>
          </w:p>
        </w:tc>
        <w:tc>
          <w:tcPr>
            <w:tcW w:w="191" w:type="dxa"/>
            <w:vAlign w:val="center"/>
          </w:tcPr>
          <w:p w:rsidR="0012388E" w:rsidRDefault="0012388E">
            <w:pPr>
              <w:snapToGrid w:val="0"/>
              <w:spacing w:line="300" w:lineRule="exact"/>
              <w:rPr>
                <w:rFonts w:asciiTheme="minorEastAsia" w:eastAsiaTheme="minorEastAsia" w:hAnsiTheme="minorEastAsia" w:cs="メイリオ"/>
                <w:sz w:val="22"/>
              </w:rPr>
            </w:pPr>
          </w:p>
        </w:tc>
        <w:tc>
          <w:tcPr>
            <w:tcW w:w="5694" w:type="dxa"/>
            <w:gridSpan w:val="6"/>
            <w:vAlign w:val="center"/>
          </w:tcPr>
          <w:p w:rsidR="0012388E" w:rsidRDefault="0012388E">
            <w:pPr>
              <w:snapToGrid w:val="0"/>
              <w:spacing w:line="300" w:lineRule="exact"/>
              <w:rPr>
                <w:rFonts w:ascii="メイリオ" w:eastAsia="メイリオ" w:hAnsi="メイリオ" w:cs="メイリオ"/>
                <w:b/>
                <w:sz w:val="22"/>
              </w:rPr>
            </w:pPr>
          </w:p>
        </w:tc>
      </w:tr>
      <w:tr w:rsidR="0012388E" w:rsidTr="00150B63">
        <w:trPr>
          <w:gridAfter w:val="2"/>
          <w:wAfter w:w="136" w:type="dxa"/>
          <w:trHeight w:hRule="exact" w:val="567"/>
        </w:trPr>
        <w:tc>
          <w:tcPr>
            <w:tcW w:w="2191" w:type="dxa"/>
            <w:vAlign w:val="center"/>
            <w:hideMark/>
          </w:tcPr>
          <w:p w:rsidR="0012388E" w:rsidRDefault="0012388E">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女性疾病入院一時</w:t>
            </w:r>
          </w:p>
          <w:p w:rsidR="0012388E" w:rsidRDefault="0012388E">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給付特約</w:t>
            </w:r>
          </w:p>
        </w:tc>
        <w:tc>
          <w:tcPr>
            <w:tcW w:w="191" w:type="dxa"/>
            <w:vAlign w:val="center"/>
          </w:tcPr>
          <w:p w:rsidR="0012388E" w:rsidRDefault="0012388E">
            <w:pPr>
              <w:snapToGrid w:val="0"/>
              <w:spacing w:line="300" w:lineRule="exact"/>
              <w:rPr>
                <w:rFonts w:asciiTheme="minorEastAsia" w:eastAsiaTheme="minorEastAsia" w:hAnsiTheme="minorEastAsia" w:cs="メイリオ"/>
                <w:sz w:val="22"/>
              </w:rPr>
            </w:pPr>
          </w:p>
        </w:tc>
        <w:tc>
          <w:tcPr>
            <w:tcW w:w="5558" w:type="dxa"/>
            <w:gridSpan w:val="4"/>
            <w:shd w:val="clear" w:color="auto" w:fill="FFFFFF" w:themeFill="background1"/>
            <w:vAlign w:val="center"/>
            <w:hideMark/>
          </w:tcPr>
          <w:p w:rsidR="0012388E" w:rsidRDefault="0012388E">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女性疾病入院一時給付金</w:t>
            </w:r>
          </w:p>
        </w:tc>
      </w:tr>
      <w:tr w:rsidR="0012388E" w:rsidTr="00150B63">
        <w:trPr>
          <w:trHeight w:hRule="exact" w:val="45"/>
        </w:trPr>
        <w:tc>
          <w:tcPr>
            <w:tcW w:w="2191" w:type="dxa"/>
            <w:tcBorders>
              <w:top w:val="nil"/>
              <w:left w:val="nil"/>
              <w:bottom w:val="single" w:sz="8" w:space="0" w:color="3B3838" w:themeColor="background2" w:themeShade="40"/>
              <w:right w:val="nil"/>
            </w:tcBorders>
            <w:vAlign w:val="center"/>
          </w:tcPr>
          <w:p w:rsidR="0012388E" w:rsidRDefault="0012388E">
            <w:pPr>
              <w:topLinePunct/>
              <w:snapToGrid w:val="0"/>
              <w:spacing w:line="40" w:lineRule="exact"/>
              <w:rPr>
                <w:rFonts w:asciiTheme="minorEastAsia" w:eastAsiaTheme="minorEastAsia" w:hAnsiTheme="minorEastAsia" w:cs="メイリオ"/>
                <w:sz w:val="2"/>
                <w:szCs w:val="16"/>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5694" w:type="dxa"/>
            <w:gridSpan w:val="6"/>
            <w:vAlign w:val="center"/>
          </w:tcPr>
          <w:p w:rsidR="0012388E" w:rsidRDefault="0012388E">
            <w:pPr>
              <w:snapToGrid w:val="0"/>
              <w:spacing w:line="40" w:lineRule="exact"/>
              <w:rPr>
                <w:rFonts w:asciiTheme="minorEastAsia" w:eastAsiaTheme="minorEastAsia" w:hAnsiTheme="minorEastAsia" w:cs="メイリオ"/>
                <w:sz w:val="2"/>
                <w:szCs w:val="16"/>
              </w:rPr>
            </w:pPr>
          </w:p>
        </w:tc>
      </w:tr>
      <w:tr w:rsidR="0012388E" w:rsidTr="00150B63">
        <w:trPr>
          <w:trHeight w:hRule="exact" w:val="45"/>
        </w:trPr>
        <w:tc>
          <w:tcPr>
            <w:tcW w:w="2191" w:type="dxa"/>
            <w:tcBorders>
              <w:top w:val="single" w:sz="8" w:space="0" w:color="3B3838" w:themeColor="background2" w:themeShade="40"/>
              <w:left w:val="nil"/>
              <w:bottom w:val="nil"/>
              <w:right w:val="nil"/>
            </w:tcBorders>
            <w:vAlign w:val="center"/>
          </w:tcPr>
          <w:p w:rsidR="0012388E" w:rsidRDefault="0012388E">
            <w:pPr>
              <w:topLinePunct/>
              <w:snapToGrid w:val="0"/>
              <w:spacing w:line="40" w:lineRule="exact"/>
              <w:rPr>
                <w:rFonts w:asciiTheme="minorEastAsia" w:eastAsiaTheme="minorEastAsia" w:hAnsiTheme="minorEastAsia" w:cs="メイリオ"/>
                <w:sz w:val="2"/>
                <w:szCs w:val="16"/>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5694" w:type="dxa"/>
            <w:gridSpan w:val="6"/>
            <w:vAlign w:val="center"/>
          </w:tcPr>
          <w:p w:rsidR="0012388E" w:rsidRDefault="0012388E">
            <w:pPr>
              <w:snapToGrid w:val="0"/>
              <w:spacing w:line="40" w:lineRule="exact"/>
              <w:rPr>
                <w:rFonts w:asciiTheme="minorEastAsia" w:eastAsiaTheme="minorEastAsia" w:hAnsiTheme="minorEastAsia" w:cs="メイリオ"/>
                <w:sz w:val="2"/>
                <w:szCs w:val="16"/>
              </w:rPr>
            </w:pPr>
          </w:p>
        </w:tc>
      </w:tr>
      <w:tr w:rsidR="0012388E" w:rsidTr="00150B63">
        <w:trPr>
          <w:gridAfter w:val="2"/>
          <w:wAfter w:w="136" w:type="dxa"/>
          <w:trHeight w:val="680"/>
        </w:trPr>
        <w:tc>
          <w:tcPr>
            <w:tcW w:w="2191" w:type="dxa"/>
            <w:vMerge w:val="restart"/>
            <w:vAlign w:val="center"/>
            <w:hideMark/>
          </w:tcPr>
          <w:p w:rsidR="0012388E" w:rsidRDefault="0012388E">
            <w:pPr>
              <w:topLinePunct/>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女性医療特約</w:t>
            </w:r>
          </w:p>
        </w:tc>
        <w:tc>
          <w:tcPr>
            <w:tcW w:w="191" w:type="dxa"/>
            <w:vAlign w:val="center"/>
          </w:tcPr>
          <w:p w:rsidR="0012388E" w:rsidRDefault="0012388E">
            <w:pPr>
              <w:snapToGrid w:val="0"/>
              <w:spacing w:line="300" w:lineRule="exact"/>
              <w:rPr>
                <w:rFonts w:asciiTheme="minorEastAsia" w:eastAsiaTheme="minorEastAsia" w:hAnsiTheme="minorEastAsia" w:cs="メイリオ"/>
                <w:sz w:val="22"/>
              </w:rPr>
            </w:pPr>
          </w:p>
        </w:tc>
        <w:tc>
          <w:tcPr>
            <w:tcW w:w="2786" w:type="dxa"/>
            <w:gridSpan w:val="2"/>
            <w:shd w:val="clear" w:color="auto" w:fill="FFFFFF" w:themeFill="background1"/>
            <w:vAlign w:val="center"/>
            <w:hideMark/>
          </w:tcPr>
          <w:p w:rsidR="0012388E" w:rsidRDefault="0012388E">
            <w:pPr>
              <w:snapToGrid w:val="0"/>
              <w:spacing w:line="300" w:lineRule="exact"/>
              <w:rPr>
                <w:rFonts w:ascii="メイリオ" w:eastAsia="メイリオ" w:hAnsi="メイリオ" w:cs="メイリオ"/>
                <w:sz w:val="22"/>
              </w:rPr>
            </w:pPr>
            <w:r>
              <w:rPr>
                <w:rFonts w:ascii="メイリオ" w:eastAsia="メイリオ" w:hAnsi="メイリオ" w:cs="メイリオ" w:hint="eastAsia"/>
                <w:b/>
                <w:sz w:val="22"/>
              </w:rPr>
              <w:t>女性疾病入院給付金</w:t>
            </w:r>
          </w:p>
        </w:tc>
        <w:tc>
          <w:tcPr>
            <w:tcW w:w="2772" w:type="dxa"/>
            <w:gridSpan w:val="2"/>
            <w:shd w:val="clear" w:color="auto" w:fill="FFFFFF" w:themeFill="background1"/>
            <w:hideMark/>
          </w:tcPr>
          <w:p w:rsidR="0012388E" w:rsidRDefault="0012388E">
            <w:pPr>
              <w:snapToGrid w:val="0"/>
              <w:spacing w:line="300" w:lineRule="exact"/>
              <w:rPr>
                <w:rFonts w:ascii="メイリオ" w:eastAsia="メイリオ" w:hAnsi="メイリオ" w:cs="メイリオ"/>
                <w:b/>
                <w:sz w:val="18"/>
                <w:szCs w:val="24"/>
              </w:rPr>
            </w:pPr>
            <w:r>
              <w:rPr>
                <w:rFonts w:ascii="メイリオ" w:eastAsia="メイリオ" w:hAnsi="メイリオ" w:cs="メイリオ" w:hint="eastAsia"/>
                <w:b/>
                <w:sz w:val="18"/>
                <w:szCs w:val="24"/>
              </w:rPr>
              <w:t>給付限度の型</w:t>
            </w:r>
          </w:p>
          <w:p w:rsidR="0012388E" w:rsidRDefault="0012388E">
            <w:pPr>
              <w:snapToGrid w:val="0"/>
              <w:spacing w:beforeLines="20" w:before="72" w:afterLines="20" w:after="72" w:line="300" w:lineRule="exact"/>
              <w:rPr>
                <w:rFonts w:ascii="メイリオ" w:eastAsia="メイリオ" w:hAnsi="メイリオ" w:cs="メイリオ"/>
                <w:b/>
                <w:sz w:val="18"/>
                <w:szCs w:val="24"/>
              </w:rPr>
            </w:pPr>
            <w:r>
              <w:rPr>
                <w:rFonts w:hint="eastAsia"/>
                <w:noProof/>
              </w:rPr>
              <mc:AlternateContent>
                <mc:Choice Requires="wps">
                  <w:drawing>
                    <wp:anchor distT="0" distB="0" distL="114300" distR="114300" simplePos="0" relativeHeight="251734016" behindDoc="0" locked="0" layoutInCell="1" allowOverlap="1">
                      <wp:simplePos x="0" y="0"/>
                      <wp:positionH relativeFrom="column">
                        <wp:posOffset>632460</wp:posOffset>
                      </wp:positionH>
                      <wp:positionV relativeFrom="paragraph">
                        <wp:posOffset>15240</wp:posOffset>
                      </wp:positionV>
                      <wp:extent cx="539750" cy="179705"/>
                      <wp:effectExtent l="0" t="0" r="12700" b="10795"/>
                      <wp:wrapNone/>
                      <wp:docPr id="89" name="テキスト ボックス 89"/>
                      <wp:cNvGraphicFramePr/>
                      <a:graphic xmlns:a="http://schemas.openxmlformats.org/drawingml/2006/main">
                        <a:graphicData uri="http://schemas.microsoft.com/office/word/2010/wordprocessingShape">
                          <wps:wsp>
                            <wps:cNvSpPr txBox="1"/>
                            <wps:spPr>
                              <a:xfrm>
                                <a:off x="0" y="0"/>
                                <a:ext cx="539750" cy="179705"/>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120日型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89" o:spid="_x0000_s1038" type="#_x0000_t202" style="position:absolute;left:0;text-align:left;margin-left:49.8pt;margin-top:1.2pt;width:42.5pt;height:14.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120日型</w:t>
                            </w:r>
                          </w:p>
                        </w:txbxContent>
                      </v:textbox>
                    </v:shape>
                  </w:pict>
                </mc:Fallback>
              </mc:AlternateContent>
            </w:r>
            <w:r>
              <w:rPr>
                <w:rFonts w:hint="eastAsia"/>
                <w:noProof/>
              </w:rPr>
              <mc:AlternateContent>
                <mc:Choice Requires="wps">
                  <w:drawing>
                    <wp:anchor distT="0" distB="0" distL="114300" distR="114300" simplePos="0" relativeHeight="251732992" behindDoc="0" locked="0" layoutInCell="1" allowOverlap="1">
                      <wp:simplePos x="0" y="0"/>
                      <wp:positionH relativeFrom="column">
                        <wp:posOffset>31115</wp:posOffset>
                      </wp:positionH>
                      <wp:positionV relativeFrom="paragraph">
                        <wp:posOffset>13335</wp:posOffset>
                      </wp:positionV>
                      <wp:extent cx="539750" cy="179705"/>
                      <wp:effectExtent l="0" t="0" r="12700" b="10795"/>
                      <wp:wrapNone/>
                      <wp:docPr id="88" name="テキスト ボックス 88"/>
                      <wp:cNvGraphicFramePr/>
                      <a:graphic xmlns:a="http://schemas.openxmlformats.org/drawingml/2006/main">
                        <a:graphicData uri="http://schemas.microsoft.com/office/word/2010/wordprocessingShape">
                          <wps:wsp>
                            <wps:cNvSpPr txBox="1"/>
                            <wps:spPr>
                              <a:xfrm>
                                <a:off x="0" y="0"/>
                                <a:ext cx="539750" cy="179705"/>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60日型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88" o:spid="_x0000_s1039" type="#_x0000_t202" style="position:absolute;left:0;text-align:left;margin-left:2.45pt;margin-top:1.05pt;width:42.5pt;height:14.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60日型</w:t>
                            </w:r>
                          </w:p>
                        </w:txbxContent>
                      </v:textbox>
                    </v:shape>
                  </w:pict>
                </mc:Fallback>
              </mc:AlternateContent>
            </w:r>
          </w:p>
        </w:tc>
      </w:tr>
      <w:tr w:rsidR="0012388E" w:rsidTr="00150B63">
        <w:trPr>
          <w:trHeight w:val="85"/>
        </w:trPr>
        <w:tc>
          <w:tcPr>
            <w:tcW w:w="0" w:type="auto"/>
            <w:vMerge/>
            <w:vAlign w:val="center"/>
            <w:hideMark/>
          </w:tcPr>
          <w:p w:rsidR="0012388E" w:rsidRDefault="0012388E">
            <w:pPr>
              <w:widowControl/>
              <w:jc w:val="left"/>
              <w:rPr>
                <w:rFonts w:ascii="メイリオ" w:eastAsia="メイリオ" w:hAnsi="メイリオ" w:cs="メイリオ"/>
                <w:b/>
                <w:sz w:val="22"/>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5694" w:type="dxa"/>
            <w:gridSpan w:val="6"/>
            <w:vAlign w:val="center"/>
          </w:tcPr>
          <w:p w:rsidR="0012388E" w:rsidRDefault="0012388E">
            <w:pPr>
              <w:snapToGrid w:val="0"/>
              <w:spacing w:line="40" w:lineRule="exact"/>
              <w:rPr>
                <w:rFonts w:asciiTheme="minorEastAsia" w:eastAsiaTheme="minorEastAsia" w:hAnsiTheme="minorEastAsia" w:cs="メイリオ"/>
                <w:sz w:val="2"/>
                <w:szCs w:val="16"/>
              </w:rPr>
            </w:pPr>
          </w:p>
        </w:tc>
      </w:tr>
      <w:tr w:rsidR="0012388E" w:rsidTr="00150B63">
        <w:trPr>
          <w:gridAfter w:val="2"/>
          <w:wAfter w:w="136" w:type="dxa"/>
          <w:trHeight w:hRule="exact" w:val="397"/>
        </w:trPr>
        <w:tc>
          <w:tcPr>
            <w:tcW w:w="0" w:type="auto"/>
            <w:vMerge/>
            <w:vAlign w:val="center"/>
            <w:hideMark/>
          </w:tcPr>
          <w:p w:rsidR="0012388E" w:rsidRDefault="0012388E">
            <w:pPr>
              <w:widowControl/>
              <w:jc w:val="left"/>
              <w:rPr>
                <w:rFonts w:ascii="メイリオ" w:eastAsia="メイリオ" w:hAnsi="メイリオ" w:cs="メイリオ"/>
                <w:b/>
                <w:sz w:val="22"/>
              </w:rPr>
            </w:pPr>
          </w:p>
        </w:tc>
        <w:tc>
          <w:tcPr>
            <w:tcW w:w="191" w:type="dxa"/>
            <w:vAlign w:val="center"/>
          </w:tcPr>
          <w:p w:rsidR="0012388E" w:rsidRDefault="0012388E">
            <w:pPr>
              <w:snapToGrid w:val="0"/>
              <w:spacing w:line="300" w:lineRule="exact"/>
              <w:rPr>
                <w:rFonts w:asciiTheme="minorEastAsia" w:eastAsiaTheme="minorEastAsia" w:hAnsiTheme="minorEastAsia" w:cs="メイリオ"/>
                <w:sz w:val="2"/>
                <w:szCs w:val="2"/>
              </w:rPr>
            </w:pPr>
          </w:p>
        </w:tc>
        <w:tc>
          <w:tcPr>
            <w:tcW w:w="5558" w:type="dxa"/>
            <w:gridSpan w:val="4"/>
            <w:shd w:val="clear" w:color="auto" w:fill="FFFFFF" w:themeFill="background1"/>
            <w:vAlign w:val="center"/>
            <w:hideMark/>
          </w:tcPr>
          <w:p w:rsidR="0012388E" w:rsidRDefault="0012388E">
            <w:pPr>
              <w:snapToGrid w:val="0"/>
              <w:spacing w:line="300" w:lineRule="exact"/>
              <w:rPr>
                <w:rFonts w:ascii="メイリオ" w:eastAsia="メイリオ" w:hAnsi="メイリオ" w:cs="メイリオ"/>
                <w:sz w:val="22"/>
              </w:rPr>
            </w:pPr>
            <w:r>
              <w:rPr>
                <w:rFonts w:ascii="メイリオ" w:eastAsia="メイリオ" w:hAnsi="メイリオ" w:cs="メイリオ" w:hint="eastAsia"/>
                <w:b/>
                <w:sz w:val="22"/>
              </w:rPr>
              <w:t>女性特定手術給付金</w:t>
            </w:r>
          </w:p>
        </w:tc>
      </w:tr>
      <w:tr w:rsidR="0012388E" w:rsidTr="00150B63">
        <w:trPr>
          <w:trHeight w:hRule="exact" w:val="45"/>
        </w:trPr>
        <w:tc>
          <w:tcPr>
            <w:tcW w:w="2191" w:type="dxa"/>
            <w:vAlign w:val="center"/>
          </w:tcPr>
          <w:p w:rsidR="0012388E" w:rsidRDefault="0012388E">
            <w:pPr>
              <w:snapToGrid w:val="0"/>
              <w:spacing w:line="40" w:lineRule="exact"/>
              <w:rPr>
                <w:rFonts w:asciiTheme="minorEastAsia" w:eastAsiaTheme="minorEastAsia" w:hAnsiTheme="minorEastAsia" w:cs="メイリオ"/>
                <w:sz w:val="2"/>
                <w:szCs w:val="16"/>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5694" w:type="dxa"/>
            <w:gridSpan w:val="6"/>
            <w:vAlign w:val="center"/>
          </w:tcPr>
          <w:p w:rsidR="0012388E" w:rsidRDefault="0012388E">
            <w:pPr>
              <w:snapToGrid w:val="0"/>
              <w:spacing w:line="40" w:lineRule="exact"/>
              <w:rPr>
                <w:rFonts w:asciiTheme="minorEastAsia" w:eastAsiaTheme="minorEastAsia" w:hAnsiTheme="minorEastAsia" w:cs="メイリオ"/>
                <w:sz w:val="2"/>
                <w:szCs w:val="16"/>
              </w:rPr>
            </w:pPr>
          </w:p>
        </w:tc>
      </w:tr>
      <w:tr w:rsidR="0012388E" w:rsidTr="00150B63">
        <w:trPr>
          <w:trHeight w:hRule="exact" w:val="45"/>
        </w:trPr>
        <w:tc>
          <w:tcPr>
            <w:tcW w:w="2191" w:type="dxa"/>
            <w:tcBorders>
              <w:top w:val="single" w:sz="8" w:space="0" w:color="3B3838" w:themeColor="background2" w:themeShade="40"/>
              <w:left w:val="nil"/>
              <w:bottom w:val="nil"/>
              <w:right w:val="nil"/>
            </w:tcBorders>
            <w:vAlign w:val="center"/>
          </w:tcPr>
          <w:p w:rsidR="0012388E" w:rsidRDefault="0012388E">
            <w:pPr>
              <w:snapToGrid w:val="0"/>
              <w:spacing w:line="40" w:lineRule="exact"/>
              <w:rPr>
                <w:rFonts w:asciiTheme="minorEastAsia" w:eastAsiaTheme="minorEastAsia" w:hAnsiTheme="minorEastAsia" w:cs="メイリオ"/>
                <w:sz w:val="2"/>
                <w:szCs w:val="16"/>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5694" w:type="dxa"/>
            <w:gridSpan w:val="6"/>
            <w:vAlign w:val="center"/>
          </w:tcPr>
          <w:p w:rsidR="0012388E" w:rsidRDefault="0012388E">
            <w:pPr>
              <w:snapToGrid w:val="0"/>
              <w:spacing w:line="40" w:lineRule="exact"/>
              <w:rPr>
                <w:rFonts w:asciiTheme="minorEastAsia" w:eastAsiaTheme="minorEastAsia" w:hAnsiTheme="minorEastAsia" w:cs="メイリオ"/>
                <w:sz w:val="2"/>
                <w:szCs w:val="16"/>
              </w:rPr>
            </w:pPr>
          </w:p>
        </w:tc>
      </w:tr>
      <w:tr w:rsidR="0012388E" w:rsidTr="00150B63">
        <w:trPr>
          <w:gridAfter w:val="2"/>
          <w:wAfter w:w="136" w:type="dxa"/>
          <w:trHeight w:hRule="exact" w:val="397"/>
        </w:trPr>
        <w:tc>
          <w:tcPr>
            <w:tcW w:w="2191" w:type="dxa"/>
            <w:vAlign w:val="center"/>
            <w:hideMark/>
          </w:tcPr>
          <w:p w:rsidR="0012388E" w:rsidRDefault="0012388E">
            <w:pPr>
              <w:snapToGrid w:val="0"/>
              <w:spacing w:line="300" w:lineRule="exact"/>
              <w:rPr>
                <w:rFonts w:asciiTheme="minorEastAsia" w:eastAsiaTheme="minorEastAsia" w:hAnsiTheme="minorEastAsia" w:cs="メイリオ"/>
                <w:sz w:val="20"/>
                <w:szCs w:val="21"/>
              </w:rPr>
            </w:pPr>
            <w:r>
              <w:rPr>
                <w:rFonts w:ascii="メイリオ" w:eastAsia="メイリオ" w:hAnsi="メイリオ" w:cs="メイリオ" w:hint="eastAsia"/>
                <w:b/>
                <w:sz w:val="22"/>
                <w:szCs w:val="21"/>
              </w:rPr>
              <w:t>退院後通院特約</w:t>
            </w:r>
          </w:p>
        </w:tc>
        <w:tc>
          <w:tcPr>
            <w:tcW w:w="191" w:type="dxa"/>
            <w:vAlign w:val="center"/>
          </w:tcPr>
          <w:p w:rsidR="0012388E" w:rsidRDefault="0012388E">
            <w:pPr>
              <w:snapToGrid w:val="0"/>
              <w:spacing w:line="300" w:lineRule="exact"/>
              <w:rPr>
                <w:rFonts w:asciiTheme="minorEastAsia" w:eastAsiaTheme="minorEastAsia" w:hAnsiTheme="minorEastAsia" w:cs="メイリオ"/>
                <w:sz w:val="2"/>
                <w:szCs w:val="2"/>
              </w:rPr>
            </w:pPr>
          </w:p>
        </w:tc>
        <w:tc>
          <w:tcPr>
            <w:tcW w:w="5558" w:type="dxa"/>
            <w:gridSpan w:val="4"/>
            <w:shd w:val="clear" w:color="auto" w:fill="FFFFFF" w:themeFill="background1"/>
            <w:vAlign w:val="center"/>
            <w:hideMark/>
          </w:tcPr>
          <w:p w:rsidR="0012388E" w:rsidRDefault="0012388E">
            <w:pPr>
              <w:snapToGrid w:val="0"/>
              <w:spacing w:line="300" w:lineRule="exact"/>
              <w:rPr>
                <w:rFonts w:ascii="メイリオ" w:eastAsia="メイリオ" w:hAnsi="メイリオ" w:cs="メイリオ"/>
                <w:sz w:val="22"/>
              </w:rPr>
            </w:pPr>
            <w:r>
              <w:rPr>
                <w:rFonts w:ascii="メイリオ" w:eastAsia="メイリオ" w:hAnsi="メイリオ" w:cs="メイリオ" w:hint="eastAsia"/>
                <w:b/>
                <w:sz w:val="22"/>
              </w:rPr>
              <w:t>通院給付金</w:t>
            </w:r>
          </w:p>
        </w:tc>
      </w:tr>
      <w:tr w:rsidR="0012388E" w:rsidTr="00150B63">
        <w:trPr>
          <w:trHeight w:hRule="exact" w:val="45"/>
        </w:trPr>
        <w:tc>
          <w:tcPr>
            <w:tcW w:w="2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5694" w:type="dxa"/>
            <w:gridSpan w:val="6"/>
            <w:vAlign w:val="center"/>
          </w:tcPr>
          <w:p w:rsidR="0012388E" w:rsidRDefault="0012388E">
            <w:pPr>
              <w:snapToGrid w:val="0"/>
              <w:spacing w:line="40" w:lineRule="exact"/>
              <w:rPr>
                <w:rFonts w:ascii="メイリオ" w:eastAsia="メイリオ" w:hAnsi="メイリオ" w:cs="メイリオ"/>
                <w:b/>
                <w:sz w:val="2"/>
                <w:szCs w:val="2"/>
              </w:rPr>
            </w:pPr>
          </w:p>
        </w:tc>
      </w:tr>
      <w:tr w:rsidR="0012388E" w:rsidTr="00150B63">
        <w:trPr>
          <w:trHeight w:hRule="exact" w:val="45"/>
        </w:trPr>
        <w:tc>
          <w:tcPr>
            <w:tcW w:w="2191" w:type="dxa"/>
            <w:tcBorders>
              <w:top w:val="single" w:sz="8" w:space="0" w:color="3B3838" w:themeColor="background2" w:themeShade="40"/>
              <w:left w:val="nil"/>
              <w:bottom w:val="nil"/>
              <w:right w:val="nil"/>
            </w:tcBorders>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5694" w:type="dxa"/>
            <w:gridSpan w:val="6"/>
            <w:vAlign w:val="center"/>
          </w:tcPr>
          <w:p w:rsidR="0012388E" w:rsidRDefault="0012388E">
            <w:pPr>
              <w:snapToGrid w:val="0"/>
              <w:spacing w:line="40" w:lineRule="exact"/>
              <w:rPr>
                <w:rFonts w:ascii="メイリオ" w:eastAsia="メイリオ" w:hAnsi="メイリオ" w:cs="メイリオ"/>
                <w:b/>
                <w:sz w:val="2"/>
                <w:szCs w:val="2"/>
              </w:rPr>
            </w:pPr>
          </w:p>
        </w:tc>
      </w:tr>
      <w:tr w:rsidR="0012388E" w:rsidTr="00150B63">
        <w:trPr>
          <w:gridAfter w:val="2"/>
          <w:wAfter w:w="136" w:type="dxa"/>
          <w:trHeight w:hRule="exact" w:val="397"/>
        </w:trPr>
        <w:tc>
          <w:tcPr>
            <w:tcW w:w="2191" w:type="dxa"/>
            <w:vAlign w:val="center"/>
            <w:hideMark/>
          </w:tcPr>
          <w:p w:rsidR="0012388E" w:rsidRDefault="0012388E">
            <w:pPr>
              <w:snapToGrid w:val="0"/>
              <w:spacing w:line="300" w:lineRule="exact"/>
              <w:rPr>
                <w:rFonts w:ascii="メイリオ" w:eastAsia="メイリオ" w:hAnsi="メイリオ" w:cs="メイリオ"/>
                <w:b/>
                <w:sz w:val="22"/>
                <w:szCs w:val="21"/>
              </w:rPr>
            </w:pPr>
            <w:r>
              <w:rPr>
                <w:rFonts w:ascii="メイリオ" w:eastAsia="メイリオ" w:hAnsi="メイリオ" w:cs="メイリオ" w:hint="eastAsia"/>
                <w:b/>
                <w:sz w:val="22"/>
                <w:szCs w:val="21"/>
              </w:rPr>
              <w:t>先進医療特約</w:t>
            </w:r>
          </w:p>
        </w:tc>
        <w:tc>
          <w:tcPr>
            <w:tcW w:w="191" w:type="dxa"/>
            <w:vAlign w:val="center"/>
          </w:tcPr>
          <w:p w:rsidR="0012388E" w:rsidRDefault="0012388E">
            <w:pPr>
              <w:snapToGrid w:val="0"/>
              <w:spacing w:line="300" w:lineRule="exact"/>
              <w:rPr>
                <w:rFonts w:asciiTheme="minorEastAsia" w:eastAsiaTheme="minorEastAsia" w:hAnsiTheme="minorEastAsia" w:cs="メイリオ"/>
                <w:sz w:val="2"/>
                <w:szCs w:val="2"/>
              </w:rPr>
            </w:pPr>
          </w:p>
        </w:tc>
        <w:tc>
          <w:tcPr>
            <w:tcW w:w="5558" w:type="dxa"/>
            <w:gridSpan w:val="4"/>
            <w:shd w:val="clear" w:color="auto" w:fill="FFFFFF" w:themeFill="background1"/>
            <w:vAlign w:val="center"/>
            <w:hideMark/>
          </w:tcPr>
          <w:p w:rsidR="0012388E" w:rsidRDefault="0012388E">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先進医療給付金</w:t>
            </w:r>
          </w:p>
        </w:tc>
      </w:tr>
      <w:tr w:rsidR="0012388E" w:rsidTr="00150B63">
        <w:trPr>
          <w:trHeight w:hRule="exact" w:val="45"/>
        </w:trPr>
        <w:tc>
          <w:tcPr>
            <w:tcW w:w="2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5694" w:type="dxa"/>
            <w:gridSpan w:val="6"/>
            <w:vAlign w:val="center"/>
          </w:tcPr>
          <w:p w:rsidR="0012388E" w:rsidRDefault="0012388E">
            <w:pPr>
              <w:snapToGrid w:val="0"/>
              <w:spacing w:line="40" w:lineRule="exact"/>
              <w:rPr>
                <w:rFonts w:ascii="メイリオ" w:eastAsia="メイリオ" w:hAnsi="メイリオ" w:cs="メイリオ"/>
                <w:b/>
                <w:sz w:val="2"/>
                <w:szCs w:val="2"/>
              </w:rPr>
            </w:pPr>
          </w:p>
        </w:tc>
      </w:tr>
      <w:tr w:rsidR="0012388E" w:rsidTr="00150B63">
        <w:trPr>
          <w:trHeight w:hRule="exact" w:val="45"/>
        </w:trPr>
        <w:tc>
          <w:tcPr>
            <w:tcW w:w="2191" w:type="dxa"/>
            <w:tcBorders>
              <w:top w:val="single" w:sz="8" w:space="0" w:color="3B3838" w:themeColor="background2" w:themeShade="40"/>
              <w:left w:val="nil"/>
              <w:bottom w:val="nil"/>
              <w:right w:val="nil"/>
            </w:tcBorders>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5694" w:type="dxa"/>
            <w:gridSpan w:val="6"/>
            <w:vAlign w:val="center"/>
          </w:tcPr>
          <w:p w:rsidR="0012388E" w:rsidRDefault="0012388E">
            <w:pPr>
              <w:snapToGrid w:val="0"/>
              <w:spacing w:line="40" w:lineRule="exact"/>
              <w:rPr>
                <w:rFonts w:ascii="メイリオ" w:eastAsia="メイリオ" w:hAnsi="メイリオ" w:cs="メイリオ"/>
                <w:b/>
                <w:sz w:val="2"/>
                <w:szCs w:val="2"/>
              </w:rPr>
            </w:pPr>
          </w:p>
        </w:tc>
      </w:tr>
      <w:tr w:rsidR="0012388E" w:rsidTr="00150B63">
        <w:trPr>
          <w:gridAfter w:val="1"/>
          <w:wAfter w:w="130" w:type="dxa"/>
          <w:trHeight w:val="1701"/>
        </w:trPr>
        <w:tc>
          <w:tcPr>
            <w:tcW w:w="2191" w:type="dxa"/>
            <w:vAlign w:val="center"/>
            <w:hideMark/>
          </w:tcPr>
          <w:p w:rsidR="0012388E" w:rsidRDefault="0012388E">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特定疾病一時</w:t>
            </w:r>
          </w:p>
          <w:p w:rsidR="0012388E" w:rsidRDefault="0012388E">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給付特約（20）</w:t>
            </w: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1368" w:type="dxa"/>
            <w:shd w:val="clear" w:color="auto" w:fill="FFFFFF" w:themeFill="background1"/>
            <w:vAlign w:val="center"/>
            <w:hideMark/>
          </w:tcPr>
          <w:p w:rsidR="0012388E" w:rsidRDefault="0012388E">
            <w:pPr>
              <w:snapToGrid w:val="0"/>
              <w:spacing w:beforeLines="20" w:before="72" w:afterLines="20" w:after="72" w:line="360" w:lineRule="exact"/>
              <w:rPr>
                <w:rFonts w:ascii="メイリオ" w:eastAsia="メイリオ" w:hAnsi="メイリオ" w:cs="メイリオ"/>
                <w:b/>
                <w:w w:val="90"/>
                <w:sz w:val="22"/>
              </w:rPr>
            </w:pPr>
            <w:r>
              <w:rPr>
                <w:rFonts w:ascii="メイリオ" w:eastAsia="メイリオ" w:hAnsi="メイリオ" w:cs="メイリオ" w:hint="eastAsia"/>
                <w:b/>
                <w:sz w:val="22"/>
              </w:rPr>
              <w:t>特定疾病</w:t>
            </w:r>
            <w:r>
              <w:rPr>
                <w:rFonts w:ascii="メイリオ" w:eastAsia="メイリオ" w:hAnsi="メイリオ" w:cs="メイリオ" w:hint="eastAsia"/>
                <w:b/>
                <w:w w:val="90"/>
                <w:sz w:val="22"/>
              </w:rPr>
              <w:br/>
            </w:r>
            <w:r>
              <w:rPr>
                <w:rFonts w:ascii="メイリオ" w:eastAsia="メイリオ" w:hAnsi="メイリオ" w:cs="メイリオ" w:hint="eastAsia"/>
                <w:b/>
                <w:sz w:val="22"/>
              </w:rPr>
              <w:t>一時給付金</w:t>
            </w:r>
          </w:p>
        </w:tc>
        <w:tc>
          <w:tcPr>
            <w:tcW w:w="2552" w:type="dxa"/>
            <w:gridSpan w:val="2"/>
            <w:shd w:val="clear" w:color="auto" w:fill="FFFFFF" w:themeFill="background1"/>
          </w:tcPr>
          <w:p w:rsidR="0012388E" w:rsidRDefault="0012388E">
            <w:pPr>
              <w:snapToGrid w:val="0"/>
              <w:spacing w:line="300" w:lineRule="exact"/>
              <w:rPr>
                <w:rFonts w:ascii="メイリオ" w:eastAsia="メイリオ" w:hAnsi="メイリオ" w:cs="メイリオ"/>
                <w:b/>
                <w:sz w:val="18"/>
                <w:szCs w:val="24"/>
              </w:rPr>
            </w:pPr>
            <w:r>
              <w:rPr>
                <w:rFonts w:ascii="メイリオ" w:eastAsia="メイリオ" w:hAnsi="メイリオ" w:cs="メイリオ" w:hint="eastAsia"/>
                <w:b/>
                <w:sz w:val="18"/>
                <w:szCs w:val="24"/>
              </w:rPr>
              <w:t>保障範囲の型</w:t>
            </w:r>
          </w:p>
          <w:p w:rsidR="0012388E" w:rsidRDefault="0012388E">
            <w:pPr>
              <w:snapToGrid w:val="0"/>
              <w:spacing w:beforeLines="10" w:before="36" w:afterLines="10" w:after="36" w:line="300" w:lineRule="exact"/>
              <w:rPr>
                <w:rFonts w:ascii="メイリオ" w:eastAsia="メイリオ" w:hAnsi="メイリオ" w:cs="メイリオ"/>
                <w:b/>
                <w:sz w:val="18"/>
                <w:szCs w:val="24"/>
              </w:rPr>
            </w:pPr>
            <w:r>
              <w:rPr>
                <w:rFonts w:hint="eastAsia"/>
                <w:noProof/>
              </w:rPr>
              <mc:AlternateContent>
                <mc:Choice Requires="wps">
                  <w:drawing>
                    <wp:anchor distT="0" distB="0" distL="114300" distR="114300" simplePos="0" relativeHeight="251735040" behindDoc="0" locked="0" layoutInCell="1" allowOverlap="1">
                      <wp:simplePos x="0" y="0"/>
                      <wp:positionH relativeFrom="column">
                        <wp:posOffset>22860</wp:posOffset>
                      </wp:positionH>
                      <wp:positionV relativeFrom="paragraph">
                        <wp:posOffset>460375</wp:posOffset>
                      </wp:positionV>
                      <wp:extent cx="1476000" cy="179705"/>
                      <wp:effectExtent l="0" t="0" r="10160" b="10795"/>
                      <wp:wrapNone/>
                      <wp:docPr id="87" name="テキスト ボックス 87"/>
                      <wp:cNvGraphicFramePr/>
                      <a:graphic xmlns:a="http://schemas.openxmlformats.org/drawingml/2006/main">
                        <a:graphicData uri="http://schemas.microsoft.com/office/word/2010/wordprocessingShape">
                          <wps:wsp>
                            <wps:cNvSpPr txBox="1"/>
                            <wps:spPr>
                              <a:xfrm>
                                <a:off x="0" y="0"/>
                                <a:ext cx="1476000" cy="179705"/>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特定８疾病・臓器移植Ⅰ型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87" o:spid="_x0000_s1040" type="#_x0000_t202" style="position:absolute;left:0;text-align:left;margin-left:1.8pt;margin-top:36.25pt;width:116.2pt;height:14.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特定８疾病・臓器移植Ⅰ型</w:t>
                            </w:r>
                          </w:p>
                        </w:txbxContent>
                      </v:textbox>
                    </v:shape>
                  </w:pict>
                </mc:Fallback>
              </mc:AlternateContent>
            </w:r>
            <w:r>
              <w:rPr>
                <w:rFonts w:hint="eastAsia"/>
                <w:noProof/>
              </w:rPr>
              <mc:AlternateContent>
                <mc:Choice Requires="wps">
                  <w:drawing>
                    <wp:anchor distT="0" distB="0" distL="114300" distR="114300" simplePos="0" relativeHeight="251736064" behindDoc="0" locked="0" layoutInCell="1" allowOverlap="1">
                      <wp:simplePos x="0" y="0"/>
                      <wp:positionH relativeFrom="column">
                        <wp:posOffset>21590</wp:posOffset>
                      </wp:positionH>
                      <wp:positionV relativeFrom="paragraph">
                        <wp:posOffset>22225</wp:posOffset>
                      </wp:positionV>
                      <wp:extent cx="1476000" cy="179705"/>
                      <wp:effectExtent l="0" t="0" r="10160" b="10795"/>
                      <wp:wrapNone/>
                      <wp:docPr id="86" name="テキスト ボックス 86"/>
                      <wp:cNvGraphicFramePr/>
                      <a:graphic xmlns:a="http://schemas.openxmlformats.org/drawingml/2006/main">
                        <a:graphicData uri="http://schemas.microsoft.com/office/word/2010/wordprocessingShape">
                          <wps:wsp>
                            <wps:cNvSpPr txBox="1"/>
                            <wps:spPr>
                              <a:xfrm>
                                <a:off x="0" y="0"/>
                                <a:ext cx="1476000" cy="179705"/>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３大疾病Ⅰ型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86" o:spid="_x0000_s1041" type="#_x0000_t202" style="position:absolute;left:0;text-align:left;margin-left:1.7pt;margin-top:1.75pt;width:116.2pt;height:14.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３大疾病Ⅰ型</w:t>
                            </w:r>
                          </w:p>
                        </w:txbxContent>
                      </v:textbox>
                    </v:shape>
                  </w:pict>
                </mc:Fallback>
              </mc:AlternateContent>
            </w:r>
            <w:r>
              <w:rPr>
                <w:rFonts w:hint="eastAsia"/>
                <w:noProof/>
              </w:rPr>
              <mc:AlternateContent>
                <mc:Choice Requires="wps">
                  <w:drawing>
                    <wp:anchor distT="0" distB="0" distL="114300" distR="114300" simplePos="0" relativeHeight="251740160" behindDoc="0" locked="0" layoutInCell="1" allowOverlap="1">
                      <wp:simplePos x="0" y="0"/>
                      <wp:positionH relativeFrom="column">
                        <wp:posOffset>21590</wp:posOffset>
                      </wp:positionH>
                      <wp:positionV relativeFrom="paragraph">
                        <wp:posOffset>238125</wp:posOffset>
                      </wp:positionV>
                      <wp:extent cx="1476000" cy="179705"/>
                      <wp:effectExtent l="0" t="0" r="10160" b="10795"/>
                      <wp:wrapNone/>
                      <wp:docPr id="85" name="テキスト ボックス 85"/>
                      <wp:cNvGraphicFramePr/>
                      <a:graphic xmlns:a="http://schemas.openxmlformats.org/drawingml/2006/main">
                        <a:graphicData uri="http://schemas.microsoft.com/office/word/2010/wordprocessingShape">
                          <wps:wsp>
                            <wps:cNvSpPr txBox="1"/>
                            <wps:spPr>
                              <a:xfrm>
                                <a:off x="0" y="0"/>
                                <a:ext cx="1476000" cy="179705"/>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３大疾病Ⅱ型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85" o:spid="_x0000_s1042" type="#_x0000_t202" style="position:absolute;left:0;text-align:left;margin-left:1.7pt;margin-top:18.75pt;width:116.2pt;height:14.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３大疾病Ⅱ型</w:t>
                            </w:r>
                          </w:p>
                        </w:txbxContent>
                      </v:textbox>
                    </v:shape>
                  </w:pict>
                </mc:Fallback>
              </mc:AlternateContent>
            </w:r>
          </w:p>
          <w:p w:rsidR="0012388E" w:rsidRDefault="0012388E">
            <w:pPr>
              <w:snapToGrid w:val="0"/>
              <w:spacing w:beforeLines="10" w:before="36" w:afterLines="10" w:after="36" w:line="300" w:lineRule="exact"/>
              <w:rPr>
                <w:rFonts w:ascii="メイリオ" w:eastAsia="メイリオ" w:hAnsi="メイリオ" w:cs="メイリオ"/>
                <w:b/>
                <w:sz w:val="18"/>
                <w:szCs w:val="24"/>
              </w:rPr>
            </w:pPr>
          </w:p>
          <w:p w:rsidR="0012388E" w:rsidRDefault="0012388E">
            <w:pPr>
              <w:snapToGrid w:val="0"/>
              <w:spacing w:beforeLines="10" w:before="36" w:afterLines="10" w:after="36" w:line="300" w:lineRule="exact"/>
              <w:rPr>
                <w:rFonts w:ascii="メイリオ" w:eastAsia="メイリオ" w:hAnsi="メイリオ" w:cs="メイリオ"/>
                <w:b/>
                <w:sz w:val="18"/>
                <w:szCs w:val="24"/>
              </w:rPr>
            </w:pPr>
            <w:r>
              <w:rPr>
                <w:rFonts w:hint="eastAsia"/>
                <w:noProof/>
              </w:rPr>
              <mc:AlternateContent>
                <mc:Choice Requires="wps">
                  <w:drawing>
                    <wp:anchor distT="0" distB="0" distL="114300" distR="114300" simplePos="0" relativeHeight="251741184" behindDoc="0" locked="0" layoutInCell="1" allowOverlap="1">
                      <wp:simplePos x="0" y="0"/>
                      <wp:positionH relativeFrom="column">
                        <wp:posOffset>20320</wp:posOffset>
                      </wp:positionH>
                      <wp:positionV relativeFrom="paragraph">
                        <wp:posOffset>233045</wp:posOffset>
                      </wp:positionV>
                      <wp:extent cx="1476000" cy="179705"/>
                      <wp:effectExtent l="0" t="0" r="10160" b="10795"/>
                      <wp:wrapNone/>
                      <wp:docPr id="84" name="テキスト ボックス 84"/>
                      <wp:cNvGraphicFramePr/>
                      <a:graphic xmlns:a="http://schemas.openxmlformats.org/drawingml/2006/main">
                        <a:graphicData uri="http://schemas.microsoft.com/office/word/2010/wordprocessingShape">
                          <wps:wsp>
                            <wps:cNvSpPr txBox="1"/>
                            <wps:spPr>
                              <a:xfrm>
                                <a:off x="0" y="0"/>
                                <a:ext cx="1476000" cy="179705"/>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特定８疾病・臓器移植Ⅱ型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84" o:spid="_x0000_s1043" type="#_x0000_t202" style="position:absolute;left:0;text-align:left;margin-left:1.6pt;margin-top:18.35pt;width:116.2pt;height:14.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特定８疾病・臓器移植Ⅱ型</w:t>
                            </w:r>
                          </w:p>
                        </w:txbxContent>
                      </v:textbox>
                    </v:shape>
                  </w:pict>
                </mc:Fallback>
              </mc:AlternateContent>
            </w:r>
          </w:p>
        </w:tc>
        <w:tc>
          <w:tcPr>
            <w:tcW w:w="1644" w:type="dxa"/>
            <w:gridSpan w:val="2"/>
            <w:shd w:val="clear" w:color="auto" w:fill="FFFFFF" w:themeFill="background1"/>
          </w:tcPr>
          <w:p w:rsidR="0012388E" w:rsidRDefault="0012388E" w:rsidP="00C76595">
            <w:pPr>
              <w:snapToGrid w:val="0"/>
              <w:spacing w:line="300" w:lineRule="exact"/>
              <w:rPr>
                <w:rFonts w:ascii="メイリオ" w:eastAsia="メイリオ" w:hAnsi="メイリオ" w:cs="メイリオ"/>
                <w:b/>
                <w:sz w:val="18"/>
                <w:szCs w:val="24"/>
              </w:rPr>
            </w:pPr>
            <w:r>
              <w:rPr>
                <w:rFonts w:ascii="メイリオ" w:eastAsia="メイリオ" w:hAnsi="メイリオ" w:cs="メイリオ" w:hint="eastAsia"/>
                <w:b/>
                <w:sz w:val="18"/>
                <w:szCs w:val="24"/>
              </w:rPr>
              <w:t>給付金額の型</w:t>
            </w:r>
          </w:p>
          <w:p w:rsidR="0012388E" w:rsidRDefault="0012388E">
            <w:pPr>
              <w:snapToGrid w:val="0"/>
              <w:spacing w:line="40" w:lineRule="exact"/>
              <w:rPr>
                <w:rFonts w:ascii="メイリオ" w:eastAsia="メイリオ" w:hAnsi="メイリオ" w:cs="メイリオ"/>
                <w:b/>
                <w:sz w:val="18"/>
                <w:szCs w:val="24"/>
              </w:rPr>
            </w:pPr>
            <w:r>
              <w:rPr>
                <w:rFonts w:hint="eastAsia"/>
                <w:noProof/>
              </w:rPr>
              <mc:AlternateContent>
                <mc:Choice Requires="wps">
                  <w:drawing>
                    <wp:anchor distT="0" distB="0" distL="114300" distR="114300" simplePos="0" relativeHeight="251737088" behindDoc="0" locked="0" layoutInCell="1" allowOverlap="1">
                      <wp:simplePos x="0" y="0"/>
                      <wp:positionH relativeFrom="page">
                        <wp:posOffset>75565</wp:posOffset>
                      </wp:positionH>
                      <wp:positionV relativeFrom="paragraph">
                        <wp:posOffset>241300</wp:posOffset>
                      </wp:positionV>
                      <wp:extent cx="739800" cy="178560"/>
                      <wp:effectExtent l="0" t="0" r="22225" b="12065"/>
                      <wp:wrapNone/>
                      <wp:docPr id="83" name="テキスト ボックス 83"/>
                      <wp:cNvGraphicFramePr/>
                      <a:graphic xmlns:a="http://schemas.openxmlformats.org/drawingml/2006/main">
                        <a:graphicData uri="http://schemas.microsoft.com/office/word/2010/wordprocessingShape">
                          <wps:wsp>
                            <wps:cNvSpPr txBox="1"/>
                            <wps:spPr>
                              <a:xfrm>
                                <a:off x="0" y="0"/>
                                <a:ext cx="739800" cy="178560"/>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同額型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83" o:spid="_x0000_s1044" type="#_x0000_t202" style="position:absolute;left:0;text-align:left;margin-left:5.95pt;margin-top:19pt;width:58.25pt;height:14.0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同額型</w:t>
                            </w:r>
                          </w:p>
                        </w:txbxContent>
                      </v:textbox>
                      <w10:wrap anchorx="page"/>
                    </v:shape>
                  </w:pict>
                </mc:Fallback>
              </mc:AlternateContent>
            </w:r>
            <w:r>
              <w:rPr>
                <w:rFonts w:hint="eastAsia"/>
                <w:noProof/>
              </w:rPr>
              <mc:AlternateContent>
                <mc:Choice Requires="wps">
                  <w:drawing>
                    <wp:anchor distT="0" distB="0" distL="114300" distR="114300" simplePos="0" relativeHeight="251738112" behindDoc="0" locked="0" layoutInCell="1" allowOverlap="1">
                      <wp:simplePos x="0" y="0"/>
                      <wp:positionH relativeFrom="page">
                        <wp:posOffset>75565</wp:posOffset>
                      </wp:positionH>
                      <wp:positionV relativeFrom="paragraph">
                        <wp:posOffset>25400</wp:posOffset>
                      </wp:positionV>
                      <wp:extent cx="739800" cy="178560"/>
                      <wp:effectExtent l="0" t="0" r="22225" b="12065"/>
                      <wp:wrapNone/>
                      <wp:docPr id="82" name="テキスト ボックス 82"/>
                      <wp:cNvGraphicFramePr/>
                      <a:graphic xmlns:a="http://schemas.openxmlformats.org/drawingml/2006/main">
                        <a:graphicData uri="http://schemas.microsoft.com/office/word/2010/wordprocessingShape">
                          <wps:wsp>
                            <wps:cNvSpPr txBox="1"/>
                            <wps:spPr>
                              <a:xfrm>
                                <a:off x="0" y="0"/>
                                <a:ext cx="739800" cy="178560"/>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初回２倍型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82" o:spid="_x0000_s1045" type="#_x0000_t202" style="position:absolute;left:0;text-align:left;margin-left:5.95pt;margin-top:2pt;width:58.25pt;height:14.05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初回２倍型</w:t>
                            </w:r>
                          </w:p>
                        </w:txbxContent>
                      </v:textbox>
                      <w10:wrap anchorx="page"/>
                    </v:shape>
                  </w:pict>
                </mc:Fallback>
              </mc:AlternateContent>
            </w:r>
          </w:p>
          <w:p w:rsidR="0012388E" w:rsidRDefault="0012388E">
            <w:pPr>
              <w:snapToGrid w:val="0"/>
              <w:spacing w:beforeLines="10" w:before="36" w:line="300" w:lineRule="exact"/>
              <w:rPr>
                <w:rFonts w:ascii="メイリオ" w:eastAsia="メイリオ" w:hAnsi="メイリオ" w:cs="メイリオ"/>
                <w:b/>
                <w:sz w:val="18"/>
                <w:szCs w:val="24"/>
              </w:rPr>
            </w:pPr>
          </w:p>
          <w:p w:rsidR="0012388E" w:rsidRDefault="0012388E">
            <w:pPr>
              <w:snapToGrid w:val="0"/>
              <w:spacing w:beforeLines="10" w:before="36" w:line="300" w:lineRule="exact"/>
              <w:rPr>
                <w:rFonts w:ascii="メイリオ" w:eastAsia="メイリオ" w:hAnsi="メイリオ" w:cs="メイリオ"/>
                <w:b/>
                <w:sz w:val="18"/>
                <w:szCs w:val="24"/>
              </w:rPr>
            </w:pPr>
          </w:p>
          <w:p w:rsidR="0012388E" w:rsidRDefault="0012388E">
            <w:pPr>
              <w:snapToGrid w:val="0"/>
              <w:spacing w:beforeLines="10" w:before="36" w:line="300" w:lineRule="exact"/>
              <w:rPr>
                <w:rFonts w:ascii="メイリオ" w:eastAsia="メイリオ" w:hAnsi="メイリオ" w:cs="メイリオ"/>
                <w:b/>
                <w:sz w:val="18"/>
                <w:szCs w:val="24"/>
              </w:rPr>
            </w:pPr>
          </w:p>
        </w:tc>
      </w:tr>
      <w:tr w:rsidR="0012388E" w:rsidTr="00150B63">
        <w:trPr>
          <w:trHeight w:hRule="exact" w:val="43"/>
        </w:trPr>
        <w:tc>
          <w:tcPr>
            <w:tcW w:w="2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5694" w:type="dxa"/>
            <w:gridSpan w:val="6"/>
            <w:vAlign w:val="center"/>
          </w:tcPr>
          <w:p w:rsidR="0012388E" w:rsidRDefault="0012388E">
            <w:pPr>
              <w:snapToGrid w:val="0"/>
              <w:spacing w:line="40" w:lineRule="exact"/>
              <w:rPr>
                <w:rFonts w:ascii="メイリオ" w:eastAsia="メイリオ" w:hAnsi="メイリオ" w:cs="メイリオ"/>
                <w:b/>
                <w:sz w:val="2"/>
                <w:szCs w:val="2"/>
              </w:rPr>
            </w:pPr>
          </w:p>
        </w:tc>
      </w:tr>
      <w:tr w:rsidR="0012388E" w:rsidTr="00150B63">
        <w:trPr>
          <w:trHeight w:hRule="exact" w:val="43"/>
        </w:trPr>
        <w:tc>
          <w:tcPr>
            <w:tcW w:w="2191" w:type="dxa"/>
            <w:tcBorders>
              <w:top w:val="single" w:sz="8" w:space="0" w:color="3B3838" w:themeColor="background2" w:themeShade="40"/>
              <w:left w:val="nil"/>
              <w:bottom w:val="nil"/>
              <w:right w:val="nil"/>
            </w:tcBorders>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5694" w:type="dxa"/>
            <w:gridSpan w:val="6"/>
            <w:vAlign w:val="center"/>
          </w:tcPr>
          <w:p w:rsidR="0012388E" w:rsidRDefault="0012388E">
            <w:pPr>
              <w:snapToGrid w:val="0"/>
              <w:spacing w:line="40" w:lineRule="exact"/>
              <w:rPr>
                <w:rFonts w:ascii="メイリオ" w:eastAsia="メイリオ" w:hAnsi="メイリオ" w:cs="メイリオ"/>
                <w:b/>
                <w:sz w:val="2"/>
                <w:szCs w:val="2"/>
              </w:rPr>
            </w:pPr>
          </w:p>
        </w:tc>
      </w:tr>
      <w:tr w:rsidR="0012388E" w:rsidTr="00150B63">
        <w:trPr>
          <w:gridAfter w:val="2"/>
          <w:wAfter w:w="136" w:type="dxa"/>
          <w:trHeight w:hRule="exact" w:val="397"/>
        </w:trPr>
        <w:tc>
          <w:tcPr>
            <w:tcW w:w="2191" w:type="dxa"/>
            <w:vAlign w:val="center"/>
            <w:hideMark/>
          </w:tcPr>
          <w:p w:rsidR="0012388E" w:rsidRDefault="0012388E">
            <w:pPr>
              <w:snapToGrid w:val="0"/>
              <w:spacing w:line="300" w:lineRule="exact"/>
              <w:rPr>
                <w:rFonts w:ascii="メイリオ" w:eastAsia="メイリオ" w:hAnsi="メイリオ" w:cs="メイリオ"/>
                <w:b/>
                <w:bCs/>
                <w:sz w:val="22"/>
              </w:rPr>
            </w:pPr>
            <w:r>
              <w:rPr>
                <w:rFonts w:ascii="メイリオ" w:eastAsia="メイリオ" w:hAnsi="メイリオ" w:cs="メイリオ" w:hint="eastAsia"/>
                <w:b/>
                <w:bCs/>
                <w:sz w:val="22"/>
              </w:rPr>
              <w:t>がん一時給付特約</w:t>
            </w: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5558" w:type="dxa"/>
            <w:gridSpan w:val="4"/>
            <w:shd w:val="clear" w:color="auto" w:fill="FFFFFF" w:themeFill="background1"/>
            <w:vAlign w:val="center"/>
            <w:hideMark/>
          </w:tcPr>
          <w:p w:rsidR="0012388E" w:rsidRDefault="0012388E">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がん一時給付金</w:t>
            </w:r>
          </w:p>
        </w:tc>
      </w:tr>
      <w:tr w:rsidR="0012388E" w:rsidTr="00150B63">
        <w:trPr>
          <w:trHeight w:hRule="exact" w:val="45"/>
        </w:trPr>
        <w:tc>
          <w:tcPr>
            <w:tcW w:w="2191" w:type="dxa"/>
            <w:tcBorders>
              <w:top w:val="nil"/>
              <w:left w:val="nil"/>
              <w:bottom w:val="single" w:sz="8" w:space="0" w:color="3B3838" w:themeColor="background2" w:themeShade="40"/>
              <w:right w:val="nil"/>
            </w:tcBorders>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5694" w:type="dxa"/>
            <w:gridSpan w:val="6"/>
            <w:vAlign w:val="center"/>
          </w:tcPr>
          <w:p w:rsidR="0012388E" w:rsidRDefault="0012388E">
            <w:pPr>
              <w:snapToGrid w:val="0"/>
              <w:spacing w:line="40" w:lineRule="exact"/>
              <w:rPr>
                <w:rFonts w:ascii="メイリオ" w:eastAsia="メイリオ" w:hAnsi="メイリオ" w:cs="メイリオ"/>
                <w:b/>
                <w:sz w:val="2"/>
                <w:szCs w:val="2"/>
              </w:rPr>
            </w:pPr>
          </w:p>
        </w:tc>
      </w:tr>
      <w:tr w:rsidR="0012388E" w:rsidTr="00150B63">
        <w:trPr>
          <w:trHeight w:hRule="exact" w:val="43"/>
        </w:trPr>
        <w:tc>
          <w:tcPr>
            <w:tcW w:w="2191" w:type="dxa"/>
            <w:tcBorders>
              <w:top w:val="single" w:sz="8" w:space="0" w:color="3B3838" w:themeColor="background2" w:themeShade="40"/>
              <w:left w:val="nil"/>
              <w:bottom w:val="nil"/>
              <w:right w:val="nil"/>
            </w:tcBorders>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191" w:type="dxa"/>
            <w:vAlign w:val="center"/>
          </w:tcPr>
          <w:p w:rsidR="0012388E" w:rsidRDefault="0012388E">
            <w:pPr>
              <w:snapToGrid w:val="0"/>
              <w:spacing w:line="40" w:lineRule="exact"/>
              <w:rPr>
                <w:rFonts w:asciiTheme="minorEastAsia" w:eastAsiaTheme="minorEastAsia" w:hAnsiTheme="minorEastAsia" w:cs="メイリオ"/>
                <w:sz w:val="2"/>
                <w:szCs w:val="2"/>
              </w:rPr>
            </w:pPr>
          </w:p>
        </w:tc>
        <w:tc>
          <w:tcPr>
            <w:tcW w:w="5694" w:type="dxa"/>
            <w:gridSpan w:val="6"/>
            <w:vAlign w:val="center"/>
          </w:tcPr>
          <w:p w:rsidR="0012388E" w:rsidRDefault="0012388E">
            <w:pPr>
              <w:snapToGrid w:val="0"/>
              <w:spacing w:line="40" w:lineRule="exact"/>
              <w:rPr>
                <w:rFonts w:ascii="メイリオ" w:eastAsia="メイリオ" w:hAnsi="メイリオ" w:cs="メイリオ"/>
                <w:b/>
                <w:sz w:val="2"/>
                <w:szCs w:val="2"/>
              </w:rPr>
            </w:pPr>
          </w:p>
        </w:tc>
      </w:tr>
      <w:tr w:rsidR="0012388E" w:rsidTr="00150B63">
        <w:trPr>
          <w:gridAfter w:val="2"/>
          <w:wAfter w:w="136" w:type="dxa"/>
          <w:trHeight w:val="397"/>
        </w:trPr>
        <w:tc>
          <w:tcPr>
            <w:tcW w:w="2191" w:type="dxa"/>
            <w:vAlign w:val="center"/>
            <w:hideMark/>
          </w:tcPr>
          <w:p w:rsidR="0012388E" w:rsidRDefault="0012388E">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w w:val="90"/>
                <w:sz w:val="22"/>
              </w:rPr>
              <w:t>抗がん剤・ホルモン剤</w:t>
            </w:r>
            <w:r>
              <w:rPr>
                <w:rFonts w:ascii="メイリオ" w:eastAsia="メイリオ" w:hAnsi="メイリオ" w:cs="メイリオ" w:hint="eastAsia"/>
                <w:b/>
                <w:sz w:val="22"/>
              </w:rPr>
              <w:t>治療特約</w:t>
            </w:r>
          </w:p>
        </w:tc>
        <w:tc>
          <w:tcPr>
            <w:tcW w:w="191" w:type="dxa"/>
            <w:vAlign w:val="center"/>
          </w:tcPr>
          <w:p w:rsidR="0012388E" w:rsidRDefault="0012388E">
            <w:pPr>
              <w:snapToGrid w:val="0"/>
              <w:spacing w:line="300" w:lineRule="exact"/>
              <w:rPr>
                <w:rFonts w:asciiTheme="minorEastAsia" w:eastAsiaTheme="minorEastAsia" w:hAnsiTheme="minorEastAsia" w:cs="メイリオ"/>
                <w:sz w:val="2"/>
                <w:szCs w:val="2"/>
              </w:rPr>
            </w:pPr>
          </w:p>
        </w:tc>
        <w:tc>
          <w:tcPr>
            <w:tcW w:w="5558" w:type="dxa"/>
            <w:gridSpan w:val="4"/>
            <w:shd w:val="clear" w:color="auto" w:fill="FFFFFF" w:themeFill="background1"/>
            <w:vAlign w:val="center"/>
            <w:hideMark/>
          </w:tcPr>
          <w:p w:rsidR="0012388E" w:rsidRDefault="0012388E">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抗がん剤・ホルモン剤治療給付金</w:t>
            </w:r>
          </w:p>
        </w:tc>
      </w:tr>
      <w:tr w:rsidR="0012388E" w:rsidTr="00150B63">
        <w:trPr>
          <w:trHeight w:val="85"/>
        </w:trPr>
        <w:tc>
          <w:tcPr>
            <w:tcW w:w="2191" w:type="dxa"/>
            <w:tcMar>
              <w:top w:w="0" w:type="dxa"/>
              <w:left w:w="0" w:type="dxa"/>
              <w:bottom w:w="0" w:type="dxa"/>
              <w:right w:w="0" w:type="dxa"/>
            </w:tcMar>
            <w:vAlign w:val="center"/>
          </w:tcPr>
          <w:p w:rsidR="0012388E" w:rsidRDefault="0012388E">
            <w:pPr>
              <w:snapToGrid w:val="0"/>
              <w:spacing w:line="100" w:lineRule="exact"/>
              <w:rPr>
                <w:rFonts w:ascii="メイリオ" w:eastAsia="メイリオ" w:hAnsi="メイリオ" w:cs="メイリオ"/>
                <w:b/>
                <w:sz w:val="16"/>
                <w:szCs w:val="16"/>
              </w:rPr>
            </w:pPr>
          </w:p>
        </w:tc>
        <w:tc>
          <w:tcPr>
            <w:tcW w:w="191" w:type="dxa"/>
            <w:tcMar>
              <w:top w:w="0" w:type="dxa"/>
              <w:left w:w="0" w:type="dxa"/>
              <w:bottom w:w="0" w:type="dxa"/>
              <w:right w:w="0" w:type="dxa"/>
            </w:tcMar>
            <w:vAlign w:val="center"/>
          </w:tcPr>
          <w:p w:rsidR="0012388E" w:rsidRDefault="0012388E">
            <w:pPr>
              <w:snapToGrid w:val="0"/>
              <w:spacing w:line="100" w:lineRule="exact"/>
              <w:rPr>
                <w:rFonts w:ascii="メイリオ" w:eastAsia="メイリオ" w:hAnsi="メイリオ" w:cs="メイリオ"/>
                <w:sz w:val="16"/>
                <w:szCs w:val="16"/>
              </w:rPr>
            </w:pPr>
          </w:p>
        </w:tc>
        <w:tc>
          <w:tcPr>
            <w:tcW w:w="5694" w:type="dxa"/>
            <w:gridSpan w:val="6"/>
            <w:tcMar>
              <w:top w:w="0" w:type="dxa"/>
              <w:left w:w="0" w:type="dxa"/>
              <w:bottom w:w="0" w:type="dxa"/>
              <w:right w:w="0" w:type="dxa"/>
            </w:tcMar>
            <w:vAlign w:val="center"/>
          </w:tcPr>
          <w:p w:rsidR="0012388E" w:rsidRDefault="0012388E">
            <w:pPr>
              <w:snapToGrid w:val="0"/>
              <w:spacing w:line="100" w:lineRule="exact"/>
              <w:rPr>
                <w:rFonts w:ascii="メイリオ" w:eastAsia="メイリオ" w:hAnsi="メイリオ" w:cs="メイリオ"/>
                <w:sz w:val="16"/>
                <w:szCs w:val="16"/>
              </w:rPr>
            </w:pPr>
          </w:p>
        </w:tc>
      </w:tr>
    </w:tbl>
    <w:p w:rsidR="0012388E" w:rsidRDefault="0012388E" w:rsidP="0012388E">
      <w:pPr>
        <w:snapToGrid w:val="0"/>
        <w:spacing w:line="140" w:lineRule="exact"/>
        <w:ind w:leftChars="250" w:left="525" w:rightChars="100" w:right="210"/>
        <w:rPr>
          <w:rFonts w:ascii="メイリオ" w:eastAsia="メイリオ" w:hAnsi="メイリオ" w:cs="メイリオ"/>
          <w:sz w:val="18"/>
          <w:szCs w:val="20"/>
        </w:rPr>
      </w:pPr>
      <w:bookmarkStart w:id="0" w:name="_GoBack"/>
      <w:bookmarkEnd w:id="0"/>
    </w:p>
    <w:tbl>
      <w:tblPr>
        <w:tblStyle w:val="a9"/>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2191"/>
        <w:gridCol w:w="191"/>
        <w:gridCol w:w="5556"/>
      </w:tblGrid>
      <w:tr w:rsidR="0012388E" w:rsidTr="00150B63">
        <w:trPr>
          <w:trHeight w:hRule="exact" w:val="397"/>
        </w:trPr>
        <w:tc>
          <w:tcPr>
            <w:tcW w:w="2191" w:type="dxa"/>
            <w:vAlign w:val="center"/>
            <w:hideMark/>
          </w:tcPr>
          <w:p w:rsidR="0012388E" w:rsidRDefault="0012388E">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特定損傷特約</w:t>
            </w:r>
          </w:p>
        </w:tc>
        <w:tc>
          <w:tcPr>
            <w:tcW w:w="191" w:type="dxa"/>
            <w:vAlign w:val="center"/>
          </w:tcPr>
          <w:p w:rsidR="0012388E" w:rsidRDefault="0012388E">
            <w:pPr>
              <w:snapToGrid w:val="0"/>
              <w:spacing w:line="300" w:lineRule="exact"/>
              <w:rPr>
                <w:rFonts w:asciiTheme="minorEastAsia" w:eastAsiaTheme="minorEastAsia" w:hAnsiTheme="minorEastAsia" w:cs="メイリオ"/>
                <w:sz w:val="22"/>
              </w:rPr>
            </w:pPr>
          </w:p>
        </w:tc>
        <w:tc>
          <w:tcPr>
            <w:tcW w:w="5556" w:type="dxa"/>
            <w:shd w:val="clear" w:color="auto" w:fill="FFFFFF" w:themeFill="background1"/>
            <w:vAlign w:val="center"/>
            <w:hideMark/>
          </w:tcPr>
          <w:p w:rsidR="0012388E" w:rsidRDefault="0012388E">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特定損傷給付金</w:t>
            </w:r>
          </w:p>
        </w:tc>
      </w:tr>
    </w:tbl>
    <w:p w:rsidR="0012388E" w:rsidRDefault="0012388E" w:rsidP="004635AF">
      <w:pPr>
        <w:snapToGrid w:val="0"/>
        <w:spacing w:line="200" w:lineRule="exact"/>
        <w:ind w:leftChars="250" w:left="525" w:rightChars="100" w:right="210"/>
        <w:rPr>
          <w:rFonts w:ascii="メイリオ" w:eastAsia="メイリオ" w:hAnsi="メイリオ" w:cs="メイリオ"/>
          <w:sz w:val="18"/>
          <w:szCs w:val="20"/>
        </w:rPr>
      </w:pPr>
      <w:r>
        <w:rPr>
          <w:rFonts w:hint="eastAsia"/>
          <w:noProof/>
        </w:rPr>
        <mc:AlternateContent>
          <mc:Choice Requires="wps">
            <w:drawing>
              <wp:anchor distT="0" distB="0" distL="114300" distR="114300" simplePos="0" relativeHeight="251742208" behindDoc="1" locked="1" layoutInCell="1" allowOverlap="1">
                <wp:simplePos x="0" y="0"/>
                <wp:positionH relativeFrom="column">
                  <wp:posOffset>322580</wp:posOffset>
                </wp:positionH>
                <wp:positionV relativeFrom="paragraph">
                  <wp:posOffset>-286385</wp:posOffset>
                </wp:positionV>
                <wp:extent cx="5327650" cy="311150"/>
                <wp:effectExtent l="0" t="0" r="25400" b="12700"/>
                <wp:wrapNone/>
                <wp:docPr id="81" name="正方形/長方形 81"/>
                <wp:cNvGraphicFramePr/>
                <a:graphic xmlns:a="http://schemas.openxmlformats.org/drawingml/2006/main">
                  <a:graphicData uri="http://schemas.microsoft.com/office/word/2010/wordprocessingShape">
                    <wps:wsp>
                      <wps:cNvSpPr/>
                      <wps:spPr>
                        <a:xfrm>
                          <a:off x="0" y="0"/>
                          <a:ext cx="5327650" cy="311150"/>
                        </a:xfrm>
                        <a:prstGeom prst="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59C92" id="正方形/長方形 81" o:spid="_x0000_s1026" style="position:absolute;left:0;text-align:left;margin-left:25.4pt;margin-top:-22.55pt;width:419.5pt;height:24.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" fillcolor="#cfcdcd [2894]" strokecolor="#aeaaaa [2414]" strokeweight="1pt">
                <w10:anchorlock/>
              </v:rect>
            </w:pict>
          </mc:Fallback>
        </mc:AlternateContent>
      </w:r>
      <w:r>
        <w:rPr>
          <w:rFonts w:hint="eastAsia"/>
          <w:noProof/>
        </w:rPr>
        <mc:AlternateContent>
          <mc:Choice Requires="wps">
            <w:drawing>
              <wp:anchor distT="0" distB="0" distL="114300" distR="114300" simplePos="0" relativeHeight="251724800" behindDoc="1" locked="1" layoutInCell="1" allowOverlap="1">
                <wp:simplePos x="0" y="0"/>
                <wp:positionH relativeFrom="column">
                  <wp:posOffset>322580</wp:posOffset>
                </wp:positionH>
                <wp:positionV relativeFrom="paragraph">
                  <wp:posOffset>74930</wp:posOffset>
                </wp:positionV>
                <wp:extent cx="5327650" cy="756920"/>
                <wp:effectExtent l="0" t="0" r="25400" b="24130"/>
                <wp:wrapNone/>
                <wp:docPr id="80" name="正方形/長方形 80"/>
                <wp:cNvGraphicFramePr/>
                <a:graphic xmlns:a="http://schemas.openxmlformats.org/drawingml/2006/main">
                  <a:graphicData uri="http://schemas.microsoft.com/office/word/2010/wordprocessingShape">
                    <wps:wsp>
                      <wps:cNvSpPr/>
                      <wps:spPr>
                        <a:xfrm>
                          <a:off x="0" y="0"/>
                          <a:ext cx="5327650" cy="756920"/>
                        </a:xfrm>
                        <a:prstGeom prst="rect">
                          <a:avLst/>
                        </a:prstGeom>
                        <a:solidFill>
                          <a:schemeClr val="bg2">
                            <a:lumMod val="90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C87C8" id="正方形/長方形 80" o:spid="_x0000_s1026" style="position:absolute;left:0;text-align:left;margin-left:25.4pt;margin-top:5.9pt;width:419.5pt;height:59.6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" fillcolor="#cfcdcd [2894]" strokecolor="#aeaaaa [2414]" strokeweight="1pt">
                <w10:anchorlock/>
              </v:rect>
            </w:pict>
          </mc:Fallback>
        </mc:AlternateContent>
      </w:r>
    </w:p>
    <w:tbl>
      <w:tblPr>
        <w:tblStyle w:val="a9"/>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2191"/>
        <w:gridCol w:w="191"/>
        <w:gridCol w:w="1361"/>
        <w:gridCol w:w="4195"/>
      </w:tblGrid>
      <w:tr w:rsidR="0012388E" w:rsidTr="00150B63">
        <w:trPr>
          <w:trHeight w:hRule="exact" w:val="1036"/>
        </w:trPr>
        <w:tc>
          <w:tcPr>
            <w:tcW w:w="2191" w:type="dxa"/>
            <w:vAlign w:val="center"/>
            <w:hideMark/>
          </w:tcPr>
          <w:p w:rsidR="0012388E" w:rsidRDefault="0012388E">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特定疾病保険料</w:t>
            </w:r>
          </w:p>
          <w:p w:rsidR="0012388E" w:rsidRDefault="0012388E">
            <w:pPr>
              <w:snapToGrid w:val="0"/>
              <w:spacing w:line="300" w:lineRule="exact"/>
              <w:rPr>
                <w:rFonts w:ascii="メイリオ" w:eastAsia="メイリオ" w:hAnsi="メイリオ" w:cs="メイリオ"/>
                <w:b/>
                <w:sz w:val="22"/>
              </w:rPr>
            </w:pPr>
            <w:r>
              <w:rPr>
                <w:rFonts w:ascii="メイリオ" w:eastAsia="メイリオ" w:hAnsi="メイリオ" w:cs="メイリオ" w:hint="eastAsia"/>
                <w:b/>
                <w:sz w:val="22"/>
              </w:rPr>
              <w:t>払込免除特約</w:t>
            </w:r>
          </w:p>
        </w:tc>
        <w:tc>
          <w:tcPr>
            <w:tcW w:w="191" w:type="dxa"/>
            <w:vAlign w:val="center"/>
          </w:tcPr>
          <w:p w:rsidR="0012388E" w:rsidRDefault="0012388E">
            <w:pPr>
              <w:snapToGrid w:val="0"/>
              <w:spacing w:line="300" w:lineRule="exact"/>
              <w:rPr>
                <w:rFonts w:asciiTheme="minorEastAsia" w:eastAsiaTheme="minorEastAsia" w:hAnsiTheme="minorEastAsia" w:cs="メイリオ"/>
                <w:sz w:val="22"/>
              </w:rPr>
            </w:pPr>
          </w:p>
        </w:tc>
        <w:tc>
          <w:tcPr>
            <w:tcW w:w="1361" w:type="dxa"/>
            <w:shd w:val="clear" w:color="auto" w:fill="FFFFFF" w:themeFill="background1"/>
            <w:vAlign w:val="center"/>
            <w:hideMark/>
          </w:tcPr>
          <w:p w:rsidR="0012388E" w:rsidRPr="003F13CA" w:rsidRDefault="0012388E">
            <w:pPr>
              <w:snapToGrid w:val="0"/>
              <w:spacing w:line="300" w:lineRule="exact"/>
              <w:rPr>
                <w:rFonts w:ascii="メイリオ" w:eastAsia="メイリオ" w:hAnsi="メイリオ" w:cs="メイリオ"/>
                <w:b/>
                <w:w w:val="90"/>
                <w:sz w:val="22"/>
              </w:rPr>
            </w:pPr>
            <w:r w:rsidRPr="003F13CA">
              <w:rPr>
                <w:rFonts w:ascii="メイリオ" w:eastAsia="メイリオ" w:hAnsi="メイリオ" w:cs="メイリオ" w:hint="eastAsia"/>
                <w:b/>
                <w:w w:val="90"/>
                <w:sz w:val="22"/>
              </w:rPr>
              <w:t>保険料の</w:t>
            </w:r>
          </w:p>
          <w:p w:rsidR="0012388E" w:rsidRDefault="0012388E">
            <w:pPr>
              <w:snapToGrid w:val="0"/>
              <w:spacing w:line="300" w:lineRule="exact"/>
              <w:rPr>
                <w:rFonts w:ascii="メイリオ" w:eastAsia="メイリオ" w:hAnsi="メイリオ" w:cs="メイリオ"/>
                <w:b/>
                <w:w w:val="90"/>
                <w:sz w:val="22"/>
              </w:rPr>
            </w:pPr>
            <w:r>
              <w:rPr>
                <w:rFonts w:ascii="メイリオ" w:eastAsia="メイリオ" w:hAnsi="メイリオ" w:cs="メイリオ" w:hint="eastAsia"/>
                <w:b/>
                <w:w w:val="90"/>
                <w:sz w:val="22"/>
              </w:rPr>
              <w:t>払込みの免除</w:t>
            </w:r>
          </w:p>
        </w:tc>
        <w:tc>
          <w:tcPr>
            <w:tcW w:w="4195" w:type="dxa"/>
            <w:shd w:val="clear" w:color="auto" w:fill="FFFFFF" w:themeFill="background1"/>
            <w:hideMark/>
          </w:tcPr>
          <w:p w:rsidR="0012388E" w:rsidRDefault="0012388E">
            <w:pPr>
              <w:snapToGrid w:val="0"/>
              <w:spacing w:line="300" w:lineRule="exact"/>
              <w:rPr>
                <w:rFonts w:ascii="メイリオ" w:eastAsia="メイリオ" w:hAnsi="メイリオ" w:cs="メイリオ"/>
                <w:b/>
                <w:sz w:val="18"/>
              </w:rPr>
            </w:pPr>
            <w:r>
              <w:rPr>
                <w:rFonts w:ascii="メイリオ" w:eastAsia="メイリオ" w:hAnsi="メイリオ" w:cs="メイリオ" w:hint="eastAsia"/>
                <w:b/>
                <w:sz w:val="18"/>
              </w:rPr>
              <w:t>保障範囲の型</w:t>
            </w:r>
          </w:p>
          <w:p w:rsidR="0012388E" w:rsidRDefault="00FC62B4">
            <w:pPr>
              <w:snapToGrid w:val="0"/>
              <w:spacing w:line="300" w:lineRule="exact"/>
              <w:rPr>
                <w:rFonts w:ascii="メイリオ" w:eastAsia="メイリオ" w:hAnsi="メイリオ" w:cs="メイリオ"/>
                <w:b/>
                <w:sz w:val="22"/>
              </w:rPr>
            </w:pPr>
            <w:r>
              <w:rPr>
                <w:rFonts w:hint="eastAsia"/>
                <w:noProof/>
              </w:rPr>
              <mc:AlternateContent>
                <mc:Choice Requires="wps">
                  <w:drawing>
                    <wp:anchor distT="0" distB="0" distL="114300" distR="114300" simplePos="0" relativeHeight="251746304" behindDoc="0" locked="0" layoutInCell="1" allowOverlap="1">
                      <wp:simplePos x="0" y="0"/>
                      <wp:positionH relativeFrom="column">
                        <wp:posOffset>941070</wp:posOffset>
                      </wp:positionH>
                      <wp:positionV relativeFrom="paragraph">
                        <wp:posOffset>227965</wp:posOffset>
                      </wp:positionV>
                      <wp:extent cx="1475740" cy="179705"/>
                      <wp:effectExtent l="0" t="0" r="10160" b="10795"/>
                      <wp:wrapNone/>
                      <wp:docPr id="6" name="テキスト ボックス 6"/>
                      <wp:cNvGraphicFramePr/>
                      <a:graphic xmlns:a="http://schemas.openxmlformats.org/drawingml/2006/main">
                        <a:graphicData uri="http://schemas.microsoft.com/office/word/2010/wordprocessingShape">
                          <wps:wsp>
                            <wps:cNvSpPr txBox="1"/>
                            <wps:spPr>
                              <a:xfrm>
                                <a:off x="0" y="0"/>
                                <a:ext cx="1475740" cy="179705"/>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特定８疾病・臓器移植Ⅱ型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 o:spid="_x0000_s1046" type="#_x0000_t202" style="position:absolute;left:0;text-align:left;margin-left:74.1pt;margin-top:17.95pt;width:116.2pt;height:14.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特定８疾病・臓器移植Ⅱ型</w:t>
                            </w:r>
                          </w:p>
                        </w:txbxContent>
                      </v:textbox>
                    </v:shape>
                  </w:pict>
                </mc:Fallback>
              </mc:AlternateContent>
            </w:r>
            <w:r>
              <w:rPr>
                <w:rFonts w:hint="eastAsia"/>
                <w:noProof/>
              </w:rPr>
              <mc:AlternateContent>
                <mc:Choice Requires="wps">
                  <w:drawing>
                    <wp:anchor distT="0" distB="0" distL="114300" distR="114300" simplePos="0" relativeHeight="251745280" behindDoc="0" locked="0" layoutInCell="1" allowOverlap="1">
                      <wp:simplePos x="0" y="0"/>
                      <wp:positionH relativeFrom="column">
                        <wp:posOffset>940739</wp:posOffset>
                      </wp:positionH>
                      <wp:positionV relativeFrom="paragraph">
                        <wp:posOffset>18415</wp:posOffset>
                      </wp:positionV>
                      <wp:extent cx="1475740" cy="179705"/>
                      <wp:effectExtent l="0" t="0" r="10160" b="10795"/>
                      <wp:wrapNone/>
                      <wp:docPr id="29" name="テキスト ボックス 29"/>
                      <wp:cNvGraphicFramePr/>
                      <a:graphic xmlns:a="http://schemas.openxmlformats.org/drawingml/2006/main">
                        <a:graphicData uri="http://schemas.microsoft.com/office/word/2010/wordprocessingShape">
                          <wps:wsp>
                            <wps:cNvSpPr txBox="1"/>
                            <wps:spPr>
                              <a:xfrm>
                                <a:off x="0" y="0"/>
                                <a:ext cx="1475740" cy="179705"/>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特定８疾病・臓器移植Ⅰ型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 o:spid="_x0000_s1047" type="#_x0000_t202" style="position:absolute;left:0;text-align:left;margin-left:74.05pt;margin-top:1.45pt;width:116.2pt;height:14.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特定８疾病・臓器移植Ⅰ型</w:t>
                            </w:r>
                          </w:p>
                        </w:txbxContent>
                      </v:textbox>
                    </v:shape>
                  </w:pict>
                </mc:Fallback>
              </mc:AlternateContent>
            </w:r>
            <w:r w:rsidR="0012388E">
              <w:rPr>
                <w:rFonts w:hint="eastAsia"/>
                <w:noProof/>
              </w:rPr>
              <mc:AlternateContent>
                <mc:Choice Requires="wps">
                  <w:drawing>
                    <wp:anchor distT="0" distB="0" distL="114300" distR="114300" simplePos="0" relativeHeight="251743232" behindDoc="0" locked="0" layoutInCell="1" allowOverlap="1">
                      <wp:simplePos x="0" y="0"/>
                      <wp:positionH relativeFrom="column">
                        <wp:posOffset>20320</wp:posOffset>
                      </wp:positionH>
                      <wp:positionV relativeFrom="paragraph">
                        <wp:posOffset>19685</wp:posOffset>
                      </wp:positionV>
                      <wp:extent cx="864000" cy="179705"/>
                      <wp:effectExtent l="0" t="0" r="12700" b="10795"/>
                      <wp:wrapNone/>
                      <wp:docPr id="72" name="テキスト ボックス 72"/>
                      <wp:cNvGraphicFramePr/>
                      <a:graphic xmlns:a="http://schemas.openxmlformats.org/drawingml/2006/main">
                        <a:graphicData uri="http://schemas.microsoft.com/office/word/2010/wordprocessingShape">
                          <wps:wsp>
                            <wps:cNvSpPr txBox="1"/>
                            <wps:spPr>
                              <a:xfrm>
                                <a:off x="0" y="0"/>
                                <a:ext cx="864000" cy="179705"/>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３大疾病Ⅰ型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72" o:spid="_x0000_s1048" type="#_x0000_t202" style="position:absolute;left:0;text-align:left;margin-left:1.6pt;margin-top:1.55pt;width:68.05pt;height:14.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３大疾病Ⅰ型</w:t>
                            </w:r>
                          </w:p>
                        </w:txbxContent>
                      </v:textbox>
                    </v:shape>
                  </w:pict>
                </mc:Fallback>
              </mc:AlternateContent>
            </w:r>
            <w:r w:rsidR="0012388E">
              <w:rPr>
                <w:rFonts w:hint="eastAsia"/>
                <w:noProof/>
              </w:rPr>
              <mc:AlternateContent>
                <mc:Choice Requires="wps">
                  <w:drawing>
                    <wp:anchor distT="0" distB="0" distL="114300" distR="114300" simplePos="0" relativeHeight="251744256" behindDoc="0" locked="0" layoutInCell="1" allowOverlap="1">
                      <wp:simplePos x="0" y="0"/>
                      <wp:positionH relativeFrom="column">
                        <wp:posOffset>19685</wp:posOffset>
                      </wp:positionH>
                      <wp:positionV relativeFrom="paragraph">
                        <wp:posOffset>227965</wp:posOffset>
                      </wp:positionV>
                      <wp:extent cx="864000" cy="179705"/>
                      <wp:effectExtent l="0" t="0" r="12700" b="10795"/>
                      <wp:wrapNone/>
                      <wp:docPr id="57" name="テキスト ボックス 57"/>
                      <wp:cNvGraphicFramePr/>
                      <a:graphic xmlns:a="http://schemas.openxmlformats.org/drawingml/2006/main">
                        <a:graphicData uri="http://schemas.microsoft.com/office/word/2010/wordprocessingShape">
                          <wps:wsp>
                            <wps:cNvSpPr txBox="1"/>
                            <wps:spPr>
                              <a:xfrm>
                                <a:off x="0" y="0"/>
                                <a:ext cx="864000" cy="179705"/>
                              </a:xfrm>
                              <a:prstGeom prst="rect">
                                <a:avLst/>
                              </a:prstGeom>
                              <a:solidFill>
                                <a:schemeClr val="bg1"/>
                              </a:solidFill>
                              <a:ln w="19050">
                                <a:solidFill>
                                  <a:schemeClr val="tx2">
                                    <a:lumMod val="75000"/>
                                  </a:schemeClr>
                                </a:solidFill>
                              </a:ln>
                            </wps:spPr>
                            <wps:txbx>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３大疾病Ⅱ型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7" o:spid="_x0000_s1049" type="#_x0000_t202" style="position:absolute;left:0;text-align:left;margin-left:1.55pt;margin-top:17.95pt;width:68.05pt;height:14.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" fillcolor="white [3212]" strokecolor="#72af00 [2415]" strokeweight="1.5pt">
                      <v:textbox inset="0,0,0,0">
                        <w:txbxContent>
                          <w:p w:rsidR="00B33ADB" w:rsidRDefault="00B33ADB" w:rsidP="0012388E">
                            <w:pPr>
                              <w:spacing w:line="240" w:lineRule="exact"/>
                              <w:jc w:val="center"/>
                              <w:rPr>
                                <w:rFonts w:ascii="メイリオ" w:eastAsia="メイリオ" w:hAnsi="メイリオ"/>
                                <w:b/>
                                <w:color w:val="4C7500" w:themeColor="text2" w:themeShade="80"/>
                                <w:sz w:val="18"/>
                                <w:szCs w:val="18"/>
                              </w:rPr>
                            </w:pPr>
                            <w:r>
                              <w:rPr>
                                <w:rFonts w:ascii="メイリオ" w:eastAsia="メイリオ" w:hAnsi="メイリオ" w:hint="eastAsia"/>
                                <w:b/>
                                <w:color w:val="4C7500" w:themeColor="text2" w:themeShade="80"/>
                                <w:sz w:val="18"/>
                                <w:szCs w:val="18"/>
                              </w:rPr>
                              <w:t>３大疾病Ⅱ型</w:t>
                            </w:r>
                          </w:p>
                        </w:txbxContent>
                      </v:textbox>
                    </v:shape>
                  </w:pict>
                </mc:Fallback>
              </mc:AlternateContent>
            </w:r>
          </w:p>
        </w:tc>
      </w:tr>
    </w:tbl>
    <w:p w:rsidR="0012388E" w:rsidRDefault="0012388E" w:rsidP="00127DF8">
      <w:pPr>
        <w:widowControl/>
        <w:spacing w:before="160" w:line="240" w:lineRule="exact"/>
        <w:ind w:leftChars="250" w:left="705" w:rightChars="100" w:right="210" w:hangingChars="100" w:hanging="180"/>
        <w:jc w:val="left"/>
        <w:rPr>
          <w:rFonts w:ascii="メイリオ" w:eastAsia="メイリオ" w:hAnsi="メイリオ" w:cs="メイリオ"/>
          <w:sz w:val="18"/>
          <w:szCs w:val="20"/>
        </w:rPr>
      </w:pPr>
      <w:r>
        <w:rPr>
          <w:rFonts w:ascii="メイリオ" w:eastAsia="メイリオ" w:hAnsi="メイリオ" w:cs="メイリオ" w:hint="eastAsia"/>
          <w:sz w:val="18"/>
          <w:szCs w:val="20"/>
        </w:rPr>
        <w:t>※給付限度の型や特約の組合せ等については所定の制限があります。</w:t>
      </w:r>
    </w:p>
    <w:p w:rsidR="0012388E" w:rsidRDefault="0012388E" w:rsidP="00127DF8">
      <w:pPr>
        <w:snapToGrid w:val="0"/>
        <w:spacing w:line="240" w:lineRule="exact"/>
        <w:ind w:leftChars="250" w:left="705" w:rightChars="100" w:right="210" w:hangingChars="100" w:hanging="180"/>
        <w:rPr>
          <w:rFonts w:asciiTheme="minorEastAsia" w:eastAsiaTheme="minorEastAsia" w:hAnsiTheme="minorEastAsia" w:cs="メイリオ"/>
          <w:szCs w:val="21"/>
        </w:rPr>
      </w:pPr>
      <w:r>
        <w:rPr>
          <w:rFonts w:ascii="メイリオ" w:eastAsia="メイリオ" w:hAnsi="メイリオ" w:cs="メイリオ" w:hint="eastAsia"/>
          <w:sz w:val="18"/>
          <w:szCs w:val="20"/>
        </w:rPr>
        <w:t>※申込みいただく保険契約の給付金額、保険期間、保険料払込期間、保険料払込経路、保険料払込回数、保険料等については申込書（情報端末上の申込画面を含みます。）の該当箇所を必ず確認ください。</w:t>
      </w:r>
    </w:p>
    <w:p w:rsidR="00762554" w:rsidRPr="00762554" w:rsidRDefault="00762554" w:rsidP="0012388E">
      <w:pPr>
        <w:snapToGrid w:val="0"/>
        <w:spacing w:line="360" w:lineRule="exact"/>
        <w:ind w:leftChars="250" w:left="735" w:rightChars="100" w:right="210" w:hangingChars="100" w:hanging="210"/>
        <w:rPr>
          <w:rFonts w:asciiTheme="minorEastAsia" w:eastAsiaTheme="minorEastAsia" w:hAnsiTheme="minorEastAsia" w:cs="メイリオ"/>
          <w:szCs w:val="21"/>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1F2760" w:rsidTr="00820A03">
        <w:trPr>
          <w:trHeight w:val="170"/>
        </w:trPr>
        <w:tc>
          <w:tcPr>
            <w:tcW w:w="1020" w:type="dxa"/>
            <w:vMerge w:val="restart"/>
            <w:tcBorders>
              <w:top w:val="nil"/>
              <w:left w:val="nil"/>
              <w:right w:val="single" w:sz="12" w:space="0" w:color="FFFFFF"/>
            </w:tcBorders>
            <w:shd w:val="clear" w:color="auto" w:fill="9AEA00" w:themeFill="text2"/>
            <w:vAlign w:val="center"/>
          </w:tcPr>
          <w:p w:rsidR="001F2760" w:rsidRPr="009500F8" w:rsidRDefault="001F2760" w:rsidP="00820A03">
            <w:pPr>
              <w:snapToGrid w:val="0"/>
              <w:spacing w:line="780" w:lineRule="exact"/>
              <w:jc w:val="center"/>
              <w:rPr>
                <w:rFonts w:ascii="メイリオ" w:eastAsia="メイリオ" w:hAnsi="メイリオ" w:cs="メイリオ"/>
                <w:b/>
                <w:color w:val="FFFFFF"/>
                <w:sz w:val="44"/>
                <w:szCs w:val="32"/>
              </w:rPr>
            </w:pPr>
            <w:r>
              <w:rPr>
                <w:rFonts w:ascii="メイリオ" w:eastAsia="メイリオ" w:hAnsi="メイリオ" w:cs="メイリオ" w:hint="eastAsia"/>
                <w:b/>
                <w:color w:val="FFFFFF"/>
                <w:sz w:val="52"/>
                <w:szCs w:val="32"/>
              </w:rPr>
              <w:t>２</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r w:rsidR="001F2760" w:rsidTr="00820A03">
        <w:trPr>
          <w:trHeight w:val="737"/>
        </w:trPr>
        <w:tc>
          <w:tcPr>
            <w:tcW w:w="1020" w:type="dxa"/>
            <w:vMerge/>
            <w:tcBorders>
              <w:left w:val="nil"/>
              <w:right w:val="single" w:sz="6" w:space="0" w:color="4C7500" w:themeColor="text2" w:themeShade="80"/>
            </w:tcBorders>
            <w:shd w:val="clear" w:color="auto" w:fill="9AEA00" w:themeFill="text2"/>
            <w:vAlign w:val="center"/>
          </w:tcPr>
          <w:p w:rsidR="001F2760" w:rsidRPr="009500F8" w:rsidRDefault="001F2760" w:rsidP="00820A03">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vAlign w:val="center"/>
          </w:tcPr>
          <w:p w:rsidR="001F2760" w:rsidRPr="009500F8" w:rsidRDefault="001F2760" w:rsidP="00820A03">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vAlign w:val="center"/>
          </w:tcPr>
          <w:p w:rsidR="001F2760" w:rsidRPr="009500F8" w:rsidRDefault="001F2760" w:rsidP="00820A03">
            <w:pPr>
              <w:snapToGrid w:val="0"/>
              <w:spacing w:line="520" w:lineRule="exact"/>
              <w:rPr>
                <w:rFonts w:ascii="メイリオ" w:eastAsia="メイリオ" w:hAnsi="メイリオ" w:cs="メイリオ"/>
                <w:b/>
                <w:color w:val="FFFFFF"/>
                <w:sz w:val="32"/>
                <w:szCs w:val="32"/>
              </w:rPr>
            </w:pPr>
            <w:r>
              <w:rPr>
                <w:rFonts w:ascii="メイリオ" w:eastAsia="メイリオ" w:hAnsi="メイリオ" w:cs="メイリオ" w:hint="eastAsia"/>
                <w:b/>
                <w:color w:val="FFFFFF"/>
                <w:sz w:val="36"/>
                <w:szCs w:val="32"/>
              </w:rPr>
              <w:t>保障内容</w:t>
            </w:r>
          </w:p>
        </w:tc>
      </w:tr>
      <w:tr w:rsidR="001F2760" w:rsidTr="00820A03">
        <w:trPr>
          <w:trHeight w:val="170"/>
        </w:trPr>
        <w:tc>
          <w:tcPr>
            <w:tcW w:w="1020" w:type="dxa"/>
            <w:vMerge/>
            <w:tcBorders>
              <w:left w:val="nil"/>
              <w:bottom w:val="nil"/>
              <w:right w:val="single" w:sz="12" w:space="0" w:color="FFFFFF"/>
            </w:tcBorders>
            <w:shd w:val="clear" w:color="auto" w:fill="9AEA00" w:themeFill="text2"/>
            <w:vAlign w:val="center"/>
          </w:tcPr>
          <w:p w:rsidR="001F2760" w:rsidRPr="009500F8" w:rsidRDefault="001F2760" w:rsidP="00820A03">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bl>
    <w:p w:rsidR="001F2760" w:rsidRDefault="001F2760" w:rsidP="0011361B">
      <w:pPr>
        <w:snapToGrid w:val="0"/>
        <w:spacing w:line="360" w:lineRule="exact"/>
      </w:pPr>
    </w:p>
    <w:p w:rsidR="001F2760" w:rsidRPr="00D73245" w:rsidRDefault="001F2760" w:rsidP="00F24370">
      <w:pPr>
        <w:numPr>
          <w:ilvl w:val="0"/>
          <w:numId w:val="8"/>
        </w:numPr>
        <w:snapToGrid w:val="0"/>
        <w:spacing w:line="360" w:lineRule="exact"/>
        <w:ind w:leftChars="200" w:left="675" w:rightChars="100" w:right="210" w:hanging="255"/>
        <w:rPr>
          <w:rFonts w:ascii="メイリオ" w:eastAsia="メイリオ" w:hAnsi="メイリオ" w:cs="メイリオ"/>
          <w:sz w:val="24"/>
        </w:rPr>
      </w:pPr>
      <w:r w:rsidRPr="00D73245">
        <w:rPr>
          <w:rFonts w:ascii="メイリオ" w:eastAsia="メイリオ" w:hAnsi="メイリオ" w:cs="メイリオ" w:hint="eastAsia"/>
          <w:color w:val="000000" w:themeColor="text1"/>
          <w:sz w:val="24"/>
        </w:rPr>
        <w:t>この商品で支払われる給付金は、次のとおりです。</w:t>
      </w:r>
      <w:r w:rsidRPr="00D73245">
        <w:rPr>
          <w:rFonts w:ascii="メイリオ" w:eastAsia="メイリオ" w:hAnsi="メイリオ" w:cs="メイリオ" w:hint="eastAsia"/>
          <w:b/>
          <w:color w:val="4C7500" w:themeColor="text2" w:themeShade="80"/>
          <w:sz w:val="24"/>
        </w:rPr>
        <w:t>詳しくは「</w:t>
      </w:r>
      <w:r w:rsidRPr="0073374A">
        <w:rPr>
          <w:rFonts w:ascii="メイリオ" w:eastAsia="メイリオ" w:hAnsi="メイリオ" w:cs="メイリオ" w:hint="eastAsia"/>
          <w:b/>
          <w:color w:val="4C7500"/>
          <w:sz w:val="24"/>
        </w:rPr>
        <w:t>ご契約</w:t>
      </w:r>
      <w:r w:rsidRPr="00D73245">
        <w:rPr>
          <w:rFonts w:ascii="メイリオ" w:eastAsia="メイリオ" w:hAnsi="メイリオ" w:cs="メイリオ" w:hint="eastAsia"/>
          <w:b/>
          <w:color w:val="4C7500" w:themeColor="text2" w:themeShade="80"/>
          <w:sz w:val="24"/>
        </w:rPr>
        <w:t>のしおり・約款」（当冊子）を確認ください。</w:t>
      </w:r>
      <w:r>
        <w:rPr>
          <w:rFonts w:ascii="メイリオ" w:eastAsia="メイリオ" w:hAnsi="メイリオ" w:cs="メイリオ" w:hint="eastAsia"/>
          <w:color w:val="000000" w:themeColor="text1"/>
          <w:sz w:val="24"/>
        </w:rPr>
        <w:t>なお</w:t>
      </w:r>
      <w:r w:rsidR="001C4D63">
        <w:rPr>
          <w:rFonts w:ascii="メイリオ" w:eastAsia="メイリオ" w:hAnsi="メイリオ" w:cs="メイリオ" w:hint="eastAsia"/>
          <w:color w:val="000000" w:themeColor="text1"/>
          <w:sz w:val="24"/>
        </w:rPr>
        <w:t>、特約・特則については、ご契約に付加または適用されている場合の取扱い</w:t>
      </w:r>
      <w:r>
        <w:rPr>
          <w:rFonts w:ascii="メイリオ" w:eastAsia="メイリオ" w:hAnsi="メイリオ" w:cs="メイリオ" w:hint="eastAsia"/>
          <w:color w:val="000000" w:themeColor="text1"/>
          <w:sz w:val="24"/>
        </w:rPr>
        <w:t>となります。</w:t>
      </w:r>
    </w:p>
    <w:p w:rsidR="00C62036" w:rsidRPr="002E1FD3" w:rsidRDefault="001F2760" w:rsidP="002E1FD3">
      <w:pPr>
        <w:numPr>
          <w:ilvl w:val="0"/>
          <w:numId w:val="8"/>
        </w:numPr>
        <w:snapToGrid w:val="0"/>
        <w:spacing w:afterLines="20" w:after="72" w:line="360" w:lineRule="exact"/>
        <w:ind w:leftChars="200" w:left="675" w:rightChars="100" w:right="210" w:hanging="255"/>
        <w:rPr>
          <w:rFonts w:asciiTheme="minorEastAsia" w:eastAsiaTheme="minorEastAsia" w:hAnsiTheme="minorEastAsia" w:cs="メイリオ"/>
          <w:szCs w:val="21"/>
        </w:rPr>
      </w:pPr>
      <w:r w:rsidRPr="002E1FD3">
        <w:rPr>
          <w:rFonts w:ascii="メイリオ" w:eastAsia="メイリオ" w:hAnsi="メイリオ" w:cs="メイリオ" w:hint="eastAsia"/>
          <w:spacing w:val="-4"/>
          <w:sz w:val="24"/>
        </w:rPr>
        <w:t>給付金のお支払いは、原因となる傷病や不慮の事故等が責任開始時以後に生じた場合に限ります</w:t>
      </w:r>
      <w:r w:rsidRPr="002E1FD3">
        <w:rPr>
          <w:rFonts w:ascii="メイリオ" w:eastAsia="メイリオ" w:hAnsi="メイリオ" w:cs="メイリオ" w:hint="eastAsia"/>
          <w:sz w:val="24"/>
        </w:rPr>
        <w:t>。</w:t>
      </w:r>
    </w:p>
    <w:tbl>
      <w:tblPr>
        <w:tblW w:w="9668"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601"/>
        <w:gridCol w:w="1130"/>
        <w:gridCol w:w="3402"/>
        <w:gridCol w:w="2154"/>
        <w:gridCol w:w="2381"/>
      </w:tblGrid>
      <w:tr w:rsidR="00AC4C56" w:rsidRPr="007D067D" w:rsidTr="004F0531">
        <w:trPr>
          <w:trHeight w:val="567"/>
        </w:trPr>
        <w:tc>
          <w:tcPr>
            <w:tcW w:w="601" w:type="dxa"/>
            <w:tcBorders>
              <w:top w:val="nil"/>
              <w:left w:val="nil"/>
              <w:bottom w:val="single" w:sz="4" w:space="0" w:color="auto"/>
            </w:tcBorders>
            <w:shd w:val="clear" w:color="auto" w:fill="auto"/>
          </w:tcPr>
          <w:p w:rsidR="00AC4C56" w:rsidRPr="007D067D" w:rsidRDefault="00AC4C56" w:rsidP="004F0531">
            <w:pPr>
              <w:topLinePunct/>
              <w:snapToGrid w:val="0"/>
              <w:spacing w:line="240" w:lineRule="exact"/>
              <w:jc w:val="center"/>
              <w:rPr>
                <w:rFonts w:ascii="メイリオ" w:eastAsia="メイリオ" w:hAnsi="メイリオ" w:cs="メイリオ"/>
                <w:b/>
                <w:color w:val="000000"/>
                <w:sz w:val="16"/>
              </w:rPr>
            </w:pPr>
          </w:p>
        </w:tc>
        <w:tc>
          <w:tcPr>
            <w:tcW w:w="1130" w:type="dxa"/>
            <w:shd w:val="clear" w:color="auto" w:fill="D9D9D9" w:themeFill="background1" w:themeFillShade="D9"/>
            <w:vAlign w:val="center"/>
          </w:tcPr>
          <w:p w:rsidR="00AC4C56" w:rsidRPr="002F6A19" w:rsidRDefault="00AC4C56" w:rsidP="004F0531">
            <w:pPr>
              <w:topLinePunct/>
              <w:snapToGrid w:val="0"/>
              <w:spacing w:line="240" w:lineRule="exact"/>
              <w:jc w:val="center"/>
              <w:rPr>
                <w:rFonts w:ascii="メイリオ" w:eastAsia="メイリオ" w:hAnsi="メイリオ" w:cs="メイリオ"/>
                <w:b/>
                <w:color w:val="000000"/>
                <w:sz w:val="18"/>
              </w:rPr>
            </w:pPr>
            <w:r w:rsidRPr="002F6A19">
              <w:rPr>
                <w:rFonts w:ascii="メイリオ" w:eastAsia="メイリオ" w:hAnsi="メイリオ" w:cs="メイリオ" w:hint="eastAsia"/>
                <w:b/>
                <w:color w:val="000000"/>
                <w:sz w:val="18"/>
              </w:rPr>
              <w:t>給付金名称</w:t>
            </w:r>
          </w:p>
        </w:tc>
        <w:tc>
          <w:tcPr>
            <w:tcW w:w="3402" w:type="dxa"/>
            <w:shd w:val="clear" w:color="auto" w:fill="D9D9D9" w:themeFill="background1" w:themeFillShade="D9"/>
            <w:vAlign w:val="center"/>
          </w:tcPr>
          <w:p w:rsidR="00AC4C56" w:rsidRPr="002F6A19" w:rsidRDefault="00AC4C56" w:rsidP="004F0531">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支払事由の概要</w:t>
            </w:r>
          </w:p>
        </w:tc>
        <w:tc>
          <w:tcPr>
            <w:tcW w:w="2154" w:type="dxa"/>
            <w:shd w:val="clear" w:color="auto" w:fill="D9D9D9" w:themeFill="background1" w:themeFillShade="D9"/>
            <w:vAlign w:val="center"/>
          </w:tcPr>
          <w:p w:rsidR="00AC4C56" w:rsidRPr="002F6A19" w:rsidRDefault="00AC4C56" w:rsidP="004F0531">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支払額</w:t>
            </w:r>
          </w:p>
        </w:tc>
        <w:tc>
          <w:tcPr>
            <w:tcW w:w="2381" w:type="dxa"/>
            <w:shd w:val="clear" w:color="auto" w:fill="D9D9D9" w:themeFill="background1" w:themeFillShade="D9"/>
            <w:vAlign w:val="center"/>
          </w:tcPr>
          <w:p w:rsidR="00AC4C56" w:rsidRPr="002F6A19" w:rsidRDefault="00AC4C56" w:rsidP="004F0531">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支払限度</w:t>
            </w:r>
          </w:p>
        </w:tc>
      </w:tr>
      <w:tr w:rsidR="00AC4C56" w:rsidRPr="007D067D" w:rsidTr="004F0531">
        <w:trPr>
          <w:cantSplit/>
          <w:trHeight w:val="1134"/>
        </w:trPr>
        <w:tc>
          <w:tcPr>
            <w:tcW w:w="601" w:type="dxa"/>
            <w:vMerge w:val="restart"/>
            <w:shd w:val="clear" w:color="auto" w:fill="72AF00" w:themeFill="text2" w:themeFillShade="BF"/>
            <w:textDirection w:val="tbRlV"/>
            <w:vAlign w:val="center"/>
          </w:tcPr>
          <w:p w:rsidR="00AC4C56" w:rsidRPr="007C56EA" w:rsidRDefault="00AC4C56" w:rsidP="004F0531">
            <w:pPr>
              <w:topLinePunct/>
              <w:snapToGrid w:val="0"/>
              <w:spacing w:line="240" w:lineRule="exact"/>
              <w:jc w:val="center"/>
              <w:rPr>
                <w:rFonts w:ascii="HGPｺﾞｼｯｸE" w:eastAsia="HGPｺﾞｼｯｸE" w:hAnsi="HGPｺﾞｼｯｸE" w:cs="メイリオ"/>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医療終身保険（無解約払戻金型）【主契約】</w:t>
            </w:r>
          </w:p>
        </w:tc>
        <w:tc>
          <w:tcPr>
            <w:tcW w:w="1130" w:type="dxa"/>
            <w:shd w:val="clear" w:color="auto" w:fill="EBFFC7"/>
            <w:vAlign w:val="center"/>
          </w:tcPr>
          <w:p w:rsidR="00AC4C56" w:rsidRPr="007C56EA" w:rsidRDefault="00AC4C56" w:rsidP="004F0531">
            <w:pPr>
              <w:topLinePunct/>
              <w:snapToGrid w:val="0"/>
              <w:spacing w:line="240" w:lineRule="exact"/>
              <w:jc w:val="center"/>
              <w:rPr>
                <w:rFonts w:ascii="メイリオ" w:eastAsia="メイリオ" w:hAnsi="メイリオ" w:cs="メイリオ"/>
                <w:b/>
                <w:color w:val="000000"/>
                <w:sz w:val="20"/>
                <w:szCs w:val="20"/>
              </w:rPr>
            </w:pPr>
            <w:r w:rsidRPr="007C56EA">
              <w:rPr>
                <w:rFonts w:ascii="メイリオ" w:eastAsia="メイリオ" w:hAnsi="メイリオ" w:cs="メイリオ" w:hint="eastAsia"/>
                <w:b/>
                <w:color w:val="000000"/>
                <w:sz w:val="20"/>
                <w:szCs w:val="20"/>
              </w:rPr>
              <w:t>疾病入院</w:t>
            </w:r>
            <w:r w:rsidRPr="007C56EA">
              <w:rPr>
                <w:rFonts w:ascii="メイリオ" w:eastAsia="メイリオ" w:hAnsi="メイリオ" w:cs="メイリオ"/>
                <w:b/>
                <w:color w:val="000000"/>
                <w:sz w:val="20"/>
                <w:szCs w:val="20"/>
              </w:rPr>
              <w:br/>
            </w:r>
            <w:r w:rsidRPr="007C56EA">
              <w:rPr>
                <w:rFonts w:ascii="メイリオ" w:eastAsia="メイリオ" w:hAnsi="メイリオ" w:cs="メイリオ" w:hint="eastAsia"/>
                <w:b/>
                <w:color w:val="000000"/>
                <w:sz w:val="20"/>
                <w:szCs w:val="20"/>
              </w:rPr>
              <w:t>給付金</w:t>
            </w:r>
          </w:p>
        </w:tc>
        <w:tc>
          <w:tcPr>
            <w:tcW w:w="3402" w:type="dxa"/>
            <w:shd w:val="clear" w:color="auto" w:fill="auto"/>
            <w:vAlign w:val="center"/>
          </w:tcPr>
          <w:p w:rsidR="00AC4C56" w:rsidRPr="002F6A19" w:rsidRDefault="00AC4C56" w:rsidP="004F0531">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病気で1日以上の入院をされたとき</w:t>
            </w:r>
          </w:p>
        </w:tc>
        <w:tc>
          <w:tcPr>
            <w:tcW w:w="2154" w:type="dxa"/>
            <w:shd w:val="clear" w:color="auto" w:fill="auto"/>
            <w:vAlign w:val="center"/>
          </w:tcPr>
          <w:p w:rsidR="00AC4C56" w:rsidRPr="00123B26" w:rsidRDefault="00AC4C56" w:rsidP="004F0531">
            <w:pPr>
              <w:topLinePunct/>
              <w:snapToGrid w:val="0"/>
              <w:spacing w:line="240" w:lineRule="exact"/>
              <w:jc w:val="center"/>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入院給付日額</w:t>
            </w:r>
            <w:r w:rsidRPr="00123B26">
              <w:rPr>
                <w:rFonts w:ascii="メイリオ" w:eastAsia="メイリオ" w:hAnsi="メイリオ" w:cs="メイリオ"/>
                <w:color w:val="000000"/>
                <w:spacing w:val="-4"/>
                <w:sz w:val="20"/>
              </w:rPr>
              <w:br/>
            </w:r>
            <w:r w:rsidRPr="00123B26">
              <w:rPr>
                <w:rFonts w:ascii="メイリオ" w:eastAsia="メイリオ" w:hAnsi="メイリオ" w:cs="メイリオ" w:hint="eastAsia"/>
                <w:color w:val="000000"/>
                <w:spacing w:val="-4"/>
                <w:sz w:val="20"/>
              </w:rPr>
              <w:t>×入院日数</w:t>
            </w:r>
          </w:p>
        </w:tc>
        <w:tc>
          <w:tcPr>
            <w:tcW w:w="2381" w:type="dxa"/>
            <w:shd w:val="clear" w:color="auto" w:fill="auto"/>
            <w:tcMar>
              <w:right w:w="0" w:type="dxa"/>
            </w:tcMar>
          </w:tcPr>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1回の入院につき：</w:t>
            </w:r>
          </w:p>
          <w:p w:rsidR="00AC4C56" w:rsidRPr="00123B26" w:rsidRDefault="00AC4C56" w:rsidP="004F0531">
            <w:pPr>
              <w:topLinePunct/>
              <w:snapToGrid w:val="0"/>
              <w:spacing w:line="240" w:lineRule="exact"/>
              <w:ind w:firstLineChars="200" w:firstLine="384"/>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60日型は60日</w:t>
            </w:r>
          </w:p>
          <w:p w:rsidR="00AC4C56" w:rsidRPr="00123B26" w:rsidRDefault="00AC4C56" w:rsidP="004F0531">
            <w:pPr>
              <w:topLinePunct/>
              <w:snapToGrid w:val="0"/>
              <w:spacing w:line="240" w:lineRule="exact"/>
              <w:ind w:firstLineChars="200" w:firstLine="384"/>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120日型は120日</w:t>
            </w:r>
          </w:p>
          <w:p w:rsidR="00AC4C56" w:rsidRPr="00123B26" w:rsidRDefault="00AC4C56" w:rsidP="004F0531">
            <w:pPr>
              <w:topLinePunct/>
              <w:snapToGrid w:val="0"/>
              <w:spacing w:afterLines="50" w:after="180"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通算：1</w:t>
            </w:r>
            <w:r w:rsidRPr="00123B26">
              <w:rPr>
                <w:rFonts w:ascii="メイリオ" w:eastAsia="メイリオ" w:hAnsi="メイリオ" w:cs="メイリオ"/>
                <w:color w:val="000000"/>
                <w:spacing w:val="-4"/>
                <w:sz w:val="20"/>
              </w:rPr>
              <w:t>,095</w:t>
            </w:r>
            <w:r w:rsidRPr="00123B26">
              <w:rPr>
                <w:rFonts w:ascii="メイリオ" w:eastAsia="メイリオ" w:hAnsi="メイリオ" w:cs="メイリオ" w:hint="eastAsia"/>
                <w:color w:val="000000"/>
                <w:spacing w:val="-4"/>
                <w:sz w:val="20"/>
              </w:rPr>
              <w:t>日</w:t>
            </w: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p>
          <w:p w:rsidR="00AC4C56" w:rsidRPr="00123B26" w:rsidRDefault="00AC4C56" w:rsidP="004F0531">
            <w:pPr>
              <w:topLinePunct/>
              <w:snapToGrid w:val="0"/>
              <w:spacing w:afterLines="50" w:after="180" w:line="240" w:lineRule="exact"/>
              <w:rPr>
                <w:rFonts w:ascii="メイリオ" w:eastAsia="メイリオ" w:hAnsi="メイリオ" w:cs="メイリオ"/>
                <w:color w:val="000000"/>
                <w:spacing w:val="-4"/>
                <w:sz w:val="20"/>
              </w:rPr>
            </w:pPr>
            <w:r w:rsidRPr="00123B26">
              <w:rPr>
                <w:rFonts w:ascii="メイリオ" w:eastAsia="メイリオ" w:hAnsi="メイリオ" w:cs="メイリオ"/>
                <w:noProof/>
                <w:color w:val="000000"/>
                <w:spacing w:val="-4"/>
                <w:sz w:val="20"/>
              </w:rPr>
              <mc:AlternateContent>
                <mc:Choice Requires="wps">
                  <w:drawing>
                    <wp:inline distT="0" distB="0" distL="0" distR="0" wp14:anchorId="49178C5A" wp14:editId="27702307">
                      <wp:extent cx="1438560" cy="1569600"/>
                      <wp:effectExtent l="0" t="0" r="28575" b="11430"/>
                      <wp:docPr id="6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560" cy="1569600"/>
                              </a:xfrm>
                              <a:prstGeom prst="rect">
                                <a:avLst/>
                              </a:prstGeom>
                              <a:solidFill>
                                <a:srgbClr val="FFFFFF"/>
                              </a:solidFill>
                              <a:ln w="9525" algn="ctr">
                                <a:solidFill>
                                  <a:srgbClr val="80808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33ADB" w:rsidRDefault="00B33ADB" w:rsidP="00AC4C56">
                                  <w:pPr>
                                    <w:topLinePunct/>
                                    <w:snapToGrid w:val="0"/>
                                    <w:spacing w:line="240" w:lineRule="exact"/>
                                    <w:ind w:left="90" w:hangingChars="50" w:hanging="90"/>
                                    <w:rPr>
                                      <w:rFonts w:ascii="メイリオ" w:eastAsia="メイリオ" w:hAnsi="メイリオ" w:cs="メイリオ"/>
                                      <w:sz w:val="18"/>
                                      <w:szCs w:val="16"/>
                                    </w:rPr>
                                  </w:pPr>
                                  <w:r w:rsidRPr="00123B26">
                                    <w:rPr>
                                      <w:rFonts w:ascii="メイリオ" w:eastAsia="メイリオ" w:hAnsi="メイリオ" w:cs="メイリオ" w:hint="eastAsia"/>
                                      <w:sz w:val="18"/>
                                      <w:szCs w:val="16"/>
                                    </w:rPr>
                                    <w:t>【３大疾病入院支払日数</w:t>
                                  </w:r>
                                </w:p>
                                <w:p w:rsidR="00B33ADB" w:rsidRPr="00123B26" w:rsidRDefault="00B33ADB" w:rsidP="00AC4C56">
                                  <w:pPr>
                                    <w:topLinePunct/>
                                    <w:snapToGrid w:val="0"/>
                                    <w:spacing w:line="240" w:lineRule="exact"/>
                                    <w:ind w:left="90"/>
                                    <w:rPr>
                                      <w:rFonts w:ascii="メイリオ" w:eastAsia="メイリオ" w:hAnsi="メイリオ" w:cs="メイリオ"/>
                                      <w:sz w:val="18"/>
                                      <w:szCs w:val="16"/>
                                    </w:rPr>
                                  </w:pPr>
                                  <w:r w:rsidRPr="00123B26">
                                    <w:rPr>
                                      <w:rFonts w:ascii="メイリオ" w:eastAsia="メイリオ" w:hAnsi="メイリオ" w:cs="メイリオ" w:hint="eastAsia"/>
                                      <w:sz w:val="18"/>
                                      <w:szCs w:val="16"/>
                                    </w:rPr>
                                    <w:t>無制限特則適用の場合】</w:t>
                                  </w:r>
                                </w:p>
                                <w:p w:rsidR="00B33ADB" w:rsidRPr="00123B26" w:rsidRDefault="00B33ADB" w:rsidP="00AC4C56">
                                  <w:pPr>
                                    <w:topLinePunct/>
                                    <w:autoSpaceDE w:val="0"/>
                                    <w:autoSpaceDN w:val="0"/>
                                    <w:snapToGrid w:val="0"/>
                                    <w:spacing w:line="240" w:lineRule="exact"/>
                                    <w:rPr>
                                      <w:rFonts w:ascii="メイリオ" w:eastAsia="メイリオ" w:hAnsi="メイリオ" w:cs="メイリオ"/>
                                      <w:sz w:val="18"/>
                                      <w:szCs w:val="16"/>
                                    </w:rPr>
                                  </w:pPr>
                                  <w:r w:rsidRPr="00123B26">
                                    <w:rPr>
                                      <w:rFonts w:ascii="メイリオ" w:eastAsia="メイリオ" w:hAnsi="メイリオ" w:cs="メイリオ" w:hint="eastAsia"/>
                                      <w:sz w:val="18"/>
                                      <w:szCs w:val="16"/>
                                    </w:rPr>
                                    <w:t>所定の</w:t>
                                  </w:r>
                                  <w:r>
                                    <w:rPr>
                                      <w:rFonts w:ascii="メイリオ" w:eastAsia="メイリオ" w:hAnsi="メイリオ" w:cs="メイリオ" w:hint="eastAsia"/>
                                      <w:sz w:val="18"/>
                                      <w:szCs w:val="16"/>
                                    </w:rPr>
                                    <w:t>８</w:t>
                                  </w:r>
                                  <w:r w:rsidRPr="00123B26">
                                    <w:rPr>
                                      <w:rFonts w:ascii="メイリオ" w:eastAsia="メイリオ" w:hAnsi="メイリオ" w:cs="メイリオ" w:hint="eastAsia"/>
                                      <w:sz w:val="18"/>
                                      <w:szCs w:val="16"/>
                                    </w:rPr>
                                    <w:t>大疾病により入院された場合は、</w:t>
                                  </w:r>
                                  <w:r>
                                    <w:rPr>
                                      <w:rFonts w:ascii="メイリオ" w:eastAsia="メイリオ" w:hAnsi="メイリオ" w:cs="メイリオ" w:hint="eastAsia"/>
                                      <w:sz w:val="18"/>
                                      <w:szCs w:val="16"/>
                                    </w:rPr>
                                    <w:t>１</w:t>
                                  </w:r>
                                  <w:r w:rsidRPr="00123B26">
                                    <w:rPr>
                                      <w:rFonts w:ascii="メイリオ" w:eastAsia="メイリオ" w:hAnsi="メイリオ" w:cs="メイリオ" w:hint="eastAsia"/>
                                      <w:sz w:val="18"/>
                                      <w:szCs w:val="16"/>
                                    </w:rPr>
                                    <w:t>回の入院の支払限度を</w:t>
                                  </w:r>
                                  <w:r>
                                    <w:rPr>
                                      <w:rFonts w:ascii="メイリオ" w:eastAsia="メイリオ" w:hAnsi="メイリオ" w:cs="メイリオ" w:hint="eastAsia"/>
                                      <w:sz w:val="18"/>
                                      <w:szCs w:val="16"/>
                                    </w:rPr>
                                    <w:t>60</w:t>
                                  </w:r>
                                  <w:r w:rsidRPr="00123B26">
                                    <w:rPr>
                                      <w:rFonts w:ascii="メイリオ" w:eastAsia="メイリオ" w:hAnsi="メイリオ" w:cs="メイリオ" w:hint="eastAsia"/>
                                      <w:sz w:val="18"/>
                                      <w:szCs w:val="16"/>
                                    </w:rPr>
                                    <w:t>日延長します。また、所定の３大疾病により入院された場合は、</w:t>
                                  </w:r>
                                  <w:r>
                                    <w:rPr>
                                      <w:rFonts w:ascii="メイリオ" w:eastAsia="メイリオ" w:hAnsi="メイリオ" w:cs="メイリオ" w:hint="eastAsia"/>
                                      <w:sz w:val="18"/>
                                      <w:szCs w:val="16"/>
                                    </w:rPr>
                                    <w:t>１</w:t>
                                  </w:r>
                                  <w:r w:rsidRPr="00123B26">
                                    <w:rPr>
                                      <w:rFonts w:ascii="メイリオ" w:eastAsia="メイリオ" w:hAnsi="メイリオ" w:cs="メイリオ" w:hint="eastAsia"/>
                                      <w:sz w:val="18"/>
                                      <w:szCs w:val="16"/>
                                    </w:rPr>
                                    <w:t>回の入院および通算の支払限度を超えてお支払いします。</w:t>
                                  </w:r>
                                </w:p>
                              </w:txbxContent>
                            </wps:txbx>
                            <wps:bodyPr rot="0" vert="horz" wrap="square" lIns="28800" tIns="18000" rIns="28800" bIns="18000" anchor="t" anchorCtr="0" upright="1">
                              <a:spAutoFit/>
                            </wps:bodyPr>
                          </wps:wsp>
                        </a:graphicData>
                      </a:graphic>
                    </wp:inline>
                  </w:drawing>
                </mc:Choice>
                <mc:Fallback>
                  <w:pict>
                    <v:shape w14:anchorId="49178C5A" id="Text Box 260" o:spid="_x0000_s1050" type="#_x0000_t202" style="width:113.25pt;height:1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" strokecolor="gray">
                      <v:stroke dashstyle="dash"/>
                      <v:textbox style="mso-fit-shape-to-text:t" inset=".8mm,.5mm,.8mm,.5mm">
                        <w:txbxContent>
                          <w:p w:rsidR="00B33ADB" w:rsidRDefault="00B33ADB" w:rsidP="00AC4C56">
                            <w:pPr>
                              <w:topLinePunct/>
                              <w:snapToGrid w:val="0"/>
                              <w:spacing w:line="240" w:lineRule="exact"/>
                              <w:ind w:left="90" w:hangingChars="50" w:hanging="90"/>
                              <w:rPr>
                                <w:rFonts w:ascii="メイリオ" w:eastAsia="メイリオ" w:hAnsi="メイリオ" w:cs="メイリオ"/>
                                <w:sz w:val="18"/>
                                <w:szCs w:val="16"/>
                              </w:rPr>
                            </w:pPr>
                            <w:r w:rsidRPr="00123B26">
                              <w:rPr>
                                <w:rFonts w:ascii="メイリオ" w:eastAsia="メイリオ" w:hAnsi="メイリオ" w:cs="メイリオ" w:hint="eastAsia"/>
                                <w:sz w:val="18"/>
                                <w:szCs w:val="16"/>
                              </w:rPr>
                              <w:t>【３大疾病入院支払日数</w:t>
                            </w:r>
                          </w:p>
                          <w:p w:rsidR="00B33ADB" w:rsidRPr="00123B26" w:rsidRDefault="00B33ADB" w:rsidP="00AC4C56">
                            <w:pPr>
                              <w:topLinePunct/>
                              <w:snapToGrid w:val="0"/>
                              <w:spacing w:line="240" w:lineRule="exact"/>
                              <w:ind w:left="90"/>
                              <w:rPr>
                                <w:rFonts w:ascii="メイリオ" w:eastAsia="メイリオ" w:hAnsi="メイリオ" w:cs="メイリオ"/>
                                <w:sz w:val="18"/>
                                <w:szCs w:val="16"/>
                              </w:rPr>
                            </w:pPr>
                            <w:r w:rsidRPr="00123B26">
                              <w:rPr>
                                <w:rFonts w:ascii="メイリオ" w:eastAsia="メイリオ" w:hAnsi="メイリオ" w:cs="メイリオ" w:hint="eastAsia"/>
                                <w:sz w:val="18"/>
                                <w:szCs w:val="16"/>
                              </w:rPr>
                              <w:t>無制限特則適用の場合】</w:t>
                            </w:r>
                          </w:p>
                          <w:p w:rsidR="00B33ADB" w:rsidRPr="00123B26" w:rsidRDefault="00B33ADB" w:rsidP="00AC4C56">
                            <w:pPr>
                              <w:topLinePunct/>
                              <w:autoSpaceDE w:val="0"/>
                              <w:autoSpaceDN w:val="0"/>
                              <w:snapToGrid w:val="0"/>
                              <w:spacing w:line="240" w:lineRule="exact"/>
                              <w:rPr>
                                <w:rFonts w:ascii="メイリオ" w:eastAsia="メイリオ" w:hAnsi="メイリオ" w:cs="メイリオ"/>
                                <w:sz w:val="18"/>
                                <w:szCs w:val="16"/>
                              </w:rPr>
                            </w:pPr>
                            <w:r w:rsidRPr="00123B26">
                              <w:rPr>
                                <w:rFonts w:ascii="メイリオ" w:eastAsia="メイリオ" w:hAnsi="メイリオ" w:cs="メイリオ" w:hint="eastAsia"/>
                                <w:sz w:val="18"/>
                                <w:szCs w:val="16"/>
                              </w:rPr>
                              <w:t>所定の</w:t>
                            </w:r>
                            <w:r>
                              <w:rPr>
                                <w:rFonts w:ascii="メイリオ" w:eastAsia="メイリオ" w:hAnsi="メイリオ" w:cs="メイリオ" w:hint="eastAsia"/>
                                <w:sz w:val="18"/>
                                <w:szCs w:val="16"/>
                              </w:rPr>
                              <w:t>８</w:t>
                            </w:r>
                            <w:r w:rsidRPr="00123B26">
                              <w:rPr>
                                <w:rFonts w:ascii="メイリオ" w:eastAsia="メイリオ" w:hAnsi="メイリオ" w:cs="メイリオ" w:hint="eastAsia"/>
                                <w:sz w:val="18"/>
                                <w:szCs w:val="16"/>
                              </w:rPr>
                              <w:t>大疾病により入院された場合は、</w:t>
                            </w:r>
                            <w:r>
                              <w:rPr>
                                <w:rFonts w:ascii="メイリオ" w:eastAsia="メイリオ" w:hAnsi="メイリオ" w:cs="メイリオ" w:hint="eastAsia"/>
                                <w:sz w:val="18"/>
                                <w:szCs w:val="16"/>
                              </w:rPr>
                              <w:t>１</w:t>
                            </w:r>
                            <w:r w:rsidRPr="00123B26">
                              <w:rPr>
                                <w:rFonts w:ascii="メイリオ" w:eastAsia="メイリオ" w:hAnsi="メイリオ" w:cs="メイリオ" w:hint="eastAsia"/>
                                <w:sz w:val="18"/>
                                <w:szCs w:val="16"/>
                              </w:rPr>
                              <w:t>回の入院の支払限度を</w:t>
                            </w:r>
                            <w:r>
                              <w:rPr>
                                <w:rFonts w:ascii="メイリオ" w:eastAsia="メイリオ" w:hAnsi="メイリオ" w:cs="メイリオ" w:hint="eastAsia"/>
                                <w:sz w:val="18"/>
                                <w:szCs w:val="16"/>
                              </w:rPr>
                              <w:t>60</w:t>
                            </w:r>
                            <w:r w:rsidRPr="00123B26">
                              <w:rPr>
                                <w:rFonts w:ascii="メイリオ" w:eastAsia="メイリオ" w:hAnsi="メイリオ" w:cs="メイリオ" w:hint="eastAsia"/>
                                <w:sz w:val="18"/>
                                <w:szCs w:val="16"/>
                              </w:rPr>
                              <w:t>日延長します。また、所定の３大疾病により入院された場合は、</w:t>
                            </w:r>
                            <w:r>
                              <w:rPr>
                                <w:rFonts w:ascii="メイリオ" w:eastAsia="メイリオ" w:hAnsi="メイリオ" w:cs="メイリオ" w:hint="eastAsia"/>
                                <w:sz w:val="18"/>
                                <w:szCs w:val="16"/>
                              </w:rPr>
                              <w:t>１</w:t>
                            </w:r>
                            <w:r w:rsidRPr="00123B26">
                              <w:rPr>
                                <w:rFonts w:ascii="メイリオ" w:eastAsia="メイリオ" w:hAnsi="メイリオ" w:cs="メイリオ" w:hint="eastAsia"/>
                                <w:sz w:val="18"/>
                                <w:szCs w:val="16"/>
                              </w:rPr>
                              <w:t>回の入院および通算の支払限度を超えてお支払いします。</w:t>
                            </w:r>
                          </w:p>
                        </w:txbxContent>
                      </v:textbox>
                      <w10:anchorlock/>
                    </v:shape>
                  </w:pict>
                </mc:Fallback>
              </mc:AlternateContent>
            </w: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p>
          <w:p w:rsidR="00AC4C56" w:rsidRPr="00123B26" w:rsidRDefault="00AC4C56" w:rsidP="004F0531">
            <w:pPr>
              <w:topLinePunct/>
              <w:snapToGrid w:val="0"/>
              <w:spacing w:beforeLines="300" w:before="1080" w:afterLines="50" w:after="180" w:line="240" w:lineRule="exact"/>
              <w:rPr>
                <w:rFonts w:ascii="メイリオ" w:eastAsia="メイリオ" w:hAnsi="メイリオ" w:cs="メイリオ"/>
                <w:color w:val="000000"/>
                <w:spacing w:val="-4"/>
                <w:sz w:val="20"/>
              </w:rPr>
            </w:pPr>
            <w:r w:rsidRPr="00123B26">
              <w:rPr>
                <w:rFonts w:ascii="メイリオ" w:eastAsia="メイリオ" w:hAnsi="メイリオ" w:cs="メイリオ"/>
                <w:noProof/>
                <w:color w:val="000000"/>
                <w:spacing w:val="-4"/>
                <w:sz w:val="20"/>
              </w:rPr>
              <mc:AlternateContent>
                <mc:Choice Requires="wps">
                  <w:drawing>
                    <wp:inline distT="0" distB="0" distL="0" distR="0" wp14:anchorId="13FC7E37" wp14:editId="5882C012">
                      <wp:extent cx="1438560" cy="1112400"/>
                      <wp:effectExtent l="0" t="0" r="28575" b="11430"/>
                      <wp:docPr id="59"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560" cy="1112400"/>
                              </a:xfrm>
                              <a:prstGeom prst="rect">
                                <a:avLst/>
                              </a:prstGeom>
                              <a:solidFill>
                                <a:srgbClr val="FFFFFF"/>
                              </a:solidFill>
                              <a:ln w="9525" algn="ctr">
                                <a:solidFill>
                                  <a:srgbClr val="80808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33ADB" w:rsidRDefault="00B33ADB" w:rsidP="00AC4C56">
                                  <w:pPr>
                                    <w:topLinePunct/>
                                    <w:snapToGrid w:val="0"/>
                                    <w:spacing w:line="240" w:lineRule="exact"/>
                                    <w:ind w:left="90" w:hangingChars="50" w:hanging="90"/>
                                    <w:rPr>
                                      <w:rFonts w:ascii="メイリオ" w:eastAsia="メイリオ" w:hAnsi="メイリオ" w:cs="メイリオ"/>
                                      <w:sz w:val="18"/>
                                      <w:szCs w:val="16"/>
                                    </w:rPr>
                                  </w:pPr>
                                  <w:r w:rsidRPr="00123B26">
                                    <w:rPr>
                                      <w:rFonts w:ascii="メイリオ" w:eastAsia="メイリオ" w:hAnsi="メイリオ" w:cs="メイリオ" w:hint="eastAsia"/>
                                      <w:sz w:val="18"/>
                                      <w:szCs w:val="16"/>
                                    </w:rPr>
                                    <w:t>【８大疾病入院支払日数</w:t>
                                  </w:r>
                                </w:p>
                                <w:p w:rsidR="00B33ADB" w:rsidRPr="00123B26" w:rsidRDefault="00B33ADB" w:rsidP="00AC4C56">
                                  <w:pPr>
                                    <w:topLinePunct/>
                                    <w:snapToGrid w:val="0"/>
                                    <w:spacing w:line="240" w:lineRule="exact"/>
                                    <w:ind w:left="90"/>
                                    <w:rPr>
                                      <w:rFonts w:ascii="メイリオ" w:eastAsia="メイリオ" w:hAnsi="メイリオ" w:cs="メイリオ"/>
                                      <w:sz w:val="18"/>
                                      <w:szCs w:val="16"/>
                                    </w:rPr>
                                  </w:pPr>
                                  <w:r w:rsidRPr="00123B26">
                                    <w:rPr>
                                      <w:rFonts w:ascii="メイリオ" w:eastAsia="メイリオ" w:hAnsi="メイリオ" w:cs="メイリオ" w:hint="eastAsia"/>
                                      <w:sz w:val="18"/>
                                      <w:szCs w:val="16"/>
                                    </w:rPr>
                                    <w:t>無制限特則適用の場合】</w:t>
                                  </w:r>
                                </w:p>
                                <w:p w:rsidR="00B33ADB" w:rsidRPr="00123B26" w:rsidRDefault="00B33ADB" w:rsidP="00AC4C56">
                                  <w:pPr>
                                    <w:topLinePunct/>
                                    <w:snapToGrid w:val="0"/>
                                    <w:spacing w:line="240" w:lineRule="exact"/>
                                    <w:rPr>
                                      <w:rFonts w:ascii="メイリオ" w:eastAsia="メイリオ" w:hAnsi="メイリオ" w:cs="メイリオ"/>
                                      <w:sz w:val="18"/>
                                      <w:szCs w:val="16"/>
                                    </w:rPr>
                                  </w:pPr>
                                  <w:r w:rsidRPr="00123B26">
                                    <w:rPr>
                                      <w:rFonts w:ascii="メイリオ" w:eastAsia="メイリオ" w:hAnsi="メイリオ" w:cs="メイリオ" w:hint="eastAsia"/>
                                      <w:sz w:val="18"/>
                                      <w:szCs w:val="16"/>
                                    </w:rPr>
                                    <w:t>所定の</w:t>
                                  </w:r>
                                  <w:r>
                                    <w:rPr>
                                      <w:rFonts w:ascii="メイリオ" w:eastAsia="メイリオ" w:hAnsi="メイリオ" w:cs="メイリオ" w:hint="eastAsia"/>
                                      <w:sz w:val="18"/>
                                      <w:szCs w:val="16"/>
                                    </w:rPr>
                                    <w:t>８</w:t>
                                  </w:r>
                                  <w:r w:rsidRPr="00123B26">
                                    <w:rPr>
                                      <w:rFonts w:ascii="メイリオ" w:eastAsia="メイリオ" w:hAnsi="メイリオ" w:cs="メイリオ" w:hint="eastAsia"/>
                                      <w:sz w:val="18"/>
                                      <w:szCs w:val="16"/>
                                    </w:rPr>
                                    <w:t>大疾病により入院された場合は、</w:t>
                                  </w:r>
                                  <w:r>
                                    <w:rPr>
                                      <w:rFonts w:ascii="メイリオ" w:eastAsia="メイリオ" w:hAnsi="メイリオ" w:cs="メイリオ" w:hint="eastAsia"/>
                                      <w:sz w:val="18"/>
                                      <w:szCs w:val="16"/>
                                    </w:rPr>
                                    <w:t>１</w:t>
                                  </w:r>
                                  <w:r w:rsidRPr="00123B26">
                                    <w:rPr>
                                      <w:rFonts w:ascii="メイリオ" w:eastAsia="メイリオ" w:hAnsi="メイリオ" w:cs="メイリオ" w:hint="eastAsia"/>
                                      <w:sz w:val="18"/>
                                      <w:szCs w:val="16"/>
                                    </w:rPr>
                                    <w:t>回の入院および通算の支払限度を超えてお支払いします。</w:t>
                                  </w:r>
                                </w:p>
                              </w:txbxContent>
                            </wps:txbx>
                            <wps:bodyPr rot="0" vert="horz" wrap="square" lIns="28800" tIns="18000" rIns="28800" bIns="18000" anchor="t" anchorCtr="0" upright="1">
                              <a:spAutoFit/>
                            </wps:bodyPr>
                          </wps:wsp>
                        </a:graphicData>
                      </a:graphic>
                    </wp:inline>
                  </w:drawing>
                </mc:Choice>
                <mc:Fallback>
                  <w:pict>
                    <v:shape w14:anchorId="13FC7E37" id="Text Box 272" o:spid="_x0000_s1051" type="#_x0000_t202" style="width:113.25pt;height:8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" strokecolor="gray">
                      <v:stroke dashstyle="dash"/>
                      <v:textbox style="mso-fit-shape-to-text:t" inset=".8mm,.5mm,.8mm,.5mm">
                        <w:txbxContent>
                          <w:p w:rsidR="00B33ADB" w:rsidRDefault="00B33ADB" w:rsidP="00AC4C56">
                            <w:pPr>
                              <w:topLinePunct/>
                              <w:snapToGrid w:val="0"/>
                              <w:spacing w:line="240" w:lineRule="exact"/>
                              <w:ind w:left="90" w:hangingChars="50" w:hanging="90"/>
                              <w:rPr>
                                <w:rFonts w:ascii="メイリオ" w:eastAsia="メイリオ" w:hAnsi="メイリオ" w:cs="メイリオ"/>
                                <w:sz w:val="18"/>
                                <w:szCs w:val="16"/>
                              </w:rPr>
                            </w:pPr>
                            <w:r w:rsidRPr="00123B26">
                              <w:rPr>
                                <w:rFonts w:ascii="メイリオ" w:eastAsia="メイリオ" w:hAnsi="メイリオ" w:cs="メイリオ" w:hint="eastAsia"/>
                                <w:sz w:val="18"/>
                                <w:szCs w:val="16"/>
                              </w:rPr>
                              <w:t>【８大疾病入院支払日数</w:t>
                            </w:r>
                          </w:p>
                          <w:p w:rsidR="00B33ADB" w:rsidRPr="00123B26" w:rsidRDefault="00B33ADB" w:rsidP="00AC4C56">
                            <w:pPr>
                              <w:topLinePunct/>
                              <w:snapToGrid w:val="0"/>
                              <w:spacing w:line="240" w:lineRule="exact"/>
                              <w:ind w:left="90"/>
                              <w:rPr>
                                <w:rFonts w:ascii="メイリオ" w:eastAsia="メイリオ" w:hAnsi="メイリオ" w:cs="メイリオ"/>
                                <w:sz w:val="18"/>
                                <w:szCs w:val="16"/>
                              </w:rPr>
                            </w:pPr>
                            <w:r w:rsidRPr="00123B26">
                              <w:rPr>
                                <w:rFonts w:ascii="メイリオ" w:eastAsia="メイリオ" w:hAnsi="メイリオ" w:cs="メイリオ" w:hint="eastAsia"/>
                                <w:sz w:val="18"/>
                                <w:szCs w:val="16"/>
                              </w:rPr>
                              <w:t>無制限特則適用の場合】</w:t>
                            </w:r>
                          </w:p>
                          <w:p w:rsidR="00B33ADB" w:rsidRPr="00123B26" w:rsidRDefault="00B33ADB" w:rsidP="00AC4C56">
                            <w:pPr>
                              <w:topLinePunct/>
                              <w:snapToGrid w:val="0"/>
                              <w:spacing w:line="240" w:lineRule="exact"/>
                              <w:rPr>
                                <w:rFonts w:ascii="メイリオ" w:eastAsia="メイリオ" w:hAnsi="メイリオ" w:cs="メイリオ"/>
                                <w:sz w:val="18"/>
                                <w:szCs w:val="16"/>
                              </w:rPr>
                            </w:pPr>
                            <w:r w:rsidRPr="00123B26">
                              <w:rPr>
                                <w:rFonts w:ascii="メイリオ" w:eastAsia="メイリオ" w:hAnsi="メイリオ" w:cs="メイリオ" w:hint="eastAsia"/>
                                <w:sz w:val="18"/>
                                <w:szCs w:val="16"/>
                              </w:rPr>
                              <w:t>所定の</w:t>
                            </w:r>
                            <w:r>
                              <w:rPr>
                                <w:rFonts w:ascii="メイリオ" w:eastAsia="メイリオ" w:hAnsi="メイリオ" w:cs="メイリオ" w:hint="eastAsia"/>
                                <w:sz w:val="18"/>
                                <w:szCs w:val="16"/>
                              </w:rPr>
                              <w:t>８</w:t>
                            </w:r>
                            <w:r w:rsidRPr="00123B26">
                              <w:rPr>
                                <w:rFonts w:ascii="メイリオ" w:eastAsia="メイリオ" w:hAnsi="メイリオ" w:cs="メイリオ" w:hint="eastAsia"/>
                                <w:sz w:val="18"/>
                                <w:szCs w:val="16"/>
                              </w:rPr>
                              <w:t>大疾病により入院された場合は、</w:t>
                            </w:r>
                            <w:r>
                              <w:rPr>
                                <w:rFonts w:ascii="メイリオ" w:eastAsia="メイリオ" w:hAnsi="メイリオ" w:cs="メイリオ" w:hint="eastAsia"/>
                                <w:sz w:val="18"/>
                                <w:szCs w:val="16"/>
                              </w:rPr>
                              <w:t>１</w:t>
                            </w:r>
                            <w:r w:rsidRPr="00123B26">
                              <w:rPr>
                                <w:rFonts w:ascii="メイリオ" w:eastAsia="メイリオ" w:hAnsi="メイリオ" w:cs="メイリオ" w:hint="eastAsia"/>
                                <w:sz w:val="18"/>
                                <w:szCs w:val="16"/>
                              </w:rPr>
                              <w:t>回の入院および通算の支払限度を超えてお支払いします。</w:t>
                            </w:r>
                          </w:p>
                        </w:txbxContent>
                      </v:textbox>
                      <w10:anchorlock/>
                    </v:shape>
                  </w:pict>
                </mc:Fallback>
              </mc:AlternateContent>
            </w:r>
          </w:p>
        </w:tc>
      </w:tr>
      <w:tr w:rsidR="00AC4C56" w:rsidRPr="007D067D" w:rsidTr="004F0531">
        <w:trPr>
          <w:cantSplit/>
          <w:trHeight w:val="510"/>
        </w:trPr>
        <w:tc>
          <w:tcPr>
            <w:tcW w:w="601" w:type="dxa"/>
            <w:vMerge/>
            <w:shd w:val="clear" w:color="auto" w:fill="72AF00" w:themeFill="text2" w:themeFillShade="BF"/>
            <w:textDirection w:val="tbRlV"/>
            <w:vAlign w:val="center"/>
          </w:tcPr>
          <w:p w:rsidR="00AC4C56" w:rsidRPr="002F6A19" w:rsidRDefault="00AC4C56" w:rsidP="004F0531">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0" w:type="dxa"/>
            <w:shd w:val="clear" w:color="auto" w:fill="EBFFC7" w:themeFill="text2" w:themeFillTint="33"/>
            <w:vAlign w:val="center"/>
          </w:tcPr>
          <w:p w:rsidR="00AC4C56" w:rsidRPr="002F6A19" w:rsidRDefault="00AC4C56" w:rsidP="004F0531">
            <w:pPr>
              <w:topLinePunct/>
              <w:snapToGrid w:val="0"/>
              <w:spacing w:line="240" w:lineRule="exact"/>
              <w:jc w:val="center"/>
              <w:rPr>
                <w:rFonts w:ascii="メイリオ" w:eastAsia="メイリオ" w:hAnsi="メイリオ" w:cs="メイリオ"/>
                <w:b/>
                <w:color w:val="000000"/>
                <w:sz w:val="20"/>
                <w:szCs w:val="20"/>
              </w:rPr>
            </w:pPr>
            <w:r w:rsidRPr="002F6A19">
              <w:rPr>
                <w:rFonts w:ascii="メイリオ" w:eastAsia="メイリオ" w:hAnsi="メイリオ" w:cs="メイリオ" w:hint="eastAsia"/>
                <w:b/>
                <w:color w:val="000000"/>
                <w:sz w:val="20"/>
                <w:szCs w:val="20"/>
              </w:rPr>
              <w:t>災害入院</w:t>
            </w:r>
            <w:r w:rsidRPr="002F6A19">
              <w:rPr>
                <w:rFonts w:ascii="メイリオ" w:eastAsia="メイリオ" w:hAnsi="メイリオ" w:cs="メイリオ"/>
                <w:b/>
                <w:color w:val="000000"/>
                <w:sz w:val="20"/>
                <w:szCs w:val="20"/>
              </w:rPr>
              <w:br/>
            </w:r>
            <w:r w:rsidRPr="002F6A19">
              <w:rPr>
                <w:rFonts w:ascii="メイリオ" w:eastAsia="メイリオ" w:hAnsi="メイリオ" w:cs="メイリオ" w:hint="eastAsia"/>
                <w:b/>
                <w:color w:val="000000"/>
                <w:sz w:val="20"/>
                <w:szCs w:val="20"/>
              </w:rPr>
              <w:t>給付金</w:t>
            </w:r>
          </w:p>
        </w:tc>
        <w:tc>
          <w:tcPr>
            <w:tcW w:w="3402" w:type="dxa"/>
            <w:shd w:val="clear" w:color="auto" w:fill="auto"/>
            <w:vAlign w:val="center"/>
          </w:tcPr>
          <w:p w:rsidR="00AC4C56" w:rsidRPr="002F6A19" w:rsidRDefault="00AC4C56" w:rsidP="004F0531">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ケガで1日以上の入院をされたとき</w:t>
            </w:r>
          </w:p>
        </w:tc>
        <w:tc>
          <w:tcPr>
            <w:tcW w:w="2154" w:type="dxa"/>
            <w:shd w:val="clear" w:color="auto" w:fill="auto"/>
            <w:vAlign w:val="center"/>
          </w:tcPr>
          <w:p w:rsidR="00AC4C56" w:rsidRPr="00123B26" w:rsidRDefault="00AC4C56" w:rsidP="004F0531">
            <w:pPr>
              <w:topLinePunct/>
              <w:snapToGrid w:val="0"/>
              <w:spacing w:line="240" w:lineRule="exact"/>
              <w:jc w:val="center"/>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入院給付日額</w:t>
            </w:r>
            <w:r w:rsidRPr="00123B26">
              <w:rPr>
                <w:rFonts w:ascii="メイリオ" w:eastAsia="メイリオ" w:hAnsi="メイリオ" w:cs="メイリオ"/>
                <w:color w:val="000000"/>
                <w:spacing w:val="-4"/>
                <w:sz w:val="20"/>
              </w:rPr>
              <w:br/>
            </w:r>
            <w:r w:rsidRPr="00123B26">
              <w:rPr>
                <w:rFonts w:ascii="メイリオ" w:eastAsia="メイリオ" w:hAnsi="メイリオ" w:cs="メイリオ" w:hint="eastAsia"/>
                <w:color w:val="000000"/>
                <w:spacing w:val="-4"/>
                <w:sz w:val="20"/>
              </w:rPr>
              <w:t>×入院日数</w:t>
            </w:r>
          </w:p>
        </w:tc>
        <w:tc>
          <w:tcPr>
            <w:tcW w:w="2381" w:type="dxa"/>
            <w:shd w:val="clear" w:color="auto" w:fill="auto"/>
          </w:tcPr>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1回の入院につき：</w:t>
            </w:r>
          </w:p>
          <w:p w:rsidR="00AC4C56" w:rsidRPr="00123B26" w:rsidRDefault="00AC4C56" w:rsidP="004F0531">
            <w:pPr>
              <w:topLinePunct/>
              <w:snapToGrid w:val="0"/>
              <w:spacing w:line="240" w:lineRule="exact"/>
              <w:ind w:firstLineChars="200" w:firstLine="384"/>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60日型は60日</w:t>
            </w:r>
          </w:p>
          <w:p w:rsidR="00AC4C56" w:rsidRPr="00123B26" w:rsidRDefault="00AC4C56" w:rsidP="004F0531">
            <w:pPr>
              <w:topLinePunct/>
              <w:snapToGrid w:val="0"/>
              <w:spacing w:line="240" w:lineRule="exact"/>
              <w:ind w:firstLineChars="200" w:firstLine="384"/>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120日型は120日</w:t>
            </w: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通算：1</w:t>
            </w:r>
            <w:r w:rsidRPr="00123B26">
              <w:rPr>
                <w:rFonts w:ascii="メイリオ" w:eastAsia="メイリオ" w:hAnsi="メイリオ" w:cs="メイリオ"/>
                <w:color w:val="000000"/>
                <w:spacing w:val="-4"/>
                <w:sz w:val="20"/>
              </w:rPr>
              <w:t>,095</w:t>
            </w:r>
            <w:r w:rsidRPr="00123B26">
              <w:rPr>
                <w:rFonts w:ascii="メイリオ" w:eastAsia="メイリオ" w:hAnsi="メイリオ" w:cs="メイリオ" w:hint="eastAsia"/>
                <w:color w:val="000000"/>
                <w:spacing w:val="-4"/>
                <w:sz w:val="20"/>
              </w:rPr>
              <w:t>日</w:t>
            </w:r>
          </w:p>
        </w:tc>
      </w:tr>
      <w:tr w:rsidR="00AC4C56" w:rsidRPr="007D067D" w:rsidTr="004F0531">
        <w:trPr>
          <w:cantSplit/>
          <w:trHeight w:val="1134"/>
        </w:trPr>
        <w:tc>
          <w:tcPr>
            <w:tcW w:w="601" w:type="dxa"/>
            <w:vMerge/>
            <w:shd w:val="clear" w:color="auto" w:fill="72AF00" w:themeFill="text2" w:themeFillShade="BF"/>
            <w:textDirection w:val="tbRlV"/>
            <w:vAlign w:val="center"/>
          </w:tcPr>
          <w:p w:rsidR="00AC4C56" w:rsidRPr="002F6A19" w:rsidRDefault="00AC4C56" w:rsidP="004F0531">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0" w:type="dxa"/>
            <w:shd w:val="clear" w:color="auto" w:fill="EBFFC7"/>
            <w:vAlign w:val="center"/>
          </w:tcPr>
          <w:p w:rsidR="00AC4C56" w:rsidRPr="002F6A19" w:rsidRDefault="00AC4C56" w:rsidP="004F0531">
            <w:pPr>
              <w:topLinePunct/>
              <w:snapToGrid w:val="0"/>
              <w:spacing w:line="240" w:lineRule="exact"/>
              <w:jc w:val="center"/>
              <w:rPr>
                <w:rFonts w:ascii="メイリオ" w:eastAsia="メイリオ" w:hAnsi="メイリオ" w:cs="メイリオ"/>
                <w:b/>
                <w:color w:val="000000"/>
                <w:sz w:val="20"/>
                <w:szCs w:val="20"/>
              </w:rPr>
            </w:pPr>
            <w:r w:rsidRPr="002F6A19">
              <w:rPr>
                <w:rFonts w:ascii="メイリオ" w:eastAsia="メイリオ" w:hAnsi="メイリオ" w:cs="メイリオ" w:hint="eastAsia"/>
                <w:b/>
                <w:color w:val="000000"/>
                <w:sz w:val="20"/>
                <w:szCs w:val="20"/>
              </w:rPr>
              <w:t>手術給付金</w:t>
            </w:r>
          </w:p>
        </w:tc>
        <w:tc>
          <w:tcPr>
            <w:tcW w:w="3402" w:type="dxa"/>
            <w:shd w:val="clear" w:color="auto" w:fill="auto"/>
            <w:vAlign w:val="center"/>
          </w:tcPr>
          <w:p w:rsidR="00AC4C56" w:rsidRPr="002F6A19" w:rsidRDefault="00AC4C56" w:rsidP="004F0531">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公的医療保険制度の対象となる所定の手術（</w:t>
            </w:r>
            <w:r>
              <w:rPr>
                <w:rFonts w:ascii="メイリオ" w:eastAsia="メイリオ" w:hAnsi="メイリオ" w:cs="メイリオ" w:hint="eastAsia"/>
                <w:color w:val="000000"/>
                <w:spacing w:val="-4"/>
                <w:sz w:val="20"/>
                <w:szCs w:val="20"/>
              </w:rPr>
              <w:t>骨髄移植術のための</w:t>
            </w:r>
            <w:r w:rsidRPr="002F6A19">
              <w:rPr>
                <w:rFonts w:ascii="メイリオ" w:eastAsia="メイリオ" w:hAnsi="メイリオ" w:cs="メイリオ" w:hint="eastAsia"/>
                <w:color w:val="000000"/>
                <w:spacing w:val="-4"/>
                <w:sz w:val="20"/>
                <w:szCs w:val="20"/>
              </w:rPr>
              <w:t>骨髄幹細胞の採取術を含む）を受けられたとき</w:t>
            </w:r>
          </w:p>
        </w:tc>
        <w:tc>
          <w:tcPr>
            <w:tcW w:w="2154" w:type="dxa"/>
            <w:shd w:val="clear" w:color="auto" w:fill="auto"/>
            <w:vAlign w:val="center"/>
          </w:tcPr>
          <w:p w:rsidR="00AC4C56" w:rsidRPr="00123B26" w:rsidRDefault="00AC4C56" w:rsidP="004F0531">
            <w:pPr>
              <w:topLinePunct/>
              <w:snapToGrid w:val="0"/>
              <w:spacing w:afterLines="30" w:after="108"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1回につき、</w:t>
            </w: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【入院中の手術】</w:t>
            </w: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〈手術Ⅰ型〉</w:t>
            </w:r>
          </w:p>
          <w:p w:rsidR="00AC4C56" w:rsidRPr="00123B26" w:rsidRDefault="00AC4C56" w:rsidP="004F0531">
            <w:pPr>
              <w:topLinePunct/>
              <w:snapToGrid w:val="0"/>
              <w:spacing w:line="240" w:lineRule="exact"/>
              <w:ind w:firstLineChars="50" w:firstLine="96"/>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入院給付日額×10倍</w:t>
            </w: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〈手術Ⅱ型〉</w:t>
            </w:r>
          </w:p>
          <w:p w:rsidR="00AC4C56" w:rsidRDefault="00AC4C56" w:rsidP="004F0531">
            <w:pPr>
              <w:topLinePunct/>
              <w:snapToGrid w:val="0"/>
              <w:spacing w:line="240" w:lineRule="exact"/>
              <w:ind w:firstLineChars="50" w:firstLine="96"/>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入院給付日額</w:t>
            </w:r>
          </w:p>
          <w:p w:rsidR="00AC4C56" w:rsidRPr="00123B26" w:rsidRDefault="00AC4C56" w:rsidP="004F0531">
            <w:pPr>
              <w:topLinePunct/>
              <w:snapToGrid w:val="0"/>
              <w:spacing w:afterLines="30" w:after="108" w:line="240" w:lineRule="exact"/>
              <w:ind w:firstLineChars="50" w:firstLine="96"/>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×10・20・50倍</w:t>
            </w:r>
          </w:p>
          <w:p w:rsidR="00AC4C56" w:rsidRDefault="00AC4C56" w:rsidP="004F0531">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【外来の手術】</w:t>
            </w: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r w:rsidRPr="002975C8">
              <w:rPr>
                <w:rFonts w:ascii="メイリオ" w:eastAsia="メイリオ" w:hAnsi="メイリオ" w:cs="メイリオ" w:hint="eastAsia"/>
                <w:color w:val="000000"/>
                <w:spacing w:val="-4"/>
                <w:sz w:val="20"/>
              </w:rPr>
              <w:t>〈手術Ⅰ型</w:t>
            </w:r>
            <w:r>
              <w:rPr>
                <w:rFonts w:ascii="メイリオ" w:eastAsia="メイリオ" w:hAnsi="メイリオ" w:cs="メイリオ" w:hint="eastAsia"/>
                <w:color w:val="000000"/>
                <w:spacing w:val="-4"/>
                <w:sz w:val="20"/>
              </w:rPr>
              <w:t>・</w:t>
            </w:r>
            <w:r w:rsidRPr="002975C8">
              <w:rPr>
                <w:rFonts w:ascii="メイリオ" w:eastAsia="メイリオ" w:hAnsi="メイリオ" w:cs="メイリオ" w:hint="eastAsia"/>
                <w:color w:val="000000"/>
                <w:spacing w:val="-4"/>
                <w:sz w:val="20"/>
              </w:rPr>
              <w:t>Ⅱ型</w:t>
            </w:r>
            <w:r>
              <w:rPr>
                <w:rFonts w:ascii="メイリオ" w:eastAsia="メイリオ" w:hAnsi="メイリオ" w:cs="メイリオ" w:hint="eastAsia"/>
                <w:color w:val="000000"/>
                <w:spacing w:val="-4"/>
                <w:sz w:val="20"/>
              </w:rPr>
              <w:t>ともに</w:t>
            </w:r>
            <w:r w:rsidRPr="002975C8">
              <w:rPr>
                <w:rFonts w:ascii="メイリオ" w:eastAsia="メイリオ" w:hAnsi="メイリオ" w:cs="メイリオ" w:hint="eastAsia"/>
                <w:color w:val="000000"/>
                <w:spacing w:val="-4"/>
                <w:sz w:val="20"/>
              </w:rPr>
              <w:t>〉</w:t>
            </w:r>
          </w:p>
          <w:p w:rsidR="00AC4C56" w:rsidRPr="00123B26" w:rsidRDefault="00AC4C56" w:rsidP="004F0531">
            <w:pPr>
              <w:topLinePunct/>
              <w:snapToGrid w:val="0"/>
              <w:spacing w:line="240" w:lineRule="exact"/>
              <w:ind w:firstLineChars="50" w:firstLine="96"/>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入院給付日額×５倍</w:t>
            </w:r>
          </w:p>
        </w:tc>
        <w:tc>
          <w:tcPr>
            <w:tcW w:w="2381" w:type="dxa"/>
            <w:shd w:val="clear" w:color="auto" w:fill="auto"/>
            <w:vAlign w:val="center"/>
          </w:tcPr>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支払回数無制限</w:t>
            </w:r>
          </w:p>
        </w:tc>
      </w:tr>
      <w:tr w:rsidR="00AC4C56" w:rsidRPr="007D067D" w:rsidTr="004F0531">
        <w:trPr>
          <w:cantSplit/>
          <w:trHeight w:val="794"/>
        </w:trPr>
        <w:tc>
          <w:tcPr>
            <w:tcW w:w="601" w:type="dxa"/>
            <w:vMerge/>
            <w:shd w:val="clear" w:color="auto" w:fill="72AF00" w:themeFill="text2" w:themeFillShade="BF"/>
            <w:textDirection w:val="tbRlV"/>
            <w:vAlign w:val="center"/>
          </w:tcPr>
          <w:p w:rsidR="00AC4C56" w:rsidRPr="002F6A19" w:rsidRDefault="00AC4C56" w:rsidP="004F0531">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0" w:type="dxa"/>
            <w:shd w:val="clear" w:color="auto" w:fill="EBFFC7" w:themeFill="text2" w:themeFillTint="33"/>
            <w:vAlign w:val="center"/>
          </w:tcPr>
          <w:p w:rsidR="00AC4C56" w:rsidRPr="002F6A19" w:rsidRDefault="00AC4C56" w:rsidP="004F0531">
            <w:pPr>
              <w:topLinePunct/>
              <w:snapToGrid w:val="0"/>
              <w:spacing w:line="240" w:lineRule="exact"/>
              <w:jc w:val="center"/>
              <w:rPr>
                <w:rFonts w:ascii="メイリオ" w:eastAsia="メイリオ" w:hAnsi="メイリオ" w:cs="メイリオ"/>
                <w:b/>
                <w:color w:val="000000"/>
                <w:sz w:val="20"/>
                <w:szCs w:val="20"/>
              </w:rPr>
            </w:pPr>
            <w:r w:rsidRPr="002F6A19">
              <w:rPr>
                <w:rFonts w:ascii="メイリオ" w:eastAsia="メイリオ" w:hAnsi="メイリオ" w:cs="メイリオ" w:hint="eastAsia"/>
                <w:b/>
                <w:color w:val="000000"/>
                <w:sz w:val="20"/>
                <w:szCs w:val="20"/>
              </w:rPr>
              <w:t>放射線治療</w:t>
            </w:r>
            <w:r w:rsidRPr="002F6A19">
              <w:rPr>
                <w:rFonts w:ascii="メイリオ" w:eastAsia="メイリオ" w:hAnsi="メイリオ" w:cs="メイリオ"/>
                <w:b/>
                <w:color w:val="000000"/>
                <w:sz w:val="20"/>
                <w:szCs w:val="20"/>
              </w:rPr>
              <w:br/>
            </w:r>
            <w:r w:rsidRPr="002F6A19">
              <w:rPr>
                <w:rFonts w:ascii="メイリオ" w:eastAsia="メイリオ" w:hAnsi="メイリオ" w:cs="メイリオ" w:hint="eastAsia"/>
                <w:b/>
                <w:color w:val="000000"/>
                <w:sz w:val="20"/>
                <w:szCs w:val="20"/>
              </w:rPr>
              <w:t>給付金</w:t>
            </w:r>
          </w:p>
        </w:tc>
        <w:tc>
          <w:tcPr>
            <w:tcW w:w="3402" w:type="dxa"/>
            <w:shd w:val="clear" w:color="auto" w:fill="auto"/>
            <w:vAlign w:val="center"/>
          </w:tcPr>
          <w:p w:rsidR="00AC4C56" w:rsidRPr="002F6A19" w:rsidRDefault="00AC4C56" w:rsidP="004F0531">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公的医療保険制度の対象となる所定の放射線治療を受けられたとき</w:t>
            </w:r>
          </w:p>
        </w:tc>
        <w:tc>
          <w:tcPr>
            <w:tcW w:w="2154" w:type="dxa"/>
            <w:shd w:val="clear" w:color="auto" w:fill="auto"/>
            <w:vAlign w:val="center"/>
          </w:tcPr>
          <w:p w:rsidR="00AC4C56" w:rsidRPr="00123B26" w:rsidRDefault="00AC4C56" w:rsidP="004F0531">
            <w:pPr>
              <w:topLinePunct/>
              <w:snapToGrid w:val="0"/>
              <w:spacing w:line="240" w:lineRule="exact"/>
              <w:jc w:val="center"/>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1回につき、</w:t>
            </w:r>
          </w:p>
          <w:p w:rsidR="00AC4C56" w:rsidRPr="00123B26" w:rsidRDefault="00AC4C56" w:rsidP="004F0531">
            <w:pPr>
              <w:topLinePunct/>
              <w:snapToGrid w:val="0"/>
              <w:spacing w:line="240" w:lineRule="exact"/>
              <w:jc w:val="center"/>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入院給付日額×10倍</w:t>
            </w:r>
          </w:p>
        </w:tc>
        <w:tc>
          <w:tcPr>
            <w:tcW w:w="2381" w:type="dxa"/>
            <w:shd w:val="clear" w:color="auto" w:fill="auto"/>
            <w:vAlign w:val="center"/>
          </w:tcPr>
          <w:p w:rsidR="00AC4C56" w:rsidRDefault="00AC4C56" w:rsidP="004F0531">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支払回数無制限</w:t>
            </w:r>
          </w:p>
          <w:p w:rsidR="00AC4C56" w:rsidRPr="00123B26" w:rsidRDefault="00AC4C56" w:rsidP="004F0531">
            <w:pPr>
              <w:topLinePunct/>
              <w:snapToGrid w:val="0"/>
              <w:spacing w:line="240" w:lineRule="exact"/>
              <w:rPr>
                <w:rFonts w:ascii="メイリオ" w:eastAsia="メイリオ" w:hAnsi="メイリオ" w:cs="メイリオ"/>
                <w:color w:val="000000"/>
                <w:spacing w:val="-4"/>
                <w:sz w:val="20"/>
              </w:rPr>
            </w:pPr>
            <w:r w:rsidRPr="00123B26">
              <w:rPr>
                <w:rFonts w:ascii="メイリオ" w:eastAsia="メイリオ" w:hAnsi="メイリオ" w:cs="メイリオ" w:hint="eastAsia"/>
                <w:color w:val="000000"/>
                <w:spacing w:val="-4"/>
                <w:sz w:val="20"/>
              </w:rPr>
              <w:t>（60日に1回）</w:t>
            </w:r>
          </w:p>
        </w:tc>
      </w:tr>
    </w:tbl>
    <w:p w:rsidR="002E1FD3" w:rsidRDefault="002E1FD3" w:rsidP="0012388E">
      <w:pPr>
        <w:snapToGrid w:val="0"/>
        <w:spacing w:line="360" w:lineRule="exact"/>
        <w:ind w:rightChars="100" w:right="210"/>
        <w:rPr>
          <w:rFonts w:ascii="メイリオ" w:eastAsia="メイリオ" w:hAnsi="メイリオ" w:cs="メイリオ"/>
          <w:sz w:val="24"/>
        </w:rPr>
      </w:pPr>
    </w:p>
    <w:p w:rsidR="00AC4C56" w:rsidRDefault="00AC4C56" w:rsidP="00AC4C56">
      <w:pPr>
        <w:snapToGrid w:val="0"/>
        <w:spacing w:line="360" w:lineRule="exact"/>
        <w:ind w:rightChars="100" w:right="210"/>
        <w:rPr>
          <w:rFonts w:ascii="メイリオ" w:eastAsia="メイリオ" w:hAnsi="メイリオ" w:cs="メイリオ"/>
          <w:sz w:val="24"/>
        </w:rPr>
      </w:pPr>
    </w:p>
    <w:tbl>
      <w:tblPr>
        <w:tblW w:w="9679"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600"/>
        <w:gridCol w:w="1128"/>
        <w:gridCol w:w="4025"/>
        <w:gridCol w:w="1664"/>
        <w:gridCol w:w="2262"/>
      </w:tblGrid>
      <w:tr w:rsidR="00C62036" w:rsidRPr="00EA6709" w:rsidTr="00A86026">
        <w:trPr>
          <w:trHeight w:val="567"/>
        </w:trPr>
        <w:tc>
          <w:tcPr>
            <w:tcW w:w="600" w:type="dxa"/>
            <w:tcBorders>
              <w:top w:val="nil"/>
              <w:left w:val="nil"/>
            </w:tcBorders>
            <w:shd w:val="clear" w:color="auto" w:fill="auto"/>
          </w:tcPr>
          <w:p w:rsidR="00C62036" w:rsidRPr="00EA6709" w:rsidRDefault="00C62036" w:rsidP="00913E13">
            <w:pPr>
              <w:topLinePunct/>
              <w:snapToGrid w:val="0"/>
              <w:spacing w:line="240" w:lineRule="exact"/>
              <w:jc w:val="center"/>
              <w:rPr>
                <w:rFonts w:ascii="メイリオ" w:eastAsia="メイリオ" w:hAnsi="メイリオ" w:cs="メイリオ"/>
                <w:b/>
                <w:color w:val="000000"/>
                <w:sz w:val="16"/>
              </w:rPr>
            </w:pPr>
          </w:p>
        </w:tc>
        <w:tc>
          <w:tcPr>
            <w:tcW w:w="1128" w:type="dxa"/>
            <w:shd w:val="clear" w:color="auto" w:fill="D9D9D9" w:themeFill="background1" w:themeFillShade="D9"/>
            <w:vAlign w:val="center"/>
          </w:tcPr>
          <w:p w:rsidR="00C62036" w:rsidRPr="002F6A19" w:rsidRDefault="00C62036" w:rsidP="00913E13">
            <w:pPr>
              <w:topLinePunct/>
              <w:snapToGrid w:val="0"/>
              <w:spacing w:line="240" w:lineRule="exact"/>
              <w:jc w:val="center"/>
              <w:rPr>
                <w:rFonts w:ascii="メイリオ" w:eastAsia="メイリオ" w:hAnsi="メイリオ" w:cs="メイリオ"/>
                <w:b/>
                <w:color w:val="000000"/>
                <w:sz w:val="18"/>
              </w:rPr>
            </w:pPr>
            <w:r w:rsidRPr="002F6A19">
              <w:rPr>
                <w:rFonts w:ascii="メイリオ" w:eastAsia="メイリオ" w:hAnsi="メイリオ" w:cs="メイリオ" w:hint="eastAsia"/>
                <w:b/>
                <w:color w:val="000000"/>
                <w:sz w:val="18"/>
              </w:rPr>
              <w:t>給付金名称</w:t>
            </w:r>
          </w:p>
        </w:tc>
        <w:tc>
          <w:tcPr>
            <w:tcW w:w="4025" w:type="dxa"/>
            <w:shd w:val="clear" w:color="auto" w:fill="D9D9D9" w:themeFill="background1" w:themeFillShade="D9"/>
            <w:vAlign w:val="center"/>
          </w:tcPr>
          <w:p w:rsidR="00C62036" w:rsidRPr="002F6A19" w:rsidRDefault="00C62036" w:rsidP="00913E13">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支払事由の概要</w:t>
            </w:r>
          </w:p>
        </w:tc>
        <w:tc>
          <w:tcPr>
            <w:tcW w:w="1664" w:type="dxa"/>
            <w:shd w:val="clear" w:color="auto" w:fill="D9D9D9" w:themeFill="background1" w:themeFillShade="D9"/>
            <w:vAlign w:val="center"/>
          </w:tcPr>
          <w:p w:rsidR="00C62036" w:rsidRPr="002F6A19" w:rsidRDefault="00C62036" w:rsidP="00913E13">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支払額</w:t>
            </w:r>
          </w:p>
        </w:tc>
        <w:tc>
          <w:tcPr>
            <w:tcW w:w="2262" w:type="dxa"/>
            <w:shd w:val="clear" w:color="auto" w:fill="D9D9D9" w:themeFill="background1" w:themeFillShade="D9"/>
            <w:vAlign w:val="center"/>
          </w:tcPr>
          <w:p w:rsidR="00C62036" w:rsidRPr="002F6A19" w:rsidRDefault="00C62036" w:rsidP="00913E13">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支払限度</w:t>
            </w:r>
          </w:p>
        </w:tc>
      </w:tr>
      <w:tr w:rsidR="00C62036" w:rsidRPr="00EA6709" w:rsidTr="009C34A8">
        <w:trPr>
          <w:cantSplit/>
          <w:trHeight w:val="1134"/>
        </w:trPr>
        <w:tc>
          <w:tcPr>
            <w:tcW w:w="600" w:type="dxa"/>
            <w:shd w:val="clear" w:color="auto" w:fill="72AF00" w:themeFill="text2" w:themeFillShade="BF"/>
            <w:textDirection w:val="tbRlV"/>
            <w:vAlign w:val="center"/>
          </w:tcPr>
          <w:p w:rsidR="00C62036" w:rsidRPr="007C56EA" w:rsidRDefault="00C62036" w:rsidP="00251F7B">
            <w:pPr>
              <w:topLinePunct/>
              <w:snapToGrid w:val="0"/>
              <w:spacing w:line="240" w:lineRule="exact"/>
              <w:ind w:left="200" w:right="113" w:hangingChars="100" w:hanging="200"/>
              <w:jc w:val="center"/>
              <w:rPr>
                <w:rFonts w:ascii="HGPｺﾞｼｯｸE" w:eastAsia="HGPｺﾞｼｯｸE" w:hAnsi="HGPｺﾞｼｯｸE" w:cs="メイリオ"/>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入院一時</w:t>
            </w:r>
            <w:r w:rsidRPr="007C56EA">
              <w:rPr>
                <w:rFonts w:ascii="HGPｺﾞｼｯｸE" w:eastAsia="HGPｺﾞｼｯｸE" w:hAnsi="HGPｺﾞｼｯｸE" w:cs="メイリオ"/>
                <w:color w:val="FFFFFF" w:themeColor="background1"/>
                <w:sz w:val="20"/>
                <w:szCs w:val="20"/>
              </w:rPr>
              <w:br/>
            </w:r>
            <w:r w:rsidRPr="007C56EA">
              <w:rPr>
                <w:rFonts w:ascii="HGPｺﾞｼｯｸE" w:eastAsia="HGPｺﾞｼｯｸE" w:hAnsi="HGPｺﾞｼｯｸE" w:cs="メイリオ" w:hint="eastAsia"/>
                <w:color w:val="FFFFFF" w:themeColor="background1"/>
                <w:sz w:val="20"/>
                <w:szCs w:val="20"/>
              </w:rPr>
              <w:t>給付特約</w:t>
            </w:r>
          </w:p>
        </w:tc>
        <w:tc>
          <w:tcPr>
            <w:tcW w:w="1128" w:type="dxa"/>
            <w:shd w:val="clear" w:color="auto" w:fill="EBFFC7"/>
            <w:vAlign w:val="center"/>
          </w:tcPr>
          <w:p w:rsidR="00C62036" w:rsidRPr="002F6A19" w:rsidRDefault="00C62036" w:rsidP="00913E13">
            <w:pPr>
              <w:topLinePunct/>
              <w:snapToGrid w:val="0"/>
              <w:spacing w:line="240" w:lineRule="exact"/>
              <w:jc w:val="center"/>
              <w:rPr>
                <w:rFonts w:ascii="メイリオ" w:eastAsia="メイリオ" w:hAnsi="メイリオ" w:cs="メイリオ"/>
                <w:b/>
                <w:color w:val="000000"/>
                <w:sz w:val="20"/>
                <w:szCs w:val="20"/>
              </w:rPr>
            </w:pPr>
            <w:r w:rsidRPr="002F6A19">
              <w:rPr>
                <w:rFonts w:ascii="メイリオ" w:eastAsia="メイリオ" w:hAnsi="メイリオ" w:cs="メイリオ" w:hint="eastAsia"/>
                <w:b/>
                <w:color w:val="000000" w:themeColor="text1"/>
                <w:sz w:val="20"/>
                <w:szCs w:val="20"/>
              </w:rPr>
              <w:t>入院一時</w:t>
            </w:r>
            <w:r w:rsidRPr="002F6A19">
              <w:rPr>
                <w:rFonts w:ascii="メイリオ" w:eastAsia="メイリオ" w:hAnsi="メイリオ" w:cs="メイリオ"/>
                <w:b/>
                <w:color w:val="000000" w:themeColor="text1"/>
                <w:sz w:val="20"/>
                <w:szCs w:val="20"/>
              </w:rPr>
              <w:br/>
            </w:r>
            <w:r w:rsidRPr="002F6A19">
              <w:rPr>
                <w:rFonts w:ascii="メイリオ" w:eastAsia="メイリオ" w:hAnsi="メイリオ" w:cs="メイリオ" w:hint="eastAsia"/>
                <w:b/>
                <w:color w:val="000000" w:themeColor="text1"/>
                <w:sz w:val="20"/>
                <w:szCs w:val="20"/>
              </w:rPr>
              <w:t>給付金</w:t>
            </w:r>
          </w:p>
        </w:tc>
        <w:tc>
          <w:tcPr>
            <w:tcW w:w="4025" w:type="dxa"/>
            <w:shd w:val="clear" w:color="auto" w:fill="auto"/>
            <w:vAlign w:val="center"/>
          </w:tcPr>
          <w:p w:rsidR="00C62036" w:rsidRPr="002F6A19" w:rsidRDefault="00C62036" w:rsidP="00913E13">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病気やケガで主契約の入院給付金が支払われる1日以上の入院をされたとき</w:t>
            </w:r>
          </w:p>
        </w:tc>
        <w:tc>
          <w:tcPr>
            <w:tcW w:w="1664" w:type="dxa"/>
            <w:shd w:val="clear" w:color="auto" w:fill="auto"/>
            <w:vAlign w:val="center"/>
          </w:tcPr>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1回につき、</w:t>
            </w:r>
          </w:p>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給付金</w:t>
            </w:r>
            <w:r w:rsidR="00702CF6" w:rsidRPr="00871169">
              <w:rPr>
                <w:rFonts w:ascii="メイリオ" w:eastAsia="メイリオ" w:hAnsi="メイリオ" w:cs="メイリオ" w:hint="eastAsia"/>
                <w:color w:val="000000"/>
                <w:spacing w:val="-4"/>
                <w:sz w:val="20"/>
                <w:szCs w:val="20"/>
              </w:rPr>
              <w:t>額</w:t>
            </w:r>
          </w:p>
        </w:tc>
        <w:tc>
          <w:tcPr>
            <w:tcW w:w="2262" w:type="dxa"/>
            <w:shd w:val="clear" w:color="auto" w:fill="auto"/>
            <w:vAlign w:val="center"/>
          </w:tcPr>
          <w:p w:rsidR="00871169" w:rsidRDefault="00C62036" w:rsidP="00913E13">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支払回数無制限</w:t>
            </w:r>
          </w:p>
          <w:p w:rsidR="00C62036" w:rsidRPr="00871169" w:rsidRDefault="00C62036" w:rsidP="00913E13">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w:t>
            </w:r>
            <w:r w:rsidRPr="00871169">
              <w:rPr>
                <w:rFonts w:ascii="メイリオ" w:eastAsia="メイリオ" w:hAnsi="メイリオ" w:cs="メイリオ"/>
                <w:color w:val="000000"/>
                <w:spacing w:val="-4"/>
                <w:sz w:val="20"/>
                <w:szCs w:val="20"/>
              </w:rPr>
              <w:t>180</w:t>
            </w:r>
            <w:r w:rsidRPr="00871169">
              <w:rPr>
                <w:rFonts w:ascii="メイリオ" w:eastAsia="メイリオ" w:hAnsi="メイリオ" w:cs="メイリオ" w:hint="eastAsia"/>
                <w:color w:val="000000"/>
                <w:spacing w:val="-4"/>
                <w:sz w:val="20"/>
                <w:szCs w:val="20"/>
              </w:rPr>
              <w:t>日に1回）</w:t>
            </w:r>
          </w:p>
        </w:tc>
      </w:tr>
      <w:tr w:rsidR="0078153C" w:rsidRPr="00EA6709" w:rsidTr="007F585B">
        <w:trPr>
          <w:cantSplit/>
          <w:trHeight w:val="1742"/>
        </w:trPr>
        <w:tc>
          <w:tcPr>
            <w:tcW w:w="600" w:type="dxa"/>
            <w:shd w:val="clear" w:color="auto" w:fill="72AF00" w:themeFill="text2" w:themeFillShade="BF"/>
            <w:textDirection w:val="tbRlV"/>
            <w:vAlign w:val="center"/>
          </w:tcPr>
          <w:p w:rsidR="00251F7B" w:rsidRDefault="0078153C" w:rsidP="003934CB">
            <w:pPr>
              <w:topLinePunct/>
              <w:snapToGrid w:val="0"/>
              <w:spacing w:line="240" w:lineRule="exact"/>
              <w:ind w:right="113" w:firstLineChars="50" w:firstLine="100"/>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女性疾病</w:t>
            </w:r>
            <w:r w:rsidR="00251F7B">
              <w:rPr>
                <w:rFonts w:ascii="HGPｺﾞｼｯｸE" w:eastAsia="HGPｺﾞｼｯｸE" w:hAnsi="HGPｺﾞｼｯｸE" w:cs="メイリオ" w:hint="eastAsia"/>
                <w:color w:val="FFFFFF" w:themeColor="background1"/>
                <w:sz w:val="20"/>
                <w:szCs w:val="20"/>
              </w:rPr>
              <w:t>入院</w:t>
            </w:r>
          </w:p>
          <w:p w:rsidR="0078153C" w:rsidRPr="007C56EA" w:rsidRDefault="00F678BE" w:rsidP="0078153C">
            <w:pPr>
              <w:topLinePunct/>
              <w:snapToGrid w:val="0"/>
              <w:spacing w:line="240" w:lineRule="exact"/>
              <w:ind w:left="200" w:right="113" w:hangingChars="100" w:hanging="200"/>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 xml:space="preserve">　　　</w:t>
            </w:r>
            <w:r w:rsidR="0078153C">
              <w:rPr>
                <w:rFonts w:ascii="HGPｺﾞｼｯｸE" w:eastAsia="HGPｺﾞｼｯｸE" w:hAnsi="HGPｺﾞｼｯｸE" w:cs="メイリオ" w:hint="eastAsia"/>
                <w:color w:val="FFFFFF" w:themeColor="background1"/>
                <w:sz w:val="20"/>
                <w:szCs w:val="20"/>
              </w:rPr>
              <w:t>一時</w:t>
            </w:r>
            <w:r w:rsidR="007F585B">
              <w:rPr>
                <w:rFonts w:ascii="HGPｺﾞｼｯｸE" w:eastAsia="HGPｺﾞｼｯｸE" w:hAnsi="HGPｺﾞｼｯｸE" w:cs="メイリオ" w:hint="eastAsia"/>
                <w:color w:val="FFFFFF" w:themeColor="background1"/>
                <w:sz w:val="20"/>
                <w:szCs w:val="20"/>
              </w:rPr>
              <w:t>給付</w:t>
            </w:r>
            <w:r w:rsidR="0078153C">
              <w:rPr>
                <w:rFonts w:ascii="HGPｺﾞｼｯｸE" w:eastAsia="HGPｺﾞｼｯｸE" w:hAnsi="HGPｺﾞｼｯｸE" w:cs="メイリオ" w:hint="eastAsia"/>
                <w:color w:val="FFFFFF" w:themeColor="background1"/>
                <w:sz w:val="20"/>
                <w:szCs w:val="20"/>
              </w:rPr>
              <w:t>特約</w:t>
            </w:r>
          </w:p>
        </w:tc>
        <w:tc>
          <w:tcPr>
            <w:tcW w:w="1128" w:type="dxa"/>
            <w:shd w:val="clear" w:color="auto" w:fill="EBFFC7"/>
            <w:vAlign w:val="center"/>
          </w:tcPr>
          <w:p w:rsidR="0078153C" w:rsidRDefault="00F678BE" w:rsidP="00913E13">
            <w:pPr>
              <w:topLinePunct/>
              <w:snapToGrid w:val="0"/>
              <w:spacing w:line="240" w:lineRule="exact"/>
              <w:jc w:val="center"/>
              <w:rPr>
                <w:rFonts w:ascii="メイリオ" w:eastAsia="メイリオ" w:hAnsi="メイリオ" w:cs="メイリオ"/>
                <w:b/>
                <w:color w:val="000000" w:themeColor="text1"/>
                <w:sz w:val="20"/>
                <w:szCs w:val="20"/>
              </w:rPr>
            </w:pPr>
            <w:r>
              <w:rPr>
                <w:rFonts w:ascii="メイリオ" w:eastAsia="メイリオ" w:hAnsi="メイリオ" w:cs="メイリオ" w:hint="eastAsia"/>
                <w:b/>
                <w:color w:val="000000" w:themeColor="text1"/>
                <w:sz w:val="20"/>
                <w:szCs w:val="20"/>
              </w:rPr>
              <w:t>女性疾病</w:t>
            </w:r>
          </w:p>
          <w:p w:rsidR="007F585B" w:rsidRDefault="00F678BE" w:rsidP="00913E13">
            <w:pPr>
              <w:topLinePunct/>
              <w:snapToGrid w:val="0"/>
              <w:spacing w:line="240" w:lineRule="exact"/>
              <w:jc w:val="center"/>
              <w:rPr>
                <w:rFonts w:ascii="メイリオ" w:eastAsia="メイリオ" w:hAnsi="メイリオ" w:cs="メイリオ"/>
                <w:b/>
                <w:color w:val="000000" w:themeColor="text1"/>
                <w:sz w:val="20"/>
                <w:szCs w:val="20"/>
              </w:rPr>
            </w:pPr>
            <w:r>
              <w:rPr>
                <w:rFonts w:ascii="メイリオ" w:eastAsia="メイリオ" w:hAnsi="メイリオ" w:cs="メイリオ" w:hint="eastAsia"/>
                <w:b/>
                <w:color w:val="000000" w:themeColor="text1"/>
                <w:sz w:val="20"/>
                <w:szCs w:val="20"/>
              </w:rPr>
              <w:t>入院一時</w:t>
            </w:r>
          </w:p>
          <w:p w:rsidR="00F678BE" w:rsidRPr="002F6A19" w:rsidRDefault="007F585B" w:rsidP="00913E13">
            <w:pPr>
              <w:topLinePunct/>
              <w:snapToGrid w:val="0"/>
              <w:spacing w:line="240" w:lineRule="exact"/>
              <w:jc w:val="center"/>
              <w:rPr>
                <w:rFonts w:ascii="メイリオ" w:eastAsia="メイリオ" w:hAnsi="メイリオ" w:cs="メイリオ"/>
                <w:b/>
                <w:color w:val="000000" w:themeColor="text1"/>
                <w:sz w:val="20"/>
                <w:szCs w:val="20"/>
              </w:rPr>
            </w:pPr>
            <w:r>
              <w:rPr>
                <w:rFonts w:ascii="メイリオ" w:eastAsia="メイリオ" w:hAnsi="メイリオ" w:cs="メイリオ" w:hint="eastAsia"/>
                <w:b/>
                <w:color w:val="000000" w:themeColor="text1"/>
                <w:sz w:val="20"/>
                <w:szCs w:val="20"/>
              </w:rPr>
              <w:t>給付</w:t>
            </w:r>
            <w:r w:rsidR="00F678BE">
              <w:rPr>
                <w:rFonts w:ascii="メイリオ" w:eastAsia="メイリオ" w:hAnsi="メイリオ" w:cs="メイリオ" w:hint="eastAsia"/>
                <w:b/>
                <w:color w:val="000000" w:themeColor="text1"/>
                <w:sz w:val="20"/>
                <w:szCs w:val="20"/>
              </w:rPr>
              <w:t>金</w:t>
            </w:r>
          </w:p>
        </w:tc>
        <w:tc>
          <w:tcPr>
            <w:tcW w:w="4025" w:type="dxa"/>
            <w:shd w:val="clear" w:color="auto" w:fill="auto"/>
            <w:vAlign w:val="center"/>
          </w:tcPr>
          <w:p w:rsidR="0078153C" w:rsidRPr="002F6A19" w:rsidRDefault="002E36AD" w:rsidP="00913E13">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女性特定疾病で１日以上の入院をされたとき</w:t>
            </w:r>
          </w:p>
        </w:tc>
        <w:tc>
          <w:tcPr>
            <w:tcW w:w="1664" w:type="dxa"/>
            <w:shd w:val="clear" w:color="auto" w:fill="auto"/>
            <w:vAlign w:val="center"/>
          </w:tcPr>
          <w:p w:rsidR="002E36AD" w:rsidRPr="00871169" w:rsidRDefault="002E36AD" w:rsidP="002E36AD">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1回につき、</w:t>
            </w:r>
          </w:p>
          <w:p w:rsidR="0078153C" w:rsidRPr="00871169" w:rsidRDefault="002E36AD" w:rsidP="002E36AD">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給付金額</w:t>
            </w:r>
          </w:p>
        </w:tc>
        <w:tc>
          <w:tcPr>
            <w:tcW w:w="2262" w:type="dxa"/>
            <w:shd w:val="clear" w:color="auto" w:fill="auto"/>
            <w:vAlign w:val="center"/>
          </w:tcPr>
          <w:p w:rsidR="002E36AD" w:rsidRDefault="002E36AD" w:rsidP="002E36AD">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支払回数無制限</w:t>
            </w:r>
          </w:p>
          <w:p w:rsidR="0078153C" w:rsidRPr="00871169" w:rsidRDefault="002E36AD" w:rsidP="002E36AD">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w:t>
            </w:r>
            <w:r w:rsidRPr="00871169">
              <w:rPr>
                <w:rFonts w:ascii="メイリオ" w:eastAsia="メイリオ" w:hAnsi="メイリオ" w:cs="メイリオ"/>
                <w:color w:val="000000"/>
                <w:spacing w:val="-4"/>
                <w:sz w:val="20"/>
                <w:szCs w:val="20"/>
              </w:rPr>
              <w:t>180</w:t>
            </w:r>
            <w:r w:rsidRPr="00871169">
              <w:rPr>
                <w:rFonts w:ascii="メイリオ" w:eastAsia="メイリオ" w:hAnsi="メイリオ" w:cs="メイリオ" w:hint="eastAsia"/>
                <w:color w:val="000000"/>
                <w:spacing w:val="-4"/>
                <w:sz w:val="20"/>
                <w:szCs w:val="20"/>
              </w:rPr>
              <w:t>日に1回）</w:t>
            </w:r>
          </w:p>
        </w:tc>
      </w:tr>
      <w:tr w:rsidR="00C62036" w:rsidRPr="00EA6709" w:rsidTr="009C34A8">
        <w:trPr>
          <w:cantSplit/>
          <w:trHeight w:val="2653"/>
        </w:trPr>
        <w:tc>
          <w:tcPr>
            <w:tcW w:w="600" w:type="dxa"/>
            <w:vMerge w:val="restart"/>
            <w:shd w:val="clear" w:color="auto" w:fill="72AF00" w:themeFill="text2" w:themeFillShade="BF"/>
            <w:textDirection w:val="tbRlV"/>
            <w:vAlign w:val="center"/>
          </w:tcPr>
          <w:p w:rsidR="00C62036" w:rsidRPr="007C56EA" w:rsidRDefault="00C62036" w:rsidP="00E03239">
            <w:pPr>
              <w:topLinePunct/>
              <w:snapToGrid w:val="0"/>
              <w:spacing w:line="240" w:lineRule="exact"/>
              <w:jc w:val="center"/>
              <w:rPr>
                <w:rFonts w:ascii="HGPｺﾞｼｯｸE" w:eastAsia="HGPｺﾞｼｯｸE" w:hAnsi="HGPｺﾞｼｯｸE" w:cs="メイリオ"/>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女性医療特約</w:t>
            </w:r>
          </w:p>
        </w:tc>
        <w:tc>
          <w:tcPr>
            <w:tcW w:w="1128" w:type="dxa"/>
            <w:shd w:val="clear" w:color="auto" w:fill="EBFFC7"/>
            <w:vAlign w:val="center"/>
          </w:tcPr>
          <w:p w:rsidR="00C62036" w:rsidRPr="002F6A19" w:rsidRDefault="00C62036" w:rsidP="00913E13">
            <w:pPr>
              <w:topLinePunct/>
              <w:snapToGrid w:val="0"/>
              <w:spacing w:line="240" w:lineRule="exact"/>
              <w:jc w:val="center"/>
              <w:rPr>
                <w:rFonts w:ascii="メイリオ" w:eastAsia="メイリオ" w:hAnsi="メイリオ" w:cs="メイリオ"/>
                <w:b/>
                <w:color w:val="000000" w:themeColor="text1"/>
                <w:sz w:val="20"/>
                <w:szCs w:val="20"/>
              </w:rPr>
            </w:pPr>
            <w:r w:rsidRPr="002F6A19">
              <w:rPr>
                <w:rFonts w:ascii="メイリオ" w:eastAsia="メイリオ" w:hAnsi="メイリオ" w:cs="メイリオ" w:hint="eastAsia"/>
                <w:b/>
                <w:color w:val="000000" w:themeColor="text1"/>
                <w:sz w:val="20"/>
                <w:szCs w:val="20"/>
              </w:rPr>
              <w:t>女性疾病</w:t>
            </w:r>
          </w:p>
          <w:p w:rsidR="00C62036" w:rsidRPr="002F6A19" w:rsidRDefault="00C62036" w:rsidP="00913E13">
            <w:pPr>
              <w:topLinePunct/>
              <w:snapToGrid w:val="0"/>
              <w:spacing w:line="240" w:lineRule="exact"/>
              <w:jc w:val="center"/>
              <w:rPr>
                <w:rFonts w:ascii="メイリオ" w:eastAsia="メイリオ" w:hAnsi="メイリオ" w:cs="メイリオ"/>
                <w:b/>
                <w:color w:val="000000" w:themeColor="text1"/>
                <w:sz w:val="20"/>
                <w:szCs w:val="20"/>
              </w:rPr>
            </w:pPr>
            <w:r w:rsidRPr="002F6A19">
              <w:rPr>
                <w:rFonts w:ascii="メイリオ" w:eastAsia="メイリオ" w:hAnsi="メイリオ" w:cs="メイリオ" w:hint="eastAsia"/>
                <w:b/>
                <w:color w:val="000000" w:themeColor="text1"/>
                <w:sz w:val="20"/>
                <w:szCs w:val="20"/>
              </w:rPr>
              <w:t>入院給付金</w:t>
            </w:r>
          </w:p>
        </w:tc>
        <w:tc>
          <w:tcPr>
            <w:tcW w:w="4025" w:type="dxa"/>
            <w:shd w:val="clear" w:color="auto" w:fill="auto"/>
            <w:vAlign w:val="center"/>
          </w:tcPr>
          <w:p w:rsidR="00C62036" w:rsidRPr="002F6A19" w:rsidRDefault="00C62036" w:rsidP="00913E13">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女性特定疾病で１日以上の入院をされたとき</w:t>
            </w:r>
          </w:p>
        </w:tc>
        <w:tc>
          <w:tcPr>
            <w:tcW w:w="1664" w:type="dxa"/>
            <w:shd w:val="clear" w:color="auto" w:fill="auto"/>
            <w:vAlign w:val="center"/>
          </w:tcPr>
          <w:p w:rsid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女性疾病入院</w:t>
            </w:r>
          </w:p>
          <w:p w:rsid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給付日額</w:t>
            </w:r>
          </w:p>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×入院日数</w:t>
            </w:r>
          </w:p>
        </w:tc>
        <w:tc>
          <w:tcPr>
            <w:tcW w:w="2262" w:type="dxa"/>
            <w:shd w:val="clear" w:color="auto" w:fill="auto"/>
            <w:tcMar>
              <w:right w:w="0" w:type="dxa"/>
            </w:tcMar>
            <w:vAlign w:val="center"/>
          </w:tcPr>
          <w:p w:rsidR="00C62036" w:rsidRPr="00871169" w:rsidRDefault="00C62036" w:rsidP="00913E13">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１回の入院につき：</w:t>
            </w:r>
          </w:p>
          <w:p w:rsidR="00C62036" w:rsidRPr="00871169" w:rsidRDefault="00C62036" w:rsidP="00B5058A">
            <w:pPr>
              <w:topLinePunct/>
              <w:snapToGrid w:val="0"/>
              <w:spacing w:line="240" w:lineRule="exact"/>
              <w:ind w:firstLineChars="200" w:firstLine="384"/>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60日型は60日</w:t>
            </w:r>
          </w:p>
          <w:p w:rsidR="00B5058A" w:rsidRPr="00871169" w:rsidRDefault="00C62036" w:rsidP="00B5058A">
            <w:pPr>
              <w:topLinePunct/>
              <w:snapToGrid w:val="0"/>
              <w:spacing w:line="240" w:lineRule="exact"/>
              <w:ind w:firstLineChars="200" w:firstLine="384"/>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120日型は120日</w:t>
            </w:r>
          </w:p>
          <w:p w:rsidR="00B5058A" w:rsidRPr="00871169" w:rsidRDefault="00B5058A" w:rsidP="00B5058A">
            <w:pPr>
              <w:topLinePunct/>
              <w:snapToGrid w:val="0"/>
              <w:spacing w:afterLines="50" w:after="180"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通算：1,095日</w:t>
            </w:r>
          </w:p>
          <w:p w:rsidR="00913E13" w:rsidRPr="00871169" w:rsidRDefault="00913E13" w:rsidP="00913E13">
            <w:pPr>
              <w:topLinePunct/>
              <w:snapToGrid w:val="0"/>
              <w:spacing w:line="240" w:lineRule="exact"/>
              <w:rPr>
                <w:rFonts w:ascii="メイリオ" w:eastAsia="メイリオ" w:hAnsi="メイリオ" w:cs="メイリオ"/>
                <w:color w:val="000000"/>
                <w:spacing w:val="-4"/>
                <w:sz w:val="20"/>
                <w:szCs w:val="20"/>
              </w:rPr>
            </w:pPr>
          </w:p>
          <w:p w:rsidR="00C62036" w:rsidRPr="00871169" w:rsidRDefault="00C62036" w:rsidP="00913E13">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通算：1,095日</w:t>
            </w:r>
          </w:p>
          <w:p w:rsidR="00C62036" w:rsidRPr="00871169" w:rsidRDefault="00C62036" w:rsidP="00913E13">
            <w:pPr>
              <w:topLinePunct/>
              <w:snapToGrid w:val="0"/>
              <w:spacing w:line="240" w:lineRule="exact"/>
              <w:rPr>
                <w:rFonts w:ascii="メイリオ" w:eastAsia="メイリオ" w:hAnsi="メイリオ" w:cs="メイリオ"/>
                <w:color w:val="000000"/>
                <w:spacing w:val="-4"/>
                <w:sz w:val="20"/>
                <w:szCs w:val="20"/>
              </w:rPr>
            </w:pPr>
          </w:p>
          <w:p w:rsidR="00C62036" w:rsidRPr="00871169" w:rsidRDefault="00C62036" w:rsidP="00913E13">
            <w:pPr>
              <w:topLinePunct/>
              <w:snapToGrid w:val="0"/>
              <w:spacing w:line="240" w:lineRule="exact"/>
              <w:rPr>
                <w:rFonts w:ascii="メイリオ" w:eastAsia="メイリオ" w:hAnsi="メイリオ" w:cs="メイリオ"/>
                <w:color w:val="000000"/>
                <w:spacing w:val="-4"/>
                <w:sz w:val="20"/>
                <w:szCs w:val="20"/>
              </w:rPr>
            </w:pPr>
          </w:p>
          <w:p w:rsidR="00C62036" w:rsidRPr="00871169" w:rsidRDefault="00C62036" w:rsidP="00913E13">
            <w:pPr>
              <w:topLinePunct/>
              <w:snapToGrid w:val="0"/>
              <w:spacing w:line="240" w:lineRule="exact"/>
              <w:rPr>
                <w:rFonts w:ascii="メイリオ" w:eastAsia="メイリオ" w:hAnsi="メイリオ" w:cs="メイリオ"/>
                <w:color w:val="000000"/>
                <w:spacing w:val="-4"/>
                <w:sz w:val="20"/>
                <w:szCs w:val="20"/>
              </w:rPr>
            </w:pPr>
          </w:p>
          <w:p w:rsidR="00C62036" w:rsidRPr="00871169" w:rsidRDefault="00C62036" w:rsidP="00913E13">
            <w:pPr>
              <w:topLinePunct/>
              <w:snapToGrid w:val="0"/>
              <w:spacing w:line="240" w:lineRule="exact"/>
              <w:rPr>
                <w:rFonts w:ascii="メイリオ" w:eastAsia="メイリオ" w:hAnsi="メイリオ" w:cs="メイリオ"/>
                <w:color w:val="000000"/>
                <w:spacing w:val="-4"/>
                <w:sz w:val="20"/>
                <w:szCs w:val="20"/>
              </w:rPr>
            </w:pPr>
          </w:p>
          <w:p w:rsidR="00C62036" w:rsidRPr="00871169" w:rsidRDefault="00C62036" w:rsidP="00913E13">
            <w:pPr>
              <w:topLinePunct/>
              <w:snapToGrid w:val="0"/>
              <w:spacing w:line="240" w:lineRule="exact"/>
              <w:rPr>
                <w:rFonts w:ascii="メイリオ" w:eastAsia="メイリオ" w:hAnsi="メイリオ" w:cs="メイリオ"/>
                <w:color w:val="000000"/>
                <w:spacing w:val="-4"/>
                <w:sz w:val="20"/>
                <w:szCs w:val="20"/>
              </w:rPr>
            </w:pPr>
          </w:p>
          <w:p w:rsidR="00C62036" w:rsidRPr="00871169" w:rsidRDefault="00C62036" w:rsidP="00913E13">
            <w:pPr>
              <w:topLinePunct/>
              <w:snapToGrid w:val="0"/>
              <w:spacing w:afterLines="50" w:after="180"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noProof/>
                <w:color w:val="000000"/>
                <w:spacing w:val="-4"/>
                <w:sz w:val="20"/>
                <w:szCs w:val="20"/>
              </w:rPr>
              <mc:AlternateContent>
                <mc:Choice Requires="wps">
                  <w:drawing>
                    <wp:inline distT="0" distB="0" distL="0" distR="0" wp14:anchorId="7532E21B" wp14:editId="3C1925A3">
                      <wp:extent cx="1356528" cy="1111885"/>
                      <wp:effectExtent l="0" t="0" r="13335" b="11430"/>
                      <wp:docPr id="67"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528" cy="1111885"/>
                              </a:xfrm>
                              <a:prstGeom prst="rect">
                                <a:avLst/>
                              </a:prstGeom>
                              <a:solidFill>
                                <a:srgbClr val="FFFFFF"/>
                              </a:solidFill>
                              <a:ln w="9525" algn="ctr">
                                <a:solidFill>
                                  <a:srgbClr val="80808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33ADB" w:rsidRPr="00871169" w:rsidRDefault="00B33ADB" w:rsidP="00B84A82">
                                  <w:pPr>
                                    <w:topLinePunct/>
                                    <w:snapToGrid w:val="0"/>
                                    <w:spacing w:line="240" w:lineRule="exact"/>
                                    <w:ind w:left="90" w:hangingChars="50" w:hanging="90"/>
                                    <w:rPr>
                                      <w:rFonts w:ascii="メイリオ" w:eastAsia="メイリオ" w:hAnsi="メイリオ" w:cs="メイリオ"/>
                                      <w:sz w:val="18"/>
                                      <w:szCs w:val="16"/>
                                    </w:rPr>
                                  </w:pPr>
                                  <w:r w:rsidRPr="00871169">
                                    <w:rPr>
                                      <w:rFonts w:ascii="メイリオ" w:eastAsia="メイリオ" w:hAnsi="メイリオ" w:cs="メイリオ" w:hint="eastAsia"/>
                                      <w:sz w:val="18"/>
                                      <w:szCs w:val="16"/>
                                    </w:rPr>
                                    <w:t>【主契約に入院支払日数</w:t>
                                  </w:r>
                                  <w:r>
                                    <w:rPr>
                                      <w:rFonts w:ascii="メイリオ" w:eastAsia="メイリオ" w:hAnsi="メイリオ" w:cs="メイリオ"/>
                                      <w:sz w:val="18"/>
                                      <w:szCs w:val="16"/>
                                    </w:rPr>
                                    <w:br/>
                                  </w:r>
                                  <w:r w:rsidRPr="00871169">
                                    <w:rPr>
                                      <w:rFonts w:ascii="メイリオ" w:eastAsia="メイリオ" w:hAnsi="メイリオ" w:cs="メイリオ" w:hint="eastAsia"/>
                                      <w:sz w:val="18"/>
                                      <w:szCs w:val="16"/>
                                    </w:rPr>
                                    <w:t>無制限特則適用の場合】</w:t>
                                  </w:r>
                                </w:p>
                                <w:p w:rsidR="00B33ADB" w:rsidRPr="00871169" w:rsidRDefault="00B33ADB" w:rsidP="00C62036">
                                  <w:pPr>
                                    <w:topLinePunct/>
                                    <w:snapToGrid w:val="0"/>
                                    <w:spacing w:line="240" w:lineRule="exact"/>
                                    <w:rPr>
                                      <w:rFonts w:ascii="メイリオ" w:eastAsia="メイリオ" w:hAnsi="メイリオ" w:cs="メイリオ"/>
                                      <w:sz w:val="18"/>
                                      <w:szCs w:val="16"/>
                                    </w:rPr>
                                  </w:pPr>
                                  <w:r w:rsidRPr="00871169">
                                    <w:rPr>
                                      <w:rFonts w:ascii="メイリオ" w:eastAsia="メイリオ" w:hAnsi="メイリオ" w:cs="メイリオ" w:hint="eastAsia"/>
                                      <w:sz w:val="18"/>
                                      <w:szCs w:val="16"/>
                                    </w:rPr>
                                    <w:t>所定のがん（上皮内がんを含む）により入院された場合は、１回の入院および通算の支払限度を超えてお支払いします。</w:t>
                                  </w:r>
                                </w:p>
                              </w:txbxContent>
                            </wps:txbx>
                            <wps:bodyPr rot="0" vert="horz" wrap="square" lIns="28800" tIns="18000" rIns="28800" bIns="18000" anchor="t" anchorCtr="0" upright="1">
                              <a:spAutoFit/>
                            </wps:bodyPr>
                          </wps:wsp>
                        </a:graphicData>
                      </a:graphic>
                    </wp:inline>
                  </w:drawing>
                </mc:Choice>
                <mc:Fallback>
                  <w:pict>
                    <v:shape w14:anchorId="7532E21B" id="_x0000_s1052" type="#_x0000_t202" style="width:106.8pt;height:8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" strokecolor="gray">
                      <v:stroke dashstyle="dash"/>
                      <v:textbox style="mso-fit-shape-to-text:t" inset=".8mm,.5mm,.8mm,.5mm">
                        <w:txbxContent>
                          <w:p w:rsidR="00B33ADB" w:rsidRPr="00871169" w:rsidRDefault="00B33ADB" w:rsidP="00B84A82">
                            <w:pPr>
                              <w:topLinePunct/>
                              <w:snapToGrid w:val="0"/>
                              <w:spacing w:line="240" w:lineRule="exact"/>
                              <w:ind w:left="90" w:hangingChars="50" w:hanging="90"/>
                              <w:rPr>
                                <w:rFonts w:ascii="メイリオ" w:eastAsia="メイリオ" w:hAnsi="メイリオ" w:cs="メイリオ"/>
                                <w:sz w:val="18"/>
                                <w:szCs w:val="16"/>
                              </w:rPr>
                            </w:pPr>
                            <w:r w:rsidRPr="00871169">
                              <w:rPr>
                                <w:rFonts w:ascii="メイリオ" w:eastAsia="メイリオ" w:hAnsi="メイリオ" w:cs="メイリオ" w:hint="eastAsia"/>
                                <w:sz w:val="18"/>
                                <w:szCs w:val="16"/>
                              </w:rPr>
                              <w:t>【主契約に入院支払日数</w:t>
                            </w:r>
                            <w:r>
                              <w:rPr>
                                <w:rFonts w:ascii="メイリオ" w:eastAsia="メイリオ" w:hAnsi="メイリオ" w:cs="メイリオ"/>
                                <w:sz w:val="18"/>
                                <w:szCs w:val="16"/>
                              </w:rPr>
                              <w:br/>
                            </w:r>
                            <w:r w:rsidRPr="00871169">
                              <w:rPr>
                                <w:rFonts w:ascii="メイリオ" w:eastAsia="メイリオ" w:hAnsi="メイリオ" w:cs="メイリオ" w:hint="eastAsia"/>
                                <w:sz w:val="18"/>
                                <w:szCs w:val="16"/>
                              </w:rPr>
                              <w:t>無制限特則適用の場合】</w:t>
                            </w:r>
                          </w:p>
                          <w:p w:rsidR="00B33ADB" w:rsidRPr="00871169" w:rsidRDefault="00B33ADB" w:rsidP="00C62036">
                            <w:pPr>
                              <w:topLinePunct/>
                              <w:snapToGrid w:val="0"/>
                              <w:spacing w:line="240" w:lineRule="exact"/>
                              <w:rPr>
                                <w:rFonts w:ascii="メイリオ" w:eastAsia="メイリオ" w:hAnsi="メイリオ" w:cs="メイリオ"/>
                                <w:sz w:val="18"/>
                                <w:szCs w:val="16"/>
                              </w:rPr>
                            </w:pPr>
                            <w:r w:rsidRPr="00871169">
                              <w:rPr>
                                <w:rFonts w:ascii="メイリオ" w:eastAsia="メイリオ" w:hAnsi="メイリオ" w:cs="メイリオ" w:hint="eastAsia"/>
                                <w:sz w:val="18"/>
                                <w:szCs w:val="16"/>
                              </w:rPr>
                              <w:t>所定のがん（上皮内がんを含む）により入院された場合は、１回の入院および通算の支払限度を超えてお支払いします。</w:t>
                            </w:r>
                          </w:p>
                        </w:txbxContent>
                      </v:textbox>
                      <w10:anchorlock/>
                    </v:shape>
                  </w:pict>
                </mc:Fallback>
              </mc:AlternateContent>
            </w:r>
          </w:p>
        </w:tc>
      </w:tr>
      <w:tr w:rsidR="00C62036" w:rsidRPr="00EA6709" w:rsidTr="009C34A8">
        <w:trPr>
          <w:cantSplit/>
          <w:trHeight w:val="347"/>
        </w:trPr>
        <w:tc>
          <w:tcPr>
            <w:tcW w:w="600" w:type="dxa"/>
            <w:vMerge/>
            <w:shd w:val="clear" w:color="auto" w:fill="72AF00" w:themeFill="text2" w:themeFillShade="BF"/>
            <w:textDirection w:val="tbRlV"/>
            <w:vAlign w:val="center"/>
          </w:tcPr>
          <w:p w:rsidR="00C62036" w:rsidRPr="002F6A19" w:rsidRDefault="00C62036" w:rsidP="00913E13">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28" w:type="dxa"/>
            <w:vMerge w:val="restart"/>
            <w:shd w:val="clear" w:color="auto" w:fill="EBFFC7"/>
            <w:vAlign w:val="center"/>
          </w:tcPr>
          <w:p w:rsidR="00C62036" w:rsidRPr="002F6A19" w:rsidRDefault="00C62036" w:rsidP="00913E13">
            <w:pPr>
              <w:topLinePunct/>
              <w:snapToGrid w:val="0"/>
              <w:spacing w:line="240" w:lineRule="exact"/>
              <w:jc w:val="center"/>
              <w:rPr>
                <w:rFonts w:ascii="メイリオ" w:eastAsia="メイリオ" w:hAnsi="メイリオ" w:cs="メイリオ"/>
                <w:b/>
                <w:color w:val="000000" w:themeColor="text1"/>
                <w:sz w:val="20"/>
                <w:szCs w:val="20"/>
              </w:rPr>
            </w:pPr>
            <w:r w:rsidRPr="002F6A19">
              <w:rPr>
                <w:rFonts w:ascii="メイリオ" w:eastAsia="メイリオ" w:hAnsi="メイリオ" w:cs="メイリオ" w:hint="eastAsia"/>
                <w:b/>
                <w:color w:val="000000" w:themeColor="text1"/>
                <w:sz w:val="20"/>
                <w:szCs w:val="20"/>
              </w:rPr>
              <w:t>女性特定</w:t>
            </w:r>
          </w:p>
          <w:p w:rsidR="00C62036" w:rsidRPr="002F6A19" w:rsidRDefault="00C62036" w:rsidP="00913E13">
            <w:pPr>
              <w:topLinePunct/>
              <w:snapToGrid w:val="0"/>
              <w:spacing w:line="240" w:lineRule="exact"/>
              <w:jc w:val="center"/>
              <w:rPr>
                <w:rFonts w:ascii="メイリオ" w:eastAsia="メイリオ" w:hAnsi="メイリオ" w:cs="メイリオ"/>
                <w:b/>
                <w:color w:val="000000" w:themeColor="text1"/>
                <w:sz w:val="20"/>
                <w:szCs w:val="20"/>
              </w:rPr>
            </w:pPr>
            <w:r w:rsidRPr="002F6A19">
              <w:rPr>
                <w:rFonts w:ascii="メイリオ" w:eastAsia="メイリオ" w:hAnsi="メイリオ" w:cs="メイリオ" w:hint="eastAsia"/>
                <w:b/>
                <w:color w:val="000000" w:themeColor="text1"/>
                <w:sz w:val="20"/>
                <w:szCs w:val="20"/>
              </w:rPr>
              <w:t>手術給付金</w:t>
            </w:r>
          </w:p>
        </w:tc>
        <w:tc>
          <w:tcPr>
            <w:tcW w:w="4025" w:type="dxa"/>
            <w:shd w:val="clear" w:color="auto" w:fill="auto"/>
            <w:vAlign w:val="center"/>
          </w:tcPr>
          <w:p w:rsidR="00C62036" w:rsidRPr="002F6A19" w:rsidRDefault="00C62036" w:rsidP="00913E13">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所定の乳房観血切除術を受けられたとき</w:t>
            </w:r>
          </w:p>
        </w:tc>
        <w:tc>
          <w:tcPr>
            <w:tcW w:w="1664" w:type="dxa"/>
            <w:shd w:val="clear" w:color="auto" w:fill="auto"/>
            <w:vAlign w:val="center"/>
          </w:tcPr>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１回につき、</w:t>
            </w:r>
          </w:p>
          <w:p w:rsid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女性疾病入院</w:t>
            </w:r>
          </w:p>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給付日額×50倍</w:t>
            </w:r>
          </w:p>
        </w:tc>
        <w:tc>
          <w:tcPr>
            <w:tcW w:w="2262" w:type="dxa"/>
            <w:shd w:val="clear" w:color="auto" w:fill="auto"/>
            <w:vAlign w:val="center"/>
          </w:tcPr>
          <w:p w:rsidR="00C62036" w:rsidRPr="00871169" w:rsidRDefault="00C62036" w:rsidP="00913E13">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１乳房につき1回</w:t>
            </w:r>
          </w:p>
        </w:tc>
      </w:tr>
      <w:tr w:rsidR="00C62036" w:rsidRPr="00EA6709" w:rsidTr="00966A10">
        <w:trPr>
          <w:cantSplit/>
          <w:trHeight w:val="680"/>
        </w:trPr>
        <w:tc>
          <w:tcPr>
            <w:tcW w:w="600" w:type="dxa"/>
            <w:vMerge/>
            <w:shd w:val="clear" w:color="auto" w:fill="72AF00" w:themeFill="text2" w:themeFillShade="BF"/>
            <w:textDirection w:val="tbRlV"/>
            <w:vAlign w:val="center"/>
          </w:tcPr>
          <w:p w:rsidR="00C62036" w:rsidRPr="002F6A19" w:rsidRDefault="00C62036" w:rsidP="00913E13">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28" w:type="dxa"/>
            <w:vMerge/>
            <w:shd w:val="clear" w:color="auto" w:fill="EBFFC7"/>
            <w:vAlign w:val="center"/>
          </w:tcPr>
          <w:p w:rsidR="00C62036" w:rsidRPr="002F6A19" w:rsidRDefault="00C62036" w:rsidP="00913E13">
            <w:pPr>
              <w:topLinePunct/>
              <w:snapToGrid w:val="0"/>
              <w:spacing w:line="240" w:lineRule="exact"/>
              <w:jc w:val="center"/>
              <w:rPr>
                <w:rFonts w:ascii="メイリオ" w:eastAsia="メイリオ" w:hAnsi="メイリオ" w:cs="メイリオ"/>
                <w:b/>
                <w:color w:val="000000" w:themeColor="text1"/>
                <w:sz w:val="20"/>
                <w:szCs w:val="20"/>
              </w:rPr>
            </w:pPr>
          </w:p>
        </w:tc>
        <w:tc>
          <w:tcPr>
            <w:tcW w:w="4025" w:type="dxa"/>
            <w:shd w:val="clear" w:color="auto" w:fill="auto"/>
            <w:vAlign w:val="center"/>
          </w:tcPr>
          <w:p w:rsidR="00C62036" w:rsidRPr="002F6A19" w:rsidRDefault="00C62036" w:rsidP="00913E13">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所定の乳房再建術を受けられたとき</w:t>
            </w:r>
          </w:p>
        </w:tc>
        <w:tc>
          <w:tcPr>
            <w:tcW w:w="1664" w:type="dxa"/>
            <w:shd w:val="clear" w:color="auto" w:fill="auto"/>
            <w:vAlign w:val="center"/>
          </w:tcPr>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１回につき、</w:t>
            </w:r>
          </w:p>
          <w:p w:rsid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女性疾病入院</w:t>
            </w:r>
          </w:p>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給付日額×100倍</w:t>
            </w:r>
          </w:p>
        </w:tc>
        <w:tc>
          <w:tcPr>
            <w:tcW w:w="2262" w:type="dxa"/>
            <w:shd w:val="clear" w:color="auto" w:fill="auto"/>
            <w:vAlign w:val="center"/>
          </w:tcPr>
          <w:p w:rsidR="00C62036" w:rsidRPr="00871169" w:rsidRDefault="00C62036" w:rsidP="00913E13">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１乳房につき1回</w:t>
            </w:r>
          </w:p>
        </w:tc>
      </w:tr>
      <w:tr w:rsidR="00C62036" w:rsidRPr="00EA6709" w:rsidTr="009C34A8">
        <w:trPr>
          <w:cantSplit/>
          <w:trHeight w:val="624"/>
        </w:trPr>
        <w:tc>
          <w:tcPr>
            <w:tcW w:w="600" w:type="dxa"/>
            <w:vMerge/>
            <w:shd w:val="clear" w:color="auto" w:fill="72AF00" w:themeFill="text2" w:themeFillShade="BF"/>
            <w:textDirection w:val="tbRlV"/>
            <w:vAlign w:val="center"/>
          </w:tcPr>
          <w:p w:rsidR="00C62036" w:rsidRPr="002F6A19" w:rsidRDefault="00C62036" w:rsidP="00913E13">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28" w:type="dxa"/>
            <w:vMerge/>
            <w:shd w:val="clear" w:color="auto" w:fill="EBFFC7"/>
            <w:vAlign w:val="center"/>
          </w:tcPr>
          <w:p w:rsidR="00C62036" w:rsidRPr="002F6A19" w:rsidRDefault="00C62036" w:rsidP="00913E13">
            <w:pPr>
              <w:topLinePunct/>
              <w:snapToGrid w:val="0"/>
              <w:spacing w:line="240" w:lineRule="exact"/>
              <w:jc w:val="center"/>
              <w:rPr>
                <w:rFonts w:ascii="メイリオ" w:eastAsia="メイリオ" w:hAnsi="メイリオ" w:cs="メイリオ"/>
                <w:b/>
                <w:color w:val="000000" w:themeColor="text1"/>
                <w:sz w:val="20"/>
                <w:szCs w:val="20"/>
              </w:rPr>
            </w:pPr>
          </w:p>
        </w:tc>
        <w:tc>
          <w:tcPr>
            <w:tcW w:w="4025" w:type="dxa"/>
            <w:shd w:val="clear" w:color="auto" w:fill="auto"/>
            <w:vAlign w:val="center"/>
          </w:tcPr>
          <w:p w:rsidR="00C62036" w:rsidRPr="002F6A19" w:rsidRDefault="001C4AD3" w:rsidP="00A86026">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所定の子宮摘出術（＊</w:t>
            </w:r>
            <w:r w:rsidR="00122ADC">
              <w:rPr>
                <w:rFonts w:ascii="メイリオ" w:eastAsia="メイリオ" w:hAnsi="メイリオ" w:cs="メイリオ" w:hint="eastAsia"/>
                <w:color w:val="000000"/>
                <w:spacing w:val="-4"/>
                <w:sz w:val="20"/>
                <w:szCs w:val="20"/>
              </w:rPr>
              <w:t>１</w:t>
            </w:r>
            <w:r w:rsidRPr="002F6A19">
              <w:rPr>
                <w:rFonts w:ascii="メイリオ" w:eastAsia="メイリオ" w:hAnsi="メイリオ" w:cs="メイリオ" w:hint="eastAsia"/>
                <w:color w:val="000000"/>
                <w:spacing w:val="-4"/>
                <w:sz w:val="20"/>
                <w:szCs w:val="20"/>
              </w:rPr>
              <w:t>）</w:t>
            </w:r>
            <w:r>
              <w:rPr>
                <w:rFonts w:ascii="メイリオ" w:eastAsia="メイリオ" w:hAnsi="メイリオ" w:cs="メイリオ" w:hint="eastAsia"/>
                <w:color w:val="000000"/>
                <w:spacing w:val="-4"/>
                <w:sz w:val="20"/>
                <w:szCs w:val="20"/>
              </w:rPr>
              <w:t>を受けられたとき</w:t>
            </w:r>
          </w:p>
        </w:tc>
        <w:tc>
          <w:tcPr>
            <w:tcW w:w="1664" w:type="dxa"/>
            <w:vMerge w:val="restart"/>
            <w:shd w:val="clear" w:color="auto" w:fill="auto"/>
            <w:vAlign w:val="center"/>
          </w:tcPr>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１回につき、</w:t>
            </w:r>
          </w:p>
          <w:p w:rsid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女性疾病入院</w:t>
            </w:r>
          </w:p>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給付日額×50倍</w:t>
            </w:r>
          </w:p>
        </w:tc>
        <w:tc>
          <w:tcPr>
            <w:tcW w:w="2262" w:type="dxa"/>
            <w:shd w:val="clear" w:color="auto" w:fill="auto"/>
            <w:vAlign w:val="center"/>
          </w:tcPr>
          <w:p w:rsidR="00C62036" w:rsidRPr="00871169" w:rsidRDefault="00C62036" w:rsidP="00913E13">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１回</w:t>
            </w:r>
          </w:p>
        </w:tc>
      </w:tr>
      <w:tr w:rsidR="00C62036" w:rsidRPr="00EA6709" w:rsidTr="009C34A8">
        <w:trPr>
          <w:cantSplit/>
          <w:trHeight w:val="624"/>
        </w:trPr>
        <w:tc>
          <w:tcPr>
            <w:tcW w:w="600" w:type="dxa"/>
            <w:vMerge/>
            <w:shd w:val="clear" w:color="auto" w:fill="72AF00" w:themeFill="text2" w:themeFillShade="BF"/>
            <w:textDirection w:val="tbRlV"/>
            <w:vAlign w:val="center"/>
          </w:tcPr>
          <w:p w:rsidR="00C62036" w:rsidRPr="002F6A19" w:rsidRDefault="00C62036" w:rsidP="00913E13">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28" w:type="dxa"/>
            <w:vMerge/>
            <w:shd w:val="clear" w:color="auto" w:fill="EBFFC7"/>
            <w:vAlign w:val="center"/>
          </w:tcPr>
          <w:p w:rsidR="00C62036" w:rsidRPr="002F6A19" w:rsidRDefault="00C62036" w:rsidP="00913E13">
            <w:pPr>
              <w:topLinePunct/>
              <w:snapToGrid w:val="0"/>
              <w:spacing w:line="240" w:lineRule="exact"/>
              <w:jc w:val="center"/>
              <w:rPr>
                <w:rFonts w:ascii="メイリオ" w:eastAsia="メイリオ" w:hAnsi="メイリオ" w:cs="メイリオ"/>
                <w:b/>
                <w:color w:val="000000" w:themeColor="text1"/>
                <w:sz w:val="20"/>
                <w:szCs w:val="20"/>
              </w:rPr>
            </w:pPr>
          </w:p>
        </w:tc>
        <w:tc>
          <w:tcPr>
            <w:tcW w:w="4025" w:type="dxa"/>
            <w:shd w:val="clear" w:color="auto" w:fill="auto"/>
            <w:vAlign w:val="center"/>
          </w:tcPr>
          <w:p w:rsidR="00C62036" w:rsidRPr="002F6A19" w:rsidRDefault="001C4AD3" w:rsidP="00A86026">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所定の卵巣摘出術（＊</w:t>
            </w:r>
            <w:r w:rsidR="00122ADC">
              <w:rPr>
                <w:rFonts w:ascii="メイリオ" w:eastAsia="メイリオ" w:hAnsi="メイリオ" w:cs="メイリオ" w:hint="eastAsia"/>
                <w:color w:val="000000"/>
                <w:spacing w:val="-4"/>
                <w:sz w:val="20"/>
                <w:szCs w:val="20"/>
              </w:rPr>
              <w:t>２</w:t>
            </w:r>
            <w:r w:rsidRPr="002F6A19">
              <w:rPr>
                <w:rFonts w:ascii="メイリオ" w:eastAsia="メイリオ" w:hAnsi="メイリオ" w:cs="メイリオ" w:hint="eastAsia"/>
                <w:color w:val="000000"/>
                <w:spacing w:val="-4"/>
                <w:sz w:val="20"/>
                <w:szCs w:val="20"/>
              </w:rPr>
              <w:t>）</w:t>
            </w:r>
            <w:r>
              <w:rPr>
                <w:rFonts w:ascii="メイリオ" w:eastAsia="メイリオ" w:hAnsi="メイリオ" w:cs="メイリオ" w:hint="eastAsia"/>
                <w:color w:val="000000"/>
                <w:spacing w:val="-4"/>
                <w:sz w:val="20"/>
                <w:szCs w:val="20"/>
              </w:rPr>
              <w:t>を受けられたとき</w:t>
            </w:r>
          </w:p>
        </w:tc>
        <w:tc>
          <w:tcPr>
            <w:tcW w:w="1664" w:type="dxa"/>
            <w:vMerge/>
            <w:shd w:val="clear" w:color="auto" w:fill="auto"/>
            <w:vAlign w:val="center"/>
          </w:tcPr>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p>
        </w:tc>
        <w:tc>
          <w:tcPr>
            <w:tcW w:w="2262" w:type="dxa"/>
            <w:shd w:val="clear" w:color="auto" w:fill="auto"/>
            <w:vAlign w:val="center"/>
          </w:tcPr>
          <w:p w:rsidR="00C62036" w:rsidRPr="00871169" w:rsidRDefault="00C62036" w:rsidP="00913E13">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１卵巣につき1回</w:t>
            </w:r>
          </w:p>
        </w:tc>
      </w:tr>
      <w:tr w:rsidR="00C62036" w:rsidRPr="00EA6709" w:rsidTr="009C34A8">
        <w:trPr>
          <w:cantSplit/>
          <w:trHeight w:val="794"/>
        </w:trPr>
        <w:tc>
          <w:tcPr>
            <w:tcW w:w="600" w:type="dxa"/>
            <w:vMerge/>
            <w:shd w:val="clear" w:color="auto" w:fill="72AF00" w:themeFill="text2" w:themeFillShade="BF"/>
            <w:textDirection w:val="tbRlV"/>
            <w:vAlign w:val="center"/>
          </w:tcPr>
          <w:p w:rsidR="00C62036" w:rsidRPr="002F6A19" w:rsidRDefault="00C62036" w:rsidP="00913E13">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28" w:type="dxa"/>
            <w:vMerge/>
            <w:shd w:val="clear" w:color="auto" w:fill="EBFFC7"/>
            <w:vAlign w:val="center"/>
          </w:tcPr>
          <w:p w:rsidR="00C62036" w:rsidRPr="002F6A19" w:rsidRDefault="00C62036" w:rsidP="00913E13">
            <w:pPr>
              <w:topLinePunct/>
              <w:snapToGrid w:val="0"/>
              <w:spacing w:line="240" w:lineRule="exact"/>
              <w:jc w:val="center"/>
              <w:rPr>
                <w:rFonts w:ascii="メイリオ" w:eastAsia="メイリオ" w:hAnsi="メイリオ" w:cs="メイリオ"/>
                <w:b/>
                <w:color w:val="000000" w:themeColor="text1"/>
                <w:sz w:val="20"/>
                <w:szCs w:val="20"/>
              </w:rPr>
            </w:pPr>
          </w:p>
        </w:tc>
        <w:tc>
          <w:tcPr>
            <w:tcW w:w="4025" w:type="dxa"/>
            <w:shd w:val="clear" w:color="auto" w:fill="auto"/>
            <w:vAlign w:val="center"/>
          </w:tcPr>
          <w:p w:rsidR="00C62036" w:rsidRPr="002F6A19" w:rsidRDefault="00C62036" w:rsidP="00913E13">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所定の子宮または子宮附属器</w:t>
            </w:r>
            <w:r w:rsidR="001C4AD3">
              <w:rPr>
                <w:rFonts w:ascii="メイリオ" w:eastAsia="メイリオ" w:hAnsi="メイリオ" w:cs="メイリオ" w:hint="eastAsia"/>
                <w:color w:val="000000"/>
                <w:spacing w:val="-4"/>
                <w:sz w:val="20"/>
                <w:szCs w:val="20"/>
              </w:rPr>
              <w:t>（卵巣および卵管をいいます）にかかわる手術（＊</w:t>
            </w:r>
            <w:r w:rsidR="00122ADC">
              <w:rPr>
                <w:rFonts w:ascii="メイリオ" w:eastAsia="メイリオ" w:hAnsi="メイリオ" w:cs="メイリオ" w:hint="eastAsia"/>
                <w:color w:val="000000"/>
                <w:spacing w:val="-4"/>
                <w:sz w:val="20"/>
                <w:szCs w:val="20"/>
              </w:rPr>
              <w:t>１</w:t>
            </w:r>
            <w:r w:rsidR="001C4AD3" w:rsidRPr="002F6A19">
              <w:rPr>
                <w:rFonts w:ascii="メイリオ" w:eastAsia="メイリオ" w:hAnsi="メイリオ" w:cs="メイリオ" w:hint="eastAsia"/>
                <w:color w:val="000000"/>
                <w:spacing w:val="-4"/>
                <w:sz w:val="20"/>
                <w:szCs w:val="20"/>
              </w:rPr>
              <w:t>の子宮摘出術</w:t>
            </w:r>
            <w:r w:rsidR="00265924">
              <w:rPr>
                <w:rFonts w:ascii="メイリオ" w:eastAsia="メイリオ" w:hAnsi="メイリオ" w:cs="メイリオ" w:hint="eastAsia"/>
                <w:color w:val="000000"/>
                <w:spacing w:val="-4"/>
                <w:sz w:val="20"/>
                <w:szCs w:val="20"/>
              </w:rPr>
              <w:t>、</w:t>
            </w:r>
            <w:r w:rsidR="00F518B8">
              <w:rPr>
                <w:rFonts w:ascii="メイリオ" w:eastAsia="メイリオ" w:hAnsi="メイリオ" w:cs="メイリオ" w:hint="eastAsia"/>
                <w:color w:val="000000"/>
                <w:spacing w:val="-4"/>
                <w:sz w:val="20"/>
                <w:szCs w:val="20"/>
              </w:rPr>
              <w:t>＊２の</w:t>
            </w:r>
            <w:r w:rsidR="001C4AD3" w:rsidRPr="002F6A19">
              <w:rPr>
                <w:rFonts w:ascii="メイリオ" w:eastAsia="メイリオ" w:hAnsi="メイリオ" w:cs="メイリオ" w:hint="eastAsia"/>
                <w:color w:val="000000"/>
                <w:spacing w:val="-4"/>
                <w:sz w:val="20"/>
                <w:szCs w:val="20"/>
              </w:rPr>
              <w:t>卵巣摘出術を除く）</w:t>
            </w:r>
            <w:r w:rsidR="001C4AD3">
              <w:rPr>
                <w:rFonts w:ascii="メイリオ" w:eastAsia="メイリオ" w:hAnsi="メイリオ" w:cs="メイリオ" w:hint="eastAsia"/>
                <w:color w:val="000000"/>
                <w:spacing w:val="-4"/>
                <w:sz w:val="20"/>
                <w:szCs w:val="20"/>
              </w:rPr>
              <w:t>を受けられたとき</w:t>
            </w:r>
          </w:p>
        </w:tc>
        <w:tc>
          <w:tcPr>
            <w:tcW w:w="1664" w:type="dxa"/>
            <w:vMerge w:val="restart"/>
            <w:shd w:val="clear" w:color="auto" w:fill="auto"/>
            <w:vAlign w:val="center"/>
          </w:tcPr>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１回につき、</w:t>
            </w:r>
          </w:p>
          <w:p w:rsid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女性疾病入院</w:t>
            </w:r>
          </w:p>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給付日額×10倍</w:t>
            </w:r>
          </w:p>
        </w:tc>
        <w:tc>
          <w:tcPr>
            <w:tcW w:w="2262" w:type="dxa"/>
            <w:shd w:val="clear" w:color="auto" w:fill="auto"/>
            <w:vAlign w:val="center"/>
          </w:tcPr>
          <w:p w:rsidR="00C62036" w:rsidRPr="00871169" w:rsidRDefault="00485DBE" w:rsidP="00913E13">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通算</w:t>
            </w:r>
            <w:r w:rsidR="00C62036" w:rsidRPr="00871169">
              <w:rPr>
                <w:rFonts w:ascii="メイリオ" w:eastAsia="メイリオ" w:hAnsi="メイリオ" w:cs="メイリオ" w:hint="eastAsia"/>
                <w:color w:val="000000"/>
                <w:spacing w:val="-4"/>
                <w:sz w:val="20"/>
                <w:szCs w:val="20"/>
              </w:rPr>
              <w:t>５回</w:t>
            </w:r>
          </w:p>
        </w:tc>
      </w:tr>
      <w:tr w:rsidR="00C62036" w:rsidRPr="00EA6709" w:rsidTr="009C34A8">
        <w:trPr>
          <w:cantSplit/>
          <w:trHeight w:val="624"/>
        </w:trPr>
        <w:tc>
          <w:tcPr>
            <w:tcW w:w="600" w:type="dxa"/>
            <w:vMerge/>
            <w:shd w:val="clear" w:color="auto" w:fill="72AF00" w:themeFill="text2" w:themeFillShade="BF"/>
            <w:textDirection w:val="tbRlV"/>
            <w:vAlign w:val="center"/>
          </w:tcPr>
          <w:p w:rsidR="00C62036" w:rsidRPr="002F6A19" w:rsidRDefault="00C62036" w:rsidP="00913E13">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28" w:type="dxa"/>
            <w:vMerge/>
            <w:shd w:val="clear" w:color="auto" w:fill="EBFFC7"/>
            <w:vAlign w:val="center"/>
          </w:tcPr>
          <w:p w:rsidR="00C62036" w:rsidRPr="002F6A19" w:rsidRDefault="00C62036" w:rsidP="00913E13">
            <w:pPr>
              <w:topLinePunct/>
              <w:snapToGrid w:val="0"/>
              <w:spacing w:line="240" w:lineRule="exact"/>
              <w:jc w:val="center"/>
              <w:rPr>
                <w:rFonts w:ascii="メイリオ" w:eastAsia="メイリオ" w:hAnsi="メイリオ" w:cs="メイリオ"/>
                <w:b/>
                <w:color w:val="000000" w:themeColor="text1"/>
                <w:sz w:val="20"/>
                <w:szCs w:val="20"/>
              </w:rPr>
            </w:pPr>
          </w:p>
        </w:tc>
        <w:tc>
          <w:tcPr>
            <w:tcW w:w="4025" w:type="dxa"/>
            <w:shd w:val="clear" w:color="auto" w:fill="auto"/>
            <w:vAlign w:val="center"/>
          </w:tcPr>
          <w:p w:rsidR="00C62036" w:rsidRPr="002F6A19" w:rsidRDefault="00C62036" w:rsidP="00913E13">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所定の特定不妊治療を受けられたとき</w:t>
            </w:r>
          </w:p>
        </w:tc>
        <w:tc>
          <w:tcPr>
            <w:tcW w:w="1664" w:type="dxa"/>
            <w:vMerge/>
            <w:shd w:val="clear" w:color="auto" w:fill="auto"/>
            <w:vAlign w:val="center"/>
          </w:tcPr>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p>
        </w:tc>
        <w:tc>
          <w:tcPr>
            <w:tcW w:w="2262" w:type="dxa"/>
            <w:shd w:val="clear" w:color="auto" w:fill="auto"/>
            <w:vAlign w:val="center"/>
          </w:tcPr>
          <w:p w:rsidR="00C62036" w:rsidRPr="00871169" w:rsidRDefault="00C62036" w:rsidP="00913E13">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１回</w:t>
            </w:r>
          </w:p>
        </w:tc>
      </w:tr>
      <w:tr w:rsidR="00C62036" w:rsidRPr="00EA6709" w:rsidTr="009C34A8">
        <w:trPr>
          <w:cantSplit/>
          <w:trHeight w:val="2587"/>
        </w:trPr>
        <w:tc>
          <w:tcPr>
            <w:tcW w:w="600" w:type="dxa"/>
            <w:shd w:val="clear" w:color="auto" w:fill="72AF00" w:themeFill="text2" w:themeFillShade="BF"/>
            <w:textDirection w:val="tbRlV"/>
            <w:vAlign w:val="center"/>
          </w:tcPr>
          <w:p w:rsidR="00C62036" w:rsidRPr="007C56EA" w:rsidRDefault="00C62036" w:rsidP="00E03239">
            <w:pPr>
              <w:topLinePunct/>
              <w:snapToGrid w:val="0"/>
              <w:spacing w:line="240" w:lineRule="exact"/>
              <w:jc w:val="center"/>
              <w:rPr>
                <w:rFonts w:ascii="HGPｺﾞｼｯｸE" w:eastAsia="HGPｺﾞｼｯｸE" w:hAnsi="HGPｺﾞｼｯｸE" w:cs="メイリオ"/>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退院後通院特約</w:t>
            </w:r>
          </w:p>
        </w:tc>
        <w:tc>
          <w:tcPr>
            <w:tcW w:w="1128" w:type="dxa"/>
            <w:shd w:val="clear" w:color="auto" w:fill="EBFFC7"/>
            <w:vAlign w:val="center"/>
          </w:tcPr>
          <w:p w:rsidR="00C62036" w:rsidRPr="002F6A19" w:rsidRDefault="00C62036" w:rsidP="00913E13">
            <w:pPr>
              <w:topLinePunct/>
              <w:snapToGrid w:val="0"/>
              <w:spacing w:line="240" w:lineRule="exact"/>
              <w:jc w:val="center"/>
              <w:rPr>
                <w:rFonts w:ascii="メイリオ" w:eastAsia="メイリオ" w:hAnsi="メイリオ" w:cs="メイリオ"/>
                <w:b/>
                <w:color w:val="000000" w:themeColor="text1"/>
                <w:sz w:val="20"/>
                <w:szCs w:val="20"/>
              </w:rPr>
            </w:pPr>
            <w:r w:rsidRPr="002F6A19">
              <w:rPr>
                <w:rFonts w:ascii="メイリオ" w:eastAsia="メイリオ" w:hAnsi="メイリオ" w:cs="メイリオ" w:hint="eastAsia"/>
                <w:b/>
                <w:color w:val="000000" w:themeColor="text1"/>
                <w:sz w:val="20"/>
                <w:szCs w:val="20"/>
              </w:rPr>
              <w:t>通院給付金</w:t>
            </w:r>
          </w:p>
        </w:tc>
        <w:tc>
          <w:tcPr>
            <w:tcW w:w="4025" w:type="dxa"/>
            <w:shd w:val="clear" w:color="auto" w:fill="auto"/>
            <w:vAlign w:val="center"/>
          </w:tcPr>
          <w:p w:rsidR="00C62036" w:rsidRPr="002F6A19" w:rsidRDefault="00C62036" w:rsidP="00C27B2C">
            <w:pPr>
              <w:topLinePunct/>
              <w:snapToGrid w:val="0"/>
              <w:spacing w:afterLines="20" w:after="72"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病気やケガで主契約の入院給付金が支払われる入院をされ、その原因となった病気やケガ</w:t>
            </w:r>
            <w:r w:rsidR="00265924">
              <w:rPr>
                <w:rFonts w:ascii="メイリオ" w:eastAsia="メイリオ" w:hAnsi="メイリオ" w:cs="メイリオ" w:hint="eastAsia"/>
                <w:color w:val="000000"/>
                <w:spacing w:val="-4"/>
                <w:sz w:val="20"/>
                <w:szCs w:val="20"/>
              </w:rPr>
              <w:t>により</w:t>
            </w:r>
            <w:r w:rsidRPr="002F6A19">
              <w:rPr>
                <w:rFonts w:ascii="メイリオ" w:eastAsia="メイリオ" w:hAnsi="メイリオ" w:cs="メイリオ" w:hint="eastAsia"/>
                <w:color w:val="000000"/>
                <w:spacing w:val="-4"/>
                <w:sz w:val="20"/>
                <w:szCs w:val="20"/>
              </w:rPr>
              <w:t>、次の通院対象期間中に、通院をされたとき</w:t>
            </w:r>
          </w:p>
          <w:p w:rsidR="00C62036" w:rsidRPr="002F6A19" w:rsidRDefault="00C62036" w:rsidP="00F161BB">
            <w:pPr>
              <w:topLinePunct/>
              <w:snapToGrid w:val="0"/>
              <w:spacing w:line="240" w:lineRule="exact"/>
              <w:ind w:left="192" w:hangingChars="100" w:hanging="192"/>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・入院の原因が、所定のがん（上皮内がんを含む）以外のときは、その入院の退院日翌日から180日以内の期間</w:t>
            </w:r>
          </w:p>
          <w:p w:rsidR="00C62036" w:rsidRPr="002F6A19" w:rsidRDefault="00C62036" w:rsidP="00F161BB">
            <w:pPr>
              <w:topLinePunct/>
              <w:snapToGrid w:val="0"/>
              <w:spacing w:line="240" w:lineRule="exact"/>
              <w:ind w:left="192" w:hangingChars="100" w:hanging="192"/>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・入院の原因が、所定のがん（上皮内がんを含む）のときは、その入院の退院日翌日から5年以内の期間</w:t>
            </w:r>
          </w:p>
        </w:tc>
        <w:tc>
          <w:tcPr>
            <w:tcW w:w="1664" w:type="dxa"/>
            <w:shd w:val="clear" w:color="auto" w:fill="auto"/>
            <w:vAlign w:val="center"/>
          </w:tcPr>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通院給付日額</w:t>
            </w:r>
          </w:p>
          <w:p w:rsidR="00C62036" w:rsidRPr="00871169" w:rsidRDefault="00C62036" w:rsidP="00871169">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×通院日数</w:t>
            </w:r>
          </w:p>
        </w:tc>
        <w:tc>
          <w:tcPr>
            <w:tcW w:w="2262" w:type="dxa"/>
            <w:shd w:val="clear" w:color="auto" w:fill="auto"/>
          </w:tcPr>
          <w:p w:rsidR="00C62036" w:rsidRPr="00871169" w:rsidRDefault="00C62036" w:rsidP="00B006B7">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１回の通院対象期間中の</w:t>
            </w:r>
          </w:p>
          <w:p w:rsidR="00C62036" w:rsidRPr="00871169" w:rsidRDefault="00C62036" w:rsidP="001C4AD3">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通院につき：30日</w:t>
            </w:r>
          </w:p>
          <w:p w:rsidR="00C62036" w:rsidRDefault="00C62036" w:rsidP="00B006B7">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通算：1,095日</w:t>
            </w:r>
          </w:p>
          <w:p w:rsidR="00B006B7" w:rsidRPr="00871169" w:rsidRDefault="00B006B7" w:rsidP="00B006B7">
            <w:pPr>
              <w:topLinePunct/>
              <w:snapToGrid w:val="0"/>
              <w:spacing w:line="160" w:lineRule="exact"/>
              <w:rPr>
                <w:rFonts w:ascii="メイリオ" w:eastAsia="メイリオ" w:hAnsi="メイリオ" w:cs="メイリオ"/>
                <w:color w:val="000000"/>
                <w:spacing w:val="-4"/>
                <w:sz w:val="20"/>
                <w:szCs w:val="20"/>
              </w:rPr>
            </w:pPr>
          </w:p>
          <w:p w:rsidR="007255D4" w:rsidRDefault="00C62036" w:rsidP="00B006B7">
            <w:pPr>
              <w:topLinePunct/>
              <w:snapToGrid w:val="0"/>
              <w:spacing w:line="240" w:lineRule="exact"/>
              <w:rPr>
                <w:rFonts w:ascii="メイリオ" w:eastAsia="メイリオ" w:hAnsi="メイリオ" w:cs="メイリオ"/>
                <w:color w:val="000000"/>
                <w:spacing w:val="-4"/>
                <w:sz w:val="20"/>
                <w:szCs w:val="20"/>
              </w:rPr>
            </w:pPr>
            <w:r w:rsidRPr="006C39BC">
              <w:rPr>
                <w:rFonts w:ascii="メイリオ" w:eastAsia="メイリオ" w:hAnsi="メイリオ" w:cs="メイリオ" w:hint="eastAsia"/>
                <w:color w:val="000000"/>
                <w:spacing w:val="-4"/>
                <w:sz w:val="20"/>
                <w:szCs w:val="20"/>
              </w:rPr>
              <w:t>ただし、入院の原因が、所定のがん（上皮内がんを含む</w:t>
            </w:r>
            <w:r w:rsidR="007255D4">
              <w:rPr>
                <w:rFonts w:ascii="メイリオ" w:eastAsia="メイリオ" w:hAnsi="メイリオ" w:cs="メイリオ" w:hint="eastAsia"/>
                <w:color w:val="000000"/>
                <w:spacing w:val="-4"/>
                <w:sz w:val="20"/>
                <w:szCs w:val="20"/>
              </w:rPr>
              <w:t>）</w:t>
            </w:r>
            <w:r w:rsidRPr="006C39BC">
              <w:rPr>
                <w:rFonts w:ascii="メイリオ" w:eastAsia="メイリオ" w:hAnsi="メイリオ" w:cs="メイリオ" w:hint="eastAsia"/>
                <w:color w:val="000000"/>
                <w:spacing w:val="-4"/>
                <w:sz w:val="20"/>
                <w:szCs w:val="20"/>
              </w:rPr>
              <w:t>のときは、</w:t>
            </w:r>
            <w:r w:rsidR="00025566">
              <w:rPr>
                <w:rFonts w:ascii="メイリオ" w:eastAsia="メイリオ" w:hAnsi="メイリオ" w:cs="メイリオ" w:hint="eastAsia"/>
                <w:color w:val="000000"/>
                <w:spacing w:val="-4"/>
                <w:sz w:val="20"/>
                <w:szCs w:val="20"/>
              </w:rPr>
              <w:t>がんに</w:t>
            </w:r>
          </w:p>
          <w:p w:rsidR="00C62036" w:rsidRPr="00871169" w:rsidRDefault="00025566" w:rsidP="00B006B7">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よる通院対象期間中の通院について、</w:t>
            </w:r>
            <w:r w:rsidR="00C62036" w:rsidRPr="006C39BC">
              <w:rPr>
                <w:rFonts w:ascii="メイリオ" w:eastAsia="メイリオ" w:hAnsi="メイリオ" w:cs="メイリオ" w:hint="eastAsia"/>
                <w:color w:val="000000"/>
                <w:spacing w:val="-4"/>
                <w:sz w:val="20"/>
                <w:szCs w:val="20"/>
              </w:rPr>
              <w:t>１回の通院対象期間中の通院および通算の支払限度を超えてお支払いします。</w:t>
            </w:r>
          </w:p>
        </w:tc>
      </w:tr>
    </w:tbl>
    <w:p w:rsidR="002E36AD" w:rsidRDefault="00CB6801" w:rsidP="002E36AD">
      <w:pPr>
        <w:widowControl/>
        <w:spacing w:line="360" w:lineRule="exact"/>
        <w:jc w:val="left"/>
        <w:rPr>
          <w:rFonts w:ascii="メイリオ" w:eastAsia="メイリオ" w:hAnsi="メイリオ" w:cs="メイリオ"/>
          <w:sz w:val="24"/>
        </w:rPr>
      </w:pPr>
      <w:r w:rsidRPr="00CB6801">
        <w:rPr>
          <w:rFonts w:ascii="メイリオ" w:eastAsia="メイリオ" w:hAnsi="メイリオ" w:cs="メイリオ"/>
          <w:b/>
          <w:noProof/>
          <w:color w:val="000000"/>
          <w:sz w:val="20"/>
          <w:szCs w:val="20"/>
        </w:rPr>
        <w:lastRenderedPageBreak/>
        <mc:AlternateContent>
          <mc:Choice Requires="wps">
            <w:drawing>
              <wp:anchor distT="45720" distB="45720" distL="114300" distR="114300" simplePos="0" relativeHeight="251748352" behindDoc="0" locked="1" layoutInCell="1" allowOverlap="1">
                <wp:simplePos x="0" y="0"/>
                <wp:positionH relativeFrom="column">
                  <wp:posOffset>403225</wp:posOffset>
                </wp:positionH>
                <wp:positionV relativeFrom="paragraph">
                  <wp:posOffset>4194810</wp:posOffset>
                </wp:positionV>
                <wp:extent cx="164520" cy="213480"/>
                <wp:effectExtent l="0" t="0" r="6985"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20" cy="213480"/>
                        </a:xfrm>
                        <a:prstGeom prst="rect">
                          <a:avLst/>
                        </a:prstGeom>
                        <a:noFill/>
                        <a:ln w="9525">
                          <a:noFill/>
                          <a:miter lim="800000"/>
                          <a:headEnd/>
                          <a:tailEnd/>
                        </a:ln>
                      </wps:spPr>
                      <wps:txbx>
                        <w:txbxContent>
                          <w:p w:rsidR="00B33ADB" w:rsidRPr="00CB6801" w:rsidRDefault="00B33ADB" w:rsidP="00CB6801">
                            <w:pPr>
                              <w:spacing w:line="240" w:lineRule="atLeast"/>
                              <w:rPr>
                                <w:rFonts w:ascii="HGPｺﾞｼｯｸE" w:eastAsia="HGPｺﾞｼｯｸE" w:hAnsi="HGPｺﾞｼｯｸE"/>
                                <w:color w:val="FFFFFF" w:themeColor="background1"/>
                                <w:sz w:val="20"/>
                                <w:szCs w:val="21"/>
                              </w:rPr>
                            </w:pPr>
                            <w:r w:rsidRPr="00CB6801">
                              <w:rPr>
                                <w:rFonts w:ascii="HGPｺﾞｼｯｸE" w:eastAsia="HGPｺﾞｼｯｸE" w:hAnsi="HGPｺﾞｼｯｸE" w:hint="eastAsia"/>
                                <w:color w:val="FFFFFF" w:themeColor="background1"/>
                                <w:sz w:val="20"/>
                                <w:szCs w:val="21"/>
                              </w:rPr>
                              <w:t>20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2" o:spid="_x0000_s1053" type="#_x0000_t202" style="position:absolute;margin-left:31.75pt;margin-top:330.3pt;width:12.95pt;height:16.8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" filled="f" stroked="f">
                <v:textbox inset="0,0,0,0">
                  <w:txbxContent>
                    <w:p w:rsidR="00B33ADB" w:rsidRPr="00CB6801" w:rsidRDefault="00B33ADB" w:rsidP="00CB6801">
                      <w:pPr>
                        <w:spacing w:line="240" w:lineRule="atLeast"/>
                        <w:rPr>
                          <w:rFonts w:ascii="HGPｺﾞｼｯｸE" w:eastAsia="HGPｺﾞｼｯｸE" w:hAnsi="HGPｺﾞｼｯｸE"/>
                          <w:color w:val="FFFFFF" w:themeColor="background1"/>
                          <w:sz w:val="20"/>
                          <w:szCs w:val="21"/>
                        </w:rPr>
                      </w:pPr>
                      <w:r w:rsidRPr="00CB6801">
                        <w:rPr>
                          <w:rFonts w:ascii="HGPｺﾞｼｯｸE" w:eastAsia="HGPｺﾞｼｯｸE" w:hAnsi="HGPｺﾞｼｯｸE" w:hint="eastAsia"/>
                          <w:color w:val="FFFFFF" w:themeColor="background1"/>
                          <w:sz w:val="20"/>
                          <w:szCs w:val="21"/>
                        </w:rPr>
                        <w:t>20</w:t>
                      </w:r>
                    </w:p>
                  </w:txbxContent>
                </v:textbox>
                <w10:anchorlock/>
              </v:shape>
            </w:pict>
          </mc:Fallback>
        </mc:AlternateContent>
      </w:r>
    </w:p>
    <w:tbl>
      <w:tblPr>
        <w:tblW w:w="9701"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602"/>
        <w:gridCol w:w="1134"/>
        <w:gridCol w:w="134"/>
        <w:gridCol w:w="1220"/>
        <w:gridCol w:w="3119"/>
        <w:gridCol w:w="1701"/>
        <w:gridCol w:w="1791"/>
      </w:tblGrid>
      <w:tr w:rsidR="00C62036" w:rsidRPr="00EA6709" w:rsidTr="007F585B">
        <w:trPr>
          <w:trHeight w:val="567"/>
        </w:trPr>
        <w:tc>
          <w:tcPr>
            <w:tcW w:w="602" w:type="dxa"/>
            <w:tcBorders>
              <w:top w:val="nil"/>
              <w:left w:val="nil"/>
            </w:tcBorders>
            <w:shd w:val="clear" w:color="auto" w:fill="auto"/>
          </w:tcPr>
          <w:p w:rsidR="00C62036" w:rsidRPr="00123B26" w:rsidRDefault="00C62036" w:rsidP="00913E13">
            <w:pPr>
              <w:topLinePunct/>
              <w:snapToGrid w:val="0"/>
              <w:spacing w:line="240" w:lineRule="exact"/>
              <w:jc w:val="center"/>
              <w:rPr>
                <w:rFonts w:ascii="メイリオ" w:eastAsia="メイリオ" w:hAnsi="メイリオ" w:cs="メイリオ"/>
                <w:b/>
                <w:color w:val="000000"/>
                <w:sz w:val="20"/>
                <w:szCs w:val="20"/>
              </w:rPr>
            </w:pPr>
          </w:p>
        </w:tc>
        <w:tc>
          <w:tcPr>
            <w:tcW w:w="1134" w:type="dxa"/>
            <w:shd w:val="clear" w:color="auto" w:fill="D9D9D9" w:themeFill="background1" w:themeFillShade="D9"/>
            <w:vAlign w:val="center"/>
          </w:tcPr>
          <w:p w:rsidR="00C62036" w:rsidRPr="00123B26" w:rsidRDefault="00C62036" w:rsidP="00913E13">
            <w:pPr>
              <w:topLinePunct/>
              <w:snapToGrid w:val="0"/>
              <w:spacing w:line="240" w:lineRule="exact"/>
              <w:jc w:val="center"/>
              <w:rPr>
                <w:rFonts w:ascii="メイリオ" w:eastAsia="メイリオ" w:hAnsi="メイリオ" w:cs="メイリオ"/>
                <w:b/>
                <w:color w:val="000000"/>
                <w:sz w:val="18"/>
                <w:szCs w:val="18"/>
              </w:rPr>
            </w:pPr>
            <w:r w:rsidRPr="00123B26">
              <w:rPr>
                <w:rFonts w:ascii="メイリオ" w:eastAsia="メイリオ" w:hAnsi="メイリオ" w:cs="メイリオ" w:hint="eastAsia"/>
                <w:b/>
                <w:color w:val="000000"/>
                <w:sz w:val="18"/>
                <w:szCs w:val="18"/>
              </w:rPr>
              <w:t>給付金名称</w:t>
            </w:r>
          </w:p>
        </w:tc>
        <w:tc>
          <w:tcPr>
            <w:tcW w:w="4473" w:type="dxa"/>
            <w:gridSpan w:val="3"/>
            <w:shd w:val="clear" w:color="auto" w:fill="D9D9D9" w:themeFill="background1" w:themeFillShade="D9"/>
            <w:vAlign w:val="center"/>
          </w:tcPr>
          <w:p w:rsidR="00C62036" w:rsidRPr="00123B26" w:rsidRDefault="00C62036" w:rsidP="00913E13">
            <w:pPr>
              <w:topLinePunct/>
              <w:snapToGrid w:val="0"/>
              <w:spacing w:line="240" w:lineRule="exact"/>
              <w:jc w:val="center"/>
              <w:rPr>
                <w:rFonts w:ascii="メイリオ" w:eastAsia="メイリオ" w:hAnsi="メイリオ" w:cs="メイリオ"/>
                <w:color w:val="000000"/>
                <w:sz w:val="18"/>
                <w:szCs w:val="18"/>
              </w:rPr>
            </w:pPr>
            <w:r w:rsidRPr="00123B26">
              <w:rPr>
                <w:rFonts w:ascii="メイリオ" w:eastAsia="メイリオ" w:hAnsi="メイリオ" w:cs="メイリオ" w:hint="eastAsia"/>
                <w:b/>
                <w:color w:val="000000"/>
                <w:sz w:val="18"/>
                <w:szCs w:val="18"/>
              </w:rPr>
              <w:t>支払事由の概要</w:t>
            </w:r>
          </w:p>
        </w:tc>
        <w:tc>
          <w:tcPr>
            <w:tcW w:w="1701" w:type="dxa"/>
            <w:shd w:val="clear" w:color="auto" w:fill="D9D9D9" w:themeFill="background1" w:themeFillShade="D9"/>
            <w:vAlign w:val="center"/>
          </w:tcPr>
          <w:p w:rsidR="00C62036" w:rsidRPr="00123B26" w:rsidRDefault="00C62036" w:rsidP="00913E13">
            <w:pPr>
              <w:topLinePunct/>
              <w:snapToGrid w:val="0"/>
              <w:spacing w:line="240" w:lineRule="exact"/>
              <w:jc w:val="center"/>
              <w:rPr>
                <w:rFonts w:ascii="メイリオ" w:eastAsia="メイリオ" w:hAnsi="メイリオ" w:cs="メイリオ"/>
                <w:color w:val="000000"/>
                <w:sz w:val="18"/>
                <w:szCs w:val="18"/>
              </w:rPr>
            </w:pPr>
            <w:r w:rsidRPr="00123B26">
              <w:rPr>
                <w:rFonts w:ascii="メイリオ" w:eastAsia="メイリオ" w:hAnsi="メイリオ" w:cs="メイリオ" w:hint="eastAsia"/>
                <w:b/>
                <w:color w:val="000000"/>
                <w:sz w:val="18"/>
                <w:szCs w:val="18"/>
              </w:rPr>
              <w:t>支払額</w:t>
            </w:r>
          </w:p>
        </w:tc>
        <w:tc>
          <w:tcPr>
            <w:tcW w:w="1791" w:type="dxa"/>
            <w:shd w:val="clear" w:color="auto" w:fill="D9D9D9" w:themeFill="background1" w:themeFillShade="D9"/>
            <w:vAlign w:val="center"/>
          </w:tcPr>
          <w:p w:rsidR="00C62036" w:rsidRPr="00123B26" w:rsidRDefault="00C62036" w:rsidP="00913E13">
            <w:pPr>
              <w:topLinePunct/>
              <w:snapToGrid w:val="0"/>
              <w:spacing w:line="240" w:lineRule="exact"/>
              <w:jc w:val="center"/>
              <w:rPr>
                <w:rFonts w:ascii="メイリオ" w:eastAsia="メイリオ" w:hAnsi="メイリオ" w:cs="メイリオ"/>
                <w:color w:val="000000"/>
                <w:sz w:val="18"/>
                <w:szCs w:val="18"/>
              </w:rPr>
            </w:pPr>
            <w:r w:rsidRPr="00123B26">
              <w:rPr>
                <w:rFonts w:ascii="メイリオ" w:eastAsia="メイリオ" w:hAnsi="メイリオ" w:cs="メイリオ" w:hint="eastAsia"/>
                <w:b/>
                <w:color w:val="000000"/>
                <w:sz w:val="18"/>
                <w:szCs w:val="18"/>
              </w:rPr>
              <w:t>支払限度</w:t>
            </w:r>
          </w:p>
        </w:tc>
      </w:tr>
      <w:tr w:rsidR="002E36AD" w:rsidRPr="00EA6709" w:rsidTr="00966A10">
        <w:trPr>
          <w:cantSplit/>
          <w:trHeight w:val="1531"/>
        </w:trPr>
        <w:tc>
          <w:tcPr>
            <w:tcW w:w="602" w:type="dxa"/>
            <w:shd w:val="clear" w:color="auto" w:fill="72AF00" w:themeFill="text2" w:themeFillShade="BF"/>
            <w:tcMar>
              <w:top w:w="0" w:type="dxa"/>
              <w:left w:w="0" w:type="dxa"/>
              <w:bottom w:w="0" w:type="dxa"/>
              <w:right w:w="0" w:type="dxa"/>
            </w:tcMar>
            <w:textDirection w:val="tbRlV"/>
            <w:vAlign w:val="center"/>
          </w:tcPr>
          <w:p w:rsidR="002E36AD" w:rsidRPr="007C56EA" w:rsidRDefault="002E36AD" w:rsidP="006B1CC2">
            <w:pPr>
              <w:topLinePunct/>
              <w:snapToGrid w:val="0"/>
              <w:spacing w:line="240" w:lineRule="exact"/>
              <w:jc w:val="center"/>
              <w:rPr>
                <w:rFonts w:ascii="HGPｺﾞｼｯｸE" w:eastAsia="HGPｺﾞｼｯｸE" w:hAnsi="HGPｺﾞｼｯｸE" w:cs="メイリオ"/>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先進医療特約</w:t>
            </w:r>
          </w:p>
        </w:tc>
        <w:tc>
          <w:tcPr>
            <w:tcW w:w="1134" w:type="dxa"/>
            <w:shd w:val="clear" w:color="auto" w:fill="EBFFC7"/>
            <w:vAlign w:val="center"/>
          </w:tcPr>
          <w:p w:rsidR="002E36AD" w:rsidRPr="002F6A19" w:rsidRDefault="002E36AD" w:rsidP="002E36AD">
            <w:pPr>
              <w:topLinePunct/>
              <w:snapToGrid w:val="0"/>
              <w:spacing w:line="240" w:lineRule="exact"/>
              <w:jc w:val="center"/>
              <w:rPr>
                <w:rFonts w:ascii="メイリオ" w:eastAsia="メイリオ" w:hAnsi="メイリオ" w:cs="メイリオ"/>
                <w:b/>
                <w:color w:val="000000" w:themeColor="text1"/>
                <w:sz w:val="20"/>
                <w:szCs w:val="20"/>
              </w:rPr>
            </w:pPr>
            <w:r w:rsidRPr="002F6A19">
              <w:rPr>
                <w:rFonts w:ascii="メイリオ" w:eastAsia="メイリオ" w:hAnsi="メイリオ" w:cs="メイリオ" w:hint="eastAsia"/>
                <w:b/>
                <w:color w:val="000000" w:themeColor="text1"/>
                <w:sz w:val="20"/>
                <w:szCs w:val="20"/>
              </w:rPr>
              <w:t>先進医療</w:t>
            </w:r>
          </w:p>
          <w:p w:rsidR="002E36AD" w:rsidRPr="00123B26" w:rsidRDefault="002E36AD" w:rsidP="002E36AD">
            <w:pPr>
              <w:topLinePunct/>
              <w:snapToGrid w:val="0"/>
              <w:spacing w:line="240" w:lineRule="exact"/>
              <w:jc w:val="center"/>
              <w:rPr>
                <w:rFonts w:ascii="メイリオ" w:eastAsia="メイリオ" w:hAnsi="メイリオ" w:cs="メイリオ"/>
                <w:b/>
                <w:color w:val="000000"/>
                <w:sz w:val="20"/>
                <w:szCs w:val="20"/>
              </w:rPr>
            </w:pPr>
            <w:r w:rsidRPr="002F6A19">
              <w:rPr>
                <w:rFonts w:ascii="メイリオ" w:eastAsia="メイリオ" w:hAnsi="メイリオ" w:cs="メイリオ" w:hint="eastAsia"/>
                <w:b/>
                <w:color w:val="000000" w:themeColor="text1"/>
                <w:sz w:val="20"/>
                <w:szCs w:val="20"/>
              </w:rPr>
              <w:t>給付金</w:t>
            </w:r>
          </w:p>
        </w:tc>
        <w:tc>
          <w:tcPr>
            <w:tcW w:w="4473" w:type="dxa"/>
            <w:gridSpan w:val="3"/>
            <w:shd w:val="clear" w:color="auto" w:fill="auto"/>
            <w:vAlign w:val="center"/>
          </w:tcPr>
          <w:p w:rsidR="002E36AD" w:rsidRPr="00123B26" w:rsidRDefault="002E36AD" w:rsidP="00913E13">
            <w:pPr>
              <w:topLinePunct/>
              <w:snapToGrid w:val="0"/>
              <w:spacing w:line="240" w:lineRule="exact"/>
              <w:rPr>
                <w:rFonts w:ascii="メイリオ" w:eastAsia="メイリオ" w:hAnsi="メイリオ" w:cs="メイリオ"/>
                <w:color w:val="000000"/>
                <w:spacing w:val="-4"/>
                <w:sz w:val="20"/>
                <w:szCs w:val="20"/>
              </w:rPr>
            </w:pPr>
            <w:r w:rsidRPr="002F6A19">
              <w:rPr>
                <w:rFonts w:ascii="メイリオ" w:eastAsia="メイリオ" w:hAnsi="メイリオ" w:cs="メイリオ" w:hint="eastAsia"/>
                <w:color w:val="000000"/>
                <w:spacing w:val="-4"/>
                <w:sz w:val="20"/>
                <w:szCs w:val="20"/>
              </w:rPr>
              <w:t>所定の先進医療による療養を受けられたとき</w:t>
            </w:r>
          </w:p>
        </w:tc>
        <w:tc>
          <w:tcPr>
            <w:tcW w:w="1701" w:type="dxa"/>
            <w:shd w:val="clear" w:color="auto" w:fill="auto"/>
            <w:vAlign w:val="center"/>
          </w:tcPr>
          <w:p w:rsidR="002E36AD" w:rsidRPr="00871169" w:rsidRDefault="002E36AD" w:rsidP="002E36AD">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先進医療にかかる</w:t>
            </w:r>
          </w:p>
          <w:p w:rsidR="002E36AD" w:rsidRDefault="002E36AD" w:rsidP="002E36AD">
            <w:pPr>
              <w:topLinePunct/>
              <w:snapToGrid w:val="0"/>
              <w:spacing w:line="240" w:lineRule="exact"/>
              <w:jc w:val="center"/>
              <w:rPr>
                <w:rFonts w:ascii="メイリオ" w:eastAsia="メイリオ" w:hAnsi="メイリオ" w:cs="メイリオ"/>
                <w:color w:val="000000"/>
                <w:spacing w:val="-4"/>
                <w:sz w:val="20"/>
                <w:szCs w:val="20"/>
                <w:bdr w:val="single" w:sz="4" w:space="0" w:color="auto"/>
              </w:rPr>
            </w:pPr>
            <w:r w:rsidRPr="00871169">
              <w:rPr>
                <w:rFonts w:ascii="メイリオ" w:eastAsia="メイリオ" w:hAnsi="メイリオ" w:cs="メイリオ" w:hint="eastAsia"/>
                <w:color w:val="000000"/>
                <w:spacing w:val="-4"/>
                <w:sz w:val="20"/>
                <w:szCs w:val="20"/>
              </w:rPr>
              <w:t>技術料と同額</w:t>
            </w:r>
          </w:p>
        </w:tc>
        <w:tc>
          <w:tcPr>
            <w:tcW w:w="1791" w:type="dxa"/>
            <w:shd w:val="clear" w:color="auto" w:fill="auto"/>
            <w:vAlign w:val="center"/>
          </w:tcPr>
          <w:p w:rsidR="002E36AD" w:rsidRPr="00F161BB" w:rsidRDefault="002E36AD" w:rsidP="00913E13">
            <w:pPr>
              <w:topLinePunct/>
              <w:snapToGrid w:val="0"/>
              <w:spacing w:line="240" w:lineRule="exact"/>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通算2,000万円</w:t>
            </w:r>
          </w:p>
        </w:tc>
      </w:tr>
      <w:tr w:rsidR="00512240" w:rsidRPr="00EA6709" w:rsidTr="00966A10">
        <w:trPr>
          <w:cantSplit/>
          <w:trHeight w:val="1757"/>
        </w:trPr>
        <w:tc>
          <w:tcPr>
            <w:tcW w:w="602" w:type="dxa"/>
            <w:vMerge w:val="restart"/>
            <w:shd w:val="clear" w:color="auto" w:fill="72AF00" w:themeFill="text2" w:themeFillShade="BF"/>
            <w:tcMar>
              <w:top w:w="0" w:type="dxa"/>
              <w:left w:w="0" w:type="dxa"/>
              <w:bottom w:w="0" w:type="dxa"/>
              <w:right w:w="0" w:type="dxa"/>
            </w:tcMar>
            <w:textDirection w:val="tbRlV"/>
            <w:vAlign w:val="center"/>
          </w:tcPr>
          <w:p w:rsidR="00512240" w:rsidRPr="007C56EA" w:rsidRDefault="00512240" w:rsidP="00CB6801">
            <w:pPr>
              <w:topLinePunct/>
              <w:snapToGrid w:val="0"/>
              <w:spacing w:line="240" w:lineRule="exact"/>
              <w:jc w:val="center"/>
              <w:rPr>
                <w:rFonts w:ascii="HGPｺﾞｼｯｸE" w:eastAsia="HGPｺﾞｼｯｸE" w:hAnsi="HGPｺﾞｼｯｸE" w:cs="メイリオ"/>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特定疾病一時給付特約</w:t>
            </w:r>
            <w:r>
              <w:rPr>
                <w:rFonts w:ascii="HGPｺﾞｼｯｸE" w:eastAsia="HGPｺﾞｼｯｸE" w:hAnsi="HGPｺﾞｼｯｸE" w:cs="メイリオ" w:hint="eastAsia"/>
                <w:color w:val="FFFFFF" w:themeColor="background1"/>
                <w:sz w:val="20"/>
                <w:szCs w:val="20"/>
              </w:rPr>
              <w:t>（</w:t>
            </w:r>
            <w:r w:rsidR="00CB6801">
              <w:rPr>
                <w:rFonts w:ascii="HGPｺﾞｼｯｸE" w:eastAsia="HGPｺﾞｼｯｸE" w:hAnsi="HGPｺﾞｼｯｸE" w:cs="メイリオ" w:hint="eastAsia"/>
                <w:color w:val="FFFFFF" w:themeColor="background1"/>
                <w:sz w:val="20"/>
                <w:szCs w:val="20"/>
              </w:rPr>
              <w:t xml:space="preserve">　　</w:t>
            </w:r>
            <w:r>
              <w:rPr>
                <w:rFonts w:ascii="HGPｺﾞｼｯｸE" w:eastAsia="HGPｺﾞｼｯｸE" w:hAnsi="HGPｺﾞｼｯｸE" w:cs="メイリオ" w:hint="eastAsia"/>
                <w:color w:val="FFFFFF" w:themeColor="background1"/>
                <w:sz w:val="20"/>
                <w:szCs w:val="20"/>
              </w:rPr>
              <w:t>）</w:t>
            </w:r>
          </w:p>
        </w:tc>
        <w:tc>
          <w:tcPr>
            <w:tcW w:w="1134" w:type="dxa"/>
            <w:vMerge w:val="restart"/>
            <w:shd w:val="clear" w:color="auto" w:fill="EBFFC7"/>
            <w:vAlign w:val="center"/>
          </w:tcPr>
          <w:p w:rsidR="00512240" w:rsidRPr="00123B26" w:rsidRDefault="00512240" w:rsidP="00913E13">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特定疾病</w:t>
            </w:r>
          </w:p>
          <w:p w:rsidR="00512240" w:rsidRPr="00123B26" w:rsidRDefault="00512240" w:rsidP="00913E13">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一時給付金</w:t>
            </w:r>
          </w:p>
        </w:tc>
        <w:tc>
          <w:tcPr>
            <w:tcW w:w="134" w:type="dxa"/>
            <w:vMerge w:val="restart"/>
            <w:shd w:val="clear" w:color="auto" w:fill="auto"/>
            <w:tcMar>
              <w:top w:w="0" w:type="dxa"/>
              <w:left w:w="0" w:type="dxa"/>
              <w:bottom w:w="0" w:type="dxa"/>
              <w:right w:w="0" w:type="dxa"/>
            </w:tcMar>
            <w:vAlign w:val="center"/>
          </w:tcPr>
          <w:p w:rsidR="00512240" w:rsidRPr="00123B26" w:rsidRDefault="00512240" w:rsidP="00913E13">
            <w:pPr>
              <w:topLinePunct/>
              <w:snapToGrid w:val="0"/>
              <w:spacing w:line="240" w:lineRule="exact"/>
              <w:rPr>
                <w:rFonts w:ascii="メイリオ" w:eastAsia="メイリオ" w:hAnsi="メイリオ" w:cs="メイリオ"/>
                <w:color w:val="000000"/>
                <w:spacing w:val="-4"/>
                <w:sz w:val="20"/>
                <w:szCs w:val="20"/>
              </w:rPr>
            </w:pPr>
          </w:p>
        </w:tc>
        <w:tc>
          <w:tcPr>
            <w:tcW w:w="1220" w:type="dxa"/>
            <w:vMerge w:val="restart"/>
            <w:shd w:val="clear" w:color="auto" w:fill="auto"/>
            <w:vAlign w:val="center"/>
          </w:tcPr>
          <w:p w:rsidR="00512240" w:rsidRDefault="00512240" w:rsidP="00512240">
            <w:pPr>
              <w:topLinePunct/>
              <w:snapToGrid w:val="0"/>
              <w:spacing w:line="240" w:lineRule="exact"/>
              <w:jc w:val="left"/>
              <w:rPr>
                <w:rFonts w:ascii="メイリオ" w:eastAsia="メイリオ" w:hAnsi="メイリオ" w:cs="メイリオ"/>
                <w:color w:val="000000"/>
                <w:spacing w:val="-4"/>
                <w:w w:val="33"/>
                <w:sz w:val="20"/>
                <w:szCs w:val="20"/>
              </w:rPr>
            </w:pPr>
            <w:r w:rsidRPr="00512240">
              <w:rPr>
                <w:rFonts w:ascii="メイリオ" w:eastAsia="メイリオ" w:hAnsi="メイリオ" w:cs="メイリオ" w:hint="eastAsia"/>
                <w:color w:val="000000"/>
                <w:spacing w:val="-4"/>
                <w:w w:val="90"/>
                <w:sz w:val="20"/>
                <w:szCs w:val="20"/>
              </w:rPr>
              <w:t>３大疾病Ⅰ型</w:t>
            </w:r>
          </w:p>
          <w:p w:rsidR="00042C16" w:rsidRDefault="00042C16" w:rsidP="00042C16">
            <w:pPr>
              <w:topLinePunct/>
              <w:snapToGrid w:val="0"/>
              <w:spacing w:line="140" w:lineRule="exact"/>
              <w:jc w:val="left"/>
              <w:rPr>
                <w:rFonts w:ascii="メイリオ" w:eastAsia="メイリオ" w:hAnsi="メイリオ" w:cs="メイリオ"/>
                <w:color w:val="000000"/>
                <w:spacing w:val="-4"/>
                <w:sz w:val="20"/>
                <w:szCs w:val="20"/>
              </w:rPr>
            </w:pPr>
          </w:p>
          <w:p w:rsidR="00512240" w:rsidRPr="00512240" w:rsidRDefault="00512240" w:rsidP="00512240">
            <w:pPr>
              <w:topLinePunct/>
              <w:snapToGrid w:val="0"/>
              <w:spacing w:line="240" w:lineRule="exact"/>
              <w:jc w:val="left"/>
              <w:rPr>
                <w:rFonts w:ascii="メイリオ" w:eastAsia="メイリオ" w:hAnsi="メイリオ" w:cs="メイリオ"/>
                <w:color w:val="000000"/>
                <w:spacing w:val="-4"/>
                <w:w w:val="90"/>
                <w:sz w:val="20"/>
                <w:szCs w:val="20"/>
              </w:rPr>
            </w:pPr>
            <w:r w:rsidRPr="00512240">
              <w:rPr>
                <w:rFonts w:ascii="メイリオ" w:eastAsia="メイリオ" w:hAnsi="メイリオ" w:cs="メイリオ" w:hint="eastAsia"/>
                <w:color w:val="000000"/>
                <w:spacing w:val="-4"/>
                <w:w w:val="90"/>
                <w:sz w:val="20"/>
                <w:szCs w:val="20"/>
              </w:rPr>
              <w:t>３大疾</w:t>
            </w:r>
            <w:r w:rsidRPr="00DC1E4B">
              <w:rPr>
                <w:rFonts w:ascii="メイリオ" w:eastAsia="メイリオ" w:hAnsi="メイリオ" w:cs="メイリオ" w:hint="eastAsia"/>
                <w:color w:val="000000"/>
                <w:spacing w:val="-4"/>
                <w:w w:val="90"/>
                <w:sz w:val="20"/>
                <w:szCs w:val="20"/>
              </w:rPr>
              <w:t>病Ⅱ</w:t>
            </w:r>
            <w:r w:rsidRPr="00512240">
              <w:rPr>
                <w:rFonts w:ascii="メイリオ" w:eastAsia="メイリオ" w:hAnsi="メイリオ" w:cs="メイリオ" w:hint="eastAsia"/>
                <w:color w:val="000000"/>
                <w:spacing w:val="-4"/>
                <w:w w:val="90"/>
                <w:sz w:val="20"/>
                <w:szCs w:val="20"/>
              </w:rPr>
              <w:t>型</w:t>
            </w:r>
          </w:p>
        </w:tc>
        <w:tc>
          <w:tcPr>
            <w:tcW w:w="3119" w:type="dxa"/>
            <w:shd w:val="clear" w:color="auto" w:fill="auto"/>
            <w:vAlign w:val="center"/>
          </w:tcPr>
          <w:p w:rsidR="00512240" w:rsidRDefault="00A075AD" w:rsidP="006B1CC2">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bdr w:val="single" w:sz="4" w:space="0" w:color="auto"/>
              </w:rPr>
              <w:t xml:space="preserve"> 初</w:t>
            </w:r>
            <w:r w:rsidR="00512240">
              <w:rPr>
                <w:rFonts w:ascii="メイリオ" w:eastAsia="メイリオ" w:hAnsi="メイリオ" w:cs="メイリオ" w:hint="eastAsia"/>
                <w:color w:val="000000"/>
                <w:spacing w:val="-4"/>
                <w:sz w:val="20"/>
                <w:szCs w:val="20"/>
                <w:bdr w:val="single" w:sz="4" w:space="0" w:color="auto"/>
              </w:rPr>
              <w:t xml:space="preserve">回 </w:t>
            </w:r>
          </w:p>
          <w:p w:rsidR="00512240" w:rsidRDefault="00512240" w:rsidP="00305C17">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がん（上皮内がんを含む）</w:t>
            </w:r>
            <w:r>
              <w:rPr>
                <w:rFonts w:ascii="メイリオ" w:eastAsia="メイリオ" w:hAnsi="メイリオ" w:cs="メイリオ" w:hint="eastAsia"/>
                <w:color w:val="000000"/>
                <w:spacing w:val="-4"/>
                <w:sz w:val="20"/>
                <w:szCs w:val="20"/>
              </w:rPr>
              <w:t>と診断確定されたとき</w:t>
            </w:r>
          </w:p>
          <w:p w:rsidR="00512240" w:rsidRDefault="00512240" w:rsidP="006B1CC2">
            <w:pPr>
              <w:topLinePunct/>
              <w:snapToGrid w:val="0"/>
              <w:spacing w:line="100" w:lineRule="exact"/>
              <w:rPr>
                <w:rFonts w:ascii="メイリオ" w:eastAsia="メイリオ" w:hAnsi="メイリオ" w:cs="メイリオ"/>
                <w:color w:val="000000"/>
                <w:spacing w:val="-4"/>
                <w:sz w:val="20"/>
                <w:szCs w:val="20"/>
              </w:rPr>
            </w:pPr>
          </w:p>
          <w:p w:rsidR="00512240" w:rsidRPr="006B1CC2" w:rsidRDefault="00512240" w:rsidP="00305C17">
            <w:pPr>
              <w:topLinePunct/>
              <w:snapToGrid w:val="0"/>
              <w:spacing w:line="240" w:lineRule="exact"/>
              <w:rPr>
                <w:rFonts w:ascii="メイリオ" w:eastAsia="メイリオ" w:hAnsi="メイリオ" w:cs="メイリオ"/>
                <w:color w:val="000000"/>
                <w:spacing w:val="-4"/>
                <w:sz w:val="20"/>
                <w:szCs w:val="20"/>
                <w:bdr w:val="single" w:sz="4" w:space="0" w:color="auto"/>
              </w:rPr>
            </w:pPr>
            <w:r>
              <w:rPr>
                <w:rFonts w:ascii="メイリオ" w:eastAsia="メイリオ" w:hAnsi="メイリオ" w:cs="メイリオ" w:hint="eastAsia"/>
                <w:color w:val="000000"/>
                <w:spacing w:val="-4"/>
                <w:sz w:val="20"/>
                <w:szCs w:val="20"/>
                <w:bdr w:val="single" w:sz="4" w:space="0" w:color="auto"/>
              </w:rPr>
              <w:t xml:space="preserve"> ２</w:t>
            </w:r>
            <w:r w:rsidRPr="006B1CC2">
              <w:rPr>
                <w:rFonts w:ascii="メイリオ" w:eastAsia="メイリオ" w:hAnsi="メイリオ" w:cs="メイリオ" w:hint="eastAsia"/>
                <w:color w:val="000000"/>
                <w:spacing w:val="-4"/>
                <w:sz w:val="20"/>
                <w:szCs w:val="20"/>
                <w:bdr w:val="single" w:sz="4" w:space="0" w:color="auto"/>
              </w:rPr>
              <w:t>回目以後</w:t>
            </w:r>
            <w:r>
              <w:rPr>
                <w:rFonts w:ascii="メイリオ" w:eastAsia="メイリオ" w:hAnsi="メイリオ" w:cs="メイリオ" w:hint="eastAsia"/>
                <w:color w:val="000000"/>
                <w:spacing w:val="-4"/>
                <w:sz w:val="20"/>
                <w:szCs w:val="20"/>
                <w:bdr w:val="single" w:sz="4" w:space="0" w:color="auto"/>
              </w:rPr>
              <w:t xml:space="preserve"> </w:t>
            </w:r>
          </w:p>
          <w:p w:rsidR="00512240" w:rsidRPr="00123B26" w:rsidRDefault="00512240" w:rsidP="00305C17">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がん(上皮内がんを含む）で1日以上の入院をされたとき</w:t>
            </w:r>
          </w:p>
        </w:tc>
        <w:tc>
          <w:tcPr>
            <w:tcW w:w="1701" w:type="dxa"/>
            <w:vMerge w:val="restart"/>
            <w:shd w:val="clear" w:color="auto" w:fill="auto"/>
            <w:vAlign w:val="center"/>
          </w:tcPr>
          <w:p w:rsidR="00512240" w:rsidRPr="00F161BB" w:rsidRDefault="00512240" w:rsidP="00F161BB">
            <w:pPr>
              <w:topLinePunct/>
              <w:snapToGrid w:val="0"/>
              <w:spacing w:line="240" w:lineRule="exact"/>
              <w:rPr>
                <w:rFonts w:ascii="メイリオ" w:eastAsia="メイリオ" w:hAnsi="メイリオ" w:cs="メイリオ"/>
                <w:color w:val="000000"/>
                <w:spacing w:val="-4"/>
                <w:sz w:val="20"/>
                <w:szCs w:val="20"/>
                <w:bdr w:val="single" w:sz="4" w:space="0" w:color="auto"/>
              </w:rPr>
            </w:pPr>
            <w:r>
              <w:rPr>
                <w:rFonts w:ascii="メイリオ" w:eastAsia="メイリオ" w:hAnsi="メイリオ" w:cs="メイリオ" w:hint="eastAsia"/>
                <w:color w:val="000000"/>
                <w:spacing w:val="-4"/>
                <w:sz w:val="20"/>
                <w:szCs w:val="20"/>
                <w:bdr w:val="single" w:sz="4" w:space="0" w:color="auto"/>
              </w:rPr>
              <w:t xml:space="preserve"> </w:t>
            </w:r>
            <w:r w:rsidRPr="00F161BB">
              <w:rPr>
                <w:rFonts w:ascii="メイリオ" w:eastAsia="メイリオ" w:hAnsi="メイリオ" w:cs="メイリオ" w:hint="eastAsia"/>
                <w:color w:val="000000"/>
                <w:spacing w:val="-4"/>
                <w:sz w:val="20"/>
                <w:szCs w:val="20"/>
                <w:bdr w:val="single" w:sz="4" w:space="0" w:color="auto"/>
              </w:rPr>
              <w:t>初回</w:t>
            </w:r>
            <w:r>
              <w:rPr>
                <w:rFonts w:ascii="メイリオ" w:eastAsia="メイリオ" w:hAnsi="メイリオ" w:cs="メイリオ" w:hint="eastAsia"/>
                <w:color w:val="000000"/>
                <w:spacing w:val="-4"/>
                <w:sz w:val="20"/>
                <w:szCs w:val="20"/>
                <w:bdr w:val="single" w:sz="4" w:space="0" w:color="auto"/>
              </w:rPr>
              <w:t xml:space="preserve"> </w:t>
            </w:r>
          </w:p>
          <w:p w:rsidR="00512240" w:rsidRPr="00F161BB" w:rsidRDefault="00512240" w:rsidP="00913E13">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初回２倍型：</w:t>
            </w:r>
          </w:p>
          <w:p w:rsidR="00512240" w:rsidRDefault="00512240" w:rsidP="00AA7487">
            <w:pPr>
              <w:topLinePunct/>
              <w:snapToGrid w:val="0"/>
              <w:spacing w:line="240" w:lineRule="exact"/>
              <w:ind w:firstLineChars="100" w:firstLine="192"/>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基準給付金額</w:t>
            </w:r>
          </w:p>
          <w:p w:rsidR="00512240" w:rsidRPr="00F161BB" w:rsidRDefault="00512240" w:rsidP="002E00E2">
            <w:pPr>
              <w:topLinePunct/>
              <w:snapToGrid w:val="0"/>
              <w:spacing w:line="240" w:lineRule="exact"/>
              <w:ind w:firstLineChars="100" w:firstLine="192"/>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×２倍</w:t>
            </w:r>
          </w:p>
          <w:p w:rsidR="00512240" w:rsidRPr="00F161BB" w:rsidRDefault="00512240" w:rsidP="00913E13">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同額型：</w:t>
            </w:r>
          </w:p>
          <w:p w:rsidR="00512240" w:rsidRPr="00F161BB" w:rsidRDefault="00512240" w:rsidP="00AA7487">
            <w:pPr>
              <w:topLinePunct/>
              <w:snapToGrid w:val="0"/>
              <w:spacing w:line="240" w:lineRule="exact"/>
              <w:ind w:firstLineChars="100" w:firstLine="192"/>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基準給付金額</w:t>
            </w:r>
          </w:p>
          <w:p w:rsidR="00512240" w:rsidRPr="00F161BB" w:rsidRDefault="00512240" w:rsidP="00913E13">
            <w:pPr>
              <w:topLinePunct/>
              <w:snapToGrid w:val="0"/>
              <w:spacing w:line="240" w:lineRule="exact"/>
              <w:rPr>
                <w:rFonts w:ascii="メイリオ" w:eastAsia="メイリオ" w:hAnsi="メイリオ" w:cs="メイリオ"/>
                <w:color w:val="000000"/>
                <w:spacing w:val="-4"/>
                <w:sz w:val="20"/>
                <w:szCs w:val="20"/>
              </w:rPr>
            </w:pPr>
          </w:p>
          <w:p w:rsidR="00512240" w:rsidRPr="00F161BB" w:rsidRDefault="00512240" w:rsidP="00913E13">
            <w:pPr>
              <w:topLinePunct/>
              <w:snapToGrid w:val="0"/>
              <w:spacing w:line="240" w:lineRule="exact"/>
              <w:rPr>
                <w:rFonts w:ascii="メイリオ" w:eastAsia="メイリオ" w:hAnsi="メイリオ" w:cs="メイリオ"/>
                <w:color w:val="000000"/>
                <w:spacing w:val="-4"/>
                <w:sz w:val="20"/>
                <w:szCs w:val="20"/>
                <w:bdr w:val="single" w:sz="4" w:space="0" w:color="auto"/>
              </w:rPr>
            </w:pPr>
            <w:r>
              <w:rPr>
                <w:rFonts w:ascii="メイリオ" w:eastAsia="メイリオ" w:hAnsi="メイリオ" w:cs="メイリオ" w:hint="eastAsia"/>
                <w:color w:val="000000"/>
                <w:spacing w:val="-4"/>
                <w:sz w:val="20"/>
                <w:szCs w:val="20"/>
                <w:bdr w:val="single" w:sz="4" w:space="0" w:color="auto"/>
              </w:rPr>
              <w:t xml:space="preserve"> </w:t>
            </w:r>
            <w:r w:rsidRPr="00F161BB">
              <w:rPr>
                <w:rFonts w:ascii="メイリオ" w:eastAsia="メイリオ" w:hAnsi="メイリオ" w:cs="メイリオ" w:hint="eastAsia"/>
                <w:color w:val="000000"/>
                <w:spacing w:val="-4"/>
                <w:sz w:val="20"/>
                <w:szCs w:val="20"/>
                <w:bdr w:val="single" w:sz="4" w:space="0" w:color="auto"/>
              </w:rPr>
              <w:t>２回目以後</w:t>
            </w:r>
            <w:r>
              <w:rPr>
                <w:rFonts w:ascii="メイリオ" w:eastAsia="メイリオ" w:hAnsi="メイリオ" w:cs="メイリオ" w:hint="eastAsia"/>
                <w:color w:val="000000"/>
                <w:spacing w:val="-4"/>
                <w:sz w:val="20"/>
                <w:szCs w:val="20"/>
                <w:bdr w:val="single" w:sz="4" w:space="0" w:color="auto"/>
              </w:rPr>
              <w:t xml:space="preserve"> </w:t>
            </w:r>
          </w:p>
          <w:p w:rsidR="00512240" w:rsidRPr="00F161BB" w:rsidRDefault="00512240" w:rsidP="00913E13">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１回につき、</w:t>
            </w:r>
          </w:p>
          <w:p w:rsidR="00512240" w:rsidRPr="00F161BB" w:rsidRDefault="00512240" w:rsidP="00913E13">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基準給付金額</w:t>
            </w:r>
          </w:p>
        </w:tc>
        <w:tc>
          <w:tcPr>
            <w:tcW w:w="1791" w:type="dxa"/>
            <w:shd w:val="clear" w:color="auto" w:fill="auto"/>
            <w:vAlign w:val="center"/>
          </w:tcPr>
          <w:p w:rsidR="00512240" w:rsidRDefault="00512240" w:rsidP="00913E13">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支払回数無制限</w:t>
            </w:r>
          </w:p>
          <w:p w:rsidR="00512240" w:rsidRPr="00F161BB" w:rsidRDefault="00512240" w:rsidP="00913E13">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512240" w:rsidRPr="00EA6709" w:rsidTr="00512240">
        <w:trPr>
          <w:cantSplit/>
          <w:trHeight w:val="510"/>
        </w:trPr>
        <w:tc>
          <w:tcPr>
            <w:tcW w:w="602" w:type="dxa"/>
            <w:vMerge/>
            <w:shd w:val="clear" w:color="auto" w:fill="72AF00" w:themeFill="text2" w:themeFillShade="BF"/>
            <w:tcMar>
              <w:top w:w="0" w:type="dxa"/>
              <w:left w:w="0" w:type="dxa"/>
              <w:bottom w:w="0" w:type="dxa"/>
              <w:right w:w="0" w:type="dxa"/>
            </w:tcMar>
            <w:textDirection w:val="tbRlV"/>
            <w:vAlign w:val="center"/>
          </w:tcPr>
          <w:p w:rsidR="00512240" w:rsidRPr="00123B26" w:rsidRDefault="00512240" w:rsidP="00913E13">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512240" w:rsidRPr="00123B26" w:rsidRDefault="00512240" w:rsidP="00913E13">
            <w:pPr>
              <w:topLinePunct/>
              <w:snapToGrid w:val="0"/>
              <w:spacing w:line="240" w:lineRule="exact"/>
              <w:jc w:val="center"/>
              <w:rPr>
                <w:rFonts w:ascii="メイリオ" w:eastAsia="メイリオ" w:hAnsi="メイリオ" w:cs="メイリオ"/>
                <w:b/>
                <w:color w:val="000000"/>
                <w:sz w:val="20"/>
                <w:szCs w:val="20"/>
              </w:rPr>
            </w:pPr>
          </w:p>
        </w:tc>
        <w:tc>
          <w:tcPr>
            <w:tcW w:w="134" w:type="dxa"/>
            <w:vMerge/>
            <w:shd w:val="clear" w:color="auto" w:fill="auto"/>
            <w:vAlign w:val="center"/>
          </w:tcPr>
          <w:p w:rsidR="00512240" w:rsidRPr="00123B26" w:rsidRDefault="00512240" w:rsidP="00913E13">
            <w:pPr>
              <w:topLinePunct/>
              <w:snapToGrid w:val="0"/>
              <w:spacing w:line="240" w:lineRule="exact"/>
              <w:rPr>
                <w:rFonts w:ascii="メイリオ" w:eastAsia="メイリオ" w:hAnsi="メイリオ" w:cs="メイリオ"/>
                <w:color w:val="000000"/>
                <w:spacing w:val="-4"/>
                <w:sz w:val="20"/>
                <w:szCs w:val="20"/>
              </w:rPr>
            </w:pPr>
          </w:p>
        </w:tc>
        <w:tc>
          <w:tcPr>
            <w:tcW w:w="1220" w:type="dxa"/>
            <w:vMerge/>
            <w:shd w:val="clear" w:color="auto" w:fill="auto"/>
            <w:vAlign w:val="center"/>
          </w:tcPr>
          <w:p w:rsidR="00512240" w:rsidRPr="00123B26" w:rsidRDefault="00512240" w:rsidP="004903B4">
            <w:pPr>
              <w:topLinePunct/>
              <w:snapToGrid w:val="0"/>
              <w:spacing w:line="240" w:lineRule="exact"/>
              <w:rPr>
                <w:rFonts w:ascii="メイリオ" w:eastAsia="メイリオ" w:hAnsi="メイリオ" w:cs="メイリオ"/>
                <w:color w:val="000000"/>
                <w:spacing w:val="-4"/>
                <w:sz w:val="20"/>
                <w:szCs w:val="20"/>
              </w:rPr>
            </w:pPr>
          </w:p>
        </w:tc>
        <w:tc>
          <w:tcPr>
            <w:tcW w:w="3119" w:type="dxa"/>
            <w:shd w:val="clear" w:color="auto" w:fill="auto"/>
            <w:vAlign w:val="center"/>
          </w:tcPr>
          <w:p w:rsidR="00512240" w:rsidRPr="00123B26" w:rsidRDefault="00512240" w:rsidP="00913E13">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心疾患</w:t>
            </w:r>
            <w:r>
              <w:rPr>
                <w:rFonts w:ascii="メイリオ" w:eastAsia="メイリオ" w:hAnsi="メイリオ" w:cs="メイリオ" w:hint="eastAsia"/>
                <w:color w:val="000000"/>
                <w:spacing w:val="-4"/>
                <w:sz w:val="20"/>
                <w:szCs w:val="20"/>
              </w:rPr>
              <w:t>で所定の入院をされたときまたは手術を受けられたとき</w:t>
            </w:r>
          </w:p>
        </w:tc>
        <w:tc>
          <w:tcPr>
            <w:tcW w:w="1701" w:type="dxa"/>
            <w:vMerge/>
            <w:shd w:val="clear" w:color="auto" w:fill="auto"/>
            <w:vAlign w:val="center"/>
          </w:tcPr>
          <w:p w:rsidR="00512240" w:rsidRPr="00F161BB" w:rsidRDefault="00512240" w:rsidP="00913E13">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512240" w:rsidRDefault="00512240" w:rsidP="00913E13">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支払回数無制限</w:t>
            </w:r>
          </w:p>
          <w:p w:rsidR="00512240" w:rsidRPr="00F161BB" w:rsidRDefault="00512240" w:rsidP="00913E13">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512240" w:rsidRPr="00EA6709" w:rsidTr="00512240">
        <w:trPr>
          <w:cantSplit/>
          <w:trHeight w:val="510"/>
        </w:trPr>
        <w:tc>
          <w:tcPr>
            <w:tcW w:w="602" w:type="dxa"/>
            <w:vMerge/>
            <w:shd w:val="clear" w:color="auto" w:fill="72AF00" w:themeFill="text2" w:themeFillShade="BF"/>
            <w:tcMar>
              <w:top w:w="0" w:type="dxa"/>
              <w:left w:w="0" w:type="dxa"/>
              <w:bottom w:w="0" w:type="dxa"/>
              <w:right w:w="0" w:type="dxa"/>
            </w:tcMar>
            <w:textDirection w:val="tbRlV"/>
            <w:vAlign w:val="center"/>
          </w:tcPr>
          <w:p w:rsidR="00512240" w:rsidRPr="00123B26" w:rsidRDefault="00512240" w:rsidP="00913E13">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512240" w:rsidRPr="00123B26" w:rsidRDefault="00512240" w:rsidP="00913E13">
            <w:pPr>
              <w:topLinePunct/>
              <w:snapToGrid w:val="0"/>
              <w:spacing w:line="240" w:lineRule="exact"/>
              <w:jc w:val="center"/>
              <w:rPr>
                <w:rFonts w:ascii="メイリオ" w:eastAsia="メイリオ" w:hAnsi="メイリオ" w:cs="メイリオ"/>
                <w:b/>
                <w:color w:val="000000"/>
                <w:sz w:val="20"/>
                <w:szCs w:val="20"/>
              </w:rPr>
            </w:pPr>
          </w:p>
        </w:tc>
        <w:tc>
          <w:tcPr>
            <w:tcW w:w="134" w:type="dxa"/>
            <w:vMerge/>
            <w:tcBorders>
              <w:bottom w:val="nil"/>
            </w:tcBorders>
            <w:shd w:val="clear" w:color="auto" w:fill="auto"/>
            <w:vAlign w:val="center"/>
          </w:tcPr>
          <w:p w:rsidR="00512240" w:rsidRPr="00123B26" w:rsidRDefault="00512240" w:rsidP="00913E13">
            <w:pPr>
              <w:topLinePunct/>
              <w:snapToGrid w:val="0"/>
              <w:spacing w:line="240" w:lineRule="exact"/>
              <w:rPr>
                <w:rFonts w:ascii="メイリオ" w:eastAsia="メイリオ" w:hAnsi="メイリオ" w:cs="メイリオ"/>
                <w:color w:val="000000"/>
                <w:spacing w:val="-4"/>
                <w:sz w:val="20"/>
                <w:szCs w:val="20"/>
              </w:rPr>
            </w:pPr>
          </w:p>
        </w:tc>
        <w:tc>
          <w:tcPr>
            <w:tcW w:w="1220" w:type="dxa"/>
            <w:vMerge/>
            <w:shd w:val="clear" w:color="auto" w:fill="auto"/>
            <w:vAlign w:val="center"/>
          </w:tcPr>
          <w:p w:rsidR="00512240" w:rsidRPr="00123B26" w:rsidRDefault="00512240" w:rsidP="00913E13">
            <w:pPr>
              <w:topLinePunct/>
              <w:snapToGrid w:val="0"/>
              <w:spacing w:line="240" w:lineRule="exact"/>
              <w:rPr>
                <w:rFonts w:ascii="メイリオ" w:eastAsia="メイリオ" w:hAnsi="メイリオ" w:cs="メイリオ"/>
                <w:color w:val="000000"/>
                <w:spacing w:val="-4"/>
                <w:sz w:val="20"/>
                <w:szCs w:val="20"/>
              </w:rPr>
            </w:pPr>
          </w:p>
        </w:tc>
        <w:tc>
          <w:tcPr>
            <w:tcW w:w="3119" w:type="dxa"/>
            <w:shd w:val="clear" w:color="auto" w:fill="auto"/>
            <w:vAlign w:val="center"/>
          </w:tcPr>
          <w:p w:rsidR="00512240" w:rsidRPr="00123B26" w:rsidRDefault="00512240" w:rsidP="00913E13">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脳血管疾患</w:t>
            </w:r>
            <w:r>
              <w:rPr>
                <w:rFonts w:ascii="メイリオ" w:eastAsia="メイリオ" w:hAnsi="メイリオ" w:cs="メイリオ" w:hint="eastAsia"/>
                <w:color w:val="000000"/>
                <w:spacing w:val="-4"/>
                <w:sz w:val="20"/>
                <w:szCs w:val="20"/>
              </w:rPr>
              <w:t>で所定の入院をされたときまたは手術を受けられたとき</w:t>
            </w:r>
          </w:p>
        </w:tc>
        <w:tc>
          <w:tcPr>
            <w:tcW w:w="1701" w:type="dxa"/>
            <w:vMerge/>
            <w:shd w:val="clear" w:color="auto" w:fill="auto"/>
            <w:vAlign w:val="center"/>
          </w:tcPr>
          <w:p w:rsidR="00512240" w:rsidRPr="00F161BB" w:rsidRDefault="00512240" w:rsidP="00913E13">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512240" w:rsidRDefault="00512240" w:rsidP="00913E13">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支払回数無制限</w:t>
            </w:r>
          </w:p>
          <w:p w:rsidR="00512240" w:rsidRPr="00F161BB" w:rsidRDefault="00512240" w:rsidP="00913E13">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512240" w:rsidRPr="00EA6709" w:rsidTr="007F585B">
        <w:trPr>
          <w:cantSplit/>
          <w:trHeight w:val="510"/>
        </w:trPr>
        <w:tc>
          <w:tcPr>
            <w:tcW w:w="602" w:type="dxa"/>
            <w:vMerge/>
            <w:shd w:val="clear" w:color="auto" w:fill="72AF00" w:themeFill="text2" w:themeFillShade="BF"/>
            <w:tcMar>
              <w:top w:w="0" w:type="dxa"/>
              <w:left w:w="0" w:type="dxa"/>
              <w:bottom w:w="0" w:type="dxa"/>
              <w:right w:w="0" w:type="dxa"/>
            </w:tcMar>
            <w:textDirection w:val="tbRlV"/>
            <w:vAlign w:val="center"/>
          </w:tcPr>
          <w:p w:rsidR="00512240" w:rsidRPr="00123B26" w:rsidRDefault="00512240" w:rsidP="006752A7">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512240" w:rsidRPr="00123B26" w:rsidRDefault="00512240" w:rsidP="006752A7">
            <w:pPr>
              <w:topLinePunct/>
              <w:snapToGrid w:val="0"/>
              <w:spacing w:line="240" w:lineRule="exact"/>
              <w:jc w:val="center"/>
              <w:rPr>
                <w:rFonts w:ascii="メイリオ" w:eastAsia="メイリオ" w:hAnsi="メイリオ" w:cs="メイリオ"/>
                <w:b/>
                <w:color w:val="000000"/>
                <w:sz w:val="20"/>
                <w:szCs w:val="20"/>
              </w:rPr>
            </w:pPr>
          </w:p>
        </w:tc>
        <w:tc>
          <w:tcPr>
            <w:tcW w:w="1354" w:type="dxa"/>
            <w:gridSpan w:val="2"/>
            <w:vMerge w:val="restart"/>
            <w:tcBorders>
              <w:top w:val="nil"/>
            </w:tcBorders>
            <w:shd w:val="clear" w:color="auto" w:fill="auto"/>
            <w:vAlign w:val="center"/>
          </w:tcPr>
          <w:p w:rsidR="00512240" w:rsidRDefault="00512240" w:rsidP="007F585B">
            <w:pPr>
              <w:topLinePunct/>
              <w:snapToGrid w:val="0"/>
              <w:spacing w:line="240" w:lineRule="exact"/>
              <w:jc w:val="center"/>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特定８</w:t>
            </w:r>
            <w:r>
              <w:rPr>
                <w:rFonts w:ascii="メイリオ" w:eastAsia="メイリオ" w:hAnsi="メイリオ" w:cs="メイリオ" w:hint="eastAsia"/>
                <w:color w:val="000000"/>
                <w:spacing w:val="-4"/>
                <w:sz w:val="20"/>
                <w:szCs w:val="20"/>
              </w:rPr>
              <w:t>疾病・</w:t>
            </w:r>
            <w:r w:rsidRPr="00123B26">
              <w:rPr>
                <w:rFonts w:ascii="メイリオ" w:eastAsia="メイリオ" w:hAnsi="メイリオ" w:cs="メイリオ" w:hint="eastAsia"/>
                <w:color w:val="000000"/>
                <w:spacing w:val="-4"/>
                <w:sz w:val="20"/>
                <w:szCs w:val="20"/>
              </w:rPr>
              <w:t>臓器移植</w:t>
            </w:r>
            <w:r>
              <w:rPr>
                <w:rFonts w:ascii="メイリオ" w:eastAsia="メイリオ" w:hAnsi="メイリオ" w:cs="メイリオ" w:hint="eastAsia"/>
                <w:color w:val="000000"/>
                <w:spacing w:val="-4"/>
                <w:sz w:val="20"/>
                <w:szCs w:val="20"/>
              </w:rPr>
              <w:t>Ⅰ型</w:t>
            </w:r>
          </w:p>
          <w:p w:rsidR="00042C16" w:rsidRDefault="00042C16" w:rsidP="00042C16">
            <w:pPr>
              <w:topLinePunct/>
              <w:snapToGrid w:val="0"/>
              <w:spacing w:line="140" w:lineRule="exact"/>
              <w:jc w:val="center"/>
              <w:rPr>
                <w:rFonts w:ascii="メイリオ" w:eastAsia="メイリオ" w:hAnsi="メイリオ" w:cs="メイリオ"/>
                <w:color w:val="000000"/>
                <w:spacing w:val="-4"/>
                <w:sz w:val="20"/>
                <w:szCs w:val="20"/>
              </w:rPr>
            </w:pPr>
          </w:p>
          <w:p w:rsidR="00512240" w:rsidRDefault="00512240" w:rsidP="007F585B">
            <w:pPr>
              <w:topLinePunct/>
              <w:snapToGrid w:val="0"/>
              <w:spacing w:line="240" w:lineRule="exact"/>
              <w:jc w:val="center"/>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特定８疾病・</w:t>
            </w:r>
          </w:p>
          <w:p w:rsidR="00512240" w:rsidRPr="00123B26" w:rsidRDefault="00512240" w:rsidP="007F585B">
            <w:pPr>
              <w:topLinePunct/>
              <w:snapToGrid w:val="0"/>
              <w:spacing w:line="240" w:lineRule="exact"/>
              <w:jc w:val="center"/>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臓器移植Ⅱ型</w:t>
            </w:r>
          </w:p>
        </w:tc>
        <w:tc>
          <w:tcPr>
            <w:tcW w:w="3119" w:type="dxa"/>
            <w:shd w:val="clear" w:color="auto" w:fill="auto"/>
            <w:vAlign w:val="center"/>
          </w:tcPr>
          <w:p w:rsidR="00512240" w:rsidRPr="00123B26" w:rsidRDefault="00512240" w:rsidP="006752A7">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肝硬変</w:t>
            </w:r>
            <w:r>
              <w:rPr>
                <w:rFonts w:ascii="メイリオ" w:eastAsia="メイリオ" w:hAnsi="メイリオ" w:cs="メイリオ" w:hint="eastAsia"/>
                <w:color w:val="000000"/>
                <w:spacing w:val="-4"/>
                <w:sz w:val="20"/>
                <w:szCs w:val="20"/>
              </w:rPr>
              <w:t>で１日以上の入院または通院をされた</w:t>
            </w:r>
            <w:r w:rsidRPr="00123B26">
              <w:rPr>
                <w:rFonts w:ascii="メイリオ" w:eastAsia="メイリオ" w:hAnsi="メイリオ" w:cs="メイリオ" w:hint="eastAsia"/>
                <w:color w:val="000000"/>
                <w:spacing w:val="-4"/>
                <w:sz w:val="20"/>
                <w:szCs w:val="20"/>
              </w:rPr>
              <w:t>とき</w:t>
            </w:r>
          </w:p>
        </w:tc>
        <w:tc>
          <w:tcPr>
            <w:tcW w:w="1701" w:type="dxa"/>
            <w:vMerge/>
            <w:shd w:val="clear" w:color="auto" w:fill="auto"/>
            <w:vAlign w:val="center"/>
          </w:tcPr>
          <w:p w:rsidR="00512240" w:rsidRPr="00F161BB" w:rsidRDefault="00512240" w:rsidP="006752A7">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512240" w:rsidRDefault="00512240" w:rsidP="006752A7">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５回</w:t>
            </w:r>
          </w:p>
          <w:p w:rsidR="00512240" w:rsidRPr="00F161BB" w:rsidRDefault="00512240" w:rsidP="006752A7">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512240" w:rsidRPr="00EA6709" w:rsidTr="007F585B">
        <w:trPr>
          <w:cantSplit/>
          <w:trHeight w:val="510"/>
        </w:trPr>
        <w:tc>
          <w:tcPr>
            <w:tcW w:w="602" w:type="dxa"/>
            <w:vMerge/>
            <w:shd w:val="clear" w:color="auto" w:fill="72AF00" w:themeFill="text2" w:themeFillShade="BF"/>
            <w:tcMar>
              <w:top w:w="0" w:type="dxa"/>
              <w:left w:w="0" w:type="dxa"/>
              <w:bottom w:w="0" w:type="dxa"/>
              <w:right w:w="0" w:type="dxa"/>
            </w:tcMar>
            <w:textDirection w:val="tbRlV"/>
            <w:vAlign w:val="center"/>
          </w:tcPr>
          <w:p w:rsidR="00512240" w:rsidRPr="00123B26" w:rsidRDefault="00512240" w:rsidP="006752A7">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512240" w:rsidRPr="00123B26" w:rsidRDefault="00512240" w:rsidP="006752A7">
            <w:pPr>
              <w:topLinePunct/>
              <w:snapToGrid w:val="0"/>
              <w:spacing w:line="240" w:lineRule="exact"/>
              <w:jc w:val="center"/>
              <w:rPr>
                <w:rFonts w:ascii="メイリオ" w:eastAsia="メイリオ" w:hAnsi="メイリオ" w:cs="メイリオ"/>
                <w:b/>
                <w:color w:val="000000"/>
                <w:sz w:val="20"/>
                <w:szCs w:val="20"/>
              </w:rPr>
            </w:pPr>
          </w:p>
        </w:tc>
        <w:tc>
          <w:tcPr>
            <w:tcW w:w="1354" w:type="dxa"/>
            <w:gridSpan w:val="2"/>
            <w:vMerge/>
            <w:tcBorders>
              <w:top w:val="nil"/>
            </w:tcBorders>
            <w:shd w:val="clear" w:color="auto" w:fill="auto"/>
            <w:vAlign w:val="center"/>
          </w:tcPr>
          <w:p w:rsidR="00512240" w:rsidRPr="00123B26" w:rsidRDefault="00512240" w:rsidP="006752A7">
            <w:pPr>
              <w:topLinePunct/>
              <w:snapToGrid w:val="0"/>
              <w:spacing w:line="240" w:lineRule="exact"/>
              <w:rPr>
                <w:rFonts w:ascii="メイリオ" w:eastAsia="メイリオ" w:hAnsi="メイリオ" w:cs="メイリオ"/>
                <w:color w:val="000000"/>
                <w:spacing w:val="-4"/>
                <w:sz w:val="20"/>
                <w:szCs w:val="20"/>
              </w:rPr>
            </w:pPr>
          </w:p>
        </w:tc>
        <w:tc>
          <w:tcPr>
            <w:tcW w:w="3119" w:type="dxa"/>
            <w:shd w:val="clear" w:color="auto" w:fill="auto"/>
            <w:vAlign w:val="center"/>
          </w:tcPr>
          <w:p w:rsidR="00512240" w:rsidRPr="00123B26" w:rsidRDefault="00512240" w:rsidP="006752A7">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慢性膵炎</w:t>
            </w:r>
            <w:r>
              <w:rPr>
                <w:rFonts w:ascii="メイリオ" w:eastAsia="メイリオ" w:hAnsi="メイリオ" w:cs="メイリオ" w:hint="eastAsia"/>
                <w:color w:val="000000"/>
                <w:spacing w:val="-4"/>
                <w:sz w:val="20"/>
                <w:szCs w:val="20"/>
              </w:rPr>
              <w:t>で所定の手術を受けられたとき</w:t>
            </w:r>
          </w:p>
        </w:tc>
        <w:tc>
          <w:tcPr>
            <w:tcW w:w="1701" w:type="dxa"/>
            <w:vMerge/>
            <w:shd w:val="clear" w:color="auto" w:fill="auto"/>
            <w:vAlign w:val="center"/>
          </w:tcPr>
          <w:p w:rsidR="00512240" w:rsidRPr="00F161BB" w:rsidRDefault="00512240" w:rsidP="006752A7">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512240" w:rsidRDefault="00512240" w:rsidP="006752A7">
            <w:pPr>
              <w:topLinePunct/>
              <w:snapToGrid w:val="0"/>
              <w:spacing w:line="240" w:lineRule="exact"/>
              <w:rPr>
                <w:rFonts w:ascii="メイリオ" w:eastAsia="メイリオ" w:hAnsi="メイリオ" w:cs="メイリオ"/>
                <w:color w:val="000000"/>
                <w:spacing w:val="-4"/>
                <w:sz w:val="20"/>
                <w:szCs w:val="20"/>
              </w:rPr>
            </w:pPr>
            <w:r w:rsidRPr="00485DBE">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５回</w:t>
            </w:r>
          </w:p>
          <w:p w:rsidR="00512240" w:rsidRPr="00F161BB" w:rsidRDefault="00512240" w:rsidP="006752A7">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512240" w:rsidRPr="00EA6709" w:rsidTr="007F585B">
        <w:trPr>
          <w:cantSplit/>
          <w:trHeight w:val="510"/>
        </w:trPr>
        <w:tc>
          <w:tcPr>
            <w:tcW w:w="602" w:type="dxa"/>
            <w:vMerge/>
            <w:shd w:val="clear" w:color="auto" w:fill="72AF00" w:themeFill="text2" w:themeFillShade="BF"/>
            <w:tcMar>
              <w:top w:w="0" w:type="dxa"/>
              <w:left w:w="0" w:type="dxa"/>
              <w:bottom w:w="0" w:type="dxa"/>
              <w:right w:w="0" w:type="dxa"/>
            </w:tcMar>
            <w:textDirection w:val="tbRlV"/>
            <w:vAlign w:val="center"/>
          </w:tcPr>
          <w:p w:rsidR="00512240" w:rsidRPr="00123B26" w:rsidRDefault="00512240" w:rsidP="006752A7">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512240" w:rsidRPr="00123B26" w:rsidRDefault="00512240" w:rsidP="006752A7">
            <w:pPr>
              <w:topLinePunct/>
              <w:snapToGrid w:val="0"/>
              <w:spacing w:line="240" w:lineRule="exact"/>
              <w:jc w:val="center"/>
              <w:rPr>
                <w:rFonts w:ascii="メイリオ" w:eastAsia="メイリオ" w:hAnsi="メイリオ" w:cs="メイリオ"/>
                <w:b/>
                <w:color w:val="000000"/>
                <w:sz w:val="20"/>
                <w:szCs w:val="20"/>
              </w:rPr>
            </w:pPr>
          </w:p>
        </w:tc>
        <w:tc>
          <w:tcPr>
            <w:tcW w:w="1354" w:type="dxa"/>
            <w:gridSpan w:val="2"/>
            <w:vMerge/>
            <w:tcBorders>
              <w:top w:val="nil"/>
            </w:tcBorders>
            <w:shd w:val="clear" w:color="auto" w:fill="auto"/>
            <w:vAlign w:val="center"/>
          </w:tcPr>
          <w:p w:rsidR="00512240" w:rsidRPr="00123B26" w:rsidRDefault="00512240" w:rsidP="006752A7">
            <w:pPr>
              <w:topLinePunct/>
              <w:snapToGrid w:val="0"/>
              <w:spacing w:line="240" w:lineRule="exact"/>
              <w:rPr>
                <w:rFonts w:ascii="メイリオ" w:eastAsia="メイリオ" w:hAnsi="メイリオ" w:cs="メイリオ"/>
                <w:color w:val="000000"/>
                <w:spacing w:val="-4"/>
                <w:sz w:val="20"/>
                <w:szCs w:val="20"/>
              </w:rPr>
            </w:pPr>
          </w:p>
        </w:tc>
        <w:tc>
          <w:tcPr>
            <w:tcW w:w="3119" w:type="dxa"/>
            <w:shd w:val="clear" w:color="auto" w:fill="auto"/>
            <w:vAlign w:val="center"/>
          </w:tcPr>
          <w:p w:rsidR="00512240" w:rsidRPr="00123B26" w:rsidRDefault="00512240" w:rsidP="006752A7">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慢性腎不全</w:t>
            </w:r>
            <w:r>
              <w:rPr>
                <w:rFonts w:ascii="メイリオ" w:eastAsia="メイリオ" w:hAnsi="メイリオ" w:cs="メイリオ" w:hint="eastAsia"/>
                <w:color w:val="000000"/>
                <w:spacing w:val="-4"/>
                <w:sz w:val="20"/>
                <w:szCs w:val="20"/>
              </w:rPr>
              <w:t>で所定の人工透析療法を受けられた</w:t>
            </w:r>
            <w:r w:rsidRPr="00123B26">
              <w:rPr>
                <w:rFonts w:ascii="メイリオ" w:eastAsia="メイリオ" w:hAnsi="メイリオ" w:cs="メイリオ" w:hint="eastAsia"/>
                <w:color w:val="000000"/>
                <w:spacing w:val="-4"/>
                <w:sz w:val="20"/>
                <w:szCs w:val="20"/>
              </w:rPr>
              <w:t>とき</w:t>
            </w:r>
          </w:p>
        </w:tc>
        <w:tc>
          <w:tcPr>
            <w:tcW w:w="1701" w:type="dxa"/>
            <w:vMerge/>
            <w:shd w:val="clear" w:color="auto" w:fill="auto"/>
            <w:vAlign w:val="center"/>
          </w:tcPr>
          <w:p w:rsidR="00512240" w:rsidRPr="00F161BB" w:rsidRDefault="00512240" w:rsidP="006752A7">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512240" w:rsidRDefault="00512240" w:rsidP="006752A7">
            <w:pPr>
              <w:topLinePunct/>
              <w:snapToGrid w:val="0"/>
              <w:spacing w:line="240" w:lineRule="exact"/>
              <w:rPr>
                <w:rFonts w:ascii="メイリオ" w:eastAsia="メイリオ" w:hAnsi="メイリオ" w:cs="メイリオ"/>
                <w:color w:val="000000"/>
                <w:spacing w:val="-4"/>
                <w:sz w:val="20"/>
                <w:szCs w:val="20"/>
              </w:rPr>
            </w:pPr>
            <w:r w:rsidRPr="00485DBE">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５回</w:t>
            </w:r>
          </w:p>
          <w:p w:rsidR="00512240" w:rsidRPr="00F161BB" w:rsidRDefault="00512240" w:rsidP="006752A7">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512240" w:rsidRPr="00EA6709" w:rsidTr="007F585B">
        <w:trPr>
          <w:cantSplit/>
          <w:trHeight w:val="510"/>
        </w:trPr>
        <w:tc>
          <w:tcPr>
            <w:tcW w:w="602" w:type="dxa"/>
            <w:vMerge/>
            <w:shd w:val="clear" w:color="auto" w:fill="72AF00" w:themeFill="text2" w:themeFillShade="BF"/>
            <w:tcMar>
              <w:top w:w="0" w:type="dxa"/>
              <w:left w:w="0" w:type="dxa"/>
              <w:bottom w:w="0" w:type="dxa"/>
              <w:right w:w="0" w:type="dxa"/>
            </w:tcMar>
            <w:textDirection w:val="tbRlV"/>
            <w:vAlign w:val="center"/>
          </w:tcPr>
          <w:p w:rsidR="00512240" w:rsidRPr="00123B26" w:rsidRDefault="00512240" w:rsidP="006752A7">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512240" w:rsidRPr="00123B26" w:rsidRDefault="00512240" w:rsidP="006752A7">
            <w:pPr>
              <w:topLinePunct/>
              <w:snapToGrid w:val="0"/>
              <w:spacing w:line="240" w:lineRule="exact"/>
              <w:jc w:val="center"/>
              <w:rPr>
                <w:rFonts w:ascii="メイリオ" w:eastAsia="メイリオ" w:hAnsi="メイリオ" w:cs="メイリオ"/>
                <w:b/>
                <w:color w:val="000000"/>
                <w:sz w:val="20"/>
                <w:szCs w:val="20"/>
              </w:rPr>
            </w:pPr>
          </w:p>
        </w:tc>
        <w:tc>
          <w:tcPr>
            <w:tcW w:w="1354" w:type="dxa"/>
            <w:gridSpan w:val="2"/>
            <w:vMerge/>
            <w:tcBorders>
              <w:top w:val="nil"/>
            </w:tcBorders>
            <w:shd w:val="clear" w:color="auto" w:fill="auto"/>
            <w:vAlign w:val="center"/>
          </w:tcPr>
          <w:p w:rsidR="00512240" w:rsidRPr="00123B26" w:rsidRDefault="00512240" w:rsidP="006752A7">
            <w:pPr>
              <w:topLinePunct/>
              <w:snapToGrid w:val="0"/>
              <w:spacing w:line="240" w:lineRule="exact"/>
              <w:rPr>
                <w:rFonts w:ascii="メイリオ" w:eastAsia="メイリオ" w:hAnsi="メイリオ" w:cs="メイリオ"/>
                <w:color w:val="000000"/>
                <w:spacing w:val="-4"/>
                <w:sz w:val="20"/>
                <w:szCs w:val="20"/>
              </w:rPr>
            </w:pPr>
          </w:p>
        </w:tc>
        <w:tc>
          <w:tcPr>
            <w:tcW w:w="3119" w:type="dxa"/>
            <w:shd w:val="clear" w:color="auto" w:fill="auto"/>
            <w:vAlign w:val="center"/>
          </w:tcPr>
          <w:p w:rsidR="00512240" w:rsidRPr="00123B26" w:rsidRDefault="00512240" w:rsidP="006752A7">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糖尿病</w:t>
            </w:r>
            <w:r>
              <w:rPr>
                <w:rFonts w:ascii="メイリオ" w:eastAsia="メイリオ" w:hAnsi="メイリオ" w:cs="メイリオ" w:hint="eastAsia"/>
                <w:color w:val="000000"/>
                <w:spacing w:val="-4"/>
                <w:sz w:val="20"/>
                <w:szCs w:val="20"/>
              </w:rPr>
              <w:t>で所定の事由に該当されたとき</w:t>
            </w:r>
          </w:p>
        </w:tc>
        <w:tc>
          <w:tcPr>
            <w:tcW w:w="1701" w:type="dxa"/>
            <w:vMerge/>
            <w:shd w:val="clear" w:color="auto" w:fill="auto"/>
            <w:vAlign w:val="center"/>
          </w:tcPr>
          <w:p w:rsidR="00512240" w:rsidRPr="00F161BB" w:rsidRDefault="00512240" w:rsidP="006752A7">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512240" w:rsidRDefault="00512240" w:rsidP="006752A7">
            <w:pPr>
              <w:topLinePunct/>
              <w:snapToGrid w:val="0"/>
              <w:spacing w:line="240" w:lineRule="exact"/>
              <w:rPr>
                <w:rFonts w:ascii="メイリオ" w:eastAsia="メイリオ" w:hAnsi="メイリオ" w:cs="メイリオ"/>
                <w:color w:val="000000"/>
                <w:spacing w:val="-4"/>
                <w:sz w:val="20"/>
                <w:szCs w:val="20"/>
              </w:rPr>
            </w:pPr>
            <w:r w:rsidRPr="00485DBE">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５回</w:t>
            </w:r>
          </w:p>
          <w:p w:rsidR="00512240" w:rsidRPr="00F161BB" w:rsidRDefault="00512240" w:rsidP="006752A7">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512240" w:rsidRPr="00EA6709" w:rsidTr="007F585B">
        <w:trPr>
          <w:cantSplit/>
          <w:trHeight w:val="510"/>
        </w:trPr>
        <w:tc>
          <w:tcPr>
            <w:tcW w:w="602" w:type="dxa"/>
            <w:vMerge/>
            <w:shd w:val="clear" w:color="auto" w:fill="72AF00" w:themeFill="text2" w:themeFillShade="BF"/>
            <w:tcMar>
              <w:top w:w="0" w:type="dxa"/>
              <w:left w:w="0" w:type="dxa"/>
              <w:bottom w:w="0" w:type="dxa"/>
              <w:right w:w="0" w:type="dxa"/>
            </w:tcMar>
            <w:textDirection w:val="tbRlV"/>
            <w:vAlign w:val="center"/>
          </w:tcPr>
          <w:p w:rsidR="00512240" w:rsidRPr="00123B26" w:rsidRDefault="00512240" w:rsidP="006752A7">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512240" w:rsidRPr="00123B26" w:rsidRDefault="00512240" w:rsidP="006752A7">
            <w:pPr>
              <w:topLinePunct/>
              <w:snapToGrid w:val="0"/>
              <w:spacing w:line="240" w:lineRule="exact"/>
              <w:jc w:val="center"/>
              <w:rPr>
                <w:rFonts w:ascii="メイリオ" w:eastAsia="メイリオ" w:hAnsi="メイリオ" w:cs="メイリオ"/>
                <w:b/>
                <w:color w:val="000000"/>
                <w:sz w:val="20"/>
                <w:szCs w:val="20"/>
              </w:rPr>
            </w:pPr>
          </w:p>
        </w:tc>
        <w:tc>
          <w:tcPr>
            <w:tcW w:w="1354" w:type="dxa"/>
            <w:gridSpan w:val="2"/>
            <w:vMerge/>
            <w:tcBorders>
              <w:top w:val="nil"/>
            </w:tcBorders>
            <w:shd w:val="clear" w:color="auto" w:fill="auto"/>
            <w:vAlign w:val="center"/>
          </w:tcPr>
          <w:p w:rsidR="00512240" w:rsidRPr="00123B26" w:rsidRDefault="00512240" w:rsidP="006752A7">
            <w:pPr>
              <w:topLinePunct/>
              <w:snapToGrid w:val="0"/>
              <w:spacing w:line="240" w:lineRule="exact"/>
              <w:rPr>
                <w:rFonts w:ascii="メイリオ" w:eastAsia="メイリオ" w:hAnsi="メイリオ" w:cs="メイリオ"/>
                <w:color w:val="000000"/>
                <w:spacing w:val="-4"/>
                <w:sz w:val="20"/>
                <w:szCs w:val="20"/>
              </w:rPr>
            </w:pPr>
          </w:p>
        </w:tc>
        <w:tc>
          <w:tcPr>
            <w:tcW w:w="3119" w:type="dxa"/>
            <w:shd w:val="clear" w:color="auto" w:fill="auto"/>
            <w:vAlign w:val="center"/>
          </w:tcPr>
          <w:p w:rsidR="00512240" w:rsidRPr="00123B26" w:rsidRDefault="00512240" w:rsidP="006752A7">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高血圧性疾患に関連する動脈疾患</w:t>
            </w:r>
            <w:r>
              <w:rPr>
                <w:rFonts w:ascii="メイリオ" w:eastAsia="メイリオ" w:hAnsi="メイリオ" w:cs="メイリオ" w:hint="eastAsia"/>
                <w:color w:val="000000"/>
                <w:spacing w:val="-4"/>
                <w:sz w:val="20"/>
                <w:szCs w:val="20"/>
              </w:rPr>
              <w:t>で所定の事由に該当されたとき</w:t>
            </w:r>
          </w:p>
        </w:tc>
        <w:tc>
          <w:tcPr>
            <w:tcW w:w="1701" w:type="dxa"/>
            <w:vMerge/>
            <w:shd w:val="clear" w:color="auto" w:fill="auto"/>
            <w:vAlign w:val="center"/>
          </w:tcPr>
          <w:p w:rsidR="00512240" w:rsidRPr="00F161BB" w:rsidRDefault="00512240" w:rsidP="006752A7">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512240" w:rsidRDefault="00512240" w:rsidP="006752A7">
            <w:pPr>
              <w:topLinePunct/>
              <w:snapToGrid w:val="0"/>
              <w:spacing w:line="240" w:lineRule="exact"/>
              <w:rPr>
                <w:rFonts w:ascii="メイリオ" w:eastAsia="メイリオ" w:hAnsi="メイリオ" w:cs="メイリオ"/>
                <w:color w:val="000000"/>
                <w:spacing w:val="-4"/>
                <w:sz w:val="20"/>
                <w:szCs w:val="20"/>
              </w:rPr>
            </w:pPr>
            <w:r w:rsidRPr="00485DBE">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５回</w:t>
            </w:r>
          </w:p>
          <w:p w:rsidR="00512240" w:rsidRPr="00F161BB" w:rsidRDefault="00512240" w:rsidP="006752A7">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512240" w:rsidRPr="00EA6709" w:rsidTr="007F585B">
        <w:trPr>
          <w:cantSplit/>
          <w:trHeight w:val="510"/>
        </w:trPr>
        <w:tc>
          <w:tcPr>
            <w:tcW w:w="602" w:type="dxa"/>
            <w:vMerge/>
            <w:shd w:val="clear" w:color="auto" w:fill="72AF00" w:themeFill="text2" w:themeFillShade="BF"/>
            <w:tcMar>
              <w:top w:w="0" w:type="dxa"/>
              <w:left w:w="0" w:type="dxa"/>
              <w:bottom w:w="0" w:type="dxa"/>
              <w:right w:w="0" w:type="dxa"/>
            </w:tcMar>
            <w:textDirection w:val="tbRlV"/>
            <w:vAlign w:val="center"/>
          </w:tcPr>
          <w:p w:rsidR="00512240" w:rsidRPr="00123B26" w:rsidRDefault="00512240" w:rsidP="006752A7">
            <w:pPr>
              <w:topLinePunct/>
              <w:snapToGrid w:val="0"/>
              <w:spacing w:line="240" w:lineRule="exact"/>
              <w:ind w:left="200" w:right="113" w:hangingChars="100" w:hanging="200"/>
              <w:jc w:val="center"/>
              <w:rPr>
                <w:rFonts w:ascii="メイリオ" w:eastAsia="メイリオ" w:hAnsi="メイリオ" w:cs="メイリオ"/>
                <w:b/>
                <w:color w:val="FFFFFF" w:themeColor="background1"/>
                <w:sz w:val="20"/>
                <w:szCs w:val="20"/>
              </w:rPr>
            </w:pPr>
          </w:p>
        </w:tc>
        <w:tc>
          <w:tcPr>
            <w:tcW w:w="1134" w:type="dxa"/>
            <w:vMerge/>
            <w:shd w:val="clear" w:color="auto" w:fill="EBFFC7"/>
            <w:vAlign w:val="center"/>
          </w:tcPr>
          <w:p w:rsidR="00512240" w:rsidRPr="00123B26" w:rsidRDefault="00512240" w:rsidP="006752A7">
            <w:pPr>
              <w:topLinePunct/>
              <w:snapToGrid w:val="0"/>
              <w:spacing w:line="240" w:lineRule="exact"/>
              <w:jc w:val="center"/>
              <w:rPr>
                <w:rFonts w:ascii="メイリオ" w:eastAsia="メイリオ" w:hAnsi="メイリオ" w:cs="メイリオ"/>
                <w:b/>
                <w:color w:val="000000"/>
                <w:sz w:val="20"/>
                <w:szCs w:val="20"/>
              </w:rPr>
            </w:pPr>
          </w:p>
        </w:tc>
        <w:tc>
          <w:tcPr>
            <w:tcW w:w="1354" w:type="dxa"/>
            <w:gridSpan w:val="2"/>
            <w:vMerge/>
            <w:tcBorders>
              <w:top w:val="nil"/>
            </w:tcBorders>
            <w:shd w:val="clear" w:color="auto" w:fill="auto"/>
            <w:vAlign w:val="center"/>
          </w:tcPr>
          <w:p w:rsidR="00512240" w:rsidRPr="00123B26" w:rsidRDefault="00512240" w:rsidP="006752A7">
            <w:pPr>
              <w:topLinePunct/>
              <w:snapToGrid w:val="0"/>
              <w:spacing w:line="240" w:lineRule="exact"/>
              <w:rPr>
                <w:rFonts w:ascii="メイリオ" w:eastAsia="メイリオ" w:hAnsi="メイリオ" w:cs="メイリオ"/>
                <w:color w:val="000000"/>
                <w:spacing w:val="-4"/>
                <w:sz w:val="20"/>
                <w:szCs w:val="20"/>
              </w:rPr>
            </w:pPr>
          </w:p>
        </w:tc>
        <w:tc>
          <w:tcPr>
            <w:tcW w:w="3119" w:type="dxa"/>
            <w:shd w:val="clear" w:color="auto" w:fill="auto"/>
            <w:vAlign w:val="center"/>
          </w:tcPr>
          <w:p w:rsidR="00512240" w:rsidRPr="00123B26" w:rsidRDefault="00512240" w:rsidP="006752A7">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所定の臓器移植を受けられたとき</w:t>
            </w:r>
          </w:p>
        </w:tc>
        <w:tc>
          <w:tcPr>
            <w:tcW w:w="1701" w:type="dxa"/>
            <w:vMerge/>
            <w:shd w:val="clear" w:color="auto" w:fill="auto"/>
            <w:vAlign w:val="center"/>
          </w:tcPr>
          <w:p w:rsidR="00512240" w:rsidRPr="00F161BB" w:rsidRDefault="00512240" w:rsidP="006752A7">
            <w:pPr>
              <w:topLinePunct/>
              <w:snapToGrid w:val="0"/>
              <w:spacing w:line="240" w:lineRule="exact"/>
              <w:rPr>
                <w:rFonts w:ascii="メイリオ" w:eastAsia="メイリオ" w:hAnsi="メイリオ" w:cs="メイリオ"/>
                <w:color w:val="000000"/>
                <w:spacing w:val="-4"/>
                <w:sz w:val="20"/>
                <w:szCs w:val="20"/>
              </w:rPr>
            </w:pPr>
          </w:p>
        </w:tc>
        <w:tc>
          <w:tcPr>
            <w:tcW w:w="1791" w:type="dxa"/>
            <w:shd w:val="clear" w:color="auto" w:fill="auto"/>
            <w:vAlign w:val="center"/>
          </w:tcPr>
          <w:p w:rsidR="00512240" w:rsidRDefault="00512240" w:rsidP="006752A7">
            <w:pPr>
              <w:topLinePunct/>
              <w:snapToGrid w:val="0"/>
              <w:spacing w:line="240" w:lineRule="exact"/>
              <w:rPr>
                <w:rFonts w:ascii="メイリオ" w:eastAsia="メイリオ" w:hAnsi="メイリオ" w:cs="メイリオ"/>
                <w:color w:val="000000"/>
                <w:spacing w:val="-4"/>
                <w:sz w:val="20"/>
                <w:szCs w:val="20"/>
              </w:rPr>
            </w:pPr>
            <w:r w:rsidRPr="00485DBE">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５回</w:t>
            </w:r>
          </w:p>
          <w:p w:rsidR="00512240" w:rsidRPr="00F161BB" w:rsidRDefault="00512240" w:rsidP="006752A7">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（１年に１回）</w:t>
            </w:r>
          </w:p>
        </w:tc>
      </w:tr>
      <w:tr w:rsidR="00305C17" w:rsidRPr="00EA6709" w:rsidTr="00966A10">
        <w:trPr>
          <w:cantSplit/>
          <w:trHeight w:val="1984"/>
        </w:trPr>
        <w:tc>
          <w:tcPr>
            <w:tcW w:w="602" w:type="dxa"/>
            <w:shd w:val="clear" w:color="auto" w:fill="72AF00" w:themeFill="text2" w:themeFillShade="BF"/>
            <w:tcMar>
              <w:top w:w="0" w:type="dxa"/>
              <w:left w:w="0" w:type="dxa"/>
              <w:bottom w:w="0" w:type="dxa"/>
              <w:right w:w="0" w:type="dxa"/>
            </w:tcMar>
            <w:textDirection w:val="tbRlV"/>
            <w:vAlign w:val="center"/>
          </w:tcPr>
          <w:p w:rsidR="00305C17" w:rsidRPr="007F585B" w:rsidRDefault="00305C17" w:rsidP="00966A10">
            <w:pPr>
              <w:topLinePunct/>
              <w:snapToGrid w:val="0"/>
              <w:spacing w:line="240" w:lineRule="exact"/>
              <w:ind w:left="113" w:right="113"/>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がん一時給付特約</w:t>
            </w:r>
          </w:p>
        </w:tc>
        <w:tc>
          <w:tcPr>
            <w:tcW w:w="1134" w:type="dxa"/>
            <w:shd w:val="clear" w:color="auto" w:fill="EBFFC7"/>
            <w:vAlign w:val="center"/>
          </w:tcPr>
          <w:p w:rsidR="00305C17" w:rsidRDefault="00305C17" w:rsidP="00305C17">
            <w:pPr>
              <w:topLinePunct/>
              <w:snapToGrid w:val="0"/>
              <w:spacing w:line="240" w:lineRule="exact"/>
              <w:jc w:val="center"/>
              <w:rPr>
                <w:rFonts w:ascii="メイリオ" w:eastAsia="メイリオ" w:hAnsi="メイリオ" w:cs="メイリオ"/>
                <w:b/>
                <w:color w:val="000000"/>
                <w:sz w:val="20"/>
                <w:szCs w:val="20"/>
              </w:rPr>
            </w:pPr>
            <w:r>
              <w:rPr>
                <w:rFonts w:ascii="メイリオ" w:eastAsia="メイリオ" w:hAnsi="メイリオ" w:cs="メイリオ" w:hint="eastAsia"/>
                <w:b/>
                <w:color w:val="000000"/>
                <w:sz w:val="20"/>
                <w:szCs w:val="20"/>
              </w:rPr>
              <w:t>がん一時</w:t>
            </w:r>
          </w:p>
          <w:p w:rsidR="00305C17" w:rsidRPr="00123B26" w:rsidRDefault="00305C17" w:rsidP="00305C17">
            <w:pPr>
              <w:topLinePunct/>
              <w:snapToGrid w:val="0"/>
              <w:spacing w:line="240" w:lineRule="exact"/>
              <w:jc w:val="center"/>
              <w:rPr>
                <w:rFonts w:ascii="メイリオ" w:eastAsia="メイリオ" w:hAnsi="メイリオ" w:cs="メイリオ"/>
                <w:b/>
                <w:color w:val="000000"/>
                <w:sz w:val="20"/>
                <w:szCs w:val="20"/>
              </w:rPr>
            </w:pPr>
            <w:r>
              <w:rPr>
                <w:rFonts w:ascii="メイリオ" w:eastAsia="メイリオ" w:hAnsi="メイリオ" w:cs="メイリオ" w:hint="eastAsia"/>
                <w:b/>
                <w:color w:val="000000"/>
                <w:sz w:val="20"/>
                <w:szCs w:val="20"/>
              </w:rPr>
              <w:t>給付金</w:t>
            </w:r>
          </w:p>
        </w:tc>
        <w:tc>
          <w:tcPr>
            <w:tcW w:w="4473" w:type="dxa"/>
            <w:gridSpan w:val="3"/>
            <w:tcBorders>
              <w:top w:val="nil"/>
            </w:tcBorders>
            <w:shd w:val="clear" w:color="auto" w:fill="auto"/>
            <w:vAlign w:val="center"/>
          </w:tcPr>
          <w:p w:rsidR="006B1CC2" w:rsidRDefault="006B1CC2" w:rsidP="006B1CC2">
            <w:pPr>
              <w:topLinePunct/>
              <w:snapToGrid w:val="0"/>
              <w:spacing w:line="100" w:lineRule="exact"/>
              <w:rPr>
                <w:rFonts w:ascii="メイリオ" w:eastAsia="メイリオ" w:hAnsi="メイリオ" w:cs="メイリオ"/>
                <w:color w:val="000000"/>
                <w:spacing w:val="-4"/>
                <w:sz w:val="20"/>
                <w:szCs w:val="20"/>
                <w:bdr w:val="single" w:sz="4" w:space="0" w:color="auto"/>
              </w:rPr>
            </w:pPr>
          </w:p>
          <w:p w:rsidR="00305C17" w:rsidRDefault="006B1CC2" w:rsidP="00305C17">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bdr w:val="single" w:sz="4" w:space="0" w:color="auto"/>
              </w:rPr>
              <w:t xml:space="preserve"> 初回 </w:t>
            </w:r>
          </w:p>
          <w:p w:rsidR="00305C17" w:rsidRDefault="00305C17" w:rsidP="00305C17">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がん（上皮内がんを含む）</w:t>
            </w:r>
            <w:r>
              <w:rPr>
                <w:rFonts w:ascii="メイリオ" w:eastAsia="メイリオ" w:hAnsi="メイリオ" w:cs="メイリオ" w:hint="eastAsia"/>
                <w:color w:val="000000"/>
                <w:spacing w:val="-4"/>
                <w:sz w:val="20"/>
                <w:szCs w:val="20"/>
              </w:rPr>
              <w:t>と診断確定されたとき</w:t>
            </w:r>
          </w:p>
          <w:p w:rsidR="006B1CC2" w:rsidRDefault="006B1CC2" w:rsidP="006B1CC2">
            <w:pPr>
              <w:topLinePunct/>
              <w:snapToGrid w:val="0"/>
              <w:spacing w:line="100" w:lineRule="exact"/>
              <w:rPr>
                <w:rFonts w:ascii="メイリオ" w:eastAsia="メイリオ" w:hAnsi="メイリオ" w:cs="メイリオ"/>
                <w:color w:val="000000"/>
                <w:spacing w:val="-4"/>
                <w:sz w:val="20"/>
                <w:szCs w:val="20"/>
              </w:rPr>
            </w:pPr>
          </w:p>
          <w:p w:rsidR="00305C17" w:rsidRPr="006B1CC2" w:rsidRDefault="006B1CC2" w:rsidP="00305C17">
            <w:pPr>
              <w:topLinePunct/>
              <w:snapToGrid w:val="0"/>
              <w:spacing w:line="240" w:lineRule="exact"/>
              <w:rPr>
                <w:rFonts w:ascii="メイリオ" w:eastAsia="メイリオ" w:hAnsi="メイリオ" w:cs="メイリオ"/>
                <w:color w:val="000000"/>
                <w:spacing w:val="-4"/>
                <w:sz w:val="20"/>
                <w:szCs w:val="20"/>
                <w:bdr w:val="single" w:sz="4" w:space="0" w:color="auto"/>
              </w:rPr>
            </w:pPr>
            <w:r>
              <w:rPr>
                <w:rFonts w:ascii="メイリオ" w:eastAsia="メイリオ" w:hAnsi="メイリオ" w:cs="メイリオ" w:hint="eastAsia"/>
                <w:color w:val="000000"/>
                <w:spacing w:val="-4"/>
                <w:sz w:val="20"/>
                <w:szCs w:val="20"/>
                <w:bdr w:val="single" w:sz="4" w:space="0" w:color="auto"/>
              </w:rPr>
              <w:t xml:space="preserve"> ２</w:t>
            </w:r>
            <w:r w:rsidR="00305C17" w:rsidRPr="006B1CC2">
              <w:rPr>
                <w:rFonts w:ascii="メイリオ" w:eastAsia="メイリオ" w:hAnsi="メイリオ" w:cs="メイリオ" w:hint="eastAsia"/>
                <w:color w:val="000000"/>
                <w:spacing w:val="-4"/>
                <w:sz w:val="20"/>
                <w:szCs w:val="20"/>
                <w:bdr w:val="single" w:sz="4" w:space="0" w:color="auto"/>
              </w:rPr>
              <w:t>回目以後</w:t>
            </w:r>
            <w:r>
              <w:rPr>
                <w:rFonts w:ascii="メイリオ" w:eastAsia="メイリオ" w:hAnsi="メイリオ" w:cs="メイリオ" w:hint="eastAsia"/>
                <w:color w:val="000000"/>
                <w:spacing w:val="-4"/>
                <w:sz w:val="20"/>
                <w:szCs w:val="20"/>
                <w:bdr w:val="single" w:sz="4" w:space="0" w:color="auto"/>
              </w:rPr>
              <w:t xml:space="preserve"> </w:t>
            </w:r>
          </w:p>
          <w:p w:rsidR="00305C17" w:rsidRPr="009113AE" w:rsidRDefault="00305C17" w:rsidP="00305C17">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がん（上皮内がんを含む）で1日以上の入院をされたとき</w:t>
            </w:r>
          </w:p>
        </w:tc>
        <w:tc>
          <w:tcPr>
            <w:tcW w:w="1701" w:type="dxa"/>
            <w:shd w:val="clear" w:color="auto" w:fill="auto"/>
            <w:vAlign w:val="center"/>
          </w:tcPr>
          <w:p w:rsidR="00305C17" w:rsidRDefault="00305C17" w:rsidP="00305C17">
            <w:pPr>
              <w:topLinePunct/>
              <w:snapToGrid w:val="0"/>
              <w:spacing w:line="240" w:lineRule="exact"/>
              <w:jc w:val="center"/>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１回につき、</w:t>
            </w:r>
          </w:p>
          <w:p w:rsidR="00305C17" w:rsidRPr="00A81E96" w:rsidRDefault="00305C17" w:rsidP="00305C17">
            <w:pPr>
              <w:topLinePunct/>
              <w:snapToGrid w:val="0"/>
              <w:spacing w:line="240" w:lineRule="exact"/>
              <w:jc w:val="center"/>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給付金額</w:t>
            </w:r>
          </w:p>
        </w:tc>
        <w:tc>
          <w:tcPr>
            <w:tcW w:w="1791" w:type="dxa"/>
            <w:shd w:val="clear" w:color="auto" w:fill="auto"/>
            <w:vAlign w:val="center"/>
          </w:tcPr>
          <w:p w:rsidR="00305C17" w:rsidRDefault="00305C17" w:rsidP="00305C17">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支払回数無制限</w:t>
            </w:r>
          </w:p>
          <w:p w:rsidR="00305C17" w:rsidRPr="00A81E96" w:rsidRDefault="00305C17" w:rsidP="00305C17">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（１年に１回）</w:t>
            </w:r>
          </w:p>
        </w:tc>
      </w:tr>
      <w:tr w:rsidR="00305C17" w:rsidRPr="00EA6709" w:rsidTr="00966A10">
        <w:trPr>
          <w:cantSplit/>
          <w:trHeight w:val="2154"/>
        </w:trPr>
        <w:tc>
          <w:tcPr>
            <w:tcW w:w="602" w:type="dxa"/>
            <w:shd w:val="clear" w:color="auto" w:fill="72AF00" w:themeFill="text2" w:themeFillShade="BF"/>
            <w:tcMar>
              <w:top w:w="0" w:type="dxa"/>
              <w:left w:w="0" w:type="dxa"/>
              <w:bottom w:w="0" w:type="dxa"/>
              <w:right w:w="0" w:type="dxa"/>
            </w:tcMar>
            <w:textDirection w:val="tbRlV"/>
            <w:vAlign w:val="center"/>
          </w:tcPr>
          <w:p w:rsidR="00305C17" w:rsidRPr="007C56EA" w:rsidRDefault="00305C17" w:rsidP="00305C17">
            <w:pPr>
              <w:topLinePunct/>
              <w:snapToGrid w:val="0"/>
              <w:spacing w:line="240" w:lineRule="exact"/>
              <w:jc w:val="center"/>
              <w:rPr>
                <w:rFonts w:ascii="HGPｺﾞｼｯｸE" w:eastAsia="HGPｺﾞｼｯｸE" w:hAnsi="HGPｺﾞｼｯｸE" w:cs="メイリオ"/>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抗がん剤・ホルモン剤</w:t>
            </w:r>
          </w:p>
          <w:p w:rsidR="00305C17" w:rsidRPr="007C56EA" w:rsidRDefault="00305C17" w:rsidP="00305C17">
            <w:pPr>
              <w:topLinePunct/>
              <w:snapToGrid w:val="0"/>
              <w:spacing w:line="240" w:lineRule="exact"/>
              <w:jc w:val="center"/>
              <w:rPr>
                <w:rFonts w:ascii="HGPｺﾞｼｯｸE" w:eastAsia="HGPｺﾞｼｯｸE" w:hAnsi="HGPｺﾞｼｯｸE" w:cs="メイリオ"/>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治療特約</w:t>
            </w:r>
          </w:p>
        </w:tc>
        <w:tc>
          <w:tcPr>
            <w:tcW w:w="1134" w:type="dxa"/>
            <w:shd w:val="clear" w:color="auto" w:fill="EBFFC7"/>
            <w:vAlign w:val="center"/>
          </w:tcPr>
          <w:p w:rsidR="00305C17" w:rsidRPr="00123B26" w:rsidRDefault="00305C17" w:rsidP="00305C17">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抗がん剤・</w:t>
            </w:r>
          </w:p>
          <w:p w:rsidR="00305C17" w:rsidRPr="00123B26" w:rsidRDefault="00305C17" w:rsidP="00305C17">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ホルモン剤</w:t>
            </w:r>
          </w:p>
          <w:p w:rsidR="00305C17" w:rsidRPr="00123B26" w:rsidRDefault="00305C17" w:rsidP="00305C17">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治療給付金</w:t>
            </w:r>
          </w:p>
        </w:tc>
        <w:tc>
          <w:tcPr>
            <w:tcW w:w="4473" w:type="dxa"/>
            <w:gridSpan w:val="3"/>
            <w:shd w:val="clear" w:color="auto" w:fill="auto"/>
            <w:vAlign w:val="center"/>
          </w:tcPr>
          <w:p w:rsidR="00305C17" w:rsidRPr="00123B26" w:rsidRDefault="00305C17" w:rsidP="00305C17">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がん（上皮内がんを含む）を原因として、公的医療</w:t>
            </w:r>
            <w:r>
              <w:rPr>
                <w:rFonts w:ascii="メイリオ" w:eastAsia="メイリオ" w:hAnsi="メイリオ" w:cs="メイリオ" w:hint="eastAsia"/>
                <w:color w:val="000000"/>
                <w:spacing w:val="-4"/>
                <w:sz w:val="20"/>
                <w:szCs w:val="20"/>
              </w:rPr>
              <w:t>保険制度の対象となる所定の抗がん剤・ホルモン剤による治療のための</w:t>
            </w:r>
            <w:r w:rsidRPr="00123B26">
              <w:rPr>
                <w:rFonts w:ascii="メイリオ" w:eastAsia="メイリオ" w:hAnsi="メイリオ" w:cs="メイリオ" w:hint="eastAsia"/>
                <w:color w:val="000000"/>
                <w:spacing w:val="-4"/>
                <w:sz w:val="20"/>
                <w:szCs w:val="20"/>
              </w:rPr>
              <w:t>入院または通院をされたとき</w:t>
            </w:r>
          </w:p>
        </w:tc>
        <w:tc>
          <w:tcPr>
            <w:tcW w:w="1701" w:type="dxa"/>
            <w:shd w:val="clear" w:color="auto" w:fill="auto"/>
            <w:vAlign w:val="center"/>
          </w:tcPr>
          <w:p w:rsidR="00305C17" w:rsidRPr="00F161BB" w:rsidRDefault="00305C17" w:rsidP="00305C17">
            <w:pPr>
              <w:topLinePunct/>
              <w:snapToGrid w:val="0"/>
              <w:spacing w:line="240" w:lineRule="exact"/>
              <w:jc w:val="center"/>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１カ月につき、</w:t>
            </w:r>
          </w:p>
          <w:p w:rsidR="00305C17" w:rsidRPr="00F161BB" w:rsidRDefault="00305C17" w:rsidP="00305C17">
            <w:pPr>
              <w:topLinePunct/>
              <w:snapToGrid w:val="0"/>
              <w:spacing w:line="240" w:lineRule="exact"/>
              <w:jc w:val="center"/>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給付金額</w:t>
            </w:r>
          </w:p>
        </w:tc>
        <w:tc>
          <w:tcPr>
            <w:tcW w:w="1791" w:type="dxa"/>
            <w:shd w:val="clear" w:color="auto" w:fill="auto"/>
            <w:vAlign w:val="center"/>
          </w:tcPr>
          <w:p w:rsidR="00305C17" w:rsidRDefault="00305C17" w:rsidP="00305C17">
            <w:pPr>
              <w:topLinePunct/>
              <w:snapToGrid w:val="0"/>
              <w:spacing w:line="240" w:lineRule="exact"/>
              <w:rPr>
                <w:rFonts w:ascii="メイリオ" w:eastAsia="メイリオ" w:hAnsi="メイリオ" w:cs="メイリオ"/>
                <w:color w:val="000000"/>
                <w:spacing w:val="-4"/>
                <w:sz w:val="20"/>
                <w:szCs w:val="20"/>
              </w:rPr>
            </w:pPr>
            <w:r w:rsidRPr="00485DBE">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60カ月</w:t>
            </w:r>
          </w:p>
          <w:p w:rsidR="00305C17" w:rsidRPr="00F161BB" w:rsidRDefault="00305C17" w:rsidP="00305C17">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（同一月に１回）</w:t>
            </w:r>
          </w:p>
        </w:tc>
      </w:tr>
      <w:tr w:rsidR="00305C17" w:rsidRPr="00EA6709" w:rsidTr="00966A10">
        <w:trPr>
          <w:cantSplit/>
          <w:trHeight w:val="1531"/>
        </w:trPr>
        <w:tc>
          <w:tcPr>
            <w:tcW w:w="602" w:type="dxa"/>
            <w:shd w:val="clear" w:color="auto" w:fill="72AF00" w:themeFill="text2" w:themeFillShade="BF"/>
            <w:tcMar>
              <w:top w:w="0" w:type="dxa"/>
              <w:left w:w="0" w:type="dxa"/>
              <w:bottom w:w="0" w:type="dxa"/>
              <w:right w:w="0" w:type="dxa"/>
            </w:tcMar>
            <w:textDirection w:val="tbRlV"/>
            <w:vAlign w:val="center"/>
          </w:tcPr>
          <w:p w:rsidR="00305C17" w:rsidRPr="006B1CC2" w:rsidRDefault="00305C17" w:rsidP="00966A10">
            <w:pPr>
              <w:topLinePunct/>
              <w:snapToGrid w:val="0"/>
              <w:spacing w:line="240" w:lineRule="exact"/>
              <w:jc w:val="center"/>
              <w:rPr>
                <w:rFonts w:ascii="HGPｺﾞｼｯｸE" w:eastAsia="HGPｺﾞｼｯｸE" w:hAnsi="HGPｺﾞｼｯｸE" w:cs="メイリオ"/>
                <w:color w:val="FFFFFF" w:themeColor="background1"/>
                <w:sz w:val="20"/>
                <w:szCs w:val="20"/>
              </w:rPr>
            </w:pPr>
            <w:r w:rsidRPr="007C56EA">
              <w:rPr>
                <w:rFonts w:ascii="HGPｺﾞｼｯｸE" w:eastAsia="HGPｺﾞｼｯｸE" w:hAnsi="HGPｺﾞｼｯｸE" w:cs="メイリオ" w:hint="eastAsia"/>
                <w:color w:val="FFFFFF" w:themeColor="background1"/>
                <w:sz w:val="20"/>
                <w:szCs w:val="20"/>
              </w:rPr>
              <w:t>特定損傷特約</w:t>
            </w:r>
          </w:p>
        </w:tc>
        <w:tc>
          <w:tcPr>
            <w:tcW w:w="1134" w:type="dxa"/>
            <w:shd w:val="clear" w:color="auto" w:fill="EBFFC7"/>
            <w:vAlign w:val="center"/>
          </w:tcPr>
          <w:p w:rsidR="00305C17" w:rsidRPr="00123B26" w:rsidRDefault="00305C17" w:rsidP="00305C17">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特定損傷</w:t>
            </w:r>
          </w:p>
          <w:p w:rsidR="00305C17" w:rsidRPr="00123B26" w:rsidRDefault="00305C17" w:rsidP="00305C17">
            <w:pPr>
              <w:topLinePunct/>
              <w:snapToGrid w:val="0"/>
              <w:spacing w:line="240" w:lineRule="exact"/>
              <w:jc w:val="center"/>
              <w:rPr>
                <w:rFonts w:ascii="メイリオ" w:eastAsia="メイリオ" w:hAnsi="メイリオ" w:cs="メイリオ"/>
                <w:b/>
                <w:color w:val="000000"/>
                <w:sz w:val="20"/>
                <w:szCs w:val="20"/>
              </w:rPr>
            </w:pPr>
            <w:r w:rsidRPr="00123B26">
              <w:rPr>
                <w:rFonts w:ascii="メイリオ" w:eastAsia="メイリオ" w:hAnsi="メイリオ" w:cs="メイリオ" w:hint="eastAsia"/>
                <w:b/>
                <w:color w:val="000000"/>
                <w:sz w:val="20"/>
                <w:szCs w:val="20"/>
              </w:rPr>
              <w:t>給付金</w:t>
            </w:r>
          </w:p>
        </w:tc>
        <w:tc>
          <w:tcPr>
            <w:tcW w:w="4473" w:type="dxa"/>
            <w:gridSpan w:val="3"/>
            <w:shd w:val="clear" w:color="auto" w:fill="auto"/>
            <w:vAlign w:val="center"/>
          </w:tcPr>
          <w:p w:rsidR="00305C17" w:rsidRPr="00123B26" w:rsidRDefault="00305C17" w:rsidP="00305C17">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不慮の事故による所定の骨折・関節脱臼・腱の断裂の治療を受けられたとき</w:t>
            </w:r>
          </w:p>
        </w:tc>
        <w:tc>
          <w:tcPr>
            <w:tcW w:w="1701" w:type="dxa"/>
            <w:shd w:val="clear" w:color="auto" w:fill="auto"/>
            <w:vAlign w:val="center"/>
          </w:tcPr>
          <w:p w:rsidR="00305C17" w:rsidRPr="00871169" w:rsidRDefault="00305C17" w:rsidP="00305C17">
            <w:pPr>
              <w:topLinePunct/>
              <w:snapToGrid w:val="0"/>
              <w:spacing w:line="240" w:lineRule="exact"/>
              <w:jc w:val="center"/>
              <w:rPr>
                <w:rFonts w:ascii="メイリオ" w:eastAsia="メイリオ" w:hAnsi="メイリオ" w:cs="メイリオ"/>
                <w:color w:val="000000"/>
                <w:spacing w:val="-4"/>
                <w:sz w:val="20"/>
                <w:szCs w:val="20"/>
              </w:rPr>
            </w:pPr>
            <w:r w:rsidRPr="00871169">
              <w:rPr>
                <w:rFonts w:ascii="メイリオ" w:eastAsia="メイリオ" w:hAnsi="メイリオ" w:cs="メイリオ" w:hint="eastAsia"/>
                <w:color w:val="000000"/>
                <w:spacing w:val="-4"/>
                <w:sz w:val="20"/>
                <w:szCs w:val="20"/>
              </w:rPr>
              <w:t>１回につき、</w:t>
            </w:r>
          </w:p>
          <w:p w:rsidR="00305C17" w:rsidRPr="00F161BB" w:rsidRDefault="00305C17" w:rsidP="00305C17">
            <w:pPr>
              <w:topLinePunct/>
              <w:snapToGrid w:val="0"/>
              <w:spacing w:line="240" w:lineRule="exact"/>
              <w:jc w:val="center"/>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給付金額</w:t>
            </w:r>
          </w:p>
        </w:tc>
        <w:tc>
          <w:tcPr>
            <w:tcW w:w="1791" w:type="dxa"/>
            <w:shd w:val="clear" w:color="auto" w:fill="auto"/>
            <w:vAlign w:val="center"/>
          </w:tcPr>
          <w:p w:rsidR="00305C17" w:rsidRDefault="00305C17" w:rsidP="00305C17">
            <w:pPr>
              <w:topLinePunct/>
              <w:snapToGrid w:val="0"/>
              <w:spacing w:line="240" w:lineRule="exact"/>
              <w:rPr>
                <w:rFonts w:ascii="メイリオ" w:eastAsia="メイリオ" w:hAnsi="メイリオ" w:cs="メイリオ"/>
                <w:color w:val="000000"/>
                <w:spacing w:val="-4"/>
                <w:sz w:val="20"/>
                <w:szCs w:val="20"/>
              </w:rPr>
            </w:pPr>
            <w:r w:rsidRPr="00485DBE">
              <w:rPr>
                <w:rFonts w:ascii="メイリオ" w:eastAsia="メイリオ" w:hAnsi="メイリオ" w:cs="メイリオ" w:hint="eastAsia"/>
                <w:color w:val="000000"/>
                <w:spacing w:val="-4"/>
                <w:sz w:val="20"/>
                <w:szCs w:val="20"/>
              </w:rPr>
              <w:t>通算</w:t>
            </w:r>
            <w:r w:rsidRPr="00F161BB">
              <w:rPr>
                <w:rFonts w:ascii="メイリオ" w:eastAsia="メイリオ" w:hAnsi="メイリオ" w:cs="メイリオ" w:hint="eastAsia"/>
                <w:color w:val="000000"/>
                <w:spacing w:val="-4"/>
                <w:sz w:val="20"/>
                <w:szCs w:val="20"/>
              </w:rPr>
              <w:t>10回</w:t>
            </w:r>
          </w:p>
          <w:p w:rsidR="007F585B" w:rsidRDefault="00305C17" w:rsidP="00305C17">
            <w:pPr>
              <w:topLinePunct/>
              <w:snapToGrid w:val="0"/>
              <w:spacing w:line="240" w:lineRule="exact"/>
              <w:rPr>
                <w:rFonts w:ascii="メイリオ" w:eastAsia="メイリオ" w:hAnsi="メイリオ" w:cs="メイリオ"/>
                <w:color w:val="000000"/>
                <w:spacing w:val="-4"/>
                <w:sz w:val="20"/>
                <w:szCs w:val="20"/>
              </w:rPr>
            </w:pPr>
            <w:r w:rsidRPr="00F161BB">
              <w:rPr>
                <w:rFonts w:ascii="メイリオ" w:eastAsia="メイリオ" w:hAnsi="メイリオ" w:cs="メイリオ" w:hint="eastAsia"/>
                <w:color w:val="000000"/>
                <w:spacing w:val="-4"/>
                <w:sz w:val="20"/>
                <w:szCs w:val="20"/>
              </w:rPr>
              <w:t>（</w:t>
            </w:r>
            <w:r>
              <w:rPr>
                <w:rFonts w:ascii="メイリオ" w:eastAsia="メイリオ" w:hAnsi="メイリオ" w:cs="メイリオ" w:hint="eastAsia"/>
                <w:color w:val="000000"/>
                <w:spacing w:val="-4"/>
                <w:sz w:val="20"/>
                <w:szCs w:val="20"/>
              </w:rPr>
              <w:t>同一の不慮の事故</w:t>
            </w:r>
          </w:p>
          <w:p w:rsidR="00305C17" w:rsidRPr="00F161BB" w:rsidRDefault="00305C17" w:rsidP="007F585B">
            <w:pPr>
              <w:topLinePunct/>
              <w:snapToGrid w:val="0"/>
              <w:spacing w:line="240" w:lineRule="exact"/>
              <w:ind w:firstLineChars="50" w:firstLine="96"/>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につき１回）</w:t>
            </w:r>
          </w:p>
        </w:tc>
      </w:tr>
    </w:tbl>
    <w:p w:rsidR="006B1CC2" w:rsidRDefault="006B1CC2" w:rsidP="00B33ADB">
      <w:pPr>
        <w:snapToGrid w:val="0"/>
        <w:spacing w:line="360" w:lineRule="exact"/>
        <w:ind w:rightChars="100" w:right="210"/>
        <w:rPr>
          <w:rFonts w:asciiTheme="minorEastAsia" w:eastAsiaTheme="minorEastAsia" w:hAnsiTheme="minorEastAsia" w:cs="メイリオ"/>
          <w:szCs w:val="21"/>
        </w:rPr>
      </w:pPr>
    </w:p>
    <w:p w:rsidR="004F0531" w:rsidRPr="00C3057B" w:rsidRDefault="004F0531" w:rsidP="004F0531">
      <w:pPr>
        <w:pStyle w:val="ad"/>
        <w:numPr>
          <w:ilvl w:val="0"/>
          <w:numId w:val="11"/>
        </w:numPr>
        <w:snapToGrid w:val="0"/>
        <w:spacing w:afterLines="20" w:after="72" w:line="360" w:lineRule="exact"/>
        <w:ind w:leftChars="200" w:left="675" w:rightChars="100" w:right="210" w:hanging="255"/>
        <w:rPr>
          <w:rFonts w:ascii="メイリオ" w:eastAsia="メイリオ" w:hAnsi="メイリオ" w:cs="メイリオ"/>
          <w:sz w:val="24"/>
        </w:rPr>
      </w:pPr>
      <w:r w:rsidRPr="00CB4A83">
        <w:rPr>
          <w:rFonts w:ascii="メイリオ" w:eastAsia="メイリオ" w:hAnsi="メイリオ" w:cs="メイリオ" w:hint="eastAsia"/>
          <w:sz w:val="24"/>
        </w:rPr>
        <w:t>保険料の払込みの免除は、原因となる傷病や不慮の事故等が責任開始時以後に生じた場合に限ります。</w:t>
      </w:r>
    </w:p>
    <w:tbl>
      <w:tblPr>
        <w:tblW w:w="9672"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601"/>
        <w:gridCol w:w="363"/>
        <w:gridCol w:w="1417"/>
        <w:gridCol w:w="7291"/>
      </w:tblGrid>
      <w:tr w:rsidR="00684373" w:rsidRPr="00EA6709" w:rsidTr="00201348">
        <w:trPr>
          <w:trHeight w:val="358"/>
        </w:trPr>
        <w:tc>
          <w:tcPr>
            <w:tcW w:w="601" w:type="dxa"/>
            <w:tcBorders>
              <w:top w:val="nil"/>
              <w:left w:val="nil"/>
            </w:tcBorders>
            <w:shd w:val="clear" w:color="auto" w:fill="auto"/>
          </w:tcPr>
          <w:p w:rsidR="00684373" w:rsidRPr="004F0531" w:rsidRDefault="00684373" w:rsidP="00B233B9">
            <w:pPr>
              <w:topLinePunct/>
              <w:snapToGrid w:val="0"/>
              <w:spacing w:line="240" w:lineRule="exact"/>
              <w:rPr>
                <w:rFonts w:ascii="メイリオ" w:eastAsia="メイリオ" w:hAnsi="メイリオ" w:cs="メイリオ"/>
                <w:b/>
                <w:color w:val="000000"/>
                <w:sz w:val="16"/>
              </w:rPr>
            </w:pPr>
            <w:bookmarkStart w:id="1" w:name="_Hlk38963475"/>
          </w:p>
        </w:tc>
        <w:tc>
          <w:tcPr>
            <w:tcW w:w="9071" w:type="dxa"/>
            <w:gridSpan w:val="3"/>
            <w:shd w:val="clear" w:color="auto" w:fill="D9D9D9" w:themeFill="background1" w:themeFillShade="D9"/>
            <w:vAlign w:val="center"/>
          </w:tcPr>
          <w:p w:rsidR="00684373" w:rsidRPr="002E00E2" w:rsidRDefault="00684373" w:rsidP="00B233B9">
            <w:pPr>
              <w:topLinePunct/>
              <w:snapToGrid w:val="0"/>
              <w:spacing w:line="240" w:lineRule="exact"/>
              <w:jc w:val="center"/>
              <w:rPr>
                <w:rFonts w:ascii="メイリオ" w:eastAsia="メイリオ" w:hAnsi="メイリオ" w:cs="メイリオ"/>
                <w:b/>
                <w:color w:val="000000"/>
                <w:sz w:val="16"/>
              </w:rPr>
            </w:pPr>
            <w:r>
              <w:rPr>
                <w:rFonts w:ascii="メイリオ" w:eastAsia="メイリオ" w:hAnsi="メイリオ" w:cs="メイリオ" w:hint="eastAsia"/>
                <w:b/>
                <w:color w:val="000000"/>
                <w:sz w:val="18"/>
              </w:rPr>
              <w:t>保険料の払込みの</w:t>
            </w:r>
            <w:r w:rsidRPr="002E00E2">
              <w:rPr>
                <w:rFonts w:ascii="メイリオ" w:eastAsia="メイリオ" w:hAnsi="メイリオ" w:cs="メイリオ" w:hint="eastAsia"/>
                <w:b/>
                <w:color w:val="000000"/>
                <w:sz w:val="18"/>
              </w:rPr>
              <w:t>免除事由の概要</w:t>
            </w:r>
          </w:p>
        </w:tc>
      </w:tr>
      <w:tr w:rsidR="00201348" w:rsidRPr="00684373" w:rsidTr="00486DD6">
        <w:trPr>
          <w:cantSplit/>
          <w:trHeight w:val="454"/>
        </w:trPr>
        <w:tc>
          <w:tcPr>
            <w:tcW w:w="601" w:type="dxa"/>
            <w:vMerge w:val="restart"/>
            <w:shd w:val="clear" w:color="auto" w:fill="72AF00" w:themeFill="text2" w:themeFillShade="BF"/>
            <w:tcMar>
              <w:top w:w="0" w:type="dxa"/>
              <w:left w:w="0" w:type="dxa"/>
              <w:bottom w:w="0" w:type="dxa"/>
              <w:right w:w="0" w:type="dxa"/>
            </w:tcMar>
            <w:textDirection w:val="tbRlV"/>
            <w:vAlign w:val="center"/>
          </w:tcPr>
          <w:p w:rsidR="00201348" w:rsidRPr="007255F4" w:rsidRDefault="00201348" w:rsidP="007255F4">
            <w:pPr>
              <w:topLinePunct/>
              <w:snapToGrid w:val="0"/>
              <w:spacing w:line="240" w:lineRule="exact"/>
              <w:jc w:val="center"/>
              <w:rPr>
                <w:rFonts w:ascii="HGPｺﾞｼｯｸE" w:eastAsia="HGPｺﾞｼｯｸE" w:hAnsi="HGPｺﾞｼｯｸE" w:cs="メイリオ"/>
                <w:color w:val="FFFFFF" w:themeColor="background1"/>
                <w:sz w:val="20"/>
              </w:rPr>
            </w:pPr>
            <w:r>
              <w:rPr>
                <w:rFonts w:ascii="HGPｺﾞｼｯｸE" w:eastAsia="HGPｺﾞｼｯｸE" w:hAnsi="HGPｺﾞｼｯｸE" w:cs="メイリオ" w:hint="eastAsia"/>
                <w:color w:val="FFFFFF" w:themeColor="background1"/>
                <w:sz w:val="20"/>
              </w:rPr>
              <w:t>特定</w:t>
            </w:r>
            <w:r w:rsidRPr="007C56EA">
              <w:rPr>
                <w:rFonts w:ascii="HGPｺﾞｼｯｸE" w:eastAsia="HGPｺﾞｼｯｸE" w:hAnsi="HGPｺﾞｼｯｸE" w:cs="メイリオ" w:hint="eastAsia"/>
                <w:color w:val="FFFFFF" w:themeColor="background1"/>
                <w:sz w:val="20"/>
              </w:rPr>
              <w:t>疾病保険料払込免除特約</w:t>
            </w:r>
          </w:p>
        </w:tc>
        <w:tc>
          <w:tcPr>
            <w:tcW w:w="363" w:type="dxa"/>
            <w:vMerge w:val="restart"/>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p>
        </w:tc>
        <w:tc>
          <w:tcPr>
            <w:tcW w:w="1417" w:type="dxa"/>
            <w:vMerge w:val="restart"/>
            <w:shd w:val="clear" w:color="auto" w:fill="auto"/>
            <w:vAlign w:val="center"/>
          </w:tcPr>
          <w:p w:rsidR="00486DD6" w:rsidRDefault="006B5D3F" w:rsidP="00486DD6">
            <w:pPr>
              <w:topLinePunct/>
              <w:snapToGrid w:val="0"/>
              <w:spacing w:line="240" w:lineRule="exact"/>
              <w:jc w:val="center"/>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３大疾病Ⅰ</w:t>
            </w:r>
            <w:r w:rsidR="00486DD6">
              <w:rPr>
                <w:rFonts w:ascii="メイリオ" w:eastAsia="メイリオ" w:hAnsi="メイリオ" w:cs="メイリオ" w:hint="eastAsia"/>
                <w:color w:val="000000"/>
                <w:spacing w:val="-4"/>
                <w:sz w:val="20"/>
                <w:szCs w:val="20"/>
              </w:rPr>
              <w:t>型</w:t>
            </w:r>
          </w:p>
          <w:p w:rsidR="00486DD6" w:rsidRDefault="00486DD6" w:rsidP="00042C16">
            <w:pPr>
              <w:topLinePunct/>
              <w:snapToGrid w:val="0"/>
              <w:spacing w:line="140" w:lineRule="exact"/>
              <w:jc w:val="center"/>
              <w:rPr>
                <w:rFonts w:ascii="メイリオ" w:eastAsia="メイリオ" w:hAnsi="メイリオ" w:cs="メイリオ"/>
                <w:color w:val="000000"/>
                <w:spacing w:val="-4"/>
                <w:sz w:val="20"/>
                <w:szCs w:val="20"/>
              </w:rPr>
            </w:pPr>
          </w:p>
          <w:p w:rsidR="00201348" w:rsidRPr="00486DD6" w:rsidRDefault="00486DD6" w:rsidP="00486DD6">
            <w:pPr>
              <w:topLinePunct/>
              <w:snapToGrid w:val="0"/>
              <w:spacing w:line="240" w:lineRule="exact"/>
              <w:jc w:val="center"/>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３大疾病</w:t>
            </w:r>
            <w:r w:rsidR="006B5D3F">
              <w:rPr>
                <w:rFonts w:ascii="メイリオ" w:eastAsia="メイリオ" w:hAnsi="メイリオ" w:cs="メイリオ" w:hint="eastAsia"/>
                <w:color w:val="000000"/>
                <w:spacing w:val="-4"/>
                <w:sz w:val="20"/>
                <w:szCs w:val="20"/>
              </w:rPr>
              <w:t>Ⅱ型</w:t>
            </w:r>
          </w:p>
        </w:tc>
        <w:tc>
          <w:tcPr>
            <w:tcW w:w="7291" w:type="dxa"/>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がん（上皮内がんを含む）</w:t>
            </w:r>
            <w:r>
              <w:rPr>
                <w:rFonts w:ascii="メイリオ" w:eastAsia="メイリオ" w:hAnsi="メイリオ" w:cs="メイリオ" w:hint="eastAsia"/>
                <w:color w:val="000000"/>
                <w:spacing w:val="-4"/>
                <w:sz w:val="20"/>
                <w:szCs w:val="20"/>
              </w:rPr>
              <w:t>と診断確定されたとき</w:t>
            </w:r>
          </w:p>
        </w:tc>
      </w:tr>
      <w:tr w:rsidR="00201348" w:rsidRPr="00684373" w:rsidTr="00486DD6">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201348" w:rsidRDefault="00201348" w:rsidP="00B233B9">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363" w:type="dxa"/>
            <w:vMerge/>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p>
        </w:tc>
        <w:tc>
          <w:tcPr>
            <w:tcW w:w="1417" w:type="dxa"/>
            <w:vMerge/>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p>
        </w:tc>
        <w:tc>
          <w:tcPr>
            <w:tcW w:w="7291" w:type="dxa"/>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心疾患</w:t>
            </w:r>
            <w:r>
              <w:rPr>
                <w:rFonts w:ascii="メイリオ" w:eastAsia="メイリオ" w:hAnsi="メイリオ" w:cs="メイリオ" w:hint="eastAsia"/>
                <w:color w:val="000000"/>
                <w:spacing w:val="-4"/>
                <w:sz w:val="20"/>
                <w:szCs w:val="20"/>
              </w:rPr>
              <w:t>で所定の入院をされたときまたは手術を受けられたとき</w:t>
            </w:r>
          </w:p>
        </w:tc>
      </w:tr>
      <w:tr w:rsidR="00201348" w:rsidRPr="00684373" w:rsidTr="00486DD6">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201348" w:rsidRDefault="00201348" w:rsidP="00B233B9">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363" w:type="dxa"/>
            <w:vMerge/>
            <w:tcBorders>
              <w:bottom w:val="nil"/>
            </w:tcBorders>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p>
        </w:tc>
        <w:tc>
          <w:tcPr>
            <w:tcW w:w="1417" w:type="dxa"/>
            <w:vMerge/>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p>
        </w:tc>
        <w:tc>
          <w:tcPr>
            <w:tcW w:w="7291" w:type="dxa"/>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脳血管疾患</w:t>
            </w:r>
            <w:r>
              <w:rPr>
                <w:rFonts w:ascii="メイリオ" w:eastAsia="メイリオ" w:hAnsi="メイリオ" w:cs="メイリオ" w:hint="eastAsia"/>
                <w:color w:val="000000"/>
                <w:spacing w:val="-4"/>
                <w:sz w:val="20"/>
                <w:szCs w:val="20"/>
              </w:rPr>
              <w:t>で所定の入院をされたときまたは手術を受けられたとき</w:t>
            </w:r>
          </w:p>
        </w:tc>
      </w:tr>
      <w:tr w:rsidR="00201348" w:rsidRPr="00684373" w:rsidTr="00486DD6">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201348" w:rsidRDefault="00201348" w:rsidP="00B233B9">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1780" w:type="dxa"/>
            <w:gridSpan w:val="2"/>
            <w:vMerge w:val="restart"/>
            <w:tcBorders>
              <w:top w:val="nil"/>
            </w:tcBorders>
            <w:shd w:val="clear" w:color="auto" w:fill="auto"/>
            <w:vAlign w:val="center"/>
          </w:tcPr>
          <w:p w:rsidR="00486DD6" w:rsidRDefault="006B5D3F" w:rsidP="00486DD6">
            <w:pPr>
              <w:topLinePunct/>
              <w:snapToGrid w:val="0"/>
              <w:spacing w:line="240" w:lineRule="exact"/>
              <w:jc w:val="center"/>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特定８疾病・</w:t>
            </w:r>
          </w:p>
          <w:p w:rsidR="00486DD6" w:rsidRDefault="006B5D3F" w:rsidP="00486DD6">
            <w:pPr>
              <w:topLinePunct/>
              <w:snapToGrid w:val="0"/>
              <w:spacing w:line="240" w:lineRule="exact"/>
              <w:jc w:val="center"/>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臓器移植</w:t>
            </w:r>
            <w:r>
              <w:rPr>
                <w:rFonts w:ascii="メイリオ" w:eastAsia="メイリオ" w:hAnsi="メイリオ" w:cs="メイリオ" w:hint="eastAsia"/>
                <w:color w:val="000000"/>
                <w:spacing w:val="-4"/>
                <w:sz w:val="20"/>
                <w:szCs w:val="20"/>
              </w:rPr>
              <w:t>Ⅰ</w:t>
            </w:r>
            <w:r w:rsidR="00486DD6">
              <w:rPr>
                <w:rFonts w:ascii="メイリオ" w:eastAsia="メイリオ" w:hAnsi="メイリオ" w:cs="メイリオ" w:hint="eastAsia"/>
                <w:color w:val="000000"/>
                <w:spacing w:val="-4"/>
                <w:sz w:val="20"/>
                <w:szCs w:val="20"/>
              </w:rPr>
              <w:t>型</w:t>
            </w:r>
          </w:p>
          <w:p w:rsidR="00486DD6" w:rsidRDefault="00486DD6" w:rsidP="00042C16">
            <w:pPr>
              <w:topLinePunct/>
              <w:snapToGrid w:val="0"/>
              <w:spacing w:line="140" w:lineRule="exact"/>
              <w:jc w:val="center"/>
              <w:rPr>
                <w:rFonts w:ascii="メイリオ" w:eastAsia="メイリオ" w:hAnsi="メイリオ" w:cs="メイリオ"/>
                <w:color w:val="000000"/>
                <w:spacing w:val="-4"/>
                <w:sz w:val="20"/>
                <w:szCs w:val="20"/>
              </w:rPr>
            </w:pPr>
          </w:p>
          <w:p w:rsidR="00486DD6" w:rsidRDefault="00486DD6" w:rsidP="00486DD6">
            <w:pPr>
              <w:topLinePunct/>
              <w:snapToGrid w:val="0"/>
              <w:spacing w:line="240" w:lineRule="exact"/>
              <w:jc w:val="center"/>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特定８疾病・</w:t>
            </w:r>
          </w:p>
          <w:p w:rsidR="00486DD6" w:rsidRPr="00486DD6" w:rsidRDefault="00486DD6" w:rsidP="00486DD6">
            <w:pPr>
              <w:topLinePunct/>
              <w:snapToGrid w:val="0"/>
              <w:spacing w:line="240" w:lineRule="exact"/>
              <w:jc w:val="center"/>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臓器移植</w:t>
            </w:r>
            <w:r>
              <w:rPr>
                <w:rFonts w:ascii="メイリオ" w:eastAsia="メイリオ" w:hAnsi="メイリオ" w:cs="メイリオ" w:hint="eastAsia"/>
                <w:color w:val="000000"/>
                <w:spacing w:val="-4"/>
                <w:sz w:val="20"/>
                <w:szCs w:val="20"/>
              </w:rPr>
              <w:t>Ⅱ型</w:t>
            </w:r>
          </w:p>
        </w:tc>
        <w:tc>
          <w:tcPr>
            <w:tcW w:w="7291" w:type="dxa"/>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肝硬変</w:t>
            </w:r>
            <w:r>
              <w:rPr>
                <w:rFonts w:ascii="メイリオ" w:eastAsia="メイリオ" w:hAnsi="メイリオ" w:cs="メイリオ" w:hint="eastAsia"/>
                <w:color w:val="000000"/>
                <w:spacing w:val="-4"/>
                <w:sz w:val="20"/>
                <w:szCs w:val="20"/>
              </w:rPr>
              <w:t>で１日以上の入院または通院をされた</w:t>
            </w:r>
            <w:r w:rsidRPr="00123B26">
              <w:rPr>
                <w:rFonts w:ascii="メイリオ" w:eastAsia="メイリオ" w:hAnsi="メイリオ" w:cs="メイリオ" w:hint="eastAsia"/>
                <w:color w:val="000000"/>
                <w:spacing w:val="-4"/>
                <w:sz w:val="20"/>
                <w:szCs w:val="20"/>
              </w:rPr>
              <w:t>とき</w:t>
            </w:r>
          </w:p>
        </w:tc>
      </w:tr>
      <w:tr w:rsidR="00201348" w:rsidRPr="00684373" w:rsidTr="00486DD6">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201348" w:rsidRDefault="00201348" w:rsidP="00B233B9">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1780" w:type="dxa"/>
            <w:gridSpan w:val="2"/>
            <w:vMerge/>
            <w:tcBorders>
              <w:top w:val="nil"/>
            </w:tcBorders>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p>
        </w:tc>
        <w:tc>
          <w:tcPr>
            <w:tcW w:w="7291" w:type="dxa"/>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慢性膵炎</w:t>
            </w:r>
            <w:r>
              <w:rPr>
                <w:rFonts w:ascii="メイリオ" w:eastAsia="メイリオ" w:hAnsi="メイリオ" w:cs="メイリオ" w:hint="eastAsia"/>
                <w:color w:val="000000"/>
                <w:spacing w:val="-4"/>
                <w:sz w:val="20"/>
                <w:szCs w:val="20"/>
              </w:rPr>
              <w:t>で所定の手術を受けられたとき</w:t>
            </w:r>
          </w:p>
        </w:tc>
      </w:tr>
      <w:tr w:rsidR="00201348" w:rsidRPr="00684373" w:rsidTr="00486DD6">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201348" w:rsidRDefault="00201348" w:rsidP="00B233B9">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1780" w:type="dxa"/>
            <w:gridSpan w:val="2"/>
            <w:vMerge/>
            <w:tcBorders>
              <w:top w:val="nil"/>
            </w:tcBorders>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p>
        </w:tc>
        <w:tc>
          <w:tcPr>
            <w:tcW w:w="7291" w:type="dxa"/>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慢性腎不全</w:t>
            </w:r>
            <w:r>
              <w:rPr>
                <w:rFonts w:ascii="メイリオ" w:eastAsia="メイリオ" w:hAnsi="メイリオ" w:cs="メイリオ" w:hint="eastAsia"/>
                <w:color w:val="000000"/>
                <w:spacing w:val="-4"/>
                <w:sz w:val="20"/>
                <w:szCs w:val="20"/>
              </w:rPr>
              <w:t>で所定の人工透析療法を受けられた</w:t>
            </w:r>
            <w:r w:rsidRPr="00123B26">
              <w:rPr>
                <w:rFonts w:ascii="メイリオ" w:eastAsia="メイリオ" w:hAnsi="メイリオ" w:cs="メイリオ" w:hint="eastAsia"/>
                <w:color w:val="000000"/>
                <w:spacing w:val="-4"/>
                <w:sz w:val="20"/>
                <w:szCs w:val="20"/>
              </w:rPr>
              <w:t>とき</w:t>
            </w:r>
          </w:p>
        </w:tc>
      </w:tr>
      <w:tr w:rsidR="002F43E5" w:rsidRPr="00684373" w:rsidTr="00486DD6">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2F43E5" w:rsidRDefault="002F43E5" w:rsidP="00B233B9">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1780" w:type="dxa"/>
            <w:gridSpan w:val="2"/>
            <w:vMerge/>
            <w:tcBorders>
              <w:top w:val="nil"/>
            </w:tcBorders>
            <w:shd w:val="clear" w:color="auto" w:fill="auto"/>
            <w:vAlign w:val="center"/>
          </w:tcPr>
          <w:p w:rsidR="002F43E5" w:rsidRPr="00EA6709" w:rsidRDefault="002F43E5" w:rsidP="00B233B9">
            <w:pPr>
              <w:topLinePunct/>
              <w:snapToGrid w:val="0"/>
              <w:spacing w:line="240" w:lineRule="exact"/>
              <w:rPr>
                <w:rFonts w:ascii="メイリオ" w:eastAsia="メイリオ" w:hAnsi="メイリオ" w:cs="メイリオ"/>
                <w:color w:val="000000"/>
                <w:spacing w:val="-4"/>
                <w:sz w:val="16"/>
              </w:rPr>
            </w:pPr>
          </w:p>
        </w:tc>
        <w:tc>
          <w:tcPr>
            <w:tcW w:w="7291" w:type="dxa"/>
            <w:shd w:val="clear" w:color="auto" w:fill="auto"/>
            <w:vAlign w:val="center"/>
          </w:tcPr>
          <w:p w:rsidR="002F43E5" w:rsidRPr="00123B26" w:rsidRDefault="002F43E5" w:rsidP="00B233B9">
            <w:pPr>
              <w:topLinePunct/>
              <w:snapToGrid w:val="0"/>
              <w:spacing w:line="240" w:lineRule="exact"/>
              <w:rPr>
                <w:rFonts w:ascii="メイリオ" w:eastAsia="メイリオ" w:hAnsi="メイリオ" w:cs="メイリオ"/>
                <w:color w:val="000000"/>
                <w:spacing w:val="-4"/>
                <w:sz w:val="20"/>
                <w:szCs w:val="20"/>
              </w:rPr>
            </w:pPr>
            <w:r w:rsidRPr="00123B26">
              <w:rPr>
                <w:rFonts w:ascii="メイリオ" w:eastAsia="メイリオ" w:hAnsi="メイリオ" w:cs="メイリオ" w:hint="eastAsia"/>
                <w:color w:val="000000"/>
                <w:spacing w:val="-4"/>
                <w:sz w:val="20"/>
                <w:szCs w:val="20"/>
              </w:rPr>
              <w:t>糖尿病</w:t>
            </w:r>
            <w:r>
              <w:rPr>
                <w:rFonts w:ascii="メイリオ" w:eastAsia="メイリオ" w:hAnsi="メイリオ" w:cs="メイリオ" w:hint="eastAsia"/>
                <w:color w:val="000000"/>
                <w:spacing w:val="-4"/>
                <w:sz w:val="20"/>
                <w:szCs w:val="20"/>
              </w:rPr>
              <w:t>で所定の事由に該当されたとき</w:t>
            </w:r>
          </w:p>
        </w:tc>
      </w:tr>
      <w:tr w:rsidR="00201348" w:rsidRPr="00684373" w:rsidTr="00486DD6">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201348" w:rsidRDefault="00201348" w:rsidP="00B233B9">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1780" w:type="dxa"/>
            <w:gridSpan w:val="2"/>
            <w:vMerge/>
            <w:tcBorders>
              <w:top w:val="nil"/>
            </w:tcBorders>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p>
        </w:tc>
        <w:tc>
          <w:tcPr>
            <w:tcW w:w="7291" w:type="dxa"/>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高血圧性疾患に関連する動脈疾患</w:t>
            </w:r>
            <w:r>
              <w:rPr>
                <w:rFonts w:ascii="メイリオ" w:eastAsia="メイリオ" w:hAnsi="メイリオ" w:cs="メイリオ" w:hint="eastAsia"/>
                <w:color w:val="000000"/>
                <w:spacing w:val="-4"/>
                <w:sz w:val="20"/>
                <w:szCs w:val="20"/>
              </w:rPr>
              <w:t>で所定の事由に該当されたとき</w:t>
            </w:r>
          </w:p>
        </w:tc>
      </w:tr>
      <w:tr w:rsidR="00201348" w:rsidRPr="00684373" w:rsidTr="00486DD6">
        <w:trPr>
          <w:cantSplit/>
          <w:trHeight w:val="454"/>
        </w:trPr>
        <w:tc>
          <w:tcPr>
            <w:tcW w:w="601" w:type="dxa"/>
            <w:vMerge/>
            <w:shd w:val="clear" w:color="auto" w:fill="72AF00" w:themeFill="text2" w:themeFillShade="BF"/>
            <w:tcMar>
              <w:top w:w="0" w:type="dxa"/>
              <w:left w:w="0" w:type="dxa"/>
              <w:bottom w:w="0" w:type="dxa"/>
              <w:right w:w="0" w:type="dxa"/>
            </w:tcMar>
            <w:textDirection w:val="tbRlV"/>
            <w:vAlign w:val="center"/>
          </w:tcPr>
          <w:p w:rsidR="00201348" w:rsidRDefault="00201348" w:rsidP="00B233B9">
            <w:pPr>
              <w:topLinePunct/>
              <w:snapToGrid w:val="0"/>
              <w:spacing w:line="240" w:lineRule="exact"/>
              <w:jc w:val="center"/>
              <w:rPr>
                <w:rFonts w:ascii="HGPｺﾞｼｯｸE" w:eastAsia="HGPｺﾞｼｯｸE" w:hAnsi="HGPｺﾞｼｯｸE" w:cs="メイリオ"/>
                <w:color w:val="FFFFFF" w:themeColor="background1"/>
                <w:sz w:val="20"/>
              </w:rPr>
            </w:pPr>
          </w:p>
        </w:tc>
        <w:tc>
          <w:tcPr>
            <w:tcW w:w="1780" w:type="dxa"/>
            <w:gridSpan w:val="2"/>
            <w:vMerge/>
            <w:tcBorders>
              <w:top w:val="nil"/>
            </w:tcBorders>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p>
        </w:tc>
        <w:tc>
          <w:tcPr>
            <w:tcW w:w="7291" w:type="dxa"/>
            <w:shd w:val="clear" w:color="auto" w:fill="auto"/>
            <w:vAlign w:val="center"/>
          </w:tcPr>
          <w:p w:rsidR="00201348" w:rsidRPr="00EA6709" w:rsidRDefault="00201348" w:rsidP="00B233B9">
            <w:pPr>
              <w:topLinePunct/>
              <w:snapToGrid w:val="0"/>
              <w:spacing w:line="240" w:lineRule="exact"/>
              <w:rPr>
                <w:rFonts w:ascii="メイリオ" w:eastAsia="メイリオ" w:hAnsi="メイリオ" w:cs="メイリオ"/>
                <w:color w:val="000000"/>
                <w:spacing w:val="-4"/>
                <w:sz w:val="16"/>
              </w:rPr>
            </w:pPr>
            <w:r w:rsidRPr="00123B26">
              <w:rPr>
                <w:rFonts w:ascii="メイリオ" w:eastAsia="メイリオ" w:hAnsi="メイリオ" w:cs="メイリオ" w:hint="eastAsia"/>
                <w:color w:val="000000"/>
                <w:spacing w:val="-4"/>
                <w:sz w:val="20"/>
                <w:szCs w:val="20"/>
              </w:rPr>
              <w:t>所定の臓器移植を受けられたとき</w:t>
            </w:r>
          </w:p>
        </w:tc>
      </w:tr>
    </w:tbl>
    <w:bookmarkEnd w:id="1"/>
    <w:p w:rsidR="003E6541" w:rsidRPr="00CA0319" w:rsidRDefault="00CA0319" w:rsidP="00CA0319">
      <w:pPr>
        <w:pStyle w:val="ad"/>
        <w:numPr>
          <w:ilvl w:val="0"/>
          <w:numId w:val="11"/>
        </w:numPr>
        <w:snapToGrid w:val="0"/>
        <w:spacing w:beforeLines="20" w:before="72" w:line="360" w:lineRule="exact"/>
        <w:ind w:leftChars="200" w:left="675" w:rightChars="100" w:right="210" w:hanging="255"/>
        <w:rPr>
          <w:rFonts w:ascii="メイリオ" w:eastAsia="メイリオ" w:hAnsi="メイリオ" w:cs="メイリオ"/>
          <w:sz w:val="24"/>
        </w:rPr>
      </w:pPr>
      <w:r>
        <w:rPr>
          <w:rFonts w:ascii="メイリオ" w:eastAsia="メイリオ" w:hAnsi="メイリオ" w:cs="メイリオ" w:hint="eastAsia"/>
          <w:sz w:val="24"/>
        </w:rPr>
        <w:t>特定</w:t>
      </w:r>
      <w:r w:rsidRPr="00DA4900">
        <w:rPr>
          <w:rFonts w:ascii="メイリオ" w:eastAsia="メイリオ" w:hAnsi="メイリオ" w:cs="メイリオ" w:hint="eastAsia"/>
          <w:sz w:val="24"/>
        </w:rPr>
        <w:t>疾病保険料払込免除特約の付加にかかわらず、所定の高度障害状態</w:t>
      </w:r>
      <w:r>
        <w:rPr>
          <w:rFonts w:ascii="メイリオ" w:eastAsia="メイリオ" w:hAnsi="メイリオ" w:cs="メイリオ" w:hint="eastAsia"/>
          <w:sz w:val="24"/>
        </w:rPr>
        <w:t>または不慮の事故による所定の</w:t>
      </w:r>
      <w:r w:rsidRPr="00DA4900">
        <w:rPr>
          <w:rFonts w:ascii="メイリオ" w:eastAsia="メイリオ" w:hAnsi="メイリオ" w:cs="メイリオ" w:hint="eastAsia"/>
          <w:sz w:val="24"/>
        </w:rPr>
        <w:t>身体障害状態になられたとき、以後の保険料の払込みを免除します。</w:t>
      </w:r>
    </w:p>
    <w:p w:rsidR="00CA0319" w:rsidRDefault="00CA0319" w:rsidP="00CA0319">
      <w:pPr>
        <w:snapToGrid w:val="0"/>
        <w:spacing w:line="300" w:lineRule="exact"/>
        <w:ind w:left="420" w:rightChars="100" w:right="210"/>
        <w:rPr>
          <w:rFonts w:ascii="メイリオ" w:eastAsia="メイリオ" w:hAnsi="メイリオ" w:cs="メイリオ"/>
          <w:sz w:val="24"/>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9802"/>
      </w:tblGrid>
      <w:tr w:rsidR="004F0531" w:rsidTr="000F4F2C">
        <w:trPr>
          <w:trHeight w:hRule="exact" w:val="454"/>
        </w:trPr>
        <w:tc>
          <w:tcPr>
            <w:tcW w:w="9802" w:type="dxa"/>
            <w:shd w:val="clear" w:color="auto" w:fill="4C7500"/>
            <w:vAlign w:val="center"/>
          </w:tcPr>
          <w:p w:rsidR="004F0531" w:rsidRPr="00581332" w:rsidRDefault="004F0531" w:rsidP="00FC62B4">
            <w:pPr>
              <w:snapToGrid w:val="0"/>
              <w:spacing w:afterLines="10" w:after="36" w:line="360" w:lineRule="exact"/>
              <w:ind w:rightChars="50" w:right="105" w:firstLineChars="50" w:firstLine="120"/>
              <w:rPr>
                <w:rFonts w:ascii="メイリオ" w:eastAsia="メイリオ" w:hAnsi="メイリオ" w:cs="メイリオ"/>
                <w:b/>
                <w:sz w:val="24"/>
              </w:rPr>
            </w:pPr>
            <w:r w:rsidRPr="000F4F2C">
              <w:rPr>
                <w:rFonts w:ascii="メイリオ" w:eastAsia="メイリオ" w:hAnsi="メイリオ" w:cs="メイリオ" w:hint="eastAsia"/>
                <w:b/>
                <w:color w:val="FFFFFF" w:themeColor="background1"/>
                <w:sz w:val="24"/>
              </w:rPr>
              <w:t>保障内容に関してご留意いただきたい点</w:t>
            </w:r>
          </w:p>
        </w:tc>
      </w:tr>
    </w:tbl>
    <w:p w:rsidR="00DE7B37" w:rsidRPr="00DE7B37" w:rsidRDefault="00DE7B37" w:rsidP="00DE7B37">
      <w:pPr>
        <w:numPr>
          <w:ilvl w:val="0"/>
          <w:numId w:val="8"/>
        </w:numPr>
        <w:snapToGrid w:val="0"/>
        <w:spacing w:beforeLines="20" w:before="72" w:line="360" w:lineRule="exact"/>
        <w:ind w:leftChars="200" w:left="675" w:rightChars="100" w:right="210" w:hanging="255"/>
        <w:rPr>
          <w:rFonts w:ascii="メイリオ" w:eastAsia="メイリオ" w:hAnsi="メイリオ" w:cs="メイリオ"/>
          <w:sz w:val="24"/>
        </w:rPr>
      </w:pPr>
      <w:r>
        <w:rPr>
          <w:rFonts w:ascii="メイリオ" w:eastAsia="メイリオ" w:hAnsi="メイリオ" w:cs="メイリオ" w:hint="eastAsia"/>
          <w:spacing w:val="-4"/>
          <w:sz w:val="24"/>
        </w:rPr>
        <w:t>被保険者が死亡された場合、主契約・特約ともに消滅し、保障はなくなります。</w:t>
      </w:r>
    </w:p>
    <w:p w:rsidR="00DE7B37" w:rsidRPr="006B1CC2" w:rsidRDefault="00DE7B37" w:rsidP="00DE7B37">
      <w:pPr>
        <w:snapToGrid w:val="0"/>
        <w:spacing w:line="360" w:lineRule="exact"/>
        <w:ind w:left="675" w:rightChars="100" w:right="210"/>
        <w:rPr>
          <w:rFonts w:ascii="メイリオ" w:eastAsia="メイリオ" w:hAnsi="メイリオ" w:cs="メイリオ"/>
          <w:sz w:val="24"/>
        </w:rPr>
      </w:pPr>
      <w:r>
        <w:rPr>
          <w:rFonts w:ascii="メイリオ" w:eastAsia="メイリオ" w:hAnsi="メイリオ" w:cs="メイリオ" w:hint="eastAsia"/>
          <w:spacing w:val="-4"/>
          <w:sz w:val="24"/>
        </w:rPr>
        <w:t>また、この商品に死亡保険金はありませんが、被保険者が死亡されたときに解約払戻金がある場合は、解約払戻金と同額の死亡払戻金があります。</w:t>
      </w:r>
    </w:p>
    <w:p w:rsidR="00DE7B37" w:rsidRPr="00DE7B37" w:rsidRDefault="00DE7B37" w:rsidP="00DE7B37">
      <w:pPr>
        <w:numPr>
          <w:ilvl w:val="0"/>
          <w:numId w:val="8"/>
        </w:numPr>
        <w:topLinePunct/>
        <w:snapToGrid w:val="0"/>
        <w:spacing w:line="360" w:lineRule="exact"/>
        <w:ind w:leftChars="200" w:left="675" w:rightChars="100" w:right="210" w:hanging="255"/>
        <w:rPr>
          <w:rFonts w:ascii="メイリオ" w:eastAsia="メイリオ" w:hAnsi="メイリオ" w:cs="メイリオ"/>
          <w:color w:val="000000" w:themeColor="text1"/>
          <w:spacing w:val="-4"/>
          <w:sz w:val="24"/>
        </w:rPr>
      </w:pPr>
      <w:r w:rsidRPr="00DE7B37">
        <w:rPr>
          <w:rFonts w:ascii="メイリオ" w:eastAsia="メイリオ" w:hAnsi="メイリオ" w:cs="メイリオ" w:hint="eastAsia"/>
          <w:spacing w:val="-4"/>
          <w:sz w:val="24"/>
        </w:rPr>
        <w:t>上記の他、主契約・特約について特にご留意いただきたい点は次のとおりです。</w:t>
      </w:r>
    </w:p>
    <w:p w:rsidR="008D55A1" w:rsidRPr="00581332" w:rsidRDefault="008D55A1" w:rsidP="00CA0319">
      <w:pPr>
        <w:snapToGrid w:val="0"/>
        <w:spacing w:line="240" w:lineRule="exact"/>
        <w:ind w:rightChars="200" w:right="420"/>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1F2760" w:rsidTr="000F4F2C">
        <w:trPr>
          <w:trHeight w:hRule="exact" w:val="454"/>
        </w:trPr>
        <w:tc>
          <w:tcPr>
            <w:tcW w:w="170" w:type="dxa"/>
            <w:shd w:val="clear" w:color="auto" w:fill="4C7500"/>
          </w:tcPr>
          <w:p w:rsidR="001F2760" w:rsidRPr="00FE6871" w:rsidRDefault="001F2760"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1F2760" w:rsidRPr="00581332" w:rsidRDefault="001F2760" w:rsidP="000F4F2C">
            <w:pPr>
              <w:snapToGrid w:val="0"/>
              <w:spacing w:line="360" w:lineRule="exact"/>
              <w:ind w:rightChars="50" w:right="105"/>
              <w:rPr>
                <w:rFonts w:ascii="メイリオ" w:eastAsia="メイリオ" w:hAnsi="メイリオ" w:cs="メイリオ"/>
                <w:b/>
                <w:sz w:val="24"/>
              </w:rPr>
            </w:pPr>
            <w:r w:rsidRPr="00581332">
              <w:rPr>
                <w:rFonts w:ascii="メイリオ" w:eastAsia="メイリオ" w:hAnsi="メイリオ" w:cs="メイリオ" w:hint="eastAsia"/>
                <w:b/>
                <w:sz w:val="24"/>
              </w:rPr>
              <w:t>医療終身保険（無解約払戻金型）【主契約】について</w:t>
            </w:r>
          </w:p>
        </w:tc>
      </w:tr>
    </w:tbl>
    <w:p w:rsidR="001F2760" w:rsidRDefault="001F2760" w:rsidP="00DE7B37">
      <w:pPr>
        <w:numPr>
          <w:ilvl w:val="0"/>
          <w:numId w:val="9"/>
        </w:numPr>
        <w:snapToGrid w:val="0"/>
        <w:spacing w:beforeLines="20" w:before="72" w:line="300" w:lineRule="exact"/>
        <w:ind w:leftChars="250" w:left="780" w:rightChars="100" w:right="210" w:hanging="255"/>
        <w:rPr>
          <w:rFonts w:ascii="メイリオ" w:eastAsia="メイリオ" w:hAnsi="メイリオ" w:cs="メイリオ"/>
          <w:sz w:val="24"/>
        </w:rPr>
      </w:pPr>
      <w:r w:rsidRPr="00581332">
        <w:rPr>
          <w:rFonts w:ascii="メイリオ" w:eastAsia="メイリオ" w:hAnsi="メイリオ" w:cs="メイリオ" w:hint="eastAsia"/>
          <w:sz w:val="20"/>
        </w:rPr>
        <w:t>入院を２回以上した場合でも１回の入院とみなすことがあります。例えば、疾病で２回入院した場合、初回入院の退院日の翌日から１８０日以内に開始した２回目の入院は、</w:t>
      </w:r>
      <w:r w:rsidR="00E41AF8" w:rsidRPr="00581332">
        <w:rPr>
          <w:rFonts w:ascii="メイリオ" w:eastAsia="メイリオ" w:hAnsi="メイリオ" w:cs="メイリオ" w:hint="eastAsia"/>
        </w:rPr>
        <w:t>その入院の原因にかかわらず、</w:t>
      </w:r>
      <w:r w:rsidRPr="00581332">
        <w:rPr>
          <w:rFonts w:ascii="メイリオ" w:eastAsia="メイリオ" w:hAnsi="メイリオ" w:cs="メイリオ" w:hint="eastAsia"/>
          <w:sz w:val="20"/>
        </w:rPr>
        <w:t>初回入院とあわせて１回の入院とみなし</w:t>
      </w:r>
      <w:r w:rsidRPr="00581332">
        <w:rPr>
          <w:rFonts w:ascii="メイリオ" w:eastAsia="メイリオ" w:hAnsi="メイリオ" w:cs="メイリオ" w:hint="eastAsia"/>
        </w:rPr>
        <w:t>、１回の入院の支払日数の限度を適用します。</w:t>
      </w:r>
    </w:p>
    <w:p w:rsidR="001F2760" w:rsidRPr="00581332" w:rsidRDefault="001F2760" w:rsidP="0011361B">
      <w:pPr>
        <w:numPr>
          <w:ilvl w:val="0"/>
          <w:numId w:val="9"/>
        </w:numPr>
        <w:snapToGrid w:val="0"/>
        <w:spacing w:afterLines="20" w:after="72" w:line="300" w:lineRule="exact"/>
        <w:ind w:leftChars="250" w:left="780" w:rightChars="100" w:right="210" w:hanging="255"/>
        <w:rPr>
          <w:rFonts w:ascii="メイリオ" w:eastAsia="メイリオ" w:hAnsi="メイリオ" w:cs="メイリオ"/>
          <w:b/>
          <w:color w:val="1F4C9F"/>
          <w:sz w:val="24"/>
        </w:rPr>
      </w:pPr>
      <w:r>
        <w:rPr>
          <w:rFonts w:ascii="メイリオ" w:eastAsia="メイリオ" w:hAnsi="メイリオ" w:cs="メイリオ" w:hint="eastAsia"/>
          <w:sz w:val="20"/>
        </w:rPr>
        <w:t>手術給付金の支払額の倍率は、手術給付金の型に応じて</w:t>
      </w:r>
      <w:r w:rsidR="00D778B9">
        <w:rPr>
          <w:rFonts w:ascii="メイリオ" w:eastAsia="メイリオ" w:hAnsi="メイリオ" w:cs="メイリオ" w:hint="eastAsia"/>
          <w:sz w:val="20"/>
        </w:rPr>
        <w:t>、</w:t>
      </w:r>
      <w:r>
        <w:rPr>
          <w:rFonts w:ascii="メイリオ" w:eastAsia="メイリオ" w:hAnsi="メイリオ" w:cs="メイリオ" w:hint="eastAsia"/>
          <w:sz w:val="20"/>
        </w:rPr>
        <w:t>次のとおりです。</w:t>
      </w:r>
    </w:p>
    <w:tbl>
      <w:tblPr>
        <w:tblW w:w="9285"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937"/>
        <w:gridCol w:w="2669"/>
        <w:gridCol w:w="2976"/>
        <w:gridCol w:w="1351"/>
        <w:gridCol w:w="1352"/>
      </w:tblGrid>
      <w:tr w:rsidR="001F2760" w:rsidRPr="002E6E99" w:rsidTr="00360FA0">
        <w:trPr>
          <w:trHeight w:val="283"/>
        </w:trPr>
        <w:tc>
          <w:tcPr>
            <w:tcW w:w="937" w:type="dxa"/>
            <w:tcBorders>
              <w:top w:val="nil"/>
              <w:left w:val="nil"/>
              <w:right w:val="nil"/>
            </w:tcBorders>
            <w:shd w:val="clear" w:color="auto" w:fill="auto"/>
            <w:vAlign w:val="center"/>
          </w:tcPr>
          <w:p w:rsidR="001F2760" w:rsidRPr="002E6E99" w:rsidRDefault="001F2760" w:rsidP="008147BE">
            <w:pPr>
              <w:topLinePunct/>
              <w:snapToGrid w:val="0"/>
              <w:spacing w:line="240" w:lineRule="exact"/>
              <w:rPr>
                <w:rFonts w:ascii="メイリオ" w:eastAsia="メイリオ" w:hAnsi="メイリオ" w:cs="メイリオ"/>
                <w:b/>
                <w:color w:val="000000"/>
                <w:sz w:val="20"/>
                <w:szCs w:val="18"/>
              </w:rPr>
            </w:pPr>
          </w:p>
        </w:tc>
        <w:tc>
          <w:tcPr>
            <w:tcW w:w="2669" w:type="dxa"/>
            <w:tcBorders>
              <w:top w:val="nil"/>
              <w:left w:val="nil"/>
              <w:right w:val="nil"/>
            </w:tcBorders>
            <w:shd w:val="clear" w:color="auto" w:fill="auto"/>
            <w:vAlign w:val="center"/>
          </w:tcPr>
          <w:p w:rsidR="001F2760" w:rsidRPr="002E6E99" w:rsidRDefault="001F2760" w:rsidP="00414923">
            <w:pPr>
              <w:topLinePunct/>
              <w:snapToGrid w:val="0"/>
              <w:spacing w:line="240" w:lineRule="exact"/>
              <w:rPr>
                <w:rFonts w:ascii="メイリオ" w:eastAsia="メイリオ" w:hAnsi="メイリオ" w:cs="メイリオ"/>
                <w:b/>
                <w:color w:val="000000"/>
                <w:sz w:val="20"/>
                <w:szCs w:val="18"/>
              </w:rPr>
            </w:pPr>
          </w:p>
        </w:tc>
        <w:tc>
          <w:tcPr>
            <w:tcW w:w="2976" w:type="dxa"/>
            <w:tcBorders>
              <w:top w:val="nil"/>
              <w:left w:val="nil"/>
            </w:tcBorders>
            <w:shd w:val="clear" w:color="auto" w:fill="auto"/>
            <w:vAlign w:val="center"/>
          </w:tcPr>
          <w:p w:rsidR="001F2760" w:rsidRPr="002E6E99" w:rsidRDefault="001F2760" w:rsidP="00820A03">
            <w:pPr>
              <w:topLinePunct/>
              <w:snapToGrid w:val="0"/>
              <w:spacing w:line="240" w:lineRule="exact"/>
              <w:rPr>
                <w:rFonts w:ascii="メイリオ" w:eastAsia="メイリオ" w:hAnsi="メイリオ" w:cs="メイリオ"/>
                <w:color w:val="000000"/>
                <w:sz w:val="20"/>
                <w:szCs w:val="18"/>
              </w:rPr>
            </w:pPr>
          </w:p>
        </w:tc>
        <w:tc>
          <w:tcPr>
            <w:tcW w:w="1351" w:type="dxa"/>
            <w:shd w:val="clear" w:color="auto" w:fill="D9D9D9"/>
            <w:vAlign w:val="center"/>
          </w:tcPr>
          <w:p w:rsidR="001F2760" w:rsidRPr="003153A1" w:rsidRDefault="001F2760" w:rsidP="00820A03">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手術Ⅰ型</w:t>
            </w:r>
          </w:p>
        </w:tc>
        <w:tc>
          <w:tcPr>
            <w:tcW w:w="1352" w:type="dxa"/>
            <w:shd w:val="clear" w:color="auto" w:fill="D9D9D9" w:themeFill="background1" w:themeFillShade="D9"/>
            <w:vAlign w:val="center"/>
          </w:tcPr>
          <w:p w:rsidR="001F2760" w:rsidRPr="003153A1" w:rsidRDefault="001F2760" w:rsidP="00820A03">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手術Ⅱ型</w:t>
            </w:r>
          </w:p>
        </w:tc>
      </w:tr>
      <w:tr w:rsidR="001F2760" w:rsidRPr="002E6E99" w:rsidTr="002E6E99">
        <w:trPr>
          <w:cantSplit/>
          <w:trHeight w:val="283"/>
        </w:trPr>
        <w:tc>
          <w:tcPr>
            <w:tcW w:w="937" w:type="dxa"/>
            <w:vMerge w:val="restart"/>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入院中</w:t>
            </w:r>
            <w:r w:rsidRPr="003153A1">
              <w:rPr>
                <w:rFonts w:ascii="メイリオ" w:eastAsia="メイリオ" w:hAnsi="メイリオ" w:cs="メイリオ"/>
                <w:color w:val="000000"/>
                <w:sz w:val="20"/>
                <w:szCs w:val="18"/>
              </w:rPr>
              <w:br/>
            </w:r>
            <w:r w:rsidRPr="003153A1">
              <w:rPr>
                <w:rFonts w:ascii="メイリオ" w:eastAsia="メイリオ" w:hAnsi="メイリオ" w:cs="メイリオ" w:hint="eastAsia"/>
                <w:color w:val="000000"/>
                <w:sz w:val="20"/>
                <w:szCs w:val="18"/>
              </w:rPr>
              <w:t>の手術</w:t>
            </w:r>
          </w:p>
        </w:tc>
        <w:tc>
          <w:tcPr>
            <w:tcW w:w="2669" w:type="dxa"/>
            <w:vMerge w:val="restart"/>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themeColor="text1"/>
                <w:sz w:val="20"/>
                <w:szCs w:val="18"/>
              </w:rPr>
            </w:pPr>
            <w:r w:rsidRPr="003153A1">
              <w:rPr>
                <w:rFonts w:ascii="メイリオ" w:eastAsia="メイリオ" w:hAnsi="メイリオ" w:cs="メイリオ" w:hint="eastAsia"/>
                <w:color w:val="000000" w:themeColor="text1"/>
                <w:sz w:val="20"/>
                <w:szCs w:val="18"/>
              </w:rPr>
              <w:t>所定の３大疾病による手術</w:t>
            </w:r>
          </w:p>
        </w:tc>
        <w:tc>
          <w:tcPr>
            <w:tcW w:w="2976" w:type="dxa"/>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themeColor="text1"/>
                <w:sz w:val="20"/>
                <w:szCs w:val="18"/>
              </w:rPr>
            </w:pPr>
            <w:r w:rsidRPr="003153A1">
              <w:rPr>
                <w:rFonts w:ascii="メイリオ" w:eastAsia="メイリオ" w:hAnsi="メイリオ" w:cs="メイリオ" w:hint="eastAsia"/>
                <w:color w:val="000000" w:themeColor="text1"/>
                <w:sz w:val="20"/>
                <w:szCs w:val="18"/>
              </w:rPr>
              <w:t>所定の開頭術・開胸術・開腹術</w:t>
            </w:r>
          </w:p>
        </w:tc>
        <w:tc>
          <w:tcPr>
            <w:tcW w:w="1351" w:type="dxa"/>
            <w:vMerge w:val="restart"/>
            <w:shd w:val="clear" w:color="auto" w:fill="auto"/>
            <w:vAlign w:val="center"/>
          </w:tcPr>
          <w:p w:rsidR="001F2760" w:rsidRPr="002E6E99" w:rsidRDefault="00D778B9" w:rsidP="00820A03">
            <w:pPr>
              <w:topLinePunct/>
              <w:snapToGrid w:val="0"/>
              <w:spacing w:line="240" w:lineRule="exact"/>
              <w:jc w:val="center"/>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18"/>
              </w:rPr>
              <w:t>１０</w:t>
            </w:r>
            <w:r w:rsidR="001F2760" w:rsidRPr="002E6E99">
              <w:rPr>
                <w:rFonts w:ascii="メイリオ" w:eastAsia="メイリオ" w:hAnsi="メイリオ" w:cs="メイリオ" w:hint="eastAsia"/>
                <w:color w:val="000000"/>
                <w:sz w:val="20"/>
                <w:szCs w:val="18"/>
              </w:rPr>
              <w:t>倍</w:t>
            </w:r>
          </w:p>
        </w:tc>
        <w:tc>
          <w:tcPr>
            <w:tcW w:w="1352" w:type="dxa"/>
            <w:shd w:val="clear" w:color="auto" w:fill="auto"/>
            <w:vAlign w:val="center"/>
          </w:tcPr>
          <w:p w:rsidR="001F2760" w:rsidRPr="002E6E99" w:rsidRDefault="00D778B9" w:rsidP="00820A03">
            <w:pPr>
              <w:topLinePunct/>
              <w:snapToGrid w:val="0"/>
              <w:spacing w:line="240" w:lineRule="exact"/>
              <w:jc w:val="center"/>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18"/>
              </w:rPr>
              <w:t>５０</w:t>
            </w:r>
            <w:r w:rsidR="001F2760" w:rsidRPr="002E6E99">
              <w:rPr>
                <w:rFonts w:ascii="メイリオ" w:eastAsia="メイリオ" w:hAnsi="メイリオ" w:cs="メイリオ" w:hint="eastAsia"/>
                <w:color w:val="000000"/>
                <w:sz w:val="20"/>
                <w:szCs w:val="18"/>
              </w:rPr>
              <w:t>倍</w:t>
            </w:r>
          </w:p>
        </w:tc>
      </w:tr>
      <w:tr w:rsidR="001F2760" w:rsidRPr="002E6E99" w:rsidTr="002E6E99">
        <w:trPr>
          <w:cantSplit/>
          <w:trHeight w:val="283"/>
        </w:trPr>
        <w:tc>
          <w:tcPr>
            <w:tcW w:w="937" w:type="dxa"/>
            <w:vMerge/>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sz w:val="20"/>
                <w:szCs w:val="18"/>
              </w:rPr>
            </w:pPr>
          </w:p>
        </w:tc>
        <w:tc>
          <w:tcPr>
            <w:tcW w:w="2669" w:type="dxa"/>
            <w:vMerge/>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themeColor="text1"/>
                <w:sz w:val="20"/>
                <w:szCs w:val="18"/>
              </w:rPr>
            </w:pPr>
          </w:p>
        </w:tc>
        <w:tc>
          <w:tcPr>
            <w:tcW w:w="2976" w:type="dxa"/>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themeColor="text1"/>
                <w:sz w:val="20"/>
                <w:szCs w:val="18"/>
              </w:rPr>
            </w:pPr>
            <w:r w:rsidRPr="003153A1">
              <w:rPr>
                <w:rFonts w:ascii="メイリオ" w:eastAsia="メイリオ" w:hAnsi="メイリオ" w:cs="メイリオ" w:hint="eastAsia"/>
                <w:color w:val="000000" w:themeColor="text1"/>
                <w:sz w:val="20"/>
                <w:szCs w:val="18"/>
              </w:rPr>
              <w:t>上記以外</w:t>
            </w:r>
            <w:r w:rsidR="003D08F9" w:rsidRPr="003153A1">
              <w:rPr>
                <w:rFonts w:ascii="メイリオ" w:eastAsia="メイリオ" w:hAnsi="メイリオ" w:cs="メイリオ" w:hint="eastAsia"/>
                <w:color w:val="000000" w:themeColor="text1"/>
                <w:sz w:val="20"/>
                <w:szCs w:val="18"/>
              </w:rPr>
              <w:t>の手術</w:t>
            </w:r>
          </w:p>
        </w:tc>
        <w:tc>
          <w:tcPr>
            <w:tcW w:w="1351" w:type="dxa"/>
            <w:vMerge/>
            <w:shd w:val="clear" w:color="auto" w:fill="auto"/>
            <w:vAlign w:val="center"/>
          </w:tcPr>
          <w:p w:rsidR="001F2760" w:rsidRPr="002E6E99" w:rsidRDefault="001F2760" w:rsidP="00820A03">
            <w:pPr>
              <w:topLinePunct/>
              <w:snapToGrid w:val="0"/>
              <w:spacing w:line="240" w:lineRule="exact"/>
              <w:jc w:val="center"/>
              <w:rPr>
                <w:rFonts w:ascii="メイリオ" w:eastAsia="メイリオ" w:hAnsi="メイリオ" w:cs="メイリオ"/>
                <w:color w:val="000000"/>
                <w:sz w:val="20"/>
                <w:szCs w:val="18"/>
              </w:rPr>
            </w:pPr>
          </w:p>
        </w:tc>
        <w:tc>
          <w:tcPr>
            <w:tcW w:w="1352" w:type="dxa"/>
            <w:shd w:val="clear" w:color="auto" w:fill="auto"/>
            <w:vAlign w:val="center"/>
          </w:tcPr>
          <w:p w:rsidR="001F2760" w:rsidRPr="002E6E99" w:rsidRDefault="00D778B9" w:rsidP="00820A03">
            <w:pPr>
              <w:topLinePunct/>
              <w:snapToGrid w:val="0"/>
              <w:spacing w:line="240" w:lineRule="exact"/>
              <w:jc w:val="center"/>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18"/>
              </w:rPr>
              <w:t>２０</w:t>
            </w:r>
            <w:r w:rsidR="001F2760" w:rsidRPr="002E6E99">
              <w:rPr>
                <w:rFonts w:ascii="メイリオ" w:eastAsia="メイリオ" w:hAnsi="メイリオ" w:cs="メイリオ" w:hint="eastAsia"/>
                <w:color w:val="000000"/>
                <w:sz w:val="20"/>
                <w:szCs w:val="18"/>
              </w:rPr>
              <w:t>倍</w:t>
            </w:r>
          </w:p>
        </w:tc>
      </w:tr>
      <w:tr w:rsidR="001F2760" w:rsidRPr="002E6E99" w:rsidTr="002E6E99">
        <w:trPr>
          <w:cantSplit/>
          <w:trHeight w:val="283"/>
        </w:trPr>
        <w:tc>
          <w:tcPr>
            <w:tcW w:w="937" w:type="dxa"/>
            <w:vMerge/>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sz w:val="20"/>
                <w:szCs w:val="18"/>
              </w:rPr>
            </w:pPr>
          </w:p>
        </w:tc>
        <w:tc>
          <w:tcPr>
            <w:tcW w:w="5645" w:type="dxa"/>
            <w:gridSpan w:val="2"/>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themeColor="text1"/>
                <w:sz w:val="20"/>
                <w:szCs w:val="18"/>
              </w:rPr>
            </w:pPr>
            <w:r w:rsidRPr="003153A1">
              <w:rPr>
                <w:rFonts w:ascii="メイリオ" w:eastAsia="メイリオ" w:hAnsi="メイリオ" w:cs="メイリオ" w:hint="eastAsia"/>
                <w:color w:val="000000" w:themeColor="text1"/>
                <w:sz w:val="20"/>
                <w:szCs w:val="18"/>
              </w:rPr>
              <w:t>所定の３大疾病以外による手術</w:t>
            </w:r>
          </w:p>
        </w:tc>
        <w:tc>
          <w:tcPr>
            <w:tcW w:w="1351" w:type="dxa"/>
            <w:vMerge/>
            <w:shd w:val="clear" w:color="auto" w:fill="auto"/>
            <w:vAlign w:val="center"/>
          </w:tcPr>
          <w:p w:rsidR="001F2760" w:rsidRPr="002E6E99" w:rsidRDefault="001F2760" w:rsidP="00820A03">
            <w:pPr>
              <w:topLinePunct/>
              <w:snapToGrid w:val="0"/>
              <w:spacing w:line="240" w:lineRule="exact"/>
              <w:jc w:val="center"/>
              <w:rPr>
                <w:rFonts w:ascii="メイリオ" w:eastAsia="メイリオ" w:hAnsi="メイリオ" w:cs="メイリオ"/>
                <w:color w:val="000000"/>
                <w:sz w:val="20"/>
                <w:szCs w:val="18"/>
              </w:rPr>
            </w:pPr>
          </w:p>
        </w:tc>
        <w:tc>
          <w:tcPr>
            <w:tcW w:w="1352" w:type="dxa"/>
            <w:shd w:val="clear" w:color="auto" w:fill="auto"/>
            <w:vAlign w:val="center"/>
          </w:tcPr>
          <w:p w:rsidR="001F2760" w:rsidRPr="002E6E99" w:rsidRDefault="00D778B9" w:rsidP="00820A03">
            <w:pPr>
              <w:topLinePunct/>
              <w:snapToGrid w:val="0"/>
              <w:spacing w:line="240" w:lineRule="exact"/>
              <w:jc w:val="center"/>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18"/>
              </w:rPr>
              <w:t>１０</w:t>
            </w:r>
            <w:r w:rsidR="001F2760" w:rsidRPr="002E6E99">
              <w:rPr>
                <w:rFonts w:ascii="メイリオ" w:eastAsia="メイリオ" w:hAnsi="メイリオ" w:cs="メイリオ" w:hint="eastAsia"/>
                <w:color w:val="000000"/>
                <w:sz w:val="20"/>
                <w:szCs w:val="18"/>
              </w:rPr>
              <w:t>倍</w:t>
            </w:r>
          </w:p>
        </w:tc>
      </w:tr>
      <w:tr w:rsidR="001F2760" w:rsidRPr="002E6E99" w:rsidTr="002E6E99">
        <w:trPr>
          <w:cantSplit/>
          <w:trHeight w:val="283"/>
        </w:trPr>
        <w:tc>
          <w:tcPr>
            <w:tcW w:w="6582" w:type="dxa"/>
            <w:gridSpan w:val="3"/>
            <w:shd w:val="clear" w:color="auto" w:fill="EBFFC7" w:themeFill="text2" w:themeFillTint="33"/>
            <w:vAlign w:val="center"/>
          </w:tcPr>
          <w:p w:rsidR="001F2760" w:rsidRPr="003153A1" w:rsidRDefault="001F2760" w:rsidP="00820A03">
            <w:pPr>
              <w:topLinePunct/>
              <w:snapToGrid w:val="0"/>
              <w:spacing w:line="240" w:lineRule="exact"/>
              <w:rPr>
                <w:rFonts w:ascii="メイリオ" w:eastAsia="メイリオ" w:hAnsi="メイリオ" w:cs="メイリオ"/>
                <w:color w:val="000000" w:themeColor="text1"/>
                <w:sz w:val="20"/>
                <w:szCs w:val="18"/>
              </w:rPr>
            </w:pPr>
            <w:r w:rsidRPr="003153A1">
              <w:rPr>
                <w:rFonts w:ascii="メイリオ" w:eastAsia="メイリオ" w:hAnsi="メイリオ" w:cs="メイリオ" w:hint="eastAsia"/>
                <w:color w:val="000000" w:themeColor="text1"/>
                <w:sz w:val="20"/>
                <w:szCs w:val="18"/>
              </w:rPr>
              <w:t>外来の手術</w:t>
            </w:r>
          </w:p>
        </w:tc>
        <w:tc>
          <w:tcPr>
            <w:tcW w:w="1351" w:type="dxa"/>
            <w:shd w:val="clear" w:color="auto" w:fill="auto"/>
            <w:vAlign w:val="center"/>
          </w:tcPr>
          <w:p w:rsidR="001F2760" w:rsidRPr="002E6E99" w:rsidRDefault="00D778B9" w:rsidP="00820A03">
            <w:pPr>
              <w:topLinePunct/>
              <w:snapToGrid w:val="0"/>
              <w:spacing w:line="240" w:lineRule="exact"/>
              <w:jc w:val="center"/>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18"/>
              </w:rPr>
              <w:t>５</w:t>
            </w:r>
            <w:r w:rsidR="001F2760" w:rsidRPr="002E6E99">
              <w:rPr>
                <w:rFonts w:ascii="メイリオ" w:eastAsia="メイリオ" w:hAnsi="メイリオ" w:cs="メイリオ" w:hint="eastAsia"/>
                <w:color w:val="000000"/>
                <w:sz w:val="20"/>
                <w:szCs w:val="18"/>
              </w:rPr>
              <w:t>倍</w:t>
            </w:r>
          </w:p>
        </w:tc>
        <w:tc>
          <w:tcPr>
            <w:tcW w:w="1352" w:type="dxa"/>
            <w:shd w:val="clear" w:color="auto" w:fill="auto"/>
            <w:vAlign w:val="center"/>
          </w:tcPr>
          <w:p w:rsidR="001F2760" w:rsidRPr="002E6E99" w:rsidRDefault="00D778B9" w:rsidP="00820A03">
            <w:pPr>
              <w:topLinePunct/>
              <w:snapToGrid w:val="0"/>
              <w:spacing w:line="240" w:lineRule="exact"/>
              <w:jc w:val="center"/>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18"/>
              </w:rPr>
              <w:t>５</w:t>
            </w:r>
            <w:r w:rsidR="001F2760" w:rsidRPr="002E6E99">
              <w:rPr>
                <w:rFonts w:ascii="メイリオ" w:eastAsia="メイリオ" w:hAnsi="メイリオ" w:cs="メイリオ" w:hint="eastAsia"/>
                <w:color w:val="000000"/>
                <w:sz w:val="20"/>
                <w:szCs w:val="18"/>
              </w:rPr>
              <w:t>倍</w:t>
            </w:r>
          </w:p>
        </w:tc>
      </w:tr>
    </w:tbl>
    <w:p w:rsidR="001F2760" w:rsidRDefault="001F2760" w:rsidP="005066E4">
      <w:pPr>
        <w:numPr>
          <w:ilvl w:val="0"/>
          <w:numId w:val="9"/>
        </w:numPr>
        <w:snapToGrid w:val="0"/>
        <w:spacing w:beforeLines="20" w:before="72" w:line="300" w:lineRule="exact"/>
        <w:ind w:leftChars="250" w:left="780" w:rightChars="100" w:right="210" w:hanging="255"/>
        <w:rPr>
          <w:rFonts w:ascii="メイリオ" w:eastAsia="メイリオ" w:hAnsi="メイリオ" w:cs="メイリオ"/>
          <w:color w:val="000000" w:themeColor="text1"/>
          <w:sz w:val="20"/>
        </w:rPr>
      </w:pPr>
      <w:r w:rsidRPr="007914C1">
        <w:rPr>
          <w:rFonts w:ascii="メイリオ" w:eastAsia="メイリオ" w:hAnsi="メイリオ" w:cs="メイリオ" w:hint="eastAsia"/>
          <w:color w:val="000000" w:themeColor="text1"/>
          <w:sz w:val="20"/>
        </w:rPr>
        <w:t>開頭術・開胸術・開腹術には、穿頭術・胸腔鏡下手術・縦隔鏡下手術・腹腔鏡下手術を含みません。</w:t>
      </w:r>
    </w:p>
    <w:p w:rsidR="001F2760" w:rsidRDefault="001F2760" w:rsidP="00D81521">
      <w:pPr>
        <w:numPr>
          <w:ilvl w:val="0"/>
          <w:numId w:val="9"/>
        </w:numPr>
        <w:snapToGrid w:val="0"/>
        <w:spacing w:line="300" w:lineRule="exact"/>
        <w:ind w:leftChars="250" w:left="780" w:rightChars="100" w:right="210" w:hanging="255"/>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手術給付金について、次の手術はお支払いの対象となりません。</w:t>
      </w:r>
    </w:p>
    <w:p w:rsidR="001F2760" w:rsidRPr="007914C1" w:rsidRDefault="001F2760" w:rsidP="001F2760">
      <w:pPr>
        <w:snapToGrid w:val="0"/>
        <w:spacing w:line="300" w:lineRule="exact"/>
        <w:ind w:left="794" w:rightChars="100" w:right="210"/>
        <w:rPr>
          <w:rFonts w:ascii="メイリオ" w:eastAsia="メイリオ" w:hAnsi="メイリオ" w:cs="メイリオ"/>
          <w:color w:val="000000" w:themeColor="text1"/>
          <w:sz w:val="20"/>
        </w:rPr>
      </w:pPr>
      <w:r w:rsidRPr="007914C1">
        <w:rPr>
          <w:rFonts w:ascii="メイリオ" w:eastAsia="メイリオ" w:hAnsi="メイリオ" w:cs="メイリオ" w:hint="eastAsia"/>
          <w:color w:val="000000" w:themeColor="text1"/>
          <w:sz w:val="20"/>
        </w:rPr>
        <w:t xml:space="preserve">・傷の処理（創傷処理、デブリードマン）　・切開術（皮膚、鼓膜）　・抜歯手術　</w:t>
      </w:r>
    </w:p>
    <w:p w:rsidR="001F2760" w:rsidRDefault="001F2760" w:rsidP="001F2760">
      <w:pPr>
        <w:snapToGrid w:val="0"/>
        <w:spacing w:line="300" w:lineRule="exact"/>
        <w:ind w:left="794" w:rightChars="100" w:right="210"/>
        <w:rPr>
          <w:rFonts w:ascii="メイリオ" w:eastAsia="メイリオ" w:hAnsi="メイリオ" w:cs="メイリオ"/>
          <w:color w:val="000000" w:themeColor="text1"/>
          <w:sz w:val="20"/>
        </w:rPr>
      </w:pPr>
      <w:r w:rsidRPr="007914C1">
        <w:rPr>
          <w:rFonts w:ascii="メイリオ" w:eastAsia="メイリオ" w:hAnsi="メイリオ" w:cs="メイリオ" w:hint="eastAsia"/>
          <w:color w:val="000000" w:themeColor="text1"/>
          <w:sz w:val="20"/>
        </w:rPr>
        <w:t>・骨、軟骨または関節の非観血的または徒手的な整復術、整復固定術および授動術</w:t>
      </w:r>
    </w:p>
    <w:p w:rsidR="001F2760" w:rsidRDefault="001F2760" w:rsidP="00AB7D4D">
      <w:pPr>
        <w:snapToGrid w:val="0"/>
        <w:spacing w:line="300" w:lineRule="exact"/>
        <w:ind w:left="794" w:rightChars="100" w:right="210"/>
        <w:rPr>
          <w:rFonts w:ascii="メイリオ" w:eastAsia="メイリオ" w:hAnsi="メイリオ" w:cs="メイリオ"/>
          <w:color w:val="000000" w:themeColor="text1"/>
          <w:sz w:val="20"/>
        </w:rPr>
      </w:pPr>
      <w:r w:rsidRPr="007914C1">
        <w:rPr>
          <w:rFonts w:ascii="メイリオ" w:eastAsia="メイリオ" w:hAnsi="メイリオ" w:cs="メイリオ" w:hint="eastAsia"/>
          <w:color w:val="000000" w:themeColor="text1"/>
          <w:sz w:val="20"/>
        </w:rPr>
        <w:t>・異物除去（外耳、鼻腔内）</w:t>
      </w:r>
      <w:r>
        <w:rPr>
          <w:rFonts w:ascii="メイリオ" w:eastAsia="メイリオ" w:hAnsi="メイリオ" w:cs="メイリオ" w:hint="eastAsia"/>
          <w:color w:val="000000" w:themeColor="text1"/>
          <w:sz w:val="20"/>
        </w:rPr>
        <w:t xml:space="preserve">　</w:t>
      </w:r>
      <w:r w:rsidRPr="007914C1">
        <w:rPr>
          <w:rFonts w:ascii="メイリオ" w:eastAsia="メイリオ" w:hAnsi="メイリオ" w:cs="メイリオ" w:hint="eastAsia"/>
          <w:color w:val="000000" w:themeColor="text1"/>
          <w:sz w:val="20"/>
        </w:rPr>
        <w:t>・鼻焼灼術（鼻粘膜、下甲介粘膜）</w:t>
      </w:r>
    </w:p>
    <w:p w:rsidR="008D55A1" w:rsidRDefault="001F2760" w:rsidP="008D55A1">
      <w:pPr>
        <w:snapToGrid w:val="0"/>
        <w:spacing w:line="300" w:lineRule="exact"/>
        <w:ind w:left="794" w:rightChars="100" w:right="210"/>
        <w:rPr>
          <w:rFonts w:ascii="メイリオ" w:eastAsia="メイリオ" w:hAnsi="メイリオ" w:cs="メイリオ"/>
          <w:color w:val="000000" w:themeColor="text1"/>
          <w:sz w:val="20"/>
        </w:rPr>
      </w:pPr>
      <w:r w:rsidRPr="007914C1">
        <w:rPr>
          <w:rFonts w:ascii="メイリオ" w:eastAsia="メイリオ" w:hAnsi="メイリオ" w:cs="メイリオ" w:hint="eastAsia"/>
          <w:color w:val="000000" w:themeColor="text1"/>
          <w:sz w:val="20"/>
        </w:rPr>
        <w:t>・魚の目、タコ手術（鶏眼・胼胝切除術）</w:t>
      </w:r>
    </w:p>
    <w:p w:rsidR="000B717C" w:rsidRPr="007914C1" w:rsidRDefault="000B717C" w:rsidP="00F235A3">
      <w:pPr>
        <w:snapToGrid w:val="0"/>
        <w:spacing w:line="360" w:lineRule="exact"/>
        <w:ind w:rightChars="100" w:right="210"/>
        <w:rPr>
          <w:rFonts w:ascii="メイリオ" w:eastAsia="メイリオ" w:hAnsi="メイリオ" w:cs="メイリオ"/>
          <w:color w:val="000000" w:themeColor="text1"/>
          <w:sz w:val="20"/>
        </w:rPr>
      </w:pPr>
    </w:p>
    <w:p w:rsidR="00952274" w:rsidRDefault="003153A1" w:rsidP="00952274">
      <w:pPr>
        <w:numPr>
          <w:ilvl w:val="0"/>
          <w:numId w:val="9"/>
        </w:numPr>
        <w:snapToGrid w:val="0"/>
        <w:spacing w:line="300" w:lineRule="exact"/>
        <w:ind w:leftChars="250" w:left="780" w:rightChars="100" w:right="210" w:hanging="255"/>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骨髄移植術のための</w:t>
      </w:r>
      <w:r w:rsidR="001F2760">
        <w:rPr>
          <w:rFonts w:ascii="メイリオ" w:eastAsia="メイリオ" w:hAnsi="メイリオ" w:cs="メイリオ" w:hint="eastAsia"/>
          <w:color w:val="000000" w:themeColor="text1"/>
          <w:sz w:val="20"/>
        </w:rPr>
        <w:t>骨髄幹細胞の採取術に対する手術給付金は、責任開始日から１年経過後の手術についてお支払いします</w:t>
      </w:r>
      <w:r w:rsidR="001F2760" w:rsidRPr="007914C1">
        <w:rPr>
          <w:rFonts w:ascii="メイリオ" w:eastAsia="メイリオ" w:hAnsi="メイリオ" w:cs="メイリオ" w:hint="eastAsia"/>
          <w:color w:val="000000" w:themeColor="text1"/>
          <w:sz w:val="20"/>
        </w:rPr>
        <w:t>。</w:t>
      </w:r>
    </w:p>
    <w:p w:rsidR="001F2760" w:rsidRDefault="007A2C33" w:rsidP="001F2760">
      <w:pPr>
        <w:numPr>
          <w:ilvl w:val="0"/>
          <w:numId w:val="9"/>
        </w:numPr>
        <w:snapToGrid w:val="0"/>
        <w:spacing w:line="300" w:lineRule="exact"/>
        <w:ind w:leftChars="250" w:left="780" w:rightChars="100" w:right="210" w:hanging="255"/>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３大疾病、</w:t>
      </w:r>
      <w:r w:rsidR="001F2760">
        <w:rPr>
          <w:rFonts w:ascii="メイリオ" w:eastAsia="メイリオ" w:hAnsi="メイリオ" w:cs="メイリオ" w:hint="eastAsia"/>
          <w:color w:val="000000" w:themeColor="text1"/>
          <w:sz w:val="20"/>
        </w:rPr>
        <w:t>８大疾病</w:t>
      </w:r>
      <w:r>
        <w:rPr>
          <w:rFonts w:ascii="メイリオ" w:eastAsia="メイリオ" w:hAnsi="メイリオ" w:cs="メイリオ" w:hint="eastAsia"/>
          <w:color w:val="000000" w:themeColor="text1"/>
          <w:sz w:val="20"/>
        </w:rPr>
        <w:t>の疾病の種類</w:t>
      </w:r>
      <w:r w:rsidR="001F2760">
        <w:rPr>
          <w:rFonts w:ascii="メイリオ" w:eastAsia="メイリオ" w:hAnsi="メイリオ" w:cs="メイリオ" w:hint="eastAsia"/>
          <w:color w:val="000000" w:themeColor="text1"/>
          <w:sz w:val="20"/>
        </w:rPr>
        <w:t>は次のとおりです。</w:t>
      </w:r>
    </w:p>
    <w:p w:rsidR="001F2760" w:rsidRDefault="001F2760" w:rsidP="00AB7D4D">
      <w:pPr>
        <w:snapToGrid w:val="0"/>
        <w:spacing w:line="300" w:lineRule="exact"/>
        <w:ind w:left="794" w:rightChars="100" w:right="21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３大疾病：</w:t>
      </w:r>
      <w:r w:rsidR="007A2C33">
        <w:rPr>
          <w:rFonts w:ascii="メイリオ" w:eastAsia="メイリオ" w:hAnsi="メイリオ" w:cs="メイリオ" w:hint="eastAsia"/>
          <w:color w:val="000000" w:themeColor="text1"/>
          <w:sz w:val="20"/>
        </w:rPr>
        <w:t>所定の</w:t>
      </w:r>
      <w:r>
        <w:rPr>
          <w:rFonts w:ascii="メイリオ" w:eastAsia="メイリオ" w:hAnsi="メイリオ" w:cs="メイリオ" w:hint="eastAsia"/>
          <w:color w:val="000000" w:themeColor="text1"/>
          <w:sz w:val="20"/>
        </w:rPr>
        <w:t>がん（上皮内がんを含む）、心疾患、脳血管疾患</w:t>
      </w:r>
    </w:p>
    <w:p w:rsidR="002E6E99" w:rsidRDefault="001F2760" w:rsidP="002E6E99">
      <w:pPr>
        <w:snapToGrid w:val="0"/>
        <w:spacing w:line="300" w:lineRule="exact"/>
        <w:ind w:left="794" w:rightChars="100" w:right="21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８大疾病：</w:t>
      </w:r>
      <w:r w:rsidR="007A2C33">
        <w:rPr>
          <w:rFonts w:ascii="メイリオ" w:eastAsia="メイリオ" w:hAnsi="メイリオ" w:cs="メイリオ" w:hint="eastAsia"/>
          <w:color w:val="000000" w:themeColor="text1"/>
          <w:sz w:val="20"/>
        </w:rPr>
        <w:t>所定の</w:t>
      </w:r>
      <w:r>
        <w:rPr>
          <w:rFonts w:ascii="メイリオ" w:eastAsia="メイリオ" w:hAnsi="メイリオ" w:cs="メイリオ" w:hint="eastAsia"/>
          <w:color w:val="000000" w:themeColor="text1"/>
          <w:sz w:val="20"/>
        </w:rPr>
        <w:t>がん（上皮内がんを含む）、心疾患、脳血管疾患、肝疾患、膵疾患、腎疾患、糖尿病、</w:t>
      </w:r>
    </w:p>
    <w:p w:rsidR="001F2760" w:rsidRDefault="001F2760" w:rsidP="002E6E99">
      <w:pPr>
        <w:snapToGrid w:val="0"/>
        <w:spacing w:line="300" w:lineRule="exact"/>
        <w:ind w:left="794" w:rightChars="100" w:right="210" w:firstLineChars="500" w:firstLine="100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高血圧性疾患・大動脈瘤等</w:t>
      </w:r>
    </w:p>
    <w:p w:rsidR="001F2760" w:rsidRPr="00581332" w:rsidRDefault="001F2760" w:rsidP="00F92A33">
      <w:pPr>
        <w:widowControl/>
        <w:spacing w:line="360" w:lineRule="exact"/>
        <w:jc w:val="left"/>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1F2760" w:rsidTr="00820A03">
        <w:trPr>
          <w:trHeight w:hRule="exact" w:val="454"/>
        </w:trPr>
        <w:tc>
          <w:tcPr>
            <w:tcW w:w="170" w:type="dxa"/>
            <w:shd w:val="clear" w:color="auto" w:fill="4C7500" w:themeFill="text2" w:themeFillShade="80"/>
          </w:tcPr>
          <w:p w:rsidR="001F2760" w:rsidRPr="00D73245" w:rsidRDefault="001F2760"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1F2760" w:rsidRPr="00581332" w:rsidRDefault="001F2760"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入院一時給付特約について</w:t>
            </w:r>
          </w:p>
        </w:tc>
      </w:tr>
    </w:tbl>
    <w:p w:rsidR="00CF6BE9" w:rsidRPr="00F92A33" w:rsidRDefault="00F92A33" w:rsidP="00DA177E">
      <w:pPr>
        <w:numPr>
          <w:ilvl w:val="0"/>
          <w:numId w:val="9"/>
        </w:numPr>
        <w:snapToGrid w:val="0"/>
        <w:spacing w:beforeLines="20" w:before="72" w:line="300" w:lineRule="exact"/>
        <w:ind w:leftChars="250" w:left="780" w:rightChars="100" w:right="210" w:hanging="255"/>
        <w:rPr>
          <w:rFonts w:ascii="メイリオ" w:eastAsia="メイリオ" w:hAnsi="メイリオ" w:cs="メイリオ"/>
          <w:b/>
          <w:color w:val="1F4C9F"/>
          <w:sz w:val="24"/>
        </w:rPr>
      </w:pPr>
      <w:r w:rsidRPr="001B61C1">
        <w:rPr>
          <w:rFonts w:ascii="メイリオ" w:eastAsia="メイリオ" w:hAnsi="メイリオ" w:cs="メイリオ" w:hint="eastAsia"/>
          <w:sz w:val="20"/>
        </w:rPr>
        <w:t>主契約に入院支払日数無制限特則が適用されていない場合、主契約の疾病入院給付金および災害入院給付金をいずれも通算の支払限度までお支払いしたときには、入院一時給付特約は消滅します。</w:t>
      </w:r>
    </w:p>
    <w:p w:rsidR="00952274" w:rsidRPr="00F92A33" w:rsidRDefault="00952274" w:rsidP="00DA177E">
      <w:pPr>
        <w:widowControl/>
        <w:snapToGrid w:val="0"/>
        <w:spacing w:line="360" w:lineRule="exact"/>
        <w:ind w:rightChars="100" w:right="210"/>
        <w:jc w:val="left"/>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1F2760" w:rsidTr="00820A03">
        <w:trPr>
          <w:trHeight w:hRule="exact" w:val="454"/>
        </w:trPr>
        <w:tc>
          <w:tcPr>
            <w:tcW w:w="170" w:type="dxa"/>
            <w:shd w:val="clear" w:color="auto" w:fill="4C7500" w:themeFill="text2" w:themeFillShade="80"/>
          </w:tcPr>
          <w:p w:rsidR="001F2760" w:rsidRPr="00D73245" w:rsidRDefault="001F2760"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1F2760" w:rsidRPr="00581332" w:rsidRDefault="001F2760"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女性医療特約について</w:t>
            </w:r>
          </w:p>
        </w:tc>
      </w:tr>
    </w:tbl>
    <w:p w:rsidR="001F2760" w:rsidRPr="001B61C1" w:rsidRDefault="001F2760" w:rsidP="00DA177E">
      <w:pPr>
        <w:numPr>
          <w:ilvl w:val="0"/>
          <w:numId w:val="9"/>
        </w:numPr>
        <w:snapToGrid w:val="0"/>
        <w:spacing w:beforeLines="20" w:before="72" w:line="300" w:lineRule="exact"/>
        <w:ind w:leftChars="250" w:left="780" w:rightChars="100" w:right="210" w:hanging="255"/>
        <w:rPr>
          <w:rFonts w:ascii="メイリオ" w:eastAsia="メイリオ" w:hAnsi="メイリオ" w:cs="メイリオ"/>
          <w:b/>
          <w:color w:val="1F4C9F"/>
          <w:sz w:val="24"/>
        </w:rPr>
      </w:pPr>
      <w:r>
        <w:rPr>
          <w:rFonts w:ascii="メイリオ" w:eastAsia="メイリオ" w:hAnsi="メイリオ" w:cs="メイリオ" w:hint="eastAsia"/>
          <w:sz w:val="20"/>
        </w:rPr>
        <w:t>所定の子宮または子宮附属器（卵巣および卵管をいいます）にかかわる手術には、産科手術</w:t>
      </w:r>
      <w:r w:rsidR="003153A1">
        <w:rPr>
          <w:rFonts w:ascii="メイリオ" w:eastAsia="メイリオ" w:hAnsi="メイリオ" w:cs="メイリオ" w:hint="eastAsia"/>
          <w:sz w:val="20"/>
        </w:rPr>
        <w:t>（帝王切開等）</w:t>
      </w:r>
      <w:r>
        <w:rPr>
          <w:rFonts w:ascii="メイリオ" w:eastAsia="メイリオ" w:hAnsi="メイリオ" w:cs="メイリオ" w:hint="eastAsia"/>
          <w:sz w:val="20"/>
        </w:rPr>
        <w:t>を含みません</w:t>
      </w:r>
      <w:r w:rsidRPr="001B61C1">
        <w:rPr>
          <w:rFonts w:ascii="メイリオ" w:eastAsia="メイリオ" w:hAnsi="メイリオ" w:cs="メイリオ" w:hint="eastAsia"/>
          <w:sz w:val="20"/>
        </w:rPr>
        <w:t>。</w:t>
      </w:r>
    </w:p>
    <w:p w:rsidR="001F2760" w:rsidRDefault="001F2760" w:rsidP="00D81521">
      <w:pPr>
        <w:numPr>
          <w:ilvl w:val="0"/>
          <w:numId w:val="9"/>
        </w:numPr>
        <w:snapToGrid w:val="0"/>
        <w:spacing w:line="300" w:lineRule="exact"/>
        <w:ind w:leftChars="250" w:left="780" w:rightChars="100" w:right="210" w:hanging="255"/>
        <w:rPr>
          <w:rFonts w:ascii="メイリオ" w:eastAsia="メイリオ" w:hAnsi="メイリオ" w:cs="メイリオ"/>
          <w:color w:val="000000" w:themeColor="text1"/>
          <w:sz w:val="20"/>
          <w:szCs w:val="20"/>
        </w:rPr>
      </w:pPr>
      <w:r>
        <w:rPr>
          <w:rFonts w:ascii="メイリオ" w:eastAsia="メイリオ" w:hAnsi="メイリオ" w:cs="メイリオ" w:hint="eastAsia"/>
          <w:color w:val="000000" w:themeColor="text1"/>
          <w:sz w:val="20"/>
          <w:szCs w:val="20"/>
        </w:rPr>
        <w:t>所定の特定不妊治療に対する女性特定手術給付金は、責任開始日から２年経過後の特定不妊治療についてお支払いします。</w:t>
      </w:r>
    </w:p>
    <w:p w:rsidR="001F2760" w:rsidRPr="001B61C1" w:rsidRDefault="001F2760" w:rsidP="001F2760">
      <w:pPr>
        <w:numPr>
          <w:ilvl w:val="0"/>
          <w:numId w:val="9"/>
        </w:numPr>
        <w:snapToGrid w:val="0"/>
        <w:spacing w:line="300" w:lineRule="exact"/>
        <w:ind w:leftChars="250" w:left="780" w:rightChars="100" w:right="210" w:hanging="255"/>
      </w:pPr>
      <w:r>
        <w:rPr>
          <w:rFonts w:ascii="メイリオ" w:eastAsia="メイリオ" w:hAnsi="メイリオ" w:cs="メイリオ" w:hint="eastAsia"/>
          <w:color w:val="000000" w:themeColor="text1"/>
          <w:sz w:val="20"/>
          <w:szCs w:val="20"/>
        </w:rPr>
        <w:t>主契約に入院支払日数無制限特則が適用されていない場合、女性</w:t>
      </w:r>
      <w:r w:rsidRPr="001B61C1">
        <w:rPr>
          <w:rFonts w:ascii="メイリオ" w:eastAsia="メイリオ" w:hAnsi="メイリオ" w:cs="メイリオ" w:hint="eastAsia"/>
          <w:color w:val="000000" w:themeColor="text1"/>
          <w:sz w:val="20"/>
          <w:szCs w:val="20"/>
        </w:rPr>
        <w:t>疾病入院給付金を通算の支払限度まで、かつ、女性特定手術給付金を支払限度までお支払いしたときには、女性医療特約は消滅します。</w:t>
      </w:r>
    </w:p>
    <w:p w:rsidR="001B61C1" w:rsidRDefault="001B61C1" w:rsidP="00DA177E">
      <w:pPr>
        <w:snapToGrid w:val="0"/>
        <w:spacing w:line="360" w:lineRule="exact"/>
        <w:ind w:left="675" w:rightChars="200" w:right="420"/>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D37B2C" w:rsidTr="00820A03">
        <w:trPr>
          <w:trHeight w:hRule="exact" w:val="454"/>
        </w:trPr>
        <w:tc>
          <w:tcPr>
            <w:tcW w:w="170" w:type="dxa"/>
            <w:shd w:val="clear" w:color="auto" w:fill="4C7500" w:themeFill="text2" w:themeFillShade="80"/>
          </w:tcPr>
          <w:p w:rsidR="00D37B2C" w:rsidRPr="00FE6871" w:rsidRDefault="00D37B2C"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D37B2C" w:rsidRPr="00581332" w:rsidRDefault="005538BA" w:rsidP="00820A03">
            <w:pPr>
              <w:snapToGrid w:val="0"/>
              <w:spacing w:line="360" w:lineRule="exact"/>
              <w:ind w:rightChars="50" w:right="105"/>
              <w:rPr>
                <w:rFonts w:ascii="メイリオ" w:eastAsia="メイリオ" w:hAnsi="メイリオ" w:cs="メイリオ"/>
                <w:b/>
                <w:sz w:val="24"/>
              </w:rPr>
            </w:pPr>
            <w:r w:rsidRPr="005538BA">
              <w:rPr>
                <w:rFonts w:ascii="メイリオ" w:eastAsia="メイリオ" w:hAnsi="メイリオ" w:cs="メイリオ" w:hint="eastAsia"/>
                <w:b/>
                <w:sz w:val="24"/>
              </w:rPr>
              <w:t>退院後通院特約について</w:t>
            </w:r>
          </w:p>
        </w:tc>
      </w:tr>
    </w:tbl>
    <w:p w:rsidR="00D778B9" w:rsidRPr="00B233B9" w:rsidRDefault="005538BA" w:rsidP="00B233B9">
      <w:pPr>
        <w:numPr>
          <w:ilvl w:val="0"/>
          <w:numId w:val="9"/>
        </w:numPr>
        <w:snapToGrid w:val="0"/>
        <w:spacing w:beforeLines="20" w:before="72" w:line="300" w:lineRule="exact"/>
        <w:ind w:leftChars="250" w:left="780" w:rightChars="100" w:right="210" w:hanging="255"/>
        <w:rPr>
          <w:rFonts w:ascii="メイリオ" w:eastAsia="メイリオ" w:hAnsi="メイリオ" w:cs="メイリオ"/>
          <w:sz w:val="24"/>
        </w:rPr>
      </w:pPr>
      <w:r w:rsidRPr="005538BA">
        <w:rPr>
          <w:rFonts w:ascii="メイリオ" w:eastAsia="メイリオ" w:hAnsi="メイリオ" w:cs="メイリオ" w:hint="eastAsia"/>
          <w:sz w:val="20"/>
        </w:rPr>
        <w:t>主契約に入院支払日数無制限特則が適用されていない場合、主契約の疾病入院給付金および災害入院給付金をいずれも通算の支払限度までお支払いしたときには、退院後通院特約は消滅します。</w:t>
      </w:r>
    </w:p>
    <w:p w:rsidR="00B233B9" w:rsidRPr="00B233B9" w:rsidRDefault="00B233B9" w:rsidP="00952274">
      <w:pPr>
        <w:snapToGrid w:val="0"/>
        <w:spacing w:line="360" w:lineRule="exact"/>
        <w:ind w:rightChars="100" w:right="210"/>
        <w:rPr>
          <w:rFonts w:ascii="メイリオ" w:eastAsia="メイリオ" w:hAnsi="メイリオ" w:cs="メイリオ"/>
          <w:sz w:val="24"/>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5538BA" w:rsidTr="00820A03">
        <w:trPr>
          <w:trHeight w:hRule="exact" w:val="454"/>
        </w:trPr>
        <w:tc>
          <w:tcPr>
            <w:tcW w:w="170" w:type="dxa"/>
            <w:shd w:val="clear" w:color="auto" w:fill="4C7500" w:themeFill="text2" w:themeFillShade="80"/>
          </w:tcPr>
          <w:p w:rsidR="005538BA" w:rsidRPr="00FE6871" w:rsidRDefault="005538BA"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5538BA" w:rsidRPr="00581332" w:rsidRDefault="005538BA" w:rsidP="00820A03">
            <w:pPr>
              <w:snapToGrid w:val="0"/>
              <w:spacing w:line="360" w:lineRule="exact"/>
              <w:ind w:rightChars="50" w:right="105"/>
              <w:rPr>
                <w:rFonts w:ascii="メイリオ" w:eastAsia="メイリオ" w:hAnsi="メイリオ" w:cs="メイリオ"/>
                <w:b/>
                <w:sz w:val="24"/>
              </w:rPr>
            </w:pPr>
            <w:r w:rsidRPr="005538BA">
              <w:rPr>
                <w:rFonts w:ascii="メイリオ" w:eastAsia="メイリオ" w:hAnsi="メイリオ" w:cs="メイリオ" w:hint="eastAsia"/>
                <w:b/>
                <w:sz w:val="24"/>
              </w:rPr>
              <w:t>先進医療特約について</w:t>
            </w:r>
          </w:p>
        </w:tc>
      </w:tr>
    </w:tbl>
    <w:p w:rsidR="00EE1FE3" w:rsidRDefault="00BF6C6C" w:rsidP="00D81521">
      <w:pPr>
        <w:numPr>
          <w:ilvl w:val="0"/>
          <w:numId w:val="9"/>
        </w:numPr>
        <w:snapToGrid w:val="0"/>
        <w:spacing w:beforeLines="20" w:before="72"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療養を受けた時点で先進医療に該当しない場合はお支払いの対象になりません。</w:t>
      </w:r>
    </w:p>
    <w:p w:rsidR="00BF6C6C" w:rsidRDefault="00BF6C6C" w:rsidP="00AB7D4D">
      <w:pPr>
        <w:numPr>
          <w:ilvl w:val="0"/>
          <w:numId w:val="9"/>
        </w:numPr>
        <w:snapToGrid w:val="0"/>
        <w:spacing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先進医療に該当する技術には、それぞれ適応症（対象となる疾患・症状等）が定められており、医療行為、医療機関および適応症等によっては、先進医療給付金のお支払いの対象にならないことがあります。</w:t>
      </w:r>
    </w:p>
    <w:p w:rsidR="00C10C9B" w:rsidRDefault="00EE1FE3" w:rsidP="00D81521">
      <w:pPr>
        <w:numPr>
          <w:ilvl w:val="0"/>
          <w:numId w:val="9"/>
        </w:numPr>
        <w:snapToGrid w:val="0"/>
        <w:spacing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先進医療給付金を支払限度までお支払いした場合には、先進医療特約は消滅します。</w:t>
      </w:r>
    </w:p>
    <w:p w:rsidR="00EE1FE3" w:rsidRPr="00EE1FE3" w:rsidRDefault="00EE1FE3" w:rsidP="00D81521">
      <w:pPr>
        <w:numPr>
          <w:ilvl w:val="0"/>
          <w:numId w:val="9"/>
        </w:numPr>
        <w:snapToGrid w:val="0"/>
        <w:spacing w:afterLines="20" w:after="72" w:line="300" w:lineRule="exact"/>
        <w:ind w:leftChars="250" w:left="780" w:rightChars="100" w:right="210" w:hanging="255"/>
        <w:rPr>
          <w:rFonts w:ascii="メイリオ" w:eastAsia="メイリオ" w:hAnsi="メイリオ" w:cs="メイリオ"/>
          <w:sz w:val="20"/>
        </w:rPr>
      </w:pPr>
      <w:r w:rsidRPr="00EE1FE3">
        <w:rPr>
          <w:rFonts w:ascii="メイリオ" w:eastAsia="メイリオ" w:hAnsi="メイリオ" w:cs="メイリオ" w:hint="eastAsia"/>
          <w:sz w:val="20"/>
        </w:rPr>
        <w:t>同一の被保険者において、先進医療給付のある当社の特約を重複して付加することはできません。</w:t>
      </w:r>
    </w:p>
    <w:p w:rsidR="00B233B9" w:rsidRDefault="00B233B9">
      <w:pPr>
        <w:widowControl/>
        <w:jc w:val="left"/>
        <w:rPr>
          <w:rFonts w:ascii="メイリオ" w:eastAsia="メイリオ" w:hAnsi="メイリオ" w:cs="メイリオ"/>
          <w:sz w:val="24"/>
        </w:rPr>
      </w:pPr>
      <w:r>
        <w:rPr>
          <w:rFonts w:ascii="メイリオ" w:eastAsia="メイリオ" w:hAnsi="メイリオ" w:cs="メイリオ"/>
          <w:sz w:val="24"/>
        </w:rPr>
        <w:br w:type="page"/>
      </w:r>
    </w:p>
    <w:p w:rsidR="00532B1F" w:rsidRPr="00532B1F" w:rsidRDefault="00532B1F" w:rsidP="008D55A1">
      <w:pPr>
        <w:snapToGrid w:val="0"/>
        <w:spacing w:line="360" w:lineRule="exact"/>
        <w:rPr>
          <w:rFonts w:ascii="メイリオ" w:eastAsia="メイリオ" w:hAnsi="メイリオ" w:cs="メイリオ"/>
          <w:sz w:val="24"/>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532B1F" w:rsidTr="00820A03">
        <w:trPr>
          <w:trHeight w:hRule="exact" w:val="454"/>
        </w:trPr>
        <w:tc>
          <w:tcPr>
            <w:tcW w:w="170" w:type="dxa"/>
            <w:shd w:val="clear" w:color="auto" w:fill="4C7500" w:themeFill="text2" w:themeFillShade="80"/>
          </w:tcPr>
          <w:p w:rsidR="00532B1F" w:rsidRPr="00FE6871" w:rsidRDefault="00532B1F"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532B1F" w:rsidRPr="00581332" w:rsidRDefault="00532B1F" w:rsidP="00820A03">
            <w:pPr>
              <w:snapToGrid w:val="0"/>
              <w:spacing w:line="360" w:lineRule="exact"/>
              <w:ind w:rightChars="50" w:right="105"/>
              <w:rPr>
                <w:rFonts w:ascii="メイリオ" w:eastAsia="メイリオ" w:hAnsi="メイリオ" w:cs="メイリオ"/>
                <w:b/>
                <w:sz w:val="24"/>
              </w:rPr>
            </w:pPr>
            <w:r w:rsidRPr="00532B1F">
              <w:rPr>
                <w:rFonts w:ascii="メイリオ" w:eastAsia="メイリオ" w:hAnsi="メイリオ" w:cs="メイリオ" w:hint="eastAsia"/>
                <w:b/>
                <w:sz w:val="24"/>
              </w:rPr>
              <w:t>特定疾病一時給付特約</w:t>
            </w:r>
            <w:r w:rsidR="00694692">
              <w:rPr>
                <w:rFonts w:ascii="メイリオ" w:eastAsia="メイリオ" w:hAnsi="メイリオ" w:cs="メイリオ" w:hint="eastAsia"/>
                <w:b/>
                <w:sz w:val="24"/>
              </w:rPr>
              <w:t>（</w:t>
            </w:r>
            <w:r w:rsidR="00486DD6">
              <w:rPr>
                <w:rFonts w:ascii="メイリオ" w:eastAsia="メイリオ" w:hAnsi="メイリオ" w:cs="メイリオ" w:hint="eastAsia"/>
                <w:b/>
                <w:sz w:val="24"/>
              </w:rPr>
              <w:t>2</w:t>
            </w:r>
            <w:r w:rsidR="00486DD6">
              <w:rPr>
                <w:rFonts w:ascii="メイリオ" w:eastAsia="メイリオ" w:hAnsi="メイリオ" w:cs="メイリオ"/>
                <w:b/>
                <w:sz w:val="24"/>
              </w:rPr>
              <w:t>0</w:t>
            </w:r>
            <w:r w:rsidR="00694692">
              <w:rPr>
                <w:rFonts w:ascii="メイリオ" w:eastAsia="メイリオ" w:hAnsi="メイリオ" w:cs="メイリオ" w:hint="eastAsia"/>
                <w:b/>
                <w:sz w:val="24"/>
              </w:rPr>
              <w:t>）</w:t>
            </w:r>
            <w:r w:rsidRPr="00532B1F">
              <w:rPr>
                <w:rFonts w:ascii="メイリオ" w:eastAsia="メイリオ" w:hAnsi="メイリオ" w:cs="メイリオ" w:hint="eastAsia"/>
                <w:b/>
                <w:sz w:val="24"/>
              </w:rPr>
              <w:t>について</w:t>
            </w:r>
          </w:p>
        </w:tc>
      </w:tr>
    </w:tbl>
    <w:p w:rsidR="006F3AF7" w:rsidRPr="00280A31" w:rsidRDefault="00D81521" w:rsidP="00280A31">
      <w:pPr>
        <w:numPr>
          <w:ilvl w:val="0"/>
          <w:numId w:val="9"/>
        </w:numPr>
        <w:snapToGrid w:val="0"/>
        <w:spacing w:beforeLines="20" w:before="72" w:afterLines="20" w:after="72" w:line="300" w:lineRule="exact"/>
        <w:ind w:leftChars="250" w:left="780" w:rightChars="100" w:right="210" w:hanging="255"/>
        <w:rPr>
          <w:rFonts w:ascii="メイリオ" w:eastAsia="メイリオ" w:hAnsi="メイリオ" w:cs="メイリオ"/>
          <w:sz w:val="24"/>
        </w:rPr>
      </w:pPr>
      <w:r w:rsidRPr="00D81521">
        <w:rPr>
          <w:rFonts w:ascii="メイリオ" w:eastAsia="メイリオ" w:hAnsi="メイリオ" w:cs="メイリオ" w:hint="eastAsia"/>
          <w:sz w:val="20"/>
        </w:rPr>
        <w:t>特定疾病一時給付金は、保障範囲の型に応じて、次のいずれかの支払事由に該当したときにお支払いします。</w:t>
      </w:r>
      <w:r w:rsidR="00694692">
        <w:rPr>
          <w:rFonts w:ascii="メイリオ" w:eastAsia="メイリオ" w:hAnsi="メイリオ" w:cs="メイリオ" w:hint="eastAsia"/>
          <w:sz w:val="20"/>
        </w:rPr>
        <w:t>（Ⅰ型は「</w:t>
      </w:r>
      <w:r w:rsidR="00952274">
        <w:rPr>
          <w:rFonts w:ascii="メイリオ" w:eastAsia="メイリオ" w:hAnsi="メイリオ" w:cs="メイリオ" w:hint="eastAsia"/>
          <w:sz w:val="20"/>
        </w:rPr>
        <w:t>３大疾病Ⅰ型</w:t>
      </w:r>
      <w:r w:rsidR="00694692">
        <w:rPr>
          <w:rFonts w:ascii="メイリオ" w:eastAsia="メイリオ" w:hAnsi="メイリオ" w:cs="メイリオ" w:hint="eastAsia"/>
          <w:sz w:val="20"/>
        </w:rPr>
        <w:t>」「</w:t>
      </w:r>
      <w:r w:rsidR="00952274">
        <w:rPr>
          <w:rFonts w:ascii="メイリオ" w:eastAsia="メイリオ" w:hAnsi="メイリオ" w:cs="メイリオ" w:hint="eastAsia"/>
          <w:sz w:val="20"/>
        </w:rPr>
        <w:t>特定８疾病・臓器移植Ⅰ型</w:t>
      </w:r>
      <w:r w:rsidR="00694692">
        <w:rPr>
          <w:rFonts w:ascii="メイリオ" w:eastAsia="メイリオ" w:hAnsi="メイリオ" w:cs="メイリオ" w:hint="eastAsia"/>
          <w:sz w:val="20"/>
        </w:rPr>
        <w:t>」、Ⅱ型は</w:t>
      </w:r>
      <w:r w:rsidR="00952274">
        <w:rPr>
          <w:rFonts w:ascii="メイリオ" w:eastAsia="メイリオ" w:hAnsi="メイリオ" w:cs="メイリオ" w:hint="eastAsia"/>
          <w:sz w:val="20"/>
        </w:rPr>
        <w:t>「３大疾病Ⅱ型」「特定８疾病・臓器移植Ⅱ型」</w:t>
      </w:r>
      <w:r w:rsidR="00694692">
        <w:rPr>
          <w:rFonts w:ascii="メイリオ" w:eastAsia="メイリオ" w:hAnsi="メイリオ" w:cs="メイリオ" w:hint="eastAsia"/>
          <w:sz w:val="20"/>
        </w:rPr>
        <w:t>をいいます。）</w:t>
      </w:r>
    </w:p>
    <w:tbl>
      <w:tblPr>
        <w:tblW w:w="9286"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1049"/>
        <w:gridCol w:w="709"/>
        <w:gridCol w:w="3544"/>
        <w:gridCol w:w="3984"/>
      </w:tblGrid>
      <w:tr w:rsidR="00280A31" w:rsidRPr="002E6E99" w:rsidTr="00CA5E4C">
        <w:trPr>
          <w:trHeight w:val="283"/>
        </w:trPr>
        <w:tc>
          <w:tcPr>
            <w:tcW w:w="1049"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280A31" w:rsidRPr="003153A1" w:rsidRDefault="00280A31" w:rsidP="00280A31">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疾病等の</w:t>
            </w:r>
          </w:p>
          <w:p w:rsidR="00280A31" w:rsidRPr="003153A1" w:rsidRDefault="00280A31" w:rsidP="00280A31">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種類</w:t>
            </w:r>
          </w:p>
        </w:tc>
        <w:tc>
          <w:tcPr>
            <w:tcW w:w="8237" w:type="dxa"/>
            <w:gridSpan w:val="3"/>
            <w:tcBorders>
              <w:top w:val="single" w:sz="4" w:space="0" w:color="auto"/>
              <w:left w:val="single" w:sz="4" w:space="0" w:color="auto"/>
              <w:bottom w:val="single" w:sz="4" w:space="0" w:color="auto"/>
            </w:tcBorders>
            <w:shd w:val="clear" w:color="auto" w:fill="D9D9D9" w:themeFill="background1" w:themeFillShade="D9"/>
            <w:vAlign w:val="center"/>
          </w:tcPr>
          <w:p w:rsidR="00280A31" w:rsidRPr="003153A1" w:rsidRDefault="00280A31" w:rsidP="00280A31">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支払事由</w:t>
            </w:r>
            <w:r w:rsidR="007C46A7">
              <w:rPr>
                <w:rFonts w:ascii="メイリオ" w:eastAsia="メイリオ" w:hAnsi="メイリオ" w:cs="メイリオ" w:hint="eastAsia"/>
                <w:color w:val="000000"/>
                <w:sz w:val="20"/>
                <w:szCs w:val="20"/>
              </w:rPr>
              <w:t>の概要</w:t>
            </w:r>
          </w:p>
        </w:tc>
      </w:tr>
      <w:tr w:rsidR="00280A31" w:rsidRPr="00DA177E" w:rsidTr="00B05D04">
        <w:trPr>
          <w:trHeight w:val="283"/>
        </w:trPr>
        <w:tc>
          <w:tcPr>
            <w:tcW w:w="1049" w:type="dxa"/>
            <w:vMerge/>
            <w:tcBorders>
              <w:left w:val="single" w:sz="4" w:space="0" w:color="auto"/>
              <w:bottom w:val="single" w:sz="4" w:space="0" w:color="auto"/>
              <w:right w:val="single" w:sz="4" w:space="0" w:color="auto"/>
            </w:tcBorders>
            <w:shd w:val="clear" w:color="auto" w:fill="auto"/>
            <w:vAlign w:val="center"/>
          </w:tcPr>
          <w:p w:rsidR="00280A31" w:rsidRPr="003153A1" w:rsidRDefault="00280A31" w:rsidP="00820A03">
            <w:pPr>
              <w:topLinePunct/>
              <w:snapToGrid w:val="0"/>
              <w:spacing w:line="240" w:lineRule="exact"/>
              <w:rPr>
                <w:rFonts w:ascii="メイリオ" w:eastAsia="メイリオ" w:hAnsi="メイリオ" w:cs="メイリオ"/>
                <w:color w:val="000000"/>
                <w:sz w:val="20"/>
                <w:szCs w:val="20"/>
              </w:rPr>
            </w:pPr>
          </w:p>
        </w:tc>
        <w:tc>
          <w:tcPr>
            <w:tcW w:w="425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280A31" w:rsidRPr="003153A1" w:rsidRDefault="00280A31" w:rsidP="00280A31">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初回</w:t>
            </w:r>
          </w:p>
        </w:tc>
        <w:tc>
          <w:tcPr>
            <w:tcW w:w="3984" w:type="dxa"/>
            <w:tcBorders>
              <w:left w:val="single" w:sz="4" w:space="0" w:color="auto"/>
            </w:tcBorders>
            <w:shd w:val="clear" w:color="auto" w:fill="D9D9D9" w:themeFill="background1" w:themeFillShade="D9"/>
            <w:vAlign w:val="center"/>
          </w:tcPr>
          <w:p w:rsidR="00280A31" w:rsidRPr="003153A1" w:rsidRDefault="00280A31" w:rsidP="00280A31">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２回目以後</w:t>
            </w:r>
          </w:p>
          <w:p w:rsidR="00DA177E" w:rsidRDefault="00280A31" w:rsidP="00DA177E">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(疾病等の種類ごとに直前の</w:t>
            </w:r>
          </w:p>
          <w:p w:rsidR="00280A31" w:rsidRPr="003153A1" w:rsidRDefault="00280A31" w:rsidP="00DA177E">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支払事由該当日の１年後の応当日以後）</w:t>
            </w:r>
          </w:p>
        </w:tc>
      </w:tr>
      <w:tr w:rsidR="00280A31" w:rsidRPr="002E6E99" w:rsidTr="007D3596">
        <w:trPr>
          <w:trHeight w:val="283"/>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B514D4" w:rsidRDefault="00B514D4" w:rsidP="00B514D4">
            <w:pPr>
              <w:topLinePunct/>
              <w:snapToGrid w:val="0"/>
              <w:spacing w:line="240" w:lineRule="exact"/>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がん</w:t>
            </w:r>
          </w:p>
          <w:p w:rsidR="00280A31" w:rsidRPr="003153A1" w:rsidRDefault="00B514D4" w:rsidP="00B514D4">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（上皮内がんを含む</w:t>
            </w:r>
            <w:r w:rsidR="00280A31" w:rsidRPr="003153A1">
              <w:rPr>
                <w:rFonts w:ascii="メイリオ" w:eastAsia="メイリオ" w:hAnsi="メイリオ" w:cs="メイリオ" w:hint="eastAsia"/>
                <w:color w:val="000000"/>
                <w:sz w:val="20"/>
                <w:szCs w:val="20"/>
              </w:rPr>
              <w:t>）</w:t>
            </w:r>
          </w:p>
        </w:tc>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80A31" w:rsidRPr="002E6E99" w:rsidRDefault="00280A31" w:rsidP="00280A31">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責任開始時以後に初めて所定のがん（上皮内がんを含む）と診断確定されたとき（責任開始時前に所定のがん（上皮内がんを含む）と診断確定されていないことを要します）</w:t>
            </w:r>
          </w:p>
        </w:tc>
        <w:tc>
          <w:tcPr>
            <w:tcW w:w="3984" w:type="dxa"/>
            <w:tcBorders>
              <w:left w:val="single" w:sz="4" w:space="0" w:color="auto"/>
            </w:tcBorders>
            <w:shd w:val="clear" w:color="auto" w:fill="auto"/>
            <w:vAlign w:val="center"/>
          </w:tcPr>
          <w:p w:rsidR="00280A31" w:rsidRPr="002E6E99" w:rsidRDefault="00280A31" w:rsidP="00280A31">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責任開始時以後に診断確定された所定のがん（上皮内がんを含む）の治療のため</w:t>
            </w:r>
            <w:r w:rsidR="000A54B1">
              <w:rPr>
                <w:rFonts w:ascii="メイリオ" w:eastAsia="メイリオ" w:hAnsi="メイリオ" w:cs="メイリオ" w:hint="eastAsia"/>
                <w:color w:val="000000"/>
                <w:sz w:val="20"/>
                <w:szCs w:val="20"/>
              </w:rPr>
              <w:t>、１日以上の</w:t>
            </w:r>
            <w:r w:rsidRPr="002E6E99">
              <w:rPr>
                <w:rFonts w:ascii="メイリオ" w:eastAsia="メイリオ" w:hAnsi="メイリオ" w:cs="メイリオ" w:hint="eastAsia"/>
                <w:color w:val="000000"/>
                <w:sz w:val="20"/>
                <w:szCs w:val="20"/>
              </w:rPr>
              <w:t>入院をされたとき</w:t>
            </w:r>
          </w:p>
        </w:tc>
      </w:tr>
      <w:tr w:rsidR="007D3596" w:rsidRPr="002E6E99" w:rsidTr="00B05D04">
        <w:trPr>
          <w:trHeight w:val="544"/>
        </w:trPr>
        <w:tc>
          <w:tcPr>
            <w:tcW w:w="1049" w:type="dxa"/>
            <w:vMerge w:val="restart"/>
            <w:tcBorders>
              <w:left w:val="single" w:sz="4" w:space="0" w:color="auto"/>
              <w:right w:val="single" w:sz="4" w:space="0" w:color="auto"/>
            </w:tcBorders>
            <w:shd w:val="clear" w:color="auto" w:fill="EBFFC7" w:themeFill="text2" w:themeFillTint="33"/>
            <w:vAlign w:val="center"/>
          </w:tcPr>
          <w:p w:rsidR="007D3596" w:rsidRPr="003153A1" w:rsidRDefault="007D3596" w:rsidP="005A068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心疾患</w:t>
            </w:r>
          </w:p>
        </w:tc>
        <w:tc>
          <w:tcPr>
            <w:tcW w:w="709" w:type="dxa"/>
            <w:tcBorders>
              <w:top w:val="single" w:sz="4" w:space="0" w:color="auto"/>
              <w:left w:val="single" w:sz="4" w:space="0" w:color="auto"/>
              <w:bottom w:val="single" w:sz="4" w:space="0" w:color="auto"/>
              <w:right w:val="single" w:sz="4" w:space="0" w:color="auto"/>
            </w:tcBorders>
            <w:shd w:val="clear" w:color="auto" w:fill="E6E6E6"/>
            <w:vAlign w:val="center"/>
          </w:tcPr>
          <w:p w:rsidR="007D3596" w:rsidRPr="002E6E99" w:rsidRDefault="007D3596" w:rsidP="00B233B9">
            <w:pPr>
              <w:topLinePunct/>
              <w:snapToGrid w:val="0"/>
              <w:spacing w:line="240" w:lineRule="exact"/>
              <w:ind w:left="200" w:hangingChars="100" w:hanging="200"/>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Ⅰ型</w:t>
            </w:r>
          </w:p>
        </w:tc>
        <w:tc>
          <w:tcPr>
            <w:tcW w:w="7528" w:type="dxa"/>
            <w:gridSpan w:val="2"/>
            <w:tcBorders>
              <w:top w:val="single" w:sz="4" w:space="0" w:color="auto"/>
              <w:left w:val="single" w:sz="4" w:space="0" w:color="auto"/>
            </w:tcBorders>
            <w:shd w:val="clear" w:color="auto" w:fill="auto"/>
            <w:vAlign w:val="center"/>
          </w:tcPr>
          <w:p w:rsidR="007D3596" w:rsidRDefault="007D3596" w:rsidP="000A54B1">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①所定の急性心筋梗塞を発病し、その治療のため、１日以上の入院をされたとき</w:t>
            </w:r>
            <w:r>
              <w:rPr>
                <w:rFonts w:ascii="メイリオ" w:eastAsia="メイリオ" w:hAnsi="メイリオ" w:cs="メイリオ" w:hint="eastAsia"/>
                <w:color w:val="000000"/>
                <w:sz w:val="20"/>
                <w:szCs w:val="20"/>
              </w:rPr>
              <w:t>、</w:t>
            </w:r>
            <w:r w:rsidRPr="002E6E99">
              <w:rPr>
                <w:rFonts w:ascii="メイリオ" w:eastAsia="メイリオ" w:hAnsi="メイリオ" w:cs="メイリオ" w:hint="eastAsia"/>
                <w:color w:val="000000"/>
                <w:sz w:val="20"/>
                <w:szCs w:val="20"/>
              </w:rPr>
              <w:t>または所定の手術を受けられたとき</w:t>
            </w:r>
          </w:p>
          <w:p w:rsidR="007D3596" w:rsidRPr="002E6E99" w:rsidRDefault="007D3596" w:rsidP="007D3596">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②所定の急性心筋梗塞以外の心疾患を発病し、その治療のため、継続２０日以上の入院をされたとき</w:t>
            </w:r>
            <w:r>
              <w:rPr>
                <w:rFonts w:ascii="メイリオ" w:eastAsia="メイリオ" w:hAnsi="メイリオ" w:cs="メイリオ" w:hint="eastAsia"/>
                <w:color w:val="000000"/>
                <w:sz w:val="20"/>
                <w:szCs w:val="20"/>
              </w:rPr>
              <w:t>、</w:t>
            </w:r>
            <w:r w:rsidRPr="002E6E99">
              <w:rPr>
                <w:rFonts w:ascii="メイリオ" w:eastAsia="メイリオ" w:hAnsi="メイリオ" w:cs="メイリオ" w:hint="eastAsia"/>
                <w:color w:val="000000"/>
                <w:sz w:val="20"/>
                <w:szCs w:val="20"/>
              </w:rPr>
              <w:t>または所定の手術を受けられたとき</w:t>
            </w:r>
          </w:p>
        </w:tc>
      </w:tr>
      <w:tr w:rsidR="007D3596" w:rsidRPr="002E6E99" w:rsidTr="00B05D04">
        <w:trPr>
          <w:trHeight w:val="543"/>
        </w:trPr>
        <w:tc>
          <w:tcPr>
            <w:tcW w:w="1049" w:type="dxa"/>
            <w:vMerge/>
            <w:tcBorders>
              <w:left w:val="single" w:sz="4" w:space="0" w:color="auto"/>
              <w:bottom w:val="single" w:sz="4" w:space="0" w:color="auto"/>
              <w:right w:val="single" w:sz="4" w:space="0" w:color="auto"/>
            </w:tcBorders>
            <w:shd w:val="clear" w:color="auto" w:fill="EBFFC7" w:themeFill="text2" w:themeFillTint="33"/>
            <w:vAlign w:val="center"/>
          </w:tcPr>
          <w:p w:rsidR="007D3596" w:rsidRPr="003153A1" w:rsidRDefault="007D3596" w:rsidP="005A068F">
            <w:pPr>
              <w:topLinePunct/>
              <w:snapToGrid w:val="0"/>
              <w:spacing w:line="240" w:lineRule="exact"/>
              <w:jc w:val="center"/>
              <w:rPr>
                <w:rFonts w:ascii="メイリオ" w:eastAsia="メイリオ" w:hAnsi="メイリオ" w:cs="メイリオ"/>
                <w:color w:val="000000"/>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E6E6E6"/>
            <w:vAlign w:val="center"/>
          </w:tcPr>
          <w:p w:rsidR="007D3596" w:rsidRPr="002E6E99" w:rsidRDefault="007D3596" w:rsidP="00B233B9">
            <w:pPr>
              <w:topLinePunct/>
              <w:snapToGrid w:val="0"/>
              <w:spacing w:line="240" w:lineRule="exact"/>
              <w:ind w:left="200" w:hangingChars="100" w:hanging="200"/>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Ⅱ型</w:t>
            </w:r>
          </w:p>
        </w:tc>
        <w:tc>
          <w:tcPr>
            <w:tcW w:w="7528" w:type="dxa"/>
            <w:gridSpan w:val="2"/>
            <w:tcBorders>
              <w:left w:val="single" w:sz="4" w:space="0" w:color="auto"/>
              <w:bottom w:val="single" w:sz="4" w:space="0" w:color="auto"/>
            </w:tcBorders>
            <w:shd w:val="clear" w:color="auto" w:fill="auto"/>
            <w:vAlign w:val="center"/>
          </w:tcPr>
          <w:p w:rsidR="007D3596" w:rsidRPr="007D3596" w:rsidRDefault="007D3596" w:rsidP="007D3596">
            <w:pPr>
              <w:topLinePunct/>
              <w:snapToGrid w:val="0"/>
              <w:spacing w:line="240" w:lineRule="exact"/>
              <w:ind w:left="200" w:hangingChars="100" w:hanging="200"/>
              <w:rPr>
                <w:rFonts w:ascii="メイリオ" w:eastAsia="メイリオ" w:hAnsi="メイリオ" w:cs="メイリオ"/>
                <w:color w:val="000000"/>
                <w:sz w:val="20"/>
                <w:szCs w:val="20"/>
              </w:rPr>
            </w:pPr>
            <w:r w:rsidRPr="007D3596">
              <w:rPr>
                <w:rFonts w:ascii="メイリオ" w:eastAsia="メイリオ" w:hAnsi="メイリオ" w:cs="メイリオ" w:hint="eastAsia"/>
                <w:color w:val="000000"/>
                <w:sz w:val="20"/>
                <w:szCs w:val="20"/>
              </w:rPr>
              <w:t>①所定の急性心筋梗塞を発病し、その治療のため、１日以上の入院をされたとき、または所定の手術を受けられたとき</w:t>
            </w:r>
          </w:p>
          <w:p w:rsidR="007D3596" w:rsidRPr="002E6E99" w:rsidRDefault="007D3596" w:rsidP="007D3596">
            <w:pPr>
              <w:topLinePunct/>
              <w:snapToGrid w:val="0"/>
              <w:spacing w:line="240" w:lineRule="exact"/>
              <w:ind w:left="200" w:hangingChars="100" w:hanging="200"/>
              <w:rPr>
                <w:rFonts w:ascii="メイリオ" w:eastAsia="メイリオ" w:hAnsi="メイリオ" w:cs="メイリオ"/>
                <w:color w:val="000000"/>
                <w:sz w:val="20"/>
                <w:szCs w:val="20"/>
              </w:rPr>
            </w:pPr>
            <w:r w:rsidRPr="007D3596">
              <w:rPr>
                <w:rFonts w:ascii="メイリオ" w:eastAsia="メイリオ" w:hAnsi="メイリオ" w:cs="メイリオ" w:hint="eastAsia"/>
                <w:color w:val="000000"/>
                <w:sz w:val="20"/>
                <w:szCs w:val="20"/>
              </w:rPr>
              <w:t>②所定の急性心筋梗塞以外の心疾患を発病し、その治療のため、継続５日以上の入院をされたとき、または所定の手術を受けられたとき</w:t>
            </w:r>
          </w:p>
        </w:tc>
      </w:tr>
      <w:tr w:rsidR="007D3596" w:rsidRPr="002E6E99" w:rsidTr="00B05D04">
        <w:trPr>
          <w:trHeight w:val="600"/>
        </w:trPr>
        <w:tc>
          <w:tcPr>
            <w:tcW w:w="1049" w:type="dxa"/>
            <w:vMerge w:val="restart"/>
            <w:tcBorders>
              <w:left w:val="single" w:sz="4" w:space="0" w:color="auto"/>
              <w:right w:val="single" w:sz="4" w:space="0" w:color="auto"/>
            </w:tcBorders>
            <w:shd w:val="clear" w:color="auto" w:fill="EBFFC7" w:themeFill="text2" w:themeFillTint="33"/>
            <w:vAlign w:val="center"/>
          </w:tcPr>
          <w:p w:rsidR="007D3596" w:rsidRPr="003153A1" w:rsidRDefault="007D3596" w:rsidP="005A068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脳血管</w:t>
            </w:r>
          </w:p>
          <w:p w:rsidR="007D3596" w:rsidRPr="003153A1" w:rsidRDefault="007D3596" w:rsidP="005A068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疾患</w:t>
            </w:r>
          </w:p>
        </w:tc>
        <w:tc>
          <w:tcPr>
            <w:tcW w:w="709" w:type="dxa"/>
            <w:tcBorders>
              <w:top w:val="single" w:sz="4" w:space="0" w:color="auto"/>
              <w:left w:val="single" w:sz="4" w:space="0" w:color="auto"/>
              <w:bottom w:val="single" w:sz="4" w:space="0" w:color="auto"/>
              <w:right w:val="single" w:sz="4" w:space="0" w:color="auto"/>
            </w:tcBorders>
            <w:shd w:val="clear" w:color="auto" w:fill="E6E6E6"/>
            <w:vAlign w:val="center"/>
          </w:tcPr>
          <w:p w:rsidR="007D3596" w:rsidRPr="002E6E99" w:rsidRDefault="007D3596" w:rsidP="00B233B9">
            <w:pPr>
              <w:topLinePunct/>
              <w:snapToGrid w:val="0"/>
              <w:spacing w:line="240" w:lineRule="exact"/>
              <w:ind w:left="200" w:hangingChars="100" w:hanging="200"/>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Ⅰ型</w:t>
            </w:r>
          </w:p>
        </w:tc>
        <w:tc>
          <w:tcPr>
            <w:tcW w:w="7528" w:type="dxa"/>
            <w:gridSpan w:val="2"/>
            <w:tcBorders>
              <w:top w:val="single" w:sz="4" w:space="0" w:color="auto"/>
              <w:left w:val="single" w:sz="4" w:space="0" w:color="auto"/>
            </w:tcBorders>
            <w:shd w:val="clear" w:color="auto" w:fill="auto"/>
            <w:vAlign w:val="center"/>
          </w:tcPr>
          <w:p w:rsidR="007D3596" w:rsidRDefault="007D3596" w:rsidP="00AB7D4D">
            <w:pPr>
              <w:topLinePunct/>
              <w:snapToGrid w:val="0"/>
              <w:spacing w:line="240" w:lineRule="exact"/>
              <w:ind w:left="200" w:hangingChars="100" w:hanging="200"/>
              <w:rPr>
                <w:rFonts w:ascii="メイリオ" w:eastAsia="メイリオ" w:hAnsi="メイリオ" w:cs="メイリオ"/>
                <w:color w:val="000000"/>
                <w:sz w:val="20"/>
                <w:szCs w:val="20"/>
              </w:rPr>
            </w:pPr>
            <w:r w:rsidRPr="00B233B9">
              <w:rPr>
                <w:rFonts w:ascii="メイリオ" w:eastAsia="メイリオ" w:hAnsi="メイリオ" w:cs="メイリオ" w:hint="eastAsia"/>
                <w:color w:val="000000"/>
                <w:sz w:val="20"/>
                <w:szCs w:val="20"/>
              </w:rPr>
              <w:t>①所定の脳卒中を発病し、その治療のため、１日以上の入院をされたとき、または所定の手術を受けられたとき</w:t>
            </w:r>
          </w:p>
          <w:p w:rsidR="007D3596" w:rsidRPr="002E6E99" w:rsidRDefault="007D3596" w:rsidP="007D3596">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②所定の脳卒中以外の脳血管疾患を発病し、その治療のため、継続２０日以上の入院をされたとき</w:t>
            </w:r>
            <w:r>
              <w:rPr>
                <w:rFonts w:ascii="メイリオ" w:eastAsia="メイリオ" w:hAnsi="メイリオ" w:cs="メイリオ" w:hint="eastAsia"/>
                <w:color w:val="000000"/>
                <w:sz w:val="20"/>
                <w:szCs w:val="20"/>
              </w:rPr>
              <w:t>、</w:t>
            </w:r>
            <w:r w:rsidRPr="002E6E99">
              <w:rPr>
                <w:rFonts w:ascii="メイリオ" w:eastAsia="メイリオ" w:hAnsi="メイリオ" w:cs="メイリオ" w:hint="eastAsia"/>
                <w:color w:val="000000"/>
                <w:sz w:val="20"/>
                <w:szCs w:val="20"/>
              </w:rPr>
              <w:t>または所定の手術を受けられたとき</w:t>
            </w:r>
          </w:p>
        </w:tc>
      </w:tr>
      <w:tr w:rsidR="007D3596" w:rsidRPr="002E6E99" w:rsidTr="00B05D04">
        <w:trPr>
          <w:trHeight w:val="600"/>
        </w:trPr>
        <w:tc>
          <w:tcPr>
            <w:tcW w:w="1049" w:type="dxa"/>
            <w:vMerge/>
            <w:tcBorders>
              <w:left w:val="single" w:sz="4" w:space="0" w:color="auto"/>
              <w:bottom w:val="single" w:sz="4" w:space="0" w:color="auto"/>
              <w:right w:val="single" w:sz="4" w:space="0" w:color="auto"/>
            </w:tcBorders>
            <w:shd w:val="clear" w:color="auto" w:fill="EBFFC7" w:themeFill="text2" w:themeFillTint="33"/>
            <w:vAlign w:val="center"/>
          </w:tcPr>
          <w:p w:rsidR="007D3596" w:rsidRPr="003153A1" w:rsidRDefault="007D3596" w:rsidP="005A068F">
            <w:pPr>
              <w:topLinePunct/>
              <w:snapToGrid w:val="0"/>
              <w:spacing w:line="240" w:lineRule="exact"/>
              <w:jc w:val="center"/>
              <w:rPr>
                <w:rFonts w:ascii="メイリオ" w:eastAsia="メイリオ" w:hAnsi="メイリオ" w:cs="メイリオ"/>
                <w:color w:val="000000"/>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E6E6E6"/>
            <w:vAlign w:val="center"/>
          </w:tcPr>
          <w:p w:rsidR="007D3596" w:rsidRPr="002E6E99" w:rsidRDefault="007D3596" w:rsidP="00B233B9">
            <w:pPr>
              <w:topLinePunct/>
              <w:snapToGrid w:val="0"/>
              <w:spacing w:line="240" w:lineRule="exact"/>
              <w:ind w:left="200" w:hangingChars="100" w:hanging="200"/>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Ⅱ型</w:t>
            </w:r>
          </w:p>
        </w:tc>
        <w:tc>
          <w:tcPr>
            <w:tcW w:w="7528" w:type="dxa"/>
            <w:gridSpan w:val="2"/>
            <w:tcBorders>
              <w:left w:val="single" w:sz="4" w:space="0" w:color="auto"/>
              <w:bottom w:val="single" w:sz="4" w:space="0" w:color="auto"/>
            </w:tcBorders>
            <w:shd w:val="clear" w:color="auto" w:fill="auto"/>
            <w:vAlign w:val="center"/>
          </w:tcPr>
          <w:p w:rsidR="007D3596" w:rsidRPr="007D3596" w:rsidRDefault="007D3596" w:rsidP="007D3596">
            <w:pPr>
              <w:topLinePunct/>
              <w:snapToGrid w:val="0"/>
              <w:spacing w:line="240" w:lineRule="exact"/>
              <w:ind w:left="200" w:hangingChars="100" w:hanging="200"/>
              <w:rPr>
                <w:rFonts w:ascii="メイリオ" w:eastAsia="メイリオ" w:hAnsi="メイリオ" w:cs="メイリオ"/>
                <w:color w:val="000000"/>
                <w:sz w:val="20"/>
                <w:szCs w:val="20"/>
              </w:rPr>
            </w:pPr>
            <w:r w:rsidRPr="007D3596">
              <w:rPr>
                <w:rFonts w:ascii="メイリオ" w:eastAsia="メイリオ" w:hAnsi="メイリオ" w:cs="メイリオ" w:hint="eastAsia"/>
                <w:color w:val="000000"/>
                <w:sz w:val="20"/>
                <w:szCs w:val="20"/>
              </w:rPr>
              <w:t>①所定の脳卒中を発病し、その治療のため、１日以上の入院をされたとき、または所定の手術を受けられたとき</w:t>
            </w:r>
          </w:p>
          <w:p w:rsidR="007D3596" w:rsidRPr="002E6E99" w:rsidRDefault="007D3596" w:rsidP="007D3596">
            <w:pPr>
              <w:topLinePunct/>
              <w:snapToGrid w:val="0"/>
              <w:spacing w:line="240" w:lineRule="exact"/>
              <w:ind w:left="200" w:hangingChars="100" w:hanging="200"/>
              <w:rPr>
                <w:rFonts w:ascii="メイリオ" w:eastAsia="メイリオ" w:hAnsi="メイリオ" w:cs="メイリオ"/>
                <w:color w:val="000000"/>
                <w:sz w:val="20"/>
                <w:szCs w:val="20"/>
              </w:rPr>
            </w:pPr>
            <w:r w:rsidRPr="007D3596">
              <w:rPr>
                <w:rFonts w:ascii="メイリオ" w:eastAsia="メイリオ" w:hAnsi="メイリオ" w:cs="メイリオ" w:hint="eastAsia"/>
                <w:color w:val="000000"/>
                <w:sz w:val="20"/>
                <w:szCs w:val="20"/>
              </w:rPr>
              <w:t>②所定の脳卒中以外の脳血管疾患を発病し、その治療のため、継続５日以上の入院をされたとき、または所定の手術を受けられたとき</w:t>
            </w:r>
          </w:p>
        </w:tc>
      </w:tr>
      <w:tr w:rsidR="007318B2" w:rsidRPr="002E6E99" w:rsidTr="00952274">
        <w:trPr>
          <w:trHeight w:val="510"/>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7318B2" w:rsidRPr="003153A1" w:rsidRDefault="007318B2" w:rsidP="005A068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肝硬変</w:t>
            </w:r>
          </w:p>
        </w:tc>
        <w:tc>
          <w:tcPr>
            <w:tcW w:w="8237" w:type="dxa"/>
            <w:gridSpan w:val="3"/>
            <w:tcBorders>
              <w:top w:val="single" w:sz="4" w:space="0" w:color="auto"/>
              <w:left w:val="single" w:sz="4" w:space="0" w:color="auto"/>
              <w:bottom w:val="single" w:sz="4" w:space="0" w:color="auto"/>
            </w:tcBorders>
            <w:shd w:val="clear" w:color="auto" w:fill="auto"/>
            <w:vAlign w:val="center"/>
          </w:tcPr>
          <w:p w:rsidR="007318B2" w:rsidRPr="002E6E99" w:rsidRDefault="007318B2" w:rsidP="00280A31">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所定の肝硬変と診断され、その治療のため、１日以上の入院または通院をされたとき</w:t>
            </w:r>
          </w:p>
        </w:tc>
      </w:tr>
      <w:tr w:rsidR="007318B2" w:rsidRPr="002E6E99" w:rsidTr="00952274">
        <w:trPr>
          <w:trHeight w:val="510"/>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7318B2" w:rsidRPr="003153A1" w:rsidRDefault="007318B2" w:rsidP="005A068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慢性膵炎</w:t>
            </w:r>
          </w:p>
        </w:tc>
        <w:tc>
          <w:tcPr>
            <w:tcW w:w="8237" w:type="dxa"/>
            <w:gridSpan w:val="3"/>
            <w:tcBorders>
              <w:top w:val="single" w:sz="4" w:space="0" w:color="auto"/>
              <w:left w:val="single" w:sz="4" w:space="0" w:color="auto"/>
              <w:bottom w:val="single" w:sz="4" w:space="0" w:color="auto"/>
            </w:tcBorders>
            <w:shd w:val="clear" w:color="auto" w:fill="auto"/>
            <w:vAlign w:val="center"/>
          </w:tcPr>
          <w:p w:rsidR="007318B2" w:rsidRPr="002E6E99" w:rsidRDefault="007318B2" w:rsidP="00280A31">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所定の慢性膵炎と診断され、その治療のための手術を受けられたとき</w:t>
            </w:r>
          </w:p>
        </w:tc>
      </w:tr>
      <w:tr w:rsidR="007318B2" w:rsidRPr="002E6E99" w:rsidTr="00201348">
        <w:trPr>
          <w:trHeight w:val="283"/>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7318B2" w:rsidRPr="003153A1" w:rsidRDefault="007318B2" w:rsidP="005A068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慢性</w:t>
            </w:r>
          </w:p>
          <w:p w:rsidR="007318B2" w:rsidRPr="003153A1" w:rsidRDefault="007318B2" w:rsidP="005A068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腎不全</w:t>
            </w:r>
          </w:p>
        </w:tc>
        <w:tc>
          <w:tcPr>
            <w:tcW w:w="8237" w:type="dxa"/>
            <w:gridSpan w:val="3"/>
            <w:tcBorders>
              <w:top w:val="single" w:sz="4" w:space="0" w:color="auto"/>
              <w:left w:val="single" w:sz="4" w:space="0" w:color="auto"/>
              <w:bottom w:val="single" w:sz="4" w:space="0" w:color="auto"/>
            </w:tcBorders>
            <w:shd w:val="clear" w:color="auto" w:fill="auto"/>
            <w:vAlign w:val="center"/>
          </w:tcPr>
          <w:p w:rsidR="007318B2" w:rsidRPr="002E6E99" w:rsidRDefault="007318B2" w:rsidP="00280A31">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所定の慢性腎不全と診断され、その治療のための永続的な人工透析療法を受けられたとき</w:t>
            </w:r>
          </w:p>
        </w:tc>
      </w:tr>
      <w:tr w:rsidR="007318B2" w:rsidRPr="002E6E99" w:rsidTr="00201348">
        <w:trPr>
          <w:trHeight w:val="701"/>
        </w:trPr>
        <w:tc>
          <w:tcPr>
            <w:tcW w:w="1049" w:type="dxa"/>
            <w:vMerge w:val="restart"/>
            <w:tcBorders>
              <w:left w:val="single" w:sz="4" w:space="0" w:color="auto"/>
              <w:right w:val="single" w:sz="4" w:space="0" w:color="auto"/>
            </w:tcBorders>
            <w:shd w:val="clear" w:color="auto" w:fill="EBFFC7" w:themeFill="text2" w:themeFillTint="33"/>
            <w:vAlign w:val="center"/>
          </w:tcPr>
          <w:p w:rsidR="007318B2" w:rsidRPr="003153A1" w:rsidRDefault="007318B2" w:rsidP="005A068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糖尿病</w:t>
            </w:r>
          </w:p>
        </w:tc>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318B2" w:rsidRPr="002E6E99" w:rsidRDefault="007318B2" w:rsidP="007318B2">
            <w:pPr>
              <w:topLinePunct/>
              <w:snapToGrid w:val="0"/>
              <w:spacing w:line="240" w:lineRule="exact"/>
              <w:ind w:left="200" w:hangingChars="100" w:hanging="200"/>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①所定の糖尿病と診断され、その治療のためのインスリン治療を</w:t>
            </w:r>
            <w:r>
              <w:rPr>
                <w:rFonts w:ascii="メイリオ" w:eastAsia="メイリオ" w:hAnsi="メイリオ" w:cs="メイリオ" w:hint="eastAsia"/>
                <w:color w:val="000000"/>
                <w:sz w:val="20"/>
                <w:szCs w:val="20"/>
              </w:rPr>
              <w:t>継続</w:t>
            </w:r>
            <w:r w:rsidRPr="002E6E99">
              <w:rPr>
                <w:rFonts w:ascii="メイリオ" w:eastAsia="メイリオ" w:hAnsi="メイリオ" w:cs="メイリオ" w:hint="eastAsia"/>
                <w:color w:val="000000"/>
                <w:sz w:val="20"/>
                <w:szCs w:val="20"/>
              </w:rPr>
              <w:t>１８０日以上受けられたとき</w:t>
            </w:r>
          </w:p>
        </w:tc>
        <w:tc>
          <w:tcPr>
            <w:tcW w:w="3984" w:type="dxa"/>
            <w:tcBorders>
              <w:left w:val="single" w:sz="4" w:space="0" w:color="auto"/>
            </w:tcBorders>
            <w:shd w:val="clear" w:color="auto" w:fill="auto"/>
            <w:vAlign w:val="center"/>
          </w:tcPr>
          <w:p w:rsidR="007318B2" w:rsidRPr="002E6E99" w:rsidRDefault="007318B2" w:rsidP="007318B2">
            <w:pPr>
              <w:topLinePunct/>
              <w:snapToGrid w:val="0"/>
              <w:spacing w:line="240" w:lineRule="exact"/>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w:t>
            </w:r>
          </w:p>
        </w:tc>
      </w:tr>
      <w:tr w:rsidR="007318B2" w:rsidRPr="002E6E99" w:rsidTr="009727B4">
        <w:trPr>
          <w:trHeight w:val="492"/>
        </w:trPr>
        <w:tc>
          <w:tcPr>
            <w:tcW w:w="1049" w:type="dxa"/>
            <w:vMerge/>
            <w:tcBorders>
              <w:left w:val="single" w:sz="4" w:space="0" w:color="auto"/>
              <w:bottom w:val="single" w:sz="4" w:space="0" w:color="auto"/>
              <w:right w:val="single" w:sz="4" w:space="0" w:color="auto"/>
            </w:tcBorders>
            <w:shd w:val="clear" w:color="auto" w:fill="EBFFC7" w:themeFill="text2" w:themeFillTint="33"/>
            <w:vAlign w:val="center"/>
          </w:tcPr>
          <w:p w:rsidR="007318B2" w:rsidRPr="003153A1" w:rsidRDefault="007318B2" w:rsidP="005A068F">
            <w:pPr>
              <w:topLinePunct/>
              <w:snapToGrid w:val="0"/>
              <w:spacing w:line="240" w:lineRule="exact"/>
              <w:jc w:val="center"/>
              <w:rPr>
                <w:rFonts w:ascii="メイリオ" w:eastAsia="メイリオ" w:hAnsi="メイリオ" w:cs="メイリオ"/>
                <w:color w:val="000000"/>
                <w:sz w:val="20"/>
                <w:szCs w:val="20"/>
              </w:rPr>
            </w:pPr>
          </w:p>
        </w:tc>
        <w:tc>
          <w:tcPr>
            <w:tcW w:w="8237" w:type="dxa"/>
            <w:gridSpan w:val="3"/>
            <w:tcBorders>
              <w:top w:val="single" w:sz="4" w:space="0" w:color="auto"/>
              <w:left w:val="single" w:sz="4" w:space="0" w:color="auto"/>
              <w:bottom w:val="single" w:sz="4" w:space="0" w:color="auto"/>
            </w:tcBorders>
            <w:shd w:val="clear" w:color="auto" w:fill="auto"/>
            <w:vAlign w:val="center"/>
          </w:tcPr>
          <w:p w:rsidR="007318B2" w:rsidRPr="002E6E99" w:rsidRDefault="007318B2" w:rsidP="007318B2">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②所定の糖尿病性網膜症の治療のための手術を受けられたとき</w:t>
            </w:r>
          </w:p>
          <w:p w:rsidR="007318B2" w:rsidRPr="002E6E99" w:rsidRDefault="007318B2" w:rsidP="00280A31">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③所定の糖尿病性壊疽の治療のための切断術を受けられたとき</w:t>
            </w:r>
          </w:p>
        </w:tc>
      </w:tr>
      <w:tr w:rsidR="007318B2" w:rsidRPr="002E6E99" w:rsidTr="00201348">
        <w:trPr>
          <w:trHeight w:val="283"/>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7318B2" w:rsidRPr="003153A1" w:rsidRDefault="007318B2" w:rsidP="005A068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高血圧性疾患に関連する動脈疾患</w:t>
            </w:r>
          </w:p>
        </w:tc>
        <w:tc>
          <w:tcPr>
            <w:tcW w:w="8237" w:type="dxa"/>
            <w:gridSpan w:val="3"/>
            <w:tcBorders>
              <w:top w:val="single" w:sz="4" w:space="0" w:color="auto"/>
              <w:left w:val="single" w:sz="4" w:space="0" w:color="auto"/>
              <w:bottom w:val="single" w:sz="4" w:space="0" w:color="auto"/>
            </w:tcBorders>
            <w:shd w:val="clear" w:color="auto" w:fill="auto"/>
            <w:vAlign w:val="center"/>
          </w:tcPr>
          <w:p w:rsidR="007318B2" w:rsidRDefault="007318B2" w:rsidP="009C1BB5">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高血圧性疾患を発病し、</w:t>
            </w:r>
          </w:p>
          <w:p w:rsidR="007318B2" w:rsidRPr="002E6E99" w:rsidRDefault="007318B2" w:rsidP="00AB7D4D">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①所定の大動脈瘤等の治療のための手術を受けられたとき</w:t>
            </w:r>
          </w:p>
          <w:p w:rsidR="007318B2" w:rsidRPr="002E6E99" w:rsidRDefault="007318B2" w:rsidP="00AB7D4D">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②所定の大動脈瘤等が破裂したと診断されたとき</w:t>
            </w:r>
          </w:p>
          <w:p w:rsidR="007318B2" w:rsidRPr="002E6E99" w:rsidRDefault="007318B2" w:rsidP="00280A31">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③所定の四肢の動脈閉塞症の治療のための血行再建手術を受けられたとき</w:t>
            </w:r>
          </w:p>
        </w:tc>
      </w:tr>
      <w:tr w:rsidR="007318B2" w:rsidRPr="002E6E99" w:rsidTr="00952274">
        <w:trPr>
          <w:trHeight w:val="510"/>
        </w:trPr>
        <w:tc>
          <w:tcPr>
            <w:tcW w:w="1049" w:type="dxa"/>
            <w:tcBorders>
              <w:left w:val="single" w:sz="4" w:space="0" w:color="auto"/>
              <w:bottom w:val="single" w:sz="4" w:space="0" w:color="auto"/>
              <w:right w:val="single" w:sz="4" w:space="0" w:color="auto"/>
            </w:tcBorders>
            <w:shd w:val="clear" w:color="auto" w:fill="EBFFC7" w:themeFill="text2" w:themeFillTint="33"/>
            <w:vAlign w:val="center"/>
          </w:tcPr>
          <w:p w:rsidR="007318B2" w:rsidRPr="003153A1" w:rsidRDefault="007318B2" w:rsidP="005A068F">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臓器移植</w:t>
            </w:r>
          </w:p>
        </w:tc>
        <w:tc>
          <w:tcPr>
            <w:tcW w:w="8237" w:type="dxa"/>
            <w:gridSpan w:val="3"/>
            <w:tcBorders>
              <w:top w:val="single" w:sz="4" w:space="0" w:color="auto"/>
              <w:left w:val="single" w:sz="4" w:space="0" w:color="auto"/>
              <w:bottom w:val="single" w:sz="4" w:space="0" w:color="auto"/>
            </w:tcBorders>
            <w:shd w:val="clear" w:color="auto" w:fill="auto"/>
            <w:vAlign w:val="center"/>
          </w:tcPr>
          <w:p w:rsidR="007318B2" w:rsidRPr="000F4F2C" w:rsidRDefault="007318B2" w:rsidP="00280A31">
            <w:pPr>
              <w:topLinePunct/>
              <w:snapToGrid w:val="0"/>
              <w:spacing w:line="240" w:lineRule="exact"/>
              <w:rPr>
                <w:rFonts w:ascii="メイリオ" w:eastAsia="メイリオ" w:hAnsi="メイリオ" w:cs="Meiryo UI"/>
                <w:sz w:val="20"/>
                <w:szCs w:val="20"/>
              </w:rPr>
            </w:pPr>
            <w:r w:rsidRPr="002E6E99">
              <w:rPr>
                <w:rFonts w:ascii="メイリオ" w:eastAsia="メイリオ" w:hAnsi="メイリオ" w:cs="Meiryo UI" w:hint="eastAsia"/>
                <w:sz w:val="20"/>
                <w:szCs w:val="20"/>
              </w:rPr>
              <w:t>心臓、肺、肝臓、腎臓、膵臓または小腸のいずれかの臓器についての所定の移植術を受けられたとき（被保険者が受容者の場合に限ります）</w:t>
            </w:r>
          </w:p>
        </w:tc>
      </w:tr>
    </w:tbl>
    <w:p w:rsidR="00633102" w:rsidRPr="0088488F" w:rsidRDefault="003D08F9" w:rsidP="007F585B">
      <w:pPr>
        <w:widowControl/>
        <w:numPr>
          <w:ilvl w:val="0"/>
          <w:numId w:val="9"/>
        </w:numPr>
        <w:snapToGrid w:val="0"/>
        <w:spacing w:beforeLines="20" w:before="72" w:line="300" w:lineRule="exact"/>
        <w:ind w:leftChars="250" w:left="780" w:rightChars="100" w:right="210" w:hanging="255"/>
        <w:jc w:val="left"/>
        <w:rPr>
          <w:rFonts w:ascii="メイリオ" w:eastAsia="メイリオ" w:hAnsi="メイリオ" w:cs="メイリオ"/>
        </w:rPr>
      </w:pPr>
      <w:r w:rsidRPr="0088488F">
        <w:rPr>
          <w:rFonts w:ascii="メイリオ" w:eastAsia="メイリオ" w:hAnsi="メイリオ" w:cs="メイリオ" w:hint="eastAsia"/>
          <w:sz w:val="20"/>
        </w:rPr>
        <w:t>所定のがん（上皮内がんを含む）によ</w:t>
      </w:r>
      <w:r w:rsidR="00AB7D4D" w:rsidRPr="0088488F">
        <w:rPr>
          <w:rFonts w:ascii="メイリオ" w:eastAsia="メイリオ" w:hAnsi="メイリオ" w:cs="メイリオ" w:hint="eastAsia"/>
          <w:sz w:val="20"/>
        </w:rPr>
        <w:t>る特定疾病一時給付金は、責任開始日から９０日経過後に所定のがん（上皮内がんを含む）と診断確定された場合にお支払いします。</w:t>
      </w:r>
      <w:r w:rsidR="00B233B9" w:rsidRPr="0088488F">
        <w:rPr>
          <w:rFonts w:ascii="メイリオ" w:eastAsia="メイリオ" w:hAnsi="メイリオ" w:cs="メイリオ"/>
        </w:rPr>
        <w:br w:type="page"/>
      </w:r>
    </w:p>
    <w:p w:rsidR="007318B2" w:rsidRPr="00874E57" w:rsidRDefault="007318B2" w:rsidP="00E61CD9">
      <w:pPr>
        <w:snapToGrid w:val="0"/>
        <w:spacing w:line="360" w:lineRule="exact"/>
        <w:ind w:rightChars="100" w:right="210"/>
        <w:rPr>
          <w:rFonts w:ascii="メイリオ" w:eastAsia="メイリオ" w:hAnsi="メイリオ" w:cs="メイリオ"/>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633102" w:rsidTr="00B233B9">
        <w:trPr>
          <w:trHeight w:hRule="exact" w:val="454"/>
        </w:trPr>
        <w:tc>
          <w:tcPr>
            <w:tcW w:w="170" w:type="dxa"/>
            <w:shd w:val="clear" w:color="auto" w:fill="4C7500" w:themeFill="text2" w:themeFillShade="80"/>
          </w:tcPr>
          <w:p w:rsidR="00633102" w:rsidRPr="00D73245" w:rsidRDefault="00633102" w:rsidP="00B233B9">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633102" w:rsidRPr="00581332" w:rsidRDefault="00633102" w:rsidP="00B233B9">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がん一時給付</w:t>
            </w:r>
            <w:r w:rsidRPr="00874E57">
              <w:rPr>
                <w:rFonts w:ascii="メイリオ" w:eastAsia="メイリオ" w:hAnsi="メイリオ" w:cs="メイリオ" w:hint="eastAsia"/>
                <w:b/>
                <w:sz w:val="24"/>
              </w:rPr>
              <w:t>特約について</w:t>
            </w:r>
          </w:p>
        </w:tc>
      </w:tr>
    </w:tbl>
    <w:p w:rsidR="00633102" w:rsidRPr="00CD6773" w:rsidRDefault="00633102" w:rsidP="00633102">
      <w:pPr>
        <w:numPr>
          <w:ilvl w:val="0"/>
          <w:numId w:val="9"/>
        </w:numPr>
        <w:snapToGrid w:val="0"/>
        <w:spacing w:beforeLines="20" w:before="72" w:afterLines="20" w:after="72" w:line="300" w:lineRule="exact"/>
        <w:ind w:leftChars="250" w:left="780" w:rightChars="100" w:right="210" w:hanging="255"/>
        <w:rPr>
          <w:rFonts w:ascii="メイリオ" w:eastAsia="メイリオ" w:hAnsi="メイリオ" w:cs="メイリオ"/>
          <w:sz w:val="24"/>
        </w:rPr>
      </w:pPr>
      <w:r>
        <w:rPr>
          <w:rFonts w:ascii="メイリオ" w:eastAsia="メイリオ" w:hAnsi="メイリオ" w:cs="メイリオ" w:hint="eastAsia"/>
          <w:sz w:val="20"/>
        </w:rPr>
        <w:t>がん一時給付金は</w:t>
      </w:r>
      <w:r w:rsidRPr="00D81521">
        <w:rPr>
          <w:rFonts w:ascii="メイリオ" w:eastAsia="メイリオ" w:hAnsi="メイリオ" w:cs="メイリオ" w:hint="eastAsia"/>
          <w:sz w:val="20"/>
        </w:rPr>
        <w:t>、次の支払事由に該当したときにお支払いします。</w:t>
      </w:r>
    </w:p>
    <w:tbl>
      <w:tblPr>
        <w:tblW w:w="9271"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4635"/>
        <w:gridCol w:w="4636"/>
      </w:tblGrid>
      <w:tr w:rsidR="00633102" w:rsidRPr="003153A1" w:rsidTr="00B233B9">
        <w:trPr>
          <w:trHeight w:val="283"/>
        </w:trPr>
        <w:tc>
          <w:tcPr>
            <w:tcW w:w="9271" w:type="dxa"/>
            <w:gridSpan w:val="2"/>
            <w:tcBorders>
              <w:top w:val="single" w:sz="4" w:space="0" w:color="auto"/>
              <w:left w:val="single" w:sz="4" w:space="0" w:color="auto"/>
              <w:bottom w:val="single" w:sz="4" w:space="0" w:color="auto"/>
            </w:tcBorders>
            <w:shd w:val="clear" w:color="auto" w:fill="D9D9D9" w:themeFill="background1" w:themeFillShade="D9"/>
            <w:vAlign w:val="center"/>
          </w:tcPr>
          <w:p w:rsidR="00633102" w:rsidRPr="003153A1" w:rsidRDefault="00633102" w:rsidP="00B233B9">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支払事由</w:t>
            </w:r>
            <w:r>
              <w:rPr>
                <w:rFonts w:ascii="メイリオ" w:eastAsia="メイリオ" w:hAnsi="メイリオ" w:cs="メイリオ" w:hint="eastAsia"/>
                <w:color w:val="000000"/>
                <w:sz w:val="20"/>
                <w:szCs w:val="20"/>
              </w:rPr>
              <w:t>の概要</w:t>
            </w:r>
          </w:p>
        </w:tc>
      </w:tr>
      <w:tr w:rsidR="00633102" w:rsidRPr="003153A1" w:rsidTr="00B233B9">
        <w:trPr>
          <w:trHeight w:val="283"/>
        </w:trPr>
        <w:tc>
          <w:tcPr>
            <w:tcW w:w="4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33102" w:rsidRPr="003153A1" w:rsidRDefault="00633102" w:rsidP="00B233B9">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初回</w:t>
            </w:r>
          </w:p>
        </w:tc>
        <w:tc>
          <w:tcPr>
            <w:tcW w:w="4636" w:type="dxa"/>
            <w:tcBorders>
              <w:left w:val="single" w:sz="4" w:space="0" w:color="auto"/>
            </w:tcBorders>
            <w:shd w:val="clear" w:color="auto" w:fill="D9D9D9" w:themeFill="background1" w:themeFillShade="D9"/>
            <w:vAlign w:val="center"/>
          </w:tcPr>
          <w:p w:rsidR="00633102" w:rsidRPr="003153A1" w:rsidRDefault="00633102" w:rsidP="00B233B9">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２回目以後</w:t>
            </w:r>
          </w:p>
          <w:p w:rsidR="00633102" w:rsidRPr="003153A1" w:rsidRDefault="00633102" w:rsidP="00B233B9">
            <w:pPr>
              <w:topLinePunct/>
              <w:snapToGrid w:val="0"/>
              <w:spacing w:line="240" w:lineRule="exact"/>
              <w:jc w:val="center"/>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w:t>
            </w:r>
            <w:r w:rsidRPr="003153A1">
              <w:rPr>
                <w:rFonts w:ascii="メイリオ" w:eastAsia="メイリオ" w:hAnsi="メイリオ" w:cs="メイリオ" w:hint="eastAsia"/>
                <w:color w:val="000000"/>
                <w:sz w:val="20"/>
                <w:szCs w:val="20"/>
              </w:rPr>
              <w:t>直前の支払事由該当日の１年後の応当日以後）</w:t>
            </w:r>
          </w:p>
        </w:tc>
      </w:tr>
      <w:tr w:rsidR="00633102" w:rsidRPr="002E6E99" w:rsidTr="00B233B9">
        <w:trPr>
          <w:trHeight w:val="283"/>
        </w:trPr>
        <w:tc>
          <w:tcPr>
            <w:tcW w:w="4635" w:type="dxa"/>
            <w:tcBorders>
              <w:top w:val="single" w:sz="4" w:space="0" w:color="auto"/>
              <w:left w:val="single" w:sz="4" w:space="0" w:color="auto"/>
              <w:bottom w:val="single" w:sz="4" w:space="0" w:color="auto"/>
              <w:right w:val="single" w:sz="4" w:space="0" w:color="auto"/>
            </w:tcBorders>
            <w:shd w:val="clear" w:color="auto" w:fill="auto"/>
            <w:vAlign w:val="center"/>
          </w:tcPr>
          <w:p w:rsidR="00633102" w:rsidRPr="002E6E99" w:rsidRDefault="00633102" w:rsidP="00B233B9">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責任開始時以後に初めて所定のがん（上皮内がんを含む）と診断確定されたとき（責任開始時前に所定のがん（上皮内がんを含む）と診断確定されていないことを要します）</w:t>
            </w:r>
          </w:p>
        </w:tc>
        <w:tc>
          <w:tcPr>
            <w:tcW w:w="4636" w:type="dxa"/>
            <w:tcBorders>
              <w:left w:val="single" w:sz="4" w:space="0" w:color="auto"/>
            </w:tcBorders>
            <w:shd w:val="clear" w:color="auto" w:fill="auto"/>
            <w:vAlign w:val="center"/>
          </w:tcPr>
          <w:p w:rsidR="00633102" w:rsidRPr="002E6E99" w:rsidRDefault="00633102" w:rsidP="00B233B9">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責任開始時以後に診断確定された所定のがん（上皮内がんを含む）</w:t>
            </w:r>
            <w:r>
              <w:rPr>
                <w:rFonts w:ascii="メイリオ" w:eastAsia="メイリオ" w:hAnsi="メイリオ" w:cs="メイリオ" w:hint="eastAsia"/>
                <w:color w:val="000000"/>
                <w:sz w:val="20"/>
                <w:szCs w:val="20"/>
              </w:rPr>
              <w:t>の</w:t>
            </w:r>
            <w:r w:rsidRPr="002E6E99">
              <w:rPr>
                <w:rFonts w:ascii="メイリオ" w:eastAsia="メイリオ" w:hAnsi="メイリオ" w:cs="メイリオ" w:hint="eastAsia"/>
                <w:color w:val="000000"/>
                <w:sz w:val="20"/>
                <w:szCs w:val="20"/>
              </w:rPr>
              <w:t>治療のため</w:t>
            </w:r>
            <w:r>
              <w:rPr>
                <w:rFonts w:ascii="メイリオ" w:eastAsia="メイリオ" w:hAnsi="メイリオ" w:cs="メイリオ" w:hint="eastAsia"/>
                <w:color w:val="000000"/>
                <w:sz w:val="20"/>
                <w:szCs w:val="20"/>
              </w:rPr>
              <w:t>、１日以上の</w:t>
            </w:r>
            <w:r w:rsidRPr="002E6E99">
              <w:rPr>
                <w:rFonts w:ascii="メイリオ" w:eastAsia="メイリオ" w:hAnsi="メイリオ" w:cs="メイリオ" w:hint="eastAsia"/>
                <w:color w:val="000000"/>
                <w:sz w:val="20"/>
                <w:szCs w:val="20"/>
              </w:rPr>
              <w:t>入院をされたとき</w:t>
            </w:r>
          </w:p>
        </w:tc>
      </w:tr>
    </w:tbl>
    <w:p w:rsidR="00633102" w:rsidRPr="00633102" w:rsidRDefault="00633102" w:rsidP="00633102">
      <w:pPr>
        <w:widowControl/>
        <w:numPr>
          <w:ilvl w:val="0"/>
          <w:numId w:val="9"/>
        </w:numPr>
        <w:snapToGrid w:val="0"/>
        <w:spacing w:beforeLines="20" w:before="72" w:line="300" w:lineRule="exact"/>
        <w:ind w:leftChars="250" w:left="780" w:rightChars="100" w:right="210" w:hanging="255"/>
        <w:jc w:val="left"/>
        <w:rPr>
          <w:rFonts w:ascii="メイリオ" w:eastAsia="メイリオ" w:hAnsi="メイリオ" w:cs="メイリオ"/>
          <w:sz w:val="24"/>
        </w:rPr>
      </w:pPr>
      <w:r>
        <w:rPr>
          <w:rFonts w:ascii="メイリオ" w:eastAsia="メイリオ" w:hAnsi="メイリオ" w:cs="メイリオ" w:hint="eastAsia"/>
          <w:sz w:val="20"/>
        </w:rPr>
        <w:t>がん一時給付金</w:t>
      </w:r>
      <w:r w:rsidRPr="000A58C8">
        <w:rPr>
          <w:rFonts w:ascii="メイリオ" w:eastAsia="メイリオ" w:hAnsi="メイリオ" w:cs="メイリオ" w:hint="eastAsia"/>
          <w:sz w:val="20"/>
        </w:rPr>
        <w:t>は、責任開始日から９０日経過後に所定のがん（上皮内がんを含む）と診断確定された場合にお支払いします。</w:t>
      </w:r>
      <w:r w:rsidRPr="00845D19">
        <w:rPr>
          <w:rFonts w:ascii="メイリオ" w:eastAsia="メイリオ" w:hAnsi="メイリオ" w:cs="メイリオ" w:hint="eastAsia"/>
          <w:color w:val="000000" w:themeColor="text1"/>
          <w:sz w:val="20"/>
        </w:rPr>
        <w:t>なお、責任開始時前または責任開始日から９０日以内に所定のがん（上皮内がんを含む）と診断確定された場合、がん一時給付特約は無効となります。</w:t>
      </w:r>
    </w:p>
    <w:p w:rsidR="00280A31" w:rsidRPr="00633102" w:rsidRDefault="00280A31" w:rsidP="00633102">
      <w:pPr>
        <w:snapToGrid w:val="0"/>
        <w:spacing w:line="360" w:lineRule="exact"/>
        <w:rPr>
          <w:rFonts w:ascii="メイリオ" w:eastAsia="メイリオ" w:hAnsi="メイリオ" w:cs="メイリオ"/>
          <w:sz w:val="24"/>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222917" w:rsidTr="00820A03">
        <w:trPr>
          <w:trHeight w:hRule="exact" w:val="454"/>
        </w:trPr>
        <w:tc>
          <w:tcPr>
            <w:tcW w:w="170" w:type="dxa"/>
            <w:shd w:val="clear" w:color="auto" w:fill="4C7500" w:themeFill="text2" w:themeFillShade="80"/>
          </w:tcPr>
          <w:p w:rsidR="00222917" w:rsidRPr="00FE6871" w:rsidRDefault="00222917"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222917" w:rsidRPr="00581332" w:rsidRDefault="00BB7AD8" w:rsidP="00820A03">
            <w:pPr>
              <w:snapToGrid w:val="0"/>
              <w:spacing w:line="360" w:lineRule="exact"/>
              <w:ind w:rightChars="50" w:right="105"/>
              <w:rPr>
                <w:rFonts w:ascii="メイリオ" w:eastAsia="メイリオ" w:hAnsi="メイリオ" w:cs="メイリオ"/>
                <w:b/>
                <w:sz w:val="24"/>
              </w:rPr>
            </w:pPr>
            <w:r w:rsidRPr="00BB7AD8">
              <w:rPr>
                <w:rFonts w:ascii="メイリオ" w:eastAsia="メイリオ" w:hAnsi="メイリオ" w:cs="メイリオ" w:hint="eastAsia"/>
                <w:b/>
                <w:sz w:val="24"/>
              </w:rPr>
              <w:t>抗がん剤・ホルモン剤治療特約について</w:t>
            </w:r>
          </w:p>
        </w:tc>
      </w:tr>
    </w:tbl>
    <w:p w:rsidR="00BB7AD8" w:rsidRDefault="00BB7AD8" w:rsidP="00BB7AD8">
      <w:pPr>
        <w:numPr>
          <w:ilvl w:val="0"/>
          <w:numId w:val="9"/>
        </w:numPr>
        <w:snapToGrid w:val="0"/>
        <w:spacing w:beforeLines="20" w:before="72" w:line="300" w:lineRule="exact"/>
        <w:ind w:leftChars="250" w:left="780" w:rightChars="100" w:right="210" w:hanging="255"/>
        <w:rPr>
          <w:rFonts w:ascii="メイリオ" w:eastAsia="メイリオ" w:hAnsi="メイリオ" w:cs="メイリオ"/>
          <w:color w:val="000000" w:themeColor="text1"/>
          <w:sz w:val="20"/>
        </w:rPr>
      </w:pPr>
      <w:r w:rsidRPr="00BB7AD8">
        <w:rPr>
          <w:rFonts w:ascii="メイリオ" w:eastAsia="メイリオ" w:hAnsi="メイリオ" w:cs="メイリオ" w:hint="eastAsia"/>
          <w:color w:val="000000" w:themeColor="text1"/>
          <w:sz w:val="20"/>
        </w:rPr>
        <w:t>抗がん剤・ホルモン剤</w:t>
      </w:r>
      <w:r>
        <w:rPr>
          <w:rFonts w:ascii="メイリオ" w:eastAsia="メイリオ" w:hAnsi="メイリオ" w:cs="メイリオ" w:hint="eastAsia"/>
          <w:color w:val="000000" w:themeColor="text1"/>
          <w:sz w:val="20"/>
        </w:rPr>
        <w:t>治療給付金は、次の①および②をともに満たす場合にお支払いします。</w:t>
      </w:r>
    </w:p>
    <w:p w:rsidR="00BB7AD8" w:rsidRPr="007914C1" w:rsidRDefault="00BB7AD8" w:rsidP="00BB7AD8">
      <w:pPr>
        <w:snapToGrid w:val="0"/>
        <w:spacing w:line="300" w:lineRule="exact"/>
        <w:ind w:left="794" w:rightChars="100" w:right="210"/>
        <w:rPr>
          <w:rFonts w:ascii="メイリオ" w:eastAsia="メイリオ" w:hAnsi="メイリオ" w:cs="メイリオ"/>
          <w:color w:val="000000" w:themeColor="text1"/>
          <w:sz w:val="20"/>
        </w:rPr>
      </w:pPr>
      <w:r w:rsidRPr="00BB7AD8">
        <w:rPr>
          <w:rFonts w:ascii="メイリオ" w:eastAsia="メイリオ" w:hAnsi="メイリオ" w:cs="メイリオ" w:hint="eastAsia"/>
          <w:color w:val="000000" w:themeColor="text1"/>
          <w:sz w:val="20"/>
        </w:rPr>
        <w:t>①責任開始時前に所定のがん（上皮内がんを含む）と診断確定されていないこと</w:t>
      </w:r>
    </w:p>
    <w:p w:rsidR="00BB7AD8" w:rsidRDefault="00BB7AD8" w:rsidP="00BB7AD8">
      <w:pPr>
        <w:snapToGrid w:val="0"/>
        <w:spacing w:line="300" w:lineRule="exact"/>
        <w:ind w:left="794" w:rightChars="100" w:right="210"/>
        <w:rPr>
          <w:rFonts w:ascii="メイリオ" w:eastAsia="メイリオ" w:hAnsi="メイリオ" w:cs="メイリオ"/>
          <w:color w:val="000000" w:themeColor="text1"/>
          <w:sz w:val="20"/>
        </w:rPr>
      </w:pPr>
      <w:r w:rsidRPr="00BB7AD8">
        <w:rPr>
          <w:rFonts w:ascii="メイリオ" w:eastAsia="メイリオ" w:hAnsi="メイリオ" w:cs="メイリオ" w:hint="eastAsia"/>
          <w:color w:val="000000" w:themeColor="text1"/>
          <w:sz w:val="20"/>
        </w:rPr>
        <w:t>②責任開始時以後に診断確定された所定のがん（上皮内がんを含む）を原因として、公的医療保険制度</w:t>
      </w:r>
    </w:p>
    <w:p w:rsidR="00722AA1" w:rsidRDefault="00AD570F" w:rsidP="00722AA1">
      <w:pPr>
        <w:snapToGrid w:val="0"/>
        <w:spacing w:line="300" w:lineRule="exact"/>
        <w:ind w:left="794" w:rightChars="100" w:right="210" w:firstLineChars="100" w:firstLine="20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にもとづく医科（歯科）診療報酬点数表によって</w:t>
      </w:r>
      <w:r w:rsidR="00722AA1" w:rsidRPr="00722AA1">
        <w:rPr>
          <w:rFonts w:ascii="メイリオ" w:eastAsia="メイリオ" w:hAnsi="メイリオ" w:cs="メイリオ" w:hint="eastAsia"/>
          <w:color w:val="000000" w:themeColor="text1"/>
          <w:sz w:val="20"/>
        </w:rPr>
        <w:t>所定の</w:t>
      </w:r>
      <w:r w:rsidR="00BB7AD8" w:rsidRPr="00BB7AD8">
        <w:rPr>
          <w:rFonts w:ascii="メイリオ" w:eastAsia="メイリオ" w:hAnsi="メイリオ" w:cs="メイリオ" w:hint="eastAsia"/>
          <w:color w:val="000000" w:themeColor="text1"/>
          <w:sz w:val="20"/>
        </w:rPr>
        <w:t>抗がん剤・ホルモン剤</w:t>
      </w:r>
      <w:r>
        <w:rPr>
          <w:rFonts w:ascii="メイリオ" w:eastAsia="メイリオ" w:hAnsi="メイリオ" w:cs="メイリオ" w:hint="eastAsia"/>
          <w:color w:val="000000" w:themeColor="text1"/>
          <w:sz w:val="20"/>
        </w:rPr>
        <w:t>にかかる薬剤料または</w:t>
      </w:r>
    </w:p>
    <w:p w:rsidR="006A57B8" w:rsidRDefault="00AD570F" w:rsidP="00722AA1">
      <w:pPr>
        <w:snapToGrid w:val="0"/>
        <w:spacing w:line="300" w:lineRule="exact"/>
        <w:ind w:left="794" w:rightChars="100" w:right="210" w:firstLineChars="100" w:firstLine="200"/>
        <w:rPr>
          <w:rFonts w:ascii="メイリオ" w:eastAsia="メイリオ" w:hAnsi="メイリオ" w:cs="メイリオ"/>
          <w:color w:val="000000" w:themeColor="text1"/>
          <w:sz w:val="20"/>
        </w:rPr>
      </w:pPr>
      <w:r>
        <w:rPr>
          <w:rFonts w:ascii="メイリオ" w:eastAsia="メイリオ" w:hAnsi="メイリオ" w:cs="メイリオ" w:hint="eastAsia"/>
          <w:color w:val="000000" w:themeColor="text1"/>
          <w:sz w:val="20"/>
        </w:rPr>
        <w:t>処方せん料が算定される</w:t>
      </w:r>
      <w:r w:rsidR="00BB7AD8" w:rsidRPr="00BB7AD8">
        <w:rPr>
          <w:rFonts w:ascii="メイリオ" w:eastAsia="メイリオ" w:hAnsi="メイリオ" w:cs="メイリオ" w:hint="eastAsia"/>
          <w:color w:val="000000" w:themeColor="text1"/>
          <w:sz w:val="20"/>
        </w:rPr>
        <w:t>入院または通院をされたこと</w:t>
      </w:r>
    </w:p>
    <w:p w:rsidR="006A57B8" w:rsidRDefault="006A57B8" w:rsidP="00BB7AD8">
      <w:pPr>
        <w:numPr>
          <w:ilvl w:val="0"/>
          <w:numId w:val="9"/>
        </w:numPr>
        <w:snapToGrid w:val="0"/>
        <w:spacing w:line="300" w:lineRule="exact"/>
        <w:ind w:leftChars="250" w:left="780" w:rightChars="100" w:right="210" w:hanging="255"/>
        <w:rPr>
          <w:rFonts w:ascii="メイリオ" w:eastAsia="メイリオ" w:hAnsi="メイリオ" w:cs="メイリオ"/>
          <w:sz w:val="24"/>
        </w:rPr>
      </w:pPr>
      <w:r w:rsidRPr="006A57B8">
        <w:rPr>
          <w:rFonts w:ascii="メイリオ" w:eastAsia="メイリオ" w:hAnsi="メイリオ" w:cs="メイリオ" w:hint="eastAsia"/>
          <w:color w:val="000000"/>
          <w:sz w:val="20"/>
        </w:rPr>
        <w:t>抗がん剤・ホルモン剤の処方を複数月分まとめて受けた場合には、その投薬期間にかかわらず、その処方せん料の算定対象となる処方せんが発行された日を、支払事由に該当する入院または通院を</w:t>
      </w:r>
      <w:r w:rsidR="00AD570F">
        <w:rPr>
          <w:rFonts w:ascii="メイリオ" w:eastAsia="メイリオ" w:hAnsi="メイリオ" w:cs="メイリオ" w:hint="eastAsia"/>
          <w:color w:val="000000"/>
          <w:sz w:val="20"/>
        </w:rPr>
        <w:t>された</w:t>
      </w:r>
      <w:r w:rsidRPr="006A57B8">
        <w:rPr>
          <w:rFonts w:ascii="メイリオ" w:eastAsia="メイリオ" w:hAnsi="メイリオ" w:cs="メイリオ" w:hint="eastAsia"/>
          <w:color w:val="000000"/>
          <w:sz w:val="20"/>
        </w:rPr>
        <w:t>日とします。</w:t>
      </w:r>
    </w:p>
    <w:p w:rsidR="006A57B8" w:rsidRPr="006A57B8" w:rsidRDefault="00760DDA" w:rsidP="00BB7AD8">
      <w:pPr>
        <w:numPr>
          <w:ilvl w:val="0"/>
          <w:numId w:val="9"/>
        </w:numPr>
        <w:snapToGrid w:val="0"/>
        <w:spacing w:line="300" w:lineRule="exact"/>
        <w:ind w:leftChars="250" w:left="780" w:rightChars="100" w:right="210" w:hanging="255"/>
        <w:rPr>
          <w:rFonts w:ascii="メイリオ" w:eastAsia="メイリオ" w:hAnsi="メイリオ" w:cs="メイリオ"/>
          <w:sz w:val="24"/>
        </w:rPr>
      </w:pPr>
      <w:r>
        <w:rPr>
          <w:rFonts w:ascii="メイリオ" w:eastAsia="メイリオ" w:hAnsi="メイリオ" w:cs="メイリオ" w:hint="eastAsia"/>
          <w:color w:val="000000"/>
          <w:sz w:val="20"/>
          <w:szCs w:val="20"/>
        </w:rPr>
        <w:t>処方せん料が算定される通院をされ</w:t>
      </w:r>
      <w:r w:rsidR="00AD570F">
        <w:rPr>
          <w:rFonts w:ascii="メイリオ" w:eastAsia="メイリオ" w:hAnsi="メイリオ" w:cs="メイリオ" w:hint="eastAsia"/>
          <w:color w:val="000000"/>
          <w:sz w:val="20"/>
          <w:szCs w:val="20"/>
        </w:rPr>
        <w:t>た場合でも</w:t>
      </w:r>
      <w:r w:rsidR="006A57B8" w:rsidRPr="006A57B8">
        <w:rPr>
          <w:rFonts w:ascii="メイリオ" w:eastAsia="メイリオ" w:hAnsi="メイリオ" w:cs="メイリオ" w:hint="eastAsia"/>
          <w:color w:val="000000"/>
          <w:sz w:val="20"/>
          <w:szCs w:val="20"/>
        </w:rPr>
        <w:t>、その処方せんにもとづく抗がん剤・ホ</w:t>
      </w:r>
      <w:r>
        <w:rPr>
          <w:rFonts w:ascii="メイリオ" w:eastAsia="メイリオ" w:hAnsi="メイリオ" w:cs="メイリオ" w:hint="eastAsia"/>
          <w:color w:val="000000"/>
          <w:sz w:val="20"/>
          <w:szCs w:val="20"/>
        </w:rPr>
        <w:t>ルモン剤の支給を実際に</w:t>
      </w:r>
      <w:r w:rsidR="00AD570F">
        <w:rPr>
          <w:rFonts w:ascii="メイリオ" w:eastAsia="メイリオ" w:hAnsi="メイリオ" w:cs="メイリオ" w:hint="eastAsia"/>
          <w:color w:val="000000"/>
          <w:sz w:val="20"/>
          <w:szCs w:val="20"/>
        </w:rPr>
        <w:t>受けていないとき</w:t>
      </w:r>
      <w:r w:rsidR="006A57B8">
        <w:rPr>
          <w:rFonts w:ascii="メイリオ" w:eastAsia="メイリオ" w:hAnsi="メイリオ" w:cs="メイリオ" w:hint="eastAsia"/>
          <w:color w:val="000000"/>
          <w:sz w:val="20"/>
          <w:szCs w:val="20"/>
        </w:rPr>
        <w:t>は、</w:t>
      </w:r>
      <w:r w:rsidR="00AD570F">
        <w:rPr>
          <w:rFonts w:ascii="メイリオ" w:eastAsia="メイリオ" w:hAnsi="メイリオ" w:cs="メイリオ" w:hint="eastAsia"/>
          <w:color w:val="000000"/>
          <w:sz w:val="20"/>
          <w:szCs w:val="20"/>
        </w:rPr>
        <w:t>抗がん剤・ホルモン剤治療給付金の</w:t>
      </w:r>
      <w:r w:rsidR="006A57B8">
        <w:rPr>
          <w:rFonts w:ascii="メイリオ" w:eastAsia="メイリオ" w:hAnsi="メイリオ" w:cs="メイリオ" w:hint="eastAsia"/>
          <w:color w:val="000000"/>
          <w:sz w:val="20"/>
          <w:szCs w:val="20"/>
        </w:rPr>
        <w:t>支払対象となりません。</w:t>
      </w:r>
    </w:p>
    <w:p w:rsidR="006A57B8" w:rsidRPr="00E00FD2" w:rsidRDefault="006A57B8" w:rsidP="00BB7AD8">
      <w:pPr>
        <w:numPr>
          <w:ilvl w:val="0"/>
          <w:numId w:val="9"/>
        </w:numPr>
        <w:snapToGrid w:val="0"/>
        <w:spacing w:line="300" w:lineRule="exact"/>
        <w:ind w:leftChars="250" w:left="780" w:rightChars="100" w:right="210" w:hanging="255"/>
        <w:rPr>
          <w:rFonts w:ascii="メイリオ" w:eastAsia="メイリオ" w:hAnsi="メイリオ" w:cs="メイリオ"/>
          <w:sz w:val="24"/>
        </w:rPr>
      </w:pPr>
      <w:r>
        <w:rPr>
          <w:rFonts w:ascii="メイリオ" w:eastAsia="メイリオ" w:hAnsi="メイリオ" w:cs="メイリオ" w:hint="eastAsia"/>
          <w:color w:val="000000" w:themeColor="text1"/>
          <w:sz w:val="20"/>
        </w:rPr>
        <w:t>抗がん剤</w:t>
      </w:r>
      <w:r w:rsidRPr="00BB7AD8">
        <w:rPr>
          <w:rFonts w:ascii="メイリオ" w:eastAsia="メイリオ" w:hAnsi="メイリオ" w:cs="メイリオ" w:hint="eastAsia"/>
          <w:color w:val="000000" w:themeColor="text1"/>
          <w:sz w:val="20"/>
        </w:rPr>
        <w:t>・ホルモン剤治療給付金は、責任開始日から９０日経過後に診断確定された所定のがん（上皮内がんを含む）を原因とする場合にお支払いします。</w:t>
      </w:r>
      <w:r w:rsidR="00666A98">
        <w:rPr>
          <w:rFonts w:ascii="メイリオ" w:eastAsia="メイリオ" w:hAnsi="メイリオ" w:cs="メイリオ" w:hint="eastAsia"/>
          <w:color w:val="000000" w:themeColor="text1"/>
          <w:sz w:val="20"/>
        </w:rPr>
        <w:t>なお、責任開始時前または責任開始日から９０日以内に所定のがん（上皮内がんを含む）と診断確定された場合、抗がん剤・ホルモン剤治療特約は無効となります。</w:t>
      </w:r>
    </w:p>
    <w:p w:rsidR="00874E57" w:rsidRPr="000C3458" w:rsidRDefault="00E00FD2" w:rsidP="00874E57">
      <w:pPr>
        <w:numPr>
          <w:ilvl w:val="0"/>
          <w:numId w:val="9"/>
        </w:numPr>
        <w:snapToGrid w:val="0"/>
        <w:spacing w:afterLines="20" w:after="72" w:line="300" w:lineRule="exact"/>
        <w:ind w:leftChars="250" w:left="780" w:rightChars="100" w:right="210" w:hanging="255"/>
        <w:rPr>
          <w:rFonts w:ascii="メイリオ" w:eastAsia="メイリオ" w:hAnsi="メイリオ" w:cs="メイリオ"/>
          <w:sz w:val="20"/>
        </w:rPr>
      </w:pPr>
      <w:r w:rsidRPr="000C3458">
        <w:rPr>
          <w:rFonts w:ascii="メイリオ" w:eastAsia="メイリオ" w:hAnsi="メイリオ" w:cs="メイリオ" w:hint="eastAsia"/>
          <w:sz w:val="20"/>
        </w:rPr>
        <w:t>抗がん剤・ホルモン剤治療給付金を支払限度までお支払いした場合には、抗がん剤・ホルモン剤治療特約は消滅します。</w:t>
      </w:r>
    </w:p>
    <w:p w:rsidR="00874E57" w:rsidRPr="00874E57" w:rsidRDefault="00874E57" w:rsidP="004A38AD">
      <w:pPr>
        <w:snapToGrid w:val="0"/>
        <w:spacing w:line="300" w:lineRule="exact"/>
        <w:ind w:rightChars="100" w:right="210"/>
        <w:rPr>
          <w:rFonts w:ascii="メイリオ" w:eastAsia="メイリオ" w:hAnsi="メイリオ" w:cs="メイリオ"/>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874E57" w:rsidTr="00820A03">
        <w:trPr>
          <w:trHeight w:hRule="exact" w:val="454"/>
        </w:trPr>
        <w:tc>
          <w:tcPr>
            <w:tcW w:w="170" w:type="dxa"/>
            <w:shd w:val="clear" w:color="auto" w:fill="4C7500" w:themeFill="text2" w:themeFillShade="80"/>
          </w:tcPr>
          <w:p w:rsidR="00874E57" w:rsidRPr="00D73245" w:rsidRDefault="00874E57"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874E57" w:rsidRPr="00581332" w:rsidRDefault="00874E57" w:rsidP="00820A03">
            <w:pPr>
              <w:snapToGrid w:val="0"/>
              <w:spacing w:line="360" w:lineRule="exact"/>
              <w:ind w:rightChars="50" w:right="105"/>
              <w:rPr>
                <w:rFonts w:ascii="メイリオ" w:eastAsia="メイリオ" w:hAnsi="メイリオ" w:cs="メイリオ"/>
                <w:b/>
                <w:sz w:val="24"/>
              </w:rPr>
            </w:pPr>
            <w:r w:rsidRPr="00874E57">
              <w:rPr>
                <w:rFonts w:ascii="メイリオ" w:eastAsia="メイリオ" w:hAnsi="メイリオ" w:cs="メイリオ" w:hint="eastAsia"/>
                <w:b/>
                <w:sz w:val="24"/>
              </w:rPr>
              <w:t>特定損傷特約について</w:t>
            </w:r>
          </w:p>
        </w:tc>
      </w:tr>
    </w:tbl>
    <w:p w:rsidR="00874E57" w:rsidRPr="004A38AD" w:rsidRDefault="00874E57" w:rsidP="00874E57">
      <w:pPr>
        <w:numPr>
          <w:ilvl w:val="0"/>
          <w:numId w:val="9"/>
        </w:numPr>
        <w:snapToGrid w:val="0"/>
        <w:spacing w:beforeLines="20" w:before="72" w:line="300" w:lineRule="exact"/>
        <w:ind w:leftChars="250" w:left="780" w:rightChars="100" w:right="210" w:hanging="255"/>
        <w:rPr>
          <w:rFonts w:ascii="メイリオ" w:eastAsia="メイリオ" w:hAnsi="メイリオ" w:cs="メイリオ"/>
        </w:rPr>
      </w:pPr>
      <w:r w:rsidRPr="00874E57">
        <w:rPr>
          <w:rFonts w:ascii="メイリオ" w:eastAsia="メイリオ" w:hAnsi="メイリオ" w:cs="メイリオ" w:hint="eastAsia"/>
          <w:sz w:val="20"/>
        </w:rPr>
        <w:t>特定損傷給付金を支払限度までお支払いした場合には、特定損傷特約は消滅します。</w:t>
      </w:r>
    </w:p>
    <w:p w:rsidR="00354B0C" w:rsidRDefault="00354B0C">
      <w:pPr>
        <w:widowControl/>
        <w:jc w:val="left"/>
        <w:rPr>
          <w:rFonts w:ascii="メイリオ" w:eastAsia="メイリオ" w:hAnsi="メイリオ" w:cs="メイリオ"/>
          <w:sz w:val="20"/>
        </w:rPr>
      </w:pPr>
      <w:r>
        <w:rPr>
          <w:rFonts w:ascii="メイリオ" w:eastAsia="メイリオ" w:hAnsi="メイリオ" w:cs="メイリオ"/>
          <w:sz w:val="20"/>
        </w:rPr>
        <w:br w:type="page"/>
      </w:r>
    </w:p>
    <w:p w:rsidR="004A38AD" w:rsidRDefault="004A38AD" w:rsidP="004A38AD">
      <w:pPr>
        <w:snapToGrid w:val="0"/>
        <w:spacing w:line="360" w:lineRule="exact"/>
        <w:rPr>
          <w:rFonts w:ascii="メイリオ" w:eastAsia="メイリオ" w:hAnsi="メイリオ" w:cs="メイリオ"/>
          <w:sz w:val="20"/>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9A673A" w:rsidTr="00820A03">
        <w:trPr>
          <w:trHeight w:hRule="exact" w:val="454"/>
        </w:trPr>
        <w:tc>
          <w:tcPr>
            <w:tcW w:w="170" w:type="dxa"/>
            <w:shd w:val="clear" w:color="auto" w:fill="4C7500" w:themeFill="text2" w:themeFillShade="80"/>
          </w:tcPr>
          <w:p w:rsidR="009A673A" w:rsidRPr="00D73245" w:rsidRDefault="009A673A"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rsidR="009A673A" w:rsidRPr="00581332" w:rsidRDefault="00633102"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特定</w:t>
            </w:r>
            <w:r w:rsidR="009A673A" w:rsidRPr="009A673A">
              <w:rPr>
                <w:rFonts w:ascii="メイリオ" w:eastAsia="メイリオ" w:hAnsi="メイリオ" w:cs="メイリオ" w:hint="eastAsia"/>
                <w:b/>
                <w:sz w:val="24"/>
              </w:rPr>
              <w:t>疾病保険料払込免除特約について</w:t>
            </w:r>
          </w:p>
        </w:tc>
      </w:tr>
    </w:tbl>
    <w:p w:rsidR="009A673A" w:rsidRPr="00486DD6" w:rsidRDefault="00E61CD9" w:rsidP="00486DD6">
      <w:pPr>
        <w:numPr>
          <w:ilvl w:val="0"/>
          <w:numId w:val="9"/>
        </w:numPr>
        <w:snapToGrid w:val="0"/>
        <w:spacing w:beforeLines="20" w:before="72" w:afterLines="20" w:after="72" w:line="300" w:lineRule="exact"/>
        <w:ind w:leftChars="250" w:left="780" w:rightChars="100" w:right="210" w:hanging="255"/>
        <w:rPr>
          <w:rFonts w:ascii="メイリオ" w:eastAsia="メイリオ" w:hAnsi="メイリオ" w:cs="メイリオ"/>
          <w:sz w:val="24"/>
        </w:rPr>
      </w:pPr>
      <w:r w:rsidRPr="00E61CD9">
        <w:rPr>
          <w:rFonts w:ascii="メイリオ" w:eastAsia="メイリオ" w:hAnsi="メイリオ" w:cs="メイリオ" w:hint="eastAsia"/>
          <w:sz w:val="20"/>
        </w:rPr>
        <w:t>保障範囲の型に応じて、</w:t>
      </w:r>
      <w:r w:rsidR="009A673A" w:rsidRPr="009A673A">
        <w:rPr>
          <w:rFonts w:ascii="メイリオ" w:eastAsia="メイリオ" w:hAnsi="メイリオ" w:cs="メイリオ" w:hint="eastAsia"/>
          <w:sz w:val="20"/>
        </w:rPr>
        <w:t>次のいずれかの</w:t>
      </w:r>
      <w:r w:rsidR="000B2C27">
        <w:rPr>
          <w:rFonts w:ascii="メイリオ" w:eastAsia="メイリオ" w:hAnsi="メイリオ" w:cs="メイリオ" w:hint="eastAsia"/>
          <w:sz w:val="20"/>
        </w:rPr>
        <w:t>保険料</w:t>
      </w:r>
      <w:r w:rsidR="006E6283">
        <w:rPr>
          <w:rFonts w:ascii="メイリオ" w:eastAsia="メイリオ" w:hAnsi="メイリオ" w:cs="メイリオ" w:hint="eastAsia"/>
          <w:sz w:val="20"/>
        </w:rPr>
        <w:t>の</w:t>
      </w:r>
      <w:r w:rsidR="000B2C27">
        <w:rPr>
          <w:rFonts w:ascii="メイリオ" w:eastAsia="メイリオ" w:hAnsi="メイリオ" w:cs="メイリオ" w:hint="eastAsia"/>
          <w:sz w:val="20"/>
        </w:rPr>
        <w:t>払込</w:t>
      </w:r>
      <w:r w:rsidR="006E6283">
        <w:rPr>
          <w:rFonts w:ascii="メイリオ" w:eastAsia="メイリオ" w:hAnsi="メイリオ" w:cs="メイリオ" w:hint="eastAsia"/>
          <w:sz w:val="20"/>
        </w:rPr>
        <w:t>みの</w:t>
      </w:r>
      <w:r w:rsidR="009A673A" w:rsidRPr="009A673A">
        <w:rPr>
          <w:rFonts w:ascii="メイリオ" w:eastAsia="メイリオ" w:hAnsi="メイリオ" w:cs="メイリオ" w:hint="eastAsia"/>
          <w:sz w:val="20"/>
        </w:rPr>
        <w:t>免除事由に該当したときに以後の保険料の払込みを免除します。</w:t>
      </w:r>
      <w:r w:rsidR="00952274">
        <w:rPr>
          <w:rFonts w:ascii="メイリオ" w:eastAsia="メイリオ" w:hAnsi="メイリオ" w:cs="メイリオ" w:hint="eastAsia"/>
          <w:sz w:val="20"/>
        </w:rPr>
        <w:t>（Ⅰ型は「３大疾病Ⅰ型」「特定８疾病・臓器移植Ⅰ型」、Ⅱ型は「３大疾病Ⅱ型」</w:t>
      </w:r>
      <w:r w:rsidR="00952274" w:rsidRPr="00486DD6">
        <w:rPr>
          <w:rFonts w:ascii="メイリオ" w:eastAsia="メイリオ" w:hAnsi="メイリオ" w:cs="メイリオ" w:hint="eastAsia"/>
          <w:sz w:val="20"/>
        </w:rPr>
        <w:t>「特定８疾病・臓器移植Ⅱ型」をいいます。）</w:t>
      </w:r>
    </w:p>
    <w:tbl>
      <w:tblPr>
        <w:tblW w:w="9286"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1049"/>
        <w:gridCol w:w="709"/>
        <w:gridCol w:w="7528"/>
      </w:tblGrid>
      <w:tr w:rsidR="0011361B" w:rsidRPr="00D778B9" w:rsidTr="00CA5E4C">
        <w:trPr>
          <w:trHeight w:val="283"/>
        </w:trPr>
        <w:tc>
          <w:tcPr>
            <w:tcW w:w="1049" w:type="dxa"/>
            <w:tcBorders>
              <w:top w:val="single" w:sz="4" w:space="0" w:color="auto"/>
              <w:left w:val="single" w:sz="4" w:space="0" w:color="auto"/>
              <w:right w:val="single" w:sz="4" w:space="0" w:color="auto"/>
            </w:tcBorders>
            <w:shd w:val="clear" w:color="auto" w:fill="D9D9D9" w:themeFill="background1" w:themeFillShade="D9"/>
            <w:vAlign w:val="center"/>
          </w:tcPr>
          <w:p w:rsidR="003153A1" w:rsidRPr="003153A1" w:rsidRDefault="0011361B" w:rsidP="005A068F">
            <w:pPr>
              <w:topLinePunct/>
              <w:snapToGrid w:val="0"/>
              <w:spacing w:line="240" w:lineRule="exact"/>
              <w:jc w:val="center"/>
              <w:rPr>
                <w:rFonts w:ascii="メイリオ" w:eastAsia="メイリオ" w:hAnsi="メイリオ" w:cs="メイリオ"/>
                <w:color w:val="000000"/>
                <w:sz w:val="20"/>
                <w:szCs w:val="18"/>
              </w:rPr>
            </w:pPr>
            <w:bookmarkStart w:id="2" w:name="_Hlk38963596"/>
            <w:r w:rsidRPr="003153A1">
              <w:rPr>
                <w:rFonts w:ascii="メイリオ" w:eastAsia="メイリオ" w:hAnsi="メイリオ" w:cs="メイリオ" w:hint="eastAsia"/>
                <w:color w:val="000000"/>
                <w:sz w:val="20"/>
                <w:szCs w:val="18"/>
              </w:rPr>
              <w:t>疾病</w:t>
            </w:r>
            <w:r w:rsidR="00B05D04">
              <w:rPr>
                <w:rFonts w:ascii="メイリオ" w:eastAsia="メイリオ" w:hAnsi="メイリオ" w:cs="メイリオ" w:hint="eastAsia"/>
                <w:color w:val="000000"/>
                <w:sz w:val="20"/>
                <w:szCs w:val="18"/>
              </w:rPr>
              <w:t>等</w:t>
            </w:r>
            <w:r w:rsidRPr="003153A1">
              <w:rPr>
                <w:rFonts w:ascii="メイリオ" w:eastAsia="メイリオ" w:hAnsi="メイリオ" w:cs="メイリオ" w:hint="eastAsia"/>
                <w:color w:val="000000"/>
                <w:sz w:val="20"/>
                <w:szCs w:val="18"/>
              </w:rPr>
              <w:t>の</w:t>
            </w:r>
          </w:p>
          <w:p w:rsidR="0011361B" w:rsidRPr="003153A1" w:rsidRDefault="0011361B" w:rsidP="005A068F">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種類</w:t>
            </w:r>
          </w:p>
        </w:tc>
        <w:tc>
          <w:tcPr>
            <w:tcW w:w="8237" w:type="dxa"/>
            <w:gridSpan w:val="2"/>
            <w:tcBorders>
              <w:top w:val="single" w:sz="4" w:space="0" w:color="auto"/>
              <w:left w:val="single" w:sz="4" w:space="0" w:color="auto"/>
            </w:tcBorders>
            <w:shd w:val="clear" w:color="auto" w:fill="D9D9D9" w:themeFill="background1" w:themeFillShade="D9"/>
            <w:vAlign w:val="center"/>
          </w:tcPr>
          <w:p w:rsidR="0011361B" w:rsidRPr="003153A1" w:rsidRDefault="000B2C27" w:rsidP="0011361B">
            <w:pPr>
              <w:topLinePunct/>
              <w:snapToGrid w:val="0"/>
              <w:spacing w:line="240" w:lineRule="exact"/>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保険料</w:t>
            </w:r>
            <w:r w:rsidR="006E6283">
              <w:rPr>
                <w:rFonts w:ascii="メイリオ" w:eastAsia="メイリオ" w:hAnsi="メイリオ" w:cs="メイリオ" w:hint="eastAsia"/>
                <w:color w:val="000000"/>
                <w:sz w:val="20"/>
                <w:szCs w:val="18"/>
              </w:rPr>
              <w:t>の</w:t>
            </w:r>
            <w:r>
              <w:rPr>
                <w:rFonts w:ascii="メイリオ" w:eastAsia="メイリオ" w:hAnsi="メイリオ" w:cs="メイリオ" w:hint="eastAsia"/>
                <w:color w:val="000000"/>
                <w:sz w:val="20"/>
                <w:szCs w:val="18"/>
              </w:rPr>
              <w:t>払込</w:t>
            </w:r>
            <w:r w:rsidR="006E6283">
              <w:rPr>
                <w:rFonts w:ascii="メイリオ" w:eastAsia="メイリオ" w:hAnsi="メイリオ" w:cs="メイリオ" w:hint="eastAsia"/>
                <w:color w:val="000000"/>
                <w:sz w:val="20"/>
                <w:szCs w:val="18"/>
              </w:rPr>
              <w:t>みの</w:t>
            </w:r>
            <w:r w:rsidR="0011361B" w:rsidRPr="003153A1">
              <w:rPr>
                <w:rFonts w:ascii="メイリオ" w:eastAsia="メイリオ" w:hAnsi="メイリオ" w:cs="メイリオ" w:hint="eastAsia"/>
                <w:color w:val="000000"/>
                <w:sz w:val="20"/>
                <w:szCs w:val="18"/>
              </w:rPr>
              <w:t>免除事由</w:t>
            </w:r>
            <w:r w:rsidR="008D4D85">
              <w:rPr>
                <w:rFonts w:ascii="メイリオ" w:eastAsia="メイリオ" w:hAnsi="メイリオ" w:cs="メイリオ" w:hint="eastAsia"/>
                <w:color w:val="000000"/>
                <w:sz w:val="20"/>
                <w:szCs w:val="18"/>
              </w:rPr>
              <w:t>の概要</w:t>
            </w:r>
          </w:p>
        </w:tc>
      </w:tr>
      <w:tr w:rsidR="0011361B" w:rsidRPr="00D778B9" w:rsidTr="00CA5E4C">
        <w:trPr>
          <w:trHeight w:val="283"/>
        </w:trPr>
        <w:tc>
          <w:tcPr>
            <w:tcW w:w="1049" w:type="dxa"/>
            <w:tcBorders>
              <w:top w:val="single" w:sz="4" w:space="0" w:color="auto"/>
              <w:left w:val="single" w:sz="4" w:space="0" w:color="auto"/>
              <w:right w:val="single" w:sz="4" w:space="0" w:color="auto"/>
            </w:tcBorders>
            <w:shd w:val="clear" w:color="auto" w:fill="EBFFC7" w:themeFill="text2" w:themeFillTint="33"/>
            <w:vAlign w:val="center"/>
          </w:tcPr>
          <w:p w:rsidR="00530A2A" w:rsidRDefault="0011361B" w:rsidP="00530A2A">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がん</w:t>
            </w:r>
          </w:p>
          <w:p w:rsidR="0011361B" w:rsidRPr="003153A1" w:rsidRDefault="0011361B" w:rsidP="00820A03">
            <w:pPr>
              <w:topLinePunct/>
              <w:snapToGrid w:val="0"/>
              <w:spacing w:line="240" w:lineRule="exact"/>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（上皮内がんを含む）</w:t>
            </w:r>
          </w:p>
        </w:tc>
        <w:tc>
          <w:tcPr>
            <w:tcW w:w="8237" w:type="dxa"/>
            <w:gridSpan w:val="2"/>
            <w:tcBorders>
              <w:top w:val="single" w:sz="4" w:space="0" w:color="auto"/>
              <w:left w:val="single" w:sz="4" w:space="0" w:color="auto"/>
            </w:tcBorders>
            <w:shd w:val="clear" w:color="auto" w:fill="auto"/>
            <w:vAlign w:val="center"/>
          </w:tcPr>
          <w:p w:rsidR="0011361B" w:rsidRPr="003153A1" w:rsidRDefault="0011361B" w:rsidP="0011361B">
            <w:pPr>
              <w:topLinePunct/>
              <w:snapToGrid w:val="0"/>
              <w:spacing w:line="240" w:lineRule="exact"/>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責任開始時以後に初めて所定のがん（上皮内がんを含む）と診断確定されたとき</w:t>
            </w:r>
          </w:p>
          <w:p w:rsidR="0011361B" w:rsidRPr="003153A1" w:rsidRDefault="0011361B" w:rsidP="0011361B">
            <w:pPr>
              <w:topLinePunct/>
              <w:snapToGrid w:val="0"/>
              <w:spacing w:line="240" w:lineRule="exact"/>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（責任開始時前に所定のがん（上皮内がんを含む）と診断確定されていないことを要します）</w:t>
            </w:r>
          </w:p>
        </w:tc>
      </w:tr>
      <w:tr w:rsidR="00E61CD9" w:rsidRPr="00D778B9" w:rsidTr="00B05D04">
        <w:trPr>
          <w:trHeight w:val="369"/>
        </w:trPr>
        <w:tc>
          <w:tcPr>
            <w:tcW w:w="1049" w:type="dxa"/>
            <w:vMerge w:val="restart"/>
            <w:tcBorders>
              <w:top w:val="single" w:sz="4" w:space="0" w:color="auto"/>
              <w:left w:val="single" w:sz="4" w:space="0" w:color="auto"/>
              <w:right w:val="single" w:sz="4" w:space="0" w:color="auto"/>
            </w:tcBorders>
            <w:shd w:val="clear" w:color="auto" w:fill="EBFFC7" w:themeFill="text2" w:themeFillTint="33"/>
            <w:vAlign w:val="center"/>
          </w:tcPr>
          <w:p w:rsidR="00E61CD9" w:rsidRPr="003153A1" w:rsidRDefault="00E61CD9" w:rsidP="005A068F">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心疾患</w:t>
            </w:r>
          </w:p>
        </w:tc>
        <w:tc>
          <w:tcPr>
            <w:tcW w:w="709" w:type="dxa"/>
            <w:tcBorders>
              <w:top w:val="single" w:sz="4" w:space="0" w:color="auto"/>
              <w:left w:val="single" w:sz="4" w:space="0" w:color="auto"/>
            </w:tcBorders>
            <w:shd w:val="clear" w:color="auto" w:fill="D9D9D9"/>
            <w:vAlign w:val="center"/>
          </w:tcPr>
          <w:p w:rsidR="00E61CD9" w:rsidRPr="003153A1" w:rsidRDefault="009727B4" w:rsidP="009727B4">
            <w:pPr>
              <w:topLinePunct/>
              <w:snapToGrid w:val="0"/>
              <w:spacing w:line="240" w:lineRule="exact"/>
              <w:ind w:left="200" w:hangingChars="100" w:hanging="200"/>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Ⅰ型</w:t>
            </w:r>
          </w:p>
        </w:tc>
        <w:tc>
          <w:tcPr>
            <w:tcW w:w="7528" w:type="dxa"/>
            <w:tcBorders>
              <w:top w:val="single" w:sz="4" w:space="0" w:color="auto"/>
              <w:left w:val="single" w:sz="4" w:space="0" w:color="auto"/>
            </w:tcBorders>
            <w:shd w:val="clear" w:color="auto" w:fill="auto"/>
            <w:vAlign w:val="center"/>
          </w:tcPr>
          <w:p w:rsidR="00E61CD9" w:rsidRDefault="00E61CD9" w:rsidP="00CA5E4C">
            <w:pPr>
              <w:topLinePunct/>
              <w:snapToGrid w:val="0"/>
              <w:spacing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①所定の急性心筋梗塞を発病し、その治療のため、１日以上の入院をされたとき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p w:rsidR="00E61CD9" w:rsidRPr="003153A1" w:rsidRDefault="00E61CD9" w:rsidP="00CA5E4C">
            <w:pPr>
              <w:topLinePunct/>
              <w:snapToGrid w:val="0"/>
              <w:spacing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②所定の急性心筋梗塞以外の心疾患を発病し、その治療のため、継続２０日以上の入院をされたとき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tc>
      </w:tr>
      <w:tr w:rsidR="00E61CD9" w:rsidRPr="00D778B9" w:rsidTr="00B05D04">
        <w:trPr>
          <w:trHeight w:val="368"/>
        </w:trPr>
        <w:tc>
          <w:tcPr>
            <w:tcW w:w="1049" w:type="dxa"/>
            <w:vMerge/>
            <w:tcBorders>
              <w:left w:val="single" w:sz="4" w:space="0" w:color="auto"/>
              <w:right w:val="single" w:sz="4" w:space="0" w:color="auto"/>
            </w:tcBorders>
            <w:shd w:val="clear" w:color="auto" w:fill="EBFFC7" w:themeFill="text2" w:themeFillTint="33"/>
            <w:vAlign w:val="center"/>
          </w:tcPr>
          <w:p w:rsidR="00E61CD9" w:rsidRPr="003153A1" w:rsidRDefault="00E61CD9" w:rsidP="005A068F">
            <w:pPr>
              <w:topLinePunct/>
              <w:snapToGrid w:val="0"/>
              <w:spacing w:line="240" w:lineRule="exact"/>
              <w:jc w:val="center"/>
              <w:rPr>
                <w:rFonts w:ascii="メイリオ" w:eastAsia="メイリオ" w:hAnsi="メイリオ" w:cs="メイリオ"/>
                <w:color w:val="000000"/>
                <w:sz w:val="20"/>
                <w:szCs w:val="18"/>
              </w:rPr>
            </w:pPr>
          </w:p>
        </w:tc>
        <w:tc>
          <w:tcPr>
            <w:tcW w:w="709" w:type="dxa"/>
            <w:tcBorders>
              <w:top w:val="single" w:sz="4" w:space="0" w:color="auto"/>
              <w:left w:val="single" w:sz="4" w:space="0" w:color="auto"/>
            </w:tcBorders>
            <w:shd w:val="clear" w:color="auto" w:fill="D9D9D9"/>
            <w:vAlign w:val="center"/>
          </w:tcPr>
          <w:p w:rsidR="009727B4" w:rsidRPr="003153A1" w:rsidRDefault="009727B4" w:rsidP="009727B4">
            <w:pPr>
              <w:topLinePunct/>
              <w:snapToGrid w:val="0"/>
              <w:spacing w:line="240" w:lineRule="exact"/>
              <w:ind w:left="200" w:hangingChars="100" w:hanging="200"/>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Ⅱ型</w:t>
            </w:r>
          </w:p>
        </w:tc>
        <w:tc>
          <w:tcPr>
            <w:tcW w:w="7528" w:type="dxa"/>
            <w:tcBorders>
              <w:top w:val="single" w:sz="4" w:space="0" w:color="auto"/>
              <w:left w:val="single" w:sz="4" w:space="0" w:color="auto"/>
            </w:tcBorders>
            <w:shd w:val="clear" w:color="auto" w:fill="auto"/>
            <w:vAlign w:val="center"/>
          </w:tcPr>
          <w:p w:rsidR="00E61CD9" w:rsidRPr="007D3596" w:rsidRDefault="00E61CD9" w:rsidP="00E61CD9">
            <w:pPr>
              <w:topLinePunct/>
              <w:snapToGrid w:val="0"/>
              <w:spacing w:line="240" w:lineRule="exact"/>
              <w:ind w:left="200" w:hangingChars="100" w:hanging="200"/>
              <w:rPr>
                <w:rFonts w:ascii="メイリオ" w:eastAsia="メイリオ" w:hAnsi="メイリオ" w:cs="メイリオ"/>
                <w:color w:val="000000"/>
                <w:sz w:val="20"/>
                <w:szCs w:val="20"/>
              </w:rPr>
            </w:pPr>
            <w:r w:rsidRPr="007D3596">
              <w:rPr>
                <w:rFonts w:ascii="メイリオ" w:eastAsia="メイリオ" w:hAnsi="メイリオ" w:cs="メイリオ" w:hint="eastAsia"/>
                <w:color w:val="000000"/>
                <w:sz w:val="20"/>
                <w:szCs w:val="20"/>
              </w:rPr>
              <w:t>①所定の急性心筋梗塞を発病し、その治療のため、１日以上の入院をされたとき、または所定の手術を受けられたとき</w:t>
            </w:r>
          </w:p>
          <w:p w:rsidR="00E61CD9" w:rsidRPr="003153A1" w:rsidRDefault="00E61CD9" w:rsidP="00E61CD9">
            <w:pPr>
              <w:topLinePunct/>
              <w:snapToGrid w:val="0"/>
              <w:spacing w:line="240" w:lineRule="exact"/>
              <w:ind w:left="200" w:hangingChars="100" w:hanging="200"/>
              <w:rPr>
                <w:rFonts w:ascii="メイリオ" w:eastAsia="メイリオ" w:hAnsi="メイリオ" w:cs="メイリオ"/>
                <w:color w:val="000000"/>
                <w:sz w:val="20"/>
                <w:szCs w:val="18"/>
              </w:rPr>
            </w:pPr>
            <w:r w:rsidRPr="007D3596">
              <w:rPr>
                <w:rFonts w:ascii="メイリオ" w:eastAsia="メイリオ" w:hAnsi="メイリオ" w:cs="メイリオ" w:hint="eastAsia"/>
                <w:color w:val="000000"/>
                <w:sz w:val="20"/>
                <w:szCs w:val="20"/>
              </w:rPr>
              <w:t>②所定の急性心筋梗塞以外の心疾患を発病し、その治療のため、継続５日以上の入院をされたとき、または所定の手術を受けられたとき</w:t>
            </w:r>
          </w:p>
        </w:tc>
      </w:tr>
      <w:tr w:rsidR="00E61CD9" w:rsidRPr="00D778B9" w:rsidTr="00B05D04">
        <w:trPr>
          <w:trHeight w:val="369"/>
        </w:trPr>
        <w:tc>
          <w:tcPr>
            <w:tcW w:w="1049" w:type="dxa"/>
            <w:vMerge w:val="restart"/>
            <w:tcBorders>
              <w:top w:val="single" w:sz="4" w:space="0" w:color="auto"/>
              <w:left w:val="single" w:sz="4" w:space="0" w:color="auto"/>
              <w:right w:val="single" w:sz="4" w:space="0" w:color="auto"/>
            </w:tcBorders>
            <w:shd w:val="clear" w:color="auto" w:fill="EBFFC7" w:themeFill="text2" w:themeFillTint="33"/>
            <w:vAlign w:val="center"/>
          </w:tcPr>
          <w:p w:rsidR="00E61CD9" w:rsidRPr="003153A1" w:rsidRDefault="00E61CD9" w:rsidP="005A068F">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脳血管</w:t>
            </w:r>
          </w:p>
          <w:p w:rsidR="00E61CD9" w:rsidRPr="003153A1" w:rsidRDefault="00E61CD9" w:rsidP="005A068F">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疾患</w:t>
            </w:r>
          </w:p>
        </w:tc>
        <w:tc>
          <w:tcPr>
            <w:tcW w:w="709" w:type="dxa"/>
            <w:tcBorders>
              <w:top w:val="single" w:sz="4" w:space="0" w:color="auto"/>
              <w:left w:val="single" w:sz="4" w:space="0" w:color="auto"/>
              <w:bottom w:val="single" w:sz="4" w:space="0" w:color="auto"/>
            </w:tcBorders>
            <w:shd w:val="clear" w:color="auto" w:fill="D9D9D9"/>
            <w:vAlign w:val="center"/>
          </w:tcPr>
          <w:p w:rsidR="00E61CD9" w:rsidRPr="003153A1" w:rsidRDefault="009727B4" w:rsidP="009727B4">
            <w:pPr>
              <w:topLinePunct/>
              <w:snapToGrid w:val="0"/>
              <w:spacing w:line="240" w:lineRule="exact"/>
              <w:ind w:left="200" w:hangingChars="100" w:hanging="200"/>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Ⅰ型</w:t>
            </w:r>
          </w:p>
        </w:tc>
        <w:tc>
          <w:tcPr>
            <w:tcW w:w="7528" w:type="dxa"/>
            <w:tcBorders>
              <w:top w:val="single" w:sz="4" w:space="0" w:color="auto"/>
              <w:left w:val="single" w:sz="4" w:space="0" w:color="auto"/>
              <w:bottom w:val="single" w:sz="4" w:space="0" w:color="auto"/>
            </w:tcBorders>
            <w:shd w:val="clear" w:color="auto" w:fill="auto"/>
            <w:vAlign w:val="center"/>
          </w:tcPr>
          <w:p w:rsidR="00E61CD9" w:rsidRDefault="00E61CD9" w:rsidP="0011361B">
            <w:pPr>
              <w:topLinePunct/>
              <w:snapToGrid w:val="0"/>
              <w:spacing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①所定の脳卒中を発病し、その治療のため、１日以上の入院をされたとき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p w:rsidR="00E61CD9" w:rsidRPr="003153A1" w:rsidRDefault="00E61CD9" w:rsidP="0011361B">
            <w:pPr>
              <w:topLinePunct/>
              <w:snapToGrid w:val="0"/>
              <w:spacing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②所定の脳卒中以外の脳血管疾患を発病し、その治療のため、継続２０日以上の入院をされたとき</w:t>
            </w:r>
            <w:r>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tc>
      </w:tr>
      <w:tr w:rsidR="00E61CD9" w:rsidRPr="00D778B9" w:rsidTr="00B05D04">
        <w:trPr>
          <w:trHeight w:val="368"/>
        </w:trPr>
        <w:tc>
          <w:tcPr>
            <w:tcW w:w="1049" w:type="dxa"/>
            <w:vMerge/>
            <w:tcBorders>
              <w:left w:val="single" w:sz="4" w:space="0" w:color="auto"/>
              <w:bottom w:val="single" w:sz="4" w:space="0" w:color="auto"/>
              <w:right w:val="single" w:sz="4" w:space="0" w:color="auto"/>
            </w:tcBorders>
            <w:shd w:val="clear" w:color="auto" w:fill="EBFFC7" w:themeFill="text2" w:themeFillTint="33"/>
            <w:vAlign w:val="center"/>
          </w:tcPr>
          <w:p w:rsidR="00E61CD9" w:rsidRPr="003153A1" w:rsidRDefault="00E61CD9" w:rsidP="005A068F">
            <w:pPr>
              <w:topLinePunct/>
              <w:snapToGrid w:val="0"/>
              <w:spacing w:line="240" w:lineRule="exact"/>
              <w:jc w:val="center"/>
              <w:rPr>
                <w:rFonts w:ascii="メイリオ" w:eastAsia="メイリオ" w:hAnsi="メイリオ" w:cs="メイリオ"/>
                <w:color w:val="000000"/>
                <w:sz w:val="20"/>
                <w:szCs w:val="18"/>
              </w:rPr>
            </w:pPr>
          </w:p>
        </w:tc>
        <w:tc>
          <w:tcPr>
            <w:tcW w:w="709" w:type="dxa"/>
            <w:tcBorders>
              <w:top w:val="single" w:sz="4" w:space="0" w:color="auto"/>
              <w:left w:val="single" w:sz="4" w:space="0" w:color="auto"/>
              <w:bottom w:val="single" w:sz="4" w:space="0" w:color="auto"/>
            </w:tcBorders>
            <w:shd w:val="clear" w:color="auto" w:fill="D9D9D9"/>
            <w:vAlign w:val="center"/>
          </w:tcPr>
          <w:p w:rsidR="00E61CD9" w:rsidRPr="003153A1" w:rsidRDefault="009727B4" w:rsidP="009727B4">
            <w:pPr>
              <w:topLinePunct/>
              <w:snapToGrid w:val="0"/>
              <w:spacing w:line="240" w:lineRule="exact"/>
              <w:ind w:left="200" w:hangingChars="100" w:hanging="200"/>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Ⅱ型</w:t>
            </w:r>
          </w:p>
        </w:tc>
        <w:tc>
          <w:tcPr>
            <w:tcW w:w="7528" w:type="dxa"/>
            <w:tcBorders>
              <w:top w:val="single" w:sz="4" w:space="0" w:color="auto"/>
              <w:left w:val="single" w:sz="4" w:space="0" w:color="auto"/>
              <w:bottom w:val="single" w:sz="4" w:space="0" w:color="auto"/>
            </w:tcBorders>
            <w:shd w:val="clear" w:color="auto" w:fill="auto"/>
            <w:vAlign w:val="center"/>
          </w:tcPr>
          <w:p w:rsidR="009727B4" w:rsidRPr="007D3596" w:rsidRDefault="009727B4" w:rsidP="009727B4">
            <w:pPr>
              <w:topLinePunct/>
              <w:snapToGrid w:val="0"/>
              <w:spacing w:line="240" w:lineRule="exact"/>
              <w:ind w:left="200" w:hangingChars="100" w:hanging="200"/>
              <w:rPr>
                <w:rFonts w:ascii="メイリオ" w:eastAsia="メイリオ" w:hAnsi="メイリオ" w:cs="メイリオ"/>
                <w:color w:val="000000"/>
                <w:sz w:val="20"/>
                <w:szCs w:val="20"/>
              </w:rPr>
            </w:pPr>
            <w:r w:rsidRPr="007D3596">
              <w:rPr>
                <w:rFonts w:ascii="メイリオ" w:eastAsia="メイリオ" w:hAnsi="メイリオ" w:cs="メイリオ" w:hint="eastAsia"/>
                <w:color w:val="000000"/>
                <w:sz w:val="20"/>
                <w:szCs w:val="20"/>
              </w:rPr>
              <w:t>①所定の脳卒中を発病し、その治療のため、１日以上の入院をされたとき、または所定の手術を受けられたとき</w:t>
            </w:r>
          </w:p>
          <w:p w:rsidR="00E61CD9" w:rsidRPr="003153A1" w:rsidRDefault="009727B4" w:rsidP="009727B4">
            <w:pPr>
              <w:topLinePunct/>
              <w:snapToGrid w:val="0"/>
              <w:spacing w:line="240" w:lineRule="exact"/>
              <w:ind w:left="200" w:hangingChars="100" w:hanging="200"/>
              <w:rPr>
                <w:rFonts w:ascii="メイリオ" w:eastAsia="メイリオ" w:hAnsi="メイリオ" w:cs="メイリオ"/>
                <w:color w:val="000000"/>
                <w:sz w:val="20"/>
                <w:szCs w:val="18"/>
              </w:rPr>
            </w:pPr>
            <w:r w:rsidRPr="007D3596">
              <w:rPr>
                <w:rFonts w:ascii="メイリオ" w:eastAsia="メイリオ" w:hAnsi="メイリオ" w:cs="メイリオ" w:hint="eastAsia"/>
                <w:color w:val="000000"/>
                <w:sz w:val="20"/>
                <w:szCs w:val="20"/>
              </w:rPr>
              <w:t>②所定の脳卒中以外の脳血管疾患を発病し、その治療のため、継続５日以上の入院をされたとき、または所定の手術を受けられたとき</w:t>
            </w:r>
          </w:p>
        </w:tc>
      </w:tr>
      <w:tr w:rsidR="00E61CD9" w:rsidRPr="00D778B9" w:rsidTr="00952274">
        <w:trPr>
          <w:trHeight w:val="510"/>
        </w:trPr>
        <w:tc>
          <w:tcPr>
            <w:tcW w:w="1049"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E61CD9" w:rsidRPr="003153A1" w:rsidRDefault="00E61CD9" w:rsidP="00E61CD9">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肝硬変</w:t>
            </w:r>
          </w:p>
        </w:tc>
        <w:tc>
          <w:tcPr>
            <w:tcW w:w="8237" w:type="dxa"/>
            <w:gridSpan w:val="2"/>
            <w:tcBorders>
              <w:top w:val="single" w:sz="4" w:space="0" w:color="auto"/>
              <w:left w:val="single" w:sz="4" w:space="0" w:color="auto"/>
              <w:bottom w:val="single" w:sz="4" w:space="0" w:color="auto"/>
            </w:tcBorders>
            <w:shd w:val="clear" w:color="auto" w:fill="auto"/>
            <w:vAlign w:val="center"/>
          </w:tcPr>
          <w:p w:rsidR="00E61CD9" w:rsidRPr="002E6E99" w:rsidRDefault="00E61CD9" w:rsidP="00E61CD9">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所定の肝硬変と診断され、その治療のため、１日以上の入院または通院をされたとき</w:t>
            </w:r>
          </w:p>
        </w:tc>
      </w:tr>
      <w:tr w:rsidR="00E61CD9" w:rsidRPr="00D778B9" w:rsidTr="00952274">
        <w:trPr>
          <w:trHeight w:val="510"/>
        </w:trPr>
        <w:tc>
          <w:tcPr>
            <w:tcW w:w="1049"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E61CD9" w:rsidRPr="003153A1" w:rsidRDefault="00E61CD9" w:rsidP="00E61CD9">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慢性膵炎</w:t>
            </w:r>
          </w:p>
        </w:tc>
        <w:tc>
          <w:tcPr>
            <w:tcW w:w="8237" w:type="dxa"/>
            <w:gridSpan w:val="2"/>
            <w:tcBorders>
              <w:top w:val="single" w:sz="4" w:space="0" w:color="auto"/>
              <w:left w:val="single" w:sz="4" w:space="0" w:color="auto"/>
              <w:bottom w:val="single" w:sz="4" w:space="0" w:color="auto"/>
            </w:tcBorders>
            <w:shd w:val="clear" w:color="auto" w:fill="auto"/>
            <w:vAlign w:val="center"/>
          </w:tcPr>
          <w:p w:rsidR="00E61CD9" w:rsidRPr="002E6E99" w:rsidRDefault="00E61CD9" w:rsidP="00E61CD9">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所定の慢性膵炎と診断され、その治療のための手術を受けられたとき</w:t>
            </w:r>
          </w:p>
        </w:tc>
      </w:tr>
      <w:tr w:rsidR="00E61CD9" w:rsidRPr="00D778B9" w:rsidTr="00E61CD9">
        <w:trPr>
          <w:trHeight w:val="283"/>
        </w:trPr>
        <w:tc>
          <w:tcPr>
            <w:tcW w:w="1049"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E61CD9" w:rsidRPr="003153A1" w:rsidRDefault="00E61CD9" w:rsidP="00E61CD9">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慢性</w:t>
            </w:r>
          </w:p>
          <w:p w:rsidR="00E61CD9" w:rsidRPr="003153A1" w:rsidRDefault="00E61CD9" w:rsidP="00E61CD9">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腎不全</w:t>
            </w:r>
          </w:p>
        </w:tc>
        <w:tc>
          <w:tcPr>
            <w:tcW w:w="8237" w:type="dxa"/>
            <w:gridSpan w:val="2"/>
            <w:tcBorders>
              <w:top w:val="single" w:sz="4" w:space="0" w:color="auto"/>
              <w:left w:val="single" w:sz="4" w:space="0" w:color="auto"/>
              <w:bottom w:val="single" w:sz="4" w:space="0" w:color="auto"/>
            </w:tcBorders>
            <w:shd w:val="clear" w:color="auto" w:fill="auto"/>
            <w:vAlign w:val="center"/>
          </w:tcPr>
          <w:p w:rsidR="00E61CD9" w:rsidRPr="002E6E99" w:rsidRDefault="00E61CD9" w:rsidP="00E61CD9">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所定の慢性腎不全と診断され、その治療のための永続的な人工透析療法を受けられたとき</w:t>
            </w:r>
          </w:p>
        </w:tc>
      </w:tr>
      <w:tr w:rsidR="00E61CD9" w:rsidRPr="00D778B9" w:rsidTr="00E61CD9">
        <w:trPr>
          <w:trHeight w:val="283"/>
        </w:trPr>
        <w:tc>
          <w:tcPr>
            <w:tcW w:w="1049"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E61CD9" w:rsidRPr="003153A1" w:rsidRDefault="009727B4" w:rsidP="00E61CD9">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20"/>
              </w:rPr>
              <w:t>糖尿病</w:t>
            </w:r>
          </w:p>
        </w:tc>
        <w:tc>
          <w:tcPr>
            <w:tcW w:w="8237" w:type="dxa"/>
            <w:gridSpan w:val="2"/>
            <w:tcBorders>
              <w:top w:val="single" w:sz="4" w:space="0" w:color="auto"/>
              <w:left w:val="single" w:sz="4" w:space="0" w:color="auto"/>
              <w:bottom w:val="single" w:sz="4" w:space="0" w:color="auto"/>
            </w:tcBorders>
            <w:shd w:val="clear" w:color="auto" w:fill="auto"/>
            <w:vAlign w:val="center"/>
          </w:tcPr>
          <w:p w:rsidR="00E61CD9" w:rsidRDefault="009727B4" w:rsidP="00E61CD9">
            <w:pPr>
              <w:topLinePunct/>
              <w:snapToGrid w:val="0"/>
              <w:spacing w:line="240" w:lineRule="exact"/>
              <w:ind w:left="200" w:hangingChars="100" w:hanging="200"/>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20"/>
              </w:rPr>
              <w:t>①所定の糖尿病と診断され、その治療のためのインスリン治療を</w:t>
            </w:r>
            <w:r>
              <w:rPr>
                <w:rFonts w:ascii="メイリオ" w:eastAsia="メイリオ" w:hAnsi="メイリオ" w:cs="メイリオ" w:hint="eastAsia"/>
                <w:color w:val="000000"/>
                <w:sz w:val="20"/>
                <w:szCs w:val="20"/>
              </w:rPr>
              <w:t>継続</w:t>
            </w:r>
            <w:r w:rsidRPr="002E6E99">
              <w:rPr>
                <w:rFonts w:ascii="メイリオ" w:eastAsia="メイリオ" w:hAnsi="メイリオ" w:cs="メイリオ" w:hint="eastAsia"/>
                <w:color w:val="000000"/>
                <w:sz w:val="20"/>
                <w:szCs w:val="20"/>
              </w:rPr>
              <w:t>１８０日以上受けられたとき</w:t>
            </w:r>
          </w:p>
          <w:p w:rsidR="009727B4" w:rsidRPr="002E6E99" w:rsidRDefault="009727B4" w:rsidP="009727B4">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②所定の糖尿病性網膜症の治療のための手術を受けられたとき</w:t>
            </w:r>
          </w:p>
          <w:p w:rsidR="009727B4" w:rsidRPr="003153A1" w:rsidRDefault="009727B4" w:rsidP="009727B4">
            <w:pPr>
              <w:topLinePunct/>
              <w:snapToGrid w:val="0"/>
              <w:spacing w:line="240" w:lineRule="exact"/>
              <w:ind w:left="200" w:hangingChars="100" w:hanging="200"/>
              <w:rPr>
                <w:rFonts w:ascii="メイリオ" w:eastAsia="メイリオ" w:hAnsi="メイリオ" w:cs="メイリオ"/>
                <w:color w:val="000000"/>
                <w:sz w:val="20"/>
                <w:szCs w:val="18"/>
              </w:rPr>
            </w:pPr>
            <w:r w:rsidRPr="002E6E99">
              <w:rPr>
                <w:rFonts w:ascii="メイリオ" w:eastAsia="メイリオ" w:hAnsi="メイリオ" w:cs="メイリオ" w:hint="eastAsia"/>
                <w:color w:val="000000"/>
                <w:sz w:val="20"/>
                <w:szCs w:val="20"/>
              </w:rPr>
              <w:t>③所定の糖尿病性壊疽の治療のための切断術を受けられたとき</w:t>
            </w:r>
          </w:p>
        </w:tc>
      </w:tr>
      <w:tr w:rsidR="009727B4" w:rsidRPr="00D778B9" w:rsidTr="009727B4">
        <w:trPr>
          <w:trHeight w:val="283"/>
        </w:trPr>
        <w:tc>
          <w:tcPr>
            <w:tcW w:w="1049" w:type="dxa"/>
            <w:tcBorders>
              <w:top w:val="single" w:sz="4" w:space="0" w:color="auto"/>
              <w:left w:val="single" w:sz="4" w:space="0" w:color="auto"/>
              <w:bottom w:val="single" w:sz="4" w:space="0" w:color="auto"/>
              <w:right w:val="single" w:sz="4" w:space="0" w:color="auto"/>
            </w:tcBorders>
            <w:shd w:val="clear" w:color="auto" w:fill="EBFFC7" w:themeFill="text2" w:themeFillTint="33"/>
            <w:vAlign w:val="center"/>
          </w:tcPr>
          <w:p w:rsidR="009727B4" w:rsidRPr="003153A1" w:rsidRDefault="009727B4" w:rsidP="009727B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高血圧性疾患に関連する動脈疾患</w:t>
            </w:r>
          </w:p>
        </w:tc>
        <w:tc>
          <w:tcPr>
            <w:tcW w:w="8237" w:type="dxa"/>
            <w:gridSpan w:val="2"/>
            <w:tcBorders>
              <w:top w:val="single" w:sz="4" w:space="0" w:color="auto"/>
              <w:left w:val="single" w:sz="4" w:space="0" w:color="auto"/>
              <w:bottom w:val="single" w:sz="4" w:space="0" w:color="auto"/>
            </w:tcBorders>
            <w:shd w:val="clear" w:color="auto" w:fill="auto"/>
            <w:vAlign w:val="center"/>
          </w:tcPr>
          <w:p w:rsidR="009727B4" w:rsidRDefault="009727B4" w:rsidP="009727B4">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高血圧性疾患を発病し、</w:t>
            </w:r>
          </w:p>
          <w:p w:rsidR="009727B4" w:rsidRPr="002E6E99" w:rsidRDefault="009727B4" w:rsidP="009727B4">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①所定の大動脈瘤等の治療のための手術を受けられたとき</w:t>
            </w:r>
          </w:p>
          <w:p w:rsidR="009727B4" w:rsidRPr="002E6E99" w:rsidRDefault="009727B4" w:rsidP="009727B4">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②所定の大動脈瘤等が破裂したと診断されたとき</w:t>
            </w:r>
          </w:p>
          <w:p w:rsidR="009727B4" w:rsidRPr="002E6E99" w:rsidRDefault="009727B4" w:rsidP="009727B4">
            <w:pPr>
              <w:topLinePunct/>
              <w:snapToGrid w:val="0"/>
              <w:spacing w:line="240" w:lineRule="exact"/>
              <w:rPr>
                <w:rFonts w:ascii="メイリオ" w:eastAsia="メイリオ" w:hAnsi="メイリオ" w:cs="メイリオ"/>
                <w:color w:val="000000"/>
                <w:sz w:val="20"/>
                <w:szCs w:val="20"/>
              </w:rPr>
            </w:pPr>
            <w:r w:rsidRPr="002E6E99">
              <w:rPr>
                <w:rFonts w:ascii="メイリオ" w:eastAsia="メイリオ" w:hAnsi="メイリオ" w:cs="メイリオ" w:hint="eastAsia"/>
                <w:color w:val="000000"/>
                <w:sz w:val="20"/>
                <w:szCs w:val="20"/>
              </w:rPr>
              <w:t>③所定の四肢の動脈閉塞症の治療のための血行再建手術を受けられたとき</w:t>
            </w:r>
          </w:p>
        </w:tc>
      </w:tr>
      <w:tr w:rsidR="009727B4" w:rsidRPr="00D778B9" w:rsidTr="00952274">
        <w:trPr>
          <w:trHeight w:val="510"/>
        </w:trPr>
        <w:tc>
          <w:tcPr>
            <w:tcW w:w="1049" w:type="dxa"/>
            <w:tcBorders>
              <w:top w:val="single" w:sz="4" w:space="0" w:color="auto"/>
              <w:left w:val="single" w:sz="4" w:space="0" w:color="auto"/>
              <w:right w:val="single" w:sz="4" w:space="0" w:color="auto"/>
            </w:tcBorders>
            <w:shd w:val="clear" w:color="auto" w:fill="EBFFC7" w:themeFill="text2" w:themeFillTint="33"/>
            <w:vAlign w:val="center"/>
          </w:tcPr>
          <w:p w:rsidR="009727B4" w:rsidRPr="003153A1" w:rsidRDefault="009727B4" w:rsidP="009727B4">
            <w:pPr>
              <w:topLinePunct/>
              <w:snapToGrid w:val="0"/>
              <w:spacing w:line="240" w:lineRule="exact"/>
              <w:jc w:val="center"/>
              <w:rPr>
                <w:rFonts w:ascii="メイリオ" w:eastAsia="メイリオ" w:hAnsi="メイリオ" w:cs="メイリオ"/>
                <w:color w:val="000000"/>
                <w:sz w:val="20"/>
                <w:szCs w:val="20"/>
              </w:rPr>
            </w:pPr>
            <w:r w:rsidRPr="003153A1">
              <w:rPr>
                <w:rFonts w:ascii="メイリオ" w:eastAsia="メイリオ" w:hAnsi="メイリオ" w:cs="メイリオ" w:hint="eastAsia"/>
                <w:color w:val="000000"/>
                <w:sz w:val="20"/>
                <w:szCs w:val="20"/>
              </w:rPr>
              <w:t>臓器移植</w:t>
            </w:r>
          </w:p>
        </w:tc>
        <w:tc>
          <w:tcPr>
            <w:tcW w:w="8237" w:type="dxa"/>
            <w:gridSpan w:val="2"/>
            <w:tcBorders>
              <w:top w:val="single" w:sz="4" w:space="0" w:color="auto"/>
              <w:left w:val="single" w:sz="4" w:space="0" w:color="auto"/>
            </w:tcBorders>
            <w:shd w:val="clear" w:color="auto" w:fill="auto"/>
            <w:vAlign w:val="center"/>
          </w:tcPr>
          <w:p w:rsidR="009727B4" w:rsidRPr="000F4F2C" w:rsidRDefault="009727B4" w:rsidP="009727B4">
            <w:pPr>
              <w:topLinePunct/>
              <w:snapToGrid w:val="0"/>
              <w:spacing w:line="240" w:lineRule="exact"/>
              <w:rPr>
                <w:rFonts w:ascii="メイリオ" w:eastAsia="メイリオ" w:hAnsi="メイリオ" w:cs="Meiryo UI"/>
                <w:sz w:val="20"/>
                <w:szCs w:val="20"/>
              </w:rPr>
            </w:pPr>
            <w:r w:rsidRPr="002E6E99">
              <w:rPr>
                <w:rFonts w:ascii="メイリオ" w:eastAsia="メイリオ" w:hAnsi="メイリオ" w:cs="Meiryo UI" w:hint="eastAsia"/>
                <w:sz w:val="20"/>
                <w:szCs w:val="20"/>
              </w:rPr>
              <w:t>心臓、肺、肝臓、腎臓、膵臓または小腸のいずれかの臓器についての所定の移植術を受けられたとき（被保険者が受容者の場合に限ります）</w:t>
            </w:r>
          </w:p>
        </w:tc>
      </w:tr>
    </w:tbl>
    <w:bookmarkEnd w:id="2"/>
    <w:p w:rsidR="004A38AD" w:rsidRPr="005066E4" w:rsidRDefault="005066E4" w:rsidP="005066E4">
      <w:pPr>
        <w:pStyle w:val="ad"/>
        <w:numPr>
          <w:ilvl w:val="0"/>
          <w:numId w:val="9"/>
        </w:numPr>
        <w:snapToGrid w:val="0"/>
        <w:spacing w:beforeLines="20" w:before="72" w:line="300" w:lineRule="exact"/>
        <w:ind w:leftChars="250" w:left="780" w:rightChars="100" w:right="210" w:hanging="255"/>
        <w:rPr>
          <w:rFonts w:ascii="メイリオ" w:eastAsia="メイリオ" w:hAnsi="メイリオ" w:cs="メイリオ"/>
        </w:rPr>
      </w:pPr>
      <w:r w:rsidRPr="005066E4">
        <w:rPr>
          <w:rFonts w:ascii="メイリオ" w:eastAsia="メイリオ" w:hAnsi="メイリオ" w:cs="メイリオ" w:hint="eastAsia"/>
          <w:color w:val="000000" w:themeColor="text1"/>
          <w:sz w:val="20"/>
        </w:rPr>
        <w:t>所定のがん（上皮内がんを含む）による保険料の払込みの免除は、責任開始日から９０日経過後に所定のがん（上皮内がんを含む）と診断確定された場合に以後の保険料の払込みを免除します。</w:t>
      </w:r>
    </w:p>
    <w:p w:rsidR="005066E4" w:rsidRDefault="005066E4" w:rsidP="005066E4">
      <w:pPr>
        <w:snapToGrid w:val="0"/>
        <w:spacing w:beforeLines="20" w:before="72" w:line="300" w:lineRule="exact"/>
        <w:ind w:left="525" w:rightChars="100" w:right="210"/>
        <w:rPr>
          <w:rFonts w:ascii="メイリオ" w:eastAsia="メイリオ" w:hAnsi="メイリオ" w:cs="メイリオ"/>
        </w:rPr>
      </w:pPr>
    </w:p>
    <w:p w:rsidR="005066E4" w:rsidRDefault="005066E4">
      <w:pPr>
        <w:widowControl/>
        <w:jc w:val="left"/>
        <w:rPr>
          <w:rFonts w:ascii="メイリオ" w:eastAsia="メイリオ" w:hAnsi="メイリオ" w:cs="メイリオ"/>
        </w:rPr>
      </w:pPr>
      <w:r>
        <w:rPr>
          <w:rFonts w:ascii="メイリオ" w:eastAsia="メイリオ" w:hAnsi="メイリオ" w:cs="メイリオ"/>
        </w:rPr>
        <w:br w:type="page"/>
      </w:r>
    </w:p>
    <w:p w:rsidR="005066E4" w:rsidRDefault="005066E4" w:rsidP="00561763">
      <w:pPr>
        <w:snapToGrid w:val="0"/>
        <w:spacing w:line="360" w:lineRule="exact"/>
        <w:rPr>
          <w:rFonts w:ascii="メイリオ" w:eastAsia="メイリオ" w:hAnsi="メイリオ" w:cs="メイリオ"/>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3C6802" w:rsidTr="00820A03">
        <w:trPr>
          <w:trHeight w:val="170"/>
        </w:trPr>
        <w:tc>
          <w:tcPr>
            <w:tcW w:w="1020" w:type="dxa"/>
            <w:vMerge w:val="restart"/>
            <w:tcBorders>
              <w:top w:val="nil"/>
              <w:left w:val="nil"/>
              <w:right w:val="single" w:sz="12" w:space="0" w:color="FFFFFF"/>
            </w:tcBorders>
            <w:shd w:val="clear" w:color="auto" w:fill="9AEA00" w:themeFill="text2"/>
            <w:vAlign w:val="center"/>
          </w:tcPr>
          <w:p w:rsidR="003C6802" w:rsidRPr="009500F8" w:rsidRDefault="003C6802" w:rsidP="00820A03">
            <w:pPr>
              <w:snapToGrid w:val="0"/>
              <w:spacing w:line="780" w:lineRule="exact"/>
              <w:jc w:val="center"/>
              <w:rPr>
                <w:rFonts w:ascii="メイリオ" w:eastAsia="メイリオ" w:hAnsi="メイリオ" w:cs="メイリオ"/>
                <w:b/>
                <w:color w:val="FFFFFF"/>
                <w:sz w:val="44"/>
                <w:szCs w:val="32"/>
              </w:rPr>
            </w:pPr>
            <w:r w:rsidRPr="006511B9">
              <w:rPr>
                <w:rFonts w:ascii="メイリオ" w:eastAsia="メイリオ" w:hAnsi="メイリオ" w:cs="メイリオ" w:hint="eastAsia"/>
                <w:b/>
                <w:color w:val="FFFFFF"/>
                <w:sz w:val="52"/>
                <w:szCs w:val="32"/>
              </w:rPr>
              <w:t>３</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b/>
                <w:color w:val="FFFFFF"/>
                <w:sz w:val="6"/>
                <w:szCs w:val="32"/>
              </w:rPr>
            </w:pPr>
          </w:p>
        </w:tc>
      </w:tr>
      <w:tr w:rsidR="003C6802" w:rsidTr="00820A03">
        <w:trPr>
          <w:trHeight w:val="737"/>
        </w:trPr>
        <w:tc>
          <w:tcPr>
            <w:tcW w:w="1020" w:type="dxa"/>
            <w:vMerge/>
            <w:tcBorders>
              <w:left w:val="nil"/>
              <w:right w:val="single" w:sz="6" w:space="0" w:color="4C7500" w:themeColor="text2" w:themeShade="80"/>
            </w:tcBorders>
            <w:shd w:val="clear" w:color="auto" w:fill="9AEA00" w:themeFill="text2"/>
            <w:vAlign w:val="center"/>
          </w:tcPr>
          <w:p w:rsidR="003C6802" w:rsidRPr="009500F8" w:rsidRDefault="003C6802" w:rsidP="00820A03">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3C6802" w:rsidRPr="009500F8" w:rsidRDefault="003C6802" w:rsidP="00820A03">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3C6802" w:rsidRPr="006511B9" w:rsidRDefault="003C6802" w:rsidP="00820A03">
            <w:pPr>
              <w:snapToGrid w:val="0"/>
              <w:spacing w:line="520" w:lineRule="exact"/>
              <w:rPr>
                <w:rFonts w:ascii="メイリオ" w:eastAsia="メイリオ" w:hAnsi="メイリオ" w:cs="メイリオ"/>
                <w:b/>
                <w:color w:val="FFFFFF"/>
                <w:sz w:val="32"/>
                <w:szCs w:val="32"/>
              </w:rPr>
            </w:pPr>
            <w:r w:rsidRPr="006511B9">
              <w:rPr>
                <w:rFonts w:ascii="メイリオ" w:eastAsia="メイリオ" w:hAnsi="メイリオ" w:cs="メイリオ" w:hint="eastAsia"/>
                <w:b/>
                <w:color w:val="FFFFFF"/>
                <w:sz w:val="36"/>
                <w:szCs w:val="32"/>
              </w:rPr>
              <w:t>保険期間・保険料等</w:t>
            </w:r>
          </w:p>
        </w:tc>
      </w:tr>
      <w:tr w:rsidR="003C6802" w:rsidTr="00820A03">
        <w:trPr>
          <w:trHeight w:val="170"/>
        </w:trPr>
        <w:tc>
          <w:tcPr>
            <w:tcW w:w="1020" w:type="dxa"/>
            <w:vMerge/>
            <w:tcBorders>
              <w:left w:val="nil"/>
              <w:bottom w:val="nil"/>
              <w:right w:val="single" w:sz="12" w:space="0" w:color="FFFFFF"/>
            </w:tcBorders>
            <w:shd w:val="clear" w:color="auto" w:fill="9AEA00" w:themeFill="text2"/>
            <w:vAlign w:val="center"/>
          </w:tcPr>
          <w:p w:rsidR="003C6802" w:rsidRPr="009500F8" w:rsidRDefault="003C6802" w:rsidP="00820A03">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3C6802" w:rsidRPr="009500F8" w:rsidRDefault="003C6802" w:rsidP="00820A03">
            <w:pPr>
              <w:snapToGrid w:val="0"/>
              <w:spacing w:line="100" w:lineRule="exact"/>
              <w:rPr>
                <w:rFonts w:ascii="メイリオ" w:eastAsia="メイリオ" w:hAnsi="メイリオ" w:cs="メイリオ"/>
                <w:b/>
                <w:color w:val="FFFFFF"/>
                <w:sz w:val="6"/>
                <w:szCs w:val="32"/>
              </w:rPr>
            </w:pPr>
          </w:p>
        </w:tc>
      </w:tr>
    </w:tbl>
    <w:p w:rsidR="00C27881" w:rsidRDefault="00C27881" w:rsidP="003C6802">
      <w:pPr>
        <w:snapToGrid w:val="0"/>
        <w:spacing w:line="360" w:lineRule="exact"/>
        <w:rPr>
          <w:rFonts w:ascii="メイリオ" w:eastAsia="メイリオ" w:hAnsi="メイリオ" w:cs="メイリオ"/>
        </w:rPr>
      </w:pPr>
    </w:p>
    <w:p w:rsidR="003C6802" w:rsidRPr="00557320" w:rsidRDefault="003C6802" w:rsidP="00EC2E9F">
      <w:pPr>
        <w:numPr>
          <w:ilvl w:val="0"/>
          <w:numId w:val="8"/>
        </w:numPr>
        <w:snapToGrid w:val="0"/>
        <w:spacing w:afterLines="20" w:after="72" w:line="360" w:lineRule="exact"/>
        <w:ind w:leftChars="200" w:left="675" w:rightChars="100" w:right="210" w:hanging="255"/>
        <w:rPr>
          <w:rFonts w:ascii="メイリオ" w:eastAsia="メイリオ" w:hAnsi="メイリオ" w:cs="メイリオ"/>
          <w:sz w:val="24"/>
        </w:rPr>
      </w:pPr>
      <w:r w:rsidRPr="00557320">
        <w:rPr>
          <w:rFonts w:ascii="メイリオ" w:eastAsia="メイリオ" w:hAnsi="メイリオ" w:cs="Meiryo UI" w:hint="eastAsia"/>
          <w:color w:val="000000" w:themeColor="text1"/>
          <w:sz w:val="24"/>
        </w:rPr>
        <w:t>保険期間は次のとおりです。</w:t>
      </w:r>
    </w:p>
    <w:tbl>
      <w:tblPr>
        <w:tblW w:w="7428"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624"/>
        <w:gridCol w:w="3118"/>
        <w:gridCol w:w="3686"/>
      </w:tblGrid>
      <w:tr w:rsidR="00EC5D88" w:rsidRPr="00E51E0F" w:rsidTr="00A75997">
        <w:trPr>
          <w:trHeight w:val="283"/>
        </w:trPr>
        <w:tc>
          <w:tcPr>
            <w:tcW w:w="3742"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EC5D88" w:rsidRPr="00E51E0F" w:rsidRDefault="00F24370" w:rsidP="00F24370">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主契約・特約</w:t>
            </w:r>
          </w:p>
        </w:tc>
        <w:tc>
          <w:tcPr>
            <w:tcW w:w="3686" w:type="dxa"/>
            <w:tcBorders>
              <w:top w:val="single" w:sz="4" w:space="0" w:color="auto"/>
              <w:left w:val="single" w:sz="4" w:space="0" w:color="auto"/>
            </w:tcBorders>
            <w:shd w:val="clear" w:color="auto" w:fill="D9D9D9" w:themeFill="background1" w:themeFillShade="D9"/>
            <w:vAlign w:val="center"/>
          </w:tcPr>
          <w:p w:rsidR="00EC5D88" w:rsidRPr="00E51E0F" w:rsidRDefault="00F70994" w:rsidP="00F24370">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保険期間</w:t>
            </w:r>
          </w:p>
        </w:tc>
      </w:tr>
      <w:tr w:rsidR="00EC5D88" w:rsidRPr="00E51E0F" w:rsidTr="00A75997">
        <w:trPr>
          <w:trHeight w:val="283"/>
        </w:trPr>
        <w:tc>
          <w:tcPr>
            <w:tcW w:w="3742" w:type="dxa"/>
            <w:gridSpan w:val="2"/>
            <w:tcBorders>
              <w:top w:val="single" w:sz="4" w:space="0" w:color="auto"/>
              <w:left w:val="single" w:sz="4" w:space="0" w:color="auto"/>
              <w:right w:val="single" w:sz="4" w:space="0" w:color="auto"/>
            </w:tcBorders>
            <w:shd w:val="clear" w:color="auto" w:fill="auto"/>
            <w:vAlign w:val="center"/>
          </w:tcPr>
          <w:p w:rsidR="00EC5D88" w:rsidRPr="00E51E0F" w:rsidRDefault="00F24370" w:rsidP="00820A03">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主契約</w:t>
            </w:r>
          </w:p>
        </w:tc>
        <w:tc>
          <w:tcPr>
            <w:tcW w:w="3686" w:type="dxa"/>
            <w:tcBorders>
              <w:top w:val="single" w:sz="4" w:space="0" w:color="auto"/>
              <w:left w:val="single" w:sz="4" w:space="0" w:color="auto"/>
            </w:tcBorders>
            <w:shd w:val="clear" w:color="auto" w:fill="auto"/>
            <w:vAlign w:val="center"/>
          </w:tcPr>
          <w:p w:rsidR="00EC5D88" w:rsidRPr="00E51E0F" w:rsidRDefault="00F24370" w:rsidP="00820A03">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終身</w:t>
            </w:r>
          </w:p>
        </w:tc>
      </w:tr>
      <w:tr w:rsidR="00F153A1" w:rsidRPr="00E51E0F" w:rsidTr="003D444C">
        <w:trPr>
          <w:trHeight w:val="283"/>
        </w:trPr>
        <w:tc>
          <w:tcPr>
            <w:tcW w:w="624" w:type="dxa"/>
            <w:vMerge w:val="restart"/>
            <w:tcBorders>
              <w:top w:val="single" w:sz="4" w:space="0" w:color="auto"/>
              <w:left w:val="single" w:sz="4" w:space="0" w:color="auto"/>
              <w:right w:val="single" w:sz="4" w:space="0" w:color="auto"/>
            </w:tcBorders>
            <w:shd w:val="clear" w:color="auto" w:fill="auto"/>
            <w:vAlign w:val="center"/>
          </w:tcPr>
          <w:p w:rsidR="00F153A1" w:rsidRPr="00E51E0F" w:rsidRDefault="003D444C" w:rsidP="00820A03">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特約</w:t>
            </w:r>
          </w:p>
        </w:tc>
        <w:tc>
          <w:tcPr>
            <w:tcW w:w="3118" w:type="dxa"/>
            <w:tcBorders>
              <w:top w:val="single" w:sz="4" w:space="0" w:color="auto"/>
              <w:left w:val="single" w:sz="4" w:space="0" w:color="auto"/>
              <w:right w:val="single" w:sz="4" w:space="0" w:color="auto"/>
            </w:tcBorders>
            <w:shd w:val="clear" w:color="auto" w:fill="auto"/>
            <w:vAlign w:val="center"/>
          </w:tcPr>
          <w:p w:rsidR="00F153A1" w:rsidRPr="00E51E0F" w:rsidRDefault="00E51E0F" w:rsidP="00820A03">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特定損傷特約</w:t>
            </w:r>
          </w:p>
        </w:tc>
        <w:tc>
          <w:tcPr>
            <w:tcW w:w="3686" w:type="dxa"/>
            <w:tcBorders>
              <w:top w:val="single" w:sz="4" w:space="0" w:color="auto"/>
              <w:left w:val="single" w:sz="4" w:space="0" w:color="auto"/>
              <w:bottom w:val="single" w:sz="4" w:space="0" w:color="auto"/>
            </w:tcBorders>
            <w:shd w:val="clear" w:color="auto" w:fill="auto"/>
            <w:vAlign w:val="center"/>
          </w:tcPr>
          <w:p w:rsidR="00F153A1" w:rsidRPr="00E51E0F" w:rsidRDefault="00F153A1" w:rsidP="003153A1">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60</w:t>
            </w:r>
            <w:r w:rsidR="003153A1">
              <w:rPr>
                <w:rFonts w:ascii="メイリオ" w:eastAsia="メイリオ" w:hAnsi="メイリオ" w:cs="メイリオ" w:hint="eastAsia"/>
                <w:color w:val="000000"/>
                <w:sz w:val="20"/>
                <w:szCs w:val="20"/>
              </w:rPr>
              <w:t>歳まで</w:t>
            </w:r>
          </w:p>
        </w:tc>
      </w:tr>
      <w:tr w:rsidR="003D444C" w:rsidRPr="00E51E0F" w:rsidTr="003D444C">
        <w:trPr>
          <w:trHeight w:val="283"/>
        </w:trPr>
        <w:tc>
          <w:tcPr>
            <w:tcW w:w="624" w:type="dxa"/>
            <w:vMerge/>
            <w:tcBorders>
              <w:top w:val="single" w:sz="4" w:space="0" w:color="auto"/>
              <w:left w:val="single" w:sz="4" w:space="0" w:color="auto"/>
              <w:right w:val="single" w:sz="4" w:space="0" w:color="auto"/>
            </w:tcBorders>
            <w:shd w:val="clear" w:color="auto" w:fill="auto"/>
            <w:vAlign w:val="center"/>
          </w:tcPr>
          <w:p w:rsidR="003D444C" w:rsidRPr="00E51E0F" w:rsidRDefault="003D444C" w:rsidP="003D444C">
            <w:pPr>
              <w:topLinePunct/>
              <w:snapToGrid w:val="0"/>
              <w:spacing w:line="240" w:lineRule="exact"/>
              <w:rPr>
                <w:rFonts w:ascii="メイリオ" w:eastAsia="メイリオ" w:hAnsi="メイリオ" w:cs="メイリオ"/>
                <w:color w:val="000000"/>
                <w:sz w:val="20"/>
                <w:szCs w:val="20"/>
              </w:rPr>
            </w:pPr>
          </w:p>
        </w:tc>
        <w:tc>
          <w:tcPr>
            <w:tcW w:w="3118" w:type="dxa"/>
            <w:tcBorders>
              <w:top w:val="single" w:sz="4" w:space="0" w:color="auto"/>
              <w:left w:val="single" w:sz="4" w:space="0" w:color="auto"/>
              <w:right w:val="single" w:sz="4" w:space="0" w:color="auto"/>
            </w:tcBorders>
            <w:shd w:val="clear" w:color="auto" w:fill="auto"/>
            <w:vAlign w:val="center"/>
          </w:tcPr>
          <w:p w:rsidR="003D444C" w:rsidRPr="00E51E0F" w:rsidRDefault="00633102" w:rsidP="003D444C">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特定</w:t>
            </w:r>
            <w:r w:rsidR="003D444C" w:rsidRPr="00E51E0F">
              <w:rPr>
                <w:rFonts w:ascii="メイリオ" w:eastAsia="メイリオ" w:hAnsi="メイリオ" w:cs="メイリオ" w:hint="eastAsia"/>
                <w:color w:val="000000"/>
                <w:sz w:val="20"/>
                <w:szCs w:val="20"/>
              </w:rPr>
              <w:t>疾病保険料払込免除特約</w:t>
            </w:r>
          </w:p>
        </w:tc>
        <w:tc>
          <w:tcPr>
            <w:tcW w:w="3686" w:type="dxa"/>
            <w:tcBorders>
              <w:top w:val="single" w:sz="4" w:space="0" w:color="auto"/>
              <w:left w:val="single" w:sz="4" w:space="0" w:color="auto"/>
              <w:bottom w:val="single" w:sz="4" w:space="0" w:color="auto"/>
            </w:tcBorders>
            <w:shd w:val="clear" w:color="auto" w:fill="auto"/>
            <w:vAlign w:val="center"/>
          </w:tcPr>
          <w:p w:rsidR="003D444C" w:rsidRPr="00E51E0F" w:rsidRDefault="003D444C" w:rsidP="003D444C">
            <w:pPr>
              <w:topLinePunct/>
              <w:snapToGrid w:val="0"/>
              <w:spacing w:line="240" w:lineRule="exact"/>
              <w:ind w:left="200" w:hangingChars="100" w:hanging="200"/>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主契約の保険料払込期間満了まで</w:t>
            </w:r>
          </w:p>
        </w:tc>
      </w:tr>
      <w:tr w:rsidR="00F153A1" w:rsidRPr="00E51E0F" w:rsidTr="003D444C">
        <w:trPr>
          <w:trHeight w:val="283"/>
        </w:trPr>
        <w:tc>
          <w:tcPr>
            <w:tcW w:w="624" w:type="dxa"/>
            <w:vMerge/>
            <w:tcBorders>
              <w:top w:val="single" w:sz="4" w:space="0" w:color="auto"/>
              <w:left w:val="single" w:sz="4" w:space="0" w:color="auto"/>
              <w:right w:val="single" w:sz="4" w:space="0" w:color="auto"/>
            </w:tcBorders>
            <w:shd w:val="clear" w:color="auto" w:fill="auto"/>
            <w:vAlign w:val="center"/>
          </w:tcPr>
          <w:p w:rsidR="00F153A1" w:rsidRPr="00E51E0F" w:rsidRDefault="00F153A1" w:rsidP="00820A03">
            <w:pPr>
              <w:topLinePunct/>
              <w:snapToGrid w:val="0"/>
              <w:spacing w:line="240" w:lineRule="exact"/>
              <w:rPr>
                <w:rFonts w:ascii="メイリオ" w:eastAsia="メイリオ" w:hAnsi="メイリオ" w:cs="メイリオ"/>
                <w:color w:val="000000"/>
                <w:sz w:val="20"/>
                <w:szCs w:val="20"/>
              </w:rPr>
            </w:pPr>
          </w:p>
        </w:tc>
        <w:tc>
          <w:tcPr>
            <w:tcW w:w="3118" w:type="dxa"/>
            <w:tcBorders>
              <w:left w:val="single" w:sz="4" w:space="0" w:color="auto"/>
              <w:right w:val="single" w:sz="4" w:space="0" w:color="auto"/>
            </w:tcBorders>
            <w:shd w:val="clear" w:color="auto" w:fill="auto"/>
            <w:vAlign w:val="center"/>
          </w:tcPr>
          <w:p w:rsidR="00F153A1" w:rsidRPr="00E51E0F" w:rsidRDefault="003D444C" w:rsidP="00820A03">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上記以外の特約</w:t>
            </w:r>
          </w:p>
        </w:tc>
        <w:tc>
          <w:tcPr>
            <w:tcW w:w="3686" w:type="dxa"/>
            <w:tcBorders>
              <w:top w:val="single" w:sz="4" w:space="0" w:color="auto"/>
              <w:left w:val="single" w:sz="4" w:space="0" w:color="auto"/>
            </w:tcBorders>
            <w:shd w:val="clear" w:color="auto" w:fill="auto"/>
            <w:vAlign w:val="center"/>
          </w:tcPr>
          <w:p w:rsidR="00F153A1" w:rsidRPr="00E51E0F" w:rsidRDefault="003D444C" w:rsidP="00820A03">
            <w:pPr>
              <w:topLinePunct/>
              <w:snapToGrid w:val="0"/>
              <w:spacing w:line="240" w:lineRule="exact"/>
              <w:ind w:left="200" w:hangingChars="100" w:hanging="200"/>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終身</w:t>
            </w:r>
          </w:p>
        </w:tc>
      </w:tr>
    </w:tbl>
    <w:p w:rsidR="003C6802" w:rsidRPr="00F24370" w:rsidRDefault="003C6802" w:rsidP="00F24370">
      <w:pPr>
        <w:snapToGrid w:val="0"/>
        <w:spacing w:beforeLines="20" w:before="72" w:line="300" w:lineRule="exact"/>
        <w:ind w:left="527" w:rightChars="100" w:right="210"/>
        <w:rPr>
          <w:rFonts w:ascii="メイリオ" w:eastAsia="メイリオ" w:hAnsi="メイリオ" w:cs="メイリオ"/>
        </w:rPr>
      </w:pPr>
    </w:p>
    <w:p w:rsidR="00820A03" w:rsidRPr="00557320" w:rsidRDefault="00F24370" w:rsidP="00DF49DA">
      <w:pPr>
        <w:numPr>
          <w:ilvl w:val="0"/>
          <w:numId w:val="8"/>
        </w:numPr>
        <w:snapToGrid w:val="0"/>
        <w:spacing w:afterLines="20" w:after="72" w:line="360" w:lineRule="exact"/>
        <w:ind w:leftChars="200" w:left="675" w:rightChars="100" w:right="210" w:hanging="255"/>
        <w:rPr>
          <w:rFonts w:ascii="メイリオ" w:eastAsia="メイリオ" w:hAnsi="メイリオ" w:cs="メイリオ"/>
        </w:rPr>
      </w:pPr>
      <w:r w:rsidRPr="00557320">
        <w:rPr>
          <w:rFonts w:ascii="メイリオ" w:eastAsia="メイリオ" w:hAnsi="メイリオ" w:cs="Meiryo UI" w:hint="eastAsia"/>
          <w:color w:val="000000" w:themeColor="text1"/>
          <w:sz w:val="24"/>
        </w:rPr>
        <w:t>保険料払込期間・保険料払込回数・保険料払込経路は、それぞれ次のいずれかからお選びいただきます。</w:t>
      </w:r>
    </w:p>
    <w:tbl>
      <w:tblPr>
        <w:tblW w:w="9285"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4026"/>
        <w:gridCol w:w="2629"/>
        <w:gridCol w:w="2630"/>
      </w:tblGrid>
      <w:tr w:rsidR="00DF49DA" w:rsidRPr="007D067D" w:rsidTr="003D08F9">
        <w:trPr>
          <w:trHeight w:val="283"/>
        </w:trPr>
        <w:tc>
          <w:tcPr>
            <w:tcW w:w="4026" w:type="dxa"/>
            <w:tcBorders>
              <w:top w:val="single" w:sz="4" w:space="0" w:color="auto"/>
              <w:left w:val="single" w:sz="4" w:space="0" w:color="auto"/>
              <w:right w:val="single" w:sz="4" w:space="0" w:color="auto"/>
            </w:tcBorders>
            <w:shd w:val="clear" w:color="auto" w:fill="D9D9D9" w:themeFill="background1" w:themeFillShade="D9"/>
            <w:vAlign w:val="center"/>
          </w:tcPr>
          <w:p w:rsidR="00DF49DA" w:rsidRPr="00E51E0F" w:rsidRDefault="00DF49DA" w:rsidP="00561763">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保険料払込期間</w:t>
            </w:r>
          </w:p>
        </w:tc>
        <w:tc>
          <w:tcPr>
            <w:tcW w:w="2629" w:type="dxa"/>
            <w:tcBorders>
              <w:top w:val="single" w:sz="4" w:space="0" w:color="auto"/>
              <w:left w:val="single" w:sz="4" w:space="0" w:color="auto"/>
            </w:tcBorders>
            <w:shd w:val="clear" w:color="auto" w:fill="D9D9D9" w:themeFill="background1" w:themeFillShade="D9"/>
            <w:vAlign w:val="center"/>
          </w:tcPr>
          <w:p w:rsidR="00DF49DA" w:rsidRPr="00E51E0F" w:rsidRDefault="00DF49DA" w:rsidP="00561763">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保険料払込回数</w:t>
            </w:r>
          </w:p>
        </w:tc>
        <w:tc>
          <w:tcPr>
            <w:tcW w:w="2630" w:type="dxa"/>
            <w:tcBorders>
              <w:top w:val="single" w:sz="4" w:space="0" w:color="auto"/>
              <w:left w:val="single" w:sz="4" w:space="0" w:color="auto"/>
            </w:tcBorders>
            <w:shd w:val="clear" w:color="auto" w:fill="D9D9D9" w:themeFill="background1" w:themeFillShade="D9"/>
            <w:vAlign w:val="center"/>
          </w:tcPr>
          <w:p w:rsidR="00DF49DA" w:rsidRPr="00E51E0F" w:rsidRDefault="00DF49DA" w:rsidP="003D08F9">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保険料払込経路</w:t>
            </w:r>
          </w:p>
        </w:tc>
      </w:tr>
      <w:tr w:rsidR="00DF49DA" w:rsidRPr="00F24370" w:rsidTr="00A75997">
        <w:trPr>
          <w:trHeight w:val="1093"/>
        </w:trPr>
        <w:tc>
          <w:tcPr>
            <w:tcW w:w="4026" w:type="dxa"/>
            <w:tcBorders>
              <w:top w:val="single" w:sz="4" w:space="0" w:color="auto"/>
              <w:left w:val="single" w:sz="4" w:space="0" w:color="auto"/>
              <w:right w:val="single" w:sz="4" w:space="0" w:color="auto"/>
            </w:tcBorders>
            <w:shd w:val="clear" w:color="auto" w:fill="auto"/>
            <w:vAlign w:val="center"/>
          </w:tcPr>
          <w:p w:rsidR="00DF49DA" w:rsidRPr="00E51E0F" w:rsidRDefault="00DF49DA" w:rsidP="00DF49DA">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・終身</w:t>
            </w:r>
          </w:p>
          <w:p w:rsidR="00DF49DA" w:rsidRPr="00E51E0F" w:rsidRDefault="00DF49DA" w:rsidP="00DF49DA">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・有期</w:t>
            </w:r>
          </w:p>
          <w:p w:rsidR="00346A0C" w:rsidRDefault="00DF49DA" w:rsidP="00DF49DA">
            <w:pPr>
              <w:topLinePunct/>
              <w:snapToGrid w:val="0"/>
              <w:spacing w:line="240" w:lineRule="exact"/>
              <w:ind w:left="200" w:hangingChars="100" w:hanging="200"/>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※特約の保険料払込期間は主契約と同一</w:t>
            </w:r>
          </w:p>
          <w:p w:rsidR="00786F37" w:rsidRDefault="00025CF5" w:rsidP="00025CF5">
            <w:pPr>
              <w:topLinePunct/>
              <w:snapToGrid w:val="0"/>
              <w:spacing w:line="240" w:lineRule="exact"/>
              <w:ind w:firstLineChars="100" w:firstLine="200"/>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w:t>
            </w:r>
            <w:r w:rsidR="00786F37">
              <w:rPr>
                <w:rFonts w:ascii="メイリオ" w:eastAsia="メイリオ" w:hAnsi="メイリオ" w:cs="メイリオ" w:hint="eastAsia"/>
                <w:color w:val="000000"/>
                <w:sz w:val="20"/>
                <w:szCs w:val="20"/>
              </w:rPr>
              <w:t>主契約の</w:t>
            </w:r>
            <w:r w:rsidR="00F1123B">
              <w:rPr>
                <w:rFonts w:ascii="メイリオ" w:eastAsia="メイリオ" w:hAnsi="メイリオ" w:cs="メイリオ" w:hint="eastAsia"/>
                <w:color w:val="000000"/>
                <w:sz w:val="20"/>
                <w:szCs w:val="20"/>
              </w:rPr>
              <w:t>保険料払込期間が6</w:t>
            </w:r>
            <w:r w:rsidR="00F1123B">
              <w:rPr>
                <w:rFonts w:ascii="メイリオ" w:eastAsia="メイリオ" w:hAnsi="メイリオ" w:cs="メイリオ"/>
                <w:color w:val="000000"/>
                <w:sz w:val="20"/>
                <w:szCs w:val="20"/>
              </w:rPr>
              <w:t>0</w:t>
            </w:r>
            <w:r w:rsidR="00F1123B">
              <w:rPr>
                <w:rFonts w:ascii="メイリオ" w:eastAsia="メイリオ" w:hAnsi="メイリオ" w:cs="メイリオ" w:hint="eastAsia"/>
                <w:color w:val="000000"/>
                <w:sz w:val="20"/>
                <w:szCs w:val="20"/>
              </w:rPr>
              <w:t>歳を</w:t>
            </w:r>
            <w:r w:rsidR="00253911">
              <w:rPr>
                <w:rFonts w:ascii="メイリオ" w:eastAsia="メイリオ" w:hAnsi="メイリオ" w:cs="メイリオ" w:hint="eastAsia"/>
                <w:color w:val="000000"/>
                <w:sz w:val="20"/>
                <w:szCs w:val="20"/>
              </w:rPr>
              <w:t>超え</w:t>
            </w:r>
          </w:p>
          <w:p w:rsidR="00DF49DA" w:rsidRPr="00E51E0F" w:rsidRDefault="00253911" w:rsidP="0031603E">
            <w:pPr>
              <w:topLinePunct/>
              <w:snapToGrid w:val="0"/>
              <w:spacing w:line="240" w:lineRule="exact"/>
              <w:ind w:firstLineChars="150" w:firstLine="300"/>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る</w:t>
            </w:r>
            <w:r w:rsidR="00F1123B">
              <w:rPr>
                <w:rFonts w:ascii="メイリオ" w:eastAsia="メイリオ" w:hAnsi="メイリオ" w:cs="メイリオ" w:hint="eastAsia"/>
                <w:color w:val="000000"/>
                <w:sz w:val="20"/>
                <w:szCs w:val="20"/>
              </w:rPr>
              <w:t>場合、</w:t>
            </w:r>
            <w:r w:rsidR="00786F37" w:rsidRPr="00E51E0F">
              <w:rPr>
                <w:rFonts w:ascii="メイリオ" w:eastAsia="メイリオ" w:hAnsi="メイリオ" w:cs="メイリオ" w:hint="eastAsia"/>
                <w:color w:val="000000"/>
                <w:sz w:val="20"/>
                <w:szCs w:val="20"/>
              </w:rPr>
              <w:t>特定損傷特約は</w:t>
            </w:r>
            <w:r w:rsidR="00DF49DA" w:rsidRPr="00E51E0F">
              <w:rPr>
                <w:rFonts w:ascii="メイリオ" w:eastAsia="メイリオ" w:hAnsi="メイリオ" w:cs="メイリオ" w:hint="eastAsia"/>
                <w:color w:val="000000"/>
                <w:sz w:val="20"/>
                <w:szCs w:val="20"/>
              </w:rPr>
              <w:t>60歳まで）</w:t>
            </w:r>
          </w:p>
        </w:tc>
        <w:tc>
          <w:tcPr>
            <w:tcW w:w="2629" w:type="dxa"/>
            <w:tcBorders>
              <w:top w:val="single" w:sz="4" w:space="0" w:color="auto"/>
              <w:left w:val="single" w:sz="4" w:space="0" w:color="auto"/>
            </w:tcBorders>
            <w:shd w:val="clear" w:color="auto" w:fill="auto"/>
            <w:vAlign w:val="center"/>
          </w:tcPr>
          <w:p w:rsidR="00DF49DA" w:rsidRPr="00E51E0F" w:rsidRDefault="00DF49DA" w:rsidP="00DF49DA">
            <w:pPr>
              <w:topLinePunct/>
              <w:snapToGrid w:val="0"/>
              <w:spacing w:line="240" w:lineRule="exact"/>
              <w:ind w:left="200" w:hangingChars="100" w:hanging="200"/>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・月払</w:t>
            </w:r>
            <w:r w:rsidR="00265924">
              <w:rPr>
                <w:rFonts w:ascii="メイリオ" w:eastAsia="メイリオ" w:hAnsi="メイリオ" w:cs="メイリオ" w:hint="eastAsia"/>
                <w:color w:val="000000"/>
                <w:sz w:val="20"/>
                <w:szCs w:val="20"/>
              </w:rPr>
              <w:t>（年１２回</w:t>
            </w:r>
            <w:r w:rsidR="00AE13B3">
              <w:rPr>
                <w:rFonts w:ascii="メイリオ" w:eastAsia="メイリオ" w:hAnsi="メイリオ" w:cs="メイリオ" w:hint="eastAsia"/>
                <w:color w:val="000000"/>
                <w:sz w:val="20"/>
                <w:szCs w:val="20"/>
              </w:rPr>
              <w:t>払込み</w:t>
            </w:r>
            <w:r w:rsidR="00265924">
              <w:rPr>
                <w:rFonts w:ascii="メイリオ" w:eastAsia="メイリオ" w:hAnsi="メイリオ" w:cs="メイリオ" w:hint="eastAsia"/>
                <w:color w:val="000000"/>
                <w:sz w:val="20"/>
                <w:szCs w:val="20"/>
              </w:rPr>
              <w:t>）</w:t>
            </w:r>
          </w:p>
          <w:p w:rsidR="00DF49DA" w:rsidRPr="00E51E0F" w:rsidRDefault="00DF49DA" w:rsidP="00DF49DA">
            <w:pPr>
              <w:topLinePunct/>
              <w:snapToGrid w:val="0"/>
              <w:spacing w:line="240" w:lineRule="exact"/>
              <w:ind w:left="200" w:hangingChars="100" w:hanging="200"/>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・年払</w:t>
            </w:r>
            <w:r w:rsidR="00265924">
              <w:rPr>
                <w:rFonts w:ascii="メイリオ" w:eastAsia="メイリオ" w:hAnsi="メイリオ" w:cs="メイリオ" w:hint="eastAsia"/>
                <w:color w:val="000000"/>
                <w:sz w:val="20"/>
                <w:szCs w:val="20"/>
              </w:rPr>
              <w:t>（年１回</w:t>
            </w:r>
            <w:r w:rsidR="00AE13B3">
              <w:rPr>
                <w:rFonts w:ascii="メイリオ" w:eastAsia="メイリオ" w:hAnsi="メイリオ" w:cs="メイリオ" w:hint="eastAsia"/>
                <w:color w:val="000000"/>
                <w:sz w:val="20"/>
                <w:szCs w:val="20"/>
              </w:rPr>
              <w:t>払込み</w:t>
            </w:r>
            <w:r w:rsidR="00265924">
              <w:rPr>
                <w:rFonts w:ascii="メイリオ" w:eastAsia="メイリオ" w:hAnsi="メイリオ" w:cs="メイリオ" w:hint="eastAsia"/>
                <w:color w:val="000000"/>
                <w:sz w:val="20"/>
                <w:szCs w:val="20"/>
              </w:rPr>
              <w:t>）</w:t>
            </w:r>
          </w:p>
        </w:tc>
        <w:tc>
          <w:tcPr>
            <w:tcW w:w="2630" w:type="dxa"/>
            <w:tcBorders>
              <w:top w:val="single" w:sz="4" w:space="0" w:color="auto"/>
              <w:left w:val="single" w:sz="4" w:space="0" w:color="auto"/>
            </w:tcBorders>
            <w:vAlign w:val="center"/>
          </w:tcPr>
          <w:p w:rsidR="00DF49DA" w:rsidRPr="00E51E0F" w:rsidRDefault="00DF49DA" w:rsidP="00DF49DA">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・口座振替扱</w:t>
            </w:r>
          </w:p>
          <w:p w:rsidR="00DF49DA" w:rsidRPr="00E51E0F" w:rsidRDefault="00DF49DA" w:rsidP="00DF49DA">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・クレジットカード扱</w:t>
            </w:r>
          </w:p>
        </w:tc>
      </w:tr>
    </w:tbl>
    <w:p w:rsidR="00DF49DA" w:rsidRDefault="00DF49DA" w:rsidP="00561763">
      <w:pPr>
        <w:snapToGrid w:val="0"/>
        <w:spacing w:line="360" w:lineRule="exact"/>
        <w:rPr>
          <w:rFonts w:ascii="メイリオ" w:eastAsia="メイリオ" w:hAnsi="メイリオ" w:cs="メイリオ"/>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EC2E9F" w:rsidTr="005C131B">
        <w:trPr>
          <w:trHeight w:val="170"/>
        </w:trPr>
        <w:tc>
          <w:tcPr>
            <w:tcW w:w="1020" w:type="dxa"/>
            <w:vMerge w:val="restart"/>
            <w:tcBorders>
              <w:top w:val="nil"/>
              <w:left w:val="nil"/>
              <w:right w:val="single" w:sz="12" w:space="0" w:color="FFFFFF"/>
            </w:tcBorders>
            <w:shd w:val="clear" w:color="auto" w:fill="9AEA00" w:themeFill="text2"/>
            <w:vAlign w:val="center"/>
          </w:tcPr>
          <w:p w:rsidR="00EC2E9F" w:rsidRPr="009500F8" w:rsidRDefault="00EC2E9F" w:rsidP="005C131B">
            <w:pPr>
              <w:snapToGrid w:val="0"/>
              <w:spacing w:line="780" w:lineRule="exact"/>
              <w:jc w:val="center"/>
              <w:rPr>
                <w:rFonts w:ascii="メイリオ" w:eastAsia="メイリオ" w:hAnsi="メイリオ" w:cs="メイリオ"/>
                <w:b/>
                <w:color w:val="FFFFFF"/>
                <w:sz w:val="44"/>
                <w:szCs w:val="32"/>
              </w:rPr>
            </w:pPr>
            <w:r w:rsidRPr="006511B9">
              <w:rPr>
                <w:rFonts w:ascii="メイリオ" w:eastAsia="メイリオ" w:hAnsi="メイリオ" w:cs="メイリオ" w:hint="eastAsia"/>
                <w:b/>
                <w:color w:val="FFFFFF"/>
                <w:sz w:val="52"/>
                <w:szCs w:val="32"/>
              </w:rPr>
              <w:t>４</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b/>
                <w:color w:val="FFFFFF"/>
                <w:sz w:val="6"/>
                <w:szCs w:val="32"/>
              </w:rPr>
            </w:pPr>
          </w:p>
        </w:tc>
      </w:tr>
      <w:tr w:rsidR="00EC2E9F" w:rsidTr="005C131B">
        <w:trPr>
          <w:trHeight w:val="737"/>
        </w:trPr>
        <w:tc>
          <w:tcPr>
            <w:tcW w:w="1020" w:type="dxa"/>
            <w:vMerge/>
            <w:tcBorders>
              <w:left w:val="nil"/>
              <w:right w:val="single" w:sz="6" w:space="0" w:color="4C7500" w:themeColor="text2" w:themeShade="80"/>
            </w:tcBorders>
            <w:shd w:val="clear" w:color="auto" w:fill="9AEA00" w:themeFill="text2"/>
            <w:vAlign w:val="center"/>
          </w:tcPr>
          <w:p w:rsidR="00EC2E9F" w:rsidRPr="009500F8" w:rsidRDefault="00EC2E9F" w:rsidP="005C131B">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EC2E9F" w:rsidRPr="009500F8" w:rsidRDefault="00EC2E9F" w:rsidP="005C131B">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EC2E9F" w:rsidRPr="009500F8" w:rsidRDefault="00EC2E9F" w:rsidP="005C131B">
            <w:pPr>
              <w:snapToGrid w:val="0"/>
              <w:spacing w:line="520" w:lineRule="exact"/>
              <w:rPr>
                <w:rFonts w:ascii="メイリオ" w:eastAsia="メイリオ" w:hAnsi="メイリオ" w:cs="メイリオ"/>
                <w:b/>
                <w:color w:val="FFFFFF"/>
                <w:sz w:val="32"/>
                <w:szCs w:val="32"/>
              </w:rPr>
            </w:pPr>
            <w:r w:rsidRPr="006511B9">
              <w:rPr>
                <w:rFonts w:ascii="メイリオ" w:eastAsia="メイリオ" w:hAnsi="メイリオ" w:cs="メイリオ" w:hint="eastAsia"/>
                <w:b/>
                <w:color w:val="FFFFFF"/>
                <w:sz w:val="36"/>
                <w:szCs w:val="32"/>
              </w:rPr>
              <w:t>解約払戻金</w:t>
            </w:r>
          </w:p>
        </w:tc>
      </w:tr>
      <w:tr w:rsidR="00EC2E9F" w:rsidTr="005C131B">
        <w:trPr>
          <w:trHeight w:val="170"/>
        </w:trPr>
        <w:tc>
          <w:tcPr>
            <w:tcW w:w="1020" w:type="dxa"/>
            <w:vMerge/>
            <w:tcBorders>
              <w:left w:val="nil"/>
              <w:bottom w:val="nil"/>
              <w:right w:val="single" w:sz="12" w:space="0" w:color="FFFFFF"/>
            </w:tcBorders>
            <w:shd w:val="clear" w:color="auto" w:fill="9AEA00" w:themeFill="text2"/>
            <w:vAlign w:val="center"/>
          </w:tcPr>
          <w:p w:rsidR="00EC2E9F" w:rsidRPr="009500F8" w:rsidRDefault="00EC2E9F" w:rsidP="005C131B">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EC2E9F" w:rsidRPr="009500F8" w:rsidRDefault="00EC2E9F" w:rsidP="005C131B">
            <w:pPr>
              <w:snapToGrid w:val="0"/>
              <w:spacing w:line="100" w:lineRule="exact"/>
              <w:rPr>
                <w:rFonts w:ascii="メイリオ" w:eastAsia="メイリオ" w:hAnsi="メイリオ" w:cs="メイリオ"/>
                <w:b/>
                <w:color w:val="FFFFFF"/>
                <w:sz w:val="6"/>
                <w:szCs w:val="32"/>
              </w:rPr>
            </w:pPr>
          </w:p>
        </w:tc>
      </w:tr>
    </w:tbl>
    <w:p w:rsidR="00EC2E9F" w:rsidRDefault="00EC2E9F" w:rsidP="00561763">
      <w:pPr>
        <w:snapToGrid w:val="0"/>
        <w:spacing w:line="360" w:lineRule="exact"/>
        <w:rPr>
          <w:rFonts w:ascii="メイリオ" w:eastAsia="メイリオ" w:hAnsi="メイリオ" w:cs="メイリオ"/>
        </w:rPr>
      </w:pPr>
    </w:p>
    <w:p w:rsidR="00EC2E9F" w:rsidRPr="00710D3C" w:rsidRDefault="00EC2E9F" w:rsidP="00EC2E9F">
      <w:pPr>
        <w:pStyle w:val="ad"/>
        <w:numPr>
          <w:ilvl w:val="0"/>
          <w:numId w:val="8"/>
        </w:numPr>
        <w:snapToGrid w:val="0"/>
        <w:spacing w:line="360" w:lineRule="exact"/>
        <w:ind w:leftChars="200" w:left="675" w:rightChars="100" w:right="210" w:hanging="255"/>
        <w:rPr>
          <w:rFonts w:ascii="メイリオ" w:eastAsia="メイリオ" w:hAnsi="メイリオ" w:cs="メイリオ"/>
          <w:sz w:val="24"/>
        </w:rPr>
      </w:pPr>
      <w:r w:rsidRPr="00710D3C">
        <w:rPr>
          <w:rFonts w:ascii="メイリオ" w:eastAsia="メイリオ" w:hAnsi="メイリオ" w:cs="メイリオ" w:hint="eastAsia"/>
          <w:sz w:val="24"/>
        </w:rPr>
        <w:t>主契約については、保険料払込期間中の解約払戻金はありません。</w:t>
      </w:r>
    </w:p>
    <w:p w:rsidR="00EC2E9F" w:rsidRPr="00710D3C" w:rsidRDefault="00EC2E9F" w:rsidP="00EC2E9F">
      <w:pPr>
        <w:pStyle w:val="ad"/>
        <w:snapToGrid w:val="0"/>
        <w:spacing w:line="360" w:lineRule="exact"/>
        <w:ind w:leftChars="0" w:left="675" w:rightChars="100" w:right="210"/>
        <w:rPr>
          <w:rFonts w:ascii="メイリオ" w:eastAsia="メイリオ" w:hAnsi="メイリオ" w:cs="メイリオ"/>
          <w:sz w:val="24"/>
        </w:rPr>
      </w:pPr>
      <w:r w:rsidRPr="00710D3C">
        <w:rPr>
          <w:rFonts w:ascii="メイリオ" w:eastAsia="メイリオ" w:hAnsi="メイリオ" w:cs="メイリオ" w:hint="eastAsia"/>
          <w:sz w:val="24"/>
        </w:rPr>
        <w:t>主契約の保険料払込期間が有期の場合で保険料払込期間満了後に解約されたときは、主契約の入院給付日額の１０倍の解約払戻金があります。</w:t>
      </w:r>
    </w:p>
    <w:p w:rsidR="0002372B" w:rsidRPr="00557320" w:rsidRDefault="003F24B2" w:rsidP="0002372B">
      <w:pPr>
        <w:pStyle w:val="ad"/>
        <w:numPr>
          <w:ilvl w:val="0"/>
          <w:numId w:val="8"/>
        </w:numPr>
        <w:spacing w:line="360" w:lineRule="exact"/>
        <w:ind w:leftChars="200" w:left="675" w:rightChars="100" w:right="210" w:hanging="255"/>
        <w:rPr>
          <w:rFonts w:ascii="メイリオ" w:eastAsia="メイリオ" w:hAnsi="メイリオ" w:cs="Meiryo UI"/>
          <w:sz w:val="24"/>
        </w:rPr>
      </w:pPr>
      <w:r>
        <w:rPr>
          <w:rFonts w:ascii="メイリオ" w:eastAsia="メイリオ" w:hAnsi="メイリオ" w:cs="Meiryo UI" w:hint="eastAsia"/>
          <w:sz w:val="24"/>
        </w:rPr>
        <w:t>特約は、保険期間を通じて</w:t>
      </w:r>
      <w:r w:rsidR="0002372B" w:rsidRPr="00557320">
        <w:rPr>
          <w:rFonts w:ascii="メイリオ" w:eastAsia="メイリオ" w:hAnsi="メイリオ" w:cs="Meiryo UI" w:hint="eastAsia"/>
          <w:sz w:val="24"/>
        </w:rPr>
        <w:t>解約払戻金はありません。</w:t>
      </w:r>
    </w:p>
    <w:p w:rsidR="00EC2E9F" w:rsidRDefault="00EC2E9F" w:rsidP="007349F1">
      <w:pPr>
        <w:snapToGrid w:val="0"/>
        <w:spacing w:line="360" w:lineRule="exact"/>
        <w:rPr>
          <w:rFonts w:ascii="メイリオ" w:eastAsia="メイリオ" w:hAnsi="メイリオ" w:cs="メイリオ"/>
          <w:sz w:val="24"/>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4D3B52" w:rsidTr="005C131B">
        <w:trPr>
          <w:trHeight w:val="170"/>
        </w:trPr>
        <w:tc>
          <w:tcPr>
            <w:tcW w:w="1020" w:type="dxa"/>
            <w:vMerge w:val="restart"/>
            <w:tcBorders>
              <w:top w:val="nil"/>
              <w:left w:val="nil"/>
              <w:right w:val="single" w:sz="12" w:space="0" w:color="FFFFFF"/>
            </w:tcBorders>
            <w:shd w:val="clear" w:color="auto" w:fill="9AEA00" w:themeFill="text2"/>
            <w:vAlign w:val="center"/>
          </w:tcPr>
          <w:p w:rsidR="004D3B52" w:rsidRPr="009500F8" w:rsidRDefault="004D3B52" w:rsidP="005C131B">
            <w:pPr>
              <w:snapToGrid w:val="0"/>
              <w:spacing w:line="780" w:lineRule="exact"/>
              <w:jc w:val="center"/>
              <w:rPr>
                <w:rFonts w:ascii="メイリオ" w:eastAsia="メイリオ" w:hAnsi="メイリオ" w:cs="メイリオ"/>
                <w:b/>
                <w:color w:val="FFFFFF"/>
                <w:sz w:val="44"/>
                <w:szCs w:val="32"/>
              </w:rPr>
            </w:pPr>
            <w:r w:rsidRPr="006511B9">
              <w:rPr>
                <w:rFonts w:ascii="メイリオ" w:eastAsia="メイリオ" w:hAnsi="メイリオ" w:cs="メイリオ" w:hint="eastAsia"/>
                <w:b/>
                <w:color w:val="FFFFFF"/>
                <w:sz w:val="52"/>
                <w:szCs w:val="32"/>
              </w:rPr>
              <w:t>５</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b/>
                <w:color w:val="FFFFFF"/>
                <w:sz w:val="6"/>
                <w:szCs w:val="32"/>
              </w:rPr>
            </w:pPr>
          </w:p>
        </w:tc>
      </w:tr>
      <w:tr w:rsidR="004D3B52" w:rsidTr="005C131B">
        <w:trPr>
          <w:trHeight w:val="737"/>
        </w:trPr>
        <w:tc>
          <w:tcPr>
            <w:tcW w:w="1020" w:type="dxa"/>
            <w:vMerge/>
            <w:tcBorders>
              <w:left w:val="nil"/>
              <w:right w:val="single" w:sz="6" w:space="0" w:color="4C7500" w:themeColor="text2" w:themeShade="80"/>
            </w:tcBorders>
            <w:shd w:val="clear" w:color="auto" w:fill="9AEA00" w:themeFill="text2"/>
            <w:vAlign w:val="center"/>
          </w:tcPr>
          <w:p w:rsidR="004D3B52" w:rsidRPr="009500F8" w:rsidRDefault="004D3B52" w:rsidP="005C131B">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4D3B52" w:rsidRPr="009500F8" w:rsidRDefault="004D3B52" w:rsidP="005C131B">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4D3B52" w:rsidRPr="006511B9" w:rsidRDefault="004D3B52" w:rsidP="005C131B">
            <w:pPr>
              <w:snapToGrid w:val="0"/>
              <w:spacing w:line="520" w:lineRule="exact"/>
              <w:rPr>
                <w:rFonts w:ascii="メイリオ" w:eastAsia="メイリオ" w:hAnsi="メイリオ" w:cs="メイリオ"/>
                <w:b/>
                <w:color w:val="FFFFFF"/>
                <w:sz w:val="36"/>
                <w:szCs w:val="32"/>
              </w:rPr>
            </w:pPr>
            <w:r w:rsidRPr="006511B9">
              <w:rPr>
                <w:rFonts w:ascii="メイリオ" w:eastAsia="メイリオ" w:hAnsi="メイリオ" w:cs="メイリオ" w:hint="eastAsia"/>
                <w:b/>
                <w:color w:val="FFFFFF"/>
                <w:sz w:val="36"/>
                <w:szCs w:val="32"/>
              </w:rPr>
              <w:t>契約者配当金</w:t>
            </w:r>
          </w:p>
        </w:tc>
      </w:tr>
      <w:tr w:rsidR="004D3B52" w:rsidTr="005C131B">
        <w:trPr>
          <w:trHeight w:val="170"/>
        </w:trPr>
        <w:tc>
          <w:tcPr>
            <w:tcW w:w="1020" w:type="dxa"/>
            <w:vMerge/>
            <w:tcBorders>
              <w:left w:val="nil"/>
              <w:bottom w:val="nil"/>
              <w:right w:val="single" w:sz="12" w:space="0" w:color="FFFFFF"/>
            </w:tcBorders>
            <w:shd w:val="clear" w:color="auto" w:fill="9AEA00" w:themeFill="text2"/>
            <w:vAlign w:val="center"/>
          </w:tcPr>
          <w:p w:rsidR="004D3B52" w:rsidRPr="009500F8" w:rsidRDefault="004D3B52" w:rsidP="005C131B">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4D3B52" w:rsidRPr="009500F8" w:rsidRDefault="004D3B52" w:rsidP="005C131B">
            <w:pPr>
              <w:snapToGrid w:val="0"/>
              <w:spacing w:line="100" w:lineRule="exact"/>
              <w:rPr>
                <w:rFonts w:ascii="メイリオ" w:eastAsia="メイリオ" w:hAnsi="メイリオ" w:cs="メイリオ"/>
                <w:b/>
                <w:color w:val="FFFFFF"/>
                <w:sz w:val="6"/>
                <w:szCs w:val="32"/>
              </w:rPr>
            </w:pPr>
          </w:p>
        </w:tc>
      </w:tr>
    </w:tbl>
    <w:p w:rsidR="004D3B52" w:rsidRDefault="004D3B52" w:rsidP="006511B9">
      <w:pPr>
        <w:snapToGrid w:val="0"/>
        <w:spacing w:line="360" w:lineRule="exact"/>
        <w:rPr>
          <w:rFonts w:ascii="メイリオ" w:eastAsia="メイリオ" w:hAnsi="メイリオ" w:cs="メイリオ"/>
          <w:sz w:val="24"/>
        </w:rPr>
      </w:pPr>
    </w:p>
    <w:p w:rsidR="006511B9" w:rsidRPr="00557320" w:rsidRDefault="006511B9" w:rsidP="009F3C20">
      <w:pPr>
        <w:pStyle w:val="ad"/>
        <w:numPr>
          <w:ilvl w:val="0"/>
          <w:numId w:val="8"/>
        </w:numPr>
        <w:spacing w:line="360" w:lineRule="exact"/>
        <w:ind w:leftChars="200" w:left="675" w:rightChars="100" w:right="210" w:hanging="255"/>
        <w:rPr>
          <w:rFonts w:ascii="メイリオ" w:eastAsia="メイリオ" w:hAnsi="メイリオ" w:cs="Meiryo UI"/>
          <w:sz w:val="24"/>
        </w:rPr>
      </w:pPr>
      <w:r w:rsidRPr="00557320">
        <w:rPr>
          <w:rFonts w:ascii="メイリオ" w:eastAsia="メイリオ" w:hAnsi="メイリオ" w:cs="Meiryo UI" w:hint="eastAsia"/>
          <w:sz w:val="24"/>
        </w:rPr>
        <w:t>この商品に、契約者配当金はありません。</w:t>
      </w:r>
    </w:p>
    <w:p w:rsidR="005C131B" w:rsidRDefault="005C131B" w:rsidP="005C131B">
      <w:pPr>
        <w:spacing w:line="360" w:lineRule="exact"/>
        <w:ind w:rightChars="100" w:right="210"/>
        <w:rPr>
          <w:rFonts w:ascii="Meiryo UI" w:eastAsia="Meiryo UI" w:hAnsi="Meiryo UI" w:cs="Meiryo UI"/>
          <w:sz w:val="24"/>
        </w:rPr>
      </w:pPr>
    </w:p>
    <w:p w:rsidR="005C131B" w:rsidRDefault="005C131B" w:rsidP="005C131B">
      <w:pPr>
        <w:spacing w:line="360" w:lineRule="exact"/>
        <w:ind w:rightChars="100" w:right="210"/>
        <w:rPr>
          <w:rFonts w:ascii="Meiryo UI" w:eastAsia="Meiryo UI" w:hAnsi="Meiryo UI" w:cs="Meiryo UI"/>
          <w:sz w:val="24"/>
        </w:rPr>
      </w:pPr>
    </w:p>
    <w:p w:rsidR="005C131B" w:rsidRDefault="005C131B">
      <w:pPr>
        <w:widowControl/>
        <w:jc w:val="left"/>
        <w:rPr>
          <w:rFonts w:ascii="Meiryo UI" w:eastAsia="Meiryo UI" w:hAnsi="Meiryo UI" w:cs="Meiryo UI"/>
          <w:sz w:val="24"/>
        </w:rPr>
      </w:pPr>
      <w:r>
        <w:rPr>
          <w:rFonts w:ascii="Meiryo UI" w:eastAsia="Meiryo UI" w:hAnsi="Meiryo UI" w:cs="Meiryo UI"/>
          <w:sz w:val="24"/>
        </w:rPr>
        <w:br w:type="page"/>
      </w:r>
    </w:p>
    <w:p w:rsidR="00A355CF" w:rsidRDefault="00A355CF" w:rsidP="00A355CF">
      <w:pPr>
        <w:spacing w:line="360" w:lineRule="exact"/>
        <w:rPr>
          <w:rFonts w:ascii="Meiryo UI" w:eastAsia="Meiryo UI" w:hAnsi="Meiryo UI" w:cs="Meiryo UI"/>
          <w:sz w:val="24"/>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A355CF" w:rsidTr="002646CD">
        <w:trPr>
          <w:trHeight w:val="170"/>
        </w:trPr>
        <w:tc>
          <w:tcPr>
            <w:tcW w:w="1020" w:type="dxa"/>
            <w:vMerge w:val="restart"/>
            <w:tcBorders>
              <w:top w:val="nil"/>
              <w:left w:val="nil"/>
              <w:right w:val="single" w:sz="12" w:space="0" w:color="FFFFFF"/>
            </w:tcBorders>
            <w:shd w:val="clear" w:color="auto" w:fill="9AEA00" w:themeFill="text2"/>
            <w:vAlign w:val="center"/>
          </w:tcPr>
          <w:p w:rsidR="00A355CF" w:rsidRPr="009500F8" w:rsidRDefault="00A355CF" w:rsidP="002646CD">
            <w:pPr>
              <w:snapToGrid w:val="0"/>
              <w:spacing w:line="780" w:lineRule="exact"/>
              <w:jc w:val="center"/>
              <w:rPr>
                <w:rFonts w:ascii="メイリオ" w:eastAsia="メイリオ" w:hAnsi="メイリオ" w:cs="メイリオ"/>
                <w:b/>
                <w:color w:val="FFFFFF"/>
                <w:sz w:val="44"/>
                <w:szCs w:val="32"/>
              </w:rPr>
            </w:pPr>
            <w:r w:rsidRPr="00A355CF">
              <w:rPr>
                <w:rFonts w:ascii="メイリオ" w:eastAsia="メイリオ" w:hAnsi="メイリオ" w:cs="メイリオ" w:hint="eastAsia"/>
                <w:b/>
                <w:color w:val="FFFFFF"/>
                <w:sz w:val="52"/>
                <w:szCs w:val="32"/>
              </w:rPr>
              <w:t>６</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b/>
                <w:color w:val="FFFFFF"/>
                <w:sz w:val="6"/>
                <w:szCs w:val="32"/>
              </w:rPr>
            </w:pPr>
          </w:p>
        </w:tc>
      </w:tr>
      <w:tr w:rsidR="00A355CF" w:rsidTr="002646CD">
        <w:trPr>
          <w:trHeight w:val="737"/>
        </w:trPr>
        <w:tc>
          <w:tcPr>
            <w:tcW w:w="1020" w:type="dxa"/>
            <w:vMerge/>
            <w:tcBorders>
              <w:left w:val="nil"/>
              <w:right w:val="single" w:sz="6" w:space="0" w:color="4C7500" w:themeColor="text2" w:themeShade="80"/>
            </w:tcBorders>
            <w:shd w:val="clear" w:color="auto" w:fill="9AEA00" w:themeFill="text2"/>
            <w:vAlign w:val="center"/>
          </w:tcPr>
          <w:p w:rsidR="00A355CF" w:rsidRPr="009500F8" w:rsidRDefault="00A355CF" w:rsidP="002646CD">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A355CF" w:rsidRPr="009500F8" w:rsidRDefault="00A355CF" w:rsidP="002646CD">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A355CF" w:rsidRPr="009500F8" w:rsidRDefault="00A355CF" w:rsidP="002646CD">
            <w:pPr>
              <w:snapToGrid w:val="0"/>
              <w:spacing w:line="520" w:lineRule="exact"/>
              <w:rPr>
                <w:rFonts w:ascii="メイリオ" w:eastAsia="メイリオ" w:hAnsi="メイリオ" w:cs="メイリオ"/>
                <w:b/>
                <w:color w:val="FFFFFF"/>
                <w:sz w:val="32"/>
                <w:szCs w:val="32"/>
              </w:rPr>
            </w:pPr>
            <w:r w:rsidRPr="00A355CF">
              <w:rPr>
                <w:rFonts w:ascii="メイリオ" w:eastAsia="メイリオ" w:hAnsi="メイリオ" w:cs="メイリオ" w:hint="eastAsia"/>
                <w:b/>
                <w:color w:val="FFFFFF"/>
                <w:sz w:val="36"/>
                <w:szCs w:val="32"/>
              </w:rPr>
              <w:t>その他の注意事項</w:t>
            </w:r>
          </w:p>
        </w:tc>
      </w:tr>
      <w:tr w:rsidR="00A355CF" w:rsidTr="002646CD">
        <w:trPr>
          <w:trHeight w:val="170"/>
        </w:trPr>
        <w:tc>
          <w:tcPr>
            <w:tcW w:w="1020" w:type="dxa"/>
            <w:vMerge/>
            <w:tcBorders>
              <w:left w:val="nil"/>
              <w:bottom w:val="nil"/>
              <w:right w:val="single" w:sz="12" w:space="0" w:color="FFFFFF"/>
            </w:tcBorders>
            <w:shd w:val="clear" w:color="auto" w:fill="9AEA00" w:themeFill="text2"/>
            <w:vAlign w:val="center"/>
          </w:tcPr>
          <w:p w:rsidR="00A355CF" w:rsidRPr="009500F8" w:rsidRDefault="00A355CF" w:rsidP="002646CD">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A355CF" w:rsidRPr="009500F8" w:rsidRDefault="00A355CF" w:rsidP="002646CD">
            <w:pPr>
              <w:snapToGrid w:val="0"/>
              <w:spacing w:line="100" w:lineRule="exact"/>
              <w:rPr>
                <w:rFonts w:ascii="メイリオ" w:eastAsia="メイリオ" w:hAnsi="メイリオ" w:cs="メイリオ"/>
                <w:b/>
                <w:color w:val="FFFFFF"/>
                <w:sz w:val="6"/>
                <w:szCs w:val="32"/>
              </w:rPr>
            </w:pPr>
          </w:p>
        </w:tc>
      </w:tr>
    </w:tbl>
    <w:p w:rsidR="00A355CF" w:rsidRDefault="00A355CF" w:rsidP="007B1C8F">
      <w:pPr>
        <w:spacing w:line="360" w:lineRule="exact"/>
        <w:rPr>
          <w:rFonts w:ascii="Meiryo UI" w:eastAsia="Meiryo UI" w:hAnsi="Meiryo UI" w:cs="Meiryo UI"/>
          <w:sz w:val="24"/>
        </w:rPr>
      </w:pPr>
    </w:p>
    <w:p w:rsidR="007B1C8F" w:rsidRDefault="003153A1" w:rsidP="007B1C8F">
      <w:pPr>
        <w:pStyle w:val="ad"/>
        <w:numPr>
          <w:ilvl w:val="0"/>
          <w:numId w:val="8"/>
        </w:numPr>
        <w:spacing w:line="360" w:lineRule="exact"/>
        <w:ind w:leftChars="200" w:left="675" w:rightChars="100" w:right="210" w:hanging="255"/>
        <w:rPr>
          <w:rFonts w:ascii="メイリオ" w:eastAsia="メイリオ" w:hAnsi="メイリオ" w:cs="Meiryo UI"/>
          <w:sz w:val="24"/>
        </w:rPr>
      </w:pPr>
      <w:r>
        <w:rPr>
          <w:rFonts w:ascii="メイリオ" w:eastAsia="メイリオ" w:hAnsi="メイリオ" w:cs="Meiryo UI" w:hint="eastAsia"/>
          <w:sz w:val="24"/>
        </w:rPr>
        <w:t>契約</w:t>
      </w:r>
      <w:r w:rsidR="007B1C8F" w:rsidRPr="00557320">
        <w:rPr>
          <w:rFonts w:ascii="メイリオ" w:eastAsia="メイリオ" w:hAnsi="メイリオ" w:cs="Meiryo UI" w:hint="eastAsia"/>
          <w:sz w:val="24"/>
        </w:rPr>
        <w:t>貸付制度、保険料の自動振替貸付制度、保険契約の復活の取扱い（消滅した保険契約を元に戻す取扱い）はありません。</w:t>
      </w:r>
    </w:p>
    <w:p w:rsidR="00D968D2" w:rsidRPr="0031603E" w:rsidRDefault="007349F1">
      <w:pPr>
        <w:pStyle w:val="ad"/>
        <w:numPr>
          <w:ilvl w:val="0"/>
          <w:numId w:val="8"/>
        </w:numPr>
        <w:spacing w:line="360" w:lineRule="exact"/>
        <w:ind w:leftChars="200" w:left="675" w:rightChars="100" w:right="210" w:hanging="255"/>
        <w:rPr>
          <w:rFonts w:ascii="メイリオ" w:eastAsia="メイリオ" w:hAnsi="メイリオ" w:cs="Meiryo UI"/>
          <w:sz w:val="24"/>
        </w:rPr>
      </w:pPr>
      <w:r>
        <w:rPr>
          <w:rFonts w:ascii="メイリオ" w:eastAsia="メイリオ" w:hAnsi="メイリオ" w:cs="Meiryo UI" w:hint="eastAsia"/>
          <w:sz w:val="24"/>
        </w:rPr>
        <w:t>ご契約後に、給付日額等の増額、特約の途中付加、ご契約時に選択した型および特則の適用有無の変更をすることはできません。</w:t>
      </w:r>
    </w:p>
    <w:p w:rsidR="007B1C8F" w:rsidRDefault="007B1C8F">
      <w:pPr>
        <w:spacing w:line="360" w:lineRule="exact"/>
        <w:rPr>
          <w:rFonts w:ascii="Meiryo UI" w:eastAsia="Meiryo UI" w:hAnsi="Meiryo UI" w:cs="Meiryo UI"/>
          <w:sz w:val="24"/>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7B1C8F" w:rsidTr="002646CD">
        <w:trPr>
          <w:trHeight w:val="170"/>
        </w:trPr>
        <w:tc>
          <w:tcPr>
            <w:tcW w:w="1020" w:type="dxa"/>
            <w:vMerge w:val="restart"/>
            <w:tcBorders>
              <w:top w:val="nil"/>
              <w:left w:val="nil"/>
              <w:right w:val="single" w:sz="12" w:space="0" w:color="FFFFFF"/>
            </w:tcBorders>
            <w:shd w:val="clear" w:color="auto" w:fill="9AEA00" w:themeFill="text2"/>
            <w:vAlign w:val="center"/>
          </w:tcPr>
          <w:p w:rsidR="007B1C8F" w:rsidRPr="009500F8" w:rsidRDefault="007B1C8F" w:rsidP="002646CD">
            <w:pPr>
              <w:snapToGrid w:val="0"/>
              <w:spacing w:line="780" w:lineRule="exact"/>
              <w:jc w:val="center"/>
              <w:rPr>
                <w:rFonts w:ascii="メイリオ" w:eastAsia="メイリオ" w:hAnsi="メイリオ" w:cs="メイリオ"/>
                <w:b/>
                <w:color w:val="FFFFFF"/>
                <w:sz w:val="44"/>
                <w:szCs w:val="32"/>
              </w:rPr>
            </w:pPr>
            <w:r w:rsidRPr="007B1C8F">
              <w:rPr>
                <w:rFonts w:ascii="メイリオ" w:eastAsia="メイリオ" w:hAnsi="メイリオ" w:cs="メイリオ" w:hint="eastAsia"/>
                <w:b/>
                <w:color w:val="FFFFFF"/>
                <w:sz w:val="52"/>
                <w:szCs w:val="32"/>
              </w:rPr>
              <w:t>７</w:t>
            </w:r>
          </w:p>
        </w:tc>
        <w:tc>
          <w:tcPr>
            <w:tcW w:w="222" w:type="dxa"/>
            <w:tcBorders>
              <w:top w:val="nil"/>
              <w:left w:val="single" w:sz="12" w:space="0" w:color="FFFFFF"/>
              <w:bottom w:val="single" w:sz="6" w:space="0" w:color="4C7500" w:themeColor="text2" w:themeShade="80"/>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b/>
                <w:color w:val="FFFFFF"/>
                <w:sz w:val="6"/>
                <w:szCs w:val="32"/>
              </w:rPr>
            </w:pPr>
          </w:p>
        </w:tc>
      </w:tr>
      <w:tr w:rsidR="007B1C8F" w:rsidTr="002646CD">
        <w:trPr>
          <w:trHeight w:val="737"/>
        </w:trPr>
        <w:tc>
          <w:tcPr>
            <w:tcW w:w="1020" w:type="dxa"/>
            <w:vMerge/>
            <w:tcBorders>
              <w:left w:val="nil"/>
              <w:right w:val="single" w:sz="6" w:space="0" w:color="4C7500" w:themeColor="text2" w:themeShade="80"/>
            </w:tcBorders>
            <w:shd w:val="clear" w:color="auto" w:fill="9AEA00" w:themeFill="text2"/>
            <w:vAlign w:val="center"/>
          </w:tcPr>
          <w:p w:rsidR="007B1C8F" w:rsidRPr="009500F8" w:rsidRDefault="007B1C8F" w:rsidP="002646CD">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rsidR="007B1C8F" w:rsidRPr="009500F8" w:rsidRDefault="007B1C8F" w:rsidP="002646CD">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rsidR="007B1C8F" w:rsidRPr="009500F8" w:rsidRDefault="007B1C8F" w:rsidP="002646CD">
            <w:pPr>
              <w:snapToGrid w:val="0"/>
              <w:spacing w:line="520" w:lineRule="exact"/>
              <w:rPr>
                <w:rFonts w:ascii="メイリオ" w:eastAsia="メイリオ" w:hAnsi="メイリオ" w:cs="メイリオ"/>
                <w:b/>
                <w:color w:val="FFFFFF"/>
                <w:sz w:val="32"/>
                <w:szCs w:val="32"/>
              </w:rPr>
            </w:pPr>
            <w:r w:rsidRPr="0031603E">
              <w:rPr>
                <w:rFonts w:ascii="メイリオ" w:eastAsia="メイリオ" w:hAnsi="メイリオ" w:cs="メイリオ" w:hint="eastAsia"/>
                <w:b/>
                <w:color w:val="FFFFFF"/>
                <w:sz w:val="36"/>
                <w:szCs w:val="32"/>
              </w:rPr>
              <w:t>引受保険会社</w:t>
            </w:r>
          </w:p>
        </w:tc>
      </w:tr>
      <w:tr w:rsidR="007B1C8F" w:rsidTr="002646CD">
        <w:trPr>
          <w:trHeight w:val="170"/>
        </w:trPr>
        <w:tc>
          <w:tcPr>
            <w:tcW w:w="1020" w:type="dxa"/>
            <w:vMerge/>
            <w:tcBorders>
              <w:left w:val="nil"/>
              <w:bottom w:val="nil"/>
              <w:right w:val="single" w:sz="12" w:space="0" w:color="FFFFFF"/>
            </w:tcBorders>
            <w:shd w:val="clear" w:color="auto" w:fill="9AEA00" w:themeFill="text2"/>
            <w:vAlign w:val="center"/>
          </w:tcPr>
          <w:p w:rsidR="007B1C8F" w:rsidRPr="009500F8" w:rsidRDefault="007B1C8F" w:rsidP="002646CD">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rsidR="007B1C8F" w:rsidRPr="009500F8" w:rsidRDefault="007B1C8F" w:rsidP="002646CD">
            <w:pPr>
              <w:snapToGrid w:val="0"/>
              <w:spacing w:line="100" w:lineRule="exact"/>
              <w:rPr>
                <w:rFonts w:ascii="メイリオ" w:eastAsia="メイリオ" w:hAnsi="メイリオ" w:cs="メイリオ"/>
                <w:b/>
                <w:color w:val="FFFFFF"/>
                <w:sz w:val="6"/>
                <w:szCs w:val="32"/>
              </w:rPr>
            </w:pPr>
          </w:p>
        </w:tc>
      </w:tr>
    </w:tbl>
    <w:p w:rsidR="007B1C8F" w:rsidRDefault="007B1C8F" w:rsidP="007B1C8F">
      <w:pPr>
        <w:spacing w:line="360" w:lineRule="exact"/>
        <w:rPr>
          <w:rFonts w:ascii="Meiryo UI" w:eastAsia="Meiryo UI" w:hAnsi="Meiryo UI" w:cs="Meiryo UI"/>
          <w:sz w:val="24"/>
        </w:rPr>
      </w:pPr>
    </w:p>
    <w:p w:rsidR="00557320" w:rsidRPr="00557320" w:rsidRDefault="00557320" w:rsidP="00557320">
      <w:pPr>
        <w:numPr>
          <w:ilvl w:val="0"/>
          <w:numId w:val="8"/>
        </w:numPr>
        <w:snapToGrid w:val="0"/>
        <w:spacing w:line="360" w:lineRule="exact"/>
        <w:ind w:leftChars="200" w:left="675" w:rightChars="100" w:right="210" w:hanging="255"/>
        <w:rPr>
          <w:rFonts w:ascii="メイリオ" w:eastAsia="メイリオ" w:hAnsi="メイリオ" w:cs="メイリオ"/>
          <w:sz w:val="24"/>
        </w:rPr>
      </w:pPr>
      <w:r w:rsidRPr="00557320">
        <w:rPr>
          <w:rFonts w:ascii="メイリオ" w:eastAsia="メイリオ" w:hAnsi="メイリオ" w:cs="Meiryo UI" w:hint="eastAsia"/>
          <w:color w:val="000000" w:themeColor="text1"/>
          <w:sz w:val="24"/>
        </w:rPr>
        <w:t>引受保険会社は、はなさく生命保険株式会社</w:t>
      </w:r>
      <w:r w:rsidR="00810C3D">
        <w:rPr>
          <w:rFonts w:ascii="メイリオ" w:eastAsia="メイリオ" w:hAnsi="メイリオ" w:cs="Meiryo UI" w:hint="eastAsia"/>
          <w:color w:val="000000" w:themeColor="text1"/>
          <w:sz w:val="24"/>
        </w:rPr>
        <w:t>（日本生命グループ）</w:t>
      </w:r>
      <w:r w:rsidRPr="00557320">
        <w:rPr>
          <w:rFonts w:ascii="メイリオ" w:eastAsia="メイリオ" w:hAnsi="メイリオ" w:cs="Meiryo UI" w:hint="eastAsia"/>
          <w:color w:val="000000" w:themeColor="text1"/>
          <w:sz w:val="24"/>
        </w:rPr>
        <w:t>です。</w:t>
      </w:r>
    </w:p>
    <w:p w:rsidR="00557320" w:rsidRPr="00557320" w:rsidRDefault="00571186" w:rsidP="00557320">
      <w:pPr>
        <w:numPr>
          <w:ilvl w:val="0"/>
          <w:numId w:val="8"/>
        </w:numPr>
        <w:snapToGrid w:val="0"/>
        <w:spacing w:line="360" w:lineRule="exact"/>
        <w:ind w:leftChars="200" w:left="675" w:rightChars="100" w:right="210" w:hanging="255"/>
        <w:rPr>
          <w:rFonts w:ascii="Meiryo UI" w:eastAsia="Meiryo UI" w:hAnsi="Meiryo UI" w:cs="Meiryo UI"/>
          <w:sz w:val="24"/>
        </w:rPr>
      </w:pPr>
      <w:r>
        <w:rPr>
          <w:rFonts w:ascii="メイリオ" w:eastAsia="メイリオ" w:hAnsi="メイリオ" w:cs="Meiryo UI" w:hint="eastAsia"/>
          <w:color w:val="000000" w:themeColor="text1"/>
          <w:sz w:val="24"/>
        </w:rPr>
        <w:t>当社</w:t>
      </w:r>
      <w:r w:rsidR="009B43ED">
        <w:rPr>
          <w:rFonts w:ascii="メイリオ" w:eastAsia="メイリオ" w:hAnsi="メイリオ" w:cs="Meiryo UI" w:hint="eastAsia"/>
          <w:color w:val="000000" w:themeColor="text1"/>
          <w:sz w:val="24"/>
        </w:rPr>
        <w:t>の</w:t>
      </w:r>
      <w:r w:rsidR="00557320" w:rsidRPr="00557320">
        <w:rPr>
          <w:rFonts w:ascii="メイリオ" w:eastAsia="メイリオ" w:hAnsi="メイリオ" w:cs="Meiryo UI" w:hint="eastAsia"/>
          <w:color w:val="000000" w:themeColor="text1"/>
          <w:sz w:val="24"/>
        </w:rPr>
        <w:t>生命保険</w:t>
      </w:r>
      <w:r w:rsidR="00E16B7A">
        <w:rPr>
          <w:rFonts w:ascii="メイリオ" w:eastAsia="メイリオ" w:hAnsi="メイリオ" w:cs="Meiryo UI" w:hint="eastAsia"/>
          <w:color w:val="000000" w:themeColor="text1"/>
          <w:sz w:val="24"/>
        </w:rPr>
        <w:t>に関するさまざまな相談・照会・苦情につきましては、はなさく生命お客様コンタクトセンター</w:t>
      </w:r>
      <w:r w:rsidR="002729BC">
        <w:rPr>
          <w:rFonts w:ascii="メイリオ" w:eastAsia="メイリオ" w:hAnsi="メイリオ" w:cs="Meiryo UI" w:hint="eastAsia"/>
          <w:color w:val="000000" w:themeColor="text1"/>
          <w:sz w:val="24"/>
        </w:rPr>
        <w:t>に</w:t>
      </w:r>
      <w:r w:rsidR="00E16B7A" w:rsidRPr="00557320">
        <w:rPr>
          <w:rFonts w:ascii="メイリオ" w:eastAsia="メイリオ" w:hAnsi="メイリオ" w:cs="Meiryo UI" w:hint="eastAsia"/>
          <w:color w:val="000000" w:themeColor="text1"/>
          <w:sz w:val="24"/>
        </w:rPr>
        <w:t>連絡ください。</w:t>
      </w:r>
    </w:p>
    <w:p w:rsidR="007B1C8F" w:rsidRPr="002729BC" w:rsidRDefault="007B1C8F" w:rsidP="007B1C8F">
      <w:pPr>
        <w:spacing w:line="360" w:lineRule="exact"/>
        <w:ind w:rightChars="100" w:right="210"/>
        <w:rPr>
          <w:rFonts w:ascii="Meiryo UI" w:eastAsia="Meiryo UI" w:hAnsi="Meiryo UI" w:cs="Meiryo UI"/>
          <w:sz w:val="24"/>
        </w:rPr>
      </w:pPr>
    </w:p>
    <w:tbl>
      <w:tblPr>
        <w:tblStyle w:val="a9"/>
        <w:tblW w:w="9638" w:type="dxa"/>
        <w:tblInd w:w="560" w:type="dxa"/>
        <w:tblLook w:val="04A0" w:firstRow="1" w:lastRow="0" w:firstColumn="1" w:lastColumn="0" w:noHBand="0" w:noVBand="1"/>
      </w:tblPr>
      <w:tblGrid>
        <w:gridCol w:w="9638"/>
      </w:tblGrid>
      <w:tr w:rsidR="00230DDE" w:rsidTr="00D24431">
        <w:tc>
          <w:tcPr>
            <w:tcW w:w="9638" w:type="dxa"/>
          </w:tcPr>
          <w:p w:rsidR="00E16B7A" w:rsidRDefault="00E16B7A" w:rsidP="00E16B7A">
            <w:pPr>
              <w:spacing w:line="360" w:lineRule="exact"/>
              <w:ind w:rightChars="100" w:right="210"/>
              <w:rPr>
                <w:rFonts w:ascii="メイリオ" w:eastAsia="メイリオ" w:hAnsi="メイリオ" w:cs="Meiryo UI"/>
                <w:sz w:val="24"/>
              </w:rPr>
            </w:pPr>
            <w:r>
              <w:rPr>
                <w:rFonts w:ascii="メイリオ" w:eastAsia="メイリオ" w:hAnsi="メイリオ" w:cs="Meiryo UI" w:hint="eastAsia"/>
                <w:sz w:val="24"/>
              </w:rPr>
              <w:t>はなさく生命</w:t>
            </w:r>
            <w:r w:rsidRPr="00230DDE">
              <w:rPr>
                <w:rFonts w:ascii="メイリオ" w:eastAsia="メイリオ" w:hAnsi="メイリオ" w:cs="Meiryo UI" w:hint="eastAsia"/>
                <w:sz w:val="24"/>
              </w:rPr>
              <w:t xml:space="preserve">お客様コンタクトセンター </w:t>
            </w:r>
          </w:p>
          <w:p w:rsidR="00E16B7A" w:rsidRPr="00230DDE" w:rsidRDefault="00E16B7A" w:rsidP="00E16B7A">
            <w:pPr>
              <w:spacing w:line="360" w:lineRule="exact"/>
              <w:ind w:rightChars="100" w:right="210" w:firstLineChars="400" w:firstLine="960"/>
              <w:rPr>
                <w:rFonts w:ascii="メイリオ" w:eastAsia="メイリオ" w:hAnsi="メイリオ" w:cs="Meiryo UI"/>
                <w:sz w:val="24"/>
              </w:rPr>
            </w:pPr>
            <w:r>
              <w:rPr>
                <w:rFonts w:ascii="メイリオ" w:eastAsia="メイリオ" w:hAnsi="メイリオ" w:cs="Meiryo UI" w:hint="eastAsia"/>
                <w:sz w:val="24"/>
              </w:rPr>
              <w:t>０１２０－８７３９－１７</w:t>
            </w:r>
            <w:r w:rsidRPr="00230DDE">
              <w:rPr>
                <w:rFonts w:ascii="メイリオ" w:eastAsia="メイリオ" w:hAnsi="メイリオ" w:cs="Meiryo UI" w:hint="eastAsia"/>
                <w:sz w:val="24"/>
              </w:rPr>
              <w:t>（通話料無料）</w:t>
            </w:r>
          </w:p>
          <w:p w:rsidR="00E16B7A" w:rsidRDefault="00E16B7A" w:rsidP="00E16B7A">
            <w:pPr>
              <w:spacing w:line="360" w:lineRule="exact"/>
              <w:ind w:firstLineChars="450" w:firstLine="1080"/>
              <w:rPr>
                <w:rFonts w:ascii="メイリオ" w:eastAsia="メイリオ" w:hAnsi="メイリオ" w:cs="Meiryo UI"/>
                <w:sz w:val="24"/>
              </w:rPr>
            </w:pPr>
            <w:r w:rsidRPr="00230DDE">
              <w:rPr>
                <w:rFonts w:ascii="メイリオ" w:eastAsia="メイリオ" w:hAnsi="メイリオ" w:cs="Meiryo UI" w:hint="eastAsia"/>
                <w:sz w:val="24"/>
              </w:rPr>
              <w:t xml:space="preserve">受付時間　月～土曜日　</w:t>
            </w:r>
            <w:r>
              <w:rPr>
                <w:rFonts w:ascii="メイリオ" w:eastAsia="メイリオ" w:hAnsi="メイリオ" w:cs="Meiryo UI" w:hint="eastAsia"/>
                <w:sz w:val="24"/>
              </w:rPr>
              <w:t>９：００</w:t>
            </w:r>
            <w:r w:rsidRPr="00230DDE">
              <w:rPr>
                <w:rFonts w:ascii="メイリオ" w:eastAsia="メイリオ" w:hAnsi="メイリオ" w:cs="Meiryo UI" w:hint="eastAsia"/>
                <w:sz w:val="24"/>
              </w:rPr>
              <w:t>～</w:t>
            </w:r>
            <w:r>
              <w:rPr>
                <w:rFonts w:ascii="メイリオ" w:eastAsia="メイリオ" w:hAnsi="メイリオ" w:cs="Meiryo UI" w:hint="eastAsia"/>
                <w:sz w:val="24"/>
              </w:rPr>
              <w:t>１８：００</w:t>
            </w:r>
          </w:p>
          <w:p w:rsidR="00E16B7A" w:rsidRPr="00230DDE" w:rsidRDefault="00E16B7A" w:rsidP="00E16B7A">
            <w:pPr>
              <w:spacing w:line="360" w:lineRule="exact"/>
              <w:ind w:firstLineChars="900" w:firstLine="2160"/>
              <w:rPr>
                <w:rFonts w:ascii="メイリオ" w:eastAsia="メイリオ" w:hAnsi="メイリオ" w:cs="Meiryo UI"/>
                <w:sz w:val="24"/>
              </w:rPr>
            </w:pPr>
            <w:r w:rsidRPr="00230DDE">
              <w:rPr>
                <w:rFonts w:ascii="メイリオ" w:eastAsia="メイリオ" w:hAnsi="メイリオ" w:cs="Meiryo UI" w:hint="eastAsia"/>
                <w:sz w:val="24"/>
              </w:rPr>
              <w:t>（祝日、</w:t>
            </w:r>
            <w:r>
              <w:rPr>
                <w:rFonts w:ascii="メイリオ" w:eastAsia="メイリオ" w:hAnsi="メイリオ" w:cs="Meiryo UI" w:hint="eastAsia"/>
                <w:sz w:val="24"/>
              </w:rPr>
              <w:t>１２／３１</w:t>
            </w:r>
            <w:r w:rsidRPr="00230DDE">
              <w:rPr>
                <w:rFonts w:ascii="メイリオ" w:eastAsia="メイリオ" w:hAnsi="メイリオ" w:cs="Meiryo UI" w:hint="eastAsia"/>
                <w:sz w:val="24"/>
              </w:rPr>
              <w:t>～</w:t>
            </w:r>
            <w:r>
              <w:rPr>
                <w:rFonts w:ascii="メイリオ" w:eastAsia="メイリオ" w:hAnsi="メイリオ" w:cs="Meiryo UI" w:hint="eastAsia"/>
                <w:sz w:val="24"/>
              </w:rPr>
              <w:t>１／３</w:t>
            </w:r>
            <w:r w:rsidRPr="00230DDE">
              <w:rPr>
                <w:rFonts w:ascii="メイリオ" w:eastAsia="メイリオ" w:hAnsi="メイリオ" w:cs="Meiryo UI" w:hint="eastAsia"/>
                <w:sz w:val="24"/>
              </w:rPr>
              <w:t>を除く）</w:t>
            </w:r>
          </w:p>
          <w:p w:rsidR="00230DDE" w:rsidRDefault="00E16B7A" w:rsidP="00E16B7A">
            <w:pPr>
              <w:spacing w:beforeLines="50" w:before="180" w:line="360" w:lineRule="exact"/>
              <w:ind w:rightChars="100" w:right="210"/>
              <w:rPr>
                <w:rFonts w:ascii="Meiryo UI" w:eastAsia="Meiryo UI" w:hAnsi="Meiryo UI" w:cs="Meiryo UI"/>
                <w:sz w:val="24"/>
              </w:rPr>
            </w:pPr>
            <w:r>
              <w:rPr>
                <w:rFonts w:ascii="メイリオ" w:eastAsia="メイリオ" w:hAnsi="メイリオ" w:cs="Meiryo UI" w:hint="eastAsia"/>
                <w:sz w:val="24"/>
              </w:rPr>
              <w:t>はなさく生命ホームページ</w:t>
            </w:r>
            <w:r w:rsidRPr="00230DDE">
              <w:rPr>
                <w:rFonts w:ascii="メイリオ" w:eastAsia="メイリオ" w:hAnsi="メイリオ" w:cs="Meiryo UI" w:hint="eastAsia"/>
                <w:sz w:val="24"/>
              </w:rPr>
              <w:t>：</w:t>
            </w:r>
            <w:r w:rsidR="00241E15">
              <w:rPr>
                <w:rFonts w:ascii="メイリオ" w:eastAsia="メイリオ" w:hAnsi="メイリオ" w:cs="Meiryo UI" w:hint="eastAsia"/>
                <w:sz w:val="24"/>
              </w:rPr>
              <w:t xml:space="preserve">　</w:t>
            </w:r>
            <w:r w:rsidRPr="00230DDE">
              <w:rPr>
                <w:rFonts w:ascii="メイリオ" w:eastAsia="メイリオ" w:hAnsi="メイリオ" w:cs="Meiryo UI" w:hint="eastAsia"/>
                <w:sz w:val="24"/>
              </w:rPr>
              <w:t>http</w:t>
            </w:r>
            <w:r>
              <w:rPr>
                <w:rFonts w:ascii="メイリオ" w:eastAsia="メイリオ" w:hAnsi="メイリオ" w:cs="Meiryo UI"/>
                <w:sz w:val="24"/>
              </w:rPr>
              <w:t>s</w:t>
            </w:r>
            <w:r w:rsidRPr="00230DDE">
              <w:rPr>
                <w:rFonts w:ascii="メイリオ" w:eastAsia="メイリオ" w:hAnsi="メイリオ" w:cs="Meiryo UI" w:hint="eastAsia"/>
                <w:sz w:val="24"/>
              </w:rPr>
              <w:t>://</w:t>
            </w:r>
            <w:r>
              <w:rPr>
                <w:rFonts w:ascii="メイリオ" w:eastAsia="メイリオ" w:hAnsi="メイリオ" w:cs="Meiryo UI"/>
                <w:sz w:val="24"/>
              </w:rPr>
              <w:t>www.</w:t>
            </w:r>
            <w:r>
              <w:rPr>
                <w:rFonts w:ascii="メイリオ" w:eastAsia="メイリオ" w:hAnsi="メイリオ" w:cs="Meiryo UI" w:hint="eastAsia"/>
                <w:sz w:val="24"/>
              </w:rPr>
              <w:t>life8739</w:t>
            </w:r>
            <w:r w:rsidRPr="00230DDE">
              <w:rPr>
                <w:rFonts w:ascii="メイリオ" w:eastAsia="メイリオ" w:hAnsi="メイリオ" w:cs="Meiryo UI" w:hint="eastAsia"/>
                <w:sz w:val="24"/>
              </w:rPr>
              <w:t>.co.jp</w:t>
            </w:r>
            <w:r>
              <w:rPr>
                <w:rFonts w:ascii="メイリオ" w:eastAsia="メイリオ" w:hAnsi="メイリオ" w:cs="Meiryo UI"/>
                <w:sz w:val="24"/>
              </w:rPr>
              <w:t>/</w:t>
            </w:r>
          </w:p>
        </w:tc>
      </w:tr>
    </w:tbl>
    <w:p w:rsidR="00514061" w:rsidRPr="00B006B7" w:rsidRDefault="00514061" w:rsidP="007B1C8F">
      <w:pPr>
        <w:spacing w:line="360" w:lineRule="exact"/>
        <w:ind w:rightChars="100" w:right="210"/>
        <w:rPr>
          <w:rFonts w:ascii="Meiryo UI" w:eastAsia="Meiryo UI" w:hAnsi="Meiryo UI" w:cs="Meiryo UI"/>
          <w:sz w:val="24"/>
        </w:rPr>
      </w:pPr>
    </w:p>
    <w:p w:rsidR="00C263C4" w:rsidRPr="00241E15" w:rsidRDefault="00C263C4" w:rsidP="00C263C4">
      <w:pPr>
        <w:spacing w:line="360" w:lineRule="exact"/>
        <w:ind w:rightChars="100" w:right="210"/>
        <w:rPr>
          <w:rFonts w:ascii="Meiryo UI" w:eastAsia="Meiryo UI" w:hAnsi="Meiryo UI" w:cs="Meiryo UI"/>
          <w:sz w:val="24"/>
        </w:rPr>
      </w:pPr>
    </w:p>
    <w:sectPr w:rsidR="00C263C4" w:rsidRPr="00241E15" w:rsidSect="002E00E2">
      <w:headerReference w:type="even" r:id="rId8"/>
      <w:headerReference w:type="default" r:id="rId9"/>
      <w:footerReference w:type="even" r:id="rId10"/>
      <w:footerReference w:type="default" r:id="rId11"/>
      <w:pgSz w:w="14572" w:h="20639" w:code="12"/>
      <w:pgMar w:top="2750" w:right="2183" w:bottom="2750" w:left="2183" w:header="2098" w:footer="2296" w:gutter="0"/>
      <w:pgNumType w:start="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ADB" w:rsidRDefault="00B33ADB" w:rsidP="008C4C79">
      <w:r>
        <w:separator/>
      </w:r>
    </w:p>
  </w:endnote>
  <w:endnote w:type="continuationSeparator" w:id="0">
    <w:p w:rsidR="00B33ADB" w:rsidRDefault="00B33ADB" w:rsidP="008C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DB" w:rsidRPr="00494FD6" w:rsidRDefault="00B33ADB" w:rsidP="00813AE7">
    <w:pPr>
      <w:pStyle w:val="a7"/>
      <w:pBdr>
        <w:top w:val="single" w:sz="8" w:space="1" w:color="9AEA00" w:themeColor="text2"/>
      </w:pBdr>
      <w:tabs>
        <w:tab w:val="clear" w:pos="4252"/>
        <w:tab w:val="clear" w:pos="8504"/>
        <w:tab w:val="center" w:pos="4962"/>
        <w:tab w:val="right" w:pos="10065"/>
      </w:tabs>
      <w:ind w:leftChars="-113" w:left="-236" w:hanging="1"/>
      <w:rPr>
        <w:rFonts w:ascii="メイリオ" w:eastAsia="メイリオ" w:hAnsi="メイリオ" w:cs="メイリオ"/>
        <w:b/>
        <w:color w:val="FFFFFF"/>
        <w:sz w:val="18"/>
        <w:szCs w:val="18"/>
      </w:rPr>
    </w:pPr>
    <w:r>
      <w:rPr>
        <w:rFonts w:ascii="メイリオ" w:eastAsia="メイリオ" w:hAnsi="メイリオ" w:cs="メイリオ" w:hint="eastAsia"/>
        <w:b/>
        <w:color w:val="FFFFFF"/>
        <w:sz w:val="18"/>
        <w:szCs w:val="18"/>
      </w:rPr>
      <w:t xml:space="preserve">契約概要 </w:t>
    </w:r>
    <w:r w:rsidRPr="00791476">
      <w:rPr>
        <w:rFonts w:ascii="メイリオ" w:eastAsia="メイリオ" w:hAnsi="メイリオ" w:cs="メイリオ"/>
        <w:b/>
        <w:color w:val="FFFFFF"/>
        <w:sz w:val="18"/>
        <w:szCs w:val="18"/>
      </w:rPr>
      <w:fldChar w:fldCharType="begin"/>
    </w:r>
    <w:r w:rsidRPr="00791476">
      <w:rPr>
        <w:rFonts w:ascii="メイリオ" w:eastAsia="メイリオ" w:hAnsi="メイリオ" w:cs="メイリオ"/>
        <w:b/>
        <w:color w:val="FFFFFF"/>
        <w:sz w:val="18"/>
        <w:szCs w:val="18"/>
      </w:rPr>
      <w:instrText>PAGE   \</w:instrText>
    </w:r>
    <w:r>
      <w:rPr>
        <w:rFonts w:ascii="メイリオ" w:eastAsia="メイリオ" w:hAnsi="メイリオ" w:cs="メイリオ"/>
        <w:b/>
        <w:color w:val="FFFFFF"/>
        <w:sz w:val="18"/>
        <w:szCs w:val="18"/>
      </w:rPr>
      <w:instrText>#0</w:instrText>
    </w:r>
    <w:r w:rsidRPr="00791476">
      <w:rPr>
        <w:rFonts w:ascii="メイリオ" w:eastAsia="メイリオ" w:hAnsi="メイリオ" w:cs="メイリオ"/>
        <w:b/>
        <w:color w:val="FFFFFF"/>
        <w:sz w:val="18"/>
        <w:szCs w:val="18"/>
      </w:rPr>
      <w:fldChar w:fldCharType="separate"/>
    </w:r>
    <w:r>
      <w:rPr>
        <w:rFonts w:ascii="メイリオ" w:eastAsia="メイリオ" w:hAnsi="メイリオ" w:cs="メイリオ"/>
        <w:b/>
        <w:color w:val="FFFFFF"/>
        <w:sz w:val="18"/>
        <w:szCs w:val="18"/>
      </w:rPr>
      <w:t>4</w:t>
    </w:r>
    <w:r w:rsidRPr="00791476">
      <w:rPr>
        <w:rFonts w:ascii="メイリオ" w:eastAsia="メイリオ" w:hAnsi="メイリオ" w:cs="メイリオ"/>
        <w:b/>
        <w:color w:val="FFFFFF"/>
        <w:sz w:val="18"/>
        <w:szCs w:val="18"/>
      </w:rPr>
      <w:fldChar w:fldCharType="end"/>
    </w:r>
    <w:r w:rsidRPr="00494FD6">
      <w:rPr>
        <w:rFonts w:ascii="メイリオ" w:eastAsia="メイリオ" w:hAnsi="メイリオ" w:cs="メイリオ"/>
        <w:b/>
        <w:noProof/>
        <w:color w:val="FFFFFF"/>
        <w:sz w:val="18"/>
        <w:szCs w:val="18"/>
      </w:rPr>
      <w:t xml:space="preserve"> </w:t>
    </w:r>
    <w:r w:rsidRPr="00494FD6">
      <w:rPr>
        <w:rFonts w:ascii="メイリオ" w:eastAsia="メイリオ" w:hAnsi="メイリオ" w:cs="メイリオ"/>
        <w:b/>
        <w:noProof/>
        <w:color w:val="FFFFFF"/>
        <w:sz w:val="18"/>
        <w:szCs w:val="18"/>
      </w:rPr>
      <mc:AlternateContent>
        <mc:Choice Requires="wps">
          <w:drawing>
            <wp:anchor distT="0" distB="0" distL="114300" distR="114300" simplePos="0" relativeHeight="251680768" behindDoc="1" locked="1" layoutInCell="1" allowOverlap="1" wp14:anchorId="10238438" wp14:editId="3D9423F2">
              <wp:simplePos x="0" y="0"/>
              <wp:positionH relativeFrom="margin">
                <wp:posOffset>-644525</wp:posOffset>
              </wp:positionH>
              <wp:positionV relativeFrom="paragraph">
                <wp:posOffset>3810</wp:posOffset>
              </wp:positionV>
              <wp:extent cx="1872000" cy="251640"/>
              <wp:effectExtent l="0" t="0" r="13970" b="15240"/>
              <wp:wrapNone/>
              <wp:docPr id="4"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tx2"/>
                      </a:solidFill>
                      <a:ln>
                        <a:solidFill>
                          <a:schemeClr val="tx2"/>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2BF98" id="Rectangle 110" o:spid="_x0000_s1026" style="position:absolute;left:0;text-align:left;margin-left:-50.75pt;margin-top:.3pt;width:147.4pt;height:19.8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" fillcolor="#9aea00 [3215]" strokecolor="#9aea00 [3215]">
              <v:textbox inset="5.85pt,.7pt,5.85pt,.7pt"/>
              <w10:wrap anchorx="margin"/>
              <w10:anchorlock/>
            </v:rect>
          </w:pict>
        </mc:Fallback>
      </mc:AlternateContent>
    </w:r>
    <w:r w:rsidRPr="00494FD6">
      <w:rPr>
        <w:rFonts w:ascii="メイリオ" w:eastAsia="メイリオ" w:hAnsi="メイリオ" w:cs="メイリオ" w:hint="eastAsia"/>
        <w:b/>
        <w:color w:val="FFFFFF"/>
        <w:sz w:val="18"/>
        <w:szCs w:val="18"/>
      </w:rPr>
      <w:tab/>
    </w:r>
    <w:r w:rsidRPr="00494FD6">
      <w:rPr>
        <w:rFonts w:ascii="メイリオ" w:eastAsia="メイリオ" w:hAnsi="メイリオ" w:cs="メイリオ" w:hint="eastAsia"/>
        <w:b/>
        <w:color w:val="FFFFFF"/>
        <w:sz w:val="18"/>
        <w:szCs w:val="18"/>
      </w:rPr>
      <w:tab/>
    </w:r>
    <w:r w:rsidRPr="00494FD6">
      <w:rPr>
        <w:rFonts w:ascii="メイリオ" w:eastAsia="メイリオ" w:hAnsi="メイリオ" w:cs="メイリオ" w:hint="eastAsia"/>
        <w:b/>
        <w:color w:val="FFFFFF"/>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DB" w:rsidRPr="00494FD6" w:rsidRDefault="00B33ADB" w:rsidP="00813AE7">
    <w:pPr>
      <w:pStyle w:val="a7"/>
      <w:pBdr>
        <w:top w:val="single" w:sz="8" w:space="1" w:color="9AEA00" w:themeColor="text2"/>
      </w:pBdr>
      <w:tabs>
        <w:tab w:val="clear" w:pos="4252"/>
        <w:tab w:val="clear" w:pos="8504"/>
        <w:tab w:val="center" w:pos="4962"/>
        <w:tab w:val="right" w:pos="10441"/>
      </w:tabs>
      <w:ind w:rightChars="-112" w:right="-235" w:firstLineChars="50" w:firstLine="90"/>
      <w:rPr>
        <w:rFonts w:ascii="メイリオ" w:eastAsia="メイリオ" w:hAnsi="メイリオ" w:cs="メイリオ"/>
        <w:b/>
        <w:color w:val="FFFFFF"/>
        <w:sz w:val="18"/>
        <w:szCs w:val="18"/>
      </w:rPr>
    </w:pPr>
    <w:r w:rsidRPr="00494FD6">
      <w:rPr>
        <w:rFonts w:ascii="メイリオ" w:eastAsia="メイリオ" w:hAnsi="メイリオ" w:cs="メイリオ"/>
        <w:sz w:val="18"/>
        <w:szCs w:val="18"/>
      </w:rPr>
      <w:tab/>
    </w:r>
    <w:r w:rsidRPr="00494FD6">
      <w:rPr>
        <w:rFonts w:ascii="メイリオ" w:eastAsia="メイリオ" w:hAnsi="メイリオ" w:cs="メイリオ"/>
        <w:noProof/>
        <w:sz w:val="18"/>
        <w:szCs w:val="18"/>
      </w:rPr>
      <mc:AlternateContent>
        <mc:Choice Requires="wps">
          <w:drawing>
            <wp:anchor distT="0" distB="0" distL="114300" distR="114300" simplePos="0" relativeHeight="251678720" behindDoc="1" locked="1" layoutInCell="1" allowOverlap="1" wp14:anchorId="6DEC3048" wp14:editId="19052F59">
              <wp:simplePos x="0" y="0"/>
              <wp:positionH relativeFrom="margin">
                <wp:posOffset>5256530</wp:posOffset>
              </wp:positionH>
              <wp:positionV relativeFrom="paragraph">
                <wp:posOffset>3810</wp:posOffset>
              </wp:positionV>
              <wp:extent cx="1872000" cy="251640"/>
              <wp:effectExtent l="0" t="0" r="13970" b="15240"/>
              <wp:wrapNone/>
              <wp:docPr id="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tx2"/>
                      </a:solidFill>
                      <a:ln>
                        <a:solidFill>
                          <a:schemeClr val="tx2"/>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4DFFB" id="Rectangle 111" o:spid="_x0000_s1026" style="position:absolute;left:0;text-align:left;margin-left:413.9pt;margin-top:.3pt;width:147.4pt;height:19.8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" fillcolor="#9aea00 [3215]" strokecolor="#9aea00 [3215]">
              <v:textbox inset="5.85pt,.7pt,5.85pt,.7pt"/>
              <w10:wrap anchorx="margin"/>
              <w10:anchorlock/>
            </v:rect>
          </w:pict>
        </mc:Fallback>
      </mc:AlternateContent>
    </w:r>
    <w:r w:rsidRPr="00494FD6">
      <w:rPr>
        <w:rFonts w:ascii="メイリオ" w:eastAsia="メイリオ" w:hAnsi="メイリオ" w:cs="メイリオ" w:hint="eastAsia"/>
        <w:sz w:val="18"/>
        <w:szCs w:val="18"/>
      </w:rPr>
      <w:tab/>
    </w:r>
    <w:r w:rsidRPr="0004588C">
      <w:rPr>
        <w:rFonts w:ascii="メイリオ" w:eastAsia="メイリオ" w:hAnsi="メイリオ" w:cs="メイリオ" w:hint="eastAsia"/>
        <w:b/>
        <w:color w:val="FFFFFF" w:themeColor="background1"/>
        <w:sz w:val="18"/>
        <w:szCs w:val="18"/>
      </w:rPr>
      <w:t>契約概要</w:t>
    </w:r>
    <w:r>
      <w:rPr>
        <w:rFonts w:ascii="メイリオ" w:eastAsia="メイリオ" w:hAnsi="メイリオ" w:cs="メイリオ" w:hint="eastAsia"/>
        <w:b/>
        <w:color w:val="FFFFFF" w:themeColor="background1"/>
        <w:sz w:val="18"/>
        <w:szCs w:val="18"/>
      </w:rPr>
      <w:t xml:space="preserve"> </w:t>
    </w:r>
    <w:r w:rsidRPr="00494FD6">
      <w:rPr>
        <w:rFonts w:ascii="メイリオ" w:eastAsia="メイリオ" w:hAnsi="メイリオ" w:cs="メイリオ"/>
        <w:b/>
        <w:color w:val="FFFFFF" w:themeColor="background1"/>
        <w:sz w:val="18"/>
        <w:szCs w:val="18"/>
      </w:rPr>
      <w:fldChar w:fldCharType="begin"/>
    </w:r>
    <w:r w:rsidRPr="00494FD6">
      <w:rPr>
        <w:rFonts w:ascii="メイリオ" w:eastAsia="メイリオ" w:hAnsi="メイリオ" w:cs="メイリオ"/>
        <w:b/>
        <w:color w:val="FFFFFF" w:themeColor="background1"/>
        <w:sz w:val="18"/>
        <w:szCs w:val="18"/>
      </w:rPr>
      <w:instrText>PAGE   \</w:instrText>
    </w:r>
    <w:r>
      <w:rPr>
        <w:rFonts w:ascii="メイリオ" w:eastAsia="メイリオ" w:hAnsi="メイリオ" w:cs="メイリオ" w:hint="eastAsia"/>
        <w:b/>
        <w:color w:val="FFFFFF" w:themeColor="background1"/>
        <w:sz w:val="18"/>
        <w:szCs w:val="18"/>
      </w:rPr>
      <w:instrText>#0</w:instrText>
    </w:r>
    <w:r w:rsidRPr="00494FD6">
      <w:rPr>
        <w:rFonts w:ascii="メイリオ" w:eastAsia="メイリオ" w:hAnsi="メイリオ" w:cs="メイリオ"/>
        <w:b/>
        <w:color w:val="FFFFFF" w:themeColor="background1"/>
        <w:sz w:val="18"/>
        <w:szCs w:val="18"/>
      </w:rPr>
      <w:fldChar w:fldCharType="separate"/>
    </w:r>
    <w:r>
      <w:rPr>
        <w:rFonts w:ascii="メイリオ" w:eastAsia="メイリオ" w:hAnsi="メイリオ" w:cs="メイリオ"/>
        <w:b/>
        <w:color w:val="FFFFFF" w:themeColor="background1"/>
        <w:sz w:val="18"/>
        <w:szCs w:val="18"/>
      </w:rPr>
      <w:t>3</w:t>
    </w:r>
    <w:r w:rsidRPr="00494FD6">
      <w:rPr>
        <w:rFonts w:ascii="メイリオ" w:eastAsia="メイリオ" w:hAnsi="メイリオ" w:cs="メイリオ"/>
        <w:b/>
        <w:color w:val="FFFFFF" w:themeColor="background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ADB" w:rsidRDefault="00B33ADB" w:rsidP="008C4C79">
      <w:r>
        <w:separator/>
      </w:r>
    </w:p>
  </w:footnote>
  <w:footnote w:type="continuationSeparator" w:id="0">
    <w:p w:rsidR="00B33ADB" w:rsidRDefault="00B33ADB" w:rsidP="008C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DB" w:rsidRPr="00FB63E4" w:rsidRDefault="00B33ADB" w:rsidP="00FB63E4">
    <w:pPr>
      <w:pStyle w:val="a5"/>
      <w:ind w:leftChars="50" w:left="105" w:rightChars="50" w:right="105"/>
      <w:rPr>
        <w:rFonts w:ascii="メイリオ" w:eastAsia="メイリオ" w:hAnsi="メイリオ" w:cs="メイリオ"/>
        <w:b/>
        <w:color w:val="FFFFFF"/>
        <w:sz w:val="24"/>
      </w:rPr>
    </w:pP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57215" behindDoc="1" locked="1" layoutInCell="1" allowOverlap="1" wp14:anchorId="4B2AF6D2" wp14:editId="4A4BA710">
              <wp:simplePos x="0" y="0"/>
              <wp:positionH relativeFrom="page">
                <wp:posOffset>737870</wp:posOffset>
              </wp:positionH>
              <wp:positionV relativeFrom="page">
                <wp:posOffset>1043940</wp:posOffset>
              </wp:positionV>
              <wp:extent cx="7776360" cy="687240"/>
              <wp:effectExtent l="0" t="0" r="15240" b="17780"/>
              <wp:wrapNone/>
              <wp:docPr id="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7240"/>
                      </a:xfrm>
                      <a:prstGeom prst="rect">
                        <a:avLst/>
                      </a:prstGeom>
                      <a:solidFill>
                        <a:schemeClr val="tx2"/>
                      </a:solidFill>
                      <a:ln w="9525" algn="ctr">
                        <a:solidFill>
                          <a:schemeClr val="tx2"/>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DDAA7" id="Rectangle 102" o:spid="_x0000_s1026" style="position:absolute;left:0;text-align:left;margin-left:58.1pt;margin-top:82.2pt;width:612.3pt;height:54.1pt;z-index:-2516592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" fillcolor="#9aea00 [3215]" strokecolor="#9aea00 [3215]">
              <v:textbox inset="5.85pt,.7pt,5.85pt,.7pt"/>
              <w10:wrap anchorx="page" anchory="page"/>
              <w10:anchorlock/>
            </v:rect>
          </w:pict>
        </mc:Fallback>
      </mc:AlternateContent>
    </w:r>
    <w:r>
      <w:rPr>
        <w:rFonts w:ascii="メイリオ" w:eastAsia="メイリオ" w:hAnsi="メイリオ" w:cs="メイリオ" w:hint="eastAsia"/>
        <w:b/>
        <w:noProof/>
        <w:color w:val="FFFFFF"/>
        <w:sz w:val="32"/>
      </w:rPr>
      <w:t>契約概要</w: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59264" behindDoc="0" locked="1" layoutInCell="1" allowOverlap="1">
              <wp:simplePos x="0" y="0"/>
              <wp:positionH relativeFrom="page">
                <wp:posOffset>1027430</wp:posOffset>
              </wp:positionH>
              <wp:positionV relativeFrom="page">
                <wp:posOffset>253365</wp:posOffset>
              </wp:positionV>
              <wp:extent cx="4358640" cy="172720"/>
              <wp:effectExtent l="0" t="0" r="3810" b="17780"/>
              <wp:wrapSquare wrapText="bothSides"/>
              <wp:docPr id="5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DB" w:rsidRPr="00F3210A" w:rsidRDefault="00B33ADB"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4635AF">
                            <w:rPr>
                              <w:noProof/>
                            </w:rPr>
                            <w:t>2020/07/14</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4635AF">
                            <w:rPr>
                              <w:noProof/>
                            </w:rPr>
                            <w:t>9:52</w:t>
                          </w:r>
                          <w:r w:rsidRPr="00F3210A">
                            <w:fldChar w:fldCharType="end"/>
                          </w:r>
                          <w:r w:rsidRPr="00F3210A">
                            <w:t xml:space="preserve">　</w:t>
                          </w:r>
                          <w:r>
                            <w:rPr>
                              <w:rFonts w:hint="eastAsia"/>
                            </w:rPr>
                            <w:t>【はなさく</w:t>
                          </w:r>
                          <w:r>
                            <w:t>医療</w:t>
                          </w:r>
                          <w:r>
                            <w:rPr>
                              <w:rFonts w:hint="eastAsia"/>
                            </w:rPr>
                            <w:t>】契約概要本文／偶数左</w:t>
                          </w:r>
                          <w:r>
                            <w:t>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054" type="#_x0000_t202" style="position:absolute;left:0;text-align:left;margin-left:80.9pt;margin-top:19.95pt;width:343.2pt;height:1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38rwIAAKsFAAAOAAAAZHJzL2Uyb0RvYy54bWysVNuOmzAQfa/Uf7D8znJZI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" filled="f" stroked="f">
              <v:textbox style="mso-fit-shape-to-text:t" inset="0,0,0,0">
                <w:txbxContent>
                  <w:p w:rsidR="00B33ADB" w:rsidRPr="00F3210A" w:rsidRDefault="00B33ADB"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4635AF">
                      <w:rPr>
                        <w:noProof/>
                      </w:rPr>
                      <w:t>2020/07/14</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4635AF">
                      <w:rPr>
                        <w:noProof/>
                      </w:rPr>
                      <w:t>9:52</w:t>
                    </w:r>
                    <w:r w:rsidRPr="00F3210A">
                      <w:fldChar w:fldCharType="end"/>
                    </w:r>
                    <w:r w:rsidRPr="00F3210A">
                      <w:t xml:space="preserve">　</w:t>
                    </w:r>
                    <w:r>
                      <w:rPr>
                        <w:rFonts w:hint="eastAsia"/>
                      </w:rPr>
                      <w:t>【はなさく</w:t>
                    </w:r>
                    <w:r>
                      <w:t>医療</w:t>
                    </w:r>
                    <w:r>
                      <w:rPr>
                        <w:rFonts w:hint="eastAsia"/>
                      </w:rPr>
                      <w:t>】契約概要本文／偶数左</w:t>
                    </w:r>
                    <w:r>
                      <w:t>頁</w:t>
                    </w:r>
                  </w:p>
                </w:txbxContent>
              </v:textbox>
              <w10:wrap type="square" anchorx="page" anchory="page"/>
              <w10:anchorlock/>
            </v:shape>
          </w:pict>
        </mc:Fallback>
      </mc:AlternateContent>
    </w:r>
    <w:r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58240" behindDoc="1" locked="1" layoutInCell="1" allowOverlap="1">
              <wp:simplePos x="0" y="0"/>
              <wp:positionH relativeFrom="page">
                <wp:posOffset>377825</wp:posOffset>
              </wp:positionH>
              <wp:positionV relativeFrom="page">
                <wp:posOffset>737870</wp:posOffset>
              </wp:positionV>
              <wp:extent cx="8496935" cy="11629390"/>
              <wp:effectExtent l="6350" t="13970" r="12065" b="5715"/>
              <wp:wrapNone/>
              <wp:docPr id="3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31" name="Group 62"/>
                      <wpg:cNvGrpSpPr>
                        <a:grpSpLocks/>
                      </wpg:cNvGrpSpPr>
                      <wpg:grpSpPr bwMode="auto">
                        <a:xfrm>
                          <a:off x="0" y="0"/>
                          <a:ext cx="737" cy="737"/>
                          <a:chOff x="0" y="0"/>
                          <a:chExt cx="737" cy="737"/>
                        </a:xfrm>
                      </wpg:grpSpPr>
                      <wps:wsp>
                        <wps:cNvPr id="32"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65"/>
                      <wpg:cNvGrpSpPr>
                        <a:grpSpLocks/>
                      </wpg:cNvGrpSpPr>
                      <wpg:grpSpPr bwMode="auto">
                        <a:xfrm rot="5400000">
                          <a:off x="12644" y="0"/>
                          <a:ext cx="737" cy="737"/>
                          <a:chOff x="0" y="0"/>
                          <a:chExt cx="737" cy="737"/>
                        </a:xfrm>
                      </wpg:grpSpPr>
                      <wps:wsp>
                        <wps:cNvPr id="35"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68"/>
                      <wpg:cNvGrpSpPr>
                        <a:grpSpLocks/>
                      </wpg:cNvGrpSpPr>
                      <wpg:grpSpPr bwMode="auto">
                        <a:xfrm rot="10800000">
                          <a:off x="12644" y="17577"/>
                          <a:ext cx="737" cy="737"/>
                          <a:chOff x="0" y="0"/>
                          <a:chExt cx="737" cy="737"/>
                        </a:xfrm>
                      </wpg:grpSpPr>
                      <wps:wsp>
                        <wps:cNvPr id="38"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71"/>
                      <wpg:cNvGrpSpPr>
                        <a:grpSpLocks/>
                      </wpg:cNvGrpSpPr>
                      <wpg:grpSpPr bwMode="auto">
                        <a:xfrm rot="16200000">
                          <a:off x="0" y="17577"/>
                          <a:ext cx="737" cy="737"/>
                          <a:chOff x="0" y="0"/>
                          <a:chExt cx="737" cy="737"/>
                        </a:xfrm>
                      </wpg:grpSpPr>
                      <wps:wsp>
                        <wps:cNvPr id="41"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74"/>
                      <wpg:cNvGrpSpPr>
                        <a:grpSpLocks/>
                      </wpg:cNvGrpSpPr>
                      <wpg:grpSpPr bwMode="auto">
                        <a:xfrm>
                          <a:off x="6407" y="0"/>
                          <a:ext cx="567" cy="567"/>
                          <a:chOff x="1281" y="3605"/>
                          <a:chExt cx="567" cy="567"/>
                        </a:xfrm>
                      </wpg:grpSpPr>
                      <wps:wsp>
                        <wps:cNvPr id="44"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5"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6" name="Group 77"/>
                      <wpg:cNvGrpSpPr>
                        <a:grpSpLocks/>
                      </wpg:cNvGrpSpPr>
                      <wpg:grpSpPr bwMode="auto">
                        <a:xfrm>
                          <a:off x="12814" y="8874"/>
                          <a:ext cx="567" cy="567"/>
                          <a:chOff x="1281" y="3605"/>
                          <a:chExt cx="567" cy="567"/>
                        </a:xfrm>
                      </wpg:grpSpPr>
                      <wps:wsp>
                        <wps:cNvPr id="47"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8"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9" name="Group 80"/>
                      <wpg:cNvGrpSpPr>
                        <a:grpSpLocks/>
                      </wpg:cNvGrpSpPr>
                      <wpg:grpSpPr bwMode="auto">
                        <a:xfrm>
                          <a:off x="0" y="8874"/>
                          <a:ext cx="567" cy="567"/>
                          <a:chOff x="1281" y="3605"/>
                          <a:chExt cx="567" cy="567"/>
                        </a:xfrm>
                      </wpg:grpSpPr>
                      <wps:wsp>
                        <wps:cNvPr id="50"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1"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2" name="Group 83"/>
                      <wpg:cNvGrpSpPr>
                        <a:grpSpLocks/>
                      </wpg:cNvGrpSpPr>
                      <wpg:grpSpPr bwMode="auto">
                        <a:xfrm>
                          <a:off x="6407" y="17747"/>
                          <a:ext cx="567" cy="567"/>
                          <a:chOff x="1281" y="3605"/>
                          <a:chExt cx="567" cy="567"/>
                        </a:xfrm>
                      </wpg:grpSpPr>
                      <wps:wsp>
                        <wps:cNvPr id="53"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4"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F05C92" id="Group 61" o:spid="_x0000_s1026" style="position:absolute;left:0;text-align:left;margin-left:29.75pt;margin-top:58.1pt;width:669.05pt;height:915.7pt;z-index:-25165824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jsQA&#10;AADbAAAADwAAAGRycy9kb3ducmV2LnhtbESPQUvDQBSE74L/YXlCb3bTVovGbIoWinpslZbeHtln&#10;Nph9G7KvTfz3rlDwOMzMN0yxGn2rztTHJrCB2TQDRVwF23Bt4PNjc/sAKgqyxTYwGfihCKvy+qrA&#10;3IaBt3TeSa0ShGOOBpxIl2sdK0ce4zR0xMn7Cr1HSbKvte1xSHDf6nmWLbXHhtOCw47Wjqrv3ckb&#10;2L67+1mQxfG4vNu/vLaDVOPh0ZjJzfj8BEpolP/wpf1mDSzm8Pcl/QB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5Y7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AFcQA&#10;AADbAAAADwAAAGRycy9kb3ducmV2LnhtbESPQUvDQBSE74L/YXlCb3ZTY0ubdlu0INpjq7T09si+&#10;ZoPZtyH7bOK/dwXB4zAz3zCrzeAbdaUu1oENTMYZKOIy2JorAx/vL/dzUFGQLTaBycA3Rdisb29W&#10;WNjQ856uB6lUgnAs0IATaQutY+nIYxyHljh5l9B5lCS7StsO+wT3jX7Ispn2WHNacNjS1lH5efjy&#10;BvY7N50Eyc/n2ePx+bXppRxOC2NGd8PTEpTQIP/hv/abNZD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AQBXEAAAA2wAAAA8AAAAAAAAAAAAAAAAAmAIAAGRycy9k&#10;b3ducmV2LnhtbFBLBQYAAAAABAAEAPUAAACJAw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mhXMQAAADbAAAADwAAAGRycy9kb3ducmV2LnhtbESPQWsCMRSE74L/ITzB&#10;i9SsVsR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nmhXMQAAADbAAAA&#10;DwAAAAAAAAAAAAAAAACqAgAAZHJzL2Rvd25yZXYueG1sUEsFBgAAAAAEAAQA+gAAAJsDA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9+sQA&#10;AADbAAAADwAAAGRycy9kb3ducmV2LnhtbESPX2vCQBDE3wv9DscWfKsXaxWNntIWSttH/6D4tuS2&#10;udDcXsitJv32vYLg4zAzv2GW697X6kJtrAIbGA0zUMRFsBWXBva798cZqCjIFuvAZOCXIqxX93dL&#10;zG3oeEOXrZQqQTjmaMCJNLnWsXDkMQ5DQ5y879B6lCTbUtsWuwT3tX7Ksqn2WHFacNjQm6PiZ3v2&#10;BjZfbjIKMj6dps+H14+6k6I/zo0ZPPQvC1BCvdzC1/anNTCewP+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lffrEAAAA2wAAAA8AAAAAAAAAAAAAAAAAmAIAAGRycy9k&#10;b3ducmV2LnhtbFBLBQYAAAAABAAEAPUAAACJAw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jjcQA&#10;AADbAAAADwAAAGRycy9kb3ducmV2LnhtbESPQUvDQBSE74L/YXlCb3ZTq6FNuy1aKOqxVVp6e2Rf&#10;s8Hs25B9beK/dwXB4zAz3zDL9eAbdaUu1oENTMYZKOIy2JorA58f2/sZqCjIFpvAZOCbIqxXtzdL&#10;LGzoeUfXvVQqQTgWaMCJtIXWsXTkMY5DS5y8c+g8SpJdpW2HfYL7Rj9kWa491pwWHLa0cVR+7S/e&#10;wO7dPU2CTE+n/PHw8tr0Ug7HuTGju+F5AUpokP/wX/vNGpjm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443EAAAA2wAAAA8AAAAAAAAAAAAAAAAAmAIAAGRycy9k&#10;b3ducmV2LnhtbFBLBQYAAAAABAAEAPUAAACJAw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UszNwwAAANsAAAAP&#10;AAAAAAAAAAAAAAAAAKoCAABkcnMvZG93bnJldi54bWxQSwUGAAAAAAQABAD6AAAAmgM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TSZMEA&#10;AADbAAAADwAAAGRycy9kb3ducmV2LnhtbERPTWvCQBC9C/0Pywi96UZtpU1dpRak9qgtLd6G7DQb&#10;zM6G7Gjiv3cPgsfH+16sel+rM7WxCmxgMs5AERfBVlwa+PnejF5ARUG2WAcmAxeKsFo+DBaY29Dx&#10;js57KVUK4ZijASfS5FrHwpHHOA4NceL+Q+tREmxLbVvsUriv9TTL5tpjxanBYUMfjorj/uQN7L7c&#10;8yTI7HCYP/2uP+tOiv7v1ZjHYf/+Bkqol7v45t5aA7M0Nn1JP0Av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k0mTBAAAA2wAAAA8AAAAAAAAAAAAAAAAAmAIAAGRycy9kb3du&#10;cmV2LnhtbFBLBQYAAAAABAAEAPUAAACGAw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3/8QA&#10;AADbAAAADwAAAGRycy9kb3ducmV2LnhtbESPQUvDQBSE74L/YXmCN7tpo8XGboMVRD02Sktvj+wz&#10;G8y+DdlnE/+9KxQ8DjPzDbMuJ9+pEw2xDWxgPstAEdfBttwY+Hh/vrkHFQXZYheYDPxQhHJzebHG&#10;woaRd3SqpFEJwrFAA06kL7SOtSOPcRZ64uR9hsGjJDk02g44Jrjv9CLLltpjy2nBYU9Pjuqv6tsb&#10;2L25u3mQ/Hhc3u63L90o9XRYGXN9NT0+gBKa5D98br9aA/kK/r6kH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d//EAAAA2wAAAA8AAAAAAAAAAAAAAAAAmAIAAGRycy9k&#10;b3ducmV2LnhtbFBLBQYAAAAABAAEAPUAAACJAw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qt+SvCAAAA2wAAAA8A&#10;AAAAAAAAAAAAAAAAqgIAAGRycy9kb3ducmV2LnhtbFBLBQYAAAAABAAEAPoAAACZAw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IhMQA&#10;AADbAAAADwAAAGRycy9kb3ducmV2LnhtbESPQUvDQBSE7wX/w/IEb+0mtZYauwlWEPXYKpXeHtln&#10;Nph9G7LPJv57VxA8DjPzDbOtJt+pMw2xDWwgX2SgiOtgW24MvL0+zjegoiBb7AKTgW+KUJUXsy0W&#10;Noy8p/NBGpUgHAs04ET6QutYO/IYF6EnTt5HGDxKkkOj7YBjgvtOL7NsrT22nBYc9vTgqP48fHkD&#10;+xd3kwe5Pp3Wq+PuqRulnt5vjbm6nO7vQAlN8h/+az9bA6scfr+kH6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YCITEAAAA2wAAAA8AAAAAAAAAAAAAAAAAmAIAAGRycy9k&#10;b3ducmV2LnhtbFBLBQYAAAAABAAEAPUAAACJAw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W88UA&#10;AADbAAAADwAAAGRycy9kb3ducmV2LnhtbESPS2vDMBCE74X+B7GF3ho5j4bEiRLaQGl7zIOE3BZr&#10;a5laK2NtY/ffV4VAjsPMfMMs172v1YXaWAU2MBxkoIiLYCsuDRz2b08zUFGQLdaBycAvRViv7u+W&#10;mNvQ8ZYuOylVgnDM0YATaXKtY+HIYxyEhjh5X6H1KEm2pbYtdgnuaz3Ksqn2WHFacNjQxlHxvfvx&#10;Braf7nkYZHw+TyfH1/e6k6I/zY15fOhfFqCEermFr+0Pa2Aygv8v6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bzxQAAANsAAAAPAAAAAAAAAAAAAAAAAJgCAABkcnMv&#10;ZG93bnJldi54bWxQSwUGAAAAAAQABAD1AAAAigM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Xd8EAAADbAAAADwAAAGRycy9kb3ducmV2LnhtbESPT4vCMBTE74LfITzBm6aKyNI1yq6g&#10;6NF/4PHRvG2KzUtNUq3f3iws7HGYmd8wi1Vna/EgHyrHCibjDARx4XTFpYLzaTP6ABEissbaMSl4&#10;UYDVst9bYK7dkw/0OMZSJAiHHBWYGJtcylAYshjGriFO3o/zFmOSvpTa4zPBbS2nWTaXFitOCwYb&#10;WhsqbsfWKnBbPzH7yu3uB3/LvufX9nTZklLDQff1CSJSF//Df+2dVjCbwe+X9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Nhd3wQAAANsAAAAPAAAAAAAAAAAAAAAA&#10;AKECAABkcnMvZG93bnJldi54bWxQSwUGAAAAAAQABAD5AAAAjwM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y7MIAAADbAAAADwAAAGRycy9kb3ducmV2LnhtbESPzYoCMRCE78K+Q+gFb5pRVJZZo7iC&#10;okd/FvbYTNrJ4KQzm0Qd394Igseiqr6ipvPW1uJKPlSOFQz6GQjiwumKSwXHw6r3BSJEZI21Y1Jw&#10;pwDz2Udnirl2N97RdR9LkSAcclRgYmxyKUNhyGLou4Y4eSfnLcYkfSm1x1uC21oOs2wiLVacFgw2&#10;tDRUnPcXq8Ct/cBsK7f53/lz9jP5uxx+16RU97NdfIOI1MZ3+NXeaAWjM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qy7MIAAADbAAAADwAAAAAAAAAAAAAA&#10;AAChAgAAZHJzL2Rvd25yZXYueG1sUEsFBgAAAAAEAAQA+QAAAJADA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JAMEAAADbAAAADwAAAGRycy9kb3ducmV2LnhtbESPzYoCMRCE74LvEFrYm2ZcxJXRKOuC&#10;okf/wGMz6Z0MTjpjEnX27Y0g7LGoqq+o2aK1tbiTD5VjBcNBBoK4cLriUsHxsOpPQISIrLF2TAr+&#10;KMBi3u3MMNfuwTu672MpEoRDjgpMjE0uZSgMWQwD1xAn79d5izFJX0rt8ZHgtpafWTaWFitOCwYb&#10;+jFUXPY3q8Ct/dBsK7e57vwlW47Pt8NpTUp99NrvKYhIbfwPv9sbrWD0Ba8v6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5IkAwQAAANsAAAAPAAAAAAAAAAAAAAAA&#10;AKECAABkcnMvZG93bnJldi54bWxQSwUGAAAAAAQABAD5AAAAjwM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dcr4AAADbAAAADwAAAGRycy9kb3ducmV2LnhtbERPy4rCMBTdC/MP4Q7MTlOHQaQ2FR0Y&#10;0aUvcHlprk2xuekkUevfm4Xg8nDexby3rbiRD41jBeNRBoK4crrhWsFh/zecgggRWWPrmBQ8KMC8&#10;/BgUmGt35y3ddrEWKYRDjgpMjF0uZagMWQwj1xEn7uy8xZigr6X2eE/htpXfWTaRFhtODQY7+jVU&#10;XXZXq8Ct/NhsGrf+3/pLtpycrvvjipT6+uwXMxCR+vgWv9xrreAnjU1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ex1yvgAAANsAAAAPAAAAAAAAAAAAAAAAAKEC&#10;AABkcnMvZG93bnJldi54bWxQSwUGAAAAAAQABAD5AAAAjA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SHqb4AAADbAAAADwAAAGRycy9kb3ducmV2LnhtbERPy4rCMBTdC/MP4Q7MTlMHRqQ2FR0Y&#10;0aUvcHlprk2xuekkUevfm4Xg8nDexby3rbiRD41jBeNRBoK4crrhWsFh/zecgggRWWPrmBQ8KMC8&#10;/BgUmGt35y3ddrEWKYRDjgpMjF0uZagMWQwj1xEn7uy8xZigr6X2eE/htpXfWTaRFhtODQY7+jVU&#10;XXZXq8Ct/NhsGrf+3/pLtpycrvvjipT6+uwXMxCR+vgWv9xrreAnrU9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1IepvgAAANsAAAAPAAAAAAAAAAAAAAAAAKEC&#10;AABkcnMvZG93bnJldi54bWxQSwUGAAAAAAQABAD5AAAAjA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iMsEAAADbAAAADwAAAGRycy9kb3ducmV2LnhtbESPT4vCMBTE7wt+h/AWvK1pBUWqUXYX&#10;VvToP/D4aN42xealJlHrtzeC4HGYmd8ws0VnG3ElH2rHCvJBBoK4dLrmSsF+9/c1AREissbGMSm4&#10;U4DFvPcxw0K7G2/ouo2VSBAOBSowMbaFlKE0ZDEMXEucvH/nLcYkfSW1x1uC20YOs2wsLdacFgy2&#10;9GuoPG0vVoFb+tysa7c6b/wp+xkfL7vDkpTqf3bfUxCRuvgOv9orrWCU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CIywQAAANsAAAAPAAAAAAAAAAAAAAAA&#10;AKECAABkcnMvZG93bnJldi54bWxQSwUGAAAAAAQABAD5AAAAjwM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YZ3sIAAADbAAAADwAAAGRycy9kb3ducmV2LnhtbESPzYoCMRCE78K+Q+gFb5pRUZ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YZ3sIAAADb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qsIAAADbAAAADwAAAGRycy9kb3ducmV2LnhtbESPzYoCMRCE78K+Q+gFb5pRVJ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BqsIAAADbAAAADwAAAAAAAAAAAAAA&#10;AAChAgAAZHJzL2Rvd25yZXYueG1sUEsFBgAAAAAEAAQA+QAAAJADAAAAAA==&#10;" strokecolor="red" strokeweight=".25pt"/>
              </v:group>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DB" w:rsidRPr="00D54C1F" w:rsidRDefault="00B33ADB" w:rsidP="00D54C1F">
    <w:pPr>
      <w:pStyle w:val="a5"/>
      <w:ind w:leftChars="100" w:left="210" w:rightChars="100" w:right="210"/>
      <w:jc w:val="right"/>
      <w:rPr>
        <w:rFonts w:ascii="メイリオ" w:eastAsia="メイリオ" w:hAnsi="メイリオ" w:cs="メイリオ"/>
        <w:b/>
        <w:color w:val="FFFFFF"/>
      </w:rPr>
    </w:pPr>
    <w:r>
      <w:rPr>
        <w:noProof/>
      </w:rPr>
      <mc:AlternateContent>
        <mc:Choice Requires="wpc">
          <w:drawing>
            <wp:anchor distT="0" distB="0" distL="114300" distR="114300" simplePos="0" relativeHeight="251682816" behindDoc="0" locked="1" layoutInCell="1" allowOverlap="1" wp14:anchorId="7BA9F066" wp14:editId="417872AA">
              <wp:simplePos x="0" y="0"/>
              <wp:positionH relativeFrom="page">
                <wp:posOffset>7938770</wp:posOffset>
              </wp:positionH>
              <wp:positionV relativeFrom="page">
                <wp:posOffset>1036955</wp:posOffset>
              </wp:positionV>
              <wp:extent cx="611640" cy="10301760"/>
              <wp:effectExtent l="0" t="0" r="0" b="0"/>
              <wp:wrapNone/>
              <wp:docPr id="291" name="キャンバス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98" name="グループ化 98"/>
                      <wpg:cNvGrpSpPr/>
                      <wpg:grpSpPr>
                        <a:xfrm>
                          <a:off x="0" y="1062355"/>
                          <a:ext cx="595080" cy="359280"/>
                          <a:chOff x="0" y="0"/>
                          <a:chExt cx="595712" cy="359995"/>
                        </a:xfrm>
                      </wpg:grpSpPr>
                      <wps:wsp>
                        <wps:cNvPr id="99" name="Rectangle 4"/>
                        <wps:cNvSpPr>
                          <a:spLocks noChangeArrowheads="1"/>
                        </wps:cNvSpPr>
                        <wps:spPr bwMode="auto">
                          <a:xfrm>
                            <a:off x="0" y="0"/>
                            <a:ext cx="595712" cy="359995"/>
                          </a:xfrm>
                          <a:prstGeom prst="rect">
                            <a:avLst/>
                          </a:prstGeom>
                          <a:solidFill>
                            <a:srgbClr val="9AEA00"/>
                          </a:solidFill>
                          <a:ln w="12700">
                            <a:noFill/>
                            <a:miter lim="800000"/>
                            <a:headEnd/>
                            <a:tailEnd/>
                          </a:ln>
                          <a:effectLst/>
                        </wps:spPr>
                        <wps:txbx>
                          <w:txbxContent>
                            <w:p w:rsidR="00B33ADB" w:rsidRDefault="00B33ADB" w:rsidP="00813AE7">
                              <w:pPr>
                                <w:pStyle w:val="Web"/>
                                <w:spacing w:before="24" w:beforeAutospacing="0" w:after="0" w:afterAutospacing="0" w:line="240" w:lineRule="exact"/>
                                <w:jc w:val="center"/>
                              </w:pPr>
                            </w:p>
                          </w:txbxContent>
                        </wps:txbx>
                        <wps:bodyPr rot="0" vert="horz" wrap="square" lIns="74295" tIns="8890" rIns="74295" bIns="8890" anchor="t" anchorCtr="0" upright="1">
                          <a:noAutofit/>
                        </wps:bodyPr>
                      </wps:wsp>
                      <wps:wsp>
                        <wps:cNvPr id="100" name="テキスト ボックス 3"/>
                        <wps:cNvSpPr txBox="1"/>
                        <wps:spPr>
                          <a:xfrm>
                            <a:off x="0" y="0"/>
                            <a:ext cx="499996" cy="359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ADB" w:rsidRPr="00823156" w:rsidRDefault="00B33ADB" w:rsidP="00813AE7">
                              <w:pPr>
                                <w:pStyle w:val="Web"/>
                                <w:spacing w:before="120" w:beforeAutospacing="0" w:after="0" w:afterAutospacing="0" w:line="220" w:lineRule="exact"/>
                                <w:rPr>
                                  <w:w w:val="80"/>
                                </w:rPr>
                              </w:pPr>
                              <w:r w:rsidRPr="00823156">
                                <w:rPr>
                                  <w:rFonts w:cs="メイリオ" w:hint="eastAsia"/>
                                  <w:b/>
                                  <w:bCs/>
                                  <w:color w:val="000000"/>
                                  <w:w w:val="80"/>
                                  <w:kern w:val="2"/>
                                  <w:sz w:val="16"/>
                                  <w:szCs w:val="16"/>
                                </w:rPr>
                                <w:t>契約概要</w:t>
                              </w:r>
                            </w:p>
                          </w:txbxContent>
                        </wps:txbx>
                        <wps:bodyPr rot="0" spcFirstLastPara="0" vert="horz" wrap="square" lIns="28800" tIns="36000" rIns="0" bIns="3600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7BA9F066" id="キャンバス 291" o:spid="_x0000_s1055" editas="canvas" style="position:absolute;left:0;text-align:left;margin-left:625.1pt;margin-top:81.65pt;width:48.15pt;height:811.15pt;z-index:251682816;mso-position-horizontal-relative:page;mso-position-vertical-relative:page" coordsize="6115,103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width:6115;height:103016;visibility:visible;mso-wrap-style:square">
                <v:fill o:detectmouseclick="t"/>
                <v:path o:connecttype="none"/>
              </v:shape>
              <v:group id="グループ化 98" o:spid="_x0000_s1057" style="position:absolute;top:10623;width:5950;height:3593" coordsize="5957,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4" o:spid="_x0000_s1058" style="position:absolute;width:5957;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" fillcolor="#9aea00" stroked="f" strokeweight="1pt">
                  <v:textbox inset="5.85pt,.7pt,5.85pt,.7pt">
                    <w:txbxContent>
                      <w:p w:rsidR="00B33ADB" w:rsidRDefault="00B33ADB" w:rsidP="00813AE7">
                        <w:pPr>
                          <w:pStyle w:val="Web"/>
                          <w:spacing w:before="24" w:beforeAutospacing="0" w:after="0" w:afterAutospacing="0" w:line="240" w:lineRule="exact"/>
                          <w:jc w:val="center"/>
                        </w:pPr>
                      </w:p>
                    </w:txbxContent>
                  </v:textbox>
                </v:rect>
                <v:shapetype id="_x0000_t202" coordsize="21600,21600" o:spt="202" path="m,l,21600r21600,l21600,xe">
                  <v:stroke joinstyle="miter"/>
                  <v:path gradientshapeok="t" o:connecttype="rect"/>
                </v:shapetype>
                <v:shape id="テキスト ボックス 3" o:spid="_x0000_s1059" type="#_x0000_t202" style="position:absolute;width:4999;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" filled="f" stroked="f" strokeweight=".5pt">
                  <v:textbox inset=".8mm,1mm,0,1mm">
                    <w:txbxContent>
                      <w:p w:rsidR="00B33ADB" w:rsidRPr="00823156" w:rsidRDefault="00B33ADB" w:rsidP="00813AE7">
                        <w:pPr>
                          <w:pStyle w:val="Web"/>
                          <w:spacing w:before="120" w:beforeAutospacing="0" w:after="0" w:afterAutospacing="0" w:line="220" w:lineRule="exact"/>
                          <w:rPr>
                            <w:w w:val="80"/>
                          </w:rPr>
                        </w:pPr>
                        <w:r w:rsidRPr="00823156">
                          <w:rPr>
                            <w:rFonts w:cs="メイリオ" w:hint="eastAsia"/>
                            <w:b/>
                            <w:bCs/>
                            <w:color w:val="000000"/>
                            <w:w w:val="80"/>
                            <w:kern w:val="2"/>
                            <w:sz w:val="16"/>
                            <w:szCs w:val="16"/>
                          </w:rPr>
                          <w:t>契約概要</w:t>
                        </w:r>
                      </w:p>
                    </w:txbxContent>
                  </v:textbox>
                </v:shape>
              </v:group>
              <w10:wrap anchorx="page" anchory="page"/>
              <w10:anchorlock/>
            </v:group>
          </w:pict>
        </mc:Fallback>
      </mc:AlternateConten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56190" behindDoc="1" locked="1" layoutInCell="1" allowOverlap="1" wp14:anchorId="12C68B19" wp14:editId="65D2FE4B">
              <wp:simplePos x="0" y="0"/>
              <wp:positionH relativeFrom="page">
                <wp:posOffset>737870</wp:posOffset>
              </wp:positionH>
              <wp:positionV relativeFrom="page">
                <wp:posOffset>1043940</wp:posOffset>
              </wp:positionV>
              <wp:extent cx="7776360" cy="687600"/>
              <wp:effectExtent l="0" t="0" r="15240" b="17780"/>
              <wp:wrapNone/>
              <wp:docPr id="56"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7600"/>
                      </a:xfrm>
                      <a:prstGeom prst="rect">
                        <a:avLst/>
                      </a:prstGeom>
                      <a:solidFill>
                        <a:schemeClr val="tx2"/>
                      </a:solidFill>
                      <a:ln w="9525" algn="ctr">
                        <a:solidFill>
                          <a:schemeClr val="tx2"/>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01A6D" id="Rectangle 103" o:spid="_x0000_s1026" style="position:absolute;left:0;text-align:left;margin-left:58.1pt;margin-top:82.2pt;width:612.3pt;height:54.15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" fillcolor="#9aea00 [3215]" strokecolor="#9aea00 [3215]">
              <v:textbox inset="5.85pt,.7pt,5.85pt,.7pt"/>
              <w10:wrap anchorx="page" anchory="page"/>
              <w10:anchorlock/>
            </v:rect>
          </w:pict>
        </mc:Fallback>
      </mc:AlternateConten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74624" behindDoc="0" locked="1" layoutInCell="1" allowOverlap="1" wp14:anchorId="6A7276A2" wp14:editId="443E1A90">
              <wp:simplePos x="0" y="0"/>
              <wp:positionH relativeFrom="page">
                <wp:posOffset>1027430</wp:posOffset>
              </wp:positionH>
              <wp:positionV relativeFrom="page">
                <wp:posOffset>253365</wp:posOffset>
              </wp:positionV>
              <wp:extent cx="4223385" cy="172720"/>
              <wp:effectExtent l="0" t="0" r="5715" b="17780"/>
              <wp:wrapSquare wrapText="bothSides"/>
              <wp:docPr id="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ADB" w:rsidRPr="00F3210A" w:rsidRDefault="00B33ADB" w:rsidP="00D54C1F">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4635AF">
                            <w:rPr>
                              <w:noProof/>
                            </w:rPr>
                            <w:t>2020/07/14</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4635AF">
                            <w:rPr>
                              <w:noProof/>
                            </w:rPr>
                            <w:t>9:52</w:t>
                          </w:r>
                          <w:r w:rsidRPr="00F3210A">
                            <w:fldChar w:fldCharType="end"/>
                          </w:r>
                          <w:r w:rsidRPr="00F3210A">
                            <w:t xml:space="preserve">　</w:t>
                          </w:r>
                          <w:r>
                            <w:rPr>
                              <w:rFonts w:hint="eastAsia"/>
                            </w:rPr>
                            <w:t>【はなさく</w:t>
                          </w:r>
                          <w:r>
                            <w:t>医療</w:t>
                          </w:r>
                          <w:r>
                            <w:rPr>
                              <w:rFonts w:hint="eastAsia"/>
                            </w:rPr>
                            <w:t>】契約概要本文／奇数</w:t>
                          </w:r>
                          <w:r>
                            <w:t>右頁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A7276A2" id="_x0000_s1060" type="#_x0000_t202" style="position:absolute;left:0;text-align:left;margin-left:80.9pt;margin-top:19.95pt;width:332.55pt;height:13.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hBtAIAALE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" filled="f" stroked="f">
              <v:textbox style="mso-fit-shape-to-text:t" inset="0,0,0,0">
                <w:txbxContent>
                  <w:p w:rsidR="00B33ADB" w:rsidRPr="00F3210A" w:rsidRDefault="00B33ADB" w:rsidP="00D54C1F">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4635AF">
                      <w:rPr>
                        <w:noProof/>
                      </w:rPr>
                      <w:t>2020/07/14</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4635AF">
                      <w:rPr>
                        <w:noProof/>
                      </w:rPr>
                      <w:t>9:52</w:t>
                    </w:r>
                    <w:r w:rsidRPr="00F3210A">
                      <w:fldChar w:fldCharType="end"/>
                    </w:r>
                    <w:r w:rsidRPr="00F3210A">
                      <w:t xml:space="preserve">　</w:t>
                    </w:r>
                    <w:r>
                      <w:rPr>
                        <w:rFonts w:hint="eastAsia"/>
                      </w:rPr>
                      <w:t>【はなさく</w:t>
                    </w:r>
                    <w:r>
                      <w:t>医療</w:t>
                    </w:r>
                    <w:r>
                      <w:rPr>
                        <w:rFonts w:hint="eastAsia"/>
                      </w:rPr>
                      <w:t>】契約概要本文／奇数</w:t>
                    </w:r>
                    <w:r>
                      <w:t>右頁</w:t>
                    </w:r>
                  </w:p>
                </w:txbxContent>
              </v:textbox>
              <w10:wrap type="square" anchorx="page" anchory="page"/>
              <w10:anchorlock/>
            </v:shape>
          </w:pict>
        </mc:Fallback>
      </mc:AlternateContent>
    </w:r>
    <w:r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73600" behindDoc="1" locked="1" layoutInCell="1" allowOverlap="1" wp14:anchorId="1D8DEDDE" wp14:editId="68EB122C">
              <wp:simplePos x="0" y="0"/>
              <wp:positionH relativeFrom="page">
                <wp:posOffset>377825</wp:posOffset>
              </wp:positionH>
              <wp:positionV relativeFrom="page">
                <wp:posOffset>737870</wp:posOffset>
              </wp:positionV>
              <wp:extent cx="8496935" cy="11629390"/>
              <wp:effectExtent l="6350" t="13970" r="12065" b="5715"/>
              <wp:wrapNone/>
              <wp:docPr id="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9" name="Group 62"/>
                      <wpg:cNvGrpSpPr>
                        <a:grpSpLocks/>
                      </wpg:cNvGrpSpPr>
                      <wpg:grpSpPr bwMode="auto">
                        <a:xfrm>
                          <a:off x="0" y="0"/>
                          <a:ext cx="737" cy="737"/>
                          <a:chOff x="0" y="0"/>
                          <a:chExt cx="737" cy="737"/>
                        </a:xfrm>
                      </wpg:grpSpPr>
                      <wps:wsp>
                        <wps:cNvPr id="10"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65"/>
                      <wpg:cNvGrpSpPr>
                        <a:grpSpLocks/>
                      </wpg:cNvGrpSpPr>
                      <wpg:grpSpPr bwMode="auto">
                        <a:xfrm rot="5400000">
                          <a:off x="12644" y="0"/>
                          <a:ext cx="737" cy="737"/>
                          <a:chOff x="0" y="0"/>
                          <a:chExt cx="737" cy="737"/>
                        </a:xfrm>
                      </wpg:grpSpPr>
                      <wps:wsp>
                        <wps:cNvPr id="13"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68"/>
                      <wpg:cNvGrpSpPr>
                        <a:grpSpLocks/>
                      </wpg:cNvGrpSpPr>
                      <wpg:grpSpPr bwMode="auto">
                        <a:xfrm rot="10800000">
                          <a:off x="12644" y="17577"/>
                          <a:ext cx="737" cy="737"/>
                          <a:chOff x="0" y="0"/>
                          <a:chExt cx="737" cy="737"/>
                        </a:xfrm>
                      </wpg:grpSpPr>
                      <wps:wsp>
                        <wps:cNvPr id="16"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1"/>
                      <wpg:cNvGrpSpPr>
                        <a:grpSpLocks/>
                      </wpg:cNvGrpSpPr>
                      <wpg:grpSpPr bwMode="auto">
                        <a:xfrm rot="16200000">
                          <a:off x="0" y="17577"/>
                          <a:ext cx="737" cy="737"/>
                          <a:chOff x="0" y="0"/>
                          <a:chExt cx="737" cy="737"/>
                        </a:xfrm>
                      </wpg:grpSpPr>
                      <wps:wsp>
                        <wps:cNvPr id="19"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74"/>
                      <wpg:cNvGrpSpPr>
                        <a:grpSpLocks/>
                      </wpg:cNvGrpSpPr>
                      <wpg:grpSpPr bwMode="auto">
                        <a:xfrm>
                          <a:off x="6407" y="0"/>
                          <a:ext cx="567" cy="567"/>
                          <a:chOff x="1281" y="3605"/>
                          <a:chExt cx="567" cy="567"/>
                        </a:xfrm>
                      </wpg:grpSpPr>
                      <wps:wsp>
                        <wps:cNvPr id="22"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3"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4" name="Group 77"/>
                      <wpg:cNvGrpSpPr>
                        <a:grpSpLocks/>
                      </wpg:cNvGrpSpPr>
                      <wpg:grpSpPr bwMode="auto">
                        <a:xfrm>
                          <a:off x="12814" y="8874"/>
                          <a:ext cx="567" cy="567"/>
                          <a:chOff x="1281" y="3605"/>
                          <a:chExt cx="567" cy="567"/>
                        </a:xfrm>
                      </wpg:grpSpPr>
                      <wps:wsp>
                        <wps:cNvPr id="25"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6"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7" name="Group 80"/>
                      <wpg:cNvGrpSpPr>
                        <a:grpSpLocks/>
                      </wpg:cNvGrpSpPr>
                      <wpg:grpSpPr bwMode="auto">
                        <a:xfrm>
                          <a:off x="0" y="8874"/>
                          <a:ext cx="567" cy="567"/>
                          <a:chOff x="1281" y="3605"/>
                          <a:chExt cx="567" cy="567"/>
                        </a:xfrm>
                      </wpg:grpSpPr>
                      <wps:wsp>
                        <wps:cNvPr id="28"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63"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64" name="Group 83"/>
                      <wpg:cNvGrpSpPr>
                        <a:grpSpLocks/>
                      </wpg:cNvGrpSpPr>
                      <wpg:grpSpPr bwMode="auto">
                        <a:xfrm>
                          <a:off x="6407" y="17747"/>
                          <a:ext cx="567" cy="567"/>
                          <a:chOff x="1281" y="3605"/>
                          <a:chExt cx="567" cy="567"/>
                        </a:xfrm>
                      </wpg:grpSpPr>
                      <wps:wsp>
                        <wps:cNvPr id="266"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71"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512D2DF" id="Group 61" o:spid="_x0000_s1026" style="position:absolute;left:0;text-align:left;margin-left:29.75pt;margin-top:58.1pt;width:669.05pt;height:915.7pt;z-index:-25164288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CAsQA&#10;AADbAAAADwAAAGRycy9kb3ducmV2LnhtbESPzU7DQAyE70h9h5UrcaOb8lOV0G0FSAg4tlSterOy&#10;JhuR9UZZ04S3xwckbrZmPPN5tRlja87U5yaxg/msAENcJd9w7WD/8XK1BJMF2WObmBz8UIbNenKx&#10;wtKngbd03kltNIRziQ6CSFdam6tAEfMsdcSqfaY+ouja19b3OGh4bO11USxsxIa1IWBHz4Gqr913&#10;dLB9D3fzJDen0+L28PTaDlKNx3vnLqfj4wMYoVH+zX/Xb17xlV5/0QHs+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nggL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nmcIA&#10;AADbAAAADwAAAGRycy9kb3ducmV2LnhtbERPTWvCQBC9F/oflil4q5vUVjS6ShVK26NWFG9DdpoN&#10;zc6G7NSk/75bEHqbx/uc5XrwjbpQF+vABvJxBoq4DLbmysDh4+V+BioKssUmMBn4oQjr1e3NEgsb&#10;et7RZS+VSiEcCzTgRNpC61g68hjHoSVO3GfoPEqCXaVth30K941+yLKp9lhzanDY0tZR+bX/9gZ2&#10;7+4pDzI5n6ePx81r00s5nObGjO6G5wUooUH+xVf3m03zc/j7JR2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yeZwgAAANsAAAAPAAAAAAAAAAAAAAAAAJgCAABkcnMvZG93&#10;bnJldi54bWxQSwUGAAAAAAQABAD1AAAAhwM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VpwNPCAAAA2wAAAA8A&#10;AAAAAAAAAAAAAAAAqgIAAGRycy9kb3ducmV2LnhtbFBLBQYAAAAABAAEAPoAAACZAw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cdcIA&#10;AADbAAAADwAAAGRycy9kb3ducmV2LnhtbERPTUvDQBC9C/0Pywje7Ka2Fo3ZlCpI9dgqSm9DdswG&#10;s7MhOzbpv+8Khd7m8T6nWI2+VQfqYxPYwGyagSKugm24NvD58Xr7ACoKssU2MBk4UoRVObkqMLdh&#10;4C0ddlKrFMIxRwNOpMu1jpUjj3EaOuLE/YTeoyTY19r2OKRw3+q7LFtqjw2nBocdvTiqfnd/3sD2&#10;3d3Pgsz3++Xi63nTDlKN34/G3FyP6ydQQqNcxGf3m03z5/D/SzpAl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Rx1wgAAANsAAAAPAAAAAAAAAAAAAAAAAJgCAABkcnMvZG93&#10;bnJldi54bWxQSwUGAAAAAAQABAD1AAAAhwM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EAcIA&#10;AADbAAAADwAAAGRycy9kb3ducmV2LnhtbERPTWvCQBC9F/wPyxS81Y2tFU1dxRZK7VFbFG9DdpoN&#10;zc6G7GjSf98VBG/zeJ+zWPW+VmdqYxXYwHiUgSIugq24NPD99f4wAxUF2WIdmAz8UYTVcnC3wNyG&#10;jrd03kmpUgjHHA04kSbXOhaOPMZRaIgT9xNaj5JgW2rbYpfCfa0fs2yqPVacGhw29Oao+N2dvIHt&#10;p3seB3k6HqeT/etH3UnRH+bGDO/79QsooV5u4qt7Y9P8CVx+SQfo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IQBwgAAANsAAAAPAAAAAAAAAAAAAAAAAJgCAABkcnMvZG93&#10;bnJldi54bWxQSwUGAAAAAAQABAD1AAAAhwM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nmrQcAAAADbAAAADwAAAGRycy9kb3ducmV2LnhtbERPTYvCMBC9L/gfwgje&#10;1lTdilSjiLBsTwurgtehGZtqMylJ1PrvzcLC3ubxPme16W0r7uRD41jBZJyBIK6cbrhWcDx8vi9A&#10;hIissXVMCp4UYLMevK2w0O7BP3Tfx1qkEA4FKjAxdoWUoTJkMYxdR5y4s/MWY4K+ltrjI4XbVk6z&#10;bC4tNpwaDHa0M1Rd9zerQH+E2ZHKcuun35dD3uRfpj6flBoN++0SRKQ+/ov/3KVO83P4/SUdINcv&#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meatBwAAAANsAAAAPAAAA&#10;AAAAAAAAAAAAAKoCAABkcnMvZG93bnJldi54bWxQSwUGAAAAAAQABAD6AAAAlwM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7cIA&#10;AADbAAAADwAAAGRycy9kb3ducmV2LnhtbERPS0vDQBC+C/6HZQRvdtOqoU27LVUQ9dgHLb0N2TEb&#10;zM6G7NjEf+8Khd7m43vOYjX4Rp2pi3VgA+NRBoq4DLbmysB+9/YwBRUF2WITmAz8UoTV8vZmgYUN&#10;PW/ovJVKpRCOBRpwIm2hdSwdeYyj0BIn7it0HiXBrtK2wz6F+0ZPsizXHmtODQ5benVUfm9/vIHN&#10;p3seB3k8nfKnw8t700s5HGfG3N8N6zkooUGu4ov7w6b5Ofz/kg7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r/twgAAANsAAAAPAAAAAAAAAAAAAAAAAJgCAABkcnMvZG93&#10;bnJldi54bWxQSwUGAAAAAAQABAD1AAAAhwM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adsIA&#10;AADbAAAADwAAAGRycy9kb3ducmV2LnhtbERPTU/CQBC9k/AfNmPiDbaogFYWoiZGOAJGw23SHbsN&#10;3dmmO9L6710SEm7z8j5nsep9rU7Uxiqwgck4A0VcBFtxaeBz/z56BBUF2WIdmAz8UYTVcjhYYG5D&#10;x1s67aRUKYRjjgacSJNrHQtHHuM4NMSJ+wmtR0mwLbVtsUvhvtZ3WTbTHitODQ4benNUHHe/3sB2&#10;46aTIPeHw+zh6/Wj7qTov5+Mub3pX55BCfVyFV/ca5vmz+H8SzpA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Thp2wgAAANsAAAAPAAAAAAAAAAAAAAAAAJgCAABkcnMvZG93&#10;bnJldi54bWxQSwUGAAAAAAQABAD1AAAAhwM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aNowxgAAANsA&#10;AAAPAAAAAAAAAAAAAAAAAKoCAABkcnMvZG93bnJldi54bWxQSwUGAAAAAAQABAD6AAAAnQM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0rn8IA&#10;AADbAAAADwAAAGRycy9kb3ducmV2LnhtbERPTWvCQBC9C/6HZYTedKOtUlNXsQWpHrWlxduQnWZD&#10;s7MhO5r033eFQm/zeJ+z2vS+VldqYxXYwHSSgSIugq24NPD+ths/goqCbLEOTAZ+KMJmPRysMLeh&#10;4yNdT1KqFMIxRwNOpMm1joUjj3ESGuLEfYXWoyTYltq22KVwX+tZli20x4pTg8OGXhwV36eLN3A8&#10;uPk0yP35vHj4eH6tOyn6z6Uxd6N++wRKqJd/8Z97b9P8Jdx+SQf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nSufwgAAANsAAAAPAAAAAAAAAAAAAAAAAJgCAABkcnMvZG93&#10;bnJldi54bWxQSwUGAAAAAAQABAD1AAAAhwM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tIv8EA&#10;AADbAAAADwAAAGRycy9kb3ducmV2LnhtbERPTWvCQBC9C/0Pywi96UbbSpu6ShWk9qgtLd6G7DQb&#10;zM6G7Gjiv3cPgsfH+54ve1+rM7WxCmxgMs5AERfBVlwa+PnejF5BRUG2WAcmAxeKsFw8DOaY29Dx&#10;js57KVUK4ZijASfS5FrHwpHHOA4NceL+Q+tREmxLbVvsUriv9TTLZtpjxanBYUNrR8Vxf/IGdl/u&#10;ZRLk6XCYPf+uPutOiv7vzZjHYf/xDkqol7v45t5aA9O0Pn1JP0A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LSL/BAAAA2wAAAA8AAAAAAAAAAAAAAAAAmAIAAGRycy9kb3du&#10;cmV2LnhtbFBLBQYAAAAABAAEAPUAAACGAw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POMEAAADbAAAADwAAAGRycy9kb3ducmV2LnhtbESPT4vCMBTE78J+h/AW9qapPYhUo+iC&#10;okf/gcdH82yKzUs3ibX77TcLgsdhZn7DzJe9bURHPtSOFYxHGQji0umaKwXn02Y4BREissbGMSn4&#10;pQDLxcdgjoV2Tz5Qd4yVSBAOBSowMbaFlKE0ZDGMXEucvJvzFmOSvpLa4zPBbSPzLJtIizWnBYMt&#10;fRsq78eHVeC2fmz2tdv9HPw9W0+uj9NlS0p9ffarGYhIfXyHX+2dVpDn8P8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M84wQAAANsAAAAPAAAAAAAAAAAAAAAA&#10;AKECAABkcnMvZG93bnJldi54bWxQSwUGAAAAAAQABAD5AAAAjwM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Bqo8IAAADbAAAADwAAAGRycy9kb3ducmV2LnhtbESPT4vCMBTE74LfITzBm6YqiH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Bqo8IAAADbAAAADwAAAAAAAAAAAAAA&#10;AAChAgAAZHJzL2Rvd25yZXYueG1sUEsFBgAAAAAEAAQA+QAAAJADA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VXTMIAAADbAAAADwAAAGRycy9kb3ducmV2LnhtbESPT4vCMBTE74LfITzBm6YKin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VXTMIAAADbAAAADwAAAAAAAAAAAAAA&#10;AAChAgAAZHJzL2Rvd25yZXYueG1sUEsFBgAAAAAEAAQA+QAAAJADA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JO8EAAADbAAAADwAAAGRycy9kb3ducmV2LnhtbESPT4vCMBTE78J+h/AW9mZTPRTpGkUX&#10;FD36Dzw+mrdNsXnpJlG7394IgsdhZn7DTOe9bcWNfGgcKxhlOQjiyumGawXHw2o4AREissbWMSn4&#10;pwDz2cdgiqV2d97RbR9rkSAcSlRgYuxKKUNlyGLIXEecvF/nLcYkfS21x3uC21aO87yQFhtOCwY7&#10;+jFUXfZXq8Ct/chsG7f52/lLvizO18NpTUp9ffaLbxCR+vgOv9obrWBcwPNL+gF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8k7wQAAANsAAAAPAAAAAAAAAAAAAAAA&#10;AKECAABkcnMvZG93bnJldi54bWxQSwUGAAAAAAQABAD5AAAAjw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40r4AAADbAAAADwAAAGRycy9kb3ducmV2LnhtbERPTYvCMBC9C/6HMII3m9aDSNcoKqzo&#10;UV1hj0MzNqXNpJtE7f77zUHY4+N9rzaD7cSTfGgcKyiyHARx5XTDtYKv6+dsCSJEZI2dY1LwSwE2&#10;6/FohaV2Lz7T8xJrkUI4lKjAxNiXUobKkMWQuZ44cXfnLcYEfS21x1cKt52c5/lCWmw4NRjsaW+o&#10;ai8Pq8AdfGFOjTv+nH2b7xbfj+vtQEpNJ8P2A0SkIf6L3+6jVjBPY9OX9APk+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pPjSvgAAANsAAAAPAAAAAAAAAAAAAAAAAKEC&#10;AABkcnMvZG93bnJldi54bWxQSwUGAAAAAAQABAD5AAAAjA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yc2MIAAADcAAAADwAAAGRycy9kb3ducmV2LnhtbESPT4vCMBTE74LfITxhb5rqQlm6RlFh&#10;RY/+A4+P5m1TbF5qErX77Y0g7HGYmd8w03lnG3EnH2rHCsajDARx6XTNlYLj4Wf4BSJEZI2NY1Lw&#10;RwHms35vioV2D97RfR8rkSAcClRgYmwLKUNpyGIYuZY4eb/OW4xJ+kpqj48Et42cZFkuLdacFgy2&#10;tDJUXvY3q8Ct/dhsa7e57vwlW+bn2+G0JqU+Bt3iG0SkLv6H3+2NVjDJP+F1Jh0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yc2MIAAADcAAAADwAAAAAAAAAAAAAA&#10;AAChAgAAZHJzL2Rvd25yZXYueG1sUEsFBgAAAAAEAAQA+QAAAJADA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s/QMIAAADcAAAADwAAAGRycy9kb3ducmV2LnhtbESPT4vCMBTE78J+h/AW9mZTPRTpGkUX&#10;FD36Dzw+mrdNsXnpJlG7394IgsdhZn7DTOe9bcWNfGgcKxhlOQjiyumGawXHw2o4AREissbWMSn4&#10;pwDz2cdgiqV2d97RbR9rkSAcSlRgYuxKKUNlyGLIXEecvF/nLcYkfS21x3uC21aO87yQFhtOCwY7&#10;+jFUXfZXq8Ct/chsG7f52/lLvizO18NpTUp9ffaLbxCR+vgOv9obrWBcFPA8k46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s/QMIAAADc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sx6cIAAADcAAAADwAAAGRycy9kb3ducmV2LnhtbESPT4vCMBTE7wt+h/AEb2taD+5SjaKC&#10;okf/gcdH82yKzUtNotZvv1lY2OMwM79hpvPONuJJPtSOFeTDDARx6XTNlYLTcf35DSJEZI2NY1Lw&#10;pgDzWe9jioV2L97T8xArkSAcClRgYmwLKUNpyGIYupY4eVfnLcYkfSW1x1eC20aOsmwsLdacFgy2&#10;tDJU3g4Pq8BtfG52tdve9/6WLceXx/G8IaUG/W4xARGpi//hv/ZWKxh95fB7Jh0BO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sx6cIAAADcAAAADwAAAAAAAAAAAAAA&#10;AAChAgAAZHJzL2Rvd25yZXYueG1sUEsFBgAAAAAEAAQA+QAAAJADAAAAAA==&#10;" strokecolor="red" strokeweight=".25pt"/>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8C2"/>
    <w:multiLevelType w:val="hybridMultilevel"/>
    <w:tmpl w:val="524EF232"/>
    <w:lvl w:ilvl="0" w:tplc="DAF47274">
      <w:start w:val="1"/>
      <w:numFmt w:val="bullet"/>
      <w:lvlText w:val=""/>
      <w:lvlJc w:val="left"/>
      <w:pPr>
        <w:ind w:left="420" w:hanging="420"/>
      </w:pPr>
      <w:rPr>
        <w:rFonts w:ascii="Wingdings" w:hAnsi="Wingdings" w:hint="default"/>
        <w:color w:val="9AEA00" w:themeColor="text2"/>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0E51F1"/>
    <w:multiLevelType w:val="hybridMultilevel"/>
    <w:tmpl w:val="29342E84"/>
    <w:lvl w:ilvl="0" w:tplc="F4B43A98">
      <w:numFmt w:val="bullet"/>
      <w:lvlText w:val="■"/>
      <w:lvlJc w:val="left"/>
      <w:pPr>
        <w:ind w:left="1035" w:hanging="360"/>
      </w:pPr>
      <w:rPr>
        <w:rFonts w:ascii="メイリオ" w:eastAsia="メイリオ" w:hAnsi="メイリオ" w:cs="メイリオ" w:hint="eastAsia"/>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2" w15:restartNumberingAfterBreak="0">
    <w:nsid w:val="16F325BB"/>
    <w:multiLevelType w:val="hybridMultilevel"/>
    <w:tmpl w:val="185CC4D8"/>
    <w:lvl w:ilvl="0" w:tplc="443AEDA2">
      <w:numFmt w:val="bullet"/>
      <w:lvlText w:val="■"/>
      <w:lvlJc w:val="left"/>
      <w:pPr>
        <w:ind w:left="1035" w:hanging="360"/>
      </w:pPr>
      <w:rPr>
        <w:rFonts w:ascii="メイリオ" w:eastAsia="メイリオ" w:hAnsi="メイリオ" w:cs="メイリオ" w:hint="eastAsia"/>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3" w15:restartNumberingAfterBreak="0">
    <w:nsid w:val="19F03E2C"/>
    <w:multiLevelType w:val="hybridMultilevel"/>
    <w:tmpl w:val="A2A8AC78"/>
    <w:lvl w:ilvl="0" w:tplc="E996BFAE">
      <w:start w:val="1"/>
      <w:numFmt w:val="bullet"/>
      <w:lvlText w:val=""/>
      <w:lvlJc w:val="left"/>
      <w:pPr>
        <w:ind w:left="1575" w:hanging="420"/>
      </w:pPr>
      <w:rPr>
        <w:rFonts w:ascii="Wingdings" w:hAnsi="Wingdings" w:hint="default"/>
        <w:color w:val="3366FF"/>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4" w15:restartNumberingAfterBreak="0">
    <w:nsid w:val="1CC67E40"/>
    <w:multiLevelType w:val="hybridMultilevel"/>
    <w:tmpl w:val="004A64A2"/>
    <w:lvl w:ilvl="0" w:tplc="E996BFAE">
      <w:start w:val="1"/>
      <w:numFmt w:val="bullet"/>
      <w:lvlText w:val=""/>
      <w:lvlJc w:val="left"/>
      <w:pPr>
        <w:ind w:left="420" w:hanging="420"/>
      </w:pPr>
      <w:rPr>
        <w:rFonts w:ascii="Wingdings" w:hAnsi="Wingdings" w:hint="default"/>
        <w:color w:val="3366FF"/>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B4B7BC6"/>
    <w:multiLevelType w:val="hybridMultilevel"/>
    <w:tmpl w:val="814E1860"/>
    <w:lvl w:ilvl="0" w:tplc="961A03BC">
      <w:start w:val="1"/>
      <w:numFmt w:val="bullet"/>
      <w:lvlText w:val=""/>
      <w:lvlJc w:val="left"/>
      <w:pPr>
        <w:ind w:left="420" w:hanging="420"/>
      </w:pPr>
      <w:rPr>
        <w:rFonts w:ascii="Wingdings" w:hAnsi="Wingdings" w:hint="default"/>
        <w:color w:val="7F7F7F" w:themeColor="text1" w:themeTint="80"/>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3113180"/>
    <w:multiLevelType w:val="hybridMultilevel"/>
    <w:tmpl w:val="B54E0F78"/>
    <w:lvl w:ilvl="0" w:tplc="FB8255E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9A56224"/>
    <w:multiLevelType w:val="hybridMultilevel"/>
    <w:tmpl w:val="6CB28806"/>
    <w:lvl w:ilvl="0" w:tplc="C06A4C68">
      <w:start w:val="1"/>
      <w:numFmt w:val="bullet"/>
      <w:lvlText w:val=""/>
      <w:lvlJc w:val="left"/>
      <w:pPr>
        <w:ind w:left="420" w:hanging="420"/>
      </w:pPr>
      <w:rPr>
        <w:rFonts w:ascii="Wingdings" w:hAnsi="Wingdings" w:hint="default"/>
        <w:color w:val="E6E6E6"/>
      </w:rPr>
    </w:lvl>
    <w:lvl w:ilvl="1" w:tplc="DABCFAAA">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9FE2310"/>
    <w:multiLevelType w:val="hybridMultilevel"/>
    <w:tmpl w:val="00483F72"/>
    <w:lvl w:ilvl="0" w:tplc="DAF47274">
      <w:start w:val="1"/>
      <w:numFmt w:val="bullet"/>
      <w:lvlText w:val=""/>
      <w:lvlJc w:val="left"/>
      <w:pPr>
        <w:ind w:left="1839" w:hanging="420"/>
      </w:pPr>
      <w:rPr>
        <w:rFonts w:ascii="Wingdings" w:hAnsi="Wingdings" w:hint="default"/>
        <w:color w:val="9AEA00" w:themeColor="text2"/>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9" w15:restartNumberingAfterBreak="0">
    <w:nsid w:val="61B11A80"/>
    <w:multiLevelType w:val="hybridMultilevel"/>
    <w:tmpl w:val="EAD82036"/>
    <w:lvl w:ilvl="0" w:tplc="DAF47274">
      <w:start w:val="1"/>
      <w:numFmt w:val="bullet"/>
      <w:lvlText w:val=""/>
      <w:lvlJc w:val="left"/>
      <w:pPr>
        <w:ind w:left="4957" w:hanging="420"/>
      </w:pPr>
      <w:rPr>
        <w:rFonts w:ascii="Wingdings" w:hAnsi="Wingdings" w:hint="default"/>
        <w:color w:val="9AEA00" w:themeColor="text2"/>
        <w:sz w:val="28"/>
      </w:rPr>
    </w:lvl>
    <w:lvl w:ilvl="1" w:tplc="0409000B" w:tentative="1">
      <w:start w:val="1"/>
      <w:numFmt w:val="bullet"/>
      <w:lvlText w:val=""/>
      <w:lvlJc w:val="left"/>
      <w:pPr>
        <w:ind w:left="7982" w:hanging="420"/>
      </w:pPr>
      <w:rPr>
        <w:rFonts w:ascii="Wingdings" w:hAnsi="Wingdings" w:hint="default"/>
      </w:rPr>
    </w:lvl>
    <w:lvl w:ilvl="2" w:tplc="0409000D" w:tentative="1">
      <w:start w:val="1"/>
      <w:numFmt w:val="bullet"/>
      <w:lvlText w:val=""/>
      <w:lvlJc w:val="left"/>
      <w:pPr>
        <w:ind w:left="8402" w:hanging="420"/>
      </w:pPr>
      <w:rPr>
        <w:rFonts w:ascii="Wingdings" w:hAnsi="Wingdings" w:hint="default"/>
      </w:rPr>
    </w:lvl>
    <w:lvl w:ilvl="3" w:tplc="04090001" w:tentative="1">
      <w:start w:val="1"/>
      <w:numFmt w:val="bullet"/>
      <w:lvlText w:val=""/>
      <w:lvlJc w:val="left"/>
      <w:pPr>
        <w:ind w:left="8822" w:hanging="420"/>
      </w:pPr>
      <w:rPr>
        <w:rFonts w:ascii="Wingdings" w:hAnsi="Wingdings" w:hint="default"/>
      </w:rPr>
    </w:lvl>
    <w:lvl w:ilvl="4" w:tplc="0409000B" w:tentative="1">
      <w:start w:val="1"/>
      <w:numFmt w:val="bullet"/>
      <w:lvlText w:val=""/>
      <w:lvlJc w:val="left"/>
      <w:pPr>
        <w:ind w:left="9242" w:hanging="420"/>
      </w:pPr>
      <w:rPr>
        <w:rFonts w:ascii="Wingdings" w:hAnsi="Wingdings" w:hint="default"/>
      </w:rPr>
    </w:lvl>
    <w:lvl w:ilvl="5" w:tplc="0409000D" w:tentative="1">
      <w:start w:val="1"/>
      <w:numFmt w:val="bullet"/>
      <w:lvlText w:val=""/>
      <w:lvlJc w:val="left"/>
      <w:pPr>
        <w:ind w:left="9662" w:hanging="420"/>
      </w:pPr>
      <w:rPr>
        <w:rFonts w:ascii="Wingdings" w:hAnsi="Wingdings" w:hint="default"/>
      </w:rPr>
    </w:lvl>
    <w:lvl w:ilvl="6" w:tplc="04090001" w:tentative="1">
      <w:start w:val="1"/>
      <w:numFmt w:val="bullet"/>
      <w:lvlText w:val=""/>
      <w:lvlJc w:val="left"/>
      <w:pPr>
        <w:ind w:left="10082" w:hanging="420"/>
      </w:pPr>
      <w:rPr>
        <w:rFonts w:ascii="Wingdings" w:hAnsi="Wingdings" w:hint="default"/>
      </w:rPr>
    </w:lvl>
    <w:lvl w:ilvl="7" w:tplc="0409000B" w:tentative="1">
      <w:start w:val="1"/>
      <w:numFmt w:val="bullet"/>
      <w:lvlText w:val=""/>
      <w:lvlJc w:val="left"/>
      <w:pPr>
        <w:ind w:left="10502" w:hanging="420"/>
      </w:pPr>
      <w:rPr>
        <w:rFonts w:ascii="Wingdings" w:hAnsi="Wingdings" w:hint="default"/>
      </w:rPr>
    </w:lvl>
    <w:lvl w:ilvl="8" w:tplc="0409000D" w:tentative="1">
      <w:start w:val="1"/>
      <w:numFmt w:val="bullet"/>
      <w:lvlText w:val=""/>
      <w:lvlJc w:val="left"/>
      <w:pPr>
        <w:ind w:left="10922" w:hanging="420"/>
      </w:pPr>
      <w:rPr>
        <w:rFonts w:ascii="Wingdings" w:hAnsi="Wingdings" w:hint="default"/>
      </w:rPr>
    </w:lvl>
  </w:abstractNum>
  <w:abstractNum w:abstractNumId="10" w15:restartNumberingAfterBreak="0">
    <w:nsid w:val="660B00D0"/>
    <w:multiLevelType w:val="hybridMultilevel"/>
    <w:tmpl w:val="8E9C8BB4"/>
    <w:lvl w:ilvl="0" w:tplc="441C75D2">
      <w:start w:val="1"/>
      <w:numFmt w:val="bullet"/>
      <w:lvlText w:val=""/>
      <w:lvlJc w:val="left"/>
      <w:pPr>
        <w:ind w:left="4957" w:hanging="420"/>
      </w:pPr>
      <w:rPr>
        <w:rFonts w:ascii="Wingdings" w:hAnsi="Wingdings" w:hint="default"/>
        <w:color w:val="7F7F7F" w:themeColor="text1" w:themeTint="80"/>
        <w:position w:val="-2"/>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11" w15:restartNumberingAfterBreak="0">
    <w:nsid w:val="711A48CD"/>
    <w:multiLevelType w:val="hybridMultilevel"/>
    <w:tmpl w:val="4C78246E"/>
    <w:lvl w:ilvl="0" w:tplc="CC94E8C6">
      <w:start w:val="1"/>
      <w:numFmt w:val="bullet"/>
      <w:lvlText w:val=""/>
      <w:lvlJc w:val="left"/>
      <w:pPr>
        <w:ind w:left="945" w:hanging="420"/>
      </w:pPr>
      <w:rPr>
        <w:rFonts w:ascii="Wingdings" w:hAnsi="Wingdings" w:hint="default"/>
        <w:color w:val="7F7F7F" w:themeColor="text1" w:themeTint="80"/>
        <w:sz w:val="28"/>
      </w:rPr>
    </w:lvl>
    <w:lvl w:ilvl="1" w:tplc="0409000B" w:tentative="1">
      <w:start w:val="1"/>
      <w:numFmt w:val="bullet"/>
      <w:lvlText w:val=""/>
      <w:lvlJc w:val="left"/>
      <w:pPr>
        <w:ind w:left="1365" w:hanging="420"/>
      </w:pPr>
      <w:rPr>
        <w:rFonts w:ascii="Wingdings" w:hAnsi="Wingdings" w:hint="default"/>
      </w:rPr>
    </w:lvl>
    <w:lvl w:ilvl="2" w:tplc="0409000D"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B" w:tentative="1">
      <w:start w:val="1"/>
      <w:numFmt w:val="bullet"/>
      <w:lvlText w:val=""/>
      <w:lvlJc w:val="left"/>
      <w:pPr>
        <w:ind w:left="2625" w:hanging="420"/>
      </w:pPr>
      <w:rPr>
        <w:rFonts w:ascii="Wingdings" w:hAnsi="Wingdings" w:hint="default"/>
      </w:rPr>
    </w:lvl>
    <w:lvl w:ilvl="5" w:tplc="0409000D"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B" w:tentative="1">
      <w:start w:val="1"/>
      <w:numFmt w:val="bullet"/>
      <w:lvlText w:val=""/>
      <w:lvlJc w:val="left"/>
      <w:pPr>
        <w:ind w:left="3885" w:hanging="420"/>
      </w:pPr>
      <w:rPr>
        <w:rFonts w:ascii="Wingdings" w:hAnsi="Wingdings" w:hint="default"/>
      </w:rPr>
    </w:lvl>
    <w:lvl w:ilvl="8" w:tplc="0409000D" w:tentative="1">
      <w:start w:val="1"/>
      <w:numFmt w:val="bullet"/>
      <w:lvlText w:val=""/>
      <w:lvlJc w:val="left"/>
      <w:pPr>
        <w:ind w:left="4305" w:hanging="420"/>
      </w:pPr>
      <w:rPr>
        <w:rFonts w:ascii="Wingdings" w:hAnsi="Wingdings" w:hint="default"/>
      </w:rPr>
    </w:lvl>
  </w:abstractNum>
  <w:abstractNum w:abstractNumId="12" w15:restartNumberingAfterBreak="0">
    <w:nsid w:val="72447DFF"/>
    <w:multiLevelType w:val="hybridMultilevel"/>
    <w:tmpl w:val="8E084322"/>
    <w:lvl w:ilvl="0" w:tplc="90A81AC0">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3CB793D"/>
    <w:multiLevelType w:val="hybridMultilevel"/>
    <w:tmpl w:val="CA9AEE10"/>
    <w:lvl w:ilvl="0" w:tplc="961A03BC">
      <w:start w:val="1"/>
      <w:numFmt w:val="bullet"/>
      <w:lvlText w:val=""/>
      <w:lvlJc w:val="left"/>
      <w:pPr>
        <w:ind w:left="420" w:hanging="420"/>
      </w:pPr>
      <w:rPr>
        <w:rFonts w:ascii="Wingdings" w:hAnsi="Wingdings" w:hint="default"/>
        <w:color w:val="7F7F7F" w:themeColor="text1" w:themeTint="80"/>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71B1B56"/>
    <w:multiLevelType w:val="hybridMultilevel"/>
    <w:tmpl w:val="D5ACC56C"/>
    <w:lvl w:ilvl="0" w:tplc="268E96C8">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DFA3ECA"/>
    <w:multiLevelType w:val="hybridMultilevel"/>
    <w:tmpl w:val="113C6FD4"/>
    <w:lvl w:ilvl="0" w:tplc="E996BFAE">
      <w:start w:val="1"/>
      <w:numFmt w:val="bullet"/>
      <w:lvlText w:val=""/>
      <w:lvlJc w:val="left"/>
      <w:pPr>
        <w:ind w:left="1365" w:hanging="420"/>
      </w:pPr>
      <w:rPr>
        <w:rFonts w:ascii="Wingdings" w:hAnsi="Wingdings" w:hint="default"/>
        <w:color w:val="3366FF"/>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num w:numId="1">
    <w:abstractNumId w:val="7"/>
  </w:num>
  <w:num w:numId="2">
    <w:abstractNumId w:val="12"/>
  </w:num>
  <w:num w:numId="3">
    <w:abstractNumId w:val="4"/>
  </w:num>
  <w:num w:numId="4">
    <w:abstractNumId w:val="6"/>
  </w:num>
  <w:num w:numId="5">
    <w:abstractNumId w:val="3"/>
  </w:num>
  <w:num w:numId="6">
    <w:abstractNumId w:val="15"/>
  </w:num>
  <w:num w:numId="7">
    <w:abstractNumId w:val="14"/>
  </w:num>
  <w:num w:numId="8">
    <w:abstractNumId w:val="8"/>
  </w:num>
  <w:num w:numId="9">
    <w:abstractNumId w:val="10"/>
  </w:num>
  <w:num w:numId="10">
    <w:abstractNumId w:val="11"/>
  </w:num>
  <w:num w:numId="11">
    <w:abstractNumId w:val="9"/>
  </w:num>
  <w:num w:numId="12">
    <w:abstractNumId w:val="1"/>
  </w:num>
  <w:num w:numId="13">
    <w:abstractNumId w:val="2"/>
  </w:num>
  <w:num w:numId="14">
    <w:abstractNumId w:val="13"/>
  </w:num>
  <w:num w:numId="15">
    <w:abstractNumId w:val="5"/>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0"/>
  <w:removePersonalInformation/>
  <w:removeDateAndTime/>
  <w:bordersDoNotSurroundHeader/>
  <w:bordersDoNotSurroundFooter/>
  <w:proofState w:spelling="clean" w:grammar="dirty"/>
  <w:stylePaneSortMethod w:val="0000"/>
  <w:defaultTabStop w:val="840"/>
  <w:evenAndOddHeaders/>
  <w:drawingGridHorizontalSpacing w:val="210"/>
  <w:drawingGridVerticalSpacing w:val="360"/>
  <w:characterSpacingControl w:val="compressPunctuation"/>
  <w:hdrShapeDefaults>
    <o:shapedefaults v:ext="edit" spidmax="245761" fillcolor="#3bbcdd" strokecolor="#3bbcdd">
      <v:fill color="#3bbcdd"/>
      <v:stroke color="#3bbcdd"/>
      <v:textbox inset="5.85pt,.7pt,5.85pt,.7pt"/>
      <o:colormru v:ext="edit" colors="#e6e6e6,black,#cff,#36f,#65b0d4,#bcd8ea,#fdede4,#3bbc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C0"/>
    <w:rsid w:val="00005199"/>
    <w:rsid w:val="00015455"/>
    <w:rsid w:val="00016D33"/>
    <w:rsid w:val="00017073"/>
    <w:rsid w:val="000173BE"/>
    <w:rsid w:val="0002372B"/>
    <w:rsid w:val="00024390"/>
    <w:rsid w:val="00025566"/>
    <w:rsid w:val="00025729"/>
    <w:rsid w:val="00025CF5"/>
    <w:rsid w:val="00027DAF"/>
    <w:rsid w:val="00031E3F"/>
    <w:rsid w:val="000347D3"/>
    <w:rsid w:val="00034839"/>
    <w:rsid w:val="00034FCD"/>
    <w:rsid w:val="00041810"/>
    <w:rsid w:val="000427CF"/>
    <w:rsid w:val="00042C16"/>
    <w:rsid w:val="00043292"/>
    <w:rsid w:val="00046374"/>
    <w:rsid w:val="00053BCB"/>
    <w:rsid w:val="0005449D"/>
    <w:rsid w:val="00056919"/>
    <w:rsid w:val="00060CB1"/>
    <w:rsid w:val="000617B1"/>
    <w:rsid w:val="00063586"/>
    <w:rsid w:val="00070ABA"/>
    <w:rsid w:val="000806AA"/>
    <w:rsid w:val="0008245E"/>
    <w:rsid w:val="000839B9"/>
    <w:rsid w:val="000916D3"/>
    <w:rsid w:val="00093BDA"/>
    <w:rsid w:val="00095988"/>
    <w:rsid w:val="00096574"/>
    <w:rsid w:val="000A0AA0"/>
    <w:rsid w:val="000A54B1"/>
    <w:rsid w:val="000A726F"/>
    <w:rsid w:val="000A7E37"/>
    <w:rsid w:val="000B2BD5"/>
    <w:rsid w:val="000B2C27"/>
    <w:rsid w:val="000B3F8B"/>
    <w:rsid w:val="000B44E7"/>
    <w:rsid w:val="000B67D2"/>
    <w:rsid w:val="000B717C"/>
    <w:rsid w:val="000C277E"/>
    <w:rsid w:val="000C281F"/>
    <w:rsid w:val="000C3458"/>
    <w:rsid w:val="000D0951"/>
    <w:rsid w:val="000D0E06"/>
    <w:rsid w:val="000D1343"/>
    <w:rsid w:val="000E28C0"/>
    <w:rsid w:val="000E2E93"/>
    <w:rsid w:val="000E6B59"/>
    <w:rsid w:val="000F4F2C"/>
    <w:rsid w:val="000F553A"/>
    <w:rsid w:val="0011361B"/>
    <w:rsid w:val="00117374"/>
    <w:rsid w:val="00117B48"/>
    <w:rsid w:val="00122ADC"/>
    <w:rsid w:val="0012388E"/>
    <w:rsid w:val="00123B26"/>
    <w:rsid w:val="00127DF8"/>
    <w:rsid w:val="00133B6A"/>
    <w:rsid w:val="001401B6"/>
    <w:rsid w:val="00150B63"/>
    <w:rsid w:val="001512FD"/>
    <w:rsid w:val="001533CE"/>
    <w:rsid w:val="00153D9D"/>
    <w:rsid w:val="00156420"/>
    <w:rsid w:val="00157054"/>
    <w:rsid w:val="00166731"/>
    <w:rsid w:val="001713A8"/>
    <w:rsid w:val="00171504"/>
    <w:rsid w:val="00171B01"/>
    <w:rsid w:val="00172F05"/>
    <w:rsid w:val="00180B17"/>
    <w:rsid w:val="00180B1A"/>
    <w:rsid w:val="0018429B"/>
    <w:rsid w:val="00191363"/>
    <w:rsid w:val="00195DF9"/>
    <w:rsid w:val="001A1312"/>
    <w:rsid w:val="001B099F"/>
    <w:rsid w:val="001B61C1"/>
    <w:rsid w:val="001C4AD3"/>
    <w:rsid w:val="001C4D63"/>
    <w:rsid w:val="001C4FAE"/>
    <w:rsid w:val="001C72E2"/>
    <w:rsid w:val="001D1932"/>
    <w:rsid w:val="001D5FB6"/>
    <w:rsid w:val="001E03F8"/>
    <w:rsid w:val="001E4C56"/>
    <w:rsid w:val="001F1A17"/>
    <w:rsid w:val="001F2760"/>
    <w:rsid w:val="00201348"/>
    <w:rsid w:val="00203F5B"/>
    <w:rsid w:val="00205155"/>
    <w:rsid w:val="00207070"/>
    <w:rsid w:val="00213292"/>
    <w:rsid w:val="00214937"/>
    <w:rsid w:val="00216BFE"/>
    <w:rsid w:val="00220DC9"/>
    <w:rsid w:val="00221C28"/>
    <w:rsid w:val="00222917"/>
    <w:rsid w:val="00227061"/>
    <w:rsid w:val="00227DF2"/>
    <w:rsid w:val="00230DDE"/>
    <w:rsid w:val="002316DD"/>
    <w:rsid w:val="002329C9"/>
    <w:rsid w:val="00235706"/>
    <w:rsid w:val="00241E15"/>
    <w:rsid w:val="00242911"/>
    <w:rsid w:val="0024293B"/>
    <w:rsid w:val="00247821"/>
    <w:rsid w:val="00251F7B"/>
    <w:rsid w:val="00253004"/>
    <w:rsid w:val="0025346B"/>
    <w:rsid w:val="00253911"/>
    <w:rsid w:val="00255C5D"/>
    <w:rsid w:val="00256A35"/>
    <w:rsid w:val="002646CD"/>
    <w:rsid w:val="00265924"/>
    <w:rsid w:val="002729BC"/>
    <w:rsid w:val="0027787C"/>
    <w:rsid w:val="00280A31"/>
    <w:rsid w:val="00280F0E"/>
    <w:rsid w:val="00283109"/>
    <w:rsid w:val="002852C0"/>
    <w:rsid w:val="00285C80"/>
    <w:rsid w:val="0028765F"/>
    <w:rsid w:val="0029051E"/>
    <w:rsid w:val="002924E8"/>
    <w:rsid w:val="00292728"/>
    <w:rsid w:val="002932CD"/>
    <w:rsid w:val="00295BF3"/>
    <w:rsid w:val="002975C8"/>
    <w:rsid w:val="002B5392"/>
    <w:rsid w:val="002C7D16"/>
    <w:rsid w:val="002D2C74"/>
    <w:rsid w:val="002D5CD4"/>
    <w:rsid w:val="002E00E2"/>
    <w:rsid w:val="002E1FD3"/>
    <w:rsid w:val="002E327E"/>
    <w:rsid w:val="002E36AD"/>
    <w:rsid w:val="002E383E"/>
    <w:rsid w:val="002E6E99"/>
    <w:rsid w:val="002F43E5"/>
    <w:rsid w:val="002F4A9E"/>
    <w:rsid w:val="002F6695"/>
    <w:rsid w:val="002F66B8"/>
    <w:rsid w:val="002F6A19"/>
    <w:rsid w:val="00302372"/>
    <w:rsid w:val="00303A80"/>
    <w:rsid w:val="00305C17"/>
    <w:rsid w:val="0031129F"/>
    <w:rsid w:val="00312136"/>
    <w:rsid w:val="003153A1"/>
    <w:rsid w:val="0031603E"/>
    <w:rsid w:val="003364FD"/>
    <w:rsid w:val="003434CE"/>
    <w:rsid w:val="00346A0C"/>
    <w:rsid w:val="00354B0C"/>
    <w:rsid w:val="00360FA0"/>
    <w:rsid w:val="0037028D"/>
    <w:rsid w:val="00371B7A"/>
    <w:rsid w:val="0038384A"/>
    <w:rsid w:val="003861BD"/>
    <w:rsid w:val="003934CB"/>
    <w:rsid w:val="00396E38"/>
    <w:rsid w:val="003A1C98"/>
    <w:rsid w:val="003A62C8"/>
    <w:rsid w:val="003A7EBD"/>
    <w:rsid w:val="003B0914"/>
    <w:rsid w:val="003B43CF"/>
    <w:rsid w:val="003C08CE"/>
    <w:rsid w:val="003C3DDB"/>
    <w:rsid w:val="003C4D3B"/>
    <w:rsid w:val="003C6802"/>
    <w:rsid w:val="003C7C53"/>
    <w:rsid w:val="003D08F9"/>
    <w:rsid w:val="003D0E19"/>
    <w:rsid w:val="003D444C"/>
    <w:rsid w:val="003D673F"/>
    <w:rsid w:val="003E0F7F"/>
    <w:rsid w:val="003E3AA5"/>
    <w:rsid w:val="003E6541"/>
    <w:rsid w:val="003F13CA"/>
    <w:rsid w:val="003F1F23"/>
    <w:rsid w:val="003F24B2"/>
    <w:rsid w:val="003F6C0F"/>
    <w:rsid w:val="003F7A7A"/>
    <w:rsid w:val="00402E8B"/>
    <w:rsid w:val="00412332"/>
    <w:rsid w:val="00414923"/>
    <w:rsid w:val="004231F1"/>
    <w:rsid w:val="00430A1B"/>
    <w:rsid w:val="00432BA2"/>
    <w:rsid w:val="0043522F"/>
    <w:rsid w:val="004362C1"/>
    <w:rsid w:val="0043668E"/>
    <w:rsid w:val="00437F06"/>
    <w:rsid w:val="00443918"/>
    <w:rsid w:val="00445D2C"/>
    <w:rsid w:val="0045328C"/>
    <w:rsid w:val="004540C4"/>
    <w:rsid w:val="00454319"/>
    <w:rsid w:val="00454C73"/>
    <w:rsid w:val="004563C5"/>
    <w:rsid w:val="00460219"/>
    <w:rsid w:val="00461438"/>
    <w:rsid w:val="0046216A"/>
    <w:rsid w:val="004635AF"/>
    <w:rsid w:val="004637B9"/>
    <w:rsid w:val="004648ED"/>
    <w:rsid w:val="004673AB"/>
    <w:rsid w:val="00467F34"/>
    <w:rsid w:val="00471167"/>
    <w:rsid w:val="0047118F"/>
    <w:rsid w:val="004722EE"/>
    <w:rsid w:val="00481C15"/>
    <w:rsid w:val="00482E28"/>
    <w:rsid w:val="00485DBE"/>
    <w:rsid w:val="00486565"/>
    <w:rsid w:val="00486618"/>
    <w:rsid w:val="00486DD6"/>
    <w:rsid w:val="004903B4"/>
    <w:rsid w:val="00494FD6"/>
    <w:rsid w:val="0049728C"/>
    <w:rsid w:val="004A0568"/>
    <w:rsid w:val="004A238C"/>
    <w:rsid w:val="004A2C75"/>
    <w:rsid w:val="004A38AD"/>
    <w:rsid w:val="004A7A32"/>
    <w:rsid w:val="004B7A31"/>
    <w:rsid w:val="004C02A8"/>
    <w:rsid w:val="004C3388"/>
    <w:rsid w:val="004C3770"/>
    <w:rsid w:val="004D33B8"/>
    <w:rsid w:val="004D3AF7"/>
    <w:rsid w:val="004D3B52"/>
    <w:rsid w:val="004E575A"/>
    <w:rsid w:val="004F0531"/>
    <w:rsid w:val="004F20EE"/>
    <w:rsid w:val="004F3A9B"/>
    <w:rsid w:val="004F58F8"/>
    <w:rsid w:val="00501459"/>
    <w:rsid w:val="00505254"/>
    <w:rsid w:val="005056C3"/>
    <w:rsid w:val="00505F1A"/>
    <w:rsid w:val="005066E4"/>
    <w:rsid w:val="00512240"/>
    <w:rsid w:val="00514061"/>
    <w:rsid w:val="0051413A"/>
    <w:rsid w:val="00515E0E"/>
    <w:rsid w:val="0051731A"/>
    <w:rsid w:val="00520532"/>
    <w:rsid w:val="005229B0"/>
    <w:rsid w:val="00522C8A"/>
    <w:rsid w:val="00530A2A"/>
    <w:rsid w:val="005326A1"/>
    <w:rsid w:val="00532B1F"/>
    <w:rsid w:val="005377D6"/>
    <w:rsid w:val="005452AC"/>
    <w:rsid w:val="0054667B"/>
    <w:rsid w:val="00546D79"/>
    <w:rsid w:val="00551987"/>
    <w:rsid w:val="005538BA"/>
    <w:rsid w:val="00556177"/>
    <w:rsid w:val="00556B0E"/>
    <w:rsid w:val="00557320"/>
    <w:rsid w:val="00561763"/>
    <w:rsid w:val="00562EE0"/>
    <w:rsid w:val="00566825"/>
    <w:rsid w:val="00567CD6"/>
    <w:rsid w:val="00571186"/>
    <w:rsid w:val="00581332"/>
    <w:rsid w:val="005834AF"/>
    <w:rsid w:val="0058563D"/>
    <w:rsid w:val="005A068F"/>
    <w:rsid w:val="005B2685"/>
    <w:rsid w:val="005C131B"/>
    <w:rsid w:val="005C17B1"/>
    <w:rsid w:val="005C7A12"/>
    <w:rsid w:val="005D5135"/>
    <w:rsid w:val="005D581A"/>
    <w:rsid w:val="005E785A"/>
    <w:rsid w:val="005F1C51"/>
    <w:rsid w:val="005F3CD7"/>
    <w:rsid w:val="005F5B90"/>
    <w:rsid w:val="005F7570"/>
    <w:rsid w:val="005F7BD7"/>
    <w:rsid w:val="006020A8"/>
    <w:rsid w:val="00607221"/>
    <w:rsid w:val="00610770"/>
    <w:rsid w:val="00614AD0"/>
    <w:rsid w:val="00615D92"/>
    <w:rsid w:val="00615E40"/>
    <w:rsid w:val="006215CD"/>
    <w:rsid w:val="00623BA5"/>
    <w:rsid w:val="006254E6"/>
    <w:rsid w:val="006260B1"/>
    <w:rsid w:val="0063176C"/>
    <w:rsid w:val="00631A3B"/>
    <w:rsid w:val="00632EB1"/>
    <w:rsid w:val="00633102"/>
    <w:rsid w:val="00634D4E"/>
    <w:rsid w:val="00636699"/>
    <w:rsid w:val="00646708"/>
    <w:rsid w:val="006511B9"/>
    <w:rsid w:val="00652762"/>
    <w:rsid w:val="006537A3"/>
    <w:rsid w:val="006555AE"/>
    <w:rsid w:val="00657D7D"/>
    <w:rsid w:val="006619F8"/>
    <w:rsid w:val="00664B6D"/>
    <w:rsid w:val="00665757"/>
    <w:rsid w:val="00665E2D"/>
    <w:rsid w:val="00665F68"/>
    <w:rsid w:val="00666A98"/>
    <w:rsid w:val="006675C2"/>
    <w:rsid w:val="006713A4"/>
    <w:rsid w:val="006752A7"/>
    <w:rsid w:val="006757FD"/>
    <w:rsid w:val="006807F4"/>
    <w:rsid w:val="00681CA9"/>
    <w:rsid w:val="00681FE1"/>
    <w:rsid w:val="00683100"/>
    <w:rsid w:val="00683C07"/>
    <w:rsid w:val="00684373"/>
    <w:rsid w:val="00690FCE"/>
    <w:rsid w:val="006925CF"/>
    <w:rsid w:val="00693574"/>
    <w:rsid w:val="00694692"/>
    <w:rsid w:val="00695818"/>
    <w:rsid w:val="00696EA5"/>
    <w:rsid w:val="006A21E9"/>
    <w:rsid w:val="006A2C7D"/>
    <w:rsid w:val="006A57B8"/>
    <w:rsid w:val="006B18AD"/>
    <w:rsid w:val="006B1CC2"/>
    <w:rsid w:val="006B4E47"/>
    <w:rsid w:val="006B52A8"/>
    <w:rsid w:val="006B5D3F"/>
    <w:rsid w:val="006C34E8"/>
    <w:rsid w:val="006C39BC"/>
    <w:rsid w:val="006C49FC"/>
    <w:rsid w:val="006C508A"/>
    <w:rsid w:val="006C660A"/>
    <w:rsid w:val="006D01F6"/>
    <w:rsid w:val="006D08A8"/>
    <w:rsid w:val="006E084F"/>
    <w:rsid w:val="006E1686"/>
    <w:rsid w:val="006E3D51"/>
    <w:rsid w:val="006E5313"/>
    <w:rsid w:val="006E6283"/>
    <w:rsid w:val="006E7B12"/>
    <w:rsid w:val="006F0B2E"/>
    <w:rsid w:val="006F3AF7"/>
    <w:rsid w:val="006F4B1F"/>
    <w:rsid w:val="006F5B07"/>
    <w:rsid w:val="00700545"/>
    <w:rsid w:val="0070235A"/>
    <w:rsid w:val="00702CF6"/>
    <w:rsid w:val="00710CE9"/>
    <w:rsid w:val="00710D3C"/>
    <w:rsid w:val="00710E64"/>
    <w:rsid w:val="00714E70"/>
    <w:rsid w:val="0071522C"/>
    <w:rsid w:val="00716787"/>
    <w:rsid w:val="007173CC"/>
    <w:rsid w:val="0072092E"/>
    <w:rsid w:val="00722AA1"/>
    <w:rsid w:val="007239A4"/>
    <w:rsid w:val="007255D4"/>
    <w:rsid w:val="007255F4"/>
    <w:rsid w:val="00727E0B"/>
    <w:rsid w:val="0073062E"/>
    <w:rsid w:val="007318B2"/>
    <w:rsid w:val="0073374A"/>
    <w:rsid w:val="007349F1"/>
    <w:rsid w:val="0073615B"/>
    <w:rsid w:val="00744C2A"/>
    <w:rsid w:val="007478DB"/>
    <w:rsid w:val="007555F9"/>
    <w:rsid w:val="0075742D"/>
    <w:rsid w:val="00760DDA"/>
    <w:rsid w:val="00762554"/>
    <w:rsid w:val="00765416"/>
    <w:rsid w:val="00765E27"/>
    <w:rsid w:val="00766141"/>
    <w:rsid w:val="00767BBA"/>
    <w:rsid w:val="00772844"/>
    <w:rsid w:val="00775F0E"/>
    <w:rsid w:val="0078067A"/>
    <w:rsid w:val="0078153C"/>
    <w:rsid w:val="00784933"/>
    <w:rsid w:val="007866E2"/>
    <w:rsid w:val="00786F37"/>
    <w:rsid w:val="0078712E"/>
    <w:rsid w:val="007914C1"/>
    <w:rsid w:val="007A1FBF"/>
    <w:rsid w:val="007A2846"/>
    <w:rsid w:val="007A2C33"/>
    <w:rsid w:val="007A3324"/>
    <w:rsid w:val="007B1C8F"/>
    <w:rsid w:val="007B4CA4"/>
    <w:rsid w:val="007C2819"/>
    <w:rsid w:val="007C2C48"/>
    <w:rsid w:val="007C46A7"/>
    <w:rsid w:val="007C56EA"/>
    <w:rsid w:val="007C63A7"/>
    <w:rsid w:val="007C76D2"/>
    <w:rsid w:val="007D067D"/>
    <w:rsid w:val="007D3596"/>
    <w:rsid w:val="007E34AE"/>
    <w:rsid w:val="007E3DA4"/>
    <w:rsid w:val="007E51AB"/>
    <w:rsid w:val="007F585B"/>
    <w:rsid w:val="00800132"/>
    <w:rsid w:val="00803DC2"/>
    <w:rsid w:val="00810C3D"/>
    <w:rsid w:val="00813A60"/>
    <w:rsid w:val="00813AE7"/>
    <w:rsid w:val="0081405C"/>
    <w:rsid w:val="008147BE"/>
    <w:rsid w:val="00814DD7"/>
    <w:rsid w:val="00815A24"/>
    <w:rsid w:val="00820A03"/>
    <w:rsid w:val="00820AD0"/>
    <w:rsid w:val="00822F21"/>
    <w:rsid w:val="00823156"/>
    <w:rsid w:val="00823319"/>
    <w:rsid w:val="00825FBE"/>
    <w:rsid w:val="008263E7"/>
    <w:rsid w:val="00826660"/>
    <w:rsid w:val="00830AF4"/>
    <w:rsid w:val="008332D8"/>
    <w:rsid w:val="00834BA8"/>
    <w:rsid w:val="008354F5"/>
    <w:rsid w:val="00843D4E"/>
    <w:rsid w:val="00844D32"/>
    <w:rsid w:val="0084544E"/>
    <w:rsid w:val="00846404"/>
    <w:rsid w:val="00846F15"/>
    <w:rsid w:val="00847053"/>
    <w:rsid w:val="0086233E"/>
    <w:rsid w:val="00865595"/>
    <w:rsid w:val="00871169"/>
    <w:rsid w:val="008715E6"/>
    <w:rsid w:val="0087251E"/>
    <w:rsid w:val="00874CED"/>
    <w:rsid w:val="00874E57"/>
    <w:rsid w:val="0088171E"/>
    <w:rsid w:val="008834B2"/>
    <w:rsid w:val="0088488F"/>
    <w:rsid w:val="00885042"/>
    <w:rsid w:val="00890B17"/>
    <w:rsid w:val="0089377A"/>
    <w:rsid w:val="0089445E"/>
    <w:rsid w:val="0089654D"/>
    <w:rsid w:val="008A139A"/>
    <w:rsid w:val="008A3009"/>
    <w:rsid w:val="008A3E45"/>
    <w:rsid w:val="008A3F05"/>
    <w:rsid w:val="008B6550"/>
    <w:rsid w:val="008C4735"/>
    <w:rsid w:val="008C4C79"/>
    <w:rsid w:val="008D4D85"/>
    <w:rsid w:val="008D55A1"/>
    <w:rsid w:val="008E6A9E"/>
    <w:rsid w:val="008F40A4"/>
    <w:rsid w:val="008F4237"/>
    <w:rsid w:val="008F63B4"/>
    <w:rsid w:val="0090310D"/>
    <w:rsid w:val="00903857"/>
    <w:rsid w:val="00904679"/>
    <w:rsid w:val="00911590"/>
    <w:rsid w:val="00913E13"/>
    <w:rsid w:val="0092161D"/>
    <w:rsid w:val="009219BB"/>
    <w:rsid w:val="00922483"/>
    <w:rsid w:val="00926CAD"/>
    <w:rsid w:val="009344C5"/>
    <w:rsid w:val="00944279"/>
    <w:rsid w:val="009470F8"/>
    <w:rsid w:val="009500F8"/>
    <w:rsid w:val="00952274"/>
    <w:rsid w:val="0095373C"/>
    <w:rsid w:val="00956559"/>
    <w:rsid w:val="0095731A"/>
    <w:rsid w:val="00966A10"/>
    <w:rsid w:val="009727B4"/>
    <w:rsid w:val="00974FD0"/>
    <w:rsid w:val="00977F2C"/>
    <w:rsid w:val="00980742"/>
    <w:rsid w:val="00984B2A"/>
    <w:rsid w:val="00984E9B"/>
    <w:rsid w:val="009921E9"/>
    <w:rsid w:val="0099460A"/>
    <w:rsid w:val="00994743"/>
    <w:rsid w:val="009976D4"/>
    <w:rsid w:val="009A27F3"/>
    <w:rsid w:val="009A4587"/>
    <w:rsid w:val="009A5BE9"/>
    <w:rsid w:val="009A673A"/>
    <w:rsid w:val="009B43ED"/>
    <w:rsid w:val="009C1BB5"/>
    <w:rsid w:val="009C34A8"/>
    <w:rsid w:val="009C3CEB"/>
    <w:rsid w:val="009C4191"/>
    <w:rsid w:val="009C44CA"/>
    <w:rsid w:val="009C57FE"/>
    <w:rsid w:val="009E55E9"/>
    <w:rsid w:val="009E6D34"/>
    <w:rsid w:val="009E6F12"/>
    <w:rsid w:val="009F3C20"/>
    <w:rsid w:val="009F6834"/>
    <w:rsid w:val="00A07408"/>
    <w:rsid w:val="00A075AD"/>
    <w:rsid w:val="00A12143"/>
    <w:rsid w:val="00A1585F"/>
    <w:rsid w:val="00A15E4A"/>
    <w:rsid w:val="00A167D7"/>
    <w:rsid w:val="00A16849"/>
    <w:rsid w:val="00A242A2"/>
    <w:rsid w:val="00A26D9F"/>
    <w:rsid w:val="00A30F4A"/>
    <w:rsid w:val="00A33394"/>
    <w:rsid w:val="00A355CF"/>
    <w:rsid w:val="00A376E5"/>
    <w:rsid w:val="00A40E61"/>
    <w:rsid w:val="00A41650"/>
    <w:rsid w:val="00A47A5F"/>
    <w:rsid w:val="00A502DA"/>
    <w:rsid w:val="00A63076"/>
    <w:rsid w:val="00A67B25"/>
    <w:rsid w:val="00A75997"/>
    <w:rsid w:val="00A75C19"/>
    <w:rsid w:val="00A80183"/>
    <w:rsid w:val="00A82F03"/>
    <w:rsid w:val="00A86026"/>
    <w:rsid w:val="00A86F9F"/>
    <w:rsid w:val="00A9209A"/>
    <w:rsid w:val="00A927DC"/>
    <w:rsid w:val="00A93828"/>
    <w:rsid w:val="00A94F1F"/>
    <w:rsid w:val="00AA2450"/>
    <w:rsid w:val="00AA6FDC"/>
    <w:rsid w:val="00AA724A"/>
    <w:rsid w:val="00AA7487"/>
    <w:rsid w:val="00AA753A"/>
    <w:rsid w:val="00AB5C03"/>
    <w:rsid w:val="00AB7124"/>
    <w:rsid w:val="00AB7D4D"/>
    <w:rsid w:val="00AC242D"/>
    <w:rsid w:val="00AC39DA"/>
    <w:rsid w:val="00AC3BDA"/>
    <w:rsid w:val="00AC4C56"/>
    <w:rsid w:val="00AC752A"/>
    <w:rsid w:val="00AD177A"/>
    <w:rsid w:val="00AD2F97"/>
    <w:rsid w:val="00AD3AD0"/>
    <w:rsid w:val="00AD5566"/>
    <w:rsid w:val="00AD570F"/>
    <w:rsid w:val="00AD7597"/>
    <w:rsid w:val="00AD7960"/>
    <w:rsid w:val="00AE13B3"/>
    <w:rsid w:val="00AE2DA2"/>
    <w:rsid w:val="00AE6BD1"/>
    <w:rsid w:val="00AF3FB3"/>
    <w:rsid w:val="00B006B7"/>
    <w:rsid w:val="00B03100"/>
    <w:rsid w:val="00B044D2"/>
    <w:rsid w:val="00B05601"/>
    <w:rsid w:val="00B05D04"/>
    <w:rsid w:val="00B06722"/>
    <w:rsid w:val="00B068E1"/>
    <w:rsid w:val="00B10ECB"/>
    <w:rsid w:val="00B12EBA"/>
    <w:rsid w:val="00B17316"/>
    <w:rsid w:val="00B21BDD"/>
    <w:rsid w:val="00B2303C"/>
    <w:rsid w:val="00B233B9"/>
    <w:rsid w:val="00B240FD"/>
    <w:rsid w:val="00B25348"/>
    <w:rsid w:val="00B2683E"/>
    <w:rsid w:val="00B27AEB"/>
    <w:rsid w:val="00B33ADB"/>
    <w:rsid w:val="00B3703C"/>
    <w:rsid w:val="00B3703D"/>
    <w:rsid w:val="00B46A43"/>
    <w:rsid w:val="00B5058A"/>
    <w:rsid w:val="00B509AF"/>
    <w:rsid w:val="00B514D4"/>
    <w:rsid w:val="00B550B4"/>
    <w:rsid w:val="00B56637"/>
    <w:rsid w:val="00B60891"/>
    <w:rsid w:val="00B61108"/>
    <w:rsid w:val="00B63288"/>
    <w:rsid w:val="00B63B00"/>
    <w:rsid w:val="00B707FC"/>
    <w:rsid w:val="00B73A10"/>
    <w:rsid w:val="00B80247"/>
    <w:rsid w:val="00B81A61"/>
    <w:rsid w:val="00B84A82"/>
    <w:rsid w:val="00B85823"/>
    <w:rsid w:val="00B87967"/>
    <w:rsid w:val="00B93ACC"/>
    <w:rsid w:val="00B970F7"/>
    <w:rsid w:val="00BA2BEB"/>
    <w:rsid w:val="00BA40BF"/>
    <w:rsid w:val="00BA7B8A"/>
    <w:rsid w:val="00BB2B20"/>
    <w:rsid w:val="00BB5FCA"/>
    <w:rsid w:val="00BB7AD8"/>
    <w:rsid w:val="00BC24A5"/>
    <w:rsid w:val="00BC356B"/>
    <w:rsid w:val="00BC6737"/>
    <w:rsid w:val="00BD54AB"/>
    <w:rsid w:val="00BD5DCF"/>
    <w:rsid w:val="00BE1AC7"/>
    <w:rsid w:val="00BF37B7"/>
    <w:rsid w:val="00BF599F"/>
    <w:rsid w:val="00BF6C6C"/>
    <w:rsid w:val="00BF7C18"/>
    <w:rsid w:val="00C00CD7"/>
    <w:rsid w:val="00C01160"/>
    <w:rsid w:val="00C01D7B"/>
    <w:rsid w:val="00C10C9B"/>
    <w:rsid w:val="00C10E8D"/>
    <w:rsid w:val="00C14FB1"/>
    <w:rsid w:val="00C170F1"/>
    <w:rsid w:val="00C20589"/>
    <w:rsid w:val="00C263C4"/>
    <w:rsid w:val="00C27881"/>
    <w:rsid w:val="00C27B2C"/>
    <w:rsid w:val="00C3057B"/>
    <w:rsid w:val="00C30C8B"/>
    <w:rsid w:val="00C356FA"/>
    <w:rsid w:val="00C35FF1"/>
    <w:rsid w:val="00C40AB0"/>
    <w:rsid w:val="00C43742"/>
    <w:rsid w:val="00C47542"/>
    <w:rsid w:val="00C56214"/>
    <w:rsid w:val="00C56AD4"/>
    <w:rsid w:val="00C600DC"/>
    <w:rsid w:val="00C62036"/>
    <w:rsid w:val="00C63C1C"/>
    <w:rsid w:val="00C722EF"/>
    <w:rsid w:val="00C755E9"/>
    <w:rsid w:val="00C76595"/>
    <w:rsid w:val="00C80103"/>
    <w:rsid w:val="00C8345B"/>
    <w:rsid w:val="00C870E3"/>
    <w:rsid w:val="00C964F3"/>
    <w:rsid w:val="00C96EAC"/>
    <w:rsid w:val="00CA0319"/>
    <w:rsid w:val="00CA140F"/>
    <w:rsid w:val="00CA4514"/>
    <w:rsid w:val="00CA5E4C"/>
    <w:rsid w:val="00CA5F8C"/>
    <w:rsid w:val="00CA6D8A"/>
    <w:rsid w:val="00CA7E03"/>
    <w:rsid w:val="00CB114D"/>
    <w:rsid w:val="00CB3C6A"/>
    <w:rsid w:val="00CB3F65"/>
    <w:rsid w:val="00CB4A83"/>
    <w:rsid w:val="00CB5F34"/>
    <w:rsid w:val="00CB6801"/>
    <w:rsid w:val="00CB78E4"/>
    <w:rsid w:val="00CC43F5"/>
    <w:rsid w:val="00CC61F2"/>
    <w:rsid w:val="00CD4174"/>
    <w:rsid w:val="00CD7B8C"/>
    <w:rsid w:val="00CE4FA1"/>
    <w:rsid w:val="00CF0184"/>
    <w:rsid w:val="00CF493C"/>
    <w:rsid w:val="00CF5BC7"/>
    <w:rsid w:val="00CF6BE9"/>
    <w:rsid w:val="00D0023F"/>
    <w:rsid w:val="00D055DD"/>
    <w:rsid w:val="00D1157F"/>
    <w:rsid w:val="00D130E8"/>
    <w:rsid w:val="00D13C7B"/>
    <w:rsid w:val="00D148FB"/>
    <w:rsid w:val="00D15723"/>
    <w:rsid w:val="00D24431"/>
    <w:rsid w:val="00D24A96"/>
    <w:rsid w:val="00D2574F"/>
    <w:rsid w:val="00D27855"/>
    <w:rsid w:val="00D34F33"/>
    <w:rsid w:val="00D35961"/>
    <w:rsid w:val="00D37B2C"/>
    <w:rsid w:val="00D40237"/>
    <w:rsid w:val="00D41DF3"/>
    <w:rsid w:val="00D41F11"/>
    <w:rsid w:val="00D44466"/>
    <w:rsid w:val="00D50485"/>
    <w:rsid w:val="00D53378"/>
    <w:rsid w:val="00D533E5"/>
    <w:rsid w:val="00D54C1F"/>
    <w:rsid w:val="00D57374"/>
    <w:rsid w:val="00D61BBB"/>
    <w:rsid w:val="00D73245"/>
    <w:rsid w:val="00D73338"/>
    <w:rsid w:val="00D750A9"/>
    <w:rsid w:val="00D778B9"/>
    <w:rsid w:val="00D77A3E"/>
    <w:rsid w:val="00D81521"/>
    <w:rsid w:val="00D82A6D"/>
    <w:rsid w:val="00D92595"/>
    <w:rsid w:val="00D9658D"/>
    <w:rsid w:val="00D968D2"/>
    <w:rsid w:val="00D97162"/>
    <w:rsid w:val="00D97F4F"/>
    <w:rsid w:val="00DA177E"/>
    <w:rsid w:val="00DA1799"/>
    <w:rsid w:val="00DA251E"/>
    <w:rsid w:val="00DA386F"/>
    <w:rsid w:val="00DA432C"/>
    <w:rsid w:val="00DA4900"/>
    <w:rsid w:val="00DA53A2"/>
    <w:rsid w:val="00DB053D"/>
    <w:rsid w:val="00DB5424"/>
    <w:rsid w:val="00DB7555"/>
    <w:rsid w:val="00DC1E4B"/>
    <w:rsid w:val="00DC2E0C"/>
    <w:rsid w:val="00DC4241"/>
    <w:rsid w:val="00DC4813"/>
    <w:rsid w:val="00DD4248"/>
    <w:rsid w:val="00DD51F6"/>
    <w:rsid w:val="00DE2C84"/>
    <w:rsid w:val="00DE7B37"/>
    <w:rsid w:val="00DF111A"/>
    <w:rsid w:val="00DF3E1C"/>
    <w:rsid w:val="00DF49DA"/>
    <w:rsid w:val="00DF4CE0"/>
    <w:rsid w:val="00E00FD2"/>
    <w:rsid w:val="00E03239"/>
    <w:rsid w:val="00E12067"/>
    <w:rsid w:val="00E15D5A"/>
    <w:rsid w:val="00E16B7A"/>
    <w:rsid w:val="00E22F92"/>
    <w:rsid w:val="00E27CEC"/>
    <w:rsid w:val="00E33A61"/>
    <w:rsid w:val="00E37A9D"/>
    <w:rsid w:val="00E41AF8"/>
    <w:rsid w:val="00E47F9A"/>
    <w:rsid w:val="00E51E0F"/>
    <w:rsid w:val="00E601A4"/>
    <w:rsid w:val="00E61CD9"/>
    <w:rsid w:val="00E637C7"/>
    <w:rsid w:val="00E66E0C"/>
    <w:rsid w:val="00E74A45"/>
    <w:rsid w:val="00E7567F"/>
    <w:rsid w:val="00E756B1"/>
    <w:rsid w:val="00E76913"/>
    <w:rsid w:val="00E77940"/>
    <w:rsid w:val="00E77DB7"/>
    <w:rsid w:val="00E93997"/>
    <w:rsid w:val="00E94806"/>
    <w:rsid w:val="00EA0819"/>
    <w:rsid w:val="00EA17FC"/>
    <w:rsid w:val="00EA2E88"/>
    <w:rsid w:val="00EA3422"/>
    <w:rsid w:val="00EA6709"/>
    <w:rsid w:val="00EB0E15"/>
    <w:rsid w:val="00EB1B08"/>
    <w:rsid w:val="00EB32DC"/>
    <w:rsid w:val="00EB6767"/>
    <w:rsid w:val="00EB7DCD"/>
    <w:rsid w:val="00EC2E9F"/>
    <w:rsid w:val="00EC39F1"/>
    <w:rsid w:val="00EC3E0B"/>
    <w:rsid w:val="00EC5D88"/>
    <w:rsid w:val="00EC5F8C"/>
    <w:rsid w:val="00EC67F2"/>
    <w:rsid w:val="00ED0EAC"/>
    <w:rsid w:val="00ED6ED7"/>
    <w:rsid w:val="00EE1D14"/>
    <w:rsid w:val="00EE1FE3"/>
    <w:rsid w:val="00EE4DF9"/>
    <w:rsid w:val="00EF6FD1"/>
    <w:rsid w:val="00F01740"/>
    <w:rsid w:val="00F05D83"/>
    <w:rsid w:val="00F07546"/>
    <w:rsid w:val="00F1123B"/>
    <w:rsid w:val="00F153A1"/>
    <w:rsid w:val="00F161BB"/>
    <w:rsid w:val="00F16FDD"/>
    <w:rsid w:val="00F17BFB"/>
    <w:rsid w:val="00F2078C"/>
    <w:rsid w:val="00F235A3"/>
    <w:rsid w:val="00F24370"/>
    <w:rsid w:val="00F30722"/>
    <w:rsid w:val="00F3210A"/>
    <w:rsid w:val="00F36329"/>
    <w:rsid w:val="00F37ED4"/>
    <w:rsid w:val="00F41880"/>
    <w:rsid w:val="00F45801"/>
    <w:rsid w:val="00F47CD7"/>
    <w:rsid w:val="00F505CF"/>
    <w:rsid w:val="00F518B8"/>
    <w:rsid w:val="00F555BD"/>
    <w:rsid w:val="00F55636"/>
    <w:rsid w:val="00F6528F"/>
    <w:rsid w:val="00F678BE"/>
    <w:rsid w:val="00F70994"/>
    <w:rsid w:val="00F722EA"/>
    <w:rsid w:val="00F726CD"/>
    <w:rsid w:val="00F74909"/>
    <w:rsid w:val="00F76CD9"/>
    <w:rsid w:val="00F801C1"/>
    <w:rsid w:val="00F85876"/>
    <w:rsid w:val="00F858AC"/>
    <w:rsid w:val="00F8622A"/>
    <w:rsid w:val="00F925BA"/>
    <w:rsid w:val="00F92A33"/>
    <w:rsid w:val="00FA6963"/>
    <w:rsid w:val="00FA6BBE"/>
    <w:rsid w:val="00FB20A9"/>
    <w:rsid w:val="00FB39C8"/>
    <w:rsid w:val="00FB4262"/>
    <w:rsid w:val="00FB63E4"/>
    <w:rsid w:val="00FB754C"/>
    <w:rsid w:val="00FB7B34"/>
    <w:rsid w:val="00FC2170"/>
    <w:rsid w:val="00FC62B4"/>
    <w:rsid w:val="00FC64B9"/>
    <w:rsid w:val="00FC6BF8"/>
    <w:rsid w:val="00FC7783"/>
    <w:rsid w:val="00FD1822"/>
    <w:rsid w:val="00FD5FA1"/>
    <w:rsid w:val="00FD64F1"/>
    <w:rsid w:val="00FD65D8"/>
    <w:rsid w:val="00FE06D4"/>
    <w:rsid w:val="00FE0BE8"/>
    <w:rsid w:val="00FE3309"/>
    <w:rsid w:val="00FE6812"/>
    <w:rsid w:val="00FE6871"/>
    <w:rsid w:val="00FF063C"/>
    <w:rsid w:val="00FF1EAC"/>
    <w:rsid w:val="00FF29BD"/>
    <w:rsid w:val="00FF3078"/>
    <w:rsid w:val="00FF41AE"/>
    <w:rsid w:val="00FF6100"/>
    <w:rsid w:val="00FF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61" fillcolor="#3bbcdd" strokecolor="#3bbcdd">
      <v:fill color="#3bbcdd"/>
      <v:stroke color="#3bbcdd"/>
      <v:textbox inset="5.85pt,.7pt,5.85pt,.7pt"/>
      <o:colormru v:ext="edit" colors="#e6e6e6,black,#cff,#36f,#65b0d4,#bcd8ea,#fdede4,#3bbcdd"/>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F053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63C5"/>
    <w:rPr>
      <w:rFonts w:ascii="Arial" w:eastAsia="ＭＳ ゴシック" w:hAnsi="Arial"/>
      <w:sz w:val="18"/>
      <w:szCs w:val="18"/>
    </w:rPr>
  </w:style>
  <w:style w:type="character" w:customStyle="1" w:styleId="a4">
    <w:name w:val="吹き出し (文字)"/>
    <w:link w:val="a3"/>
    <w:uiPriority w:val="99"/>
    <w:semiHidden/>
    <w:rsid w:val="004563C5"/>
    <w:rPr>
      <w:rFonts w:ascii="Arial" w:eastAsia="ＭＳ ゴシック" w:hAnsi="Arial" w:cs="Times New Roman"/>
      <w:sz w:val="18"/>
      <w:szCs w:val="18"/>
    </w:rPr>
  </w:style>
  <w:style w:type="paragraph" w:styleId="a5">
    <w:name w:val="header"/>
    <w:basedOn w:val="a"/>
    <w:link w:val="a6"/>
    <w:unhideWhenUsed/>
    <w:rsid w:val="008C4C79"/>
    <w:pPr>
      <w:tabs>
        <w:tab w:val="center" w:pos="4252"/>
        <w:tab w:val="right" w:pos="8504"/>
      </w:tabs>
      <w:snapToGrid w:val="0"/>
    </w:pPr>
  </w:style>
  <w:style w:type="character" w:customStyle="1" w:styleId="a6">
    <w:name w:val="ヘッダー (文字)"/>
    <w:link w:val="a5"/>
    <w:rsid w:val="008C4C79"/>
    <w:rPr>
      <w:kern w:val="2"/>
      <w:sz w:val="21"/>
      <w:szCs w:val="22"/>
    </w:rPr>
  </w:style>
  <w:style w:type="paragraph" w:styleId="a7">
    <w:name w:val="footer"/>
    <w:basedOn w:val="a"/>
    <w:link w:val="a8"/>
    <w:uiPriority w:val="99"/>
    <w:unhideWhenUsed/>
    <w:rsid w:val="008C4C79"/>
    <w:pPr>
      <w:tabs>
        <w:tab w:val="center" w:pos="4252"/>
        <w:tab w:val="right" w:pos="8504"/>
      </w:tabs>
      <w:snapToGrid w:val="0"/>
    </w:pPr>
  </w:style>
  <w:style w:type="character" w:customStyle="1" w:styleId="a8">
    <w:name w:val="フッター (文字)"/>
    <w:link w:val="a7"/>
    <w:uiPriority w:val="99"/>
    <w:rsid w:val="008C4C79"/>
    <w:rPr>
      <w:kern w:val="2"/>
      <w:sz w:val="21"/>
      <w:szCs w:val="22"/>
    </w:rPr>
  </w:style>
  <w:style w:type="table" w:styleId="a9">
    <w:name w:val="Table Grid"/>
    <w:basedOn w:val="a1"/>
    <w:uiPriority w:val="59"/>
    <w:rsid w:val="00A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No">
    <w:name w:val="T1_No."/>
    <w:basedOn w:val="a"/>
    <w:qFormat/>
    <w:rsid w:val="0092161D"/>
    <w:pPr>
      <w:snapToGrid w:val="0"/>
      <w:spacing w:line="540" w:lineRule="exact"/>
      <w:jc w:val="center"/>
    </w:pPr>
    <w:rPr>
      <w:rFonts w:ascii="HGP創英角ｺﾞｼｯｸUB" w:eastAsia="HGP創英角ｺﾞｼｯｸUB" w:hAnsi="HGP創英角ｺﾞｼｯｸUB" w:cs="メイリオ"/>
      <w:color w:val="FFFFFF"/>
      <w:sz w:val="36"/>
      <w:szCs w:val="40"/>
    </w:rPr>
  </w:style>
  <w:style w:type="paragraph" w:customStyle="1" w:styleId="T1">
    <w:name w:val="T1_見出し_青字"/>
    <w:basedOn w:val="a"/>
    <w:qFormat/>
    <w:rsid w:val="006A21E9"/>
    <w:pPr>
      <w:topLinePunct/>
      <w:snapToGrid w:val="0"/>
      <w:spacing w:line="540" w:lineRule="exact"/>
    </w:pPr>
    <w:rPr>
      <w:rFonts w:ascii="メイリオ" w:eastAsia="メイリオ" w:hAnsi="メイリオ" w:cs="メイリオ"/>
      <w:b/>
      <w:color w:val="3366FF"/>
      <w:sz w:val="36"/>
      <w:szCs w:val="40"/>
    </w:rPr>
  </w:style>
  <w:style w:type="paragraph" w:customStyle="1" w:styleId="T2">
    <w:name w:val="T2_見出し_白字"/>
    <w:basedOn w:val="a"/>
    <w:qFormat/>
    <w:rsid w:val="00F05D83"/>
    <w:pPr>
      <w:topLinePunct/>
      <w:snapToGrid w:val="0"/>
      <w:spacing w:line="360" w:lineRule="exact"/>
    </w:pPr>
    <w:rPr>
      <w:rFonts w:ascii="メイリオ" w:eastAsia="メイリオ" w:hAnsi="メイリオ" w:cs="メイリオ"/>
      <w:b/>
      <w:color w:val="FFFFFF"/>
      <w:sz w:val="28"/>
      <w:szCs w:val="40"/>
    </w:rPr>
  </w:style>
  <w:style w:type="paragraph" w:customStyle="1" w:styleId="R1">
    <w:name w:val="R1_●青_リード"/>
    <w:basedOn w:val="a"/>
    <w:qFormat/>
    <w:rsid w:val="00772844"/>
    <w:pPr>
      <w:topLinePunct/>
      <w:spacing w:line="330" w:lineRule="exact"/>
      <w:ind w:leftChars="450" w:left="1165" w:rightChars="150" w:right="315" w:hangingChars="100" w:hanging="220"/>
    </w:pPr>
    <w:rPr>
      <w:rFonts w:ascii="メイリオ" w:eastAsia="メイリオ" w:hAnsi="メイリオ" w:cs="メイリオ"/>
      <w:sz w:val="22"/>
    </w:rPr>
  </w:style>
  <w:style w:type="character" w:customStyle="1" w:styleId="R10">
    <w:name w:val="R1_●青"/>
    <w:uiPriority w:val="1"/>
    <w:qFormat/>
    <w:rsid w:val="00772844"/>
    <w:rPr>
      <w:color w:val="3366FF"/>
    </w:rPr>
  </w:style>
  <w:style w:type="paragraph" w:customStyle="1" w:styleId="R11">
    <w:name w:val="R1_■＆リード"/>
    <w:basedOn w:val="a"/>
    <w:qFormat/>
    <w:rsid w:val="004D3AF7"/>
    <w:pPr>
      <w:topLinePunct/>
      <w:spacing w:beforeLines="50" w:before="180" w:line="330" w:lineRule="exact"/>
      <w:ind w:leftChars="450" w:left="1166" w:rightChars="150" w:right="315" w:hangingChars="100" w:hanging="221"/>
    </w:pPr>
    <w:rPr>
      <w:rFonts w:ascii="ＭＳ Ｐゴシック" w:eastAsia="ＭＳ Ｐゴシック" w:hAnsi="ＭＳ Ｐゴシック" w:cs="メイリオ"/>
      <w:b/>
      <w:color w:val="3366FF"/>
      <w:sz w:val="22"/>
    </w:rPr>
  </w:style>
  <w:style w:type="paragraph" w:customStyle="1" w:styleId="T3">
    <w:name w:val="T3_見出し_●白字"/>
    <w:basedOn w:val="a"/>
    <w:qFormat/>
    <w:rsid w:val="00636699"/>
    <w:pPr>
      <w:topLinePunct/>
      <w:snapToGrid w:val="0"/>
      <w:spacing w:line="300" w:lineRule="exact"/>
      <w:ind w:left="240" w:hangingChars="100" w:hanging="240"/>
      <w:jc w:val="left"/>
    </w:pPr>
    <w:rPr>
      <w:rFonts w:ascii="メイリオ" w:eastAsia="メイリオ" w:hAnsi="メイリオ" w:cs="メイリオ"/>
      <w:b/>
      <w:color w:val="FFFFFF"/>
      <w:kern w:val="0"/>
      <w:sz w:val="24"/>
      <w:szCs w:val="40"/>
    </w:rPr>
  </w:style>
  <w:style w:type="paragraph" w:customStyle="1" w:styleId="T4">
    <w:name w:val="T4_見出し_黒字"/>
    <w:basedOn w:val="a"/>
    <w:qFormat/>
    <w:rsid w:val="006A21E9"/>
    <w:pPr>
      <w:topLinePunct/>
      <w:snapToGrid w:val="0"/>
      <w:spacing w:line="300" w:lineRule="exact"/>
    </w:pPr>
    <w:rPr>
      <w:rFonts w:ascii="ＭＳ Ｐゴシック" w:eastAsia="ＭＳ Ｐゴシック" w:hAnsi="ＭＳ Ｐゴシック" w:cs="メイリオ"/>
      <w:b/>
      <w:sz w:val="20"/>
      <w:szCs w:val="40"/>
    </w:rPr>
  </w:style>
  <w:style w:type="paragraph" w:customStyle="1" w:styleId="R2">
    <w:name w:val="R2_❶青_リード"/>
    <w:basedOn w:val="a"/>
    <w:qFormat/>
    <w:rsid w:val="00D77A3E"/>
    <w:pPr>
      <w:topLinePunct/>
      <w:spacing w:beforeLines="50" w:before="180" w:line="330" w:lineRule="exact"/>
      <w:ind w:leftChars="550" w:left="1375" w:rightChars="150" w:right="315" w:hangingChars="100" w:hanging="220"/>
    </w:pPr>
    <w:rPr>
      <w:rFonts w:ascii="メイリオ" w:eastAsia="メイリオ" w:hAnsi="メイリオ" w:cs="メイリオ"/>
      <w:sz w:val="22"/>
    </w:rPr>
  </w:style>
  <w:style w:type="character" w:customStyle="1" w:styleId="R20">
    <w:name w:val="R2_❶青"/>
    <w:uiPriority w:val="1"/>
    <w:qFormat/>
    <w:rsid w:val="00D77A3E"/>
    <w:rPr>
      <w:rFonts w:ascii="ＭＳ Ｐゴシック" w:eastAsia="ＭＳ Ｐゴシック" w:hAnsi="ＭＳ Ｐゴシック" w:cs="メイリオ"/>
      <w:color w:val="3366FF"/>
      <w:sz w:val="22"/>
    </w:rPr>
  </w:style>
  <w:style w:type="paragraph" w:customStyle="1" w:styleId="B1No">
    <w:name w:val="B1_注釈_No."/>
    <w:basedOn w:val="a"/>
    <w:qFormat/>
    <w:rsid w:val="00815A24"/>
    <w:pPr>
      <w:topLinePunct/>
      <w:spacing w:line="270" w:lineRule="exact"/>
      <w:jc w:val="center"/>
    </w:pPr>
    <w:rPr>
      <w:rFonts w:ascii="ＭＳ Ｐゴシック" w:eastAsia="ＭＳ Ｐゴシック" w:hAnsi="ＭＳ Ｐゴシック" w:cs="メイリオ"/>
      <w:b/>
      <w:color w:val="3366FF"/>
      <w:sz w:val="18"/>
    </w:rPr>
  </w:style>
  <w:style w:type="paragraph" w:customStyle="1" w:styleId="B1">
    <w:name w:val="B1_注釈_リード"/>
    <w:basedOn w:val="a"/>
    <w:qFormat/>
    <w:rsid w:val="00815A24"/>
    <w:pPr>
      <w:topLinePunct/>
      <w:spacing w:line="270" w:lineRule="exact"/>
      <w:ind w:rightChars="50" w:right="105"/>
    </w:pPr>
    <w:rPr>
      <w:rFonts w:ascii="メイリオ" w:eastAsia="メイリオ" w:hAnsi="メイリオ" w:cs="メイリオ"/>
      <w:sz w:val="18"/>
    </w:rPr>
  </w:style>
  <w:style w:type="paragraph" w:customStyle="1" w:styleId="aa">
    <w:name w:val="○"/>
    <w:basedOn w:val="a"/>
    <w:rsid w:val="0075742D"/>
    <w:pPr>
      <w:autoSpaceDE w:val="0"/>
      <w:autoSpaceDN w:val="0"/>
      <w:ind w:leftChars="100" w:left="200" w:hangingChars="100" w:hanging="100"/>
      <w:textAlignment w:val="center"/>
    </w:pPr>
    <w:rPr>
      <w:rFonts w:ascii="HG丸ｺﾞｼｯｸM-PRO" w:eastAsia="HG丸ｺﾞｼｯｸM-PRO"/>
      <w:kern w:val="0"/>
      <w:sz w:val="18"/>
      <w:szCs w:val="24"/>
    </w:rPr>
  </w:style>
  <w:style w:type="character" w:styleId="ab">
    <w:name w:val="page number"/>
    <w:semiHidden/>
    <w:rsid w:val="006215CD"/>
  </w:style>
  <w:style w:type="paragraph" w:customStyle="1" w:styleId="ac">
    <w:name w:val="●"/>
    <w:basedOn w:val="aa"/>
    <w:rsid w:val="006215CD"/>
    <w:pPr>
      <w:ind w:leftChars="200" w:left="300"/>
    </w:pPr>
  </w:style>
  <w:style w:type="paragraph" w:styleId="ad">
    <w:name w:val="List Paragraph"/>
    <w:basedOn w:val="a"/>
    <w:uiPriority w:val="34"/>
    <w:qFormat/>
    <w:rsid w:val="00A41650"/>
    <w:pPr>
      <w:ind w:leftChars="400" w:left="840"/>
    </w:pPr>
  </w:style>
  <w:style w:type="paragraph" w:styleId="Web">
    <w:name w:val="Normal (Web)"/>
    <w:basedOn w:val="a"/>
    <w:uiPriority w:val="99"/>
    <w:semiHidden/>
    <w:unhideWhenUsed/>
    <w:rsid w:val="00813A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14185">
      <w:bodyDiv w:val="1"/>
      <w:marLeft w:val="0"/>
      <w:marRight w:val="0"/>
      <w:marTop w:val="0"/>
      <w:marBottom w:val="0"/>
      <w:divBdr>
        <w:top w:val="none" w:sz="0" w:space="0" w:color="auto"/>
        <w:left w:val="none" w:sz="0" w:space="0" w:color="auto"/>
        <w:bottom w:val="none" w:sz="0" w:space="0" w:color="auto"/>
        <w:right w:val="none" w:sz="0" w:space="0" w:color="auto"/>
      </w:divBdr>
    </w:div>
    <w:div w:id="1122263478">
      <w:bodyDiv w:val="1"/>
      <w:marLeft w:val="0"/>
      <w:marRight w:val="0"/>
      <w:marTop w:val="0"/>
      <w:marBottom w:val="0"/>
      <w:divBdr>
        <w:top w:val="none" w:sz="0" w:space="0" w:color="auto"/>
        <w:left w:val="none" w:sz="0" w:space="0" w:color="auto"/>
        <w:bottom w:val="none" w:sz="0" w:space="0" w:color="auto"/>
        <w:right w:val="none" w:sz="0" w:space="0" w:color="auto"/>
      </w:divBdr>
    </w:div>
    <w:div w:id="1258367300">
      <w:bodyDiv w:val="1"/>
      <w:marLeft w:val="0"/>
      <w:marRight w:val="0"/>
      <w:marTop w:val="0"/>
      <w:marBottom w:val="0"/>
      <w:divBdr>
        <w:top w:val="none" w:sz="0" w:space="0" w:color="auto"/>
        <w:left w:val="none" w:sz="0" w:space="0" w:color="auto"/>
        <w:bottom w:val="none" w:sz="0" w:space="0" w:color="auto"/>
        <w:right w:val="none" w:sz="0" w:space="0" w:color="auto"/>
      </w:divBdr>
    </w:div>
    <w:div w:id="21221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9AEA00"/>
      </a:dk2>
      <a:lt2>
        <a:srgbClr val="E7E6E6"/>
      </a:lt2>
      <a:accent1>
        <a:srgbClr val="3366FF"/>
      </a:accent1>
      <a:accent2>
        <a:srgbClr val="F5802C"/>
      </a:accent2>
      <a:accent3>
        <a:srgbClr val="20D682"/>
      </a:accent3>
      <a:accent4>
        <a:srgbClr val="FF94DA"/>
      </a:accent4>
      <a:accent5>
        <a:srgbClr val="7B34C2"/>
      </a:accent5>
      <a:accent6>
        <a:srgbClr val="10ACE6"/>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C67B3-8848-401C-94B9-7D1713CEF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1441</Words>
  <Characters>8220</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2018-11-12T08:53:00Z</dcterms:created>
  <dcterms:modified xsi:type="dcterms:W3CDTF">2020-07-14T00:52:00Z</dcterms:modified>
</cp:coreProperties>
</file>