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0BF" w:rsidRDefault="000050BF" w:rsidP="000050BF">
      <w:pPr>
        <w:pStyle w:val="Standard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  <w:tab/>
      </w:r>
    </w:p>
    <w:p w:rsidR="000050BF" w:rsidRDefault="000050BF" w:rsidP="000050BF">
      <w:pPr>
        <w:pStyle w:val="Standard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</w:pPr>
    </w:p>
    <w:p w:rsidR="000050BF" w:rsidRDefault="000050BF" w:rsidP="000050BF">
      <w:pPr>
        <w:pStyle w:val="Standard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</w:pPr>
    </w:p>
    <w:p w:rsidR="000050BF" w:rsidRDefault="000050BF" w:rsidP="000050BF">
      <w:pPr>
        <w:pStyle w:val="Standard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</w:pPr>
    </w:p>
    <w:p w:rsidR="000050BF" w:rsidRDefault="000050BF" w:rsidP="000050BF">
      <w:pPr>
        <w:pStyle w:val="Standard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</w:pPr>
    </w:p>
    <w:p w:rsidR="000050BF" w:rsidRDefault="000050BF" w:rsidP="000050BF">
      <w:pPr>
        <w:pStyle w:val="Standard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</w:pPr>
    </w:p>
    <w:p w:rsidR="000050BF" w:rsidRDefault="000050BF" w:rsidP="000050BF">
      <w:pPr>
        <w:pStyle w:val="Standard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</w:pPr>
    </w:p>
    <w:p w:rsidR="000050BF" w:rsidRDefault="000050BF" w:rsidP="000050BF">
      <w:pPr>
        <w:pStyle w:val="Standard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</w:pPr>
    </w:p>
    <w:p w:rsidR="000050BF" w:rsidRDefault="000050BF" w:rsidP="000050BF">
      <w:pPr>
        <w:pStyle w:val="Standard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</w:pPr>
    </w:p>
    <w:p w:rsidR="000050BF" w:rsidRDefault="000050BF" w:rsidP="000050BF">
      <w:pPr>
        <w:pStyle w:val="Standard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</w:pPr>
    </w:p>
    <w:p w:rsidR="000050BF" w:rsidRDefault="000050BF" w:rsidP="000050BF">
      <w:pPr>
        <w:pStyle w:val="Standard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</w:pPr>
    </w:p>
    <w:p w:rsidR="000050BF" w:rsidRDefault="000050BF" w:rsidP="000050BF">
      <w:pPr>
        <w:pStyle w:val="Standard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</w:pPr>
    </w:p>
    <w:p w:rsidR="000050BF" w:rsidRDefault="000050BF" w:rsidP="000050BF">
      <w:pPr>
        <w:pStyle w:val="Standard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</w:pPr>
    </w:p>
    <w:p w:rsidR="000050BF" w:rsidRDefault="000050BF" w:rsidP="000050BF">
      <w:pPr>
        <w:pStyle w:val="Standard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  <w:t>Documento de Requisitos</w:t>
      </w:r>
    </w:p>
    <w:p w:rsidR="000050BF" w:rsidRDefault="001C526F" w:rsidP="000050BF">
      <w:pPr>
        <w:pStyle w:val="Standard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  <w:t xml:space="preserve">Sistema de </w:t>
      </w:r>
      <w:r w:rsidR="009065B9"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  <w:t>Informação Médico</w:t>
      </w:r>
    </w:p>
    <w:p w:rsidR="000050BF" w:rsidRDefault="000050BF" w:rsidP="000050BF">
      <w:pPr>
        <w:pStyle w:val="Standard"/>
        <w:spacing w:after="0" w:line="240" w:lineRule="atLeast"/>
        <w:rPr>
          <w:rFonts w:ascii="Times New Roman" w:eastAsia="Times New Roman" w:hAnsi="Times New Roman"/>
          <w:color w:val="000000"/>
          <w:sz w:val="18"/>
          <w:szCs w:val="20"/>
          <w:lang w:eastAsia="pt-BR"/>
        </w:rPr>
      </w:pPr>
      <w:r>
        <w:rPr>
          <w:rFonts w:ascii="Times New Roman" w:eastAsia="Times New Roman" w:hAnsi="Times New Roman"/>
          <w:color w:val="000000"/>
          <w:sz w:val="18"/>
          <w:szCs w:val="20"/>
          <w:lang w:eastAsia="pt-BR"/>
        </w:rPr>
        <w:tab/>
      </w:r>
    </w:p>
    <w:p w:rsidR="000050BF" w:rsidRDefault="000050BF" w:rsidP="000050BF">
      <w:pPr>
        <w:pStyle w:val="Standard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pt-BR"/>
        </w:rPr>
        <w:t>Versão 1.0</w:t>
      </w:r>
    </w:p>
    <w:p w:rsidR="000050BF" w:rsidRDefault="000050BF" w:rsidP="000050BF">
      <w:pPr>
        <w:pStyle w:val="Standard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pt-BR"/>
        </w:rPr>
        <w:t> </w:t>
      </w:r>
    </w:p>
    <w:p w:rsidR="000050BF" w:rsidRDefault="000050BF" w:rsidP="000050BF">
      <w:pPr>
        <w:pStyle w:val="Standard"/>
        <w:spacing w:after="0" w:line="240" w:lineRule="atLeast"/>
        <w:jc w:val="right"/>
        <w:rPr>
          <w:rFonts w:ascii="Times New Roman" w:eastAsia="Times New Roman" w:hAnsi="Times New Roman"/>
          <w:color w:val="000000"/>
          <w:sz w:val="18"/>
          <w:szCs w:val="20"/>
          <w:lang w:eastAsia="pt-BR"/>
        </w:rPr>
      </w:pPr>
      <w:r>
        <w:rPr>
          <w:rFonts w:ascii="Times New Roman" w:eastAsia="Times New Roman" w:hAnsi="Times New Roman"/>
          <w:color w:val="000000"/>
          <w:sz w:val="18"/>
          <w:szCs w:val="20"/>
          <w:lang w:eastAsia="pt-BR"/>
        </w:rPr>
        <w:t> </w:t>
      </w:r>
    </w:p>
    <w:p w:rsidR="000050BF" w:rsidRDefault="000050BF" w:rsidP="000050BF">
      <w:pPr>
        <w:pStyle w:val="Standard"/>
        <w:spacing w:before="280" w:after="280" w:line="240" w:lineRule="auto"/>
        <w:rPr>
          <w:rFonts w:ascii="Times New Roman" w:eastAsia="Times New Roman" w:hAnsi="Times New Roman"/>
          <w:color w:val="000000"/>
          <w:sz w:val="24"/>
          <w:szCs w:val="27"/>
          <w:lang w:eastAsia="pt-BR"/>
        </w:rPr>
      </w:pPr>
    </w:p>
    <w:p w:rsidR="000050BF" w:rsidRDefault="000050BF" w:rsidP="000050BF">
      <w:pPr>
        <w:pStyle w:val="Standard"/>
        <w:spacing w:before="280" w:after="280" w:line="240" w:lineRule="auto"/>
        <w:rPr>
          <w:rFonts w:ascii="Times New Roman" w:eastAsia="Times New Roman" w:hAnsi="Times New Roman"/>
          <w:color w:val="000000"/>
          <w:sz w:val="24"/>
          <w:szCs w:val="27"/>
          <w:lang w:eastAsia="pt-BR"/>
        </w:rPr>
      </w:pPr>
    </w:p>
    <w:p w:rsidR="000050BF" w:rsidRDefault="000050BF" w:rsidP="000050BF">
      <w:pPr>
        <w:pStyle w:val="Standard"/>
        <w:spacing w:before="280" w:after="280" w:line="240" w:lineRule="auto"/>
        <w:rPr>
          <w:rFonts w:ascii="Times New Roman" w:eastAsia="Times New Roman" w:hAnsi="Times New Roman"/>
          <w:color w:val="000000"/>
          <w:sz w:val="24"/>
          <w:szCs w:val="27"/>
          <w:lang w:eastAsia="pt-BR"/>
        </w:rPr>
      </w:pPr>
      <w:bookmarkStart w:id="0" w:name="_GoBack"/>
      <w:bookmarkEnd w:id="0"/>
    </w:p>
    <w:p w:rsidR="000050BF" w:rsidRDefault="000050BF" w:rsidP="000050BF">
      <w:pPr>
        <w:pStyle w:val="Standard"/>
        <w:spacing w:before="280" w:after="280" w:line="240" w:lineRule="auto"/>
        <w:rPr>
          <w:rFonts w:ascii="Times New Roman" w:eastAsia="Times New Roman" w:hAnsi="Times New Roman"/>
          <w:color w:val="000000"/>
          <w:sz w:val="24"/>
          <w:szCs w:val="27"/>
          <w:lang w:eastAsia="pt-BR"/>
        </w:rPr>
      </w:pPr>
    </w:p>
    <w:p w:rsidR="000050BF" w:rsidRDefault="000050BF" w:rsidP="000050BF">
      <w:pPr>
        <w:pStyle w:val="Standard"/>
        <w:spacing w:before="280" w:after="280" w:line="240" w:lineRule="auto"/>
        <w:rPr>
          <w:rFonts w:ascii="Times New Roman" w:eastAsia="Times New Roman" w:hAnsi="Times New Roman"/>
          <w:color w:val="000000"/>
          <w:sz w:val="24"/>
          <w:szCs w:val="27"/>
          <w:lang w:eastAsia="pt-BR"/>
        </w:rPr>
      </w:pPr>
    </w:p>
    <w:p w:rsidR="000050BF" w:rsidRDefault="000050BF" w:rsidP="000050BF">
      <w:pPr>
        <w:pStyle w:val="Standard"/>
        <w:spacing w:before="280" w:after="280" w:line="240" w:lineRule="auto"/>
        <w:rPr>
          <w:rFonts w:ascii="Times New Roman" w:eastAsia="Times New Roman" w:hAnsi="Times New Roman"/>
          <w:color w:val="000000"/>
          <w:sz w:val="24"/>
          <w:szCs w:val="27"/>
          <w:lang w:eastAsia="pt-BR"/>
        </w:rPr>
      </w:pPr>
    </w:p>
    <w:p w:rsidR="000050BF" w:rsidRDefault="000050BF" w:rsidP="000050BF">
      <w:pPr>
        <w:pStyle w:val="Standard"/>
        <w:spacing w:before="280" w:after="280" w:line="240" w:lineRule="auto"/>
        <w:rPr>
          <w:rFonts w:ascii="Times New Roman" w:eastAsia="Times New Roman" w:hAnsi="Times New Roman"/>
          <w:color w:val="000000"/>
          <w:sz w:val="24"/>
          <w:szCs w:val="27"/>
          <w:lang w:eastAsia="pt-BR"/>
        </w:rPr>
      </w:pPr>
    </w:p>
    <w:p w:rsidR="000050BF" w:rsidRDefault="000050BF" w:rsidP="000050BF">
      <w:pPr>
        <w:pStyle w:val="Standard"/>
        <w:spacing w:before="280" w:after="280" w:line="240" w:lineRule="auto"/>
        <w:rPr>
          <w:rFonts w:ascii="Times New Roman" w:eastAsia="Times New Roman" w:hAnsi="Times New Roman"/>
          <w:color w:val="000000"/>
          <w:sz w:val="24"/>
          <w:szCs w:val="27"/>
          <w:lang w:eastAsia="pt-BR"/>
        </w:rPr>
      </w:pPr>
    </w:p>
    <w:p w:rsidR="000050BF" w:rsidRDefault="000050BF" w:rsidP="000050BF">
      <w:pPr>
        <w:pStyle w:val="Standard"/>
        <w:spacing w:before="280" w:after="280" w:line="240" w:lineRule="auto"/>
        <w:rPr>
          <w:rFonts w:ascii="Times New Roman" w:eastAsia="Times New Roman" w:hAnsi="Times New Roman"/>
          <w:color w:val="000000"/>
          <w:sz w:val="24"/>
          <w:szCs w:val="27"/>
          <w:lang w:eastAsia="pt-BR"/>
        </w:rPr>
      </w:pPr>
    </w:p>
    <w:p w:rsidR="000050BF" w:rsidRDefault="000050BF" w:rsidP="000050BF">
      <w:pPr>
        <w:pStyle w:val="Standard"/>
        <w:spacing w:before="280" w:after="280" w:line="240" w:lineRule="auto"/>
        <w:rPr>
          <w:rFonts w:ascii="Times New Roman" w:eastAsia="Times New Roman" w:hAnsi="Times New Roman"/>
          <w:color w:val="000000"/>
          <w:sz w:val="24"/>
          <w:szCs w:val="27"/>
          <w:lang w:eastAsia="pt-BR"/>
        </w:rPr>
      </w:pPr>
    </w:p>
    <w:p w:rsidR="000050BF" w:rsidRDefault="000050BF" w:rsidP="000050BF">
      <w:pPr>
        <w:pStyle w:val="Standard"/>
        <w:spacing w:before="280" w:after="280" w:line="240" w:lineRule="auto"/>
        <w:rPr>
          <w:rFonts w:ascii="Times New Roman" w:eastAsia="Times New Roman" w:hAnsi="Times New Roman"/>
          <w:color w:val="000000"/>
          <w:sz w:val="24"/>
          <w:szCs w:val="27"/>
          <w:lang w:eastAsia="pt-BR"/>
        </w:rPr>
      </w:pPr>
    </w:p>
    <w:p w:rsidR="000050BF" w:rsidRDefault="000050BF" w:rsidP="000050BF">
      <w:pPr>
        <w:pStyle w:val="Standard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</w:pPr>
    </w:p>
    <w:p w:rsidR="000050BF" w:rsidRDefault="000050BF" w:rsidP="000050BF">
      <w:pPr>
        <w:pStyle w:val="Standard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</w:pPr>
    </w:p>
    <w:p w:rsidR="00700521" w:rsidRDefault="00700521" w:rsidP="000050BF">
      <w:pPr>
        <w:pStyle w:val="Standard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6"/>
          <w:lang w:eastAsia="pt-BR"/>
        </w:rPr>
      </w:pPr>
    </w:p>
    <w:p w:rsidR="000050BF" w:rsidRDefault="000050BF" w:rsidP="00B90851">
      <w:pPr>
        <w:pStyle w:val="CabealhodoSumrio"/>
        <w:spacing w:after="240"/>
      </w:pPr>
      <w:bookmarkStart w:id="1" w:name="1.2_____Scope"/>
      <w:r>
        <w:lastRenderedPageBreak/>
        <w:t>Sumário</w:t>
      </w:r>
    </w:p>
    <w:p w:rsidR="00D526D5" w:rsidRDefault="005B16BC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 w:rsidR="000050BF">
        <w:instrText xml:space="preserve"> TOC \o "1-3" \h \z \u </w:instrText>
      </w:r>
      <w:r>
        <w:fldChar w:fldCharType="separate"/>
      </w:r>
      <w:hyperlink w:anchor="_Toc374625392" w:history="1">
        <w:r w:rsidR="00D526D5" w:rsidRPr="008E259B">
          <w:rPr>
            <w:rStyle w:val="Hyperlink"/>
            <w:rFonts w:ascii="Times New Roman" w:hAnsi="Times New Roman"/>
            <w:b/>
            <w:bCs/>
            <w:noProof/>
            <w:lang w:eastAsia="pt-BR"/>
          </w:rPr>
          <w:t>1.</w:t>
        </w:r>
        <w:r w:rsidR="00D526D5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D526D5" w:rsidRPr="008E259B">
          <w:rPr>
            <w:rStyle w:val="Hyperlink"/>
            <w:rFonts w:ascii="Times New Roman" w:hAnsi="Times New Roman"/>
            <w:b/>
            <w:bCs/>
            <w:noProof/>
            <w:lang w:eastAsia="pt-BR"/>
          </w:rPr>
          <w:t>Introdução</w:t>
        </w:r>
        <w:r w:rsidR="00D526D5">
          <w:rPr>
            <w:noProof/>
            <w:webHidden/>
          </w:rPr>
          <w:tab/>
        </w:r>
        <w:r w:rsidR="00D526D5">
          <w:rPr>
            <w:noProof/>
            <w:webHidden/>
          </w:rPr>
          <w:fldChar w:fldCharType="begin"/>
        </w:r>
        <w:r w:rsidR="00D526D5">
          <w:rPr>
            <w:noProof/>
            <w:webHidden/>
          </w:rPr>
          <w:instrText xml:space="preserve"> PAGEREF _Toc374625392 \h </w:instrText>
        </w:r>
        <w:r w:rsidR="00D526D5">
          <w:rPr>
            <w:noProof/>
            <w:webHidden/>
          </w:rPr>
        </w:r>
        <w:r w:rsidR="00D526D5">
          <w:rPr>
            <w:noProof/>
            <w:webHidden/>
          </w:rPr>
          <w:fldChar w:fldCharType="separate"/>
        </w:r>
        <w:r w:rsidR="00D526D5">
          <w:rPr>
            <w:noProof/>
            <w:webHidden/>
          </w:rPr>
          <w:t>2</w:t>
        </w:r>
        <w:r w:rsidR="00D526D5">
          <w:rPr>
            <w:noProof/>
            <w:webHidden/>
          </w:rPr>
          <w:fldChar w:fldCharType="end"/>
        </w:r>
      </w:hyperlink>
    </w:p>
    <w:p w:rsidR="00D526D5" w:rsidRDefault="00BC7D4E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374625393" w:history="1">
        <w:r w:rsidR="00D526D5" w:rsidRPr="008E259B">
          <w:rPr>
            <w:rStyle w:val="Hyperlink"/>
            <w:rFonts w:ascii="Times New Roman" w:hAnsi="Times New Roman"/>
            <w:b/>
            <w:bCs/>
            <w:noProof/>
            <w:lang w:eastAsia="pt-BR"/>
          </w:rPr>
          <w:t>1.1.</w:t>
        </w:r>
        <w:r w:rsidR="00D526D5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D526D5" w:rsidRPr="008E259B">
          <w:rPr>
            <w:rStyle w:val="Hyperlink"/>
            <w:rFonts w:ascii="Times New Roman" w:hAnsi="Times New Roman"/>
            <w:b/>
            <w:bCs/>
            <w:noProof/>
            <w:lang w:eastAsia="pt-BR"/>
          </w:rPr>
          <w:t>Finalidade</w:t>
        </w:r>
        <w:r w:rsidR="00D526D5">
          <w:rPr>
            <w:noProof/>
            <w:webHidden/>
          </w:rPr>
          <w:tab/>
        </w:r>
        <w:r w:rsidR="00D526D5">
          <w:rPr>
            <w:noProof/>
            <w:webHidden/>
          </w:rPr>
          <w:fldChar w:fldCharType="begin"/>
        </w:r>
        <w:r w:rsidR="00D526D5">
          <w:rPr>
            <w:noProof/>
            <w:webHidden/>
          </w:rPr>
          <w:instrText xml:space="preserve"> PAGEREF _Toc374625393 \h </w:instrText>
        </w:r>
        <w:r w:rsidR="00D526D5">
          <w:rPr>
            <w:noProof/>
            <w:webHidden/>
          </w:rPr>
        </w:r>
        <w:r w:rsidR="00D526D5">
          <w:rPr>
            <w:noProof/>
            <w:webHidden/>
          </w:rPr>
          <w:fldChar w:fldCharType="separate"/>
        </w:r>
        <w:r w:rsidR="00D526D5">
          <w:rPr>
            <w:noProof/>
            <w:webHidden/>
          </w:rPr>
          <w:t>2</w:t>
        </w:r>
        <w:r w:rsidR="00D526D5">
          <w:rPr>
            <w:noProof/>
            <w:webHidden/>
          </w:rPr>
          <w:fldChar w:fldCharType="end"/>
        </w:r>
      </w:hyperlink>
    </w:p>
    <w:p w:rsidR="00D526D5" w:rsidRDefault="00BC7D4E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374625394" w:history="1">
        <w:r w:rsidR="00D526D5" w:rsidRPr="008E259B">
          <w:rPr>
            <w:rStyle w:val="Hyperlink"/>
            <w:rFonts w:ascii="Times New Roman" w:hAnsi="Times New Roman"/>
            <w:b/>
            <w:bCs/>
            <w:noProof/>
            <w:lang w:eastAsia="pt-BR"/>
          </w:rPr>
          <w:t>1.2.</w:t>
        </w:r>
        <w:r w:rsidR="00D526D5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D526D5" w:rsidRPr="008E259B">
          <w:rPr>
            <w:rStyle w:val="Hyperlink"/>
            <w:rFonts w:ascii="Times New Roman" w:hAnsi="Times New Roman"/>
            <w:b/>
            <w:bCs/>
            <w:noProof/>
            <w:lang w:eastAsia="pt-BR"/>
          </w:rPr>
          <w:t>Escopo</w:t>
        </w:r>
        <w:r w:rsidR="00D526D5">
          <w:rPr>
            <w:noProof/>
            <w:webHidden/>
          </w:rPr>
          <w:tab/>
        </w:r>
        <w:r w:rsidR="00D526D5">
          <w:rPr>
            <w:noProof/>
            <w:webHidden/>
          </w:rPr>
          <w:fldChar w:fldCharType="begin"/>
        </w:r>
        <w:r w:rsidR="00D526D5">
          <w:rPr>
            <w:noProof/>
            <w:webHidden/>
          </w:rPr>
          <w:instrText xml:space="preserve"> PAGEREF _Toc374625394 \h </w:instrText>
        </w:r>
        <w:r w:rsidR="00D526D5">
          <w:rPr>
            <w:noProof/>
            <w:webHidden/>
          </w:rPr>
        </w:r>
        <w:r w:rsidR="00D526D5">
          <w:rPr>
            <w:noProof/>
            <w:webHidden/>
          </w:rPr>
          <w:fldChar w:fldCharType="separate"/>
        </w:r>
        <w:r w:rsidR="00D526D5">
          <w:rPr>
            <w:noProof/>
            <w:webHidden/>
          </w:rPr>
          <w:t>3</w:t>
        </w:r>
        <w:r w:rsidR="00D526D5">
          <w:rPr>
            <w:noProof/>
            <w:webHidden/>
          </w:rPr>
          <w:fldChar w:fldCharType="end"/>
        </w:r>
      </w:hyperlink>
    </w:p>
    <w:p w:rsidR="00D526D5" w:rsidRDefault="00BC7D4E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374625395" w:history="1">
        <w:r w:rsidR="00D526D5" w:rsidRPr="008E259B">
          <w:rPr>
            <w:rStyle w:val="Hyperlink"/>
            <w:rFonts w:ascii="Times New Roman" w:hAnsi="Times New Roman"/>
            <w:b/>
            <w:bCs/>
            <w:noProof/>
            <w:lang w:eastAsia="pt-BR"/>
          </w:rPr>
          <w:t>1.3.</w:t>
        </w:r>
        <w:r w:rsidR="00D526D5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D526D5" w:rsidRPr="008E259B">
          <w:rPr>
            <w:rStyle w:val="Hyperlink"/>
            <w:rFonts w:ascii="Times New Roman" w:hAnsi="Times New Roman"/>
            <w:b/>
            <w:bCs/>
            <w:noProof/>
            <w:lang w:eastAsia="pt-BR"/>
          </w:rPr>
          <w:t>Definições acrônimos a abreviações</w:t>
        </w:r>
        <w:r w:rsidR="00D526D5">
          <w:rPr>
            <w:noProof/>
            <w:webHidden/>
          </w:rPr>
          <w:tab/>
        </w:r>
        <w:r w:rsidR="00D526D5">
          <w:rPr>
            <w:noProof/>
            <w:webHidden/>
          </w:rPr>
          <w:fldChar w:fldCharType="begin"/>
        </w:r>
        <w:r w:rsidR="00D526D5">
          <w:rPr>
            <w:noProof/>
            <w:webHidden/>
          </w:rPr>
          <w:instrText xml:space="preserve"> PAGEREF _Toc374625395 \h </w:instrText>
        </w:r>
        <w:r w:rsidR="00D526D5">
          <w:rPr>
            <w:noProof/>
            <w:webHidden/>
          </w:rPr>
        </w:r>
        <w:r w:rsidR="00D526D5">
          <w:rPr>
            <w:noProof/>
            <w:webHidden/>
          </w:rPr>
          <w:fldChar w:fldCharType="separate"/>
        </w:r>
        <w:r w:rsidR="00D526D5">
          <w:rPr>
            <w:noProof/>
            <w:webHidden/>
          </w:rPr>
          <w:t>3</w:t>
        </w:r>
        <w:r w:rsidR="00D526D5">
          <w:rPr>
            <w:noProof/>
            <w:webHidden/>
          </w:rPr>
          <w:fldChar w:fldCharType="end"/>
        </w:r>
      </w:hyperlink>
    </w:p>
    <w:p w:rsidR="00D526D5" w:rsidRDefault="00BC7D4E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374625396" w:history="1">
        <w:r w:rsidR="00D526D5" w:rsidRPr="008E259B">
          <w:rPr>
            <w:rStyle w:val="Hyperlink"/>
            <w:rFonts w:ascii="Times New Roman" w:hAnsi="Times New Roman"/>
            <w:b/>
            <w:bCs/>
            <w:noProof/>
            <w:lang w:eastAsia="pt-BR"/>
          </w:rPr>
          <w:t>1.4.</w:t>
        </w:r>
        <w:r w:rsidR="00D526D5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D526D5" w:rsidRPr="008E259B">
          <w:rPr>
            <w:rStyle w:val="Hyperlink"/>
            <w:rFonts w:ascii="Times New Roman" w:hAnsi="Times New Roman"/>
            <w:b/>
            <w:bCs/>
            <w:noProof/>
            <w:lang w:eastAsia="pt-BR"/>
          </w:rPr>
          <w:t>Visão Geral</w:t>
        </w:r>
        <w:r w:rsidR="00D526D5">
          <w:rPr>
            <w:noProof/>
            <w:webHidden/>
          </w:rPr>
          <w:tab/>
        </w:r>
        <w:r w:rsidR="00D526D5">
          <w:rPr>
            <w:noProof/>
            <w:webHidden/>
          </w:rPr>
          <w:fldChar w:fldCharType="begin"/>
        </w:r>
        <w:r w:rsidR="00D526D5">
          <w:rPr>
            <w:noProof/>
            <w:webHidden/>
          </w:rPr>
          <w:instrText xml:space="preserve"> PAGEREF _Toc374625396 \h </w:instrText>
        </w:r>
        <w:r w:rsidR="00D526D5">
          <w:rPr>
            <w:noProof/>
            <w:webHidden/>
          </w:rPr>
        </w:r>
        <w:r w:rsidR="00D526D5">
          <w:rPr>
            <w:noProof/>
            <w:webHidden/>
          </w:rPr>
          <w:fldChar w:fldCharType="separate"/>
        </w:r>
        <w:r w:rsidR="00D526D5">
          <w:rPr>
            <w:noProof/>
            <w:webHidden/>
          </w:rPr>
          <w:t>3</w:t>
        </w:r>
        <w:r w:rsidR="00D526D5">
          <w:rPr>
            <w:noProof/>
            <w:webHidden/>
          </w:rPr>
          <w:fldChar w:fldCharType="end"/>
        </w:r>
      </w:hyperlink>
    </w:p>
    <w:p w:rsidR="00D526D5" w:rsidRDefault="00BC7D4E">
      <w:pPr>
        <w:pStyle w:val="Sumrio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374625397" w:history="1">
        <w:r w:rsidR="00D526D5" w:rsidRPr="008E259B">
          <w:rPr>
            <w:rStyle w:val="Hyperlink"/>
            <w:rFonts w:ascii="Times New Roman" w:hAnsi="Times New Roman"/>
            <w:b/>
            <w:bCs/>
            <w:noProof/>
            <w:lang w:eastAsia="pt-BR"/>
          </w:rPr>
          <w:t>2.</w:t>
        </w:r>
        <w:r w:rsidR="00D526D5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D526D5" w:rsidRPr="008E259B">
          <w:rPr>
            <w:rStyle w:val="Hyperlink"/>
            <w:rFonts w:ascii="Times New Roman" w:hAnsi="Times New Roman"/>
            <w:b/>
            <w:bCs/>
            <w:noProof/>
            <w:lang w:eastAsia="pt-BR"/>
          </w:rPr>
          <w:t>Requisitos do Sistema</w:t>
        </w:r>
        <w:r w:rsidR="00D526D5">
          <w:rPr>
            <w:noProof/>
            <w:webHidden/>
          </w:rPr>
          <w:tab/>
        </w:r>
        <w:r w:rsidR="00D526D5">
          <w:rPr>
            <w:noProof/>
            <w:webHidden/>
          </w:rPr>
          <w:fldChar w:fldCharType="begin"/>
        </w:r>
        <w:r w:rsidR="00D526D5">
          <w:rPr>
            <w:noProof/>
            <w:webHidden/>
          </w:rPr>
          <w:instrText xml:space="preserve"> PAGEREF _Toc374625397 \h </w:instrText>
        </w:r>
        <w:r w:rsidR="00D526D5">
          <w:rPr>
            <w:noProof/>
            <w:webHidden/>
          </w:rPr>
        </w:r>
        <w:r w:rsidR="00D526D5">
          <w:rPr>
            <w:noProof/>
            <w:webHidden/>
          </w:rPr>
          <w:fldChar w:fldCharType="separate"/>
        </w:r>
        <w:r w:rsidR="00D526D5">
          <w:rPr>
            <w:noProof/>
            <w:webHidden/>
          </w:rPr>
          <w:t>3</w:t>
        </w:r>
        <w:r w:rsidR="00D526D5">
          <w:rPr>
            <w:noProof/>
            <w:webHidden/>
          </w:rPr>
          <w:fldChar w:fldCharType="end"/>
        </w:r>
      </w:hyperlink>
    </w:p>
    <w:p w:rsidR="00D526D5" w:rsidRDefault="00BC7D4E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374625398" w:history="1">
        <w:r w:rsidR="00D526D5" w:rsidRPr="008E259B">
          <w:rPr>
            <w:rStyle w:val="Hyperlink"/>
            <w:rFonts w:ascii="Times New Roman" w:hAnsi="Times New Roman"/>
            <w:b/>
            <w:bCs/>
            <w:noProof/>
            <w:lang w:eastAsia="pt-BR"/>
          </w:rPr>
          <w:t>2.1.</w:t>
        </w:r>
        <w:r w:rsidR="00D526D5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D526D5" w:rsidRPr="008E259B">
          <w:rPr>
            <w:rStyle w:val="Hyperlink"/>
            <w:rFonts w:ascii="Times New Roman" w:hAnsi="Times New Roman"/>
            <w:b/>
            <w:bCs/>
            <w:noProof/>
            <w:lang w:eastAsia="pt-BR"/>
          </w:rPr>
          <w:t>Requisitos Funcionais</w:t>
        </w:r>
        <w:r w:rsidR="00D526D5">
          <w:rPr>
            <w:noProof/>
            <w:webHidden/>
          </w:rPr>
          <w:tab/>
        </w:r>
        <w:r w:rsidR="00D526D5">
          <w:rPr>
            <w:noProof/>
            <w:webHidden/>
          </w:rPr>
          <w:fldChar w:fldCharType="begin"/>
        </w:r>
        <w:r w:rsidR="00D526D5">
          <w:rPr>
            <w:noProof/>
            <w:webHidden/>
          </w:rPr>
          <w:instrText xml:space="preserve"> PAGEREF _Toc374625398 \h </w:instrText>
        </w:r>
        <w:r w:rsidR="00D526D5">
          <w:rPr>
            <w:noProof/>
            <w:webHidden/>
          </w:rPr>
        </w:r>
        <w:r w:rsidR="00D526D5">
          <w:rPr>
            <w:noProof/>
            <w:webHidden/>
          </w:rPr>
          <w:fldChar w:fldCharType="separate"/>
        </w:r>
        <w:r w:rsidR="00D526D5">
          <w:rPr>
            <w:noProof/>
            <w:webHidden/>
          </w:rPr>
          <w:t>3</w:t>
        </w:r>
        <w:r w:rsidR="00D526D5">
          <w:rPr>
            <w:noProof/>
            <w:webHidden/>
          </w:rPr>
          <w:fldChar w:fldCharType="end"/>
        </w:r>
      </w:hyperlink>
    </w:p>
    <w:p w:rsidR="00D526D5" w:rsidRDefault="00BC7D4E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374625399" w:history="1">
        <w:r w:rsidR="00D526D5" w:rsidRPr="008E259B">
          <w:rPr>
            <w:rStyle w:val="Hyperlink"/>
            <w:rFonts w:ascii="Times New Roman" w:hAnsi="Times New Roman"/>
            <w:b/>
            <w:bCs/>
            <w:noProof/>
            <w:lang w:eastAsia="pt-BR"/>
          </w:rPr>
          <w:t>2.2.</w:t>
        </w:r>
        <w:r w:rsidR="00D526D5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D526D5" w:rsidRPr="008E259B">
          <w:rPr>
            <w:rStyle w:val="Hyperlink"/>
            <w:rFonts w:ascii="Times New Roman" w:hAnsi="Times New Roman"/>
            <w:b/>
            <w:bCs/>
            <w:noProof/>
            <w:lang w:eastAsia="pt-BR"/>
          </w:rPr>
          <w:t>Requisitos Não Funcionais</w:t>
        </w:r>
        <w:r w:rsidR="00D526D5">
          <w:rPr>
            <w:noProof/>
            <w:webHidden/>
          </w:rPr>
          <w:tab/>
        </w:r>
        <w:r w:rsidR="00D526D5">
          <w:rPr>
            <w:noProof/>
            <w:webHidden/>
          </w:rPr>
          <w:fldChar w:fldCharType="begin"/>
        </w:r>
        <w:r w:rsidR="00D526D5">
          <w:rPr>
            <w:noProof/>
            <w:webHidden/>
          </w:rPr>
          <w:instrText xml:space="preserve"> PAGEREF _Toc374625399 \h </w:instrText>
        </w:r>
        <w:r w:rsidR="00D526D5">
          <w:rPr>
            <w:noProof/>
            <w:webHidden/>
          </w:rPr>
        </w:r>
        <w:r w:rsidR="00D526D5">
          <w:rPr>
            <w:noProof/>
            <w:webHidden/>
          </w:rPr>
          <w:fldChar w:fldCharType="separate"/>
        </w:r>
        <w:r w:rsidR="00D526D5">
          <w:rPr>
            <w:noProof/>
            <w:webHidden/>
          </w:rPr>
          <w:t>5</w:t>
        </w:r>
        <w:r w:rsidR="00D526D5">
          <w:rPr>
            <w:noProof/>
            <w:webHidden/>
          </w:rPr>
          <w:fldChar w:fldCharType="end"/>
        </w:r>
      </w:hyperlink>
    </w:p>
    <w:p w:rsidR="00D526D5" w:rsidRDefault="00BC7D4E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374625400" w:history="1">
        <w:r w:rsidR="00D526D5" w:rsidRPr="008E259B">
          <w:rPr>
            <w:rStyle w:val="Hyperlink"/>
            <w:rFonts w:ascii="Times New Roman" w:hAnsi="Times New Roman"/>
            <w:b/>
            <w:bCs/>
            <w:noProof/>
            <w:lang w:eastAsia="pt-BR"/>
          </w:rPr>
          <w:t>2.3.</w:t>
        </w:r>
        <w:r w:rsidR="00D526D5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D526D5" w:rsidRPr="008E259B">
          <w:rPr>
            <w:rStyle w:val="Hyperlink"/>
            <w:rFonts w:ascii="Times New Roman" w:hAnsi="Times New Roman"/>
            <w:b/>
            <w:bCs/>
            <w:noProof/>
            <w:lang w:eastAsia="pt-BR"/>
          </w:rPr>
          <w:t>Regras de Negócio</w:t>
        </w:r>
        <w:r w:rsidR="00D526D5">
          <w:rPr>
            <w:noProof/>
            <w:webHidden/>
          </w:rPr>
          <w:tab/>
        </w:r>
        <w:r w:rsidR="00D526D5">
          <w:rPr>
            <w:noProof/>
            <w:webHidden/>
          </w:rPr>
          <w:fldChar w:fldCharType="begin"/>
        </w:r>
        <w:r w:rsidR="00D526D5">
          <w:rPr>
            <w:noProof/>
            <w:webHidden/>
          </w:rPr>
          <w:instrText xml:space="preserve"> PAGEREF _Toc374625400 \h </w:instrText>
        </w:r>
        <w:r w:rsidR="00D526D5">
          <w:rPr>
            <w:noProof/>
            <w:webHidden/>
          </w:rPr>
        </w:r>
        <w:r w:rsidR="00D526D5">
          <w:rPr>
            <w:noProof/>
            <w:webHidden/>
          </w:rPr>
          <w:fldChar w:fldCharType="separate"/>
        </w:r>
        <w:r w:rsidR="00D526D5">
          <w:rPr>
            <w:noProof/>
            <w:webHidden/>
          </w:rPr>
          <w:t>6</w:t>
        </w:r>
        <w:r w:rsidR="00D526D5">
          <w:rPr>
            <w:noProof/>
            <w:webHidden/>
          </w:rPr>
          <w:fldChar w:fldCharType="end"/>
        </w:r>
      </w:hyperlink>
    </w:p>
    <w:p w:rsidR="000050BF" w:rsidRDefault="005B16BC" w:rsidP="000050BF">
      <w:r>
        <w:fldChar w:fldCharType="end"/>
      </w:r>
    </w:p>
    <w:p w:rsidR="000050BF" w:rsidRDefault="000050BF" w:rsidP="000050BF">
      <w:pPr>
        <w:pStyle w:val="Standard"/>
        <w:spacing w:after="0" w:line="240" w:lineRule="auto"/>
        <w:jc w:val="center"/>
        <w:outlineLvl w:val="0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711808" w:rsidRDefault="00711808" w:rsidP="000050BF">
      <w:pPr>
        <w:pStyle w:val="Standard"/>
        <w:spacing w:after="0" w:line="240" w:lineRule="auto"/>
        <w:jc w:val="center"/>
      </w:pPr>
    </w:p>
    <w:p w:rsidR="00711808" w:rsidRDefault="00711808" w:rsidP="000050BF">
      <w:pPr>
        <w:pStyle w:val="Standard"/>
        <w:spacing w:after="0" w:line="240" w:lineRule="auto"/>
        <w:jc w:val="center"/>
      </w:pPr>
    </w:p>
    <w:p w:rsidR="00711808" w:rsidRDefault="00711808" w:rsidP="000050BF">
      <w:pPr>
        <w:pStyle w:val="Standard"/>
        <w:spacing w:after="0" w:line="240" w:lineRule="auto"/>
        <w:jc w:val="center"/>
      </w:pPr>
    </w:p>
    <w:p w:rsidR="000050BF" w:rsidRDefault="000050BF" w:rsidP="000050BF">
      <w:pPr>
        <w:pStyle w:val="Standard"/>
        <w:spacing w:after="0" w:line="240" w:lineRule="auto"/>
        <w:jc w:val="center"/>
      </w:pPr>
    </w:p>
    <w:p w:rsidR="00EE750A" w:rsidRDefault="00EE750A" w:rsidP="000050BF">
      <w:pPr>
        <w:pStyle w:val="Standard"/>
        <w:spacing w:after="0" w:line="240" w:lineRule="auto"/>
        <w:jc w:val="center"/>
      </w:pPr>
    </w:p>
    <w:p w:rsidR="00EE750A" w:rsidRDefault="00EE750A" w:rsidP="000050BF">
      <w:pPr>
        <w:pStyle w:val="Standard"/>
        <w:spacing w:after="0" w:line="240" w:lineRule="auto"/>
        <w:jc w:val="center"/>
      </w:pPr>
    </w:p>
    <w:p w:rsidR="000050BF" w:rsidRPr="0018349E" w:rsidRDefault="000050BF" w:rsidP="000050BF">
      <w:pPr>
        <w:pStyle w:val="Standard"/>
        <w:keepNext/>
        <w:numPr>
          <w:ilvl w:val="0"/>
          <w:numId w:val="5"/>
        </w:numPr>
        <w:spacing w:before="120" w:after="60" w:line="240" w:lineRule="atLeast"/>
        <w:ind w:left="360" w:hanging="360"/>
        <w:outlineLvl w:val="0"/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pt-BR"/>
        </w:rPr>
      </w:pPr>
      <w:bookmarkStart w:id="2" w:name="_Toc374625392"/>
      <w:r w:rsidRPr="0018349E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pt-BR"/>
        </w:rPr>
        <w:lastRenderedPageBreak/>
        <w:t>Introdução</w:t>
      </w:r>
      <w:bookmarkEnd w:id="2"/>
    </w:p>
    <w:p w:rsidR="000050BF" w:rsidRPr="0018349E" w:rsidRDefault="000050BF" w:rsidP="000050BF">
      <w:pPr>
        <w:pStyle w:val="Standard"/>
        <w:keepNext/>
        <w:numPr>
          <w:ilvl w:val="1"/>
          <w:numId w:val="2"/>
        </w:numPr>
        <w:spacing w:before="120" w:after="60" w:line="240" w:lineRule="atLeast"/>
        <w:ind w:left="792" w:hanging="432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  <w:bookmarkStart w:id="3" w:name="_Toc374625393"/>
      <w:r w:rsidRPr="0018349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Finalidade</w:t>
      </w:r>
      <w:bookmarkEnd w:id="3"/>
    </w:p>
    <w:p w:rsidR="000050BF" w:rsidRPr="000E7403" w:rsidRDefault="000050BF" w:rsidP="000050BF">
      <w:pPr>
        <w:pStyle w:val="GERBSON"/>
        <w:ind w:firstLine="708"/>
        <w:rPr>
          <w:rFonts w:ascii="Times New Roman" w:hAnsi="Times New Roman" w:cs="Times New Roman"/>
          <w:sz w:val="24"/>
          <w:szCs w:val="24"/>
        </w:rPr>
      </w:pPr>
      <w:r w:rsidRPr="000E7403">
        <w:rPr>
          <w:rFonts w:ascii="Times New Roman" w:hAnsi="Times New Roman" w:cs="Times New Roman"/>
          <w:sz w:val="24"/>
          <w:szCs w:val="24"/>
        </w:rPr>
        <w:t>Este documento especifica oficialmente os requisitos funcionais, requisitos não funciona</w:t>
      </w:r>
      <w:r w:rsidR="00FD6716" w:rsidRPr="000E7403">
        <w:rPr>
          <w:rFonts w:ascii="Times New Roman" w:hAnsi="Times New Roman" w:cs="Times New Roman"/>
          <w:sz w:val="24"/>
          <w:szCs w:val="24"/>
        </w:rPr>
        <w:t>is e estabelece o</w:t>
      </w:r>
      <w:r w:rsidR="00B90851">
        <w:rPr>
          <w:rFonts w:ascii="Times New Roman" w:hAnsi="Times New Roman" w:cs="Times New Roman"/>
          <w:sz w:val="24"/>
          <w:szCs w:val="24"/>
        </w:rPr>
        <w:t xml:space="preserve"> escopo do Sistema de </w:t>
      </w:r>
      <w:r w:rsidR="00054222">
        <w:rPr>
          <w:rFonts w:ascii="Times New Roman" w:hAnsi="Times New Roman" w:cs="Times New Roman"/>
          <w:sz w:val="24"/>
          <w:szCs w:val="24"/>
        </w:rPr>
        <w:t xml:space="preserve">Atenção Básica à Saúde, </w:t>
      </w:r>
      <w:r w:rsidRPr="000E7403">
        <w:rPr>
          <w:rFonts w:ascii="Times New Roman" w:hAnsi="Times New Roman" w:cs="Times New Roman"/>
          <w:sz w:val="24"/>
          <w:szCs w:val="24"/>
        </w:rPr>
        <w:t xml:space="preserve">desenvolvido pelo </w:t>
      </w:r>
      <w:r w:rsidR="00054222">
        <w:rPr>
          <w:rFonts w:ascii="Times New Roman" w:hAnsi="Times New Roman" w:cs="Times New Roman"/>
          <w:sz w:val="24"/>
          <w:szCs w:val="24"/>
        </w:rPr>
        <w:t>Núcleo de Práticas em Informática (NPI)</w:t>
      </w:r>
      <w:r w:rsidRPr="000E7403">
        <w:rPr>
          <w:rFonts w:ascii="Times New Roman" w:hAnsi="Times New Roman" w:cs="Times New Roman"/>
          <w:sz w:val="24"/>
          <w:szCs w:val="24"/>
        </w:rPr>
        <w:t>, bem como restrições e informações do domínio. Serve como base para a equipe de desenvolvimento, na produção de outros artefatos do sistema e como forma de demonstrar suas funcionalidades para o cliente e usuários finais, ao longo de todo o ciclo de vida do produto.</w:t>
      </w:r>
    </w:p>
    <w:p w:rsidR="000050BF" w:rsidRPr="0018349E" w:rsidRDefault="000050BF" w:rsidP="000050BF">
      <w:pPr>
        <w:pStyle w:val="Standard"/>
        <w:keepNext/>
        <w:numPr>
          <w:ilvl w:val="1"/>
          <w:numId w:val="2"/>
        </w:numPr>
        <w:spacing w:before="120" w:after="60" w:line="240" w:lineRule="atLeast"/>
        <w:ind w:left="792" w:hanging="432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  <w:bookmarkStart w:id="4" w:name="_Toc374625394"/>
      <w:r w:rsidRPr="0018349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Escopo</w:t>
      </w:r>
      <w:bookmarkEnd w:id="4"/>
    </w:p>
    <w:p w:rsidR="000050BF" w:rsidRPr="000E7403" w:rsidRDefault="00211906" w:rsidP="000050BF">
      <w:pPr>
        <w:pStyle w:val="GERBSON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produto </w:t>
      </w:r>
      <w:r w:rsidR="000050BF" w:rsidRPr="000E7403">
        <w:rPr>
          <w:rFonts w:ascii="Times New Roman" w:hAnsi="Times New Roman" w:cs="Times New Roman"/>
          <w:sz w:val="24"/>
          <w:szCs w:val="24"/>
        </w:rPr>
        <w:t xml:space="preserve">desenvolvido a partir deste documento de requisitos é o Sistema de </w:t>
      </w:r>
      <w:r w:rsidR="00CE5F68">
        <w:rPr>
          <w:rFonts w:ascii="Times New Roman" w:hAnsi="Times New Roman" w:cs="Times New Roman"/>
          <w:sz w:val="24"/>
          <w:szCs w:val="24"/>
        </w:rPr>
        <w:t>Atenção Básica à Saúde</w:t>
      </w:r>
      <w:r w:rsidR="000050BF" w:rsidRPr="000E7403">
        <w:rPr>
          <w:rFonts w:ascii="Times New Roman" w:hAnsi="Times New Roman" w:cs="Times New Roman"/>
          <w:sz w:val="24"/>
          <w:szCs w:val="24"/>
        </w:rPr>
        <w:t xml:space="preserve">. Seu objetivo de negócio é </w:t>
      </w:r>
      <w:r w:rsidR="003A2377">
        <w:rPr>
          <w:rFonts w:ascii="Times New Roman" w:hAnsi="Times New Roman" w:cs="Times New Roman"/>
          <w:sz w:val="24"/>
          <w:szCs w:val="24"/>
        </w:rPr>
        <w:t xml:space="preserve">automatizar e </w:t>
      </w:r>
      <w:r w:rsidR="000050BF" w:rsidRPr="000E7403">
        <w:rPr>
          <w:rFonts w:ascii="Times New Roman" w:hAnsi="Times New Roman" w:cs="Times New Roman"/>
          <w:sz w:val="24"/>
          <w:szCs w:val="24"/>
        </w:rPr>
        <w:t xml:space="preserve">gerenciar </w:t>
      </w:r>
      <w:r w:rsidR="00F64E32">
        <w:rPr>
          <w:rFonts w:ascii="Times New Roman" w:hAnsi="Times New Roman" w:cs="Times New Roman"/>
          <w:sz w:val="24"/>
          <w:szCs w:val="24"/>
        </w:rPr>
        <w:t>todo o processo de atendimento básico</w:t>
      </w:r>
      <w:r w:rsidR="000050BF" w:rsidRPr="000E7403">
        <w:rPr>
          <w:rFonts w:ascii="Times New Roman" w:hAnsi="Times New Roman" w:cs="Times New Roman"/>
          <w:sz w:val="24"/>
          <w:szCs w:val="24"/>
        </w:rPr>
        <w:t xml:space="preserve"> </w:t>
      </w:r>
      <w:r w:rsidR="003A2377">
        <w:rPr>
          <w:rFonts w:ascii="Times New Roman" w:hAnsi="Times New Roman" w:cs="Times New Roman"/>
          <w:sz w:val="24"/>
          <w:szCs w:val="24"/>
        </w:rPr>
        <w:t>à saúde no município de Quixadá</w:t>
      </w:r>
      <w:r w:rsidR="00A974AA">
        <w:rPr>
          <w:rFonts w:ascii="Times New Roman" w:hAnsi="Times New Roman" w:cs="Times New Roman"/>
          <w:sz w:val="24"/>
          <w:szCs w:val="24"/>
        </w:rPr>
        <w:t>-CE</w:t>
      </w:r>
      <w:r w:rsidR="000050BF" w:rsidRPr="000E7403">
        <w:rPr>
          <w:rFonts w:ascii="Times New Roman" w:hAnsi="Times New Roman" w:cs="Times New Roman"/>
          <w:sz w:val="24"/>
          <w:szCs w:val="24"/>
        </w:rPr>
        <w:t>.</w:t>
      </w:r>
    </w:p>
    <w:p w:rsidR="000050BF" w:rsidRPr="000E7403" w:rsidRDefault="000050BF" w:rsidP="000050BF">
      <w:pPr>
        <w:pStyle w:val="Standard"/>
        <w:keepNext/>
        <w:numPr>
          <w:ilvl w:val="1"/>
          <w:numId w:val="2"/>
        </w:numPr>
        <w:spacing w:before="120" w:after="60" w:line="240" w:lineRule="atLeast"/>
        <w:ind w:left="792" w:hanging="432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  <w:bookmarkStart w:id="5" w:name="_Toc374625395"/>
      <w:r w:rsidRPr="000E740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Definições acrônimos a abreviações</w:t>
      </w:r>
      <w:bookmarkEnd w:id="5"/>
    </w:p>
    <w:p w:rsidR="000050BF" w:rsidRPr="000E7403" w:rsidRDefault="000050BF" w:rsidP="000050BF">
      <w:pPr>
        <w:pStyle w:val="GERBSON"/>
        <w:ind w:firstLine="708"/>
        <w:rPr>
          <w:rFonts w:ascii="Times New Roman" w:hAnsi="Times New Roman" w:cs="Times New Roman"/>
          <w:sz w:val="24"/>
          <w:szCs w:val="24"/>
        </w:rPr>
      </w:pPr>
      <w:r w:rsidRPr="000E7403">
        <w:rPr>
          <w:rFonts w:ascii="Times New Roman" w:hAnsi="Times New Roman" w:cs="Times New Roman"/>
          <w:sz w:val="24"/>
          <w:szCs w:val="24"/>
        </w:rPr>
        <w:t>Esta seção fornece as definições de todos os termos, acrônimos e abreviações requeridas para interpretar este documento de requisitos.</w:t>
      </w:r>
    </w:p>
    <w:p w:rsidR="000050BF" w:rsidRPr="000E7403" w:rsidRDefault="000050BF" w:rsidP="000050BF">
      <w:pPr>
        <w:pStyle w:val="GERBSON"/>
        <w:ind w:firstLine="708"/>
        <w:rPr>
          <w:rFonts w:ascii="Times New Roman" w:hAnsi="Times New Roman" w:cs="Times New Roman"/>
          <w:sz w:val="24"/>
          <w:szCs w:val="24"/>
        </w:rPr>
      </w:pPr>
      <w:r w:rsidRPr="000E7403">
        <w:rPr>
          <w:rFonts w:ascii="Times New Roman" w:hAnsi="Times New Roman" w:cs="Times New Roman"/>
          <w:sz w:val="24"/>
          <w:szCs w:val="24"/>
        </w:rPr>
        <w:t>As abreviações usadas no documento são:</w:t>
      </w:r>
    </w:p>
    <w:p w:rsidR="000050BF" w:rsidRPr="000E7403" w:rsidRDefault="000050BF" w:rsidP="000050BF">
      <w:pPr>
        <w:pStyle w:val="GERBSON"/>
        <w:ind w:firstLine="708"/>
        <w:rPr>
          <w:rFonts w:ascii="Times New Roman" w:hAnsi="Times New Roman" w:cs="Times New Roman"/>
          <w:sz w:val="24"/>
          <w:szCs w:val="24"/>
        </w:rPr>
      </w:pPr>
      <w:r w:rsidRPr="000E7403">
        <w:rPr>
          <w:rFonts w:ascii="Times New Roman" w:hAnsi="Times New Roman" w:cs="Times New Roman"/>
          <w:sz w:val="24"/>
          <w:szCs w:val="24"/>
        </w:rPr>
        <w:t>RF00X – Requisito Funcional;</w:t>
      </w:r>
    </w:p>
    <w:p w:rsidR="000050BF" w:rsidRPr="000E7403" w:rsidRDefault="000050BF" w:rsidP="000050BF">
      <w:pPr>
        <w:pStyle w:val="GERBSON"/>
        <w:ind w:firstLine="708"/>
        <w:rPr>
          <w:rFonts w:ascii="Times New Roman" w:hAnsi="Times New Roman" w:cs="Times New Roman"/>
          <w:sz w:val="24"/>
          <w:szCs w:val="24"/>
        </w:rPr>
      </w:pPr>
      <w:r w:rsidRPr="000E7403">
        <w:rPr>
          <w:rFonts w:ascii="Times New Roman" w:hAnsi="Times New Roman" w:cs="Times New Roman"/>
          <w:sz w:val="24"/>
          <w:szCs w:val="24"/>
        </w:rPr>
        <w:t>RNF00X – Requisito Não Funcional;</w:t>
      </w:r>
    </w:p>
    <w:p w:rsidR="000050BF" w:rsidRPr="000E7403" w:rsidRDefault="000050BF" w:rsidP="000050BF">
      <w:pPr>
        <w:pStyle w:val="GERBSON"/>
        <w:ind w:firstLine="708"/>
        <w:rPr>
          <w:rFonts w:ascii="Times New Roman" w:hAnsi="Times New Roman" w:cs="Times New Roman"/>
          <w:sz w:val="24"/>
          <w:szCs w:val="24"/>
        </w:rPr>
      </w:pPr>
      <w:r w:rsidRPr="000E7403">
        <w:rPr>
          <w:rFonts w:ascii="Times New Roman" w:hAnsi="Times New Roman" w:cs="Times New Roman"/>
          <w:sz w:val="24"/>
          <w:szCs w:val="24"/>
        </w:rPr>
        <w:t>RN00X – Regra de Negócio (requisitos de domínio).</w:t>
      </w:r>
    </w:p>
    <w:p w:rsidR="000050BF" w:rsidRPr="000E7403" w:rsidRDefault="000050BF" w:rsidP="000050BF">
      <w:pPr>
        <w:pStyle w:val="Standard"/>
        <w:keepNext/>
        <w:numPr>
          <w:ilvl w:val="1"/>
          <w:numId w:val="2"/>
        </w:numPr>
        <w:spacing w:before="120" w:after="60" w:line="240" w:lineRule="atLeast"/>
        <w:ind w:left="792" w:hanging="432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  <w:bookmarkStart w:id="6" w:name="_Toc374625396"/>
      <w:r w:rsidRPr="000E740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Visão Geral</w:t>
      </w:r>
      <w:bookmarkEnd w:id="6"/>
    </w:p>
    <w:p w:rsidR="000050BF" w:rsidRPr="000E7403" w:rsidRDefault="006F5E7E" w:rsidP="009331EA">
      <w:pPr>
        <w:pStyle w:val="Standard"/>
        <w:keepNext/>
        <w:spacing w:before="120" w:after="60" w:line="240" w:lineRule="atLeast"/>
        <w:ind w:left="792" w:firstLine="6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Além desta seção </w:t>
      </w:r>
      <w:r w:rsidR="000050BF" w:rsidRPr="000E7403">
        <w:rPr>
          <w:rFonts w:ascii="Times New Roman" w:hAnsi="Times New Roman"/>
          <w:sz w:val="24"/>
          <w:szCs w:val="24"/>
        </w:rPr>
        <w:t>introdutória, as seções seguintes estão organizadas como descrito abaixo.</w:t>
      </w:r>
    </w:p>
    <w:p w:rsidR="000050BF" w:rsidRPr="000E7403" w:rsidRDefault="008C1EC8" w:rsidP="000050BF">
      <w:pPr>
        <w:pStyle w:val="PargrafodaLista"/>
        <w:keepNext/>
        <w:widowControl/>
        <w:numPr>
          <w:ilvl w:val="0"/>
          <w:numId w:val="1"/>
        </w:numPr>
        <w:spacing w:before="120" w:after="60" w:line="276" w:lineRule="auto"/>
        <w:contextualSpacing w:val="0"/>
        <w:jc w:val="both"/>
        <w:rPr>
          <w:rFonts w:eastAsia="Times New Roman"/>
          <w:iCs/>
          <w:lang w:eastAsia="pt-BR"/>
        </w:rPr>
      </w:pPr>
      <w:r>
        <w:rPr>
          <w:rFonts w:eastAsia="Times New Roman" w:cs="Times New Roman"/>
          <w:b/>
          <w:iCs/>
          <w:lang w:eastAsia="pt-BR"/>
        </w:rPr>
        <w:t>Seção 2</w:t>
      </w:r>
      <w:r w:rsidR="000050BF" w:rsidRPr="000E7403">
        <w:rPr>
          <w:rFonts w:eastAsia="Times New Roman" w:cs="Times New Roman"/>
          <w:b/>
          <w:iCs/>
          <w:lang w:eastAsia="pt-BR"/>
        </w:rPr>
        <w:t xml:space="preserve"> – Requisitos funcionais: </w:t>
      </w:r>
      <w:r w:rsidR="000050BF" w:rsidRPr="000E7403">
        <w:rPr>
          <w:rFonts w:eastAsia="Times New Roman" w:cs="Times New Roman"/>
          <w:iCs/>
          <w:lang w:eastAsia="pt-BR"/>
        </w:rPr>
        <w:t>apresenta os requisitos funcionais do sistema juntamente com a descrição de cada requisito;</w:t>
      </w:r>
    </w:p>
    <w:p w:rsidR="000050BF" w:rsidRPr="000E7403" w:rsidRDefault="008C1EC8" w:rsidP="000050BF">
      <w:pPr>
        <w:pStyle w:val="PargrafodaLista"/>
        <w:keepNext/>
        <w:widowControl/>
        <w:numPr>
          <w:ilvl w:val="0"/>
          <w:numId w:val="1"/>
        </w:numPr>
        <w:spacing w:before="120" w:after="60" w:line="276" w:lineRule="auto"/>
        <w:contextualSpacing w:val="0"/>
        <w:jc w:val="both"/>
        <w:rPr>
          <w:rFonts w:eastAsia="Times New Roman"/>
          <w:iCs/>
          <w:lang w:eastAsia="pt-BR"/>
        </w:rPr>
      </w:pPr>
      <w:r>
        <w:rPr>
          <w:rFonts w:eastAsia="Times New Roman" w:cs="Times New Roman"/>
          <w:b/>
          <w:iCs/>
          <w:lang w:eastAsia="pt-BR"/>
        </w:rPr>
        <w:t>Seção 3</w:t>
      </w:r>
      <w:r w:rsidR="000050BF" w:rsidRPr="000E7403">
        <w:rPr>
          <w:rFonts w:eastAsia="Times New Roman" w:cs="Times New Roman"/>
          <w:b/>
          <w:iCs/>
          <w:lang w:eastAsia="pt-BR"/>
        </w:rPr>
        <w:t xml:space="preserve"> – Requisitos </w:t>
      </w:r>
      <w:r w:rsidR="009331EA" w:rsidRPr="000E7403">
        <w:rPr>
          <w:rFonts w:eastAsia="Times New Roman" w:cs="Times New Roman"/>
          <w:b/>
          <w:iCs/>
          <w:lang w:eastAsia="pt-BR"/>
        </w:rPr>
        <w:t>não funcionais</w:t>
      </w:r>
      <w:r w:rsidR="000050BF" w:rsidRPr="000E7403">
        <w:rPr>
          <w:rFonts w:eastAsia="Times New Roman" w:cs="Times New Roman"/>
          <w:b/>
          <w:iCs/>
          <w:lang w:eastAsia="pt-BR"/>
        </w:rPr>
        <w:t xml:space="preserve">: </w:t>
      </w:r>
      <w:r w:rsidR="000050BF" w:rsidRPr="000E7403">
        <w:rPr>
          <w:rFonts w:eastAsia="Times New Roman" w:cs="Times New Roman"/>
          <w:iCs/>
          <w:lang w:eastAsia="pt-BR"/>
        </w:rPr>
        <w:t>apresenta os requ</w:t>
      </w:r>
      <w:r w:rsidR="009331EA" w:rsidRPr="000E7403">
        <w:rPr>
          <w:rFonts w:eastAsia="Times New Roman" w:cs="Times New Roman"/>
          <w:iCs/>
          <w:lang w:eastAsia="pt-BR"/>
        </w:rPr>
        <w:t>isitos não funcionais</w:t>
      </w:r>
      <w:r w:rsidR="000050BF" w:rsidRPr="000E7403">
        <w:rPr>
          <w:rFonts w:eastAsia="Times New Roman" w:cs="Times New Roman"/>
          <w:iCs/>
          <w:lang w:eastAsia="pt-BR"/>
        </w:rPr>
        <w:t xml:space="preserve"> do sistema juntamente com a descrição de cada requisito;</w:t>
      </w:r>
    </w:p>
    <w:p w:rsidR="009331EA" w:rsidRPr="00D22BB9" w:rsidRDefault="008C1EC8" w:rsidP="009331EA">
      <w:pPr>
        <w:pStyle w:val="PargrafodaLista"/>
        <w:keepNext/>
        <w:widowControl/>
        <w:numPr>
          <w:ilvl w:val="0"/>
          <w:numId w:val="1"/>
        </w:numPr>
        <w:spacing w:before="120" w:after="60" w:line="276" w:lineRule="auto"/>
        <w:contextualSpacing w:val="0"/>
        <w:jc w:val="both"/>
        <w:rPr>
          <w:rFonts w:eastAsia="Times New Roman"/>
          <w:iCs/>
          <w:lang w:eastAsia="pt-BR"/>
        </w:rPr>
      </w:pPr>
      <w:r>
        <w:rPr>
          <w:rFonts w:eastAsia="Times New Roman" w:cs="Times New Roman"/>
          <w:b/>
          <w:iCs/>
          <w:lang w:eastAsia="pt-BR"/>
        </w:rPr>
        <w:t>Seção 4</w:t>
      </w:r>
      <w:r w:rsidR="000050BF" w:rsidRPr="000E7403">
        <w:rPr>
          <w:rFonts w:eastAsia="Times New Roman" w:cs="Times New Roman"/>
          <w:b/>
          <w:iCs/>
          <w:lang w:eastAsia="pt-BR"/>
        </w:rPr>
        <w:t xml:space="preserve"> – Regras de Negócio:</w:t>
      </w:r>
      <w:r w:rsidR="009331EA" w:rsidRPr="000E7403">
        <w:rPr>
          <w:rFonts w:eastAsia="Times New Roman" w:cs="Times New Roman"/>
          <w:b/>
          <w:iCs/>
          <w:lang w:eastAsia="pt-BR"/>
        </w:rPr>
        <w:t xml:space="preserve"> </w:t>
      </w:r>
      <w:r w:rsidR="009331EA" w:rsidRPr="000E7403">
        <w:rPr>
          <w:rFonts w:eastAsia="Times New Roman" w:cs="Times New Roman"/>
          <w:iCs/>
          <w:lang w:eastAsia="pt-BR"/>
        </w:rPr>
        <w:t>apresenta as regras de negócio do sistema juntamente co</w:t>
      </w:r>
      <w:r w:rsidR="00D22BB9">
        <w:rPr>
          <w:rFonts w:eastAsia="Times New Roman" w:cs="Times New Roman"/>
          <w:iCs/>
          <w:lang w:eastAsia="pt-BR"/>
        </w:rPr>
        <w:t>m a descrição de cada uma delas.</w:t>
      </w:r>
    </w:p>
    <w:p w:rsidR="00D22BB9" w:rsidRPr="00D22BB9" w:rsidRDefault="00D22BB9" w:rsidP="00D22BB9">
      <w:pPr>
        <w:keepNext/>
        <w:widowControl/>
        <w:spacing w:before="120" w:after="60" w:line="276" w:lineRule="auto"/>
        <w:ind w:left="720"/>
        <w:jc w:val="both"/>
        <w:rPr>
          <w:rFonts w:eastAsia="Times New Roman"/>
          <w:iCs/>
          <w:lang w:eastAsia="pt-BR"/>
        </w:rPr>
      </w:pPr>
    </w:p>
    <w:p w:rsidR="000050BF" w:rsidRDefault="000050BF" w:rsidP="00EE750A">
      <w:pPr>
        <w:pStyle w:val="Standard"/>
        <w:keepNext/>
        <w:numPr>
          <w:ilvl w:val="0"/>
          <w:numId w:val="7"/>
        </w:numPr>
        <w:spacing w:before="120" w:after="60" w:line="240" w:lineRule="atLeast"/>
        <w:outlineLvl w:val="1"/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pt-BR"/>
        </w:rPr>
      </w:pPr>
      <w:bookmarkStart w:id="7" w:name="3.__________________Specific_Requirement"/>
      <w:bookmarkStart w:id="8" w:name="_Toc374625397"/>
      <w:bookmarkEnd w:id="1"/>
      <w:r w:rsidRPr="0018349E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pt-BR"/>
        </w:rPr>
        <w:t xml:space="preserve">Requisitos </w:t>
      </w:r>
      <w:bookmarkEnd w:id="7"/>
      <w:r w:rsidR="00FF7EFC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pt-BR"/>
        </w:rPr>
        <w:t>do Sistema</w:t>
      </w:r>
      <w:bookmarkEnd w:id="8"/>
    </w:p>
    <w:p w:rsidR="00700521" w:rsidRDefault="00700521" w:rsidP="00700521">
      <w:pPr>
        <w:pStyle w:val="Standard"/>
        <w:keepNext/>
        <w:spacing w:before="120" w:after="60" w:line="240" w:lineRule="atLeast"/>
        <w:outlineLvl w:val="1"/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pt-BR"/>
        </w:rPr>
      </w:pPr>
    </w:p>
    <w:p w:rsidR="00FF7EFC" w:rsidRPr="000E7403" w:rsidRDefault="00FF7EFC" w:rsidP="00FF7EFC">
      <w:pPr>
        <w:pStyle w:val="Standard"/>
        <w:keepNext/>
        <w:numPr>
          <w:ilvl w:val="1"/>
          <w:numId w:val="7"/>
        </w:numPr>
        <w:spacing w:before="120" w:after="60" w:line="240" w:lineRule="atLeast"/>
        <w:ind w:left="792" w:hanging="432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  <w:bookmarkStart w:id="9" w:name="_Toc374625398"/>
      <w:r w:rsidRPr="000E740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Requisitos Funcionais</w:t>
      </w:r>
      <w:bookmarkEnd w:id="9"/>
    </w:p>
    <w:p w:rsidR="000050BF" w:rsidRDefault="000050BF" w:rsidP="00154A3B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RF0</w:t>
      </w:r>
      <w:r w:rsidR="00EE750A" w:rsidRPr="000E7403">
        <w:rPr>
          <w:i/>
          <w:lang w:eastAsia="pt-BR"/>
        </w:rPr>
        <w:t>01 – O sistema deve permitir</w:t>
      </w:r>
      <w:r w:rsidRPr="000E7403">
        <w:rPr>
          <w:i/>
          <w:lang w:eastAsia="pt-BR"/>
        </w:rPr>
        <w:t xml:space="preserve"> o </w:t>
      </w:r>
      <w:r w:rsidR="00EE750A" w:rsidRPr="000E7403">
        <w:rPr>
          <w:i/>
          <w:lang w:eastAsia="pt-BR"/>
        </w:rPr>
        <w:t xml:space="preserve">cadastro de </w:t>
      </w:r>
      <w:r w:rsidR="00AC047A">
        <w:rPr>
          <w:i/>
          <w:lang w:eastAsia="pt-BR"/>
        </w:rPr>
        <w:t>usuários</w:t>
      </w:r>
      <w:r w:rsidR="00E64189">
        <w:rPr>
          <w:i/>
          <w:lang w:eastAsia="pt-BR"/>
        </w:rPr>
        <w:t>: Administrador, Médico, Atendente, Enfermeiro, Técnico de Enfermagem e Agente de Saúde</w:t>
      </w:r>
      <w:r w:rsidR="00E27F99">
        <w:rPr>
          <w:i/>
          <w:lang w:eastAsia="pt-BR"/>
        </w:rPr>
        <w:t>;</w:t>
      </w:r>
    </w:p>
    <w:p w:rsidR="00E27F99" w:rsidRPr="000E7403" w:rsidRDefault="00E27F99" w:rsidP="00E27F99">
      <w:pPr>
        <w:spacing w:before="240" w:after="240"/>
        <w:ind w:left="709"/>
        <w:jc w:val="both"/>
        <w:rPr>
          <w:i/>
          <w:lang w:eastAsia="pt-BR"/>
        </w:rPr>
      </w:pPr>
      <w:r>
        <w:rPr>
          <w:i/>
          <w:lang w:eastAsia="pt-BR"/>
        </w:rPr>
        <w:t xml:space="preserve">RF002 – </w:t>
      </w:r>
      <w:r w:rsidRPr="000E7403">
        <w:rPr>
          <w:i/>
          <w:lang w:eastAsia="pt-BR"/>
        </w:rPr>
        <w:t xml:space="preserve">O sistema deve permitir que o administrador </w:t>
      </w:r>
      <w:proofErr w:type="gramStart"/>
      <w:r w:rsidRPr="000E7403">
        <w:rPr>
          <w:i/>
          <w:lang w:eastAsia="pt-BR"/>
        </w:rPr>
        <w:t>edite</w:t>
      </w:r>
      <w:proofErr w:type="gramEnd"/>
      <w:r w:rsidRPr="000E7403">
        <w:rPr>
          <w:i/>
          <w:lang w:eastAsia="pt-BR"/>
        </w:rPr>
        <w:t xml:space="preserve"> </w:t>
      </w:r>
      <w:r w:rsidR="00327148">
        <w:rPr>
          <w:i/>
          <w:lang w:eastAsia="pt-BR"/>
        </w:rPr>
        <w:t>os</w:t>
      </w:r>
      <w:r w:rsidRPr="000E7403">
        <w:rPr>
          <w:i/>
          <w:lang w:eastAsia="pt-BR"/>
        </w:rPr>
        <w:t xml:space="preserve"> dados cadastrais</w:t>
      </w:r>
      <w:r w:rsidR="005218A2">
        <w:rPr>
          <w:i/>
          <w:lang w:eastAsia="pt-BR"/>
        </w:rPr>
        <w:t xml:space="preserve"> </w:t>
      </w:r>
      <w:r w:rsidR="00327148">
        <w:rPr>
          <w:i/>
          <w:lang w:eastAsia="pt-BR"/>
        </w:rPr>
        <w:t>de todos os usuários</w:t>
      </w:r>
      <w:r w:rsidR="00760AF3">
        <w:rPr>
          <w:i/>
          <w:lang w:eastAsia="pt-BR"/>
        </w:rPr>
        <w:t xml:space="preserve"> listados no RF001</w:t>
      </w:r>
      <w:r w:rsidRPr="000E7403">
        <w:rPr>
          <w:i/>
          <w:lang w:eastAsia="pt-BR"/>
        </w:rPr>
        <w:t>.</w:t>
      </w:r>
    </w:p>
    <w:p w:rsidR="000050BF" w:rsidRPr="000E7403" w:rsidRDefault="00E27F99" w:rsidP="00154A3B">
      <w:pPr>
        <w:spacing w:before="240" w:after="240"/>
        <w:ind w:left="709"/>
        <w:jc w:val="both"/>
        <w:rPr>
          <w:i/>
          <w:lang w:eastAsia="pt-BR"/>
        </w:rPr>
      </w:pPr>
      <w:r>
        <w:rPr>
          <w:i/>
          <w:lang w:eastAsia="pt-BR"/>
        </w:rPr>
        <w:lastRenderedPageBreak/>
        <w:t>RF003</w:t>
      </w:r>
      <w:r w:rsidR="000050BF" w:rsidRPr="000E7403">
        <w:rPr>
          <w:i/>
          <w:lang w:eastAsia="pt-BR"/>
        </w:rPr>
        <w:t xml:space="preserve"> – O sistema de</w:t>
      </w:r>
      <w:r w:rsidR="00EE750A" w:rsidRPr="000E7403">
        <w:rPr>
          <w:i/>
          <w:lang w:eastAsia="pt-BR"/>
        </w:rPr>
        <w:t xml:space="preserve">ve permitir </w:t>
      </w:r>
      <w:r w:rsidR="008E3ADE">
        <w:rPr>
          <w:i/>
          <w:lang w:eastAsia="pt-BR"/>
        </w:rPr>
        <w:t xml:space="preserve">autenticação de </w:t>
      </w:r>
      <w:r w:rsidR="00B55B5C">
        <w:rPr>
          <w:i/>
          <w:lang w:eastAsia="pt-BR"/>
        </w:rPr>
        <w:t xml:space="preserve">todos os tipos de </w:t>
      </w:r>
      <w:r w:rsidR="008E3ADE">
        <w:rPr>
          <w:i/>
          <w:lang w:eastAsia="pt-BR"/>
        </w:rPr>
        <w:t>usuários</w:t>
      </w:r>
      <w:r w:rsidR="00AC2CA7">
        <w:rPr>
          <w:i/>
          <w:lang w:eastAsia="pt-BR"/>
        </w:rPr>
        <w:t xml:space="preserve"> </w:t>
      </w:r>
      <w:r w:rsidR="008A30FF">
        <w:rPr>
          <w:i/>
          <w:lang w:eastAsia="pt-BR"/>
        </w:rPr>
        <w:t>listados no RF001</w:t>
      </w:r>
      <w:r>
        <w:rPr>
          <w:i/>
          <w:lang w:eastAsia="pt-BR"/>
        </w:rPr>
        <w:t>;</w:t>
      </w:r>
    </w:p>
    <w:p w:rsidR="000050BF" w:rsidRPr="000E7403" w:rsidRDefault="00E27F99" w:rsidP="00154A3B">
      <w:pPr>
        <w:spacing w:before="240" w:after="240"/>
        <w:ind w:left="709"/>
        <w:jc w:val="both"/>
        <w:rPr>
          <w:i/>
          <w:lang w:eastAsia="pt-BR"/>
        </w:rPr>
      </w:pPr>
      <w:r>
        <w:rPr>
          <w:i/>
          <w:lang w:eastAsia="pt-BR"/>
        </w:rPr>
        <w:t>RF004</w:t>
      </w:r>
      <w:r w:rsidR="000050BF" w:rsidRPr="000E7403">
        <w:rPr>
          <w:i/>
          <w:lang w:eastAsia="pt-BR"/>
        </w:rPr>
        <w:t xml:space="preserve"> –</w:t>
      </w:r>
      <w:r w:rsidR="005D29BD">
        <w:rPr>
          <w:i/>
          <w:lang w:eastAsia="pt-BR"/>
        </w:rPr>
        <w:t xml:space="preserve"> O sistema deve permitir que o A</w:t>
      </w:r>
      <w:r w:rsidR="000050BF" w:rsidRPr="000E7403">
        <w:rPr>
          <w:i/>
          <w:lang w:eastAsia="pt-BR"/>
        </w:rPr>
        <w:t>d</w:t>
      </w:r>
      <w:r w:rsidR="00B90851">
        <w:rPr>
          <w:i/>
          <w:lang w:eastAsia="pt-BR"/>
        </w:rPr>
        <w:t xml:space="preserve">ministrador </w:t>
      </w:r>
      <w:r w:rsidR="005D29BD">
        <w:rPr>
          <w:i/>
          <w:lang w:eastAsia="pt-BR"/>
        </w:rPr>
        <w:t xml:space="preserve">e o Atendente </w:t>
      </w:r>
      <w:proofErr w:type="gramStart"/>
      <w:r w:rsidR="005D29BD">
        <w:rPr>
          <w:i/>
          <w:lang w:eastAsia="pt-BR"/>
        </w:rPr>
        <w:t>cadastre</w:t>
      </w:r>
      <w:r w:rsidR="00DB196D">
        <w:rPr>
          <w:i/>
          <w:lang w:eastAsia="pt-BR"/>
        </w:rPr>
        <w:t>m</w:t>
      </w:r>
      <w:proofErr w:type="gramEnd"/>
      <w:r w:rsidR="004E6762">
        <w:rPr>
          <w:i/>
          <w:lang w:eastAsia="pt-BR"/>
        </w:rPr>
        <w:t xml:space="preserve"> </w:t>
      </w:r>
      <w:r w:rsidR="005D29BD">
        <w:rPr>
          <w:i/>
          <w:lang w:eastAsia="pt-BR"/>
        </w:rPr>
        <w:t>pacientes</w:t>
      </w:r>
      <w:r w:rsidR="00C763D9">
        <w:rPr>
          <w:i/>
          <w:lang w:eastAsia="pt-BR"/>
        </w:rPr>
        <w:t xml:space="preserve"> e atribua</w:t>
      </w:r>
      <w:r w:rsidR="002C729A">
        <w:rPr>
          <w:i/>
          <w:lang w:eastAsia="pt-BR"/>
        </w:rPr>
        <w:t xml:space="preserve">m </w:t>
      </w:r>
      <w:r w:rsidR="00C763D9">
        <w:rPr>
          <w:i/>
          <w:lang w:eastAsia="pt-BR"/>
        </w:rPr>
        <w:t>prioridade a cada paciente cadastrado</w:t>
      </w:r>
      <w:r>
        <w:rPr>
          <w:i/>
          <w:lang w:eastAsia="pt-BR"/>
        </w:rPr>
        <w:t>;</w:t>
      </w:r>
    </w:p>
    <w:p w:rsidR="000050BF" w:rsidRPr="000E7403" w:rsidRDefault="00E27F99" w:rsidP="00154A3B">
      <w:pPr>
        <w:spacing w:before="240" w:after="240"/>
        <w:ind w:left="709"/>
        <w:jc w:val="both"/>
        <w:rPr>
          <w:i/>
          <w:lang w:eastAsia="pt-BR"/>
        </w:rPr>
      </w:pPr>
      <w:r>
        <w:rPr>
          <w:i/>
          <w:lang w:eastAsia="pt-BR"/>
        </w:rPr>
        <w:t>RF005</w:t>
      </w:r>
      <w:r w:rsidR="000050BF" w:rsidRPr="000E7403">
        <w:rPr>
          <w:i/>
          <w:lang w:eastAsia="pt-BR"/>
        </w:rPr>
        <w:t xml:space="preserve"> –</w:t>
      </w:r>
      <w:r w:rsidR="00B63801">
        <w:rPr>
          <w:i/>
          <w:lang w:eastAsia="pt-BR"/>
        </w:rPr>
        <w:t xml:space="preserve"> O sistema deve pe</w:t>
      </w:r>
      <w:r w:rsidR="0070003D">
        <w:rPr>
          <w:i/>
          <w:lang w:eastAsia="pt-BR"/>
        </w:rPr>
        <w:t xml:space="preserve">rmitir que o Administrador, </w:t>
      </w:r>
      <w:r w:rsidR="00B63801">
        <w:rPr>
          <w:i/>
          <w:lang w:eastAsia="pt-BR"/>
        </w:rPr>
        <w:t xml:space="preserve">Médico, Enfermeiro e Técnico de Enfermagem </w:t>
      </w:r>
      <w:r w:rsidR="00F81840">
        <w:rPr>
          <w:i/>
          <w:lang w:eastAsia="pt-BR"/>
        </w:rPr>
        <w:t>realizem</w:t>
      </w:r>
      <w:r w:rsidR="00A86074">
        <w:rPr>
          <w:i/>
          <w:lang w:eastAsia="pt-BR"/>
        </w:rPr>
        <w:t xml:space="preserve"> atendimento</w:t>
      </w:r>
      <w:r w:rsidR="00F81840">
        <w:rPr>
          <w:i/>
          <w:lang w:eastAsia="pt-BR"/>
        </w:rPr>
        <w:t>s</w:t>
      </w:r>
      <w:r>
        <w:rPr>
          <w:i/>
          <w:lang w:eastAsia="pt-BR"/>
        </w:rPr>
        <w:t>;</w:t>
      </w:r>
    </w:p>
    <w:p w:rsidR="000050BF" w:rsidRPr="000E7403" w:rsidRDefault="00E27F99" w:rsidP="00154A3B">
      <w:pPr>
        <w:spacing w:before="240" w:after="240"/>
        <w:ind w:left="709"/>
        <w:jc w:val="both"/>
        <w:rPr>
          <w:i/>
          <w:lang w:eastAsia="pt-BR"/>
        </w:rPr>
      </w:pPr>
      <w:r>
        <w:rPr>
          <w:i/>
          <w:lang w:eastAsia="pt-BR"/>
        </w:rPr>
        <w:t>RF006</w:t>
      </w:r>
      <w:r w:rsidR="000050BF" w:rsidRPr="000E7403">
        <w:rPr>
          <w:i/>
          <w:lang w:eastAsia="pt-BR"/>
        </w:rPr>
        <w:t xml:space="preserve"> – O sistema deve permitir que </w:t>
      </w:r>
      <w:r w:rsidR="00EE750A" w:rsidRPr="000E7403">
        <w:rPr>
          <w:i/>
          <w:lang w:eastAsia="pt-BR"/>
        </w:rPr>
        <w:t xml:space="preserve">o </w:t>
      </w:r>
      <w:r w:rsidR="00311CA4">
        <w:rPr>
          <w:i/>
          <w:lang w:eastAsia="pt-BR"/>
        </w:rPr>
        <w:t>A</w:t>
      </w:r>
      <w:r>
        <w:rPr>
          <w:i/>
          <w:lang w:eastAsia="pt-BR"/>
        </w:rPr>
        <w:t xml:space="preserve">dministrador </w:t>
      </w:r>
      <w:r w:rsidR="00E14A04">
        <w:rPr>
          <w:i/>
          <w:lang w:eastAsia="pt-BR"/>
        </w:rPr>
        <w:t xml:space="preserve">Médico, Enfermeiro </w:t>
      </w:r>
      <w:r w:rsidR="00311CA4">
        <w:rPr>
          <w:i/>
          <w:lang w:eastAsia="pt-BR"/>
        </w:rPr>
        <w:t>e Aten</w:t>
      </w:r>
      <w:r w:rsidR="00F600F2">
        <w:rPr>
          <w:i/>
          <w:lang w:eastAsia="pt-BR"/>
        </w:rPr>
        <w:t xml:space="preserve">dente façam o </w:t>
      </w:r>
      <w:r w:rsidR="00311CA4">
        <w:rPr>
          <w:i/>
          <w:lang w:eastAsia="pt-BR"/>
        </w:rPr>
        <w:t>encaminhamento de pacientes</w:t>
      </w:r>
      <w:r w:rsidR="000050BF" w:rsidRPr="000E7403">
        <w:rPr>
          <w:i/>
          <w:lang w:eastAsia="pt-BR"/>
        </w:rPr>
        <w:t>;</w:t>
      </w:r>
    </w:p>
    <w:p w:rsidR="000050BF" w:rsidRDefault="00E27F99" w:rsidP="00154A3B">
      <w:pPr>
        <w:spacing w:before="240" w:after="240"/>
        <w:ind w:left="709"/>
        <w:jc w:val="both"/>
        <w:rPr>
          <w:i/>
          <w:lang w:eastAsia="pt-BR"/>
        </w:rPr>
      </w:pPr>
      <w:r>
        <w:rPr>
          <w:i/>
          <w:lang w:eastAsia="pt-BR"/>
        </w:rPr>
        <w:t>RF007</w:t>
      </w:r>
      <w:r w:rsidR="000050BF" w:rsidRPr="000E7403">
        <w:rPr>
          <w:i/>
          <w:lang w:eastAsia="pt-BR"/>
        </w:rPr>
        <w:t xml:space="preserve"> – O sistema deve permitir que </w:t>
      </w:r>
      <w:r w:rsidR="00C9184C">
        <w:rPr>
          <w:i/>
          <w:lang w:eastAsia="pt-BR"/>
        </w:rPr>
        <w:t>Administrador, Atendente</w:t>
      </w:r>
      <w:r w:rsidR="000050BF" w:rsidRPr="000E7403">
        <w:rPr>
          <w:i/>
          <w:lang w:eastAsia="pt-BR"/>
        </w:rPr>
        <w:t xml:space="preserve"> </w:t>
      </w:r>
      <w:r w:rsidR="00C9184C">
        <w:rPr>
          <w:i/>
          <w:lang w:eastAsia="pt-BR"/>
        </w:rPr>
        <w:t xml:space="preserve">e Agente de Saúde </w:t>
      </w:r>
      <w:r w:rsidR="006E56E0">
        <w:rPr>
          <w:i/>
          <w:lang w:eastAsia="pt-BR"/>
        </w:rPr>
        <w:t>cadastrem famílias</w:t>
      </w:r>
      <w:r>
        <w:rPr>
          <w:i/>
          <w:lang w:eastAsia="pt-BR"/>
        </w:rPr>
        <w:t>;</w:t>
      </w:r>
    </w:p>
    <w:p w:rsidR="00E27F99" w:rsidRPr="000E7403" w:rsidRDefault="00E27F99" w:rsidP="00E27F99">
      <w:pPr>
        <w:spacing w:before="240" w:after="240"/>
        <w:ind w:left="709"/>
        <w:jc w:val="both"/>
        <w:rPr>
          <w:i/>
          <w:lang w:eastAsia="pt-BR"/>
        </w:rPr>
      </w:pPr>
      <w:r>
        <w:rPr>
          <w:i/>
          <w:lang w:eastAsia="pt-BR"/>
        </w:rPr>
        <w:t xml:space="preserve">RF008 - </w:t>
      </w:r>
      <w:r w:rsidRPr="000E7403">
        <w:rPr>
          <w:i/>
          <w:lang w:eastAsia="pt-BR"/>
        </w:rPr>
        <w:t>O sistema d</w:t>
      </w:r>
      <w:r>
        <w:rPr>
          <w:i/>
          <w:lang w:eastAsia="pt-BR"/>
        </w:rPr>
        <w:t xml:space="preserve">eve permitir que </w:t>
      </w:r>
      <w:r w:rsidR="00AD347C">
        <w:rPr>
          <w:i/>
          <w:lang w:eastAsia="pt-BR"/>
        </w:rPr>
        <w:t>o A</w:t>
      </w:r>
      <w:r w:rsidR="00C94D52">
        <w:rPr>
          <w:i/>
          <w:lang w:eastAsia="pt-BR"/>
        </w:rPr>
        <w:t xml:space="preserve">dministrador, Atendente, Médico e Enfermeiro </w:t>
      </w:r>
      <w:r w:rsidR="005567BC">
        <w:rPr>
          <w:i/>
          <w:lang w:eastAsia="pt-BR"/>
        </w:rPr>
        <w:t xml:space="preserve">cadastre </w:t>
      </w:r>
      <w:r w:rsidR="00BD3DAC">
        <w:rPr>
          <w:i/>
          <w:lang w:eastAsia="pt-BR"/>
        </w:rPr>
        <w:t xml:space="preserve">atendimento de </w:t>
      </w:r>
      <w:r w:rsidR="005567BC">
        <w:rPr>
          <w:i/>
          <w:lang w:eastAsia="pt-BR"/>
        </w:rPr>
        <w:t>exames de mamografia</w:t>
      </w:r>
      <w:r>
        <w:rPr>
          <w:i/>
          <w:lang w:eastAsia="pt-BR"/>
        </w:rPr>
        <w:t>;</w:t>
      </w:r>
    </w:p>
    <w:p w:rsidR="00E27F99" w:rsidRPr="000E7403" w:rsidRDefault="005931F1" w:rsidP="00154A3B">
      <w:pPr>
        <w:spacing w:before="240" w:after="240"/>
        <w:ind w:left="709"/>
        <w:jc w:val="both"/>
        <w:rPr>
          <w:i/>
          <w:lang w:eastAsia="pt-BR"/>
        </w:rPr>
      </w:pPr>
      <w:r>
        <w:rPr>
          <w:i/>
          <w:lang w:eastAsia="pt-BR"/>
        </w:rPr>
        <w:t>RF009</w:t>
      </w:r>
      <w:r w:rsidR="00E27F99">
        <w:rPr>
          <w:i/>
          <w:lang w:eastAsia="pt-BR"/>
        </w:rPr>
        <w:t xml:space="preserve"> – O sistema deve permiti</w:t>
      </w:r>
      <w:r w:rsidR="00BD3DAC">
        <w:rPr>
          <w:i/>
          <w:lang w:eastAsia="pt-BR"/>
        </w:rPr>
        <w:t>r que o A</w:t>
      </w:r>
      <w:r w:rsidR="00942647">
        <w:rPr>
          <w:i/>
          <w:lang w:eastAsia="pt-BR"/>
        </w:rPr>
        <w:t>dministrador</w:t>
      </w:r>
      <w:r w:rsidR="007A7600">
        <w:rPr>
          <w:i/>
          <w:lang w:eastAsia="pt-BR"/>
        </w:rPr>
        <w:t xml:space="preserve">, Atendente, Médico </w:t>
      </w:r>
      <w:r w:rsidR="00C329D3">
        <w:rPr>
          <w:i/>
          <w:lang w:eastAsia="pt-BR"/>
        </w:rPr>
        <w:t xml:space="preserve">e Enfermeiro </w:t>
      </w:r>
      <w:r w:rsidR="00BD3DAC">
        <w:rPr>
          <w:i/>
          <w:lang w:eastAsia="pt-BR"/>
        </w:rPr>
        <w:t>cadastre atendimento à saúde da mulher</w:t>
      </w:r>
      <w:r w:rsidR="00E27F99">
        <w:rPr>
          <w:i/>
          <w:lang w:eastAsia="pt-BR"/>
        </w:rPr>
        <w:t>;</w:t>
      </w:r>
    </w:p>
    <w:p w:rsidR="00932F72" w:rsidRDefault="005931F1" w:rsidP="00154A3B">
      <w:pPr>
        <w:spacing w:before="240" w:after="240"/>
        <w:ind w:left="709"/>
        <w:jc w:val="both"/>
        <w:rPr>
          <w:i/>
          <w:lang w:eastAsia="pt-BR"/>
        </w:rPr>
      </w:pPr>
      <w:r>
        <w:rPr>
          <w:i/>
          <w:lang w:eastAsia="pt-BR"/>
        </w:rPr>
        <w:t>RF010</w:t>
      </w:r>
      <w:r w:rsidR="000715A4" w:rsidRPr="000E7403">
        <w:rPr>
          <w:i/>
          <w:lang w:eastAsia="pt-BR"/>
        </w:rPr>
        <w:t xml:space="preserve"> – </w:t>
      </w:r>
      <w:r w:rsidR="00932F72">
        <w:rPr>
          <w:i/>
          <w:lang w:eastAsia="pt-BR"/>
        </w:rPr>
        <w:t>O sistema de</w:t>
      </w:r>
      <w:r w:rsidR="00815AC2">
        <w:rPr>
          <w:i/>
          <w:lang w:eastAsia="pt-BR"/>
        </w:rPr>
        <w:t xml:space="preserve">ve permitir que o Administrador, Atendente, </w:t>
      </w:r>
      <w:r w:rsidR="0080534A">
        <w:rPr>
          <w:i/>
          <w:lang w:eastAsia="pt-BR"/>
        </w:rPr>
        <w:t xml:space="preserve">Agente de Saúde, Técnico de Enfermagem e Médico </w:t>
      </w:r>
      <w:r w:rsidR="00932F72">
        <w:rPr>
          <w:i/>
          <w:lang w:eastAsia="pt-BR"/>
        </w:rPr>
        <w:t>cadastre atendimento à mulher;</w:t>
      </w:r>
    </w:p>
    <w:p w:rsidR="00C94A2D" w:rsidRDefault="00C94A2D" w:rsidP="00154A3B">
      <w:pPr>
        <w:spacing w:before="240" w:after="240"/>
        <w:ind w:left="709"/>
        <w:jc w:val="both"/>
        <w:rPr>
          <w:i/>
          <w:lang w:eastAsia="pt-BR"/>
        </w:rPr>
      </w:pPr>
      <w:r>
        <w:rPr>
          <w:i/>
          <w:lang w:eastAsia="pt-BR"/>
        </w:rPr>
        <w:t xml:space="preserve">RF011 – </w:t>
      </w:r>
      <w:r w:rsidR="00932F72">
        <w:rPr>
          <w:i/>
          <w:lang w:eastAsia="pt-BR"/>
        </w:rPr>
        <w:t>O sistema deve permitir que o Administrador</w:t>
      </w:r>
      <w:r w:rsidR="00F9005A">
        <w:rPr>
          <w:i/>
          <w:lang w:eastAsia="pt-BR"/>
        </w:rPr>
        <w:t xml:space="preserve">, Atendente, Agente de Saúde, Técnico em Enfermagem, Médico e Enfermeiro </w:t>
      </w:r>
      <w:r w:rsidR="00607184">
        <w:rPr>
          <w:i/>
          <w:lang w:eastAsia="pt-BR"/>
        </w:rPr>
        <w:t>cadastre acompanhamento</w:t>
      </w:r>
      <w:r w:rsidR="00932F72">
        <w:rPr>
          <w:i/>
          <w:lang w:eastAsia="pt-BR"/>
        </w:rPr>
        <w:t xml:space="preserve"> à gestante</w:t>
      </w:r>
      <w:r w:rsidR="00C43745">
        <w:rPr>
          <w:i/>
          <w:lang w:eastAsia="pt-BR"/>
        </w:rPr>
        <w:t>;</w:t>
      </w:r>
    </w:p>
    <w:p w:rsidR="00B7238F" w:rsidRPr="000E7403" w:rsidRDefault="009A71BD" w:rsidP="00154A3B">
      <w:pPr>
        <w:spacing w:before="240" w:after="240"/>
        <w:ind w:left="709"/>
        <w:jc w:val="both"/>
        <w:rPr>
          <w:i/>
          <w:lang w:eastAsia="pt-BR"/>
        </w:rPr>
      </w:pPr>
      <w:r>
        <w:rPr>
          <w:i/>
          <w:lang w:eastAsia="pt-BR"/>
        </w:rPr>
        <w:t>RF012</w:t>
      </w:r>
      <w:r w:rsidR="00B7238F">
        <w:rPr>
          <w:i/>
          <w:lang w:eastAsia="pt-BR"/>
        </w:rPr>
        <w:t xml:space="preserve"> – </w:t>
      </w:r>
      <w:r w:rsidR="00002EE6">
        <w:rPr>
          <w:i/>
          <w:lang w:eastAsia="pt-BR"/>
        </w:rPr>
        <w:t>O sistema deve permitir que o Administrador</w:t>
      </w:r>
      <w:r w:rsidR="002254FD">
        <w:rPr>
          <w:i/>
          <w:lang w:eastAsia="pt-BR"/>
        </w:rPr>
        <w:t>, Atendente</w:t>
      </w:r>
      <w:r w:rsidR="003F43F5">
        <w:rPr>
          <w:i/>
          <w:lang w:eastAsia="pt-BR"/>
        </w:rPr>
        <w:t xml:space="preserve">, Agente de Saúde, Técnico de Enfermagem, Médico e Enfermeiro </w:t>
      </w:r>
      <w:r w:rsidR="00002EE6">
        <w:rPr>
          <w:i/>
          <w:lang w:eastAsia="pt-BR"/>
        </w:rPr>
        <w:t xml:space="preserve">cadastre acompanhamento </w:t>
      </w:r>
      <w:proofErr w:type="gramStart"/>
      <w:r w:rsidR="00002EE6">
        <w:rPr>
          <w:i/>
          <w:lang w:eastAsia="pt-BR"/>
        </w:rPr>
        <w:t>à</w:t>
      </w:r>
      <w:proofErr w:type="gramEnd"/>
      <w:r w:rsidR="00002EE6">
        <w:rPr>
          <w:i/>
          <w:lang w:eastAsia="pt-BR"/>
        </w:rPr>
        <w:t xml:space="preserve"> diabéticos</w:t>
      </w:r>
      <w:r w:rsidR="00B7238F">
        <w:rPr>
          <w:i/>
          <w:lang w:eastAsia="pt-BR"/>
        </w:rPr>
        <w:t>;</w:t>
      </w:r>
    </w:p>
    <w:p w:rsidR="00FF7EFC" w:rsidRDefault="00D340C5" w:rsidP="00FF7EFC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RF0</w:t>
      </w:r>
      <w:r w:rsidR="00B7238F">
        <w:rPr>
          <w:i/>
          <w:lang w:eastAsia="pt-BR"/>
        </w:rPr>
        <w:t>1</w:t>
      </w:r>
      <w:r w:rsidR="009A71BD">
        <w:rPr>
          <w:i/>
          <w:lang w:eastAsia="pt-BR"/>
        </w:rPr>
        <w:t>3</w:t>
      </w:r>
      <w:r w:rsidR="00E27F99">
        <w:rPr>
          <w:i/>
          <w:lang w:eastAsia="pt-BR"/>
        </w:rPr>
        <w:t xml:space="preserve"> – </w:t>
      </w:r>
      <w:r w:rsidR="00422E78">
        <w:rPr>
          <w:i/>
          <w:lang w:eastAsia="pt-BR"/>
        </w:rPr>
        <w:t>O sistema deve permitir que o Administrador</w:t>
      </w:r>
      <w:r w:rsidR="00DA7519">
        <w:rPr>
          <w:i/>
          <w:lang w:eastAsia="pt-BR"/>
        </w:rPr>
        <w:t>, Atendente, Agente de Saúde, Técnico de Enfermagem, Médico e Enfermeiro</w:t>
      </w:r>
      <w:r w:rsidR="00422E78">
        <w:rPr>
          <w:i/>
          <w:lang w:eastAsia="pt-BR"/>
        </w:rPr>
        <w:t xml:space="preserve"> cadastre acompanhamento </w:t>
      </w:r>
      <w:proofErr w:type="gramStart"/>
      <w:r w:rsidR="00422E78">
        <w:rPr>
          <w:i/>
          <w:lang w:eastAsia="pt-BR"/>
        </w:rPr>
        <w:t>à</w:t>
      </w:r>
      <w:proofErr w:type="gramEnd"/>
      <w:r w:rsidR="00422E78">
        <w:rPr>
          <w:i/>
          <w:lang w:eastAsia="pt-BR"/>
        </w:rPr>
        <w:t xml:space="preserve"> hipertensos</w:t>
      </w:r>
      <w:r w:rsidR="00B7238F">
        <w:rPr>
          <w:i/>
          <w:lang w:eastAsia="pt-BR"/>
        </w:rPr>
        <w:t>.</w:t>
      </w:r>
    </w:p>
    <w:p w:rsidR="00FD1B04" w:rsidRDefault="00FD1B04" w:rsidP="00FD1B04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RF0</w:t>
      </w:r>
      <w:r w:rsidR="009A71BD">
        <w:rPr>
          <w:i/>
          <w:lang w:eastAsia="pt-BR"/>
        </w:rPr>
        <w:t>14</w:t>
      </w:r>
      <w:r>
        <w:rPr>
          <w:i/>
          <w:lang w:eastAsia="pt-BR"/>
        </w:rPr>
        <w:t xml:space="preserve"> – O sistema deve permitir que o Administrador</w:t>
      </w:r>
      <w:r w:rsidR="00DA7519">
        <w:rPr>
          <w:i/>
          <w:lang w:eastAsia="pt-BR"/>
        </w:rPr>
        <w:t>, Atendente, Agente de Saúde, Técnico de Enfermagem, Médico e Enfermeiro</w:t>
      </w:r>
      <w:r>
        <w:rPr>
          <w:i/>
          <w:lang w:eastAsia="pt-BR"/>
        </w:rPr>
        <w:t xml:space="preserve"> cadastre acompanhamento à hanseníase.</w:t>
      </w:r>
    </w:p>
    <w:p w:rsidR="001A58A0" w:rsidRDefault="001A58A0" w:rsidP="001A58A0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RF0</w:t>
      </w:r>
      <w:r w:rsidR="009A71BD">
        <w:rPr>
          <w:i/>
          <w:lang w:eastAsia="pt-BR"/>
        </w:rPr>
        <w:t>15</w:t>
      </w:r>
      <w:r>
        <w:rPr>
          <w:i/>
          <w:lang w:eastAsia="pt-BR"/>
        </w:rPr>
        <w:t xml:space="preserve"> – O sistema deve permitir que o Administrador</w:t>
      </w:r>
      <w:r w:rsidR="00DA7519">
        <w:rPr>
          <w:i/>
          <w:lang w:eastAsia="pt-BR"/>
        </w:rPr>
        <w:t>, Atendente, Agente de Saúde, Técnico de Enfermagem, Médico e Enfermeiro</w:t>
      </w:r>
      <w:r w:rsidR="00423848">
        <w:rPr>
          <w:i/>
          <w:lang w:eastAsia="pt-BR"/>
        </w:rPr>
        <w:t xml:space="preserve"> cadastre </w:t>
      </w:r>
      <w:r>
        <w:rPr>
          <w:i/>
          <w:lang w:eastAsia="pt-BR"/>
        </w:rPr>
        <w:t>acompanhamento à tuberculose.</w:t>
      </w:r>
    </w:p>
    <w:p w:rsidR="00C55FD1" w:rsidRDefault="00C55FD1" w:rsidP="00C55FD1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RF0</w:t>
      </w:r>
      <w:r w:rsidR="009A71BD">
        <w:rPr>
          <w:i/>
          <w:lang w:eastAsia="pt-BR"/>
        </w:rPr>
        <w:t>16</w:t>
      </w:r>
      <w:r>
        <w:rPr>
          <w:i/>
          <w:lang w:eastAsia="pt-BR"/>
        </w:rPr>
        <w:t xml:space="preserve"> – O sistema deve permitir que o Administrador</w:t>
      </w:r>
      <w:r w:rsidR="00884A00">
        <w:rPr>
          <w:i/>
          <w:lang w:eastAsia="pt-BR"/>
        </w:rPr>
        <w:t>,</w:t>
      </w:r>
      <w:r w:rsidR="00884A00" w:rsidRPr="00884A00">
        <w:rPr>
          <w:i/>
          <w:lang w:eastAsia="pt-BR"/>
        </w:rPr>
        <w:t xml:space="preserve"> </w:t>
      </w:r>
      <w:r w:rsidR="00884A00">
        <w:rPr>
          <w:i/>
          <w:lang w:eastAsia="pt-BR"/>
        </w:rPr>
        <w:t xml:space="preserve">Atendente, Agente de Saúde, Técnico de Enfermagem, Médico e Enfermeiro </w:t>
      </w:r>
      <w:r>
        <w:rPr>
          <w:i/>
          <w:lang w:eastAsia="pt-BR"/>
        </w:rPr>
        <w:t>cadastre</w:t>
      </w:r>
      <w:r w:rsidR="00884A00">
        <w:rPr>
          <w:i/>
          <w:lang w:eastAsia="pt-BR"/>
        </w:rPr>
        <w:t>m</w:t>
      </w:r>
      <w:r>
        <w:rPr>
          <w:i/>
          <w:lang w:eastAsia="pt-BR"/>
        </w:rPr>
        <w:t xml:space="preserve"> notificação de hanseníase.</w:t>
      </w:r>
    </w:p>
    <w:p w:rsidR="00C55FD1" w:rsidRDefault="00C55FD1" w:rsidP="00C55FD1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RF0</w:t>
      </w:r>
      <w:r>
        <w:rPr>
          <w:i/>
          <w:lang w:eastAsia="pt-BR"/>
        </w:rPr>
        <w:t>1</w:t>
      </w:r>
      <w:r w:rsidR="009A71BD">
        <w:rPr>
          <w:i/>
          <w:lang w:eastAsia="pt-BR"/>
        </w:rPr>
        <w:t>7</w:t>
      </w:r>
      <w:r>
        <w:rPr>
          <w:i/>
          <w:lang w:eastAsia="pt-BR"/>
        </w:rPr>
        <w:t xml:space="preserve"> – O sistema deve permitir que o Administrador</w:t>
      </w:r>
      <w:r w:rsidR="000E11C4">
        <w:rPr>
          <w:i/>
          <w:lang w:eastAsia="pt-BR"/>
        </w:rPr>
        <w:t xml:space="preserve">, Atendente, Agente de </w:t>
      </w:r>
      <w:r w:rsidR="000E11C4">
        <w:rPr>
          <w:i/>
          <w:lang w:eastAsia="pt-BR"/>
        </w:rPr>
        <w:lastRenderedPageBreak/>
        <w:t xml:space="preserve">Saúde, Técnico de Enfermagem, Médico e Enfermeiro </w:t>
      </w:r>
      <w:r>
        <w:rPr>
          <w:i/>
          <w:lang w:eastAsia="pt-BR"/>
        </w:rPr>
        <w:t>cadastre</w:t>
      </w:r>
      <w:r w:rsidR="000E11C4">
        <w:rPr>
          <w:i/>
          <w:lang w:eastAsia="pt-BR"/>
        </w:rPr>
        <w:t>m</w:t>
      </w:r>
      <w:r>
        <w:rPr>
          <w:i/>
          <w:lang w:eastAsia="pt-BR"/>
        </w:rPr>
        <w:t xml:space="preserve"> </w:t>
      </w:r>
      <w:r w:rsidR="0050174D">
        <w:rPr>
          <w:i/>
          <w:lang w:eastAsia="pt-BR"/>
        </w:rPr>
        <w:t>notificação de tuberculose</w:t>
      </w:r>
      <w:r>
        <w:rPr>
          <w:i/>
          <w:lang w:eastAsia="pt-BR"/>
        </w:rPr>
        <w:t>.</w:t>
      </w:r>
    </w:p>
    <w:p w:rsidR="0050174D" w:rsidRDefault="0050174D" w:rsidP="0050174D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RF0</w:t>
      </w:r>
      <w:r>
        <w:rPr>
          <w:i/>
          <w:lang w:eastAsia="pt-BR"/>
        </w:rPr>
        <w:t>1</w:t>
      </w:r>
      <w:r w:rsidR="009A71BD">
        <w:rPr>
          <w:i/>
          <w:lang w:eastAsia="pt-BR"/>
        </w:rPr>
        <w:t>8</w:t>
      </w:r>
      <w:r>
        <w:rPr>
          <w:i/>
          <w:lang w:eastAsia="pt-BR"/>
        </w:rPr>
        <w:t xml:space="preserve"> – O sistema de</w:t>
      </w:r>
      <w:r w:rsidR="0007342F">
        <w:rPr>
          <w:i/>
          <w:lang w:eastAsia="pt-BR"/>
        </w:rPr>
        <w:t xml:space="preserve">ve permitir que o Administrador, Atendente, Agente de Saúde, Técnico de Enfermagem, Médico e Enfermeiro </w:t>
      </w:r>
      <w:r>
        <w:rPr>
          <w:i/>
          <w:lang w:eastAsia="pt-BR"/>
        </w:rPr>
        <w:t>cadastre</w:t>
      </w:r>
      <w:r w:rsidR="0007342F">
        <w:rPr>
          <w:i/>
          <w:lang w:eastAsia="pt-BR"/>
        </w:rPr>
        <w:t>m</w:t>
      </w:r>
      <w:r>
        <w:rPr>
          <w:i/>
          <w:lang w:eastAsia="pt-BR"/>
        </w:rPr>
        <w:t xml:space="preserve"> </w:t>
      </w:r>
      <w:r w:rsidR="00D3558B">
        <w:rPr>
          <w:i/>
          <w:lang w:eastAsia="pt-BR"/>
        </w:rPr>
        <w:t>notificação de óbitos</w:t>
      </w:r>
      <w:r>
        <w:rPr>
          <w:i/>
          <w:lang w:eastAsia="pt-BR"/>
        </w:rPr>
        <w:t>.</w:t>
      </w:r>
    </w:p>
    <w:p w:rsidR="00C32110" w:rsidRDefault="00C32110" w:rsidP="00C32110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RF0</w:t>
      </w:r>
      <w:r w:rsidR="009A71BD">
        <w:rPr>
          <w:i/>
          <w:lang w:eastAsia="pt-BR"/>
        </w:rPr>
        <w:t>19</w:t>
      </w:r>
      <w:r>
        <w:rPr>
          <w:i/>
          <w:lang w:eastAsia="pt-BR"/>
        </w:rPr>
        <w:t xml:space="preserve"> – O sistema de</w:t>
      </w:r>
      <w:r w:rsidR="007268FF">
        <w:rPr>
          <w:i/>
          <w:lang w:eastAsia="pt-BR"/>
        </w:rPr>
        <w:t xml:space="preserve">ve permitir que o Administrador, Atendente, Agente de Saúde, Técnico de Enfermagem, Médico e Enfermeiro </w:t>
      </w:r>
      <w:r>
        <w:rPr>
          <w:i/>
          <w:lang w:eastAsia="pt-BR"/>
        </w:rPr>
        <w:t>cadastre nascidos vivos.</w:t>
      </w:r>
    </w:p>
    <w:p w:rsidR="00436E49" w:rsidRDefault="00436E49" w:rsidP="00436E49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</w:t>
      </w:r>
      <w:r w:rsidR="009A71BD">
        <w:rPr>
          <w:i/>
          <w:lang w:eastAsia="pt-BR"/>
        </w:rPr>
        <w:t>2</w:t>
      </w:r>
      <w:r w:rsidRPr="000E7403">
        <w:rPr>
          <w:i/>
          <w:lang w:eastAsia="pt-BR"/>
        </w:rPr>
        <w:t>0</w:t>
      </w:r>
      <w:r>
        <w:rPr>
          <w:i/>
          <w:lang w:eastAsia="pt-BR"/>
        </w:rPr>
        <w:t xml:space="preserve"> – O sistema deve permitir que o Administrador</w:t>
      </w:r>
      <w:r w:rsidR="001A0B54">
        <w:rPr>
          <w:i/>
          <w:lang w:eastAsia="pt-BR"/>
        </w:rPr>
        <w:t xml:space="preserve"> </w:t>
      </w:r>
      <w:proofErr w:type="gramStart"/>
      <w:r>
        <w:rPr>
          <w:i/>
          <w:lang w:eastAsia="pt-BR"/>
        </w:rPr>
        <w:t>cadastre</w:t>
      </w:r>
      <w:proofErr w:type="gramEnd"/>
      <w:r>
        <w:rPr>
          <w:i/>
          <w:lang w:eastAsia="pt-BR"/>
        </w:rPr>
        <w:t xml:space="preserve"> as especialidades médicas.</w:t>
      </w:r>
    </w:p>
    <w:p w:rsidR="00436E49" w:rsidRDefault="00436E49" w:rsidP="00436E49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</w:t>
      </w:r>
      <w:r w:rsidR="00CA16C3">
        <w:rPr>
          <w:i/>
          <w:lang w:eastAsia="pt-BR"/>
        </w:rPr>
        <w:t>2</w:t>
      </w:r>
      <w:r w:rsidR="009A71BD">
        <w:rPr>
          <w:i/>
          <w:lang w:eastAsia="pt-BR"/>
        </w:rPr>
        <w:t>1</w:t>
      </w:r>
      <w:r>
        <w:rPr>
          <w:i/>
          <w:lang w:eastAsia="pt-BR"/>
        </w:rPr>
        <w:t xml:space="preserve"> – O sistema deve permitir que o Administrador </w:t>
      </w:r>
      <w:proofErr w:type="gramStart"/>
      <w:r>
        <w:rPr>
          <w:i/>
          <w:lang w:eastAsia="pt-BR"/>
        </w:rPr>
        <w:t>cadastre</w:t>
      </w:r>
      <w:proofErr w:type="gramEnd"/>
      <w:r>
        <w:rPr>
          <w:i/>
          <w:lang w:eastAsia="pt-BR"/>
        </w:rPr>
        <w:t xml:space="preserve"> </w:t>
      </w:r>
      <w:r w:rsidR="00144AC0">
        <w:rPr>
          <w:i/>
          <w:lang w:eastAsia="pt-BR"/>
        </w:rPr>
        <w:t>médicos</w:t>
      </w:r>
      <w:r>
        <w:rPr>
          <w:i/>
          <w:lang w:eastAsia="pt-BR"/>
        </w:rPr>
        <w:t>.</w:t>
      </w:r>
    </w:p>
    <w:p w:rsidR="00144AC0" w:rsidRDefault="00144AC0" w:rsidP="00710EB8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</w:t>
      </w:r>
      <w:r>
        <w:rPr>
          <w:i/>
          <w:lang w:eastAsia="pt-BR"/>
        </w:rPr>
        <w:t>2</w:t>
      </w:r>
      <w:r w:rsidR="009A71BD">
        <w:rPr>
          <w:i/>
          <w:lang w:eastAsia="pt-BR"/>
        </w:rPr>
        <w:t>2</w:t>
      </w:r>
      <w:r>
        <w:rPr>
          <w:i/>
          <w:lang w:eastAsia="pt-BR"/>
        </w:rPr>
        <w:t xml:space="preserve"> – O sistema deve permitir que o Administrador </w:t>
      </w:r>
      <w:proofErr w:type="gramStart"/>
      <w:r>
        <w:rPr>
          <w:i/>
          <w:lang w:eastAsia="pt-BR"/>
        </w:rPr>
        <w:t>cadastre</w:t>
      </w:r>
      <w:proofErr w:type="gramEnd"/>
      <w:r>
        <w:rPr>
          <w:i/>
          <w:lang w:eastAsia="pt-BR"/>
        </w:rPr>
        <w:t xml:space="preserve"> </w:t>
      </w:r>
      <w:r w:rsidR="00710EB8">
        <w:rPr>
          <w:i/>
          <w:lang w:eastAsia="pt-BR"/>
        </w:rPr>
        <w:t>enfermeiros.</w:t>
      </w:r>
    </w:p>
    <w:p w:rsidR="00710EB8" w:rsidRDefault="00710EB8" w:rsidP="00710EB8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</w:t>
      </w:r>
      <w:r>
        <w:rPr>
          <w:i/>
          <w:lang w:eastAsia="pt-BR"/>
        </w:rPr>
        <w:t>2</w:t>
      </w:r>
      <w:r w:rsidR="009A71BD">
        <w:rPr>
          <w:i/>
          <w:lang w:eastAsia="pt-BR"/>
        </w:rPr>
        <w:t>3</w:t>
      </w:r>
      <w:r>
        <w:rPr>
          <w:i/>
          <w:lang w:eastAsia="pt-BR"/>
        </w:rPr>
        <w:t xml:space="preserve"> – O sistema deve permitir que o Administrador </w:t>
      </w:r>
      <w:proofErr w:type="gramStart"/>
      <w:r>
        <w:rPr>
          <w:i/>
          <w:lang w:eastAsia="pt-BR"/>
        </w:rPr>
        <w:t>cadastre</w:t>
      </w:r>
      <w:proofErr w:type="gramEnd"/>
      <w:r>
        <w:rPr>
          <w:i/>
          <w:lang w:eastAsia="pt-BR"/>
        </w:rPr>
        <w:t xml:space="preserve"> técnicos de </w:t>
      </w:r>
      <w:r w:rsidR="00CD09C8">
        <w:rPr>
          <w:i/>
          <w:lang w:eastAsia="pt-BR"/>
        </w:rPr>
        <w:t>enfermagem</w:t>
      </w:r>
      <w:r>
        <w:rPr>
          <w:i/>
          <w:lang w:eastAsia="pt-BR"/>
        </w:rPr>
        <w:t>.</w:t>
      </w:r>
    </w:p>
    <w:p w:rsidR="00FD5C5D" w:rsidRDefault="00FD5C5D" w:rsidP="00FD5C5D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</w:t>
      </w:r>
      <w:r>
        <w:rPr>
          <w:i/>
          <w:lang w:eastAsia="pt-BR"/>
        </w:rPr>
        <w:t>2</w:t>
      </w:r>
      <w:r w:rsidR="00781B54">
        <w:rPr>
          <w:i/>
          <w:lang w:eastAsia="pt-BR"/>
        </w:rPr>
        <w:t>4</w:t>
      </w:r>
      <w:r>
        <w:rPr>
          <w:i/>
          <w:lang w:eastAsia="pt-BR"/>
        </w:rPr>
        <w:t xml:space="preserve"> – O sistema deve permitir que o Administrador </w:t>
      </w:r>
      <w:proofErr w:type="gramStart"/>
      <w:r>
        <w:rPr>
          <w:i/>
          <w:lang w:eastAsia="pt-BR"/>
        </w:rPr>
        <w:t>cadastre</w:t>
      </w:r>
      <w:proofErr w:type="gramEnd"/>
      <w:r>
        <w:rPr>
          <w:i/>
          <w:lang w:eastAsia="pt-BR"/>
        </w:rPr>
        <w:t xml:space="preserve"> </w:t>
      </w:r>
      <w:r w:rsidR="00230D0C">
        <w:rPr>
          <w:i/>
          <w:lang w:eastAsia="pt-BR"/>
        </w:rPr>
        <w:t>agentes de saúde</w:t>
      </w:r>
      <w:r>
        <w:rPr>
          <w:i/>
          <w:lang w:eastAsia="pt-BR"/>
        </w:rPr>
        <w:t>.</w:t>
      </w:r>
    </w:p>
    <w:p w:rsidR="00230D0C" w:rsidRDefault="00230D0C" w:rsidP="00230D0C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</w:t>
      </w:r>
      <w:r>
        <w:rPr>
          <w:i/>
          <w:lang w:eastAsia="pt-BR"/>
        </w:rPr>
        <w:t>2</w:t>
      </w:r>
      <w:r w:rsidR="00744EF5">
        <w:rPr>
          <w:i/>
          <w:lang w:eastAsia="pt-BR"/>
        </w:rPr>
        <w:t>5</w:t>
      </w:r>
      <w:r>
        <w:rPr>
          <w:i/>
          <w:lang w:eastAsia="pt-BR"/>
        </w:rPr>
        <w:t xml:space="preserve"> – O sistema deve permitir que o Administrador </w:t>
      </w:r>
      <w:proofErr w:type="gramStart"/>
      <w:r>
        <w:rPr>
          <w:i/>
          <w:lang w:eastAsia="pt-BR"/>
        </w:rPr>
        <w:t>cadastre</w:t>
      </w:r>
      <w:proofErr w:type="gramEnd"/>
      <w:r>
        <w:rPr>
          <w:i/>
          <w:lang w:eastAsia="pt-BR"/>
        </w:rPr>
        <w:t xml:space="preserve"> unidades básicas de saúde.</w:t>
      </w:r>
    </w:p>
    <w:p w:rsidR="00230D0C" w:rsidRDefault="00230D0C" w:rsidP="00230D0C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</w:t>
      </w:r>
      <w:r>
        <w:rPr>
          <w:i/>
          <w:lang w:eastAsia="pt-BR"/>
        </w:rPr>
        <w:t>2</w:t>
      </w:r>
      <w:r w:rsidR="00744EF5">
        <w:rPr>
          <w:i/>
          <w:lang w:eastAsia="pt-BR"/>
        </w:rPr>
        <w:t>6</w:t>
      </w:r>
      <w:r>
        <w:rPr>
          <w:i/>
          <w:lang w:eastAsia="pt-BR"/>
        </w:rPr>
        <w:t xml:space="preserve"> – O sistema deve permitir que o Administrador </w:t>
      </w:r>
      <w:proofErr w:type="gramStart"/>
      <w:r>
        <w:rPr>
          <w:i/>
          <w:lang w:eastAsia="pt-BR"/>
        </w:rPr>
        <w:t>vincule</w:t>
      </w:r>
      <w:proofErr w:type="gramEnd"/>
      <w:r>
        <w:rPr>
          <w:i/>
          <w:lang w:eastAsia="pt-BR"/>
        </w:rPr>
        <w:t xml:space="preserve"> médicos às unidades básicas de saúde.</w:t>
      </w:r>
    </w:p>
    <w:p w:rsidR="00230D0C" w:rsidRDefault="00230D0C" w:rsidP="00230D0C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</w:t>
      </w:r>
      <w:r>
        <w:rPr>
          <w:i/>
          <w:lang w:eastAsia="pt-BR"/>
        </w:rPr>
        <w:t>2</w:t>
      </w:r>
      <w:r w:rsidR="00744EF5">
        <w:rPr>
          <w:i/>
          <w:lang w:eastAsia="pt-BR"/>
        </w:rPr>
        <w:t>7</w:t>
      </w:r>
      <w:r>
        <w:rPr>
          <w:i/>
          <w:lang w:eastAsia="pt-BR"/>
        </w:rPr>
        <w:t xml:space="preserve"> – O sistema deve permitir que o Administrador </w:t>
      </w:r>
      <w:proofErr w:type="gramStart"/>
      <w:r>
        <w:rPr>
          <w:i/>
          <w:lang w:eastAsia="pt-BR"/>
        </w:rPr>
        <w:t>vincule</w:t>
      </w:r>
      <w:proofErr w:type="gramEnd"/>
      <w:r>
        <w:rPr>
          <w:i/>
          <w:lang w:eastAsia="pt-BR"/>
        </w:rPr>
        <w:t xml:space="preserve"> enfermeiros às unidades básicas de saúde.</w:t>
      </w:r>
    </w:p>
    <w:p w:rsidR="00230D0C" w:rsidRDefault="00230D0C" w:rsidP="00230D0C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</w:t>
      </w:r>
      <w:r>
        <w:rPr>
          <w:i/>
          <w:lang w:eastAsia="pt-BR"/>
        </w:rPr>
        <w:t>2</w:t>
      </w:r>
      <w:r w:rsidR="00AE7874">
        <w:rPr>
          <w:i/>
          <w:lang w:eastAsia="pt-BR"/>
        </w:rPr>
        <w:t>8</w:t>
      </w:r>
      <w:r>
        <w:rPr>
          <w:i/>
          <w:lang w:eastAsia="pt-BR"/>
        </w:rPr>
        <w:t xml:space="preserve"> – O sistema deve permitir que o Administrador </w:t>
      </w:r>
      <w:proofErr w:type="gramStart"/>
      <w:r>
        <w:rPr>
          <w:i/>
          <w:lang w:eastAsia="pt-BR"/>
        </w:rPr>
        <w:t>vincule</w:t>
      </w:r>
      <w:proofErr w:type="gramEnd"/>
      <w:r>
        <w:rPr>
          <w:i/>
          <w:lang w:eastAsia="pt-BR"/>
        </w:rPr>
        <w:t xml:space="preserve"> técnicos de enfermagem às unidades básicas de saúde.</w:t>
      </w:r>
    </w:p>
    <w:p w:rsidR="00230D0C" w:rsidRDefault="00230D0C" w:rsidP="00230D0C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</w:t>
      </w:r>
      <w:r>
        <w:rPr>
          <w:i/>
          <w:lang w:eastAsia="pt-BR"/>
        </w:rPr>
        <w:t>2</w:t>
      </w:r>
      <w:r w:rsidR="00AE7874">
        <w:rPr>
          <w:i/>
          <w:lang w:eastAsia="pt-BR"/>
        </w:rPr>
        <w:t>9</w:t>
      </w:r>
      <w:r>
        <w:rPr>
          <w:i/>
          <w:lang w:eastAsia="pt-BR"/>
        </w:rPr>
        <w:t xml:space="preserve"> – O sistema deve permitir que o Administra</w:t>
      </w:r>
      <w:r w:rsidR="00FF3DA9">
        <w:rPr>
          <w:i/>
          <w:lang w:eastAsia="pt-BR"/>
        </w:rPr>
        <w:t xml:space="preserve">dor e Atendente </w:t>
      </w:r>
      <w:proofErr w:type="gramStart"/>
      <w:r>
        <w:rPr>
          <w:i/>
          <w:lang w:eastAsia="pt-BR"/>
        </w:rPr>
        <w:t>gere</w:t>
      </w:r>
      <w:r w:rsidR="00FF3DA9">
        <w:rPr>
          <w:i/>
          <w:lang w:eastAsia="pt-BR"/>
        </w:rPr>
        <w:t>m</w:t>
      </w:r>
      <w:proofErr w:type="gramEnd"/>
      <w:r>
        <w:rPr>
          <w:i/>
          <w:lang w:eastAsia="pt-BR"/>
        </w:rPr>
        <w:t xml:space="preserve"> o cartão da mulher.</w:t>
      </w:r>
    </w:p>
    <w:p w:rsidR="00230D0C" w:rsidRDefault="00230D0C" w:rsidP="00230D0C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</w:t>
      </w:r>
      <w:r w:rsidR="00AE7874">
        <w:rPr>
          <w:i/>
          <w:lang w:eastAsia="pt-BR"/>
        </w:rPr>
        <w:t>30</w:t>
      </w:r>
      <w:r>
        <w:rPr>
          <w:i/>
          <w:lang w:eastAsia="pt-BR"/>
        </w:rPr>
        <w:t xml:space="preserve"> – O sistema deve permitir que o Administrador </w:t>
      </w:r>
      <w:proofErr w:type="gramStart"/>
      <w:r>
        <w:rPr>
          <w:i/>
          <w:lang w:eastAsia="pt-BR"/>
        </w:rPr>
        <w:t>gere</w:t>
      </w:r>
      <w:proofErr w:type="gramEnd"/>
      <w:r>
        <w:rPr>
          <w:i/>
          <w:lang w:eastAsia="pt-BR"/>
        </w:rPr>
        <w:t xml:space="preserve"> o relatório de BPA.</w:t>
      </w:r>
    </w:p>
    <w:p w:rsidR="00230D0C" w:rsidRDefault="00230D0C" w:rsidP="00230D0C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</w:t>
      </w:r>
      <w:r w:rsidR="00AE7874">
        <w:rPr>
          <w:i/>
          <w:lang w:eastAsia="pt-BR"/>
        </w:rPr>
        <w:t>31</w:t>
      </w:r>
      <w:r>
        <w:rPr>
          <w:i/>
          <w:lang w:eastAsia="pt-BR"/>
        </w:rPr>
        <w:t xml:space="preserve"> – O sistema deve permitir que o Administrador </w:t>
      </w:r>
      <w:proofErr w:type="gramStart"/>
      <w:r>
        <w:rPr>
          <w:i/>
          <w:lang w:eastAsia="pt-BR"/>
        </w:rPr>
        <w:t>cadastre</w:t>
      </w:r>
      <w:proofErr w:type="gramEnd"/>
      <w:r>
        <w:rPr>
          <w:i/>
          <w:lang w:eastAsia="pt-BR"/>
        </w:rPr>
        <w:t xml:space="preserve"> especialidades.</w:t>
      </w:r>
    </w:p>
    <w:p w:rsidR="00230D0C" w:rsidRDefault="00230D0C" w:rsidP="00230D0C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</w:t>
      </w:r>
      <w:r w:rsidR="00AE7874">
        <w:rPr>
          <w:i/>
          <w:lang w:eastAsia="pt-BR"/>
        </w:rPr>
        <w:t>32</w:t>
      </w:r>
      <w:r>
        <w:rPr>
          <w:i/>
          <w:lang w:eastAsia="pt-BR"/>
        </w:rPr>
        <w:t xml:space="preserve"> – O sistema deve permitir que o Administrador </w:t>
      </w:r>
      <w:proofErr w:type="gramStart"/>
      <w:r>
        <w:rPr>
          <w:i/>
          <w:lang w:eastAsia="pt-BR"/>
        </w:rPr>
        <w:t>cadastre</w:t>
      </w:r>
      <w:proofErr w:type="gramEnd"/>
      <w:r>
        <w:rPr>
          <w:i/>
          <w:lang w:eastAsia="pt-BR"/>
        </w:rPr>
        <w:t xml:space="preserve"> o atendimento de médicos e enfermeiros.</w:t>
      </w:r>
    </w:p>
    <w:p w:rsidR="00230D0C" w:rsidRDefault="00230D0C" w:rsidP="00230D0C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</w:t>
      </w:r>
      <w:r w:rsidR="00AE7874">
        <w:rPr>
          <w:i/>
          <w:lang w:eastAsia="pt-BR"/>
        </w:rPr>
        <w:t>33</w:t>
      </w:r>
      <w:r>
        <w:rPr>
          <w:i/>
          <w:lang w:eastAsia="pt-BR"/>
        </w:rPr>
        <w:t xml:space="preserve"> – O sistema deve permitir que o Administrador </w:t>
      </w:r>
      <w:proofErr w:type="gramStart"/>
      <w:r>
        <w:rPr>
          <w:i/>
          <w:lang w:eastAsia="pt-BR"/>
        </w:rPr>
        <w:t>cadastre</w:t>
      </w:r>
      <w:proofErr w:type="gramEnd"/>
      <w:r>
        <w:rPr>
          <w:i/>
          <w:lang w:eastAsia="pt-BR"/>
        </w:rPr>
        <w:t xml:space="preserve"> exames complementares.</w:t>
      </w:r>
    </w:p>
    <w:p w:rsidR="00230D0C" w:rsidRDefault="00230D0C" w:rsidP="00230D0C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</w:t>
      </w:r>
      <w:r w:rsidR="00AE7874">
        <w:rPr>
          <w:i/>
          <w:lang w:eastAsia="pt-BR"/>
        </w:rPr>
        <w:t>34</w:t>
      </w:r>
      <w:r>
        <w:rPr>
          <w:i/>
          <w:lang w:eastAsia="pt-BR"/>
        </w:rPr>
        <w:t xml:space="preserve"> – O sistema deve permitir que o Administrador </w:t>
      </w:r>
      <w:proofErr w:type="gramStart"/>
      <w:r>
        <w:rPr>
          <w:i/>
          <w:lang w:eastAsia="pt-BR"/>
        </w:rPr>
        <w:t>cadastre</w:t>
      </w:r>
      <w:proofErr w:type="gramEnd"/>
      <w:r>
        <w:rPr>
          <w:i/>
          <w:lang w:eastAsia="pt-BR"/>
        </w:rPr>
        <w:t xml:space="preserve"> procedimentos.</w:t>
      </w:r>
    </w:p>
    <w:p w:rsidR="00230D0C" w:rsidRDefault="00230D0C" w:rsidP="00230D0C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lastRenderedPageBreak/>
        <w:t>RF</w:t>
      </w:r>
      <w:r w:rsidR="00AE7874">
        <w:rPr>
          <w:i/>
          <w:lang w:eastAsia="pt-BR"/>
        </w:rPr>
        <w:t>35</w:t>
      </w:r>
      <w:r>
        <w:rPr>
          <w:i/>
          <w:lang w:eastAsia="pt-BR"/>
        </w:rPr>
        <w:t xml:space="preserve"> – O sistema deve permitir que o Administrador </w:t>
      </w:r>
      <w:proofErr w:type="gramStart"/>
      <w:r>
        <w:rPr>
          <w:i/>
          <w:lang w:eastAsia="pt-BR"/>
        </w:rPr>
        <w:t>cadastre</w:t>
      </w:r>
      <w:proofErr w:type="gramEnd"/>
      <w:r w:rsidR="00162284">
        <w:rPr>
          <w:i/>
          <w:lang w:eastAsia="pt-BR"/>
        </w:rPr>
        <w:t xml:space="preserve"> notificações.</w:t>
      </w:r>
      <w:r>
        <w:rPr>
          <w:i/>
          <w:lang w:eastAsia="pt-BR"/>
        </w:rPr>
        <w:t xml:space="preserve"> </w:t>
      </w:r>
    </w:p>
    <w:p w:rsidR="00162284" w:rsidRDefault="00162284" w:rsidP="00162284">
      <w:pPr>
        <w:spacing w:before="240" w:after="240"/>
        <w:ind w:left="709"/>
        <w:jc w:val="both"/>
        <w:rPr>
          <w:i/>
          <w:lang w:eastAsia="pt-BR"/>
        </w:rPr>
      </w:pPr>
      <w:r w:rsidRPr="000E7403">
        <w:rPr>
          <w:i/>
          <w:lang w:eastAsia="pt-BR"/>
        </w:rPr>
        <w:t>RF</w:t>
      </w:r>
      <w:r w:rsidR="00AE7874">
        <w:rPr>
          <w:i/>
          <w:lang w:eastAsia="pt-BR"/>
        </w:rPr>
        <w:t>36</w:t>
      </w:r>
      <w:r>
        <w:rPr>
          <w:i/>
          <w:lang w:eastAsia="pt-BR"/>
        </w:rPr>
        <w:t xml:space="preserve"> – O sistema deve permitir que o Administrador </w:t>
      </w:r>
      <w:proofErr w:type="gramStart"/>
      <w:r>
        <w:rPr>
          <w:i/>
          <w:lang w:eastAsia="pt-BR"/>
        </w:rPr>
        <w:t>cadastre</w:t>
      </w:r>
      <w:proofErr w:type="gramEnd"/>
      <w:r>
        <w:rPr>
          <w:i/>
          <w:lang w:eastAsia="pt-BR"/>
        </w:rPr>
        <w:t xml:space="preserve"> medicamentos.</w:t>
      </w:r>
    </w:p>
    <w:p w:rsidR="005325F4" w:rsidRPr="000E7403" w:rsidRDefault="005325F4" w:rsidP="00FF7EFC">
      <w:pPr>
        <w:pStyle w:val="Standard"/>
        <w:keepNext/>
        <w:numPr>
          <w:ilvl w:val="1"/>
          <w:numId w:val="7"/>
        </w:numPr>
        <w:spacing w:before="120" w:after="60" w:line="240" w:lineRule="auto"/>
        <w:ind w:left="792" w:hanging="432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  <w:bookmarkStart w:id="10" w:name="_Toc374625399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Requisitos Não Funcionais</w:t>
      </w:r>
      <w:bookmarkEnd w:id="10"/>
    </w:p>
    <w:p w:rsidR="009B5498" w:rsidRDefault="00525ECE" w:rsidP="009B5498">
      <w:pPr>
        <w:spacing w:before="240"/>
        <w:ind w:left="709"/>
        <w:jc w:val="both"/>
        <w:rPr>
          <w:i/>
          <w:lang w:eastAsia="pt-BR"/>
        </w:rPr>
      </w:pPr>
      <w:r w:rsidRPr="00C20265">
        <w:rPr>
          <w:i/>
          <w:lang w:eastAsia="pt-BR"/>
        </w:rPr>
        <w:t>RNF001 –</w:t>
      </w:r>
      <w:r w:rsidR="00154A3B" w:rsidRPr="00C20265">
        <w:rPr>
          <w:i/>
          <w:lang w:eastAsia="pt-BR"/>
        </w:rPr>
        <w:t xml:space="preserve"> O</w:t>
      </w:r>
      <w:r w:rsidRPr="00C20265">
        <w:rPr>
          <w:i/>
          <w:lang w:eastAsia="pt-BR"/>
        </w:rPr>
        <w:t xml:space="preserve"> si</w:t>
      </w:r>
      <w:r w:rsidR="00A238DE">
        <w:rPr>
          <w:i/>
          <w:lang w:eastAsia="pt-BR"/>
        </w:rPr>
        <w:t xml:space="preserve">stema deve prover a integridade, confidencialidade e disponibilidade </w:t>
      </w:r>
      <w:r w:rsidRPr="00C20265">
        <w:rPr>
          <w:i/>
          <w:lang w:eastAsia="pt-BR"/>
        </w:rPr>
        <w:t>das informações salvas no banco de dados, pois os dados armazenados são de vital importância para o resultado</w:t>
      </w:r>
      <w:r w:rsidR="00381E85" w:rsidRPr="00C20265">
        <w:rPr>
          <w:i/>
          <w:lang w:eastAsia="pt-BR"/>
        </w:rPr>
        <w:t xml:space="preserve"> da eleição</w:t>
      </w:r>
      <w:r w:rsidR="00154A3B" w:rsidRPr="00C20265">
        <w:rPr>
          <w:i/>
          <w:lang w:eastAsia="pt-BR"/>
        </w:rPr>
        <w:t>.</w:t>
      </w:r>
    </w:p>
    <w:p w:rsidR="00154A3B" w:rsidRPr="00C20265" w:rsidRDefault="00154A3B" w:rsidP="009B5498">
      <w:pPr>
        <w:spacing w:before="240"/>
        <w:ind w:left="709"/>
        <w:jc w:val="both"/>
        <w:rPr>
          <w:i/>
          <w:lang w:eastAsia="pt-BR"/>
        </w:rPr>
      </w:pPr>
      <w:r w:rsidRPr="00C20265">
        <w:rPr>
          <w:i/>
          <w:lang w:eastAsia="pt-BR"/>
        </w:rPr>
        <w:t>RNF002 – O sistema deve ser de fácil manutenção, permitindo futur</w:t>
      </w:r>
      <w:r w:rsidR="00296295">
        <w:rPr>
          <w:i/>
          <w:lang w:eastAsia="pt-BR"/>
        </w:rPr>
        <w:t xml:space="preserve">as adições </w:t>
      </w:r>
      <w:r w:rsidR="00F90CF7">
        <w:rPr>
          <w:i/>
          <w:lang w:eastAsia="pt-BR"/>
        </w:rPr>
        <w:t>de funcionalidades da</w:t>
      </w:r>
      <w:r w:rsidRPr="00C20265">
        <w:rPr>
          <w:i/>
          <w:lang w:eastAsia="pt-BR"/>
        </w:rPr>
        <w:t xml:space="preserve"> maneira mais ágil</w:t>
      </w:r>
      <w:r w:rsidR="00F90CF7">
        <w:rPr>
          <w:i/>
          <w:lang w:eastAsia="pt-BR"/>
        </w:rPr>
        <w:t xml:space="preserve"> possível</w:t>
      </w:r>
      <w:r w:rsidRPr="00C20265">
        <w:rPr>
          <w:i/>
          <w:lang w:eastAsia="pt-BR"/>
        </w:rPr>
        <w:t>. Portanto o sistema deve ser bem documentad</w:t>
      </w:r>
      <w:r w:rsidR="00724FBD">
        <w:rPr>
          <w:i/>
          <w:lang w:eastAsia="pt-BR"/>
        </w:rPr>
        <w:t>o e seguir as boas práticas da Engenharia de S</w:t>
      </w:r>
      <w:r w:rsidRPr="00C20265">
        <w:rPr>
          <w:i/>
          <w:lang w:eastAsia="pt-BR"/>
        </w:rPr>
        <w:t>oftware.</w:t>
      </w:r>
    </w:p>
    <w:p w:rsidR="00F804CA" w:rsidRPr="000E7403" w:rsidRDefault="00F804CA" w:rsidP="00F804CA">
      <w:pPr>
        <w:pStyle w:val="Standard"/>
        <w:keepNext/>
        <w:spacing w:before="120" w:after="60" w:line="240" w:lineRule="atLeast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:rsidR="00FF7EFC" w:rsidRPr="000E7403" w:rsidRDefault="00A048DC" w:rsidP="00FF7EFC">
      <w:pPr>
        <w:pStyle w:val="Standard"/>
        <w:keepNext/>
        <w:numPr>
          <w:ilvl w:val="1"/>
          <w:numId w:val="7"/>
        </w:numPr>
        <w:spacing w:before="120" w:after="60" w:line="240" w:lineRule="auto"/>
        <w:ind w:left="792" w:hanging="432"/>
        <w:outlineLvl w:val="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  <w:bookmarkStart w:id="11" w:name="_Toc374625400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Regras de N</w:t>
      </w:r>
      <w:r w:rsidR="00FF7EFC" w:rsidRPr="000E740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egócio</w:t>
      </w:r>
      <w:bookmarkEnd w:id="11"/>
    </w:p>
    <w:p w:rsidR="009974B8" w:rsidRDefault="00A052CB" w:rsidP="00BA354F">
      <w:pPr>
        <w:pStyle w:val="Standard"/>
        <w:keepNext/>
        <w:spacing w:before="120" w:after="60" w:line="240" w:lineRule="atLeast"/>
        <w:ind w:left="720"/>
        <w:jc w:val="both"/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</w:pPr>
      <w:r w:rsidRPr="000E7403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 xml:space="preserve">RN001 – </w:t>
      </w:r>
      <w:r w:rsidR="00625399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 xml:space="preserve">Os dados de qualquer paciente só poderão ser divulgados </w:t>
      </w:r>
      <w:r w:rsidR="00400DF1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>mediante autorização</w:t>
      </w:r>
      <w:r w:rsidR="008A3635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 xml:space="preserve"> de um responsável</w:t>
      </w:r>
      <w:r w:rsidRPr="000E7403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>.</w:t>
      </w:r>
    </w:p>
    <w:p w:rsidR="00C72FCC" w:rsidRDefault="00C72FCC" w:rsidP="00BA354F">
      <w:pPr>
        <w:pStyle w:val="Standard"/>
        <w:keepNext/>
        <w:spacing w:before="120" w:after="60" w:line="240" w:lineRule="atLeast"/>
        <w:ind w:left="720"/>
        <w:jc w:val="both"/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 xml:space="preserve">RN002 – As informações de cadastro de paciente somente poderão ser alteradas pelos responsáveis pelo atendimento devidamente 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>logados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 xml:space="preserve"> no sistema e suas respectivas autorizações.</w:t>
      </w:r>
    </w:p>
    <w:p w:rsidR="00C72FCC" w:rsidRPr="00BA354F" w:rsidRDefault="00C72FCC" w:rsidP="00BA354F">
      <w:pPr>
        <w:pStyle w:val="Standard"/>
        <w:keepNext/>
        <w:spacing w:before="120" w:after="60" w:line="240" w:lineRule="atLeast"/>
        <w:ind w:left="720"/>
        <w:jc w:val="both"/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 xml:space="preserve">RN003 </w:t>
      </w:r>
      <w:r w:rsidR="0005709F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 xml:space="preserve"> </w:t>
      </w:r>
      <w:r w:rsidR="0005709F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>Somente funcionários da saúde devidamente cadastrados pelo administrador do sistema podem ter acesso a ele</w:t>
      </w:r>
      <w:r w:rsidR="00045101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 xml:space="preserve"> e suas informações</w:t>
      </w:r>
      <w:r w:rsidR="0005709F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>.</w:t>
      </w:r>
    </w:p>
    <w:p w:rsidR="005B79F2" w:rsidRDefault="005B79F2"/>
    <w:sectPr w:rsidR="005B79F2" w:rsidSect="00223A2B">
      <w:headerReference w:type="default" r:id="rId8"/>
      <w:footerReference w:type="default" r:id="rId9"/>
      <w:pgSz w:w="11906" w:h="16838"/>
      <w:pgMar w:top="1417" w:right="1701" w:bottom="1276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D4E" w:rsidRDefault="00BC7D4E" w:rsidP="00923832">
      <w:r>
        <w:separator/>
      </w:r>
    </w:p>
  </w:endnote>
  <w:endnote w:type="continuationSeparator" w:id="0">
    <w:p w:rsidR="00BC7D4E" w:rsidRDefault="00BC7D4E" w:rsidP="00923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F2F" w:rsidRDefault="00F61E0E">
    <w:pPr>
      <w:pStyle w:val="Rodap1"/>
    </w:pPr>
    <w:r>
      <w:t>_____________________________________________________________________________</w:t>
    </w:r>
  </w:p>
  <w:p w:rsidR="006D7F2F" w:rsidRDefault="002A4E45">
    <w:pPr>
      <w:pStyle w:val="Rodap1"/>
      <w:rPr>
        <w:noProof/>
      </w:rPr>
    </w:pPr>
    <w:r>
      <w:t xml:space="preserve">Arquivo: </w:t>
    </w:r>
    <w:r w:rsidR="00F61E0E">
      <w:rPr>
        <w:rFonts w:cs="Calibri"/>
      </w:rPr>
      <w:t xml:space="preserve"> </w:t>
    </w:r>
    <w:r w:rsidR="00BC7D4E">
      <w:fldChar w:fldCharType="begin"/>
    </w:r>
    <w:r w:rsidR="00BC7D4E">
      <w:instrText xml:space="preserve"> FILENAME </w:instrText>
    </w:r>
    <w:r w:rsidR="00BC7D4E">
      <w:fldChar w:fldCharType="separate"/>
    </w:r>
    <w:r w:rsidR="008D0645">
      <w:rPr>
        <w:noProof/>
      </w:rPr>
      <w:t>Documento de Requisitos -</w:t>
    </w:r>
    <w:r w:rsidR="00BC7D4E">
      <w:rPr>
        <w:noProof/>
      </w:rPr>
      <w:fldChar w:fldCharType="end"/>
    </w:r>
    <w:r w:rsidR="005571FB">
      <w:rPr>
        <w:noProof/>
      </w:rPr>
      <w:t>SIMED</w:t>
    </w:r>
    <w:r w:rsidR="00F61E0E">
      <w:rPr>
        <w:rFonts w:cs="Calibri"/>
      </w:rPr>
      <w:t xml:space="preserve">                                                                                     </w:t>
    </w:r>
    <w:r w:rsidR="00F61E0E">
      <w:t xml:space="preserve">Ultima Atualização: </w:t>
    </w:r>
    <w:r w:rsidR="00E726EB">
      <w:fldChar w:fldCharType="begin"/>
    </w:r>
    <w:r w:rsidR="00E726EB">
      <w:instrText xml:space="preserve"> CREATEDATE  \@ "dd'/'MM'/'yyyy' 'HH':'mm':'ss" </w:instrText>
    </w:r>
    <w:r w:rsidR="00E726EB">
      <w:fldChar w:fldCharType="separate"/>
    </w:r>
    <w:r w:rsidR="00D312B8">
      <w:rPr>
        <w:noProof/>
      </w:rPr>
      <w:t>12/12/2013 15:28</w:t>
    </w:r>
    <w:r w:rsidR="008D0645">
      <w:rPr>
        <w:noProof/>
      </w:rPr>
      <w:t>:00</w:t>
    </w:r>
    <w:r w:rsidR="00E726EB">
      <w:fldChar w:fldCharType="end"/>
    </w:r>
  </w:p>
  <w:p w:rsidR="006D7F2F" w:rsidRDefault="00F61E0E">
    <w:pPr>
      <w:pStyle w:val="Rodap1"/>
    </w:pPr>
    <w:r>
      <w:t>_____________________________________________________________________________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D4E" w:rsidRDefault="00BC7D4E" w:rsidP="00923832">
      <w:r>
        <w:separator/>
      </w:r>
    </w:p>
  </w:footnote>
  <w:footnote w:type="continuationSeparator" w:id="0">
    <w:p w:rsidR="00BC7D4E" w:rsidRDefault="00BC7D4E" w:rsidP="009238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F2F" w:rsidRDefault="00F61E0E">
    <w:pPr>
      <w:pStyle w:val="Cabealho1"/>
      <w:jc w:val="right"/>
    </w:pPr>
    <w:r>
      <w:t>_____________________________________________________________________________</w:t>
    </w:r>
  </w:p>
  <w:p w:rsidR="001C526F" w:rsidRDefault="0019759C" w:rsidP="0019759C">
    <w:pPr>
      <w:pStyle w:val="Cabealho1"/>
      <w:spacing w:after="0" w:line="240" w:lineRule="auto"/>
      <w:jc w:val="right"/>
    </w:pPr>
    <w:r>
      <w:rPr>
        <w:noProof/>
        <w:lang w:eastAsia="pt-BR"/>
      </w:rPr>
      <w:drawing>
        <wp:inline distT="0" distB="0" distL="0" distR="0" wp14:anchorId="27DE7C77" wp14:editId="1D59AFE8">
          <wp:extent cx="628650" cy="209550"/>
          <wp:effectExtent l="19050" t="1905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209550"/>
                  </a:xfrm>
                  <a:prstGeom prst="rect">
                    <a:avLst/>
                  </a:prstGeom>
                  <a:solidFill>
                    <a:srgbClr val="FFFFFF"/>
                  </a:solidFill>
                  <a:ln w="0" cmpd="sng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</w:t>
    </w:r>
    <w:r w:rsidR="009065B9">
      <w:t>Sistema de Informação Médico</w:t>
    </w:r>
  </w:p>
  <w:p w:rsidR="006D7F2F" w:rsidRDefault="00F61E0E">
    <w:pPr>
      <w:pStyle w:val="Cabealho1"/>
      <w:spacing w:after="0"/>
      <w:jc w:val="right"/>
    </w:pPr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618"/>
    <w:multiLevelType w:val="multilevel"/>
    <w:tmpl w:val="D9486150"/>
    <w:styleLink w:val="WW8Num3"/>
    <w:lvl w:ilvl="0">
      <w:start w:val="1"/>
      <w:numFmt w:val="decimal"/>
      <w:lvlText w:val="%1."/>
      <w:lvlJc w:val="left"/>
      <w:rPr>
        <w:rFonts w:ascii="Arial" w:hAnsi="Arial" w:cs="Arial"/>
        <w:b/>
        <w:sz w:val="22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6E3E0EF0"/>
    <w:multiLevelType w:val="multilevel"/>
    <w:tmpl w:val="6F80EB92"/>
    <w:styleLink w:val="WW8Num7"/>
    <w:lvl w:ilvl="0">
      <w:start w:val="2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>
    <w:nsid w:val="753B255C"/>
    <w:multiLevelType w:val="multilevel"/>
    <w:tmpl w:val="E6640E80"/>
    <w:styleLink w:val="WW8Num8"/>
    <w:lvl w:ilvl="0">
      <w:numFmt w:val="bullet"/>
      <w:lvlText w:val="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">
    <w:nsid w:val="7A864848"/>
    <w:multiLevelType w:val="multilevel"/>
    <w:tmpl w:val="8B0CC4D0"/>
    <w:styleLink w:val="WW8Num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2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0BF"/>
    <w:rsid w:val="00002EE6"/>
    <w:rsid w:val="000050BF"/>
    <w:rsid w:val="00045101"/>
    <w:rsid w:val="00054222"/>
    <w:rsid w:val="0005709F"/>
    <w:rsid w:val="000715A4"/>
    <w:rsid w:val="0007342F"/>
    <w:rsid w:val="000A78FB"/>
    <w:rsid w:val="000E11C4"/>
    <w:rsid w:val="000E7403"/>
    <w:rsid w:val="000F28CA"/>
    <w:rsid w:val="000F2E19"/>
    <w:rsid w:val="00111DC8"/>
    <w:rsid w:val="00144AC0"/>
    <w:rsid w:val="00154A3B"/>
    <w:rsid w:val="00162284"/>
    <w:rsid w:val="0019759C"/>
    <w:rsid w:val="001A0B54"/>
    <w:rsid w:val="001A3F5E"/>
    <w:rsid w:val="001A58A0"/>
    <w:rsid w:val="001C526F"/>
    <w:rsid w:val="001D07EE"/>
    <w:rsid w:val="002009A5"/>
    <w:rsid w:val="00211906"/>
    <w:rsid w:val="00223A2B"/>
    <w:rsid w:val="002254FD"/>
    <w:rsid w:val="00230D0C"/>
    <w:rsid w:val="00296295"/>
    <w:rsid w:val="002A1D54"/>
    <w:rsid w:val="002A4E45"/>
    <w:rsid w:val="002C729A"/>
    <w:rsid w:val="002D0B49"/>
    <w:rsid w:val="002D161B"/>
    <w:rsid w:val="00307FCB"/>
    <w:rsid w:val="00311CA4"/>
    <w:rsid w:val="00327148"/>
    <w:rsid w:val="00354FA3"/>
    <w:rsid w:val="00370460"/>
    <w:rsid w:val="00381E85"/>
    <w:rsid w:val="0039400C"/>
    <w:rsid w:val="003A2377"/>
    <w:rsid w:val="003B16C1"/>
    <w:rsid w:val="003D3024"/>
    <w:rsid w:val="003F43F5"/>
    <w:rsid w:val="00400DF1"/>
    <w:rsid w:val="00422E78"/>
    <w:rsid w:val="00423373"/>
    <w:rsid w:val="00423848"/>
    <w:rsid w:val="00436E49"/>
    <w:rsid w:val="00450002"/>
    <w:rsid w:val="004505E9"/>
    <w:rsid w:val="004D3081"/>
    <w:rsid w:val="004E6762"/>
    <w:rsid w:val="0050041C"/>
    <w:rsid w:val="0050174D"/>
    <w:rsid w:val="005218A2"/>
    <w:rsid w:val="00525ECE"/>
    <w:rsid w:val="005325F4"/>
    <w:rsid w:val="005567BC"/>
    <w:rsid w:val="005571FB"/>
    <w:rsid w:val="005931F1"/>
    <w:rsid w:val="005B16BC"/>
    <w:rsid w:val="005B5A36"/>
    <w:rsid w:val="005B79F2"/>
    <w:rsid w:val="005D29BD"/>
    <w:rsid w:val="005D54AB"/>
    <w:rsid w:val="00607184"/>
    <w:rsid w:val="00625399"/>
    <w:rsid w:val="00647CDF"/>
    <w:rsid w:val="00680CB3"/>
    <w:rsid w:val="006B28AC"/>
    <w:rsid w:val="006B6FCA"/>
    <w:rsid w:val="006D74CE"/>
    <w:rsid w:val="006E56E0"/>
    <w:rsid w:val="006F5E7E"/>
    <w:rsid w:val="0070003D"/>
    <w:rsid w:val="00700521"/>
    <w:rsid w:val="00710EB8"/>
    <w:rsid w:val="00711808"/>
    <w:rsid w:val="00724312"/>
    <w:rsid w:val="00724FBD"/>
    <w:rsid w:val="007268FF"/>
    <w:rsid w:val="00744EF5"/>
    <w:rsid w:val="00760AF3"/>
    <w:rsid w:val="00781B54"/>
    <w:rsid w:val="007962F9"/>
    <w:rsid w:val="007A7600"/>
    <w:rsid w:val="007D765C"/>
    <w:rsid w:val="00801630"/>
    <w:rsid w:val="0080534A"/>
    <w:rsid w:val="00815AC2"/>
    <w:rsid w:val="008251C6"/>
    <w:rsid w:val="008537FD"/>
    <w:rsid w:val="00884A00"/>
    <w:rsid w:val="008A30FF"/>
    <w:rsid w:val="008A3635"/>
    <w:rsid w:val="008C1EC8"/>
    <w:rsid w:val="008D0645"/>
    <w:rsid w:val="008E3ADE"/>
    <w:rsid w:val="009065B9"/>
    <w:rsid w:val="00916AE2"/>
    <w:rsid w:val="00923832"/>
    <w:rsid w:val="00932F72"/>
    <w:rsid w:val="009331EA"/>
    <w:rsid w:val="00942647"/>
    <w:rsid w:val="00992126"/>
    <w:rsid w:val="00994DEA"/>
    <w:rsid w:val="009974B8"/>
    <w:rsid w:val="009A0FA5"/>
    <w:rsid w:val="009A71BD"/>
    <w:rsid w:val="009B5498"/>
    <w:rsid w:val="00A048DC"/>
    <w:rsid w:val="00A052CB"/>
    <w:rsid w:val="00A21264"/>
    <w:rsid w:val="00A238DE"/>
    <w:rsid w:val="00A46B66"/>
    <w:rsid w:val="00A86074"/>
    <w:rsid w:val="00A974AA"/>
    <w:rsid w:val="00AC047A"/>
    <w:rsid w:val="00AC111A"/>
    <w:rsid w:val="00AC2CA7"/>
    <w:rsid w:val="00AD347C"/>
    <w:rsid w:val="00AE7874"/>
    <w:rsid w:val="00B15238"/>
    <w:rsid w:val="00B22C0C"/>
    <w:rsid w:val="00B233FA"/>
    <w:rsid w:val="00B270A3"/>
    <w:rsid w:val="00B32F44"/>
    <w:rsid w:val="00B55B5C"/>
    <w:rsid w:val="00B63801"/>
    <w:rsid w:val="00B7238F"/>
    <w:rsid w:val="00B83438"/>
    <w:rsid w:val="00B90851"/>
    <w:rsid w:val="00BA354F"/>
    <w:rsid w:val="00BB2A3B"/>
    <w:rsid w:val="00BC42EE"/>
    <w:rsid w:val="00BC7D4E"/>
    <w:rsid w:val="00BD3DAC"/>
    <w:rsid w:val="00BE42F8"/>
    <w:rsid w:val="00C20265"/>
    <w:rsid w:val="00C32110"/>
    <w:rsid w:val="00C329D3"/>
    <w:rsid w:val="00C43745"/>
    <w:rsid w:val="00C55FD1"/>
    <w:rsid w:val="00C56967"/>
    <w:rsid w:val="00C72FCC"/>
    <w:rsid w:val="00C763D9"/>
    <w:rsid w:val="00C9184C"/>
    <w:rsid w:val="00C94A2D"/>
    <w:rsid w:val="00C94D52"/>
    <w:rsid w:val="00CA16C3"/>
    <w:rsid w:val="00CB70F2"/>
    <w:rsid w:val="00CB7DBE"/>
    <w:rsid w:val="00CC1F2D"/>
    <w:rsid w:val="00CD09C8"/>
    <w:rsid w:val="00CE5F68"/>
    <w:rsid w:val="00D03C88"/>
    <w:rsid w:val="00D22BB9"/>
    <w:rsid w:val="00D312B8"/>
    <w:rsid w:val="00D340C5"/>
    <w:rsid w:val="00D3558B"/>
    <w:rsid w:val="00D42387"/>
    <w:rsid w:val="00D526D5"/>
    <w:rsid w:val="00DA7519"/>
    <w:rsid w:val="00DB196D"/>
    <w:rsid w:val="00E00BF6"/>
    <w:rsid w:val="00E13BD6"/>
    <w:rsid w:val="00E14A04"/>
    <w:rsid w:val="00E26FDB"/>
    <w:rsid w:val="00E27F99"/>
    <w:rsid w:val="00E3685E"/>
    <w:rsid w:val="00E602C4"/>
    <w:rsid w:val="00E64189"/>
    <w:rsid w:val="00E726EB"/>
    <w:rsid w:val="00E72BF1"/>
    <w:rsid w:val="00ED2D65"/>
    <w:rsid w:val="00ED7872"/>
    <w:rsid w:val="00EE750A"/>
    <w:rsid w:val="00EE7874"/>
    <w:rsid w:val="00F027AB"/>
    <w:rsid w:val="00F05B24"/>
    <w:rsid w:val="00F600F2"/>
    <w:rsid w:val="00F61E0E"/>
    <w:rsid w:val="00F64E32"/>
    <w:rsid w:val="00F804CA"/>
    <w:rsid w:val="00F81840"/>
    <w:rsid w:val="00F9005A"/>
    <w:rsid w:val="00F90CF7"/>
    <w:rsid w:val="00FD1B04"/>
    <w:rsid w:val="00FD5C5D"/>
    <w:rsid w:val="00FD6716"/>
    <w:rsid w:val="00FF3DA9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libri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0BF"/>
    <w:pPr>
      <w:widowControl w:val="0"/>
      <w:suppressAutoHyphens/>
      <w:autoSpaceDN w:val="0"/>
      <w:textAlignment w:val="baseline"/>
    </w:pPr>
    <w:rPr>
      <w:rFonts w:ascii="Times New Roman" w:eastAsia="WenQuanYi Micro Hei" w:hAnsi="Times New Roman" w:cs="Lohit Hindi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E00BF6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0BF6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0BF6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0BF6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0BF6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0BF6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0BF6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0BF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0BF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0BF6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0BF6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0BF6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0BF6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0BF6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0BF6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0BF6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0BF6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0BF6"/>
    <w:rPr>
      <w:rFonts w:eastAsia="Times New Roman" w:cs="Times New Roman"/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00BF6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E00BF6"/>
    <w:pPr>
      <w:pBdr>
        <w:top w:val="dotted" w:sz="2" w:space="1" w:color="632423"/>
        <w:bottom w:val="dotted" w:sz="2" w:space="6" w:color="632423"/>
      </w:pBdr>
      <w:spacing w:before="500" w:after="300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E00BF6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0BF6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E00BF6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E00BF6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E00BF6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E00BF6"/>
  </w:style>
  <w:style w:type="character" w:customStyle="1" w:styleId="SemEspaamentoChar">
    <w:name w:val="Sem Espaçamento Char"/>
    <w:basedOn w:val="Fontepargpadro"/>
    <w:link w:val="SemEspaamento"/>
    <w:uiPriority w:val="1"/>
    <w:rsid w:val="00E00BF6"/>
  </w:style>
  <w:style w:type="paragraph" w:styleId="PargrafodaLista">
    <w:name w:val="List Paragraph"/>
    <w:basedOn w:val="Normal"/>
    <w:qFormat/>
    <w:rsid w:val="00E00BF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E00BF6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E00BF6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0BF6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0BF6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E00BF6"/>
    <w:rPr>
      <w:i/>
      <w:iCs/>
    </w:rPr>
  </w:style>
  <w:style w:type="character" w:styleId="nfaseIntensa">
    <w:name w:val="Intense Emphasis"/>
    <w:uiPriority w:val="21"/>
    <w:qFormat/>
    <w:rsid w:val="00E00BF6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E00BF6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E00BF6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E00BF6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0BF6"/>
    <w:pPr>
      <w:outlineLvl w:val="9"/>
    </w:pPr>
  </w:style>
  <w:style w:type="paragraph" w:customStyle="1" w:styleId="Standard">
    <w:name w:val="Standard"/>
    <w:rsid w:val="000050BF"/>
    <w:pPr>
      <w:suppressAutoHyphens/>
      <w:autoSpaceDN w:val="0"/>
      <w:spacing w:after="200" w:line="276" w:lineRule="auto"/>
      <w:textAlignment w:val="baseline"/>
    </w:pPr>
    <w:rPr>
      <w:rFonts w:ascii="Calibri" w:hAnsi="Calibri"/>
      <w:kern w:val="3"/>
      <w:sz w:val="22"/>
      <w:szCs w:val="22"/>
      <w:lang w:eastAsia="zh-CN"/>
    </w:rPr>
  </w:style>
  <w:style w:type="paragraph" w:customStyle="1" w:styleId="Cabealho1">
    <w:name w:val="Cabeçalho1"/>
    <w:basedOn w:val="Standard"/>
    <w:rsid w:val="000050BF"/>
  </w:style>
  <w:style w:type="paragraph" w:customStyle="1" w:styleId="GERBSON">
    <w:name w:val="GERBSON"/>
    <w:basedOn w:val="Standard"/>
    <w:rsid w:val="000050BF"/>
    <w:pPr>
      <w:spacing w:after="0" w:line="240" w:lineRule="atLeast"/>
      <w:ind w:left="708"/>
      <w:jc w:val="both"/>
    </w:pPr>
    <w:rPr>
      <w:rFonts w:ascii="Arial" w:eastAsia="Times New Roman" w:hAnsi="Arial" w:cs="Arial"/>
      <w:iCs/>
      <w:sz w:val="20"/>
      <w:szCs w:val="20"/>
    </w:rPr>
  </w:style>
  <w:style w:type="paragraph" w:customStyle="1" w:styleId="Rodap1">
    <w:name w:val="Rodapé1"/>
    <w:basedOn w:val="Standard"/>
    <w:rsid w:val="000050BF"/>
    <w:pPr>
      <w:spacing w:after="0" w:line="240" w:lineRule="auto"/>
    </w:pPr>
  </w:style>
  <w:style w:type="paragraph" w:customStyle="1" w:styleId="Tabletext">
    <w:name w:val="Tabletext"/>
    <w:basedOn w:val="Standard"/>
    <w:rsid w:val="000050BF"/>
    <w:pPr>
      <w:keepLines/>
      <w:widowControl w:val="0"/>
      <w:autoSpaceDE w:val="0"/>
      <w:spacing w:after="120" w:line="240" w:lineRule="atLeast"/>
      <w:jc w:val="both"/>
    </w:pPr>
    <w:rPr>
      <w:rFonts w:ascii="Times New Roman" w:eastAsia="Times New Roman" w:hAnsi="Times New Roman"/>
      <w:sz w:val="20"/>
      <w:szCs w:val="20"/>
      <w:lang w:val="en-US"/>
    </w:rPr>
  </w:style>
  <w:style w:type="numbering" w:customStyle="1" w:styleId="WW8Num3">
    <w:name w:val="WW8Num3"/>
    <w:basedOn w:val="Semlista"/>
    <w:rsid w:val="000050BF"/>
    <w:pPr>
      <w:numPr>
        <w:numId w:val="1"/>
      </w:numPr>
    </w:pPr>
  </w:style>
  <w:style w:type="numbering" w:customStyle="1" w:styleId="WW8Num6">
    <w:name w:val="WW8Num6"/>
    <w:basedOn w:val="Semlista"/>
    <w:rsid w:val="000050BF"/>
    <w:pPr>
      <w:numPr>
        <w:numId w:val="2"/>
      </w:numPr>
    </w:pPr>
  </w:style>
  <w:style w:type="numbering" w:customStyle="1" w:styleId="WW8Num7">
    <w:name w:val="WW8Num7"/>
    <w:basedOn w:val="Semlista"/>
    <w:rsid w:val="000050BF"/>
    <w:pPr>
      <w:numPr>
        <w:numId w:val="3"/>
      </w:numPr>
    </w:pPr>
  </w:style>
  <w:style w:type="numbering" w:customStyle="1" w:styleId="WW8Num8">
    <w:name w:val="WW8Num8"/>
    <w:basedOn w:val="Semlista"/>
    <w:rsid w:val="000050BF"/>
    <w:pPr>
      <w:numPr>
        <w:numId w:val="4"/>
      </w:numPr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0050BF"/>
    <w:pPr>
      <w:widowControl/>
      <w:suppressAutoHyphens w:val="0"/>
      <w:autoSpaceDN/>
      <w:spacing w:after="100" w:line="276" w:lineRule="auto"/>
      <w:ind w:left="220"/>
      <w:textAlignment w:val="auto"/>
    </w:pPr>
    <w:rPr>
      <w:rFonts w:ascii="Calibri" w:eastAsia="Times New Roman" w:hAnsi="Calibri" w:cs="Times New Roman"/>
      <w:kern w:val="0"/>
      <w:sz w:val="22"/>
      <w:szCs w:val="22"/>
      <w:lang w:eastAsia="en-US" w:bidi="ar-S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050BF"/>
    <w:pPr>
      <w:widowControl/>
      <w:suppressAutoHyphens w:val="0"/>
      <w:autoSpaceDN/>
      <w:spacing w:after="100" w:line="276" w:lineRule="auto"/>
      <w:textAlignment w:val="auto"/>
    </w:pPr>
    <w:rPr>
      <w:rFonts w:ascii="Calibri" w:eastAsia="Times New Roman" w:hAnsi="Calibri" w:cs="Times New Roman"/>
      <w:kern w:val="0"/>
      <w:sz w:val="22"/>
      <w:szCs w:val="22"/>
      <w:lang w:eastAsia="en-US" w:bidi="ar-S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050BF"/>
    <w:pPr>
      <w:widowControl/>
      <w:suppressAutoHyphens w:val="0"/>
      <w:autoSpaceDN/>
      <w:spacing w:after="100" w:line="276" w:lineRule="auto"/>
      <w:ind w:left="440"/>
      <w:textAlignment w:val="auto"/>
    </w:pPr>
    <w:rPr>
      <w:rFonts w:ascii="Calibri" w:eastAsia="Times New Roman" w:hAnsi="Calibri" w:cs="Times New Roman"/>
      <w:kern w:val="0"/>
      <w:sz w:val="22"/>
      <w:szCs w:val="22"/>
      <w:lang w:eastAsia="en-US" w:bidi="ar-SA"/>
    </w:rPr>
  </w:style>
  <w:style w:type="character" w:styleId="Hyperlink">
    <w:name w:val="Hyperlink"/>
    <w:basedOn w:val="Fontepargpadro"/>
    <w:uiPriority w:val="99"/>
    <w:unhideWhenUsed/>
    <w:rsid w:val="000050B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50BF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50BF"/>
    <w:rPr>
      <w:rFonts w:ascii="Tahoma" w:eastAsia="WenQuanYi Micro Hei" w:hAnsi="Tahoma" w:cs="Mangal"/>
      <w:kern w:val="3"/>
      <w:sz w:val="16"/>
      <w:szCs w:val="1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92383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923832"/>
    <w:rPr>
      <w:rFonts w:ascii="Times New Roman" w:eastAsia="WenQuanYi Micro Hei" w:hAnsi="Times New Roman" w:cs="Mangal"/>
      <w:kern w:val="3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92383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923832"/>
    <w:rPr>
      <w:rFonts w:ascii="Times New Roman" w:eastAsia="WenQuanYi Micro Hei" w:hAnsi="Times New Roman" w:cs="Mangal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tulo1Char">
    <w:name w:val="WW8Num3"/>
    <w:pPr>
      <w:numPr>
        <w:numId w:val="1"/>
      </w:numPr>
    </w:pPr>
  </w:style>
  <w:style w:type="numbering" w:customStyle="1" w:styleId="Ttulo2Char">
    <w:name w:val="WW8Num7"/>
    <w:pPr>
      <w:numPr>
        <w:numId w:val="3"/>
      </w:numPr>
    </w:pPr>
  </w:style>
  <w:style w:type="numbering" w:customStyle="1" w:styleId="Ttulo3Char">
    <w:name w:val="WW8Num8"/>
    <w:pPr>
      <w:numPr>
        <w:numId w:val="4"/>
      </w:numPr>
    </w:pPr>
  </w:style>
  <w:style w:type="numbering" w:customStyle="1" w:styleId="Ttulo4Char">
    <w:name w:val="WW8Num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1174</Words>
  <Characters>6344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Diógenes</dc:creator>
  <cp:lastModifiedBy>Admin</cp:lastModifiedBy>
  <cp:revision>158</cp:revision>
  <cp:lastPrinted>2012-10-27T18:26:00Z</cp:lastPrinted>
  <dcterms:created xsi:type="dcterms:W3CDTF">2012-10-27T18:27:00Z</dcterms:created>
  <dcterms:modified xsi:type="dcterms:W3CDTF">2014-05-12T17:52:00Z</dcterms:modified>
</cp:coreProperties>
</file>