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EACB17B" w14:textId="77777777" w:rsidR="007E69D4" w:rsidRDefault="007E69D4">
      <w:pPr>
        <w:rPr>
          <w:rFonts w:ascii="Book Antiqua" w:hAnsi="Book Antiqua"/>
          <w:sz w:val="40"/>
          <w:szCs w:val="40"/>
        </w:rPr>
      </w:pPr>
    </w:p>
    <w:p w14:paraId="23325797" w14:textId="71773985" w:rsidR="00905612" w:rsidRDefault="00684F18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Introduction </w:t>
      </w:r>
    </w:p>
    <w:p w14:paraId="138457BC" w14:textId="1D3A79AB" w:rsidR="00F36373" w:rsidRDefault="00F36373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             To visualizing the trends in COVID-19 cases and deaths over time, identifying hotspots, and assessing the effectiveness of public health measures.</w:t>
      </w:r>
    </w:p>
    <w:p w14:paraId="66E4A097" w14:textId="77777777" w:rsidR="00684F18" w:rsidRDefault="00684F18">
      <w:pPr>
        <w:rPr>
          <w:rFonts w:ascii="Book Antiqua" w:hAnsi="Book Antiqua"/>
          <w:sz w:val="40"/>
          <w:szCs w:val="40"/>
        </w:rPr>
      </w:pPr>
    </w:p>
    <w:p w14:paraId="318E7065" w14:textId="61F4326E" w:rsidR="00684F18" w:rsidRDefault="00684F18">
      <w:pPr>
        <w:rPr>
          <w:noProof/>
        </w:rPr>
      </w:pPr>
      <w:r>
        <w:rPr>
          <w:noProof/>
        </w:rPr>
        <w:drawing>
          <wp:inline distT="0" distB="0" distL="0" distR="0" wp14:anchorId="703F9740" wp14:editId="1F5B3C32">
            <wp:extent cx="4583927" cy="2551187"/>
            <wp:effectExtent l="0" t="0" r="7620" b="190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11A6941-7E0C-350F-8BC2-6140C3A02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11A6941-7E0C-350F-8BC2-6140C3A02BB6}"/>
                        </a:ext>
                      </a:extLst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" t="6539" r="49420" b="5338"/>
                    <a:stretch/>
                  </pic:blipFill>
                  <pic:spPr bwMode="auto">
                    <a:xfrm>
                      <a:off x="0" y="0"/>
                      <a:ext cx="4627398" cy="257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3360F" w14:textId="77777777" w:rsidR="00684F18" w:rsidRPr="00684F18" w:rsidRDefault="00684F18" w:rsidP="00684F18">
      <w:pPr>
        <w:rPr>
          <w:rFonts w:ascii="Book Antiqua" w:hAnsi="Book Antiqua"/>
          <w:sz w:val="40"/>
          <w:szCs w:val="40"/>
        </w:rPr>
      </w:pPr>
    </w:p>
    <w:p w14:paraId="57141343" w14:textId="77F83286" w:rsidR="007E69D4" w:rsidRPr="007E69D4" w:rsidRDefault="007E69D4" w:rsidP="007E69D4">
      <w:pPr>
        <w:rPr>
          <w:noProof/>
        </w:rPr>
      </w:pPr>
      <w:r>
        <w:rPr>
          <w:noProof/>
        </w:rPr>
        <w:drawing>
          <wp:inline distT="0" distB="0" distL="0" distR="0" wp14:anchorId="4AA0A8BE" wp14:editId="10766EB9">
            <wp:extent cx="4538248" cy="270769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DE08121-0A32-B8EC-8CAD-9C0051FC4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DE08121-0A32-B8EC-8CAD-9C0051FC4ED0}"/>
                        </a:ext>
                      </a:extLst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8" t="6539" r="634" b="5338"/>
                    <a:stretch/>
                  </pic:blipFill>
                  <pic:spPr bwMode="auto">
                    <a:xfrm>
                      <a:off x="0" y="0"/>
                      <a:ext cx="4559133" cy="272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40"/>
          <w:szCs w:val="40"/>
        </w:rPr>
        <w:tab/>
      </w:r>
    </w:p>
    <w:p w14:paraId="7595CEAC" w14:textId="03B8795A" w:rsidR="00684F18" w:rsidRDefault="00684F18" w:rsidP="00684F18">
      <w:pPr>
        <w:rPr>
          <w:rFonts w:ascii="Book Antiqua" w:hAnsi="Book Antiqua"/>
          <w:sz w:val="40"/>
          <w:szCs w:val="40"/>
        </w:rPr>
      </w:pPr>
      <w:r w:rsidRPr="007E69D4">
        <w:rPr>
          <w:rFonts w:ascii="Book Antiqua" w:hAnsi="Book Antiqua"/>
          <w:sz w:val="40"/>
          <w:szCs w:val="40"/>
        </w:rPr>
        <w:br w:type="page"/>
      </w:r>
      <w:r>
        <w:rPr>
          <w:rFonts w:ascii="Book Antiqua" w:hAnsi="Book Antiqua"/>
          <w:sz w:val="40"/>
          <w:szCs w:val="40"/>
        </w:rPr>
        <w:lastRenderedPageBreak/>
        <w:t>Procedure:</w:t>
      </w:r>
    </w:p>
    <w:p w14:paraId="360FD4D2" w14:textId="6C72CD61" w:rsidR="00F36373" w:rsidRDefault="00F36373" w:rsidP="00F36373">
      <w:pPr>
        <w:pStyle w:val="ListParagraph"/>
        <w:numPr>
          <w:ilvl w:val="0"/>
          <w:numId w:val="3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Obtain a reliable and up-to date COVID-19 cases and deaths.</w:t>
      </w:r>
    </w:p>
    <w:p w14:paraId="4E4037DB" w14:textId="5E227F19" w:rsidR="00F36373" w:rsidRDefault="00F36373" w:rsidP="00F36373">
      <w:pPr>
        <w:pStyle w:val="ListParagraph"/>
        <w:numPr>
          <w:ilvl w:val="0"/>
          <w:numId w:val="3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Load the raw data into your preferred data analysis tool, such as IBM </w:t>
      </w:r>
      <w:proofErr w:type="spellStart"/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cognos</w:t>
      </w:r>
      <w:proofErr w:type="spellEnd"/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.</w:t>
      </w:r>
    </w:p>
    <w:p w14:paraId="2D6B50B6" w14:textId="61338044" w:rsidR="00F36373" w:rsidRDefault="00F36373" w:rsidP="00F36373">
      <w:pPr>
        <w:pStyle w:val="ListParagraph"/>
        <w:numPr>
          <w:ilvl w:val="0"/>
          <w:numId w:val="3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Ensure data consistency and </w:t>
      </w:r>
      <w:proofErr w:type="spellStart"/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uniformty</w:t>
      </w:r>
      <w:proofErr w:type="spellEnd"/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by standardizing data types and formats.</w:t>
      </w:r>
    </w:p>
    <w:p w14:paraId="353964AD" w14:textId="37B31D9C" w:rsidR="00F36373" w:rsidRDefault="00F36373" w:rsidP="00F36373">
      <w:pPr>
        <w:pStyle w:val="ListParagraph"/>
        <w:numPr>
          <w:ilvl w:val="0"/>
          <w:numId w:val="3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If the data set contains geographic information, you might need to aggregate or disaggregate the data to the desire level.</w:t>
      </w:r>
    </w:p>
    <w:p w14:paraId="72CDCBD0" w14:textId="6C795CF0" w:rsidR="00F36373" w:rsidRDefault="00F36373" w:rsidP="00F36373">
      <w:pPr>
        <w:pStyle w:val="ListParagraph"/>
        <w:numPr>
          <w:ilvl w:val="0"/>
          <w:numId w:val="3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Time series data should be organized into a chronological order to facilitate temporal analysis.</w:t>
      </w:r>
    </w:p>
    <w:p w14:paraId="0DF34382" w14:textId="6FF92401" w:rsidR="00F36373" w:rsidRDefault="00F36373" w:rsidP="00F36373">
      <w:pPr>
        <w:pStyle w:val="ListParagraph"/>
        <w:numPr>
          <w:ilvl w:val="0"/>
          <w:numId w:val="3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Analysis how public health </w:t>
      </w:r>
      <w:proofErr w:type="spellStart"/>
      <w:proofErr w:type="gramStart"/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measure,vaccination</w:t>
      </w:r>
      <w:proofErr w:type="spellEnd"/>
      <w:proofErr w:type="gramEnd"/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campaigns, and other factors have influenced the trajectory of COVID-19 cases and deaths.</w:t>
      </w:r>
    </w:p>
    <w:p w14:paraId="17432F7F" w14:textId="1529E07B" w:rsidR="00F36373" w:rsidRDefault="00F36373" w:rsidP="00F36373">
      <w:p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V</w:t>
      </w:r>
      <w:r w:rsidR="007E69D4"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isualization:</w:t>
      </w:r>
    </w:p>
    <w:p w14:paraId="4D94833B" w14:textId="5811D700" w:rsidR="00F36373" w:rsidRDefault="00697A33" w:rsidP="00F36373">
      <w:pPr>
        <w:pStyle w:val="ListParagraph"/>
        <w:numPr>
          <w:ilvl w:val="0"/>
          <w:numId w:val="4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A line chart showing the daily or weekly COVID-19 cases and death over time.</w:t>
      </w:r>
    </w:p>
    <w:p w14:paraId="1503A8AA" w14:textId="099475C8" w:rsidR="00697A33" w:rsidRDefault="00697A33" w:rsidP="00F36373">
      <w:pPr>
        <w:pStyle w:val="ListParagraph"/>
        <w:numPr>
          <w:ilvl w:val="0"/>
          <w:numId w:val="4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A heat map displaying the intensity of cases in different geographic regions.</w:t>
      </w:r>
    </w:p>
    <w:p w14:paraId="3A811DB9" w14:textId="01D2ED75" w:rsidR="00697A33" w:rsidRDefault="00697A33" w:rsidP="00F36373">
      <w:pPr>
        <w:pStyle w:val="ListParagraph"/>
        <w:numPr>
          <w:ilvl w:val="0"/>
          <w:numId w:val="4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A bar chart comparing cases and death across age groups or genders.</w:t>
      </w:r>
    </w:p>
    <w:p w14:paraId="6EBE1940" w14:textId="1A356096" w:rsidR="00697A33" w:rsidRDefault="00697A33" w:rsidP="00F36373">
      <w:pPr>
        <w:pStyle w:val="ListParagraph"/>
        <w:numPr>
          <w:ilvl w:val="0"/>
          <w:numId w:val="4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lastRenderedPageBreak/>
        <w:t>A choropleth map illustrating COVID-19 incidence by state or country.</w:t>
      </w:r>
    </w:p>
    <w:p w14:paraId="4ADD1B5C" w14:textId="3B134809" w:rsidR="00697A33" w:rsidRDefault="00697A33" w:rsidP="00F36373">
      <w:pPr>
        <w:pStyle w:val="ListParagraph"/>
        <w:numPr>
          <w:ilvl w:val="0"/>
          <w:numId w:val="4"/>
        </w:numP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  <w:t>A dashboard that combines varies visualizations to provide a comprehensive view of the data.</w:t>
      </w:r>
    </w:p>
    <w:p w14:paraId="60003F63" w14:textId="77777777" w:rsidR="00697A33" w:rsidRPr="00F36373" w:rsidRDefault="00697A33" w:rsidP="00697A33">
      <w:pPr>
        <w:pStyle w:val="ListParagraph"/>
        <w:rPr>
          <w:rFonts w:ascii="Book Antiqua" w:eastAsia="Times New Roman" w:hAnsi="Book Antiqua" w:cs="Segoe UI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3FFCEC7" w14:textId="0DFEA452" w:rsidR="00684F18" w:rsidRPr="00F36373" w:rsidRDefault="00684F18" w:rsidP="00684F18">
      <w:pPr>
        <w:rPr>
          <w:rFonts w:ascii="Book Antiqua" w:hAnsi="Book Antiqua"/>
          <w:color w:val="000000" w:themeColor="text1"/>
          <w:sz w:val="40"/>
          <w:szCs w:val="40"/>
        </w:rPr>
      </w:pPr>
    </w:p>
    <w:sectPr w:rsidR="00684F18" w:rsidRPr="00F363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9FB2" w14:textId="77777777" w:rsidR="00D32F11" w:rsidRDefault="00D32F11" w:rsidP="00684F18">
      <w:pPr>
        <w:spacing w:after="0" w:line="240" w:lineRule="auto"/>
      </w:pPr>
      <w:r>
        <w:separator/>
      </w:r>
    </w:p>
  </w:endnote>
  <w:endnote w:type="continuationSeparator" w:id="0">
    <w:p w14:paraId="4E7D6740" w14:textId="77777777" w:rsidR="00D32F11" w:rsidRDefault="00D32F11" w:rsidP="0068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4E5F" w14:textId="77777777" w:rsidR="00D32F11" w:rsidRDefault="00D32F11" w:rsidP="00684F18">
      <w:pPr>
        <w:spacing w:after="0" w:line="240" w:lineRule="auto"/>
      </w:pPr>
      <w:r>
        <w:separator/>
      </w:r>
    </w:p>
  </w:footnote>
  <w:footnote w:type="continuationSeparator" w:id="0">
    <w:p w14:paraId="136CE7B6" w14:textId="77777777" w:rsidR="00D32F11" w:rsidRDefault="00D32F11" w:rsidP="0068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5A20" w14:textId="746903D4" w:rsidR="007E69D4" w:rsidRPr="007E69D4" w:rsidRDefault="007E69D4">
    <w:pPr>
      <w:pStyle w:val="Header"/>
      <w:rPr>
        <w:rFonts w:ascii="Castellar" w:hAnsi="Castellar"/>
        <w:sz w:val="48"/>
        <w:szCs w:val="48"/>
      </w:rPr>
    </w:pPr>
    <w:r>
      <w:t xml:space="preserve">                                       </w:t>
    </w:r>
    <w:r w:rsidRPr="007E69D4">
      <w:rPr>
        <w:rFonts w:ascii="Castellar" w:hAnsi="Castellar"/>
        <w:sz w:val="48"/>
        <w:szCs w:val="48"/>
      </w:rPr>
      <w:t xml:space="preserve">  </w:t>
    </w:r>
    <w:r w:rsidRPr="007E69D4">
      <w:rPr>
        <w:rStyle w:val="textrun"/>
        <w:rFonts w:ascii="Castellar" w:hAnsi="Castellar" w:cs="Open Sans"/>
        <w:b/>
        <w:bCs/>
        <w:color w:val="313131"/>
        <w:sz w:val="48"/>
        <w:szCs w:val="48"/>
        <w:shd w:val="clear" w:color="auto" w:fill="FFFFFF"/>
      </w:rPr>
      <w:t>DAC_Phase3</w:t>
    </w:r>
    <w:r w:rsidRPr="007E69D4">
      <w:rPr>
        <w:rStyle w:val="eop"/>
        <w:rFonts w:ascii="Castellar" w:hAnsi="Castellar" w:cs="Open Sans"/>
        <w:color w:val="313131"/>
        <w:sz w:val="48"/>
        <w:szCs w:val="48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2ABC"/>
    <w:multiLevelType w:val="multilevel"/>
    <w:tmpl w:val="781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755F7"/>
    <w:multiLevelType w:val="hybridMultilevel"/>
    <w:tmpl w:val="37426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2E06"/>
    <w:multiLevelType w:val="hybridMultilevel"/>
    <w:tmpl w:val="D1E0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90F54"/>
    <w:multiLevelType w:val="hybridMultilevel"/>
    <w:tmpl w:val="5B424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68830">
    <w:abstractNumId w:val="0"/>
  </w:num>
  <w:num w:numId="2" w16cid:durableId="950475791">
    <w:abstractNumId w:val="2"/>
  </w:num>
  <w:num w:numId="3" w16cid:durableId="379672580">
    <w:abstractNumId w:val="3"/>
  </w:num>
  <w:num w:numId="4" w16cid:durableId="1773865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18"/>
    <w:rsid w:val="00684F18"/>
    <w:rsid w:val="00697A33"/>
    <w:rsid w:val="007E69D4"/>
    <w:rsid w:val="00905612"/>
    <w:rsid w:val="00D32F11"/>
    <w:rsid w:val="00F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CF71"/>
  <w15:chartTrackingRefBased/>
  <w15:docId w15:val="{B511B5F1-6B5B-480E-BF56-16AB0585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18"/>
  </w:style>
  <w:style w:type="paragraph" w:styleId="Footer">
    <w:name w:val="footer"/>
    <w:basedOn w:val="Normal"/>
    <w:link w:val="FooterChar"/>
    <w:uiPriority w:val="99"/>
    <w:unhideWhenUsed/>
    <w:rsid w:val="00684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18"/>
  </w:style>
  <w:style w:type="paragraph" w:styleId="NormalWeb">
    <w:name w:val="Normal (Web)"/>
    <w:basedOn w:val="Normal"/>
    <w:uiPriority w:val="99"/>
    <w:semiHidden/>
    <w:unhideWhenUsed/>
    <w:rsid w:val="00684F1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373"/>
    <w:pPr>
      <w:ind w:left="720"/>
      <w:contextualSpacing/>
    </w:pPr>
  </w:style>
  <w:style w:type="character" w:customStyle="1" w:styleId="textrun">
    <w:name w:val="textrun"/>
    <w:basedOn w:val="DefaultParagraphFont"/>
    <w:rsid w:val="00697A33"/>
  </w:style>
  <w:style w:type="character" w:customStyle="1" w:styleId="eop">
    <w:name w:val="eop"/>
    <w:basedOn w:val="DefaultParagraphFont"/>
    <w:rsid w:val="00697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Kailas</dc:creator>
  <cp:keywords/>
  <dc:description/>
  <cp:lastModifiedBy>M Kailas</cp:lastModifiedBy>
  <cp:revision>1</cp:revision>
  <dcterms:created xsi:type="dcterms:W3CDTF">2023-10-18T12:41:00Z</dcterms:created>
  <dcterms:modified xsi:type="dcterms:W3CDTF">2023-10-18T13:23:00Z</dcterms:modified>
</cp:coreProperties>
</file>