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9"/>
        <w:gridCol w:w="2679"/>
      </w:tblGrid>
      <w:tr w:rsidR="00955DA1" w:rsidRPr="00C04A3D" w14:paraId="5AACFC1A" w14:textId="77777777" w:rsidTr="007416C4">
        <w:trPr>
          <w:trHeight w:val="414"/>
        </w:trPr>
        <w:tc>
          <w:tcPr>
            <w:tcW w:w="2679" w:type="dxa"/>
          </w:tcPr>
          <w:p w14:paraId="04476548" w14:textId="3D53342E" w:rsidR="00955DA1" w:rsidRPr="00C04A3D" w:rsidRDefault="00955DA1">
            <w:pPr>
              <w:rPr>
                <w:b/>
                <w:bCs/>
              </w:rPr>
            </w:pPr>
            <w:r w:rsidRPr="00C04A3D">
              <w:rPr>
                <w:b/>
                <w:bCs/>
              </w:rPr>
              <w:t>NAME</w:t>
            </w:r>
          </w:p>
        </w:tc>
        <w:tc>
          <w:tcPr>
            <w:tcW w:w="2679" w:type="dxa"/>
          </w:tcPr>
          <w:p w14:paraId="420526C4" w14:textId="3BFE6610" w:rsidR="00955DA1" w:rsidRPr="00C04A3D" w:rsidRDefault="007F1502">
            <w:pPr>
              <w:rPr>
                <w:b/>
                <w:bCs/>
              </w:rPr>
            </w:pPr>
            <w:r w:rsidRPr="00C04A3D">
              <w:rPr>
                <w:b/>
                <w:bCs/>
              </w:rPr>
              <w:t>KAILASH S</w:t>
            </w:r>
          </w:p>
        </w:tc>
      </w:tr>
      <w:tr w:rsidR="00955DA1" w:rsidRPr="00C04A3D" w14:paraId="399A3936" w14:textId="77777777" w:rsidTr="007416C4">
        <w:trPr>
          <w:trHeight w:val="414"/>
        </w:trPr>
        <w:tc>
          <w:tcPr>
            <w:tcW w:w="2679" w:type="dxa"/>
          </w:tcPr>
          <w:p w14:paraId="3950558D" w14:textId="44EC5D47" w:rsidR="00955DA1" w:rsidRPr="00C04A3D" w:rsidRDefault="00955DA1">
            <w:pPr>
              <w:rPr>
                <w:b/>
                <w:bCs/>
              </w:rPr>
            </w:pPr>
            <w:r w:rsidRPr="00C04A3D">
              <w:rPr>
                <w:b/>
                <w:bCs/>
              </w:rPr>
              <w:t>DATE</w:t>
            </w:r>
          </w:p>
        </w:tc>
        <w:tc>
          <w:tcPr>
            <w:tcW w:w="2679" w:type="dxa"/>
          </w:tcPr>
          <w:p w14:paraId="59EECF79" w14:textId="0E8DC4DF" w:rsidR="00955DA1" w:rsidRPr="00C04A3D" w:rsidRDefault="007F1502">
            <w:pPr>
              <w:rPr>
                <w:b/>
                <w:bCs/>
              </w:rPr>
            </w:pPr>
            <w:r w:rsidRPr="00C04A3D">
              <w:rPr>
                <w:b/>
                <w:bCs/>
              </w:rPr>
              <w:t>04-01-24</w:t>
            </w:r>
          </w:p>
        </w:tc>
      </w:tr>
      <w:tr w:rsidR="00955DA1" w:rsidRPr="00C04A3D" w14:paraId="575311C5" w14:textId="77777777" w:rsidTr="007416C4">
        <w:trPr>
          <w:trHeight w:val="433"/>
        </w:trPr>
        <w:tc>
          <w:tcPr>
            <w:tcW w:w="2679" w:type="dxa"/>
          </w:tcPr>
          <w:p w14:paraId="6C91A7CD" w14:textId="64A83D47" w:rsidR="00955DA1" w:rsidRPr="00C04A3D" w:rsidRDefault="00955DA1">
            <w:pPr>
              <w:rPr>
                <w:b/>
                <w:bCs/>
              </w:rPr>
            </w:pPr>
            <w:r w:rsidRPr="00C04A3D">
              <w:rPr>
                <w:b/>
                <w:bCs/>
              </w:rPr>
              <w:t>ASS NO</w:t>
            </w:r>
          </w:p>
        </w:tc>
        <w:tc>
          <w:tcPr>
            <w:tcW w:w="2679" w:type="dxa"/>
          </w:tcPr>
          <w:p w14:paraId="2ADF65D9" w14:textId="6FC6576E" w:rsidR="00955DA1" w:rsidRPr="00C04A3D" w:rsidRDefault="007F1502">
            <w:pPr>
              <w:rPr>
                <w:b/>
                <w:bCs/>
              </w:rPr>
            </w:pPr>
            <w:r w:rsidRPr="00C04A3D">
              <w:rPr>
                <w:b/>
                <w:bCs/>
              </w:rPr>
              <w:t>6</w:t>
            </w:r>
          </w:p>
        </w:tc>
      </w:tr>
      <w:tr w:rsidR="00955DA1" w:rsidRPr="00C04A3D" w14:paraId="4627AFA3" w14:textId="77777777" w:rsidTr="007416C4">
        <w:trPr>
          <w:trHeight w:val="414"/>
        </w:trPr>
        <w:tc>
          <w:tcPr>
            <w:tcW w:w="2679" w:type="dxa"/>
          </w:tcPr>
          <w:p w14:paraId="28DD8789" w14:textId="700576C0" w:rsidR="00955DA1" w:rsidRPr="00C04A3D" w:rsidRDefault="00955DA1">
            <w:pPr>
              <w:rPr>
                <w:b/>
                <w:bCs/>
              </w:rPr>
            </w:pPr>
            <w:r w:rsidRPr="00C04A3D">
              <w:rPr>
                <w:b/>
                <w:bCs/>
              </w:rPr>
              <w:t>TOPIC</w:t>
            </w:r>
          </w:p>
        </w:tc>
        <w:tc>
          <w:tcPr>
            <w:tcW w:w="2679" w:type="dxa"/>
          </w:tcPr>
          <w:p w14:paraId="55A56BDC" w14:textId="36FDBE65" w:rsidR="00955DA1" w:rsidRPr="00C04A3D" w:rsidRDefault="007F1502">
            <w:pPr>
              <w:rPr>
                <w:b/>
                <w:bCs/>
              </w:rPr>
            </w:pPr>
            <w:r w:rsidRPr="00C04A3D">
              <w:rPr>
                <w:b/>
                <w:bCs/>
              </w:rPr>
              <w:t>ETL PIPELINE AND JOB SCHEDULING</w:t>
            </w:r>
          </w:p>
        </w:tc>
      </w:tr>
    </w:tbl>
    <w:p w14:paraId="1F08853C" w14:textId="77777777" w:rsidR="007162AE" w:rsidRDefault="007162AE"/>
    <w:p w14:paraId="0F6A6EB9" w14:textId="58BC4DC3" w:rsidR="007162AE" w:rsidRPr="00C04A3D" w:rsidRDefault="007F1502" w:rsidP="007F1502">
      <w:pPr>
        <w:jc w:val="center"/>
        <w:rPr>
          <w:b/>
          <w:bCs/>
          <w:sz w:val="28"/>
          <w:szCs w:val="28"/>
        </w:rPr>
      </w:pPr>
      <w:r w:rsidRPr="00C04A3D">
        <w:rPr>
          <w:b/>
          <w:bCs/>
          <w:sz w:val="28"/>
          <w:szCs w:val="28"/>
        </w:rPr>
        <w:t>DATABRICKS ASSIGNMENT 6</w:t>
      </w:r>
    </w:p>
    <w:p w14:paraId="07F48F8C" w14:textId="3B0BE920" w:rsidR="00052A90" w:rsidRDefault="00052A90" w:rsidP="00052A90">
      <w:pPr>
        <w:rPr>
          <w:sz w:val="28"/>
          <w:szCs w:val="28"/>
        </w:rPr>
      </w:pPr>
      <w:r w:rsidRPr="00C04A3D">
        <w:rPr>
          <w:sz w:val="28"/>
          <w:szCs w:val="28"/>
          <w:highlight w:val="yellow"/>
        </w:rPr>
        <w:t>ETL PIPELINE AND WORLOAD SCHEDULING USING AUTOLOADER:</w:t>
      </w:r>
    </w:p>
    <w:p w14:paraId="0F5309AA" w14:textId="1D9C051D" w:rsidR="00052A90" w:rsidRDefault="00052A90" w:rsidP="00052A90">
      <w:pPr>
        <w:rPr>
          <w:sz w:val="28"/>
          <w:szCs w:val="28"/>
        </w:rPr>
      </w:pPr>
      <w:r>
        <w:rPr>
          <w:sz w:val="28"/>
          <w:szCs w:val="28"/>
        </w:rPr>
        <w:t>AUTOLOADER:</w:t>
      </w:r>
    </w:p>
    <w:p w14:paraId="22B32834" w14:textId="57314A7B" w:rsidR="00052A90" w:rsidRDefault="00B2720E" w:rsidP="00052A90">
      <w:pPr>
        <w:rPr>
          <w:sz w:val="28"/>
          <w:szCs w:val="28"/>
        </w:rPr>
      </w:pPr>
      <w:r w:rsidRPr="00B2720E">
        <w:rPr>
          <w:sz w:val="28"/>
          <w:szCs w:val="28"/>
        </w:rPr>
        <w:t>Auto Loader provides a Structured Streaming source called </w:t>
      </w:r>
      <w:r w:rsidRPr="00B2720E">
        <w:rPr>
          <w:sz w:val="28"/>
          <w:szCs w:val="28"/>
        </w:rPr>
        <w:t>cloud Files</w:t>
      </w:r>
      <w:r w:rsidRPr="00B2720E">
        <w:rPr>
          <w:sz w:val="28"/>
          <w:szCs w:val="28"/>
        </w:rPr>
        <w:t>. Given an input directory path on the cloud file storage, the </w:t>
      </w:r>
      <w:r w:rsidRPr="00B2720E">
        <w:rPr>
          <w:sz w:val="28"/>
          <w:szCs w:val="28"/>
        </w:rPr>
        <w:t>cloud Files</w:t>
      </w:r>
      <w:r w:rsidRPr="00B2720E">
        <w:rPr>
          <w:sz w:val="28"/>
          <w:szCs w:val="28"/>
        </w:rPr>
        <w:t> source automatically processes new files as they arrive, with the option of also processing existing files in that directory.</w:t>
      </w:r>
    </w:p>
    <w:p w14:paraId="6BBE5F18" w14:textId="69CED608" w:rsidR="0027496F" w:rsidRDefault="0090680F" w:rsidP="00052A90">
      <w:pPr>
        <w:rPr>
          <w:sz w:val="28"/>
          <w:szCs w:val="28"/>
        </w:rPr>
      </w:pPr>
      <w:r w:rsidRPr="0090680F">
        <w:rPr>
          <w:sz w:val="28"/>
          <w:szCs w:val="28"/>
        </w:rPr>
        <w:t>Azure Databricks Workflows orchestrates data processing, machine learning, and analytics pipelines on the Databricks Data Intelligence Platform.</w:t>
      </w:r>
    </w:p>
    <w:p w14:paraId="7B46DEB3" w14:textId="4F781112" w:rsidR="007F1502" w:rsidRDefault="00675C92" w:rsidP="007F1502">
      <w:pPr>
        <w:rPr>
          <w:sz w:val="28"/>
          <w:szCs w:val="28"/>
        </w:rPr>
      </w:pPr>
      <w:r>
        <w:rPr>
          <w:sz w:val="28"/>
          <w:szCs w:val="28"/>
        </w:rPr>
        <w:t>STEP 1:</w:t>
      </w:r>
    </w:p>
    <w:p w14:paraId="7AFC0622" w14:textId="246A17C5" w:rsidR="00675C92" w:rsidRDefault="00675C92" w:rsidP="007F1502">
      <w:pPr>
        <w:rPr>
          <w:sz w:val="28"/>
          <w:szCs w:val="28"/>
        </w:rPr>
      </w:pPr>
      <w:r>
        <w:rPr>
          <w:sz w:val="28"/>
          <w:szCs w:val="28"/>
        </w:rPr>
        <w:t>TO CREATE A CLUSTER</w:t>
      </w:r>
      <w:r w:rsidR="0090680F">
        <w:rPr>
          <w:sz w:val="28"/>
          <w:szCs w:val="28"/>
        </w:rPr>
        <w:t>:</w:t>
      </w:r>
    </w:p>
    <w:p w14:paraId="52EB471B" w14:textId="40C13C28" w:rsidR="0090680F" w:rsidRPr="007F1502" w:rsidRDefault="0090680F" w:rsidP="007F1502">
      <w:pPr>
        <w:rPr>
          <w:sz w:val="28"/>
          <w:szCs w:val="28"/>
        </w:rPr>
      </w:pPr>
      <w:r>
        <w:rPr>
          <w:sz w:val="28"/>
          <w:szCs w:val="28"/>
        </w:rPr>
        <w:t xml:space="preserve">Create a cluster </w:t>
      </w:r>
      <w:r w:rsidR="007416C4">
        <w:rPr>
          <w:sz w:val="28"/>
          <w:szCs w:val="28"/>
        </w:rPr>
        <w:t>by clicking the compute tab in the menu and give a suitable name and initiate it.</w:t>
      </w:r>
    </w:p>
    <w:p w14:paraId="3911E055" w14:textId="77777777" w:rsidR="007162AE" w:rsidRDefault="007162AE"/>
    <w:p w14:paraId="5DA5AE13" w14:textId="77777777" w:rsidR="00675C92" w:rsidRDefault="00675C92">
      <w:r>
        <w:rPr>
          <w:noProof/>
        </w:rPr>
        <w:drawing>
          <wp:inline distT="0" distB="0" distL="0" distR="0" wp14:anchorId="3CC4767A" wp14:editId="59E3B66A">
            <wp:extent cx="5731510" cy="3223895"/>
            <wp:effectExtent l="0" t="0" r="2540" b="0"/>
            <wp:docPr id="46501329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13299" name="Picture 6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2F2D" w14:textId="469328B4" w:rsidR="007416C4" w:rsidRDefault="009D5C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2:</w:t>
      </w:r>
    </w:p>
    <w:p w14:paraId="498FA57B" w14:textId="51FE0243" w:rsidR="009D5C19" w:rsidRPr="009D5C19" w:rsidRDefault="009D5C19">
      <w:pPr>
        <w:rPr>
          <w:sz w:val="28"/>
          <w:szCs w:val="28"/>
        </w:rPr>
      </w:pPr>
      <w:r>
        <w:rPr>
          <w:sz w:val="28"/>
          <w:szCs w:val="28"/>
        </w:rPr>
        <w:t>Create a notebook.</w:t>
      </w:r>
    </w:p>
    <w:p w14:paraId="73A5BB36" w14:textId="77777777" w:rsidR="00675C92" w:rsidRDefault="00675C92">
      <w:r>
        <w:rPr>
          <w:noProof/>
        </w:rPr>
        <w:drawing>
          <wp:inline distT="0" distB="0" distL="0" distR="0" wp14:anchorId="1E084BAD" wp14:editId="2CEEA2AE">
            <wp:extent cx="5731510" cy="3223895"/>
            <wp:effectExtent l="0" t="0" r="2540" b="0"/>
            <wp:docPr id="847734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4075" name="Picture 8477340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0B00" w14:textId="381408E3" w:rsidR="00280B5F" w:rsidRDefault="00675C92">
      <w:r>
        <w:rPr>
          <w:noProof/>
        </w:rPr>
        <w:drawing>
          <wp:inline distT="0" distB="0" distL="0" distR="0" wp14:anchorId="7F03970C" wp14:editId="3BEA7747">
            <wp:extent cx="5731510" cy="3223895"/>
            <wp:effectExtent l="0" t="0" r="2540" b="0"/>
            <wp:docPr id="3375333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33356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1A5C" w14:textId="7977347F" w:rsidR="007162AE" w:rsidRDefault="00123171">
      <w:pPr>
        <w:rPr>
          <w:sz w:val="28"/>
          <w:szCs w:val="28"/>
        </w:rPr>
      </w:pPr>
      <w:r>
        <w:rPr>
          <w:sz w:val="28"/>
          <w:szCs w:val="28"/>
        </w:rPr>
        <w:t>Step 3:</w:t>
      </w:r>
    </w:p>
    <w:p w14:paraId="2F771B0E" w14:textId="0A26ED9D" w:rsidR="006D5933" w:rsidRDefault="006D5933" w:rsidP="006D5933">
      <w:pPr>
        <w:rPr>
          <w:b/>
          <w:bCs/>
          <w:sz w:val="28"/>
          <w:szCs w:val="28"/>
        </w:rPr>
      </w:pPr>
      <w:r w:rsidRPr="006D5933">
        <w:rPr>
          <w:b/>
          <w:bCs/>
          <w:sz w:val="28"/>
          <w:szCs w:val="28"/>
        </w:rPr>
        <w:t>Configure Auto Loader to ingest data to Delta Lake</w:t>
      </w:r>
      <w:r>
        <w:rPr>
          <w:b/>
          <w:bCs/>
          <w:sz w:val="28"/>
          <w:szCs w:val="28"/>
        </w:rPr>
        <w:t>.</w:t>
      </w:r>
    </w:p>
    <w:p w14:paraId="5760C5C2" w14:textId="5BDA5A53" w:rsidR="00A71571" w:rsidRPr="006D5933" w:rsidRDefault="00A71571" w:rsidP="006D5933">
      <w:pPr>
        <w:rPr>
          <w:sz w:val="28"/>
          <w:szCs w:val="28"/>
        </w:rPr>
      </w:pPr>
      <w:r w:rsidRPr="00A71571">
        <w:rPr>
          <w:sz w:val="28"/>
          <w:szCs w:val="28"/>
        </w:rPr>
        <w:t>Auto Loader automatically detects and processes new files as they arrive in cloud object storage.</w:t>
      </w:r>
    </w:p>
    <w:p w14:paraId="6346BB22" w14:textId="77777777" w:rsidR="00123171" w:rsidRPr="009D5C19" w:rsidRDefault="00123171">
      <w:pPr>
        <w:rPr>
          <w:sz w:val="28"/>
          <w:szCs w:val="28"/>
        </w:rPr>
      </w:pPr>
    </w:p>
    <w:p w14:paraId="2087D3A0" w14:textId="77777777" w:rsidR="00280B5F" w:rsidRDefault="005A2C39">
      <w:r>
        <w:rPr>
          <w:noProof/>
        </w:rPr>
        <w:lastRenderedPageBreak/>
        <w:drawing>
          <wp:inline distT="0" distB="0" distL="0" distR="0" wp14:anchorId="6D9697D6" wp14:editId="66172C76">
            <wp:extent cx="5731510" cy="3223895"/>
            <wp:effectExtent l="0" t="0" r="2540" b="0"/>
            <wp:docPr id="1112066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66388" name="Picture 11120663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CDCC" w14:textId="77777777" w:rsidR="0099228F" w:rsidRDefault="0099228F" w:rsidP="0099228F">
      <w:pPr>
        <w:rPr>
          <w:b/>
          <w:bCs/>
          <w:sz w:val="28"/>
          <w:szCs w:val="28"/>
        </w:rPr>
      </w:pPr>
      <w:r w:rsidRPr="0099228F">
        <w:rPr>
          <w:b/>
          <w:bCs/>
          <w:sz w:val="28"/>
          <w:szCs w:val="28"/>
        </w:rPr>
        <w:t>Step 4:</w:t>
      </w:r>
    </w:p>
    <w:p w14:paraId="23BA5670" w14:textId="5567E83F" w:rsidR="0099228F" w:rsidRPr="0099228F" w:rsidRDefault="0099228F" w:rsidP="0099228F">
      <w:pPr>
        <w:rPr>
          <w:sz w:val="28"/>
          <w:szCs w:val="28"/>
        </w:rPr>
      </w:pPr>
      <w:r w:rsidRPr="0099228F">
        <w:rPr>
          <w:sz w:val="28"/>
          <w:szCs w:val="28"/>
        </w:rPr>
        <w:t>Process and interact with data</w:t>
      </w:r>
    </w:p>
    <w:p w14:paraId="2860215C" w14:textId="77777777" w:rsidR="0099228F" w:rsidRPr="0099228F" w:rsidRDefault="0099228F">
      <w:pPr>
        <w:rPr>
          <w:sz w:val="28"/>
          <w:szCs w:val="28"/>
        </w:rPr>
      </w:pPr>
    </w:p>
    <w:p w14:paraId="2C3C33D2" w14:textId="77777777" w:rsidR="00280B5F" w:rsidRDefault="005A2C39">
      <w:r>
        <w:rPr>
          <w:noProof/>
        </w:rPr>
        <w:drawing>
          <wp:inline distT="0" distB="0" distL="0" distR="0" wp14:anchorId="5154793E" wp14:editId="4B5DBC8C">
            <wp:extent cx="5731510" cy="3223895"/>
            <wp:effectExtent l="0" t="0" r="2540" b="0"/>
            <wp:docPr id="1060061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1406" name="Picture 10600614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AB08" w14:textId="77777777" w:rsidR="00C87C69" w:rsidRDefault="00C87C69"/>
    <w:p w14:paraId="5187F623" w14:textId="77777777" w:rsidR="00C87C69" w:rsidRDefault="00C87C69"/>
    <w:p w14:paraId="0ED9ABCF" w14:textId="77777777" w:rsidR="00C87C69" w:rsidRDefault="00C87C69"/>
    <w:p w14:paraId="66D56CA8" w14:textId="77777777" w:rsidR="00C87C69" w:rsidRDefault="00C87C69"/>
    <w:p w14:paraId="5D1DFE03" w14:textId="19A55C7A" w:rsidR="00C87C69" w:rsidRDefault="00C87C69">
      <w:pPr>
        <w:rPr>
          <w:sz w:val="28"/>
          <w:szCs w:val="28"/>
        </w:rPr>
      </w:pPr>
      <w:r w:rsidRPr="00C87C69">
        <w:rPr>
          <w:sz w:val="28"/>
          <w:szCs w:val="28"/>
        </w:rPr>
        <w:lastRenderedPageBreak/>
        <w:t>Step 6:</w:t>
      </w:r>
    </w:p>
    <w:p w14:paraId="49722320" w14:textId="6E090406" w:rsidR="00C87C69" w:rsidRDefault="00227986">
      <w:pPr>
        <w:rPr>
          <w:sz w:val="28"/>
          <w:szCs w:val="28"/>
        </w:rPr>
      </w:pPr>
      <w:r>
        <w:rPr>
          <w:sz w:val="28"/>
          <w:szCs w:val="28"/>
        </w:rPr>
        <w:t>To create a job, select schedule in the right corner.</w:t>
      </w:r>
    </w:p>
    <w:p w14:paraId="2AEDA6A8" w14:textId="055785AF" w:rsidR="00227986" w:rsidRPr="00C87C69" w:rsidRDefault="00227986">
      <w:pPr>
        <w:rPr>
          <w:sz w:val="28"/>
          <w:szCs w:val="28"/>
        </w:rPr>
      </w:pPr>
      <w:r>
        <w:rPr>
          <w:sz w:val="28"/>
          <w:szCs w:val="28"/>
        </w:rPr>
        <w:t xml:space="preserve">Give a suitable </w:t>
      </w:r>
      <w:r w:rsidR="008A1958">
        <w:rPr>
          <w:sz w:val="28"/>
          <w:szCs w:val="28"/>
        </w:rPr>
        <w:t>name, select manual in the schedule and select the created cluster.</w:t>
      </w:r>
      <w:r w:rsidR="0021591D">
        <w:rPr>
          <w:sz w:val="28"/>
          <w:szCs w:val="28"/>
        </w:rPr>
        <w:t xml:space="preserve"> Then the job can be created.</w:t>
      </w:r>
    </w:p>
    <w:p w14:paraId="443D86F5" w14:textId="77777777" w:rsidR="00280B5F" w:rsidRDefault="005A2C39">
      <w:r>
        <w:rPr>
          <w:noProof/>
        </w:rPr>
        <w:drawing>
          <wp:inline distT="0" distB="0" distL="0" distR="0" wp14:anchorId="724A555E" wp14:editId="0AC8908A">
            <wp:extent cx="5731510" cy="3223895"/>
            <wp:effectExtent l="0" t="0" r="2540" b="0"/>
            <wp:docPr id="779269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69907" name="Picture 7792699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F14E" w14:textId="77777777" w:rsidR="0021591D" w:rsidRDefault="0021591D"/>
    <w:p w14:paraId="77A46130" w14:textId="562AA6F4" w:rsidR="0021591D" w:rsidRPr="0021591D" w:rsidRDefault="0021591D">
      <w:pPr>
        <w:rPr>
          <w:sz w:val="36"/>
          <w:szCs w:val="36"/>
        </w:rPr>
      </w:pPr>
      <w:r w:rsidRPr="0021591D">
        <w:rPr>
          <w:sz w:val="28"/>
          <w:szCs w:val="28"/>
        </w:rPr>
        <w:t>After</w:t>
      </w:r>
      <w:r>
        <w:rPr>
          <w:sz w:val="28"/>
          <w:szCs w:val="28"/>
        </w:rPr>
        <w:t xml:space="preserve"> sche</w:t>
      </w:r>
      <w:r w:rsidR="00C04A3D">
        <w:rPr>
          <w:sz w:val="28"/>
          <w:szCs w:val="28"/>
        </w:rPr>
        <w:t xml:space="preserve">duling the </w:t>
      </w:r>
      <w:proofErr w:type="gramStart"/>
      <w:r w:rsidR="00C04A3D">
        <w:rPr>
          <w:sz w:val="28"/>
          <w:szCs w:val="28"/>
        </w:rPr>
        <w:t>job</w:t>
      </w:r>
      <w:proofErr w:type="gramEnd"/>
      <w:r w:rsidR="00C04A3D">
        <w:rPr>
          <w:sz w:val="28"/>
          <w:szCs w:val="28"/>
        </w:rPr>
        <w:t xml:space="preserve"> we run that code in any time we wanted.</w:t>
      </w:r>
    </w:p>
    <w:p w14:paraId="03EA7B13" w14:textId="1C9CBE4E" w:rsidR="00931D66" w:rsidRDefault="005A2C39">
      <w:r>
        <w:rPr>
          <w:noProof/>
        </w:rPr>
        <w:drawing>
          <wp:inline distT="0" distB="0" distL="0" distR="0" wp14:anchorId="3AA55292" wp14:editId="4A968065">
            <wp:extent cx="5731510" cy="3223895"/>
            <wp:effectExtent l="0" t="0" r="2540" b="0"/>
            <wp:docPr id="542723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23529" name="Picture 5427235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2F"/>
    <w:rsid w:val="00052A90"/>
    <w:rsid w:val="00123171"/>
    <w:rsid w:val="0021591D"/>
    <w:rsid w:val="00227986"/>
    <w:rsid w:val="0027496F"/>
    <w:rsid w:val="00280B5F"/>
    <w:rsid w:val="005779AE"/>
    <w:rsid w:val="005A2C39"/>
    <w:rsid w:val="00675C92"/>
    <w:rsid w:val="006D5933"/>
    <w:rsid w:val="007162AE"/>
    <w:rsid w:val="007416C4"/>
    <w:rsid w:val="007F1502"/>
    <w:rsid w:val="007F352F"/>
    <w:rsid w:val="008A1958"/>
    <w:rsid w:val="0090680F"/>
    <w:rsid w:val="00931D66"/>
    <w:rsid w:val="00955DA1"/>
    <w:rsid w:val="0099228F"/>
    <w:rsid w:val="009D5C19"/>
    <w:rsid w:val="00A71571"/>
    <w:rsid w:val="00B2720E"/>
    <w:rsid w:val="00C04A3D"/>
    <w:rsid w:val="00C21C56"/>
    <w:rsid w:val="00C8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B3616"/>
  <w15:chartTrackingRefBased/>
  <w15:docId w15:val="{D610F155-91AC-47EF-AF74-8EAE2C6CE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5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23</cp:revision>
  <dcterms:created xsi:type="dcterms:W3CDTF">2024-01-05T02:28:00Z</dcterms:created>
  <dcterms:modified xsi:type="dcterms:W3CDTF">2024-01-05T02:49:00Z</dcterms:modified>
</cp:coreProperties>
</file>