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3594"/>
        <w:gridCol w:w="3594"/>
      </w:tblGrid>
      <w:tr w:rsidR="005605FC" w14:paraId="4C7C0DF1" w14:textId="77777777" w:rsidTr="007D43D3">
        <w:trPr>
          <w:trHeight w:val="589"/>
        </w:trPr>
        <w:tc>
          <w:tcPr>
            <w:tcW w:w="3594" w:type="dxa"/>
          </w:tcPr>
          <w:p w14:paraId="376EC377" w14:textId="2B48D8A5" w:rsidR="005605FC" w:rsidRPr="00542C89" w:rsidRDefault="00542C89">
            <w:pPr>
              <w:rPr>
                <w:sz w:val="28"/>
                <w:szCs w:val="28"/>
              </w:rPr>
            </w:pPr>
            <w:r>
              <w:rPr>
                <w:sz w:val="28"/>
                <w:szCs w:val="28"/>
              </w:rPr>
              <w:t>NAME</w:t>
            </w:r>
          </w:p>
        </w:tc>
        <w:tc>
          <w:tcPr>
            <w:tcW w:w="3594" w:type="dxa"/>
          </w:tcPr>
          <w:p w14:paraId="2F4D888B" w14:textId="554F8EC1" w:rsidR="005605FC" w:rsidRDefault="00542C89">
            <w:r>
              <w:t>KAILASH S</w:t>
            </w:r>
          </w:p>
        </w:tc>
      </w:tr>
      <w:tr w:rsidR="005605FC" w14:paraId="458BC492" w14:textId="77777777" w:rsidTr="007D43D3">
        <w:trPr>
          <w:trHeight w:val="589"/>
        </w:trPr>
        <w:tc>
          <w:tcPr>
            <w:tcW w:w="3594" w:type="dxa"/>
          </w:tcPr>
          <w:p w14:paraId="4E2FC166" w14:textId="73C7582F" w:rsidR="005605FC" w:rsidRPr="00542C89" w:rsidRDefault="00542C89">
            <w:pPr>
              <w:rPr>
                <w:sz w:val="28"/>
                <w:szCs w:val="28"/>
              </w:rPr>
            </w:pPr>
            <w:r>
              <w:rPr>
                <w:sz w:val="28"/>
                <w:szCs w:val="28"/>
              </w:rPr>
              <w:t>DATE</w:t>
            </w:r>
          </w:p>
        </w:tc>
        <w:tc>
          <w:tcPr>
            <w:tcW w:w="3594" w:type="dxa"/>
          </w:tcPr>
          <w:p w14:paraId="191B40A5" w14:textId="70E461A8" w:rsidR="005605FC" w:rsidRDefault="00305F49">
            <w:r>
              <w:t>05-01-24</w:t>
            </w:r>
          </w:p>
        </w:tc>
      </w:tr>
      <w:tr w:rsidR="005605FC" w14:paraId="3FB10558" w14:textId="77777777" w:rsidTr="007D43D3">
        <w:trPr>
          <w:trHeight w:val="589"/>
        </w:trPr>
        <w:tc>
          <w:tcPr>
            <w:tcW w:w="3594" w:type="dxa"/>
          </w:tcPr>
          <w:p w14:paraId="1E00EB95" w14:textId="5459E415" w:rsidR="005605FC" w:rsidRPr="00542C89" w:rsidRDefault="00542C89">
            <w:pPr>
              <w:rPr>
                <w:sz w:val="28"/>
                <w:szCs w:val="28"/>
              </w:rPr>
            </w:pPr>
            <w:r>
              <w:rPr>
                <w:sz w:val="28"/>
                <w:szCs w:val="28"/>
              </w:rPr>
              <w:t>ASS NO</w:t>
            </w:r>
          </w:p>
        </w:tc>
        <w:tc>
          <w:tcPr>
            <w:tcW w:w="3594" w:type="dxa"/>
          </w:tcPr>
          <w:p w14:paraId="245A851A" w14:textId="0483564E" w:rsidR="005605FC" w:rsidRDefault="00305F49">
            <w:r>
              <w:t>7</w:t>
            </w:r>
          </w:p>
        </w:tc>
      </w:tr>
      <w:tr w:rsidR="00530BE4" w14:paraId="19DEDD8C" w14:textId="77777777" w:rsidTr="007D43D3">
        <w:trPr>
          <w:trHeight w:val="589"/>
        </w:trPr>
        <w:tc>
          <w:tcPr>
            <w:tcW w:w="3594" w:type="dxa"/>
          </w:tcPr>
          <w:p w14:paraId="478C08E9" w14:textId="57C0A688" w:rsidR="00530BE4" w:rsidRDefault="00530BE4">
            <w:pPr>
              <w:rPr>
                <w:sz w:val="28"/>
                <w:szCs w:val="28"/>
              </w:rPr>
            </w:pPr>
            <w:r>
              <w:rPr>
                <w:sz w:val="28"/>
                <w:szCs w:val="28"/>
              </w:rPr>
              <w:t>TOPIC</w:t>
            </w:r>
          </w:p>
        </w:tc>
        <w:tc>
          <w:tcPr>
            <w:tcW w:w="3594" w:type="dxa"/>
          </w:tcPr>
          <w:p w14:paraId="623EAF7B" w14:textId="74B57555" w:rsidR="00530BE4" w:rsidRDefault="00652BCD">
            <w:r>
              <w:t>Delta lakehouse, unity ca</w:t>
            </w:r>
            <w:r w:rsidR="00F34EA7">
              <w:t>t</w:t>
            </w:r>
            <w:r>
              <w:t>a</w:t>
            </w:r>
            <w:r w:rsidR="00F34EA7">
              <w:t>l</w:t>
            </w:r>
            <w:r>
              <w:t xml:space="preserve">og, copying of files </w:t>
            </w:r>
            <w:r w:rsidR="00F34EA7">
              <w:t>using azure data factory</w:t>
            </w:r>
          </w:p>
        </w:tc>
      </w:tr>
    </w:tbl>
    <w:p w14:paraId="4A6E2C9E" w14:textId="77777777" w:rsidR="00931D66" w:rsidRDefault="00931D66"/>
    <w:p w14:paraId="31C641DE" w14:textId="65ABFDA1" w:rsidR="00976832" w:rsidRDefault="00700802">
      <w:pPr>
        <w:rPr>
          <w:sz w:val="28"/>
          <w:szCs w:val="28"/>
        </w:rPr>
      </w:pPr>
      <w:r w:rsidRPr="005027C9">
        <w:rPr>
          <w:b/>
          <w:bCs/>
          <w:sz w:val="28"/>
          <w:szCs w:val="28"/>
        </w:rPr>
        <w:t>DELTA LAKE</w:t>
      </w:r>
      <w:r>
        <w:rPr>
          <w:sz w:val="28"/>
          <w:szCs w:val="28"/>
        </w:rPr>
        <w:t>:</w:t>
      </w:r>
    </w:p>
    <w:p w14:paraId="09763127" w14:textId="30472B2A" w:rsidR="00700802" w:rsidRDefault="00553093">
      <w:pPr>
        <w:rPr>
          <w:sz w:val="28"/>
          <w:szCs w:val="28"/>
        </w:rPr>
      </w:pPr>
      <w:r w:rsidRPr="00553093">
        <w:rPr>
          <w:sz w:val="28"/>
          <w:szCs w:val="28"/>
        </w:rPr>
        <w:t>Delta Lake is the optimized storage layer that provides the foundation for storing data and tables in the Databricks lakehouse. Delta Lake is </w:t>
      </w:r>
      <w:hyperlink r:id="rId4" w:tgtFrame="_blank" w:history="1">
        <w:r w:rsidRPr="00553093">
          <w:rPr>
            <w:rStyle w:val="Hyperlink"/>
            <w:color w:val="auto"/>
            <w:sz w:val="28"/>
            <w:szCs w:val="28"/>
            <w:u w:val="none"/>
          </w:rPr>
          <w:t>open source software</w:t>
        </w:r>
      </w:hyperlink>
      <w:r w:rsidRPr="00553093">
        <w:rPr>
          <w:sz w:val="28"/>
          <w:szCs w:val="28"/>
        </w:rPr>
        <w:t> that extends Parquet data files with a file-based transaction log for </w:t>
      </w:r>
      <w:hyperlink r:id="rId5" w:history="1">
        <w:r w:rsidRPr="00553093">
          <w:rPr>
            <w:rStyle w:val="Hyperlink"/>
            <w:color w:val="auto"/>
            <w:sz w:val="28"/>
            <w:szCs w:val="28"/>
            <w:u w:val="none"/>
          </w:rPr>
          <w:t>ACID transactions</w:t>
        </w:r>
      </w:hyperlink>
      <w:r w:rsidRPr="00553093">
        <w:rPr>
          <w:sz w:val="28"/>
          <w:szCs w:val="28"/>
        </w:rPr>
        <w:t> and scalable metadata handling.</w:t>
      </w:r>
    </w:p>
    <w:p w14:paraId="08905313" w14:textId="232AA3D0" w:rsidR="005D7843" w:rsidRPr="007149E9" w:rsidRDefault="005D7843">
      <w:pPr>
        <w:rPr>
          <w:b/>
          <w:bCs/>
          <w:sz w:val="28"/>
          <w:szCs w:val="28"/>
        </w:rPr>
      </w:pPr>
      <w:r w:rsidRPr="007149E9">
        <w:rPr>
          <w:b/>
          <w:bCs/>
          <w:sz w:val="28"/>
          <w:szCs w:val="28"/>
        </w:rPr>
        <w:t>LAKEHOUSE:</w:t>
      </w:r>
    </w:p>
    <w:p w14:paraId="31A14707" w14:textId="3351A758" w:rsidR="005D7843" w:rsidRDefault="007149E9">
      <w:pPr>
        <w:rPr>
          <w:sz w:val="28"/>
          <w:szCs w:val="28"/>
        </w:rPr>
      </w:pPr>
      <w:r w:rsidRPr="007149E9">
        <w:rPr>
          <w:sz w:val="28"/>
          <w:szCs w:val="28"/>
        </w:rPr>
        <w:t>The Lakehouse platform is built on top of Delta Lake, which is an open-source storage layer that adds reliability, scalability, and performance to data lakes. It provides ACID transactions, schema enforcement, and indexing to data lakes, making them more suitable for data warehousing workloads.</w:t>
      </w:r>
    </w:p>
    <w:p w14:paraId="6D90F50C" w14:textId="70006DDE" w:rsidR="0003258A" w:rsidRPr="0003258A" w:rsidRDefault="0003258A" w:rsidP="0003258A">
      <w:pPr>
        <w:rPr>
          <w:b/>
          <w:bCs/>
          <w:sz w:val="28"/>
          <w:szCs w:val="28"/>
        </w:rPr>
      </w:pPr>
      <w:r w:rsidRPr="0003258A">
        <w:rPr>
          <w:b/>
          <w:bCs/>
          <w:sz w:val="28"/>
          <w:szCs w:val="28"/>
        </w:rPr>
        <w:t>Unity Catalog</w:t>
      </w:r>
      <w:r w:rsidR="00765A9B">
        <w:rPr>
          <w:b/>
          <w:bCs/>
          <w:sz w:val="28"/>
          <w:szCs w:val="28"/>
        </w:rPr>
        <w:t>:</w:t>
      </w:r>
    </w:p>
    <w:p w14:paraId="6D15BC40" w14:textId="77777777" w:rsidR="0003258A" w:rsidRPr="0003258A" w:rsidRDefault="0003258A" w:rsidP="0003258A">
      <w:pPr>
        <w:rPr>
          <w:sz w:val="28"/>
          <w:szCs w:val="28"/>
        </w:rPr>
      </w:pPr>
      <w:r w:rsidRPr="0003258A">
        <w:rPr>
          <w:sz w:val="28"/>
          <w:szCs w:val="28"/>
        </w:rPr>
        <w:t>Unity Catalog is a Unified Governance for All Data &amp; AI Assets including files, tables, machine learning models and dashboards in your lakehouse on any cloud. It is designed to help organizations manage and organize their data in a scalable and efficient manner.</w:t>
      </w:r>
    </w:p>
    <w:p w14:paraId="7C500706" w14:textId="2FDC4300" w:rsidR="007149E9" w:rsidRPr="00530BE4" w:rsidRDefault="00765A9B">
      <w:pPr>
        <w:rPr>
          <w:b/>
          <w:bCs/>
          <w:sz w:val="28"/>
          <w:szCs w:val="28"/>
        </w:rPr>
      </w:pPr>
      <w:r w:rsidRPr="00530BE4">
        <w:rPr>
          <w:b/>
          <w:bCs/>
          <w:sz w:val="28"/>
          <w:szCs w:val="28"/>
        </w:rPr>
        <w:t>MEDALLION ARCHITECTURE:</w:t>
      </w:r>
    </w:p>
    <w:p w14:paraId="02CC386E" w14:textId="3D59986B" w:rsidR="00765A9B" w:rsidRDefault="00765A9B">
      <w:pPr>
        <w:rPr>
          <w:sz w:val="28"/>
          <w:szCs w:val="28"/>
        </w:rPr>
      </w:pPr>
      <w:r w:rsidRPr="00530BE4">
        <w:rPr>
          <w:b/>
          <w:bCs/>
          <w:sz w:val="28"/>
          <w:szCs w:val="28"/>
        </w:rPr>
        <w:t>BRONZE LAYER</w:t>
      </w:r>
      <w:r>
        <w:rPr>
          <w:sz w:val="28"/>
          <w:szCs w:val="28"/>
        </w:rPr>
        <w:t>- contains raw data</w:t>
      </w:r>
      <w:r w:rsidR="006C21B6">
        <w:rPr>
          <w:sz w:val="28"/>
          <w:szCs w:val="28"/>
        </w:rPr>
        <w:t xml:space="preserve"> as original format</w:t>
      </w:r>
    </w:p>
    <w:p w14:paraId="1A414593" w14:textId="0A91033D" w:rsidR="00765A9B" w:rsidRDefault="00765A9B">
      <w:pPr>
        <w:rPr>
          <w:sz w:val="28"/>
          <w:szCs w:val="28"/>
        </w:rPr>
      </w:pPr>
      <w:r w:rsidRPr="00530BE4">
        <w:rPr>
          <w:b/>
          <w:bCs/>
          <w:sz w:val="28"/>
          <w:szCs w:val="28"/>
        </w:rPr>
        <w:t>SILVER LAYER</w:t>
      </w:r>
      <w:r>
        <w:rPr>
          <w:sz w:val="28"/>
          <w:szCs w:val="28"/>
        </w:rPr>
        <w:t xml:space="preserve">- </w:t>
      </w:r>
      <w:r w:rsidR="006C21B6" w:rsidRPr="006C21B6">
        <w:rPr>
          <w:sz w:val="28"/>
          <w:szCs w:val="28"/>
        </w:rPr>
        <w:t xml:space="preserve">Silver layer is responsible for cleaning and filtering the </w:t>
      </w:r>
      <w:proofErr w:type="gramStart"/>
      <w:r w:rsidR="006C21B6" w:rsidRPr="006C21B6">
        <w:rPr>
          <w:sz w:val="28"/>
          <w:szCs w:val="28"/>
        </w:rPr>
        <w:t>Bronze</w:t>
      </w:r>
      <w:proofErr w:type="gramEnd"/>
      <w:r w:rsidR="006C21B6" w:rsidRPr="006C21B6">
        <w:rPr>
          <w:sz w:val="28"/>
          <w:szCs w:val="28"/>
        </w:rPr>
        <w:t xml:space="preserve"> data.</w:t>
      </w:r>
    </w:p>
    <w:p w14:paraId="75443AFD" w14:textId="6529AF83" w:rsidR="006C21B6" w:rsidRDefault="006C21B6">
      <w:pPr>
        <w:rPr>
          <w:sz w:val="28"/>
          <w:szCs w:val="28"/>
        </w:rPr>
      </w:pPr>
      <w:r w:rsidRPr="00530BE4">
        <w:rPr>
          <w:b/>
          <w:bCs/>
          <w:sz w:val="28"/>
          <w:szCs w:val="28"/>
        </w:rPr>
        <w:t>GOLD LAYER</w:t>
      </w:r>
      <w:r>
        <w:rPr>
          <w:sz w:val="28"/>
          <w:szCs w:val="28"/>
        </w:rPr>
        <w:t xml:space="preserve">- </w:t>
      </w:r>
      <w:r w:rsidR="00530BE4" w:rsidRPr="00530BE4">
        <w:rPr>
          <w:sz w:val="28"/>
          <w:szCs w:val="28"/>
        </w:rPr>
        <w:t xml:space="preserve">This layer contains the transformed, aggregated and </w:t>
      </w:r>
      <w:proofErr w:type="spellStart"/>
      <w:r w:rsidR="00530BE4" w:rsidRPr="00530BE4">
        <w:rPr>
          <w:sz w:val="28"/>
          <w:szCs w:val="28"/>
        </w:rPr>
        <w:t>modeled</w:t>
      </w:r>
      <w:proofErr w:type="spellEnd"/>
      <w:r w:rsidR="00530BE4" w:rsidRPr="00530BE4">
        <w:rPr>
          <w:sz w:val="28"/>
          <w:szCs w:val="28"/>
        </w:rPr>
        <w:t xml:space="preserve"> data</w:t>
      </w:r>
    </w:p>
    <w:p w14:paraId="29B3646A" w14:textId="77777777" w:rsidR="00F34EA7" w:rsidRDefault="00F34EA7">
      <w:pPr>
        <w:rPr>
          <w:sz w:val="28"/>
          <w:szCs w:val="28"/>
        </w:rPr>
      </w:pPr>
    </w:p>
    <w:p w14:paraId="028A7EBC" w14:textId="77777777" w:rsidR="00F34EA7" w:rsidRDefault="00F34EA7">
      <w:pPr>
        <w:rPr>
          <w:sz w:val="28"/>
          <w:szCs w:val="28"/>
        </w:rPr>
      </w:pPr>
    </w:p>
    <w:p w14:paraId="476DCACC" w14:textId="77777777" w:rsidR="00F34EA7" w:rsidRDefault="00F34EA7">
      <w:pPr>
        <w:rPr>
          <w:sz w:val="28"/>
          <w:szCs w:val="28"/>
        </w:rPr>
      </w:pPr>
    </w:p>
    <w:p w14:paraId="18A8D218" w14:textId="70E87AB8" w:rsidR="00976832" w:rsidRDefault="00976832">
      <w:pPr>
        <w:rPr>
          <w:b/>
          <w:bCs/>
          <w:sz w:val="28"/>
          <w:szCs w:val="28"/>
        </w:rPr>
      </w:pPr>
      <w:r w:rsidRPr="00F34EA7">
        <w:rPr>
          <w:b/>
          <w:bCs/>
          <w:sz w:val="28"/>
          <w:szCs w:val="28"/>
        </w:rPr>
        <w:lastRenderedPageBreak/>
        <w:t>Copy data using azure data factory:</w:t>
      </w:r>
    </w:p>
    <w:p w14:paraId="36FF959E" w14:textId="06884562" w:rsidR="00976832" w:rsidRDefault="000C70E3">
      <w:pPr>
        <w:rPr>
          <w:sz w:val="28"/>
          <w:szCs w:val="28"/>
        </w:rPr>
      </w:pPr>
      <w:r>
        <w:rPr>
          <w:b/>
          <w:bCs/>
          <w:sz w:val="28"/>
          <w:szCs w:val="28"/>
        </w:rPr>
        <w:t xml:space="preserve">Step-1: </w:t>
      </w:r>
      <w:r>
        <w:rPr>
          <w:sz w:val="28"/>
          <w:szCs w:val="28"/>
        </w:rPr>
        <w:t>creating two storage accounts to copy the data</w:t>
      </w:r>
      <w:r w:rsidR="00B87AAA">
        <w:rPr>
          <w:sz w:val="28"/>
          <w:szCs w:val="28"/>
        </w:rPr>
        <w:t xml:space="preserve"> and adding the sample data in one account.</w:t>
      </w:r>
      <w:r w:rsidR="00E45EA5">
        <w:rPr>
          <w:noProof/>
          <w:sz w:val="28"/>
          <w:szCs w:val="28"/>
        </w:rPr>
        <w:drawing>
          <wp:inline distT="0" distB="0" distL="0" distR="0" wp14:anchorId="7CBCEAF6" wp14:editId="224A6696">
            <wp:extent cx="5731510" cy="3223895"/>
            <wp:effectExtent l="0" t="0" r="2540" b="0"/>
            <wp:docPr id="63286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67584" name="Picture 6328675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D1AC8F4" w14:textId="77777777" w:rsidR="00976832" w:rsidRDefault="00E45EA5">
      <w:pPr>
        <w:rPr>
          <w:sz w:val="28"/>
          <w:szCs w:val="28"/>
        </w:rPr>
      </w:pPr>
      <w:r>
        <w:rPr>
          <w:noProof/>
          <w:sz w:val="28"/>
          <w:szCs w:val="28"/>
        </w:rPr>
        <w:drawing>
          <wp:inline distT="0" distB="0" distL="0" distR="0" wp14:anchorId="67C0CC1B" wp14:editId="55CC8656">
            <wp:extent cx="5731510" cy="3223895"/>
            <wp:effectExtent l="0" t="0" r="2540" b="0"/>
            <wp:docPr id="4631551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55180" name="Picture 4631551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2675761" w14:textId="7FB1F785" w:rsidR="000C70E3" w:rsidRDefault="000C70E3">
      <w:pPr>
        <w:rPr>
          <w:sz w:val="28"/>
          <w:szCs w:val="28"/>
        </w:rPr>
      </w:pPr>
      <w:r>
        <w:rPr>
          <w:noProof/>
          <w:sz w:val="28"/>
          <w:szCs w:val="28"/>
        </w:rPr>
        <w:lastRenderedPageBreak/>
        <w:drawing>
          <wp:inline distT="0" distB="0" distL="0" distR="0" wp14:anchorId="69719A9B" wp14:editId="356CCCDA">
            <wp:extent cx="5731510" cy="3223895"/>
            <wp:effectExtent l="0" t="0" r="2540" b="0"/>
            <wp:docPr id="1530603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03088" name="Picture 15306030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CB3B6D" w14:textId="77777777" w:rsidR="00976832" w:rsidRDefault="00E45EA5">
      <w:pPr>
        <w:rPr>
          <w:sz w:val="28"/>
          <w:szCs w:val="28"/>
        </w:rPr>
      </w:pPr>
      <w:r>
        <w:rPr>
          <w:noProof/>
          <w:sz w:val="28"/>
          <w:szCs w:val="28"/>
        </w:rPr>
        <w:drawing>
          <wp:inline distT="0" distB="0" distL="0" distR="0" wp14:anchorId="5103034A" wp14:editId="34FFD649">
            <wp:extent cx="5731510" cy="3223895"/>
            <wp:effectExtent l="0" t="0" r="2540" b="0"/>
            <wp:docPr id="742203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03560" name="Picture 7422035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BDA844" w14:textId="77777777" w:rsidR="00B87AAA" w:rsidRDefault="00B87AAA">
      <w:pPr>
        <w:rPr>
          <w:sz w:val="28"/>
          <w:szCs w:val="28"/>
        </w:rPr>
      </w:pPr>
    </w:p>
    <w:p w14:paraId="68D3D3DC" w14:textId="77777777" w:rsidR="00B87AAA" w:rsidRDefault="00B87AAA">
      <w:pPr>
        <w:rPr>
          <w:sz w:val="28"/>
          <w:szCs w:val="28"/>
        </w:rPr>
      </w:pPr>
    </w:p>
    <w:p w14:paraId="6995B859" w14:textId="77777777" w:rsidR="00B87AAA" w:rsidRDefault="00B87AAA">
      <w:pPr>
        <w:rPr>
          <w:sz w:val="28"/>
          <w:szCs w:val="28"/>
        </w:rPr>
      </w:pPr>
    </w:p>
    <w:p w14:paraId="13AE1183" w14:textId="77777777" w:rsidR="00B87AAA" w:rsidRDefault="00B87AAA">
      <w:pPr>
        <w:rPr>
          <w:sz w:val="28"/>
          <w:szCs w:val="28"/>
        </w:rPr>
      </w:pPr>
    </w:p>
    <w:p w14:paraId="6BB52908" w14:textId="77777777" w:rsidR="00B87AAA" w:rsidRDefault="00B87AAA">
      <w:pPr>
        <w:rPr>
          <w:sz w:val="28"/>
          <w:szCs w:val="28"/>
        </w:rPr>
      </w:pPr>
    </w:p>
    <w:p w14:paraId="6D237768" w14:textId="77777777" w:rsidR="00B87AAA" w:rsidRDefault="00B87AAA">
      <w:pPr>
        <w:rPr>
          <w:sz w:val="28"/>
          <w:szCs w:val="28"/>
        </w:rPr>
      </w:pPr>
    </w:p>
    <w:p w14:paraId="5901E0EA" w14:textId="153FD554" w:rsidR="00B87AAA" w:rsidRPr="00915590" w:rsidRDefault="00915590">
      <w:pPr>
        <w:rPr>
          <w:sz w:val="28"/>
          <w:szCs w:val="28"/>
        </w:rPr>
      </w:pPr>
      <w:r>
        <w:rPr>
          <w:b/>
          <w:bCs/>
          <w:sz w:val="28"/>
          <w:szCs w:val="28"/>
        </w:rPr>
        <w:lastRenderedPageBreak/>
        <w:t xml:space="preserve">Step2: </w:t>
      </w:r>
      <w:r>
        <w:rPr>
          <w:sz w:val="28"/>
          <w:szCs w:val="28"/>
        </w:rPr>
        <w:t xml:space="preserve">Deploying the azure </w:t>
      </w:r>
      <w:proofErr w:type="spellStart"/>
      <w:r>
        <w:rPr>
          <w:sz w:val="28"/>
          <w:szCs w:val="28"/>
        </w:rPr>
        <w:t>datafactory</w:t>
      </w:r>
      <w:proofErr w:type="spellEnd"/>
      <w:r>
        <w:rPr>
          <w:sz w:val="28"/>
          <w:szCs w:val="28"/>
        </w:rPr>
        <w:t>.</w:t>
      </w:r>
    </w:p>
    <w:p w14:paraId="46E57190" w14:textId="77777777" w:rsidR="00976832" w:rsidRDefault="00E45EA5">
      <w:pPr>
        <w:rPr>
          <w:sz w:val="28"/>
          <w:szCs w:val="28"/>
        </w:rPr>
      </w:pPr>
      <w:r>
        <w:rPr>
          <w:noProof/>
          <w:sz w:val="28"/>
          <w:szCs w:val="28"/>
        </w:rPr>
        <w:drawing>
          <wp:inline distT="0" distB="0" distL="0" distR="0" wp14:anchorId="6B94FA67" wp14:editId="331B2FA7">
            <wp:extent cx="5731510" cy="3223895"/>
            <wp:effectExtent l="0" t="0" r="2540" b="0"/>
            <wp:docPr id="942014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14065" name="Picture 9420140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89612C" w14:textId="77777777" w:rsidR="00976832" w:rsidRDefault="00E45EA5">
      <w:pPr>
        <w:rPr>
          <w:sz w:val="28"/>
          <w:szCs w:val="28"/>
        </w:rPr>
      </w:pPr>
      <w:r>
        <w:rPr>
          <w:noProof/>
          <w:sz w:val="28"/>
          <w:szCs w:val="28"/>
        </w:rPr>
        <w:drawing>
          <wp:inline distT="0" distB="0" distL="0" distR="0" wp14:anchorId="6C2828AF" wp14:editId="289339BF">
            <wp:extent cx="5731510" cy="3223895"/>
            <wp:effectExtent l="0" t="0" r="2540" b="0"/>
            <wp:docPr id="13925180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18037" name="Picture 13925180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51F902" w14:textId="77777777" w:rsidR="00915590" w:rsidRDefault="00915590">
      <w:pPr>
        <w:rPr>
          <w:sz w:val="28"/>
          <w:szCs w:val="28"/>
        </w:rPr>
      </w:pPr>
    </w:p>
    <w:p w14:paraId="729C05F4" w14:textId="77777777" w:rsidR="00915590" w:rsidRDefault="00915590">
      <w:pPr>
        <w:rPr>
          <w:sz w:val="28"/>
          <w:szCs w:val="28"/>
        </w:rPr>
      </w:pPr>
    </w:p>
    <w:p w14:paraId="3AF0F8FC" w14:textId="77777777" w:rsidR="00915590" w:rsidRDefault="00915590">
      <w:pPr>
        <w:rPr>
          <w:sz w:val="28"/>
          <w:szCs w:val="28"/>
        </w:rPr>
      </w:pPr>
    </w:p>
    <w:p w14:paraId="32AAB015" w14:textId="77777777" w:rsidR="00915590" w:rsidRDefault="00915590">
      <w:pPr>
        <w:rPr>
          <w:sz w:val="28"/>
          <w:szCs w:val="28"/>
        </w:rPr>
      </w:pPr>
    </w:p>
    <w:p w14:paraId="6D4795FA" w14:textId="77777777" w:rsidR="00915590" w:rsidRDefault="00915590">
      <w:pPr>
        <w:rPr>
          <w:sz w:val="28"/>
          <w:szCs w:val="28"/>
        </w:rPr>
      </w:pPr>
    </w:p>
    <w:p w14:paraId="4993BF58" w14:textId="612E09E0" w:rsidR="00915590" w:rsidRDefault="00915590">
      <w:pPr>
        <w:rPr>
          <w:sz w:val="28"/>
          <w:szCs w:val="28"/>
        </w:rPr>
      </w:pPr>
      <w:r>
        <w:rPr>
          <w:sz w:val="28"/>
          <w:szCs w:val="28"/>
        </w:rPr>
        <w:lastRenderedPageBreak/>
        <w:t xml:space="preserve">After creating the data factory click ingestion in the studio and select built </w:t>
      </w:r>
      <w:r w:rsidR="00E20378">
        <w:rPr>
          <w:sz w:val="28"/>
          <w:szCs w:val="28"/>
        </w:rPr>
        <w:t>in copy</w:t>
      </w:r>
      <w:r>
        <w:rPr>
          <w:sz w:val="28"/>
          <w:szCs w:val="28"/>
        </w:rPr>
        <w:t xml:space="preserve"> task</w:t>
      </w:r>
      <w:r w:rsidR="00E20378">
        <w:rPr>
          <w:sz w:val="28"/>
          <w:szCs w:val="28"/>
        </w:rPr>
        <w:t>.</w:t>
      </w:r>
    </w:p>
    <w:p w14:paraId="0F65506B" w14:textId="77777777" w:rsidR="00976832" w:rsidRDefault="00E45EA5">
      <w:pPr>
        <w:rPr>
          <w:sz w:val="28"/>
          <w:szCs w:val="28"/>
        </w:rPr>
      </w:pPr>
      <w:r>
        <w:rPr>
          <w:noProof/>
          <w:sz w:val="28"/>
          <w:szCs w:val="28"/>
        </w:rPr>
        <w:drawing>
          <wp:inline distT="0" distB="0" distL="0" distR="0" wp14:anchorId="59556822" wp14:editId="0A458886">
            <wp:extent cx="5731510" cy="3223895"/>
            <wp:effectExtent l="0" t="0" r="2540" b="0"/>
            <wp:docPr id="1372153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15349" name="Picture 1372153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506324" w14:textId="367D9961" w:rsidR="00E20378" w:rsidRDefault="00E20378">
      <w:pPr>
        <w:rPr>
          <w:sz w:val="28"/>
          <w:szCs w:val="28"/>
        </w:rPr>
      </w:pPr>
      <w:r>
        <w:rPr>
          <w:sz w:val="28"/>
          <w:szCs w:val="28"/>
        </w:rPr>
        <w:t>Select the source storage account to be copied.</w:t>
      </w:r>
    </w:p>
    <w:p w14:paraId="105B56B4" w14:textId="57648D4F" w:rsidR="00E20378" w:rsidRDefault="00E20378">
      <w:pPr>
        <w:rPr>
          <w:sz w:val="28"/>
          <w:szCs w:val="28"/>
        </w:rPr>
      </w:pPr>
      <w:r>
        <w:rPr>
          <w:noProof/>
          <w:sz w:val="28"/>
          <w:szCs w:val="28"/>
        </w:rPr>
        <w:drawing>
          <wp:inline distT="0" distB="0" distL="0" distR="0" wp14:anchorId="478DF2D4" wp14:editId="404ED01E">
            <wp:extent cx="5731510" cy="3223895"/>
            <wp:effectExtent l="0" t="0" r="2540" b="0"/>
            <wp:docPr id="167353239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32391"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B71AE6" w14:textId="77777777" w:rsidR="00E20378" w:rsidRDefault="00E20378">
      <w:pPr>
        <w:rPr>
          <w:sz w:val="28"/>
          <w:szCs w:val="28"/>
        </w:rPr>
      </w:pPr>
    </w:p>
    <w:p w14:paraId="40C3E855" w14:textId="77777777" w:rsidR="00E20378" w:rsidRDefault="00E20378">
      <w:pPr>
        <w:rPr>
          <w:sz w:val="28"/>
          <w:szCs w:val="28"/>
        </w:rPr>
      </w:pPr>
    </w:p>
    <w:p w14:paraId="541BC727" w14:textId="77777777" w:rsidR="00E20378" w:rsidRDefault="00E20378">
      <w:pPr>
        <w:rPr>
          <w:sz w:val="28"/>
          <w:szCs w:val="28"/>
        </w:rPr>
      </w:pPr>
    </w:p>
    <w:p w14:paraId="3D1D7A77" w14:textId="77777777" w:rsidR="00E20378" w:rsidRDefault="00E20378">
      <w:pPr>
        <w:rPr>
          <w:sz w:val="28"/>
          <w:szCs w:val="28"/>
        </w:rPr>
      </w:pPr>
    </w:p>
    <w:p w14:paraId="49D010EA" w14:textId="5384E858" w:rsidR="00E20378" w:rsidRDefault="00E20378">
      <w:pPr>
        <w:rPr>
          <w:sz w:val="28"/>
          <w:szCs w:val="28"/>
        </w:rPr>
      </w:pPr>
      <w:r>
        <w:rPr>
          <w:sz w:val="28"/>
          <w:szCs w:val="28"/>
        </w:rPr>
        <w:lastRenderedPageBreak/>
        <w:t>Selecting the destination storage account</w:t>
      </w:r>
    </w:p>
    <w:p w14:paraId="4A872A15" w14:textId="77777777" w:rsidR="00976832" w:rsidRDefault="00E45EA5">
      <w:pPr>
        <w:rPr>
          <w:sz w:val="28"/>
          <w:szCs w:val="28"/>
        </w:rPr>
      </w:pPr>
      <w:r>
        <w:rPr>
          <w:noProof/>
          <w:sz w:val="28"/>
          <w:szCs w:val="28"/>
        </w:rPr>
        <w:drawing>
          <wp:inline distT="0" distB="0" distL="0" distR="0" wp14:anchorId="5B67C519" wp14:editId="5ECD6FC4">
            <wp:extent cx="5731510" cy="3223895"/>
            <wp:effectExtent l="0" t="0" r="2540" b="0"/>
            <wp:docPr id="924715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15413" name="Picture 9247154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2107CE" w14:textId="10F828AC" w:rsidR="00976832" w:rsidRDefault="00976832">
      <w:pPr>
        <w:rPr>
          <w:sz w:val="28"/>
          <w:szCs w:val="28"/>
        </w:rPr>
      </w:pPr>
    </w:p>
    <w:p w14:paraId="45E436CC" w14:textId="6D39F90F" w:rsidR="00976832" w:rsidRDefault="00C05883">
      <w:pPr>
        <w:rPr>
          <w:sz w:val="28"/>
          <w:szCs w:val="28"/>
        </w:rPr>
      </w:pPr>
      <w:r>
        <w:rPr>
          <w:sz w:val="28"/>
          <w:szCs w:val="28"/>
        </w:rPr>
        <w:t xml:space="preserve">After reviewing the </w:t>
      </w:r>
      <w:proofErr w:type="gramStart"/>
      <w:r>
        <w:rPr>
          <w:sz w:val="28"/>
          <w:szCs w:val="28"/>
        </w:rPr>
        <w:t>process</w:t>
      </w:r>
      <w:proofErr w:type="gramEnd"/>
      <w:r>
        <w:rPr>
          <w:sz w:val="28"/>
          <w:szCs w:val="28"/>
        </w:rPr>
        <w:t xml:space="preserve"> we can </w:t>
      </w:r>
      <w:r w:rsidR="00CD44A6">
        <w:rPr>
          <w:sz w:val="28"/>
          <w:szCs w:val="28"/>
        </w:rPr>
        <w:t>deploy</w:t>
      </w:r>
      <w:r>
        <w:rPr>
          <w:sz w:val="28"/>
          <w:szCs w:val="28"/>
        </w:rPr>
        <w:t xml:space="preserve"> the pipeline in the data factory studio</w:t>
      </w:r>
      <w:r w:rsidR="00CD44A6">
        <w:rPr>
          <w:sz w:val="28"/>
          <w:szCs w:val="28"/>
        </w:rPr>
        <w:t>.</w:t>
      </w:r>
    </w:p>
    <w:p w14:paraId="1141A853" w14:textId="77777777" w:rsidR="00976832" w:rsidRDefault="00E45EA5">
      <w:pPr>
        <w:rPr>
          <w:sz w:val="28"/>
          <w:szCs w:val="28"/>
        </w:rPr>
      </w:pPr>
      <w:r>
        <w:rPr>
          <w:noProof/>
          <w:sz w:val="28"/>
          <w:szCs w:val="28"/>
        </w:rPr>
        <w:drawing>
          <wp:inline distT="0" distB="0" distL="0" distR="0" wp14:anchorId="3F098EA9" wp14:editId="430C0A54">
            <wp:extent cx="5731510" cy="3223895"/>
            <wp:effectExtent l="0" t="0" r="2540" b="0"/>
            <wp:docPr id="16231957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95715" name="Picture 16231957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4C3D74" w14:textId="77777777" w:rsidR="00CD44A6" w:rsidRDefault="00CD44A6">
      <w:pPr>
        <w:rPr>
          <w:sz w:val="28"/>
          <w:szCs w:val="28"/>
        </w:rPr>
      </w:pPr>
    </w:p>
    <w:p w14:paraId="05402322" w14:textId="77777777" w:rsidR="00CD44A6" w:rsidRDefault="00CD44A6">
      <w:pPr>
        <w:rPr>
          <w:sz w:val="28"/>
          <w:szCs w:val="28"/>
        </w:rPr>
      </w:pPr>
    </w:p>
    <w:p w14:paraId="2D2297BB" w14:textId="77777777" w:rsidR="00CD44A6" w:rsidRDefault="00CD44A6">
      <w:pPr>
        <w:rPr>
          <w:sz w:val="28"/>
          <w:szCs w:val="28"/>
        </w:rPr>
      </w:pPr>
    </w:p>
    <w:p w14:paraId="2879E0E0" w14:textId="2BDB10C3" w:rsidR="00CD44A6" w:rsidRDefault="00CD44A6">
      <w:pPr>
        <w:rPr>
          <w:sz w:val="28"/>
          <w:szCs w:val="28"/>
        </w:rPr>
      </w:pPr>
      <w:r>
        <w:rPr>
          <w:sz w:val="28"/>
          <w:szCs w:val="28"/>
        </w:rPr>
        <w:lastRenderedPageBreak/>
        <w:t>The pipeline will run automatically and copies data according to the scheduled time</w:t>
      </w:r>
      <w:r w:rsidR="007D43D3">
        <w:rPr>
          <w:sz w:val="28"/>
          <w:szCs w:val="28"/>
        </w:rPr>
        <w:t>.</w:t>
      </w:r>
    </w:p>
    <w:p w14:paraId="0CB169CB" w14:textId="77777777" w:rsidR="00976832" w:rsidRDefault="00E45EA5">
      <w:pPr>
        <w:rPr>
          <w:sz w:val="28"/>
          <w:szCs w:val="28"/>
        </w:rPr>
      </w:pPr>
      <w:r>
        <w:rPr>
          <w:noProof/>
          <w:sz w:val="28"/>
          <w:szCs w:val="28"/>
        </w:rPr>
        <w:drawing>
          <wp:inline distT="0" distB="0" distL="0" distR="0" wp14:anchorId="79CCE693" wp14:editId="73CAB844">
            <wp:extent cx="5731510" cy="3223895"/>
            <wp:effectExtent l="0" t="0" r="2540" b="0"/>
            <wp:docPr id="19744373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37383" name="Picture 197443738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8D9A49" w14:textId="1EE32FE7" w:rsidR="00E45EA5" w:rsidRPr="00305F49" w:rsidRDefault="00E45EA5">
      <w:pPr>
        <w:rPr>
          <w:sz w:val="28"/>
          <w:szCs w:val="28"/>
        </w:rPr>
      </w:pPr>
      <w:r>
        <w:rPr>
          <w:noProof/>
          <w:sz w:val="28"/>
          <w:szCs w:val="28"/>
        </w:rPr>
        <w:drawing>
          <wp:inline distT="0" distB="0" distL="0" distR="0" wp14:anchorId="66BA461B" wp14:editId="14614CC4">
            <wp:extent cx="5731510" cy="3223895"/>
            <wp:effectExtent l="0" t="0" r="2540" b="0"/>
            <wp:docPr id="9193853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85324" name="Picture 9193853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D84EB7" w14:textId="77777777" w:rsidR="00305F49" w:rsidRDefault="00305F49"/>
    <w:sectPr w:rsidR="00305F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DAE"/>
    <w:rsid w:val="0003258A"/>
    <w:rsid w:val="000C70E3"/>
    <w:rsid w:val="00305F49"/>
    <w:rsid w:val="005027C9"/>
    <w:rsid w:val="00530BE4"/>
    <w:rsid w:val="00542C89"/>
    <w:rsid w:val="00553093"/>
    <w:rsid w:val="005605FC"/>
    <w:rsid w:val="005D7843"/>
    <w:rsid w:val="00652BCD"/>
    <w:rsid w:val="006C21B6"/>
    <w:rsid w:val="00700802"/>
    <w:rsid w:val="007149E9"/>
    <w:rsid w:val="00765A9B"/>
    <w:rsid w:val="007D43D3"/>
    <w:rsid w:val="00915590"/>
    <w:rsid w:val="00931D66"/>
    <w:rsid w:val="00976832"/>
    <w:rsid w:val="00B17DAE"/>
    <w:rsid w:val="00B87AAA"/>
    <w:rsid w:val="00C05883"/>
    <w:rsid w:val="00CD44A6"/>
    <w:rsid w:val="00E20378"/>
    <w:rsid w:val="00E45EA5"/>
    <w:rsid w:val="00F34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DB57E"/>
  <w15:chartTrackingRefBased/>
  <w15:docId w15:val="{141E9455-E216-4503-8A22-43C865B4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0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3093"/>
    <w:rPr>
      <w:color w:val="0563C1" w:themeColor="hyperlink"/>
      <w:u w:val="single"/>
    </w:rPr>
  </w:style>
  <w:style w:type="character" w:styleId="UnresolvedMention">
    <w:name w:val="Unresolved Mention"/>
    <w:basedOn w:val="DefaultParagraphFont"/>
    <w:uiPriority w:val="99"/>
    <w:semiHidden/>
    <w:unhideWhenUsed/>
    <w:rsid w:val="005530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346067">
      <w:bodyDiv w:val="1"/>
      <w:marLeft w:val="0"/>
      <w:marRight w:val="0"/>
      <w:marTop w:val="0"/>
      <w:marBottom w:val="0"/>
      <w:divBdr>
        <w:top w:val="none" w:sz="0" w:space="0" w:color="auto"/>
        <w:left w:val="none" w:sz="0" w:space="0" w:color="auto"/>
        <w:bottom w:val="none" w:sz="0" w:space="0" w:color="auto"/>
        <w:right w:val="none" w:sz="0" w:space="0" w:color="auto"/>
      </w:divBdr>
    </w:div>
    <w:div w:id="1194612747">
      <w:bodyDiv w:val="1"/>
      <w:marLeft w:val="0"/>
      <w:marRight w:val="0"/>
      <w:marTop w:val="0"/>
      <w:marBottom w:val="0"/>
      <w:divBdr>
        <w:top w:val="none" w:sz="0" w:space="0" w:color="auto"/>
        <w:left w:val="none" w:sz="0" w:space="0" w:color="auto"/>
        <w:bottom w:val="none" w:sz="0" w:space="0" w:color="auto"/>
        <w:right w:val="none" w:sz="0" w:space="0" w:color="auto"/>
      </w:divBdr>
    </w:div>
    <w:div w:id="1538930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databricks.com/en/lakehouse/acid.html"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delta.io/"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7</Pages>
  <Words>287</Words>
  <Characters>1636</Characters>
  <Application>Microsoft Office Word</Application>
  <DocSecurity>0</DocSecurity>
  <Lines>13</Lines>
  <Paragraphs>3</Paragraphs>
  <ScaleCrop>false</ScaleCrop>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Kailash 124</dc:creator>
  <cp:keywords/>
  <dc:description/>
  <cp:lastModifiedBy>Kailash 124</cp:lastModifiedBy>
  <cp:revision>24</cp:revision>
  <dcterms:created xsi:type="dcterms:W3CDTF">2024-01-06T02:33:00Z</dcterms:created>
  <dcterms:modified xsi:type="dcterms:W3CDTF">2024-01-06T03:22:00Z</dcterms:modified>
</cp:coreProperties>
</file>