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632ED" w14:textId="77777777" w:rsidR="008D1562" w:rsidRDefault="005603BE" w:rsidP="00E533D5">
      <w:pPr>
        <w:spacing w:line="0" w:lineRule="atLeast"/>
        <w:ind w:firstLineChars="200" w:firstLine="480"/>
        <w:rPr>
          <w:rFonts w:ascii="宋体" w:hAnsi="宋体"/>
        </w:rPr>
      </w:pPr>
      <w:r w:rsidRPr="00DA0277">
        <w:rPr>
          <w:rFonts w:ascii="楷体" w:eastAsia="楷体" w:hAnsi="楷体" w:hint="eastAsia"/>
        </w:rPr>
        <w:t>“</w:t>
      </w:r>
      <w:r w:rsidR="00D4593D" w:rsidRPr="00DA0277">
        <w:rPr>
          <w:rFonts w:ascii="楷体" w:eastAsia="楷体" w:hAnsi="楷体" w:hint="eastAsia"/>
        </w:rPr>
        <w:t>我们生活在</w:t>
      </w:r>
      <w:r w:rsidR="00794E11" w:rsidRPr="00DA0277">
        <w:rPr>
          <w:rFonts w:ascii="楷体" w:eastAsia="楷体" w:hAnsi="楷体" w:hint="eastAsia"/>
        </w:rPr>
        <w:t>‘</w:t>
      </w:r>
      <w:r w:rsidR="00D4593D" w:rsidRPr="00DA0277">
        <w:rPr>
          <w:rFonts w:ascii="楷体" w:eastAsia="楷体" w:hAnsi="楷体" w:hint="eastAsia"/>
        </w:rPr>
        <w:t>知识信息</w:t>
      </w:r>
      <w:r w:rsidR="00794E11" w:rsidRPr="00DA0277">
        <w:rPr>
          <w:rFonts w:ascii="楷体" w:eastAsia="楷体" w:hAnsi="楷体" w:hint="eastAsia"/>
        </w:rPr>
        <w:t>’</w:t>
      </w:r>
      <w:r w:rsidR="00D4593D" w:rsidRPr="00DA0277">
        <w:rPr>
          <w:rFonts w:ascii="楷体" w:eastAsia="楷体" w:hAnsi="楷体" w:hint="eastAsia"/>
        </w:rPr>
        <w:t>激增，但却流于浮面片段的时代。在巨人的时代里，当他们看到世界变化如此之大，恐怕都要感到惊愕万分。</w:t>
      </w:r>
      <w:r w:rsidR="00F53EBF" w:rsidRPr="00DA0277">
        <w:rPr>
          <w:rFonts w:ascii="楷体" w:eastAsia="楷体" w:hAnsi="楷体" w:hint="eastAsia"/>
        </w:rPr>
        <w:t>飞机的性能日新月异，通信传播无远弗届，就连太平洋也在转瞬间就能飞越……这个时代的人性，存在着可怕的不对等。</w:t>
      </w:r>
      <w:r w:rsidR="00E44D56" w:rsidRPr="00DA0277">
        <w:rPr>
          <w:rFonts w:ascii="楷体" w:eastAsia="楷体" w:hAnsi="楷体" w:hint="eastAsia"/>
        </w:rPr>
        <w:t>较之广岛市原子弹爆炸的受害者，那个发射原子弹的人，应当更加强烈地意识到这种不对等。受害者看到了火焰、闪光和死亡。他们根本来不及从知识性与概观架构的层面去理解发生了什么事</w:t>
      </w:r>
      <w:r w:rsidR="00E44D56" w:rsidRPr="00DA0277">
        <w:rPr>
          <w:rFonts w:ascii="楷体" w:eastAsia="楷体" w:hAnsi="楷体" w:hint="eastAsia"/>
        </w:rPr>
        <w:t>……</w:t>
      </w:r>
      <w:r w:rsidR="00E44D56" w:rsidRPr="00DA0277">
        <w:rPr>
          <w:rFonts w:ascii="楷体" w:eastAsia="楷体" w:hAnsi="楷体" w:hint="eastAsia"/>
        </w:rPr>
        <w:t>但是，那个发射原子弹的人又如何呢？他绝对没有巨人般的视野。</w:t>
      </w:r>
      <w:r w:rsidR="002D7BBA" w:rsidRPr="00DA0277">
        <w:rPr>
          <w:rFonts w:ascii="楷体" w:eastAsia="楷体" w:hAnsi="楷体" w:hint="eastAsia"/>
        </w:rPr>
        <w:t>……</w:t>
      </w:r>
      <w:r w:rsidR="00D106CD" w:rsidRPr="00DA0277">
        <w:rPr>
          <w:rFonts w:ascii="楷体" w:eastAsia="楷体" w:hAnsi="楷体" w:hint="eastAsia"/>
        </w:rPr>
        <w:t>人类平等的意识，已经被他掩盖住了，甚至可以说是他刻意隐藏起来的。很可能这位具有某些技术与科学知识的原子弹发射者，对于自身那远远不如巨人般的视野被知识性概观架构的世界局势给压得粉碎，早已心知肚明。</w:t>
      </w:r>
      <w:r w:rsidR="00D4593D" w:rsidRPr="00DA0277">
        <w:rPr>
          <w:rFonts w:ascii="楷体" w:eastAsia="楷体" w:hAnsi="楷体"/>
        </w:rPr>
        <w:t>”</w:t>
      </w:r>
      <w:r w:rsidR="004F6FA3" w:rsidRPr="00DA0277">
        <w:rPr>
          <w:rStyle w:val="af4"/>
          <w:rFonts w:ascii="楷体" w:eastAsia="楷体" w:hAnsi="楷体" w:hint="eastAsia"/>
        </w:rPr>
        <w:footnoteReference w:id="1"/>
      </w:r>
      <w:r w:rsidR="00AC680C" w:rsidRPr="00D106CD">
        <w:rPr>
          <w:rFonts w:ascii="宋体" w:hAnsi="宋体" w:hint="eastAsia"/>
        </w:rPr>
        <w:t>巨人的时代没有巨人</w:t>
      </w:r>
      <w:r w:rsidR="002D7BBA">
        <w:rPr>
          <w:rFonts w:ascii="宋体" w:hAnsi="宋体" w:hint="eastAsia"/>
        </w:rPr>
        <w:t>，只有误以为自己拥有巨人般视野的普通人，这就是三岛由纪夫所言的“巨人时代”</w:t>
      </w:r>
      <w:r w:rsidR="00AC680C" w:rsidRPr="00D106CD">
        <w:rPr>
          <w:rFonts w:ascii="宋体" w:hAnsi="宋体" w:hint="eastAsia"/>
        </w:rPr>
        <w:t>。</w:t>
      </w:r>
    </w:p>
    <w:p w14:paraId="1AB09D95" w14:textId="40CB2F8F" w:rsidR="00ED59C8" w:rsidRPr="00D106CD" w:rsidRDefault="002D7BBA" w:rsidP="00E533D5">
      <w:pPr>
        <w:spacing w:line="0" w:lineRule="atLeast"/>
        <w:ind w:firstLineChars="200" w:firstLine="480"/>
        <w:rPr>
          <w:rFonts w:ascii="宋体" w:hAnsi="宋体" w:hint="eastAsia"/>
        </w:rPr>
      </w:pPr>
      <w:r>
        <w:rPr>
          <w:rFonts w:ascii="宋体" w:hAnsi="宋体" w:hint="eastAsia"/>
        </w:rPr>
        <w:t>在普通人的</w:t>
      </w:r>
      <w:r w:rsidR="00CB30F0">
        <w:rPr>
          <w:rFonts w:ascii="宋体" w:hAnsi="宋体" w:hint="eastAsia"/>
        </w:rPr>
        <w:t>眼球与现实之间，是作为中介的</w:t>
      </w:r>
      <w:r w:rsidR="00220529" w:rsidRPr="00D106CD">
        <w:rPr>
          <w:rFonts w:ascii="宋体" w:hAnsi="宋体" w:hint="eastAsia"/>
        </w:rPr>
        <w:t>“概观架构”</w:t>
      </w:r>
      <w:r w:rsidR="005603BE" w:rsidRPr="00D106CD">
        <w:rPr>
          <w:rFonts w:ascii="宋体" w:hAnsi="宋体" w:hint="eastAsia"/>
        </w:rPr>
        <w:t>：</w:t>
      </w:r>
      <w:r w:rsidR="00220529" w:rsidRPr="00D106CD">
        <w:rPr>
          <w:rFonts w:ascii="宋体" w:hAnsi="宋体" w:hint="eastAsia"/>
        </w:rPr>
        <w:t>这个“概观架构”是三岛由纪夫体系中的理性还是知识？或是科学？还是大叙事？……</w:t>
      </w:r>
      <w:r w:rsidR="005603BE" w:rsidRPr="00D106CD">
        <w:rPr>
          <w:rFonts w:ascii="宋体" w:hAnsi="宋体" w:hint="eastAsia"/>
        </w:rPr>
        <w:t>人们</w:t>
      </w:r>
      <w:r w:rsidR="0050295D" w:rsidRPr="00D106CD">
        <w:rPr>
          <w:rFonts w:ascii="宋体" w:hAnsi="宋体" w:hint="eastAsia"/>
        </w:rPr>
        <w:t>消费着</w:t>
      </w:r>
      <w:r w:rsidR="005603BE" w:rsidRPr="00D106CD">
        <w:rPr>
          <w:rFonts w:ascii="宋体" w:hAnsi="宋体" w:hint="eastAsia"/>
        </w:rPr>
        <w:t>所谓的</w:t>
      </w:r>
      <w:r w:rsidR="00A7220A" w:rsidRPr="00A7220A">
        <w:rPr>
          <w:rFonts w:ascii="宋体" w:hAnsi="宋体" w:hint="eastAsia"/>
        </w:rPr>
        <w:t>后现代、后福特、资本主义现实主义、后工业、后真相、晚期资本主义</w:t>
      </w:r>
      <w:r w:rsidR="0050295D" w:rsidRPr="00D106CD">
        <w:rPr>
          <w:rFonts w:ascii="宋体" w:hAnsi="宋体" w:hint="eastAsia"/>
        </w:rPr>
        <w:t>等新奇名词</w:t>
      </w:r>
      <w:r w:rsidR="00510D2C" w:rsidRPr="00D106CD">
        <w:rPr>
          <w:rFonts w:ascii="宋体" w:hAnsi="宋体" w:hint="eastAsia"/>
        </w:rPr>
        <w:t>和抽象概念</w:t>
      </w:r>
      <w:r w:rsidR="00A7220A">
        <w:rPr>
          <w:rFonts w:ascii="宋体" w:hAnsi="宋体" w:hint="eastAsia"/>
        </w:rPr>
        <w:t>——</w:t>
      </w:r>
      <w:r w:rsidR="005603BE" w:rsidRPr="00D106CD">
        <w:rPr>
          <w:rFonts w:ascii="宋体" w:hAnsi="宋体" w:hint="eastAsia"/>
        </w:rPr>
        <w:t>概观架构中的世界</w:t>
      </w:r>
      <w:r w:rsidR="00420FA6">
        <w:rPr>
          <w:rFonts w:ascii="宋体" w:hAnsi="宋体" w:hint="eastAsia"/>
        </w:rPr>
        <w:t>是</w:t>
      </w:r>
      <w:r w:rsidR="005603BE" w:rsidRPr="00D106CD">
        <w:rPr>
          <w:rFonts w:ascii="宋体" w:hAnsi="宋体" w:hint="eastAsia"/>
        </w:rPr>
        <w:t>比眼前的</w:t>
      </w:r>
      <w:r w:rsidR="008D1562">
        <w:rPr>
          <w:rFonts w:ascii="宋体" w:hAnsi="宋体" w:hint="eastAsia"/>
        </w:rPr>
        <w:t>事物</w:t>
      </w:r>
      <w:r w:rsidR="005572FF" w:rsidRPr="00D106CD">
        <w:rPr>
          <w:rFonts w:ascii="宋体" w:hAnsi="宋体" w:hint="eastAsia"/>
        </w:rPr>
        <w:t>更加</w:t>
      </w:r>
      <w:r w:rsidR="005603BE" w:rsidRPr="00D106CD">
        <w:rPr>
          <w:rFonts w:ascii="宋体" w:hAnsi="宋体" w:hint="eastAsia"/>
        </w:rPr>
        <w:t>真实</w:t>
      </w:r>
      <w:r w:rsidR="00420FA6">
        <w:rPr>
          <w:rFonts w:ascii="宋体" w:hAnsi="宋体" w:hint="eastAsia"/>
        </w:rPr>
        <w:t>的图景</w:t>
      </w:r>
      <w:r w:rsidR="005603BE" w:rsidRPr="00D106CD">
        <w:rPr>
          <w:rFonts w:ascii="宋体" w:hAnsi="宋体" w:hint="eastAsia"/>
        </w:rPr>
        <w:t>。</w:t>
      </w:r>
      <w:r w:rsidR="00A7220A" w:rsidRPr="00D106CD">
        <w:rPr>
          <w:rFonts w:ascii="宋体" w:hAnsi="宋体" w:hint="eastAsia"/>
        </w:rPr>
        <w:t>多少人在时髦学术的领域把各种后现代理论等量齐观，闭着眼睛讨论全然同一的世界里无数“圈地自萌”的群体？</w:t>
      </w:r>
      <w:r w:rsidR="005572FF" w:rsidRPr="00D106CD">
        <w:rPr>
          <w:rFonts w:ascii="宋体" w:hAnsi="宋体" w:hint="eastAsia"/>
        </w:rPr>
        <w:t>人们</w:t>
      </w:r>
      <w:r w:rsidR="005603BE" w:rsidRPr="00D106CD">
        <w:rPr>
          <w:rFonts w:ascii="宋体" w:hAnsi="宋体" w:hint="eastAsia"/>
        </w:rPr>
        <w:t>对新奇理论的需求就像汉堡可乐之于大学生，</w:t>
      </w:r>
      <w:r w:rsidR="005572FF" w:rsidRPr="00D106CD">
        <w:rPr>
          <w:rFonts w:ascii="宋体" w:hAnsi="宋体" w:hint="eastAsia"/>
        </w:rPr>
        <w:t>洞隐烛微的</w:t>
      </w:r>
      <w:r w:rsidR="005603BE" w:rsidRPr="00D106CD">
        <w:rPr>
          <w:rFonts w:ascii="宋体" w:hAnsi="宋体" w:hint="eastAsia"/>
        </w:rPr>
        <w:t>概观架构</w:t>
      </w:r>
      <w:r w:rsidR="005572FF" w:rsidRPr="00D106CD">
        <w:rPr>
          <w:rFonts w:ascii="宋体" w:hAnsi="宋体" w:hint="eastAsia"/>
        </w:rPr>
        <w:t>只不过是那些自称为左翼摇旗呐喊的</w:t>
      </w:r>
      <w:r w:rsidR="005603BE" w:rsidRPr="00D106CD">
        <w:rPr>
          <w:rFonts w:ascii="宋体" w:hAnsi="宋体" w:hint="eastAsia"/>
        </w:rPr>
        <w:t>“有机知识分子”</w:t>
      </w:r>
      <w:r w:rsidR="005572FF" w:rsidRPr="00D106CD">
        <w:rPr>
          <w:rFonts w:ascii="宋体" w:hAnsi="宋体" w:hint="eastAsia"/>
        </w:rPr>
        <w:t>的</w:t>
      </w:r>
      <w:r w:rsidR="009C4A10" w:rsidRPr="00D106CD">
        <w:rPr>
          <w:rFonts w:ascii="宋体" w:hAnsi="宋体" w:hint="eastAsia"/>
        </w:rPr>
        <w:t>避孕套</w:t>
      </w:r>
      <w:r w:rsidR="00ED59C8" w:rsidRPr="00D106CD">
        <w:rPr>
          <w:rFonts w:ascii="宋体" w:hAnsi="宋体" w:hint="eastAsia"/>
        </w:rPr>
        <w:t>。</w:t>
      </w:r>
    </w:p>
    <w:p w14:paraId="242E5321" w14:textId="77777777" w:rsidR="002369DD" w:rsidRDefault="005603BE" w:rsidP="007C4FA9">
      <w:pPr>
        <w:spacing w:line="0" w:lineRule="atLeast"/>
        <w:ind w:firstLineChars="200" w:firstLine="480"/>
        <w:rPr>
          <w:rFonts w:ascii="宋体" w:hAnsi="宋体"/>
        </w:rPr>
      </w:pPr>
      <w:r w:rsidRPr="00D106CD">
        <w:rPr>
          <w:rFonts w:ascii="宋体" w:hAnsi="宋体" w:hint="eastAsia"/>
        </w:rPr>
        <w:t>东浩纪对于“后现代转向”的观察角度决定了他所看到的后现代和西方批评家的后现代有着不同的特质，甚至在《动物化的后现代》中，</w:t>
      </w:r>
      <w:r w:rsidR="0050295D" w:rsidRPr="00D106CD">
        <w:rPr>
          <w:rFonts w:ascii="宋体" w:hAnsi="宋体" w:hint="eastAsia"/>
        </w:rPr>
        <w:t>东浩纪</w:t>
      </w:r>
      <w:r w:rsidRPr="00D106CD">
        <w:rPr>
          <w:rFonts w:ascii="宋体" w:hAnsi="宋体" w:hint="eastAsia"/>
        </w:rPr>
        <w:t>就一个类似“后现代转向”的事件给出了很多转向时间，但其中的差异也十分明显：68是学运结束，不是70的联合赤军；89是东欧剧变，不是95的地震与邪教。“转向”相关的概念总是被混同</w:t>
      </w:r>
      <w:r w:rsidR="001979C5">
        <w:rPr>
          <w:rFonts w:ascii="宋体" w:hAnsi="宋体" w:hint="eastAsia"/>
        </w:rPr>
        <w:t>：</w:t>
      </w:r>
      <w:r w:rsidR="003347D7" w:rsidRPr="00D106CD">
        <w:rPr>
          <w:rFonts w:ascii="宋体" w:hAnsi="宋体" w:hint="eastAsia"/>
        </w:rPr>
        <w:t>“</w:t>
      </w:r>
      <w:r w:rsidRPr="00D106CD">
        <w:rPr>
          <w:rFonts w:ascii="宋体" w:hAnsi="宋体" w:hint="eastAsia"/>
        </w:rPr>
        <w:t>后现代、后福特、资本主义现实主义、后工业、后真相、晚期资本主义</w:t>
      </w:r>
      <w:r w:rsidR="00A7220A">
        <w:rPr>
          <w:rFonts w:ascii="宋体" w:hAnsi="宋体" w:hint="eastAsia"/>
        </w:rPr>
        <w:t>……</w:t>
      </w:r>
      <w:r w:rsidR="003347D7" w:rsidRPr="00D106CD">
        <w:rPr>
          <w:rFonts w:ascii="宋体" w:hAnsi="宋体" w:hint="eastAsia"/>
        </w:rPr>
        <w:t>”有多少人</w:t>
      </w:r>
      <w:r w:rsidR="00923971" w:rsidRPr="00D106CD">
        <w:rPr>
          <w:rFonts w:ascii="宋体" w:hAnsi="宋体" w:hint="eastAsia"/>
        </w:rPr>
        <w:t>清楚</w:t>
      </w:r>
      <w:r w:rsidRPr="00D106CD">
        <w:rPr>
          <w:rFonts w:ascii="宋体" w:hAnsi="宋体" w:hint="eastAsia"/>
        </w:rPr>
        <w:t>诸如此类的一堆概念之间</w:t>
      </w:r>
      <w:r w:rsidR="00923971" w:rsidRPr="00D106CD">
        <w:rPr>
          <w:rFonts w:ascii="宋体" w:hAnsi="宋体" w:hint="eastAsia"/>
        </w:rPr>
        <w:t>的</w:t>
      </w:r>
      <w:r w:rsidRPr="00D106CD">
        <w:rPr>
          <w:rFonts w:ascii="宋体" w:hAnsi="宋体" w:hint="eastAsia"/>
        </w:rPr>
        <w:t>差异</w:t>
      </w:r>
      <w:r w:rsidR="00923971" w:rsidRPr="00D106CD">
        <w:rPr>
          <w:rFonts w:ascii="宋体" w:hAnsi="宋体" w:hint="eastAsia"/>
        </w:rPr>
        <w:t>、</w:t>
      </w:r>
      <w:r w:rsidRPr="00D106CD">
        <w:rPr>
          <w:rFonts w:ascii="宋体" w:hAnsi="宋体" w:hint="eastAsia"/>
        </w:rPr>
        <w:t>对应的标志事件</w:t>
      </w:r>
      <w:r w:rsidR="00923971" w:rsidRPr="00D106CD">
        <w:rPr>
          <w:rFonts w:ascii="宋体" w:hAnsi="宋体" w:hint="eastAsia"/>
        </w:rPr>
        <w:t>和</w:t>
      </w:r>
      <w:r w:rsidR="003347D7" w:rsidRPr="00D106CD">
        <w:rPr>
          <w:rFonts w:ascii="宋体" w:hAnsi="宋体" w:hint="eastAsia"/>
        </w:rPr>
        <w:t>具体含义</w:t>
      </w:r>
      <w:r w:rsidRPr="00D106CD">
        <w:rPr>
          <w:rFonts w:ascii="宋体" w:hAnsi="宋体" w:hint="eastAsia"/>
        </w:rPr>
        <w:t>呢？</w:t>
      </w:r>
      <w:r w:rsidR="007C4FA9">
        <w:rPr>
          <w:rFonts w:ascii="宋体" w:hAnsi="宋体" w:hint="eastAsia"/>
        </w:rPr>
        <w:t>这里并非讨论</w:t>
      </w:r>
      <w:r w:rsidRPr="00D106CD">
        <w:rPr>
          <w:rFonts w:ascii="宋体" w:hAnsi="宋体" w:hint="eastAsia"/>
        </w:rPr>
        <w:t>不学无术</w:t>
      </w:r>
      <w:r w:rsidR="001903A3">
        <w:rPr>
          <w:rFonts w:ascii="宋体" w:hAnsi="宋体" w:hint="eastAsia"/>
        </w:rPr>
        <w:t>、</w:t>
      </w:r>
      <w:r w:rsidR="003347D7" w:rsidRPr="00D106CD">
        <w:rPr>
          <w:rFonts w:ascii="宋体" w:hAnsi="宋体" w:hint="eastAsia"/>
        </w:rPr>
        <w:t>满嘴黑话的“</w:t>
      </w:r>
      <w:r w:rsidR="00923971" w:rsidRPr="00D106CD">
        <w:rPr>
          <w:rFonts w:ascii="宋体" w:hAnsi="宋体" w:hint="eastAsia"/>
        </w:rPr>
        <w:t>谜语人</w:t>
      </w:r>
      <w:r w:rsidR="003347D7" w:rsidRPr="00D106CD">
        <w:rPr>
          <w:rFonts w:ascii="宋体" w:hAnsi="宋体" w:hint="eastAsia"/>
        </w:rPr>
        <w:t>”</w:t>
      </w:r>
      <w:r w:rsidR="001903A3">
        <w:rPr>
          <w:rFonts w:ascii="宋体" w:hAnsi="宋体" w:hint="eastAsia"/>
        </w:rPr>
        <w:t>与</w:t>
      </w:r>
      <w:r w:rsidRPr="00D106CD">
        <w:rPr>
          <w:rFonts w:ascii="宋体" w:hAnsi="宋体" w:hint="eastAsia"/>
        </w:rPr>
        <w:t>没有掌握学术话语</w:t>
      </w:r>
      <w:r w:rsidR="00923971" w:rsidRPr="00D106CD">
        <w:rPr>
          <w:rFonts w:ascii="宋体" w:hAnsi="宋体" w:hint="eastAsia"/>
        </w:rPr>
        <w:t>但</w:t>
      </w:r>
      <w:r w:rsidR="001903A3">
        <w:rPr>
          <w:rFonts w:ascii="宋体" w:hAnsi="宋体" w:hint="eastAsia"/>
        </w:rPr>
        <w:t>有着颇多感触</w:t>
      </w:r>
      <w:r w:rsidR="00923971" w:rsidRPr="00D106CD">
        <w:rPr>
          <w:rFonts w:ascii="宋体" w:hAnsi="宋体" w:hint="eastAsia"/>
        </w:rPr>
        <w:t>的</w:t>
      </w:r>
      <w:r w:rsidRPr="00D106CD">
        <w:rPr>
          <w:rFonts w:ascii="宋体" w:hAnsi="宋体" w:hint="eastAsia"/>
        </w:rPr>
        <w:t>“知识人”</w:t>
      </w:r>
      <w:r w:rsidR="00923971" w:rsidRPr="00D106CD">
        <w:rPr>
          <w:rFonts w:ascii="宋体" w:hAnsi="宋体" w:hint="eastAsia"/>
        </w:rPr>
        <w:t>，到底谁更算“知</w:t>
      </w:r>
      <w:r w:rsidRPr="00D106CD">
        <w:rPr>
          <w:rFonts w:ascii="宋体" w:hAnsi="宋体" w:hint="eastAsia"/>
        </w:rPr>
        <w:t>识分子</w:t>
      </w:r>
      <w:r w:rsidR="00923971" w:rsidRPr="00D106CD">
        <w:rPr>
          <w:rFonts w:ascii="宋体" w:hAnsi="宋体" w:hint="eastAsia"/>
        </w:rPr>
        <w:t>”</w:t>
      </w:r>
      <w:r w:rsidRPr="00D106CD">
        <w:rPr>
          <w:rFonts w:ascii="宋体" w:hAnsi="宋体" w:hint="eastAsia"/>
        </w:rPr>
        <w:t>这个问题</w:t>
      </w:r>
      <w:r w:rsidR="007C4FA9">
        <w:rPr>
          <w:rFonts w:ascii="宋体" w:hAnsi="宋体" w:hint="eastAsia"/>
        </w:rPr>
        <w:t>。</w:t>
      </w:r>
      <w:r w:rsidR="007C4FA9" w:rsidRPr="007C4FA9">
        <w:rPr>
          <w:rFonts w:ascii="宋体" w:hAnsi="宋体" w:hint="eastAsia"/>
        </w:rPr>
        <w:t>当然，在知识金融-市场化如此发达的今天，名词解释这种常考题已有无数商人，也可以叫老师，讲解的很透彻，</w:t>
      </w:r>
      <w:r w:rsidR="00923971" w:rsidRPr="00D106CD">
        <w:rPr>
          <w:rFonts w:ascii="宋体" w:hAnsi="宋体" w:hint="eastAsia"/>
        </w:rPr>
        <w:t>如果</w:t>
      </w:r>
      <w:r w:rsidR="009C4A10" w:rsidRPr="00D106CD">
        <w:rPr>
          <w:rFonts w:ascii="宋体" w:hAnsi="宋体" w:hint="eastAsia"/>
        </w:rPr>
        <w:t>有</w:t>
      </w:r>
      <w:r w:rsidR="00B66BAC">
        <w:rPr>
          <w:rFonts w:ascii="宋体" w:hAnsi="宋体" w:hint="eastAsia"/>
        </w:rPr>
        <w:t>人</w:t>
      </w:r>
      <w:r w:rsidRPr="00D106CD">
        <w:rPr>
          <w:rFonts w:ascii="宋体" w:hAnsi="宋体" w:hint="eastAsia"/>
        </w:rPr>
        <w:t>妄自菲薄</w:t>
      </w:r>
      <w:r w:rsidR="002324E4" w:rsidRPr="00D106CD">
        <w:rPr>
          <w:rFonts w:ascii="宋体" w:hAnsi="宋体" w:hint="eastAsia"/>
        </w:rPr>
        <w:t>只</w:t>
      </w:r>
      <w:r w:rsidRPr="00D106CD">
        <w:rPr>
          <w:rFonts w:ascii="宋体" w:hAnsi="宋体" w:hint="eastAsia"/>
        </w:rPr>
        <w:t>用个人兴趣挑战</w:t>
      </w:r>
      <w:r w:rsidR="00923971" w:rsidRPr="00D106CD">
        <w:rPr>
          <w:rFonts w:ascii="宋体" w:hAnsi="宋体" w:hint="eastAsia"/>
        </w:rPr>
        <w:t>这些“老师”的谋生之道，</w:t>
      </w:r>
      <w:r w:rsidRPr="00D106CD">
        <w:rPr>
          <w:rFonts w:ascii="宋体" w:hAnsi="宋体" w:hint="eastAsia"/>
        </w:rPr>
        <w:t>无异于以卵击石。这些重要的问题实在不适合“三低三少”的“八失人员”去探讨，</w:t>
      </w:r>
      <w:r w:rsidR="00C6399A" w:rsidRPr="00D106CD">
        <w:rPr>
          <w:rFonts w:ascii="宋体" w:hAnsi="宋体" w:hint="eastAsia"/>
        </w:rPr>
        <w:t>“</w:t>
      </w:r>
      <w:r w:rsidRPr="00D106CD">
        <w:rPr>
          <w:rFonts w:ascii="宋体" w:hAnsi="宋体" w:hint="eastAsia"/>
        </w:rPr>
        <w:t>不适合</w:t>
      </w:r>
      <w:r w:rsidR="00C6399A" w:rsidRPr="00D106CD">
        <w:rPr>
          <w:rFonts w:ascii="宋体" w:hAnsi="宋体" w:hint="eastAsia"/>
        </w:rPr>
        <w:t>”</w:t>
      </w:r>
      <w:r w:rsidRPr="00D106CD">
        <w:rPr>
          <w:rFonts w:ascii="宋体" w:hAnsi="宋体" w:hint="eastAsia"/>
        </w:rPr>
        <w:t>是</w:t>
      </w:r>
      <w:r w:rsidR="00C6399A" w:rsidRPr="00D106CD">
        <w:rPr>
          <w:rFonts w:ascii="宋体" w:hAnsi="宋体" w:hint="eastAsia"/>
        </w:rPr>
        <w:t>“</w:t>
      </w:r>
      <w:r w:rsidRPr="00D106CD">
        <w:rPr>
          <w:rFonts w:ascii="宋体" w:hAnsi="宋体" w:hint="eastAsia"/>
        </w:rPr>
        <w:t>无权</w:t>
      </w:r>
      <w:r w:rsidR="00C6399A" w:rsidRPr="00D106CD">
        <w:rPr>
          <w:rFonts w:ascii="宋体" w:hAnsi="宋体" w:hint="eastAsia"/>
        </w:rPr>
        <w:t>”</w:t>
      </w:r>
      <w:r w:rsidRPr="00D106CD">
        <w:rPr>
          <w:rFonts w:ascii="宋体" w:hAnsi="宋体" w:hint="eastAsia"/>
        </w:rPr>
        <w:t>的委婉说法，</w:t>
      </w:r>
      <w:r w:rsidR="00B66BAC">
        <w:rPr>
          <w:rFonts w:ascii="宋体" w:hAnsi="宋体" w:hint="eastAsia"/>
        </w:rPr>
        <w:t>不是巨人就</w:t>
      </w:r>
      <w:r w:rsidR="00B66BAC" w:rsidRPr="00B66BAC">
        <w:rPr>
          <w:rFonts w:ascii="宋体" w:hAnsi="宋体" w:hint="eastAsia"/>
        </w:rPr>
        <w:t>只</w:t>
      </w:r>
      <w:r w:rsidR="00B66BAC">
        <w:rPr>
          <w:rFonts w:ascii="宋体" w:hAnsi="宋体" w:hint="eastAsia"/>
        </w:rPr>
        <w:t>配</w:t>
      </w:r>
      <w:r w:rsidR="00B66BAC" w:rsidRPr="00B66BAC">
        <w:rPr>
          <w:rFonts w:ascii="宋体" w:hAnsi="宋体" w:hint="eastAsia"/>
        </w:rPr>
        <w:t>像没有任何责任与义务的消费者一样讨论这一堆概念背后展示的碎片、标签、奇观化的时代</w:t>
      </w:r>
      <w:r w:rsidRPr="00D106CD">
        <w:rPr>
          <w:rFonts w:ascii="宋体" w:hAnsi="宋体" w:hint="eastAsia"/>
        </w:rPr>
        <w:t>。</w:t>
      </w:r>
    </w:p>
    <w:p w14:paraId="218FD6D6" w14:textId="3F223FCE" w:rsidR="005603BE" w:rsidRPr="00D106CD" w:rsidRDefault="005603BE" w:rsidP="002369DD">
      <w:pPr>
        <w:spacing w:line="0" w:lineRule="atLeast"/>
        <w:ind w:firstLineChars="200" w:firstLine="480"/>
        <w:rPr>
          <w:rFonts w:ascii="宋体" w:hAnsi="宋体" w:hint="eastAsia"/>
        </w:rPr>
      </w:pPr>
      <w:r w:rsidRPr="00D106CD">
        <w:rPr>
          <w:rFonts w:ascii="宋体" w:hAnsi="宋体" w:hint="eastAsia"/>
        </w:rPr>
        <w:t>相对主义成为思想领域的基本前提，不被他人否定的个性自由消费权比生命权还重要。</w:t>
      </w:r>
      <w:r w:rsidR="00427C85">
        <w:rPr>
          <w:rFonts w:ascii="宋体" w:hAnsi="宋体" w:hint="eastAsia"/>
        </w:rPr>
        <w:t>人们</w:t>
      </w:r>
      <w:r w:rsidRPr="00D106CD">
        <w:rPr>
          <w:rFonts w:ascii="宋体" w:hAnsi="宋体" w:hint="eastAsia"/>
        </w:rPr>
        <w:t>一旦发现一个理论与自身的现实脱节，总是可以说问题不出在自己而是理论家身上，没必要为使用过的一次性用品做过度纠结；遇到对</w:t>
      </w:r>
      <w:r w:rsidR="00DA0277">
        <w:rPr>
          <w:rFonts w:ascii="宋体" w:hAnsi="宋体" w:hint="eastAsia"/>
        </w:rPr>
        <w:t>自身</w:t>
      </w:r>
      <w:r w:rsidRPr="00D106CD">
        <w:rPr>
          <w:rFonts w:ascii="宋体" w:hAnsi="宋体" w:hint="eastAsia"/>
        </w:rPr>
        <w:t>概观架构的批判，则立刻大呼对个性自由消费权的侵犯</w:t>
      </w:r>
      <w:r w:rsidR="00C6399A" w:rsidRPr="00D106CD">
        <w:rPr>
          <w:rFonts w:ascii="宋体" w:hAnsi="宋体" w:hint="eastAsia"/>
        </w:rPr>
        <w:t>、</w:t>
      </w:r>
      <w:r w:rsidRPr="00D106CD">
        <w:rPr>
          <w:rFonts w:ascii="宋体" w:hAnsi="宋体" w:hint="eastAsia"/>
        </w:rPr>
        <w:t>投向卫道士的怀抱</w:t>
      </w:r>
      <w:r w:rsidR="00C6399A" w:rsidRPr="00D106CD">
        <w:rPr>
          <w:rFonts w:ascii="宋体" w:hAnsi="宋体"/>
        </w:rPr>
        <w:t>……</w:t>
      </w:r>
      <w:r w:rsidRPr="00D106CD">
        <w:rPr>
          <w:rFonts w:ascii="宋体" w:hAnsi="宋体" w:hint="eastAsia"/>
        </w:rPr>
        <w:t>这类“安娜其法律主义者”的丑态人们早已屡见不鲜，再扭捏造作</w:t>
      </w:r>
      <w:r w:rsidR="00C6399A" w:rsidRPr="00D106CD">
        <w:rPr>
          <w:rFonts w:ascii="宋体" w:hAnsi="宋体" w:hint="eastAsia"/>
        </w:rPr>
        <w:t>、</w:t>
      </w:r>
      <w:r w:rsidRPr="00D106CD">
        <w:rPr>
          <w:rFonts w:ascii="宋体" w:hAnsi="宋体" w:hint="eastAsia"/>
        </w:rPr>
        <w:t>哗众取宠也引不起什么话题。没有多少人会认为没孩子作为结果就不算性行为，但没有这么多人认为夸夸其谈虚无主义哲学或精神分析的马克思主义女性主义者是值得依靠的“神明”。在“神侍少女”的眼里，</w:t>
      </w:r>
      <w:r w:rsidR="00240C14" w:rsidRPr="00D106CD">
        <w:rPr>
          <w:rFonts w:ascii="宋体" w:hAnsi="宋体" w:hint="eastAsia"/>
        </w:rPr>
        <w:t>她们口头称</w:t>
      </w:r>
      <w:r w:rsidRPr="00D106CD">
        <w:rPr>
          <w:rFonts w:ascii="宋体" w:hAnsi="宋体" w:hint="eastAsia"/>
        </w:rPr>
        <w:t>给钱的大叔或老头</w:t>
      </w:r>
      <w:r w:rsidR="00240C14" w:rsidRPr="00D106CD">
        <w:rPr>
          <w:rFonts w:ascii="宋体" w:hAnsi="宋体" w:hint="eastAsia"/>
        </w:rPr>
        <w:t>为“神明”</w:t>
      </w:r>
      <w:r w:rsidRPr="00D106CD">
        <w:rPr>
          <w:rFonts w:ascii="宋体" w:hAnsi="宋体" w:hint="eastAsia"/>
        </w:rPr>
        <w:t>，而真正的神明是自己花钱请的牛郎</w:t>
      </w:r>
      <w:r w:rsidR="00240C14" w:rsidRPr="00D106CD">
        <w:rPr>
          <w:rFonts w:ascii="宋体" w:hAnsi="宋体" w:hint="eastAsia"/>
        </w:rPr>
        <w:t>。</w:t>
      </w:r>
      <w:r w:rsidRPr="00D106CD">
        <w:rPr>
          <w:rFonts w:ascii="宋体" w:hAnsi="宋体" w:hint="eastAsia"/>
        </w:rPr>
        <w:t>“神侍少女”的行为不应该只用</w:t>
      </w:r>
      <w:r w:rsidR="00240C14" w:rsidRPr="00D106CD">
        <w:rPr>
          <w:rFonts w:ascii="宋体" w:hAnsi="宋体" w:hint="eastAsia"/>
        </w:rPr>
        <w:t>直觉的</w:t>
      </w:r>
      <w:r w:rsidRPr="00D106CD">
        <w:rPr>
          <w:rFonts w:ascii="宋体" w:hAnsi="宋体" w:hint="eastAsia"/>
        </w:rPr>
        <w:t>非理性</w:t>
      </w:r>
      <w:r w:rsidRPr="00D106CD">
        <w:rPr>
          <w:rFonts w:ascii="宋体" w:hAnsi="宋体" w:hint="eastAsia"/>
        </w:rPr>
        <w:lastRenderedPageBreak/>
        <w:t>去讨论，而完全可以看作</w:t>
      </w:r>
      <w:r w:rsidRPr="00DA0277">
        <w:rPr>
          <w:rFonts w:ascii="楷体" w:eastAsia="楷体" w:hAnsi="楷体" w:hint="eastAsia"/>
        </w:rPr>
        <w:t>“资本主义的扩张精神”</w:t>
      </w:r>
      <w:r w:rsidR="00DA0277" w:rsidRPr="00DA0277">
        <w:rPr>
          <w:rStyle w:val="af4"/>
          <w:rFonts w:ascii="楷体" w:eastAsia="楷体" w:hAnsi="楷体" w:hint="eastAsia"/>
        </w:rPr>
        <w:footnoteReference w:id="2"/>
      </w:r>
      <w:r w:rsidRPr="00D106CD">
        <w:rPr>
          <w:rFonts w:ascii="宋体" w:hAnsi="宋体" w:hint="eastAsia"/>
        </w:rPr>
        <w:t>。</w:t>
      </w:r>
      <w:r w:rsidR="0062035B" w:rsidRPr="00D106CD">
        <w:rPr>
          <w:rFonts w:ascii="宋体" w:hAnsi="宋体" w:hint="eastAsia"/>
        </w:rPr>
        <w:t>若是</w:t>
      </w:r>
      <w:r w:rsidRPr="00D106CD">
        <w:rPr>
          <w:rFonts w:ascii="宋体" w:hAnsi="宋体" w:hint="eastAsia"/>
        </w:rPr>
        <w:t>怒斥这些左翼“神明”是“不肖子孙”或“坏学生”、亵渎“经典”、玷污“神圣的身份”……之类</w:t>
      </w:r>
      <w:r w:rsidR="00240C14" w:rsidRPr="00D106CD">
        <w:rPr>
          <w:rFonts w:ascii="宋体" w:hAnsi="宋体" w:hint="eastAsia"/>
        </w:rPr>
        <w:t>，</w:t>
      </w:r>
      <w:r w:rsidR="0086516A">
        <w:rPr>
          <w:rFonts w:ascii="宋体" w:hAnsi="宋体" w:hint="eastAsia"/>
        </w:rPr>
        <w:t>往往有意</w:t>
      </w:r>
      <w:r w:rsidRPr="00D106CD">
        <w:rPr>
          <w:rFonts w:ascii="宋体" w:hAnsi="宋体" w:hint="eastAsia"/>
        </w:rPr>
        <w:t>忽视了他们</w:t>
      </w:r>
      <w:r w:rsidR="0062035B" w:rsidRPr="00D106CD">
        <w:rPr>
          <w:rFonts w:ascii="宋体" w:hAnsi="宋体" w:hint="eastAsia"/>
        </w:rPr>
        <w:t>也</w:t>
      </w:r>
      <w:r w:rsidR="0086516A">
        <w:rPr>
          <w:rFonts w:ascii="宋体" w:hAnsi="宋体" w:hint="eastAsia"/>
        </w:rPr>
        <w:t>曾</w:t>
      </w:r>
      <w:r w:rsidRPr="00D106CD">
        <w:rPr>
          <w:rFonts w:ascii="宋体" w:hAnsi="宋体" w:hint="eastAsia"/>
        </w:rPr>
        <w:t>是从怒斥叛徒开始登上“神坛”——在不断对前人背叛的怒斥中，卫道士</w:t>
      </w:r>
      <w:r w:rsidR="0062035B" w:rsidRPr="00D106CD">
        <w:rPr>
          <w:rFonts w:ascii="宋体" w:hAnsi="宋体" w:hint="eastAsia"/>
        </w:rPr>
        <w:t>反而</w:t>
      </w:r>
      <w:r w:rsidRPr="00D106CD">
        <w:rPr>
          <w:rFonts w:ascii="宋体" w:hAnsi="宋体" w:hint="eastAsia"/>
        </w:rPr>
        <w:t>逐渐成为新一代圣徒，</w:t>
      </w:r>
      <w:r w:rsidR="002324E4" w:rsidRPr="00D106CD">
        <w:rPr>
          <w:rFonts w:ascii="宋体" w:hAnsi="宋体" w:hint="eastAsia"/>
        </w:rPr>
        <w:t>乃至于成为</w:t>
      </w:r>
      <w:r w:rsidRPr="00D106CD">
        <w:rPr>
          <w:rFonts w:ascii="宋体" w:hAnsi="宋体" w:hint="eastAsia"/>
        </w:rPr>
        <w:t>现世神本身。不难理解，这里的愤怒不仅来自于“坏学生”的多重背叛，更多来自于与过去的自己切割</w:t>
      </w:r>
      <w:r w:rsidR="00482E12">
        <w:rPr>
          <w:rFonts w:ascii="宋体" w:hAnsi="宋体" w:hint="eastAsia"/>
        </w:rPr>
        <w:t>并</w:t>
      </w:r>
      <w:r w:rsidRPr="00D106CD">
        <w:rPr>
          <w:rFonts w:ascii="宋体" w:hAnsi="宋体" w:hint="eastAsia"/>
        </w:rPr>
        <w:t>争取未来资本的急切。在这里</w:t>
      </w:r>
      <w:r w:rsidR="0062035B" w:rsidRPr="00D106CD">
        <w:rPr>
          <w:rFonts w:ascii="宋体" w:hAnsi="宋体" w:hint="eastAsia"/>
        </w:rPr>
        <w:t>，道貌岸然为左翼摇旗呐喊的</w:t>
      </w:r>
      <w:r w:rsidRPr="00D106CD">
        <w:rPr>
          <w:rFonts w:ascii="宋体" w:hAnsi="宋体" w:hint="eastAsia"/>
        </w:rPr>
        <w:t>“有机知识分子”与滑稽演员</w:t>
      </w:r>
      <w:r w:rsidR="0062035B" w:rsidRPr="00D106CD">
        <w:rPr>
          <w:rFonts w:ascii="宋体" w:hAnsi="宋体" w:hint="eastAsia"/>
        </w:rPr>
        <w:t>有</w:t>
      </w:r>
      <w:r w:rsidRPr="00D106CD">
        <w:rPr>
          <w:rFonts w:ascii="宋体" w:hAnsi="宋体" w:hint="eastAsia"/>
        </w:rPr>
        <w:t>诸多共性，当然</w:t>
      </w:r>
      <w:r w:rsidR="0062035B" w:rsidRPr="00D106CD">
        <w:rPr>
          <w:rFonts w:ascii="宋体" w:hAnsi="宋体" w:hint="eastAsia"/>
        </w:rPr>
        <w:t>，</w:t>
      </w:r>
      <w:r w:rsidRPr="00D106CD">
        <w:rPr>
          <w:rFonts w:ascii="宋体" w:hAnsi="宋体" w:hint="eastAsia"/>
        </w:rPr>
        <w:t>不是指“国男”</w:t>
      </w:r>
      <w:r w:rsidR="008859CD">
        <w:rPr>
          <w:rFonts w:ascii="宋体" w:hAnsi="宋体" w:hint="eastAsia"/>
        </w:rPr>
        <w:t>性</w:t>
      </w:r>
      <w:r w:rsidRPr="00D106CD">
        <w:rPr>
          <w:rFonts w:ascii="宋体" w:hAnsi="宋体" w:hint="eastAsia"/>
        </w:rPr>
        <w:t>。今天，准确的说这一两年，毕竟</w:t>
      </w:r>
      <w:r w:rsidR="008859CD">
        <w:rPr>
          <w:rFonts w:ascii="宋体" w:hAnsi="宋体" w:hint="eastAsia"/>
        </w:rPr>
        <w:t>“</w:t>
      </w:r>
      <w:r w:rsidRPr="00D106CD">
        <w:rPr>
          <w:rFonts w:ascii="宋体" w:hAnsi="宋体" w:hint="eastAsia"/>
        </w:rPr>
        <w:t>今天</w:t>
      </w:r>
      <w:r w:rsidR="008859CD">
        <w:rPr>
          <w:rFonts w:ascii="宋体" w:hAnsi="宋体" w:hint="eastAsia"/>
        </w:rPr>
        <w:t>”</w:t>
      </w:r>
      <w:r w:rsidRPr="00D106CD">
        <w:rPr>
          <w:rFonts w:ascii="宋体" w:hAnsi="宋体" w:hint="eastAsia"/>
        </w:rPr>
        <w:t>这个词已经被滥用了，社交平台的</w:t>
      </w:r>
      <w:r w:rsidR="008859CD">
        <w:rPr>
          <w:rFonts w:ascii="宋体" w:hAnsi="宋体" w:hint="eastAsia"/>
        </w:rPr>
        <w:t>斗争</w:t>
      </w:r>
      <w:r w:rsidRPr="00D106CD">
        <w:rPr>
          <w:rFonts w:ascii="宋体" w:hAnsi="宋体" w:hint="eastAsia"/>
        </w:rPr>
        <w:t>群体主要是“集美”与“龟男”</w:t>
      </w:r>
      <w:r w:rsidR="0062035B" w:rsidRPr="00D106CD">
        <w:rPr>
          <w:rFonts w:ascii="宋体" w:hAnsi="宋体" w:hint="eastAsia"/>
        </w:rPr>
        <w:t>。</w:t>
      </w:r>
      <w:r w:rsidRPr="00D106CD">
        <w:rPr>
          <w:rFonts w:ascii="宋体" w:hAnsi="宋体" w:hint="eastAsia"/>
        </w:rPr>
        <w:t>不会有一个“集美”愿意接受自己和“龟男”有着同样的精神世界，</w:t>
      </w:r>
      <w:r w:rsidR="00FD414F">
        <w:rPr>
          <w:rFonts w:ascii="宋体" w:hAnsi="宋体" w:hint="eastAsia"/>
        </w:rPr>
        <w:t>所有人都这么想</w:t>
      </w:r>
      <w:r w:rsidRPr="00D106CD">
        <w:rPr>
          <w:rFonts w:ascii="宋体" w:hAnsi="宋体" w:hint="eastAsia"/>
        </w:rPr>
        <w:t>。</w:t>
      </w:r>
      <w:r w:rsidR="002324E4" w:rsidRPr="00D106CD">
        <w:rPr>
          <w:rFonts w:ascii="宋体" w:hAnsi="宋体" w:hint="eastAsia"/>
        </w:rPr>
        <w:t>只有</w:t>
      </w:r>
      <w:r w:rsidRPr="00D106CD">
        <w:rPr>
          <w:rFonts w:ascii="宋体" w:hAnsi="宋体" w:hint="eastAsia"/>
        </w:rPr>
        <w:t>精神分析家们</w:t>
      </w:r>
      <w:r w:rsidR="0062035B" w:rsidRPr="00D106CD">
        <w:rPr>
          <w:rFonts w:ascii="宋体" w:hAnsi="宋体" w:hint="eastAsia"/>
        </w:rPr>
        <w:t>会</w:t>
      </w:r>
      <w:r w:rsidRPr="00D106CD">
        <w:rPr>
          <w:rFonts w:ascii="宋体" w:hAnsi="宋体" w:hint="eastAsia"/>
        </w:rPr>
        <w:t>说事情并非如此：“因为他们并不知道他们所</w:t>
      </w:r>
      <w:r w:rsidR="0062035B" w:rsidRPr="00D106CD">
        <w:rPr>
          <w:rFonts w:ascii="宋体" w:hAnsi="宋体" w:hint="eastAsia"/>
        </w:rPr>
        <w:t>做</w:t>
      </w:r>
      <w:r w:rsidRPr="00D106CD">
        <w:rPr>
          <w:rFonts w:ascii="宋体" w:hAnsi="宋体" w:hint="eastAsia"/>
        </w:rPr>
        <w:t>的”——不在宗教，伦理，哲学的角度给出社会或文本性的解释的人是僵尸般毫无自我反思的机器，这些</w:t>
      </w:r>
      <w:r w:rsidR="002324E4" w:rsidRPr="00D106CD">
        <w:rPr>
          <w:rFonts w:ascii="宋体" w:hAnsi="宋体" w:hint="eastAsia"/>
        </w:rPr>
        <w:t>人</w:t>
      </w:r>
      <w:r w:rsidRPr="00D106CD">
        <w:rPr>
          <w:rFonts w:ascii="宋体" w:hAnsi="宋体" w:hint="eastAsia"/>
        </w:rPr>
        <w:t>的表达越是远离知识人的话语，就越是证明分析是如此精辟入理。</w:t>
      </w:r>
    </w:p>
    <w:p w14:paraId="2631A430" w14:textId="20AE35AB" w:rsidR="005603BE" w:rsidRPr="00D106CD" w:rsidRDefault="005603BE" w:rsidP="00794E11">
      <w:pPr>
        <w:spacing w:line="0" w:lineRule="atLeast"/>
        <w:ind w:firstLineChars="200" w:firstLine="480"/>
        <w:rPr>
          <w:rFonts w:ascii="宋体" w:hAnsi="宋体" w:hint="eastAsia"/>
        </w:rPr>
      </w:pPr>
      <w:r w:rsidRPr="00D106CD">
        <w:rPr>
          <w:rFonts w:ascii="宋体" w:hAnsi="宋体" w:hint="eastAsia"/>
        </w:rPr>
        <w:t>当然也会有一小批发现自己的先见如何彻底支配自己写作的知识人想呼吸一口新鲜空气，然而外面的世界却是碎片、标签、奇观化的短视频世界。“自媒体”这个概念越来越通俗</w:t>
      </w:r>
      <w:r w:rsidR="0062035B" w:rsidRPr="00D106CD">
        <w:rPr>
          <w:rFonts w:ascii="宋体" w:hAnsi="宋体" w:hint="eastAsia"/>
        </w:rPr>
        <w:t>，</w:t>
      </w:r>
      <w:r w:rsidRPr="00D106CD">
        <w:rPr>
          <w:rFonts w:ascii="宋体" w:hAnsi="宋体" w:hint="eastAsia"/>
        </w:rPr>
        <w:t>折射的是碎片、标签、奇观化的信息加速时代，也是无数后现代理论在他们的眼中都那么正确的现实。人们每天在社交媒体上强迫性地接触无数个遥远地方人们的“自我写作”，但这些自我写作并非沟通的邀请，而是展示一个封闭了自身话语的同一世界。为什么要消费概观架构中介的现实？无数相反的理论就像极大的贫富差距毫无违和地并存在银幕中，这都是和用户相关的生活：在几分钟之内</w:t>
      </w:r>
      <w:r w:rsidR="00446314" w:rsidRPr="00D106CD">
        <w:rPr>
          <w:rFonts w:ascii="宋体" w:hAnsi="宋体" w:hint="eastAsia"/>
        </w:rPr>
        <w:t>，</w:t>
      </w:r>
      <w:r w:rsidRPr="00D106CD">
        <w:rPr>
          <w:rFonts w:ascii="宋体" w:hAnsi="宋体" w:hint="eastAsia"/>
        </w:rPr>
        <w:t>麻木地从有孩子自杀的衡水刷到举办舞会的四中再到农村八姊妹接着高中生哲学大会……也许从这些地方长大的人们不愿承认电子屏背后的事情已经与自己再无关系。</w:t>
      </w:r>
    </w:p>
    <w:p w14:paraId="5974941C" w14:textId="5B2AF3D7" w:rsidR="005603BE" w:rsidRPr="00D106CD" w:rsidRDefault="005603BE" w:rsidP="00794E11">
      <w:pPr>
        <w:spacing w:line="0" w:lineRule="atLeast"/>
        <w:ind w:firstLineChars="200" w:firstLine="480"/>
        <w:rPr>
          <w:rFonts w:ascii="宋体" w:hAnsi="宋体" w:hint="eastAsia"/>
        </w:rPr>
      </w:pPr>
      <w:r w:rsidRPr="00D106CD">
        <w:rPr>
          <w:rFonts w:ascii="宋体" w:hAnsi="宋体" w:hint="eastAsia"/>
        </w:rPr>
        <w:t>在这样的一个荒诞境况下，纪实的需求被创造出来：支持算账型up的增多的不是需要算账的人，而是享受在算账中并觉得自己会从中受益的人。即使有着诸多问题，还始终觉得需要一个会计帮忙算账：一个不好的会计比坏会计强，坏会计比没会计强。这些会计无论是激进的左派还是同情心泛滥的右派，他们最终都只是生产一篇对真正的问题小骂大帮忙的预制菜报告，填饱观众的肚皮。王钦在《零度日本》中谈及“少女”问题时，多次批判了“纪实”的态度：</w:t>
      </w:r>
      <w:r w:rsidRPr="00595A20">
        <w:rPr>
          <w:rFonts w:ascii="楷体" w:eastAsia="楷体" w:hAnsi="楷体" w:hint="eastAsia"/>
        </w:rPr>
        <w:t>“如果我们不纠缠于概念的模糊边界和历史层累，而是将目光聚焦在当代日本围绕‘少女’所提出的一系列社会问题和现象上，那么也很容易看到，当今书肆和媒体上各路‘社会学家’‘心理学家’‘教育学家’等专家学者或记者所撰写的有关现役女高中生或女大学生因各种原因而参与软色情行业乃至非法卖淫的纪实类书籍，早已像快餐食品一般，俨然成为一种特定的消费品（属于同一类型的还有关于卖淫主妇、AV女优等‘贫困女子’的纪实类书籍）。例如，但东京在2020年因为疫情而宣布紧急事态令之后，关于由此陷入贫困的卖春少女的书籍，一年内便出版了不下五种。在这些作者充满忧愁的笔调下，我们总是能看到他们对于采访对象所披露的生活细节的奇特兴趣，而他们从不同的受访者经历的不同的细节中，又总是能得出雷同的、大而化之的结论：政府政策的灰色地带、制度性保障的匮乏、社会关注的缺失、少女们的绝望”</w:t>
      </w:r>
      <w:r w:rsidR="00595A20">
        <w:rPr>
          <w:rStyle w:val="af4"/>
          <w:rFonts w:ascii="宋体" w:hAnsi="宋体" w:hint="eastAsia"/>
        </w:rPr>
        <w:footnoteReference w:id="3"/>
      </w:r>
      <w:r w:rsidR="00595A20" w:rsidRPr="00595A20">
        <w:rPr>
          <w:rFonts w:ascii="宋体" w:hAnsi="宋体" w:hint="eastAsia"/>
        </w:rPr>
        <w:t>调查写作</w:t>
      </w:r>
      <w:r w:rsidRPr="00D106CD">
        <w:rPr>
          <w:rFonts w:ascii="宋体" w:hAnsi="宋体" w:hint="eastAsia"/>
        </w:rPr>
        <w:t>确实重要，但在这些写作的背后却总是隐藏着作者有心无心的暗示、自以为是的分析、包着糖衣的意识形态……在这种面向对象的写作中，读者总是先入为主地认为自己在聆听对象的言说，结果遇到</w:t>
      </w:r>
      <w:r w:rsidRPr="00D106CD">
        <w:rPr>
          <w:rFonts w:ascii="宋体" w:hAnsi="宋体" w:hint="eastAsia"/>
        </w:rPr>
        <w:lastRenderedPageBreak/>
        <w:t>的只是变了装的作者。</w:t>
      </w:r>
      <w:r w:rsidR="00446314" w:rsidRPr="002F273F">
        <w:rPr>
          <w:rFonts w:ascii="宋体" w:hAnsi="宋体" w:hint="eastAsia"/>
        </w:rPr>
        <w:t>拿人类学发展脉络举例，</w:t>
      </w:r>
      <w:r w:rsidRPr="00D106CD">
        <w:rPr>
          <w:rFonts w:ascii="宋体" w:hAnsi="宋体" w:hint="eastAsia"/>
        </w:rPr>
        <w:t>人类学早期发展于殖民国家的需要，而</w:t>
      </w:r>
      <w:r w:rsidR="00446314" w:rsidRPr="00D106CD">
        <w:rPr>
          <w:rFonts w:ascii="宋体" w:hAnsi="宋体" w:hint="eastAsia"/>
        </w:rPr>
        <w:t>大多早期</w:t>
      </w:r>
      <w:r w:rsidRPr="00D106CD">
        <w:rPr>
          <w:rFonts w:ascii="宋体" w:hAnsi="宋体" w:hint="eastAsia"/>
        </w:rPr>
        <w:t>人类学著作要么以半幻想半纪实的传奇游记模式</w:t>
      </w:r>
      <w:r w:rsidR="00446314" w:rsidRPr="00D106CD">
        <w:rPr>
          <w:rFonts w:ascii="宋体" w:hAnsi="宋体" w:hint="eastAsia"/>
        </w:rPr>
        <w:t>写作</w:t>
      </w:r>
      <w:r w:rsidRPr="00D106CD">
        <w:rPr>
          <w:rFonts w:ascii="宋体" w:hAnsi="宋体" w:hint="eastAsia"/>
        </w:rPr>
        <w:t>，要么以便于殖民政府施政的报告或档案模式书写。在这样的</w:t>
      </w:r>
      <w:r w:rsidR="00446314" w:rsidRPr="00D106CD">
        <w:rPr>
          <w:rFonts w:ascii="宋体" w:hAnsi="宋体" w:hint="eastAsia"/>
        </w:rPr>
        <w:t>“</w:t>
      </w:r>
      <w:r w:rsidRPr="00D106CD">
        <w:rPr>
          <w:rFonts w:ascii="宋体" w:hAnsi="宋体" w:hint="eastAsia"/>
        </w:rPr>
        <w:t>恩情</w:t>
      </w:r>
      <w:r w:rsidR="00446314" w:rsidRPr="00D106CD">
        <w:rPr>
          <w:rFonts w:ascii="宋体" w:hAnsi="宋体" w:hint="eastAsia"/>
        </w:rPr>
        <w:t>”</w:t>
      </w:r>
      <w:r w:rsidRPr="00D106CD">
        <w:rPr>
          <w:rFonts w:ascii="宋体" w:hAnsi="宋体" w:hint="eastAsia"/>
        </w:rPr>
        <w:t>背景中，知名的教授或作者无论是想着满足读者的欲望卖钱、还是希望拯救苦难中的土著获得精神满足、亦或者将这片异托邦</w:t>
      </w:r>
      <w:r w:rsidR="002F273F">
        <w:rPr>
          <w:rFonts w:ascii="宋体" w:hAnsi="宋体" w:hint="eastAsia"/>
        </w:rPr>
        <w:t>“</w:t>
      </w:r>
      <w:r w:rsidRPr="00D106CD">
        <w:rPr>
          <w:rFonts w:ascii="宋体" w:hAnsi="宋体" w:hint="eastAsia"/>
        </w:rPr>
        <w:t>收容</w:t>
      </w:r>
      <w:r w:rsidR="002F273F">
        <w:rPr>
          <w:rFonts w:ascii="宋体" w:hAnsi="宋体" w:hint="eastAsia"/>
        </w:rPr>
        <w:t>”</w:t>
      </w:r>
      <w:r w:rsidRPr="00D106CD">
        <w:rPr>
          <w:rFonts w:ascii="宋体" w:hAnsi="宋体" w:hint="eastAsia"/>
        </w:rPr>
        <w:t>回民族或国家的“宏大”历史，他们始终只可能对那些</w:t>
      </w:r>
      <w:r w:rsidR="00C66FA9" w:rsidRPr="00D106CD">
        <w:rPr>
          <w:rFonts w:ascii="宋体" w:hAnsi="宋体" w:hint="eastAsia"/>
        </w:rPr>
        <w:t>上流社会的“</w:t>
      </w:r>
      <w:r w:rsidRPr="00D106CD">
        <w:rPr>
          <w:rFonts w:ascii="宋体" w:hAnsi="宋体" w:hint="eastAsia"/>
        </w:rPr>
        <w:t>贵族</w:t>
      </w:r>
      <w:r w:rsidR="00C66FA9" w:rsidRPr="00D106CD">
        <w:rPr>
          <w:rFonts w:ascii="宋体" w:hAnsi="宋体" w:hint="eastAsia"/>
        </w:rPr>
        <w:t>”</w:t>
      </w:r>
      <w:r w:rsidRPr="00D106CD">
        <w:rPr>
          <w:rFonts w:ascii="宋体" w:hAnsi="宋体" w:hint="eastAsia"/>
        </w:rPr>
        <w:t>负责——问题从来不出在他们为了谁而写作，因为作者几乎没有在写作之内完成目标，那个“他们并不知道他们所</w:t>
      </w:r>
      <w:r w:rsidR="00446314" w:rsidRPr="00D106CD">
        <w:rPr>
          <w:rFonts w:ascii="宋体" w:hAnsi="宋体" w:hint="eastAsia"/>
        </w:rPr>
        <w:t>做</w:t>
      </w:r>
      <w:r w:rsidRPr="00D106CD">
        <w:rPr>
          <w:rFonts w:ascii="宋体" w:hAnsi="宋体" w:hint="eastAsia"/>
        </w:rPr>
        <w:t>的”的人恰是作者本身。</w:t>
      </w:r>
      <w:r w:rsidR="002F273F" w:rsidRPr="00D106CD">
        <w:rPr>
          <w:rFonts w:ascii="宋体" w:hAnsi="宋体" w:hint="eastAsia"/>
        </w:rPr>
        <w:t>终于</w:t>
      </w:r>
      <w:r w:rsidR="002F273F">
        <w:rPr>
          <w:rFonts w:ascii="宋体" w:hAnsi="宋体" w:hint="eastAsia"/>
        </w:rPr>
        <w:t>，</w:t>
      </w:r>
      <w:r w:rsidR="00446314" w:rsidRPr="00D106CD">
        <w:rPr>
          <w:rFonts w:ascii="宋体" w:hAnsi="宋体" w:hint="eastAsia"/>
        </w:rPr>
        <w:t>人类学家</w:t>
      </w:r>
      <w:r w:rsidRPr="00D106CD">
        <w:rPr>
          <w:rFonts w:ascii="宋体" w:hAnsi="宋体" w:hint="eastAsia"/>
        </w:rPr>
        <w:t>意识到在这些行为怪诞的土著身上</w:t>
      </w:r>
      <w:r w:rsidR="00446314" w:rsidRPr="002F273F">
        <w:rPr>
          <w:rFonts w:ascii="宋体" w:hAnsi="宋体" w:hint="eastAsia"/>
        </w:rPr>
        <w:t>无论多么努力跳脱出视野的局限性</w:t>
      </w:r>
      <w:r w:rsidR="00446314" w:rsidRPr="00D106CD">
        <w:rPr>
          <w:rFonts w:ascii="宋体" w:hAnsi="宋体" w:hint="eastAsia"/>
        </w:rPr>
        <w:t>、</w:t>
      </w:r>
      <w:r w:rsidRPr="00D106CD">
        <w:rPr>
          <w:rFonts w:ascii="宋体" w:hAnsi="宋体" w:hint="eastAsia"/>
        </w:rPr>
        <w:t>也只能看到自身</w:t>
      </w:r>
      <w:r w:rsidR="00446314" w:rsidRPr="00D106CD">
        <w:rPr>
          <w:rFonts w:ascii="宋体" w:hAnsi="宋体" w:hint="eastAsia"/>
        </w:rPr>
        <w:t>；</w:t>
      </w:r>
      <w:r w:rsidR="00446314" w:rsidRPr="002F273F">
        <w:rPr>
          <w:rFonts w:ascii="宋体" w:hAnsi="宋体" w:hint="eastAsia"/>
        </w:rPr>
        <w:t>可</w:t>
      </w:r>
      <w:r w:rsidRPr="002F273F">
        <w:rPr>
          <w:rFonts w:ascii="宋体" w:hAnsi="宋体" w:hint="eastAsia"/>
        </w:rPr>
        <w:t>今天</w:t>
      </w:r>
      <w:r w:rsidR="00446314" w:rsidRPr="002F273F">
        <w:rPr>
          <w:rFonts w:ascii="宋体" w:hAnsi="宋体" w:hint="eastAsia"/>
        </w:rPr>
        <w:t>，</w:t>
      </w:r>
      <w:r w:rsidRPr="002F273F">
        <w:rPr>
          <w:rFonts w:ascii="宋体" w:hAnsi="宋体" w:hint="eastAsia"/>
        </w:rPr>
        <w:t>“有机知识分子”</w:t>
      </w:r>
      <w:r w:rsidR="00446314" w:rsidRPr="002F273F">
        <w:rPr>
          <w:rFonts w:ascii="宋体" w:hAnsi="宋体" w:hint="eastAsia"/>
        </w:rPr>
        <w:t>还没有意识到，自己</w:t>
      </w:r>
      <w:r w:rsidRPr="002F273F">
        <w:rPr>
          <w:rFonts w:ascii="宋体" w:hAnsi="宋体" w:hint="eastAsia"/>
        </w:rPr>
        <w:t>正打着继承优秀传统的旗号满足自己对底层窥淫的欲望，怀着探索之心在结论中微波预制菜的意识。</w:t>
      </w:r>
    </w:p>
    <w:p w14:paraId="6862EBBB" w14:textId="77777777" w:rsidR="005603BE" w:rsidRPr="00FB532C" w:rsidRDefault="005603BE" w:rsidP="00794E11">
      <w:pPr>
        <w:spacing w:line="0" w:lineRule="atLeast"/>
        <w:ind w:firstLineChars="200" w:firstLine="480"/>
        <w:rPr>
          <w:rFonts w:ascii="楷体" w:eastAsia="楷体" w:hAnsi="楷体" w:hint="eastAsia"/>
        </w:rPr>
      </w:pPr>
      <w:r w:rsidRPr="00FB532C">
        <w:rPr>
          <w:rFonts w:ascii="楷体" w:eastAsia="楷体" w:hAnsi="楷体" w:hint="eastAsia"/>
        </w:rPr>
        <w:t>佛告阿难：“汝等尚以缘心听法，此法亦缘，非得法性。如人以手，指月示人，彼人因指，当应看月。若复观指，以为月体，此人岂唯亡失月轮，亦亡其指。何以故？以所标指为明月故。</w:t>
      </w:r>
    </w:p>
    <w:p w14:paraId="35FA64E9" w14:textId="77777777" w:rsidR="005603BE" w:rsidRPr="00FB532C" w:rsidRDefault="005603BE" w:rsidP="00FB532C">
      <w:pPr>
        <w:spacing w:line="0" w:lineRule="atLeast"/>
        <w:ind w:firstLineChars="200" w:firstLine="480"/>
        <w:jc w:val="right"/>
        <w:rPr>
          <w:rFonts w:ascii="楷体" w:eastAsia="楷体" w:hAnsi="楷体" w:hint="eastAsia"/>
        </w:rPr>
      </w:pPr>
      <w:r w:rsidRPr="00FB532C">
        <w:rPr>
          <w:rFonts w:ascii="楷体" w:eastAsia="楷体" w:hAnsi="楷体" w:hint="eastAsia"/>
        </w:rPr>
        <w:t>——《楞严经》</w:t>
      </w:r>
    </w:p>
    <w:p w14:paraId="61FE21C6" w14:textId="138424B7" w:rsidR="005603BE" w:rsidRPr="00D106CD" w:rsidRDefault="005603BE" w:rsidP="00794E11">
      <w:pPr>
        <w:spacing w:line="0" w:lineRule="atLeast"/>
        <w:ind w:firstLineChars="200" w:firstLine="480"/>
        <w:rPr>
          <w:rFonts w:ascii="宋体" w:hAnsi="宋体" w:hint="eastAsia"/>
        </w:rPr>
      </w:pPr>
      <w:r w:rsidRPr="00D106CD">
        <w:rPr>
          <w:rFonts w:ascii="宋体" w:hAnsi="宋体" w:hint="eastAsia"/>
        </w:rPr>
        <w:t>观众其实</w:t>
      </w:r>
      <w:r w:rsidR="00FB532C" w:rsidRPr="00D106CD">
        <w:rPr>
          <w:rFonts w:ascii="宋体" w:hAnsi="宋体" w:hint="eastAsia"/>
        </w:rPr>
        <w:t>大多</w:t>
      </w:r>
      <w:r w:rsidRPr="00D106CD">
        <w:rPr>
          <w:rFonts w:ascii="宋体" w:hAnsi="宋体" w:hint="eastAsia"/>
        </w:rPr>
        <w:t>希望“有机知识分子”把杂乱的现实包装为人们喜闻乐见的</w:t>
      </w:r>
      <w:r w:rsidR="004D23B8" w:rsidRPr="00D106CD">
        <w:rPr>
          <w:rFonts w:ascii="宋体" w:hAnsi="宋体" w:hint="eastAsia"/>
        </w:rPr>
        <w:t>快消廉价“</w:t>
      </w:r>
      <w:r w:rsidRPr="00D106CD">
        <w:rPr>
          <w:rFonts w:ascii="宋体" w:hAnsi="宋体" w:hint="eastAsia"/>
        </w:rPr>
        <w:t>预制菜</w:t>
      </w:r>
      <w:r w:rsidR="004D23B8" w:rsidRPr="00D106CD">
        <w:rPr>
          <w:rFonts w:ascii="宋体" w:hAnsi="宋体" w:hint="eastAsia"/>
        </w:rPr>
        <w:t>”</w:t>
      </w:r>
      <w:r w:rsidRPr="00D106CD">
        <w:rPr>
          <w:rFonts w:ascii="宋体" w:hAnsi="宋体" w:hint="eastAsia"/>
        </w:rPr>
        <w:t>被消费。纪实只适合假设检验与了解主观感受，不适合探索与归纳问题，更不应该用于创造可推广的群体理解。而他们正是反过来利用这点的，如同电视台的街头采访一般，采访的背后是</w:t>
      </w:r>
      <w:r w:rsidR="004D23B8" w:rsidRPr="00D106CD">
        <w:rPr>
          <w:rFonts w:ascii="宋体" w:hAnsi="宋体" w:hint="eastAsia"/>
        </w:rPr>
        <w:t>采访者</w:t>
      </w:r>
      <w:r w:rsidRPr="00D106CD">
        <w:rPr>
          <w:rFonts w:ascii="宋体" w:hAnsi="宋体" w:hint="eastAsia"/>
        </w:rPr>
        <w:t>架空对象的言说。但作为“有机知识分子”，他们总是比电视台制片人多做一步：他们首先假装带着原罪般地反思自己的身份，然后在封闭话语的圈子里期待着对象像救世主一样把自己救赎——这种期待从来没有将对方看作为更高之物，而是将其看作“梯子”，通过梯子上树摘果子，就是他们从对象的“浅白诉求”中挖出深度以阐发自身的“隐微诉求”并试图教育他们不耻下问的对象的过程。有些略微精明的还会想到借由统计数字二次包装自己的作品。众所周知，统计数字是杀死大脑最好的方式，大数据分析则更让其脑死能力翻倍。例如，人们可以</w:t>
      </w:r>
      <w:r w:rsidR="00FB532C">
        <w:rPr>
          <w:rFonts w:ascii="宋体" w:hAnsi="宋体" w:hint="eastAsia"/>
        </w:rPr>
        <w:t>直接</w:t>
      </w:r>
      <w:r w:rsidRPr="00D106CD">
        <w:rPr>
          <w:rFonts w:ascii="宋体" w:hAnsi="宋体" w:hint="eastAsia"/>
        </w:rPr>
        <w:t>借助</w:t>
      </w:r>
      <w:proofErr w:type="spellStart"/>
      <w:r w:rsidRPr="00D106CD">
        <w:rPr>
          <w:rFonts w:ascii="宋体" w:hAnsi="宋体" w:hint="eastAsia"/>
        </w:rPr>
        <w:t>GoogleNgram</w:t>
      </w:r>
      <w:proofErr w:type="spellEnd"/>
      <w:r w:rsidRPr="00D106CD">
        <w:rPr>
          <w:rFonts w:ascii="宋体" w:hAnsi="宋体" w:hint="eastAsia"/>
        </w:rPr>
        <w:t>里的趋势</w:t>
      </w:r>
      <w:r w:rsidR="00FB532C">
        <w:rPr>
          <w:rFonts w:ascii="宋体" w:hAnsi="宋体" w:hint="eastAsia"/>
        </w:rPr>
        <w:t>证明</w:t>
      </w:r>
      <w:r w:rsidRPr="00D106CD">
        <w:rPr>
          <w:rFonts w:ascii="宋体" w:hAnsi="宋体" w:hint="eastAsia"/>
        </w:rPr>
        <w:t>历史趋势吗？统计在技术上是个价值空位，这个特性正好让作者本身的价值填补进来。整齐的数字在遮蔽了无数标记员的同时也遮蔽了混乱的现实，它们越是成为治安的技术基础，越是无法对治安做出贡献，甚至反过来要求治安为</w:t>
      </w:r>
      <w:r w:rsidR="004D23B8" w:rsidRPr="00D106CD">
        <w:rPr>
          <w:rFonts w:ascii="宋体" w:hAnsi="宋体" w:hint="eastAsia"/>
        </w:rPr>
        <w:t>数据自己</w:t>
      </w:r>
      <w:r w:rsidRPr="00D106CD">
        <w:rPr>
          <w:rFonts w:ascii="宋体" w:hAnsi="宋体" w:hint="eastAsia"/>
        </w:rPr>
        <w:t>做出贡献。最</w:t>
      </w:r>
      <w:r w:rsidR="00AC54A5" w:rsidRPr="00D106CD">
        <w:rPr>
          <w:rFonts w:ascii="宋体" w:hAnsi="宋体" w:hint="eastAsia"/>
        </w:rPr>
        <w:t>基本</w:t>
      </w:r>
      <w:r w:rsidRPr="00D106CD">
        <w:rPr>
          <w:rFonts w:ascii="宋体" w:hAnsi="宋体" w:hint="eastAsia"/>
        </w:rPr>
        <w:t>的是</w:t>
      </w:r>
      <w:r w:rsidR="00AC54A5" w:rsidRPr="00D106CD">
        <w:rPr>
          <w:rFonts w:ascii="宋体" w:hAnsi="宋体" w:hint="eastAsia"/>
        </w:rPr>
        <w:t>当下</w:t>
      </w:r>
      <w:r w:rsidRPr="00D106CD">
        <w:rPr>
          <w:rFonts w:ascii="宋体" w:hAnsi="宋体" w:hint="eastAsia"/>
        </w:rPr>
        <w:t>认为文字与现实</w:t>
      </w:r>
      <w:r w:rsidR="004D23B8" w:rsidRPr="00D106CD">
        <w:rPr>
          <w:rFonts w:ascii="宋体" w:hAnsi="宋体" w:hint="eastAsia"/>
        </w:rPr>
        <w:t>是</w:t>
      </w:r>
      <w:r w:rsidRPr="00D106CD">
        <w:rPr>
          <w:rFonts w:ascii="宋体" w:hAnsi="宋体" w:hint="eastAsia"/>
        </w:rPr>
        <w:t>割裂的人们写作</w:t>
      </w:r>
      <w:r w:rsidR="00AC54A5" w:rsidRPr="00D106CD">
        <w:rPr>
          <w:rFonts w:ascii="宋体" w:hAnsi="宋体" w:hint="eastAsia"/>
        </w:rPr>
        <w:t>的缘由</w:t>
      </w:r>
      <w:r w:rsidRPr="00D106CD">
        <w:rPr>
          <w:rFonts w:ascii="宋体" w:hAnsi="宋体" w:hint="eastAsia"/>
        </w:rPr>
        <w:t>，至今</w:t>
      </w:r>
      <w:r w:rsidR="00AC54A5" w:rsidRPr="00D106CD">
        <w:rPr>
          <w:rFonts w:ascii="宋体" w:hAnsi="宋体" w:hint="eastAsia"/>
        </w:rPr>
        <w:t>他</w:t>
      </w:r>
      <w:r w:rsidR="004D23B8" w:rsidRPr="00D106CD">
        <w:rPr>
          <w:rFonts w:ascii="宋体" w:hAnsi="宋体" w:hint="eastAsia"/>
        </w:rPr>
        <w:t>们处理这个问题时也只是无能地回避</w:t>
      </w:r>
      <w:r w:rsidRPr="00D106CD">
        <w:rPr>
          <w:rFonts w:ascii="宋体" w:hAnsi="宋体" w:hint="eastAsia"/>
        </w:rPr>
        <w:t>——当视角、技术、学识等乃至于其民族志研究本身的各种局限性与困难被承认时，</w:t>
      </w:r>
      <w:r w:rsidR="004D23B8" w:rsidRPr="00D106CD">
        <w:rPr>
          <w:rFonts w:ascii="宋体" w:hAnsi="宋体" w:hint="eastAsia"/>
        </w:rPr>
        <w:t>人们往往期待</w:t>
      </w:r>
      <w:r w:rsidRPr="00D106CD">
        <w:rPr>
          <w:rFonts w:ascii="宋体" w:hAnsi="宋体" w:hint="eastAsia"/>
        </w:rPr>
        <w:t>“时代的局限、暂时的困难、无奈的抉择、必要的牺牲、伟大的探索、后人的智慧、历史的遗留”</w:t>
      </w:r>
      <w:r w:rsidR="004D23B8" w:rsidRPr="00D106CD">
        <w:rPr>
          <w:rFonts w:ascii="宋体" w:hAnsi="宋体" w:hint="eastAsia"/>
        </w:rPr>
        <w:t>等公式化的解释</w:t>
      </w:r>
      <w:r w:rsidRPr="00D106CD">
        <w:rPr>
          <w:rFonts w:ascii="宋体" w:hAnsi="宋体" w:hint="eastAsia"/>
        </w:rPr>
        <w:t>，并在文章最后封上预制菜结论。承认这个封印是圈子内部的政治正确，更是黑帮身份标记一样的东西，他们真正想做的是封上一切超越圈子内部作品的道路并区分敌我：为什么他们的文字属于现实，而不仅仅是文字本身？难道他在这时又遗忘了自己的“原罪”？一定有果子，果子可以被用力摘下来，果子是甘甜的，吃果子有意义……在这样的问题中停留除了思想的孱弱还有什么被表达？这一切的行为不都只是顺应思维惯性的结果吗？</w:t>
      </w:r>
    </w:p>
    <w:p w14:paraId="6D628EAE" w14:textId="77777777" w:rsidR="005603BE" w:rsidRPr="00C903FF" w:rsidRDefault="005603BE" w:rsidP="00794E11">
      <w:pPr>
        <w:spacing w:line="0" w:lineRule="atLeast"/>
        <w:ind w:firstLineChars="200" w:firstLine="480"/>
        <w:rPr>
          <w:rFonts w:ascii="楷体" w:eastAsia="楷体" w:hAnsi="楷体" w:hint="eastAsia"/>
        </w:rPr>
      </w:pPr>
      <w:r w:rsidRPr="00C903FF">
        <w:rPr>
          <w:rFonts w:ascii="楷体" w:eastAsia="楷体" w:hAnsi="楷体" w:hint="eastAsia"/>
        </w:rPr>
        <w:t>时，具寿阿难言诸长老比丘：「诸大德！世尊般涅盘时，曾对我言：『阿难！我灭度後，僧伽若欲者，小小戒可舍。』」「友！阿难！何者为小小戒，曾请问世尊否？」「大德！何者为小小戒，我未曾请问世尊。」……</w:t>
      </w:r>
    </w:p>
    <w:p w14:paraId="79089CAC" w14:textId="77777777" w:rsidR="005603BE" w:rsidRPr="00C903FF" w:rsidRDefault="005603BE" w:rsidP="00794E11">
      <w:pPr>
        <w:spacing w:line="0" w:lineRule="atLeast"/>
        <w:ind w:firstLineChars="200" w:firstLine="480"/>
        <w:rPr>
          <w:rFonts w:ascii="楷体" w:eastAsia="楷体" w:hAnsi="楷体" w:hint="eastAsia"/>
        </w:rPr>
      </w:pPr>
      <w:r w:rsidRPr="00C903FF">
        <w:rPr>
          <w:rFonts w:ascii="楷体" w:eastAsia="楷体" w:hAnsi="楷体" w:hint="eastAsia"/>
        </w:rPr>
        <w:t>时，具寿摩诃迦叶告僧伽，言：「诸大德！请听我言！我等之戒，有关在家人，虽是在家人，亦知我等：此是汝等释子应〔为〕，此是不应〔为〕。若我等舍</w:t>
      </w:r>
      <w:r w:rsidRPr="00C903FF">
        <w:rPr>
          <w:rFonts w:ascii="楷体" w:eastAsia="楷体" w:hAnsi="楷体" w:hint="eastAsia"/>
        </w:rPr>
        <w:lastRenderedPageBreak/>
        <w:t>小小戒，或有人言：『沙门瞿昙为弟子制戒，〔不久〕如烟矣！师在时学戒，今师般涅盘而不学戒。』若僧伽机熟，僧伽未制不得制，已制不得坏，随所制之戒而持住……</w:t>
      </w:r>
    </w:p>
    <w:p w14:paraId="5A6F6F3D" w14:textId="77777777" w:rsidR="005603BE" w:rsidRPr="00C903FF" w:rsidRDefault="005603BE" w:rsidP="00C903FF">
      <w:pPr>
        <w:spacing w:line="0" w:lineRule="atLeast"/>
        <w:ind w:firstLineChars="200" w:firstLine="480"/>
        <w:jc w:val="right"/>
        <w:rPr>
          <w:rFonts w:ascii="楷体" w:eastAsia="楷体" w:hAnsi="楷体" w:hint="eastAsia"/>
        </w:rPr>
      </w:pPr>
      <w:r w:rsidRPr="00C903FF">
        <w:rPr>
          <w:rFonts w:ascii="楷体" w:eastAsia="楷体" w:hAnsi="楷体" w:hint="eastAsia"/>
        </w:rPr>
        <w:t>——《犍度》</w:t>
      </w:r>
    </w:p>
    <w:p w14:paraId="5D33718D" w14:textId="77777777" w:rsidR="007A5E71" w:rsidRDefault="005603BE" w:rsidP="00794E11">
      <w:pPr>
        <w:spacing w:line="0" w:lineRule="atLeast"/>
        <w:ind w:firstLineChars="200" w:firstLine="480"/>
        <w:rPr>
          <w:rFonts w:ascii="宋体" w:hAnsi="宋体"/>
        </w:rPr>
      </w:pPr>
      <w:r w:rsidRPr="00D106CD">
        <w:rPr>
          <w:rFonts w:ascii="宋体" w:hAnsi="宋体" w:hint="eastAsia"/>
        </w:rPr>
        <w:t>快餐社会理论和泛政治社交成为了城市/校园“有机知识分子”们</w:t>
      </w:r>
      <w:r w:rsidR="00F81360">
        <w:rPr>
          <w:rFonts w:ascii="宋体" w:hAnsi="宋体" w:hint="eastAsia"/>
        </w:rPr>
        <w:t>黑话</w:t>
      </w:r>
      <w:r w:rsidRPr="00D106CD">
        <w:rPr>
          <w:rFonts w:ascii="宋体" w:hAnsi="宋体" w:hint="eastAsia"/>
        </w:rPr>
        <w:t>的摇篮，这种话语是他们构成自己集体，公共，社会性日常的AR</w:t>
      </w:r>
      <w:r w:rsidR="003A40C4" w:rsidRPr="00D106CD">
        <w:rPr>
          <w:rFonts w:ascii="宋体" w:hAnsi="宋体" w:hint="eastAsia"/>
        </w:rPr>
        <w:t>（增强现实）</w:t>
      </w:r>
      <w:r w:rsidRPr="00D106CD">
        <w:rPr>
          <w:rFonts w:ascii="宋体" w:hAnsi="宋体" w:hint="eastAsia"/>
        </w:rPr>
        <w:t>，而纪实与文艺则是他们的VR</w:t>
      </w:r>
      <w:r w:rsidR="003A40C4" w:rsidRPr="00D106CD">
        <w:rPr>
          <w:rFonts w:ascii="宋体" w:hAnsi="宋体" w:hint="eastAsia"/>
        </w:rPr>
        <w:t>（虚拟现实）</w:t>
      </w:r>
      <w:r w:rsidRPr="00D106CD">
        <w:rPr>
          <w:rFonts w:ascii="宋体" w:hAnsi="宋体" w:hint="eastAsia"/>
        </w:rPr>
        <w:t>。很难</w:t>
      </w:r>
      <w:r w:rsidR="003A40C4" w:rsidRPr="00D106CD">
        <w:rPr>
          <w:rFonts w:ascii="宋体" w:hAnsi="宋体" w:hint="eastAsia"/>
        </w:rPr>
        <w:t>从</w:t>
      </w:r>
      <w:r w:rsidRPr="00D106CD">
        <w:rPr>
          <w:rFonts w:ascii="宋体" w:hAnsi="宋体" w:hint="eastAsia"/>
        </w:rPr>
        <w:t>他们的行为中看出他们对自己</w:t>
      </w:r>
      <w:r w:rsidR="003A40C4" w:rsidRPr="00D106CD">
        <w:rPr>
          <w:rFonts w:ascii="宋体" w:hAnsi="宋体" w:hint="eastAsia"/>
        </w:rPr>
        <w:t>“</w:t>
      </w:r>
      <w:r w:rsidRPr="00D106CD">
        <w:rPr>
          <w:rFonts w:ascii="宋体" w:hAnsi="宋体" w:hint="eastAsia"/>
        </w:rPr>
        <w:t>心爱的</w:t>
      </w:r>
      <w:r w:rsidR="003A40C4" w:rsidRPr="00D106CD">
        <w:rPr>
          <w:rFonts w:ascii="宋体" w:hAnsi="宋体" w:hint="eastAsia"/>
        </w:rPr>
        <w:t>”</w:t>
      </w:r>
      <w:r w:rsidRPr="00D106CD">
        <w:rPr>
          <w:rFonts w:ascii="宋体" w:hAnsi="宋体" w:hint="eastAsia"/>
        </w:rPr>
        <w:t>人民</w:t>
      </w:r>
      <w:r w:rsidR="003A40C4" w:rsidRPr="00D106CD">
        <w:rPr>
          <w:rFonts w:ascii="宋体" w:hAnsi="宋体" w:hint="eastAsia"/>
        </w:rPr>
        <w:t>表现出</w:t>
      </w:r>
      <w:r w:rsidRPr="00D106CD">
        <w:rPr>
          <w:rFonts w:ascii="宋体" w:hAnsi="宋体" w:hint="eastAsia"/>
        </w:rPr>
        <w:t>施舍与羞辱之外的东西：一个想当老师的学生</w:t>
      </w:r>
      <w:r w:rsidR="003A40C4" w:rsidRPr="00D106CD">
        <w:rPr>
          <w:rFonts w:ascii="宋体" w:hAnsi="宋体" w:hint="eastAsia"/>
        </w:rPr>
        <w:t>以求教的名义</w:t>
      </w:r>
      <w:r w:rsidRPr="00D106CD">
        <w:rPr>
          <w:rFonts w:ascii="宋体" w:hAnsi="宋体" w:hint="eastAsia"/>
        </w:rPr>
        <w:t>炫耀自己的学识，是学生真的愚蠢，还是老师背上正贴着诸如“笨蛋”，“蠢猪”云云的便签正被拿来取乐，二者分不开；那个贴着</w:t>
      </w:r>
      <w:r w:rsidR="003A40C4" w:rsidRPr="00D106CD">
        <w:rPr>
          <w:rFonts w:ascii="宋体" w:hAnsi="宋体" w:hint="eastAsia"/>
        </w:rPr>
        <w:t>笨蛋</w:t>
      </w:r>
      <w:r w:rsidRPr="00D106CD">
        <w:rPr>
          <w:rFonts w:ascii="宋体" w:hAnsi="宋体" w:hint="eastAsia"/>
        </w:rPr>
        <w:t>便签的老师是不知道自己在做什么但认真在做的笨蛋，而那个学生则是无论如何也不能说出自己所知的笨蛋——聪明和笨蛋变成了一回事。这些“有机知识分子”正是“笨蛋”，很难从精英阶层</w:t>
      </w:r>
      <w:r w:rsidR="00FC1E9B" w:rsidRPr="00D106CD">
        <w:rPr>
          <w:rFonts w:ascii="宋体" w:hAnsi="宋体" w:hint="eastAsia"/>
        </w:rPr>
        <w:t>积累</w:t>
      </w:r>
      <w:r w:rsidRPr="00D106CD">
        <w:rPr>
          <w:rFonts w:ascii="宋体" w:hAnsi="宋体" w:hint="eastAsia"/>
        </w:rPr>
        <w:t>社交资本之外</w:t>
      </w:r>
      <w:r w:rsidR="00FC1E9B" w:rsidRPr="00D106CD">
        <w:rPr>
          <w:rFonts w:ascii="宋体" w:hAnsi="宋体" w:hint="eastAsia"/>
        </w:rPr>
        <w:t>的维度</w:t>
      </w:r>
      <w:r w:rsidRPr="00D106CD">
        <w:rPr>
          <w:rFonts w:ascii="宋体" w:hAnsi="宋体" w:hint="eastAsia"/>
        </w:rPr>
        <w:t>去理解他们对“原子化”的“无缘社会”进行挑战的各种社群活动的意义:也许他们真的相信这是解放的行动而非新自由主义式对生活不如意者的羞辱，他们参与某种精英群体的泛政治交流俱乐部是真的在为人民锻炼自己……对于没有</w:t>
      </w:r>
      <w:r w:rsidR="0095339D" w:rsidRPr="0095339D">
        <w:rPr>
          <w:rFonts w:ascii="宋体" w:hAnsi="宋体" w:hint="eastAsia"/>
        </w:rPr>
        <w:t>达到门槛</w:t>
      </w:r>
      <w:r w:rsidRPr="00D106CD">
        <w:rPr>
          <w:rFonts w:ascii="宋体" w:hAnsi="宋体" w:hint="eastAsia"/>
        </w:rPr>
        <w:t>的外人</w:t>
      </w:r>
      <w:r w:rsidR="00FC1E9B" w:rsidRPr="00D106CD">
        <w:rPr>
          <w:rFonts w:ascii="宋体" w:hAnsi="宋体" w:hint="eastAsia"/>
        </w:rPr>
        <w:t>而言</w:t>
      </w:r>
      <w:r w:rsidRPr="00D106CD">
        <w:rPr>
          <w:rFonts w:ascii="宋体" w:hAnsi="宋体" w:hint="eastAsia"/>
        </w:rPr>
        <w:t>，</w:t>
      </w:r>
      <w:r w:rsidR="00FC1E9B" w:rsidRPr="00D106CD">
        <w:rPr>
          <w:rFonts w:ascii="宋体" w:hAnsi="宋体" w:hint="eastAsia"/>
        </w:rPr>
        <w:t>这种“茶话会”“沙龙”</w:t>
      </w:r>
      <w:r w:rsidRPr="00D106CD">
        <w:rPr>
          <w:rFonts w:ascii="宋体" w:hAnsi="宋体" w:hint="eastAsia"/>
        </w:rPr>
        <w:t>只能让人想起</w:t>
      </w:r>
      <w:r w:rsidR="00FC1E9B" w:rsidRPr="00D106CD">
        <w:rPr>
          <w:rFonts w:ascii="宋体" w:hAnsi="宋体" w:hint="eastAsia"/>
        </w:rPr>
        <w:t>酸臭的</w:t>
      </w:r>
      <w:r w:rsidRPr="00D106CD">
        <w:rPr>
          <w:rFonts w:ascii="宋体" w:hAnsi="宋体" w:hint="eastAsia"/>
        </w:rPr>
        <w:t>新时代三角贸易：当欧美顶尖高校对</w:t>
      </w:r>
      <w:r w:rsidR="0095339D" w:rsidRPr="0095339D">
        <w:rPr>
          <w:rFonts w:ascii="宋体" w:hAnsi="宋体" w:hint="eastAsia"/>
        </w:rPr>
        <w:t>亚裔</w:t>
      </w:r>
      <w:r w:rsidRPr="00D106CD">
        <w:rPr>
          <w:rFonts w:ascii="宋体" w:hAnsi="宋体" w:hint="eastAsia"/>
        </w:rPr>
        <w:t>留学生简历要求提高时，</w:t>
      </w:r>
      <w:r w:rsidR="0095339D" w:rsidRPr="0095339D">
        <w:rPr>
          <w:rFonts w:ascii="宋体" w:hAnsi="宋体" w:hint="eastAsia"/>
        </w:rPr>
        <w:t>他们</w:t>
      </w:r>
      <w:r w:rsidRPr="00D106CD">
        <w:rPr>
          <w:rFonts w:ascii="宋体" w:hAnsi="宋体" w:hint="eastAsia"/>
        </w:rPr>
        <w:t>就去非洲购买一些穷苦的孩子</w:t>
      </w:r>
      <w:r w:rsidR="00FC1E9B" w:rsidRPr="00D106CD">
        <w:rPr>
          <w:rFonts w:ascii="宋体" w:hAnsi="宋体" w:hint="eastAsia"/>
        </w:rPr>
        <w:t>的身份</w:t>
      </w:r>
      <w:r w:rsidRPr="00D106CD">
        <w:rPr>
          <w:rFonts w:ascii="宋体" w:hAnsi="宋体" w:hint="eastAsia"/>
        </w:rPr>
        <w:t>来丰富他们的简历</w:t>
      </w:r>
      <w:r w:rsidR="00261527">
        <w:rPr>
          <w:rFonts w:ascii="宋体" w:hAnsi="宋体" w:hint="eastAsia"/>
        </w:rPr>
        <w:t>——</w:t>
      </w:r>
      <w:r w:rsidRPr="00D106CD">
        <w:rPr>
          <w:rFonts w:ascii="宋体" w:hAnsi="宋体" w:hint="eastAsia"/>
        </w:rPr>
        <w:t>没人</w:t>
      </w:r>
      <w:r w:rsidR="00145169" w:rsidRPr="00D106CD">
        <w:rPr>
          <w:rFonts w:ascii="宋体" w:hAnsi="宋体" w:hint="eastAsia"/>
        </w:rPr>
        <w:t>在乎</w:t>
      </w:r>
      <w:r w:rsidRPr="00D106CD">
        <w:rPr>
          <w:rFonts w:ascii="宋体" w:hAnsi="宋体" w:hint="eastAsia"/>
        </w:rPr>
        <w:t>自幼发育不良的孩子</w:t>
      </w:r>
      <w:r w:rsidR="00145169" w:rsidRPr="00D106CD">
        <w:rPr>
          <w:rFonts w:ascii="宋体" w:hAnsi="宋体" w:hint="eastAsia"/>
        </w:rPr>
        <w:t>有</w:t>
      </w:r>
      <w:r w:rsidR="00FC1E9B" w:rsidRPr="00D106CD">
        <w:rPr>
          <w:rFonts w:ascii="宋体" w:hAnsi="宋体" w:hint="eastAsia"/>
        </w:rPr>
        <w:t>没有</w:t>
      </w:r>
      <w:r w:rsidRPr="00D106CD">
        <w:rPr>
          <w:rFonts w:ascii="宋体" w:hAnsi="宋体" w:hint="eastAsia"/>
        </w:rPr>
        <w:t>道德羞耻和荣辱意识，但同时也没人指责那些留学机构并不想解决实际问题</w:t>
      </w:r>
      <w:r w:rsidR="00FC1E9B" w:rsidRPr="00D106CD">
        <w:rPr>
          <w:rFonts w:ascii="宋体" w:hAnsi="宋体" w:hint="eastAsia"/>
        </w:rPr>
        <w:t>的现实</w:t>
      </w:r>
      <w:r w:rsidRPr="00D106CD">
        <w:rPr>
          <w:rFonts w:ascii="宋体" w:hAnsi="宋体" w:hint="eastAsia"/>
        </w:rPr>
        <w:t>，</w:t>
      </w:r>
      <w:r w:rsidR="00FC1E9B" w:rsidRPr="00D106CD">
        <w:rPr>
          <w:rFonts w:ascii="宋体" w:hAnsi="宋体" w:hint="eastAsia"/>
        </w:rPr>
        <w:t>只</w:t>
      </w:r>
      <w:r w:rsidRPr="00D106CD">
        <w:rPr>
          <w:rFonts w:ascii="宋体" w:hAnsi="宋体" w:hint="eastAsia"/>
        </w:rPr>
        <w:t>是希望这种新时代三角贸易</w:t>
      </w:r>
      <w:r w:rsidR="00FC1E9B" w:rsidRPr="00D106CD">
        <w:rPr>
          <w:rFonts w:ascii="宋体" w:hAnsi="宋体" w:hint="eastAsia"/>
        </w:rPr>
        <w:t>能够</w:t>
      </w:r>
      <w:r w:rsidR="00261527">
        <w:rPr>
          <w:rFonts w:ascii="宋体" w:hAnsi="宋体" w:hint="eastAsia"/>
        </w:rPr>
        <w:t>世世代代进行下去</w:t>
      </w:r>
      <w:r w:rsidRPr="00D106CD">
        <w:rPr>
          <w:rFonts w:ascii="宋体" w:hAnsi="宋体" w:hint="eastAsia"/>
        </w:rPr>
        <w:t>。拼好饭总是能点到预制菜，留学生</w:t>
      </w:r>
      <w:r w:rsidR="00FC1E9B" w:rsidRPr="00D106CD">
        <w:rPr>
          <w:rFonts w:ascii="宋体" w:hAnsi="宋体" w:hint="eastAsia"/>
        </w:rPr>
        <w:t>也</w:t>
      </w:r>
      <w:r w:rsidRPr="00D106CD">
        <w:rPr>
          <w:rFonts w:ascii="宋体" w:hAnsi="宋体" w:hint="eastAsia"/>
        </w:rPr>
        <w:t>总是能找到贫苦的孩子合照。</w:t>
      </w:r>
    </w:p>
    <w:p w14:paraId="000B61A3" w14:textId="46A6BD99" w:rsidR="005603BE" w:rsidRPr="00D106CD" w:rsidRDefault="005603BE" w:rsidP="00794E11">
      <w:pPr>
        <w:spacing w:line="0" w:lineRule="atLeast"/>
        <w:ind w:firstLineChars="200" w:firstLine="480"/>
        <w:rPr>
          <w:rFonts w:ascii="宋体" w:hAnsi="宋体" w:hint="eastAsia"/>
        </w:rPr>
      </w:pPr>
      <w:r w:rsidRPr="00D106CD">
        <w:rPr>
          <w:rFonts w:ascii="宋体" w:hAnsi="宋体" w:hint="eastAsia"/>
        </w:rPr>
        <w:t>历史</w:t>
      </w:r>
      <w:r w:rsidR="00972190" w:rsidRPr="00D106CD">
        <w:rPr>
          <w:rFonts w:ascii="宋体" w:hAnsi="宋体" w:hint="eastAsia"/>
        </w:rPr>
        <w:t>曾</w:t>
      </w:r>
      <w:r w:rsidRPr="00D106CD">
        <w:rPr>
          <w:rFonts w:ascii="宋体" w:hAnsi="宋体" w:hint="eastAsia"/>
        </w:rPr>
        <w:t>这样发生：当知识人摘下“革命”的果子时，</w:t>
      </w:r>
      <w:r w:rsidR="00972190" w:rsidRPr="00D106CD">
        <w:rPr>
          <w:rFonts w:ascii="宋体" w:hAnsi="宋体" w:hint="eastAsia"/>
        </w:rPr>
        <w:t>借几个只活在历史中的人之口，</w:t>
      </w:r>
      <w:r w:rsidRPr="00D106CD">
        <w:rPr>
          <w:rFonts w:ascii="宋体" w:hAnsi="宋体" w:hint="eastAsia"/>
        </w:rPr>
        <w:t>借着几个字面上指涉人民的标签</w:t>
      </w:r>
      <w:r w:rsidR="00972190" w:rsidRPr="00D106CD">
        <w:rPr>
          <w:rFonts w:ascii="宋体" w:hAnsi="宋体" w:hint="eastAsia"/>
        </w:rPr>
        <w:t>围绕自家英雄美德</w:t>
      </w:r>
      <w:r w:rsidRPr="00D106CD">
        <w:rPr>
          <w:rFonts w:ascii="宋体" w:hAnsi="宋体" w:hint="eastAsia"/>
        </w:rPr>
        <w:t>把那些死伤人民的喜怒哀乐组织成“宏大”</w:t>
      </w:r>
      <w:r w:rsidR="00972190" w:rsidRPr="00D106CD">
        <w:rPr>
          <w:rFonts w:ascii="宋体" w:hAnsi="宋体" w:hint="eastAsia"/>
        </w:rPr>
        <w:t>的</w:t>
      </w:r>
      <w:r w:rsidRPr="00D106CD">
        <w:rPr>
          <w:rFonts w:ascii="宋体" w:hAnsi="宋体" w:hint="eastAsia"/>
        </w:rPr>
        <w:t>历史。这种</w:t>
      </w:r>
      <w:r w:rsidR="00972190" w:rsidRPr="00D106CD">
        <w:rPr>
          <w:rFonts w:ascii="宋体" w:hAnsi="宋体" w:hint="eastAsia"/>
        </w:rPr>
        <w:t>同一性的</w:t>
      </w:r>
      <w:r w:rsidRPr="00D106CD">
        <w:rPr>
          <w:rFonts w:ascii="宋体" w:hAnsi="宋体" w:hint="eastAsia"/>
        </w:rPr>
        <w:t>“宏大”历史要么是民族的霸权史，要么是小熊英二所言“政治与文化革命”的神话，但无论如何也不可能成为他们嘴上想要创作的那个所谓人民大众的东西。</w:t>
      </w:r>
      <w:r w:rsidRPr="006A4A70">
        <w:rPr>
          <w:rFonts w:ascii="宋体" w:hAnsi="宋体" w:hint="eastAsia"/>
        </w:rPr>
        <w:t>朗西埃的《无产者之夜》也许是在这个意义上写作的，在过去</w:t>
      </w:r>
      <w:r w:rsidR="00145169" w:rsidRPr="006A4A70">
        <w:rPr>
          <w:rFonts w:ascii="宋体" w:hAnsi="宋体" w:hint="eastAsia"/>
        </w:rPr>
        <w:t>没人会赋予</w:t>
      </w:r>
      <w:r w:rsidRPr="006A4A70">
        <w:rPr>
          <w:rFonts w:ascii="宋体" w:hAnsi="宋体" w:hint="eastAsia"/>
        </w:rPr>
        <w:t>运动</w:t>
      </w:r>
      <w:r w:rsidR="007A5E71" w:rsidRPr="006A4A70">
        <w:rPr>
          <w:rFonts w:ascii="宋体" w:hAnsi="宋体" w:hint="eastAsia"/>
        </w:rPr>
        <w:t>幼</w:t>
      </w:r>
      <w:r w:rsidRPr="006A4A70">
        <w:rPr>
          <w:rFonts w:ascii="宋体" w:hAnsi="宋体" w:hint="eastAsia"/>
        </w:rPr>
        <w:t>儿期混乱</w:t>
      </w:r>
      <w:r w:rsidR="006A4A70">
        <w:rPr>
          <w:rFonts w:ascii="宋体" w:hAnsi="宋体" w:hint="eastAsia"/>
        </w:rPr>
        <w:t>的创造与戏仿，</w:t>
      </w:r>
      <w:r w:rsidRPr="006A4A70">
        <w:rPr>
          <w:rFonts w:ascii="宋体" w:hAnsi="宋体" w:hint="eastAsia"/>
        </w:rPr>
        <w:t>矛盾</w:t>
      </w:r>
      <w:r w:rsidR="006A4A70">
        <w:rPr>
          <w:rFonts w:ascii="宋体" w:hAnsi="宋体" w:hint="eastAsia"/>
        </w:rPr>
        <w:t>与</w:t>
      </w:r>
      <w:r w:rsidR="00B6328C" w:rsidRPr="00B6328C">
        <w:rPr>
          <w:rFonts w:ascii="宋体" w:hAnsi="宋体" w:hint="eastAsia"/>
        </w:rPr>
        <w:t>融通</w:t>
      </w:r>
      <w:r w:rsidR="00145169" w:rsidRPr="006A4A70">
        <w:rPr>
          <w:rFonts w:ascii="宋体" w:hAnsi="宋体" w:hint="eastAsia"/>
        </w:rPr>
        <w:t>全部意义</w:t>
      </w:r>
      <w:r w:rsidRPr="006A4A70">
        <w:rPr>
          <w:rFonts w:ascii="宋体" w:hAnsi="宋体" w:hint="eastAsia"/>
        </w:rPr>
        <w:t>，</w:t>
      </w:r>
      <w:r w:rsidR="00B86B84">
        <w:rPr>
          <w:rFonts w:ascii="宋体" w:hAnsi="宋体" w:hint="eastAsia"/>
        </w:rPr>
        <w:t>这本书</w:t>
      </w:r>
      <w:r w:rsidRPr="006A4A70">
        <w:rPr>
          <w:rFonts w:ascii="宋体" w:hAnsi="宋体" w:hint="eastAsia"/>
        </w:rPr>
        <w:t>所说的知识分子</w:t>
      </w:r>
      <w:r w:rsidR="00FB311E">
        <w:rPr>
          <w:rFonts w:ascii="宋体" w:hAnsi="宋体" w:hint="eastAsia"/>
        </w:rPr>
        <w:t>们</w:t>
      </w:r>
      <w:r w:rsidRPr="006A4A70">
        <w:rPr>
          <w:rFonts w:ascii="宋体" w:hAnsi="宋体" w:hint="eastAsia"/>
        </w:rPr>
        <w:t>不想听：他不想借着事前或事后建立的同一性去解释那些工人们的活动，以至于直接切断社会实践这个原因与历史书写这个结果的关系；他不想生产什么“宏大”图示，只希望在展现比知识人</w:t>
      </w:r>
      <w:r w:rsidR="00145169" w:rsidRPr="006A4A70">
        <w:rPr>
          <w:rFonts w:ascii="宋体" w:hAnsi="宋体" w:hint="eastAsia"/>
        </w:rPr>
        <w:t>的</w:t>
      </w:r>
      <w:r w:rsidRPr="006A4A70">
        <w:rPr>
          <w:rFonts w:ascii="宋体" w:hAnsi="宋体" w:hint="eastAsia"/>
        </w:rPr>
        <w:t>话语更复杂的世界之后让他们的“宏大”谦逊一些。宏大消逝的时代，毫无隐喻的表述与不提供的任何答案的写作不是要展示出比“宏大”更宏大的优越性，而更是像在忠字舞表演中刻意摔倒。朗西埃成功了，社会实践确实和历史书写不构成联系，宏大更是毫无意义，纪实变成了淫秽的表演……但迎来的解放怎么看也不像是朗西埃或者任何人希望的样子，所以巨人只好闭上眼睛。</w:t>
      </w:r>
    </w:p>
    <w:p w14:paraId="4FAD61F6" w14:textId="5FA7870E" w:rsidR="005603BE" w:rsidRPr="00D106CD" w:rsidRDefault="005603BE" w:rsidP="00794E11">
      <w:pPr>
        <w:spacing w:line="0" w:lineRule="atLeast"/>
        <w:ind w:firstLineChars="200" w:firstLine="480"/>
        <w:rPr>
          <w:rFonts w:ascii="宋体" w:hAnsi="宋体" w:hint="eastAsia"/>
        </w:rPr>
      </w:pPr>
      <w:r w:rsidRPr="00D106CD">
        <w:rPr>
          <w:rFonts w:ascii="宋体" w:hAnsi="宋体" w:hint="eastAsia"/>
        </w:rPr>
        <w:t>王钦在后记中那些私人性的话也许是这个“巨人时代”中真正公共性的：</w:t>
      </w:r>
      <w:r w:rsidRPr="00B6328C">
        <w:rPr>
          <w:rFonts w:ascii="楷体" w:eastAsia="楷体" w:hAnsi="楷体" w:hint="eastAsia"/>
        </w:rPr>
        <w:t>“比起学界经常热烈讨论的文明冲突，‘诸神之争’，几个经常深夜睡在麦当劳的年轻人又算什么‘东西’呢？而且，如果真的关心他们，与其在这里写什么七拐八弯的文章，不如去参加公益组织来的更切实，不是吗？没有一个社会问题是靠一些所谓的知识人坐在家里拍脑袋想法子解决的，不是吗？……公益组织也罢，一切公共话语所主张‘正常生活’也罢，在它们与所关心的对象发生接触的时刻，它们就已经在施加另一种暴力……‘需要帮助’和‘给予帮助’的这种前提性认知，</w:t>
      </w:r>
      <w:r w:rsidRPr="00B6328C">
        <w:rPr>
          <w:rFonts w:ascii="楷体" w:eastAsia="楷体" w:hAnsi="楷体" w:hint="eastAsia"/>
        </w:rPr>
        <w:lastRenderedPageBreak/>
        <w:t>可能恰恰遮蔽了包含在这些边缘性群体和现象之中的一些细微的时代纹理。”</w:t>
      </w:r>
      <w:r w:rsidR="00B6328C" w:rsidRPr="00B6328C">
        <w:rPr>
          <w:rStyle w:val="af4"/>
          <w:rFonts w:ascii="楷体" w:eastAsia="楷体" w:hAnsi="楷体" w:hint="eastAsia"/>
        </w:rPr>
        <w:footnoteReference w:id="4"/>
      </w:r>
      <w:r w:rsidRPr="00D106CD">
        <w:rPr>
          <w:rFonts w:ascii="宋体" w:hAnsi="宋体" w:hint="eastAsia"/>
        </w:rPr>
        <w:t>强迫性地要求自己成为巨人，只有巨人石头般坚硬的皮肤才能与麻木枯萎的心灵共存——在在电子屏中介的高空往下看连蚂蚁般的人都消失了，只有大数据提供的跳动的统计数字。在“内卷”成为流行语前，描述教育市场化竞争加大最火的词汇是“鸡娃”，相比于“内卷”这个描绘参与者的词汇，“鸡娃”强调了父母给考生“打鸡血”这个过程。考生的桌前的“鸡血”从鸡汤和咖啡到力保健与专注达，</w:t>
      </w:r>
      <w:r w:rsidR="006A7088" w:rsidRPr="00D106CD">
        <w:rPr>
          <w:rFonts w:ascii="宋体" w:hAnsi="宋体" w:hint="eastAsia"/>
        </w:rPr>
        <w:t>借用药物透支生命在考场</w:t>
      </w:r>
      <w:r w:rsidR="001F2888">
        <w:rPr>
          <w:rFonts w:ascii="宋体" w:hAnsi="宋体" w:hint="eastAsia"/>
        </w:rPr>
        <w:t>“</w:t>
      </w:r>
      <w:r w:rsidR="006A7088" w:rsidRPr="00D106CD">
        <w:rPr>
          <w:rFonts w:ascii="宋体" w:hAnsi="宋体" w:hint="eastAsia"/>
        </w:rPr>
        <w:t>厮杀</w:t>
      </w:r>
      <w:r w:rsidR="001F2888">
        <w:rPr>
          <w:rFonts w:ascii="宋体" w:hAnsi="宋体" w:hint="eastAsia"/>
        </w:rPr>
        <w:t>奋斗”</w:t>
      </w:r>
      <w:r w:rsidR="006A7088" w:rsidRPr="00D106CD">
        <w:rPr>
          <w:rFonts w:ascii="宋体" w:hAnsi="宋体" w:hint="eastAsia"/>
        </w:rPr>
        <w:t>的</w:t>
      </w:r>
      <w:r w:rsidRPr="00D106CD">
        <w:rPr>
          <w:rFonts w:ascii="宋体" w:hAnsi="宋体" w:hint="eastAsia"/>
        </w:rPr>
        <w:t>他们仍被主流舆论当成孩子，</w:t>
      </w:r>
      <w:r w:rsidRPr="00302173">
        <w:rPr>
          <w:rFonts w:ascii="宋体" w:hAnsi="宋体" w:hint="eastAsia"/>
        </w:rPr>
        <w:t>这时他们被当作家庭欲望的载体——考试机器。在一个竞争的时代，软弱可耻</w:t>
      </w:r>
      <w:r w:rsidR="006A7088" w:rsidRPr="00302173">
        <w:rPr>
          <w:rFonts w:ascii="宋体" w:hAnsi="宋体" w:hint="eastAsia"/>
        </w:rPr>
        <w:t>、</w:t>
      </w:r>
      <w:r w:rsidRPr="00302173">
        <w:rPr>
          <w:rFonts w:ascii="宋体" w:hAnsi="宋体" w:hint="eastAsia"/>
        </w:rPr>
        <w:t>不值得同情，所以透支未来让这未完全发育的孩子200%地燃烧——就算九龙抬棺也要换来巨人的身材。主流舆论只在孩子受伤的时候说些</w:t>
      </w:r>
      <w:r w:rsidR="006A7088" w:rsidRPr="00302173">
        <w:rPr>
          <w:rFonts w:ascii="宋体" w:hAnsi="宋体" w:hint="eastAsia"/>
        </w:rPr>
        <w:t>不痛不痒</w:t>
      </w:r>
      <w:r w:rsidRPr="00302173">
        <w:rPr>
          <w:rFonts w:ascii="宋体" w:hAnsi="宋体" w:hint="eastAsia"/>
        </w:rPr>
        <w:t>的</w:t>
      </w:r>
      <w:r w:rsidR="006A7088" w:rsidRPr="00302173">
        <w:rPr>
          <w:rFonts w:ascii="宋体" w:hAnsi="宋体" w:hint="eastAsia"/>
        </w:rPr>
        <w:t>安慰</w:t>
      </w:r>
      <w:r w:rsidRPr="00302173">
        <w:rPr>
          <w:rFonts w:ascii="宋体" w:hAnsi="宋体" w:hint="eastAsia"/>
        </w:rPr>
        <w:t>空话，在他长大之后却只想让其责任自负和感恩回报，</w:t>
      </w:r>
      <w:r w:rsidR="006A7088" w:rsidRPr="00302173">
        <w:rPr>
          <w:rFonts w:ascii="宋体" w:hAnsi="宋体" w:hint="eastAsia"/>
        </w:rPr>
        <w:t>难道不正是命令孩子燃烧的</w:t>
      </w:r>
      <w:r w:rsidRPr="00302173">
        <w:rPr>
          <w:rFonts w:ascii="宋体" w:hAnsi="宋体" w:hint="eastAsia"/>
        </w:rPr>
        <w:t>他们</w:t>
      </w:r>
      <w:r w:rsidR="006A7088" w:rsidRPr="00302173">
        <w:rPr>
          <w:rFonts w:ascii="宋体" w:hAnsi="宋体" w:hint="eastAsia"/>
        </w:rPr>
        <w:t>把孩子变成</w:t>
      </w:r>
      <w:r w:rsidR="00E04F50" w:rsidRPr="00302173">
        <w:rPr>
          <w:rFonts w:ascii="宋体" w:hAnsi="宋体" w:hint="eastAsia"/>
        </w:rPr>
        <w:t>僵尸一般的</w:t>
      </w:r>
      <w:r w:rsidR="006A7088" w:rsidRPr="00302173">
        <w:rPr>
          <w:rFonts w:ascii="宋体" w:hAnsi="宋体" w:hint="eastAsia"/>
        </w:rPr>
        <w:t>行尸走肉的吗？</w:t>
      </w:r>
      <w:r w:rsidR="00E04F50" w:rsidRPr="00302173">
        <w:rPr>
          <w:rFonts w:ascii="宋体" w:hAnsi="宋体" w:hint="eastAsia"/>
        </w:rPr>
        <w:t>“</w:t>
      </w:r>
      <w:r w:rsidRPr="00302173">
        <w:rPr>
          <w:rFonts w:ascii="宋体" w:hAnsi="宋体" w:hint="eastAsia"/>
        </w:rPr>
        <w:t>内卷一代</w:t>
      </w:r>
      <w:r w:rsidR="00E04F50" w:rsidRPr="00302173">
        <w:rPr>
          <w:rFonts w:ascii="宋体" w:hAnsi="宋体" w:hint="eastAsia"/>
        </w:rPr>
        <w:t>”</w:t>
      </w:r>
      <w:r w:rsidRPr="00302173">
        <w:rPr>
          <w:rFonts w:ascii="宋体" w:hAnsi="宋体" w:hint="eastAsia"/>
        </w:rPr>
        <w:t>逐渐步入社会，</w:t>
      </w:r>
      <w:r w:rsidR="00E04F50" w:rsidRPr="00302173">
        <w:rPr>
          <w:rFonts w:ascii="宋体" w:hAnsi="宋体" w:hint="eastAsia"/>
        </w:rPr>
        <w:t>用</w:t>
      </w:r>
      <w:r w:rsidRPr="00302173">
        <w:rPr>
          <w:rFonts w:ascii="宋体" w:hAnsi="宋体" w:hint="eastAsia"/>
        </w:rPr>
        <w:t>尸体</w:t>
      </w:r>
      <w:r w:rsidR="00E04F50" w:rsidRPr="00302173">
        <w:rPr>
          <w:rFonts w:ascii="宋体" w:hAnsi="宋体" w:hint="eastAsia"/>
        </w:rPr>
        <w:t>比喻活的躯体</w:t>
      </w:r>
      <w:r w:rsidRPr="00302173">
        <w:rPr>
          <w:rFonts w:ascii="宋体" w:hAnsi="宋体" w:hint="eastAsia"/>
        </w:rPr>
        <w:t>是图绘巨人的僵尸模样，只有与自身拉开巨人才能拉开的距离才能重新体验到喜怒哀乐。这些人不仅是苦难中的孩子，还是更加真实的时代心灵画像，更是未来……</w:t>
      </w:r>
    </w:p>
    <w:p w14:paraId="4993F99A" w14:textId="0253067F" w:rsidR="005603BE" w:rsidRPr="00D106CD" w:rsidRDefault="00C324A4" w:rsidP="00EC34F6">
      <w:pPr>
        <w:spacing w:line="0" w:lineRule="atLeast"/>
        <w:ind w:firstLineChars="200" w:firstLine="480"/>
        <w:rPr>
          <w:rFonts w:ascii="宋体" w:hAnsi="宋体" w:hint="eastAsia"/>
        </w:rPr>
      </w:pPr>
      <w:r>
        <w:rPr>
          <w:rFonts w:ascii="宋体" w:hAnsi="宋体" w:hint="eastAsia"/>
        </w:rPr>
        <w:t>现在把目光从学校监控中移开</w:t>
      </w:r>
      <w:r w:rsidR="00892E31">
        <w:rPr>
          <w:rFonts w:ascii="宋体" w:hAnsi="宋体" w:hint="eastAsia"/>
        </w:rPr>
        <w:t>，</w:t>
      </w:r>
      <w:r w:rsidR="00302173" w:rsidRPr="00D106CD">
        <w:rPr>
          <w:rFonts w:ascii="宋体" w:hAnsi="宋体" w:hint="eastAsia"/>
        </w:rPr>
        <w:t>在</w:t>
      </w:r>
      <w:r w:rsidR="00892E31">
        <w:rPr>
          <w:rFonts w:ascii="宋体" w:hAnsi="宋体" w:hint="eastAsia"/>
        </w:rPr>
        <w:t>被年轻人极力推崇的</w:t>
      </w:r>
      <w:r w:rsidR="00302173" w:rsidRPr="00D106CD">
        <w:rPr>
          <w:rFonts w:ascii="宋体" w:hAnsi="宋体" w:hint="eastAsia"/>
        </w:rPr>
        <w:t>《电锯人》的开头，</w:t>
      </w:r>
      <w:r w:rsidR="00302173">
        <w:rPr>
          <w:rFonts w:ascii="宋体" w:hAnsi="宋体" w:hint="eastAsia"/>
        </w:rPr>
        <w:t>藤本树</w:t>
      </w:r>
      <w:r w:rsidR="00302173" w:rsidRPr="00D106CD">
        <w:rPr>
          <w:rFonts w:ascii="宋体" w:hAnsi="宋体" w:hint="eastAsia"/>
        </w:rPr>
        <w:t>注重描绘近乎非人环境下生活的电次也许是</w:t>
      </w:r>
      <w:r w:rsidR="00302173">
        <w:rPr>
          <w:rFonts w:ascii="宋体" w:hAnsi="宋体" w:hint="eastAsia"/>
        </w:rPr>
        <w:t>理解</w:t>
      </w:r>
      <w:r w:rsidR="00892E31">
        <w:rPr>
          <w:rFonts w:ascii="宋体" w:hAnsi="宋体" w:hint="eastAsia"/>
        </w:rPr>
        <w:t>其</w:t>
      </w:r>
      <w:r w:rsidR="005603BE" w:rsidRPr="00D106CD">
        <w:rPr>
          <w:rFonts w:ascii="宋体" w:hAnsi="宋体" w:hint="eastAsia"/>
        </w:rPr>
        <w:t>流行的</w:t>
      </w:r>
      <w:r w:rsidR="00892E31">
        <w:rPr>
          <w:rFonts w:ascii="宋体" w:hAnsi="宋体" w:hint="eastAsia"/>
        </w:rPr>
        <w:t>因素</w:t>
      </w:r>
      <w:r w:rsidR="00302173">
        <w:rPr>
          <w:rFonts w:ascii="宋体" w:hAnsi="宋体" w:hint="eastAsia"/>
        </w:rPr>
        <w:t>之一</w:t>
      </w:r>
      <w:r w:rsidR="005603BE" w:rsidRPr="00D106CD">
        <w:rPr>
          <w:rFonts w:ascii="宋体" w:hAnsi="宋体" w:hint="eastAsia"/>
        </w:rPr>
        <w:t>。</w:t>
      </w:r>
      <w:r w:rsidR="00892E31">
        <w:rPr>
          <w:rFonts w:ascii="宋体" w:hAnsi="宋体" w:hint="eastAsia"/>
        </w:rPr>
        <w:t>一般认为</w:t>
      </w:r>
      <w:r w:rsidR="005603BE" w:rsidRPr="00D106CD">
        <w:rPr>
          <w:rFonts w:ascii="宋体" w:hAnsi="宋体" w:hint="eastAsia"/>
        </w:rPr>
        <w:t>电次完全就是一个适合</w:t>
      </w:r>
      <w:r w:rsidR="00E04F50" w:rsidRPr="00D106CD">
        <w:rPr>
          <w:rFonts w:ascii="宋体" w:hAnsi="宋体" w:hint="eastAsia"/>
        </w:rPr>
        <w:t>代</w:t>
      </w:r>
      <w:r w:rsidR="005603BE" w:rsidRPr="00D106CD">
        <w:rPr>
          <w:rFonts w:ascii="宋体" w:hAnsi="宋体" w:hint="eastAsia"/>
        </w:rPr>
        <w:t>入的普通日漫英雄主角与废材主角的</w:t>
      </w:r>
      <w:r>
        <w:rPr>
          <w:rFonts w:ascii="宋体" w:hAnsi="宋体" w:hint="eastAsia"/>
        </w:rPr>
        <w:t>拼配</w:t>
      </w:r>
      <w:r w:rsidR="005603BE" w:rsidRPr="00D106CD">
        <w:rPr>
          <w:rFonts w:ascii="宋体" w:hAnsi="宋体" w:hint="eastAsia"/>
        </w:rPr>
        <w:t>结合。</w:t>
      </w:r>
      <w:r w:rsidR="00286EFD" w:rsidRPr="00D106CD">
        <w:rPr>
          <w:rFonts w:ascii="宋体" w:hAnsi="宋体" w:hint="eastAsia"/>
        </w:rPr>
        <w:t>对大多数人的具体生活做简单白描无论是艺术创作还是传播角度都</w:t>
      </w:r>
      <w:r w:rsidR="005603BE" w:rsidRPr="00D106CD">
        <w:rPr>
          <w:rFonts w:ascii="宋体" w:hAnsi="宋体" w:hint="eastAsia"/>
        </w:rPr>
        <w:t>不如猎奇的话题。</w:t>
      </w:r>
      <w:r w:rsidR="00286EFD" w:rsidRPr="00D106CD">
        <w:rPr>
          <w:rFonts w:ascii="宋体" w:hAnsi="宋体" w:hint="eastAsia"/>
        </w:rPr>
        <w:t>遍地都是</w:t>
      </w:r>
      <w:r w:rsidR="005603BE" w:rsidRPr="00D106CD">
        <w:rPr>
          <w:rFonts w:ascii="宋体" w:hAnsi="宋体" w:hint="eastAsia"/>
        </w:rPr>
        <w:t>拍摄真实生活的</w:t>
      </w:r>
      <w:proofErr w:type="spellStart"/>
      <w:r w:rsidR="005603BE" w:rsidRPr="00D106CD">
        <w:rPr>
          <w:rFonts w:ascii="宋体" w:hAnsi="宋体" w:hint="eastAsia"/>
        </w:rPr>
        <w:t>vloger</w:t>
      </w:r>
      <w:proofErr w:type="spellEnd"/>
      <w:r w:rsidR="005603BE" w:rsidRPr="00D106CD">
        <w:rPr>
          <w:rFonts w:ascii="宋体" w:hAnsi="宋体" w:hint="eastAsia"/>
        </w:rPr>
        <w:t>，其中以困苦中坚强生活为卖点更是数不胜数，但能成为“咸鱼梦想家”的又有多少呢？“咸鱼梦想家”成名靠的就是他日复一日地拍摄真实生活吗？自媒体</w:t>
      </w:r>
      <w:r w:rsidR="00286EFD" w:rsidRPr="00D106CD">
        <w:rPr>
          <w:rFonts w:ascii="宋体" w:hAnsi="宋体" w:hint="eastAsia"/>
        </w:rPr>
        <w:t>就</w:t>
      </w:r>
      <w:r w:rsidR="005603BE" w:rsidRPr="00D106CD">
        <w:rPr>
          <w:rFonts w:ascii="宋体" w:hAnsi="宋体" w:hint="eastAsia"/>
        </w:rPr>
        <w:t>是在</w:t>
      </w:r>
      <w:r w:rsidR="00286EFD" w:rsidRPr="00D106CD">
        <w:rPr>
          <w:rFonts w:ascii="宋体" w:hAnsi="宋体" w:hint="eastAsia"/>
        </w:rPr>
        <w:t>提炼庸常琐碎</w:t>
      </w:r>
      <w:r w:rsidR="005603BE" w:rsidRPr="00D106CD">
        <w:rPr>
          <w:rFonts w:ascii="宋体" w:hAnsi="宋体" w:hint="eastAsia"/>
        </w:rPr>
        <w:t>生活</w:t>
      </w:r>
      <w:r w:rsidR="00286EFD" w:rsidRPr="00D106CD">
        <w:rPr>
          <w:rFonts w:ascii="宋体" w:hAnsi="宋体" w:hint="eastAsia"/>
        </w:rPr>
        <w:t>，从</w:t>
      </w:r>
      <w:r w:rsidR="005603BE" w:rsidRPr="00D106CD">
        <w:rPr>
          <w:rFonts w:ascii="宋体" w:hAnsi="宋体" w:hint="eastAsia"/>
        </w:rPr>
        <w:t>中找到大多数人的欲望并艺术化的加工，只有如此共鸣才会变成分享欲，而</w:t>
      </w:r>
      <w:r w:rsidR="00286EFD" w:rsidRPr="00D106CD">
        <w:rPr>
          <w:rFonts w:ascii="宋体" w:hAnsi="宋体" w:hint="eastAsia"/>
        </w:rPr>
        <w:t>分享欲</w:t>
      </w:r>
      <w:r w:rsidR="005603BE" w:rsidRPr="00D106CD">
        <w:rPr>
          <w:rFonts w:ascii="宋体" w:hAnsi="宋体" w:hint="eastAsia"/>
        </w:rPr>
        <w:t>才是爆红的根基。相比于</w:t>
      </w:r>
      <w:r w:rsidR="00286EFD" w:rsidRPr="00D106CD">
        <w:rPr>
          <w:rFonts w:ascii="宋体" w:hAnsi="宋体" w:hint="eastAsia"/>
        </w:rPr>
        <w:t>单向的</w:t>
      </w:r>
      <w:r w:rsidR="005603BE" w:rsidRPr="00D106CD">
        <w:rPr>
          <w:rFonts w:ascii="宋体" w:hAnsi="宋体" w:hint="eastAsia"/>
        </w:rPr>
        <w:t>算法推荐，依靠社交网络进行</w:t>
      </w:r>
      <w:r w:rsidR="00286EFD" w:rsidRPr="00D106CD">
        <w:rPr>
          <w:rFonts w:ascii="宋体" w:hAnsi="宋体" w:hint="eastAsia"/>
        </w:rPr>
        <w:t>多节点的</w:t>
      </w:r>
      <w:r w:rsidR="005603BE" w:rsidRPr="00D106CD">
        <w:rPr>
          <w:rFonts w:ascii="宋体" w:hAnsi="宋体" w:hint="eastAsia"/>
        </w:rPr>
        <w:t>分享</w:t>
      </w:r>
      <w:r w:rsidR="00286EFD" w:rsidRPr="00D106CD">
        <w:rPr>
          <w:rFonts w:ascii="宋体" w:hAnsi="宋体" w:hint="eastAsia"/>
        </w:rPr>
        <w:t>更能</w:t>
      </w:r>
      <w:r w:rsidR="005603BE" w:rsidRPr="00D106CD">
        <w:rPr>
          <w:rFonts w:ascii="宋体" w:hAnsi="宋体" w:hint="eastAsia"/>
        </w:rPr>
        <w:t>促进粉丝转化，也更有利于建立粉丝社群，算法的</w:t>
      </w:r>
      <w:r w:rsidR="00286EFD" w:rsidRPr="00D106CD">
        <w:rPr>
          <w:rFonts w:ascii="宋体" w:hAnsi="宋体" w:hint="eastAsia"/>
        </w:rPr>
        <w:t>推送机制</w:t>
      </w:r>
      <w:r w:rsidR="005603BE" w:rsidRPr="00D106CD">
        <w:rPr>
          <w:rFonts w:ascii="宋体" w:hAnsi="宋体" w:hint="eastAsia"/>
        </w:rPr>
        <w:t>对于创作者</w:t>
      </w:r>
      <w:r w:rsidR="001B403B">
        <w:rPr>
          <w:rFonts w:ascii="宋体" w:hAnsi="宋体" w:hint="eastAsia"/>
        </w:rPr>
        <w:t>可以说</w:t>
      </w:r>
      <w:r w:rsidR="008B196F">
        <w:rPr>
          <w:rFonts w:ascii="宋体" w:hAnsi="宋体" w:hint="eastAsia"/>
        </w:rPr>
        <w:t>是</w:t>
      </w:r>
      <w:r w:rsidR="001B403B">
        <w:rPr>
          <w:rFonts w:ascii="宋体" w:hAnsi="宋体" w:hint="eastAsia"/>
        </w:rPr>
        <w:t>随机</w:t>
      </w:r>
      <w:r w:rsidR="005603BE" w:rsidRPr="00D106CD">
        <w:rPr>
          <w:rFonts w:ascii="宋体" w:hAnsi="宋体" w:hint="eastAsia"/>
        </w:rPr>
        <w:t>，而粉丝的支持很大程度上</w:t>
      </w:r>
      <w:r w:rsidR="00286EFD" w:rsidRPr="00D106CD">
        <w:rPr>
          <w:rFonts w:ascii="宋体" w:hAnsi="宋体" w:hint="eastAsia"/>
        </w:rPr>
        <w:t>由于其互动性的可视化相对</w:t>
      </w:r>
      <w:r w:rsidR="005603BE" w:rsidRPr="00D106CD">
        <w:rPr>
          <w:rFonts w:ascii="宋体" w:hAnsi="宋体" w:hint="eastAsia"/>
        </w:rPr>
        <w:t>可控。《电锯人》不仅满足了人们猎奇的需要，还激起了分享欲。在电次的身上，</w:t>
      </w:r>
      <w:r w:rsidR="00286EFD" w:rsidRPr="00D106CD">
        <w:rPr>
          <w:rFonts w:ascii="宋体" w:hAnsi="宋体" w:hint="eastAsia"/>
        </w:rPr>
        <w:t>既</w:t>
      </w:r>
      <w:r w:rsidR="005603BE" w:rsidRPr="00D106CD">
        <w:rPr>
          <w:rFonts w:ascii="宋体" w:hAnsi="宋体" w:hint="eastAsia"/>
        </w:rPr>
        <w:t>贫穷</w:t>
      </w:r>
      <w:r w:rsidR="00286EFD" w:rsidRPr="00D106CD">
        <w:rPr>
          <w:rFonts w:ascii="宋体" w:hAnsi="宋体" w:hint="eastAsia"/>
        </w:rPr>
        <w:t>又</w:t>
      </w:r>
      <w:r w:rsidR="005603BE" w:rsidRPr="00D106CD">
        <w:rPr>
          <w:rFonts w:ascii="宋体" w:hAnsi="宋体" w:hint="eastAsia"/>
        </w:rPr>
        <w:t>勤劳的纯洁性和</w:t>
      </w:r>
      <w:r w:rsidR="00286EFD" w:rsidRPr="00D106CD">
        <w:rPr>
          <w:rFonts w:ascii="宋体" w:hAnsi="宋体" w:hint="eastAsia"/>
        </w:rPr>
        <w:t>其梦想的龌龊构成</w:t>
      </w:r>
      <w:r w:rsidR="005603BE" w:rsidRPr="00D106CD">
        <w:rPr>
          <w:rFonts w:ascii="宋体" w:hAnsi="宋体" w:hint="eastAsia"/>
        </w:rPr>
        <w:t>不可化约的两级同时吸引着观众：以小市民的生活为理想</w:t>
      </w:r>
      <w:r w:rsidR="00286EFD" w:rsidRPr="00D106CD">
        <w:rPr>
          <w:rFonts w:ascii="宋体" w:hAnsi="宋体" w:hint="eastAsia"/>
        </w:rPr>
        <w:t>胸无大志</w:t>
      </w:r>
      <w:r w:rsidR="005603BE" w:rsidRPr="00D106CD">
        <w:rPr>
          <w:rFonts w:ascii="宋体" w:hAnsi="宋体" w:hint="eastAsia"/>
        </w:rPr>
        <w:t>，对性压抑扭曲释放，从底层到编制的生活，没心没肺的自由……可以说电次这个角色凝缩了东亚年轻人</w:t>
      </w:r>
      <w:r w:rsidR="00EC34F6" w:rsidRPr="00EC34F6">
        <w:rPr>
          <w:rFonts w:ascii="宋体" w:hAnsi="宋体" w:hint="eastAsia"/>
        </w:rPr>
        <w:t>需求</w:t>
      </w:r>
      <w:r w:rsidR="005603BE" w:rsidRPr="00D106CD">
        <w:rPr>
          <w:rFonts w:ascii="宋体" w:hAnsi="宋体" w:hint="eastAsia"/>
        </w:rPr>
        <w:t>的诸多特征。《电锯人》的精妙在于，不断强调</w:t>
      </w:r>
      <w:r w:rsidR="00286EFD" w:rsidRPr="00D106CD">
        <w:rPr>
          <w:rFonts w:ascii="宋体" w:hAnsi="宋体" w:hint="eastAsia"/>
        </w:rPr>
        <w:t>“只</w:t>
      </w:r>
      <w:r w:rsidR="005603BE" w:rsidRPr="00D106CD">
        <w:rPr>
          <w:rFonts w:ascii="宋体" w:hAnsi="宋体" w:hint="eastAsia"/>
        </w:rPr>
        <w:t>想要简单的幸福与女性的身体</w:t>
      </w:r>
      <w:r w:rsidR="00286EFD" w:rsidRPr="00D106CD">
        <w:rPr>
          <w:rFonts w:ascii="宋体" w:hAnsi="宋体" w:hint="eastAsia"/>
        </w:rPr>
        <w:t>”</w:t>
      </w:r>
      <w:r w:rsidR="005603BE" w:rsidRPr="00D106CD">
        <w:rPr>
          <w:rFonts w:ascii="宋体" w:hAnsi="宋体" w:hint="eastAsia"/>
        </w:rPr>
        <w:t>并非让电次</w:t>
      </w:r>
      <w:r w:rsidR="005F409A" w:rsidRPr="00D106CD">
        <w:rPr>
          <w:rFonts w:ascii="宋体" w:hAnsi="宋体" w:hint="eastAsia"/>
        </w:rPr>
        <w:t>这个角色更加</w:t>
      </w:r>
      <w:r w:rsidR="00286EFD" w:rsidRPr="00D106CD">
        <w:rPr>
          <w:rFonts w:ascii="宋体" w:hAnsi="宋体" w:hint="eastAsia"/>
        </w:rPr>
        <w:t>简单</w:t>
      </w:r>
      <w:r w:rsidR="005F409A" w:rsidRPr="00D106CD">
        <w:rPr>
          <w:rFonts w:ascii="宋体" w:hAnsi="宋体" w:hint="eastAsia"/>
        </w:rPr>
        <w:t>纯粹</w:t>
      </w:r>
      <w:r w:rsidR="005603BE" w:rsidRPr="00D106CD">
        <w:rPr>
          <w:rFonts w:ascii="宋体" w:hAnsi="宋体" w:hint="eastAsia"/>
        </w:rPr>
        <w:t>，而是在</w:t>
      </w:r>
      <w:r w:rsidR="005F409A" w:rsidRPr="00D106CD">
        <w:rPr>
          <w:rFonts w:ascii="宋体" w:hAnsi="宋体" w:hint="eastAsia"/>
        </w:rPr>
        <w:t>其</w:t>
      </w:r>
      <w:r w:rsidR="005603BE" w:rsidRPr="00D106CD">
        <w:rPr>
          <w:rFonts w:ascii="宋体" w:hAnsi="宋体" w:hint="eastAsia"/>
        </w:rPr>
        <w:t>僵尸化的日常与动物化的“好耶！”的</w:t>
      </w:r>
      <w:r w:rsidR="005F409A" w:rsidRPr="00D106CD">
        <w:rPr>
          <w:rFonts w:ascii="宋体" w:hAnsi="宋体" w:hint="eastAsia"/>
        </w:rPr>
        <w:t>精神对立中</w:t>
      </w:r>
      <w:r w:rsidR="005603BE" w:rsidRPr="00D106CD">
        <w:rPr>
          <w:rFonts w:ascii="宋体" w:hAnsi="宋体" w:hint="eastAsia"/>
        </w:rPr>
        <w:t>分裂式地创造另一个面对蕾塞之死说出“我的心被蕾塞夺走了，此后或许再无悲喜”的电次。</w:t>
      </w:r>
      <w:r w:rsidR="005603BE" w:rsidRPr="00EC34F6">
        <w:rPr>
          <w:rFonts w:ascii="楷体" w:eastAsia="楷体" w:hAnsi="楷体" w:hint="eastAsia"/>
        </w:rPr>
        <w:t>“主人公必须具有移情作用；同情作用则可有可无……观众的情感投入是由移情作用而黏合的。”</w:t>
      </w:r>
      <w:r w:rsidR="00EC34F6" w:rsidRPr="00EC34F6">
        <w:rPr>
          <w:rStyle w:val="af4"/>
          <w:rFonts w:ascii="楷体" w:eastAsia="楷体" w:hAnsi="楷体" w:hint="eastAsia"/>
        </w:rPr>
        <w:footnoteReference w:id="5"/>
      </w:r>
      <w:r w:rsidR="005603BE" w:rsidRPr="00D106CD">
        <w:rPr>
          <w:rFonts w:ascii="宋体" w:hAnsi="宋体" w:hint="eastAsia"/>
        </w:rPr>
        <w:t>作品中的角色适合</w:t>
      </w:r>
      <w:r w:rsidR="005F409A" w:rsidRPr="00D106CD">
        <w:rPr>
          <w:rFonts w:ascii="宋体" w:hAnsi="宋体" w:hint="eastAsia"/>
        </w:rPr>
        <w:t>代</w:t>
      </w:r>
      <w:r w:rsidR="005603BE" w:rsidRPr="00D106CD">
        <w:rPr>
          <w:rFonts w:ascii="宋体" w:hAnsi="宋体" w:hint="eastAsia"/>
        </w:rPr>
        <w:t>入并非必然要求照着某个人群全然还原地刻画，而只需要用那个人群自我认知中的突出特征细致描写，用剧情</w:t>
      </w:r>
      <w:r w:rsidR="005F409A" w:rsidRPr="00D106CD">
        <w:rPr>
          <w:rFonts w:ascii="宋体" w:hAnsi="宋体" w:hint="eastAsia"/>
        </w:rPr>
        <w:t>里</w:t>
      </w:r>
      <w:r w:rsidR="005603BE" w:rsidRPr="00D106CD">
        <w:rPr>
          <w:rFonts w:ascii="宋体" w:hAnsi="宋体" w:hint="eastAsia"/>
        </w:rPr>
        <w:t>具有共性的特别回忆共</w:t>
      </w:r>
      <w:r w:rsidR="005F409A" w:rsidRPr="00D106CD">
        <w:rPr>
          <w:rFonts w:ascii="宋体" w:hAnsi="宋体" w:hint="eastAsia"/>
        </w:rPr>
        <w:t>感，这就是为什么</w:t>
      </w:r>
      <w:r w:rsidR="005603BE" w:rsidRPr="00D106CD">
        <w:rPr>
          <w:rFonts w:ascii="宋体" w:hAnsi="宋体" w:hint="eastAsia"/>
        </w:rPr>
        <w:t>一个角色可以让来自各种完全不同群体的观众都产生共鸣——</w:t>
      </w:r>
      <w:r w:rsidR="005F409A" w:rsidRPr="00D106CD">
        <w:rPr>
          <w:rFonts w:ascii="宋体" w:hAnsi="宋体" w:hint="eastAsia"/>
        </w:rPr>
        <w:t>或许这也是</w:t>
      </w:r>
      <w:r w:rsidR="005603BE" w:rsidRPr="00D106CD">
        <w:rPr>
          <w:rFonts w:ascii="宋体" w:hAnsi="宋体" w:hint="eastAsia"/>
        </w:rPr>
        <w:t>为什么提出“电次化”或“电次族”</w:t>
      </w:r>
      <w:r w:rsidR="0010242E">
        <w:rPr>
          <w:rFonts w:ascii="宋体" w:hAnsi="宋体" w:hint="eastAsia"/>
        </w:rPr>
        <w:t>这类</w:t>
      </w:r>
      <w:r w:rsidR="005603BE" w:rsidRPr="00D106CD">
        <w:rPr>
          <w:rFonts w:ascii="宋体" w:hAnsi="宋体" w:hint="eastAsia"/>
        </w:rPr>
        <w:t>概念也许意义不大</w:t>
      </w:r>
      <w:r w:rsidR="005F409A" w:rsidRPr="00D106CD">
        <w:rPr>
          <w:rFonts w:ascii="宋体" w:hAnsi="宋体" w:hint="eastAsia"/>
        </w:rPr>
        <w:t>的答案。</w:t>
      </w:r>
    </w:p>
    <w:sectPr w:rsidR="005603BE" w:rsidRPr="00D106C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1BC6B" w14:textId="77777777" w:rsidR="006254F2" w:rsidRDefault="006254F2" w:rsidP="00655359">
      <w:pPr>
        <w:rPr>
          <w:rFonts w:hint="eastAsia"/>
        </w:rPr>
      </w:pPr>
      <w:r>
        <w:separator/>
      </w:r>
    </w:p>
  </w:endnote>
  <w:endnote w:type="continuationSeparator" w:id="0">
    <w:p w14:paraId="622320DB" w14:textId="77777777" w:rsidR="006254F2" w:rsidRDefault="006254F2" w:rsidP="0065535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F2C3E" w14:textId="77777777" w:rsidR="006254F2" w:rsidRDefault="006254F2" w:rsidP="00655359">
      <w:pPr>
        <w:rPr>
          <w:rFonts w:hint="eastAsia"/>
        </w:rPr>
      </w:pPr>
      <w:r>
        <w:separator/>
      </w:r>
    </w:p>
  </w:footnote>
  <w:footnote w:type="continuationSeparator" w:id="0">
    <w:p w14:paraId="60C89003" w14:textId="77777777" w:rsidR="006254F2" w:rsidRDefault="006254F2" w:rsidP="00655359">
      <w:pPr>
        <w:rPr>
          <w:rFonts w:hint="eastAsia"/>
        </w:rPr>
      </w:pPr>
      <w:r>
        <w:continuationSeparator/>
      </w:r>
    </w:p>
  </w:footnote>
  <w:footnote w:id="1">
    <w:p w14:paraId="0960BBA5" w14:textId="14E16EEE" w:rsidR="004F6FA3" w:rsidRDefault="004F6FA3">
      <w:pPr>
        <w:pStyle w:val="af2"/>
        <w:rPr>
          <w:rFonts w:hint="eastAsia"/>
        </w:rPr>
      </w:pPr>
      <w:r>
        <w:rPr>
          <w:rStyle w:val="af4"/>
          <w:rFonts w:hint="eastAsia"/>
        </w:rPr>
        <w:footnoteRef/>
      </w:r>
      <w:r>
        <w:rPr>
          <w:rFonts w:hint="eastAsia"/>
        </w:rPr>
        <w:t xml:space="preserve"> </w:t>
      </w:r>
      <w:r>
        <w:rPr>
          <w:rFonts w:hint="eastAsia"/>
        </w:rPr>
        <w:t>三岛由纪夫《小说家的假期》</w:t>
      </w:r>
    </w:p>
  </w:footnote>
  <w:footnote w:id="2">
    <w:p w14:paraId="4C88D6A4" w14:textId="46DDA7AC" w:rsidR="00DA0277" w:rsidRDefault="00DA0277">
      <w:pPr>
        <w:pStyle w:val="af2"/>
        <w:rPr>
          <w:rFonts w:hint="eastAsia"/>
        </w:rPr>
      </w:pPr>
      <w:r>
        <w:rPr>
          <w:rStyle w:val="af4"/>
          <w:rFonts w:hint="eastAsia"/>
        </w:rPr>
        <w:footnoteRef/>
      </w:r>
      <w:r>
        <w:rPr>
          <w:rFonts w:hint="eastAsia"/>
        </w:rPr>
        <w:t xml:space="preserve"> </w:t>
      </w:r>
      <w:r>
        <w:rPr>
          <w:rFonts w:hint="eastAsia"/>
        </w:rPr>
        <w:t>王钦《“零度”日本》</w:t>
      </w:r>
    </w:p>
  </w:footnote>
  <w:footnote w:id="3">
    <w:p w14:paraId="1AA5AD05" w14:textId="401978D7" w:rsidR="00595A20" w:rsidRDefault="00595A20">
      <w:pPr>
        <w:pStyle w:val="af2"/>
        <w:rPr>
          <w:rFonts w:hint="eastAsia"/>
        </w:rPr>
      </w:pPr>
      <w:r>
        <w:rPr>
          <w:rStyle w:val="af4"/>
          <w:rFonts w:hint="eastAsia"/>
        </w:rPr>
        <w:footnoteRef/>
      </w:r>
      <w:r>
        <w:rPr>
          <w:rFonts w:hint="eastAsia"/>
        </w:rPr>
        <w:t xml:space="preserve"> </w:t>
      </w:r>
      <w:r w:rsidRPr="00595A20">
        <w:rPr>
          <w:rFonts w:hint="eastAsia"/>
        </w:rPr>
        <w:t>王钦《“零度”日本》</w:t>
      </w:r>
    </w:p>
  </w:footnote>
  <w:footnote w:id="4">
    <w:p w14:paraId="136B7085" w14:textId="68B18400" w:rsidR="00B6328C" w:rsidRDefault="00B6328C">
      <w:pPr>
        <w:pStyle w:val="af2"/>
        <w:rPr>
          <w:rFonts w:hint="eastAsia"/>
        </w:rPr>
      </w:pPr>
      <w:r>
        <w:rPr>
          <w:rStyle w:val="af4"/>
          <w:rFonts w:hint="eastAsia"/>
        </w:rPr>
        <w:footnoteRef/>
      </w:r>
      <w:r>
        <w:rPr>
          <w:rFonts w:hint="eastAsia"/>
        </w:rPr>
        <w:t xml:space="preserve"> </w:t>
      </w:r>
      <w:r>
        <w:rPr>
          <w:rFonts w:hint="eastAsia"/>
        </w:rPr>
        <w:t>王钦</w:t>
      </w:r>
      <w:r w:rsidR="00EC34F6">
        <w:rPr>
          <w:rFonts w:hint="eastAsia"/>
        </w:rPr>
        <w:t>《</w:t>
      </w:r>
      <w:r>
        <w:rPr>
          <w:rFonts w:hint="eastAsia"/>
        </w:rPr>
        <w:t>“零度”日本</w:t>
      </w:r>
      <w:r w:rsidR="00EC34F6">
        <w:rPr>
          <w:rFonts w:hint="eastAsia"/>
        </w:rPr>
        <w:t>》</w:t>
      </w:r>
    </w:p>
  </w:footnote>
  <w:footnote w:id="5">
    <w:p w14:paraId="3D729B94" w14:textId="23798AD1" w:rsidR="00EC34F6" w:rsidRDefault="00EC34F6">
      <w:pPr>
        <w:pStyle w:val="af2"/>
        <w:rPr>
          <w:rFonts w:hint="eastAsia"/>
        </w:rPr>
      </w:pPr>
      <w:r>
        <w:rPr>
          <w:rStyle w:val="af4"/>
          <w:rFonts w:hint="eastAsia"/>
        </w:rPr>
        <w:footnoteRef/>
      </w:r>
      <w:r>
        <w:rPr>
          <w:rFonts w:hint="eastAsia"/>
        </w:rPr>
        <w:t xml:space="preserve"> </w:t>
      </w:r>
      <w:r w:rsidRPr="00EC34F6">
        <w:rPr>
          <w:rFonts w:hint="eastAsia"/>
        </w:rPr>
        <w:t>罗伯特·麦基《故事》</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3BE"/>
    <w:rsid w:val="0001139A"/>
    <w:rsid w:val="000B264F"/>
    <w:rsid w:val="0010242E"/>
    <w:rsid w:val="00145169"/>
    <w:rsid w:val="001903A3"/>
    <w:rsid w:val="001979C5"/>
    <w:rsid w:val="001B403B"/>
    <w:rsid w:val="001F2888"/>
    <w:rsid w:val="00220529"/>
    <w:rsid w:val="002214D9"/>
    <w:rsid w:val="002324E4"/>
    <w:rsid w:val="002369DD"/>
    <w:rsid w:val="00240C14"/>
    <w:rsid w:val="00261527"/>
    <w:rsid w:val="00286EFD"/>
    <w:rsid w:val="002D7BBA"/>
    <w:rsid w:val="002F273F"/>
    <w:rsid w:val="00302173"/>
    <w:rsid w:val="003347D7"/>
    <w:rsid w:val="003A2E00"/>
    <w:rsid w:val="003A40C4"/>
    <w:rsid w:val="00420FA6"/>
    <w:rsid w:val="00427C85"/>
    <w:rsid w:val="00446314"/>
    <w:rsid w:val="00482E12"/>
    <w:rsid w:val="004D23B8"/>
    <w:rsid w:val="004E586D"/>
    <w:rsid w:val="004F5F58"/>
    <w:rsid w:val="004F6FA3"/>
    <w:rsid w:val="0050295D"/>
    <w:rsid w:val="00510D2C"/>
    <w:rsid w:val="005328E1"/>
    <w:rsid w:val="005572FF"/>
    <w:rsid w:val="005603BE"/>
    <w:rsid w:val="005903AE"/>
    <w:rsid w:val="00595A20"/>
    <w:rsid w:val="005F409A"/>
    <w:rsid w:val="00616DC8"/>
    <w:rsid w:val="0062035B"/>
    <w:rsid w:val="006254F2"/>
    <w:rsid w:val="00655359"/>
    <w:rsid w:val="006A2596"/>
    <w:rsid w:val="006A4A70"/>
    <w:rsid w:val="006A7088"/>
    <w:rsid w:val="00794E11"/>
    <w:rsid w:val="007A5E71"/>
    <w:rsid w:val="007A7447"/>
    <w:rsid w:val="007B3F69"/>
    <w:rsid w:val="007C4FA9"/>
    <w:rsid w:val="008071E2"/>
    <w:rsid w:val="008275A4"/>
    <w:rsid w:val="00831A31"/>
    <w:rsid w:val="0086516A"/>
    <w:rsid w:val="00881FE0"/>
    <w:rsid w:val="008859CD"/>
    <w:rsid w:val="00892E31"/>
    <w:rsid w:val="008B196F"/>
    <w:rsid w:val="008D1562"/>
    <w:rsid w:val="00923971"/>
    <w:rsid w:val="0095339D"/>
    <w:rsid w:val="00972190"/>
    <w:rsid w:val="009C34FF"/>
    <w:rsid w:val="009C4A10"/>
    <w:rsid w:val="009F4258"/>
    <w:rsid w:val="00A7220A"/>
    <w:rsid w:val="00AC54A5"/>
    <w:rsid w:val="00AC5670"/>
    <w:rsid w:val="00AC680C"/>
    <w:rsid w:val="00B33B5B"/>
    <w:rsid w:val="00B6328C"/>
    <w:rsid w:val="00B66BAC"/>
    <w:rsid w:val="00B86B84"/>
    <w:rsid w:val="00BF7131"/>
    <w:rsid w:val="00C324A4"/>
    <w:rsid w:val="00C6399A"/>
    <w:rsid w:val="00C66FA9"/>
    <w:rsid w:val="00C705FF"/>
    <w:rsid w:val="00C903FF"/>
    <w:rsid w:val="00CB30F0"/>
    <w:rsid w:val="00CC1E3F"/>
    <w:rsid w:val="00CC32DB"/>
    <w:rsid w:val="00D03175"/>
    <w:rsid w:val="00D106CD"/>
    <w:rsid w:val="00D4593D"/>
    <w:rsid w:val="00D62C01"/>
    <w:rsid w:val="00DA0277"/>
    <w:rsid w:val="00DD22C0"/>
    <w:rsid w:val="00E04F50"/>
    <w:rsid w:val="00E44D56"/>
    <w:rsid w:val="00E533D5"/>
    <w:rsid w:val="00EC34F6"/>
    <w:rsid w:val="00EC6C39"/>
    <w:rsid w:val="00ED59C8"/>
    <w:rsid w:val="00F31AB7"/>
    <w:rsid w:val="00F53EBF"/>
    <w:rsid w:val="00F777B4"/>
    <w:rsid w:val="00F81360"/>
    <w:rsid w:val="00FA5945"/>
    <w:rsid w:val="00FB311E"/>
    <w:rsid w:val="00FB532C"/>
    <w:rsid w:val="00FC1E9B"/>
    <w:rsid w:val="00FD414F"/>
    <w:rsid w:val="00FF25FF"/>
    <w:rsid w:val="00FF27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49261"/>
  <w15:chartTrackingRefBased/>
  <w15:docId w15:val="{EEAF1315-0ACE-4F72-B1AD-46934680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603BE"/>
    <w:pPr>
      <w:widowControl w:val="0"/>
      <w:spacing w:after="0" w:line="240" w:lineRule="auto"/>
      <w:jc w:val="both"/>
    </w:pPr>
    <w:rPr>
      <w:rFonts w:ascii="等线" w:eastAsia="宋体" w:hAnsi="等线" w:cs="Arial"/>
      <w:sz w:val="24"/>
      <w:szCs w:val="22"/>
      <w14:ligatures w14:val="none"/>
    </w:rPr>
  </w:style>
  <w:style w:type="paragraph" w:styleId="1">
    <w:name w:val="heading 1"/>
    <w:basedOn w:val="a"/>
    <w:next w:val="a"/>
    <w:link w:val="10"/>
    <w:uiPriority w:val="9"/>
    <w:qFormat/>
    <w:rsid w:val="005603BE"/>
    <w:pPr>
      <w:keepNext/>
      <w:keepLines/>
      <w:spacing w:before="480" w:after="80" w:line="278" w:lineRule="auto"/>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iPriority w:val="9"/>
    <w:semiHidden/>
    <w:unhideWhenUsed/>
    <w:qFormat/>
    <w:rsid w:val="005603BE"/>
    <w:pPr>
      <w:keepNext/>
      <w:keepLines/>
      <w:spacing w:before="160" w:after="80" w:line="278" w:lineRule="auto"/>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5603BE"/>
    <w:pPr>
      <w:keepNext/>
      <w:keepLines/>
      <w:spacing w:before="160" w:after="80" w:line="278" w:lineRule="auto"/>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5603BE"/>
    <w:pPr>
      <w:keepNext/>
      <w:keepLines/>
      <w:spacing w:before="80" w:after="40" w:line="278" w:lineRule="auto"/>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5603BE"/>
    <w:pPr>
      <w:keepNext/>
      <w:keepLines/>
      <w:spacing w:before="80" w:after="40" w:line="278" w:lineRule="auto"/>
      <w:jc w:val="left"/>
      <w:outlineLvl w:val="4"/>
    </w:pPr>
    <w:rPr>
      <w:rFonts w:asciiTheme="minorHAnsi" w:eastAsiaTheme="minorEastAsia" w:hAnsiTheme="minorHAnsi" w:cstheme="majorBidi"/>
      <w:color w:val="2F5496" w:themeColor="accent1" w:themeShade="BF"/>
      <w:szCs w:val="24"/>
      <w14:ligatures w14:val="standardContextual"/>
    </w:rPr>
  </w:style>
  <w:style w:type="paragraph" w:styleId="6">
    <w:name w:val="heading 6"/>
    <w:basedOn w:val="a"/>
    <w:next w:val="a"/>
    <w:link w:val="60"/>
    <w:uiPriority w:val="9"/>
    <w:semiHidden/>
    <w:unhideWhenUsed/>
    <w:qFormat/>
    <w:rsid w:val="005603BE"/>
    <w:pPr>
      <w:keepNext/>
      <w:keepLines/>
      <w:spacing w:before="40" w:line="278" w:lineRule="auto"/>
      <w:jc w:val="left"/>
      <w:outlineLvl w:val="5"/>
    </w:pPr>
    <w:rPr>
      <w:rFonts w:asciiTheme="minorHAnsi" w:eastAsiaTheme="minorEastAsia" w:hAnsiTheme="minorHAnsi" w:cstheme="majorBidi"/>
      <w:b/>
      <w:bCs/>
      <w:color w:val="2F5496" w:themeColor="accent1" w:themeShade="BF"/>
      <w:sz w:val="22"/>
      <w:szCs w:val="24"/>
      <w14:ligatures w14:val="standardContextual"/>
    </w:rPr>
  </w:style>
  <w:style w:type="paragraph" w:styleId="7">
    <w:name w:val="heading 7"/>
    <w:basedOn w:val="a"/>
    <w:next w:val="a"/>
    <w:link w:val="70"/>
    <w:uiPriority w:val="9"/>
    <w:semiHidden/>
    <w:unhideWhenUsed/>
    <w:qFormat/>
    <w:rsid w:val="005603BE"/>
    <w:pPr>
      <w:keepNext/>
      <w:keepLines/>
      <w:spacing w:before="40" w:line="278" w:lineRule="auto"/>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5603BE"/>
    <w:pPr>
      <w:keepNext/>
      <w:keepLines/>
      <w:spacing w:line="278" w:lineRule="auto"/>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5603BE"/>
    <w:pPr>
      <w:keepNext/>
      <w:keepLines/>
      <w:spacing w:line="278" w:lineRule="auto"/>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603BE"/>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5603BE"/>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5603BE"/>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603BE"/>
    <w:rPr>
      <w:rFonts w:cstheme="majorBidi"/>
      <w:color w:val="2F5496" w:themeColor="accent1" w:themeShade="BF"/>
      <w:sz w:val="28"/>
      <w:szCs w:val="28"/>
    </w:rPr>
  </w:style>
  <w:style w:type="character" w:customStyle="1" w:styleId="50">
    <w:name w:val="标题 5 字符"/>
    <w:basedOn w:val="a0"/>
    <w:link w:val="5"/>
    <w:uiPriority w:val="9"/>
    <w:semiHidden/>
    <w:rsid w:val="005603BE"/>
    <w:rPr>
      <w:rFonts w:cstheme="majorBidi"/>
      <w:color w:val="2F5496" w:themeColor="accent1" w:themeShade="BF"/>
      <w:sz w:val="24"/>
    </w:rPr>
  </w:style>
  <w:style w:type="character" w:customStyle="1" w:styleId="60">
    <w:name w:val="标题 6 字符"/>
    <w:basedOn w:val="a0"/>
    <w:link w:val="6"/>
    <w:uiPriority w:val="9"/>
    <w:semiHidden/>
    <w:rsid w:val="005603BE"/>
    <w:rPr>
      <w:rFonts w:cstheme="majorBidi"/>
      <w:b/>
      <w:bCs/>
      <w:color w:val="2F5496" w:themeColor="accent1" w:themeShade="BF"/>
    </w:rPr>
  </w:style>
  <w:style w:type="character" w:customStyle="1" w:styleId="70">
    <w:name w:val="标题 7 字符"/>
    <w:basedOn w:val="a0"/>
    <w:link w:val="7"/>
    <w:uiPriority w:val="9"/>
    <w:semiHidden/>
    <w:rsid w:val="005603BE"/>
    <w:rPr>
      <w:rFonts w:cstheme="majorBidi"/>
      <w:b/>
      <w:bCs/>
      <w:color w:val="595959" w:themeColor="text1" w:themeTint="A6"/>
    </w:rPr>
  </w:style>
  <w:style w:type="character" w:customStyle="1" w:styleId="80">
    <w:name w:val="标题 8 字符"/>
    <w:basedOn w:val="a0"/>
    <w:link w:val="8"/>
    <w:uiPriority w:val="9"/>
    <w:semiHidden/>
    <w:rsid w:val="005603BE"/>
    <w:rPr>
      <w:rFonts w:cstheme="majorBidi"/>
      <w:color w:val="595959" w:themeColor="text1" w:themeTint="A6"/>
    </w:rPr>
  </w:style>
  <w:style w:type="character" w:customStyle="1" w:styleId="90">
    <w:name w:val="标题 9 字符"/>
    <w:basedOn w:val="a0"/>
    <w:link w:val="9"/>
    <w:uiPriority w:val="9"/>
    <w:semiHidden/>
    <w:rsid w:val="005603BE"/>
    <w:rPr>
      <w:rFonts w:eastAsiaTheme="majorEastAsia" w:cstheme="majorBidi"/>
      <w:color w:val="595959" w:themeColor="text1" w:themeTint="A6"/>
    </w:rPr>
  </w:style>
  <w:style w:type="paragraph" w:styleId="a3">
    <w:name w:val="Title"/>
    <w:basedOn w:val="a"/>
    <w:next w:val="a"/>
    <w:link w:val="a4"/>
    <w:uiPriority w:val="10"/>
    <w:qFormat/>
    <w:rsid w:val="005603BE"/>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5603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603BE"/>
    <w:pPr>
      <w:numPr>
        <w:ilvl w:val="1"/>
      </w:numPr>
      <w:spacing w:after="160" w:line="278"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5603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603BE"/>
    <w:pPr>
      <w:spacing w:before="160" w:after="160" w:line="278" w:lineRule="auto"/>
      <w:jc w:val="center"/>
    </w:pPr>
    <w:rPr>
      <w:rFonts w:asciiTheme="minorHAnsi" w:eastAsiaTheme="minorEastAsia" w:hAnsiTheme="minorHAnsi" w:cstheme="minorBidi"/>
      <w:i/>
      <w:iCs/>
      <w:color w:val="404040" w:themeColor="text1" w:themeTint="BF"/>
      <w:sz w:val="22"/>
      <w:szCs w:val="24"/>
      <w14:ligatures w14:val="standardContextual"/>
    </w:rPr>
  </w:style>
  <w:style w:type="character" w:customStyle="1" w:styleId="a8">
    <w:name w:val="引用 字符"/>
    <w:basedOn w:val="a0"/>
    <w:link w:val="a7"/>
    <w:uiPriority w:val="29"/>
    <w:rsid w:val="005603BE"/>
    <w:rPr>
      <w:i/>
      <w:iCs/>
      <w:color w:val="404040" w:themeColor="text1" w:themeTint="BF"/>
    </w:rPr>
  </w:style>
  <w:style w:type="paragraph" w:styleId="a9">
    <w:name w:val="List Paragraph"/>
    <w:basedOn w:val="a"/>
    <w:uiPriority w:val="34"/>
    <w:qFormat/>
    <w:rsid w:val="005603BE"/>
    <w:pPr>
      <w:spacing w:after="160" w:line="278" w:lineRule="auto"/>
      <w:ind w:left="720"/>
      <w:contextualSpacing/>
      <w:jc w:val="left"/>
    </w:pPr>
    <w:rPr>
      <w:rFonts w:asciiTheme="minorHAnsi" w:eastAsiaTheme="minorEastAsia" w:hAnsiTheme="minorHAnsi" w:cstheme="minorBidi"/>
      <w:sz w:val="22"/>
      <w:szCs w:val="24"/>
      <w14:ligatures w14:val="standardContextual"/>
    </w:rPr>
  </w:style>
  <w:style w:type="character" w:styleId="aa">
    <w:name w:val="Intense Emphasis"/>
    <w:basedOn w:val="a0"/>
    <w:uiPriority w:val="21"/>
    <w:qFormat/>
    <w:rsid w:val="005603BE"/>
    <w:rPr>
      <w:i/>
      <w:iCs/>
      <w:color w:val="2F5496" w:themeColor="accent1" w:themeShade="BF"/>
    </w:rPr>
  </w:style>
  <w:style w:type="paragraph" w:styleId="ab">
    <w:name w:val="Intense Quote"/>
    <w:basedOn w:val="a"/>
    <w:next w:val="a"/>
    <w:link w:val="ac"/>
    <w:uiPriority w:val="30"/>
    <w:qFormat/>
    <w:rsid w:val="005603BE"/>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sz w:val="22"/>
      <w:szCs w:val="24"/>
      <w14:ligatures w14:val="standardContextual"/>
    </w:rPr>
  </w:style>
  <w:style w:type="character" w:customStyle="1" w:styleId="ac">
    <w:name w:val="明显引用 字符"/>
    <w:basedOn w:val="a0"/>
    <w:link w:val="ab"/>
    <w:uiPriority w:val="30"/>
    <w:rsid w:val="005603BE"/>
    <w:rPr>
      <w:i/>
      <w:iCs/>
      <w:color w:val="2F5496" w:themeColor="accent1" w:themeShade="BF"/>
    </w:rPr>
  </w:style>
  <w:style w:type="character" w:styleId="ad">
    <w:name w:val="Intense Reference"/>
    <w:basedOn w:val="a0"/>
    <w:uiPriority w:val="32"/>
    <w:qFormat/>
    <w:rsid w:val="005603BE"/>
    <w:rPr>
      <w:b/>
      <w:bCs/>
      <w:smallCaps/>
      <w:color w:val="2F5496" w:themeColor="accent1" w:themeShade="BF"/>
      <w:spacing w:val="5"/>
    </w:rPr>
  </w:style>
  <w:style w:type="paragraph" w:styleId="ae">
    <w:name w:val="header"/>
    <w:basedOn w:val="a"/>
    <w:link w:val="af"/>
    <w:uiPriority w:val="99"/>
    <w:unhideWhenUsed/>
    <w:rsid w:val="00655359"/>
    <w:pPr>
      <w:tabs>
        <w:tab w:val="center" w:pos="4153"/>
        <w:tab w:val="right" w:pos="8306"/>
      </w:tabs>
      <w:snapToGrid w:val="0"/>
      <w:jc w:val="center"/>
    </w:pPr>
    <w:rPr>
      <w:sz w:val="18"/>
      <w:szCs w:val="18"/>
    </w:rPr>
  </w:style>
  <w:style w:type="character" w:customStyle="1" w:styleId="af">
    <w:name w:val="页眉 字符"/>
    <w:basedOn w:val="a0"/>
    <w:link w:val="ae"/>
    <w:uiPriority w:val="99"/>
    <w:rsid w:val="00655359"/>
    <w:rPr>
      <w:rFonts w:ascii="等线" w:eastAsia="宋体" w:hAnsi="等线" w:cs="Arial"/>
      <w:sz w:val="18"/>
      <w:szCs w:val="18"/>
      <w14:ligatures w14:val="none"/>
    </w:rPr>
  </w:style>
  <w:style w:type="paragraph" w:styleId="af0">
    <w:name w:val="footer"/>
    <w:basedOn w:val="a"/>
    <w:link w:val="af1"/>
    <w:uiPriority w:val="99"/>
    <w:unhideWhenUsed/>
    <w:rsid w:val="00655359"/>
    <w:pPr>
      <w:tabs>
        <w:tab w:val="center" w:pos="4153"/>
        <w:tab w:val="right" w:pos="8306"/>
      </w:tabs>
      <w:snapToGrid w:val="0"/>
      <w:jc w:val="left"/>
    </w:pPr>
    <w:rPr>
      <w:sz w:val="18"/>
      <w:szCs w:val="18"/>
    </w:rPr>
  </w:style>
  <w:style w:type="character" w:customStyle="1" w:styleId="af1">
    <w:name w:val="页脚 字符"/>
    <w:basedOn w:val="a0"/>
    <w:link w:val="af0"/>
    <w:uiPriority w:val="99"/>
    <w:rsid w:val="00655359"/>
    <w:rPr>
      <w:rFonts w:ascii="等线" w:eastAsia="宋体" w:hAnsi="等线" w:cs="Arial"/>
      <w:sz w:val="18"/>
      <w:szCs w:val="18"/>
      <w14:ligatures w14:val="none"/>
    </w:rPr>
  </w:style>
  <w:style w:type="paragraph" w:styleId="af2">
    <w:name w:val="footnote text"/>
    <w:basedOn w:val="a"/>
    <w:link w:val="af3"/>
    <w:uiPriority w:val="99"/>
    <w:semiHidden/>
    <w:unhideWhenUsed/>
    <w:rsid w:val="004F6FA3"/>
    <w:pPr>
      <w:snapToGrid w:val="0"/>
      <w:jc w:val="left"/>
    </w:pPr>
    <w:rPr>
      <w:sz w:val="18"/>
      <w:szCs w:val="18"/>
    </w:rPr>
  </w:style>
  <w:style w:type="character" w:customStyle="1" w:styleId="af3">
    <w:name w:val="脚注文本 字符"/>
    <w:basedOn w:val="a0"/>
    <w:link w:val="af2"/>
    <w:uiPriority w:val="99"/>
    <w:semiHidden/>
    <w:rsid w:val="004F6FA3"/>
    <w:rPr>
      <w:rFonts w:ascii="等线" w:eastAsia="宋体" w:hAnsi="等线" w:cs="Arial"/>
      <w:sz w:val="18"/>
      <w:szCs w:val="18"/>
      <w14:ligatures w14:val="none"/>
    </w:rPr>
  </w:style>
  <w:style w:type="character" w:styleId="af4">
    <w:name w:val="footnote reference"/>
    <w:basedOn w:val="a0"/>
    <w:uiPriority w:val="99"/>
    <w:semiHidden/>
    <w:unhideWhenUsed/>
    <w:rsid w:val="004F6FA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251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16D6C-DFDB-4E17-B9B2-DC4C0104D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5</Pages>
  <Words>1042</Words>
  <Characters>5940</Characters>
  <Application>Microsoft Office Word</Application>
  <DocSecurity>0</DocSecurity>
  <Lines>49</Lines>
  <Paragraphs>13</Paragraphs>
  <ScaleCrop>false</ScaleCrop>
  <Company/>
  <LinksUpToDate>false</LinksUpToDate>
  <CharactersWithSpaces>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畅 申</dc:creator>
  <cp:keywords/>
  <dc:description/>
  <cp:lastModifiedBy>开了玖</cp:lastModifiedBy>
  <cp:revision>66</cp:revision>
  <dcterms:created xsi:type="dcterms:W3CDTF">2025-01-18T15:29:00Z</dcterms:created>
  <dcterms:modified xsi:type="dcterms:W3CDTF">2025-01-19T11:19:00Z</dcterms:modified>
</cp:coreProperties>
</file>