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10F8B29" w14:textId="7FB61424" w:rsidR="00696750" w:rsidRPr="0029744C" w:rsidRDefault="008475A6" w:rsidP="00DF7238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29744C">
        <w:rPr>
          <w:rFonts w:cs="Times New Roman"/>
          <w:b/>
          <w:sz w:val="32"/>
          <w:szCs w:val="32"/>
        </w:rPr>
        <w:t>CONTRATO DE LOCAÇÃO</w:t>
      </w:r>
    </w:p>
    <w:p w14:paraId="64E45A7F" w14:textId="77777777" w:rsidR="008475A6" w:rsidRPr="00DF7238" w:rsidRDefault="008475A6" w:rsidP="00DF7238">
      <w:pPr>
        <w:spacing w:line="360" w:lineRule="auto"/>
        <w:rPr>
          <w:rFonts w:cs="Times New Roman"/>
          <w:sz w:val="24"/>
          <w:szCs w:val="24"/>
        </w:rPr>
      </w:pPr>
    </w:p>
    <w:p w14:paraId="26202187" w14:textId="43FF1F1A" w:rsidR="008475A6" w:rsidRPr="00DF7238" w:rsidRDefault="00817E46" w:rsidP="00FA2864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sz w:val="24"/>
          <w:szCs w:val="24"/>
        </w:rPr>
        <w:t>LOCADOR</w:t>
      </w:r>
      <w:r>
        <w:rPr>
          <w:rFonts w:cs="Times New Roman"/>
          <w:b/>
          <w:sz w:val="24"/>
          <w:szCs w:val="24"/>
        </w:rPr>
        <w:t>A</w:t>
      </w:r>
      <w:bookmarkStart w:id="0" w:name="_Hlk187672939"/>
      <w:r w:rsidR="00180EC7">
        <w:rPr>
          <w:rFonts w:cs="Times New Roman"/>
          <w:sz w:val="24"/>
          <w:szCs w:val="24"/>
        </w:rPr>
        <w:t>{{nome locadora}}</w:t>
      </w:r>
      <w:r>
        <w:rPr>
          <w:rFonts w:cs="Times New Roman"/>
          <w:sz w:val="24"/>
          <w:szCs w:val="24"/>
        </w:rPr>
        <w:t>, inscrita no C</w:t>
      </w:r>
      <w:r w:rsidR="005F7007"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 xml:space="preserve">PJ: 15.142.639/0001-89, neste ato representada pela Sra. </w:t>
      </w:r>
      <w:r w:rsidRPr="001F1FBD">
        <w:rPr>
          <w:rFonts w:cs="Times New Roman"/>
          <w:sz w:val="24"/>
          <w:szCs w:val="24"/>
        </w:rPr>
        <w:t>LAÍS FERNANDA CARAVANTE MARIANO ESCATOLIN, brasileira, casada,</w:t>
      </w:r>
      <w:r>
        <w:rPr>
          <w:rFonts w:cs="Times New Roman"/>
          <w:sz w:val="24"/>
          <w:szCs w:val="24"/>
        </w:rPr>
        <w:t xml:space="preserve"> corretora de imóveis</w:t>
      </w:r>
      <w:r w:rsidRPr="001F1FBD">
        <w:rPr>
          <w:rFonts w:cs="Times New Roman"/>
          <w:sz w:val="24"/>
          <w:szCs w:val="24"/>
        </w:rPr>
        <w:t xml:space="preserve"> portadora do</w:t>
      </w:r>
      <w:r>
        <w:rPr>
          <w:rFonts w:cs="Times New Roman"/>
          <w:sz w:val="24"/>
          <w:szCs w:val="24"/>
        </w:rPr>
        <w:t xml:space="preserve"> CRECI da 2º região, sob o nº </w:t>
      </w:r>
      <w:r w:rsidRPr="00C46C17">
        <w:rPr>
          <w:rFonts w:cs="Times New Roman"/>
          <w:sz w:val="24"/>
          <w:szCs w:val="24"/>
        </w:rPr>
        <w:t>293</w:t>
      </w:r>
      <w:r>
        <w:rPr>
          <w:rFonts w:cs="Times New Roman"/>
          <w:sz w:val="24"/>
          <w:szCs w:val="24"/>
        </w:rPr>
        <w:t>.</w:t>
      </w:r>
      <w:r w:rsidRPr="00C46C17">
        <w:rPr>
          <w:rFonts w:cs="Times New Roman"/>
          <w:sz w:val="24"/>
          <w:szCs w:val="24"/>
        </w:rPr>
        <w:t>493</w:t>
      </w:r>
      <w:r>
        <w:rPr>
          <w:rFonts w:cs="Times New Roman"/>
          <w:sz w:val="24"/>
          <w:szCs w:val="24"/>
        </w:rPr>
        <w:t>-SP e inscrita no CPF/MF sob nº 427.195.158-76, estabelecida com escritório profissional denominada SCATOLIN IMÓVEIS</w:t>
      </w:r>
      <w:r w:rsidRPr="001F1FBD">
        <w:rPr>
          <w:rFonts w:cs="Times New Roman"/>
          <w:sz w:val="24"/>
          <w:szCs w:val="24"/>
        </w:rPr>
        <w:t>, possuidora do endereço eletrônico:</w:t>
      </w:r>
      <w:r>
        <w:rPr>
          <w:rFonts w:cs="Times New Roman"/>
          <w:sz w:val="24"/>
          <w:szCs w:val="24"/>
        </w:rPr>
        <w:t xml:space="preserve"> </w:t>
      </w:r>
      <w:r w:rsidRPr="00C46C17">
        <w:rPr>
          <w:rFonts w:cs="Times New Roman"/>
          <w:sz w:val="24"/>
          <w:szCs w:val="24"/>
        </w:rPr>
        <w:t>scatolinimoveis@gmail.com</w:t>
      </w:r>
      <w:r w:rsidRPr="001F1FBD">
        <w:rPr>
          <w:rFonts w:cs="Times New Roman"/>
          <w:sz w:val="24"/>
          <w:szCs w:val="24"/>
        </w:rPr>
        <w:t>, com endereço profissional no Passeio Cristalina, 113, Zona Norte, Ilha Solteira - SP, CEP 15385-000, cidade e comarca de Ilha Solteira, Estado de São Paulo.</w:t>
      </w:r>
      <w:bookmarkEnd w:id="0"/>
    </w:p>
    <w:p w14:paraId="0EB90118" w14:textId="77777777" w:rsidR="00DF7238" w:rsidRPr="00DF7238" w:rsidRDefault="00DF7238" w:rsidP="00DF7238">
      <w:pPr>
        <w:pStyle w:val="PargrafodaLista"/>
        <w:spacing w:line="360" w:lineRule="auto"/>
        <w:rPr>
          <w:rFonts w:cs="Times New Roman"/>
          <w:sz w:val="24"/>
          <w:szCs w:val="24"/>
        </w:rPr>
      </w:pPr>
    </w:p>
    <w:p w14:paraId="234DE40D" w14:textId="34591608" w:rsidR="003D6A07" w:rsidRPr="003D6A07" w:rsidRDefault="003D6A07" w:rsidP="003D6A07">
      <w:pPr>
        <w:pStyle w:val="PargrafodaLista"/>
        <w:spacing w:line="360" w:lineRule="auto"/>
        <w:ind w:left="0"/>
        <w:rPr>
          <w:rFonts w:eastAsia="Times New Roman" w:cs="Times New Roman"/>
          <w:b/>
          <w:sz w:val="24"/>
          <w:szCs w:val="24"/>
        </w:rPr>
      </w:pPr>
      <w:r w:rsidRPr="003D6A07">
        <w:rPr>
          <w:rFonts w:eastAsia="Times New Roman" w:cs="Times New Roman"/>
          <w:b/>
          <w:sz w:val="24"/>
          <w:szCs w:val="24"/>
        </w:rPr>
        <w:t xml:space="preserve">LOCATÁRIO: </w:t>
      </w:r>
      <w:r w:rsidRPr="003D6A07">
        <w:rPr>
          <w:rFonts w:eastAsia="Times New Roman" w:cs="Times New Roman"/>
          <w:bCs/>
          <w:sz w:val="24"/>
          <w:szCs w:val="24"/>
        </w:rPr>
        <w:t xml:space="preserve">RENAN SANCHES GERONEL, brasileiro, solteiro, </w:t>
      </w:r>
      <w:r w:rsidR="00D1327A">
        <w:rPr>
          <w:rFonts w:eastAsia="Times New Roman" w:cs="Times New Roman"/>
          <w:bCs/>
          <w:sz w:val="24"/>
          <w:szCs w:val="24"/>
        </w:rPr>
        <w:t>professor</w:t>
      </w:r>
      <w:r w:rsidRPr="003D6A07">
        <w:rPr>
          <w:rFonts w:eastAsia="Times New Roman" w:cs="Times New Roman"/>
          <w:bCs/>
          <w:sz w:val="24"/>
          <w:szCs w:val="24"/>
        </w:rPr>
        <w:t>, inscrito no CPF sob o nº 365.121.298-06, RG nº 47.920.735-5 SSP/SP.</w:t>
      </w:r>
    </w:p>
    <w:p w14:paraId="1A59DC34" w14:textId="77777777" w:rsidR="00EA4A57" w:rsidRDefault="00EA4A57" w:rsidP="00280997">
      <w:pPr>
        <w:pStyle w:val="PargrafodaLista"/>
        <w:spacing w:line="360" w:lineRule="auto"/>
        <w:ind w:left="0"/>
        <w:rPr>
          <w:b/>
          <w:sz w:val="24"/>
          <w:szCs w:val="24"/>
        </w:rPr>
      </w:pPr>
    </w:p>
    <w:p w14:paraId="2A4A660F" w14:textId="454ADF35" w:rsidR="00B25501" w:rsidRPr="00B25501" w:rsidRDefault="00280997" w:rsidP="00B25501">
      <w:pPr>
        <w:pStyle w:val="PargrafodaLista"/>
        <w:spacing w:line="360" w:lineRule="auto"/>
        <w:ind w:left="0"/>
        <w:rPr>
          <w:bCs/>
          <w:spacing w:val="1"/>
          <w:sz w:val="24"/>
          <w:szCs w:val="24"/>
        </w:rPr>
      </w:pPr>
      <w:r w:rsidRPr="00280997">
        <w:rPr>
          <w:b/>
          <w:sz w:val="24"/>
          <w:szCs w:val="24"/>
        </w:rPr>
        <w:t>FIADOR:</w:t>
      </w:r>
      <w:r w:rsidR="00B25501">
        <w:rPr>
          <w:b/>
          <w:spacing w:val="1"/>
          <w:sz w:val="24"/>
          <w:szCs w:val="24"/>
        </w:rPr>
        <w:t xml:space="preserve"> </w:t>
      </w:r>
      <w:r w:rsidR="00B25501" w:rsidRPr="00B25501">
        <w:rPr>
          <w:bCs/>
          <w:spacing w:val="1"/>
          <w:sz w:val="24"/>
          <w:szCs w:val="24"/>
        </w:rPr>
        <w:t>JAIR GERONEL, brasileiro, casado, professor educação básica III, inscrito no CPF sob o nº005.240.968-64 e RG nº 9.959.725-1, residente e domiciliado na Rua 8, 1407, CEP 15775000, centro, Santa Fé do Sul- SP.</w:t>
      </w:r>
    </w:p>
    <w:p w14:paraId="5CE6D601" w14:textId="77777777" w:rsidR="005C283F" w:rsidRDefault="005C283F" w:rsidP="002C1047">
      <w:pPr>
        <w:pStyle w:val="PargrafodaLista"/>
        <w:spacing w:line="360" w:lineRule="auto"/>
        <w:ind w:left="0"/>
      </w:pPr>
    </w:p>
    <w:p w14:paraId="05736A9D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acima identificadas têm, entre si, justo e acertado o presente Contrato de Locação Residencial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 xml:space="preserve"> do I</w:t>
      </w:r>
      <w:r w:rsidR="00E32B68" w:rsidRPr="00DF7238">
        <w:rPr>
          <w:rFonts w:cs="Times New Roman"/>
          <w:bCs/>
          <w:iCs/>
          <w:color w:val="000000"/>
          <w:sz w:val="24"/>
          <w:szCs w:val="24"/>
        </w:rPr>
        <w:t>móvel citado abaixo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que se regerá pelas cláusulas seguintes e pelas condições descritas no presente.</w:t>
      </w:r>
    </w:p>
    <w:p w14:paraId="37CDB6D1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FF0000"/>
          <w:sz w:val="24"/>
          <w:szCs w:val="24"/>
        </w:rPr>
      </w:pPr>
    </w:p>
    <w:p w14:paraId="69EB4917" w14:textId="01AC8FE9" w:rsidR="00BB35CB" w:rsidRPr="00DF7238" w:rsidRDefault="00D250DC" w:rsidP="00FA2864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t>OBJETO DE LOCAÇÃO</w:t>
      </w:r>
      <w:r w:rsidR="00550E6A" w:rsidRPr="00F565E9">
        <w:rPr>
          <w:rFonts w:cs="Times New Roman"/>
          <w:bCs/>
          <w:iCs/>
          <w:color w:val="FF0000"/>
          <w:sz w:val="24"/>
          <w:szCs w:val="24"/>
        </w:rPr>
        <w:t xml:space="preserve">: </w:t>
      </w:r>
      <w:r w:rsidR="00550E6A" w:rsidRPr="00C66E53">
        <w:rPr>
          <w:rFonts w:cs="Times New Roman"/>
          <w:bCs/>
          <w:iCs/>
          <w:sz w:val="24"/>
          <w:szCs w:val="24"/>
        </w:rPr>
        <w:t>Locação do Imóvel R</w:t>
      </w:r>
      <w:r w:rsidRPr="00C66E53">
        <w:rPr>
          <w:rFonts w:cs="Times New Roman"/>
          <w:bCs/>
          <w:iCs/>
          <w:sz w:val="24"/>
          <w:szCs w:val="24"/>
        </w:rPr>
        <w:t>esidencial</w:t>
      </w:r>
      <w:r w:rsidR="00C66E53">
        <w:rPr>
          <w:rFonts w:cs="Times New Roman"/>
          <w:bCs/>
          <w:iCs/>
          <w:sz w:val="24"/>
          <w:szCs w:val="24"/>
        </w:rPr>
        <w:t xml:space="preserve"> Agatha</w:t>
      </w:r>
      <w:r w:rsidRPr="00C66E53">
        <w:rPr>
          <w:rFonts w:cs="Times New Roman"/>
          <w:bCs/>
          <w:iCs/>
          <w:sz w:val="24"/>
          <w:szCs w:val="24"/>
        </w:rPr>
        <w:t xml:space="preserve">, </w:t>
      </w:r>
      <w:r w:rsidR="007A2258" w:rsidRPr="00C66E53">
        <w:rPr>
          <w:rFonts w:cs="Times New Roman"/>
          <w:bCs/>
          <w:iCs/>
          <w:sz w:val="24"/>
          <w:szCs w:val="24"/>
        </w:rPr>
        <w:t xml:space="preserve">situado na Avenida Atlântica, nº 1690, apartamento </w:t>
      </w:r>
      <w:r w:rsidR="002B4254" w:rsidRPr="00C66E53">
        <w:rPr>
          <w:rFonts w:cs="Times New Roman"/>
          <w:bCs/>
          <w:iCs/>
          <w:sz w:val="24"/>
          <w:szCs w:val="24"/>
        </w:rPr>
        <w:t>1</w:t>
      </w:r>
      <w:r w:rsidR="00B83FDE">
        <w:rPr>
          <w:rFonts w:cs="Times New Roman"/>
          <w:bCs/>
          <w:iCs/>
          <w:sz w:val="24"/>
          <w:szCs w:val="24"/>
        </w:rPr>
        <w:t>1</w:t>
      </w:r>
      <w:r w:rsidR="001E35E4" w:rsidRPr="00C66E53">
        <w:rPr>
          <w:rFonts w:cs="Times New Roman"/>
          <w:bCs/>
          <w:iCs/>
          <w:sz w:val="24"/>
          <w:szCs w:val="24"/>
        </w:rPr>
        <w:t>,</w:t>
      </w:r>
      <w:r w:rsidR="007A2258" w:rsidRPr="00C66E53">
        <w:rPr>
          <w:rFonts w:cs="Times New Roman"/>
          <w:bCs/>
          <w:iCs/>
          <w:sz w:val="24"/>
          <w:szCs w:val="24"/>
        </w:rPr>
        <w:t xml:space="preserve"> </w:t>
      </w:r>
      <w:r w:rsidR="007A2258" w:rsidRPr="00DF7238">
        <w:rPr>
          <w:rFonts w:cs="Times New Roman"/>
          <w:bCs/>
          <w:iCs/>
          <w:sz w:val="24"/>
          <w:szCs w:val="24"/>
        </w:rPr>
        <w:t>na cidade de Ilha Solteira, no Estado de São Paulo,</w:t>
      </w:r>
      <w:r w:rsidR="007A2258">
        <w:rPr>
          <w:rFonts w:cs="Times New Roman"/>
          <w:bCs/>
          <w:iCs/>
          <w:sz w:val="24"/>
          <w:szCs w:val="24"/>
        </w:rPr>
        <w:t xml:space="preserve"> o qual possui a delimitação de até 3 (três) pessoal o residindo, ou seja, dois adultos e uma criança, </w:t>
      </w:r>
      <w:r w:rsidR="007A2258" w:rsidRPr="00DF7238">
        <w:rPr>
          <w:rFonts w:cs="Times New Roman"/>
          <w:bCs/>
          <w:iCs/>
          <w:sz w:val="24"/>
          <w:szCs w:val="24"/>
        </w:rPr>
        <w:t>livre de ônus ou quaisquer dívidas</w:t>
      </w:r>
      <w:r w:rsidR="007A2258">
        <w:rPr>
          <w:rFonts w:cs="Times New Roman"/>
          <w:bCs/>
          <w:iCs/>
          <w:sz w:val="24"/>
          <w:szCs w:val="24"/>
        </w:rPr>
        <w:t>.</w:t>
      </w:r>
    </w:p>
    <w:p w14:paraId="74959247" w14:textId="77777777" w:rsidR="005C283F" w:rsidRDefault="005C283F" w:rsidP="00DF7238">
      <w:pPr>
        <w:spacing w:line="360" w:lineRule="auto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31C972C0" w14:textId="02398AFC" w:rsidR="00FA4E06" w:rsidRPr="00DF7238" w:rsidRDefault="00FA4E06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FIM A QUE SE DESTINA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>: O I</w:t>
      </w:r>
      <w:r w:rsidRPr="00DF7238">
        <w:rPr>
          <w:rFonts w:cs="Times New Roman"/>
          <w:bCs/>
          <w:iCs/>
          <w:color w:val="000000"/>
          <w:sz w:val="24"/>
          <w:szCs w:val="24"/>
        </w:rPr>
        <w:t>móvel, objeto de locação, destina-se exclusivamente ao uso RESIDENCIAL, não podendo ser mudada a sua destinação em hipótese alguma.</w:t>
      </w:r>
    </w:p>
    <w:p w14:paraId="1843FA9C" w14:textId="77777777" w:rsidR="00BB35CB" w:rsidRPr="00DF7238" w:rsidRDefault="00BB35CB" w:rsidP="00DF7238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150E30E" w14:textId="278616B4" w:rsidR="007A1CE0" w:rsidRPr="006602C5" w:rsidRDefault="00FA4E06" w:rsidP="006602C5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/>
          <w:bCs/>
          <w:iCs/>
          <w:sz w:val="24"/>
          <w:szCs w:val="24"/>
        </w:rPr>
      </w:pPr>
      <w:r w:rsidRPr="007A1CE0">
        <w:rPr>
          <w:rFonts w:cs="Times New Roman"/>
          <w:b/>
          <w:bCs/>
          <w:iCs/>
          <w:color w:val="000000"/>
          <w:sz w:val="24"/>
          <w:szCs w:val="24"/>
        </w:rPr>
        <w:t>VALOR MENSAL DA LOCAÇÃO</w:t>
      </w:r>
      <w:r w:rsidRPr="00C66E53">
        <w:rPr>
          <w:rFonts w:cs="Times New Roman"/>
          <w:bCs/>
          <w:iCs/>
          <w:sz w:val="24"/>
          <w:szCs w:val="24"/>
        </w:rPr>
        <w:t xml:space="preserve">: </w:t>
      </w:r>
      <w:r w:rsidR="00185F3A" w:rsidRPr="00C66E53">
        <w:rPr>
          <w:rFonts w:cs="Times New Roman"/>
          <w:bCs/>
          <w:iCs/>
          <w:sz w:val="24"/>
          <w:szCs w:val="24"/>
        </w:rPr>
        <w:t>O valor da locação do Imóvel é de R$</w:t>
      </w:r>
      <w:r w:rsidR="006602C5" w:rsidRPr="00C66E53">
        <w:rPr>
          <w:rFonts w:cs="Times New Roman"/>
          <w:bCs/>
          <w:iCs/>
          <w:sz w:val="24"/>
          <w:szCs w:val="24"/>
        </w:rPr>
        <w:t>1</w:t>
      </w:r>
      <w:r w:rsidR="002B4254" w:rsidRPr="00C66E53">
        <w:rPr>
          <w:rFonts w:cs="Times New Roman"/>
          <w:bCs/>
          <w:iCs/>
          <w:sz w:val="24"/>
          <w:szCs w:val="24"/>
        </w:rPr>
        <w:t>3</w:t>
      </w:r>
      <w:r w:rsidR="006602C5" w:rsidRPr="00C66E53">
        <w:rPr>
          <w:rFonts w:cs="Times New Roman"/>
          <w:bCs/>
          <w:iCs/>
          <w:sz w:val="24"/>
          <w:szCs w:val="24"/>
        </w:rPr>
        <w:t>00</w:t>
      </w:r>
      <w:r w:rsidR="00D77D75" w:rsidRPr="00C66E53">
        <w:rPr>
          <w:rFonts w:cs="Times New Roman"/>
          <w:bCs/>
          <w:iCs/>
          <w:sz w:val="24"/>
          <w:szCs w:val="24"/>
        </w:rPr>
        <w:t>,00</w:t>
      </w:r>
      <w:r w:rsidR="00185F3A" w:rsidRPr="00C66E53">
        <w:rPr>
          <w:rFonts w:cs="Times New Roman"/>
          <w:bCs/>
          <w:iCs/>
          <w:sz w:val="24"/>
          <w:szCs w:val="24"/>
        </w:rPr>
        <w:t xml:space="preserve"> </w:t>
      </w:r>
      <w:r w:rsidR="00FA2864" w:rsidRPr="00C66E53">
        <w:rPr>
          <w:rFonts w:cs="Times New Roman"/>
          <w:bCs/>
          <w:iCs/>
          <w:sz w:val="24"/>
          <w:szCs w:val="24"/>
        </w:rPr>
        <w:t>(</w:t>
      </w:r>
      <w:r w:rsidR="007A1CE0" w:rsidRPr="00C66E53">
        <w:rPr>
          <w:rFonts w:cs="Times New Roman"/>
          <w:bCs/>
          <w:iCs/>
          <w:sz w:val="24"/>
          <w:szCs w:val="24"/>
        </w:rPr>
        <w:t>mil</w:t>
      </w:r>
      <w:r w:rsidR="00D32D93" w:rsidRPr="00C66E53">
        <w:rPr>
          <w:rFonts w:cs="Times New Roman"/>
          <w:bCs/>
          <w:iCs/>
          <w:sz w:val="24"/>
          <w:szCs w:val="24"/>
        </w:rPr>
        <w:t xml:space="preserve"> </w:t>
      </w:r>
      <w:r w:rsidR="006602C5" w:rsidRPr="00C66E53">
        <w:rPr>
          <w:rFonts w:cs="Times New Roman"/>
          <w:bCs/>
          <w:iCs/>
          <w:sz w:val="24"/>
          <w:szCs w:val="24"/>
        </w:rPr>
        <w:t xml:space="preserve">e </w:t>
      </w:r>
      <w:r w:rsidR="002B4254" w:rsidRPr="00C66E53">
        <w:rPr>
          <w:rFonts w:cs="Times New Roman"/>
          <w:bCs/>
          <w:iCs/>
          <w:sz w:val="24"/>
          <w:szCs w:val="24"/>
        </w:rPr>
        <w:t>trezentos</w:t>
      </w:r>
      <w:r w:rsidR="00975E6C" w:rsidRPr="00C66E53">
        <w:rPr>
          <w:rFonts w:cs="Times New Roman"/>
          <w:bCs/>
          <w:iCs/>
          <w:sz w:val="24"/>
          <w:szCs w:val="24"/>
        </w:rPr>
        <w:t xml:space="preserve"> </w:t>
      </w:r>
      <w:r w:rsidR="00D32D93" w:rsidRPr="00C66E53">
        <w:rPr>
          <w:rFonts w:cs="Times New Roman"/>
          <w:bCs/>
          <w:iCs/>
          <w:sz w:val="24"/>
          <w:szCs w:val="24"/>
        </w:rPr>
        <w:t>reais)</w:t>
      </w:r>
      <w:r w:rsidR="00E375E2" w:rsidRPr="00C66E53">
        <w:rPr>
          <w:rFonts w:cs="Times New Roman"/>
          <w:bCs/>
          <w:iCs/>
          <w:sz w:val="24"/>
          <w:szCs w:val="24"/>
        </w:rPr>
        <w:t xml:space="preserve">, </w:t>
      </w:r>
      <w:r w:rsidR="007A1CE0" w:rsidRPr="00C66E53">
        <w:rPr>
          <w:rFonts w:cs="Times New Roman"/>
          <w:b/>
          <w:iCs/>
          <w:sz w:val="24"/>
          <w:szCs w:val="24"/>
          <w:u w:val="single"/>
        </w:rPr>
        <w:t xml:space="preserve">com vencimento todo dia </w:t>
      </w:r>
      <w:r w:rsidR="00945250">
        <w:rPr>
          <w:rFonts w:cs="Times New Roman"/>
          <w:b/>
          <w:iCs/>
          <w:sz w:val="24"/>
          <w:szCs w:val="24"/>
          <w:u w:val="single"/>
        </w:rPr>
        <w:t>2</w:t>
      </w:r>
      <w:r w:rsidR="004B1945">
        <w:rPr>
          <w:rFonts w:cs="Times New Roman"/>
          <w:b/>
          <w:iCs/>
          <w:sz w:val="24"/>
          <w:szCs w:val="24"/>
          <w:u w:val="single"/>
        </w:rPr>
        <w:t>5</w:t>
      </w:r>
      <w:r w:rsidR="0053139E" w:rsidRPr="00C66E53">
        <w:rPr>
          <w:rFonts w:cs="Times New Roman"/>
          <w:b/>
          <w:iCs/>
          <w:sz w:val="24"/>
          <w:szCs w:val="24"/>
          <w:u w:val="single"/>
        </w:rPr>
        <w:t xml:space="preserve"> </w:t>
      </w:r>
      <w:r w:rsidR="007A1CE0" w:rsidRPr="00C66E53">
        <w:rPr>
          <w:rFonts w:cs="Times New Roman"/>
          <w:b/>
          <w:iCs/>
          <w:sz w:val="24"/>
          <w:szCs w:val="24"/>
          <w:u w:val="single"/>
        </w:rPr>
        <w:t>de cada mês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. Fica acordada </w:t>
      </w:r>
      <w:r w:rsidR="007A1CE0" w:rsidRPr="00C66E53">
        <w:rPr>
          <w:rFonts w:cs="Times New Roman"/>
          <w:b/>
          <w:bCs/>
          <w:iCs/>
          <w:sz w:val="24"/>
          <w:szCs w:val="24"/>
        </w:rPr>
        <w:t xml:space="preserve">bonificação </w:t>
      </w:r>
      <w:r w:rsidR="007A1CE0" w:rsidRPr="00C66E53">
        <w:rPr>
          <w:rFonts w:cs="Times New Roman"/>
          <w:bCs/>
          <w:iCs/>
          <w:sz w:val="24"/>
          <w:szCs w:val="24"/>
        </w:rPr>
        <w:t>de R$</w:t>
      </w:r>
      <w:r w:rsidR="002B4254" w:rsidRPr="00C66E53">
        <w:rPr>
          <w:rFonts w:cs="Times New Roman"/>
          <w:bCs/>
          <w:iCs/>
          <w:sz w:val="24"/>
          <w:szCs w:val="24"/>
        </w:rPr>
        <w:t>1</w:t>
      </w:r>
      <w:r w:rsidR="006602C5" w:rsidRPr="00C66E53">
        <w:rPr>
          <w:rFonts w:cs="Times New Roman"/>
          <w:bCs/>
          <w:iCs/>
          <w:sz w:val="24"/>
          <w:szCs w:val="24"/>
        </w:rPr>
        <w:t>00</w:t>
      </w:r>
      <w:r w:rsidR="007A1CE0" w:rsidRPr="00C66E53">
        <w:rPr>
          <w:rFonts w:cs="Times New Roman"/>
          <w:bCs/>
          <w:iCs/>
          <w:sz w:val="24"/>
          <w:szCs w:val="24"/>
        </w:rPr>
        <w:t>,00 (</w:t>
      </w:r>
      <w:r w:rsidR="002B4254" w:rsidRPr="00C66E53">
        <w:rPr>
          <w:rFonts w:cs="Times New Roman"/>
          <w:bCs/>
          <w:iCs/>
          <w:sz w:val="24"/>
          <w:szCs w:val="24"/>
        </w:rPr>
        <w:t>cem</w:t>
      </w:r>
      <w:r w:rsidR="00857AC1" w:rsidRPr="00C66E53">
        <w:rPr>
          <w:rFonts w:cs="Times New Roman"/>
          <w:bCs/>
          <w:iCs/>
          <w:sz w:val="24"/>
          <w:szCs w:val="24"/>
        </w:rPr>
        <w:t xml:space="preserve"> reais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), resultando então para </w:t>
      </w:r>
      <w:r w:rsidR="007A1CE0" w:rsidRPr="00C66E53">
        <w:rPr>
          <w:rFonts w:cs="Times New Roman"/>
          <w:b/>
          <w:bCs/>
          <w:iCs/>
          <w:sz w:val="24"/>
          <w:szCs w:val="24"/>
        </w:rPr>
        <w:t>R$</w:t>
      </w:r>
      <w:r w:rsidR="006602C5" w:rsidRPr="00C66E53">
        <w:rPr>
          <w:rFonts w:cs="Times New Roman"/>
          <w:b/>
          <w:bCs/>
          <w:iCs/>
          <w:sz w:val="24"/>
          <w:szCs w:val="24"/>
        </w:rPr>
        <w:t>1.</w:t>
      </w:r>
      <w:r w:rsidR="001E35E4" w:rsidRPr="00C66E53">
        <w:rPr>
          <w:rFonts w:cs="Times New Roman"/>
          <w:b/>
          <w:bCs/>
          <w:iCs/>
          <w:sz w:val="24"/>
          <w:szCs w:val="24"/>
        </w:rPr>
        <w:t>2</w:t>
      </w:r>
      <w:r w:rsidR="00C54B18" w:rsidRPr="00C66E53">
        <w:rPr>
          <w:rFonts w:cs="Times New Roman"/>
          <w:b/>
          <w:bCs/>
          <w:iCs/>
          <w:sz w:val="24"/>
          <w:szCs w:val="24"/>
        </w:rPr>
        <w:t>00</w:t>
      </w:r>
      <w:r w:rsidR="007A1CE0" w:rsidRPr="00C66E53">
        <w:rPr>
          <w:rFonts w:cs="Times New Roman"/>
          <w:b/>
          <w:bCs/>
          <w:iCs/>
          <w:sz w:val="24"/>
          <w:szCs w:val="24"/>
        </w:rPr>
        <w:t>,00 (</w:t>
      </w:r>
      <w:r w:rsidR="00C54B18" w:rsidRPr="00C66E53">
        <w:rPr>
          <w:rFonts w:cs="Times New Roman"/>
          <w:b/>
          <w:bCs/>
          <w:iCs/>
          <w:sz w:val="24"/>
          <w:szCs w:val="24"/>
        </w:rPr>
        <w:t>mil</w:t>
      </w:r>
      <w:r w:rsidR="006602C5" w:rsidRPr="00C66E53">
        <w:rPr>
          <w:rFonts w:cs="Times New Roman"/>
          <w:b/>
          <w:bCs/>
          <w:iCs/>
          <w:sz w:val="24"/>
          <w:szCs w:val="24"/>
        </w:rPr>
        <w:t xml:space="preserve"> e </w:t>
      </w:r>
      <w:r w:rsidR="001E35E4" w:rsidRPr="00C66E53">
        <w:rPr>
          <w:rFonts w:cs="Times New Roman"/>
          <w:b/>
          <w:bCs/>
          <w:iCs/>
          <w:sz w:val="24"/>
          <w:szCs w:val="24"/>
        </w:rPr>
        <w:t>duzentos</w:t>
      </w:r>
      <w:r w:rsidR="00C54B18" w:rsidRPr="00C66E53">
        <w:rPr>
          <w:rFonts w:cs="Times New Roman"/>
          <w:b/>
          <w:bCs/>
          <w:iCs/>
          <w:sz w:val="24"/>
          <w:szCs w:val="24"/>
        </w:rPr>
        <w:t xml:space="preserve"> </w:t>
      </w:r>
      <w:r w:rsidR="007A1CE0" w:rsidRPr="00C66E53">
        <w:rPr>
          <w:rFonts w:cs="Times New Roman"/>
          <w:b/>
          <w:bCs/>
          <w:iCs/>
          <w:sz w:val="24"/>
          <w:szCs w:val="24"/>
        </w:rPr>
        <w:t>reais)</w:t>
      </w:r>
      <w:r w:rsidR="007A1CE0" w:rsidRPr="00C66E53">
        <w:rPr>
          <w:rFonts w:cs="Times New Roman"/>
          <w:bCs/>
          <w:iCs/>
          <w:sz w:val="24"/>
          <w:szCs w:val="24"/>
        </w:rPr>
        <w:t xml:space="preserve">, 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desde que pagos impreterivelmente </w:t>
      </w:r>
      <w:r w:rsidR="007A1CE0" w:rsidRPr="006602C5">
        <w:rPr>
          <w:rFonts w:cs="Times New Roman"/>
          <w:b/>
          <w:bCs/>
          <w:iCs/>
          <w:sz w:val="24"/>
          <w:szCs w:val="24"/>
        </w:rPr>
        <w:t>até o dia 1</w:t>
      </w:r>
      <w:r w:rsidR="00C54B18" w:rsidRPr="006602C5">
        <w:rPr>
          <w:rFonts w:cs="Times New Roman"/>
          <w:b/>
          <w:bCs/>
          <w:iCs/>
          <w:sz w:val="24"/>
          <w:szCs w:val="24"/>
        </w:rPr>
        <w:t>0</w:t>
      </w:r>
      <w:r w:rsidR="00516DB2" w:rsidRPr="006602C5">
        <w:rPr>
          <w:rFonts w:cs="Times New Roman"/>
          <w:b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de cada mês, a ser efetuado através de depósito bancário na conta da LOCADORA sendo esta, </w:t>
      </w:r>
      <w:r w:rsidR="007A1CE0" w:rsidRPr="006602C5">
        <w:rPr>
          <w:rFonts w:cs="Times New Roman"/>
          <w:b/>
          <w:bCs/>
          <w:iCs/>
          <w:sz w:val="24"/>
          <w:szCs w:val="24"/>
        </w:rPr>
        <w:t>Agencia: 0001-9 Conta Corrente: 378144324, Número do Operador: 89847354 Banco Inter,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/>
          <w:bCs/>
          <w:iCs/>
          <w:sz w:val="24"/>
          <w:szCs w:val="24"/>
        </w:rPr>
        <w:t>Chave</w:t>
      </w:r>
      <w:r w:rsidR="007A1CE0" w:rsidRPr="006602C5">
        <w:rPr>
          <w:rFonts w:cs="Times New Roman"/>
          <w:bCs/>
          <w:iCs/>
          <w:sz w:val="24"/>
          <w:szCs w:val="24"/>
        </w:rPr>
        <w:t xml:space="preserve"> </w:t>
      </w:r>
      <w:r w:rsidR="007A1CE0" w:rsidRPr="006602C5">
        <w:rPr>
          <w:rFonts w:cs="Times New Roman"/>
          <w:b/>
          <w:bCs/>
          <w:iCs/>
          <w:sz w:val="24"/>
          <w:szCs w:val="24"/>
        </w:rPr>
        <w:t xml:space="preserve">PIX 55.036.088/0001-93, titular: Mariano </w:t>
      </w:r>
      <w:proofErr w:type="spellStart"/>
      <w:r w:rsidR="007A1CE0" w:rsidRPr="006602C5">
        <w:rPr>
          <w:rFonts w:cs="Times New Roman"/>
          <w:b/>
          <w:bCs/>
          <w:iCs/>
          <w:sz w:val="24"/>
          <w:szCs w:val="24"/>
        </w:rPr>
        <w:t>Escatolin</w:t>
      </w:r>
      <w:proofErr w:type="spellEnd"/>
      <w:r w:rsidR="007A1CE0" w:rsidRPr="006602C5">
        <w:rPr>
          <w:rFonts w:cs="Times New Roman"/>
          <w:b/>
          <w:bCs/>
          <w:iCs/>
          <w:sz w:val="24"/>
          <w:szCs w:val="24"/>
        </w:rPr>
        <w:t xml:space="preserve"> Sociedade Individual de Advocacia.  </w:t>
      </w:r>
    </w:p>
    <w:p w14:paraId="26397F0B" w14:textId="1723521A" w:rsidR="00CF49B4" w:rsidRPr="007A1CE0" w:rsidRDefault="00CF49B4" w:rsidP="007A1CE0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72377B9C" w14:textId="6ECA69B5" w:rsidR="00CF49B4" w:rsidRPr="00DF7238" w:rsidRDefault="00CF49B4" w:rsidP="00935FA0">
      <w:pPr>
        <w:pStyle w:val="PargrafodaLista"/>
        <w:spacing w:line="360" w:lineRule="auto"/>
        <w:ind w:left="0" w:firstLine="709"/>
        <w:rPr>
          <w:rFonts w:cs="Times New Roman"/>
          <w:b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Único: </w:t>
      </w:r>
      <w:r w:rsidRPr="00DF7238">
        <w:rPr>
          <w:rFonts w:cs="Times New Roman"/>
          <w:iCs/>
          <w:color w:val="000000"/>
          <w:sz w:val="24"/>
          <w:szCs w:val="24"/>
        </w:rPr>
        <w:t>O não pagamento dos alugueres e demais encargos implicará na cobrança judicial e envio do nome d</w:t>
      </w:r>
      <w:r w:rsidR="0078583B">
        <w:rPr>
          <w:rFonts w:cs="Times New Roman"/>
          <w:iCs/>
          <w:color w:val="000000"/>
          <w:sz w:val="24"/>
          <w:szCs w:val="24"/>
        </w:rPr>
        <w:t>o</w:t>
      </w:r>
      <w:r w:rsidR="00857AC1">
        <w:rPr>
          <w:rFonts w:cs="Times New Roman"/>
          <w:iCs/>
          <w:color w:val="000000"/>
          <w:sz w:val="24"/>
          <w:szCs w:val="24"/>
        </w:rPr>
        <w:t>(a)</w:t>
      </w:r>
      <w:r w:rsidR="0078583B">
        <w:rPr>
          <w:rFonts w:cs="Times New Roman"/>
          <w:iCs/>
          <w:color w:val="000000"/>
          <w:sz w:val="24"/>
          <w:szCs w:val="24"/>
        </w:rPr>
        <w:t xml:space="preserve"> </w:t>
      </w:r>
      <w:r w:rsidR="00516DB2" w:rsidRPr="00DF7238">
        <w:rPr>
          <w:rFonts w:cs="Times New Roman"/>
          <w:iCs/>
          <w:color w:val="000000"/>
          <w:sz w:val="24"/>
          <w:szCs w:val="24"/>
        </w:rPr>
        <w:t>LOCATÁRI</w:t>
      </w:r>
      <w:r w:rsidR="00516DB2">
        <w:rPr>
          <w:rFonts w:cs="Times New Roman"/>
          <w:iCs/>
          <w:color w:val="000000"/>
          <w:sz w:val="24"/>
          <w:szCs w:val="24"/>
        </w:rPr>
        <w:t>O</w:t>
      </w:r>
      <w:r w:rsidR="00857AC1">
        <w:rPr>
          <w:rFonts w:cs="Times New Roman"/>
          <w:iCs/>
          <w:color w:val="000000"/>
          <w:sz w:val="24"/>
          <w:szCs w:val="24"/>
        </w:rPr>
        <w:t>(A)</w:t>
      </w:r>
      <w:r w:rsidR="00256DB7">
        <w:rPr>
          <w:rFonts w:cs="Times New Roman"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iCs/>
          <w:color w:val="000000"/>
          <w:sz w:val="24"/>
          <w:szCs w:val="24"/>
        </w:rPr>
        <w:t>e execução do imóvel (objeto de caução desse contrato) ao serviço de proteção ao credito, Serasa e Cartório de Protesto de Títulos, tudo de acordo com a Lei Paulista número 13.160/2008 de 21/07/08. Além de possíveis medidas extrajudiciais e/ou judiciais, quando incidirá no acréscimo de honorários advocatícios de 20% sobre o valor do débito, bem como eventuais custas e despesas processuais.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</w:t>
      </w:r>
    </w:p>
    <w:p w14:paraId="118361E1" w14:textId="77777777" w:rsidR="00185F3A" w:rsidRPr="00DF7238" w:rsidRDefault="00185F3A" w:rsidP="0029744C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5979D8D0" w14:textId="642371DB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MORA: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Em caso de mora d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78583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1F1FBD"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1F1FBD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quanto ao pagamento do aluguel e encargos locatícios, qualquer que seja o atraso, o débito será acrescido de juros de moratória de 0,</w:t>
      </w:r>
      <w:r w:rsidR="00BE61B7">
        <w:rPr>
          <w:rFonts w:cs="Times New Roman"/>
          <w:bCs/>
          <w:iCs/>
          <w:color w:val="000000"/>
          <w:sz w:val="24"/>
          <w:szCs w:val="24"/>
        </w:rPr>
        <w:t>0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34% ao dia, contados dia a dia e multa moratória de 10% (dez por cento). E se o atraso for superior a 30 dias, incidirá também correção monetária e encerramento deste contrato, com a desocupação de imediato 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>d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78583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857AC1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do imóvel</w:t>
      </w:r>
      <w:r w:rsidR="00857AC1">
        <w:rPr>
          <w:rFonts w:cs="Times New Roman"/>
          <w:bCs/>
          <w:iCs/>
          <w:color w:val="000000"/>
          <w:sz w:val="24"/>
          <w:szCs w:val="24"/>
        </w:rPr>
        <w:t>.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</w:p>
    <w:p w14:paraId="4ECA79ED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C2BB93F" w14:textId="07F96E59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REAJUSTE: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 aluguel reajustado automaticamente, na periocidade mínima determinada pela Medida Provisória n. 1106 de 29/08/95, aplicando-se o Índice Geral de Preços do Mercado (IGP-M), ou em sua falta pelo Índice de Preços ao Consumidor (IPCA), ou também não sendo </w:t>
      </w:r>
      <w:r w:rsidRPr="00DF7238">
        <w:rPr>
          <w:rFonts w:cs="Times New Roman"/>
          <w:bCs/>
          <w:iCs/>
          <w:sz w:val="24"/>
          <w:szCs w:val="24"/>
        </w:rPr>
        <w:t>este calculado pôr qualquer outro índice de preços, oficial ou não, que reflita a variação dos preços, no período do reajuste, caso haja deflação fica o valor atual de locação.</w:t>
      </w:r>
    </w:p>
    <w:p w14:paraId="32681016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</w:p>
    <w:p w14:paraId="1D46B76F" w14:textId="49AA91A6" w:rsidR="00AE5FFD" w:rsidRPr="00DF7238" w:rsidRDefault="00AE5FFD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t>PRAZO DA LOCAÇÃO</w:t>
      </w:r>
      <w:r w:rsidR="000325D3" w:rsidRPr="00DF7238">
        <w:rPr>
          <w:rFonts w:cs="Times New Roman"/>
          <w:bCs/>
          <w:iCs/>
          <w:sz w:val="24"/>
          <w:szCs w:val="24"/>
        </w:rPr>
        <w:t xml:space="preserve">: </w:t>
      </w:r>
      <w:r w:rsidR="006D67B9" w:rsidRPr="00DF7238">
        <w:rPr>
          <w:rFonts w:cs="Times New Roman"/>
          <w:bCs/>
          <w:iCs/>
          <w:sz w:val="24"/>
          <w:szCs w:val="24"/>
        </w:rPr>
        <w:t>36</w:t>
      </w:r>
      <w:r w:rsidRPr="00DF7238">
        <w:rPr>
          <w:rFonts w:cs="Times New Roman"/>
          <w:bCs/>
          <w:iCs/>
          <w:sz w:val="24"/>
          <w:szCs w:val="24"/>
        </w:rPr>
        <w:t xml:space="preserve"> </w:t>
      </w:r>
      <w:r w:rsidR="006D67B9" w:rsidRPr="00DF7238">
        <w:rPr>
          <w:rFonts w:cs="Times New Roman"/>
          <w:bCs/>
          <w:iCs/>
          <w:sz w:val="24"/>
          <w:szCs w:val="24"/>
        </w:rPr>
        <w:t>(trinta e seis</w:t>
      </w:r>
      <w:r w:rsidRPr="00DF7238">
        <w:rPr>
          <w:rFonts w:cs="Times New Roman"/>
          <w:bCs/>
          <w:iCs/>
          <w:sz w:val="24"/>
          <w:szCs w:val="24"/>
        </w:rPr>
        <w:t>) meses.</w:t>
      </w:r>
    </w:p>
    <w:p w14:paraId="3CF7E76E" w14:textId="77777777" w:rsidR="00AE5FFD" w:rsidRPr="00F565E9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color w:val="FF0000"/>
          <w:sz w:val="24"/>
          <w:szCs w:val="24"/>
        </w:rPr>
      </w:pPr>
    </w:p>
    <w:p w14:paraId="0D763317" w14:textId="66FAFA42" w:rsidR="00AE5FFD" w:rsidRPr="00C66E53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/>
          <w:bCs/>
          <w:iCs/>
          <w:sz w:val="24"/>
          <w:szCs w:val="24"/>
        </w:rPr>
        <w:t>INICIO:</w:t>
      </w: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B16DE">
        <w:rPr>
          <w:rFonts w:cs="Times New Roman"/>
          <w:bCs/>
          <w:iCs/>
          <w:sz w:val="24"/>
          <w:szCs w:val="24"/>
        </w:rPr>
        <w:t>25</w:t>
      </w:r>
      <w:r w:rsidR="006F5DD2" w:rsidRPr="00C66E53">
        <w:rPr>
          <w:rFonts w:cs="Times New Roman"/>
          <w:bCs/>
          <w:iCs/>
          <w:sz w:val="24"/>
          <w:szCs w:val="24"/>
        </w:rPr>
        <w:t>/</w:t>
      </w:r>
      <w:r w:rsidR="00C54B18" w:rsidRPr="00C66E53">
        <w:rPr>
          <w:rFonts w:cs="Times New Roman"/>
          <w:bCs/>
          <w:iCs/>
          <w:sz w:val="24"/>
          <w:szCs w:val="24"/>
        </w:rPr>
        <w:t>0</w:t>
      </w:r>
      <w:r w:rsidR="003B16DE">
        <w:rPr>
          <w:rFonts w:cs="Times New Roman"/>
          <w:bCs/>
          <w:iCs/>
          <w:sz w:val="24"/>
          <w:szCs w:val="24"/>
        </w:rPr>
        <w:t>5</w:t>
      </w:r>
      <w:r w:rsidR="008B3766" w:rsidRPr="00C66E53">
        <w:rPr>
          <w:rFonts w:cs="Times New Roman"/>
          <w:bCs/>
          <w:iCs/>
          <w:sz w:val="24"/>
          <w:szCs w:val="24"/>
        </w:rPr>
        <w:t>/202</w:t>
      </w:r>
      <w:r w:rsidR="003B16DE">
        <w:rPr>
          <w:rFonts w:cs="Times New Roman"/>
          <w:bCs/>
          <w:iCs/>
          <w:sz w:val="24"/>
          <w:szCs w:val="24"/>
        </w:rPr>
        <w:t>6</w:t>
      </w:r>
      <w:r w:rsidRPr="00C66E53">
        <w:rPr>
          <w:rFonts w:cs="Times New Roman"/>
          <w:bCs/>
          <w:iCs/>
          <w:sz w:val="24"/>
          <w:szCs w:val="24"/>
        </w:rPr>
        <w:t xml:space="preserve">               </w:t>
      </w:r>
      <w:r w:rsidRPr="00C66E53">
        <w:rPr>
          <w:rFonts w:cs="Times New Roman"/>
          <w:b/>
          <w:bCs/>
          <w:iCs/>
          <w:sz w:val="24"/>
          <w:szCs w:val="24"/>
        </w:rPr>
        <w:t>TÉRMINO:</w:t>
      </w: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B16DE">
        <w:rPr>
          <w:rFonts w:cs="Times New Roman"/>
          <w:bCs/>
          <w:iCs/>
          <w:sz w:val="24"/>
          <w:szCs w:val="24"/>
        </w:rPr>
        <w:t>25</w:t>
      </w:r>
      <w:r w:rsidR="006F5DD2" w:rsidRPr="00C66E53">
        <w:rPr>
          <w:rFonts w:cs="Times New Roman"/>
          <w:bCs/>
          <w:iCs/>
          <w:sz w:val="24"/>
          <w:szCs w:val="24"/>
        </w:rPr>
        <w:t>/</w:t>
      </w:r>
      <w:r w:rsidR="00C54B18" w:rsidRPr="00C66E53">
        <w:rPr>
          <w:rFonts w:cs="Times New Roman"/>
          <w:bCs/>
          <w:iCs/>
          <w:sz w:val="24"/>
          <w:szCs w:val="24"/>
        </w:rPr>
        <w:t>0</w:t>
      </w:r>
      <w:r w:rsidR="003B16DE">
        <w:rPr>
          <w:rFonts w:cs="Times New Roman"/>
          <w:bCs/>
          <w:iCs/>
          <w:sz w:val="24"/>
          <w:szCs w:val="24"/>
        </w:rPr>
        <w:t>5</w:t>
      </w:r>
      <w:r w:rsidR="006F5DD2" w:rsidRPr="00C66E53">
        <w:rPr>
          <w:rFonts w:cs="Times New Roman"/>
          <w:bCs/>
          <w:iCs/>
          <w:sz w:val="24"/>
          <w:szCs w:val="24"/>
        </w:rPr>
        <w:t>/202</w:t>
      </w:r>
      <w:r w:rsidR="003B16DE">
        <w:rPr>
          <w:rFonts w:cs="Times New Roman"/>
          <w:bCs/>
          <w:iCs/>
          <w:sz w:val="24"/>
          <w:szCs w:val="24"/>
        </w:rPr>
        <w:t>9</w:t>
      </w:r>
    </w:p>
    <w:p w14:paraId="3B2214D7" w14:textId="77777777" w:rsidR="00AE5FFD" w:rsidRPr="00DF7238" w:rsidRDefault="00AE5FFD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32DD270" w14:textId="36654320" w:rsidR="006D67B9" w:rsidRDefault="00E91535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bCs/>
          <w:sz w:val="24"/>
          <w:szCs w:val="24"/>
        </w:rPr>
        <w:t>TRIBUTOS E DEMAIS ENCARGOS:</w:t>
      </w:r>
      <w:r w:rsidRPr="00DF7238">
        <w:rPr>
          <w:rFonts w:cs="Times New Roman"/>
          <w:sz w:val="24"/>
          <w:szCs w:val="24"/>
        </w:rPr>
        <w:t xml:space="preserve"> Além do aluguel, obriga-se </w:t>
      </w:r>
      <w:r w:rsidR="0096006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96006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96006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sz w:val="24"/>
          <w:szCs w:val="24"/>
        </w:rPr>
        <w:t xml:space="preserve">a </w:t>
      </w:r>
      <w:r w:rsidRPr="00256DB7">
        <w:rPr>
          <w:rFonts w:cs="Times New Roman"/>
          <w:sz w:val="24"/>
          <w:szCs w:val="24"/>
        </w:rPr>
        <w:t xml:space="preserve">efetuar o pagamento dos seguintes encargos, que poderão ser exigidos juntamente com o aluguel: </w:t>
      </w:r>
    </w:p>
    <w:p w14:paraId="7AB56524" w14:textId="77777777" w:rsidR="00256DB7" w:rsidRPr="00256DB7" w:rsidRDefault="00256DB7" w:rsidP="00256DB7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40D3AF27" w14:textId="3B7C3A69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>A) O imposto predial e territorial (IPTU); que ser</w:t>
      </w:r>
      <w:r w:rsidR="000742DC">
        <w:rPr>
          <w:rFonts w:cs="Times New Roman"/>
          <w:sz w:val="24"/>
          <w:szCs w:val="24"/>
        </w:rPr>
        <w:t>á</w:t>
      </w:r>
      <w:r w:rsidR="00A3798D">
        <w:rPr>
          <w:rFonts w:cs="Times New Roman"/>
          <w:sz w:val="24"/>
          <w:szCs w:val="24"/>
        </w:rPr>
        <w:t xml:space="preserve"> </w:t>
      </w:r>
      <w:r w:rsidRPr="00256DB7">
        <w:rPr>
          <w:rFonts w:cs="Times New Roman"/>
          <w:sz w:val="24"/>
          <w:szCs w:val="24"/>
        </w:rPr>
        <w:t>cobrado</w:t>
      </w:r>
      <w:r w:rsidR="00D442BE">
        <w:rPr>
          <w:rFonts w:cs="Times New Roman"/>
          <w:sz w:val="24"/>
          <w:szCs w:val="24"/>
        </w:rPr>
        <w:t xml:space="preserve"> </w:t>
      </w:r>
      <w:r w:rsidR="000742DC">
        <w:rPr>
          <w:rFonts w:cs="Times New Roman"/>
          <w:sz w:val="24"/>
          <w:szCs w:val="24"/>
        </w:rPr>
        <w:t>em um</w:t>
      </w:r>
      <w:r w:rsidR="00D442BE">
        <w:rPr>
          <w:rFonts w:cs="Times New Roman"/>
          <w:sz w:val="24"/>
          <w:szCs w:val="24"/>
        </w:rPr>
        <w:t>a</w:t>
      </w:r>
      <w:r w:rsidR="000742DC">
        <w:rPr>
          <w:rFonts w:cs="Times New Roman"/>
          <w:sz w:val="24"/>
          <w:szCs w:val="24"/>
        </w:rPr>
        <w:t xml:space="preserve"> única parcela, no início de cada ano, no mês de fevereiro, ou seja, fevereiro de 202</w:t>
      </w:r>
      <w:r w:rsidR="004D57A8">
        <w:rPr>
          <w:rFonts w:cs="Times New Roman"/>
          <w:sz w:val="24"/>
          <w:szCs w:val="24"/>
        </w:rPr>
        <w:t>6</w:t>
      </w:r>
      <w:r w:rsidR="000742DC">
        <w:rPr>
          <w:rFonts w:cs="Times New Roman"/>
          <w:sz w:val="24"/>
          <w:szCs w:val="24"/>
        </w:rPr>
        <w:t>, fevereiro de 202</w:t>
      </w:r>
      <w:r w:rsidR="004D57A8">
        <w:rPr>
          <w:rFonts w:cs="Times New Roman"/>
          <w:sz w:val="24"/>
          <w:szCs w:val="24"/>
        </w:rPr>
        <w:t>7</w:t>
      </w:r>
      <w:r w:rsidR="000742DC">
        <w:rPr>
          <w:rFonts w:cs="Times New Roman"/>
          <w:sz w:val="24"/>
          <w:szCs w:val="24"/>
        </w:rPr>
        <w:t xml:space="preserve"> e fevereiro de 202</w:t>
      </w:r>
      <w:r w:rsidR="004D57A8">
        <w:rPr>
          <w:rFonts w:cs="Times New Roman"/>
          <w:sz w:val="24"/>
          <w:szCs w:val="24"/>
        </w:rPr>
        <w:t>8</w:t>
      </w:r>
      <w:r w:rsidR="000742DC">
        <w:rPr>
          <w:rFonts w:cs="Times New Roman"/>
          <w:sz w:val="24"/>
          <w:szCs w:val="24"/>
        </w:rPr>
        <w:t xml:space="preserve">. </w:t>
      </w:r>
    </w:p>
    <w:p w14:paraId="13F34A68" w14:textId="23DA3BA4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>B) O consumo de energia elétrica</w:t>
      </w:r>
      <w:r w:rsidR="00B14AB2">
        <w:rPr>
          <w:rFonts w:cs="Times New Roman"/>
          <w:sz w:val="24"/>
          <w:szCs w:val="24"/>
        </w:rPr>
        <w:t>, enviando mensamente as contas pagas para a LOCADORA</w:t>
      </w:r>
      <w:r w:rsidRPr="00256DB7">
        <w:rPr>
          <w:rFonts w:cs="Times New Roman"/>
          <w:sz w:val="24"/>
          <w:szCs w:val="24"/>
        </w:rPr>
        <w:t>;</w:t>
      </w:r>
    </w:p>
    <w:p w14:paraId="777A2615" w14:textId="705E3123" w:rsidR="00256DB7" w:rsidRPr="00256DB7" w:rsidRDefault="00256DB7" w:rsidP="00256DB7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C) A taxa de </w:t>
      </w:r>
      <w:r w:rsidR="000742DC">
        <w:rPr>
          <w:rFonts w:cs="Times New Roman"/>
          <w:sz w:val="24"/>
          <w:szCs w:val="24"/>
        </w:rPr>
        <w:t>limpeza do residencial de $35,00 (trinta e cinco reais)</w:t>
      </w:r>
      <w:r w:rsidRPr="00256DB7">
        <w:rPr>
          <w:rFonts w:cs="Times New Roman"/>
          <w:sz w:val="24"/>
          <w:szCs w:val="24"/>
        </w:rPr>
        <w:t>;</w:t>
      </w:r>
    </w:p>
    <w:p w14:paraId="2DF3B351" w14:textId="57DB1654" w:rsidR="00256DB7" w:rsidRPr="00256DB7" w:rsidRDefault="00256DB7" w:rsidP="000742DC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D) </w:t>
      </w:r>
      <w:r w:rsidR="000742DC">
        <w:rPr>
          <w:rFonts w:cs="Times New Roman"/>
          <w:sz w:val="24"/>
          <w:szCs w:val="24"/>
        </w:rPr>
        <w:t>A taxa de gás</w:t>
      </w:r>
      <w:r w:rsidR="005156D4">
        <w:rPr>
          <w:rFonts w:cs="Times New Roman"/>
          <w:sz w:val="24"/>
          <w:szCs w:val="24"/>
        </w:rPr>
        <w:t xml:space="preserve">, </w:t>
      </w:r>
      <w:r w:rsidR="000742DC">
        <w:rPr>
          <w:rFonts w:cs="Times New Roman"/>
          <w:sz w:val="24"/>
          <w:szCs w:val="24"/>
        </w:rPr>
        <w:t xml:space="preserve">cujo valor mensal cobrado será de $35,00 </w:t>
      </w:r>
      <w:r w:rsidR="005345D6">
        <w:rPr>
          <w:rFonts w:cs="Times New Roman"/>
          <w:sz w:val="24"/>
          <w:szCs w:val="24"/>
        </w:rPr>
        <w:t xml:space="preserve">(trinta e cinco reais); </w:t>
      </w:r>
    </w:p>
    <w:p w14:paraId="325921F6" w14:textId="5F190145" w:rsidR="00857AC1" w:rsidRDefault="00256DB7" w:rsidP="00857AC1">
      <w:pPr>
        <w:spacing w:line="360" w:lineRule="auto"/>
        <w:rPr>
          <w:rFonts w:cs="Times New Roman"/>
          <w:sz w:val="24"/>
          <w:szCs w:val="24"/>
        </w:rPr>
      </w:pPr>
      <w:r w:rsidRPr="00256DB7">
        <w:rPr>
          <w:rFonts w:cs="Times New Roman"/>
          <w:sz w:val="24"/>
          <w:szCs w:val="24"/>
        </w:rPr>
        <w:t xml:space="preserve">F) </w:t>
      </w:r>
      <w:r w:rsidR="00C54B18" w:rsidRPr="00C54B18">
        <w:rPr>
          <w:rFonts w:cs="Times New Roman"/>
          <w:sz w:val="24"/>
          <w:szCs w:val="24"/>
        </w:rPr>
        <w:t xml:space="preserve">Pagamento de água; Todos os meses o(a) LOCATÁRIO(A) deverá entrar em contato com a prefeitura de Ilha Solteira-SP, através do e-mail: dae@ilhasolteira.sp.gov.br, enviando a </w:t>
      </w:r>
      <w:r w:rsidR="00C54B18" w:rsidRPr="00C66E53">
        <w:rPr>
          <w:rFonts w:cs="Times New Roman"/>
          <w:sz w:val="24"/>
          <w:szCs w:val="24"/>
        </w:rPr>
        <w:t xml:space="preserve">seguinte mensagem: "Solicito encarecidamente a conta de água da </w:t>
      </w:r>
      <w:r w:rsidR="001E35E4" w:rsidRPr="00C66E53">
        <w:rPr>
          <w:rFonts w:cs="Times New Roman"/>
          <w:sz w:val="24"/>
          <w:szCs w:val="24"/>
        </w:rPr>
        <w:t xml:space="preserve">Avenida Atlântica, nº 1690, apartamento </w:t>
      </w:r>
      <w:r w:rsidR="002B4254" w:rsidRPr="00C66E53">
        <w:rPr>
          <w:rFonts w:cs="Times New Roman"/>
          <w:sz w:val="24"/>
          <w:szCs w:val="24"/>
        </w:rPr>
        <w:t>13</w:t>
      </w:r>
      <w:r w:rsidR="001E35E4" w:rsidRPr="00C66E53">
        <w:rPr>
          <w:rFonts w:cs="Times New Roman"/>
          <w:sz w:val="24"/>
          <w:szCs w:val="24"/>
        </w:rPr>
        <w:t>.</w:t>
      </w:r>
      <w:r w:rsidR="00C54B18" w:rsidRPr="00C66E53">
        <w:rPr>
          <w:rFonts w:cs="Times New Roman"/>
          <w:sz w:val="24"/>
          <w:szCs w:val="24"/>
        </w:rPr>
        <w:t xml:space="preserve"> </w:t>
      </w:r>
      <w:r w:rsidR="00C54B18" w:rsidRPr="00C54B18">
        <w:rPr>
          <w:rFonts w:cs="Times New Roman"/>
          <w:sz w:val="24"/>
          <w:szCs w:val="24"/>
        </w:rPr>
        <w:t xml:space="preserve">caso prefira, o(a) locatário(a) também poderá ir pessoalmente ao setor de água e esgoto e solicitar o boleto a ser pago referente a conta de água. Após o pagamento, </w:t>
      </w:r>
      <w:r w:rsidR="00C54B18" w:rsidRPr="005345D6">
        <w:rPr>
          <w:rFonts w:cs="Times New Roman"/>
          <w:b/>
          <w:bCs/>
          <w:sz w:val="24"/>
          <w:szCs w:val="24"/>
        </w:rPr>
        <w:t>deverá o(a) LOCATÁRIO(A),</w:t>
      </w:r>
      <w:r w:rsidR="00C54B18" w:rsidRPr="00C54B18">
        <w:rPr>
          <w:rFonts w:cs="Times New Roman"/>
          <w:sz w:val="24"/>
          <w:szCs w:val="24"/>
        </w:rPr>
        <w:t xml:space="preserve"> enviar o comprovante de pagamento para a LOCADORA.</w:t>
      </w:r>
    </w:p>
    <w:p w14:paraId="4D9B557C" w14:textId="77777777" w:rsidR="00857AC1" w:rsidRPr="00857AC1" w:rsidRDefault="00857AC1" w:rsidP="00857AC1">
      <w:pPr>
        <w:spacing w:line="360" w:lineRule="auto"/>
        <w:rPr>
          <w:rFonts w:cs="Times New Roman"/>
          <w:b/>
          <w:bCs/>
          <w:sz w:val="24"/>
          <w:szCs w:val="24"/>
        </w:rPr>
      </w:pPr>
    </w:p>
    <w:p w14:paraId="05CBA738" w14:textId="03C56369" w:rsidR="006D67B9" w:rsidRPr="00857AC1" w:rsidRDefault="00857AC1" w:rsidP="00857AC1">
      <w:pPr>
        <w:spacing w:line="360" w:lineRule="auto"/>
        <w:ind w:left="709" w:hanging="425"/>
        <w:rPr>
          <w:rFonts w:cs="Times New Roman"/>
          <w:sz w:val="24"/>
          <w:szCs w:val="24"/>
        </w:rPr>
      </w:pPr>
      <w:r w:rsidRPr="00857AC1">
        <w:rPr>
          <w:rFonts w:cs="Times New Roman"/>
          <w:b/>
          <w:bCs/>
          <w:sz w:val="24"/>
          <w:szCs w:val="24"/>
        </w:rPr>
        <w:t>5.1</w:t>
      </w:r>
      <w:r>
        <w:rPr>
          <w:rFonts w:cs="Times New Roman"/>
          <w:sz w:val="24"/>
          <w:szCs w:val="24"/>
        </w:rPr>
        <w:t xml:space="preserve">.  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6D67B9" w:rsidRPr="00857AC1">
        <w:rPr>
          <w:rFonts w:cs="Times New Roman"/>
          <w:sz w:val="24"/>
          <w:szCs w:val="24"/>
        </w:rPr>
        <w:t xml:space="preserve"> 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6D67B9" w:rsidRPr="00857AC1">
        <w:rPr>
          <w:rFonts w:cs="Times New Roman"/>
          <w:sz w:val="24"/>
          <w:szCs w:val="24"/>
        </w:rPr>
        <w:t xml:space="preserve"> deverá entregar os comprovantes de pagamento a LOCADOR</w:t>
      </w:r>
      <w:r w:rsidR="001F1FBD" w:rsidRPr="00857AC1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no prazo de 30 (trinta) dias após o (s) vencimento (s) da (s) parcelas sob pena de incorrer em rescisão contratual. O não pagamento desses encargos nas épocas próprias, facultará </w:t>
      </w:r>
      <w:r w:rsidR="00E33DDC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LOCADOR</w:t>
      </w:r>
      <w:r w:rsidR="001F1FBD" w:rsidRPr="00857AC1">
        <w:rPr>
          <w:rFonts w:cs="Times New Roman"/>
          <w:sz w:val="24"/>
          <w:szCs w:val="24"/>
        </w:rPr>
        <w:t>A</w:t>
      </w:r>
      <w:r w:rsidR="006D67B9" w:rsidRPr="00857AC1">
        <w:rPr>
          <w:rFonts w:cs="Times New Roman"/>
          <w:sz w:val="24"/>
          <w:szCs w:val="24"/>
        </w:rPr>
        <w:t xml:space="preserve"> a justa recusa ao recebimento dos alugueres, sujeitando-se </w:t>
      </w:r>
      <w:r w:rsidR="0096006B" w:rsidRPr="00857AC1">
        <w:rPr>
          <w:rFonts w:cs="Times New Roman"/>
          <w:sz w:val="24"/>
          <w:szCs w:val="24"/>
        </w:rPr>
        <w:t xml:space="preserve">ao </w:t>
      </w:r>
      <w:r w:rsidR="00FA2864" w:rsidRPr="00857AC1">
        <w:rPr>
          <w:rFonts w:cs="Times New Roman"/>
          <w:sz w:val="24"/>
          <w:szCs w:val="24"/>
        </w:rPr>
        <w:t>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857AC1">
        <w:rPr>
          <w:rFonts w:cs="Times New Roman"/>
          <w:sz w:val="24"/>
          <w:szCs w:val="24"/>
        </w:rPr>
        <w:t xml:space="preserve"> </w:t>
      </w:r>
      <w:r w:rsidR="006D67B9" w:rsidRPr="00857AC1">
        <w:rPr>
          <w:rFonts w:cs="Times New Roman"/>
          <w:sz w:val="24"/>
          <w:szCs w:val="24"/>
        </w:rPr>
        <w:t xml:space="preserve">o pagamento dos ônus decorrentes do inadimplemento, previstos para cada débito, independentemente de eventual ação de despejo. </w:t>
      </w:r>
    </w:p>
    <w:p w14:paraId="145C795C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735B653F" w14:textId="0AF4788C" w:rsidR="006D67B9" w:rsidRPr="00857AC1" w:rsidRDefault="006D67B9" w:rsidP="00857AC1">
      <w:pPr>
        <w:pStyle w:val="PargrafodaLista"/>
        <w:numPr>
          <w:ilvl w:val="1"/>
          <w:numId w:val="13"/>
        </w:numPr>
        <w:spacing w:line="360" w:lineRule="auto"/>
        <w:rPr>
          <w:rFonts w:cs="Times New Roman"/>
          <w:sz w:val="24"/>
          <w:szCs w:val="24"/>
        </w:rPr>
      </w:pPr>
      <w:r w:rsidRPr="00857AC1">
        <w:rPr>
          <w:rFonts w:cs="Times New Roman"/>
          <w:sz w:val="24"/>
          <w:szCs w:val="24"/>
        </w:rPr>
        <w:t xml:space="preserve"> Compete 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 w:rsidRPr="00857AC1">
        <w:rPr>
          <w:rFonts w:cs="Times New Roman"/>
          <w:sz w:val="24"/>
          <w:szCs w:val="24"/>
        </w:rPr>
        <w:t xml:space="preserve"> LOCATÁRI</w:t>
      </w:r>
      <w:r w:rsidR="0096006B" w:rsidRPr="00857AC1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sz w:val="24"/>
          <w:szCs w:val="24"/>
        </w:rPr>
        <w:t>, de posse do contrato assinado, em um prazo máximo de 10 dias úteis, requerer a transferência da titularidade da energia elétrica, bem como pagar eventual taxa pelo ato,</w:t>
      </w:r>
      <w:r w:rsidR="00B14AB2" w:rsidRPr="00857AC1">
        <w:rPr>
          <w:rFonts w:cs="Times New Roman"/>
          <w:sz w:val="24"/>
          <w:szCs w:val="24"/>
        </w:rPr>
        <w:t xml:space="preserve"> enviando mensamente o comprovante de pagamento para </w:t>
      </w:r>
      <w:r w:rsidR="00B14AB2" w:rsidRPr="00857AC1">
        <w:rPr>
          <w:rFonts w:cs="Times New Roman"/>
          <w:sz w:val="24"/>
          <w:szCs w:val="24"/>
        </w:rPr>
        <w:lastRenderedPageBreak/>
        <w:t xml:space="preserve">a locatária, </w:t>
      </w:r>
      <w:r w:rsidRPr="00857AC1">
        <w:rPr>
          <w:rFonts w:cs="Times New Roman"/>
          <w:sz w:val="24"/>
          <w:szCs w:val="24"/>
        </w:rPr>
        <w:t>e quando da devolução do imóvel, promover seu desligamento, com a consequente quitação do consumo final, apresentando à LOCADOR</w:t>
      </w:r>
      <w:r w:rsidR="001F1FBD" w:rsidRPr="00857AC1">
        <w:rPr>
          <w:rFonts w:cs="Times New Roman"/>
          <w:sz w:val="24"/>
          <w:szCs w:val="24"/>
        </w:rPr>
        <w:t>A</w:t>
      </w:r>
      <w:r w:rsidR="00D403A6" w:rsidRPr="00857AC1">
        <w:rPr>
          <w:rFonts w:cs="Times New Roman"/>
          <w:sz w:val="24"/>
          <w:szCs w:val="24"/>
        </w:rPr>
        <w:t xml:space="preserve"> </w:t>
      </w:r>
      <w:r w:rsidRPr="00857AC1">
        <w:rPr>
          <w:rFonts w:cs="Times New Roman"/>
          <w:sz w:val="24"/>
          <w:szCs w:val="24"/>
        </w:rPr>
        <w:t>os comprovantes destes pagamentos e a transferência da titularidade de ambos os serviços para o nome d</w:t>
      </w:r>
      <w:r w:rsidR="0096006B" w:rsidRPr="00857AC1">
        <w:rPr>
          <w:rFonts w:cs="Times New Roman"/>
          <w:sz w:val="24"/>
          <w:szCs w:val="24"/>
        </w:rPr>
        <w:t>o proprietário, ora</w:t>
      </w:r>
      <w:r w:rsidR="006602C5">
        <w:rPr>
          <w:rFonts w:cs="Times New Roman"/>
          <w:sz w:val="24"/>
          <w:szCs w:val="24"/>
        </w:rPr>
        <w:t xml:space="preserve"> Fausto Leal</w:t>
      </w:r>
      <w:r w:rsidRPr="00857AC1">
        <w:rPr>
          <w:rFonts w:cs="Times New Roman"/>
          <w:sz w:val="24"/>
          <w:szCs w:val="24"/>
        </w:rPr>
        <w:t xml:space="preserve">.  </w:t>
      </w:r>
    </w:p>
    <w:p w14:paraId="15994D2E" w14:textId="77777777" w:rsidR="00EC142A" w:rsidRDefault="00EC142A" w:rsidP="00EC142A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180090C7" w14:textId="31F47CB1" w:rsidR="00EC142A" w:rsidRPr="00DF7238" w:rsidRDefault="00EC142A" w:rsidP="00EC142A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Observação: Vale ressaltar, que todos os meses, após o efetivo pagamento da conta </w:t>
      </w:r>
      <w:r w:rsidRPr="006602C5">
        <w:rPr>
          <w:rFonts w:cs="Times New Roman"/>
          <w:b/>
          <w:bCs/>
          <w:sz w:val="24"/>
          <w:szCs w:val="24"/>
        </w:rPr>
        <w:t>de água</w:t>
      </w:r>
      <w:r>
        <w:rPr>
          <w:rFonts w:cs="Times New Roman"/>
          <w:sz w:val="24"/>
          <w:szCs w:val="24"/>
        </w:rPr>
        <w:t xml:space="preserve">, e energia, 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sz w:val="24"/>
          <w:szCs w:val="24"/>
        </w:rPr>
        <w:t>(a)</w:t>
      </w:r>
      <w:r>
        <w:rPr>
          <w:rFonts w:cs="Times New Roman"/>
          <w:sz w:val="24"/>
          <w:szCs w:val="24"/>
        </w:rPr>
        <w:t xml:space="preserve"> LOCATÁRI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sz w:val="24"/>
          <w:szCs w:val="24"/>
        </w:rPr>
        <w:t xml:space="preserve"> deverá enviar a LOCADORA o comprovante de pagamento de ambos os serviços. </w:t>
      </w:r>
    </w:p>
    <w:p w14:paraId="36E6F4EE" w14:textId="77777777" w:rsidR="00EC142A" w:rsidRPr="00DF7238" w:rsidRDefault="00EC142A" w:rsidP="005156D4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2A8AAEA" w14:textId="40C7FC7A" w:rsidR="006A620E" w:rsidRPr="00DF7238" w:rsidRDefault="008B1AF1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OBRIGAÇÕES GERAIS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F405D8">
        <w:rPr>
          <w:rFonts w:cs="Times New Roman"/>
          <w:sz w:val="24"/>
          <w:szCs w:val="24"/>
        </w:rPr>
        <w:t xml:space="preserve"> </w:t>
      </w:r>
      <w:r w:rsidR="00256DB7" w:rsidRPr="00FA2864">
        <w:rPr>
          <w:rFonts w:cs="Times New Roman"/>
          <w:sz w:val="24"/>
          <w:szCs w:val="24"/>
        </w:rPr>
        <w:t>L</w:t>
      </w:r>
      <w:r w:rsidR="00F405D8">
        <w:rPr>
          <w:rFonts w:cs="Times New Roman"/>
          <w:sz w:val="24"/>
          <w:szCs w:val="24"/>
        </w:rPr>
        <w:t>O</w:t>
      </w:r>
      <w:r w:rsidR="00256DB7" w:rsidRPr="00FA2864">
        <w:rPr>
          <w:rFonts w:cs="Times New Roman"/>
          <w:sz w:val="24"/>
          <w:szCs w:val="24"/>
        </w:rPr>
        <w:t>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56DB7">
        <w:rPr>
          <w:rFonts w:cs="Times New Roman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decla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>ra ter procedido a vistoria do I</w:t>
      </w:r>
      <w:r w:rsidRPr="00DF7238">
        <w:rPr>
          <w:rFonts w:cs="Times New Roman"/>
          <w:bCs/>
          <w:iCs/>
          <w:color w:val="000000"/>
          <w:sz w:val="24"/>
          <w:szCs w:val="24"/>
        </w:rPr>
        <w:t>móvel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recebendo-o em perfeito estado e obrigando-se a: </w:t>
      </w:r>
    </w:p>
    <w:p w14:paraId="1BB19001" w14:textId="77777777" w:rsidR="00072FEF" w:rsidRPr="00DF7238" w:rsidRDefault="00072FEF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5EE244D" w14:textId="43977BE2" w:rsidR="00072FEF" w:rsidRPr="00DF7238" w:rsidRDefault="00072FEF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Manter o objeto da locação no mais perfeito estado de conservação e limpeza, para assim restituir </w:t>
      </w:r>
      <w:r w:rsidR="00D77D75">
        <w:rPr>
          <w:rFonts w:cs="Times New Roman"/>
          <w:bCs/>
          <w:iCs/>
          <w:color w:val="000000"/>
          <w:sz w:val="24"/>
          <w:szCs w:val="24"/>
        </w:rPr>
        <w:t>o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quando finda ou rescindida a locação, correndo por sua conta exclusiva as despesas neces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sárias para este fim, notadamente, as que se referem à conservação de pinturas, portas, fechaduras, trincos, puxadores, acabamentos, chuveiros, </w:t>
      </w:r>
      <w:r w:rsidR="00165647" w:rsidRPr="00D77D75">
        <w:rPr>
          <w:rFonts w:cs="Times New Roman"/>
          <w:bCs/>
          <w:iCs/>
          <w:color w:val="000000" w:themeColor="text1"/>
          <w:sz w:val="24"/>
          <w:szCs w:val="24"/>
        </w:rPr>
        <w:t>armários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do banheiro, cozinha, instalações elétricas, torneiras, aparelhos sanitários</w:t>
      </w:r>
      <w:r w:rsidR="004847D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, </w:t>
      </w:r>
      <w:r w:rsidRPr="00D77D75">
        <w:rPr>
          <w:rFonts w:cs="Times New Roman"/>
          <w:bCs/>
          <w:iCs/>
          <w:color w:val="000000" w:themeColor="text1"/>
          <w:sz w:val="24"/>
          <w:szCs w:val="24"/>
        </w:rPr>
        <w:t>e quaisquer outras, inclusive obrigando-se a pintá-lo novamente em sua desocupação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com tintas de primeira qualidade</w:t>
      </w:r>
      <w:r w:rsidR="00D77D75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na cor </w:t>
      </w:r>
      <w:r w:rsidR="005156D4">
        <w:rPr>
          <w:rFonts w:cs="Times New Roman"/>
          <w:bCs/>
          <w:iCs/>
          <w:color w:val="000000" w:themeColor="text1"/>
          <w:sz w:val="24"/>
          <w:szCs w:val="24"/>
        </w:rPr>
        <w:t xml:space="preserve">Branco Gelo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nas paredes e teto</w:t>
      </w:r>
      <w:r w:rsidR="00D77D75" w:rsidRPr="00D77D75">
        <w:rPr>
          <w:rFonts w:cs="Times New Roman"/>
          <w:bCs/>
          <w:iCs/>
          <w:color w:val="000000" w:themeColor="text1"/>
          <w:sz w:val="24"/>
          <w:szCs w:val="24"/>
        </w:rPr>
        <w:t>,</w:t>
      </w:r>
      <w:r w:rsidR="00D011F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Esmalte Sintético na cor </w:t>
      </w:r>
      <w:r w:rsidR="00DF780B">
        <w:rPr>
          <w:rFonts w:cs="Times New Roman"/>
          <w:bCs/>
          <w:iCs/>
          <w:color w:val="000000" w:themeColor="text1"/>
          <w:sz w:val="24"/>
          <w:szCs w:val="24"/>
        </w:rPr>
        <w:t>Branca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nas ferragens, e Verniz Marítimo Brilhante nas portas,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além disso, será realizado a cotação de 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três orçamentos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com profissionais indicados pel</w:t>
      </w:r>
      <w:r w:rsidR="00090BFB">
        <w:rPr>
          <w:rFonts w:cs="Times New Roman"/>
          <w:bCs/>
          <w:iCs/>
          <w:color w:val="000000" w:themeColor="text1"/>
          <w:sz w:val="24"/>
          <w:szCs w:val="24"/>
        </w:rPr>
        <w:t xml:space="preserve">a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 w:themeColor="text1"/>
          <w:sz w:val="24"/>
          <w:szCs w:val="24"/>
        </w:rPr>
        <w:t>A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>,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2A5AB1" w:rsidRPr="00D77D75">
        <w:rPr>
          <w:rFonts w:cs="Times New Roman"/>
          <w:bCs/>
          <w:iCs/>
          <w:color w:val="000000" w:themeColor="text1"/>
          <w:sz w:val="24"/>
          <w:szCs w:val="24"/>
        </w:rPr>
        <w:t xml:space="preserve">atendendo 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o laudo de vistoria, assinado e anexado a este contrato, fazendo parte integrante do mesmo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, lembrando que, caso o</w:t>
      </w:r>
      <w:r w:rsidR="00B02BEC">
        <w:rPr>
          <w:rFonts w:cs="Times New Roman"/>
          <w:bCs/>
          <w:iCs/>
          <w:color w:val="000000" w:themeColor="text1"/>
          <w:sz w:val="24"/>
          <w:szCs w:val="24"/>
        </w:rPr>
        <w:t>(a)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>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 xml:space="preserve"> opte por um profissional de sua preferência, esse deverá 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 xml:space="preserve">notificar a LOCADORA de tal decisão, </w:t>
      </w:r>
      <w:r w:rsidR="002E0011">
        <w:rPr>
          <w:rFonts w:cs="Times New Roman"/>
          <w:bCs/>
          <w:iCs/>
          <w:color w:val="000000" w:themeColor="text1"/>
          <w:sz w:val="24"/>
          <w:szCs w:val="24"/>
        </w:rPr>
        <w:t>apresentar o recibo do trabalho realizado pelo prestador de serviço contratado, além do recibo das tintas</w:t>
      </w:r>
      <w:r w:rsidR="00516DB2">
        <w:rPr>
          <w:rFonts w:cs="Times New Roman"/>
          <w:bCs/>
          <w:iCs/>
          <w:color w:val="000000" w:themeColor="text1"/>
          <w:sz w:val="24"/>
          <w:szCs w:val="24"/>
        </w:rPr>
        <w:t xml:space="preserve"> e utensílios utilizados para a manutenção do apartamento</w:t>
      </w:r>
      <w:r w:rsidR="006C4BF2" w:rsidRPr="00D77D75">
        <w:rPr>
          <w:rFonts w:cs="Times New Roman"/>
          <w:bCs/>
          <w:iCs/>
          <w:color w:val="000000" w:themeColor="text1"/>
          <w:sz w:val="24"/>
          <w:szCs w:val="24"/>
        </w:rPr>
        <w:t>;</w:t>
      </w:r>
    </w:p>
    <w:p w14:paraId="49C02F44" w14:textId="77777777" w:rsidR="00990A3B" w:rsidRPr="00DF7238" w:rsidRDefault="00990A3B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60D12E9" w14:textId="26C4A381" w:rsidR="006E5784" w:rsidRPr="00DF7238" w:rsidRDefault="00990A3B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As despesas de limpeza, conservação e manutenção do imóvel serão de responsabilidade d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LOCATÁRI</w:t>
      </w:r>
      <w:r w:rsidR="00F405D8">
        <w:rPr>
          <w:rFonts w:cs="Times New Roman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, incluindo </w:t>
      </w:r>
      <w:r w:rsidRPr="00477142">
        <w:rPr>
          <w:rFonts w:cs="Times New Roman"/>
          <w:sz w:val="24"/>
          <w:szCs w:val="24"/>
        </w:rPr>
        <w:t>Desentupimento e limpeza d</w:t>
      </w:r>
      <w:r w:rsidR="00477142" w:rsidRPr="00477142">
        <w:rPr>
          <w:rFonts w:cs="Times New Roman"/>
          <w:sz w:val="24"/>
          <w:szCs w:val="24"/>
        </w:rPr>
        <w:t>e</w:t>
      </w:r>
      <w:r w:rsidRPr="00477142">
        <w:rPr>
          <w:rFonts w:cs="Times New Roman"/>
          <w:sz w:val="24"/>
          <w:szCs w:val="24"/>
        </w:rPr>
        <w:t xml:space="preserve"> ralo</w:t>
      </w:r>
      <w:r w:rsidR="00477142" w:rsidRPr="00477142">
        <w:rPr>
          <w:rFonts w:cs="Times New Roman"/>
          <w:sz w:val="24"/>
          <w:szCs w:val="24"/>
        </w:rPr>
        <w:t>s</w:t>
      </w:r>
      <w:r w:rsidRPr="00477142">
        <w:rPr>
          <w:rFonts w:cs="Times New Roman"/>
          <w:sz w:val="24"/>
          <w:szCs w:val="24"/>
        </w:rPr>
        <w:t xml:space="preserve">, pias, esgotos, </w:t>
      </w:r>
      <w:r w:rsidR="00EC142A">
        <w:rPr>
          <w:rFonts w:cs="Times New Roman"/>
          <w:sz w:val="24"/>
          <w:szCs w:val="24"/>
        </w:rPr>
        <w:t>caixa d</w:t>
      </w:r>
      <w:r w:rsidR="005156D4">
        <w:rPr>
          <w:rFonts w:cs="Times New Roman"/>
          <w:sz w:val="24"/>
          <w:szCs w:val="24"/>
        </w:rPr>
        <w:t>´</w:t>
      </w:r>
      <w:r w:rsidR="00EC142A">
        <w:rPr>
          <w:rFonts w:cs="Times New Roman"/>
          <w:sz w:val="24"/>
          <w:szCs w:val="24"/>
        </w:rPr>
        <w:t xml:space="preserve">água </w:t>
      </w:r>
      <w:r w:rsidRPr="00477142">
        <w:rPr>
          <w:rFonts w:cs="Times New Roman"/>
          <w:sz w:val="24"/>
          <w:szCs w:val="24"/>
        </w:rPr>
        <w:t xml:space="preserve">consertos de vazamentos de água (torneiras e chuveiros, pingando, reparo de válvulas), </w:t>
      </w:r>
      <w:r w:rsidRPr="00477142">
        <w:rPr>
          <w:rFonts w:cs="Times New Roman"/>
          <w:sz w:val="24"/>
          <w:szCs w:val="24"/>
        </w:rPr>
        <w:lastRenderedPageBreak/>
        <w:t xml:space="preserve">Controles de Insetos, trocas de soquetes, tomadas, e interruptores de luzes, ventilador de </w:t>
      </w:r>
      <w:r w:rsidR="00E32ADB" w:rsidRPr="00477142">
        <w:rPr>
          <w:rFonts w:cs="Times New Roman"/>
          <w:sz w:val="24"/>
          <w:szCs w:val="24"/>
        </w:rPr>
        <w:t>te</w:t>
      </w:r>
      <w:r w:rsidRPr="00477142">
        <w:rPr>
          <w:rFonts w:cs="Times New Roman"/>
          <w:sz w:val="24"/>
          <w:szCs w:val="24"/>
        </w:rPr>
        <w:t>to</w:t>
      </w:r>
      <w:r w:rsidR="00110313">
        <w:rPr>
          <w:rFonts w:cs="Times New Roman"/>
          <w:sz w:val="24"/>
          <w:szCs w:val="24"/>
        </w:rPr>
        <w:t xml:space="preserve">, </w:t>
      </w:r>
      <w:r w:rsidR="00110313" w:rsidRPr="001E35E4">
        <w:rPr>
          <w:rFonts w:cs="Times New Roman"/>
          <w:sz w:val="24"/>
          <w:szCs w:val="24"/>
        </w:rPr>
        <w:t xml:space="preserve">higienização dos </w:t>
      </w:r>
      <w:r w:rsidR="00477142" w:rsidRPr="001E35E4">
        <w:rPr>
          <w:rFonts w:cs="Times New Roman"/>
          <w:sz w:val="24"/>
          <w:szCs w:val="24"/>
        </w:rPr>
        <w:t>ar</w:t>
      </w:r>
      <w:r w:rsidR="00110313" w:rsidRPr="001E35E4">
        <w:rPr>
          <w:rFonts w:cs="Times New Roman"/>
          <w:sz w:val="24"/>
          <w:szCs w:val="24"/>
        </w:rPr>
        <w:t>es</w:t>
      </w:r>
      <w:r w:rsidR="00477142" w:rsidRPr="001E35E4">
        <w:rPr>
          <w:rFonts w:cs="Times New Roman"/>
          <w:sz w:val="24"/>
          <w:szCs w:val="24"/>
        </w:rPr>
        <w:t xml:space="preserve"> condicionado</w:t>
      </w:r>
      <w:r w:rsidRPr="001E35E4">
        <w:rPr>
          <w:rFonts w:cs="Times New Roman"/>
          <w:sz w:val="24"/>
          <w:szCs w:val="24"/>
        </w:rPr>
        <w:t>,</w:t>
      </w:r>
      <w:r w:rsidR="00B14AB2" w:rsidRPr="001E35E4">
        <w:rPr>
          <w:rFonts w:cs="Times New Roman"/>
          <w:sz w:val="24"/>
          <w:szCs w:val="24"/>
        </w:rPr>
        <w:t xml:space="preserve"> entregando </w:t>
      </w:r>
      <w:r w:rsidR="005156D4" w:rsidRPr="001E35E4">
        <w:rPr>
          <w:rFonts w:cs="Times New Roman"/>
          <w:sz w:val="24"/>
          <w:szCs w:val="24"/>
        </w:rPr>
        <w:t>a cada um ano</w:t>
      </w:r>
      <w:r w:rsidR="00B14AB2" w:rsidRPr="001E35E4">
        <w:rPr>
          <w:rFonts w:cs="Times New Roman"/>
          <w:sz w:val="24"/>
          <w:szCs w:val="24"/>
        </w:rPr>
        <w:t>,</w:t>
      </w:r>
      <w:r w:rsidR="00B14AB2">
        <w:rPr>
          <w:rFonts w:cs="Times New Roman"/>
          <w:sz w:val="24"/>
          <w:szCs w:val="24"/>
        </w:rPr>
        <w:t xml:space="preserve"> e também na entrega do apartamento, o comprovante de limpeza fornecido pela </w:t>
      </w:r>
      <w:r w:rsidR="00B14AB2" w:rsidRPr="00B14AB2">
        <w:rPr>
          <w:rFonts w:cs="Times New Roman"/>
          <w:b/>
          <w:bCs/>
          <w:sz w:val="24"/>
          <w:szCs w:val="24"/>
        </w:rPr>
        <w:t>EMPRESA HIPERFRIO</w:t>
      </w:r>
      <w:r w:rsidR="00B14AB2">
        <w:rPr>
          <w:rFonts w:cs="Times New Roman"/>
          <w:sz w:val="24"/>
          <w:szCs w:val="24"/>
        </w:rPr>
        <w:t>, cujo telefone é</w:t>
      </w:r>
      <w:r w:rsidR="00B14AB2" w:rsidRPr="00B14AB2">
        <w:rPr>
          <w:rFonts w:cs="Times New Roman"/>
          <w:sz w:val="24"/>
          <w:szCs w:val="24"/>
        </w:rPr>
        <w:t xml:space="preserve"> </w:t>
      </w:r>
      <w:hyperlink r:id="rId8" w:history="1">
        <w:r w:rsidR="00B14AB2" w:rsidRPr="00B14AB2">
          <w:rPr>
            <w:rStyle w:val="Hyperlink"/>
            <w:rFonts w:cs="Times New Roman"/>
            <w:b/>
            <w:bCs/>
            <w:color w:val="auto"/>
            <w:sz w:val="24"/>
            <w:szCs w:val="24"/>
            <w:u w:val="none"/>
          </w:rPr>
          <w:t>(18) 3743-5105</w:t>
        </w:r>
      </w:hyperlink>
      <w:r w:rsidR="00B14AB2">
        <w:rPr>
          <w:rFonts w:cs="Times New Roman"/>
          <w:sz w:val="24"/>
          <w:szCs w:val="24"/>
        </w:rPr>
        <w:t xml:space="preserve">, e endereço </w:t>
      </w:r>
      <w:r w:rsidR="00B14AB2" w:rsidRPr="00B14AB2">
        <w:rPr>
          <w:rFonts w:cs="Times New Roman"/>
          <w:sz w:val="24"/>
          <w:szCs w:val="24"/>
        </w:rPr>
        <w:t xml:space="preserve">Av. 15 de Novembro, 809 - Nova Ilha, Ilha Solteira - SP, </w:t>
      </w:r>
      <w:r w:rsidRPr="00477142">
        <w:rPr>
          <w:rFonts w:cs="Times New Roman"/>
          <w:sz w:val="24"/>
          <w:szCs w:val="24"/>
        </w:rPr>
        <w:t>e entregar todos os pontos de luz com as lâmpadas</w:t>
      </w:r>
      <w:r w:rsidR="00B14AB2">
        <w:rPr>
          <w:rFonts w:cs="Times New Roman"/>
          <w:sz w:val="24"/>
          <w:szCs w:val="24"/>
        </w:rPr>
        <w:t xml:space="preserve">. </w:t>
      </w:r>
    </w:p>
    <w:p w14:paraId="02BB1900" w14:textId="77777777" w:rsidR="00E32ADB" w:rsidRPr="00DF7238" w:rsidRDefault="00E32ADB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037FE12" w14:textId="16862885" w:rsidR="006C4BF2" w:rsidRPr="00DF7238" w:rsidRDefault="0070429A" w:rsidP="0045250C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Não fazer instalação, adap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 xml:space="preserve">tação, obra ou benfeitoria, inclusive colocação de 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novos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>pontos de internet,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86C8D" w:rsidRPr="005156D4">
        <w:rPr>
          <w:rFonts w:cs="Times New Roman"/>
          <w:b/>
          <w:iCs/>
          <w:color w:val="000000"/>
          <w:sz w:val="24"/>
          <w:szCs w:val="24"/>
        </w:rPr>
        <w:t xml:space="preserve">sem permissão de instalação aérea </w:t>
      </w:r>
      <w:r w:rsidR="00973858" w:rsidRPr="005156D4">
        <w:rPr>
          <w:rFonts w:cs="Times New Roman"/>
          <w:b/>
          <w:iCs/>
          <w:color w:val="000000"/>
          <w:sz w:val="24"/>
          <w:szCs w:val="24"/>
        </w:rPr>
        <w:t>da mesma,</w:t>
      </w:r>
      <w:r w:rsidR="004847D1" w:rsidRPr="005156D4">
        <w:rPr>
          <w:rFonts w:cs="Times New Roman"/>
          <w:b/>
          <w:iCs/>
          <w:color w:val="000000"/>
          <w:sz w:val="24"/>
          <w:szCs w:val="24"/>
        </w:rPr>
        <w:t xml:space="preserve"> ou seja, que sejam usados os pontos já instalados</w:t>
      </w:r>
      <w:r w:rsidR="00E86C8D" w:rsidRPr="005156D4">
        <w:rPr>
          <w:rFonts w:cs="Times New Roman"/>
          <w:b/>
          <w:iCs/>
          <w:color w:val="000000"/>
          <w:sz w:val="24"/>
          <w:szCs w:val="24"/>
        </w:rPr>
        <w:t xml:space="preserve"> no imóvel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além de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luminosos, placa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>s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, letreiros e cartazes sem prévia autorização, por escrito, d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025F70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025F70" w:rsidRPr="00DF7238">
        <w:rPr>
          <w:rFonts w:cs="Times New Roman"/>
          <w:sz w:val="24"/>
          <w:szCs w:val="24"/>
        </w:rPr>
        <w:t>não</w:t>
      </w:r>
      <w:r w:rsidR="00025F70" w:rsidRPr="00DF7238">
        <w:rPr>
          <w:rFonts w:cs="Times New Roman"/>
          <w:spacing w:val="-14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poderá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fixar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pregos,</w:t>
      </w:r>
      <w:r w:rsidR="00025F70" w:rsidRPr="00DF7238">
        <w:rPr>
          <w:rFonts w:cs="Times New Roman"/>
          <w:spacing w:val="-13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armários,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telas,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adornos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 xml:space="preserve">pregos, parafusos </w:t>
      </w:r>
      <w:r w:rsidR="00025F70" w:rsidRPr="00DF7238">
        <w:rPr>
          <w:rFonts w:cs="Times New Roman"/>
          <w:b/>
          <w:sz w:val="24"/>
          <w:szCs w:val="24"/>
        </w:rPr>
        <w:t>nas paredes que forem revestidas de azulejos cerâmicos</w:t>
      </w:r>
      <w:r w:rsidR="00B14AB2">
        <w:rPr>
          <w:rFonts w:cs="Times New Roman"/>
          <w:sz w:val="24"/>
          <w:szCs w:val="24"/>
        </w:rPr>
        <w:t>, não colocar bicicletas, motocicletas, brinquedos, objetos pessoais</w:t>
      </w:r>
      <w:r w:rsidR="005156D4">
        <w:rPr>
          <w:rFonts w:cs="Times New Roman"/>
          <w:sz w:val="24"/>
          <w:szCs w:val="24"/>
        </w:rPr>
        <w:t xml:space="preserve">, deixar carrinhos de super mercado, </w:t>
      </w:r>
      <w:r w:rsidR="00B14AB2">
        <w:rPr>
          <w:rFonts w:cs="Times New Roman"/>
          <w:sz w:val="24"/>
          <w:szCs w:val="24"/>
        </w:rPr>
        <w:t xml:space="preserve">no jardim ou área comum do residencial, não colocar qualquer objeto pessoal na escada, </w:t>
      </w:r>
      <w:r w:rsidR="00B14AB2" w:rsidRPr="00B14AB2">
        <w:rPr>
          <w:rFonts w:cs="Times New Roman"/>
          <w:i/>
          <w:iCs/>
          <w:sz w:val="24"/>
          <w:szCs w:val="24"/>
        </w:rPr>
        <w:t>lembrando que não serão indenizadas as benfeitorias necessárias, art. 35 da lei do inquilinato.</w:t>
      </w:r>
      <w:r w:rsidR="00B14AB2">
        <w:rPr>
          <w:rFonts w:cs="Times New Roman"/>
          <w:sz w:val="24"/>
          <w:szCs w:val="24"/>
        </w:rPr>
        <w:t xml:space="preserve">  </w:t>
      </w:r>
    </w:p>
    <w:p w14:paraId="5F1AD23A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2FFE52C" w14:textId="67E4BF0B" w:rsidR="006C4BF2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Não transferir este contrato, </w:t>
      </w:r>
      <w:r w:rsidRPr="005156D4">
        <w:rPr>
          <w:rFonts w:cs="Times New Roman"/>
          <w:b/>
          <w:iCs/>
          <w:color w:val="000000"/>
          <w:sz w:val="24"/>
          <w:szCs w:val="24"/>
        </w:rPr>
        <w:t>não sublocar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não ceder ou emprestar, sob qualquer pretexto e de igual forma alterar a destinação da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 locação, não constituindo o 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curso do tempo, por si só, na demora d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reprimir a infração, assentimento à mesma;</w:t>
      </w:r>
    </w:p>
    <w:p w14:paraId="4E078441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E1B8F08" w14:textId="3427D96E" w:rsidR="00157484" w:rsidRDefault="005D3655" w:rsidP="00157484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Encaminhar a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todas as notificações, avisos ou intimações dos poderes públicos que forem entregues no imóvel, sob pena de responder pelas multas, correção monetária e penalidades decorrentes do atraso no pagamento ou satisfação no cumprimento de determinações por aqueles poderes;</w:t>
      </w:r>
    </w:p>
    <w:p w14:paraId="1254EA27" w14:textId="77777777" w:rsidR="00157484" w:rsidRPr="00157484" w:rsidRDefault="00157484" w:rsidP="00157484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9D16EFF" w14:textId="6F01AD38" w:rsidR="005D3655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No caso de qualquer obra, reforma ou adaptação, devidamente autorizada pel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repor por ocasião da entrega efetiva das chaves do imóvel locado, seu estado primitivo, não podendo exigir qualquer indenização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B14AB2" w:rsidRPr="00B14AB2">
        <w:rPr>
          <w:rFonts w:cs="Times New Roman"/>
          <w:bCs/>
          <w:i/>
          <w:color w:val="000000"/>
          <w:sz w:val="24"/>
          <w:szCs w:val="24"/>
        </w:rPr>
        <w:t>art. 35 da lei do inquilinato</w:t>
      </w:r>
      <w:r w:rsidR="0095707D"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629BE368" w14:textId="77777777" w:rsidR="0095707D" w:rsidRPr="00DF7238" w:rsidRDefault="0095707D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1700485" w14:textId="2449FD6C" w:rsidR="0095707D" w:rsidRPr="00DF7238" w:rsidRDefault="0095707D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Na entrega do imóvel, verificando-se infração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da parte </w:t>
      </w:r>
      <w:r w:rsidR="00F405D8">
        <w:rPr>
          <w:rFonts w:cs="Times New Roman"/>
          <w:bCs/>
          <w:iCs/>
          <w:color w:val="000000"/>
          <w:sz w:val="24"/>
          <w:szCs w:val="24"/>
        </w:rPr>
        <w:t>do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de quaisquer das cláusulas que se compõe este contrato, e que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então,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o imóvel necessite de algum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 xml:space="preserve">conserto ou reparo, ficará 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mesm</w:t>
      </w:r>
      <w:r w:rsidR="00F405D8">
        <w:rPr>
          <w:rFonts w:cs="Times New Roman"/>
          <w:bCs/>
          <w:iCs/>
          <w:color w:val="000000"/>
          <w:sz w:val="24"/>
          <w:szCs w:val="24"/>
        </w:rPr>
        <w:t xml:space="preserve">o,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pagando o aluguel, até a entrega das chaves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 do imóvel na sua total integridade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116A1FD6" w14:textId="77777777" w:rsidR="0095707D" w:rsidRPr="00DF7238" w:rsidRDefault="0095707D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085302A" w14:textId="4E3CEF42" w:rsidR="00857AC1" w:rsidRDefault="0095707D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Findo o prazo deste contrato, por ocasião da entrega das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chaves, 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realizará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uma vistoria 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minuciosa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no imóvel locado, a fim de verificar se </w:t>
      </w:r>
      <w:r w:rsidR="00F405D8">
        <w:rPr>
          <w:rFonts w:cs="Times New Roman"/>
          <w:bCs/>
          <w:iCs/>
          <w:color w:val="000000"/>
          <w:sz w:val="24"/>
          <w:szCs w:val="24"/>
        </w:rPr>
        <w:t>o apartamento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se encontra nas mesmas condições em que foi recebido,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pel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4095B9BD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A0B6773" w14:textId="54780967" w:rsidR="00857AC1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dá a LOCADORA a faculdade de, por si ou por seu representante, vistoriar o imóvel, em dias marcados com antecedência mínima de 05 (cinco) dias, em horas e dias combinados por ambas as partes. </w:t>
      </w:r>
    </w:p>
    <w:p w14:paraId="528C86D6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7543C95D" w14:textId="7BA0ED86" w:rsidR="00857AC1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Se feita a vistoria, for constatado qualquer dano ao imóvel ou suas instalações, a LOCADORA, notificara 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para, no prazo máximo de 10 (dez) dias, proceder ao conserto ou reparo necessário, às duas próprias expensas. A notificação poderá ser judicial, extrajudicial. </w:t>
      </w:r>
    </w:p>
    <w:p w14:paraId="4490E3E7" w14:textId="77777777" w:rsidR="00857AC1" w:rsidRPr="00857AC1" w:rsidRDefault="00857AC1" w:rsidP="00857AC1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57EAFDF9" w14:textId="121B050B" w:rsidR="00373B02" w:rsidRPr="00373B02" w:rsidRDefault="00857AC1" w:rsidP="00857AC1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857AC1">
        <w:rPr>
          <w:rFonts w:cs="Times New Roman"/>
          <w:bCs/>
          <w:iCs/>
          <w:color w:val="000000"/>
          <w:sz w:val="24"/>
          <w:szCs w:val="24"/>
        </w:rPr>
        <w:t>Não executando o conserto ou reparo constato segundo dispositivo acima narrado, a LOCADORA, mandará executá-lo, por pessoa ou empresa de sua livre escolha, ficando 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857AC1">
        <w:rPr>
          <w:rFonts w:cs="Times New Roman"/>
          <w:bCs/>
          <w:iCs/>
          <w:color w:val="000000"/>
          <w:sz w:val="24"/>
          <w:szCs w:val="24"/>
        </w:rPr>
        <w:t xml:space="preserve"> obrigado ao pagamento em dobro de todos os gastos verificados, podendo a despesa ser incluída no recibo de quitação mensal do aluguel, ora boleto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, além disso, caso a LOCADORA entenda por necessário a desocupação do imóvel, essa notificará o LOCATÁRIO(A) para que no prazo de 10 (dez) dias desocupe o mesmo, deixando o imóvel nas condições iniciais, ou seja, respeitando o termo de vistoria e o que foi combinado entre ambas as partes. </w:t>
      </w:r>
    </w:p>
    <w:p w14:paraId="4686F59C" w14:textId="77777777" w:rsidR="00D46778" w:rsidRPr="00DF7238" w:rsidRDefault="00D46778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3C17F7A3" w14:textId="6FC0D85E" w:rsidR="00DD085D" w:rsidRDefault="00DD085D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D085D">
        <w:rPr>
          <w:rFonts w:cs="Times New Roman"/>
          <w:b/>
          <w:iCs/>
          <w:color w:val="000000"/>
          <w:sz w:val="24"/>
          <w:szCs w:val="24"/>
        </w:rPr>
        <w:t>REGRAS DO CONDOMINIO: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F405D8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>, declara estar cientes das regras do condomínio, quais sejam:</w:t>
      </w:r>
    </w:p>
    <w:p w14:paraId="33497841" w14:textId="77777777" w:rsidR="00DD085D" w:rsidRDefault="00DD085D" w:rsidP="00DD085D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5D511EA" w14:textId="382BFEC2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lastRenderedPageBreak/>
        <w:t>É t</w:t>
      </w:r>
      <w:r w:rsidRPr="00DD085D">
        <w:rPr>
          <w:rFonts w:cs="Times New Roman"/>
          <w:bCs/>
          <w:iCs/>
          <w:color w:val="000000"/>
          <w:sz w:val="24"/>
          <w:szCs w:val="24"/>
        </w:rPr>
        <w:t xml:space="preserve">erminantemente proibido o estacionamento de motocicletas e bicicletas em qualquer área comum, 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jardins, </w:t>
      </w:r>
      <w:r w:rsidRPr="00DD085D">
        <w:rPr>
          <w:rFonts w:cs="Times New Roman"/>
          <w:bCs/>
          <w:iCs/>
          <w:color w:val="000000"/>
          <w:sz w:val="24"/>
          <w:szCs w:val="24"/>
        </w:rPr>
        <w:t>que não a respectiva garagem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, demarcação para motos, </w:t>
      </w:r>
      <w:r>
        <w:rPr>
          <w:rFonts w:cs="Times New Roman"/>
          <w:bCs/>
          <w:iCs/>
          <w:color w:val="000000"/>
          <w:sz w:val="24"/>
          <w:szCs w:val="24"/>
        </w:rPr>
        <w:t xml:space="preserve">ou no bicicletário </w:t>
      </w:r>
      <w:r w:rsidRPr="00DD085D">
        <w:rPr>
          <w:rFonts w:cs="Times New Roman"/>
          <w:bCs/>
          <w:iCs/>
          <w:color w:val="000000"/>
          <w:sz w:val="24"/>
          <w:szCs w:val="24"/>
        </w:rPr>
        <w:t>do apartamento</w:t>
      </w:r>
      <w:r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0E3ED6EC" w14:textId="77777777" w:rsidR="00373B02" w:rsidRDefault="00373B02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C9BE5BF" w14:textId="323D3DD2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É proibida a permanência de 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 xml:space="preserve">objetos pessoais </w:t>
      </w:r>
      <w:r w:rsidRPr="00373B02">
        <w:rPr>
          <w:rFonts w:cs="Times New Roman"/>
          <w:bCs/>
          <w:iCs/>
          <w:color w:val="000000"/>
          <w:sz w:val="24"/>
          <w:szCs w:val="24"/>
        </w:rPr>
        <w:t>na área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373B02">
        <w:rPr>
          <w:rFonts w:cs="Times New Roman"/>
          <w:bCs/>
          <w:iCs/>
          <w:color w:val="000000"/>
          <w:sz w:val="24"/>
          <w:szCs w:val="24"/>
        </w:rPr>
        <w:t>comu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m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do condomínio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, a qual não seja a garagem</w:t>
      </w:r>
      <w:r w:rsidR="00373B02" w:rsidRPr="00373B02">
        <w:rPr>
          <w:rFonts w:cs="Times New Roman"/>
          <w:bCs/>
          <w:iCs/>
          <w:color w:val="000000"/>
          <w:sz w:val="24"/>
          <w:szCs w:val="24"/>
        </w:rPr>
        <w:t xml:space="preserve"> (destinada a veículos),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373B02" w:rsidRPr="00373B02">
        <w:rPr>
          <w:rFonts w:cs="Times New Roman"/>
          <w:bCs/>
          <w:iCs/>
          <w:color w:val="000000"/>
          <w:sz w:val="24"/>
          <w:szCs w:val="24"/>
        </w:rPr>
        <w:t xml:space="preserve">e caso esses objetos continuem nas permanências do condomínio, se não identificados, todos os condôminos serão notificados, sendo a segunda notificação passível de multa no valor de um aluguel de cada morador. </w:t>
      </w:r>
    </w:p>
    <w:p w14:paraId="23C99612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2C8B245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Os animais existentes no condomínio serão tolerados, desde que não perturbem os demais moradores, sejam vacinados, de pequeno porte, que não sujem áreas comuns e que permaneçam sob estrita vigilância. O abuso e a não observância destas normas, ocasionarão multas e a possível desocupação do imóvel, ou seja, a 1ª (primeira) notificação servirá como aviso, a 2ª (segunda) será precedida de multa no valor de um aluguel, já na 3ª (terceira) e última notificação, 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LOCA</w:t>
      </w:r>
      <w:r>
        <w:rPr>
          <w:rFonts w:cs="Times New Roman"/>
          <w:bCs/>
          <w:iCs/>
          <w:color w:val="000000"/>
          <w:sz w:val="24"/>
          <w:szCs w:val="24"/>
        </w:rPr>
        <w:t>TÁRIO(A)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será obrigado a realizar a desocupação do imóvel devolvendo-o da mesma forma que entrou, ou seja, devolvendo o imóvel em perfeito estado e condições previstas nos termos do laudo de vistoria.</w:t>
      </w:r>
    </w:p>
    <w:p w14:paraId="486BF73A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CA8B141" w14:textId="77777777" w:rsid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Não é permitido pendurar toalhas, tapetes, ou quaisquer outros acessórios nas escadas ou dependências do condomínio;</w:t>
      </w:r>
    </w:p>
    <w:p w14:paraId="05AE2CFF" w14:textId="77777777" w:rsidR="007A076D" w:rsidRPr="007A076D" w:rsidRDefault="007A076D" w:rsidP="007A076D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46640204" w14:textId="61CD5EDF" w:rsidR="007A076D" w:rsidRDefault="007A076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Não é permitido deixar objetos de caráter pessoal nas dependências do condomínio tais como cadeiras em frente aos apartamentos, brinquedos, bicicletas infantis ou não (essas deverão permanecer nos bicicletários), carrinhos de supermercado</w:t>
      </w:r>
      <w:r w:rsidR="00EF64A6">
        <w:rPr>
          <w:rFonts w:cs="Times New Roman"/>
          <w:bCs/>
          <w:iCs/>
          <w:color w:val="000000"/>
          <w:sz w:val="24"/>
          <w:szCs w:val="24"/>
        </w:rPr>
        <w:t>s</w:t>
      </w:r>
      <w:r>
        <w:rPr>
          <w:rFonts w:cs="Times New Roman"/>
          <w:bCs/>
          <w:iCs/>
          <w:color w:val="000000"/>
          <w:sz w:val="24"/>
          <w:szCs w:val="24"/>
        </w:rPr>
        <w:t xml:space="preserve">, roupas, sapatos, recipientes para alimentar cachorros, gatos ou quaisquer outros animais. </w:t>
      </w:r>
    </w:p>
    <w:p w14:paraId="1EA4F6E3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F84E33E" w14:textId="215DF549" w:rsidR="00DD085D" w:rsidRPr="00373B02" w:rsidRDefault="00DD085D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373B02">
        <w:rPr>
          <w:rFonts w:cs="Times New Roman"/>
          <w:bCs/>
          <w:iCs/>
          <w:color w:val="000000"/>
          <w:sz w:val="24"/>
          <w:szCs w:val="24"/>
        </w:rPr>
        <w:t>Não é permitido festas, confraternizações na</w:t>
      </w:r>
      <w:r w:rsidR="00A90B54" w:rsidRPr="00373B02">
        <w:rPr>
          <w:rFonts w:cs="Times New Roman"/>
          <w:bCs/>
          <w:iCs/>
          <w:color w:val="000000"/>
          <w:sz w:val="24"/>
          <w:szCs w:val="24"/>
        </w:rPr>
        <w:t xml:space="preserve"> área comum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do condomínio, quais não sejam o apartamento d</w:t>
      </w:r>
      <w:r w:rsidR="008128D6" w:rsidRP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090BFB"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B14AB2" w:rsidRPr="00373B02">
        <w:rPr>
          <w:rFonts w:cs="Times New Roman"/>
          <w:bCs/>
          <w:iCs/>
          <w:color w:val="000000"/>
          <w:sz w:val="24"/>
          <w:szCs w:val="24"/>
        </w:rPr>
        <w:t>LOCATÁRI</w:t>
      </w:r>
      <w:r w:rsidR="008128D6" w:rsidRP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090BFB">
        <w:rPr>
          <w:rFonts w:cs="Times New Roman"/>
          <w:bCs/>
          <w:iCs/>
          <w:color w:val="000000"/>
          <w:sz w:val="24"/>
          <w:szCs w:val="24"/>
        </w:rPr>
        <w:t>(A)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, usando sempre o bom senso, e respeitando a </w:t>
      </w:r>
      <w:r w:rsidR="00400E53">
        <w:rPr>
          <w:rFonts w:cs="Times New Roman"/>
          <w:bCs/>
          <w:iCs/>
          <w:color w:val="000000"/>
          <w:sz w:val="24"/>
          <w:szCs w:val="24"/>
        </w:rPr>
        <w:t>L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ei de </w:t>
      </w:r>
      <w:r w:rsidR="00400E53">
        <w:rPr>
          <w:rFonts w:cs="Times New Roman"/>
          <w:bCs/>
          <w:iCs/>
          <w:color w:val="000000"/>
          <w:sz w:val="24"/>
          <w:szCs w:val="24"/>
        </w:rPr>
        <w:t>P</w:t>
      </w:r>
      <w:r w:rsidR="00B02BEC">
        <w:rPr>
          <w:rFonts w:cs="Times New Roman"/>
          <w:bCs/>
          <w:iCs/>
          <w:color w:val="000000"/>
          <w:sz w:val="24"/>
          <w:szCs w:val="24"/>
        </w:rPr>
        <w:t xml:space="preserve">erturbação e </w:t>
      </w:r>
      <w:r w:rsidR="00400E53">
        <w:rPr>
          <w:rFonts w:cs="Times New Roman"/>
          <w:bCs/>
          <w:iCs/>
          <w:color w:val="000000"/>
          <w:sz w:val="24"/>
          <w:szCs w:val="24"/>
        </w:rPr>
        <w:t>S</w:t>
      </w:r>
      <w:r w:rsidR="00B02BEC">
        <w:rPr>
          <w:rFonts w:cs="Times New Roman"/>
          <w:bCs/>
          <w:iCs/>
          <w:color w:val="000000"/>
          <w:sz w:val="24"/>
          <w:szCs w:val="24"/>
        </w:rPr>
        <w:t>ossego,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 Lei do Silêncio, cujo horário a ser respeitado é das </w:t>
      </w:r>
      <w:r w:rsidR="00400E53" w:rsidRPr="00400E53">
        <w:rPr>
          <w:rFonts w:cs="Times New Roman"/>
          <w:bCs/>
          <w:iCs/>
          <w:color w:val="000000"/>
          <w:sz w:val="24"/>
          <w:szCs w:val="24"/>
        </w:rPr>
        <w:t>22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h e 07 horas </w:t>
      </w:r>
      <w:r w:rsidR="00400E53">
        <w:rPr>
          <w:rFonts w:cs="Times New Roman"/>
          <w:bCs/>
          <w:iCs/>
          <w:color w:val="000000"/>
          <w:sz w:val="24"/>
          <w:szCs w:val="24"/>
        </w:rPr>
        <w:lastRenderedPageBreak/>
        <w:t xml:space="preserve">da manhã em dias da semana, e das </w:t>
      </w:r>
      <w:r w:rsidR="00400E53" w:rsidRPr="00400E53">
        <w:rPr>
          <w:rFonts w:cs="Times New Roman"/>
          <w:bCs/>
          <w:iCs/>
          <w:color w:val="000000"/>
          <w:sz w:val="24"/>
          <w:szCs w:val="24"/>
        </w:rPr>
        <w:t>22h e 8 horas da manhã</w:t>
      </w:r>
      <w:r w:rsidR="00400E53">
        <w:rPr>
          <w:rFonts w:cs="Times New Roman"/>
          <w:bCs/>
          <w:iCs/>
          <w:color w:val="000000"/>
          <w:sz w:val="24"/>
          <w:szCs w:val="24"/>
        </w:rPr>
        <w:t xml:space="preserve"> em domingos e feriados, lembrando que o abuso dos horários poderá acarretar notificações e multas. </w:t>
      </w:r>
    </w:p>
    <w:p w14:paraId="5C4413EC" w14:textId="77777777" w:rsidR="008128D6" w:rsidRPr="008128D6" w:rsidRDefault="008128D6" w:rsidP="008128D6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564F1AF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o uso de drogas ilícitas e lícitas nas dependências do condomínio; </w:t>
      </w:r>
    </w:p>
    <w:p w14:paraId="1122F0BB" w14:textId="77777777" w:rsidR="00EF64A6" w:rsidRPr="00EF64A6" w:rsidRDefault="00EF64A6" w:rsidP="00EF64A6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8C9648A" w14:textId="538DF929" w:rsidR="00EF64A6" w:rsidRDefault="00EF64A6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deixar pelo </w:t>
      </w:r>
      <w:proofErr w:type="gramStart"/>
      <w:r>
        <w:rPr>
          <w:rFonts w:cs="Times New Roman"/>
          <w:bCs/>
          <w:iCs/>
          <w:color w:val="000000"/>
          <w:sz w:val="24"/>
          <w:szCs w:val="24"/>
        </w:rPr>
        <w:t>residencial bitucas</w:t>
      </w:r>
      <w:proofErr w:type="gramEnd"/>
      <w:r>
        <w:rPr>
          <w:rFonts w:cs="Times New Roman"/>
          <w:bCs/>
          <w:iCs/>
          <w:color w:val="000000"/>
          <w:sz w:val="24"/>
          <w:szCs w:val="24"/>
        </w:rPr>
        <w:t xml:space="preserve"> de cigarro; </w:t>
      </w:r>
    </w:p>
    <w:p w14:paraId="6C98B7F0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9D56B92" w14:textId="39671ECF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Não é permitido deixar lixos ou resíduos nas dependências do condomínio</w:t>
      </w:r>
      <w:r w:rsidR="007A076D">
        <w:rPr>
          <w:rFonts w:cs="Times New Roman"/>
          <w:bCs/>
          <w:iCs/>
          <w:color w:val="000000"/>
          <w:sz w:val="24"/>
          <w:szCs w:val="24"/>
        </w:rPr>
        <w:t xml:space="preserve"> e não é permitido deixar lixos ou resíduos na porta dos seus apartamentos</w:t>
      </w:r>
      <w:r>
        <w:rPr>
          <w:rFonts w:cs="Times New Roman"/>
          <w:bCs/>
          <w:iCs/>
          <w:color w:val="000000"/>
          <w:sz w:val="24"/>
          <w:szCs w:val="24"/>
        </w:rPr>
        <w:t xml:space="preserve">; </w:t>
      </w:r>
    </w:p>
    <w:p w14:paraId="7D19BAA9" w14:textId="77777777" w:rsidR="007A076D" w:rsidRPr="007A076D" w:rsidRDefault="007A076D" w:rsidP="007A076D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2AFA797" w14:textId="44DCD000" w:rsidR="007A076D" w:rsidRDefault="007A076D" w:rsidP="007A076D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7A076D">
        <w:rPr>
          <w:rFonts w:cs="Times New Roman"/>
          <w:bCs/>
          <w:iCs/>
          <w:color w:val="000000"/>
          <w:sz w:val="24"/>
          <w:szCs w:val="24"/>
        </w:rPr>
        <w:t>Não é permitido entrar, andar, circular com carros</w:t>
      </w:r>
      <w:r w:rsidR="00EF64A6">
        <w:rPr>
          <w:rFonts w:cs="Times New Roman"/>
          <w:bCs/>
          <w:iCs/>
          <w:color w:val="000000"/>
          <w:sz w:val="24"/>
          <w:szCs w:val="24"/>
        </w:rPr>
        <w:t xml:space="preserve">, veículos de quatro rodas, </w:t>
      </w:r>
      <w:r w:rsidRPr="007A076D">
        <w:rPr>
          <w:rFonts w:cs="Times New Roman"/>
          <w:bCs/>
          <w:iCs/>
          <w:color w:val="000000"/>
          <w:sz w:val="24"/>
          <w:szCs w:val="24"/>
        </w:rPr>
        <w:t xml:space="preserve">nas dependências do residencial, quais não se denominem garagem; </w:t>
      </w:r>
    </w:p>
    <w:p w14:paraId="1F2DE112" w14:textId="77777777" w:rsidR="00EF64A6" w:rsidRPr="00EF64A6" w:rsidRDefault="00EF64A6" w:rsidP="00EF64A6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D738D56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deixar nenhum dos portões abertos; </w:t>
      </w:r>
    </w:p>
    <w:p w14:paraId="0502151B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3BF05FD6" w14:textId="77777777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desativar manualmente o sistema automático do portão; </w:t>
      </w:r>
    </w:p>
    <w:p w14:paraId="321B8D1D" w14:textId="77777777" w:rsidR="00373B02" w:rsidRPr="00373B02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7686F2BF" w14:textId="55E9CBAD" w:rsidR="00373B02" w:rsidRDefault="00373B02" w:rsidP="00373B02">
      <w:pPr>
        <w:pStyle w:val="PargrafodaLista"/>
        <w:numPr>
          <w:ilvl w:val="0"/>
          <w:numId w:val="1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Não é permitido fazer mudanças, carregamentos e descarregamentos de moveis após às 18h e antes das 07h da manhã. </w:t>
      </w:r>
    </w:p>
    <w:p w14:paraId="0F9962F8" w14:textId="77777777" w:rsidR="00373B02" w:rsidRPr="003D6CE9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0A768FDA" w14:textId="16FA30D8" w:rsidR="00373B02" w:rsidRDefault="00373B02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Ficando acordado entre as partes que o descumprimento de quaisquer destas mencionadas acima, poder</w:t>
      </w:r>
      <w:r w:rsidR="00400E53">
        <w:rPr>
          <w:rFonts w:cs="Times New Roman"/>
          <w:bCs/>
          <w:iCs/>
          <w:color w:val="000000"/>
          <w:sz w:val="24"/>
          <w:szCs w:val="24"/>
        </w:rPr>
        <w:t>á</w:t>
      </w:r>
      <w:r>
        <w:rPr>
          <w:rFonts w:cs="Times New Roman"/>
          <w:bCs/>
          <w:iCs/>
          <w:color w:val="000000"/>
          <w:sz w:val="24"/>
          <w:szCs w:val="24"/>
        </w:rPr>
        <w:t xml:space="preserve"> acarretar </w:t>
      </w:r>
      <w:r w:rsidR="00400E53">
        <w:rPr>
          <w:rFonts w:cs="Times New Roman"/>
          <w:bCs/>
          <w:iCs/>
          <w:color w:val="000000"/>
          <w:sz w:val="24"/>
          <w:szCs w:val="24"/>
        </w:rPr>
        <w:t>n</w:t>
      </w:r>
      <w:r>
        <w:rPr>
          <w:rFonts w:cs="Times New Roman"/>
          <w:bCs/>
          <w:iCs/>
          <w:color w:val="000000"/>
          <w:sz w:val="24"/>
          <w:szCs w:val="24"/>
        </w:rPr>
        <w:t xml:space="preserve">o pedido de desocupação do imóvel, ou multa no valor de </w:t>
      </w:r>
      <w:r w:rsidR="008D2377">
        <w:rPr>
          <w:rFonts w:cs="Times New Roman"/>
          <w:bCs/>
          <w:iCs/>
          <w:color w:val="000000"/>
          <w:sz w:val="24"/>
          <w:szCs w:val="24"/>
        </w:rPr>
        <w:t xml:space="preserve">pelo menos </w:t>
      </w:r>
      <w:r w:rsidR="00EF64A6">
        <w:rPr>
          <w:rFonts w:cs="Times New Roman"/>
          <w:bCs/>
          <w:iCs/>
          <w:color w:val="000000"/>
          <w:sz w:val="24"/>
          <w:szCs w:val="24"/>
        </w:rPr>
        <w:t>1 (</w:t>
      </w:r>
      <w:r>
        <w:rPr>
          <w:rFonts w:cs="Times New Roman"/>
          <w:bCs/>
          <w:iCs/>
          <w:color w:val="000000"/>
          <w:sz w:val="24"/>
          <w:szCs w:val="24"/>
        </w:rPr>
        <w:t>um</w:t>
      </w:r>
      <w:r w:rsidR="00EF64A6">
        <w:rPr>
          <w:rFonts w:cs="Times New Roman"/>
          <w:bCs/>
          <w:iCs/>
          <w:color w:val="000000"/>
          <w:sz w:val="24"/>
          <w:szCs w:val="24"/>
        </w:rPr>
        <w:t>)</w:t>
      </w:r>
      <w:r>
        <w:rPr>
          <w:rFonts w:cs="Times New Roman"/>
          <w:bCs/>
          <w:iCs/>
          <w:color w:val="000000"/>
          <w:sz w:val="24"/>
          <w:szCs w:val="24"/>
        </w:rPr>
        <w:t xml:space="preserve"> aluguel. </w:t>
      </w:r>
    </w:p>
    <w:p w14:paraId="2C1938B4" w14:textId="77777777" w:rsidR="00F565E9" w:rsidRDefault="00F565E9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399CD3C5" w14:textId="06B5E86E" w:rsidR="00EF64A6" w:rsidRDefault="00EF64A6" w:rsidP="00373B02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 xml:space="preserve">Importante frisar que o residencial possui 6 (seis) câmeras de monitoramento e caso uma das cláusulas sejam infringidas essas serão solicitadas e usadas como prova. </w:t>
      </w:r>
    </w:p>
    <w:p w14:paraId="154E902E" w14:textId="77777777" w:rsidR="00DD085D" w:rsidRPr="00373B02" w:rsidRDefault="00DD085D" w:rsidP="00373B02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42893BBC" w14:textId="06FD5D1C" w:rsidR="00D46778" w:rsidRPr="00DF7238" w:rsidRDefault="00D46778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RESCISÃO CONTRATUAL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A infração das obrigações consignadas na cláusula oitava, sem prejuízo de qualquer outra prevista em Lei, por parte d</w:t>
      </w:r>
      <w:r w:rsidR="00373B02">
        <w:rPr>
          <w:rFonts w:cs="Times New Roman"/>
          <w:bCs/>
          <w:iCs/>
          <w:color w:val="000000"/>
          <w:sz w:val="24"/>
          <w:szCs w:val="24"/>
        </w:rPr>
        <w:t>o(a)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373B02">
        <w:rPr>
          <w:rFonts w:cs="Times New Roman"/>
          <w:bCs/>
          <w:iCs/>
          <w:color w:val="000000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é co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>nsiderada como de natureza grave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, acarretando a rescisão contratual, com o 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>consequente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despejo e obrigatoriedade de imediata satisfação dos consectários contratuais e legais;</w:t>
      </w:r>
    </w:p>
    <w:p w14:paraId="3DEE9650" w14:textId="77777777" w:rsidR="006D67B9" w:rsidRPr="00DF7238" w:rsidRDefault="006D67B9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5C581E0" w14:textId="46C93BB7" w:rsidR="00D46778" w:rsidRDefault="00871C7C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        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</w:t>
      </w:r>
      <w:r w:rsidR="00AB20B3">
        <w:rPr>
          <w:rFonts w:cs="Times New Roman"/>
          <w:b/>
          <w:bCs/>
          <w:iCs/>
          <w:color w:val="000000"/>
          <w:sz w:val="24"/>
          <w:szCs w:val="24"/>
        </w:rPr>
        <w:t>Primeiro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>:</w:t>
      </w:r>
      <w:r w:rsidR="00D46778" w:rsidRPr="00DF7238">
        <w:rPr>
          <w:rFonts w:cs="Times New Roman"/>
          <w:bCs/>
          <w:iCs/>
          <w:color w:val="000000"/>
          <w:sz w:val="24"/>
          <w:szCs w:val="24"/>
        </w:rPr>
        <w:t xml:space="preserve"> Caso o objeto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 xml:space="preserve"> da locação vier a ser desapropriado pelos Poderes Públicos, ficará o presente contrato, bem como </w:t>
      </w:r>
      <w:r w:rsidR="00D011F5">
        <w:rPr>
          <w:rFonts w:cs="Times New Roman"/>
          <w:bCs/>
          <w:iCs/>
          <w:color w:val="000000"/>
          <w:sz w:val="24"/>
          <w:szCs w:val="24"/>
        </w:rPr>
        <w:t>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, exonerado de toda e qualquer responsabilidade decorrente.</w:t>
      </w:r>
    </w:p>
    <w:p w14:paraId="3A2EE2D5" w14:textId="77777777" w:rsidR="00AB20B3" w:rsidRDefault="00AB20B3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8B35F5B" w14:textId="211F87BF" w:rsidR="00AB20B3" w:rsidRDefault="00AB20B3" w:rsidP="00AB20B3">
      <w:pPr>
        <w:pStyle w:val="PargrafodaLista"/>
        <w:spacing w:line="360" w:lineRule="auto"/>
        <w:ind w:left="0" w:firstLine="709"/>
        <w:rPr>
          <w:rFonts w:cs="Times New Roman"/>
          <w:bCs/>
          <w:iCs/>
          <w:color w:val="000000"/>
          <w:sz w:val="24"/>
          <w:szCs w:val="24"/>
        </w:rPr>
      </w:pPr>
      <w:r w:rsidRPr="00AB20B3">
        <w:rPr>
          <w:rFonts w:cs="Times New Roman"/>
          <w:b/>
          <w:iCs/>
          <w:color w:val="000000"/>
          <w:sz w:val="24"/>
          <w:szCs w:val="24"/>
        </w:rPr>
        <w:t>Parágrafo Segundo: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AB20B3">
        <w:rPr>
          <w:rFonts w:cs="Times New Roman"/>
          <w:bCs/>
          <w:iCs/>
          <w:color w:val="000000"/>
          <w:sz w:val="24"/>
          <w:szCs w:val="24"/>
        </w:rPr>
        <w:t>Por ocasião da desocupação do imóvel e entrega das chaves, o LOCATÁRIO obriga-se ao pagamento de taxa de limpeza no valor de R$ 300,00 (trezentos reais), correspondente à limpeza simples e padrão do imóvel. Caso o imóvel seja devolvido em estado de sujeira excessiva, acúmulo de gordura, resíduos, mofo, odores fortes ou qualquer condição que ultrapasse uma limpeza simples, o LOCATÁRIO deverá arcar também com o custo da limpeza adicional necessária, conforme valor cobrado por profissional de limpeza (faxineira ou diarista) contratado para esse fim.</w:t>
      </w:r>
    </w:p>
    <w:p w14:paraId="64893032" w14:textId="77777777" w:rsidR="00F565E9" w:rsidRPr="00DF7238" w:rsidRDefault="00F565E9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6B932A9" w14:textId="32F1B245" w:rsidR="00373B02" w:rsidRDefault="00D70338" w:rsidP="00373B02">
      <w:pPr>
        <w:pStyle w:val="PargrafodaLista"/>
        <w:widowControl w:val="0"/>
        <w:numPr>
          <w:ilvl w:val="0"/>
          <w:numId w:val="13"/>
        </w:numPr>
        <w:tabs>
          <w:tab w:val="left" w:pos="518"/>
        </w:tabs>
        <w:autoSpaceDE w:val="0"/>
        <w:autoSpaceDN w:val="0"/>
        <w:spacing w:before="160" w:line="360" w:lineRule="auto"/>
        <w:ind w:left="0" w:right="119" w:firstLine="0"/>
        <w:rPr>
          <w:rFonts w:cs="Times New Roman"/>
          <w:sz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RENOVAÇÃO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Obriga-se </w:t>
      </w:r>
      <w:r w:rsidR="00F405D8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 xml:space="preserve">(a) </w:t>
      </w:r>
      <w:r w:rsidR="00D011F5" w:rsidRPr="00FA2864">
        <w:rPr>
          <w:rFonts w:cs="Times New Roman"/>
          <w:sz w:val="24"/>
          <w:szCs w:val="24"/>
        </w:rPr>
        <w:t>LOCATÁRI</w:t>
      </w:r>
      <w:r w:rsidR="00F405D8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="00D011F5">
        <w:rPr>
          <w:rFonts w:cs="Times New Roman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a renovar expressamente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 xml:space="preserve">um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novo contrato, caso vier a permanecer no imóvel após o prazo de validade deste. O 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aluguel será reajustado anualmente,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>se</w:t>
      </w:r>
      <w:r w:rsidR="00B14AB2">
        <w:rPr>
          <w:rFonts w:cs="Times New Roman"/>
          <w:bCs/>
          <w:iCs/>
          <w:color w:val="000000"/>
          <w:sz w:val="24"/>
          <w:szCs w:val="24"/>
        </w:rPr>
        <w:t xml:space="preserve">ndo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>calculado mediante índ</w:t>
      </w:r>
      <w:r w:rsidRPr="00DF7238">
        <w:rPr>
          <w:rFonts w:cs="Times New Roman"/>
          <w:bCs/>
          <w:iCs/>
          <w:color w:val="000000"/>
          <w:sz w:val="24"/>
          <w:szCs w:val="24"/>
        </w:rPr>
        <w:t>ice determinado pelo governo federal,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32ADB" w:rsidRPr="00DF7238">
        <w:rPr>
          <w:rFonts w:cs="Times New Roman"/>
          <w:sz w:val="24"/>
        </w:rPr>
        <w:t>o 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Geral</w:t>
      </w:r>
      <w:r w:rsidR="00E32ADB" w:rsidRPr="00DF7238">
        <w:rPr>
          <w:rFonts w:cs="Times New Roman"/>
          <w:spacing w:val="-4"/>
          <w:sz w:val="24"/>
        </w:rPr>
        <w:t xml:space="preserve"> </w:t>
      </w:r>
      <w:r w:rsidR="00E32ADB" w:rsidRPr="00DF7238">
        <w:rPr>
          <w:rFonts w:cs="Times New Roman"/>
          <w:sz w:val="24"/>
        </w:rPr>
        <w:t>de Preços do Mercado (IGP-M), ou em sua falta pelo Índice de Preços ao Consumidor (IPCA),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ou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também</w:t>
      </w:r>
      <w:r w:rsidR="00E32ADB" w:rsidRPr="00DF7238">
        <w:rPr>
          <w:rFonts w:cs="Times New Roman"/>
          <w:spacing w:val="-5"/>
          <w:sz w:val="24"/>
        </w:rPr>
        <w:t xml:space="preserve"> </w:t>
      </w:r>
      <w:r w:rsidR="00E32ADB" w:rsidRPr="00DF7238">
        <w:rPr>
          <w:rFonts w:cs="Times New Roman"/>
          <w:sz w:val="24"/>
        </w:rPr>
        <w:t>não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sendo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este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calculado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pôr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qualquer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outro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de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preços,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oficial ou não, que reflita a variação dos preços, no período do reajuste, caso haja deflação fica o valor atual de locação.</w:t>
      </w:r>
    </w:p>
    <w:p w14:paraId="6C7B2F3B" w14:textId="77777777" w:rsidR="00373B02" w:rsidRDefault="00373B02" w:rsidP="00373B02">
      <w:pPr>
        <w:pStyle w:val="PargrafodaLista"/>
        <w:widowControl w:val="0"/>
        <w:tabs>
          <w:tab w:val="left" w:pos="518"/>
        </w:tabs>
        <w:autoSpaceDE w:val="0"/>
        <w:autoSpaceDN w:val="0"/>
        <w:spacing w:before="160" w:line="360" w:lineRule="auto"/>
        <w:ind w:left="0" w:right="119"/>
        <w:rPr>
          <w:rFonts w:cs="Times New Roman"/>
          <w:sz w:val="24"/>
        </w:rPr>
      </w:pPr>
    </w:p>
    <w:p w14:paraId="55A19979" w14:textId="5B1C919E" w:rsidR="00373B02" w:rsidRPr="00373B02" w:rsidRDefault="00373B02" w:rsidP="00373B02">
      <w:pPr>
        <w:pStyle w:val="PargrafodaLista"/>
        <w:widowControl w:val="0"/>
        <w:numPr>
          <w:ilvl w:val="0"/>
          <w:numId w:val="13"/>
        </w:numPr>
        <w:tabs>
          <w:tab w:val="left" w:pos="518"/>
        </w:tabs>
        <w:autoSpaceDE w:val="0"/>
        <w:autoSpaceDN w:val="0"/>
        <w:spacing w:before="160" w:line="360" w:lineRule="auto"/>
        <w:ind w:left="0" w:right="119" w:firstLine="0"/>
        <w:rPr>
          <w:rFonts w:cs="Times New Roman"/>
          <w:sz w:val="24"/>
        </w:rPr>
      </w:pPr>
      <w:r w:rsidRPr="00373B02">
        <w:rPr>
          <w:rFonts w:cs="Times New Roman"/>
          <w:sz w:val="24"/>
        </w:rPr>
        <w:t xml:space="preserve"> </w:t>
      </w:r>
      <w:r w:rsidRPr="00373B02">
        <w:rPr>
          <w:rFonts w:cs="Times New Roman"/>
          <w:b/>
          <w:iCs/>
          <w:color w:val="000000"/>
          <w:sz w:val="24"/>
          <w:szCs w:val="24"/>
        </w:rPr>
        <w:t>DOS FIADORES</w:t>
      </w:r>
      <w:r w:rsidRPr="00373B02">
        <w:rPr>
          <w:rFonts w:cs="Times New Roman"/>
          <w:bCs/>
          <w:iCs/>
          <w:color w:val="000000"/>
          <w:sz w:val="24"/>
          <w:szCs w:val="24"/>
        </w:rPr>
        <w:t>: Responderão, solidariamente e integralmente, pelas obrigações assumidas pelo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LOCATARIO</w:t>
      </w:r>
      <w:bookmarkStart w:id="1" w:name="_Hlk180677101"/>
      <w:r>
        <w:rPr>
          <w:rFonts w:cs="Times New Roman"/>
          <w:bCs/>
          <w:iCs/>
          <w:color w:val="000000"/>
          <w:sz w:val="24"/>
          <w:szCs w:val="24"/>
        </w:rPr>
        <w:t>(A)</w:t>
      </w:r>
      <w:bookmarkEnd w:id="1"/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, os FIADORES acima identificados, ou outros que venham substitui-los, que renunciam ao </w:t>
      </w:r>
      <w:r w:rsidR="00090BFB" w:rsidRPr="00373B02">
        <w:rPr>
          <w:rFonts w:cs="Times New Roman"/>
          <w:bCs/>
          <w:iCs/>
          <w:color w:val="000000"/>
          <w:sz w:val="24"/>
          <w:szCs w:val="24"/>
        </w:rPr>
        <w:t>benefício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 a que se refere o art. 827 e 835, com observância ao artigo 828, todos do Código Civil, bem como, do artigo 595 do Código de Processo Civil, como pagadores principais e solidários de quaisquer importâncias devidas e pelo exato cumprimento de todas as cláusulas e condições do presente contrato, até a efetiva desocupação do imóvel, entrega das chaves e quitação final das despesas apuradas. Aceitam e concordam que as responsabilidades contraídas não se restringem aos valores estipulados, mas </w:t>
      </w:r>
      <w:r w:rsidRPr="00373B02">
        <w:rPr>
          <w:rFonts w:cs="Times New Roman"/>
          <w:bCs/>
          <w:iCs/>
          <w:color w:val="000000"/>
          <w:sz w:val="24"/>
          <w:szCs w:val="24"/>
        </w:rPr>
        <w:lastRenderedPageBreak/>
        <w:t>também se estendem a majorações dos aluguéis (convencional, legal ou mesmo resultante de ação revisional), encargos impostos, taxas, seguros, multa contratual, abrangendo ainda, danos causados ao imóvel e multas sobre ele aplicadas, estas desde que provenham culta do</w:t>
      </w:r>
      <w:r>
        <w:rPr>
          <w:rFonts w:cs="Times New Roman"/>
          <w:bCs/>
          <w:iCs/>
          <w:color w:val="000000"/>
          <w:sz w:val="24"/>
          <w:szCs w:val="24"/>
        </w:rPr>
        <w:t xml:space="preserve">(a) </w:t>
      </w:r>
      <w:r w:rsidRPr="00373B02">
        <w:rPr>
          <w:rFonts w:cs="Times New Roman"/>
          <w:bCs/>
          <w:iCs/>
          <w:color w:val="000000"/>
          <w:sz w:val="24"/>
          <w:szCs w:val="24"/>
        </w:rPr>
        <w:t>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373B02">
        <w:rPr>
          <w:rFonts w:cs="Times New Roman"/>
          <w:bCs/>
          <w:iCs/>
          <w:color w:val="000000"/>
          <w:sz w:val="24"/>
          <w:szCs w:val="24"/>
        </w:rPr>
        <w:t xml:space="preserve">, concordando ainda que as majorações ou recebimentos fora dos prazos, não se tratam de novação. </w:t>
      </w:r>
    </w:p>
    <w:p w14:paraId="3389AB66" w14:textId="77777777" w:rsidR="00373B02" w:rsidRPr="00E86855" w:rsidRDefault="00373B02" w:rsidP="00373B02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438125DF" w14:textId="57748524" w:rsidR="00373B02" w:rsidRDefault="00373B02" w:rsidP="00373B02">
      <w:pPr>
        <w:pStyle w:val="PargrafodaLista"/>
        <w:numPr>
          <w:ilvl w:val="0"/>
          <w:numId w:val="17"/>
        </w:num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E86855">
        <w:rPr>
          <w:rFonts w:cs="Times New Roman"/>
          <w:bCs/>
          <w:iCs/>
          <w:color w:val="000000"/>
          <w:sz w:val="24"/>
          <w:szCs w:val="24"/>
        </w:rPr>
        <w:t>O</w:t>
      </w:r>
      <w:r w:rsidRPr="00373B02"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deverá, com antecedência mínima de 10 (dez) dias, comunicar a LOCADORA, a data exata de desocupação de imóvel, marcando hora para que um representante desta possa comparecer no local, a fim de elaborar o termo de recebimento das chaves, bem como o</w:t>
      </w:r>
      <w:r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E86855">
        <w:rPr>
          <w:rFonts w:cs="Times New Roman"/>
          <w:bCs/>
          <w:iCs/>
          <w:color w:val="000000"/>
          <w:sz w:val="24"/>
          <w:szCs w:val="24"/>
        </w:rPr>
        <w:t>laudo de vistoria, que deverá ser assinado também pelo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>
        <w:rPr>
          <w:rFonts w:cs="Times New Roman"/>
          <w:bCs/>
          <w:iCs/>
          <w:color w:val="000000"/>
          <w:sz w:val="24"/>
          <w:szCs w:val="24"/>
        </w:rPr>
        <w:t>n</w:t>
      </w:r>
      <w:r w:rsidRPr="00E86855">
        <w:rPr>
          <w:rFonts w:cs="Times New Roman"/>
          <w:bCs/>
          <w:iCs/>
          <w:color w:val="000000"/>
          <w:sz w:val="24"/>
          <w:szCs w:val="24"/>
        </w:rPr>
        <w:t>essa oportunidade, 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 LOCATÁRIO</w:t>
      </w:r>
      <w:r>
        <w:rPr>
          <w:rFonts w:cs="Times New Roman"/>
          <w:bCs/>
          <w:iCs/>
          <w:color w:val="000000"/>
          <w:sz w:val="24"/>
          <w:szCs w:val="24"/>
        </w:rPr>
        <w:t>(A)</w:t>
      </w:r>
      <w:r w:rsidRPr="00E86855">
        <w:rPr>
          <w:rFonts w:cs="Times New Roman"/>
          <w:bCs/>
          <w:iCs/>
          <w:color w:val="000000"/>
          <w:sz w:val="24"/>
          <w:szCs w:val="24"/>
        </w:rPr>
        <w:t xml:space="preserve">, deverá fazer prova da quitação da taxa de água, energia, através da entrega da cópia da última conta. No caso da ENERGIA, será feita prova de quitação e consumo final. </w:t>
      </w:r>
    </w:p>
    <w:p w14:paraId="4C96B03B" w14:textId="77777777" w:rsidR="00373B02" w:rsidRDefault="00373B02" w:rsidP="00373B02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208C17BC" w14:textId="2BF4D5D9" w:rsidR="00373B02" w:rsidRDefault="00373B02" w:rsidP="00090BFB">
      <w:pPr>
        <w:pStyle w:val="PargrafodaLista"/>
        <w:numPr>
          <w:ilvl w:val="0"/>
          <w:numId w:val="17"/>
        </w:num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Em caso de insolvência, morte, ou desistência do(s) FIADOR(ES), o(a) LOCATÁRIO</w:t>
      </w:r>
      <w:r w:rsidRPr="00373B02">
        <w:rPr>
          <w:rFonts w:cs="Times New Roman"/>
          <w:bCs/>
          <w:iCs/>
          <w:color w:val="000000"/>
          <w:sz w:val="24"/>
          <w:szCs w:val="24"/>
        </w:rPr>
        <w:t>(A)</w:t>
      </w:r>
      <w:r>
        <w:rPr>
          <w:rFonts w:cs="Times New Roman"/>
          <w:bCs/>
          <w:iCs/>
          <w:color w:val="000000"/>
          <w:sz w:val="24"/>
          <w:szCs w:val="24"/>
        </w:rPr>
        <w:t xml:space="preserve">, obriga-se a comunicar esse fato a LOCADORA ou seu procurador, tão logo disso tenha conhecimento, sendo que desse momento em diante, obriga-se a indicar, dentro do prazo de 30 (trinta) dias, outro(s) fiador(es) com idoneidade moral e financeira, ou caução em depósito na forma legal. Caso seja aceita a caução em depósito, a mesma deverá ser efetuada no prazo máximo de 15 (quinze) dias, sob pena de ação de despejo. </w:t>
      </w:r>
    </w:p>
    <w:p w14:paraId="1C195ADA" w14:textId="77777777" w:rsidR="00165647" w:rsidRPr="00DF7238" w:rsidRDefault="00165647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D590A00" w14:textId="76BB13E6" w:rsidR="00D70338" w:rsidRPr="00DF7238" w:rsidRDefault="008E7BBF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VANTAGENS LEGAIS SUPERVENIENTES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A locação estará sempre sujeita ao Regime do Código Civil Brasileiro e</w:t>
      </w:r>
      <w:r w:rsidR="00A543F3" w:rsidRPr="00DF7238">
        <w:rPr>
          <w:rFonts w:cs="Times New Roman"/>
          <w:bCs/>
          <w:iCs/>
          <w:color w:val="000000"/>
          <w:sz w:val="24"/>
          <w:szCs w:val="24"/>
        </w:rPr>
        <w:t xml:space="preserve"> a Lei nº 8.245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de 18/10/1991, ficando assegurado a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todos os direitos e vantagens conferidas pela legislação que vier a ser promulgada durante a locação.</w:t>
      </w:r>
    </w:p>
    <w:p w14:paraId="6BE18880" w14:textId="77777777" w:rsidR="00A6112C" w:rsidRPr="00DF7238" w:rsidRDefault="00A6112C" w:rsidP="00935FA0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7F6F34D2" w14:textId="30F914FE" w:rsidR="00025F70" w:rsidRPr="00DF7238" w:rsidRDefault="00BA1911" w:rsidP="00857AC1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CLÁUSULA PENAL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</w:t>
      </w:r>
      <w:r w:rsidR="00A8106C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e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78583B">
        <w:rPr>
          <w:rFonts w:cs="Times New Roman"/>
          <w:bCs/>
          <w:iCs/>
          <w:color w:val="000000"/>
          <w:sz w:val="24"/>
          <w:szCs w:val="24"/>
        </w:rPr>
        <w:t>O</w:t>
      </w:r>
      <w:r w:rsidR="00B02BEC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obrigam-se a respeitar o presente contrato em todas as suas cláusulas e condições, incorrendo a parte que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>infringir qualquer disposição contratual ou legal na multa igual a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3</w:t>
      </w:r>
      <w:r w:rsidR="00944CC7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 xml:space="preserve"> </w:t>
      </w:r>
      <w:r w:rsidR="00484CB3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(três)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vezes o valor mensal do aluguel, que será sempre paga integralmente, qualquer que seja o tempo contratual decorrido, inclusive se verificada a prorrogação da vigência da locação. O pagamento da multa não obsta a rescisão do contrato pela parte inocente, caso lhe convier;</w:t>
      </w:r>
    </w:p>
    <w:p w14:paraId="684A5093" w14:textId="77777777" w:rsidR="00025F70" w:rsidRPr="00DF7238" w:rsidRDefault="00025F70" w:rsidP="00935FA0">
      <w:pPr>
        <w:pStyle w:val="PargrafodaLista"/>
        <w:spacing w:line="360" w:lineRule="auto"/>
        <w:ind w:left="0"/>
        <w:rPr>
          <w:rFonts w:cs="Times New Roman"/>
          <w:b/>
          <w:sz w:val="24"/>
          <w:szCs w:val="24"/>
        </w:rPr>
      </w:pPr>
    </w:p>
    <w:p w14:paraId="64E5A24D" w14:textId="15701369" w:rsidR="00935FA0" w:rsidRPr="005C283F" w:rsidRDefault="00025F70" w:rsidP="005C283F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Sabe-se que o pagamento da multa acima pactuada não eximirá </w:t>
      </w:r>
      <w:r w:rsidR="0078583B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LOCATÁRI</w:t>
      </w:r>
      <w:r w:rsidR="0078583B">
        <w:rPr>
          <w:rFonts w:cs="Times New Roman"/>
          <w:sz w:val="24"/>
          <w:szCs w:val="24"/>
        </w:rPr>
        <w:t>O</w:t>
      </w:r>
      <w:r w:rsidR="00373B02">
        <w:rPr>
          <w:rFonts w:cs="Times New Roman"/>
          <w:bCs/>
          <w:iCs/>
          <w:color w:val="000000"/>
          <w:sz w:val="24"/>
          <w:szCs w:val="24"/>
        </w:rPr>
        <w:t>(A)</w:t>
      </w:r>
      <w:r w:rsidRPr="00DF7238">
        <w:rPr>
          <w:rFonts w:cs="Times New Roman"/>
          <w:sz w:val="24"/>
          <w:szCs w:val="24"/>
        </w:rPr>
        <w:t xml:space="preserve"> de solver os aluguéis vencidos, nem de ressarcir os danos que, porventura, vier à causa ao imóvel.</w:t>
      </w:r>
    </w:p>
    <w:p w14:paraId="55FBFD81" w14:textId="77777777" w:rsidR="005C283F" w:rsidRPr="00373B02" w:rsidRDefault="005C283F" w:rsidP="005C283F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9709F8B" w14:textId="77777777" w:rsidR="005C283F" w:rsidRDefault="00025F70" w:rsidP="005C283F">
      <w:pPr>
        <w:pStyle w:val="Corpodetexto"/>
        <w:spacing w:line="360" w:lineRule="auto"/>
        <w:ind w:right="118" w:firstLine="709"/>
        <w:jc w:val="both"/>
      </w:pPr>
      <w:r w:rsidRPr="00935FA0">
        <w:rPr>
          <w:b/>
          <w:bCs/>
        </w:rPr>
        <w:t>Paragrafo</w:t>
      </w:r>
      <w:r w:rsidRPr="00935FA0">
        <w:rPr>
          <w:b/>
          <w:bCs/>
          <w:spacing w:val="-1"/>
        </w:rPr>
        <w:t xml:space="preserve"> </w:t>
      </w:r>
      <w:r w:rsidRPr="00935FA0">
        <w:rPr>
          <w:b/>
          <w:bCs/>
        </w:rPr>
        <w:t>único</w:t>
      </w:r>
      <w:r w:rsidRPr="00DF7238">
        <w:t xml:space="preserve">: </w:t>
      </w:r>
      <w:r w:rsidR="0078583B">
        <w:t>O</w:t>
      </w:r>
      <w:r w:rsidR="00373B02">
        <w:rPr>
          <w:bCs/>
          <w:iCs/>
          <w:color w:val="000000"/>
        </w:rPr>
        <w:t>(A)</w:t>
      </w:r>
      <w:r w:rsidRPr="00DF7238">
        <w:rPr>
          <w:spacing w:val="-1"/>
        </w:rPr>
        <w:t xml:space="preserve"> </w:t>
      </w:r>
      <w:r w:rsidRPr="00DF7238">
        <w:t>LOCATÁRI</w:t>
      </w:r>
      <w:r w:rsidR="0078583B">
        <w:t>O</w:t>
      </w:r>
      <w:r w:rsidR="00373B02">
        <w:rPr>
          <w:bCs/>
          <w:iCs/>
          <w:color w:val="000000"/>
        </w:rPr>
        <w:t>(A)</w:t>
      </w:r>
      <w:r w:rsidRPr="00DF7238">
        <w:rPr>
          <w:spacing w:val="-1"/>
        </w:rPr>
        <w:t xml:space="preserve"> </w:t>
      </w:r>
      <w:r w:rsidRPr="00DF7238">
        <w:t>que ao final de um ano de contrato, a contar</w:t>
      </w:r>
      <w:r w:rsidRPr="00DF7238">
        <w:rPr>
          <w:spacing w:val="-2"/>
        </w:rPr>
        <w:t xml:space="preserve"> </w:t>
      </w:r>
      <w:r w:rsidRPr="00DF7238">
        <w:t>do início da vigência do mesmo, optar pela desocupação do imóvel, ficará isento da multa de rescisão</w:t>
      </w:r>
      <w:r w:rsidRPr="00DF7238">
        <w:rPr>
          <w:spacing w:val="-7"/>
        </w:rPr>
        <w:t xml:space="preserve"> </w:t>
      </w:r>
      <w:r w:rsidRPr="00DF7238">
        <w:t>contratual,</w:t>
      </w:r>
      <w:r w:rsidRPr="00DF7238">
        <w:rPr>
          <w:spacing w:val="-7"/>
        </w:rPr>
        <w:t xml:space="preserve"> </w:t>
      </w:r>
      <w:r w:rsidRPr="00DF7238">
        <w:t>desde</w:t>
      </w:r>
      <w:r w:rsidRPr="00DF7238">
        <w:rPr>
          <w:spacing w:val="-5"/>
        </w:rPr>
        <w:t xml:space="preserve"> </w:t>
      </w:r>
      <w:r w:rsidRPr="00DF7238">
        <w:t>que,</w:t>
      </w:r>
      <w:r w:rsidRPr="00DF7238">
        <w:rPr>
          <w:spacing w:val="-7"/>
        </w:rPr>
        <w:t xml:space="preserve"> </w:t>
      </w:r>
      <w:r w:rsidRPr="00DF7238">
        <w:t>por</w:t>
      </w:r>
      <w:r w:rsidRPr="00DF7238">
        <w:rPr>
          <w:spacing w:val="-8"/>
        </w:rPr>
        <w:t xml:space="preserve"> </w:t>
      </w:r>
      <w:r w:rsidRPr="00DF7238">
        <w:t>escrito,</w:t>
      </w:r>
      <w:r w:rsidRPr="00DF7238">
        <w:rPr>
          <w:spacing w:val="-7"/>
        </w:rPr>
        <w:t xml:space="preserve"> </w:t>
      </w:r>
      <w:r w:rsidRPr="00DF7238">
        <w:t>comunique</w:t>
      </w:r>
      <w:r w:rsidRPr="00DF7238">
        <w:rPr>
          <w:spacing w:val="-8"/>
        </w:rPr>
        <w:t xml:space="preserve"> </w:t>
      </w:r>
      <w:r w:rsidRPr="00DF7238">
        <w:t>esta</w:t>
      </w:r>
      <w:r w:rsidRPr="00DF7238">
        <w:rPr>
          <w:spacing w:val="-7"/>
        </w:rPr>
        <w:t xml:space="preserve"> </w:t>
      </w:r>
      <w:r w:rsidRPr="00DF7238">
        <w:t>intenção</w:t>
      </w:r>
      <w:r w:rsidRPr="00DF7238">
        <w:rPr>
          <w:spacing w:val="-4"/>
        </w:rPr>
        <w:t xml:space="preserve"> </w:t>
      </w:r>
      <w:r w:rsidRPr="00DF7238">
        <w:t>a</w:t>
      </w:r>
      <w:r w:rsidRPr="00DF7238">
        <w:rPr>
          <w:spacing w:val="-7"/>
        </w:rPr>
        <w:t xml:space="preserve"> </w:t>
      </w:r>
      <w:r w:rsidRPr="00DF7238">
        <w:t>LOCADOR</w:t>
      </w:r>
      <w:r w:rsidR="001F1FBD">
        <w:t>A</w:t>
      </w:r>
      <w:r w:rsidRPr="00DF7238">
        <w:t>,</w:t>
      </w:r>
      <w:r w:rsidRPr="00DF7238">
        <w:rPr>
          <w:spacing w:val="-7"/>
        </w:rPr>
        <w:t xml:space="preserve"> </w:t>
      </w:r>
      <w:r w:rsidRPr="008D2377">
        <w:rPr>
          <w:b/>
          <w:bCs/>
        </w:rPr>
        <w:t>com a antecedência de no mínimo 30 (trinta) dias do término contratual</w:t>
      </w:r>
      <w:r w:rsidRPr="00DF7238">
        <w:t>, sob pena de multa correspondente a 01 (um) mês de aluguel e encargos vigentes.</w:t>
      </w:r>
      <w:r w:rsidR="005C283F">
        <w:t xml:space="preserve"> </w:t>
      </w:r>
    </w:p>
    <w:p w14:paraId="7D4E3FFA" w14:textId="77777777" w:rsidR="005C283F" w:rsidRDefault="005C283F" w:rsidP="005C283F">
      <w:pPr>
        <w:pStyle w:val="Corpodetexto"/>
        <w:spacing w:line="360" w:lineRule="auto"/>
        <w:ind w:right="118" w:firstLine="709"/>
      </w:pPr>
    </w:p>
    <w:p w14:paraId="54953DA8" w14:textId="77777777" w:rsidR="005C283F" w:rsidRPr="005C283F" w:rsidRDefault="005C283F" w:rsidP="005C283F">
      <w:pPr>
        <w:pStyle w:val="Corpodetexto"/>
        <w:spacing w:line="360" w:lineRule="auto"/>
        <w:ind w:left="2124" w:right="118"/>
        <w:jc w:val="both"/>
        <w:rPr>
          <w:sz w:val="22"/>
          <w:szCs w:val="22"/>
        </w:rPr>
      </w:pPr>
      <w:r w:rsidRPr="005C283F">
        <w:rPr>
          <w:sz w:val="22"/>
          <w:szCs w:val="22"/>
        </w:rPr>
        <w:t>Art. 6º O locatário poderá denunciar a locação por prazo indeterminado mediante aviso por escrito ao locador, com antecedência mínima de trinta dias.</w:t>
      </w:r>
    </w:p>
    <w:p w14:paraId="1120981B" w14:textId="7C6B4380" w:rsidR="00EB1602" w:rsidRPr="005C283F" w:rsidRDefault="005C283F" w:rsidP="005C283F">
      <w:pPr>
        <w:pStyle w:val="Corpodetexto"/>
        <w:spacing w:line="360" w:lineRule="auto"/>
        <w:ind w:left="2124" w:right="118"/>
        <w:jc w:val="both"/>
        <w:rPr>
          <w:sz w:val="22"/>
          <w:szCs w:val="22"/>
        </w:rPr>
      </w:pPr>
      <w:r w:rsidRPr="005C283F">
        <w:rPr>
          <w:b/>
          <w:bCs/>
          <w:sz w:val="22"/>
          <w:szCs w:val="22"/>
        </w:rPr>
        <w:t>Parágrafo único</w:t>
      </w:r>
      <w:r w:rsidRPr="005C283F">
        <w:rPr>
          <w:sz w:val="22"/>
          <w:szCs w:val="22"/>
        </w:rPr>
        <w:t>. Na ausência do aviso, o locador poderá exigir quantia correspondente a um mês de aluguel e encargos, vigentes quando da resilição.</w:t>
      </w:r>
    </w:p>
    <w:p w14:paraId="4D8E296E" w14:textId="77777777" w:rsidR="000B6507" w:rsidRPr="00EB1602" w:rsidRDefault="000B6507" w:rsidP="00EB1602">
      <w:pPr>
        <w:pStyle w:val="Corpodetexto"/>
        <w:spacing w:before="161"/>
        <w:ind w:left="851" w:right="119" w:hanging="40"/>
        <w:jc w:val="both"/>
        <w:rPr>
          <w:spacing w:val="40"/>
          <w:sz w:val="20"/>
          <w:szCs w:val="20"/>
          <w:lang w:val="pt-BR"/>
        </w:rPr>
      </w:pPr>
    </w:p>
    <w:p w14:paraId="217CF2C9" w14:textId="59ED5BC8" w:rsidR="00025F70" w:rsidRPr="00DF7238" w:rsidRDefault="00025F70" w:rsidP="00935FA0">
      <w:pPr>
        <w:pStyle w:val="Corpodetexto"/>
        <w:spacing w:before="161" w:line="360" w:lineRule="auto"/>
        <w:ind w:left="0" w:right="118" w:firstLine="709"/>
        <w:jc w:val="both"/>
      </w:pPr>
      <w:r w:rsidRPr="00DF7238">
        <w:t xml:space="preserve">OBS: Considera-se ano contratual o interstício </w:t>
      </w:r>
      <w:r w:rsidRPr="00C66E53">
        <w:t xml:space="preserve">de 12 meses, contados do dia </w:t>
      </w:r>
      <w:r w:rsidR="003B16DE">
        <w:t>25</w:t>
      </w:r>
      <w:r w:rsidR="000B6507" w:rsidRPr="00C66E53">
        <w:t xml:space="preserve"> de </w:t>
      </w:r>
      <w:r w:rsidR="003B16DE">
        <w:t>maio</w:t>
      </w:r>
      <w:r w:rsidR="0078583B" w:rsidRPr="00C66E53">
        <w:t xml:space="preserve"> </w:t>
      </w:r>
      <w:r w:rsidRPr="00C66E53">
        <w:t>de 202</w:t>
      </w:r>
      <w:r w:rsidR="003B16DE">
        <w:t>6</w:t>
      </w:r>
      <w:r w:rsidRPr="00C66E53">
        <w:t xml:space="preserve"> com término em </w:t>
      </w:r>
      <w:r w:rsidR="003B16DE">
        <w:t>25 de maio</w:t>
      </w:r>
      <w:r w:rsidR="002B4254" w:rsidRPr="00C66E53">
        <w:t xml:space="preserve"> </w:t>
      </w:r>
      <w:r w:rsidRPr="00C66E53">
        <w:t>de 202</w:t>
      </w:r>
      <w:r w:rsidR="003B16DE">
        <w:t>9</w:t>
      </w:r>
      <w:r w:rsidRPr="00C66E53">
        <w:t xml:space="preserve">, podendo receber as seguintes denominações: 1º ano contratual (12 meses); 2º ano contratual (24 </w:t>
      </w:r>
      <w:r w:rsidRPr="001E35E4">
        <w:t>meses); 3º ano contratual (36 meses); etc.</w:t>
      </w:r>
    </w:p>
    <w:p w14:paraId="793777C2" w14:textId="77777777" w:rsidR="00025F70" w:rsidRPr="00DF7238" w:rsidRDefault="00025F70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1C1A260E" w14:textId="6517CD2B" w:rsidR="004847D1" w:rsidRDefault="00BA1911" w:rsidP="00935FA0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Fica estipulado entre as partes contratantes que o valor da cláusula penal será reajustado toda vez que ocorrer alteração do valor do aluguel, ficando sempre respeitada igual proporcionalidade, reajustamento esse que será automático, bem como o seu pagamento não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>exime no caso de rescisão, a obrigação do pagamento dos aluguéis e danos ocasionados no imóvel locado;</w:t>
      </w:r>
    </w:p>
    <w:p w14:paraId="7258B5CC" w14:textId="77777777" w:rsidR="000B6507" w:rsidRPr="00DF7238" w:rsidRDefault="000B6507" w:rsidP="000B6507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5FDFA83" w14:textId="77777777" w:rsidR="00BA1911" w:rsidRPr="00DF7238" w:rsidRDefault="00BA1911" w:rsidP="0006141B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contratantes elegem o foro da situação do imóvel, quaisquer que sejam os seus domicílios, para dirimir qualquer dúvida ou litígio oriundo do presente contrato.</w:t>
      </w:r>
    </w:p>
    <w:p w14:paraId="5B806195" w14:textId="77777777" w:rsidR="00BA1911" w:rsidRPr="00DF7238" w:rsidRDefault="00BA1911" w:rsidP="00DF7238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72C83D8" w14:textId="6FF7E3E4" w:rsidR="00BA1911" w:rsidRPr="00DF7238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E, por estarem justos e contratados, assinam o presente instrumento em 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>0</w:t>
      </w:r>
      <w:r w:rsidR="001F1FBD">
        <w:rPr>
          <w:rFonts w:cs="Times New Roman"/>
          <w:b/>
          <w:bCs/>
          <w:iCs/>
          <w:color w:val="000000"/>
          <w:sz w:val="24"/>
          <w:szCs w:val="24"/>
        </w:rPr>
        <w:t>3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(</w:t>
      </w:r>
      <w:r w:rsidR="001F1FBD">
        <w:rPr>
          <w:rFonts w:cs="Times New Roman"/>
          <w:bCs/>
          <w:iCs/>
          <w:color w:val="000000"/>
          <w:sz w:val="24"/>
          <w:szCs w:val="24"/>
        </w:rPr>
        <w:t>três</w:t>
      </w:r>
      <w:r w:rsidRPr="00DF7238">
        <w:rPr>
          <w:rFonts w:cs="Times New Roman"/>
          <w:bCs/>
          <w:iCs/>
          <w:color w:val="000000"/>
          <w:sz w:val="24"/>
          <w:szCs w:val="24"/>
        </w:rPr>
        <w:t>) vias de igual teor</w:t>
      </w:r>
      <w:r w:rsidR="00B63BDC" w:rsidRPr="00DF7238">
        <w:rPr>
          <w:rFonts w:cs="Times New Roman"/>
          <w:bCs/>
          <w:iCs/>
          <w:color w:val="000000"/>
          <w:sz w:val="24"/>
          <w:szCs w:val="24"/>
        </w:rPr>
        <w:t>.</w:t>
      </w:r>
    </w:p>
    <w:p w14:paraId="4D06F54B" w14:textId="77777777" w:rsidR="00BA1911" w:rsidRPr="00DF7238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53AE1B05" w14:textId="505DE2B4" w:rsidR="00D403A6" w:rsidRPr="00F565E9" w:rsidRDefault="00D403A6" w:rsidP="00D403A6">
      <w:pPr>
        <w:pStyle w:val="Blockquote"/>
        <w:spacing w:line="360" w:lineRule="auto"/>
        <w:ind w:left="0" w:right="-2"/>
        <w:jc w:val="center"/>
        <w:rPr>
          <w:color w:val="FF0000"/>
          <w:szCs w:val="24"/>
        </w:rPr>
      </w:pPr>
      <w:r>
        <w:rPr>
          <w:szCs w:val="24"/>
        </w:rPr>
        <w:t xml:space="preserve">Ilha </w:t>
      </w:r>
      <w:r w:rsidRPr="000E6CD9">
        <w:rPr>
          <w:color w:val="000000" w:themeColor="text1"/>
          <w:szCs w:val="24"/>
        </w:rPr>
        <w:t>Solteira-</w:t>
      </w:r>
      <w:r w:rsidRPr="00C66E53">
        <w:rPr>
          <w:szCs w:val="24"/>
        </w:rPr>
        <w:t xml:space="preserve">SP, </w:t>
      </w:r>
      <w:r w:rsidR="003B16DE">
        <w:rPr>
          <w:szCs w:val="24"/>
        </w:rPr>
        <w:t>25 de maio de 2026</w:t>
      </w:r>
    </w:p>
    <w:p w14:paraId="6E38B9AC" w14:textId="77777777" w:rsidR="00BA1911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445A3DF" w14:textId="77777777" w:rsidR="00935FA0" w:rsidRDefault="00935FA0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6D55F87" w14:textId="77777777" w:rsidR="00A8106C" w:rsidRPr="00DF7238" w:rsidRDefault="00A8106C" w:rsidP="00A8106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______________________________________________</w:t>
      </w:r>
    </w:p>
    <w:p w14:paraId="69057E9C" w14:textId="753716DF" w:rsidR="004E31A6" w:rsidRDefault="001F1FBD" w:rsidP="00DF7238">
      <w:pPr>
        <w:spacing w:line="360" w:lineRule="auto"/>
        <w:jc w:val="center"/>
        <w:rPr>
          <w:rFonts w:cs="Times New Roman"/>
          <w:b/>
          <w:bCs/>
          <w:iCs/>
          <w:color w:val="000000"/>
          <w:sz w:val="24"/>
          <w:szCs w:val="24"/>
        </w:rPr>
      </w:pPr>
      <w:r>
        <w:rPr>
          <w:rFonts w:cs="Times New Roman"/>
          <w:b/>
          <w:bCs/>
          <w:iCs/>
          <w:color w:val="000000"/>
          <w:sz w:val="24"/>
          <w:szCs w:val="24"/>
        </w:rPr>
        <w:t>LAIS FERNANDA CARAVANTE MARIANO ESCATOLIN</w:t>
      </w:r>
    </w:p>
    <w:p w14:paraId="009F9E04" w14:textId="70A04D5C" w:rsidR="004A4FEF" w:rsidRPr="00DF7238" w:rsidRDefault="004A4FEF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1F1FBD">
        <w:rPr>
          <w:rFonts w:cs="Times New Roman"/>
          <w:bCs/>
          <w:iCs/>
          <w:color w:val="000000"/>
          <w:sz w:val="24"/>
          <w:szCs w:val="24"/>
        </w:rPr>
        <w:t>a</w:t>
      </w:r>
    </w:p>
    <w:p w14:paraId="5502DD5B" w14:textId="77777777" w:rsidR="00C32134" w:rsidRDefault="00C32134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037999DB" w14:textId="77777777" w:rsidR="00DD085D" w:rsidRPr="00DF7238" w:rsidRDefault="00DD085D" w:rsidP="00DF723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1AFB2D86" w14:textId="77777777" w:rsidR="00351BDB" w:rsidRPr="00C66E53" w:rsidRDefault="00351BDB" w:rsidP="00DF7238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______________________________________________</w:t>
      </w:r>
    </w:p>
    <w:p w14:paraId="35CF45B0" w14:textId="0D4C0CDB" w:rsidR="000B6507" w:rsidRPr="003B16DE" w:rsidRDefault="003B16DE" w:rsidP="003B16DE">
      <w:pPr>
        <w:spacing w:line="360" w:lineRule="auto"/>
        <w:rPr>
          <w:rFonts w:cs="Times New Roman"/>
          <w:b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 xml:space="preserve">                                                 </w:t>
      </w:r>
      <w:r w:rsidRPr="003B16DE">
        <w:rPr>
          <w:rFonts w:eastAsia="Times New Roman" w:cs="Times New Roman"/>
          <w:b/>
          <w:sz w:val="24"/>
          <w:szCs w:val="24"/>
        </w:rPr>
        <w:t>RENAN SANCHES GERONEL</w:t>
      </w:r>
    </w:p>
    <w:p w14:paraId="05E9EF68" w14:textId="4A9AF5AA" w:rsidR="00351BDB" w:rsidRPr="00C66E53" w:rsidRDefault="00A8106C" w:rsidP="00DF7238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 xml:space="preserve"> </w:t>
      </w:r>
      <w:r w:rsidR="00351BDB" w:rsidRPr="00C66E53">
        <w:rPr>
          <w:rFonts w:cs="Times New Roman"/>
          <w:bCs/>
          <w:iCs/>
          <w:sz w:val="24"/>
          <w:szCs w:val="24"/>
        </w:rPr>
        <w:t>Locatári</w:t>
      </w:r>
      <w:r w:rsidR="00400E53" w:rsidRPr="00C66E53">
        <w:rPr>
          <w:rFonts w:cs="Times New Roman"/>
          <w:bCs/>
          <w:iCs/>
          <w:sz w:val="24"/>
          <w:szCs w:val="24"/>
        </w:rPr>
        <w:t>o(a)</w:t>
      </w:r>
    </w:p>
    <w:p w14:paraId="651CA46A" w14:textId="77777777" w:rsidR="00DD085D" w:rsidRPr="00C66E53" w:rsidRDefault="00DD085D" w:rsidP="00DF7238">
      <w:pPr>
        <w:spacing w:line="360" w:lineRule="auto"/>
        <w:rPr>
          <w:rFonts w:cs="Times New Roman"/>
          <w:b/>
          <w:iCs/>
          <w:sz w:val="24"/>
          <w:szCs w:val="24"/>
        </w:rPr>
      </w:pPr>
    </w:p>
    <w:p w14:paraId="02052C65" w14:textId="77777777" w:rsidR="005C283F" w:rsidRPr="00C66E53" w:rsidRDefault="005C283F" w:rsidP="00A8106C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0CD500DF" w14:textId="77777777" w:rsidR="005C6C7F" w:rsidRPr="00C66E53" w:rsidRDefault="005C6C7F" w:rsidP="005C6C7F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77E1788D" w14:textId="77777777" w:rsidR="005C6C7F" w:rsidRPr="00C66E53" w:rsidRDefault="005C6C7F" w:rsidP="005C6C7F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______________________________________________</w:t>
      </w:r>
    </w:p>
    <w:p w14:paraId="7C3AA4C0" w14:textId="77777777" w:rsidR="003B16DE" w:rsidRPr="003B16DE" w:rsidRDefault="003B16DE" w:rsidP="00D442BE">
      <w:pPr>
        <w:spacing w:line="360" w:lineRule="auto"/>
        <w:jc w:val="center"/>
        <w:rPr>
          <w:rFonts w:cs="Times New Roman"/>
          <w:b/>
          <w:iCs/>
          <w:sz w:val="24"/>
          <w:szCs w:val="24"/>
        </w:rPr>
      </w:pPr>
      <w:r w:rsidRPr="003B16DE">
        <w:rPr>
          <w:b/>
          <w:spacing w:val="1"/>
          <w:sz w:val="24"/>
          <w:szCs w:val="24"/>
        </w:rPr>
        <w:t>JAIR GERONEL</w:t>
      </w:r>
      <w:r w:rsidRPr="003B16DE">
        <w:rPr>
          <w:rFonts w:cs="Times New Roman"/>
          <w:b/>
          <w:iCs/>
          <w:sz w:val="24"/>
          <w:szCs w:val="24"/>
        </w:rPr>
        <w:t xml:space="preserve"> </w:t>
      </w:r>
    </w:p>
    <w:p w14:paraId="500F9DD9" w14:textId="555A173F" w:rsidR="005C283F" w:rsidRPr="00D442BE" w:rsidRDefault="005C6C7F" w:rsidP="00D442BE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C66E53">
        <w:rPr>
          <w:rFonts w:cs="Times New Roman"/>
          <w:bCs/>
          <w:iCs/>
          <w:sz w:val="24"/>
          <w:szCs w:val="24"/>
        </w:rPr>
        <w:t>Fiador(a)</w:t>
      </w:r>
    </w:p>
    <w:sectPr w:rsidR="005C283F" w:rsidRPr="00D442BE" w:rsidSect="005C283F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6" w:h="16838"/>
      <w:pgMar w:top="794" w:right="1134" w:bottom="794" w:left="1701" w:header="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0F3C8" w14:textId="77777777" w:rsidR="00A37A67" w:rsidRDefault="00A37A67" w:rsidP="00B61FEA">
      <w:r>
        <w:separator/>
      </w:r>
    </w:p>
  </w:endnote>
  <w:endnote w:type="continuationSeparator" w:id="0">
    <w:p w14:paraId="68977AB4" w14:textId="77777777" w:rsidR="00A37A67" w:rsidRDefault="00A37A67" w:rsidP="00B6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A658" w14:textId="77777777" w:rsidR="00960083" w:rsidRDefault="00960083">
    <w:pPr>
      <w:pStyle w:val="Rodap"/>
      <w:jc w:val="center"/>
    </w:pPr>
  </w:p>
  <w:p w14:paraId="7EF476CE" w14:textId="410C714B" w:rsidR="00960083" w:rsidRDefault="00D406A4" w:rsidP="00A20D88">
    <w:pPr>
      <w:pStyle w:val="Rodap"/>
      <w:ind w:left="-284"/>
      <w:jc w:val="center"/>
    </w:pPr>
    <w:r>
      <w:rPr>
        <w:noProof/>
      </w:rPr>
      <w:drawing>
        <wp:inline distT="0" distB="0" distL="0" distR="0" wp14:anchorId="156330FA" wp14:editId="18136531">
          <wp:extent cx="5760085" cy="495300"/>
          <wp:effectExtent l="0" t="0" r="0" b="0"/>
          <wp:docPr id="13706034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60349" name="Imagem 13706034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304" b="37500"/>
                  <a:stretch/>
                </pic:blipFill>
                <pic:spPr bwMode="auto">
                  <a:xfrm>
                    <a:off x="0" y="0"/>
                    <a:ext cx="576008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3EF33A9" w14:textId="77777777" w:rsidR="00960083" w:rsidRDefault="00960083">
    <w:pPr>
      <w:pStyle w:val="Rodap"/>
      <w:jc w:val="center"/>
    </w:pPr>
  </w:p>
  <w:sdt>
    <w:sdtPr>
      <w:id w:val="220570235"/>
      <w:docPartObj>
        <w:docPartGallery w:val="Page Numbers (Bottom of Page)"/>
        <w:docPartUnique/>
      </w:docPartObj>
    </w:sdtPr>
    <w:sdtContent>
      <w:p w14:paraId="5AF060C9" w14:textId="26DD34C7" w:rsidR="00B61FEA" w:rsidRDefault="004C085A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3E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DDFD3" w14:textId="77777777" w:rsidR="00B61FEA" w:rsidRDefault="00B61F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5845" w14:textId="77777777" w:rsidR="00A37A67" w:rsidRDefault="00A37A67" w:rsidP="00B61FEA">
      <w:r>
        <w:separator/>
      </w:r>
    </w:p>
  </w:footnote>
  <w:footnote w:type="continuationSeparator" w:id="0">
    <w:p w14:paraId="0B8A53C2" w14:textId="77777777" w:rsidR="00A37A67" w:rsidRDefault="00A37A67" w:rsidP="00B61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C922" w14:textId="7F5DC4B4" w:rsidR="00A20D88" w:rsidRDefault="00000000">
    <w:pPr>
      <w:pStyle w:val="Cabealho"/>
    </w:pPr>
    <w:r>
      <w:rPr>
        <w:noProof/>
      </w:rPr>
      <w:pict w14:anchorId="4B501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4" o:spid="_x0000_s1056" type="#_x0000_t75" style="position:absolute;left:0;text-align:left;margin-left:0;margin-top:0;width:567pt;height:850.5pt;z-index:-251657216;mso-position-horizontal:center;mso-position-horizontal-relative:margin;mso-position-vertical:center;mso-position-vertical-relative:margin" o:allowincell="f">
          <v:imagedata r:id="rId1" o:title="Design sem nome (18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AE05" w14:textId="7169FD4A" w:rsidR="005219FB" w:rsidRDefault="005C283F" w:rsidP="005C283F">
    <w:pPr>
      <w:pStyle w:val="Cabealho"/>
      <w:ind w:left="-1985" w:right="-1134"/>
      <w:jc w:val="center"/>
    </w:pPr>
    <w:r>
      <w:rPr>
        <w:noProof/>
      </w:rPr>
      <w:drawing>
        <wp:inline distT="0" distB="0" distL="0" distR="0" wp14:anchorId="0A26F1DA" wp14:editId="3A89805C">
          <wp:extent cx="7900774" cy="1666875"/>
          <wp:effectExtent l="0" t="0" r="5080" b="0"/>
          <wp:docPr id="17156006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60067" name="Imagem 17156006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6597"/>
                  <a:stretch/>
                </pic:blipFill>
                <pic:spPr bwMode="auto">
                  <a:xfrm>
                    <a:off x="0" y="0"/>
                    <a:ext cx="7913559" cy="16695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noProof/>
      </w:rPr>
      <w:pict w14:anchorId="0CC864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5" o:spid="_x0000_s1057" type="#_x0000_t75" style="position:absolute;left:0;text-align:left;margin-left:0;margin-top:0;width:567pt;height:850.5pt;z-index:-251656192;mso-position-horizontal:center;mso-position-horizontal-relative:margin;mso-position-vertical:center;mso-position-vertical-relative:margin" o:allowincell="f">
          <v:imagedata r:id="rId2" o:title="Design sem nome (18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4A82" w14:textId="7EE89A3D" w:rsidR="00A20D88" w:rsidRDefault="00000000">
    <w:pPr>
      <w:pStyle w:val="Cabealho"/>
    </w:pPr>
    <w:r>
      <w:rPr>
        <w:noProof/>
      </w:rPr>
      <w:pict w14:anchorId="3C7213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4343" o:spid="_x0000_s1055" type="#_x0000_t75" style="position:absolute;left:0;text-align:left;margin-left:0;margin-top:0;width:567pt;height:850.5pt;z-index:-251658240;mso-position-horizontal:center;mso-position-horizontal-relative:margin;mso-position-vertical:center;mso-position-vertical-relative:margin" o:allowincell="f">
          <v:imagedata r:id="rId1" o:title="Design sem nome (18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921"/>
    <w:multiLevelType w:val="hybridMultilevel"/>
    <w:tmpl w:val="2F2AC1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460CA"/>
    <w:multiLevelType w:val="hybridMultilevel"/>
    <w:tmpl w:val="55FC29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C6567"/>
    <w:multiLevelType w:val="multilevel"/>
    <w:tmpl w:val="FC829F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1080284A"/>
    <w:multiLevelType w:val="hybridMultilevel"/>
    <w:tmpl w:val="C25CBFDA"/>
    <w:lvl w:ilvl="0" w:tplc="84089804">
      <w:start w:val="12"/>
      <w:numFmt w:val="decimal"/>
      <w:lvlText w:val="%1.)"/>
      <w:lvlJc w:val="left"/>
      <w:pPr>
        <w:ind w:left="102" w:hanging="4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BA5F74">
      <w:numFmt w:val="bullet"/>
      <w:lvlText w:val="•"/>
      <w:lvlJc w:val="left"/>
      <w:pPr>
        <w:ind w:left="962" w:hanging="449"/>
      </w:pPr>
      <w:rPr>
        <w:rFonts w:hint="default"/>
        <w:lang w:val="pt-PT" w:eastAsia="en-US" w:bidi="ar-SA"/>
      </w:rPr>
    </w:lvl>
    <w:lvl w:ilvl="2" w:tplc="46D25B04">
      <w:numFmt w:val="bullet"/>
      <w:lvlText w:val="•"/>
      <w:lvlJc w:val="left"/>
      <w:pPr>
        <w:ind w:left="1825" w:hanging="449"/>
      </w:pPr>
      <w:rPr>
        <w:rFonts w:hint="default"/>
        <w:lang w:val="pt-PT" w:eastAsia="en-US" w:bidi="ar-SA"/>
      </w:rPr>
    </w:lvl>
    <w:lvl w:ilvl="3" w:tplc="16566652">
      <w:numFmt w:val="bullet"/>
      <w:lvlText w:val="•"/>
      <w:lvlJc w:val="left"/>
      <w:pPr>
        <w:ind w:left="2687" w:hanging="449"/>
      </w:pPr>
      <w:rPr>
        <w:rFonts w:hint="default"/>
        <w:lang w:val="pt-PT" w:eastAsia="en-US" w:bidi="ar-SA"/>
      </w:rPr>
    </w:lvl>
    <w:lvl w:ilvl="4" w:tplc="E2A0C680">
      <w:numFmt w:val="bullet"/>
      <w:lvlText w:val="•"/>
      <w:lvlJc w:val="left"/>
      <w:pPr>
        <w:ind w:left="3550" w:hanging="449"/>
      </w:pPr>
      <w:rPr>
        <w:rFonts w:hint="default"/>
        <w:lang w:val="pt-PT" w:eastAsia="en-US" w:bidi="ar-SA"/>
      </w:rPr>
    </w:lvl>
    <w:lvl w:ilvl="5" w:tplc="B61A7092">
      <w:numFmt w:val="bullet"/>
      <w:lvlText w:val="•"/>
      <w:lvlJc w:val="left"/>
      <w:pPr>
        <w:ind w:left="4413" w:hanging="449"/>
      </w:pPr>
      <w:rPr>
        <w:rFonts w:hint="default"/>
        <w:lang w:val="pt-PT" w:eastAsia="en-US" w:bidi="ar-SA"/>
      </w:rPr>
    </w:lvl>
    <w:lvl w:ilvl="6" w:tplc="2E9A4AE0">
      <w:numFmt w:val="bullet"/>
      <w:lvlText w:val="•"/>
      <w:lvlJc w:val="left"/>
      <w:pPr>
        <w:ind w:left="5275" w:hanging="449"/>
      </w:pPr>
      <w:rPr>
        <w:rFonts w:hint="default"/>
        <w:lang w:val="pt-PT" w:eastAsia="en-US" w:bidi="ar-SA"/>
      </w:rPr>
    </w:lvl>
    <w:lvl w:ilvl="7" w:tplc="D578126E">
      <w:numFmt w:val="bullet"/>
      <w:lvlText w:val="•"/>
      <w:lvlJc w:val="left"/>
      <w:pPr>
        <w:ind w:left="6138" w:hanging="449"/>
      </w:pPr>
      <w:rPr>
        <w:rFonts w:hint="default"/>
        <w:lang w:val="pt-PT" w:eastAsia="en-US" w:bidi="ar-SA"/>
      </w:rPr>
    </w:lvl>
    <w:lvl w:ilvl="8" w:tplc="5B7E8754">
      <w:numFmt w:val="bullet"/>
      <w:lvlText w:val="•"/>
      <w:lvlJc w:val="left"/>
      <w:pPr>
        <w:ind w:left="7001" w:hanging="449"/>
      </w:pPr>
      <w:rPr>
        <w:rFonts w:hint="default"/>
        <w:lang w:val="pt-PT" w:eastAsia="en-US" w:bidi="ar-SA"/>
      </w:rPr>
    </w:lvl>
  </w:abstractNum>
  <w:abstractNum w:abstractNumId="4" w15:restartNumberingAfterBreak="0">
    <w:nsid w:val="10AB2436"/>
    <w:multiLevelType w:val="hybridMultilevel"/>
    <w:tmpl w:val="BFD2658E"/>
    <w:lvl w:ilvl="0" w:tplc="8BB8B13C">
      <w:start w:val="2"/>
      <w:numFmt w:val="decimal"/>
      <w:lvlText w:val="%1.)"/>
      <w:lvlJc w:val="left"/>
      <w:pPr>
        <w:ind w:left="102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7E8B964">
      <w:start w:val="1"/>
      <w:numFmt w:val="upperLetter"/>
      <w:lvlText w:val="%2)"/>
      <w:lvlJc w:val="left"/>
      <w:pPr>
        <w:ind w:left="414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9F0ACB04">
      <w:numFmt w:val="bullet"/>
      <w:lvlText w:val="•"/>
      <w:lvlJc w:val="left"/>
      <w:pPr>
        <w:ind w:left="1342" w:hanging="312"/>
      </w:pPr>
      <w:rPr>
        <w:rFonts w:hint="default"/>
        <w:lang w:val="pt-PT" w:eastAsia="en-US" w:bidi="ar-SA"/>
      </w:rPr>
    </w:lvl>
    <w:lvl w:ilvl="3" w:tplc="EE9C8154">
      <w:numFmt w:val="bullet"/>
      <w:lvlText w:val="•"/>
      <w:lvlJc w:val="left"/>
      <w:pPr>
        <w:ind w:left="2265" w:hanging="312"/>
      </w:pPr>
      <w:rPr>
        <w:rFonts w:hint="default"/>
        <w:lang w:val="pt-PT" w:eastAsia="en-US" w:bidi="ar-SA"/>
      </w:rPr>
    </w:lvl>
    <w:lvl w:ilvl="4" w:tplc="E36AEACE">
      <w:numFmt w:val="bullet"/>
      <w:lvlText w:val="•"/>
      <w:lvlJc w:val="left"/>
      <w:pPr>
        <w:ind w:left="3188" w:hanging="312"/>
      </w:pPr>
      <w:rPr>
        <w:rFonts w:hint="default"/>
        <w:lang w:val="pt-PT" w:eastAsia="en-US" w:bidi="ar-SA"/>
      </w:rPr>
    </w:lvl>
    <w:lvl w:ilvl="5" w:tplc="6F00E63C">
      <w:numFmt w:val="bullet"/>
      <w:lvlText w:val="•"/>
      <w:lvlJc w:val="left"/>
      <w:pPr>
        <w:ind w:left="4111" w:hanging="312"/>
      </w:pPr>
      <w:rPr>
        <w:rFonts w:hint="default"/>
        <w:lang w:val="pt-PT" w:eastAsia="en-US" w:bidi="ar-SA"/>
      </w:rPr>
    </w:lvl>
    <w:lvl w:ilvl="6" w:tplc="1632E250">
      <w:numFmt w:val="bullet"/>
      <w:lvlText w:val="•"/>
      <w:lvlJc w:val="left"/>
      <w:pPr>
        <w:ind w:left="5034" w:hanging="312"/>
      </w:pPr>
      <w:rPr>
        <w:rFonts w:hint="default"/>
        <w:lang w:val="pt-PT" w:eastAsia="en-US" w:bidi="ar-SA"/>
      </w:rPr>
    </w:lvl>
    <w:lvl w:ilvl="7" w:tplc="A6C667B6">
      <w:numFmt w:val="bullet"/>
      <w:lvlText w:val="•"/>
      <w:lvlJc w:val="left"/>
      <w:pPr>
        <w:ind w:left="5957" w:hanging="312"/>
      </w:pPr>
      <w:rPr>
        <w:rFonts w:hint="default"/>
        <w:lang w:val="pt-PT" w:eastAsia="en-US" w:bidi="ar-SA"/>
      </w:rPr>
    </w:lvl>
    <w:lvl w:ilvl="8" w:tplc="2618C576">
      <w:numFmt w:val="bullet"/>
      <w:lvlText w:val="•"/>
      <w:lvlJc w:val="left"/>
      <w:pPr>
        <w:ind w:left="6880" w:hanging="312"/>
      </w:pPr>
      <w:rPr>
        <w:rFonts w:hint="default"/>
        <w:lang w:val="pt-PT" w:eastAsia="en-US" w:bidi="ar-SA"/>
      </w:rPr>
    </w:lvl>
  </w:abstractNum>
  <w:abstractNum w:abstractNumId="5" w15:restartNumberingAfterBreak="0">
    <w:nsid w:val="1ADB6BE6"/>
    <w:multiLevelType w:val="hybridMultilevel"/>
    <w:tmpl w:val="55FC29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08EF"/>
    <w:multiLevelType w:val="multilevel"/>
    <w:tmpl w:val="A52618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BE672E2"/>
    <w:multiLevelType w:val="hybridMultilevel"/>
    <w:tmpl w:val="8C6CAD8C"/>
    <w:lvl w:ilvl="0" w:tplc="535A05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E529B"/>
    <w:multiLevelType w:val="hybridMultilevel"/>
    <w:tmpl w:val="893C38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43334"/>
    <w:multiLevelType w:val="hybridMultilevel"/>
    <w:tmpl w:val="5FF81B8C"/>
    <w:lvl w:ilvl="0" w:tplc="8BE8C1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3D49E1"/>
    <w:multiLevelType w:val="hybridMultilevel"/>
    <w:tmpl w:val="4B489F96"/>
    <w:lvl w:ilvl="0" w:tplc="D81E7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B8027E"/>
    <w:multiLevelType w:val="hybridMultilevel"/>
    <w:tmpl w:val="2F2036CA"/>
    <w:lvl w:ilvl="0" w:tplc="816C9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243550"/>
    <w:multiLevelType w:val="hybridMultilevel"/>
    <w:tmpl w:val="8916974A"/>
    <w:lvl w:ilvl="0" w:tplc="8F1C9F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205DB9"/>
    <w:multiLevelType w:val="hybridMultilevel"/>
    <w:tmpl w:val="EB34D412"/>
    <w:lvl w:ilvl="0" w:tplc="E3B2B9FE">
      <w:start w:val="8"/>
      <w:numFmt w:val="decimal"/>
      <w:lvlText w:val="%1)"/>
      <w:lvlJc w:val="left"/>
      <w:pPr>
        <w:ind w:left="135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855" w:hanging="360"/>
      </w:pPr>
    </w:lvl>
    <w:lvl w:ilvl="2" w:tplc="0416001B" w:tentative="1">
      <w:start w:val="1"/>
      <w:numFmt w:val="lowerRoman"/>
      <w:lvlText w:val="%3."/>
      <w:lvlJc w:val="right"/>
      <w:pPr>
        <w:ind w:left="1575" w:hanging="180"/>
      </w:pPr>
    </w:lvl>
    <w:lvl w:ilvl="3" w:tplc="0416000F" w:tentative="1">
      <w:start w:val="1"/>
      <w:numFmt w:val="decimal"/>
      <w:lvlText w:val="%4."/>
      <w:lvlJc w:val="left"/>
      <w:pPr>
        <w:ind w:left="2295" w:hanging="360"/>
      </w:pPr>
    </w:lvl>
    <w:lvl w:ilvl="4" w:tplc="04160019" w:tentative="1">
      <w:start w:val="1"/>
      <w:numFmt w:val="lowerLetter"/>
      <w:lvlText w:val="%5."/>
      <w:lvlJc w:val="left"/>
      <w:pPr>
        <w:ind w:left="3015" w:hanging="360"/>
      </w:pPr>
    </w:lvl>
    <w:lvl w:ilvl="5" w:tplc="0416001B" w:tentative="1">
      <w:start w:val="1"/>
      <w:numFmt w:val="lowerRoman"/>
      <w:lvlText w:val="%6."/>
      <w:lvlJc w:val="right"/>
      <w:pPr>
        <w:ind w:left="3735" w:hanging="180"/>
      </w:pPr>
    </w:lvl>
    <w:lvl w:ilvl="6" w:tplc="0416000F" w:tentative="1">
      <w:start w:val="1"/>
      <w:numFmt w:val="decimal"/>
      <w:lvlText w:val="%7."/>
      <w:lvlJc w:val="left"/>
      <w:pPr>
        <w:ind w:left="4455" w:hanging="360"/>
      </w:pPr>
    </w:lvl>
    <w:lvl w:ilvl="7" w:tplc="04160019" w:tentative="1">
      <w:start w:val="1"/>
      <w:numFmt w:val="lowerLetter"/>
      <w:lvlText w:val="%8."/>
      <w:lvlJc w:val="left"/>
      <w:pPr>
        <w:ind w:left="5175" w:hanging="360"/>
      </w:pPr>
    </w:lvl>
    <w:lvl w:ilvl="8" w:tplc="0416001B" w:tentative="1">
      <w:start w:val="1"/>
      <w:numFmt w:val="lowerRoman"/>
      <w:lvlText w:val="%9."/>
      <w:lvlJc w:val="right"/>
      <w:pPr>
        <w:ind w:left="5895" w:hanging="180"/>
      </w:pPr>
    </w:lvl>
  </w:abstractNum>
  <w:abstractNum w:abstractNumId="14" w15:restartNumberingAfterBreak="0">
    <w:nsid w:val="70AF2BD2"/>
    <w:multiLevelType w:val="hybridMultilevel"/>
    <w:tmpl w:val="55FC299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560245"/>
    <w:multiLevelType w:val="hybridMultilevel"/>
    <w:tmpl w:val="3CC4A74E"/>
    <w:lvl w:ilvl="0" w:tplc="F81AB0F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5354C"/>
    <w:multiLevelType w:val="hybridMultilevel"/>
    <w:tmpl w:val="2F2036C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1285254">
    <w:abstractNumId w:val="7"/>
  </w:num>
  <w:num w:numId="2" w16cid:durableId="14118226">
    <w:abstractNumId w:val="11"/>
  </w:num>
  <w:num w:numId="3" w16cid:durableId="1867909752">
    <w:abstractNumId w:val="10"/>
  </w:num>
  <w:num w:numId="4" w16cid:durableId="34038488">
    <w:abstractNumId w:val="9"/>
  </w:num>
  <w:num w:numId="5" w16cid:durableId="1044406784">
    <w:abstractNumId w:val="0"/>
  </w:num>
  <w:num w:numId="6" w16cid:durableId="1695812485">
    <w:abstractNumId w:val="12"/>
  </w:num>
  <w:num w:numId="7" w16cid:durableId="1385981759">
    <w:abstractNumId w:val="2"/>
  </w:num>
  <w:num w:numId="8" w16cid:durableId="1122840033">
    <w:abstractNumId w:val="3"/>
  </w:num>
  <w:num w:numId="9" w16cid:durableId="1994794111">
    <w:abstractNumId w:val="15"/>
  </w:num>
  <w:num w:numId="10" w16cid:durableId="528954337">
    <w:abstractNumId w:val="4"/>
  </w:num>
  <w:num w:numId="11" w16cid:durableId="156044813">
    <w:abstractNumId w:val="13"/>
  </w:num>
  <w:num w:numId="12" w16cid:durableId="1763601012">
    <w:abstractNumId w:val="5"/>
  </w:num>
  <w:num w:numId="13" w16cid:durableId="2021466668">
    <w:abstractNumId w:val="6"/>
  </w:num>
  <w:num w:numId="14" w16cid:durableId="1204706020">
    <w:abstractNumId w:val="16"/>
  </w:num>
  <w:num w:numId="15" w16cid:durableId="458033316">
    <w:abstractNumId w:val="14"/>
  </w:num>
  <w:num w:numId="16" w16cid:durableId="3675510">
    <w:abstractNumId w:val="1"/>
  </w:num>
  <w:num w:numId="17" w16cid:durableId="1987589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9f9f9,#f2f2f2,#ecf1f8,#fcfdf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A6"/>
    <w:rsid w:val="00005515"/>
    <w:rsid w:val="00011A6E"/>
    <w:rsid w:val="000164EE"/>
    <w:rsid w:val="00016ECB"/>
    <w:rsid w:val="00017C4A"/>
    <w:rsid w:val="00020494"/>
    <w:rsid w:val="00020D53"/>
    <w:rsid w:val="0002365F"/>
    <w:rsid w:val="00025F70"/>
    <w:rsid w:val="000325D3"/>
    <w:rsid w:val="00052A51"/>
    <w:rsid w:val="0006141B"/>
    <w:rsid w:val="00063E51"/>
    <w:rsid w:val="00072FEF"/>
    <w:rsid w:val="000742DC"/>
    <w:rsid w:val="00075A7B"/>
    <w:rsid w:val="00081468"/>
    <w:rsid w:val="000833FE"/>
    <w:rsid w:val="0008606A"/>
    <w:rsid w:val="00086A05"/>
    <w:rsid w:val="00090BFB"/>
    <w:rsid w:val="00093B0B"/>
    <w:rsid w:val="000A55C0"/>
    <w:rsid w:val="000B33C5"/>
    <w:rsid w:val="000B3738"/>
    <w:rsid w:val="000B6507"/>
    <w:rsid w:val="000B72B9"/>
    <w:rsid w:val="000C3BAE"/>
    <w:rsid w:val="000D1F84"/>
    <w:rsid w:val="000E291A"/>
    <w:rsid w:val="000E600D"/>
    <w:rsid w:val="0010739C"/>
    <w:rsid w:val="00110313"/>
    <w:rsid w:val="00127F9B"/>
    <w:rsid w:val="00133517"/>
    <w:rsid w:val="00143989"/>
    <w:rsid w:val="001511FE"/>
    <w:rsid w:val="00157484"/>
    <w:rsid w:val="001638C8"/>
    <w:rsid w:val="001655E5"/>
    <w:rsid w:val="00165610"/>
    <w:rsid w:val="00165647"/>
    <w:rsid w:val="00180EC7"/>
    <w:rsid w:val="00185F3A"/>
    <w:rsid w:val="001917D3"/>
    <w:rsid w:val="00192601"/>
    <w:rsid w:val="00193FF1"/>
    <w:rsid w:val="001A3AF7"/>
    <w:rsid w:val="001A74EE"/>
    <w:rsid w:val="001A788B"/>
    <w:rsid w:val="001A7F15"/>
    <w:rsid w:val="001B6DA4"/>
    <w:rsid w:val="001C0015"/>
    <w:rsid w:val="001C396E"/>
    <w:rsid w:val="001D10BF"/>
    <w:rsid w:val="001E35E4"/>
    <w:rsid w:val="001E63A0"/>
    <w:rsid w:val="001F15F8"/>
    <w:rsid w:val="001F1FBD"/>
    <w:rsid w:val="001F32B0"/>
    <w:rsid w:val="00214BFA"/>
    <w:rsid w:val="00230CEA"/>
    <w:rsid w:val="002545F1"/>
    <w:rsid w:val="00256DB7"/>
    <w:rsid w:val="00260CAC"/>
    <w:rsid w:val="00271F5E"/>
    <w:rsid w:val="00280997"/>
    <w:rsid w:val="00294F62"/>
    <w:rsid w:val="0029744C"/>
    <w:rsid w:val="002A3035"/>
    <w:rsid w:val="002A5AB1"/>
    <w:rsid w:val="002B257C"/>
    <w:rsid w:val="002B329E"/>
    <w:rsid w:val="002B4254"/>
    <w:rsid w:val="002B66A7"/>
    <w:rsid w:val="002C0734"/>
    <w:rsid w:val="002C1047"/>
    <w:rsid w:val="002C39CC"/>
    <w:rsid w:val="002D4AE8"/>
    <w:rsid w:val="002E0011"/>
    <w:rsid w:val="002F1CCA"/>
    <w:rsid w:val="002F273D"/>
    <w:rsid w:val="002F56BD"/>
    <w:rsid w:val="003078A0"/>
    <w:rsid w:val="00321AFD"/>
    <w:rsid w:val="003332C4"/>
    <w:rsid w:val="003355AC"/>
    <w:rsid w:val="00341E5A"/>
    <w:rsid w:val="00346469"/>
    <w:rsid w:val="0035126C"/>
    <w:rsid w:val="00351AA4"/>
    <w:rsid w:val="00351BDB"/>
    <w:rsid w:val="00352C47"/>
    <w:rsid w:val="003557F7"/>
    <w:rsid w:val="00360707"/>
    <w:rsid w:val="00372255"/>
    <w:rsid w:val="00373B02"/>
    <w:rsid w:val="00391C23"/>
    <w:rsid w:val="003A08B3"/>
    <w:rsid w:val="003A1F68"/>
    <w:rsid w:val="003A2345"/>
    <w:rsid w:val="003A2557"/>
    <w:rsid w:val="003B074F"/>
    <w:rsid w:val="003B16DE"/>
    <w:rsid w:val="003D11B3"/>
    <w:rsid w:val="003D6A07"/>
    <w:rsid w:val="003F1685"/>
    <w:rsid w:val="003F5D78"/>
    <w:rsid w:val="00400E53"/>
    <w:rsid w:val="00410608"/>
    <w:rsid w:val="00436891"/>
    <w:rsid w:val="004435A0"/>
    <w:rsid w:val="0045250C"/>
    <w:rsid w:val="00477142"/>
    <w:rsid w:val="004847D1"/>
    <w:rsid w:val="00484CB3"/>
    <w:rsid w:val="00491F89"/>
    <w:rsid w:val="004A4FEF"/>
    <w:rsid w:val="004A5DD1"/>
    <w:rsid w:val="004B1945"/>
    <w:rsid w:val="004B704D"/>
    <w:rsid w:val="004C085A"/>
    <w:rsid w:val="004D3994"/>
    <w:rsid w:val="004D4D6A"/>
    <w:rsid w:val="004D57A8"/>
    <w:rsid w:val="004E31A6"/>
    <w:rsid w:val="004E5F4B"/>
    <w:rsid w:val="004E7DA3"/>
    <w:rsid w:val="004F2B77"/>
    <w:rsid w:val="00506D21"/>
    <w:rsid w:val="00512EAA"/>
    <w:rsid w:val="00513EAF"/>
    <w:rsid w:val="005156D4"/>
    <w:rsid w:val="00516DB2"/>
    <w:rsid w:val="005219FB"/>
    <w:rsid w:val="0053139E"/>
    <w:rsid w:val="005345D6"/>
    <w:rsid w:val="00550E6A"/>
    <w:rsid w:val="005566CE"/>
    <w:rsid w:val="00561BC1"/>
    <w:rsid w:val="00563AB3"/>
    <w:rsid w:val="00576E86"/>
    <w:rsid w:val="005B078F"/>
    <w:rsid w:val="005B2182"/>
    <w:rsid w:val="005B4EA6"/>
    <w:rsid w:val="005C283F"/>
    <w:rsid w:val="005C2FB0"/>
    <w:rsid w:val="005C590E"/>
    <w:rsid w:val="005C6C7F"/>
    <w:rsid w:val="005D0466"/>
    <w:rsid w:val="005D1D68"/>
    <w:rsid w:val="005D3655"/>
    <w:rsid w:val="005F7007"/>
    <w:rsid w:val="00604B7A"/>
    <w:rsid w:val="00617720"/>
    <w:rsid w:val="0064516B"/>
    <w:rsid w:val="006602C5"/>
    <w:rsid w:val="006609AE"/>
    <w:rsid w:val="00660DD4"/>
    <w:rsid w:val="00663D77"/>
    <w:rsid w:val="00666171"/>
    <w:rsid w:val="00667EEF"/>
    <w:rsid w:val="0067321D"/>
    <w:rsid w:val="00696750"/>
    <w:rsid w:val="006A23EE"/>
    <w:rsid w:val="006A620E"/>
    <w:rsid w:val="006A7660"/>
    <w:rsid w:val="006B1D21"/>
    <w:rsid w:val="006C4BF2"/>
    <w:rsid w:val="006C5E88"/>
    <w:rsid w:val="006D67B9"/>
    <w:rsid w:val="006E1249"/>
    <w:rsid w:val="006E5784"/>
    <w:rsid w:val="006E76C2"/>
    <w:rsid w:val="006F01AD"/>
    <w:rsid w:val="006F3E59"/>
    <w:rsid w:val="006F5DD2"/>
    <w:rsid w:val="0070191F"/>
    <w:rsid w:val="00701ECA"/>
    <w:rsid w:val="0070429A"/>
    <w:rsid w:val="00710BCB"/>
    <w:rsid w:val="0071465A"/>
    <w:rsid w:val="007154B4"/>
    <w:rsid w:val="007155FC"/>
    <w:rsid w:val="0072694E"/>
    <w:rsid w:val="00727A1D"/>
    <w:rsid w:val="00741F76"/>
    <w:rsid w:val="007507D8"/>
    <w:rsid w:val="007532FA"/>
    <w:rsid w:val="00754875"/>
    <w:rsid w:val="00785697"/>
    <w:rsid w:val="0078583B"/>
    <w:rsid w:val="007A076D"/>
    <w:rsid w:val="007A1CE0"/>
    <w:rsid w:val="007A1DCC"/>
    <w:rsid w:val="007A2258"/>
    <w:rsid w:val="007A5847"/>
    <w:rsid w:val="007B0B1A"/>
    <w:rsid w:val="007D08DC"/>
    <w:rsid w:val="007E0322"/>
    <w:rsid w:val="007E0A37"/>
    <w:rsid w:val="007E75D7"/>
    <w:rsid w:val="007F060A"/>
    <w:rsid w:val="008128D6"/>
    <w:rsid w:val="00817E46"/>
    <w:rsid w:val="00822451"/>
    <w:rsid w:val="008306A5"/>
    <w:rsid w:val="00833D83"/>
    <w:rsid w:val="008475A6"/>
    <w:rsid w:val="008551BF"/>
    <w:rsid w:val="00857AC1"/>
    <w:rsid w:val="00871C7C"/>
    <w:rsid w:val="00874684"/>
    <w:rsid w:val="00880FAD"/>
    <w:rsid w:val="008B1AF1"/>
    <w:rsid w:val="008B3766"/>
    <w:rsid w:val="008B59B1"/>
    <w:rsid w:val="008B6670"/>
    <w:rsid w:val="008D2377"/>
    <w:rsid w:val="008E2FA3"/>
    <w:rsid w:val="008E7BBF"/>
    <w:rsid w:val="008F0DA2"/>
    <w:rsid w:val="0090756A"/>
    <w:rsid w:val="00910605"/>
    <w:rsid w:val="0091268F"/>
    <w:rsid w:val="00923589"/>
    <w:rsid w:val="00935FA0"/>
    <w:rsid w:val="009362F4"/>
    <w:rsid w:val="009426EB"/>
    <w:rsid w:val="00944C81"/>
    <w:rsid w:val="00944CC7"/>
    <w:rsid w:val="00945250"/>
    <w:rsid w:val="00947256"/>
    <w:rsid w:val="0095707D"/>
    <w:rsid w:val="0096006B"/>
    <w:rsid w:val="00960083"/>
    <w:rsid w:val="00967225"/>
    <w:rsid w:val="00973858"/>
    <w:rsid w:val="00975E6C"/>
    <w:rsid w:val="009840D0"/>
    <w:rsid w:val="00990A3B"/>
    <w:rsid w:val="009B0E49"/>
    <w:rsid w:val="009B3937"/>
    <w:rsid w:val="009B4F8E"/>
    <w:rsid w:val="009B6A6E"/>
    <w:rsid w:val="009C284B"/>
    <w:rsid w:val="009C3546"/>
    <w:rsid w:val="009D45B3"/>
    <w:rsid w:val="009D54F6"/>
    <w:rsid w:val="009E1860"/>
    <w:rsid w:val="009E644A"/>
    <w:rsid w:val="00A03312"/>
    <w:rsid w:val="00A168BC"/>
    <w:rsid w:val="00A20D88"/>
    <w:rsid w:val="00A25506"/>
    <w:rsid w:val="00A3798D"/>
    <w:rsid w:val="00A37A67"/>
    <w:rsid w:val="00A37DB0"/>
    <w:rsid w:val="00A416E7"/>
    <w:rsid w:val="00A543F3"/>
    <w:rsid w:val="00A6112C"/>
    <w:rsid w:val="00A7086C"/>
    <w:rsid w:val="00A70963"/>
    <w:rsid w:val="00A8106C"/>
    <w:rsid w:val="00A82038"/>
    <w:rsid w:val="00A8651F"/>
    <w:rsid w:val="00A90B54"/>
    <w:rsid w:val="00A92030"/>
    <w:rsid w:val="00A94036"/>
    <w:rsid w:val="00AA25EA"/>
    <w:rsid w:val="00AB078B"/>
    <w:rsid w:val="00AB20B3"/>
    <w:rsid w:val="00AB505E"/>
    <w:rsid w:val="00AC0BC4"/>
    <w:rsid w:val="00AC1558"/>
    <w:rsid w:val="00AC513B"/>
    <w:rsid w:val="00AE5FFD"/>
    <w:rsid w:val="00B0166B"/>
    <w:rsid w:val="00B02BEC"/>
    <w:rsid w:val="00B07F1C"/>
    <w:rsid w:val="00B14AB2"/>
    <w:rsid w:val="00B2270E"/>
    <w:rsid w:val="00B23971"/>
    <w:rsid w:val="00B25501"/>
    <w:rsid w:val="00B37F71"/>
    <w:rsid w:val="00B501F7"/>
    <w:rsid w:val="00B55C2D"/>
    <w:rsid w:val="00B56993"/>
    <w:rsid w:val="00B61FEA"/>
    <w:rsid w:val="00B63BDC"/>
    <w:rsid w:val="00B63DF9"/>
    <w:rsid w:val="00B649C5"/>
    <w:rsid w:val="00B76ADF"/>
    <w:rsid w:val="00B83FDE"/>
    <w:rsid w:val="00B93EEB"/>
    <w:rsid w:val="00BA1911"/>
    <w:rsid w:val="00BA318D"/>
    <w:rsid w:val="00BB35CB"/>
    <w:rsid w:val="00BC39C4"/>
    <w:rsid w:val="00BC686C"/>
    <w:rsid w:val="00BD60D5"/>
    <w:rsid w:val="00BE61B7"/>
    <w:rsid w:val="00C10227"/>
    <w:rsid w:val="00C12491"/>
    <w:rsid w:val="00C30326"/>
    <w:rsid w:val="00C32134"/>
    <w:rsid w:val="00C4562C"/>
    <w:rsid w:val="00C530AA"/>
    <w:rsid w:val="00C5470C"/>
    <w:rsid w:val="00C54B18"/>
    <w:rsid w:val="00C66E53"/>
    <w:rsid w:val="00C8255B"/>
    <w:rsid w:val="00C8535D"/>
    <w:rsid w:val="00C85A2F"/>
    <w:rsid w:val="00CA7FA2"/>
    <w:rsid w:val="00CB222E"/>
    <w:rsid w:val="00CC1885"/>
    <w:rsid w:val="00CC2A8C"/>
    <w:rsid w:val="00CD086B"/>
    <w:rsid w:val="00CF49B4"/>
    <w:rsid w:val="00CF76DB"/>
    <w:rsid w:val="00D011F5"/>
    <w:rsid w:val="00D07C3C"/>
    <w:rsid w:val="00D1327A"/>
    <w:rsid w:val="00D2305D"/>
    <w:rsid w:val="00D250DC"/>
    <w:rsid w:val="00D31943"/>
    <w:rsid w:val="00D31E5C"/>
    <w:rsid w:val="00D32D93"/>
    <w:rsid w:val="00D34CC0"/>
    <w:rsid w:val="00D37A5C"/>
    <w:rsid w:val="00D403A6"/>
    <w:rsid w:val="00D406A4"/>
    <w:rsid w:val="00D41465"/>
    <w:rsid w:val="00D433DA"/>
    <w:rsid w:val="00D434AA"/>
    <w:rsid w:val="00D43D17"/>
    <w:rsid w:val="00D442BE"/>
    <w:rsid w:val="00D44325"/>
    <w:rsid w:val="00D46778"/>
    <w:rsid w:val="00D558F4"/>
    <w:rsid w:val="00D57848"/>
    <w:rsid w:val="00D67759"/>
    <w:rsid w:val="00D70338"/>
    <w:rsid w:val="00D72915"/>
    <w:rsid w:val="00D734AD"/>
    <w:rsid w:val="00D77D75"/>
    <w:rsid w:val="00DA08B4"/>
    <w:rsid w:val="00DA241C"/>
    <w:rsid w:val="00DA6CA9"/>
    <w:rsid w:val="00DB1091"/>
    <w:rsid w:val="00DB5DED"/>
    <w:rsid w:val="00DC1A89"/>
    <w:rsid w:val="00DC2FFA"/>
    <w:rsid w:val="00DD085D"/>
    <w:rsid w:val="00DD3276"/>
    <w:rsid w:val="00DD5D20"/>
    <w:rsid w:val="00DF7238"/>
    <w:rsid w:val="00DF780B"/>
    <w:rsid w:val="00E11348"/>
    <w:rsid w:val="00E32ADB"/>
    <w:rsid w:val="00E32B68"/>
    <w:rsid w:val="00E33DDC"/>
    <w:rsid w:val="00E3417B"/>
    <w:rsid w:val="00E375E2"/>
    <w:rsid w:val="00E51229"/>
    <w:rsid w:val="00E53F74"/>
    <w:rsid w:val="00E60704"/>
    <w:rsid w:val="00E60C29"/>
    <w:rsid w:val="00E61EF0"/>
    <w:rsid w:val="00E637FB"/>
    <w:rsid w:val="00E73329"/>
    <w:rsid w:val="00E73C6F"/>
    <w:rsid w:val="00E74C6A"/>
    <w:rsid w:val="00E802C5"/>
    <w:rsid w:val="00E86C8D"/>
    <w:rsid w:val="00E91535"/>
    <w:rsid w:val="00EA4A57"/>
    <w:rsid w:val="00EA6BC9"/>
    <w:rsid w:val="00EB05C7"/>
    <w:rsid w:val="00EB1602"/>
    <w:rsid w:val="00EC0CAF"/>
    <w:rsid w:val="00EC142A"/>
    <w:rsid w:val="00EC2FC4"/>
    <w:rsid w:val="00ED1040"/>
    <w:rsid w:val="00ED4D43"/>
    <w:rsid w:val="00EF5E3E"/>
    <w:rsid w:val="00EF64A6"/>
    <w:rsid w:val="00F02B9B"/>
    <w:rsid w:val="00F04646"/>
    <w:rsid w:val="00F119C3"/>
    <w:rsid w:val="00F13988"/>
    <w:rsid w:val="00F22525"/>
    <w:rsid w:val="00F23214"/>
    <w:rsid w:val="00F258FE"/>
    <w:rsid w:val="00F405D8"/>
    <w:rsid w:val="00F459D4"/>
    <w:rsid w:val="00F52810"/>
    <w:rsid w:val="00F52E43"/>
    <w:rsid w:val="00F53D82"/>
    <w:rsid w:val="00F565E9"/>
    <w:rsid w:val="00F64533"/>
    <w:rsid w:val="00F67BCF"/>
    <w:rsid w:val="00F75553"/>
    <w:rsid w:val="00FA12D7"/>
    <w:rsid w:val="00FA2864"/>
    <w:rsid w:val="00FA4E06"/>
    <w:rsid w:val="00FB2399"/>
    <w:rsid w:val="00FB4304"/>
    <w:rsid w:val="00FB7799"/>
    <w:rsid w:val="00FD1EF6"/>
    <w:rsid w:val="00F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9f9,#f2f2f2,#ecf1f8,#fcfdfe"/>
    </o:shapedefaults>
    <o:shapelayout v:ext="edit">
      <o:idmap v:ext="edit" data="2"/>
    </o:shapelayout>
  </w:shapeDefaults>
  <w:decimalSymbol w:val="."/>
  <w:listSeparator w:val=","/>
  <w14:docId w14:val="21811BA0"/>
  <w15:docId w15:val="{7FAB66A6-AB2B-457E-BFD2-9C117881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50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864"/>
    <w:pPr>
      <w:keepNext/>
      <w:widowControl w:val="0"/>
      <w:suppressAutoHyphens/>
      <w:spacing w:before="397" w:after="397" w:line="360" w:lineRule="auto"/>
      <w:outlineLvl w:val="1"/>
    </w:pPr>
    <w:rPr>
      <w:rFonts w:eastAsia="Times New Roman" w:cs="Times New Roman"/>
      <w:b/>
      <w:bCs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8475A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FEA"/>
  </w:style>
  <w:style w:type="paragraph" w:styleId="Rodap">
    <w:name w:val="footer"/>
    <w:basedOn w:val="Normal"/>
    <w:link w:val="Rodap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FEA"/>
  </w:style>
  <w:style w:type="paragraph" w:styleId="Textodebalo">
    <w:name w:val="Balloon Text"/>
    <w:basedOn w:val="Normal"/>
    <w:link w:val="TextodebaloChar"/>
    <w:uiPriority w:val="99"/>
    <w:semiHidden/>
    <w:unhideWhenUsed/>
    <w:rsid w:val="005B21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2182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025F70"/>
    <w:pPr>
      <w:widowControl w:val="0"/>
      <w:autoSpaceDE w:val="0"/>
      <w:autoSpaceDN w:val="0"/>
      <w:ind w:left="102"/>
      <w:jc w:val="left"/>
    </w:pPr>
    <w:rPr>
      <w:rFonts w:eastAsia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25F70"/>
    <w:rPr>
      <w:rFonts w:eastAsia="Times New Roman" w:cs="Times New Roman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864"/>
    <w:rPr>
      <w:rFonts w:eastAsia="Times New Roman" w:cs="Times New Roman"/>
      <w:b/>
      <w:bCs/>
      <w:sz w:val="24"/>
      <w:szCs w:val="24"/>
      <w:lang w:eastAsia="zh-CN" w:bidi="hi-IN"/>
    </w:rPr>
  </w:style>
  <w:style w:type="paragraph" w:customStyle="1" w:styleId="Blockquote">
    <w:name w:val="Blockquote"/>
    <w:basedOn w:val="Normal"/>
    <w:rsid w:val="00FA2864"/>
    <w:pPr>
      <w:snapToGrid w:val="0"/>
      <w:spacing w:before="100" w:after="100"/>
      <w:ind w:left="360" w:right="360"/>
      <w:jc w:val="left"/>
    </w:pPr>
    <w:rPr>
      <w:rFonts w:eastAsia="Times New Roman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B14AB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4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iperfrio+ilha+solteira+&amp;sca_esv=d9880e105989b578&amp;sxsrf=ADLYWILP8VgpyitTMNFIxBtlQn4wsARK_w%3A1728914305157&amp;ei=gSMNZ5mpCcrM1sQPkYu74QQ&amp;ved=0ahUKEwjZ7YXYg46JAxVKppUCHZHFLkwQ4dUDCBA&amp;uact=5&amp;oq=hiperfrio+ilha+solteira+&amp;gs_lp=Egxnd3Mtd2l6LXNlcnAiGGhpcGVyZnJpbyBpbGhhIHNvbHRlaXJhIDIOEC4YFhjHARgKGB4YrwEyAhAmMggQABiABBiiBDIIEAAYgAQYogQyCBAAGIAEGKIEMggQABiABBiiBDIdEC4YFhjHARgKGB4YrwEYlwUY3AQY3gQY4ATYAQFI6Q5QpAFYyA1wAHgAkAEAmAGVAaAB1Q-qAQQwLjE1uAEDyAEA-AEBmAIPoAKJEMICBRAAGIAEwgIKEAAYgAQYQxiKBcICCxAuGIAEGMcBGK8BwgIGEAAYFhgemAMAugYGCAEQARgUkgcEMC4xNaAHzEc&amp;sclient=gws-wiz-ser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389E4-B6D1-475E-97FE-BD721717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3387</Words>
  <Characters>18290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Rebeca Nicolle</cp:lastModifiedBy>
  <cp:revision>2</cp:revision>
  <cp:lastPrinted>2025-01-17T19:33:00Z</cp:lastPrinted>
  <dcterms:created xsi:type="dcterms:W3CDTF">2026-07-02T10:00:00Z</dcterms:created>
  <dcterms:modified xsi:type="dcterms:W3CDTF">2026-07-02T10:00:00Z</dcterms:modified>
</cp:coreProperties>
</file>