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10F8B29" w14:textId="7FB61424" w:rsidR="00696750" w:rsidRPr="0029744C" w:rsidRDefault="008475A6" w:rsidP="00DF7238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0029744C">
        <w:rPr>
          <w:rFonts w:cs="Times New Roman"/>
          <w:b/>
          <w:sz w:val="32"/>
          <w:szCs w:val="32"/>
        </w:rPr>
        <w:t>CONTRATO DE LOCAÇÃO</w:t>
      </w:r>
    </w:p>
    <w:p w14:paraId="64E45A7F" w14:textId="77777777" w:rsidR="008475A6" w:rsidRPr="00DF7238" w:rsidRDefault="008475A6" w:rsidP="00DF7238">
      <w:pPr>
        <w:spacing w:line="360" w:lineRule="auto"/>
        <w:rPr>
          <w:rFonts w:cs="Times New Roman"/>
          <w:sz w:val="24"/>
          <w:szCs w:val="24"/>
        </w:rPr>
      </w:pPr>
    </w:p>
    <w:p w14:paraId="26202187" w14:textId="1A2C09AA" w:rsidR="008475A6" w:rsidRPr="00DF7238" w:rsidRDefault="00817E46" w:rsidP="00FA2864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b/>
          <w:sz w:val="24"/>
          <w:szCs w:val="24"/>
        </w:rPr>
        <w:t>LOCADOR</w:t>
      </w:r>
      <w:r>
        <w:rPr>
          <w:rFonts w:cs="Times New Roman"/>
          <w:b/>
          <w:sz w:val="24"/>
          <w:szCs w:val="24"/>
        </w:rPr>
        <w:t>A</w:t>
      </w:r>
      <w:r w:rsidRPr="00DF7238">
        <w:rPr>
          <w:rFonts w:cs="Times New Roman"/>
          <w:sz w:val="24"/>
          <w:szCs w:val="24"/>
        </w:rPr>
        <w:t>:</w:t>
      </w:r>
      <w:r>
        <w:rPr>
          <w:rFonts w:cs="Times New Roman"/>
          <w:sz w:val="24"/>
          <w:szCs w:val="24"/>
        </w:rPr>
        <w:t xml:space="preserve"> </w:t>
      </w:r>
      <w:bookmarkStart w:id="0" w:name="_Hlk187672939"/>
      <w:r>
        <w:rPr>
          <w:rFonts w:cs="Times New Roman"/>
          <w:sz w:val="24"/>
          <w:szCs w:val="24"/>
        </w:rPr>
        <w:t>MARIA DO SOCORRO DOS SANTOS LEAL EIRELLI, inscrita no C</w:t>
      </w:r>
      <w:r w:rsidR="005F7007"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t xml:space="preserve">PJ: 15.142.639/0001-89, neste ato representada pela Sra. </w:t>
      </w:r>
      <w:r w:rsidRPr="001F1FBD">
        <w:rPr>
          <w:rFonts w:cs="Times New Roman"/>
          <w:sz w:val="24"/>
          <w:szCs w:val="24"/>
        </w:rPr>
        <w:t>LAÍS FERNANDA CARAVANTE MARIANO ESCATOLIN, brasileira, casada,</w:t>
      </w:r>
      <w:r>
        <w:rPr>
          <w:rFonts w:cs="Times New Roman"/>
          <w:sz w:val="24"/>
          <w:szCs w:val="24"/>
        </w:rPr>
        <w:t xml:space="preserve"> corretora de imóveis</w:t>
      </w:r>
      <w:r w:rsidRPr="001F1FBD">
        <w:rPr>
          <w:rFonts w:cs="Times New Roman"/>
          <w:sz w:val="24"/>
          <w:szCs w:val="24"/>
        </w:rPr>
        <w:t xml:space="preserve"> portadora do</w:t>
      </w:r>
      <w:r>
        <w:rPr>
          <w:rFonts w:cs="Times New Roman"/>
          <w:sz w:val="24"/>
          <w:szCs w:val="24"/>
        </w:rPr>
        <w:t xml:space="preserve"> CRECI da 2º região, sob o nº </w:t>
      </w:r>
      <w:r w:rsidRPr="00C46C17">
        <w:rPr>
          <w:rFonts w:cs="Times New Roman"/>
          <w:sz w:val="24"/>
          <w:szCs w:val="24"/>
        </w:rPr>
        <w:t>293</w:t>
      </w:r>
      <w:r>
        <w:rPr>
          <w:rFonts w:cs="Times New Roman"/>
          <w:sz w:val="24"/>
          <w:szCs w:val="24"/>
        </w:rPr>
        <w:t>.</w:t>
      </w:r>
      <w:r w:rsidRPr="00C46C17">
        <w:rPr>
          <w:rFonts w:cs="Times New Roman"/>
          <w:sz w:val="24"/>
          <w:szCs w:val="24"/>
        </w:rPr>
        <w:t>493</w:t>
      </w:r>
      <w:r>
        <w:rPr>
          <w:rFonts w:cs="Times New Roman"/>
          <w:sz w:val="24"/>
          <w:szCs w:val="24"/>
        </w:rPr>
        <w:t>-SP e inscrita no CPF/MF sob nº 427.195.158-76, estabelecida com escritório profissional denominada SCATOLIN IMÓVEIS</w:t>
      </w:r>
      <w:r w:rsidRPr="001F1FBD">
        <w:rPr>
          <w:rFonts w:cs="Times New Roman"/>
          <w:sz w:val="24"/>
          <w:szCs w:val="24"/>
        </w:rPr>
        <w:t>, possuidora do endereço eletrônico:</w:t>
      </w:r>
      <w:r>
        <w:rPr>
          <w:rFonts w:cs="Times New Roman"/>
          <w:sz w:val="24"/>
          <w:szCs w:val="24"/>
        </w:rPr>
        <w:t xml:space="preserve"> </w:t>
      </w:r>
      <w:r w:rsidRPr="00C46C17">
        <w:rPr>
          <w:rFonts w:cs="Times New Roman"/>
          <w:sz w:val="24"/>
          <w:szCs w:val="24"/>
        </w:rPr>
        <w:t>scatolinimoveis@gmail.com</w:t>
      </w:r>
      <w:r w:rsidRPr="001F1FBD">
        <w:rPr>
          <w:rFonts w:cs="Times New Roman"/>
          <w:sz w:val="24"/>
          <w:szCs w:val="24"/>
        </w:rPr>
        <w:t>, com endereço profissional no Passeio Cristalina, 113, Zona Norte, Ilha Solteira - SP, CEP 15385-000, cidade e comarca de Ilha Solteira, Estado de São Paulo.</w:t>
      </w:r>
      <w:bookmarkEnd w:id="0"/>
    </w:p>
    <w:p w14:paraId="0EB90118" w14:textId="77777777" w:rsidR="00DF7238" w:rsidRPr="00DF7238" w:rsidRDefault="00DF7238" w:rsidP="00DF7238">
      <w:pPr>
        <w:pStyle w:val="PargrafodaLista"/>
        <w:spacing w:line="360" w:lineRule="auto"/>
        <w:rPr>
          <w:rFonts w:cs="Times New Roman"/>
          <w:sz w:val="24"/>
          <w:szCs w:val="24"/>
        </w:rPr>
      </w:pPr>
    </w:p>
    <w:p w14:paraId="234DE40D" w14:textId="34591608" w:rsidR="003D6A07" w:rsidRPr="003D6A07" w:rsidRDefault="003D6A07" w:rsidP="003D6A07">
      <w:pPr>
        <w:pStyle w:val="PargrafodaLista"/>
        <w:spacing w:line="360" w:lineRule="auto"/>
        <w:ind w:left="0"/>
        <w:rPr>
          <w:rFonts w:eastAsia="Times New Roman" w:cs="Times New Roman"/>
          <w:b/>
          <w:sz w:val="24"/>
          <w:szCs w:val="24"/>
        </w:rPr>
      </w:pPr>
      <w:r w:rsidRPr="003D6A07">
        <w:rPr>
          <w:rFonts w:eastAsia="Times New Roman" w:cs="Times New Roman"/>
          <w:b/>
          <w:sz w:val="24"/>
          <w:szCs w:val="24"/>
        </w:rPr>
        <w:t xml:space="preserve">LOCATÁRIO: </w:t>
      </w:r>
      <w:r w:rsidRPr="003D6A07">
        <w:rPr>
          <w:rFonts w:eastAsia="Times New Roman" w:cs="Times New Roman"/>
          <w:bCs/>
          <w:sz w:val="24"/>
          <w:szCs w:val="24"/>
        </w:rPr>
        <w:t xml:space="preserve">RENAN SANCHES GERONEL, brasileiro, solteiro, </w:t>
      </w:r>
      <w:r w:rsidR="00D1327A">
        <w:rPr>
          <w:rFonts w:eastAsia="Times New Roman" w:cs="Times New Roman"/>
          <w:bCs/>
          <w:sz w:val="24"/>
          <w:szCs w:val="24"/>
        </w:rPr>
        <w:t>professor</w:t>
      </w:r>
      <w:r w:rsidRPr="003D6A07">
        <w:rPr>
          <w:rFonts w:eastAsia="Times New Roman" w:cs="Times New Roman"/>
          <w:bCs/>
          <w:sz w:val="24"/>
          <w:szCs w:val="24"/>
        </w:rPr>
        <w:t>, inscrito no CPF sob o nº 365.121.298-06, RG nº 47.920.735-5 SSP/SP.</w:t>
      </w:r>
    </w:p>
    <w:p w14:paraId="1A59DC34" w14:textId="77777777" w:rsidR="00EA4A57" w:rsidRDefault="00EA4A57" w:rsidP="00280997">
      <w:pPr>
        <w:pStyle w:val="PargrafodaLista"/>
        <w:spacing w:line="360" w:lineRule="auto"/>
        <w:ind w:left="0"/>
        <w:rPr>
          <w:b/>
          <w:sz w:val="24"/>
          <w:szCs w:val="24"/>
        </w:rPr>
      </w:pPr>
    </w:p>
    <w:p w14:paraId="2A4A660F" w14:textId="454ADF35" w:rsidR="00B25501" w:rsidRPr="00B25501" w:rsidRDefault="00280997" w:rsidP="00B25501">
      <w:pPr>
        <w:pStyle w:val="PargrafodaLista"/>
        <w:spacing w:line="360" w:lineRule="auto"/>
        <w:ind w:left="0"/>
        <w:rPr>
          <w:bCs/>
          <w:spacing w:val="1"/>
          <w:sz w:val="24"/>
          <w:szCs w:val="24"/>
        </w:rPr>
      </w:pPr>
      <w:r w:rsidRPr="00280997">
        <w:rPr>
          <w:b/>
          <w:sz w:val="24"/>
          <w:szCs w:val="24"/>
        </w:rPr>
        <w:t>FIADOR:</w:t>
      </w:r>
      <w:r w:rsidR="00B25501">
        <w:rPr>
          <w:b/>
          <w:spacing w:val="1"/>
          <w:sz w:val="24"/>
          <w:szCs w:val="24"/>
        </w:rPr>
        <w:t xml:space="preserve"> </w:t>
      </w:r>
      <w:r w:rsidR="00B25501" w:rsidRPr="00B25501">
        <w:rPr>
          <w:bCs/>
          <w:spacing w:val="1"/>
          <w:sz w:val="24"/>
          <w:szCs w:val="24"/>
        </w:rPr>
        <w:t>JAIR GERONEL, brasileiro, casado, professor educação básica III, inscrito no CPF sob o nº005.240.968-64 e RG nº 9.959.725-1, residente e domiciliado na Rua 8, 1407, CEP 15775000, centro, Santa Fé do Sul- SP.</w:t>
      </w:r>
    </w:p>
    <w:p w14:paraId="5CE6D601" w14:textId="77777777" w:rsidR="005C283F" w:rsidRDefault="005C283F" w:rsidP="002C1047">
      <w:pPr>
        <w:pStyle w:val="PargrafodaLista"/>
        <w:spacing w:line="360" w:lineRule="auto"/>
        <w:ind w:left="0"/>
      </w:pPr>
    </w:p>
    <w:p w14:paraId="05736A9D" w14:textId="77777777" w:rsidR="00B649C5" w:rsidRPr="00DF7238" w:rsidRDefault="00B649C5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As partes acima identificadas têm, entre si, justo e acertado o presente Contrato de Locação Residencial</w:t>
      </w:r>
      <w:r w:rsidR="00550E6A" w:rsidRPr="00DF7238">
        <w:rPr>
          <w:rFonts w:cs="Times New Roman"/>
          <w:bCs/>
          <w:iCs/>
          <w:color w:val="000000"/>
          <w:sz w:val="24"/>
          <w:szCs w:val="24"/>
        </w:rPr>
        <w:t xml:space="preserve"> do I</w:t>
      </w:r>
      <w:r w:rsidR="00E32B68" w:rsidRPr="00DF7238">
        <w:rPr>
          <w:rFonts w:cs="Times New Roman"/>
          <w:bCs/>
          <w:iCs/>
          <w:color w:val="000000"/>
          <w:sz w:val="24"/>
          <w:szCs w:val="24"/>
        </w:rPr>
        <w:t>móvel citado abaixo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que se regerá pelas cláusulas seguintes e pelas condições descritas no presente.</w:t>
      </w:r>
    </w:p>
    <w:p w14:paraId="37CDB6D1" w14:textId="77777777" w:rsidR="00B649C5" w:rsidRPr="00DF7238" w:rsidRDefault="00B649C5" w:rsidP="00DF7238">
      <w:pPr>
        <w:spacing w:line="360" w:lineRule="auto"/>
        <w:rPr>
          <w:rFonts w:cs="Times New Roman"/>
          <w:bCs/>
          <w:iCs/>
          <w:color w:val="FF0000"/>
          <w:sz w:val="24"/>
          <w:szCs w:val="24"/>
        </w:rPr>
      </w:pPr>
    </w:p>
    <w:p w14:paraId="69EB4917" w14:textId="01AC8FE9" w:rsidR="00BB35CB" w:rsidRPr="00DF7238" w:rsidRDefault="00D250DC" w:rsidP="00FA2864">
      <w:pPr>
        <w:pStyle w:val="PargrafodaLista"/>
        <w:spacing w:line="360" w:lineRule="auto"/>
        <w:ind w:left="0"/>
        <w:rPr>
          <w:rFonts w:cs="Times New Roman"/>
          <w:bCs/>
          <w:iCs/>
          <w:sz w:val="24"/>
          <w:szCs w:val="24"/>
        </w:rPr>
      </w:pPr>
      <w:r w:rsidRPr="00DF7238">
        <w:rPr>
          <w:rFonts w:cs="Times New Roman"/>
          <w:b/>
          <w:bCs/>
          <w:iCs/>
          <w:sz w:val="24"/>
          <w:szCs w:val="24"/>
        </w:rPr>
        <w:t>OBJETO DE LOCAÇÃO</w:t>
      </w:r>
      <w:r w:rsidR="00550E6A" w:rsidRPr="00F565E9">
        <w:rPr>
          <w:rFonts w:cs="Times New Roman"/>
          <w:bCs/>
          <w:iCs/>
          <w:color w:val="FF0000"/>
          <w:sz w:val="24"/>
          <w:szCs w:val="24"/>
        </w:rPr>
        <w:t xml:space="preserve">: </w:t>
      </w:r>
      <w:r w:rsidR="00550E6A" w:rsidRPr="00C66E53">
        <w:rPr>
          <w:rFonts w:cs="Times New Roman"/>
          <w:bCs/>
          <w:iCs/>
          <w:sz w:val="24"/>
          <w:szCs w:val="24"/>
        </w:rPr>
        <w:t>Locação do Imóvel R</w:t>
      </w:r>
      <w:r w:rsidRPr="00C66E53">
        <w:rPr>
          <w:rFonts w:cs="Times New Roman"/>
          <w:bCs/>
          <w:iCs/>
          <w:sz w:val="24"/>
          <w:szCs w:val="24"/>
        </w:rPr>
        <w:t>esidencial</w:t>
      </w:r>
      <w:r w:rsidR="00C66E53">
        <w:rPr>
          <w:rFonts w:cs="Times New Roman"/>
          <w:bCs/>
          <w:iCs/>
          <w:sz w:val="24"/>
          <w:szCs w:val="24"/>
        </w:rPr>
        <w:t xml:space="preserve"> Agatha</w:t>
      </w:r>
      <w:r w:rsidRPr="00C66E53">
        <w:rPr>
          <w:rFonts w:cs="Times New Roman"/>
          <w:bCs/>
          <w:iCs/>
          <w:sz w:val="24"/>
          <w:szCs w:val="24"/>
        </w:rPr>
        <w:t xml:space="preserve">, </w:t>
      </w:r>
      <w:r w:rsidR="007A2258" w:rsidRPr="00C66E53">
        <w:rPr>
          <w:rFonts w:cs="Times New Roman"/>
          <w:bCs/>
          <w:iCs/>
          <w:sz w:val="24"/>
          <w:szCs w:val="24"/>
        </w:rPr>
        <w:t xml:space="preserve">situado na Avenida Atlântica, nº 1690, apartamento </w:t>
      </w:r>
      <w:r w:rsidR="002B4254" w:rsidRPr="00C66E53">
        <w:rPr>
          <w:rFonts w:cs="Times New Roman"/>
          <w:bCs/>
          <w:iCs/>
          <w:sz w:val="24"/>
          <w:szCs w:val="24"/>
        </w:rPr>
        <w:t>1</w:t>
      </w:r>
      <w:r w:rsidR="00B83FDE">
        <w:rPr>
          <w:rFonts w:cs="Times New Roman"/>
          <w:bCs/>
          <w:iCs/>
          <w:sz w:val="24"/>
          <w:szCs w:val="24"/>
        </w:rPr>
        <w:t>1</w:t>
      </w:r>
      <w:r w:rsidR="001E35E4" w:rsidRPr="00C66E53">
        <w:rPr>
          <w:rFonts w:cs="Times New Roman"/>
          <w:bCs/>
          <w:iCs/>
          <w:sz w:val="24"/>
          <w:szCs w:val="24"/>
        </w:rPr>
        <w:t>,</w:t>
      </w:r>
      <w:r w:rsidR="007A2258" w:rsidRPr="00C66E53">
        <w:rPr>
          <w:rFonts w:cs="Times New Roman"/>
          <w:bCs/>
          <w:iCs/>
          <w:sz w:val="24"/>
          <w:szCs w:val="24"/>
        </w:rPr>
        <w:t xml:space="preserve"> </w:t>
      </w:r>
      <w:r w:rsidR="007A2258" w:rsidRPr="00DF7238">
        <w:rPr>
          <w:rFonts w:cs="Times New Roman"/>
          <w:bCs/>
          <w:iCs/>
          <w:sz w:val="24"/>
          <w:szCs w:val="24"/>
        </w:rPr>
        <w:t>na cidade de Ilha Solteira, no Estado de São Paulo,</w:t>
      </w:r>
      <w:r w:rsidR="007A2258">
        <w:rPr>
          <w:rFonts w:cs="Times New Roman"/>
          <w:bCs/>
          <w:iCs/>
          <w:sz w:val="24"/>
          <w:szCs w:val="24"/>
        </w:rPr>
        <w:t xml:space="preserve"> o qual possui a delimitação de até 3 (três) pessoal o residindo, ou seja, dois adultos e uma criança, </w:t>
      </w:r>
      <w:r w:rsidR="007A2258" w:rsidRPr="00DF7238">
        <w:rPr>
          <w:rFonts w:cs="Times New Roman"/>
          <w:bCs/>
          <w:iCs/>
          <w:sz w:val="24"/>
          <w:szCs w:val="24"/>
        </w:rPr>
        <w:t>livre de ônus ou quaisquer dívidas</w:t>
      </w:r>
      <w:r w:rsidR="007A2258">
        <w:rPr>
          <w:rFonts w:cs="Times New Roman"/>
          <w:bCs/>
          <w:iCs/>
          <w:sz w:val="24"/>
          <w:szCs w:val="24"/>
        </w:rPr>
        <w:t>.</w:t>
      </w:r>
    </w:p>
    <w:p w14:paraId="74959247" w14:textId="77777777" w:rsidR="005C283F" w:rsidRDefault="005C283F" w:rsidP="00DF7238">
      <w:pPr>
        <w:spacing w:line="360" w:lineRule="auto"/>
        <w:rPr>
          <w:rFonts w:cs="Times New Roman"/>
          <w:b/>
          <w:bCs/>
          <w:iCs/>
          <w:color w:val="000000"/>
          <w:sz w:val="24"/>
          <w:szCs w:val="24"/>
        </w:rPr>
      </w:pPr>
    </w:p>
    <w:p w14:paraId="31C972C0" w14:textId="02398AFC" w:rsidR="00FA4E06" w:rsidRPr="00DF7238" w:rsidRDefault="00FA4E06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FIM A QUE SE DESTINA</w:t>
      </w:r>
      <w:r w:rsidR="00550E6A" w:rsidRPr="00DF7238">
        <w:rPr>
          <w:rFonts w:cs="Times New Roman"/>
          <w:bCs/>
          <w:iCs/>
          <w:color w:val="000000"/>
          <w:sz w:val="24"/>
          <w:szCs w:val="24"/>
        </w:rPr>
        <w:t>: O I</w:t>
      </w:r>
      <w:r w:rsidRPr="00DF7238">
        <w:rPr>
          <w:rFonts w:cs="Times New Roman"/>
          <w:bCs/>
          <w:iCs/>
          <w:color w:val="000000"/>
          <w:sz w:val="24"/>
          <w:szCs w:val="24"/>
        </w:rPr>
        <w:t>móvel, objeto de locação, destina-se exclusivamente ao uso RESIDENCIAL, não podendo ser mudada a sua destinação em hipótese alguma.</w:t>
      </w:r>
    </w:p>
    <w:p w14:paraId="1843FA9C" w14:textId="77777777" w:rsidR="00BB35CB" w:rsidRPr="00DF7238" w:rsidRDefault="00BB35CB" w:rsidP="00DF7238">
      <w:pPr>
        <w:pStyle w:val="PargrafodaLista"/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0150E30E" w14:textId="278616B4" w:rsidR="007A1CE0" w:rsidRPr="006602C5" w:rsidRDefault="00FA4E06" w:rsidP="006602C5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/>
          <w:bCs/>
          <w:iCs/>
          <w:sz w:val="24"/>
          <w:szCs w:val="24"/>
        </w:rPr>
      </w:pPr>
      <w:r w:rsidRPr="007A1CE0">
        <w:rPr>
          <w:rFonts w:cs="Times New Roman"/>
          <w:b/>
          <w:bCs/>
          <w:iCs/>
          <w:color w:val="000000"/>
          <w:sz w:val="24"/>
          <w:szCs w:val="24"/>
        </w:rPr>
        <w:t>VALOR MENSAL DA LOCAÇÃO</w:t>
      </w:r>
      <w:r w:rsidRPr="00C66E53">
        <w:rPr>
          <w:rFonts w:cs="Times New Roman"/>
          <w:bCs/>
          <w:iCs/>
          <w:sz w:val="24"/>
          <w:szCs w:val="24"/>
        </w:rPr>
        <w:t xml:space="preserve">: </w:t>
      </w:r>
      <w:r w:rsidR="00185F3A" w:rsidRPr="00C66E53">
        <w:rPr>
          <w:rFonts w:cs="Times New Roman"/>
          <w:bCs/>
          <w:iCs/>
          <w:sz w:val="24"/>
          <w:szCs w:val="24"/>
        </w:rPr>
        <w:t>O valor da locação do Imóvel é de R$</w:t>
      </w:r>
      <w:r w:rsidR="006602C5" w:rsidRPr="00C66E53">
        <w:rPr>
          <w:rFonts w:cs="Times New Roman"/>
          <w:bCs/>
          <w:iCs/>
          <w:sz w:val="24"/>
          <w:szCs w:val="24"/>
        </w:rPr>
        <w:t>1</w:t>
      </w:r>
      <w:r w:rsidR="002B4254" w:rsidRPr="00C66E53">
        <w:rPr>
          <w:rFonts w:cs="Times New Roman"/>
          <w:bCs/>
          <w:iCs/>
          <w:sz w:val="24"/>
          <w:szCs w:val="24"/>
        </w:rPr>
        <w:t>3</w:t>
      </w:r>
      <w:r w:rsidR="006602C5" w:rsidRPr="00C66E53">
        <w:rPr>
          <w:rFonts w:cs="Times New Roman"/>
          <w:bCs/>
          <w:iCs/>
          <w:sz w:val="24"/>
          <w:szCs w:val="24"/>
        </w:rPr>
        <w:t>00</w:t>
      </w:r>
      <w:r w:rsidR="00D77D75" w:rsidRPr="00C66E53">
        <w:rPr>
          <w:rFonts w:cs="Times New Roman"/>
          <w:bCs/>
          <w:iCs/>
          <w:sz w:val="24"/>
          <w:szCs w:val="24"/>
        </w:rPr>
        <w:t>,00</w:t>
      </w:r>
      <w:r w:rsidR="00185F3A" w:rsidRPr="00C66E53">
        <w:rPr>
          <w:rFonts w:cs="Times New Roman"/>
          <w:bCs/>
          <w:iCs/>
          <w:sz w:val="24"/>
          <w:szCs w:val="24"/>
        </w:rPr>
        <w:t xml:space="preserve"> </w:t>
      </w:r>
      <w:r w:rsidR="00FA2864" w:rsidRPr="00C66E53">
        <w:rPr>
          <w:rFonts w:cs="Times New Roman"/>
          <w:bCs/>
          <w:iCs/>
          <w:sz w:val="24"/>
          <w:szCs w:val="24"/>
        </w:rPr>
        <w:t>(</w:t>
      </w:r>
      <w:r w:rsidR="007A1CE0" w:rsidRPr="00C66E53">
        <w:rPr>
          <w:rFonts w:cs="Times New Roman"/>
          <w:bCs/>
          <w:iCs/>
          <w:sz w:val="24"/>
          <w:szCs w:val="24"/>
        </w:rPr>
        <w:t>mil</w:t>
      </w:r>
      <w:r w:rsidR="00D32D93" w:rsidRPr="00C66E53">
        <w:rPr>
          <w:rFonts w:cs="Times New Roman"/>
          <w:bCs/>
          <w:iCs/>
          <w:sz w:val="24"/>
          <w:szCs w:val="24"/>
        </w:rPr>
        <w:t xml:space="preserve"> </w:t>
      </w:r>
      <w:r w:rsidR="006602C5" w:rsidRPr="00C66E53">
        <w:rPr>
          <w:rFonts w:cs="Times New Roman"/>
          <w:bCs/>
          <w:iCs/>
          <w:sz w:val="24"/>
          <w:szCs w:val="24"/>
        </w:rPr>
        <w:t xml:space="preserve">e </w:t>
      </w:r>
      <w:r w:rsidR="002B4254" w:rsidRPr="00C66E53">
        <w:rPr>
          <w:rFonts w:cs="Times New Roman"/>
          <w:bCs/>
          <w:iCs/>
          <w:sz w:val="24"/>
          <w:szCs w:val="24"/>
        </w:rPr>
        <w:t>trezentos</w:t>
      </w:r>
      <w:r w:rsidR="00975E6C" w:rsidRPr="00C66E53">
        <w:rPr>
          <w:rFonts w:cs="Times New Roman"/>
          <w:bCs/>
          <w:iCs/>
          <w:sz w:val="24"/>
          <w:szCs w:val="24"/>
        </w:rPr>
        <w:t xml:space="preserve"> </w:t>
      </w:r>
      <w:r w:rsidR="00D32D93" w:rsidRPr="00C66E53">
        <w:rPr>
          <w:rFonts w:cs="Times New Roman"/>
          <w:bCs/>
          <w:iCs/>
          <w:sz w:val="24"/>
          <w:szCs w:val="24"/>
        </w:rPr>
        <w:t>reais)</w:t>
      </w:r>
      <w:r w:rsidR="00E375E2" w:rsidRPr="00C66E53">
        <w:rPr>
          <w:rFonts w:cs="Times New Roman"/>
          <w:bCs/>
          <w:iCs/>
          <w:sz w:val="24"/>
          <w:szCs w:val="24"/>
        </w:rPr>
        <w:t xml:space="preserve">, </w:t>
      </w:r>
      <w:r w:rsidR="007A1CE0" w:rsidRPr="00C66E53">
        <w:rPr>
          <w:rFonts w:cs="Times New Roman"/>
          <w:b/>
          <w:iCs/>
          <w:sz w:val="24"/>
          <w:szCs w:val="24"/>
          <w:u w:val="single"/>
        </w:rPr>
        <w:t xml:space="preserve">com vencimento todo dia </w:t>
      </w:r>
      <w:r w:rsidR="00945250">
        <w:rPr>
          <w:rFonts w:cs="Times New Roman"/>
          <w:b/>
          <w:iCs/>
          <w:sz w:val="24"/>
          <w:szCs w:val="24"/>
          <w:u w:val="single"/>
        </w:rPr>
        <w:t>2</w:t>
      </w:r>
      <w:r w:rsidR="004B1945">
        <w:rPr>
          <w:rFonts w:cs="Times New Roman"/>
          <w:b/>
          <w:iCs/>
          <w:sz w:val="24"/>
          <w:szCs w:val="24"/>
          <w:u w:val="single"/>
        </w:rPr>
        <w:t>5</w:t>
      </w:r>
      <w:r w:rsidR="0053139E" w:rsidRPr="00C66E53">
        <w:rPr>
          <w:rFonts w:cs="Times New Roman"/>
          <w:b/>
          <w:iCs/>
          <w:sz w:val="24"/>
          <w:szCs w:val="24"/>
          <w:u w:val="single"/>
        </w:rPr>
        <w:t xml:space="preserve"> </w:t>
      </w:r>
      <w:r w:rsidR="007A1CE0" w:rsidRPr="00C66E53">
        <w:rPr>
          <w:rFonts w:cs="Times New Roman"/>
          <w:b/>
          <w:iCs/>
          <w:sz w:val="24"/>
          <w:szCs w:val="24"/>
          <w:u w:val="single"/>
        </w:rPr>
        <w:t>de cada mês</w:t>
      </w:r>
      <w:r w:rsidR="007A1CE0" w:rsidRPr="00C66E53">
        <w:rPr>
          <w:rFonts w:cs="Times New Roman"/>
          <w:bCs/>
          <w:iCs/>
          <w:sz w:val="24"/>
          <w:szCs w:val="24"/>
        </w:rPr>
        <w:t xml:space="preserve">. Fica acordada </w:t>
      </w:r>
      <w:r w:rsidR="007A1CE0" w:rsidRPr="00C66E53">
        <w:rPr>
          <w:rFonts w:cs="Times New Roman"/>
          <w:b/>
          <w:bCs/>
          <w:iCs/>
          <w:sz w:val="24"/>
          <w:szCs w:val="24"/>
        </w:rPr>
        <w:t xml:space="preserve">bonificação </w:t>
      </w:r>
      <w:r w:rsidR="007A1CE0" w:rsidRPr="00C66E53">
        <w:rPr>
          <w:rFonts w:cs="Times New Roman"/>
          <w:bCs/>
          <w:iCs/>
          <w:sz w:val="24"/>
          <w:szCs w:val="24"/>
        </w:rPr>
        <w:t>de R$</w:t>
      </w:r>
      <w:r w:rsidR="002B4254" w:rsidRPr="00C66E53">
        <w:rPr>
          <w:rFonts w:cs="Times New Roman"/>
          <w:bCs/>
          <w:iCs/>
          <w:sz w:val="24"/>
          <w:szCs w:val="24"/>
        </w:rPr>
        <w:t>1</w:t>
      </w:r>
      <w:r w:rsidR="006602C5" w:rsidRPr="00C66E53">
        <w:rPr>
          <w:rFonts w:cs="Times New Roman"/>
          <w:bCs/>
          <w:iCs/>
          <w:sz w:val="24"/>
          <w:szCs w:val="24"/>
        </w:rPr>
        <w:t>00</w:t>
      </w:r>
      <w:r w:rsidR="007A1CE0" w:rsidRPr="00C66E53">
        <w:rPr>
          <w:rFonts w:cs="Times New Roman"/>
          <w:bCs/>
          <w:iCs/>
          <w:sz w:val="24"/>
          <w:szCs w:val="24"/>
        </w:rPr>
        <w:t>,00 (</w:t>
      </w:r>
      <w:r w:rsidR="002B4254" w:rsidRPr="00C66E53">
        <w:rPr>
          <w:rFonts w:cs="Times New Roman"/>
          <w:bCs/>
          <w:iCs/>
          <w:sz w:val="24"/>
          <w:szCs w:val="24"/>
        </w:rPr>
        <w:t>cem</w:t>
      </w:r>
      <w:r w:rsidR="00857AC1" w:rsidRPr="00C66E53">
        <w:rPr>
          <w:rFonts w:cs="Times New Roman"/>
          <w:bCs/>
          <w:iCs/>
          <w:sz w:val="24"/>
          <w:szCs w:val="24"/>
        </w:rPr>
        <w:t xml:space="preserve"> reais</w:t>
      </w:r>
      <w:r w:rsidR="007A1CE0" w:rsidRPr="00C66E53">
        <w:rPr>
          <w:rFonts w:cs="Times New Roman"/>
          <w:bCs/>
          <w:iCs/>
          <w:sz w:val="24"/>
          <w:szCs w:val="24"/>
        </w:rPr>
        <w:t xml:space="preserve">), resultando então para </w:t>
      </w:r>
      <w:r w:rsidR="007A1CE0" w:rsidRPr="00C66E53">
        <w:rPr>
          <w:rFonts w:cs="Times New Roman"/>
          <w:b/>
          <w:bCs/>
          <w:iCs/>
          <w:sz w:val="24"/>
          <w:szCs w:val="24"/>
        </w:rPr>
        <w:t>R$</w:t>
      </w:r>
      <w:r w:rsidR="006602C5" w:rsidRPr="00C66E53">
        <w:rPr>
          <w:rFonts w:cs="Times New Roman"/>
          <w:b/>
          <w:bCs/>
          <w:iCs/>
          <w:sz w:val="24"/>
          <w:szCs w:val="24"/>
        </w:rPr>
        <w:t>1.</w:t>
      </w:r>
      <w:r w:rsidR="001E35E4" w:rsidRPr="00C66E53">
        <w:rPr>
          <w:rFonts w:cs="Times New Roman"/>
          <w:b/>
          <w:bCs/>
          <w:iCs/>
          <w:sz w:val="24"/>
          <w:szCs w:val="24"/>
        </w:rPr>
        <w:t>2</w:t>
      </w:r>
      <w:r w:rsidR="00C54B18" w:rsidRPr="00C66E53">
        <w:rPr>
          <w:rFonts w:cs="Times New Roman"/>
          <w:b/>
          <w:bCs/>
          <w:iCs/>
          <w:sz w:val="24"/>
          <w:szCs w:val="24"/>
        </w:rPr>
        <w:t>00</w:t>
      </w:r>
      <w:r w:rsidR="007A1CE0" w:rsidRPr="00C66E53">
        <w:rPr>
          <w:rFonts w:cs="Times New Roman"/>
          <w:b/>
          <w:bCs/>
          <w:iCs/>
          <w:sz w:val="24"/>
          <w:szCs w:val="24"/>
        </w:rPr>
        <w:t>,00 (</w:t>
      </w:r>
      <w:r w:rsidR="00C54B18" w:rsidRPr="00C66E53">
        <w:rPr>
          <w:rFonts w:cs="Times New Roman"/>
          <w:b/>
          <w:bCs/>
          <w:iCs/>
          <w:sz w:val="24"/>
          <w:szCs w:val="24"/>
        </w:rPr>
        <w:t>mil</w:t>
      </w:r>
      <w:r w:rsidR="006602C5" w:rsidRPr="00C66E53">
        <w:rPr>
          <w:rFonts w:cs="Times New Roman"/>
          <w:b/>
          <w:bCs/>
          <w:iCs/>
          <w:sz w:val="24"/>
          <w:szCs w:val="24"/>
        </w:rPr>
        <w:t xml:space="preserve"> e </w:t>
      </w:r>
      <w:r w:rsidR="001E35E4" w:rsidRPr="00C66E53">
        <w:rPr>
          <w:rFonts w:cs="Times New Roman"/>
          <w:b/>
          <w:bCs/>
          <w:iCs/>
          <w:sz w:val="24"/>
          <w:szCs w:val="24"/>
        </w:rPr>
        <w:t>duzentos</w:t>
      </w:r>
      <w:r w:rsidR="00C54B18" w:rsidRPr="00C66E53">
        <w:rPr>
          <w:rFonts w:cs="Times New Roman"/>
          <w:b/>
          <w:bCs/>
          <w:iCs/>
          <w:sz w:val="24"/>
          <w:szCs w:val="24"/>
        </w:rPr>
        <w:t xml:space="preserve"> </w:t>
      </w:r>
      <w:r w:rsidR="007A1CE0" w:rsidRPr="00C66E53">
        <w:rPr>
          <w:rFonts w:cs="Times New Roman"/>
          <w:b/>
          <w:bCs/>
          <w:iCs/>
          <w:sz w:val="24"/>
          <w:szCs w:val="24"/>
        </w:rPr>
        <w:t>reais)</w:t>
      </w:r>
      <w:r w:rsidR="007A1CE0" w:rsidRPr="00C66E53">
        <w:rPr>
          <w:rFonts w:cs="Times New Roman"/>
          <w:bCs/>
          <w:iCs/>
          <w:sz w:val="24"/>
          <w:szCs w:val="24"/>
        </w:rPr>
        <w:t xml:space="preserve">, </w:t>
      </w:r>
      <w:r w:rsidR="007A1CE0" w:rsidRPr="006602C5">
        <w:rPr>
          <w:rFonts w:cs="Times New Roman"/>
          <w:bCs/>
          <w:iCs/>
          <w:sz w:val="24"/>
          <w:szCs w:val="24"/>
        </w:rPr>
        <w:t xml:space="preserve">desde que pagos impreterivelmente </w:t>
      </w:r>
      <w:r w:rsidR="007A1CE0" w:rsidRPr="006602C5">
        <w:rPr>
          <w:rFonts w:cs="Times New Roman"/>
          <w:b/>
          <w:bCs/>
          <w:iCs/>
          <w:sz w:val="24"/>
          <w:szCs w:val="24"/>
        </w:rPr>
        <w:t>até o dia 1</w:t>
      </w:r>
      <w:r w:rsidR="00C54B18" w:rsidRPr="006602C5">
        <w:rPr>
          <w:rFonts w:cs="Times New Roman"/>
          <w:b/>
          <w:bCs/>
          <w:iCs/>
          <w:sz w:val="24"/>
          <w:szCs w:val="24"/>
        </w:rPr>
        <w:t>0</w:t>
      </w:r>
      <w:r w:rsidR="00516DB2" w:rsidRPr="006602C5">
        <w:rPr>
          <w:rFonts w:cs="Times New Roman"/>
          <w:b/>
          <w:bCs/>
          <w:iCs/>
          <w:sz w:val="24"/>
          <w:szCs w:val="24"/>
        </w:rPr>
        <w:t xml:space="preserve"> </w:t>
      </w:r>
      <w:r w:rsidR="007A1CE0" w:rsidRPr="006602C5">
        <w:rPr>
          <w:rFonts w:cs="Times New Roman"/>
          <w:bCs/>
          <w:iCs/>
          <w:sz w:val="24"/>
          <w:szCs w:val="24"/>
        </w:rPr>
        <w:t xml:space="preserve">de cada mês, a ser efetuado através de depósito bancário na conta da LOCADORA sendo esta, </w:t>
      </w:r>
      <w:r w:rsidR="007A1CE0" w:rsidRPr="006602C5">
        <w:rPr>
          <w:rFonts w:cs="Times New Roman"/>
          <w:b/>
          <w:bCs/>
          <w:iCs/>
          <w:sz w:val="24"/>
          <w:szCs w:val="24"/>
        </w:rPr>
        <w:t>Agencia: 0001-9 Conta Corrente: 378144324, Número do Operador: 89847354 Banco Inter,</w:t>
      </w:r>
      <w:r w:rsidR="007A1CE0" w:rsidRPr="006602C5">
        <w:rPr>
          <w:rFonts w:cs="Times New Roman"/>
          <w:bCs/>
          <w:iCs/>
          <w:sz w:val="24"/>
          <w:szCs w:val="24"/>
        </w:rPr>
        <w:t xml:space="preserve"> </w:t>
      </w:r>
      <w:r w:rsidR="007A1CE0" w:rsidRPr="006602C5">
        <w:rPr>
          <w:rFonts w:cs="Times New Roman"/>
          <w:b/>
          <w:bCs/>
          <w:iCs/>
          <w:sz w:val="24"/>
          <w:szCs w:val="24"/>
        </w:rPr>
        <w:t>Chave</w:t>
      </w:r>
      <w:r w:rsidR="007A1CE0" w:rsidRPr="006602C5">
        <w:rPr>
          <w:rFonts w:cs="Times New Roman"/>
          <w:bCs/>
          <w:iCs/>
          <w:sz w:val="24"/>
          <w:szCs w:val="24"/>
        </w:rPr>
        <w:t xml:space="preserve"> </w:t>
      </w:r>
      <w:r w:rsidR="007A1CE0" w:rsidRPr="006602C5">
        <w:rPr>
          <w:rFonts w:cs="Times New Roman"/>
          <w:b/>
          <w:bCs/>
          <w:iCs/>
          <w:sz w:val="24"/>
          <w:szCs w:val="24"/>
        </w:rPr>
        <w:t xml:space="preserve">PIX 55.036.088/0001-93, titular: Mariano Escatolin Sociedade Individual de Advocacia.  </w:t>
      </w:r>
    </w:p>
    <w:p w14:paraId="26397F0B" w14:textId="1723521A" w:rsidR="00CF49B4" w:rsidRPr="007A1CE0" w:rsidRDefault="00CF49B4" w:rsidP="007A1CE0">
      <w:pPr>
        <w:pStyle w:val="PargrafodaLista"/>
        <w:spacing w:line="360" w:lineRule="auto"/>
        <w:ind w:left="0"/>
        <w:rPr>
          <w:rFonts w:cs="Times New Roman"/>
          <w:b/>
          <w:bCs/>
          <w:iCs/>
          <w:color w:val="000000"/>
          <w:sz w:val="24"/>
          <w:szCs w:val="24"/>
        </w:rPr>
      </w:pPr>
    </w:p>
    <w:p w14:paraId="72377B9C" w14:textId="6ECA69B5" w:rsidR="00CF49B4" w:rsidRPr="00DF7238" w:rsidRDefault="00CF49B4" w:rsidP="00935FA0">
      <w:pPr>
        <w:pStyle w:val="PargrafodaLista"/>
        <w:spacing w:line="360" w:lineRule="auto"/>
        <w:ind w:left="0" w:firstLine="709"/>
        <w:rPr>
          <w:rFonts w:cs="Times New Roman"/>
          <w:b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Parágrafo Único: </w:t>
      </w:r>
      <w:r w:rsidRPr="00DF7238">
        <w:rPr>
          <w:rFonts w:cs="Times New Roman"/>
          <w:iCs/>
          <w:color w:val="000000"/>
          <w:sz w:val="24"/>
          <w:szCs w:val="24"/>
        </w:rPr>
        <w:t>O não pagamento dos alugueres e demais encargos implicará na cobrança judicial e envio do nome d</w:t>
      </w:r>
      <w:r w:rsidR="0078583B">
        <w:rPr>
          <w:rFonts w:cs="Times New Roman"/>
          <w:iCs/>
          <w:color w:val="000000"/>
          <w:sz w:val="24"/>
          <w:szCs w:val="24"/>
        </w:rPr>
        <w:t>o</w:t>
      </w:r>
      <w:r w:rsidR="00857AC1">
        <w:rPr>
          <w:rFonts w:cs="Times New Roman"/>
          <w:iCs/>
          <w:color w:val="000000"/>
          <w:sz w:val="24"/>
          <w:szCs w:val="24"/>
        </w:rPr>
        <w:t>(a)</w:t>
      </w:r>
      <w:r w:rsidR="0078583B">
        <w:rPr>
          <w:rFonts w:cs="Times New Roman"/>
          <w:iCs/>
          <w:color w:val="000000"/>
          <w:sz w:val="24"/>
          <w:szCs w:val="24"/>
        </w:rPr>
        <w:t xml:space="preserve"> </w:t>
      </w:r>
      <w:r w:rsidR="00516DB2" w:rsidRPr="00DF7238">
        <w:rPr>
          <w:rFonts w:cs="Times New Roman"/>
          <w:iCs/>
          <w:color w:val="000000"/>
          <w:sz w:val="24"/>
          <w:szCs w:val="24"/>
        </w:rPr>
        <w:t>LOCATÁRI</w:t>
      </w:r>
      <w:r w:rsidR="00516DB2">
        <w:rPr>
          <w:rFonts w:cs="Times New Roman"/>
          <w:iCs/>
          <w:color w:val="000000"/>
          <w:sz w:val="24"/>
          <w:szCs w:val="24"/>
        </w:rPr>
        <w:t>O</w:t>
      </w:r>
      <w:r w:rsidR="00857AC1">
        <w:rPr>
          <w:rFonts w:cs="Times New Roman"/>
          <w:iCs/>
          <w:color w:val="000000"/>
          <w:sz w:val="24"/>
          <w:szCs w:val="24"/>
        </w:rPr>
        <w:t>(A)</w:t>
      </w:r>
      <w:r w:rsidR="00256DB7">
        <w:rPr>
          <w:rFonts w:cs="Times New Roman"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iCs/>
          <w:color w:val="000000"/>
          <w:sz w:val="24"/>
          <w:szCs w:val="24"/>
        </w:rPr>
        <w:t>e execução do imóvel (objeto de caução desse contrato) ao serviço de proteção ao credito, Serasa e Cartório de Protesto de Títulos, tudo de acordo com a Lei Paulista número 13.160/2008 de 21/07/08. Além de possíveis medidas extrajudiciais e/ou judiciais, quando incidirá no acréscimo de honorários advocatícios de 20% sobre o valor do débito, bem como eventuais custas e despesas processuais.</w:t>
      </w: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  </w:t>
      </w:r>
    </w:p>
    <w:p w14:paraId="118361E1" w14:textId="77777777" w:rsidR="00185F3A" w:rsidRPr="00DF7238" w:rsidRDefault="00185F3A" w:rsidP="0029744C">
      <w:pPr>
        <w:pStyle w:val="PargrafodaLista"/>
        <w:spacing w:line="360" w:lineRule="auto"/>
        <w:ind w:left="0"/>
        <w:rPr>
          <w:rFonts w:cs="Times New Roman"/>
          <w:b/>
          <w:bCs/>
          <w:iCs/>
          <w:color w:val="000000"/>
          <w:sz w:val="24"/>
          <w:szCs w:val="24"/>
        </w:rPr>
      </w:pPr>
    </w:p>
    <w:p w14:paraId="5979D8D0" w14:textId="642371DB" w:rsidR="00CF49B4" w:rsidRPr="00DF7238" w:rsidRDefault="00CF49B4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iCs/>
          <w:color w:val="000000"/>
          <w:sz w:val="24"/>
          <w:szCs w:val="24"/>
        </w:rPr>
        <w:t>MORA: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Em caso de mora d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857AC1">
        <w:rPr>
          <w:rFonts w:cs="Times New Roman"/>
          <w:bCs/>
          <w:iCs/>
          <w:color w:val="000000"/>
          <w:sz w:val="24"/>
          <w:szCs w:val="24"/>
        </w:rPr>
        <w:t>(a)</w:t>
      </w:r>
      <w:r w:rsidR="0078583B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1F1FBD" w:rsidRPr="00DF7238">
        <w:rPr>
          <w:rFonts w:cs="Times New Roman"/>
          <w:bCs/>
          <w:iCs/>
          <w:color w:val="000000"/>
          <w:sz w:val="24"/>
          <w:szCs w:val="24"/>
        </w:rPr>
        <w:t>LOCATÁRI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857AC1">
        <w:rPr>
          <w:rFonts w:cs="Times New Roman"/>
          <w:bCs/>
          <w:iCs/>
          <w:color w:val="000000"/>
          <w:sz w:val="24"/>
          <w:szCs w:val="24"/>
        </w:rPr>
        <w:t>(A)</w:t>
      </w:r>
      <w:r w:rsidR="001F1FBD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quanto ao pagamento do aluguel e encargos locatícios, qualquer que seja o atraso, o débito será acrescido de juros de moratória de 0,</w:t>
      </w:r>
      <w:r w:rsidR="00BE61B7">
        <w:rPr>
          <w:rFonts w:cs="Times New Roman"/>
          <w:bCs/>
          <w:iCs/>
          <w:color w:val="000000"/>
          <w:sz w:val="24"/>
          <w:szCs w:val="24"/>
        </w:rPr>
        <w:t>0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34% ao dia, contados dia a dia e multa moratória de 10% (dez por cento). E se o atraso for superior a 30 dias, incidirá também correção monetária e encerramento deste contrato, com a desocupação de imediato </w:t>
      </w:r>
      <w:r w:rsidR="00256DB7" w:rsidRPr="00DF7238">
        <w:rPr>
          <w:rFonts w:cs="Times New Roman"/>
          <w:bCs/>
          <w:iCs/>
          <w:color w:val="000000"/>
          <w:sz w:val="24"/>
          <w:szCs w:val="24"/>
        </w:rPr>
        <w:t>d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857AC1">
        <w:rPr>
          <w:rFonts w:cs="Times New Roman"/>
          <w:bCs/>
          <w:iCs/>
          <w:color w:val="000000"/>
          <w:sz w:val="24"/>
          <w:szCs w:val="24"/>
        </w:rPr>
        <w:t>(a)</w:t>
      </w:r>
      <w:r w:rsidR="0078583B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256DB7" w:rsidRPr="00DF7238">
        <w:rPr>
          <w:rFonts w:cs="Times New Roman"/>
          <w:bCs/>
          <w:iCs/>
          <w:color w:val="000000"/>
          <w:sz w:val="24"/>
          <w:szCs w:val="24"/>
        </w:rPr>
        <w:t>LOCATÁRI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857AC1">
        <w:rPr>
          <w:rFonts w:cs="Times New Roman"/>
          <w:bCs/>
          <w:iCs/>
          <w:color w:val="000000"/>
          <w:sz w:val="24"/>
          <w:szCs w:val="24"/>
        </w:rPr>
        <w:t>(A)</w:t>
      </w:r>
      <w:r w:rsidR="00256DB7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do imóvel</w:t>
      </w:r>
      <w:r w:rsidR="00857AC1">
        <w:rPr>
          <w:rFonts w:cs="Times New Roman"/>
          <w:bCs/>
          <w:iCs/>
          <w:color w:val="000000"/>
          <w:sz w:val="24"/>
          <w:szCs w:val="24"/>
        </w:rPr>
        <w:t>.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</w:p>
    <w:p w14:paraId="4ECA79ED" w14:textId="77777777" w:rsidR="00CF49B4" w:rsidRPr="00DF7238" w:rsidRDefault="00CF49B4" w:rsidP="0029744C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4C2BB93F" w14:textId="07F96E59" w:rsidR="00CF49B4" w:rsidRPr="00DF7238" w:rsidRDefault="00CF49B4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Cs/>
          <w:iCs/>
          <w:sz w:val="24"/>
          <w:szCs w:val="24"/>
        </w:rPr>
      </w:pPr>
      <w:r w:rsidRPr="00DF7238">
        <w:rPr>
          <w:rFonts w:cs="Times New Roman"/>
          <w:b/>
          <w:iCs/>
          <w:color w:val="000000"/>
          <w:sz w:val="24"/>
          <w:szCs w:val="24"/>
        </w:rPr>
        <w:t>REAJUSTE: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O aluguel reajustado automaticamente, na periocidade mínima determinada pela Medida Provisória n. 1106 de 29/08/95, aplicando-se o Índice Geral de Preços do Mercado (IGP-M), ou em sua falta pelo Índice de Preços ao Consumidor (IPCA), ou também não sendo </w:t>
      </w:r>
      <w:r w:rsidRPr="00DF7238">
        <w:rPr>
          <w:rFonts w:cs="Times New Roman"/>
          <w:bCs/>
          <w:iCs/>
          <w:sz w:val="24"/>
          <w:szCs w:val="24"/>
        </w:rPr>
        <w:t>este calculado pôr qualquer outro índice de preços, oficial ou não, que reflita a variação dos preços, no período do reajuste, caso haja deflação fica o valor atual de locação.</w:t>
      </w:r>
    </w:p>
    <w:p w14:paraId="32681016" w14:textId="77777777" w:rsidR="00CF49B4" w:rsidRPr="00DF7238" w:rsidRDefault="00CF49B4" w:rsidP="0029744C">
      <w:pPr>
        <w:pStyle w:val="PargrafodaLista"/>
        <w:spacing w:line="360" w:lineRule="auto"/>
        <w:ind w:left="0"/>
        <w:rPr>
          <w:rFonts w:cs="Times New Roman"/>
          <w:bCs/>
          <w:iCs/>
          <w:sz w:val="24"/>
          <w:szCs w:val="24"/>
        </w:rPr>
      </w:pPr>
    </w:p>
    <w:p w14:paraId="1D46B76F" w14:textId="49AA91A6" w:rsidR="00AE5FFD" w:rsidRPr="00DF7238" w:rsidRDefault="00AE5FFD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Cs/>
          <w:iCs/>
          <w:sz w:val="24"/>
          <w:szCs w:val="24"/>
        </w:rPr>
      </w:pPr>
      <w:r w:rsidRPr="00DF7238">
        <w:rPr>
          <w:rFonts w:cs="Times New Roman"/>
          <w:b/>
          <w:bCs/>
          <w:iCs/>
          <w:sz w:val="24"/>
          <w:szCs w:val="24"/>
        </w:rPr>
        <w:t>PRAZO DA LOCAÇÃO</w:t>
      </w:r>
      <w:r w:rsidR="000325D3" w:rsidRPr="00DF7238">
        <w:rPr>
          <w:rFonts w:cs="Times New Roman"/>
          <w:bCs/>
          <w:iCs/>
          <w:sz w:val="24"/>
          <w:szCs w:val="24"/>
        </w:rPr>
        <w:t xml:space="preserve">: </w:t>
      </w:r>
      <w:r w:rsidR="006D67B9" w:rsidRPr="00DF7238">
        <w:rPr>
          <w:rFonts w:cs="Times New Roman"/>
          <w:bCs/>
          <w:iCs/>
          <w:sz w:val="24"/>
          <w:szCs w:val="24"/>
        </w:rPr>
        <w:t>36</w:t>
      </w:r>
      <w:r w:rsidRPr="00DF7238">
        <w:rPr>
          <w:rFonts w:cs="Times New Roman"/>
          <w:bCs/>
          <w:iCs/>
          <w:sz w:val="24"/>
          <w:szCs w:val="24"/>
        </w:rPr>
        <w:t xml:space="preserve"> </w:t>
      </w:r>
      <w:r w:rsidR="006D67B9" w:rsidRPr="00DF7238">
        <w:rPr>
          <w:rFonts w:cs="Times New Roman"/>
          <w:bCs/>
          <w:iCs/>
          <w:sz w:val="24"/>
          <w:szCs w:val="24"/>
        </w:rPr>
        <w:t>(trinta e seis</w:t>
      </w:r>
      <w:r w:rsidRPr="00DF7238">
        <w:rPr>
          <w:rFonts w:cs="Times New Roman"/>
          <w:bCs/>
          <w:iCs/>
          <w:sz w:val="24"/>
          <w:szCs w:val="24"/>
        </w:rPr>
        <w:t>) meses.</w:t>
      </w:r>
    </w:p>
    <w:p w14:paraId="3CF7E76E" w14:textId="77777777" w:rsidR="00AE5FFD" w:rsidRPr="00F565E9" w:rsidRDefault="00AE5FFD" w:rsidP="0029744C">
      <w:pPr>
        <w:pStyle w:val="PargrafodaLista"/>
        <w:spacing w:line="360" w:lineRule="auto"/>
        <w:ind w:left="0"/>
        <w:rPr>
          <w:rFonts w:cs="Times New Roman"/>
          <w:bCs/>
          <w:iCs/>
          <w:color w:val="FF0000"/>
          <w:sz w:val="24"/>
          <w:szCs w:val="24"/>
        </w:rPr>
      </w:pPr>
    </w:p>
    <w:p w14:paraId="0D763317" w14:textId="66FAFA42" w:rsidR="00AE5FFD" w:rsidRPr="00C66E53" w:rsidRDefault="00AE5FFD" w:rsidP="0029744C">
      <w:pPr>
        <w:pStyle w:val="PargrafodaLista"/>
        <w:spacing w:line="360" w:lineRule="auto"/>
        <w:ind w:left="0"/>
        <w:rPr>
          <w:rFonts w:cs="Times New Roman"/>
          <w:bCs/>
          <w:iCs/>
          <w:sz w:val="24"/>
          <w:szCs w:val="24"/>
        </w:rPr>
      </w:pPr>
      <w:r w:rsidRPr="00C66E53">
        <w:rPr>
          <w:rFonts w:cs="Times New Roman"/>
          <w:b/>
          <w:bCs/>
          <w:iCs/>
          <w:sz w:val="24"/>
          <w:szCs w:val="24"/>
        </w:rPr>
        <w:t>INICIO:</w:t>
      </w:r>
      <w:r w:rsidRPr="00C66E53">
        <w:rPr>
          <w:rFonts w:cs="Times New Roman"/>
          <w:bCs/>
          <w:iCs/>
          <w:sz w:val="24"/>
          <w:szCs w:val="24"/>
        </w:rPr>
        <w:t xml:space="preserve"> </w:t>
      </w:r>
      <w:r w:rsidR="003B16DE">
        <w:rPr>
          <w:rFonts w:cs="Times New Roman"/>
          <w:bCs/>
          <w:iCs/>
          <w:sz w:val="24"/>
          <w:szCs w:val="24"/>
        </w:rPr>
        <w:t>25</w:t>
      </w:r>
      <w:r w:rsidR="006F5DD2" w:rsidRPr="00C66E53">
        <w:rPr>
          <w:rFonts w:cs="Times New Roman"/>
          <w:bCs/>
          <w:iCs/>
          <w:sz w:val="24"/>
          <w:szCs w:val="24"/>
        </w:rPr>
        <w:t>/</w:t>
      </w:r>
      <w:r w:rsidR="00C54B18" w:rsidRPr="00C66E53">
        <w:rPr>
          <w:rFonts w:cs="Times New Roman"/>
          <w:bCs/>
          <w:iCs/>
          <w:sz w:val="24"/>
          <w:szCs w:val="24"/>
        </w:rPr>
        <w:t>0</w:t>
      </w:r>
      <w:r w:rsidR="003B16DE">
        <w:rPr>
          <w:rFonts w:cs="Times New Roman"/>
          <w:bCs/>
          <w:iCs/>
          <w:sz w:val="24"/>
          <w:szCs w:val="24"/>
        </w:rPr>
        <w:t>5</w:t>
      </w:r>
      <w:r w:rsidR="008B3766" w:rsidRPr="00C66E53">
        <w:rPr>
          <w:rFonts w:cs="Times New Roman"/>
          <w:bCs/>
          <w:iCs/>
          <w:sz w:val="24"/>
          <w:szCs w:val="24"/>
        </w:rPr>
        <w:t>/202</w:t>
      </w:r>
      <w:r w:rsidR="003B16DE">
        <w:rPr>
          <w:rFonts w:cs="Times New Roman"/>
          <w:bCs/>
          <w:iCs/>
          <w:sz w:val="24"/>
          <w:szCs w:val="24"/>
        </w:rPr>
        <w:t>6</w:t>
      </w:r>
      <w:r w:rsidRPr="00C66E53">
        <w:rPr>
          <w:rFonts w:cs="Times New Roman"/>
          <w:bCs/>
          <w:iCs/>
          <w:sz w:val="24"/>
          <w:szCs w:val="24"/>
        </w:rPr>
        <w:t xml:space="preserve">               </w:t>
      </w:r>
      <w:r w:rsidRPr="00C66E53">
        <w:rPr>
          <w:rFonts w:cs="Times New Roman"/>
          <w:b/>
          <w:bCs/>
          <w:iCs/>
          <w:sz w:val="24"/>
          <w:szCs w:val="24"/>
        </w:rPr>
        <w:t>TÉRMINO:</w:t>
      </w:r>
      <w:r w:rsidRPr="00C66E53">
        <w:rPr>
          <w:rFonts w:cs="Times New Roman"/>
          <w:bCs/>
          <w:iCs/>
          <w:sz w:val="24"/>
          <w:szCs w:val="24"/>
        </w:rPr>
        <w:t xml:space="preserve"> </w:t>
      </w:r>
      <w:r w:rsidR="003B16DE">
        <w:rPr>
          <w:rFonts w:cs="Times New Roman"/>
          <w:bCs/>
          <w:iCs/>
          <w:sz w:val="24"/>
          <w:szCs w:val="24"/>
        </w:rPr>
        <w:t>25</w:t>
      </w:r>
      <w:r w:rsidR="006F5DD2" w:rsidRPr="00C66E53">
        <w:rPr>
          <w:rFonts w:cs="Times New Roman"/>
          <w:bCs/>
          <w:iCs/>
          <w:sz w:val="24"/>
          <w:szCs w:val="24"/>
        </w:rPr>
        <w:t>/</w:t>
      </w:r>
      <w:r w:rsidR="00C54B18" w:rsidRPr="00C66E53">
        <w:rPr>
          <w:rFonts w:cs="Times New Roman"/>
          <w:bCs/>
          <w:iCs/>
          <w:sz w:val="24"/>
          <w:szCs w:val="24"/>
        </w:rPr>
        <w:t>0</w:t>
      </w:r>
      <w:r w:rsidR="003B16DE">
        <w:rPr>
          <w:rFonts w:cs="Times New Roman"/>
          <w:bCs/>
          <w:iCs/>
          <w:sz w:val="24"/>
          <w:szCs w:val="24"/>
        </w:rPr>
        <w:t>5</w:t>
      </w:r>
      <w:r w:rsidR="006F5DD2" w:rsidRPr="00C66E53">
        <w:rPr>
          <w:rFonts w:cs="Times New Roman"/>
          <w:bCs/>
          <w:iCs/>
          <w:sz w:val="24"/>
          <w:szCs w:val="24"/>
        </w:rPr>
        <w:t>/202</w:t>
      </w:r>
      <w:r w:rsidR="003B16DE">
        <w:rPr>
          <w:rFonts w:cs="Times New Roman"/>
          <w:bCs/>
          <w:iCs/>
          <w:sz w:val="24"/>
          <w:szCs w:val="24"/>
        </w:rPr>
        <w:t>9</w:t>
      </w:r>
    </w:p>
    <w:p w14:paraId="3B2214D7" w14:textId="77777777" w:rsidR="00AE5FFD" w:rsidRPr="00DF7238" w:rsidRDefault="00AE5FFD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632DD270" w14:textId="36654320" w:rsidR="006D67B9" w:rsidRDefault="00E91535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sz w:val="24"/>
          <w:szCs w:val="24"/>
        </w:rPr>
      </w:pPr>
      <w:r w:rsidRPr="00DF7238">
        <w:rPr>
          <w:rFonts w:cs="Times New Roman"/>
          <w:b/>
          <w:bCs/>
          <w:sz w:val="24"/>
          <w:szCs w:val="24"/>
        </w:rPr>
        <w:t>TRIBUTOS E DEMAIS ENCARGOS:</w:t>
      </w:r>
      <w:r w:rsidRPr="00DF7238">
        <w:rPr>
          <w:rFonts w:cs="Times New Roman"/>
          <w:sz w:val="24"/>
          <w:szCs w:val="24"/>
        </w:rPr>
        <w:t xml:space="preserve"> Além do aluguel, obriga-se </w:t>
      </w:r>
      <w:r w:rsidR="0096006B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256DB7" w:rsidRPr="00DF7238"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96006B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96006B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sz w:val="24"/>
          <w:szCs w:val="24"/>
        </w:rPr>
        <w:t xml:space="preserve">a </w:t>
      </w:r>
      <w:r w:rsidRPr="00256DB7">
        <w:rPr>
          <w:rFonts w:cs="Times New Roman"/>
          <w:sz w:val="24"/>
          <w:szCs w:val="24"/>
        </w:rPr>
        <w:t xml:space="preserve">efetuar o pagamento dos seguintes encargos, que poderão ser exigidos juntamente com o aluguel: </w:t>
      </w:r>
    </w:p>
    <w:p w14:paraId="7AB56524" w14:textId="77777777" w:rsidR="00256DB7" w:rsidRPr="00256DB7" w:rsidRDefault="00256DB7" w:rsidP="00256DB7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</w:p>
    <w:p w14:paraId="40D3AF27" w14:textId="3B7C3A69" w:rsidR="00256DB7" w:rsidRPr="00256DB7" w:rsidRDefault="00256DB7" w:rsidP="00256DB7">
      <w:pPr>
        <w:spacing w:line="360" w:lineRule="auto"/>
        <w:rPr>
          <w:rFonts w:cs="Times New Roman"/>
          <w:sz w:val="24"/>
          <w:szCs w:val="24"/>
        </w:rPr>
      </w:pPr>
      <w:r w:rsidRPr="00256DB7">
        <w:rPr>
          <w:rFonts w:cs="Times New Roman"/>
          <w:sz w:val="24"/>
          <w:szCs w:val="24"/>
        </w:rPr>
        <w:t>A) O imposto predial e territorial (IPTU); que ser</w:t>
      </w:r>
      <w:r w:rsidR="000742DC">
        <w:rPr>
          <w:rFonts w:cs="Times New Roman"/>
          <w:sz w:val="24"/>
          <w:szCs w:val="24"/>
        </w:rPr>
        <w:t>á</w:t>
      </w:r>
      <w:r w:rsidR="00A3798D">
        <w:rPr>
          <w:rFonts w:cs="Times New Roman"/>
          <w:sz w:val="24"/>
          <w:szCs w:val="24"/>
        </w:rPr>
        <w:t xml:space="preserve"> </w:t>
      </w:r>
      <w:r w:rsidRPr="00256DB7">
        <w:rPr>
          <w:rFonts w:cs="Times New Roman"/>
          <w:sz w:val="24"/>
          <w:szCs w:val="24"/>
        </w:rPr>
        <w:t>cobrado</w:t>
      </w:r>
      <w:r w:rsidR="00D442BE">
        <w:rPr>
          <w:rFonts w:cs="Times New Roman"/>
          <w:sz w:val="24"/>
          <w:szCs w:val="24"/>
        </w:rPr>
        <w:t xml:space="preserve"> </w:t>
      </w:r>
      <w:r w:rsidR="000742DC">
        <w:rPr>
          <w:rFonts w:cs="Times New Roman"/>
          <w:sz w:val="24"/>
          <w:szCs w:val="24"/>
        </w:rPr>
        <w:t>em um</w:t>
      </w:r>
      <w:r w:rsidR="00D442BE">
        <w:rPr>
          <w:rFonts w:cs="Times New Roman"/>
          <w:sz w:val="24"/>
          <w:szCs w:val="24"/>
        </w:rPr>
        <w:t>a</w:t>
      </w:r>
      <w:r w:rsidR="000742DC">
        <w:rPr>
          <w:rFonts w:cs="Times New Roman"/>
          <w:sz w:val="24"/>
          <w:szCs w:val="24"/>
        </w:rPr>
        <w:t xml:space="preserve"> única parcela, no início de cada ano, no mês de fevereiro, ou seja, fevereiro de 202</w:t>
      </w:r>
      <w:r w:rsidR="004D57A8">
        <w:rPr>
          <w:rFonts w:cs="Times New Roman"/>
          <w:sz w:val="24"/>
          <w:szCs w:val="24"/>
        </w:rPr>
        <w:t>6</w:t>
      </w:r>
      <w:r w:rsidR="000742DC">
        <w:rPr>
          <w:rFonts w:cs="Times New Roman"/>
          <w:sz w:val="24"/>
          <w:szCs w:val="24"/>
        </w:rPr>
        <w:t>, fevereiro de 202</w:t>
      </w:r>
      <w:r w:rsidR="004D57A8">
        <w:rPr>
          <w:rFonts w:cs="Times New Roman"/>
          <w:sz w:val="24"/>
          <w:szCs w:val="24"/>
        </w:rPr>
        <w:t>7</w:t>
      </w:r>
      <w:r w:rsidR="000742DC">
        <w:rPr>
          <w:rFonts w:cs="Times New Roman"/>
          <w:sz w:val="24"/>
          <w:szCs w:val="24"/>
        </w:rPr>
        <w:t xml:space="preserve"> e fevereiro de 202</w:t>
      </w:r>
      <w:r w:rsidR="004D57A8">
        <w:rPr>
          <w:rFonts w:cs="Times New Roman"/>
          <w:sz w:val="24"/>
          <w:szCs w:val="24"/>
        </w:rPr>
        <w:t>8</w:t>
      </w:r>
      <w:r w:rsidR="000742DC">
        <w:rPr>
          <w:rFonts w:cs="Times New Roman"/>
          <w:sz w:val="24"/>
          <w:szCs w:val="24"/>
        </w:rPr>
        <w:t xml:space="preserve">. </w:t>
      </w:r>
    </w:p>
    <w:p w14:paraId="13F34A68" w14:textId="23DA3BA4" w:rsidR="00256DB7" w:rsidRPr="00256DB7" w:rsidRDefault="00256DB7" w:rsidP="00256DB7">
      <w:pPr>
        <w:spacing w:line="360" w:lineRule="auto"/>
        <w:rPr>
          <w:rFonts w:cs="Times New Roman"/>
          <w:sz w:val="24"/>
          <w:szCs w:val="24"/>
        </w:rPr>
      </w:pPr>
      <w:r w:rsidRPr="00256DB7">
        <w:rPr>
          <w:rFonts w:cs="Times New Roman"/>
          <w:sz w:val="24"/>
          <w:szCs w:val="24"/>
        </w:rPr>
        <w:t>B) O consumo de energia elétrica</w:t>
      </w:r>
      <w:r w:rsidR="00B14AB2">
        <w:rPr>
          <w:rFonts w:cs="Times New Roman"/>
          <w:sz w:val="24"/>
          <w:szCs w:val="24"/>
        </w:rPr>
        <w:t>, enviando mensamente as contas pagas para a LOCADORA</w:t>
      </w:r>
      <w:r w:rsidRPr="00256DB7">
        <w:rPr>
          <w:rFonts w:cs="Times New Roman"/>
          <w:sz w:val="24"/>
          <w:szCs w:val="24"/>
        </w:rPr>
        <w:t>;</w:t>
      </w:r>
    </w:p>
    <w:p w14:paraId="777A2615" w14:textId="705E3123" w:rsidR="00256DB7" w:rsidRPr="00256DB7" w:rsidRDefault="00256DB7" w:rsidP="00256DB7">
      <w:pPr>
        <w:spacing w:line="360" w:lineRule="auto"/>
        <w:rPr>
          <w:rFonts w:cs="Times New Roman"/>
          <w:sz w:val="24"/>
          <w:szCs w:val="24"/>
        </w:rPr>
      </w:pPr>
      <w:r w:rsidRPr="00256DB7">
        <w:rPr>
          <w:rFonts w:cs="Times New Roman"/>
          <w:sz w:val="24"/>
          <w:szCs w:val="24"/>
        </w:rPr>
        <w:t xml:space="preserve">C) A taxa de </w:t>
      </w:r>
      <w:r w:rsidR="000742DC">
        <w:rPr>
          <w:rFonts w:cs="Times New Roman"/>
          <w:sz w:val="24"/>
          <w:szCs w:val="24"/>
        </w:rPr>
        <w:t>limpeza do residencial de $35,00 (trinta e cinco reais)</w:t>
      </w:r>
      <w:r w:rsidRPr="00256DB7">
        <w:rPr>
          <w:rFonts w:cs="Times New Roman"/>
          <w:sz w:val="24"/>
          <w:szCs w:val="24"/>
        </w:rPr>
        <w:t>;</w:t>
      </w:r>
    </w:p>
    <w:p w14:paraId="2DF3B351" w14:textId="57DB1654" w:rsidR="00256DB7" w:rsidRPr="00256DB7" w:rsidRDefault="00256DB7" w:rsidP="000742DC">
      <w:pPr>
        <w:spacing w:line="360" w:lineRule="auto"/>
        <w:rPr>
          <w:rFonts w:cs="Times New Roman"/>
          <w:sz w:val="24"/>
          <w:szCs w:val="24"/>
        </w:rPr>
      </w:pPr>
      <w:r w:rsidRPr="00256DB7">
        <w:rPr>
          <w:rFonts w:cs="Times New Roman"/>
          <w:sz w:val="24"/>
          <w:szCs w:val="24"/>
        </w:rPr>
        <w:t xml:space="preserve">D) </w:t>
      </w:r>
      <w:r w:rsidR="000742DC">
        <w:rPr>
          <w:rFonts w:cs="Times New Roman"/>
          <w:sz w:val="24"/>
          <w:szCs w:val="24"/>
        </w:rPr>
        <w:t>A taxa de gás</w:t>
      </w:r>
      <w:r w:rsidR="005156D4">
        <w:rPr>
          <w:rFonts w:cs="Times New Roman"/>
          <w:sz w:val="24"/>
          <w:szCs w:val="24"/>
        </w:rPr>
        <w:t xml:space="preserve">, </w:t>
      </w:r>
      <w:r w:rsidR="000742DC">
        <w:rPr>
          <w:rFonts w:cs="Times New Roman"/>
          <w:sz w:val="24"/>
          <w:szCs w:val="24"/>
        </w:rPr>
        <w:t xml:space="preserve">cujo valor mensal cobrado será de $35,00 </w:t>
      </w:r>
      <w:r w:rsidR="005345D6">
        <w:rPr>
          <w:rFonts w:cs="Times New Roman"/>
          <w:sz w:val="24"/>
          <w:szCs w:val="24"/>
        </w:rPr>
        <w:t xml:space="preserve">(trinta e cinco reais); </w:t>
      </w:r>
    </w:p>
    <w:p w14:paraId="325921F6" w14:textId="5F190145" w:rsidR="00857AC1" w:rsidRDefault="00256DB7" w:rsidP="00857AC1">
      <w:pPr>
        <w:spacing w:line="360" w:lineRule="auto"/>
        <w:rPr>
          <w:rFonts w:cs="Times New Roman"/>
          <w:sz w:val="24"/>
          <w:szCs w:val="24"/>
        </w:rPr>
      </w:pPr>
      <w:r w:rsidRPr="00256DB7">
        <w:rPr>
          <w:rFonts w:cs="Times New Roman"/>
          <w:sz w:val="24"/>
          <w:szCs w:val="24"/>
        </w:rPr>
        <w:t xml:space="preserve">F) </w:t>
      </w:r>
      <w:r w:rsidR="00C54B18" w:rsidRPr="00C54B18">
        <w:rPr>
          <w:rFonts w:cs="Times New Roman"/>
          <w:sz w:val="24"/>
          <w:szCs w:val="24"/>
        </w:rPr>
        <w:t xml:space="preserve">Pagamento de água; Todos os meses o(a) LOCATÁRIO(A) deverá entrar em contato com a prefeitura de Ilha Solteira-SP, através do e-mail: dae@ilhasolteira.sp.gov.br, enviando a </w:t>
      </w:r>
      <w:r w:rsidR="00C54B18" w:rsidRPr="00C66E53">
        <w:rPr>
          <w:rFonts w:cs="Times New Roman"/>
          <w:sz w:val="24"/>
          <w:szCs w:val="24"/>
        </w:rPr>
        <w:t xml:space="preserve">seguinte mensagem: "Solicito encarecidamente a conta de água da </w:t>
      </w:r>
      <w:r w:rsidR="001E35E4" w:rsidRPr="00C66E53">
        <w:rPr>
          <w:rFonts w:cs="Times New Roman"/>
          <w:sz w:val="24"/>
          <w:szCs w:val="24"/>
        </w:rPr>
        <w:t xml:space="preserve">Avenida Atlântica, nº 1690, apartamento </w:t>
      </w:r>
      <w:r w:rsidR="002B4254" w:rsidRPr="00C66E53">
        <w:rPr>
          <w:rFonts w:cs="Times New Roman"/>
          <w:sz w:val="24"/>
          <w:szCs w:val="24"/>
        </w:rPr>
        <w:t>13</w:t>
      </w:r>
      <w:r w:rsidR="001E35E4" w:rsidRPr="00C66E53">
        <w:rPr>
          <w:rFonts w:cs="Times New Roman"/>
          <w:sz w:val="24"/>
          <w:szCs w:val="24"/>
        </w:rPr>
        <w:t>.</w:t>
      </w:r>
      <w:r w:rsidR="00C54B18" w:rsidRPr="00C66E53">
        <w:rPr>
          <w:rFonts w:cs="Times New Roman"/>
          <w:sz w:val="24"/>
          <w:szCs w:val="24"/>
        </w:rPr>
        <w:t xml:space="preserve"> </w:t>
      </w:r>
      <w:r w:rsidR="00C54B18" w:rsidRPr="00C54B18">
        <w:rPr>
          <w:rFonts w:cs="Times New Roman"/>
          <w:sz w:val="24"/>
          <w:szCs w:val="24"/>
        </w:rPr>
        <w:t xml:space="preserve">caso prefira, o(a) locatário(a) também poderá ir pessoalmente ao setor de água e esgoto e solicitar o boleto a ser pago referente a conta de água. Após o pagamento, </w:t>
      </w:r>
      <w:r w:rsidR="00C54B18" w:rsidRPr="005345D6">
        <w:rPr>
          <w:rFonts w:cs="Times New Roman"/>
          <w:b/>
          <w:bCs/>
          <w:sz w:val="24"/>
          <w:szCs w:val="24"/>
        </w:rPr>
        <w:t>deverá o(a) LOCATÁRIO(A),</w:t>
      </w:r>
      <w:r w:rsidR="00C54B18" w:rsidRPr="00C54B18">
        <w:rPr>
          <w:rFonts w:cs="Times New Roman"/>
          <w:sz w:val="24"/>
          <w:szCs w:val="24"/>
        </w:rPr>
        <w:t xml:space="preserve"> enviar o comprovante de pagamento para a LOCADORA.</w:t>
      </w:r>
    </w:p>
    <w:p w14:paraId="4D9B557C" w14:textId="77777777" w:rsidR="00857AC1" w:rsidRPr="00857AC1" w:rsidRDefault="00857AC1" w:rsidP="00857AC1">
      <w:pPr>
        <w:spacing w:line="360" w:lineRule="auto"/>
        <w:rPr>
          <w:rFonts w:cs="Times New Roman"/>
          <w:b/>
          <w:bCs/>
          <w:sz w:val="24"/>
          <w:szCs w:val="24"/>
        </w:rPr>
      </w:pPr>
    </w:p>
    <w:p w14:paraId="05CBA738" w14:textId="03C56369" w:rsidR="006D67B9" w:rsidRPr="00857AC1" w:rsidRDefault="00857AC1" w:rsidP="00857AC1">
      <w:pPr>
        <w:spacing w:line="360" w:lineRule="auto"/>
        <w:ind w:left="709" w:hanging="425"/>
        <w:rPr>
          <w:rFonts w:cs="Times New Roman"/>
          <w:sz w:val="24"/>
          <w:szCs w:val="24"/>
        </w:rPr>
      </w:pPr>
      <w:r w:rsidRPr="00857AC1">
        <w:rPr>
          <w:rFonts w:cs="Times New Roman"/>
          <w:b/>
          <w:bCs/>
          <w:sz w:val="24"/>
          <w:szCs w:val="24"/>
        </w:rPr>
        <w:t>5.1</w:t>
      </w:r>
      <w:r>
        <w:rPr>
          <w:rFonts w:cs="Times New Roman"/>
          <w:sz w:val="24"/>
          <w:szCs w:val="24"/>
        </w:rPr>
        <w:t xml:space="preserve">.  </w:t>
      </w:r>
      <w:r w:rsidR="0096006B" w:rsidRPr="00857AC1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6D67B9" w:rsidRPr="00857AC1">
        <w:rPr>
          <w:rFonts w:cs="Times New Roman"/>
          <w:sz w:val="24"/>
          <w:szCs w:val="24"/>
        </w:rPr>
        <w:t xml:space="preserve"> LOCATÁRI</w:t>
      </w:r>
      <w:r w:rsidR="0096006B" w:rsidRPr="00857AC1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6D67B9" w:rsidRPr="00857AC1">
        <w:rPr>
          <w:rFonts w:cs="Times New Roman"/>
          <w:sz w:val="24"/>
          <w:szCs w:val="24"/>
        </w:rPr>
        <w:t xml:space="preserve"> deverá entregar os comprovantes de pagamento a LOCADOR</w:t>
      </w:r>
      <w:r w:rsidR="001F1FBD" w:rsidRPr="00857AC1">
        <w:rPr>
          <w:rFonts w:cs="Times New Roman"/>
          <w:sz w:val="24"/>
          <w:szCs w:val="24"/>
        </w:rPr>
        <w:t>A</w:t>
      </w:r>
      <w:r w:rsidR="006D67B9" w:rsidRPr="00857AC1">
        <w:rPr>
          <w:rFonts w:cs="Times New Roman"/>
          <w:sz w:val="24"/>
          <w:szCs w:val="24"/>
        </w:rPr>
        <w:t xml:space="preserve"> no prazo de 30 (trinta) dias após o (s) vencimento (s) da (s) parcelas sob pena de incorrer em rescisão contratual. O não pagamento desses encargos nas épocas próprias, facultará </w:t>
      </w:r>
      <w:r w:rsidR="00E33DDC">
        <w:rPr>
          <w:rFonts w:cs="Times New Roman"/>
          <w:sz w:val="24"/>
          <w:szCs w:val="24"/>
        </w:rPr>
        <w:t>a</w:t>
      </w:r>
      <w:r w:rsidR="006D67B9" w:rsidRPr="00857AC1">
        <w:rPr>
          <w:rFonts w:cs="Times New Roman"/>
          <w:sz w:val="24"/>
          <w:szCs w:val="24"/>
        </w:rPr>
        <w:t xml:space="preserve"> LOCADOR</w:t>
      </w:r>
      <w:r w:rsidR="001F1FBD" w:rsidRPr="00857AC1">
        <w:rPr>
          <w:rFonts w:cs="Times New Roman"/>
          <w:sz w:val="24"/>
          <w:szCs w:val="24"/>
        </w:rPr>
        <w:t>A</w:t>
      </w:r>
      <w:r w:rsidR="006D67B9" w:rsidRPr="00857AC1">
        <w:rPr>
          <w:rFonts w:cs="Times New Roman"/>
          <w:sz w:val="24"/>
          <w:szCs w:val="24"/>
        </w:rPr>
        <w:t xml:space="preserve"> a justa recusa ao recebimento dos alugueres, sujeitando-se </w:t>
      </w:r>
      <w:r w:rsidR="0096006B" w:rsidRPr="00857AC1">
        <w:rPr>
          <w:rFonts w:cs="Times New Roman"/>
          <w:sz w:val="24"/>
          <w:szCs w:val="24"/>
        </w:rPr>
        <w:t xml:space="preserve">ao </w:t>
      </w:r>
      <w:r w:rsidR="00FA2864" w:rsidRPr="00857AC1">
        <w:rPr>
          <w:rFonts w:cs="Times New Roman"/>
          <w:sz w:val="24"/>
          <w:szCs w:val="24"/>
        </w:rPr>
        <w:t>LOCATÁRI</w:t>
      </w:r>
      <w:r w:rsidR="0096006B" w:rsidRPr="00857AC1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256DB7" w:rsidRPr="00857AC1">
        <w:rPr>
          <w:rFonts w:cs="Times New Roman"/>
          <w:sz w:val="24"/>
          <w:szCs w:val="24"/>
        </w:rPr>
        <w:t xml:space="preserve"> </w:t>
      </w:r>
      <w:r w:rsidR="006D67B9" w:rsidRPr="00857AC1">
        <w:rPr>
          <w:rFonts w:cs="Times New Roman"/>
          <w:sz w:val="24"/>
          <w:szCs w:val="24"/>
        </w:rPr>
        <w:t xml:space="preserve">o pagamento dos ônus decorrentes do inadimplemento, previstos para cada débito, independentemente de eventual ação de despejo. </w:t>
      </w:r>
    </w:p>
    <w:p w14:paraId="145C795C" w14:textId="77777777" w:rsidR="006D67B9" w:rsidRPr="00DF7238" w:rsidRDefault="006D67B9" w:rsidP="0029744C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</w:p>
    <w:p w14:paraId="735B653F" w14:textId="0AF4788C" w:rsidR="006D67B9" w:rsidRPr="00857AC1" w:rsidRDefault="006D67B9" w:rsidP="00857AC1">
      <w:pPr>
        <w:pStyle w:val="PargrafodaLista"/>
        <w:numPr>
          <w:ilvl w:val="1"/>
          <w:numId w:val="13"/>
        </w:numPr>
        <w:spacing w:line="360" w:lineRule="auto"/>
        <w:rPr>
          <w:rFonts w:cs="Times New Roman"/>
          <w:sz w:val="24"/>
          <w:szCs w:val="24"/>
        </w:rPr>
      </w:pPr>
      <w:r w:rsidRPr="00857AC1">
        <w:rPr>
          <w:rFonts w:cs="Times New Roman"/>
          <w:sz w:val="24"/>
          <w:szCs w:val="24"/>
        </w:rPr>
        <w:t xml:space="preserve"> Compete </w:t>
      </w:r>
      <w:r w:rsidR="0096006B" w:rsidRPr="00857AC1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256DB7" w:rsidRPr="00857AC1">
        <w:rPr>
          <w:rFonts w:cs="Times New Roman"/>
          <w:sz w:val="24"/>
          <w:szCs w:val="24"/>
        </w:rPr>
        <w:t xml:space="preserve"> LOCATÁRI</w:t>
      </w:r>
      <w:r w:rsidR="0096006B" w:rsidRPr="00857AC1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sz w:val="24"/>
          <w:szCs w:val="24"/>
        </w:rPr>
        <w:t>, de posse do contrato assinado, em um prazo máximo de 10 dias úteis, requerer a transferência da titularidade da energia elétrica, bem como pagar eventual taxa pelo ato,</w:t>
      </w:r>
      <w:r w:rsidR="00B14AB2" w:rsidRPr="00857AC1">
        <w:rPr>
          <w:rFonts w:cs="Times New Roman"/>
          <w:sz w:val="24"/>
          <w:szCs w:val="24"/>
        </w:rPr>
        <w:t xml:space="preserve"> enviando mensamente o comprovante de pagamento para </w:t>
      </w:r>
      <w:r w:rsidR="00B14AB2" w:rsidRPr="00857AC1">
        <w:rPr>
          <w:rFonts w:cs="Times New Roman"/>
          <w:sz w:val="24"/>
          <w:szCs w:val="24"/>
        </w:rPr>
        <w:lastRenderedPageBreak/>
        <w:t xml:space="preserve">a locatária, </w:t>
      </w:r>
      <w:r w:rsidRPr="00857AC1">
        <w:rPr>
          <w:rFonts w:cs="Times New Roman"/>
          <w:sz w:val="24"/>
          <w:szCs w:val="24"/>
        </w:rPr>
        <w:t>e quando da devolução do imóvel, promover seu desligamento, com a consequente quitação do consumo final, apresentando à LOCADOR</w:t>
      </w:r>
      <w:r w:rsidR="001F1FBD" w:rsidRPr="00857AC1">
        <w:rPr>
          <w:rFonts w:cs="Times New Roman"/>
          <w:sz w:val="24"/>
          <w:szCs w:val="24"/>
        </w:rPr>
        <w:t>A</w:t>
      </w:r>
      <w:r w:rsidR="00D403A6" w:rsidRPr="00857AC1">
        <w:rPr>
          <w:rFonts w:cs="Times New Roman"/>
          <w:sz w:val="24"/>
          <w:szCs w:val="24"/>
        </w:rPr>
        <w:t xml:space="preserve"> </w:t>
      </w:r>
      <w:r w:rsidRPr="00857AC1">
        <w:rPr>
          <w:rFonts w:cs="Times New Roman"/>
          <w:sz w:val="24"/>
          <w:szCs w:val="24"/>
        </w:rPr>
        <w:t>os comprovantes destes pagamentos e a transferência da titularidade de ambos os serviços para o nome d</w:t>
      </w:r>
      <w:r w:rsidR="0096006B" w:rsidRPr="00857AC1">
        <w:rPr>
          <w:rFonts w:cs="Times New Roman"/>
          <w:sz w:val="24"/>
          <w:szCs w:val="24"/>
        </w:rPr>
        <w:t>o proprietário, ora</w:t>
      </w:r>
      <w:r w:rsidR="006602C5">
        <w:rPr>
          <w:rFonts w:cs="Times New Roman"/>
          <w:sz w:val="24"/>
          <w:szCs w:val="24"/>
        </w:rPr>
        <w:t xml:space="preserve"> Fausto Leal</w:t>
      </w:r>
      <w:r w:rsidRPr="00857AC1">
        <w:rPr>
          <w:rFonts w:cs="Times New Roman"/>
          <w:sz w:val="24"/>
          <w:szCs w:val="24"/>
        </w:rPr>
        <w:t xml:space="preserve">.  </w:t>
      </w:r>
    </w:p>
    <w:p w14:paraId="15994D2E" w14:textId="77777777" w:rsidR="00EC142A" w:rsidRDefault="00EC142A" w:rsidP="00EC142A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</w:p>
    <w:p w14:paraId="180090C7" w14:textId="31F47CB1" w:rsidR="00EC142A" w:rsidRPr="00DF7238" w:rsidRDefault="00EC142A" w:rsidP="00EC142A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Observação: Vale ressaltar, que todos os meses, após o efetivo pagamento da conta </w:t>
      </w:r>
      <w:r w:rsidRPr="006602C5">
        <w:rPr>
          <w:rFonts w:cs="Times New Roman"/>
          <w:b/>
          <w:bCs/>
          <w:sz w:val="24"/>
          <w:szCs w:val="24"/>
        </w:rPr>
        <w:t>de água</w:t>
      </w:r>
      <w:r>
        <w:rPr>
          <w:rFonts w:cs="Times New Roman"/>
          <w:sz w:val="24"/>
          <w:szCs w:val="24"/>
        </w:rPr>
        <w:t xml:space="preserve">, e energia, 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sz w:val="24"/>
          <w:szCs w:val="24"/>
        </w:rPr>
        <w:t>(a)</w:t>
      </w:r>
      <w:r>
        <w:rPr>
          <w:rFonts w:cs="Times New Roman"/>
          <w:sz w:val="24"/>
          <w:szCs w:val="24"/>
        </w:rPr>
        <w:t xml:space="preserve"> LOCATÁRI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>
        <w:rPr>
          <w:rFonts w:cs="Times New Roman"/>
          <w:sz w:val="24"/>
          <w:szCs w:val="24"/>
        </w:rPr>
        <w:t xml:space="preserve"> deverá enviar a LOCADORA o comprovante de pagamento de ambos os serviços. </w:t>
      </w:r>
    </w:p>
    <w:p w14:paraId="36E6F4EE" w14:textId="77777777" w:rsidR="00EC142A" w:rsidRPr="00DF7238" w:rsidRDefault="00EC142A" w:rsidP="005156D4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02A8AAEA" w14:textId="40C7FC7A" w:rsidR="006A620E" w:rsidRPr="00DF7238" w:rsidRDefault="008B1AF1" w:rsidP="00857AC1">
      <w:pPr>
        <w:pStyle w:val="PargrafodaLista"/>
        <w:numPr>
          <w:ilvl w:val="0"/>
          <w:numId w:val="13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OBRIGAÇÕES GERAIS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: 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F405D8">
        <w:rPr>
          <w:rFonts w:cs="Times New Roman"/>
          <w:sz w:val="24"/>
          <w:szCs w:val="24"/>
        </w:rPr>
        <w:t xml:space="preserve"> </w:t>
      </w:r>
      <w:r w:rsidR="00256DB7" w:rsidRPr="00FA2864">
        <w:rPr>
          <w:rFonts w:cs="Times New Roman"/>
          <w:sz w:val="24"/>
          <w:szCs w:val="24"/>
        </w:rPr>
        <w:t>L</w:t>
      </w:r>
      <w:r w:rsidR="00F405D8">
        <w:rPr>
          <w:rFonts w:cs="Times New Roman"/>
          <w:sz w:val="24"/>
          <w:szCs w:val="24"/>
        </w:rPr>
        <w:t>O</w:t>
      </w:r>
      <w:r w:rsidR="00256DB7" w:rsidRPr="00FA2864">
        <w:rPr>
          <w:rFonts w:cs="Times New Roman"/>
          <w:sz w:val="24"/>
          <w:szCs w:val="24"/>
        </w:rPr>
        <w:t>CATÁRI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256DB7">
        <w:rPr>
          <w:rFonts w:cs="Times New Roman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decla</w:t>
      </w:r>
      <w:r w:rsidR="00550E6A" w:rsidRPr="00DF7238">
        <w:rPr>
          <w:rFonts w:cs="Times New Roman"/>
          <w:bCs/>
          <w:iCs/>
          <w:color w:val="000000"/>
          <w:sz w:val="24"/>
          <w:szCs w:val="24"/>
        </w:rPr>
        <w:t>ra ter procedido a vistoria do I</w:t>
      </w:r>
      <w:r w:rsidRPr="00DF7238">
        <w:rPr>
          <w:rFonts w:cs="Times New Roman"/>
          <w:bCs/>
          <w:iCs/>
          <w:color w:val="000000"/>
          <w:sz w:val="24"/>
          <w:szCs w:val="24"/>
        </w:rPr>
        <w:t>móvel</w:t>
      </w:r>
      <w:r w:rsidR="0070429A" w:rsidRPr="00DF7238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recebendo-o em perfeito estado e obrigando-se a: </w:t>
      </w:r>
    </w:p>
    <w:p w14:paraId="1BB19001" w14:textId="77777777" w:rsidR="00072FEF" w:rsidRPr="00DF7238" w:rsidRDefault="00072FEF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05EE244D" w14:textId="43977BE2" w:rsidR="00072FEF" w:rsidRPr="00DF7238" w:rsidRDefault="00072FEF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Manter o objeto da locação no mais perfeito estado de conservação e limpeza, para assim restituir </w:t>
      </w:r>
      <w:r w:rsidR="00D77D75">
        <w:rPr>
          <w:rFonts w:cs="Times New Roman"/>
          <w:bCs/>
          <w:iCs/>
          <w:color w:val="000000"/>
          <w:sz w:val="24"/>
          <w:szCs w:val="24"/>
        </w:rPr>
        <w:t>o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quando finda ou rescindida a locação, correndo por sua conta exclusiva as despesas neces</w:t>
      </w:r>
      <w:r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sárias para este fim, notadamente, as que se referem à conservação de pinturas, portas, fechaduras, trincos, puxadores, acabamentos, chuveiros, </w:t>
      </w:r>
      <w:r w:rsidR="00165647" w:rsidRPr="00D77D75">
        <w:rPr>
          <w:rFonts w:cs="Times New Roman"/>
          <w:bCs/>
          <w:iCs/>
          <w:color w:val="000000" w:themeColor="text1"/>
          <w:sz w:val="24"/>
          <w:szCs w:val="24"/>
        </w:rPr>
        <w:t>armários</w:t>
      </w:r>
      <w:r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 do banheiro, cozinha, instalações elétricas, torneiras, aparelhos sanitários</w:t>
      </w:r>
      <w:r w:rsidR="004847D1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, </w:t>
      </w:r>
      <w:r w:rsidRPr="00D77D75">
        <w:rPr>
          <w:rFonts w:cs="Times New Roman"/>
          <w:bCs/>
          <w:iCs/>
          <w:color w:val="000000" w:themeColor="text1"/>
          <w:sz w:val="24"/>
          <w:szCs w:val="24"/>
        </w:rPr>
        <w:t>e quaisquer outras, inclusive obrigando-se a pintá-lo novamente em sua desocupação</w:t>
      </w:r>
      <w:r w:rsidR="006C4BF2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 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>com tintas de primeira qualidade</w:t>
      </w:r>
      <w:r w:rsidR="00D77D75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 na cor </w:t>
      </w:r>
      <w:r w:rsidR="005156D4">
        <w:rPr>
          <w:rFonts w:cs="Times New Roman"/>
          <w:bCs/>
          <w:iCs/>
          <w:color w:val="000000" w:themeColor="text1"/>
          <w:sz w:val="24"/>
          <w:szCs w:val="24"/>
        </w:rPr>
        <w:t xml:space="preserve">Branco Gelo 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>nas paredes e teto</w:t>
      </w:r>
      <w:r w:rsidR="00D77D75" w:rsidRPr="00D77D75">
        <w:rPr>
          <w:rFonts w:cs="Times New Roman"/>
          <w:bCs/>
          <w:iCs/>
          <w:color w:val="000000" w:themeColor="text1"/>
          <w:sz w:val="24"/>
          <w:szCs w:val="24"/>
        </w:rPr>
        <w:t>,</w:t>
      </w:r>
      <w:r w:rsidR="00D011F5">
        <w:rPr>
          <w:rFonts w:cs="Times New Roman"/>
          <w:bCs/>
          <w:iCs/>
          <w:color w:val="000000" w:themeColor="text1"/>
          <w:sz w:val="24"/>
          <w:szCs w:val="24"/>
        </w:rPr>
        <w:t xml:space="preserve"> 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 xml:space="preserve">Esmalte Sintético na cor </w:t>
      </w:r>
      <w:r w:rsidR="00DF780B">
        <w:rPr>
          <w:rFonts w:cs="Times New Roman"/>
          <w:bCs/>
          <w:iCs/>
          <w:color w:val="000000" w:themeColor="text1"/>
          <w:sz w:val="24"/>
          <w:szCs w:val="24"/>
        </w:rPr>
        <w:t>Branca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 xml:space="preserve"> nas ferragens, e Verniz Marítimo Brilhante nas portas, 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além disso, será realizado a cotação de </w:t>
      </w:r>
      <w:r w:rsidR="006C4BF2" w:rsidRPr="00D77D75">
        <w:rPr>
          <w:rFonts w:cs="Times New Roman"/>
          <w:bCs/>
          <w:iCs/>
          <w:color w:val="000000" w:themeColor="text1"/>
          <w:sz w:val="24"/>
          <w:szCs w:val="24"/>
        </w:rPr>
        <w:t>três orçamentos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 com profissionais indicados pel</w:t>
      </w:r>
      <w:r w:rsidR="00090BFB">
        <w:rPr>
          <w:rFonts w:cs="Times New Roman"/>
          <w:bCs/>
          <w:iCs/>
          <w:color w:val="000000" w:themeColor="text1"/>
          <w:sz w:val="24"/>
          <w:szCs w:val="24"/>
        </w:rPr>
        <w:t xml:space="preserve">a 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>LOCADOR</w:t>
      </w:r>
      <w:r w:rsidR="001F1FBD">
        <w:rPr>
          <w:rFonts w:cs="Times New Roman"/>
          <w:bCs/>
          <w:iCs/>
          <w:color w:val="000000" w:themeColor="text1"/>
          <w:sz w:val="24"/>
          <w:szCs w:val="24"/>
        </w:rPr>
        <w:t>A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>,</w:t>
      </w:r>
      <w:r w:rsidR="006C4BF2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 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atendendo </w:t>
      </w:r>
      <w:r w:rsidR="006C4BF2" w:rsidRPr="00D77D75">
        <w:rPr>
          <w:rFonts w:cs="Times New Roman"/>
          <w:bCs/>
          <w:iCs/>
          <w:color w:val="000000" w:themeColor="text1"/>
          <w:sz w:val="24"/>
          <w:szCs w:val="24"/>
        </w:rPr>
        <w:t>o laudo de vistoria, assinado e anexado a este contrato, fazendo parte integrante do mesmo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>, lembrando que, caso o</w:t>
      </w:r>
      <w:r w:rsidR="00B02BEC">
        <w:rPr>
          <w:rFonts w:cs="Times New Roman"/>
          <w:bCs/>
          <w:iCs/>
          <w:color w:val="000000" w:themeColor="text1"/>
          <w:sz w:val="24"/>
          <w:szCs w:val="24"/>
        </w:rPr>
        <w:t>(a)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 xml:space="preserve"> </w:t>
      </w:r>
      <w:r w:rsidR="00516DB2">
        <w:rPr>
          <w:rFonts w:cs="Times New Roman"/>
          <w:bCs/>
          <w:iCs/>
          <w:color w:val="000000" w:themeColor="text1"/>
          <w:sz w:val="24"/>
          <w:szCs w:val="24"/>
        </w:rPr>
        <w:t>LOCATÁRIO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 xml:space="preserve"> opte por um profissional de sua preferência, esse deverá </w:t>
      </w:r>
      <w:r w:rsidR="00516DB2">
        <w:rPr>
          <w:rFonts w:cs="Times New Roman"/>
          <w:bCs/>
          <w:iCs/>
          <w:color w:val="000000" w:themeColor="text1"/>
          <w:sz w:val="24"/>
          <w:szCs w:val="24"/>
        </w:rPr>
        <w:t xml:space="preserve">notificar a LOCADORA de tal decisão, 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>apresentar o recibo do trabalho realizado pelo prestador de serviço contratado, além do recibo das tintas</w:t>
      </w:r>
      <w:r w:rsidR="00516DB2">
        <w:rPr>
          <w:rFonts w:cs="Times New Roman"/>
          <w:bCs/>
          <w:iCs/>
          <w:color w:val="000000" w:themeColor="text1"/>
          <w:sz w:val="24"/>
          <w:szCs w:val="24"/>
        </w:rPr>
        <w:t xml:space="preserve"> e utensílios utilizados para a manutenção do apartamento</w:t>
      </w:r>
      <w:r w:rsidR="006C4BF2" w:rsidRPr="00D77D75">
        <w:rPr>
          <w:rFonts w:cs="Times New Roman"/>
          <w:bCs/>
          <w:iCs/>
          <w:color w:val="000000" w:themeColor="text1"/>
          <w:sz w:val="24"/>
          <w:szCs w:val="24"/>
        </w:rPr>
        <w:t>;</w:t>
      </w:r>
    </w:p>
    <w:p w14:paraId="49C02F44" w14:textId="77777777" w:rsidR="00990A3B" w:rsidRPr="00DF7238" w:rsidRDefault="00990A3B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760D12E9" w14:textId="26C4A381" w:rsidR="006E5784" w:rsidRPr="00DF7238" w:rsidRDefault="00990A3B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sz w:val="24"/>
          <w:szCs w:val="24"/>
        </w:rPr>
        <w:t>As despesas de limpeza, conservação e manutenção do imóvel serão de responsabilidade d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sz w:val="24"/>
          <w:szCs w:val="24"/>
        </w:rPr>
        <w:t>(a)</w:t>
      </w:r>
      <w:r w:rsidRPr="00DF7238">
        <w:rPr>
          <w:rFonts w:cs="Times New Roman"/>
          <w:sz w:val="24"/>
          <w:szCs w:val="24"/>
        </w:rPr>
        <w:t xml:space="preserve"> LOCATÁRI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sz w:val="24"/>
          <w:szCs w:val="24"/>
        </w:rPr>
        <w:t xml:space="preserve">, incluindo </w:t>
      </w:r>
      <w:r w:rsidRPr="00477142">
        <w:rPr>
          <w:rFonts w:cs="Times New Roman"/>
          <w:sz w:val="24"/>
          <w:szCs w:val="24"/>
        </w:rPr>
        <w:t>Desentupimento e limpeza d</w:t>
      </w:r>
      <w:r w:rsidR="00477142" w:rsidRPr="00477142">
        <w:rPr>
          <w:rFonts w:cs="Times New Roman"/>
          <w:sz w:val="24"/>
          <w:szCs w:val="24"/>
        </w:rPr>
        <w:t>e</w:t>
      </w:r>
      <w:r w:rsidRPr="00477142">
        <w:rPr>
          <w:rFonts w:cs="Times New Roman"/>
          <w:sz w:val="24"/>
          <w:szCs w:val="24"/>
        </w:rPr>
        <w:t xml:space="preserve"> ralo</w:t>
      </w:r>
      <w:r w:rsidR="00477142" w:rsidRPr="00477142">
        <w:rPr>
          <w:rFonts w:cs="Times New Roman"/>
          <w:sz w:val="24"/>
          <w:szCs w:val="24"/>
        </w:rPr>
        <w:t>s</w:t>
      </w:r>
      <w:r w:rsidRPr="00477142">
        <w:rPr>
          <w:rFonts w:cs="Times New Roman"/>
          <w:sz w:val="24"/>
          <w:szCs w:val="24"/>
        </w:rPr>
        <w:t xml:space="preserve">, pias, esgotos, </w:t>
      </w:r>
      <w:r w:rsidR="00EC142A">
        <w:rPr>
          <w:rFonts w:cs="Times New Roman"/>
          <w:sz w:val="24"/>
          <w:szCs w:val="24"/>
        </w:rPr>
        <w:t>caixa d</w:t>
      </w:r>
      <w:r w:rsidR="005156D4">
        <w:rPr>
          <w:rFonts w:cs="Times New Roman"/>
          <w:sz w:val="24"/>
          <w:szCs w:val="24"/>
        </w:rPr>
        <w:t>´</w:t>
      </w:r>
      <w:r w:rsidR="00EC142A">
        <w:rPr>
          <w:rFonts w:cs="Times New Roman"/>
          <w:sz w:val="24"/>
          <w:szCs w:val="24"/>
        </w:rPr>
        <w:t xml:space="preserve">água </w:t>
      </w:r>
      <w:r w:rsidRPr="00477142">
        <w:rPr>
          <w:rFonts w:cs="Times New Roman"/>
          <w:sz w:val="24"/>
          <w:szCs w:val="24"/>
        </w:rPr>
        <w:t xml:space="preserve">consertos de vazamentos de água (torneiras e chuveiros, pingando, reparo de válvulas), </w:t>
      </w:r>
      <w:r w:rsidRPr="00477142">
        <w:rPr>
          <w:rFonts w:cs="Times New Roman"/>
          <w:sz w:val="24"/>
          <w:szCs w:val="24"/>
        </w:rPr>
        <w:lastRenderedPageBreak/>
        <w:t xml:space="preserve">Controles de Insetos, trocas de soquetes, tomadas, e interruptores de luzes, ventilador de </w:t>
      </w:r>
      <w:r w:rsidR="00E32ADB" w:rsidRPr="00477142">
        <w:rPr>
          <w:rFonts w:cs="Times New Roman"/>
          <w:sz w:val="24"/>
          <w:szCs w:val="24"/>
        </w:rPr>
        <w:t>te</w:t>
      </w:r>
      <w:r w:rsidRPr="00477142">
        <w:rPr>
          <w:rFonts w:cs="Times New Roman"/>
          <w:sz w:val="24"/>
          <w:szCs w:val="24"/>
        </w:rPr>
        <w:t>to</w:t>
      </w:r>
      <w:r w:rsidR="00110313">
        <w:rPr>
          <w:rFonts w:cs="Times New Roman"/>
          <w:sz w:val="24"/>
          <w:szCs w:val="24"/>
        </w:rPr>
        <w:t xml:space="preserve">, </w:t>
      </w:r>
      <w:r w:rsidR="00110313" w:rsidRPr="001E35E4">
        <w:rPr>
          <w:rFonts w:cs="Times New Roman"/>
          <w:sz w:val="24"/>
          <w:szCs w:val="24"/>
        </w:rPr>
        <w:t xml:space="preserve">higienização dos </w:t>
      </w:r>
      <w:r w:rsidR="00477142" w:rsidRPr="001E35E4">
        <w:rPr>
          <w:rFonts w:cs="Times New Roman"/>
          <w:sz w:val="24"/>
          <w:szCs w:val="24"/>
        </w:rPr>
        <w:t>ar</w:t>
      </w:r>
      <w:r w:rsidR="00110313" w:rsidRPr="001E35E4">
        <w:rPr>
          <w:rFonts w:cs="Times New Roman"/>
          <w:sz w:val="24"/>
          <w:szCs w:val="24"/>
        </w:rPr>
        <w:t>es</w:t>
      </w:r>
      <w:r w:rsidR="00477142" w:rsidRPr="001E35E4">
        <w:rPr>
          <w:rFonts w:cs="Times New Roman"/>
          <w:sz w:val="24"/>
          <w:szCs w:val="24"/>
        </w:rPr>
        <w:t xml:space="preserve"> condicionado</w:t>
      </w:r>
      <w:r w:rsidRPr="001E35E4">
        <w:rPr>
          <w:rFonts w:cs="Times New Roman"/>
          <w:sz w:val="24"/>
          <w:szCs w:val="24"/>
        </w:rPr>
        <w:t>,</w:t>
      </w:r>
      <w:r w:rsidR="00B14AB2" w:rsidRPr="001E35E4">
        <w:rPr>
          <w:rFonts w:cs="Times New Roman"/>
          <w:sz w:val="24"/>
          <w:szCs w:val="24"/>
        </w:rPr>
        <w:t xml:space="preserve"> entregando </w:t>
      </w:r>
      <w:r w:rsidR="005156D4" w:rsidRPr="001E35E4">
        <w:rPr>
          <w:rFonts w:cs="Times New Roman"/>
          <w:sz w:val="24"/>
          <w:szCs w:val="24"/>
        </w:rPr>
        <w:t>a cada um ano</w:t>
      </w:r>
      <w:r w:rsidR="00B14AB2" w:rsidRPr="001E35E4">
        <w:rPr>
          <w:rFonts w:cs="Times New Roman"/>
          <w:sz w:val="24"/>
          <w:szCs w:val="24"/>
        </w:rPr>
        <w:t>,</w:t>
      </w:r>
      <w:r w:rsidR="00B14AB2">
        <w:rPr>
          <w:rFonts w:cs="Times New Roman"/>
          <w:sz w:val="24"/>
          <w:szCs w:val="24"/>
        </w:rPr>
        <w:t xml:space="preserve"> e também na entrega do apartamento, o comprovante de limpeza fornecido pela </w:t>
      </w:r>
      <w:r w:rsidR="00B14AB2" w:rsidRPr="00B14AB2">
        <w:rPr>
          <w:rFonts w:cs="Times New Roman"/>
          <w:b/>
          <w:bCs/>
          <w:sz w:val="24"/>
          <w:szCs w:val="24"/>
        </w:rPr>
        <w:t>EMPRESA HIPERFRIO</w:t>
      </w:r>
      <w:r w:rsidR="00B14AB2">
        <w:rPr>
          <w:rFonts w:cs="Times New Roman"/>
          <w:sz w:val="24"/>
          <w:szCs w:val="24"/>
        </w:rPr>
        <w:t>, cujo telefone é</w:t>
      </w:r>
      <w:r w:rsidR="00B14AB2" w:rsidRPr="00B14AB2">
        <w:rPr>
          <w:rFonts w:cs="Times New Roman"/>
          <w:sz w:val="24"/>
          <w:szCs w:val="24"/>
        </w:rPr>
        <w:t xml:space="preserve"> </w:t>
      </w:r>
      <w:hyperlink r:id="rId8" w:history="1">
        <w:r w:rsidR="00B14AB2" w:rsidRPr="00B14AB2">
          <w:rPr>
            <w:rStyle w:val="Hyperlink"/>
            <w:rFonts w:cs="Times New Roman"/>
            <w:b/>
            <w:bCs/>
            <w:color w:val="auto"/>
            <w:sz w:val="24"/>
            <w:szCs w:val="24"/>
            <w:u w:val="none"/>
          </w:rPr>
          <w:t>(18) 3743-5105</w:t>
        </w:r>
      </w:hyperlink>
      <w:r w:rsidR="00B14AB2">
        <w:rPr>
          <w:rFonts w:cs="Times New Roman"/>
          <w:sz w:val="24"/>
          <w:szCs w:val="24"/>
        </w:rPr>
        <w:t xml:space="preserve">, e endereço </w:t>
      </w:r>
      <w:r w:rsidR="00B14AB2" w:rsidRPr="00B14AB2">
        <w:rPr>
          <w:rFonts w:cs="Times New Roman"/>
          <w:sz w:val="24"/>
          <w:szCs w:val="24"/>
        </w:rPr>
        <w:t xml:space="preserve">Av. 15 de Novembro, 809 - Nova Ilha, Ilha Solteira - SP, </w:t>
      </w:r>
      <w:r w:rsidRPr="00477142">
        <w:rPr>
          <w:rFonts w:cs="Times New Roman"/>
          <w:sz w:val="24"/>
          <w:szCs w:val="24"/>
        </w:rPr>
        <w:t>e entregar todos os pontos de luz com as lâmpadas</w:t>
      </w:r>
      <w:r w:rsidR="00B14AB2">
        <w:rPr>
          <w:rFonts w:cs="Times New Roman"/>
          <w:sz w:val="24"/>
          <w:szCs w:val="24"/>
        </w:rPr>
        <w:t xml:space="preserve">. </w:t>
      </w:r>
    </w:p>
    <w:p w14:paraId="02BB1900" w14:textId="77777777" w:rsidR="00E32ADB" w:rsidRPr="00DF7238" w:rsidRDefault="00E32ADB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6037FE12" w14:textId="16862885" w:rsidR="006C4BF2" w:rsidRPr="00DF7238" w:rsidRDefault="0070429A" w:rsidP="0045250C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Não fazer instalação, adap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 xml:space="preserve">tação, obra ou benfeitoria, inclusive colocação de 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 xml:space="preserve">novos </w:t>
      </w:r>
      <w:r w:rsidR="004847D1" w:rsidRPr="00DF7238">
        <w:rPr>
          <w:rFonts w:cs="Times New Roman"/>
          <w:bCs/>
          <w:iCs/>
          <w:color w:val="000000"/>
          <w:sz w:val="24"/>
          <w:szCs w:val="24"/>
        </w:rPr>
        <w:t>pontos de internet,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E86C8D" w:rsidRPr="005156D4">
        <w:rPr>
          <w:rFonts w:cs="Times New Roman"/>
          <w:b/>
          <w:iCs/>
          <w:color w:val="000000"/>
          <w:sz w:val="24"/>
          <w:szCs w:val="24"/>
        </w:rPr>
        <w:t xml:space="preserve">sem permissão de instalação aérea </w:t>
      </w:r>
      <w:r w:rsidR="00973858" w:rsidRPr="005156D4">
        <w:rPr>
          <w:rFonts w:cs="Times New Roman"/>
          <w:b/>
          <w:iCs/>
          <w:color w:val="000000"/>
          <w:sz w:val="24"/>
          <w:szCs w:val="24"/>
        </w:rPr>
        <w:t>da mesma,</w:t>
      </w:r>
      <w:r w:rsidR="004847D1" w:rsidRPr="005156D4">
        <w:rPr>
          <w:rFonts w:cs="Times New Roman"/>
          <w:b/>
          <w:iCs/>
          <w:color w:val="000000"/>
          <w:sz w:val="24"/>
          <w:szCs w:val="24"/>
        </w:rPr>
        <w:t xml:space="preserve"> ou seja, que sejam usados os pontos já instalados</w:t>
      </w:r>
      <w:r w:rsidR="00E86C8D" w:rsidRPr="005156D4">
        <w:rPr>
          <w:rFonts w:cs="Times New Roman"/>
          <w:b/>
          <w:iCs/>
          <w:color w:val="000000"/>
          <w:sz w:val="24"/>
          <w:szCs w:val="24"/>
        </w:rPr>
        <w:t xml:space="preserve"> no imóvel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 w:rsidR="004847D1" w:rsidRPr="00DF7238">
        <w:rPr>
          <w:rFonts w:cs="Times New Roman"/>
          <w:bCs/>
          <w:iCs/>
          <w:color w:val="000000"/>
          <w:sz w:val="24"/>
          <w:szCs w:val="24"/>
        </w:rPr>
        <w:t xml:space="preserve">além de 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>luminosos, placa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>s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>, letreiros e cartazes sem prévia autorização, por escrito, d</w:t>
      </w:r>
      <w:r w:rsidR="00D011F5">
        <w:rPr>
          <w:rFonts w:cs="Times New Roman"/>
          <w:bCs/>
          <w:iCs/>
          <w:color w:val="000000"/>
          <w:sz w:val="24"/>
          <w:szCs w:val="24"/>
        </w:rPr>
        <w:t>a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>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="00025F70" w:rsidRPr="00DF7238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 w:rsidR="00025F70" w:rsidRPr="00DF7238">
        <w:rPr>
          <w:rFonts w:cs="Times New Roman"/>
          <w:sz w:val="24"/>
          <w:szCs w:val="24"/>
        </w:rPr>
        <w:t>não</w:t>
      </w:r>
      <w:r w:rsidR="00025F70" w:rsidRPr="00DF7238">
        <w:rPr>
          <w:rFonts w:cs="Times New Roman"/>
          <w:spacing w:val="-14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poderá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fixar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pregos,</w:t>
      </w:r>
      <w:r w:rsidR="00025F70" w:rsidRPr="00DF7238">
        <w:rPr>
          <w:rFonts w:cs="Times New Roman"/>
          <w:spacing w:val="-13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armários,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telas,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adornos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 xml:space="preserve">pregos, parafusos </w:t>
      </w:r>
      <w:r w:rsidR="00025F70" w:rsidRPr="00DF7238">
        <w:rPr>
          <w:rFonts w:cs="Times New Roman"/>
          <w:b/>
          <w:sz w:val="24"/>
          <w:szCs w:val="24"/>
        </w:rPr>
        <w:t>nas paredes que forem revestidas de azulejos cerâmicos</w:t>
      </w:r>
      <w:r w:rsidR="00B14AB2">
        <w:rPr>
          <w:rFonts w:cs="Times New Roman"/>
          <w:sz w:val="24"/>
          <w:szCs w:val="24"/>
        </w:rPr>
        <w:t>, não colocar bicicletas, motocicletas, brinquedos, objetos pessoais</w:t>
      </w:r>
      <w:r w:rsidR="005156D4">
        <w:rPr>
          <w:rFonts w:cs="Times New Roman"/>
          <w:sz w:val="24"/>
          <w:szCs w:val="24"/>
        </w:rPr>
        <w:t xml:space="preserve">, deixar carrinhos de super mercado, </w:t>
      </w:r>
      <w:r w:rsidR="00B14AB2">
        <w:rPr>
          <w:rFonts w:cs="Times New Roman"/>
          <w:sz w:val="24"/>
          <w:szCs w:val="24"/>
        </w:rPr>
        <w:t xml:space="preserve">no jardim ou área comum do residencial, não colocar qualquer objeto pessoal na escada, </w:t>
      </w:r>
      <w:r w:rsidR="00B14AB2" w:rsidRPr="00B14AB2">
        <w:rPr>
          <w:rFonts w:cs="Times New Roman"/>
          <w:i/>
          <w:iCs/>
          <w:sz w:val="24"/>
          <w:szCs w:val="24"/>
        </w:rPr>
        <w:t>lembrando que não serão indenizadas as benfeitorias necessárias, art. 35 da lei do inquilinato.</w:t>
      </w:r>
      <w:r w:rsidR="00B14AB2">
        <w:rPr>
          <w:rFonts w:cs="Times New Roman"/>
          <w:sz w:val="24"/>
          <w:szCs w:val="24"/>
        </w:rPr>
        <w:t xml:space="preserve">  </w:t>
      </w:r>
    </w:p>
    <w:p w14:paraId="5F1AD23A" w14:textId="77777777" w:rsidR="005D3655" w:rsidRPr="00DF7238" w:rsidRDefault="005D3655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22FFE52C" w14:textId="67E4BF0B" w:rsidR="006C4BF2" w:rsidRPr="00DF7238" w:rsidRDefault="005D3655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Não transferir este contrato, </w:t>
      </w:r>
      <w:r w:rsidRPr="005156D4">
        <w:rPr>
          <w:rFonts w:cs="Times New Roman"/>
          <w:b/>
          <w:iCs/>
          <w:color w:val="000000"/>
          <w:sz w:val="24"/>
          <w:szCs w:val="24"/>
        </w:rPr>
        <w:t>não sublocar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não ceder ou emprestar, sob qualquer pretexto e de igual forma alterar a destinação da</w:t>
      </w:r>
      <w:r w:rsidR="0070429A" w:rsidRPr="00DF7238">
        <w:rPr>
          <w:rFonts w:cs="Times New Roman"/>
          <w:bCs/>
          <w:iCs/>
          <w:color w:val="000000"/>
          <w:sz w:val="24"/>
          <w:szCs w:val="24"/>
        </w:rPr>
        <w:t xml:space="preserve"> locação, não constituindo o de</w:t>
      </w:r>
      <w:r w:rsidRPr="00DF7238">
        <w:rPr>
          <w:rFonts w:cs="Times New Roman"/>
          <w:bCs/>
          <w:iCs/>
          <w:color w:val="000000"/>
          <w:sz w:val="24"/>
          <w:szCs w:val="24"/>
        </w:rPr>
        <w:t>curso do tempo, por si só, na demora d</w:t>
      </w:r>
      <w:r w:rsidR="00D011F5">
        <w:rPr>
          <w:rFonts w:cs="Times New Roman"/>
          <w:bCs/>
          <w:iCs/>
          <w:color w:val="000000"/>
          <w:sz w:val="24"/>
          <w:szCs w:val="24"/>
        </w:rPr>
        <w:t>a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reprimir a infração, assentimento à mesma;</w:t>
      </w:r>
    </w:p>
    <w:p w14:paraId="4E078441" w14:textId="77777777" w:rsidR="005D3655" w:rsidRPr="00DF7238" w:rsidRDefault="005D3655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1E1B8F08" w14:textId="3427D96E" w:rsidR="00157484" w:rsidRDefault="005D3655" w:rsidP="00157484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Encaminhar a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todas as notificações, avisos ou intimações dos poderes públicos que forem entregues no imóvel, sob pena de responder pelas multas, correção monetária e penalidades decorrentes do atraso no pagamento ou satisfação no cumprimento de determinações por aqueles poderes;</w:t>
      </w:r>
    </w:p>
    <w:p w14:paraId="1254EA27" w14:textId="77777777" w:rsidR="00157484" w:rsidRPr="00157484" w:rsidRDefault="00157484" w:rsidP="00157484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29D16EFF" w14:textId="6F01AD38" w:rsidR="005D3655" w:rsidRPr="00DF7238" w:rsidRDefault="005D3655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No caso de qualquer obra, reforma ou adaptação, devidamente autorizada pel</w:t>
      </w:r>
      <w:r w:rsidR="00D011F5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repor por ocasião da entrega efetiva das chaves do imóvel locado, seu estado primitivo, não podendo exigir qualquer indenização</w:t>
      </w:r>
      <w:r w:rsidR="00B14AB2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 w:rsidR="00B14AB2" w:rsidRPr="00B14AB2">
        <w:rPr>
          <w:rFonts w:cs="Times New Roman"/>
          <w:bCs/>
          <w:i/>
          <w:color w:val="000000"/>
          <w:sz w:val="24"/>
          <w:szCs w:val="24"/>
        </w:rPr>
        <w:t>art. 35 da lei do inquilinato</w:t>
      </w:r>
      <w:r w:rsidR="0095707D" w:rsidRPr="00DF7238">
        <w:rPr>
          <w:rFonts w:cs="Times New Roman"/>
          <w:bCs/>
          <w:iCs/>
          <w:color w:val="000000"/>
          <w:sz w:val="24"/>
          <w:szCs w:val="24"/>
        </w:rPr>
        <w:t>;</w:t>
      </w:r>
    </w:p>
    <w:p w14:paraId="629BE368" w14:textId="77777777" w:rsidR="0095707D" w:rsidRPr="00DF7238" w:rsidRDefault="0095707D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11700485" w14:textId="2449FD6C" w:rsidR="0095707D" w:rsidRPr="00DF7238" w:rsidRDefault="0095707D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Na entrega do imóvel, verificando-se infração </w:t>
      </w:r>
      <w:r w:rsidR="00143989" w:rsidRPr="00DF7238">
        <w:rPr>
          <w:rFonts w:cs="Times New Roman"/>
          <w:bCs/>
          <w:iCs/>
          <w:color w:val="000000"/>
          <w:sz w:val="24"/>
          <w:szCs w:val="24"/>
        </w:rPr>
        <w:t xml:space="preserve">da parte </w:t>
      </w:r>
      <w:r w:rsidR="00F405D8">
        <w:rPr>
          <w:rFonts w:cs="Times New Roman"/>
          <w:bCs/>
          <w:iCs/>
          <w:color w:val="000000"/>
          <w:sz w:val="24"/>
          <w:szCs w:val="24"/>
        </w:rPr>
        <w:t>do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de quaisquer das cláusulas que se compõe este contrato, e que </w:t>
      </w:r>
      <w:r w:rsidR="00143989" w:rsidRPr="00DF7238">
        <w:rPr>
          <w:rFonts w:cs="Times New Roman"/>
          <w:bCs/>
          <w:iCs/>
          <w:color w:val="000000"/>
          <w:sz w:val="24"/>
          <w:szCs w:val="24"/>
        </w:rPr>
        <w:t xml:space="preserve">então,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o imóvel necessite de algum </w:t>
      </w:r>
      <w:r w:rsidRPr="00DF7238">
        <w:rPr>
          <w:rFonts w:cs="Times New Roman"/>
          <w:bCs/>
          <w:iCs/>
          <w:color w:val="000000"/>
          <w:sz w:val="24"/>
          <w:szCs w:val="24"/>
        </w:rPr>
        <w:lastRenderedPageBreak/>
        <w:t xml:space="preserve">conserto ou reparo, ficará 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mesm</w:t>
      </w:r>
      <w:r w:rsidR="00F405D8">
        <w:rPr>
          <w:rFonts w:cs="Times New Roman"/>
          <w:bCs/>
          <w:iCs/>
          <w:color w:val="000000"/>
          <w:sz w:val="24"/>
          <w:szCs w:val="24"/>
        </w:rPr>
        <w:t xml:space="preserve">o, </w:t>
      </w:r>
      <w:r w:rsidRPr="00DF7238">
        <w:rPr>
          <w:rFonts w:cs="Times New Roman"/>
          <w:bCs/>
          <w:iCs/>
          <w:color w:val="000000"/>
          <w:sz w:val="24"/>
          <w:szCs w:val="24"/>
        </w:rPr>
        <w:t>LOCATÁRI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pagando o aluguel, até a entrega das chaves</w:t>
      </w:r>
      <w:r w:rsidR="00143989" w:rsidRPr="00DF7238">
        <w:rPr>
          <w:rFonts w:cs="Times New Roman"/>
          <w:bCs/>
          <w:iCs/>
          <w:color w:val="000000"/>
          <w:sz w:val="24"/>
          <w:szCs w:val="24"/>
        </w:rPr>
        <w:t xml:space="preserve"> do imóvel na sua total integridade</w:t>
      </w:r>
      <w:r w:rsidRPr="00DF7238">
        <w:rPr>
          <w:rFonts w:cs="Times New Roman"/>
          <w:bCs/>
          <w:iCs/>
          <w:color w:val="000000"/>
          <w:sz w:val="24"/>
          <w:szCs w:val="24"/>
        </w:rPr>
        <w:t>;</w:t>
      </w:r>
    </w:p>
    <w:p w14:paraId="116A1FD6" w14:textId="77777777" w:rsidR="0095707D" w:rsidRPr="00DF7238" w:rsidRDefault="0095707D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7085302A" w14:textId="4E3CEF42" w:rsidR="00857AC1" w:rsidRDefault="0095707D" w:rsidP="00857AC1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Findo o prazo deste contrato, por ocasião da entrega das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 chaves, </w:t>
      </w:r>
      <w:r w:rsidR="00D011F5">
        <w:rPr>
          <w:rFonts w:cs="Times New Roman"/>
          <w:bCs/>
          <w:iCs/>
          <w:color w:val="000000"/>
          <w:sz w:val="24"/>
          <w:szCs w:val="24"/>
        </w:rPr>
        <w:t>a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 realizará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uma vistoria 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minuciosa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no imóvel locado, a fim de verificar se </w:t>
      </w:r>
      <w:r w:rsidR="00F405D8">
        <w:rPr>
          <w:rFonts w:cs="Times New Roman"/>
          <w:bCs/>
          <w:iCs/>
          <w:color w:val="000000"/>
          <w:sz w:val="24"/>
          <w:szCs w:val="24"/>
        </w:rPr>
        <w:t>o apartamento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se encontra nas mesmas condições em que foi recebido, 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pel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LOCATÁRI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>;</w:t>
      </w:r>
    </w:p>
    <w:p w14:paraId="4095B9BD" w14:textId="77777777" w:rsidR="00857AC1" w:rsidRPr="00857AC1" w:rsidRDefault="00857AC1" w:rsidP="00857AC1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A0B6773" w14:textId="54780967" w:rsidR="00857AC1" w:rsidRDefault="00857AC1" w:rsidP="00857AC1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857AC1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dá a LOCADORA a faculdade de, por si ou por seu representante, vistoriar o imóvel, em dias marcados com antecedência mínima de 05 (cinco) dias, em horas e dias combinados por ambas as partes. </w:t>
      </w:r>
    </w:p>
    <w:p w14:paraId="528C86D6" w14:textId="77777777" w:rsidR="00857AC1" w:rsidRPr="00857AC1" w:rsidRDefault="00857AC1" w:rsidP="00857AC1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7543C95D" w14:textId="7BA0ED86" w:rsidR="00857AC1" w:rsidRDefault="00857AC1" w:rsidP="00857AC1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857AC1">
        <w:rPr>
          <w:rFonts w:cs="Times New Roman"/>
          <w:bCs/>
          <w:iCs/>
          <w:color w:val="000000"/>
          <w:sz w:val="24"/>
          <w:szCs w:val="24"/>
        </w:rPr>
        <w:t>Se feita a vistoria, for constatado qualquer dano ao imóvel ou suas instalações, a LOCADORA, notificara 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para, no prazo máximo de 10 (dez) dias, proceder ao conserto ou reparo necessário, às duas próprias expensas. A notificação poderá ser judicial, extrajudicial. </w:t>
      </w:r>
    </w:p>
    <w:p w14:paraId="4490E3E7" w14:textId="77777777" w:rsidR="00857AC1" w:rsidRPr="00857AC1" w:rsidRDefault="00857AC1" w:rsidP="00857AC1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57EAFDF9" w14:textId="121B050B" w:rsidR="00373B02" w:rsidRPr="00373B02" w:rsidRDefault="00857AC1" w:rsidP="00857AC1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857AC1">
        <w:rPr>
          <w:rFonts w:cs="Times New Roman"/>
          <w:bCs/>
          <w:iCs/>
          <w:color w:val="000000"/>
          <w:sz w:val="24"/>
          <w:szCs w:val="24"/>
        </w:rPr>
        <w:t>Não executando o conserto ou reparo constato segundo dispositivo acima narrado, a LOCADORA, mandará executá-lo, por pessoa ou empresa de sua livre escolha, ficando 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obrigado ao pagamento em dobro de todos os gastos verificados, podendo a despesa ser incluída no recibo de quitação mensal do aluguel, ora boleto</w:t>
      </w:r>
      <w:r w:rsidR="007A076D">
        <w:rPr>
          <w:rFonts w:cs="Times New Roman"/>
          <w:bCs/>
          <w:iCs/>
          <w:color w:val="000000"/>
          <w:sz w:val="24"/>
          <w:szCs w:val="24"/>
        </w:rPr>
        <w:t xml:space="preserve">, além disso, caso a LOCADORA entenda por necessário a desocupação do imóvel, essa notificará o LOCATÁRIO(A) para que no prazo de 10 (dez) dias desocupe o mesmo, deixando o imóvel nas condições iniciais, ou seja, respeitando o termo de vistoria e o que foi combinado entre ambas as partes. </w:t>
      </w:r>
    </w:p>
    <w:p w14:paraId="4686F59C" w14:textId="77777777" w:rsidR="00D46778" w:rsidRPr="00DF7238" w:rsidRDefault="00D46778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3C17F7A3" w14:textId="6FC0D85E" w:rsidR="00DD085D" w:rsidRDefault="00DD085D" w:rsidP="00857AC1">
      <w:pPr>
        <w:pStyle w:val="PargrafodaLista"/>
        <w:numPr>
          <w:ilvl w:val="0"/>
          <w:numId w:val="13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D085D">
        <w:rPr>
          <w:rFonts w:cs="Times New Roman"/>
          <w:b/>
          <w:iCs/>
          <w:color w:val="000000"/>
          <w:sz w:val="24"/>
          <w:szCs w:val="24"/>
        </w:rPr>
        <w:t>REGRAS DO CONDOMINIO:</w:t>
      </w:r>
      <w:r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>
        <w:rPr>
          <w:rFonts w:cs="Times New Roman"/>
          <w:bCs/>
          <w:iCs/>
          <w:color w:val="000000"/>
          <w:sz w:val="24"/>
          <w:szCs w:val="24"/>
        </w:rPr>
        <w:t>, declara estar cientes das regras do condomínio, quais sejam:</w:t>
      </w:r>
    </w:p>
    <w:p w14:paraId="33497841" w14:textId="77777777" w:rsidR="00DD085D" w:rsidRDefault="00DD085D" w:rsidP="00DD085D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65D511EA" w14:textId="382BFEC2" w:rsidR="00373B02" w:rsidRDefault="00DD085D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lastRenderedPageBreak/>
        <w:t>É t</w:t>
      </w:r>
      <w:r w:rsidRPr="00DD085D">
        <w:rPr>
          <w:rFonts w:cs="Times New Roman"/>
          <w:bCs/>
          <w:iCs/>
          <w:color w:val="000000"/>
          <w:sz w:val="24"/>
          <w:szCs w:val="24"/>
        </w:rPr>
        <w:t xml:space="preserve">erminantemente proibido o estacionamento de motocicletas e bicicletas em qualquer área comum, </w:t>
      </w:r>
      <w:r w:rsidR="00B14AB2">
        <w:rPr>
          <w:rFonts w:cs="Times New Roman"/>
          <w:bCs/>
          <w:iCs/>
          <w:color w:val="000000"/>
          <w:sz w:val="24"/>
          <w:szCs w:val="24"/>
        </w:rPr>
        <w:t xml:space="preserve">jardins, </w:t>
      </w:r>
      <w:r w:rsidRPr="00DD085D">
        <w:rPr>
          <w:rFonts w:cs="Times New Roman"/>
          <w:bCs/>
          <w:iCs/>
          <w:color w:val="000000"/>
          <w:sz w:val="24"/>
          <w:szCs w:val="24"/>
        </w:rPr>
        <w:t>que não a respectiva garagem</w:t>
      </w:r>
      <w:r w:rsidR="007A076D">
        <w:rPr>
          <w:rFonts w:cs="Times New Roman"/>
          <w:bCs/>
          <w:iCs/>
          <w:color w:val="000000"/>
          <w:sz w:val="24"/>
          <w:szCs w:val="24"/>
        </w:rPr>
        <w:t xml:space="preserve">, demarcação para motos, </w:t>
      </w:r>
      <w:r>
        <w:rPr>
          <w:rFonts w:cs="Times New Roman"/>
          <w:bCs/>
          <w:iCs/>
          <w:color w:val="000000"/>
          <w:sz w:val="24"/>
          <w:szCs w:val="24"/>
        </w:rPr>
        <w:t xml:space="preserve">ou no bicicletário </w:t>
      </w:r>
      <w:r w:rsidRPr="00DD085D">
        <w:rPr>
          <w:rFonts w:cs="Times New Roman"/>
          <w:bCs/>
          <w:iCs/>
          <w:color w:val="000000"/>
          <w:sz w:val="24"/>
          <w:szCs w:val="24"/>
        </w:rPr>
        <w:t>do apartamento</w:t>
      </w:r>
      <w:r>
        <w:rPr>
          <w:rFonts w:cs="Times New Roman"/>
          <w:bCs/>
          <w:iCs/>
          <w:color w:val="000000"/>
          <w:sz w:val="24"/>
          <w:szCs w:val="24"/>
        </w:rPr>
        <w:t>;</w:t>
      </w:r>
    </w:p>
    <w:p w14:paraId="0E3ED6EC" w14:textId="77777777" w:rsidR="00373B02" w:rsidRDefault="00373B02" w:rsidP="00373B02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1C9BE5BF" w14:textId="323D3DD2" w:rsidR="00373B02" w:rsidRDefault="00DD085D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É proibida a permanência de </w:t>
      </w:r>
      <w:r w:rsidR="00B14AB2" w:rsidRPr="00373B02">
        <w:rPr>
          <w:rFonts w:cs="Times New Roman"/>
          <w:bCs/>
          <w:iCs/>
          <w:color w:val="000000"/>
          <w:sz w:val="24"/>
          <w:szCs w:val="24"/>
        </w:rPr>
        <w:t xml:space="preserve">objetos pessoais </w:t>
      </w:r>
      <w:r w:rsidRPr="00373B02">
        <w:rPr>
          <w:rFonts w:cs="Times New Roman"/>
          <w:bCs/>
          <w:iCs/>
          <w:color w:val="000000"/>
          <w:sz w:val="24"/>
          <w:szCs w:val="24"/>
        </w:rPr>
        <w:t>na área</w:t>
      </w:r>
      <w:r w:rsidR="00B14AB2" w:rsidRPr="00373B02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373B02">
        <w:rPr>
          <w:rFonts w:cs="Times New Roman"/>
          <w:bCs/>
          <w:iCs/>
          <w:color w:val="000000"/>
          <w:sz w:val="24"/>
          <w:szCs w:val="24"/>
        </w:rPr>
        <w:t>comu</w:t>
      </w:r>
      <w:r w:rsidR="00B14AB2" w:rsidRPr="00373B02">
        <w:rPr>
          <w:rFonts w:cs="Times New Roman"/>
          <w:bCs/>
          <w:iCs/>
          <w:color w:val="000000"/>
          <w:sz w:val="24"/>
          <w:szCs w:val="24"/>
        </w:rPr>
        <w:t>m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do condomínio</w:t>
      </w:r>
      <w:r w:rsidR="00B14AB2" w:rsidRPr="00373B02">
        <w:rPr>
          <w:rFonts w:cs="Times New Roman"/>
          <w:bCs/>
          <w:iCs/>
          <w:color w:val="000000"/>
          <w:sz w:val="24"/>
          <w:szCs w:val="24"/>
        </w:rPr>
        <w:t>, a qual não seja a garagem</w:t>
      </w:r>
      <w:r w:rsidR="00373B02" w:rsidRPr="00373B02">
        <w:rPr>
          <w:rFonts w:cs="Times New Roman"/>
          <w:bCs/>
          <w:iCs/>
          <w:color w:val="000000"/>
          <w:sz w:val="24"/>
          <w:szCs w:val="24"/>
        </w:rPr>
        <w:t xml:space="preserve"> (destinada a veículos),</w:t>
      </w:r>
      <w:r w:rsidR="007A076D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373B02" w:rsidRPr="00373B02">
        <w:rPr>
          <w:rFonts w:cs="Times New Roman"/>
          <w:bCs/>
          <w:iCs/>
          <w:color w:val="000000"/>
          <w:sz w:val="24"/>
          <w:szCs w:val="24"/>
        </w:rPr>
        <w:t xml:space="preserve">e caso esses objetos continuem nas permanências do condomínio, se não identificados, todos os condôminos serão notificados, sendo a segunda notificação passível de multa no valor de um aluguel de cada morador. </w:t>
      </w:r>
    </w:p>
    <w:p w14:paraId="23C99612" w14:textId="77777777" w:rsidR="00373B02" w:rsidRPr="00373B02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2C8B245" w14:textId="77777777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373B02">
        <w:rPr>
          <w:rFonts w:cs="Times New Roman"/>
          <w:bCs/>
          <w:iCs/>
          <w:color w:val="000000"/>
          <w:sz w:val="24"/>
          <w:szCs w:val="24"/>
        </w:rPr>
        <w:t>Os animais existentes no condomínio serão tolerados, desde que não perturbem os demais moradores, sejam vacinados, de pequeno porte, que não sujem áreas comuns e que permaneçam sob estrita vigilância. O abuso e a não observância destas normas, ocasionarão multas e a possível desocupação do imóvel, ou seja, a 1ª (primeira) notificação servirá como aviso, a 2ª (segunda) será precedida de multa no valor de um aluguel, já na 3ª (terceira) e última notificação, 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LOCA</w:t>
      </w:r>
      <w:r>
        <w:rPr>
          <w:rFonts w:cs="Times New Roman"/>
          <w:bCs/>
          <w:iCs/>
          <w:color w:val="000000"/>
          <w:sz w:val="24"/>
          <w:szCs w:val="24"/>
        </w:rPr>
        <w:t>TÁRIO(A)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será obrigado a realizar a desocupação do imóvel devolvendo-o da mesma forma que entrou, ou seja, devolvendo o imóvel em perfeito estado e condições previstas nos termos do laudo de vistoria.</w:t>
      </w:r>
    </w:p>
    <w:p w14:paraId="486BF73A" w14:textId="77777777" w:rsidR="00373B02" w:rsidRPr="00373B02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CA8B141" w14:textId="77777777" w:rsidR="00373B02" w:rsidRDefault="00DD085D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373B02">
        <w:rPr>
          <w:rFonts w:cs="Times New Roman"/>
          <w:bCs/>
          <w:iCs/>
          <w:color w:val="000000"/>
          <w:sz w:val="24"/>
          <w:szCs w:val="24"/>
        </w:rPr>
        <w:t>Não é permitido pendurar toalhas, tapetes, ou quaisquer outros acessórios nas escadas ou dependências do condomínio;</w:t>
      </w:r>
    </w:p>
    <w:p w14:paraId="05AE2CFF" w14:textId="77777777" w:rsidR="007A076D" w:rsidRPr="007A076D" w:rsidRDefault="007A076D" w:rsidP="007A076D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46640204" w14:textId="61CD5EDF" w:rsidR="007A076D" w:rsidRDefault="007A076D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>Não é permitido deixar objetos de caráter pessoal nas dependências do condomínio tais como cadeiras em frente aos apartamentos, brinquedos, bicicletas infantis ou não (essas deverão permanecer nos bicicletários), carrinhos de supermercado</w:t>
      </w:r>
      <w:r w:rsidR="00EF64A6">
        <w:rPr>
          <w:rFonts w:cs="Times New Roman"/>
          <w:bCs/>
          <w:iCs/>
          <w:color w:val="000000"/>
          <w:sz w:val="24"/>
          <w:szCs w:val="24"/>
        </w:rPr>
        <w:t>s</w:t>
      </w:r>
      <w:r>
        <w:rPr>
          <w:rFonts w:cs="Times New Roman"/>
          <w:bCs/>
          <w:iCs/>
          <w:color w:val="000000"/>
          <w:sz w:val="24"/>
          <w:szCs w:val="24"/>
        </w:rPr>
        <w:t xml:space="preserve">, roupas, sapatos, recipientes para alimentar cachorros, gatos ou quaisquer outros animais. </w:t>
      </w:r>
    </w:p>
    <w:p w14:paraId="1EA4F6E3" w14:textId="77777777" w:rsidR="00373B02" w:rsidRPr="00373B02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3F84E33E" w14:textId="215DF549" w:rsidR="00DD085D" w:rsidRPr="00373B02" w:rsidRDefault="00DD085D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373B02">
        <w:rPr>
          <w:rFonts w:cs="Times New Roman"/>
          <w:bCs/>
          <w:iCs/>
          <w:color w:val="000000"/>
          <w:sz w:val="24"/>
          <w:szCs w:val="24"/>
        </w:rPr>
        <w:t>Não é permitido festas, confraternizações na</w:t>
      </w:r>
      <w:r w:rsidR="00A90B54" w:rsidRPr="00373B02">
        <w:rPr>
          <w:rFonts w:cs="Times New Roman"/>
          <w:bCs/>
          <w:iCs/>
          <w:color w:val="000000"/>
          <w:sz w:val="24"/>
          <w:szCs w:val="24"/>
        </w:rPr>
        <w:t xml:space="preserve"> área comum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do condomínio, quais não sejam o apartamento d</w:t>
      </w:r>
      <w:r w:rsidR="008128D6" w:rsidRPr="00373B02">
        <w:rPr>
          <w:rFonts w:cs="Times New Roman"/>
          <w:bCs/>
          <w:iCs/>
          <w:color w:val="000000"/>
          <w:sz w:val="24"/>
          <w:szCs w:val="24"/>
        </w:rPr>
        <w:t>o</w:t>
      </w:r>
      <w:r w:rsidR="00090BFB">
        <w:rPr>
          <w:rFonts w:cs="Times New Roman"/>
          <w:bCs/>
          <w:iCs/>
          <w:color w:val="000000"/>
          <w:sz w:val="24"/>
          <w:szCs w:val="24"/>
        </w:rPr>
        <w:t>(a)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B14AB2" w:rsidRPr="00373B02">
        <w:rPr>
          <w:rFonts w:cs="Times New Roman"/>
          <w:bCs/>
          <w:iCs/>
          <w:color w:val="000000"/>
          <w:sz w:val="24"/>
          <w:szCs w:val="24"/>
        </w:rPr>
        <w:t>LOCATÁRI</w:t>
      </w:r>
      <w:r w:rsidR="008128D6" w:rsidRPr="00373B02">
        <w:rPr>
          <w:rFonts w:cs="Times New Roman"/>
          <w:bCs/>
          <w:iCs/>
          <w:color w:val="000000"/>
          <w:sz w:val="24"/>
          <w:szCs w:val="24"/>
        </w:rPr>
        <w:t>O</w:t>
      </w:r>
      <w:r w:rsidR="00090BFB">
        <w:rPr>
          <w:rFonts w:cs="Times New Roman"/>
          <w:bCs/>
          <w:iCs/>
          <w:color w:val="000000"/>
          <w:sz w:val="24"/>
          <w:szCs w:val="24"/>
        </w:rPr>
        <w:t>(A)</w:t>
      </w:r>
      <w:r w:rsidR="00B02BEC">
        <w:rPr>
          <w:rFonts w:cs="Times New Roman"/>
          <w:bCs/>
          <w:iCs/>
          <w:color w:val="000000"/>
          <w:sz w:val="24"/>
          <w:szCs w:val="24"/>
        </w:rPr>
        <w:t xml:space="preserve">, usando sempre o bom senso, e respeitando a </w:t>
      </w:r>
      <w:r w:rsidR="00400E53">
        <w:rPr>
          <w:rFonts w:cs="Times New Roman"/>
          <w:bCs/>
          <w:iCs/>
          <w:color w:val="000000"/>
          <w:sz w:val="24"/>
          <w:szCs w:val="24"/>
        </w:rPr>
        <w:t>L</w:t>
      </w:r>
      <w:r w:rsidR="00B02BEC">
        <w:rPr>
          <w:rFonts w:cs="Times New Roman"/>
          <w:bCs/>
          <w:iCs/>
          <w:color w:val="000000"/>
          <w:sz w:val="24"/>
          <w:szCs w:val="24"/>
        </w:rPr>
        <w:t xml:space="preserve">ei de </w:t>
      </w:r>
      <w:r w:rsidR="00400E53">
        <w:rPr>
          <w:rFonts w:cs="Times New Roman"/>
          <w:bCs/>
          <w:iCs/>
          <w:color w:val="000000"/>
          <w:sz w:val="24"/>
          <w:szCs w:val="24"/>
        </w:rPr>
        <w:t>P</w:t>
      </w:r>
      <w:r w:rsidR="00B02BEC">
        <w:rPr>
          <w:rFonts w:cs="Times New Roman"/>
          <w:bCs/>
          <w:iCs/>
          <w:color w:val="000000"/>
          <w:sz w:val="24"/>
          <w:szCs w:val="24"/>
        </w:rPr>
        <w:t xml:space="preserve">erturbação e </w:t>
      </w:r>
      <w:r w:rsidR="00400E53">
        <w:rPr>
          <w:rFonts w:cs="Times New Roman"/>
          <w:bCs/>
          <w:iCs/>
          <w:color w:val="000000"/>
          <w:sz w:val="24"/>
          <w:szCs w:val="24"/>
        </w:rPr>
        <w:t>S</w:t>
      </w:r>
      <w:r w:rsidR="00B02BEC">
        <w:rPr>
          <w:rFonts w:cs="Times New Roman"/>
          <w:bCs/>
          <w:iCs/>
          <w:color w:val="000000"/>
          <w:sz w:val="24"/>
          <w:szCs w:val="24"/>
        </w:rPr>
        <w:t>ossego,</w:t>
      </w:r>
      <w:r w:rsidR="00400E53">
        <w:rPr>
          <w:rFonts w:cs="Times New Roman"/>
          <w:bCs/>
          <w:iCs/>
          <w:color w:val="000000"/>
          <w:sz w:val="24"/>
          <w:szCs w:val="24"/>
        </w:rPr>
        <w:t xml:space="preserve"> Lei do Silêncio, cujo horário a ser respeitado é das </w:t>
      </w:r>
      <w:r w:rsidR="00400E53" w:rsidRPr="00400E53">
        <w:rPr>
          <w:rFonts w:cs="Times New Roman"/>
          <w:bCs/>
          <w:iCs/>
          <w:color w:val="000000"/>
          <w:sz w:val="24"/>
          <w:szCs w:val="24"/>
        </w:rPr>
        <w:t>22</w:t>
      </w:r>
      <w:r w:rsidR="00400E53">
        <w:rPr>
          <w:rFonts w:cs="Times New Roman"/>
          <w:bCs/>
          <w:iCs/>
          <w:color w:val="000000"/>
          <w:sz w:val="24"/>
          <w:szCs w:val="24"/>
        </w:rPr>
        <w:t xml:space="preserve">h e 07 horas </w:t>
      </w:r>
      <w:r w:rsidR="00400E53">
        <w:rPr>
          <w:rFonts w:cs="Times New Roman"/>
          <w:bCs/>
          <w:iCs/>
          <w:color w:val="000000"/>
          <w:sz w:val="24"/>
          <w:szCs w:val="24"/>
        </w:rPr>
        <w:lastRenderedPageBreak/>
        <w:t xml:space="preserve">da manhã em dias da semana, e das </w:t>
      </w:r>
      <w:r w:rsidR="00400E53" w:rsidRPr="00400E53">
        <w:rPr>
          <w:rFonts w:cs="Times New Roman"/>
          <w:bCs/>
          <w:iCs/>
          <w:color w:val="000000"/>
          <w:sz w:val="24"/>
          <w:szCs w:val="24"/>
        </w:rPr>
        <w:t>22h e 8 horas da manhã</w:t>
      </w:r>
      <w:r w:rsidR="00400E53">
        <w:rPr>
          <w:rFonts w:cs="Times New Roman"/>
          <w:bCs/>
          <w:iCs/>
          <w:color w:val="000000"/>
          <w:sz w:val="24"/>
          <w:szCs w:val="24"/>
        </w:rPr>
        <w:t xml:space="preserve"> em domingos e feriados, lembrando que o abuso dos horários poderá acarretar notificações e multas. </w:t>
      </w:r>
    </w:p>
    <w:p w14:paraId="5C4413EC" w14:textId="77777777" w:rsidR="008128D6" w:rsidRPr="008128D6" w:rsidRDefault="008128D6" w:rsidP="008128D6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564F1AF" w14:textId="77777777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Não é permitido o uso de drogas ilícitas e lícitas nas dependências do condomínio; </w:t>
      </w:r>
    </w:p>
    <w:p w14:paraId="1122F0BB" w14:textId="77777777" w:rsidR="00EF64A6" w:rsidRPr="00EF64A6" w:rsidRDefault="00EF64A6" w:rsidP="00EF64A6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8C9648A" w14:textId="538DF929" w:rsidR="00EF64A6" w:rsidRDefault="00EF64A6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Não é permitido deixar pelo residencial bitucas de cigarro; </w:t>
      </w:r>
    </w:p>
    <w:p w14:paraId="6C98B7F0" w14:textId="77777777" w:rsidR="00373B02" w:rsidRPr="003D6CE9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39D56B92" w14:textId="39671ECF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>Não é permitido deixar lixos ou resíduos nas dependências do condomínio</w:t>
      </w:r>
      <w:r w:rsidR="007A076D">
        <w:rPr>
          <w:rFonts w:cs="Times New Roman"/>
          <w:bCs/>
          <w:iCs/>
          <w:color w:val="000000"/>
          <w:sz w:val="24"/>
          <w:szCs w:val="24"/>
        </w:rPr>
        <w:t xml:space="preserve"> e não é permitido deixar lixos ou resíduos na porta dos seus apartamentos</w:t>
      </w:r>
      <w:r>
        <w:rPr>
          <w:rFonts w:cs="Times New Roman"/>
          <w:bCs/>
          <w:iCs/>
          <w:color w:val="000000"/>
          <w:sz w:val="24"/>
          <w:szCs w:val="24"/>
        </w:rPr>
        <w:t xml:space="preserve">; </w:t>
      </w:r>
    </w:p>
    <w:p w14:paraId="7D19BAA9" w14:textId="77777777" w:rsidR="007A076D" w:rsidRPr="007A076D" w:rsidRDefault="007A076D" w:rsidP="007A076D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2AFA797" w14:textId="44DCD000" w:rsidR="007A076D" w:rsidRDefault="007A076D" w:rsidP="007A076D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7A076D">
        <w:rPr>
          <w:rFonts w:cs="Times New Roman"/>
          <w:bCs/>
          <w:iCs/>
          <w:color w:val="000000"/>
          <w:sz w:val="24"/>
          <w:szCs w:val="24"/>
        </w:rPr>
        <w:t>Não é permitido entrar, andar, circular com carros</w:t>
      </w:r>
      <w:r w:rsidR="00EF64A6">
        <w:rPr>
          <w:rFonts w:cs="Times New Roman"/>
          <w:bCs/>
          <w:iCs/>
          <w:color w:val="000000"/>
          <w:sz w:val="24"/>
          <w:szCs w:val="24"/>
        </w:rPr>
        <w:t xml:space="preserve">, veículos de quatro rodas, </w:t>
      </w:r>
      <w:r w:rsidRPr="007A076D">
        <w:rPr>
          <w:rFonts w:cs="Times New Roman"/>
          <w:bCs/>
          <w:iCs/>
          <w:color w:val="000000"/>
          <w:sz w:val="24"/>
          <w:szCs w:val="24"/>
        </w:rPr>
        <w:t xml:space="preserve">nas dependências do residencial, quais não se denominem garagem; </w:t>
      </w:r>
    </w:p>
    <w:p w14:paraId="1F2DE112" w14:textId="77777777" w:rsidR="00EF64A6" w:rsidRPr="00EF64A6" w:rsidRDefault="00EF64A6" w:rsidP="00EF64A6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6D738D56" w14:textId="77777777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Não é permitido deixar nenhum dos portões abertos; </w:t>
      </w:r>
    </w:p>
    <w:p w14:paraId="0502151B" w14:textId="77777777" w:rsidR="00373B02" w:rsidRPr="003D6CE9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3BF05FD6" w14:textId="77777777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Não é permitido desativar manualmente o sistema automático do portão; </w:t>
      </w:r>
    </w:p>
    <w:p w14:paraId="321B8D1D" w14:textId="77777777" w:rsidR="00373B02" w:rsidRPr="00373B02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7686F2BF" w14:textId="55E9CBAD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Não é permitido fazer mudanças, carregamentos e descarregamentos de moveis após às 18h e antes das 07h da manhã. </w:t>
      </w:r>
    </w:p>
    <w:p w14:paraId="0F9962F8" w14:textId="77777777" w:rsidR="00373B02" w:rsidRPr="003D6CE9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0A768FDA" w14:textId="16FA30D8" w:rsidR="00373B02" w:rsidRDefault="00373B02" w:rsidP="00373B02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>Ficando acordado entre as partes que o descumprimento de quaisquer destas mencionadas acima, poder</w:t>
      </w:r>
      <w:r w:rsidR="00400E53">
        <w:rPr>
          <w:rFonts w:cs="Times New Roman"/>
          <w:bCs/>
          <w:iCs/>
          <w:color w:val="000000"/>
          <w:sz w:val="24"/>
          <w:szCs w:val="24"/>
        </w:rPr>
        <w:t>á</w:t>
      </w:r>
      <w:r>
        <w:rPr>
          <w:rFonts w:cs="Times New Roman"/>
          <w:bCs/>
          <w:iCs/>
          <w:color w:val="000000"/>
          <w:sz w:val="24"/>
          <w:szCs w:val="24"/>
        </w:rPr>
        <w:t xml:space="preserve"> acarretar </w:t>
      </w:r>
      <w:r w:rsidR="00400E53">
        <w:rPr>
          <w:rFonts w:cs="Times New Roman"/>
          <w:bCs/>
          <w:iCs/>
          <w:color w:val="000000"/>
          <w:sz w:val="24"/>
          <w:szCs w:val="24"/>
        </w:rPr>
        <w:t>n</w:t>
      </w:r>
      <w:r>
        <w:rPr>
          <w:rFonts w:cs="Times New Roman"/>
          <w:bCs/>
          <w:iCs/>
          <w:color w:val="000000"/>
          <w:sz w:val="24"/>
          <w:szCs w:val="24"/>
        </w:rPr>
        <w:t xml:space="preserve">o pedido de desocupação do imóvel, ou multa no valor de </w:t>
      </w:r>
      <w:r w:rsidR="008D2377">
        <w:rPr>
          <w:rFonts w:cs="Times New Roman"/>
          <w:bCs/>
          <w:iCs/>
          <w:color w:val="000000"/>
          <w:sz w:val="24"/>
          <w:szCs w:val="24"/>
        </w:rPr>
        <w:t xml:space="preserve">pelo menos </w:t>
      </w:r>
      <w:r w:rsidR="00EF64A6">
        <w:rPr>
          <w:rFonts w:cs="Times New Roman"/>
          <w:bCs/>
          <w:iCs/>
          <w:color w:val="000000"/>
          <w:sz w:val="24"/>
          <w:szCs w:val="24"/>
        </w:rPr>
        <w:t>1 (</w:t>
      </w:r>
      <w:r>
        <w:rPr>
          <w:rFonts w:cs="Times New Roman"/>
          <w:bCs/>
          <w:iCs/>
          <w:color w:val="000000"/>
          <w:sz w:val="24"/>
          <w:szCs w:val="24"/>
        </w:rPr>
        <w:t>um</w:t>
      </w:r>
      <w:r w:rsidR="00EF64A6">
        <w:rPr>
          <w:rFonts w:cs="Times New Roman"/>
          <w:bCs/>
          <w:iCs/>
          <w:color w:val="000000"/>
          <w:sz w:val="24"/>
          <w:szCs w:val="24"/>
        </w:rPr>
        <w:t>)</w:t>
      </w:r>
      <w:r>
        <w:rPr>
          <w:rFonts w:cs="Times New Roman"/>
          <w:bCs/>
          <w:iCs/>
          <w:color w:val="000000"/>
          <w:sz w:val="24"/>
          <w:szCs w:val="24"/>
        </w:rPr>
        <w:t xml:space="preserve"> aluguel. </w:t>
      </w:r>
    </w:p>
    <w:p w14:paraId="2C1938B4" w14:textId="77777777" w:rsidR="00F565E9" w:rsidRDefault="00F565E9" w:rsidP="00373B02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399CD3C5" w14:textId="06B5E86E" w:rsidR="00EF64A6" w:rsidRDefault="00EF64A6" w:rsidP="00373B02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Importante frisar que o residencial possui 6 (seis) câmeras de monitoramento e caso uma das cláusulas sejam infringidas essas serão solicitadas e usadas como prova. </w:t>
      </w:r>
    </w:p>
    <w:p w14:paraId="154E902E" w14:textId="77777777" w:rsidR="00DD085D" w:rsidRPr="00373B02" w:rsidRDefault="00DD085D" w:rsidP="00373B02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42893BBC" w14:textId="06FD5D1C" w:rsidR="00D46778" w:rsidRPr="00DF7238" w:rsidRDefault="00D46778" w:rsidP="00857AC1">
      <w:pPr>
        <w:pStyle w:val="PargrafodaLista"/>
        <w:numPr>
          <w:ilvl w:val="0"/>
          <w:numId w:val="13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RESCISÃO CONTRATUAL</w:t>
      </w:r>
      <w:r w:rsidRPr="00DF7238">
        <w:rPr>
          <w:rFonts w:cs="Times New Roman"/>
          <w:bCs/>
          <w:iCs/>
          <w:color w:val="000000"/>
          <w:sz w:val="24"/>
          <w:szCs w:val="24"/>
        </w:rPr>
        <w:t>: A infração das obrigações consignadas na cláusula oitava, sem prejuízo de qualquer outra prevista em Lei, por parte d</w:t>
      </w:r>
      <w:r w:rsidR="00373B02">
        <w:rPr>
          <w:rFonts w:cs="Times New Roman"/>
          <w:bCs/>
          <w:iCs/>
          <w:color w:val="000000"/>
          <w:sz w:val="24"/>
          <w:szCs w:val="24"/>
        </w:rPr>
        <w:t>o(a)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373B02">
        <w:rPr>
          <w:rFonts w:cs="Times New Roman"/>
          <w:bCs/>
          <w:iCs/>
          <w:color w:val="000000"/>
          <w:sz w:val="24"/>
          <w:szCs w:val="24"/>
        </w:rPr>
        <w:t>O</w:t>
      </w:r>
      <w:r w:rsidR="00373B02">
        <w:rPr>
          <w:rFonts w:cs="Times New Roman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é co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>nsiderada como de natureza grave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, acarretando a rescisão contratual, com o 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>consequente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despejo e obrigatoriedade de imediata satisfação dos consectários contratuais e legais;</w:t>
      </w:r>
    </w:p>
    <w:p w14:paraId="3DEE9650" w14:textId="77777777" w:rsidR="006D67B9" w:rsidRPr="00DF7238" w:rsidRDefault="006D67B9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25C581E0" w14:textId="46C93BB7" w:rsidR="00D46778" w:rsidRDefault="00871C7C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          </w:t>
      </w:r>
      <w:r w:rsidR="00D46778"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Parágrafo </w:t>
      </w:r>
      <w:r w:rsidR="00AB20B3">
        <w:rPr>
          <w:rFonts w:cs="Times New Roman"/>
          <w:b/>
          <w:bCs/>
          <w:iCs/>
          <w:color w:val="000000"/>
          <w:sz w:val="24"/>
          <w:szCs w:val="24"/>
        </w:rPr>
        <w:t>Primeiro</w:t>
      </w:r>
      <w:r w:rsidR="00D46778" w:rsidRPr="00DF7238">
        <w:rPr>
          <w:rFonts w:cs="Times New Roman"/>
          <w:b/>
          <w:bCs/>
          <w:iCs/>
          <w:color w:val="000000"/>
          <w:sz w:val="24"/>
          <w:szCs w:val="24"/>
        </w:rPr>
        <w:t>:</w:t>
      </w:r>
      <w:r w:rsidR="00D46778" w:rsidRPr="00DF7238">
        <w:rPr>
          <w:rFonts w:cs="Times New Roman"/>
          <w:bCs/>
          <w:iCs/>
          <w:color w:val="000000"/>
          <w:sz w:val="24"/>
          <w:szCs w:val="24"/>
        </w:rPr>
        <w:t xml:space="preserve"> Caso o objeto</w:t>
      </w:r>
      <w:r w:rsidR="00D70338" w:rsidRPr="00DF7238">
        <w:rPr>
          <w:rFonts w:cs="Times New Roman"/>
          <w:bCs/>
          <w:iCs/>
          <w:color w:val="000000"/>
          <w:sz w:val="24"/>
          <w:szCs w:val="24"/>
        </w:rPr>
        <w:t xml:space="preserve"> da locação vier a ser desapropriado pelos Poderes Públicos, ficará o presente contrato, bem como </w:t>
      </w:r>
      <w:r w:rsidR="00D011F5">
        <w:rPr>
          <w:rFonts w:cs="Times New Roman"/>
          <w:bCs/>
          <w:iCs/>
          <w:color w:val="000000"/>
          <w:sz w:val="24"/>
          <w:szCs w:val="24"/>
        </w:rPr>
        <w:t>a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D70338" w:rsidRPr="00DF7238">
        <w:rPr>
          <w:rFonts w:cs="Times New Roman"/>
          <w:bCs/>
          <w:iCs/>
          <w:color w:val="000000"/>
          <w:sz w:val="24"/>
          <w:szCs w:val="24"/>
        </w:rPr>
        <w:t>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="00D70338" w:rsidRPr="00DF7238">
        <w:rPr>
          <w:rFonts w:cs="Times New Roman"/>
          <w:bCs/>
          <w:iCs/>
          <w:color w:val="000000"/>
          <w:sz w:val="24"/>
          <w:szCs w:val="24"/>
        </w:rPr>
        <w:t>, exonerado de toda e qualquer responsabilidade decorrente.</w:t>
      </w:r>
    </w:p>
    <w:p w14:paraId="3A2EE2D5" w14:textId="77777777" w:rsidR="00AB20B3" w:rsidRDefault="00AB20B3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08B35F5B" w14:textId="211F87BF" w:rsidR="00AB20B3" w:rsidRDefault="00AB20B3" w:rsidP="00AB20B3">
      <w:pPr>
        <w:pStyle w:val="PargrafodaLista"/>
        <w:spacing w:line="360" w:lineRule="auto"/>
        <w:ind w:left="0" w:firstLine="709"/>
        <w:rPr>
          <w:rFonts w:cs="Times New Roman"/>
          <w:bCs/>
          <w:iCs/>
          <w:color w:val="000000"/>
          <w:sz w:val="24"/>
          <w:szCs w:val="24"/>
        </w:rPr>
      </w:pPr>
      <w:r w:rsidRPr="00AB20B3">
        <w:rPr>
          <w:rFonts w:cs="Times New Roman"/>
          <w:b/>
          <w:iCs/>
          <w:color w:val="000000"/>
          <w:sz w:val="24"/>
          <w:szCs w:val="24"/>
        </w:rPr>
        <w:t>Parágrafo Segundo:</w:t>
      </w:r>
      <w:r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AB20B3">
        <w:rPr>
          <w:rFonts w:cs="Times New Roman"/>
          <w:bCs/>
          <w:iCs/>
          <w:color w:val="000000"/>
          <w:sz w:val="24"/>
          <w:szCs w:val="24"/>
        </w:rPr>
        <w:t>Por ocasião da desocupação do imóvel e entrega das chaves, o LOCATÁRIO obriga-se ao pagamento de taxa de limpeza no valor de R$ 300,00 (trezentos reais), correspondente à limpeza simples e padrão do imóvel. Caso o imóvel seja devolvido em estado de sujeira excessiva, acúmulo de gordura, resíduos, mofo, odores fortes ou qualquer condição que ultrapasse uma limpeza simples, o LOCATÁRIO deverá arcar também com o custo da limpeza adicional necessária, conforme valor cobrado por profissional de limpeza (faxineira ou diarista) contratado para esse fim.</w:t>
      </w:r>
    </w:p>
    <w:p w14:paraId="64893032" w14:textId="77777777" w:rsidR="00F565E9" w:rsidRPr="00DF7238" w:rsidRDefault="00F565E9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06B932A9" w14:textId="32F1B245" w:rsidR="00373B02" w:rsidRDefault="00D70338" w:rsidP="00373B02">
      <w:pPr>
        <w:pStyle w:val="PargrafodaLista"/>
        <w:widowControl w:val="0"/>
        <w:numPr>
          <w:ilvl w:val="0"/>
          <w:numId w:val="13"/>
        </w:numPr>
        <w:tabs>
          <w:tab w:val="left" w:pos="518"/>
        </w:tabs>
        <w:autoSpaceDE w:val="0"/>
        <w:autoSpaceDN w:val="0"/>
        <w:spacing w:before="160" w:line="360" w:lineRule="auto"/>
        <w:ind w:left="0" w:right="119" w:firstLine="0"/>
        <w:rPr>
          <w:rFonts w:cs="Times New Roman"/>
          <w:sz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RENOVAÇÃO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: Obriga-se </w:t>
      </w:r>
      <w:r w:rsidR="00F405D8">
        <w:rPr>
          <w:rFonts w:cs="Times New Roman"/>
          <w:sz w:val="24"/>
          <w:szCs w:val="24"/>
        </w:rPr>
        <w:t>o</w:t>
      </w:r>
      <w:r w:rsidR="00373B02">
        <w:rPr>
          <w:rFonts w:cs="Times New Roman"/>
          <w:sz w:val="24"/>
          <w:szCs w:val="24"/>
        </w:rPr>
        <w:t xml:space="preserve">(a) </w:t>
      </w:r>
      <w:r w:rsidR="00D011F5" w:rsidRPr="00FA2864">
        <w:rPr>
          <w:rFonts w:cs="Times New Roman"/>
          <w:sz w:val="24"/>
          <w:szCs w:val="24"/>
        </w:rPr>
        <w:t>LOCATÁRI</w:t>
      </w:r>
      <w:r w:rsidR="00F405D8">
        <w:rPr>
          <w:rFonts w:cs="Times New Roman"/>
          <w:sz w:val="24"/>
          <w:szCs w:val="24"/>
        </w:rPr>
        <w:t>O</w:t>
      </w:r>
      <w:r w:rsidR="00373B02">
        <w:rPr>
          <w:rFonts w:cs="Times New Roman"/>
          <w:sz w:val="24"/>
          <w:szCs w:val="24"/>
        </w:rPr>
        <w:t>(A)</w:t>
      </w:r>
      <w:r w:rsidR="00D011F5">
        <w:rPr>
          <w:rFonts w:cs="Times New Roman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a renovar expressamente </w:t>
      </w:r>
      <w:r w:rsidR="003355AC" w:rsidRPr="00DF7238">
        <w:rPr>
          <w:rFonts w:cs="Times New Roman"/>
          <w:bCs/>
          <w:iCs/>
          <w:color w:val="000000"/>
          <w:sz w:val="24"/>
          <w:szCs w:val="24"/>
        </w:rPr>
        <w:t xml:space="preserve">um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novo contrato, caso vier a permanecer no imóvel após o prazo de validade deste. O </w:t>
      </w:r>
      <w:r w:rsidR="00B14AB2">
        <w:rPr>
          <w:rFonts w:cs="Times New Roman"/>
          <w:bCs/>
          <w:iCs/>
          <w:color w:val="000000"/>
          <w:sz w:val="24"/>
          <w:szCs w:val="24"/>
        </w:rPr>
        <w:t xml:space="preserve">aluguel será reajustado anualmente, </w:t>
      </w:r>
      <w:r w:rsidR="003355AC" w:rsidRPr="00DF7238">
        <w:rPr>
          <w:rFonts w:cs="Times New Roman"/>
          <w:bCs/>
          <w:iCs/>
          <w:color w:val="000000"/>
          <w:sz w:val="24"/>
          <w:szCs w:val="24"/>
        </w:rPr>
        <w:t>se</w:t>
      </w:r>
      <w:r w:rsidR="00B14AB2">
        <w:rPr>
          <w:rFonts w:cs="Times New Roman"/>
          <w:bCs/>
          <w:iCs/>
          <w:color w:val="000000"/>
          <w:sz w:val="24"/>
          <w:szCs w:val="24"/>
        </w:rPr>
        <w:t xml:space="preserve">ndo </w:t>
      </w:r>
      <w:r w:rsidR="003355AC" w:rsidRPr="00DF7238">
        <w:rPr>
          <w:rFonts w:cs="Times New Roman"/>
          <w:bCs/>
          <w:iCs/>
          <w:color w:val="000000"/>
          <w:sz w:val="24"/>
          <w:szCs w:val="24"/>
        </w:rPr>
        <w:t>calculado mediante índ</w:t>
      </w:r>
      <w:r w:rsidRPr="00DF7238">
        <w:rPr>
          <w:rFonts w:cs="Times New Roman"/>
          <w:bCs/>
          <w:iCs/>
          <w:color w:val="000000"/>
          <w:sz w:val="24"/>
          <w:szCs w:val="24"/>
        </w:rPr>
        <w:t>ice determinado pelo governo federal,</w:t>
      </w:r>
      <w:r w:rsidR="004847D1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E32ADB" w:rsidRPr="00DF7238">
        <w:rPr>
          <w:rFonts w:cs="Times New Roman"/>
          <w:sz w:val="24"/>
        </w:rPr>
        <w:t>o Índice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Geral</w:t>
      </w:r>
      <w:r w:rsidR="00E32ADB" w:rsidRPr="00DF7238">
        <w:rPr>
          <w:rFonts w:cs="Times New Roman"/>
          <w:spacing w:val="-4"/>
          <w:sz w:val="24"/>
        </w:rPr>
        <w:t xml:space="preserve"> </w:t>
      </w:r>
      <w:r w:rsidR="00E32ADB" w:rsidRPr="00DF7238">
        <w:rPr>
          <w:rFonts w:cs="Times New Roman"/>
          <w:sz w:val="24"/>
        </w:rPr>
        <w:t>de Preços do Mercado (IGP-M), ou em sua falta pelo Índice de Preços ao Consumidor (IPCA),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ou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também</w:t>
      </w:r>
      <w:r w:rsidR="00E32ADB" w:rsidRPr="00DF7238">
        <w:rPr>
          <w:rFonts w:cs="Times New Roman"/>
          <w:spacing w:val="-5"/>
          <w:sz w:val="24"/>
        </w:rPr>
        <w:t xml:space="preserve"> </w:t>
      </w:r>
      <w:r w:rsidR="00E32ADB" w:rsidRPr="00DF7238">
        <w:rPr>
          <w:rFonts w:cs="Times New Roman"/>
          <w:sz w:val="24"/>
        </w:rPr>
        <w:t>não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sendo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este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calculado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pôr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qualquer</w:t>
      </w:r>
      <w:r w:rsidR="00E32ADB" w:rsidRPr="00DF7238">
        <w:rPr>
          <w:rFonts w:cs="Times New Roman"/>
          <w:spacing w:val="-7"/>
          <w:sz w:val="24"/>
        </w:rPr>
        <w:t xml:space="preserve"> </w:t>
      </w:r>
      <w:r w:rsidR="00E32ADB" w:rsidRPr="00DF7238">
        <w:rPr>
          <w:rFonts w:cs="Times New Roman"/>
          <w:sz w:val="24"/>
        </w:rPr>
        <w:t>outro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índice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de</w:t>
      </w:r>
      <w:r w:rsidR="00E32ADB" w:rsidRPr="00DF7238">
        <w:rPr>
          <w:rFonts w:cs="Times New Roman"/>
          <w:spacing w:val="-7"/>
          <w:sz w:val="24"/>
        </w:rPr>
        <w:t xml:space="preserve"> </w:t>
      </w:r>
      <w:r w:rsidR="00E32ADB" w:rsidRPr="00DF7238">
        <w:rPr>
          <w:rFonts w:cs="Times New Roman"/>
          <w:sz w:val="24"/>
        </w:rPr>
        <w:t>preços,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oficial ou não, que reflita a variação dos preços, no período do reajuste, caso haja deflação fica o valor atual de locação.</w:t>
      </w:r>
    </w:p>
    <w:p w14:paraId="6C7B2F3B" w14:textId="77777777" w:rsidR="00373B02" w:rsidRDefault="00373B02" w:rsidP="00373B02">
      <w:pPr>
        <w:pStyle w:val="PargrafodaLista"/>
        <w:widowControl w:val="0"/>
        <w:tabs>
          <w:tab w:val="left" w:pos="518"/>
        </w:tabs>
        <w:autoSpaceDE w:val="0"/>
        <w:autoSpaceDN w:val="0"/>
        <w:spacing w:before="160" w:line="360" w:lineRule="auto"/>
        <w:ind w:left="0" w:right="119"/>
        <w:rPr>
          <w:rFonts w:cs="Times New Roman"/>
          <w:sz w:val="24"/>
        </w:rPr>
      </w:pPr>
    </w:p>
    <w:p w14:paraId="55A19979" w14:textId="5B1C919E" w:rsidR="00373B02" w:rsidRPr="00373B02" w:rsidRDefault="00373B02" w:rsidP="00373B02">
      <w:pPr>
        <w:pStyle w:val="PargrafodaLista"/>
        <w:widowControl w:val="0"/>
        <w:numPr>
          <w:ilvl w:val="0"/>
          <w:numId w:val="13"/>
        </w:numPr>
        <w:tabs>
          <w:tab w:val="left" w:pos="518"/>
        </w:tabs>
        <w:autoSpaceDE w:val="0"/>
        <w:autoSpaceDN w:val="0"/>
        <w:spacing w:before="160" w:line="360" w:lineRule="auto"/>
        <w:ind w:left="0" w:right="119" w:firstLine="0"/>
        <w:rPr>
          <w:rFonts w:cs="Times New Roman"/>
          <w:sz w:val="24"/>
        </w:rPr>
      </w:pPr>
      <w:r w:rsidRPr="00373B02">
        <w:rPr>
          <w:rFonts w:cs="Times New Roman"/>
          <w:sz w:val="24"/>
        </w:rPr>
        <w:t xml:space="preserve"> </w:t>
      </w:r>
      <w:r w:rsidRPr="00373B02">
        <w:rPr>
          <w:rFonts w:cs="Times New Roman"/>
          <w:b/>
          <w:iCs/>
          <w:color w:val="000000"/>
          <w:sz w:val="24"/>
          <w:szCs w:val="24"/>
        </w:rPr>
        <w:t>DOS FIADORES</w:t>
      </w:r>
      <w:r w:rsidRPr="00373B02">
        <w:rPr>
          <w:rFonts w:cs="Times New Roman"/>
          <w:bCs/>
          <w:iCs/>
          <w:color w:val="000000"/>
          <w:sz w:val="24"/>
          <w:szCs w:val="24"/>
        </w:rPr>
        <w:t>: Responderão, solidariamente e integralmente, pelas obrigações assumidas pelo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LOCATARIO</w:t>
      </w:r>
      <w:bookmarkStart w:id="1" w:name="_Hlk180677101"/>
      <w:r>
        <w:rPr>
          <w:rFonts w:cs="Times New Roman"/>
          <w:bCs/>
          <w:iCs/>
          <w:color w:val="000000"/>
          <w:sz w:val="24"/>
          <w:szCs w:val="24"/>
        </w:rPr>
        <w:t>(A)</w:t>
      </w:r>
      <w:bookmarkEnd w:id="1"/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, os FIADORES acima identificados, ou outros que venham substitui-los, que renunciam ao </w:t>
      </w:r>
      <w:r w:rsidR="00090BFB" w:rsidRPr="00373B02">
        <w:rPr>
          <w:rFonts w:cs="Times New Roman"/>
          <w:bCs/>
          <w:iCs/>
          <w:color w:val="000000"/>
          <w:sz w:val="24"/>
          <w:szCs w:val="24"/>
        </w:rPr>
        <w:t>benefício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a que se refere o art. 827 e 835, com observância ao artigo 828, todos do Código Civil, bem como, do artigo 595 do Código de Processo Civil, como pagadores principais e solidários de quaisquer importâncias devidas e pelo exato cumprimento de todas as cláusulas e condições do presente contrato, até a efetiva desocupação do imóvel, entrega das chaves e quitação final das despesas apuradas. Aceitam e concordam que as responsabilidades contraídas não se restringem aos valores estipulados, mas </w:t>
      </w:r>
      <w:r w:rsidRPr="00373B02">
        <w:rPr>
          <w:rFonts w:cs="Times New Roman"/>
          <w:bCs/>
          <w:iCs/>
          <w:color w:val="000000"/>
          <w:sz w:val="24"/>
          <w:szCs w:val="24"/>
        </w:rPr>
        <w:lastRenderedPageBreak/>
        <w:t>também se estendem a majorações dos aluguéis (convencional, legal ou mesmo resultante de ação revisional), encargos impostos, taxas, seguros, multa contratual, abrangendo ainda, danos causados ao imóvel e multas sobre ele aplicadas, estas desde que provenham culta do</w:t>
      </w:r>
      <w:r>
        <w:rPr>
          <w:rFonts w:cs="Times New Roman"/>
          <w:bCs/>
          <w:iCs/>
          <w:color w:val="000000"/>
          <w:sz w:val="24"/>
          <w:szCs w:val="24"/>
        </w:rPr>
        <w:t xml:space="preserve">(a) </w:t>
      </w:r>
      <w:r w:rsidRPr="00373B02">
        <w:rPr>
          <w:rFonts w:cs="Times New Roman"/>
          <w:bCs/>
          <w:iCs/>
          <w:color w:val="000000"/>
          <w:sz w:val="24"/>
          <w:szCs w:val="24"/>
        </w:rPr>
        <w:t>LOCATÁRIO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, concordando ainda que as majorações ou recebimentos fora dos prazos, não se tratam de novação. </w:t>
      </w:r>
    </w:p>
    <w:p w14:paraId="3389AB66" w14:textId="77777777" w:rsidR="00373B02" w:rsidRPr="00E86855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438125DF" w14:textId="57748524" w:rsidR="00373B02" w:rsidRDefault="00373B02" w:rsidP="00373B02">
      <w:pPr>
        <w:pStyle w:val="PargrafodaLista"/>
        <w:numPr>
          <w:ilvl w:val="0"/>
          <w:numId w:val="17"/>
        </w:num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 w:rsidRPr="00E86855">
        <w:rPr>
          <w:rFonts w:cs="Times New Roman"/>
          <w:bCs/>
          <w:iCs/>
          <w:color w:val="000000"/>
          <w:sz w:val="24"/>
          <w:szCs w:val="24"/>
        </w:rPr>
        <w:t>O</w:t>
      </w:r>
      <w:r w:rsidRPr="00373B02"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 deverá, com antecedência mínima de 10 (dez) dias, comunicar a LOCADORA, a data exata de desocupação de imóvel, marcando hora para que um representante desta possa comparecer no local, a fim de elaborar o termo de recebimento das chaves, bem como o</w:t>
      </w:r>
      <w:r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E86855">
        <w:rPr>
          <w:rFonts w:cs="Times New Roman"/>
          <w:bCs/>
          <w:iCs/>
          <w:color w:val="000000"/>
          <w:sz w:val="24"/>
          <w:szCs w:val="24"/>
        </w:rPr>
        <w:t>laudo de vistoria, que deverá ser assinado também pelo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>
        <w:rPr>
          <w:rFonts w:cs="Times New Roman"/>
          <w:bCs/>
          <w:iCs/>
          <w:color w:val="000000"/>
          <w:sz w:val="24"/>
          <w:szCs w:val="24"/>
        </w:rPr>
        <w:t>n</w:t>
      </w:r>
      <w:r w:rsidRPr="00E86855">
        <w:rPr>
          <w:rFonts w:cs="Times New Roman"/>
          <w:bCs/>
          <w:iCs/>
          <w:color w:val="000000"/>
          <w:sz w:val="24"/>
          <w:szCs w:val="24"/>
        </w:rPr>
        <w:t>essa oportunidade, 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, deverá fazer prova da quitação da taxa de água, energia, através da entrega da cópia da última conta. No caso da ENERGIA, será feita prova de quitação e consumo final. </w:t>
      </w:r>
    </w:p>
    <w:p w14:paraId="4C96B03B" w14:textId="77777777" w:rsidR="00373B02" w:rsidRDefault="00373B02" w:rsidP="00373B02">
      <w:pPr>
        <w:pStyle w:val="PargrafodaLista"/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208C17BC" w14:textId="2BF4D5D9" w:rsidR="00373B02" w:rsidRDefault="00373B02" w:rsidP="00090BFB">
      <w:pPr>
        <w:pStyle w:val="PargrafodaLista"/>
        <w:numPr>
          <w:ilvl w:val="0"/>
          <w:numId w:val="17"/>
        </w:num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>Em caso de insolvência, morte, ou desistência do(s) FIADOR(ES), o(a) LOCATÁRIO</w:t>
      </w:r>
      <w:r w:rsidRPr="00373B02">
        <w:rPr>
          <w:rFonts w:cs="Times New Roman"/>
          <w:bCs/>
          <w:iCs/>
          <w:color w:val="000000"/>
          <w:sz w:val="24"/>
          <w:szCs w:val="24"/>
        </w:rPr>
        <w:t>(A)</w:t>
      </w:r>
      <w:r>
        <w:rPr>
          <w:rFonts w:cs="Times New Roman"/>
          <w:bCs/>
          <w:iCs/>
          <w:color w:val="000000"/>
          <w:sz w:val="24"/>
          <w:szCs w:val="24"/>
        </w:rPr>
        <w:t xml:space="preserve">, obriga-se a comunicar esse fato a LOCADORA ou seu procurador, tão logo disso tenha conhecimento, sendo que desse momento em diante, obriga-se a indicar, dentro do prazo de 30 (trinta) dias, outro(s) fiador(es) com idoneidade moral e financeira, ou caução em depósito na forma legal. Caso seja aceita a caução em depósito, a mesma deverá ser efetuada no prazo máximo de 15 (quinze) dias, sob pena de ação de despejo. </w:t>
      </w:r>
    </w:p>
    <w:p w14:paraId="1C195ADA" w14:textId="77777777" w:rsidR="00165647" w:rsidRPr="00DF7238" w:rsidRDefault="00165647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4D590A00" w14:textId="76BB13E6" w:rsidR="00D70338" w:rsidRPr="00DF7238" w:rsidRDefault="008E7BBF" w:rsidP="00857AC1">
      <w:pPr>
        <w:pStyle w:val="PargrafodaLista"/>
        <w:numPr>
          <w:ilvl w:val="0"/>
          <w:numId w:val="13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VANTAGENS LEGAIS SUPERVENIENTES</w:t>
      </w:r>
      <w:r w:rsidRPr="00DF7238">
        <w:rPr>
          <w:rFonts w:cs="Times New Roman"/>
          <w:bCs/>
          <w:iCs/>
          <w:color w:val="000000"/>
          <w:sz w:val="24"/>
          <w:szCs w:val="24"/>
        </w:rPr>
        <w:t>: A locação estará sempre sujeita ao Regime do Código Civil Brasileiro e</w:t>
      </w:r>
      <w:r w:rsidR="00A543F3" w:rsidRPr="00DF7238">
        <w:rPr>
          <w:rFonts w:cs="Times New Roman"/>
          <w:bCs/>
          <w:iCs/>
          <w:color w:val="000000"/>
          <w:sz w:val="24"/>
          <w:szCs w:val="24"/>
        </w:rPr>
        <w:t xml:space="preserve"> a Lei nº 8.245 </w:t>
      </w:r>
      <w:r w:rsidRPr="00DF7238">
        <w:rPr>
          <w:rFonts w:cs="Times New Roman"/>
          <w:bCs/>
          <w:iCs/>
          <w:color w:val="000000"/>
          <w:sz w:val="24"/>
          <w:szCs w:val="24"/>
        </w:rPr>
        <w:t>de 18/10/1991, ficando assegurado a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todos os direitos e vantagens conferidas pela legislação que vier a ser promulgada durante a locação.</w:t>
      </w:r>
    </w:p>
    <w:p w14:paraId="6BE18880" w14:textId="77777777" w:rsidR="00A6112C" w:rsidRPr="00DF7238" w:rsidRDefault="00A6112C" w:rsidP="00935FA0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7F6F34D2" w14:textId="30F914FE" w:rsidR="00025F70" w:rsidRPr="00DF7238" w:rsidRDefault="00BA1911" w:rsidP="00857AC1">
      <w:pPr>
        <w:pStyle w:val="PargrafodaLista"/>
        <w:numPr>
          <w:ilvl w:val="0"/>
          <w:numId w:val="13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CLÁUSULA PENAL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: </w:t>
      </w:r>
      <w:r w:rsidR="00A8106C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e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obrigam-se a respeitar o presente contrato em todas as suas cláusulas e condições, incorrendo a parte que </w:t>
      </w:r>
      <w:r w:rsidRPr="00DF7238">
        <w:rPr>
          <w:rFonts w:cs="Times New Roman"/>
          <w:bCs/>
          <w:iCs/>
          <w:color w:val="000000"/>
          <w:sz w:val="24"/>
          <w:szCs w:val="24"/>
        </w:rPr>
        <w:lastRenderedPageBreak/>
        <w:t>infringir qualquer disposição contratual ou legal na multa igual a</w:t>
      </w:r>
      <w:r w:rsidR="00484CB3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/>
          <w:bCs/>
          <w:iCs/>
          <w:color w:val="000000"/>
          <w:sz w:val="24"/>
          <w:szCs w:val="24"/>
          <w:u w:val="single"/>
        </w:rPr>
        <w:t>3</w:t>
      </w:r>
      <w:r w:rsidR="00944CC7" w:rsidRPr="00DF7238">
        <w:rPr>
          <w:rFonts w:cs="Times New Roman"/>
          <w:b/>
          <w:bCs/>
          <w:iCs/>
          <w:color w:val="000000"/>
          <w:sz w:val="24"/>
          <w:szCs w:val="24"/>
          <w:u w:val="single"/>
        </w:rPr>
        <w:t xml:space="preserve"> </w:t>
      </w:r>
      <w:r w:rsidR="00484CB3" w:rsidRPr="00DF7238">
        <w:rPr>
          <w:rFonts w:cs="Times New Roman"/>
          <w:b/>
          <w:bCs/>
          <w:iCs/>
          <w:color w:val="000000"/>
          <w:sz w:val="24"/>
          <w:szCs w:val="24"/>
          <w:u w:val="single"/>
        </w:rPr>
        <w:t>(três)</w:t>
      </w:r>
      <w:r w:rsidR="00484CB3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vezes o valor mensal do aluguel, que será sempre paga integralmente, qualquer que seja o tempo contratual decorrido, inclusive se verificada a prorrogação da vigência da locação. O pagamento da multa não obsta a rescisão do contrato pela parte inocente, caso lhe convier;</w:t>
      </w:r>
    </w:p>
    <w:p w14:paraId="684A5093" w14:textId="77777777" w:rsidR="00025F70" w:rsidRPr="00DF7238" w:rsidRDefault="00025F70" w:rsidP="00935FA0">
      <w:pPr>
        <w:pStyle w:val="PargrafodaLista"/>
        <w:spacing w:line="360" w:lineRule="auto"/>
        <w:ind w:left="0"/>
        <w:rPr>
          <w:rFonts w:cs="Times New Roman"/>
          <w:b/>
          <w:sz w:val="24"/>
          <w:szCs w:val="24"/>
        </w:rPr>
      </w:pPr>
    </w:p>
    <w:p w14:paraId="64E5A24D" w14:textId="15701369" w:rsidR="00935FA0" w:rsidRPr="005C283F" w:rsidRDefault="00025F70" w:rsidP="005C283F">
      <w:pPr>
        <w:pStyle w:val="PargrafodaLista"/>
        <w:numPr>
          <w:ilvl w:val="0"/>
          <w:numId w:val="9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sz w:val="24"/>
          <w:szCs w:val="24"/>
        </w:rPr>
        <w:t xml:space="preserve">Sabe-se que o pagamento da multa acima pactuada não eximirá </w:t>
      </w:r>
      <w:r w:rsidR="0078583B">
        <w:rPr>
          <w:rFonts w:cs="Times New Roman"/>
          <w:sz w:val="24"/>
          <w:szCs w:val="24"/>
        </w:rPr>
        <w:t>o</w:t>
      </w:r>
      <w:r w:rsidR="00373B02">
        <w:rPr>
          <w:rFonts w:cs="Times New Roman"/>
          <w:sz w:val="24"/>
          <w:szCs w:val="24"/>
        </w:rPr>
        <w:t>(a)</w:t>
      </w:r>
      <w:r w:rsidRPr="00DF7238">
        <w:rPr>
          <w:rFonts w:cs="Times New Roman"/>
          <w:sz w:val="24"/>
          <w:szCs w:val="24"/>
        </w:rPr>
        <w:t xml:space="preserve"> LOCATÁRI</w:t>
      </w:r>
      <w:r w:rsidR="0078583B">
        <w:rPr>
          <w:rFonts w:cs="Times New Roman"/>
          <w:sz w:val="24"/>
          <w:szCs w:val="24"/>
        </w:rPr>
        <w:t>O</w:t>
      </w:r>
      <w:r w:rsidR="00373B02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sz w:val="24"/>
          <w:szCs w:val="24"/>
        </w:rPr>
        <w:t xml:space="preserve"> de solver os aluguéis vencidos, nem de ressarcir os danos que, porventura, vier à causa ao imóvel.</w:t>
      </w:r>
    </w:p>
    <w:p w14:paraId="55FBFD81" w14:textId="77777777" w:rsidR="005C283F" w:rsidRPr="00373B02" w:rsidRDefault="005C283F" w:rsidP="005C283F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49709F8B" w14:textId="77777777" w:rsidR="005C283F" w:rsidRDefault="00025F70" w:rsidP="005C283F">
      <w:pPr>
        <w:pStyle w:val="Corpodetexto"/>
        <w:spacing w:line="360" w:lineRule="auto"/>
        <w:ind w:right="118" w:firstLine="709"/>
        <w:jc w:val="both"/>
      </w:pPr>
      <w:r w:rsidRPr="00935FA0">
        <w:rPr>
          <w:b/>
          <w:bCs/>
        </w:rPr>
        <w:t>Paragrafo</w:t>
      </w:r>
      <w:r w:rsidRPr="00935FA0">
        <w:rPr>
          <w:b/>
          <w:bCs/>
          <w:spacing w:val="-1"/>
        </w:rPr>
        <w:t xml:space="preserve"> </w:t>
      </w:r>
      <w:r w:rsidRPr="00935FA0">
        <w:rPr>
          <w:b/>
          <w:bCs/>
        </w:rPr>
        <w:t>único</w:t>
      </w:r>
      <w:r w:rsidRPr="00DF7238">
        <w:t xml:space="preserve">: </w:t>
      </w:r>
      <w:r w:rsidR="0078583B">
        <w:t>O</w:t>
      </w:r>
      <w:r w:rsidR="00373B02">
        <w:rPr>
          <w:bCs/>
          <w:iCs/>
          <w:color w:val="000000"/>
        </w:rPr>
        <w:t>(A)</w:t>
      </w:r>
      <w:r w:rsidRPr="00DF7238">
        <w:rPr>
          <w:spacing w:val="-1"/>
        </w:rPr>
        <w:t xml:space="preserve"> </w:t>
      </w:r>
      <w:r w:rsidRPr="00DF7238">
        <w:t>LOCATÁRI</w:t>
      </w:r>
      <w:r w:rsidR="0078583B">
        <w:t>O</w:t>
      </w:r>
      <w:r w:rsidR="00373B02">
        <w:rPr>
          <w:bCs/>
          <w:iCs/>
          <w:color w:val="000000"/>
        </w:rPr>
        <w:t>(A)</w:t>
      </w:r>
      <w:r w:rsidRPr="00DF7238">
        <w:rPr>
          <w:spacing w:val="-1"/>
        </w:rPr>
        <w:t xml:space="preserve"> </w:t>
      </w:r>
      <w:r w:rsidRPr="00DF7238">
        <w:t>que ao final de um ano de contrato, a contar</w:t>
      </w:r>
      <w:r w:rsidRPr="00DF7238">
        <w:rPr>
          <w:spacing w:val="-2"/>
        </w:rPr>
        <w:t xml:space="preserve"> </w:t>
      </w:r>
      <w:r w:rsidRPr="00DF7238">
        <w:t>do início da vigência do mesmo, optar pela desocupação do imóvel, ficará isento da multa de rescisão</w:t>
      </w:r>
      <w:r w:rsidRPr="00DF7238">
        <w:rPr>
          <w:spacing w:val="-7"/>
        </w:rPr>
        <w:t xml:space="preserve"> </w:t>
      </w:r>
      <w:r w:rsidRPr="00DF7238">
        <w:t>contratual,</w:t>
      </w:r>
      <w:r w:rsidRPr="00DF7238">
        <w:rPr>
          <w:spacing w:val="-7"/>
        </w:rPr>
        <w:t xml:space="preserve"> </w:t>
      </w:r>
      <w:r w:rsidRPr="00DF7238">
        <w:t>desde</w:t>
      </w:r>
      <w:r w:rsidRPr="00DF7238">
        <w:rPr>
          <w:spacing w:val="-5"/>
        </w:rPr>
        <w:t xml:space="preserve"> </w:t>
      </w:r>
      <w:r w:rsidRPr="00DF7238">
        <w:t>que,</w:t>
      </w:r>
      <w:r w:rsidRPr="00DF7238">
        <w:rPr>
          <w:spacing w:val="-7"/>
        </w:rPr>
        <w:t xml:space="preserve"> </w:t>
      </w:r>
      <w:r w:rsidRPr="00DF7238">
        <w:t>por</w:t>
      </w:r>
      <w:r w:rsidRPr="00DF7238">
        <w:rPr>
          <w:spacing w:val="-8"/>
        </w:rPr>
        <w:t xml:space="preserve"> </w:t>
      </w:r>
      <w:r w:rsidRPr="00DF7238">
        <w:t>escrito,</w:t>
      </w:r>
      <w:r w:rsidRPr="00DF7238">
        <w:rPr>
          <w:spacing w:val="-7"/>
        </w:rPr>
        <w:t xml:space="preserve"> </w:t>
      </w:r>
      <w:r w:rsidRPr="00DF7238">
        <w:t>comunique</w:t>
      </w:r>
      <w:r w:rsidRPr="00DF7238">
        <w:rPr>
          <w:spacing w:val="-8"/>
        </w:rPr>
        <w:t xml:space="preserve"> </w:t>
      </w:r>
      <w:r w:rsidRPr="00DF7238">
        <w:t>esta</w:t>
      </w:r>
      <w:r w:rsidRPr="00DF7238">
        <w:rPr>
          <w:spacing w:val="-7"/>
        </w:rPr>
        <w:t xml:space="preserve"> </w:t>
      </w:r>
      <w:r w:rsidRPr="00DF7238">
        <w:t>intenção</w:t>
      </w:r>
      <w:r w:rsidRPr="00DF7238">
        <w:rPr>
          <w:spacing w:val="-4"/>
        </w:rPr>
        <w:t xml:space="preserve"> </w:t>
      </w:r>
      <w:r w:rsidRPr="00DF7238">
        <w:t>a</w:t>
      </w:r>
      <w:r w:rsidRPr="00DF7238">
        <w:rPr>
          <w:spacing w:val="-7"/>
        </w:rPr>
        <w:t xml:space="preserve"> </w:t>
      </w:r>
      <w:r w:rsidRPr="00DF7238">
        <w:t>LOCADOR</w:t>
      </w:r>
      <w:r w:rsidR="001F1FBD">
        <w:t>A</w:t>
      </w:r>
      <w:r w:rsidRPr="00DF7238">
        <w:t>,</w:t>
      </w:r>
      <w:r w:rsidRPr="00DF7238">
        <w:rPr>
          <w:spacing w:val="-7"/>
        </w:rPr>
        <w:t xml:space="preserve"> </w:t>
      </w:r>
      <w:r w:rsidRPr="008D2377">
        <w:rPr>
          <w:b/>
          <w:bCs/>
        </w:rPr>
        <w:t>com a antecedência de no mínimo 30 (trinta) dias do término contratual</w:t>
      </w:r>
      <w:r w:rsidRPr="00DF7238">
        <w:t>, sob pena de multa correspondente a 01 (um) mês de aluguel e encargos vigentes.</w:t>
      </w:r>
      <w:r w:rsidR="005C283F">
        <w:t xml:space="preserve"> </w:t>
      </w:r>
    </w:p>
    <w:p w14:paraId="7D4E3FFA" w14:textId="77777777" w:rsidR="005C283F" w:rsidRDefault="005C283F" w:rsidP="005C283F">
      <w:pPr>
        <w:pStyle w:val="Corpodetexto"/>
        <w:spacing w:line="360" w:lineRule="auto"/>
        <w:ind w:right="118" w:firstLine="709"/>
      </w:pPr>
    </w:p>
    <w:p w14:paraId="54953DA8" w14:textId="77777777" w:rsidR="005C283F" w:rsidRPr="005C283F" w:rsidRDefault="005C283F" w:rsidP="005C283F">
      <w:pPr>
        <w:pStyle w:val="Corpodetexto"/>
        <w:spacing w:line="360" w:lineRule="auto"/>
        <w:ind w:left="2124" w:right="118"/>
        <w:jc w:val="both"/>
        <w:rPr>
          <w:sz w:val="22"/>
          <w:szCs w:val="22"/>
        </w:rPr>
      </w:pPr>
      <w:r w:rsidRPr="005C283F">
        <w:rPr>
          <w:sz w:val="22"/>
          <w:szCs w:val="22"/>
        </w:rPr>
        <w:t>Art. 6º O locatário poderá denunciar a locação por prazo indeterminado mediante aviso por escrito ao locador, com antecedência mínima de trinta dias.</w:t>
      </w:r>
    </w:p>
    <w:p w14:paraId="1120981B" w14:textId="7C6B4380" w:rsidR="00EB1602" w:rsidRPr="005C283F" w:rsidRDefault="005C283F" w:rsidP="005C283F">
      <w:pPr>
        <w:pStyle w:val="Corpodetexto"/>
        <w:spacing w:line="360" w:lineRule="auto"/>
        <w:ind w:left="2124" w:right="118"/>
        <w:jc w:val="both"/>
        <w:rPr>
          <w:sz w:val="22"/>
          <w:szCs w:val="22"/>
        </w:rPr>
      </w:pPr>
      <w:r w:rsidRPr="005C283F">
        <w:rPr>
          <w:b/>
          <w:bCs/>
          <w:sz w:val="22"/>
          <w:szCs w:val="22"/>
        </w:rPr>
        <w:t>Parágrafo único</w:t>
      </w:r>
      <w:r w:rsidRPr="005C283F">
        <w:rPr>
          <w:sz w:val="22"/>
          <w:szCs w:val="22"/>
        </w:rPr>
        <w:t>. Na ausência do aviso, o locador poderá exigir quantia correspondente a um mês de aluguel e encargos, vigentes quando da resilição.</w:t>
      </w:r>
    </w:p>
    <w:p w14:paraId="4D8E296E" w14:textId="77777777" w:rsidR="000B6507" w:rsidRPr="00EB1602" w:rsidRDefault="000B6507" w:rsidP="00EB1602">
      <w:pPr>
        <w:pStyle w:val="Corpodetexto"/>
        <w:spacing w:before="161"/>
        <w:ind w:left="851" w:right="119" w:hanging="40"/>
        <w:jc w:val="both"/>
        <w:rPr>
          <w:spacing w:val="40"/>
          <w:sz w:val="20"/>
          <w:szCs w:val="20"/>
          <w:lang w:val="pt-BR"/>
        </w:rPr>
      </w:pPr>
    </w:p>
    <w:p w14:paraId="217CF2C9" w14:textId="59ED5BC8" w:rsidR="00025F70" w:rsidRPr="00DF7238" w:rsidRDefault="00025F70" w:rsidP="00935FA0">
      <w:pPr>
        <w:pStyle w:val="Corpodetexto"/>
        <w:spacing w:before="161" w:line="360" w:lineRule="auto"/>
        <w:ind w:left="0" w:right="118" w:firstLine="709"/>
        <w:jc w:val="both"/>
      </w:pPr>
      <w:r w:rsidRPr="00DF7238">
        <w:t xml:space="preserve">OBS: Considera-se ano contratual o interstício </w:t>
      </w:r>
      <w:r w:rsidRPr="00C66E53">
        <w:t xml:space="preserve">de 12 meses, contados do dia </w:t>
      </w:r>
      <w:r w:rsidR="003B16DE">
        <w:t>25</w:t>
      </w:r>
      <w:r w:rsidR="000B6507" w:rsidRPr="00C66E53">
        <w:t xml:space="preserve"> de </w:t>
      </w:r>
      <w:r w:rsidR="003B16DE">
        <w:t>maio</w:t>
      </w:r>
      <w:r w:rsidR="0078583B" w:rsidRPr="00C66E53">
        <w:t xml:space="preserve"> </w:t>
      </w:r>
      <w:r w:rsidRPr="00C66E53">
        <w:t>de 202</w:t>
      </w:r>
      <w:r w:rsidR="003B16DE">
        <w:t>6</w:t>
      </w:r>
      <w:r w:rsidRPr="00C66E53">
        <w:t xml:space="preserve"> com término em </w:t>
      </w:r>
      <w:r w:rsidR="003B16DE">
        <w:t>25 de maio</w:t>
      </w:r>
      <w:r w:rsidR="002B4254" w:rsidRPr="00C66E53">
        <w:t xml:space="preserve"> </w:t>
      </w:r>
      <w:r w:rsidRPr="00C66E53">
        <w:t>de 202</w:t>
      </w:r>
      <w:r w:rsidR="003B16DE">
        <w:t>9</w:t>
      </w:r>
      <w:r w:rsidRPr="00C66E53">
        <w:t xml:space="preserve">, podendo receber as seguintes denominações: 1º ano contratual (12 meses); 2º ano contratual (24 </w:t>
      </w:r>
      <w:r w:rsidRPr="001E35E4">
        <w:t>meses); 3º ano contratual (36 meses); etc.</w:t>
      </w:r>
    </w:p>
    <w:p w14:paraId="793777C2" w14:textId="77777777" w:rsidR="00025F70" w:rsidRPr="00DF7238" w:rsidRDefault="00025F70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1C1A260E" w14:textId="6517CD2B" w:rsidR="004847D1" w:rsidRDefault="00BA1911" w:rsidP="00935FA0">
      <w:pPr>
        <w:pStyle w:val="PargrafodaLista"/>
        <w:numPr>
          <w:ilvl w:val="0"/>
          <w:numId w:val="9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Fica estipulado entre as partes contratantes que o valor da cláusula penal será reajustado toda vez que ocorrer alteração do valor do aluguel, ficando sempre respeitada igual proporcionalidade, reajustamento esse que será automático, bem como o seu pagamento não </w:t>
      </w:r>
      <w:r w:rsidRPr="00DF7238">
        <w:rPr>
          <w:rFonts w:cs="Times New Roman"/>
          <w:bCs/>
          <w:iCs/>
          <w:color w:val="000000"/>
          <w:sz w:val="24"/>
          <w:szCs w:val="24"/>
        </w:rPr>
        <w:lastRenderedPageBreak/>
        <w:t>exime no caso de rescisão, a obrigação do pagamento dos aluguéis e danos ocasionados no imóvel locado;</w:t>
      </w:r>
    </w:p>
    <w:p w14:paraId="7258B5CC" w14:textId="77777777" w:rsidR="000B6507" w:rsidRPr="00DF7238" w:rsidRDefault="000B6507" w:rsidP="000B6507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65FDFA83" w14:textId="77777777" w:rsidR="00BA1911" w:rsidRPr="00DF7238" w:rsidRDefault="00BA1911" w:rsidP="0006141B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As partes contratantes elegem o foro da situação do imóvel, quaisquer que sejam os seus domicílios, para dirimir qualquer dúvida ou litígio oriundo do presente contrato.</w:t>
      </w:r>
    </w:p>
    <w:p w14:paraId="5B806195" w14:textId="77777777" w:rsidR="00BA1911" w:rsidRPr="00DF7238" w:rsidRDefault="00BA1911" w:rsidP="00DF7238">
      <w:pPr>
        <w:pStyle w:val="PargrafodaLista"/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672C83D8" w14:textId="6FF7E3E4" w:rsidR="00BA1911" w:rsidRPr="00DF7238" w:rsidRDefault="00BA1911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E, por estarem justos e contratados, assinam o presente instrumento em </w:t>
      </w:r>
      <w:r w:rsidRPr="00DF7238">
        <w:rPr>
          <w:rFonts w:cs="Times New Roman"/>
          <w:b/>
          <w:bCs/>
          <w:iCs/>
          <w:color w:val="000000"/>
          <w:sz w:val="24"/>
          <w:szCs w:val="24"/>
        </w:rPr>
        <w:t>0</w:t>
      </w:r>
      <w:r w:rsidR="001F1FBD">
        <w:rPr>
          <w:rFonts w:cs="Times New Roman"/>
          <w:b/>
          <w:bCs/>
          <w:iCs/>
          <w:color w:val="000000"/>
          <w:sz w:val="24"/>
          <w:szCs w:val="24"/>
        </w:rPr>
        <w:t>3</w:t>
      </w: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(</w:t>
      </w:r>
      <w:r w:rsidR="001F1FBD">
        <w:rPr>
          <w:rFonts w:cs="Times New Roman"/>
          <w:bCs/>
          <w:iCs/>
          <w:color w:val="000000"/>
          <w:sz w:val="24"/>
          <w:szCs w:val="24"/>
        </w:rPr>
        <w:t>três</w:t>
      </w:r>
      <w:r w:rsidRPr="00DF7238">
        <w:rPr>
          <w:rFonts w:cs="Times New Roman"/>
          <w:bCs/>
          <w:iCs/>
          <w:color w:val="000000"/>
          <w:sz w:val="24"/>
          <w:szCs w:val="24"/>
        </w:rPr>
        <w:t>) vias de igual teor</w:t>
      </w:r>
      <w:r w:rsidR="00B63BDC" w:rsidRPr="00DF7238">
        <w:rPr>
          <w:rFonts w:cs="Times New Roman"/>
          <w:bCs/>
          <w:iCs/>
          <w:color w:val="000000"/>
          <w:sz w:val="24"/>
          <w:szCs w:val="24"/>
        </w:rPr>
        <w:t>.</w:t>
      </w:r>
    </w:p>
    <w:p w14:paraId="4D06F54B" w14:textId="77777777" w:rsidR="00BA1911" w:rsidRPr="00DF7238" w:rsidRDefault="00BA1911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53AE1B05" w14:textId="505DE2B4" w:rsidR="00D403A6" w:rsidRPr="00F565E9" w:rsidRDefault="00D403A6" w:rsidP="00D403A6">
      <w:pPr>
        <w:pStyle w:val="Blockquote"/>
        <w:spacing w:line="360" w:lineRule="auto"/>
        <w:ind w:left="0" w:right="-2"/>
        <w:jc w:val="center"/>
        <w:rPr>
          <w:color w:val="FF0000"/>
          <w:szCs w:val="24"/>
        </w:rPr>
      </w:pPr>
      <w:r>
        <w:rPr>
          <w:szCs w:val="24"/>
        </w:rPr>
        <w:t xml:space="preserve">Ilha </w:t>
      </w:r>
      <w:r w:rsidRPr="000E6CD9">
        <w:rPr>
          <w:color w:val="000000" w:themeColor="text1"/>
          <w:szCs w:val="24"/>
        </w:rPr>
        <w:t>Solteira-</w:t>
      </w:r>
      <w:r w:rsidRPr="00C66E53">
        <w:rPr>
          <w:szCs w:val="24"/>
        </w:rPr>
        <w:t xml:space="preserve">SP, </w:t>
      </w:r>
      <w:r w:rsidR="003B16DE">
        <w:rPr>
          <w:szCs w:val="24"/>
        </w:rPr>
        <w:t>25 de maio de 2026</w:t>
      </w:r>
    </w:p>
    <w:p w14:paraId="6E38B9AC" w14:textId="77777777" w:rsidR="00BA1911" w:rsidRDefault="00BA1911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6445A3DF" w14:textId="77777777" w:rsidR="00935FA0" w:rsidRDefault="00935FA0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06D55F87" w14:textId="77777777" w:rsidR="00A8106C" w:rsidRPr="00DF7238" w:rsidRDefault="00A8106C" w:rsidP="00A8106C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______________________________________________</w:t>
      </w:r>
    </w:p>
    <w:p w14:paraId="69057E9C" w14:textId="753716DF" w:rsidR="004E31A6" w:rsidRDefault="001F1FBD" w:rsidP="00DF7238">
      <w:pPr>
        <w:spacing w:line="360" w:lineRule="auto"/>
        <w:jc w:val="center"/>
        <w:rPr>
          <w:rFonts w:cs="Times New Roman"/>
          <w:b/>
          <w:bCs/>
          <w:iCs/>
          <w:color w:val="000000"/>
          <w:sz w:val="24"/>
          <w:szCs w:val="24"/>
        </w:rPr>
      </w:pPr>
      <w:r>
        <w:rPr>
          <w:rFonts w:cs="Times New Roman"/>
          <w:b/>
          <w:bCs/>
          <w:iCs/>
          <w:color w:val="000000"/>
          <w:sz w:val="24"/>
          <w:szCs w:val="24"/>
        </w:rPr>
        <w:t>LAIS FERNANDA CARAVANTE MARIANO ESCATOLIN</w:t>
      </w:r>
    </w:p>
    <w:p w14:paraId="009F9E04" w14:textId="70A04D5C" w:rsidR="004A4FEF" w:rsidRPr="00DF7238" w:rsidRDefault="004A4FEF" w:rsidP="00DF723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</w:p>
    <w:p w14:paraId="5502DD5B" w14:textId="77777777" w:rsidR="00C32134" w:rsidRDefault="00C32134" w:rsidP="00DF723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</w:p>
    <w:p w14:paraId="037999DB" w14:textId="77777777" w:rsidR="00DD085D" w:rsidRPr="00DF7238" w:rsidRDefault="00DD085D" w:rsidP="00DF723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</w:p>
    <w:p w14:paraId="1AFB2D86" w14:textId="77777777" w:rsidR="00351BDB" w:rsidRPr="00C66E53" w:rsidRDefault="00351BDB" w:rsidP="00DF7238">
      <w:pPr>
        <w:spacing w:line="360" w:lineRule="auto"/>
        <w:jc w:val="center"/>
        <w:rPr>
          <w:rFonts w:cs="Times New Roman"/>
          <w:bCs/>
          <w:iCs/>
          <w:sz w:val="24"/>
          <w:szCs w:val="24"/>
        </w:rPr>
      </w:pPr>
      <w:r w:rsidRPr="00C66E53">
        <w:rPr>
          <w:rFonts w:cs="Times New Roman"/>
          <w:bCs/>
          <w:iCs/>
          <w:sz w:val="24"/>
          <w:szCs w:val="24"/>
        </w:rPr>
        <w:t>______________________________________________</w:t>
      </w:r>
    </w:p>
    <w:p w14:paraId="35CF45B0" w14:textId="0D4C0CDB" w:rsidR="000B6507" w:rsidRPr="003B16DE" w:rsidRDefault="003B16DE" w:rsidP="003B16DE">
      <w:pPr>
        <w:spacing w:line="360" w:lineRule="auto"/>
        <w:rPr>
          <w:rFonts w:cs="Times New Roman"/>
          <w:b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 xml:space="preserve">                                                 </w:t>
      </w:r>
      <w:r w:rsidRPr="003B16DE">
        <w:rPr>
          <w:rFonts w:eastAsia="Times New Roman" w:cs="Times New Roman"/>
          <w:b/>
          <w:sz w:val="24"/>
          <w:szCs w:val="24"/>
        </w:rPr>
        <w:t>RENAN SANCHES GERONEL</w:t>
      </w:r>
    </w:p>
    <w:p w14:paraId="05E9EF68" w14:textId="4A9AF5AA" w:rsidR="00351BDB" w:rsidRPr="00C66E53" w:rsidRDefault="00A8106C" w:rsidP="00DF7238">
      <w:pPr>
        <w:spacing w:line="360" w:lineRule="auto"/>
        <w:jc w:val="center"/>
        <w:rPr>
          <w:rFonts w:cs="Times New Roman"/>
          <w:bCs/>
          <w:iCs/>
          <w:sz w:val="24"/>
          <w:szCs w:val="24"/>
        </w:rPr>
      </w:pPr>
      <w:r w:rsidRPr="00C66E53">
        <w:rPr>
          <w:rFonts w:cs="Times New Roman"/>
          <w:bCs/>
          <w:iCs/>
          <w:sz w:val="24"/>
          <w:szCs w:val="24"/>
        </w:rPr>
        <w:t xml:space="preserve"> </w:t>
      </w:r>
      <w:r w:rsidR="00351BDB" w:rsidRPr="00C66E53">
        <w:rPr>
          <w:rFonts w:cs="Times New Roman"/>
          <w:bCs/>
          <w:iCs/>
          <w:sz w:val="24"/>
          <w:szCs w:val="24"/>
        </w:rPr>
        <w:t>Locatári</w:t>
      </w:r>
      <w:r w:rsidR="00400E53" w:rsidRPr="00C66E53">
        <w:rPr>
          <w:rFonts w:cs="Times New Roman"/>
          <w:bCs/>
          <w:iCs/>
          <w:sz w:val="24"/>
          <w:szCs w:val="24"/>
        </w:rPr>
        <w:t>o(a)</w:t>
      </w:r>
    </w:p>
    <w:p w14:paraId="651CA46A" w14:textId="77777777" w:rsidR="00DD085D" w:rsidRPr="00C66E53" w:rsidRDefault="00DD085D" w:rsidP="00DF7238">
      <w:pPr>
        <w:spacing w:line="360" w:lineRule="auto"/>
        <w:rPr>
          <w:rFonts w:cs="Times New Roman"/>
          <w:b/>
          <w:iCs/>
          <w:sz w:val="24"/>
          <w:szCs w:val="24"/>
        </w:rPr>
      </w:pPr>
    </w:p>
    <w:p w14:paraId="02052C65" w14:textId="77777777" w:rsidR="005C283F" w:rsidRPr="00C66E53" w:rsidRDefault="005C283F" w:rsidP="00A8106C">
      <w:pPr>
        <w:spacing w:line="360" w:lineRule="auto"/>
        <w:rPr>
          <w:rFonts w:cs="Times New Roman"/>
          <w:bCs/>
          <w:iCs/>
          <w:sz w:val="24"/>
          <w:szCs w:val="24"/>
        </w:rPr>
      </w:pPr>
    </w:p>
    <w:p w14:paraId="0CD500DF" w14:textId="77777777" w:rsidR="005C6C7F" w:rsidRPr="00C66E53" w:rsidRDefault="005C6C7F" w:rsidP="005C6C7F">
      <w:pPr>
        <w:spacing w:line="360" w:lineRule="auto"/>
        <w:rPr>
          <w:rFonts w:cs="Times New Roman"/>
          <w:bCs/>
          <w:iCs/>
          <w:sz w:val="24"/>
          <w:szCs w:val="24"/>
        </w:rPr>
      </w:pPr>
    </w:p>
    <w:p w14:paraId="77E1788D" w14:textId="77777777" w:rsidR="005C6C7F" w:rsidRPr="00C66E53" w:rsidRDefault="005C6C7F" w:rsidP="005C6C7F">
      <w:pPr>
        <w:spacing w:line="360" w:lineRule="auto"/>
        <w:jc w:val="center"/>
        <w:rPr>
          <w:rFonts w:cs="Times New Roman"/>
          <w:bCs/>
          <w:iCs/>
          <w:sz w:val="24"/>
          <w:szCs w:val="24"/>
        </w:rPr>
      </w:pPr>
      <w:r w:rsidRPr="00C66E53">
        <w:rPr>
          <w:rFonts w:cs="Times New Roman"/>
          <w:bCs/>
          <w:iCs/>
          <w:sz w:val="24"/>
          <w:szCs w:val="24"/>
        </w:rPr>
        <w:t>______________________________________________</w:t>
      </w:r>
    </w:p>
    <w:p w14:paraId="7C3AA4C0" w14:textId="77777777" w:rsidR="003B16DE" w:rsidRPr="003B16DE" w:rsidRDefault="003B16DE" w:rsidP="00D442BE">
      <w:pPr>
        <w:spacing w:line="360" w:lineRule="auto"/>
        <w:jc w:val="center"/>
        <w:rPr>
          <w:rFonts w:cs="Times New Roman"/>
          <w:b/>
          <w:iCs/>
          <w:sz w:val="24"/>
          <w:szCs w:val="24"/>
        </w:rPr>
      </w:pPr>
      <w:r w:rsidRPr="003B16DE">
        <w:rPr>
          <w:b/>
          <w:spacing w:val="1"/>
          <w:sz w:val="24"/>
          <w:szCs w:val="24"/>
        </w:rPr>
        <w:t>JAIR GERONEL</w:t>
      </w:r>
      <w:r w:rsidRPr="003B16DE">
        <w:rPr>
          <w:rFonts w:cs="Times New Roman"/>
          <w:b/>
          <w:iCs/>
          <w:sz w:val="24"/>
          <w:szCs w:val="24"/>
        </w:rPr>
        <w:t xml:space="preserve"> </w:t>
      </w:r>
    </w:p>
    <w:p w14:paraId="500F9DD9" w14:textId="555A173F" w:rsidR="005C283F" w:rsidRPr="00D442BE" w:rsidRDefault="005C6C7F" w:rsidP="00D442BE">
      <w:pPr>
        <w:spacing w:line="360" w:lineRule="auto"/>
        <w:jc w:val="center"/>
        <w:rPr>
          <w:rFonts w:cs="Times New Roman"/>
          <w:bCs/>
          <w:iCs/>
          <w:sz w:val="24"/>
          <w:szCs w:val="24"/>
        </w:rPr>
      </w:pPr>
      <w:r w:rsidRPr="00C66E53">
        <w:rPr>
          <w:rFonts w:cs="Times New Roman"/>
          <w:bCs/>
          <w:iCs/>
          <w:sz w:val="24"/>
          <w:szCs w:val="24"/>
        </w:rPr>
        <w:t>Fiador(a)</w:t>
      </w:r>
    </w:p>
    <w:sectPr w:rsidR="005C283F" w:rsidRPr="00D442BE" w:rsidSect="005C283F">
      <w:headerReference w:type="even" r:id="rId9"/>
      <w:headerReference w:type="default" r:id="rId10"/>
      <w:footerReference w:type="default" r:id="rId11"/>
      <w:headerReference w:type="first" r:id="rId12"/>
      <w:type w:val="continuous"/>
      <w:pgSz w:w="11906" w:h="16838"/>
      <w:pgMar w:top="794" w:right="1134" w:bottom="794" w:left="1701" w:header="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5C8F8" w14:textId="77777777" w:rsidR="00B07F1C" w:rsidRDefault="00B07F1C" w:rsidP="00B61FEA">
      <w:r>
        <w:separator/>
      </w:r>
    </w:p>
  </w:endnote>
  <w:endnote w:type="continuationSeparator" w:id="0">
    <w:p w14:paraId="347F7F5B" w14:textId="77777777" w:rsidR="00B07F1C" w:rsidRDefault="00B07F1C" w:rsidP="00B61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AA658" w14:textId="77777777" w:rsidR="00960083" w:rsidRDefault="00960083">
    <w:pPr>
      <w:pStyle w:val="Rodap"/>
      <w:jc w:val="center"/>
    </w:pPr>
  </w:p>
  <w:p w14:paraId="7EF476CE" w14:textId="410C714B" w:rsidR="00960083" w:rsidRDefault="00D406A4" w:rsidP="00A20D88">
    <w:pPr>
      <w:pStyle w:val="Rodap"/>
      <w:ind w:left="-284"/>
      <w:jc w:val="center"/>
    </w:pPr>
    <w:r>
      <w:rPr>
        <w:noProof/>
      </w:rPr>
      <w:drawing>
        <wp:inline distT="0" distB="0" distL="0" distR="0" wp14:anchorId="156330FA" wp14:editId="18136531">
          <wp:extent cx="5760085" cy="495300"/>
          <wp:effectExtent l="0" t="0" r="0" b="0"/>
          <wp:docPr id="13706034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060349" name="Imagem 13706034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5304" b="37500"/>
                  <a:stretch/>
                </pic:blipFill>
                <pic:spPr bwMode="auto">
                  <a:xfrm>
                    <a:off x="0" y="0"/>
                    <a:ext cx="576008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3EF33A9" w14:textId="77777777" w:rsidR="00960083" w:rsidRDefault="00960083">
    <w:pPr>
      <w:pStyle w:val="Rodap"/>
      <w:jc w:val="center"/>
    </w:pPr>
  </w:p>
  <w:sdt>
    <w:sdtPr>
      <w:id w:val="220570235"/>
      <w:docPartObj>
        <w:docPartGallery w:val="Page Numbers (Bottom of Page)"/>
        <w:docPartUnique/>
      </w:docPartObj>
    </w:sdtPr>
    <w:sdtContent>
      <w:p w14:paraId="5AF060C9" w14:textId="26DD34C7" w:rsidR="00B61FEA" w:rsidRDefault="004C085A">
        <w:pPr>
          <w:pStyle w:val="Rodap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3E5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BDDFD3" w14:textId="77777777" w:rsidR="00B61FEA" w:rsidRDefault="00B61F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8403D" w14:textId="77777777" w:rsidR="00B07F1C" w:rsidRDefault="00B07F1C" w:rsidP="00B61FEA">
      <w:r>
        <w:separator/>
      </w:r>
    </w:p>
  </w:footnote>
  <w:footnote w:type="continuationSeparator" w:id="0">
    <w:p w14:paraId="0B3D1A68" w14:textId="77777777" w:rsidR="00B07F1C" w:rsidRDefault="00B07F1C" w:rsidP="00B61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C922" w14:textId="7F5DC4B4" w:rsidR="00A20D88" w:rsidRDefault="00000000">
    <w:pPr>
      <w:pStyle w:val="Cabealho"/>
    </w:pPr>
    <w:r>
      <w:rPr>
        <w:noProof/>
      </w:rPr>
      <w:pict w14:anchorId="4B501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54344" o:spid="_x0000_s1056" type="#_x0000_t75" style="position:absolute;left:0;text-align:left;margin-left:0;margin-top:0;width:567pt;height:850.5pt;z-index:-251657216;mso-position-horizontal:center;mso-position-horizontal-relative:margin;mso-position-vertical:center;mso-position-vertical-relative:margin" o:allowincell="f">
          <v:imagedata r:id="rId1" o:title="Design sem nome (18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AE05" w14:textId="7169FD4A" w:rsidR="005219FB" w:rsidRDefault="005C283F" w:rsidP="005C283F">
    <w:pPr>
      <w:pStyle w:val="Cabealho"/>
      <w:ind w:left="-1985" w:right="-1134"/>
      <w:jc w:val="center"/>
    </w:pPr>
    <w:r>
      <w:rPr>
        <w:noProof/>
      </w:rPr>
      <w:drawing>
        <wp:inline distT="0" distB="0" distL="0" distR="0" wp14:anchorId="0A26F1DA" wp14:editId="3A89805C">
          <wp:extent cx="7900774" cy="1666875"/>
          <wp:effectExtent l="0" t="0" r="5080" b="0"/>
          <wp:docPr id="171560067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60067" name="Imagem 17156006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6597"/>
                  <a:stretch/>
                </pic:blipFill>
                <pic:spPr bwMode="auto">
                  <a:xfrm>
                    <a:off x="0" y="0"/>
                    <a:ext cx="7913559" cy="16695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noProof/>
      </w:rPr>
      <w:pict w14:anchorId="0CC864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54345" o:spid="_x0000_s1057" type="#_x0000_t75" style="position:absolute;left:0;text-align:left;margin-left:0;margin-top:0;width:567pt;height:850.5pt;z-index:-251656192;mso-position-horizontal:center;mso-position-horizontal-relative:margin;mso-position-vertical:center;mso-position-vertical-relative:margin" o:allowincell="f">
          <v:imagedata r:id="rId2" o:title="Design sem nome (18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84A82" w14:textId="7EE89A3D" w:rsidR="00A20D88" w:rsidRDefault="00000000">
    <w:pPr>
      <w:pStyle w:val="Cabealho"/>
    </w:pPr>
    <w:r>
      <w:rPr>
        <w:noProof/>
      </w:rPr>
      <w:pict w14:anchorId="3C7213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54343" o:spid="_x0000_s1055" type="#_x0000_t75" style="position:absolute;left:0;text-align:left;margin-left:0;margin-top:0;width:567pt;height:850.5pt;z-index:-251658240;mso-position-horizontal:center;mso-position-horizontal-relative:margin;mso-position-vertical:center;mso-position-vertical-relative:margin" o:allowincell="f">
          <v:imagedata r:id="rId1" o:title="Design sem nome (18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1921"/>
    <w:multiLevelType w:val="hybridMultilevel"/>
    <w:tmpl w:val="2F2AC1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460CA"/>
    <w:multiLevelType w:val="hybridMultilevel"/>
    <w:tmpl w:val="55FC299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C6567"/>
    <w:multiLevelType w:val="multilevel"/>
    <w:tmpl w:val="FC829F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" w15:restartNumberingAfterBreak="0">
    <w:nsid w:val="1080284A"/>
    <w:multiLevelType w:val="hybridMultilevel"/>
    <w:tmpl w:val="C25CBFDA"/>
    <w:lvl w:ilvl="0" w:tplc="84089804">
      <w:start w:val="12"/>
      <w:numFmt w:val="decimal"/>
      <w:lvlText w:val="%1.)"/>
      <w:lvlJc w:val="left"/>
      <w:pPr>
        <w:ind w:left="102" w:hanging="44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6BA5F74">
      <w:numFmt w:val="bullet"/>
      <w:lvlText w:val="•"/>
      <w:lvlJc w:val="left"/>
      <w:pPr>
        <w:ind w:left="962" w:hanging="449"/>
      </w:pPr>
      <w:rPr>
        <w:rFonts w:hint="default"/>
        <w:lang w:val="pt-PT" w:eastAsia="en-US" w:bidi="ar-SA"/>
      </w:rPr>
    </w:lvl>
    <w:lvl w:ilvl="2" w:tplc="46D25B04">
      <w:numFmt w:val="bullet"/>
      <w:lvlText w:val="•"/>
      <w:lvlJc w:val="left"/>
      <w:pPr>
        <w:ind w:left="1825" w:hanging="449"/>
      </w:pPr>
      <w:rPr>
        <w:rFonts w:hint="default"/>
        <w:lang w:val="pt-PT" w:eastAsia="en-US" w:bidi="ar-SA"/>
      </w:rPr>
    </w:lvl>
    <w:lvl w:ilvl="3" w:tplc="16566652">
      <w:numFmt w:val="bullet"/>
      <w:lvlText w:val="•"/>
      <w:lvlJc w:val="left"/>
      <w:pPr>
        <w:ind w:left="2687" w:hanging="449"/>
      </w:pPr>
      <w:rPr>
        <w:rFonts w:hint="default"/>
        <w:lang w:val="pt-PT" w:eastAsia="en-US" w:bidi="ar-SA"/>
      </w:rPr>
    </w:lvl>
    <w:lvl w:ilvl="4" w:tplc="E2A0C680">
      <w:numFmt w:val="bullet"/>
      <w:lvlText w:val="•"/>
      <w:lvlJc w:val="left"/>
      <w:pPr>
        <w:ind w:left="3550" w:hanging="449"/>
      </w:pPr>
      <w:rPr>
        <w:rFonts w:hint="default"/>
        <w:lang w:val="pt-PT" w:eastAsia="en-US" w:bidi="ar-SA"/>
      </w:rPr>
    </w:lvl>
    <w:lvl w:ilvl="5" w:tplc="B61A7092">
      <w:numFmt w:val="bullet"/>
      <w:lvlText w:val="•"/>
      <w:lvlJc w:val="left"/>
      <w:pPr>
        <w:ind w:left="4413" w:hanging="449"/>
      </w:pPr>
      <w:rPr>
        <w:rFonts w:hint="default"/>
        <w:lang w:val="pt-PT" w:eastAsia="en-US" w:bidi="ar-SA"/>
      </w:rPr>
    </w:lvl>
    <w:lvl w:ilvl="6" w:tplc="2E9A4AE0">
      <w:numFmt w:val="bullet"/>
      <w:lvlText w:val="•"/>
      <w:lvlJc w:val="left"/>
      <w:pPr>
        <w:ind w:left="5275" w:hanging="449"/>
      </w:pPr>
      <w:rPr>
        <w:rFonts w:hint="default"/>
        <w:lang w:val="pt-PT" w:eastAsia="en-US" w:bidi="ar-SA"/>
      </w:rPr>
    </w:lvl>
    <w:lvl w:ilvl="7" w:tplc="D578126E">
      <w:numFmt w:val="bullet"/>
      <w:lvlText w:val="•"/>
      <w:lvlJc w:val="left"/>
      <w:pPr>
        <w:ind w:left="6138" w:hanging="449"/>
      </w:pPr>
      <w:rPr>
        <w:rFonts w:hint="default"/>
        <w:lang w:val="pt-PT" w:eastAsia="en-US" w:bidi="ar-SA"/>
      </w:rPr>
    </w:lvl>
    <w:lvl w:ilvl="8" w:tplc="5B7E8754">
      <w:numFmt w:val="bullet"/>
      <w:lvlText w:val="•"/>
      <w:lvlJc w:val="left"/>
      <w:pPr>
        <w:ind w:left="7001" w:hanging="449"/>
      </w:pPr>
      <w:rPr>
        <w:rFonts w:hint="default"/>
        <w:lang w:val="pt-PT" w:eastAsia="en-US" w:bidi="ar-SA"/>
      </w:rPr>
    </w:lvl>
  </w:abstractNum>
  <w:abstractNum w:abstractNumId="4" w15:restartNumberingAfterBreak="0">
    <w:nsid w:val="10AB2436"/>
    <w:multiLevelType w:val="hybridMultilevel"/>
    <w:tmpl w:val="BFD2658E"/>
    <w:lvl w:ilvl="0" w:tplc="8BB8B13C">
      <w:start w:val="2"/>
      <w:numFmt w:val="decimal"/>
      <w:lvlText w:val="%1.)"/>
      <w:lvlJc w:val="left"/>
      <w:pPr>
        <w:ind w:left="102" w:hanging="3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7E8B964">
      <w:start w:val="1"/>
      <w:numFmt w:val="upperLetter"/>
      <w:lvlText w:val="%2)"/>
      <w:lvlJc w:val="left"/>
      <w:pPr>
        <w:ind w:left="414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9F0ACB04">
      <w:numFmt w:val="bullet"/>
      <w:lvlText w:val="•"/>
      <w:lvlJc w:val="left"/>
      <w:pPr>
        <w:ind w:left="1342" w:hanging="312"/>
      </w:pPr>
      <w:rPr>
        <w:rFonts w:hint="default"/>
        <w:lang w:val="pt-PT" w:eastAsia="en-US" w:bidi="ar-SA"/>
      </w:rPr>
    </w:lvl>
    <w:lvl w:ilvl="3" w:tplc="EE9C8154">
      <w:numFmt w:val="bullet"/>
      <w:lvlText w:val="•"/>
      <w:lvlJc w:val="left"/>
      <w:pPr>
        <w:ind w:left="2265" w:hanging="312"/>
      </w:pPr>
      <w:rPr>
        <w:rFonts w:hint="default"/>
        <w:lang w:val="pt-PT" w:eastAsia="en-US" w:bidi="ar-SA"/>
      </w:rPr>
    </w:lvl>
    <w:lvl w:ilvl="4" w:tplc="E36AEACE">
      <w:numFmt w:val="bullet"/>
      <w:lvlText w:val="•"/>
      <w:lvlJc w:val="left"/>
      <w:pPr>
        <w:ind w:left="3188" w:hanging="312"/>
      </w:pPr>
      <w:rPr>
        <w:rFonts w:hint="default"/>
        <w:lang w:val="pt-PT" w:eastAsia="en-US" w:bidi="ar-SA"/>
      </w:rPr>
    </w:lvl>
    <w:lvl w:ilvl="5" w:tplc="6F00E63C">
      <w:numFmt w:val="bullet"/>
      <w:lvlText w:val="•"/>
      <w:lvlJc w:val="left"/>
      <w:pPr>
        <w:ind w:left="4111" w:hanging="312"/>
      </w:pPr>
      <w:rPr>
        <w:rFonts w:hint="default"/>
        <w:lang w:val="pt-PT" w:eastAsia="en-US" w:bidi="ar-SA"/>
      </w:rPr>
    </w:lvl>
    <w:lvl w:ilvl="6" w:tplc="1632E250">
      <w:numFmt w:val="bullet"/>
      <w:lvlText w:val="•"/>
      <w:lvlJc w:val="left"/>
      <w:pPr>
        <w:ind w:left="5034" w:hanging="312"/>
      </w:pPr>
      <w:rPr>
        <w:rFonts w:hint="default"/>
        <w:lang w:val="pt-PT" w:eastAsia="en-US" w:bidi="ar-SA"/>
      </w:rPr>
    </w:lvl>
    <w:lvl w:ilvl="7" w:tplc="A6C667B6">
      <w:numFmt w:val="bullet"/>
      <w:lvlText w:val="•"/>
      <w:lvlJc w:val="left"/>
      <w:pPr>
        <w:ind w:left="5957" w:hanging="312"/>
      </w:pPr>
      <w:rPr>
        <w:rFonts w:hint="default"/>
        <w:lang w:val="pt-PT" w:eastAsia="en-US" w:bidi="ar-SA"/>
      </w:rPr>
    </w:lvl>
    <w:lvl w:ilvl="8" w:tplc="2618C576">
      <w:numFmt w:val="bullet"/>
      <w:lvlText w:val="•"/>
      <w:lvlJc w:val="left"/>
      <w:pPr>
        <w:ind w:left="6880" w:hanging="312"/>
      </w:pPr>
      <w:rPr>
        <w:rFonts w:hint="default"/>
        <w:lang w:val="pt-PT" w:eastAsia="en-US" w:bidi="ar-SA"/>
      </w:rPr>
    </w:lvl>
  </w:abstractNum>
  <w:abstractNum w:abstractNumId="5" w15:restartNumberingAfterBreak="0">
    <w:nsid w:val="1ADB6BE6"/>
    <w:multiLevelType w:val="hybridMultilevel"/>
    <w:tmpl w:val="55FC29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08EF"/>
    <w:multiLevelType w:val="multilevel"/>
    <w:tmpl w:val="A526181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BE672E2"/>
    <w:multiLevelType w:val="hybridMultilevel"/>
    <w:tmpl w:val="8C6CAD8C"/>
    <w:lvl w:ilvl="0" w:tplc="535A05F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E529B"/>
    <w:multiLevelType w:val="hybridMultilevel"/>
    <w:tmpl w:val="893C38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43334"/>
    <w:multiLevelType w:val="hybridMultilevel"/>
    <w:tmpl w:val="5FF81B8C"/>
    <w:lvl w:ilvl="0" w:tplc="8BE8C1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3D49E1"/>
    <w:multiLevelType w:val="hybridMultilevel"/>
    <w:tmpl w:val="4B489F96"/>
    <w:lvl w:ilvl="0" w:tplc="D81E74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B8027E"/>
    <w:multiLevelType w:val="hybridMultilevel"/>
    <w:tmpl w:val="2F2036CA"/>
    <w:lvl w:ilvl="0" w:tplc="816C9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243550"/>
    <w:multiLevelType w:val="hybridMultilevel"/>
    <w:tmpl w:val="8916974A"/>
    <w:lvl w:ilvl="0" w:tplc="8F1C9F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205DB9"/>
    <w:multiLevelType w:val="hybridMultilevel"/>
    <w:tmpl w:val="EB34D412"/>
    <w:lvl w:ilvl="0" w:tplc="E3B2B9FE">
      <w:start w:val="8"/>
      <w:numFmt w:val="decimal"/>
      <w:lvlText w:val="%1)"/>
      <w:lvlJc w:val="left"/>
      <w:pPr>
        <w:ind w:left="135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855" w:hanging="360"/>
      </w:pPr>
    </w:lvl>
    <w:lvl w:ilvl="2" w:tplc="0416001B" w:tentative="1">
      <w:start w:val="1"/>
      <w:numFmt w:val="lowerRoman"/>
      <w:lvlText w:val="%3."/>
      <w:lvlJc w:val="right"/>
      <w:pPr>
        <w:ind w:left="1575" w:hanging="180"/>
      </w:pPr>
    </w:lvl>
    <w:lvl w:ilvl="3" w:tplc="0416000F" w:tentative="1">
      <w:start w:val="1"/>
      <w:numFmt w:val="decimal"/>
      <w:lvlText w:val="%4."/>
      <w:lvlJc w:val="left"/>
      <w:pPr>
        <w:ind w:left="2295" w:hanging="360"/>
      </w:pPr>
    </w:lvl>
    <w:lvl w:ilvl="4" w:tplc="04160019" w:tentative="1">
      <w:start w:val="1"/>
      <w:numFmt w:val="lowerLetter"/>
      <w:lvlText w:val="%5."/>
      <w:lvlJc w:val="left"/>
      <w:pPr>
        <w:ind w:left="3015" w:hanging="360"/>
      </w:pPr>
    </w:lvl>
    <w:lvl w:ilvl="5" w:tplc="0416001B" w:tentative="1">
      <w:start w:val="1"/>
      <w:numFmt w:val="lowerRoman"/>
      <w:lvlText w:val="%6."/>
      <w:lvlJc w:val="right"/>
      <w:pPr>
        <w:ind w:left="3735" w:hanging="180"/>
      </w:pPr>
    </w:lvl>
    <w:lvl w:ilvl="6" w:tplc="0416000F" w:tentative="1">
      <w:start w:val="1"/>
      <w:numFmt w:val="decimal"/>
      <w:lvlText w:val="%7."/>
      <w:lvlJc w:val="left"/>
      <w:pPr>
        <w:ind w:left="4455" w:hanging="360"/>
      </w:pPr>
    </w:lvl>
    <w:lvl w:ilvl="7" w:tplc="04160019" w:tentative="1">
      <w:start w:val="1"/>
      <w:numFmt w:val="lowerLetter"/>
      <w:lvlText w:val="%8."/>
      <w:lvlJc w:val="left"/>
      <w:pPr>
        <w:ind w:left="5175" w:hanging="360"/>
      </w:pPr>
    </w:lvl>
    <w:lvl w:ilvl="8" w:tplc="0416001B" w:tentative="1">
      <w:start w:val="1"/>
      <w:numFmt w:val="lowerRoman"/>
      <w:lvlText w:val="%9."/>
      <w:lvlJc w:val="right"/>
      <w:pPr>
        <w:ind w:left="5895" w:hanging="180"/>
      </w:pPr>
    </w:lvl>
  </w:abstractNum>
  <w:abstractNum w:abstractNumId="14" w15:restartNumberingAfterBreak="0">
    <w:nsid w:val="70AF2BD2"/>
    <w:multiLevelType w:val="hybridMultilevel"/>
    <w:tmpl w:val="55FC299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560245"/>
    <w:multiLevelType w:val="hybridMultilevel"/>
    <w:tmpl w:val="3CC4A74E"/>
    <w:lvl w:ilvl="0" w:tplc="F81AB0FC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35354C"/>
    <w:multiLevelType w:val="hybridMultilevel"/>
    <w:tmpl w:val="2F2036C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1285254">
    <w:abstractNumId w:val="7"/>
  </w:num>
  <w:num w:numId="2" w16cid:durableId="14118226">
    <w:abstractNumId w:val="11"/>
  </w:num>
  <w:num w:numId="3" w16cid:durableId="1867909752">
    <w:abstractNumId w:val="10"/>
  </w:num>
  <w:num w:numId="4" w16cid:durableId="34038488">
    <w:abstractNumId w:val="9"/>
  </w:num>
  <w:num w:numId="5" w16cid:durableId="1044406784">
    <w:abstractNumId w:val="0"/>
  </w:num>
  <w:num w:numId="6" w16cid:durableId="1695812485">
    <w:abstractNumId w:val="12"/>
  </w:num>
  <w:num w:numId="7" w16cid:durableId="1385981759">
    <w:abstractNumId w:val="2"/>
  </w:num>
  <w:num w:numId="8" w16cid:durableId="1122840033">
    <w:abstractNumId w:val="3"/>
  </w:num>
  <w:num w:numId="9" w16cid:durableId="1994794111">
    <w:abstractNumId w:val="15"/>
  </w:num>
  <w:num w:numId="10" w16cid:durableId="528954337">
    <w:abstractNumId w:val="4"/>
  </w:num>
  <w:num w:numId="11" w16cid:durableId="156044813">
    <w:abstractNumId w:val="13"/>
  </w:num>
  <w:num w:numId="12" w16cid:durableId="1763601012">
    <w:abstractNumId w:val="5"/>
  </w:num>
  <w:num w:numId="13" w16cid:durableId="2021466668">
    <w:abstractNumId w:val="6"/>
  </w:num>
  <w:num w:numId="14" w16cid:durableId="1204706020">
    <w:abstractNumId w:val="16"/>
  </w:num>
  <w:num w:numId="15" w16cid:durableId="458033316">
    <w:abstractNumId w:val="14"/>
  </w:num>
  <w:num w:numId="16" w16cid:durableId="3675510">
    <w:abstractNumId w:val="1"/>
  </w:num>
  <w:num w:numId="17" w16cid:durableId="19875894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>
      <o:colormru v:ext="edit" colors="#f9f9f9,#f2f2f2,#ecf1f8,#fcfdf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5A6"/>
    <w:rsid w:val="00005515"/>
    <w:rsid w:val="00011A6E"/>
    <w:rsid w:val="000164EE"/>
    <w:rsid w:val="00016ECB"/>
    <w:rsid w:val="00017C4A"/>
    <w:rsid w:val="00020494"/>
    <w:rsid w:val="00020D53"/>
    <w:rsid w:val="0002365F"/>
    <w:rsid w:val="00025F70"/>
    <w:rsid w:val="000325D3"/>
    <w:rsid w:val="00052A51"/>
    <w:rsid w:val="0006141B"/>
    <w:rsid w:val="00063E51"/>
    <w:rsid w:val="00072FEF"/>
    <w:rsid w:val="000742DC"/>
    <w:rsid w:val="00075A7B"/>
    <w:rsid w:val="00081468"/>
    <w:rsid w:val="000833FE"/>
    <w:rsid w:val="0008606A"/>
    <w:rsid w:val="00086A05"/>
    <w:rsid w:val="00090BFB"/>
    <w:rsid w:val="00093B0B"/>
    <w:rsid w:val="000A55C0"/>
    <w:rsid w:val="000B33C5"/>
    <w:rsid w:val="000B3738"/>
    <w:rsid w:val="000B6507"/>
    <w:rsid w:val="000B72B9"/>
    <w:rsid w:val="000C3BAE"/>
    <w:rsid w:val="000D1F84"/>
    <w:rsid w:val="000E291A"/>
    <w:rsid w:val="000E600D"/>
    <w:rsid w:val="0010739C"/>
    <w:rsid w:val="00110313"/>
    <w:rsid w:val="00127F9B"/>
    <w:rsid w:val="00133517"/>
    <w:rsid w:val="00143989"/>
    <w:rsid w:val="001511FE"/>
    <w:rsid w:val="00157484"/>
    <w:rsid w:val="001638C8"/>
    <w:rsid w:val="001655E5"/>
    <w:rsid w:val="00165610"/>
    <w:rsid w:val="00165647"/>
    <w:rsid w:val="00185F3A"/>
    <w:rsid w:val="001917D3"/>
    <w:rsid w:val="00192601"/>
    <w:rsid w:val="00193FF1"/>
    <w:rsid w:val="001A3AF7"/>
    <w:rsid w:val="001A74EE"/>
    <w:rsid w:val="001A788B"/>
    <w:rsid w:val="001A7F15"/>
    <w:rsid w:val="001B6DA4"/>
    <w:rsid w:val="001C0015"/>
    <w:rsid w:val="001C396E"/>
    <w:rsid w:val="001D10BF"/>
    <w:rsid w:val="001E35E4"/>
    <w:rsid w:val="001E63A0"/>
    <w:rsid w:val="001F15F8"/>
    <w:rsid w:val="001F1FBD"/>
    <w:rsid w:val="001F32B0"/>
    <w:rsid w:val="00214BFA"/>
    <w:rsid w:val="00230CEA"/>
    <w:rsid w:val="002545F1"/>
    <w:rsid w:val="00256DB7"/>
    <w:rsid w:val="00260CAC"/>
    <w:rsid w:val="00271F5E"/>
    <w:rsid w:val="00280997"/>
    <w:rsid w:val="00294F62"/>
    <w:rsid w:val="0029744C"/>
    <w:rsid w:val="002A3035"/>
    <w:rsid w:val="002A5AB1"/>
    <w:rsid w:val="002B257C"/>
    <w:rsid w:val="002B329E"/>
    <w:rsid w:val="002B4254"/>
    <w:rsid w:val="002B66A7"/>
    <w:rsid w:val="002C0734"/>
    <w:rsid w:val="002C1047"/>
    <w:rsid w:val="002C39CC"/>
    <w:rsid w:val="002D4AE8"/>
    <w:rsid w:val="002E0011"/>
    <w:rsid w:val="002F1CCA"/>
    <w:rsid w:val="002F273D"/>
    <w:rsid w:val="002F56BD"/>
    <w:rsid w:val="003078A0"/>
    <w:rsid w:val="00321AFD"/>
    <w:rsid w:val="003332C4"/>
    <w:rsid w:val="003355AC"/>
    <w:rsid w:val="00341E5A"/>
    <w:rsid w:val="00346469"/>
    <w:rsid w:val="0035126C"/>
    <w:rsid w:val="00351AA4"/>
    <w:rsid w:val="00351BDB"/>
    <w:rsid w:val="00352C47"/>
    <w:rsid w:val="003557F7"/>
    <w:rsid w:val="00360707"/>
    <w:rsid w:val="00372255"/>
    <w:rsid w:val="00373B02"/>
    <w:rsid w:val="00391C23"/>
    <w:rsid w:val="003A08B3"/>
    <w:rsid w:val="003A1F68"/>
    <w:rsid w:val="003A2345"/>
    <w:rsid w:val="003A2557"/>
    <w:rsid w:val="003B074F"/>
    <w:rsid w:val="003B16DE"/>
    <w:rsid w:val="003D11B3"/>
    <w:rsid w:val="003D6A07"/>
    <w:rsid w:val="003F1685"/>
    <w:rsid w:val="003F5D78"/>
    <w:rsid w:val="00400E53"/>
    <w:rsid w:val="00410608"/>
    <w:rsid w:val="00436891"/>
    <w:rsid w:val="004435A0"/>
    <w:rsid w:val="0045250C"/>
    <w:rsid w:val="00477142"/>
    <w:rsid w:val="004847D1"/>
    <w:rsid w:val="00484CB3"/>
    <w:rsid w:val="00491F89"/>
    <w:rsid w:val="004A4FEF"/>
    <w:rsid w:val="004A5DD1"/>
    <w:rsid w:val="004B1945"/>
    <w:rsid w:val="004B704D"/>
    <w:rsid w:val="004C085A"/>
    <w:rsid w:val="004D3994"/>
    <w:rsid w:val="004D4D6A"/>
    <w:rsid w:val="004D57A8"/>
    <w:rsid w:val="004E31A6"/>
    <w:rsid w:val="004E5F4B"/>
    <w:rsid w:val="004E7DA3"/>
    <w:rsid w:val="004F2B77"/>
    <w:rsid w:val="00506D21"/>
    <w:rsid w:val="00512EAA"/>
    <w:rsid w:val="00513EAF"/>
    <w:rsid w:val="005156D4"/>
    <w:rsid w:val="00516DB2"/>
    <w:rsid w:val="005219FB"/>
    <w:rsid w:val="0053139E"/>
    <w:rsid w:val="005345D6"/>
    <w:rsid w:val="00550E6A"/>
    <w:rsid w:val="005566CE"/>
    <w:rsid w:val="00561BC1"/>
    <w:rsid w:val="00563AB3"/>
    <w:rsid w:val="00576E86"/>
    <w:rsid w:val="005B078F"/>
    <w:rsid w:val="005B2182"/>
    <w:rsid w:val="005B4EA6"/>
    <w:rsid w:val="005C283F"/>
    <w:rsid w:val="005C2FB0"/>
    <w:rsid w:val="005C590E"/>
    <w:rsid w:val="005C6C7F"/>
    <w:rsid w:val="005D0466"/>
    <w:rsid w:val="005D1D68"/>
    <w:rsid w:val="005D3655"/>
    <w:rsid w:val="005F7007"/>
    <w:rsid w:val="00604B7A"/>
    <w:rsid w:val="00617720"/>
    <w:rsid w:val="0064516B"/>
    <w:rsid w:val="006602C5"/>
    <w:rsid w:val="006609AE"/>
    <w:rsid w:val="00660DD4"/>
    <w:rsid w:val="00663D77"/>
    <w:rsid w:val="00667EEF"/>
    <w:rsid w:val="0067321D"/>
    <w:rsid w:val="00696750"/>
    <w:rsid w:val="006A23EE"/>
    <w:rsid w:val="006A620E"/>
    <w:rsid w:val="006A7660"/>
    <w:rsid w:val="006B1D21"/>
    <w:rsid w:val="006C4BF2"/>
    <w:rsid w:val="006C5E88"/>
    <w:rsid w:val="006D67B9"/>
    <w:rsid w:val="006E1249"/>
    <w:rsid w:val="006E5784"/>
    <w:rsid w:val="006E76C2"/>
    <w:rsid w:val="006F01AD"/>
    <w:rsid w:val="006F3E59"/>
    <w:rsid w:val="006F5DD2"/>
    <w:rsid w:val="0070191F"/>
    <w:rsid w:val="00701ECA"/>
    <w:rsid w:val="0070429A"/>
    <w:rsid w:val="00710BCB"/>
    <w:rsid w:val="0071465A"/>
    <w:rsid w:val="007154B4"/>
    <w:rsid w:val="007155FC"/>
    <w:rsid w:val="0072694E"/>
    <w:rsid w:val="00727A1D"/>
    <w:rsid w:val="00741F76"/>
    <w:rsid w:val="007507D8"/>
    <w:rsid w:val="007532FA"/>
    <w:rsid w:val="00754875"/>
    <w:rsid w:val="00785697"/>
    <w:rsid w:val="0078583B"/>
    <w:rsid w:val="007A076D"/>
    <w:rsid w:val="007A1CE0"/>
    <w:rsid w:val="007A1DCC"/>
    <w:rsid w:val="007A2258"/>
    <w:rsid w:val="007A5847"/>
    <w:rsid w:val="007B0B1A"/>
    <w:rsid w:val="007D08DC"/>
    <w:rsid w:val="007E0322"/>
    <w:rsid w:val="007E0A37"/>
    <w:rsid w:val="007E75D7"/>
    <w:rsid w:val="007F060A"/>
    <w:rsid w:val="008128D6"/>
    <w:rsid w:val="00817E46"/>
    <w:rsid w:val="00822451"/>
    <w:rsid w:val="008306A5"/>
    <w:rsid w:val="00833D83"/>
    <w:rsid w:val="008475A6"/>
    <w:rsid w:val="008551BF"/>
    <w:rsid w:val="00857AC1"/>
    <w:rsid w:val="00871C7C"/>
    <w:rsid w:val="00874684"/>
    <w:rsid w:val="00880FAD"/>
    <w:rsid w:val="008B1AF1"/>
    <w:rsid w:val="008B3766"/>
    <w:rsid w:val="008B59B1"/>
    <w:rsid w:val="008B6670"/>
    <w:rsid w:val="008D2377"/>
    <w:rsid w:val="008E2FA3"/>
    <w:rsid w:val="008E7BBF"/>
    <w:rsid w:val="008F0DA2"/>
    <w:rsid w:val="0090756A"/>
    <w:rsid w:val="00910605"/>
    <w:rsid w:val="0091268F"/>
    <w:rsid w:val="00923589"/>
    <w:rsid w:val="00935FA0"/>
    <w:rsid w:val="009362F4"/>
    <w:rsid w:val="009426EB"/>
    <w:rsid w:val="00944C81"/>
    <w:rsid w:val="00944CC7"/>
    <w:rsid w:val="00945250"/>
    <w:rsid w:val="00947256"/>
    <w:rsid w:val="0095707D"/>
    <w:rsid w:val="0096006B"/>
    <w:rsid w:val="00960083"/>
    <w:rsid w:val="00967225"/>
    <w:rsid w:val="00973858"/>
    <w:rsid w:val="00975E6C"/>
    <w:rsid w:val="009840D0"/>
    <w:rsid w:val="00990A3B"/>
    <w:rsid w:val="009B0E49"/>
    <w:rsid w:val="009B3937"/>
    <w:rsid w:val="009B4F8E"/>
    <w:rsid w:val="009B6A6E"/>
    <w:rsid w:val="009C284B"/>
    <w:rsid w:val="009C3546"/>
    <w:rsid w:val="009D45B3"/>
    <w:rsid w:val="009D54F6"/>
    <w:rsid w:val="009E1860"/>
    <w:rsid w:val="009E644A"/>
    <w:rsid w:val="00A03312"/>
    <w:rsid w:val="00A168BC"/>
    <w:rsid w:val="00A20D88"/>
    <w:rsid w:val="00A25506"/>
    <w:rsid w:val="00A3798D"/>
    <w:rsid w:val="00A37DB0"/>
    <w:rsid w:val="00A416E7"/>
    <w:rsid w:val="00A543F3"/>
    <w:rsid w:val="00A6112C"/>
    <w:rsid w:val="00A7086C"/>
    <w:rsid w:val="00A70963"/>
    <w:rsid w:val="00A8106C"/>
    <w:rsid w:val="00A82038"/>
    <w:rsid w:val="00A8651F"/>
    <w:rsid w:val="00A90B54"/>
    <w:rsid w:val="00A92030"/>
    <w:rsid w:val="00A94036"/>
    <w:rsid w:val="00AA25EA"/>
    <w:rsid w:val="00AB078B"/>
    <w:rsid w:val="00AB20B3"/>
    <w:rsid w:val="00AB505E"/>
    <w:rsid w:val="00AC0BC4"/>
    <w:rsid w:val="00AC1558"/>
    <w:rsid w:val="00AC513B"/>
    <w:rsid w:val="00AE5FFD"/>
    <w:rsid w:val="00B0166B"/>
    <w:rsid w:val="00B02BEC"/>
    <w:rsid w:val="00B07F1C"/>
    <w:rsid w:val="00B14AB2"/>
    <w:rsid w:val="00B2270E"/>
    <w:rsid w:val="00B23971"/>
    <w:rsid w:val="00B25501"/>
    <w:rsid w:val="00B37F71"/>
    <w:rsid w:val="00B501F7"/>
    <w:rsid w:val="00B55C2D"/>
    <w:rsid w:val="00B56993"/>
    <w:rsid w:val="00B61FEA"/>
    <w:rsid w:val="00B63BDC"/>
    <w:rsid w:val="00B63DF9"/>
    <w:rsid w:val="00B649C5"/>
    <w:rsid w:val="00B76ADF"/>
    <w:rsid w:val="00B83FDE"/>
    <w:rsid w:val="00B93EEB"/>
    <w:rsid w:val="00BA1911"/>
    <w:rsid w:val="00BA318D"/>
    <w:rsid w:val="00BB35CB"/>
    <w:rsid w:val="00BC39C4"/>
    <w:rsid w:val="00BC686C"/>
    <w:rsid w:val="00BD60D5"/>
    <w:rsid w:val="00BE61B7"/>
    <w:rsid w:val="00C10227"/>
    <w:rsid w:val="00C12491"/>
    <w:rsid w:val="00C30326"/>
    <w:rsid w:val="00C32134"/>
    <w:rsid w:val="00C4562C"/>
    <w:rsid w:val="00C530AA"/>
    <w:rsid w:val="00C5470C"/>
    <w:rsid w:val="00C54B18"/>
    <w:rsid w:val="00C66E53"/>
    <w:rsid w:val="00C8255B"/>
    <w:rsid w:val="00C8535D"/>
    <w:rsid w:val="00C85A2F"/>
    <w:rsid w:val="00CA7FA2"/>
    <w:rsid w:val="00CB222E"/>
    <w:rsid w:val="00CC1885"/>
    <w:rsid w:val="00CC2A8C"/>
    <w:rsid w:val="00CD086B"/>
    <w:rsid w:val="00CF49B4"/>
    <w:rsid w:val="00CF76DB"/>
    <w:rsid w:val="00D011F5"/>
    <w:rsid w:val="00D07C3C"/>
    <w:rsid w:val="00D1327A"/>
    <w:rsid w:val="00D2305D"/>
    <w:rsid w:val="00D250DC"/>
    <w:rsid w:val="00D31943"/>
    <w:rsid w:val="00D31E5C"/>
    <w:rsid w:val="00D32D93"/>
    <w:rsid w:val="00D34CC0"/>
    <w:rsid w:val="00D37A5C"/>
    <w:rsid w:val="00D403A6"/>
    <w:rsid w:val="00D406A4"/>
    <w:rsid w:val="00D41465"/>
    <w:rsid w:val="00D433DA"/>
    <w:rsid w:val="00D434AA"/>
    <w:rsid w:val="00D43D17"/>
    <w:rsid w:val="00D442BE"/>
    <w:rsid w:val="00D44325"/>
    <w:rsid w:val="00D46778"/>
    <w:rsid w:val="00D558F4"/>
    <w:rsid w:val="00D57848"/>
    <w:rsid w:val="00D67759"/>
    <w:rsid w:val="00D70338"/>
    <w:rsid w:val="00D72915"/>
    <w:rsid w:val="00D734AD"/>
    <w:rsid w:val="00D77D75"/>
    <w:rsid w:val="00DA08B4"/>
    <w:rsid w:val="00DA241C"/>
    <w:rsid w:val="00DA6CA9"/>
    <w:rsid w:val="00DB1091"/>
    <w:rsid w:val="00DB5DED"/>
    <w:rsid w:val="00DC1A89"/>
    <w:rsid w:val="00DC2FFA"/>
    <w:rsid w:val="00DD085D"/>
    <w:rsid w:val="00DD3276"/>
    <w:rsid w:val="00DD5D20"/>
    <w:rsid w:val="00DF7238"/>
    <w:rsid w:val="00DF780B"/>
    <w:rsid w:val="00E11348"/>
    <w:rsid w:val="00E32ADB"/>
    <w:rsid w:val="00E32B68"/>
    <w:rsid w:val="00E33DDC"/>
    <w:rsid w:val="00E3417B"/>
    <w:rsid w:val="00E375E2"/>
    <w:rsid w:val="00E51229"/>
    <w:rsid w:val="00E53F74"/>
    <w:rsid w:val="00E60704"/>
    <w:rsid w:val="00E60C29"/>
    <w:rsid w:val="00E61EF0"/>
    <w:rsid w:val="00E637FB"/>
    <w:rsid w:val="00E73329"/>
    <w:rsid w:val="00E73C6F"/>
    <w:rsid w:val="00E74C6A"/>
    <w:rsid w:val="00E802C5"/>
    <w:rsid w:val="00E86C8D"/>
    <w:rsid w:val="00E91535"/>
    <w:rsid w:val="00EA4A57"/>
    <w:rsid w:val="00EA6BC9"/>
    <w:rsid w:val="00EB05C7"/>
    <w:rsid w:val="00EB1602"/>
    <w:rsid w:val="00EC0CAF"/>
    <w:rsid w:val="00EC142A"/>
    <w:rsid w:val="00EC2FC4"/>
    <w:rsid w:val="00ED1040"/>
    <w:rsid w:val="00ED4D43"/>
    <w:rsid w:val="00EF5E3E"/>
    <w:rsid w:val="00EF64A6"/>
    <w:rsid w:val="00F02B9B"/>
    <w:rsid w:val="00F04646"/>
    <w:rsid w:val="00F119C3"/>
    <w:rsid w:val="00F13988"/>
    <w:rsid w:val="00F22525"/>
    <w:rsid w:val="00F23214"/>
    <w:rsid w:val="00F258FE"/>
    <w:rsid w:val="00F405D8"/>
    <w:rsid w:val="00F459D4"/>
    <w:rsid w:val="00F52810"/>
    <w:rsid w:val="00F52E43"/>
    <w:rsid w:val="00F53D82"/>
    <w:rsid w:val="00F565E9"/>
    <w:rsid w:val="00F64533"/>
    <w:rsid w:val="00F67BCF"/>
    <w:rsid w:val="00F75553"/>
    <w:rsid w:val="00FA12D7"/>
    <w:rsid w:val="00FA2864"/>
    <w:rsid w:val="00FA4E06"/>
    <w:rsid w:val="00FB2399"/>
    <w:rsid w:val="00FB4304"/>
    <w:rsid w:val="00FB7799"/>
    <w:rsid w:val="00FD1EF6"/>
    <w:rsid w:val="00FE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9f9f9,#f2f2f2,#ecf1f8,#fcfdfe"/>
    </o:shapedefaults>
    <o:shapelayout v:ext="edit">
      <o:idmap v:ext="edit" data="2"/>
    </o:shapelayout>
  </w:shapeDefaults>
  <w:decimalSymbol w:val=","/>
  <w:listSeparator w:val=";"/>
  <w14:docId w14:val="21811BA0"/>
  <w15:docId w15:val="{7FAB66A6-AB2B-457E-BFD2-9C1178810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50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2864"/>
    <w:pPr>
      <w:keepNext/>
      <w:widowControl w:val="0"/>
      <w:suppressAutoHyphens/>
      <w:spacing w:before="397" w:after="397" w:line="360" w:lineRule="auto"/>
      <w:outlineLvl w:val="1"/>
    </w:pPr>
    <w:rPr>
      <w:rFonts w:eastAsia="Times New Roman" w:cs="Times New Roman"/>
      <w:b/>
      <w:bCs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8475A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61FE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FEA"/>
  </w:style>
  <w:style w:type="paragraph" w:styleId="Rodap">
    <w:name w:val="footer"/>
    <w:basedOn w:val="Normal"/>
    <w:link w:val="RodapChar"/>
    <w:uiPriority w:val="99"/>
    <w:unhideWhenUsed/>
    <w:rsid w:val="00B61FE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FEA"/>
  </w:style>
  <w:style w:type="paragraph" w:styleId="Textodebalo">
    <w:name w:val="Balloon Text"/>
    <w:basedOn w:val="Normal"/>
    <w:link w:val="TextodebaloChar"/>
    <w:uiPriority w:val="99"/>
    <w:semiHidden/>
    <w:unhideWhenUsed/>
    <w:rsid w:val="005B21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2182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025F70"/>
    <w:pPr>
      <w:widowControl w:val="0"/>
      <w:autoSpaceDE w:val="0"/>
      <w:autoSpaceDN w:val="0"/>
      <w:ind w:left="102"/>
      <w:jc w:val="left"/>
    </w:pPr>
    <w:rPr>
      <w:rFonts w:eastAsia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25F70"/>
    <w:rPr>
      <w:rFonts w:eastAsia="Times New Roman" w:cs="Times New Roman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2864"/>
    <w:rPr>
      <w:rFonts w:eastAsia="Times New Roman" w:cs="Times New Roman"/>
      <w:b/>
      <w:bCs/>
      <w:sz w:val="24"/>
      <w:szCs w:val="24"/>
      <w:lang w:eastAsia="zh-CN" w:bidi="hi-IN"/>
    </w:rPr>
  </w:style>
  <w:style w:type="paragraph" w:customStyle="1" w:styleId="Blockquote">
    <w:name w:val="Blockquote"/>
    <w:basedOn w:val="Normal"/>
    <w:rsid w:val="00FA2864"/>
    <w:pPr>
      <w:snapToGrid w:val="0"/>
      <w:spacing w:before="100" w:after="100"/>
      <w:ind w:left="360" w:right="360"/>
      <w:jc w:val="left"/>
    </w:pPr>
    <w:rPr>
      <w:rFonts w:eastAsia="Times New Roman" w:cs="Times New Roman"/>
      <w:sz w:val="24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B14AB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4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iperfrio+ilha+solteira+&amp;sca_esv=d9880e105989b578&amp;sxsrf=ADLYWILP8VgpyitTMNFIxBtlQn4wsARK_w%3A1728914305157&amp;ei=gSMNZ5mpCcrM1sQPkYu74QQ&amp;ved=0ahUKEwjZ7YXYg46JAxVKppUCHZHFLkwQ4dUDCBA&amp;uact=5&amp;oq=hiperfrio+ilha+solteira+&amp;gs_lp=Egxnd3Mtd2l6LXNlcnAiGGhpcGVyZnJpbyBpbGhhIHNvbHRlaXJhIDIOEC4YFhjHARgKGB4YrwEyAhAmMggQABiABBiiBDIIEAAYgAQYogQyCBAAGIAEGKIEMggQABiABBiiBDIdEC4YFhjHARgKGB4YrwEYlwUY3AQY3gQY4ATYAQFI6Q5QpAFYyA1wAHgAkAEAmAGVAaAB1Q-qAQQwLjE1uAEDyAEA-AEBmAIPoAKJEMICBRAAGIAEwgIKEAAYgAQYQxiKBcICCxAuGIAEGMcBGK8BwgIGEAAYFhgemAMAugYGCAEQARgUkgcEMC4xNaAHzEc&amp;sclient=gws-wiz-ser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389E4-B6D1-475E-97FE-BD7217174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3390</Words>
  <Characters>18312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Karine Souza</cp:lastModifiedBy>
  <cp:revision>20</cp:revision>
  <cp:lastPrinted>2025-01-17T19:33:00Z</cp:lastPrinted>
  <dcterms:created xsi:type="dcterms:W3CDTF">2025-02-19T14:35:00Z</dcterms:created>
  <dcterms:modified xsi:type="dcterms:W3CDTF">2026-05-21T20:31:00Z</dcterms:modified>
</cp:coreProperties>
</file>