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78AC" w:rsidRPr="000C78AC" w:rsidRDefault="000C78AC" w:rsidP="000C78AC">
      <w:pPr>
        <w:jc w:val="center"/>
        <w:rPr>
          <w:rFonts w:ascii="Times New Roman" w:hAnsi="Times New Roman" w:cs="Times New Roman"/>
          <w:b/>
        </w:rPr>
      </w:pPr>
      <w:r w:rsidRPr="000C78AC">
        <w:rPr>
          <w:rFonts w:ascii="Times New Roman" w:hAnsi="Times New Roman" w:cs="Times New Roman"/>
          <w:b/>
        </w:rPr>
        <w:t>MARGINAL WORKERS IN TAMILNADU</w:t>
      </w:r>
    </w:p>
    <w:p w:rsidR="000C78AC" w:rsidRPr="000C78AC" w:rsidRDefault="000C78AC" w:rsidP="000C78AC">
      <w:pPr>
        <w:jc w:val="center"/>
        <w:rPr>
          <w:rFonts w:ascii="Times New Roman" w:hAnsi="Times New Roman" w:cs="Times New Roman"/>
          <w:b/>
        </w:rPr>
      </w:pPr>
      <w:r w:rsidRPr="000C78AC">
        <w:rPr>
          <w:rFonts w:ascii="Times New Roman" w:hAnsi="Times New Roman" w:cs="Times New Roman"/>
          <w:b/>
        </w:rPr>
        <w:t>AND</w:t>
      </w:r>
    </w:p>
    <w:p w:rsidR="000C78AC" w:rsidRPr="000C78AC" w:rsidRDefault="000C78AC" w:rsidP="000C78AC">
      <w:pPr>
        <w:jc w:val="center"/>
        <w:rPr>
          <w:rFonts w:ascii="Times New Roman" w:hAnsi="Times New Roman" w:cs="Times New Roman"/>
          <w:b/>
        </w:rPr>
      </w:pPr>
      <w:r w:rsidRPr="000C78AC">
        <w:rPr>
          <w:rFonts w:ascii="Times New Roman" w:hAnsi="Times New Roman" w:cs="Times New Roman"/>
          <w:b/>
        </w:rPr>
        <w:t>A SOCIOECONOMIC ANALYSIS (ADS)</w:t>
      </w:r>
    </w:p>
    <w:p w:rsidR="000C78AC" w:rsidRPr="000C78AC" w:rsidRDefault="000C78AC" w:rsidP="000C78AC">
      <w:pPr>
        <w:jc w:val="center"/>
        <w:rPr>
          <w:rFonts w:ascii="Times New Roman" w:hAnsi="Times New Roman" w:cs="Times New Roman"/>
        </w:rPr>
      </w:pPr>
    </w:p>
    <w:p w:rsidR="000C78AC" w:rsidRPr="000C78AC" w:rsidRDefault="000C78AC" w:rsidP="000C78AC">
      <w:pPr>
        <w:rPr>
          <w:rFonts w:ascii="Times New Roman" w:hAnsi="Times New Roman" w:cs="Times New Roman"/>
        </w:rPr>
      </w:pPr>
    </w:p>
    <w:p w:rsidR="000C78AC" w:rsidRPr="000C78AC" w:rsidRDefault="000C78AC" w:rsidP="000C78AC">
      <w:pPr>
        <w:rPr>
          <w:rFonts w:ascii="Times New Roman" w:hAnsi="Times New Roman" w:cs="Times New Roman"/>
        </w:rPr>
      </w:pPr>
      <w:r w:rsidRPr="000C78AC">
        <w:rPr>
          <w:rFonts w:ascii="Times New Roman" w:hAnsi="Times New Roman" w:cs="Times New Roman"/>
        </w:rPr>
        <w:t xml:space="preserve">Marginal workers, also known as marginal laborers or marginal </w:t>
      </w:r>
      <w:proofErr w:type="gramStart"/>
      <w:r w:rsidRPr="000C78AC">
        <w:rPr>
          <w:rFonts w:ascii="Times New Roman" w:hAnsi="Times New Roman" w:cs="Times New Roman"/>
        </w:rPr>
        <w:t>workers,</w:t>
      </w:r>
      <w:proofErr w:type="gramEnd"/>
      <w:r w:rsidRPr="000C78AC">
        <w:rPr>
          <w:rFonts w:ascii="Times New Roman" w:hAnsi="Times New Roman" w:cs="Times New Roman"/>
        </w:rPr>
        <w:t xml:space="preserve"> are a significant segment of the labor force in Tamil Nadu, a state in southern India. These workers play a crucial role in the state's economy, and understanding their characteristics and contributions is essential to grasp the labor dynamics in Tamil Nadu.</w:t>
      </w:r>
    </w:p>
    <w:p w:rsidR="000C78AC" w:rsidRPr="000C78AC" w:rsidRDefault="000C78AC" w:rsidP="000C78AC">
      <w:pPr>
        <w:rPr>
          <w:rFonts w:ascii="Times New Roman" w:hAnsi="Times New Roman" w:cs="Times New Roman"/>
        </w:rPr>
      </w:pPr>
    </w:p>
    <w:p w:rsidR="000C78AC" w:rsidRPr="000C78AC" w:rsidRDefault="000C78AC" w:rsidP="000C78AC">
      <w:pPr>
        <w:rPr>
          <w:rFonts w:ascii="Times New Roman" w:hAnsi="Times New Roman" w:cs="Times New Roman"/>
        </w:rPr>
      </w:pPr>
      <w:r w:rsidRPr="000C78AC">
        <w:rPr>
          <w:rFonts w:ascii="Times New Roman" w:hAnsi="Times New Roman" w:cs="Times New Roman"/>
        </w:rPr>
        <w:t>Marginal workers are typically defined as individuals who are employed for a part of the year, usually less than six months, and are available for work for the major part of the year. They often engage in seasonal or temporary jobs and may not have stable, year-round employment. Here are some key aspects of marginal workers in Tamil Nadu:</w:t>
      </w:r>
    </w:p>
    <w:p w:rsidR="000C78AC" w:rsidRPr="000C78AC" w:rsidRDefault="000C78AC" w:rsidP="000C78AC">
      <w:pPr>
        <w:rPr>
          <w:rFonts w:ascii="Times New Roman" w:hAnsi="Times New Roman" w:cs="Times New Roman"/>
        </w:rPr>
      </w:pPr>
    </w:p>
    <w:p w:rsidR="000C78AC" w:rsidRPr="000C78AC" w:rsidRDefault="000C78AC" w:rsidP="000C78AC">
      <w:pPr>
        <w:rPr>
          <w:rFonts w:ascii="Times New Roman" w:hAnsi="Times New Roman" w:cs="Times New Roman"/>
        </w:rPr>
      </w:pPr>
      <w:r w:rsidRPr="000C78AC">
        <w:rPr>
          <w:rFonts w:ascii="Times New Roman" w:hAnsi="Times New Roman" w:cs="Times New Roman"/>
          <w:color w:val="4F81BD" w:themeColor="accent1"/>
        </w:rPr>
        <w:t>1. Agriculture:</w:t>
      </w:r>
      <w:r w:rsidRPr="000C78AC">
        <w:rPr>
          <w:rFonts w:ascii="Times New Roman" w:hAnsi="Times New Roman" w:cs="Times New Roman"/>
        </w:rPr>
        <w:t xml:space="preserve"> Many marginal workers in Tamil Nadu are engaged in agricultural activities, especially in rural areas. They work as agricultural laborers, assisting in planting, harvesting, and other farming activities. Since agriculture is often seasonal, their employment fluctuates with the agricultural calendar.</w:t>
      </w:r>
    </w:p>
    <w:p w:rsidR="000C78AC" w:rsidRPr="000C78AC" w:rsidRDefault="000C78AC" w:rsidP="000C78AC">
      <w:pPr>
        <w:rPr>
          <w:rFonts w:ascii="Times New Roman" w:hAnsi="Times New Roman" w:cs="Times New Roman"/>
        </w:rPr>
      </w:pPr>
    </w:p>
    <w:p w:rsidR="000C78AC" w:rsidRPr="000C78AC" w:rsidRDefault="000C78AC" w:rsidP="000C78AC">
      <w:pPr>
        <w:rPr>
          <w:rFonts w:ascii="Times New Roman" w:hAnsi="Times New Roman" w:cs="Times New Roman"/>
        </w:rPr>
      </w:pPr>
      <w:r w:rsidRPr="000C78AC">
        <w:rPr>
          <w:rFonts w:ascii="Times New Roman" w:hAnsi="Times New Roman" w:cs="Times New Roman"/>
          <w:color w:val="4F81BD" w:themeColor="accent1"/>
        </w:rPr>
        <w:t>2. Informal Sector:</w:t>
      </w:r>
      <w:r w:rsidRPr="000C78AC">
        <w:rPr>
          <w:rFonts w:ascii="Times New Roman" w:hAnsi="Times New Roman" w:cs="Times New Roman"/>
        </w:rPr>
        <w:t xml:space="preserve"> A significant number of marginal workers are employed in the informal sector, which includes jobs in construction, small-scale manufacturing, and other unorganized industries. These jobs are often temporary and may lack social security benefits or regular wages.</w:t>
      </w:r>
    </w:p>
    <w:p w:rsidR="000C78AC" w:rsidRPr="000C78AC" w:rsidRDefault="000C78AC" w:rsidP="000C78AC">
      <w:pPr>
        <w:rPr>
          <w:rFonts w:ascii="Times New Roman" w:hAnsi="Times New Roman" w:cs="Times New Roman"/>
        </w:rPr>
      </w:pPr>
    </w:p>
    <w:p w:rsidR="000C78AC" w:rsidRPr="000C78AC" w:rsidRDefault="000C78AC" w:rsidP="000C78AC">
      <w:pPr>
        <w:rPr>
          <w:rFonts w:ascii="Times New Roman" w:hAnsi="Times New Roman" w:cs="Times New Roman"/>
        </w:rPr>
      </w:pPr>
      <w:r w:rsidRPr="000C78AC">
        <w:rPr>
          <w:rFonts w:ascii="Times New Roman" w:hAnsi="Times New Roman" w:cs="Times New Roman"/>
          <w:color w:val="4F81BD" w:themeColor="accent1"/>
        </w:rPr>
        <w:t>3. Gender:</w:t>
      </w:r>
      <w:r w:rsidRPr="000C78AC">
        <w:rPr>
          <w:rFonts w:ascii="Times New Roman" w:hAnsi="Times New Roman" w:cs="Times New Roman"/>
        </w:rPr>
        <w:t xml:space="preserve"> Women constitute a substantial portion of marginal workers in Tamil Nadu, especially in the informal sector. They are employed in jobs such as construction labor, </w:t>
      </w:r>
      <w:proofErr w:type="spellStart"/>
      <w:r w:rsidRPr="000C78AC">
        <w:rPr>
          <w:rFonts w:ascii="Times New Roman" w:hAnsi="Times New Roman" w:cs="Times New Roman"/>
        </w:rPr>
        <w:t>beedi</w:t>
      </w:r>
      <w:proofErr w:type="spellEnd"/>
      <w:r w:rsidRPr="000C78AC">
        <w:rPr>
          <w:rFonts w:ascii="Times New Roman" w:hAnsi="Times New Roman" w:cs="Times New Roman"/>
        </w:rPr>
        <w:t xml:space="preserve"> (a type of local cigarette) rolling, and agricultural labor. The gender gap in labor force participation is a concern, and efforts have been made to empower and improve the working conditions of female marginal workers.</w:t>
      </w:r>
    </w:p>
    <w:p w:rsidR="000C78AC" w:rsidRPr="000C78AC" w:rsidRDefault="000C78AC" w:rsidP="000C78AC">
      <w:pPr>
        <w:rPr>
          <w:rFonts w:ascii="Times New Roman" w:hAnsi="Times New Roman" w:cs="Times New Roman"/>
        </w:rPr>
      </w:pPr>
    </w:p>
    <w:p w:rsidR="000C78AC" w:rsidRPr="000C78AC" w:rsidRDefault="000C78AC" w:rsidP="000C78AC">
      <w:pPr>
        <w:rPr>
          <w:rFonts w:ascii="Times New Roman" w:hAnsi="Times New Roman" w:cs="Times New Roman"/>
        </w:rPr>
      </w:pPr>
      <w:r w:rsidRPr="000C78AC">
        <w:rPr>
          <w:rFonts w:ascii="Times New Roman" w:hAnsi="Times New Roman" w:cs="Times New Roman"/>
          <w:color w:val="4F81BD" w:themeColor="accent1"/>
        </w:rPr>
        <w:t>4. Migration:</w:t>
      </w:r>
      <w:r w:rsidRPr="000C78AC">
        <w:rPr>
          <w:rFonts w:ascii="Times New Roman" w:hAnsi="Times New Roman" w:cs="Times New Roman"/>
        </w:rPr>
        <w:t xml:space="preserve"> Many marginal workers in Tamil Nadu are also internal migrants who come from different parts of the state or neighboring states in search of employment opportunities. They often work in urban areas or larger towns, contributing to the state's urbanization process.</w:t>
      </w:r>
    </w:p>
    <w:p w:rsidR="000C78AC" w:rsidRPr="000C78AC" w:rsidRDefault="000C78AC" w:rsidP="000C78AC">
      <w:pPr>
        <w:rPr>
          <w:rFonts w:ascii="Times New Roman" w:hAnsi="Times New Roman" w:cs="Times New Roman"/>
        </w:rPr>
      </w:pPr>
    </w:p>
    <w:p w:rsidR="000C78AC" w:rsidRPr="000C78AC" w:rsidRDefault="000C78AC" w:rsidP="000C78AC">
      <w:pPr>
        <w:rPr>
          <w:rFonts w:ascii="Times New Roman" w:hAnsi="Times New Roman" w:cs="Times New Roman"/>
        </w:rPr>
      </w:pPr>
      <w:r w:rsidRPr="000C78AC">
        <w:rPr>
          <w:rFonts w:ascii="Times New Roman" w:hAnsi="Times New Roman" w:cs="Times New Roman"/>
          <w:color w:val="4F81BD" w:themeColor="accent1"/>
        </w:rPr>
        <w:lastRenderedPageBreak/>
        <w:t>5. Vulnerability:</w:t>
      </w:r>
      <w:r w:rsidRPr="000C78AC">
        <w:rPr>
          <w:rFonts w:ascii="Times New Roman" w:hAnsi="Times New Roman" w:cs="Times New Roman"/>
        </w:rPr>
        <w:t xml:space="preserve"> Marginal workers are often vulnerable to exploitation and have limited access to social protection schemes and benefits. Their irregular employment and low wages make them more susceptible to economic hardships.</w:t>
      </w:r>
    </w:p>
    <w:p w:rsidR="000C78AC" w:rsidRPr="000C78AC" w:rsidRDefault="000C78AC" w:rsidP="000C78AC">
      <w:pPr>
        <w:rPr>
          <w:rFonts w:ascii="Times New Roman" w:hAnsi="Times New Roman" w:cs="Times New Roman"/>
        </w:rPr>
      </w:pPr>
    </w:p>
    <w:p w:rsidR="000C78AC" w:rsidRPr="000C78AC" w:rsidRDefault="000C78AC" w:rsidP="000C78AC">
      <w:pPr>
        <w:rPr>
          <w:rFonts w:ascii="Times New Roman" w:hAnsi="Times New Roman" w:cs="Times New Roman"/>
        </w:rPr>
      </w:pPr>
      <w:r w:rsidRPr="000C78AC">
        <w:rPr>
          <w:rFonts w:ascii="Times New Roman" w:hAnsi="Times New Roman" w:cs="Times New Roman"/>
          <w:color w:val="4F81BD" w:themeColor="accent1"/>
        </w:rPr>
        <w:t>6. Seasonal Variations:</w:t>
      </w:r>
      <w:r w:rsidRPr="000C78AC">
        <w:rPr>
          <w:rFonts w:ascii="Times New Roman" w:hAnsi="Times New Roman" w:cs="Times New Roman"/>
        </w:rPr>
        <w:t xml:space="preserve"> The availability of work for marginal workers in Tamil Nadu varies throughout the year due to agricultural seasons and the demand for labor in other sectors. For instance, the demand for construction labor may increase during certain months.</w:t>
      </w:r>
    </w:p>
    <w:p w:rsidR="000C78AC" w:rsidRPr="000C78AC" w:rsidRDefault="000C78AC" w:rsidP="000C78AC">
      <w:pPr>
        <w:rPr>
          <w:rFonts w:ascii="Times New Roman" w:hAnsi="Times New Roman" w:cs="Times New Roman"/>
        </w:rPr>
      </w:pPr>
    </w:p>
    <w:p w:rsidR="000C78AC" w:rsidRPr="000C78AC" w:rsidRDefault="000C78AC" w:rsidP="000C78AC">
      <w:pPr>
        <w:rPr>
          <w:rFonts w:ascii="Times New Roman" w:hAnsi="Times New Roman" w:cs="Times New Roman"/>
        </w:rPr>
      </w:pPr>
      <w:r w:rsidRPr="000C78AC">
        <w:rPr>
          <w:rFonts w:ascii="Times New Roman" w:hAnsi="Times New Roman" w:cs="Times New Roman"/>
          <w:color w:val="4F81BD" w:themeColor="accent1"/>
        </w:rPr>
        <w:t>7. Policy Initiatives:</w:t>
      </w:r>
      <w:r w:rsidRPr="000C78AC">
        <w:rPr>
          <w:rFonts w:ascii="Times New Roman" w:hAnsi="Times New Roman" w:cs="Times New Roman"/>
        </w:rPr>
        <w:t xml:space="preserve"> The government of Tamil Nadu has implemented various welfare and employment generation programs to support marginal workers. These programs aim to provide them with social security, skill development, and access to financial services.</w:t>
      </w:r>
    </w:p>
    <w:p w:rsidR="000C78AC" w:rsidRPr="000C78AC" w:rsidRDefault="000C78AC" w:rsidP="000C78AC">
      <w:pPr>
        <w:rPr>
          <w:rFonts w:ascii="Times New Roman" w:hAnsi="Times New Roman" w:cs="Times New Roman"/>
        </w:rPr>
      </w:pPr>
    </w:p>
    <w:p w:rsidR="000C78AC" w:rsidRDefault="000C78AC" w:rsidP="000C78AC">
      <w:pPr>
        <w:rPr>
          <w:rFonts w:ascii="Times New Roman" w:hAnsi="Times New Roman" w:cs="Times New Roman"/>
        </w:rPr>
      </w:pPr>
      <w:r w:rsidRPr="000C78AC">
        <w:rPr>
          <w:rFonts w:ascii="Times New Roman" w:hAnsi="Times New Roman" w:cs="Times New Roman"/>
        </w:rPr>
        <w:t>In conclusion, marginal workers in Tamil Nadu are an important segment of the labor force, often engaged in seasonal and informal employment. While they contribute significantly to the state's economy, they face challenges related to job security, social protection, and gender disparities. Policy efforts are ongoing to improve their working conditions and overall well-being.</w:t>
      </w:r>
    </w:p>
    <w:p w:rsidR="000C78AC" w:rsidRPr="000C78AC" w:rsidRDefault="000C78AC" w:rsidP="000C78AC">
      <w:pPr>
        <w:rPr>
          <w:rFonts w:ascii="Times New Roman" w:hAnsi="Times New Roman" w:cs="Times New Roman"/>
        </w:rPr>
      </w:pPr>
    </w:p>
    <w:p w:rsidR="000C78AC" w:rsidRPr="000C78AC" w:rsidRDefault="000C78AC" w:rsidP="000C78AC">
      <w:pPr>
        <w:rPr>
          <w:rFonts w:ascii="Times New Roman" w:hAnsi="Times New Roman" w:cs="Times New Roman"/>
        </w:rPr>
      </w:pPr>
    </w:p>
    <w:p w:rsidR="000C78AC" w:rsidRPr="000C78AC" w:rsidRDefault="000C78AC" w:rsidP="000C78AC">
      <w:pPr>
        <w:rPr>
          <w:rFonts w:ascii="Times New Roman" w:hAnsi="Times New Roman" w:cs="Times New Roman"/>
        </w:rPr>
      </w:pPr>
    </w:p>
    <w:p w:rsidR="000C78AC" w:rsidRDefault="000C78AC" w:rsidP="000C78AC">
      <w:pPr>
        <w:rPr>
          <w:rFonts w:ascii="Times New Roman" w:hAnsi="Times New Roman" w:cs="Times New Roman"/>
        </w:rPr>
      </w:pPr>
    </w:p>
    <w:p w:rsidR="000C78AC" w:rsidRPr="000C78AC" w:rsidRDefault="000C78AC" w:rsidP="000C78AC">
      <w:pPr>
        <w:jc w:val="center"/>
        <w:rPr>
          <w:rFonts w:ascii="Times New Roman" w:hAnsi="Times New Roman" w:cs="Times New Roman"/>
          <w:b/>
        </w:rPr>
      </w:pPr>
      <w:r>
        <w:rPr>
          <w:rFonts w:ascii="Times New Roman" w:hAnsi="Times New Roman" w:cs="Times New Roman"/>
        </w:rPr>
        <w:tab/>
      </w:r>
      <w:r w:rsidRPr="000C78AC">
        <w:rPr>
          <w:rFonts w:ascii="Times New Roman" w:hAnsi="Times New Roman" w:cs="Times New Roman"/>
          <w:b/>
        </w:rPr>
        <w:t>A SOCIOECONOMIC ANALYSIS (ADS)</w:t>
      </w:r>
    </w:p>
    <w:p w:rsidR="000C78AC" w:rsidRPr="000C78AC" w:rsidRDefault="00D97979" w:rsidP="000C78AC">
      <w:pPr>
        <w:tabs>
          <w:tab w:val="left" w:pos="3615"/>
        </w:tabs>
        <w:rPr>
          <w:rFonts w:ascii="Times New Roman" w:hAnsi="Times New Roman" w:cs="Times New Roman"/>
        </w:rPr>
      </w:pPr>
      <w:r>
        <w:rPr>
          <w:rFonts w:ascii="Times New Roman" w:hAnsi="Times New Roman" w:cs="Times New Roman"/>
        </w:rPr>
        <w:t xml:space="preserve">                                                                                                                                                                                                                               </w:t>
      </w:r>
      <w:r w:rsidR="000C78AC" w:rsidRPr="000C78AC">
        <w:rPr>
          <w:rFonts w:ascii="Times New Roman" w:hAnsi="Times New Roman" w:cs="Times New Roman"/>
        </w:rPr>
        <w:t>A Socioeconomic Analysis (SEA) is a comprehensive examination of the social and economic factors that impact a particular region, community, or group of people. It seeks to understand and assess the interplay between various social and economic variables to gain insights into the overall well-being and development of that entity. Here's an outline of how a socioeconomic analysis (SEA) can be conducted:</w:t>
      </w:r>
    </w:p>
    <w:p w:rsidR="000C78AC" w:rsidRPr="000C78AC" w:rsidRDefault="000C78AC" w:rsidP="000C78AC">
      <w:pPr>
        <w:tabs>
          <w:tab w:val="left" w:pos="3615"/>
        </w:tabs>
        <w:rPr>
          <w:rFonts w:ascii="Times New Roman" w:hAnsi="Times New Roman" w:cs="Times New Roman"/>
        </w:rPr>
      </w:pPr>
    </w:p>
    <w:p w:rsidR="00D97979" w:rsidRPr="00D97979" w:rsidRDefault="00D97979" w:rsidP="00D97979">
      <w:pPr>
        <w:tabs>
          <w:tab w:val="left" w:pos="3615"/>
        </w:tabs>
        <w:rPr>
          <w:rFonts w:ascii="Times New Roman" w:hAnsi="Times New Roman" w:cs="Times New Roman"/>
          <w:color w:val="4F81BD" w:themeColor="accent1"/>
        </w:rPr>
      </w:pPr>
    </w:p>
    <w:p w:rsidR="000C78AC" w:rsidRPr="00D97979" w:rsidRDefault="00D97979" w:rsidP="000C78AC">
      <w:pPr>
        <w:tabs>
          <w:tab w:val="left" w:pos="3615"/>
        </w:tabs>
        <w:rPr>
          <w:rFonts w:ascii="Times New Roman" w:hAnsi="Times New Roman" w:cs="Times New Roman"/>
          <w:color w:val="4F81BD" w:themeColor="accent1"/>
        </w:rPr>
      </w:pPr>
      <w:r>
        <w:rPr>
          <w:rFonts w:ascii="Times New Roman" w:hAnsi="Times New Roman" w:cs="Times New Roman"/>
          <w:color w:val="4F81BD" w:themeColor="accent1"/>
        </w:rPr>
        <w:t xml:space="preserve"> </w:t>
      </w:r>
      <w:proofErr w:type="gramStart"/>
      <w:r>
        <w:rPr>
          <w:rFonts w:ascii="Times New Roman" w:hAnsi="Times New Roman" w:cs="Times New Roman"/>
          <w:color w:val="4F81BD" w:themeColor="accent1"/>
        </w:rPr>
        <w:t>1.define</w:t>
      </w:r>
      <w:proofErr w:type="gramEnd"/>
      <w:r>
        <w:rPr>
          <w:rFonts w:ascii="Times New Roman" w:hAnsi="Times New Roman" w:cs="Times New Roman"/>
          <w:color w:val="4F81BD" w:themeColor="accent1"/>
        </w:rPr>
        <w:t xml:space="preserve"> the scope objective:</w:t>
      </w:r>
      <w:r>
        <w:rPr>
          <w:rFonts w:ascii="Times New Roman" w:hAnsi="Times New Roman" w:cs="Times New Roman"/>
        </w:rPr>
        <w:t xml:space="preserve"> </w:t>
      </w:r>
      <w:r w:rsidR="000C78AC" w:rsidRPr="000C78AC">
        <w:rPr>
          <w:rFonts w:ascii="Times New Roman" w:hAnsi="Times New Roman" w:cs="Times New Roman"/>
        </w:rPr>
        <w:t>Clearly define the geographic area or community under study</w:t>
      </w:r>
      <w:r>
        <w:rPr>
          <w:rFonts w:ascii="Times New Roman" w:hAnsi="Times New Roman" w:cs="Times New Roman"/>
        </w:rPr>
        <w:t xml:space="preserve">. </w:t>
      </w:r>
      <w:r w:rsidR="000C78AC" w:rsidRPr="000C78AC">
        <w:rPr>
          <w:rFonts w:ascii="Times New Roman" w:hAnsi="Times New Roman" w:cs="Times New Roman"/>
        </w:rPr>
        <w:t xml:space="preserve"> </w:t>
      </w:r>
      <w:proofErr w:type="gramStart"/>
      <w:r w:rsidR="000C78AC" w:rsidRPr="000C78AC">
        <w:rPr>
          <w:rFonts w:ascii="Times New Roman" w:hAnsi="Times New Roman" w:cs="Times New Roman"/>
        </w:rPr>
        <w:t>Establish</w:t>
      </w:r>
      <w:proofErr w:type="gramEnd"/>
      <w:r w:rsidR="000C78AC" w:rsidRPr="000C78AC">
        <w:rPr>
          <w:rFonts w:ascii="Times New Roman" w:hAnsi="Times New Roman" w:cs="Times New Roman"/>
        </w:rPr>
        <w:t xml:space="preserve"> the specific goals and objectives of the analysis, such as assessing poverty levels, education, healthcare, employment, income distribution, etc.</w:t>
      </w:r>
    </w:p>
    <w:p w:rsidR="000C78AC" w:rsidRPr="000C78AC" w:rsidRDefault="000C78AC" w:rsidP="000C78AC">
      <w:pPr>
        <w:tabs>
          <w:tab w:val="left" w:pos="3615"/>
        </w:tabs>
        <w:rPr>
          <w:rFonts w:ascii="Times New Roman" w:hAnsi="Times New Roman" w:cs="Times New Roman"/>
        </w:rPr>
      </w:pPr>
    </w:p>
    <w:p w:rsidR="00D97979" w:rsidRPr="00D97979" w:rsidRDefault="00D97979" w:rsidP="00D97979">
      <w:pPr>
        <w:tabs>
          <w:tab w:val="left" w:pos="3615"/>
        </w:tabs>
        <w:rPr>
          <w:rFonts w:ascii="Times New Roman" w:hAnsi="Times New Roman" w:cs="Times New Roman"/>
        </w:rPr>
      </w:pPr>
      <w:r>
        <w:rPr>
          <w:rFonts w:ascii="Times New Roman" w:hAnsi="Times New Roman" w:cs="Times New Roman"/>
        </w:rPr>
        <w:lastRenderedPageBreak/>
        <w:t xml:space="preserve"> </w:t>
      </w:r>
      <w:proofErr w:type="gramStart"/>
      <w:r w:rsidRPr="00D97979">
        <w:rPr>
          <w:rFonts w:ascii="Times New Roman" w:hAnsi="Times New Roman" w:cs="Times New Roman"/>
          <w:color w:val="4F81BD" w:themeColor="accent1"/>
        </w:rPr>
        <w:t>2.data</w:t>
      </w:r>
      <w:proofErr w:type="gramEnd"/>
      <w:r w:rsidRPr="00D97979">
        <w:rPr>
          <w:rFonts w:ascii="Times New Roman" w:hAnsi="Times New Roman" w:cs="Times New Roman"/>
          <w:color w:val="4F81BD" w:themeColor="accent1"/>
        </w:rPr>
        <w:t xml:space="preserve"> collection</w:t>
      </w:r>
      <w:r>
        <w:rPr>
          <w:rFonts w:ascii="Times New Roman" w:hAnsi="Times New Roman" w:cs="Times New Roman"/>
        </w:rPr>
        <w:t xml:space="preserve">:  </w:t>
      </w:r>
      <w:r w:rsidR="000C78AC" w:rsidRPr="000C78AC">
        <w:rPr>
          <w:rFonts w:ascii="Times New Roman" w:hAnsi="Times New Roman" w:cs="Times New Roman"/>
        </w:rPr>
        <w:t>Gather relevant data from various sources, including government statistics, surveys, research studies, and fieldwork. Collect data on demographics, income levels, education, employment patterns, housing conditions, healthcare access, and other relevant variables.</w:t>
      </w:r>
    </w:p>
    <w:p w:rsidR="00D97979" w:rsidRPr="00D97979" w:rsidRDefault="00D97979" w:rsidP="00D97979">
      <w:pPr>
        <w:tabs>
          <w:tab w:val="left" w:pos="3615"/>
        </w:tabs>
        <w:rPr>
          <w:rFonts w:ascii="Times New Roman" w:hAnsi="Times New Roman" w:cs="Times New Roman"/>
          <w:color w:val="4F81BD" w:themeColor="accent1"/>
        </w:rPr>
      </w:pPr>
    </w:p>
    <w:p w:rsidR="000C78AC" w:rsidRPr="000C78AC" w:rsidRDefault="00D97979" w:rsidP="000C78AC">
      <w:pPr>
        <w:tabs>
          <w:tab w:val="left" w:pos="3615"/>
        </w:tabs>
        <w:rPr>
          <w:rFonts w:ascii="Times New Roman" w:hAnsi="Times New Roman" w:cs="Times New Roman"/>
        </w:rPr>
      </w:pPr>
      <w:proofErr w:type="gramStart"/>
      <w:r w:rsidRPr="00D97979">
        <w:rPr>
          <w:rFonts w:ascii="Times New Roman" w:hAnsi="Times New Roman" w:cs="Times New Roman"/>
          <w:color w:val="4F81BD" w:themeColor="accent1"/>
        </w:rPr>
        <w:t>3.data</w:t>
      </w:r>
      <w:proofErr w:type="gramEnd"/>
      <w:r w:rsidRPr="00D97979">
        <w:rPr>
          <w:rFonts w:ascii="Times New Roman" w:hAnsi="Times New Roman" w:cs="Times New Roman"/>
          <w:color w:val="4F81BD" w:themeColor="accent1"/>
        </w:rPr>
        <w:t xml:space="preserve"> </w:t>
      </w:r>
      <w:proofErr w:type="spellStart"/>
      <w:r w:rsidRPr="00D97979">
        <w:rPr>
          <w:rFonts w:ascii="Times New Roman" w:hAnsi="Times New Roman" w:cs="Times New Roman"/>
          <w:color w:val="4F81BD" w:themeColor="accent1"/>
        </w:rPr>
        <w:t>anmalysis</w:t>
      </w:r>
      <w:proofErr w:type="spellEnd"/>
      <w:r>
        <w:rPr>
          <w:rFonts w:ascii="Times New Roman" w:hAnsi="Times New Roman" w:cs="Times New Roman"/>
        </w:rPr>
        <w:t xml:space="preserve">:  </w:t>
      </w:r>
      <w:r w:rsidR="000C78AC" w:rsidRPr="000C78AC">
        <w:rPr>
          <w:rFonts w:ascii="Times New Roman" w:hAnsi="Times New Roman" w:cs="Times New Roman"/>
        </w:rPr>
        <w:t>Perform statistical and qualitative analysis to understand trends and patterns within the collected data. Use statistical tools and software to analyze and visualize data, including measures like mean, median, standard deviation, and regression analysis.</w:t>
      </w:r>
    </w:p>
    <w:p w:rsidR="000C78AC" w:rsidRPr="00686480" w:rsidRDefault="000C78AC" w:rsidP="000C78AC">
      <w:pPr>
        <w:tabs>
          <w:tab w:val="left" w:pos="3615"/>
        </w:tabs>
        <w:rPr>
          <w:rFonts w:ascii="Times New Roman" w:hAnsi="Times New Roman" w:cs="Times New Roman"/>
        </w:rPr>
      </w:pPr>
      <w:r w:rsidRPr="000C78AC">
        <w:rPr>
          <w:rFonts w:ascii="Times New Roman" w:hAnsi="Times New Roman" w:cs="Times New Roman"/>
        </w:rPr>
        <w:t xml:space="preserve">   </w:t>
      </w:r>
    </w:p>
    <w:p w:rsidR="000C78AC" w:rsidRPr="000C78AC" w:rsidRDefault="00686480" w:rsidP="000C78AC">
      <w:pPr>
        <w:tabs>
          <w:tab w:val="left" w:pos="3615"/>
        </w:tabs>
        <w:rPr>
          <w:rFonts w:ascii="Times New Roman" w:hAnsi="Times New Roman" w:cs="Times New Roman"/>
        </w:rPr>
      </w:pPr>
      <w:r>
        <w:rPr>
          <w:rFonts w:ascii="Times New Roman" w:hAnsi="Times New Roman" w:cs="Times New Roman"/>
        </w:rPr>
        <w:t xml:space="preserve"> </w:t>
      </w:r>
      <w:proofErr w:type="gramStart"/>
      <w:r w:rsidRPr="00686480">
        <w:rPr>
          <w:rFonts w:ascii="Times New Roman" w:hAnsi="Times New Roman" w:cs="Times New Roman"/>
          <w:color w:val="4F81BD" w:themeColor="accent1"/>
        </w:rPr>
        <w:t>4.Indicator</w:t>
      </w:r>
      <w:proofErr w:type="gramEnd"/>
      <w:r>
        <w:rPr>
          <w:rFonts w:ascii="Times New Roman" w:hAnsi="Times New Roman" w:cs="Times New Roman"/>
          <w:color w:val="4F81BD" w:themeColor="accent1"/>
        </w:rPr>
        <w:t>:</w:t>
      </w:r>
      <w:r>
        <w:rPr>
          <w:rFonts w:ascii="Times New Roman" w:hAnsi="Times New Roman" w:cs="Times New Roman"/>
        </w:rPr>
        <w:t xml:space="preserve">  </w:t>
      </w:r>
      <w:r w:rsidR="000C78AC" w:rsidRPr="000C78AC">
        <w:rPr>
          <w:rFonts w:ascii="Times New Roman" w:hAnsi="Times New Roman" w:cs="Times New Roman"/>
        </w:rPr>
        <w:t>Identify key socioeconomic indicators that are relevant to the study, such as the poverty rate, unemployment rate, literacy rate, life expectancy, income distribution, etc</w:t>
      </w:r>
    </w:p>
    <w:p w:rsidR="000C78AC" w:rsidRPr="00D97979" w:rsidRDefault="000C78AC" w:rsidP="000C78AC">
      <w:pPr>
        <w:tabs>
          <w:tab w:val="left" w:pos="3615"/>
        </w:tabs>
        <w:rPr>
          <w:rFonts w:ascii="Times New Roman" w:hAnsi="Times New Roman" w:cs="Times New Roman"/>
          <w:color w:val="4F81BD" w:themeColor="accent1"/>
        </w:rPr>
      </w:pPr>
    </w:p>
    <w:p w:rsidR="000C78AC" w:rsidRDefault="00686480" w:rsidP="000C78AC">
      <w:pPr>
        <w:tabs>
          <w:tab w:val="left" w:pos="3615"/>
        </w:tabs>
        <w:rPr>
          <w:rFonts w:ascii="Times New Roman" w:hAnsi="Times New Roman" w:cs="Times New Roman"/>
        </w:rPr>
      </w:pPr>
      <w:proofErr w:type="gramStart"/>
      <w:r w:rsidRPr="00686480">
        <w:rPr>
          <w:rFonts w:ascii="Times New Roman" w:hAnsi="Times New Roman" w:cs="Times New Roman"/>
          <w:color w:val="4F81BD" w:themeColor="accent1"/>
        </w:rPr>
        <w:t>5.social</w:t>
      </w:r>
      <w:proofErr w:type="gramEnd"/>
      <w:r w:rsidRPr="00686480">
        <w:rPr>
          <w:rFonts w:ascii="Times New Roman" w:hAnsi="Times New Roman" w:cs="Times New Roman"/>
          <w:color w:val="4F81BD" w:themeColor="accent1"/>
        </w:rPr>
        <w:t xml:space="preserve"> factors</w:t>
      </w:r>
      <w:r w:rsidR="00D97979">
        <w:rPr>
          <w:rFonts w:ascii="Times New Roman" w:hAnsi="Times New Roman" w:cs="Times New Roman"/>
        </w:rPr>
        <w:t xml:space="preserve"> </w:t>
      </w:r>
      <w:r>
        <w:rPr>
          <w:rFonts w:ascii="Times New Roman" w:hAnsi="Times New Roman" w:cs="Times New Roman"/>
        </w:rPr>
        <w:t xml:space="preserve">: </w:t>
      </w:r>
      <w:r w:rsidR="000C78AC" w:rsidRPr="000C78AC">
        <w:rPr>
          <w:rFonts w:ascii="Times New Roman" w:hAnsi="Times New Roman" w:cs="Times New Roman"/>
        </w:rPr>
        <w:t>Analyze social factors, including demographics (age, gender, ethnicity), family structures, education levels, healthcare access, and cultural influences. Assess the impact of social policies and programs on the community or region.</w:t>
      </w:r>
    </w:p>
    <w:p w:rsidR="00686480" w:rsidRPr="00686480" w:rsidRDefault="00686480" w:rsidP="000C78AC">
      <w:pPr>
        <w:tabs>
          <w:tab w:val="left" w:pos="3615"/>
        </w:tabs>
        <w:rPr>
          <w:rFonts w:ascii="Times New Roman" w:hAnsi="Times New Roman" w:cs="Times New Roman"/>
        </w:rPr>
      </w:pPr>
    </w:p>
    <w:p w:rsidR="000C78AC" w:rsidRPr="000C78AC" w:rsidRDefault="00686480" w:rsidP="000C78AC">
      <w:pPr>
        <w:tabs>
          <w:tab w:val="left" w:pos="3615"/>
        </w:tabs>
        <w:rPr>
          <w:rFonts w:ascii="Times New Roman" w:hAnsi="Times New Roman" w:cs="Times New Roman"/>
        </w:rPr>
      </w:pPr>
      <w:proofErr w:type="gramStart"/>
      <w:r w:rsidRPr="00686480">
        <w:rPr>
          <w:rFonts w:ascii="Times New Roman" w:hAnsi="Times New Roman" w:cs="Times New Roman"/>
          <w:color w:val="4F81BD" w:themeColor="accent1"/>
        </w:rPr>
        <w:t>6.economic</w:t>
      </w:r>
      <w:proofErr w:type="gramEnd"/>
      <w:r w:rsidRPr="00686480">
        <w:rPr>
          <w:rFonts w:ascii="Times New Roman" w:hAnsi="Times New Roman" w:cs="Times New Roman"/>
          <w:color w:val="4F81BD" w:themeColor="accent1"/>
        </w:rPr>
        <w:t xml:space="preserve"> factors</w:t>
      </w:r>
      <w:r>
        <w:rPr>
          <w:rFonts w:ascii="Times New Roman" w:hAnsi="Times New Roman" w:cs="Times New Roman"/>
        </w:rPr>
        <w:t xml:space="preserve"> : </w:t>
      </w:r>
      <w:r w:rsidR="000C78AC" w:rsidRPr="000C78AC">
        <w:rPr>
          <w:rFonts w:ascii="Times New Roman" w:hAnsi="Times New Roman" w:cs="Times New Roman"/>
        </w:rPr>
        <w:t>Evaluate economic factors, such as income distribution, employment opportunities, economic sectors (e.g., agriculture, manufacturing, services), inflation rates, and access to financial services.</w:t>
      </w:r>
      <w:r w:rsidR="00D97979">
        <w:rPr>
          <w:rFonts w:ascii="Times New Roman" w:hAnsi="Times New Roman" w:cs="Times New Roman"/>
        </w:rPr>
        <w:t xml:space="preserve"> </w:t>
      </w:r>
      <w:r w:rsidR="000C78AC" w:rsidRPr="000C78AC">
        <w:rPr>
          <w:rFonts w:ascii="Times New Roman" w:hAnsi="Times New Roman" w:cs="Times New Roman"/>
        </w:rPr>
        <w:t>Analyze the economic policies and regulations affecting the region.</w:t>
      </w:r>
    </w:p>
    <w:p w:rsidR="000C78AC" w:rsidRPr="00D97979" w:rsidRDefault="000C78AC" w:rsidP="000C78AC">
      <w:pPr>
        <w:tabs>
          <w:tab w:val="left" w:pos="3615"/>
        </w:tabs>
        <w:rPr>
          <w:rFonts w:ascii="Times New Roman" w:hAnsi="Times New Roman" w:cs="Times New Roman"/>
          <w:color w:val="4F81BD" w:themeColor="accent1"/>
        </w:rPr>
      </w:pPr>
    </w:p>
    <w:p w:rsidR="000C78AC" w:rsidRPr="000C78AC" w:rsidRDefault="00D97979" w:rsidP="000C78AC">
      <w:pPr>
        <w:tabs>
          <w:tab w:val="left" w:pos="3615"/>
        </w:tabs>
        <w:rPr>
          <w:rFonts w:ascii="Times New Roman" w:hAnsi="Times New Roman" w:cs="Times New Roman"/>
        </w:rPr>
      </w:pPr>
      <w:r w:rsidRPr="00686480">
        <w:rPr>
          <w:rFonts w:ascii="Times New Roman" w:hAnsi="Times New Roman" w:cs="Times New Roman"/>
          <w:color w:val="4F81BD" w:themeColor="accent1"/>
        </w:rPr>
        <w:t xml:space="preserve"> </w:t>
      </w:r>
      <w:proofErr w:type="gramStart"/>
      <w:r w:rsidR="00686480" w:rsidRPr="00686480">
        <w:rPr>
          <w:rFonts w:ascii="Times New Roman" w:hAnsi="Times New Roman" w:cs="Times New Roman"/>
          <w:color w:val="4F81BD" w:themeColor="accent1"/>
        </w:rPr>
        <w:t>7.Trend</w:t>
      </w:r>
      <w:proofErr w:type="gramEnd"/>
      <w:r w:rsidR="00686480" w:rsidRPr="00686480">
        <w:rPr>
          <w:rFonts w:ascii="Times New Roman" w:hAnsi="Times New Roman" w:cs="Times New Roman"/>
          <w:color w:val="4F81BD" w:themeColor="accent1"/>
        </w:rPr>
        <w:t xml:space="preserve"> and disparities:</w:t>
      </w:r>
      <w:r w:rsidR="00686480">
        <w:rPr>
          <w:rFonts w:ascii="Times New Roman" w:hAnsi="Times New Roman" w:cs="Times New Roman"/>
        </w:rPr>
        <w:t xml:space="preserve">  </w:t>
      </w:r>
      <w:r w:rsidR="000C78AC" w:rsidRPr="000C78AC">
        <w:rPr>
          <w:rFonts w:ascii="Times New Roman" w:hAnsi="Times New Roman" w:cs="Times New Roman"/>
        </w:rPr>
        <w:t>Identify trends and disparities within the data, such as income inequality, regional di</w:t>
      </w:r>
      <w:r>
        <w:rPr>
          <w:rFonts w:ascii="Times New Roman" w:hAnsi="Times New Roman" w:cs="Times New Roman"/>
        </w:rPr>
        <w:t xml:space="preserve">sparities, and urban-rural gaps </w:t>
      </w:r>
      <w:r w:rsidR="000C78AC" w:rsidRPr="000C78AC">
        <w:rPr>
          <w:rFonts w:ascii="Times New Roman" w:hAnsi="Times New Roman" w:cs="Times New Roman"/>
        </w:rPr>
        <w:t>Investigate the root causes of these disparities.</w:t>
      </w:r>
    </w:p>
    <w:p w:rsidR="000C78AC" w:rsidRPr="00D97979" w:rsidRDefault="000C78AC" w:rsidP="000C78AC">
      <w:pPr>
        <w:tabs>
          <w:tab w:val="left" w:pos="3615"/>
        </w:tabs>
        <w:rPr>
          <w:rFonts w:ascii="Times New Roman" w:hAnsi="Times New Roman" w:cs="Times New Roman"/>
          <w:color w:val="4F81BD" w:themeColor="accent1"/>
        </w:rPr>
      </w:pPr>
    </w:p>
    <w:p w:rsidR="000C78AC" w:rsidRDefault="00686480" w:rsidP="000C78AC">
      <w:pPr>
        <w:tabs>
          <w:tab w:val="left" w:pos="3615"/>
        </w:tabs>
        <w:rPr>
          <w:rFonts w:ascii="Times New Roman" w:hAnsi="Times New Roman" w:cs="Times New Roman"/>
        </w:rPr>
      </w:pPr>
      <w:proofErr w:type="gramStart"/>
      <w:r w:rsidRPr="00686480">
        <w:rPr>
          <w:rFonts w:ascii="Times New Roman" w:hAnsi="Times New Roman" w:cs="Times New Roman"/>
          <w:color w:val="4F81BD" w:themeColor="accent1"/>
        </w:rPr>
        <w:t>8.policy</w:t>
      </w:r>
      <w:proofErr w:type="gramEnd"/>
      <w:r w:rsidRPr="00686480">
        <w:rPr>
          <w:rFonts w:ascii="Times New Roman" w:hAnsi="Times New Roman" w:cs="Times New Roman"/>
          <w:color w:val="4F81BD" w:themeColor="accent1"/>
        </w:rPr>
        <w:t xml:space="preserve"> analysis:</w:t>
      </w:r>
      <w:r w:rsidR="00D97979">
        <w:rPr>
          <w:rFonts w:ascii="Times New Roman" w:hAnsi="Times New Roman" w:cs="Times New Roman"/>
        </w:rPr>
        <w:t xml:space="preserve"> </w:t>
      </w:r>
      <w:r w:rsidR="000C78AC" w:rsidRPr="000C78AC">
        <w:rPr>
          <w:rFonts w:ascii="Times New Roman" w:hAnsi="Times New Roman" w:cs="Times New Roman"/>
        </w:rPr>
        <w:t xml:space="preserve">Assess the effectiveness of existing social and economic policies and programs in addressing the identified </w:t>
      </w:r>
      <w:proofErr w:type="spellStart"/>
      <w:r w:rsidR="000C78AC" w:rsidRPr="000C78AC">
        <w:rPr>
          <w:rFonts w:ascii="Times New Roman" w:hAnsi="Times New Roman" w:cs="Times New Roman"/>
        </w:rPr>
        <w:t>issues.Propose</w:t>
      </w:r>
      <w:proofErr w:type="spellEnd"/>
      <w:r w:rsidR="000C78AC" w:rsidRPr="000C78AC">
        <w:rPr>
          <w:rFonts w:ascii="Times New Roman" w:hAnsi="Times New Roman" w:cs="Times New Roman"/>
        </w:rPr>
        <w:t xml:space="preserve"> policy recommendations based on the analysis to address socioeconomic challenges</w:t>
      </w:r>
      <w:r>
        <w:rPr>
          <w:rFonts w:ascii="Times New Roman" w:hAnsi="Times New Roman" w:cs="Times New Roman"/>
        </w:rPr>
        <w:t>.</w:t>
      </w:r>
    </w:p>
    <w:p w:rsidR="00686480" w:rsidRPr="00686480" w:rsidRDefault="00686480" w:rsidP="000C78AC">
      <w:pPr>
        <w:tabs>
          <w:tab w:val="left" w:pos="3615"/>
        </w:tabs>
        <w:rPr>
          <w:rFonts w:ascii="Times New Roman" w:hAnsi="Times New Roman" w:cs="Times New Roman"/>
        </w:rPr>
      </w:pPr>
    </w:p>
    <w:p w:rsidR="000C78AC" w:rsidRPr="000C78AC" w:rsidRDefault="00D97979" w:rsidP="000C78AC">
      <w:pPr>
        <w:tabs>
          <w:tab w:val="left" w:pos="3615"/>
        </w:tabs>
        <w:rPr>
          <w:rFonts w:ascii="Times New Roman" w:hAnsi="Times New Roman" w:cs="Times New Roman"/>
        </w:rPr>
      </w:pPr>
      <w:r w:rsidRPr="00686480">
        <w:rPr>
          <w:rFonts w:ascii="Times New Roman" w:hAnsi="Times New Roman" w:cs="Times New Roman"/>
          <w:color w:val="4F81BD" w:themeColor="accent1"/>
        </w:rPr>
        <w:t xml:space="preserve"> </w:t>
      </w:r>
      <w:proofErr w:type="gramStart"/>
      <w:r w:rsidR="00686480" w:rsidRPr="00686480">
        <w:rPr>
          <w:rFonts w:ascii="Times New Roman" w:hAnsi="Times New Roman" w:cs="Times New Roman"/>
          <w:color w:val="4F81BD" w:themeColor="accent1"/>
        </w:rPr>
        <w:t>9.community</w:t>
      </w:r>
      <w:proofErr w:type="gramEnd"/>
      <w:r w:rsidR="00686480" w:rsidRPr="00686480">
        <w:rPr>
          <w:rFonts w:ascii="Times New Roman" w:hAnsi="Times New Roman" w:cs="Times New Roman"/>
          <w:color w:val="4F81BD" w:themeColor="accent1"/>
        </w:rPr>
        <w:t xml:space="preserve"> engagement</w:t>
      </w:r>
      <w:r w:rsidR="00686480">
        <w:rPr>
          <w:rFonts w:ascii="Times New Roman" w:hAnsi="Times New Roman" w:cs="Times New Roman"/>
        </w:rPr>
        <w:t xml:space="preserve"> :</w:t>
      </w:r>
      <w:r w:rsidR="000C78AC" w:rsidRPr="000C78AC">
        <w:rPr>
          <w:rFonts w:ascii="Times New Roman" w:hAnsi="Times New Roman" w:cs="Times New Roman"/>
        </w:rPr>
        <w:t xml:space="preserve"> Involve community members and stakeholders in the analysis process to gain local insights and perspectives.</w:t>
      </w:r>
      <w:r>
        <w:rPr>
          <w:rFonts w:ascii="Times New Roman" w:hAnsi="Times New Roman" w:cs="Times New Roman"/>
        </w:rPr>
        <w:t xml:space="preserve"> </w:t>
      </w:r>
      <w:r w:rsidR="000C78AC" w:rsidRPr="000C78AC">
        <w:rPr>
          <w:rFonts w:ascii="Times New Roman" w:hAnsi="Times New Roman" w:cs="Times New Roman"/>
        </w:rPr>
        <w:t>Conduct interviews, focus groups, or surveys to gather qualitative data.</w:t>
      </w:r>
    </w:p>
    <w:p w:rsidR="000C78AC" w:rsidRPr="000C78AC" w:rsidRDefault="000C78AC" w:rsidP="000C78AC">
      <w:pPr>
        <w:tabs>
          <w:tab w:val="left" w:pos="3615"/>
        </w:tabs>
        <w:rPr>
          <w:rFonts w:ascii="Times New Roman" w:hAnsi="Times New Roman" w:cs="Times New Roman"/>
        </w:rPr>
      </w:pPr>
    </w:p>
    <w:p w:rsidR="000C78AC" w:rsidRPr="000C78AC" w:rsidRDefault="00D97979" w:rsidP="000C78AC">
      <w:pPr>
        <w:tabs>
          <w:tab w:val="left" w:pos="3615"/>
        </w:tabs>
        <w:rPr>
          <w:rFonts w:ascii="Times New Roman" w:hAnsi="Times New Roman" w:cs="Times New Roman"/>
        </w:rPr>
      </w:pPr>
      <w:r w:rsidRPr="00D97979">
        <w:rPr>
          <w:rFonts w:ascii="Times New Roman" w:hAnsi="Times New Roman" w:cs="Times New Roman"/>
          <w:color w:val="4F81BD" w:themeColor="accent1"/>
        </w:rPr>
        <w:t>10. Report and Recommendations</w:t>
      </w:r>
      <w:r w:rsidR="00686480">
        <w:rPr>
          <w:rFonts w:ascii="Times New Roman" w:hAnsi="Times New Roman" w:cs="Times New Roman"/>
          <w:color w:val="4F81BD" w:themeColor="accent1"/>
        </w:rPr>
        <w:t>:</w:t>
      </w:r>
      <w:r w:rsidR="00686480">
        <w:rPr>
          <w:rFonts w:ascii="Times New Roman" w:hAnsi="Times New Roman" w:cs="Times New Roman"/>
        </w:rPr>
        <w:t xml:space="preserve"> </w:t>
      </w:r>
      <w:r w:rsidR="000C78AC" w:rsidRPr="000C78AC">
        <w:rPr>
          <w:rFonts w:ascii="Times New Roman" w:hAnsi="Times New Roman" w:cs="Times New Roman"/>
        </w:rPr>
        <w:t>Present the findings of the analysis in a comprehensive report. Provide actionable recommendations for policymakers, government agencies, NGOs, and other relevant stakeholders to address the identified socioeconomic challenges.</w:t>
      </w:r>
    </w:p>
    <w:p w:rsidR="000C78AC" w:rsidRPr="000C78AC" w:rsidRDefault="000C78AC" w:rsidP="000C78AC">
      <w:pPr>
        <w:tabs>
          <w:tab w:val="left" w:pos="3615"/>
        </w:tabs>
        <w:rPr>
          <w:rFonts w:ascii="Times New Roman" w:hAnsi="Times New Roman" w:cs="Times New Roman"/>
        </w:rPr>
      </w:pPr>
    </w:p>
    <w:p w:rsidR="000C78AC" w:rsidRPr="00686480" w:rsidRDefault="00D97979" w:rsidP="000C78AC">
      <w:pPr>
        <w:tabs>
          <w:tab w:val="left" w:pos="3615"/>
        </w:tabs>
        <w:rPr>
          <w:rFonts w:ascii="Times New Roman" w:hAnsi="Times New Roman" w:cs="Times New Roman"/>
          <w:color w:val="4F81BD" w:themeColor="accent1"/>
        </w:rPr>
      </w:pPr>
      <w:r w:rsidRPr="00D97979">
        <w:rPr>
          <w:rFonts w:ascii="Times New Roman" w:hAnsi="Times New Roman" w:cs="Times New Roman"/>
          <w:color w:val="4F81BD" w:themeColor="accent1"/>
        </w:rPr>
        <w:t xml:space="preserve">11. Monitoring and </w:t>
      </w:r>
      <w:proofErr w:type="spellStart"/>
      <w:r w:rsidRPr="00D97979">
        <w:rPr>
          <w:rFonts w:ascii="Times New Roman" w:hAnsi="Times New Roman" w:cs="Times New Roman"/>
          <w:color w:val="4F81BD" w:themeColor="accent1"/>
        </w:rPr>
        <w:t>Evaluation</w:t>
      </w:r>
      <w:proofErr w:type="gramStart"/>
      <w:r w:rsidR="00686480">
        <w:rPr>
          <w:rFonts w:ascii="Times New Roman" w:hAnsi="Times New Roman" w:cs="Times New Roman"/>
          <w:color w:val="4F81BD" w:themeColor="accent1"/>
        </w:rPr>
        <w:t>:</w:t>
      </w:r>
      <w:r w:rsidR="000C78AC" w:rsidRPr="000C78AC">
        <w:rPr>
          <w:rFonts w:ascii="Times New Roman" w:hAnsi="Times New Roman" w:cs="Times New Roman"/>
        </w:rPr>
        <w:t>Continuously</w:t>
      </w:r>
      <w:proofErr w:type="spellEnd"/>
      <w:proofErr w:type="gramEnd"/>
      <w:r w:rsidR="000C78AC" w:rsidRPr="000C78AC">
        <w:rPr>
          <w:rFonts w:ascii="Times New Roman" w:hAnsi="Times New Roman" w:cs="Times New Roman"/>
        </w:rPr>
        <w:t xml:space="preserve"> monitor and evaluate the impact of policy changes and interventions on the socioeconomic indicators studied</w:t>
      </w:r>
      <w:r>
        <w:rPr>
          <w:rFonts w:ascii="Times New Roman" w:hAnsi="Times New Roman" w:cs="Times New Roman"/>
        </w:rPr>
        <w:t>.</w:t>
      </w:r>
      <w:r w:rsidR="000C78AC" w:rsidRPr="000C78AC">
        <w:rPr>
          <w:rFonts w:ascii="Times New Roman" w:hAnsi="Times New Roman" w:cs="Times New Roman"/>
        </w:rPr>
        <w:t xml:space="preserve"> Adjust policies and programs as needed to achieve desired outcomes.</w:t>
      </w:r>
    </w:p>
    <w:p w:rsidR="000C78AC" w:rsidRPr="000C78AC" w:rsidRDefault="000C78AC" w:rsidP="000C78AC">
      <w:pPr>
        <w:tabs>
          <w:tab w:val="left" w:pos="3615"/>
        </w:tabs>
        <w:rPr>
          <w:rFonts w:ascii="Times New Roman" w:hAnsi="Times New Roman" w:cs="Times New Roman"/>
        </w:rPr>
      </w:pPr>
    </w:p>
    <w:p w:rsidR="000C78AC" w:rsidRPr="00686480" w:rsidRDefault="00D97979" w:rsidP="000C78AC">
      <w:pPr>
        <w:tabs>
          <w:tab w:val="left" w:pos="3615"/>
        </w:tabs>
        <w:rPr>
          <w:rFonts w:ascii="Times New Roman" w:hAnsi="Times New Roman" w:cs="Times New Roman"/>
          <w:color w:val="4F81BD" w:themeColor="accent1"/>
        </w:rPr>
      </w:pPr>
      <w:r w:rsidRPr="00D97979">
        <w:rPr>
          <w:rFonts w:ascii="Times New Roman" w:hAnsi="Times New Roman" w:cs="Times New Roman"/>
          <w:color w:val="4F81BD" w:themeColor="accent1"/>
        </w:rPr>
        <w:t>12. Policy Implementation:</w:t>
      </w:r>
      <w:r>
        <w:rPr>
          <w:rFonts w:ascii="Times New Roman" w:hAnsi="Times New Roman" w:cs="Times New Roman"/>
        </w:rPr>
        <w:t xml:space="preserve"> </w:t>
      </w:r>
      <w:r w:rsidR="000C78AC" w:rsidRPr="000C78AC">
        <w:rPr>
          <w:rFonts w:ascii="Times New Roman" w:hAnsi="Times New Roman" w:cs="Times New Roman"/>
        </w:rPr>
        <w:t>Work with relevant authorities and organizations to implement recommended policies and initiatives that aim to improve the socioeconomic conditions of the community or region.</w:t>
      </w:r>
    </w:p>
    <w:p w:rsidR="000C78AC" w:rsidRPr="000C78AC" w:rsidRDefault="000C78AC" w:rsidP="000C78AC">
      <w:pPr>
        <w:tabs>
          <w:tab w:val="left" w:pos="3615"/>
        </w:tabs>
        <w:rPr>
          <w:rFonts w:ascii="Times New Roman" w:hAnsi="Times New Roman" w:cs="Times New Roman"/>
        </w:rPr>
      </w:pPr>
    </w:p>
    <w:p w:rsidR="004C5766" w:rsidRPr="000C78AC" w:rsidRDefault="000C78AC" w:rsidP="000C78AC">
      <w:pPr>
        <w:tabs>
          <w:tab w:val="left" w:pos="3615"/>
        </w:tabs>
        <w:rPr>
          <w:rFonts w:ascii="Times New Roman" w:hAnsi="Times New Roman" w:cs="Times New Roman"/>
        </w:rPr>
      </w:pPr>
      <w:r w:rsidRPr="000C78AC">
        <w:rPr>
          <w:rFonts w:ascii="Times New Roman" w:hAnsi="Times New Roman" w:cs="Times New Roman"/>
        </w:rPr>
        <w:t>A well-conducted Socioeconomic Analysis can provide valuable insights into the strengths and weaknesses of a community or region's social and economic fabric. It serves as a foundation for evidence-based policymaking and development planning to enhance the overall well-being and quality of life for the population in question.</w:t>
      </w:r>
    </w:p>
    <w:sectPr w:rsidR="004C5766" w:rsidRPr="000C78AC" w:rsidSect="0031680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C78AC"/>
    <w:rsid w:val="000C78AC"/>
    <w:rsid w:val="00316808"/>
    <w:rsid w:val="00662F19"/>
    <w:rsid w:val="00686480"/>
    <w:rsid w:val="00D75947"/>
    <w:rsid w:val="00D97979"/>
    <w:rsid w:val="00FE0F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68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1046</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2023-10-04T06:19:00Z</dcterms:created>
  <dcterms:modified xsi:type="dcterms:W3CDTF">2023-10-04T06:19:00Z</dcterms:modified>
</cp:coreProperties>
</file>