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58AF" w14:textId="6FED6AE2" w:rsidR="004B1B04" w:rsidRDefault="004A5CF0" w:rsidP="00172E68">
      <w:pPr>
        <w:pStyle w:val="a8"/>
      </w:pPr>
      <w:r>
        <w:rPr>
          <w:rFonts w:hint="eastAsia"/>
        </w:rPr>
        <w:t>米歇爾．傅柯的《詞與物》</w:t>
      </w:r>
      <w:r w:rsidR="008D0EF8">
        <w:rPr>
          <w:rFonts w:hint="eastAsia"/>
        </w:rPr>
        <w:t>與「人」的生死疲勞</w:t>
      </w:r>
    </w:p>
    <w:p w14:paraId="39DA8C2A" w14:textId="03D1FD23" w:rsidR="002E1986" w:rsidRDefault="002E1986" w:rsidP="002E1986">
      <w:pPr>
        <w:pStyle w:val="af5"/>
        <w:rPr>
          <w:lang w:val="fr-FR"/>
        </w:rPr>
      </w:pPr>
      <w:r>
        <w:rPr>
          <w:rFonts w:hint="eastAsia"/>
          <w:lang w:val="fr-FR"/>
        </w:rPr>
        <w:t>楊凱麟</w:t>
      </w:r>
    </w:p>
    <w:p w14:paraId="29E8DBB7" w14:textId="77777777" w:rsidR="002E1986" w:rsidRPr="002E1986" w:rsidRDefault="002E1986" w:rsidP="002E1986">
      <w:pPr>
        <w:pStyle w:val="af5"/>
      </w:pPr>
    </w:p>
    <w:p w14:paraId="3D93B983" w14:textId="43BF7A2F" w:rsidR="00D206B5" w:rsidRDefault="00474553" w:rsidP="004A5CF0">
      <w:pPr>
        <w:spacing w:after="240"/>
        <w:ind w:firstLine="480"/>
        <w:rPr>
          <w:lang w:val="fr-FR"/>
        </w:rPr>
      </w:pPr>
      <w:r>
        <w:rPr>
          <w:rFonts w:hint="eastAsia"/>
          <w:lang w:val="fr-FR"/>
        </w:rPr>
        <w:t>作為當代思想的經典作品，</w:t>
      </w:r>
      <w:r w:rsidR="00B709A9">
        <w:rPr>
          <w:rFonts w:hint="eastAsia"/>
          <w:lang w:val="fr-FR"/>
        </w:rPr>
        <w:t>《詞與物》</w:t>
      </w:r>
      <w:r w:rsidR="00063422">
        <w:rPr>
          <w:rFonts w:hint="eastAsia"/>
          <w:lang w:val="fr-FR"/>
        </w:rPr>
        <w:t>（</w:t>
      </w:r>
      <w:r w:rsidR="00063422">
        <w:rPr>
          <w:rFonts w:hint="eastAsia"/>
          <w:lang w:val="fr-FR"/>
        </w:rPr>
        <w:t>1</w:t>
      </w:r>
      <w:r w:rsidR="00063422">
        <w:rPr>
          <w:lang w:val="fr-FR"/>
        </w:rPr>
        <w:t>966</w:t>
      </w:r>
      <w:r w:rsidR="00063422">
        <w:rPr>
          <w:rFonts w:hint="eastAsia"/>
          <w:lang w:val="fr-FR"/>
        </w:rPr>
        <w:t>）</w:t>
      </w:r>
      <w:r w:rsidR="00A8703A">
        <w:rPr>
          <w:rFonts w:hint="eastAsia"/>
          <w:lang w:val="fr-FR"/>
        </w:rPr>
        <w:t>掀起的波</w:t>
      </w:r>
      <w:r w:rsidR="000F1AD4">
        <w:rPr>
          <w:rFonts w:hint="eastAsia"/>
          <w:lang w:val="fr-FR"/>
        </w:rPr>
        <w:t>瀾與論戰充分反映著</w:t>
      </w:r>
      <w:r w:rsidR="00C356B9">
        <w:rPr>
          <w:rFonts w:hint="eastAsia"/>
          <w:lang w:val="fr-FR"/>
        </w:rPr>
        <w:t>廿世紀人文</w:t>
      </w:r>
      <w:r w:rsidR="00FE48C7">
        <w:rPr>
          <w:rFonts w:hint="eastAsia"/>
          <w:lang w:val="fr-FR"/>
        </w:rPr>
        <w:t>景觀的</w:t>
      </w:r>
      <w:r w:rsidR="003E545D">
        <w:rPr>
          <w:rFonts w:hint="eastAsia"/>
          <w:lang w:val="fr-FR"/>
        </w:rPr>
        <w:t>鼎盛</w:t>
      </w:r>
      <w:r w:rsidR="00FE48C7">
        <w:rPr>
          <w:rFonts w:hint="eastAsia"/>
          <w:lang w:val="fr-FR"/>
        </w:rPr>
        <w:t>光</w:t>
      </w:r>
      <w:r w:rsidR="00F93FC9">
        <w:rPr>
          <w:rFonts w:hint="eastAsia"/>
          <w:lang w:val="fr-FR"/>
        </w:rPr>
        <w:t>輝</w:t>
      </w:r>
      <w:r w:rsidR="00AA33E9">
        <w:rPr>
          <w:rFonts w:hint="eastAsia"/>
          <w:lang w:val="fr-FR"/>
        </w:rPr>
        <w:t>，洋溢著優雅、雄辯、</w:t>
      </w:r>
      <w:r w:rsidR="007C7356">
        <w:rPr>
          <w:rFonts w:hint="eastAsia"/>
          <w:lang w:val="fr-FR"/>
        </w:rPr>
        <w:t>激情、</w:t>
      </w:r>
      <w:r w:rsidR="00DE731A">
        <w:rPr>
          <w:rFonts w:hint="eastAsia"/>
          <w:lang w:val="fr-FR"/>
        </w:rPr>
        <w:t>思辨、</w:t>
      </w:r>
      <w:r w:rsidR="00FF4486">
        <w:rPr>
          <w:rFonts w:hint="eastAsia"/>
          <w:lang w:val="fr-FR"/>
        </w:rPr>
        <w:t>喧嘩</w:t>
      </w:r>
      <w:r w:rsidR="00AA33E9">
        <w:rPr>
          <w:rFonts w:hint="eastAsia"/>
          <w:lang w:val="fr-FR"/>
        </w:rPr>
        <w:t>與耳目一新</w:t>
      </w:r>
      <w:r w:rsidR="008C3B2F">
        <w:rPr>
          <w:rFonts w:hint="eastAsia"/>
          <w:lang w:val="fr-FR"/>
        </w:rPr>
        <w:t>的氣象</w:t>
      </w:r>
      <w:r w:rsidR="00C356B9">
        <w:rPr>
          <w:rFonts w:hint="eastAsia"/>
          <w:lang w:val="fr-FR"/>
        </w:rPr>
        <w:t>。</w:t>
      </w:r>
      <w:r w:rsidR="00C97C25">
        <w:rPr>
          <w:rFonts w:hint="eastAsia"/>
          <w:lang w:val="fr-FR"/>
        </w:rPr>
        <w:t>就在</w:t>
      </w:r>
      <w:r w:rsidR="00A07B0B">
        <w:rPr>
          <w:rFonts w:hint="eastAsia"/>
          <w:lang w:val="fr-FR"/>
        </w:rPr>
        <w:t>全球</w:t>
      </w:r>
      <w:r w:rsidR="0081431E">
        <w:rPr>
          <w:rFonts w:hint="eastAsia"/>
          <w:lang w:val="fr-FR"/>
        </w:rPr>
        <w:t>學生與工人</w:t>
      </w:r>
      <w:r w:rsidR="00A07B0B">
        <w:rPr>
          <w:rFonts w:hint="eastAsia"/>
          <w:lang w:val="fr-FR"/>
        </w:rPr>
        <w:t>即將</w:t>
      </w:r>
      <w:r w:rsidR="00155174">
        <w:rPr>
          <w:rFonts w:hint="eastAsia"/>
          <w:lang w:val="fr-FR"/>
        </w:rPr>
        <w:t>憤怒</w:t>
      </w:r>
      <w:r w:rsidR="00A86B2B">
        <w:rPr>
          <w:rFonts w:hint="eastAsia"/>
          <w:lang w:val="fr-FR"/>
        </w:rPr>
        <w:t>地</w:t>
      </w:r>
      <w:r w:rsidR="00155174">
        <w:rPr>
          <w:rFonts w:hint="eastAsia"/>
          <w:lang w:val="fr-FR"/>
        </w:rPr>
        <w:t>走上街頭</w:t>
      </w:r>
      <w:r w:rsidR="004B5CC7">
        <w:rPr>
          <w:rFonts w:hint="eastAsia"/>
          <w:lang w:val="fr-FR"/>
        </w:rPr>
        <w:t>的一九六八年</w:t>
      </w:r>
      <w:r w:rsidR="00F448DF">
        <w:rPr>
          <w:rFonts w:hint="eastAsia"/>
          <w:lang w:val="fr-FR"/>
        </w:rPr>
        <w:t>前夕</w:t>
      </w:r>
      <w:r w:rsidR="00B861FE">
        <w:rPr>
          <w:rFonts w:hint="eastAsia"/>
          <w:lang w:val="fr-FR"/>
        </w:rPr>
        <w:t>，法國哲學家米歇爾．傅柯</w:t>
      </w:r>
      <w:r w:rsidR="00C06345">
        <w:rPr>
          <w:rFonts w:hint="eastAsia"/>
          <w:lang w:val="fr-FR"/>
        </w:rPr>
        <w:t>的</w:t>
      </w:r>
      <w:r w:rsidR="00063422">
        <w:rPr>
          <w:rFonts w:hint="eastAsia"/>
          <w:lang w:val="fr-FR"/>
        </w:rPr>
        <w:t>這本書</w:t>
      </w:r>
      <w:r w:rsidR="00C06345">
        <w:rPr>
          <w:rFonts w:hint="eastAsia"/>
          <w:lang w:val="fr-FR"/>
        </w:rPr>
        <w:t>一上市便</w:t>
      </w:r>
      <w:r w:rsidR="00F72292">
        <w:rPr>
          <w:rFonts w:hint="eastAsia"/>
          <w:lang w:val="fr-FR"/>
        </w:rPr>
        <w:t>造成轟動，</w:t>
      </w:r>
      <w:r w:rsidR="00C06345">
        <w:rPr>
          <w:rFonts w:hint="eastAsia"/>
          <w:lang w:val="fr-FR"/>
        </w:rPr>
        <w:t>暢銷</w:t>
      </w:r>
      <w:r w:rsidR="00F72292">
        <w:rPr>
          <w:rFonts w:hint="eastAsia"/>
          <w:lang w:val="fr-FR"/>
        </w:rPr>
        <w:t>程度恐怕只有</w:t>
      </w:r>
      <w:r w:rsidR="003025CC">
        <w:rPr>
          <w:rFonts w:hint="eastAsia"/>
          <w:lang w:val="fr-FR"/>
        </w:rPr>
        <w:t>六年前</w:t>
      </w:r>
      <w:r w:rsidR="00F72292">
        <w:rPr>
          <w:rFonts w:hint="eastAsia"/>
          <w:lang w:val="fr-FR"/>
        </w:rPr>
        <w:t>沙特</w:t>
      </w:r>
      <w:r w:rsidR="003025CC">
        <w:rPr>
          <w:rFonts w:hint="eastAsia"/>
          <w:lang w:val="fr-FR"/>
        </w:rPr>
        <w:t>出版</w:t>
      </w:r>
      <w:r w:rsidR="00F72292">
        <w:rPr>
          <w:rFonts w:hint="eastAsia"/>
          <w:lang w:val="fr-FR"/>
        </w:rPr>
        <w:t>《辯證理性批判》</w:t>
      </w:r>
      <w:r w:rsidR="00A711B3">
        <w:rPr>
          <w:rFonts w:hint="eastAsia"/>
          <w:lang w:val="fr-FR"/>
        </w:rPr>
        <w:t>（</w:t>
      </w:r>
      <w:r w:rsidR="00A711B3">
        <w:rPr>
          <w:rFonts w:hint="eastAsia"/>
          <w:lang w:val="fr-FR"/>
        </w:rPr>
        <w:t>1</w:t>
      </w:r>
      <w:r w:rsidR="00A711B3">
        <w:rPr>
          <w:lang w:val="fr-FR"/>
        </w:rPr>
        <w:t>960</w:t>
      </w:r>
      <w:r w:rsidR="00A711B3">
        <w:rPr>
          <w:rFonts w:hint="eastAsia"/>
          <w:lang w:val="fr-FR"/>
        </w:rPr>
        <w:t>）</w:t>
      </w:r>
      <w:r w:rsidR="00FF4486">
        <w:rPr>
          <w:rFonts w:hint="eastAsia"/>
          <w:lang w:val="fr-FR"/>
        </w:rPr>
        <w:t>時</w:t>
      </w:r>
      <w:r w:rsidR="00F72292">
        <w:rPr>
          <w:rFonts w:hint="eastAsia"/>
          <w:lang w:val="fr-FR"/>
        </w:rPr>
        <w:t>可與之比擬，</w:t>
      </w:r>
      <w:r w:rsidR="00A711B3">
        <w:rPr>
          <w:rFonts w:hint="eastAsia"/>
          <w:lang w:val="fr-FR"/>
        </w:rPr>
        <w:t>只不過</w:t>
      </w:r>
      <w:r w:rsidR="00DF4B9F">
        <w:rPr>
          <w:rFonts w:hint="eastAsia"/>
          <w:lang w:val="fr-FR"/>
        </w:rPr>
        <w:t>才</w:t>
      </w:r>
      <w:r w:rsidR="00795E6D">
        <w:rPr>
          <w:rFonts w:hint="eastAsia"/>
          <w:lang w:val="fr-FR"/>
        </w:rPr>
        <w:t>時</w:t>
      </w:r>
      <w:r w:rsidR="00DF4B9F">
        <w:rPr>
          <w:rFonts w:hint="eastAsia"/>
          <w:lang w:val="fr-FR"/>
        </w:rPr>
        <w:t>隔幾</w:t>
      </w:r>
      <w:r w:rsidR="00CA7BDA">
        <w:rPr>
          <w:rFonts w:hint="eastAsia"/>
          <w:lang w:val="fr-FR"/>
        </w:rPr>
        <w:t>年</w:t>
      </w:r>
      <w:r w:rsidR="00A711B3">
        <w:rPr>
          <w:rFonts w:hint="eastAsia"/>
          <w:lang w:val="fr-FR"/>
        </w:rPr>
        <w:t>，兩本</w:t>
      </w:r>
      <w:r w:rsidR="00C06345">
        <w:rPr>
          <w:rFonts w:hint="eastAsia"/>
          <w:lang w:val="fr-FR"/>
        </w:rPr>
        <w:t>書</w:t>
      </w:r>
      <w:r w:rsidR="00A711B3">
        <w:rPr>
          <w:rFonts w:hint="eastAsia"/>
          <w:lang w:val="fr-FR"/>
        </w:rPr>
        <w:t>立論</w:t>
      </w:r>
      <w:r w:rsidR="00FF4486">
        <w:rPr>
          <w:rFonts w:hint="eastAsia"/>
          <w:lang w:val="fr-FR"/>
        </w:rPr>
        <w:t>已</w:t>
      </w:r>
      <w:r w:rsidR="001C284F">
        <w:rPr>
          <w:rFonts w:hint="eastAsia"/>
          <w:lang w:val="fr-FR"/>
        </w:rPr>
        <w:t>迥然對立，</w:t>
      </w:r>
      <w:r w:rsidR="009813EE">
        <w:rPr>
          <w:rFonts w:hint="eastAsia"/>
          <w:lang w:val="fr-FR"/>
        </w:rPr>
        <w:t>世界翻覆了遍</w:t>
      </w:r>
      <w:r w:rsidR="006E02AE">
        <w:rPr>
          <w:rFonts w:hint="eastAsia"/>
          <w:lang w:val="fr-FR"/>
        </w:rPr>
        <w:t>，</w:t>
      </w:r>
      <w:r w:rsidR="00F448DF">
        <w:rPr>
          <w:rFonts w:hint="eastAsia"/>
          <w:lang w:val="fr-FR"/>
        </w:rPr>
        <w:t>當年</w:t>
      </w:r>
      <w:r w:rsidR="00484A6A">
        <w:rPr>
          <w:rFonts w:hint="eastAsia"/>
          <w:lang w:val="fr-FR"/>
        </w:rPr>
        <w:t>法國思想界的熾熱</w:t>
      </w:r>
      <w:r w:rsidR="004B5CC7">
        <w:rPr>
          <w:rFonts w:hint="eastAsia"/>
          <w:lang w:val="fr-FR"/>
        </w:rPr>
        <w:t>狂飇</w:t>
      </w:r>
      <w:r w:rsidR="00180D2B">
        <w:rPr>
          <w:rFonts w:hint="eastAsia"/>
          <w:lang w:val="fr-FR"/>
        </w:rPr>
        <w:t>不免</w:t>
      </w:r>
      <w:r w:rsidR="00404549">
        <w:rPr>
          <w:rFonts w:hint="eastAsia"/>
          <w:lang w:val="fr-FR"/>
        </w:rPr>
        <w:t>讓人生畏</w:t>
      </w:r>
      <w:r w:rsidR="00484A6A">
        <w:rPr>
          <w:rFonts w:hint="eastAsia"/>
          <w:lang w:val="fr-FR"/>
        </w:rPr>
        <w:t>。</w:t>
      </w:r>
      <w:r w:rsidR="000243A4">
        <w:rPr>
          <w:rFonts w:hint="eastAsia"/>
          <w:lang w:val="fr-FR"/>
        </w:rPr>
        <w:t>《詞與物》的出現似乎立即地使得戰後哲學明星沙特黯然退場，</w:t>
      </w:r>
      <w:r w:rsidR="00CC4E72">
        <w:rPr>
          <w:rFonts w:hint="eastAsia"/>
          <w:lang w:val="fr-FR"/>
        </w:rPr>
        <w:t>被稱為「六八世代」或「當代法國哲學」的浪潮</w:t>
      </w:r>
      <w:r w:rsidR="0081431E" w:rsidRPr="0081431E">
        <w:rPr>
          <w:rFonts w:ascii="新細明體" w:eastAsia="新細明體" w:hAnsi="新細明體" w:cs="新細明體" w:hint="eastAsia"/>
          <w:lang w:val="fr-FR"/>
        </w:rPr>
        <w:t>頭角崢嶸</w:t>
      </w:r>
      <w:r w:rsidR="0081431E">
        <w:rPr>
          <w:rFonts w:ascii="新細明體" w:eastAsia="新細明體" w:hAnsi="新細明體" w:cs="新細明體" w:hint="eastAsia"/>
          <w:lang w:val="fr-FR"/>
        </w:rPr>
        <w:t>地</w:t>
      </w:r>
      <w:r w:rsidR="00E87C77">
        <w:rPr>
          <w:rFonts w:ascii="新細明體" w:eastAsia="新細明體" w:hAnsi="新細明體" w:cs="新細明體" w:hint="eastAsia"/>
          <w:lang w:val="fr-FR"/>
        </w:rPr>
        <w:t>取代了存在主義，</w:t>
      </w:r>
      <w:r w:rsidR="00522A6C">
        <w:rPr>
          <w:rFonts w:ascii="新細明體" w:eastAsia="新細明體" w:hAnsi="新細明體" w:cs="新細明體" w:hint="eastAsia"/>
          <w:lang w:val="fr-FR"/>
        </w:rPr>
        <w:t>不僅</w:t>
      </w:r>
      <w:r w:rsidR="00E87C77">
        <w:rPr>
          <w:rFonts w:hint="eastAsia"/>
          <w:lang w:val="fr-FR"/>
        </w:rPr>
        <w:t>席捲</w:t>
      </w:r>
      <w:r w:rsidR="00E87C77">
        <w:rPr>
          <w:rFonts w:ascii="新細明體" w:eastAsia="新細明體" w:hAnsi="新細明體" w:cs="新細明體" w:hint="eastAsia"/>
          <w:lang w:val="fr-FR"/>
        </w:rPr>
        <w:t>一整個年輕世代</w:t>
      </w:r>
      <w:r w:rsidR="00BD100B">
        <w:rPr>
          <w:rFonts w:ascii="新細明體" w:eastAsia="新細明體" w:hAnsi="新細明體" w:cs="新細明體" w:hint="eastAsia"/>
          <w:lang w:val="fr-FR"/>
        </w:rPr>
        <w:t>，</w:t>
      </w:r>
      <w:r w:rsidR="00E87C77">
        <w:rPr>
          <w:rFonts w:ascii="新細明體" w:eastAsia="新細明體" w:hAnsi="新細明體" w:cs="新細明體" w:hint="eastAsia"/>
          <w:lang w:val="fr-FR"/>
        </w:rPr>
        <w:t>而且</w:t>
      </w:r>
      <w:r w:rsidR="00E04EE6">
        <w:rPr>
          <w:rFonts w:ascii="新細明體" w:eastAsia="新細明體" w:hAnsi="新細明體" w:cs="新細明體" w:hint="eastAsia"/>
          <w:lang w:val="fr-FR"/>
        </w:rPr>
        <w:t>伴</w:t>
      </w:r>
      <w:r w:rsidR="003C7422">
        <w:rPr>
          <w:rFonts w:ascii="新細明體" w:eastAsia="新細明體" w:hAnsi="新細明體" w:cs="新細明體" w:hint="eastAsia"/>
          <w:lang w:val="fr-FR"/>
        </w:rPr>
        <w:t>隨著各國</w:t>
      </w:r>
      <w:r w:rsidR="00A71C2D">
        <w:rPr>
          <w:rFonts w:ascii="新細明體" w:eastAsia="新細明體" w:hAnsi="新細明體" w:cs="新細明體" w:hint="eastAsia"/>
          <w:lang w:val="fr-FR"/>
        </w:rPr>
        <w:t>反戰、</w:t>
      </w:r>
      <w:r w:rsidR="00254E60" w:rsidRPr="00254E60">
        <w:rPr>
          <w:rFonts w:ascii="新細明體" w:eastAsia="新細明體" w:hAnsi="新細明體" w:cs="新細明體" w:hint="eastAsia"/>
          <w:lang w:val="fr-FR"/>
        </w:rPr>
        <w:t>反獨裁</w:t>
      </w:r>
      <w:r w:rsidR="00254E60">
        <w:rPr>
          <w:rFonts w:ascii="新細明體" w:eastAsia="新細明體" w:hAnsi="新細明體" w:cs="新細明體" w:hint="eastAsia"/>
          <w:lang w:val="fr-FR"/>
        </w:rPr>
        <w:t>、反</w:t>
      </w:r>
      <w:r w:rsidR="00254E60" w:rsidRPr="00254E60">
        <w:rPr>
          <w:rFonts w:ascii="新細明體" w:eastAsia="新細明體" w:hAnsi="新細明體" w:cs="新細明體" w:hint="eastAsia"/>
          <w:lang w:val="fr-FR"/>
        </w:rPr>
        <w:t>國家壓迫和</w:t>
      </w:r>
      <w:r w:rsidR="00254E60">
        <w:rPr>
          <w:rFonts w:ascii="新細明體" w:eastAsia="新細明體" w:hAnsi="新細明體" w:cs="新細明體" w:hint="eastAsia"/>
          <w:lang w:val="fr-FR"/>
        </w:rPr>
        <w:t>反</w:t>
      </w:r>
      <w:r w:rsidR="00254E60" w:rsidRPr="00254E60">
        <w:rPr>
          <w:rFonts w:ascii="新細明體" w:eastAsia="新細明體" w:hAnsi="新細明體" w:cs="新細明體" w:hint="eastAsia"/>
          <w:lang w:val="fr-FR"/>
        </w:rPr>
        <w:t>殖民</w:t>
      </w:r>
      <w:r w:rsidR="00E04EE6">
        <w:rPr>
          <w:rFonts w:ascii="新細明體" w:eastAsia="新細明體" w:hAnsi="新細明體" w:cs="新細明體" w:hint="eastAsia"/>
          <w:lang w:val="fr-FR"/>
        </w:rPr>
        <w:t>運動</w:t>
      </w:r>
      <w:r w:rsidR="00254E60">
        <w:rPr>
          <w:rFonts w:ascii="新細明體" w:eastAsia="新細明體" w:hAnsi="新細明體" w:cs="新細明體" w:hint="eastAsia"/>
          <w:lang w:val="fr-FR"/>
        </w:rPr>
        <w:t>，</w:t>
      </w:r>
      <w:r w:rsidR="00F73CA3">
        <w:rPr>
          <w:rFonts w:ascii="新細明體" w:eastAsia="新細明體" w:hAnsi="新細明體" w:cs="新細明體" w:hint="eastAsia"/>
          <w:lang w:val="fr-FR"/>
        </w:rPr>
        <w:t>新左</w:t>
      </w:r>
      <w:r w:rsidR="00BF627A">
        <w:rPr>
          <w:rFonts w:ascii="新細明體" w:eastAsia="新細明體" w:hAnsi="新細明體" w:cs="新細明體" w:hint="eastAsia"/>
          <w:lang w:val="fr-FR"/>
        </w:rPr>
        <w:t>翼</w:t>
      </w:r>
      <w:r w:rsidR="00F73CA3">
        <w:rPr>
          <w:rFonts w:ascii="新細明體" w:eastAsia="新細明體" w:hAnsi="新細明體" w:cs="新細明體" w:hint="eastAsia"/>
          <w:lang w:val="fr-FR"/>
        </w:rPr>
        <w:t>、</w:t>
      </w:r>
      <w:r w:rsidR="00BF627A">
        <w:rPr>
          <w:rFonts w:ascii="新細明體" w:eastAsia="新細明體" w:hAnsi="新細明體" w:cs="新細明體" w:hint="eastAsia"/>
          <w:lang w:val="fr-FR"/>
        </w:rPr>
        <w:t>黑人民權、女性解放</w:t>
      </w:r>
      <w:r w:rsidR="000C7BCD">
        <w:rPr>
          <w:rFonts w:ascii="新細明體" w:eastAsia="新細明體" w:hAnsi="新細明體" w:cs="新細明體" w:hint="eastAsia"/>
          <w:lang w:val="fr-FR"/>
        </w:rPr>
        <w:t>、同志等議題</w:t>
      </w:r>
      <w:r w:rsidR="000C7BCD" w:rsidRPr="000C7BCD">
        <w:rPr>
          <w:rFonts w:ascii="新細明體" w:eastAsia="新細明體" w:hAnsi="新細明體" w:cs="新細明體" w:hint="eastAsia"/>
          <w:lang w:val="fr-FR"/>
        </w:rPr>
        <w:t>紛至沓來</w:t>
      </w:r>
      <w:r w:rsidR="000C7BCD">
        <w:rPr>
          <w:rFonts w:ascii="新細明體" w:eastAsia="新細明體" w:hAnsi="新細明體" w:cs="新細明體" w:hint="eastAsia"/>
          <w:lang w:val="fr-FR"/>
        </w:rPr>
        <w:t>，</w:t>
      </w:r>
      <w:r w:rsidR="00576034">
        <w:rPr>
          <w:rFonts w:ascii="新細明體" w:eastAsia="新細明體" w:hAnsi="新細明體" w:cs="新細明體" w:hint="eastAsia"/>
          <w:lang w:val="fr-FR"/>
        </w:rPr>
        <w:t>某種意義而言，</w:t>
      </w:r>
      <w:r w:rsidR="00A823F0">
        <w:rPr>
          <w:rFonts w:ascii="新細明體" w:eastAsia="新細明體" w:hAnsi="新細明體" w:cs="新細明體" w:hint="eastAsia"/>
          <w:lang w:val="fr-FR"/>
        </w:rPr>
        <w:t>《詞與物》</w:t>
      </w:r>
      <w:r w:rsidR="00715A2B">
        <w:rPr>
          <w:rFonts w:ascii="新細明體" w:eastAsia="新細明體" w:hAnsi="新細明體" w:cs="新細明體" w:hint="eastAsia"/>
          <w:lang w:val="fr-FR"/>
        </w:rPr>
        <w:t>的出版</w:t>
      </w:r>
      <w:r w:rsidR="00980028">
        <w:rPr>
          <w:rFonts w:ascii="新細明體" w:eastAsia="新細明體" w:hAnsi="新細明體" w:cs="新細明體" w:hint="eastAsia"/>
          <w:lang w:val="fr-FR"/>
        </w:rPr>
        <w:t>吹</w:t>
      </w:r>
      <w:r w:rsidR="00A823F0">
        <w:rPr>
          <w:rFonts w:ascii="新細明體" w:eastAsia="新細明體" w:hAnsi="新細明體" w:cs="新細明體" w:hint="eastAsia"/>
          <w:lang w:val="fr-FR"/>
        </w:rPr>
        <w:t>響了</w:t>
      </w:r>
      <w:r w:rsidR="00604DD6">
        <w:rPr>
          <w:rFonts w:ascii="新細明體" w:eastAsia="新細明體" w:hAnsi="新細明體" w:cs="新細明體" w:hint="eastAsia"/>
          <w:lang w:val="fr-FR"/>
        </w:rPr>
        <w:t>時代</w:t>
      </w:r>
      <w:r w:rsidR="00A51377">
        <w:rPr>
          <w:rFonts w:ascii="新細明體" w:eastAsia="新細明體" w:hAnsi="新細明體" w:cs="新細明體" w:hint="eastAsia"/>
          <w:lang w:val="fr-FR"/>
        </w:rPr>
        <w:t>革命</w:t>
      </w:r>
      <w:r w:rsidR="00604DD6">
        <w:rPr>
          <w:rFonts w:ascii="新細明體" w:eastAsia="新細明體" w:hAnsi="新細明體" w:cs="新細明體" w:hint="eastAsia"/>
          <w:lang w:val="fr-FR"/>
        </w:rPr>
        <w:t>的</w:t>
      </w:r>
      <w:r w:rsidR="00A823F0">
        <w:rPr>
          <w:rFonts w:ascii="新細明體" w:eastAsia="新細明體" w:hAnsi="新細明體" w:cs="新細明體" w:hint="eastAsia"/>
          <w:lang w:val="fr-FR"/>
        </w:rPr>
        <w:t>第一聲號角</w:t>
      </w:r>
      <w:r w:rsidR="00D206B5">
        <w:rPr>
          <w:rFonts w:hint="eastAsia"/>
          <w:lang w:val="fr-FR"/>
        </w:rPr>
        <w:t>。</w:t>
      </w:r>
    </w:p>
    <w:p w14:paraId="28187585" w14:textId="028E4726" w:rsidR="00FD68CE" w:rsidRDefault="00A823F0" w:rsidP="004A5CF0">
      <w:pPr>
        <w:spacing w:after="240"/>
        <w:ind w:firstLine="480"/>
        <w:rPr>
          <w:lang w:val="fr-FR"/>
        </w:rPr>
      </w:pPr>
      <w:r>
        <w:rPr>
          <w:rFonts w:hint="eastAsia"/>
          <w:lang w:val="fr-FR"/>
        </w:rPr>
        <w:t>然而不無怪異的，</w:t>
      </w:r>
      <w:r w:rsidR="00740A58">
        <w:rPr>
          <w:rFonts w:hint="eastAsia"/>
          <w:lang w:val="fr-FR"/>
        </w:rPr>
        <w:t>這並不是一本</w:t>
      </w:r>
      <w:r w:rsidR="009B1E90">
        <w:rPr>
          <w:rFonts w:hint="eastAsia"/>
          <w:lang w:val="fr-FR"/>
        </w:rPr>
        <w:t>容易理解的書，</w:t>
      </w:r>
      <w:r w:rsidR="00B451E1">
        <w:rPr>
          <w:rFonts w:hint="eastAsia"/>
          <w:lang w:val="fr-FR"/>
        </w:rPr>
        <w:t>傅柯所揭</w:t>
      </w:r>
      <w:r w:rsidR="00B217EF">
        <w:rPr>
          <w:rFonts w:hint="eastAsia"/>
          <w:lang w:val="fr-FR"/>
        </w:rPr>
        <w:t>露</w:t>
      </w:r>
      <w:r w:rsidR="00B451E1">
        <w:rPr>
          <w:rFonts w:hint="eastAsia"/>
          <w:lang w:val="fr-FR"/>
        </w:rPr>
        <w:t>的問題</w:t>
      </w:r>
      <w:r w:rsidR="009B1E90">
        <w:rPr>
          <w:rFonts w:hint="eastAsia"/>
          <w:lang w:val="fr-FR"/>
        </w:rPr>
        <w:t>甚至可以說困難無比。</w:t>
      </w:r>
      <w:r w:rsidR="0017107F">
        <w:rPr>
          <w:rFonts w:hint="eastAsia"/>
          <w:lang w:val="fr-FR"/>
        </w:rPr>
        <w:t>這本書</w:t>
      </w:r>
      <w:r w:rsidR="00D5793E">
        <w:rPr>
          <w:rFonts w:hint="eastAsia"/>
          <w:lang w:val="fr-FR"/>
        </w:rPr>
        <w:t>以</w:t>
      </w:r>
      <w:r w:rsidR="00ED02E4">
        <w:rPr>
          <w:rFonts w:hint="eastAsia"/>
          <w:lang w:val="fr-FR"/>
        </w:rPr>
        <w:t>文藝復興到</w:t>
      </w:r>
      <w:r w:rsidR="00751E8E">
        <w:rPr>
          <w:rFonts w:hint="eastAsia"/>
          <w:lang w:val="fr-FR"/>
        </w:rPr>
        <w:t>現</w:t>
      </w:r>
      <w:r w:rsidR="0071201F">
        <w:rPr>
          <w:rFonts w:hint="eastAsia"/>
          <w:lang w:val="fr-FR"/>
        </w:rPr>
        <w:t>代之間的</w:t>
      </w:r>
      <w:r w:rsidR="00751E8E">
        <w:rPr>
          <w:rFonts w:hint="eastAsia"/>
          <w:lang w:val="fr-FR"/>
        </w:rPr>
        <w:t>巨大時間跨幅</w:t>
      </w:r>
      <w:r w:rsidR="00D5793E">
        <w:rPr>
          <w:rFonts w:hint="eastAsia"/>
          <w:lang w:val="fr-FR"/>
        </w:rPr>
        <w:t>來</w:t>
      </w:r>
      <w:r w:rsidR="00751E8E">
        <w:rPr>
          <w:rFonts w:hint="eastAsia"/>
          <w:lang w:val="fr-FR"/>
        </w:rPr>
        <w:t>研究</w:t>
      </w:r>
      <w:r w:rsidR="00ED02E4">
        <w:rPr>
          <w:rFonts w:hint="eastAsia"/>
          <w:lang w:val="fr-FR"/>
        </w:rPr>
        <w:t>認識</w:t>
      </w:r>
      <w:r w:rsidR="0017107F">
        <w:rPr>
          <w:rFonts w:hint="eastAsia"/>
          <w:lang w:val="fr-FR"/>
        </w:rPr>
        <w:t>論</w:t>
      </w:r>
      <w:r w:rsidR="00D5793E">
        <w:rPr>
          <w:rFonts w:hint="eastAsia"/>
          <w:lang w:val="fr-FR"/>
        </w:rPr>
        <w:t>的</w:t>
      </w:r>
      <w:r w:rsidR="0017107F">
        <w:rPr>
          <w:rFonts w:hint="eastAsia"/>
          <w:lang w:val="fr-FR"/>
        </w:rPr>
        <w:t>歷</w:t>
      </w:r>
      <w:r w:rsidR="00ED02E4">
        <w:rPr>
          <w:rFonts w:hint="eastAsia"/>
          <w:lang w:val="fr-FR"/>
        </w:rPr>
        <w:t>史，</w:t>
      </w:r>
      <w:r w:rsidR="00B874AF">
        <w:rPr>
          <w:rFonts w:hint="eastAsia"/>
          <w:lang w:val="fr-FR"/>
        </w:rPr>
        <w:t>但</w:t>
      </w:r>
      <w:r w:rsidR="00FD68CE">
        <w:rPr>
          <w:rFonts w:hint="eastAsia"/>
          <w:lang w:val="fr-FR"/>
        </w:rPr>
        <w:t>卻</w:t>
      </w:r>
      <w:r w:rsidR="00B217EF">
        <w:rPr>
          <w:rFonts w:hint="eastAsia"/>
          <w:lang w:val="fr-FR"/>
        </w:rPr>
        <w:t>不</w:t>
      </w:r>
      <w:r w:rsidR="00FD68CE">
        <w:rPr>
          <w:rFonts w:hint="eastAsia"/>
          <w:lang w:val="fr-FR"/>
        </w:rPr>
        <w:t>是</w:t>
      </w:r>
      <w:r w:rsidR="00B217EF">
        <w:rPr>
          <w:rFonts w:hint="eastAsia"/>
          <w:lang w:val="fr-FR"/>
        </w:rPr>
        <w:t>為了</w:t>
      </w:r>
      <w:r w:rsidR="00522A6C">
        <w:rPr>
          <w:rFonts w:hint="eastAsia"/>
          <w:lang w:val="fr-FR"/>
        </w:rPr>
        <w:t>樹立</w:t>
      </w:r>
      <w:r w:rsidR="00B217EF">
        <w:rPr>
          <w:rFonts w:hint="eastAsia"/>
          <w:lang w:val="fr-FR"/>
        </w:rPr>
        <w:t>傳統意義下的連續史</w:t>
      </w:r>
      <w:r w:rsidR="00FD2CC4">
        <w:rPr>
          <w:rFonts w:hint="eastAsia"/>
          <w:lang w:val="fr-FR"/>
        </w:rPr>
        <w:t>觀</w:t>
      </w:r>
      <w:r w:rsidR="00B217EF">
        <w:rPr>
          <w:rFonts w:hint="eastAsia"/>
          <w:lang w:val="fr-FR"/>
        </w:rPr>
        <w:t>，相反的，</w:t>
      </w:r>
      <w:r w:rsidR="00FD68CE">
        <w:rPr>
          <w:rFonts w:hint="eastAsia"/>
          <w:lang w:val="fr-FR"/>
        </w:rPr>
        <w:t>用傅柯的</w:t>
      </w:r>
      <w:r w:rsidR="00B217EF">
        <w:rPr>
          <w:rFonts w:hint="eastAsia"/>
          <w:lang w:val="fr-FR"/>
        </w:rPr>
        <w:t>詞彙</w:t>
      </w:r>
      <w:r w:rsidR="00FD68CE">
        <w:rPr>
          <w:rFonts w:hint="eastAsia"/>
          <w:lang w:val="fr-FR"/>
        </w:rPr>
        <w:t>來</w:t>
      </w:r>
      <w:r w:rsidR="00B217EF">
        <w:rPr>
          <w:rFonts w:hint="eastAsia"/>
          <w:lang w:val="fr-FR"/>
        </w:rPr>
        <w:t>說，</w:t>
      </w:r>
      <w:r w:rsidR="00FD2CC4">
        <w:rPr>
          <w:rFonts w:hint="eastAsia"/>
          <w:lang w:val="fr-FR"/>
        </w:rPr>
        <w:t>這</w:t>
      </w:r>
      <w:r w:rsidR="00B217EF">
        <w:rPr>
          <w:rFonts w:hint="eastAsia"/>
          <w:lang w:val="fr-FR"/>
        </w:rPr>
        <w:t>是一</w:t>
      </w:r>
      <w:r w:rsidR="000C65EE">
        <w:rPr>
          <w:rFonts w:hint="eastAsia"/>
          <w:lang w:val="fr-FR"/>
        </w:rPr>
        <w:t>種被稱為</w:t>
      </w:r>
      <w:r w:rsidR="00B217EF">
        <w:rPr>
          <w:rFonts w:hint="eastAsia"/>
          <w:lang w:val="fr-FR"/>
        </w:rPr>
        <w:t>「考古學」</w:t>
      </w:r>
      <w:r w:rsidR="000C65EE">
        <w:rPr>
          <w:rFonts w:hint="eastAsia"/>
          <w:lang w:val="fr-FR"/>
        </w:rPr>
        <w:t>的</w:t>
      </w:r>
      <w:r w:rsidR="002E0F30">
        <w:rPr>
          <w:rFonts w:hint="eastAsia"/>
          <w:lang w:val="fr-FR"/>
        </w:rPr>
        <w:t>全新</w:t>
      </w:r>
      <w:r w:rsidR="000C65EE">
        <w:rPr>
          <w:rFonts w:hint="eastAsia"/>
          <w:lang w:val="fr-FR"/>
        </w:rPr>
        <w:t>研究</w:t>
      </w:r>
      <w:r w:rsidR="00F5284B">
        <w:rPr>
          <w:rFonts w:hint="eastAsia"/>
          <w:lang w:val="fr-FR"/>
        </w:rPr>
        <w:t>，</w:t>
      </w:r>
      <w:r w:rsidR="00E4741F">
        <w:rPr>
          <w:rFonts w:hint="eastAsia"/>
          <w:lang w:val="fr-FR"/>
        </w:rPr>
        <w:t>不</w:t>
      </w:r>
      <w:r w:rsidR="00FD2CC4">
        <w:rPr>
          <w:rFonts w:hint="eastAsia"/>
          <w:lang w:val="fr-FR"/>
        </w:rPr>
        <w:t>再</w:t>
      </w:r>
      <w:r w:rsidR="00E4741F">
        <w:rPr>
          <w:rFonts w:hint="eastAsia"/>
          <w:lang w:val="fr-FR"/>
        </w:rPr>
        <w:t>是為了</w:t>
      </w:r>
      <w:r w:rsidR="00FD2CC4">
        <w:rPr>
          <w:rFonts w:hint="eastAsia"/>
          <w:lang w:val="fr-FR"/>
        </w:rPr>
        <w:t>證成</w:t>
      </w:r>
      <w:r w:rsidR="00E4741F">
        <w:rPr>
          <w:rFonts w:hint="eastAsia"/>
          <w:lang w:val="fr-FR"/>
        </w:rPr>
        <w:t>大歷史視野下的知識</w:t>
      </w:r>
      <w:r w:rsidR="00310891">
        <w:rPr>
          <w:rFonts w:hint="eastAsia"/>
          <w:lang w:val="fr-FR"/>
        </w:rPr>
        <w:t>持續</w:t>
      </w:r>
      <w:r w:rsidR="00E4741F">
        <w:rPr>
          <w:rFonts w:hint="eastAsia"/>
          <w:lang w:val="fr-FR"/>
        </w:rPr>
        <w:t>演化，而是將「話語事件」的出現視為歷史</w:t>
      </w:r>
      <w:r w:rsidR="00DE162F">
        <w:rPr>
          <w:rFonts w:hint="eastAsia"/>
          <w:lang w:val="fr-FR"/>
        </w:rPr>
        <w:t>進程</w:t>
      </w:r>
      <w:r w:rsidR="00E4741F">
        <w:rPr>
          <w:rFonts w:hint="eastAsia"/>
          <w:lang w:val="fr-FR"/>
        </w:rPr>
        <w:t>中</w:t>
      </w:r>
      <w:r w:rsidR="00DE162F">
        <w:rPr>
          <w:rFonts w:hint="eastAsia"/>
          <w:lang w:val="fr-FR"/>
        </w:rPr>
        <w:t>不可或缺的斷裂、跳躍</w:t>
      </w:r>
      <w:r w:rsidR="00D610DF">
        <w:rPr>
          <w:rFonts w:hint="eastAsia"/>
          <w:lang w:val="fr-FR"/>
        </w:rPr>
        <w:t>、破碎</w:t>
      </w:r>
      <w:r w:rsidR="00DE162F">
        <w:rPr>
          <w:rFonts w:hint="eastAsia"/>
          <w:lang w:val="fr-FR"/>
        </w:rPr>
        <w:t>與轉化</w:t>
      </w:r>
      <w:r w:rsidR="00C25FCA">
        <w:rPr>
          <w:rFonts w:hint="eastAsia"/>
          <w:lang w:val="fr-FR"/>
        </w:rPr>
        <w:t>。</w:t>
      </w:r>
      <w:r w:rsidR="00E17AB4">
        <w:rPr>
          <w:rFonts w:hint="eastAsia"/>
          <w:lang w:val="fr-FR"/>
        </w:rPr>
        <w:t>人的知識變異</w:t>
      </w:r>
      <w:r w:rsidR="00E17AB4" w:rsidRPr="0071201F">
        <w:rPr>
          <w:rFonts w:hint="eastAsia"/>
          <w:lang w:val="fr-FR"/>
        </w:rPr>
        <w:t>嬗遞</w:t>
      </w:r>
      <w:r w:rsidR="00E17AB4">
        <w:rPr>
          <w:rFonts w:hint="eastAsia"/>
          <w:lang w:val="fr-FR"/>
        </w:rPr>
        <w:t>，</w:t>
      </w:r>
      <w:r w:rsidR="00625BFE">
        <w:rPr>
          <w:rFonts w:hint="eastAsia"/>
          <w:lang w:val="fr-FR"/>
        </w:rPr>
        <w:t>在考古學的凝視下，歷史斷裂</w:t>
      </w:r>
      <w:r w:rsidR="00404576">
        <w:rPr>
          <w:rFonts w:hint="eastAsia"/>
          <w:lang w:val="fr-FR"/>
        </w:rPr>
        <w:t>成各自獨立的時代</w:t>
      </w:r>
      <w:r w:rsidR="00625BFE">
        <w:rPr>
          <w:rFonts w:hint="eastAsia"/>
          <w:lang w:val="fr-FR"/>
        </w:rPr>
        <w:t>，</w:t>
      </w:r>
      <w:r w:rsidR="00B23206">
        <w:rPr>
          <w:rFonts w:hint="eastAsia"/>
          <w:lang w:val="fr-FR"/>
        </w:rPr>
        <w:t>每一時代都因獨特的認識方式差異於另一時代</w:t>
      </w:r>
      <w:r w:rsidR="00A440E3">
        <w:rPr>
          <w:rFonts w:hint="eastAsia"/>
          <w:lang w:val="fr-FR"/>
        </w:rPr>
        <w:t>，</w:t>
      </w:r>
      <w:r w:rsidR="0071201F">
        <w:rPr>
          <w:rFonts w:hint="eastAsia"/>
          <w:lang w:val="fr-FR"/>
        </w:rPr>
        <w:t>彼此</w:t>
      </w:r>
      <w:r w:rsidR="00A440E3">
        <w:rPr>
          <w:rFonts w:hint="eastAsia"/>
          <w:lang w:val="fr-FR"/>
        </w:rPr>
        <w:t>間無有演化的前後關連</w:t>
      </w:r>
      <w:r w:rsidR="002E0F30">
        <w:rPr>
          <w:rFonts w:hint="eastAsia"/>
          <w:lang w:val="fr-FR"/>
        </w:rPr>
        <w:t>，</w:t>
      </w:r>
      <w:r w:rsidR="00C63502">
        <w:rPr>
          <w:rFonts w:hint="eastAsia"/>
          <w:lang w:val="fr-FR"/>
        </w:rPr>
        <w:t>而且</w:t>
      </w:r>
      <w:r w:rsidR="002E0F30">
        <w:rPr>
          <w:rFonts w:hint="eastAsia"/>
          <w:lang w:val="fr-FR"/>
        </w:rPr>
        <w:t>藉由各自</w:t>
      </w:r>
      <w:r w:rsidR="00262624">
        <w:rPr>
          <w:rFonts w:hint="eastAsia"/>
          <w:lang w:val="fr-FR"/>
        </w:rPr>
        <w:t>的</w:t>
      </w:r>
      <w:r w:rsidR="002E0F30">
        <w:rPr>
          <w:rFonts w:hint="eastAsia"/>
          <w:lang w:val="fr-FR"/>
        </w:rPr>
        <w:t>真理</w:t>
      </w:r>
      <w:r w:rsidR="00CC33DC">
        <w:rPr>
          <w:rFonts w:hint="eastAsia"/>
          <w:lang w:val="fr-FR"/>
        </w:rPr>
        <w:t>條件</w:t>
      </w:r>
      <w:r w:rsidR="002E0F30">
        <w:rPr>
          <w:rFonts w:hint="eastAsia"/>
          <w:lang w:val="fr-FR"/>
        </w:rPr>
        <w:t>建構著不同</w:t>
      </w:r>
      <w:r w:rsidR="009B71C2">
        <w:rPr>
          <w:rFonts w:hint="eastAsia"/>
          <w:lang w:val="fr-FR"/>
        </w:rPr>
        <w:t>以往</w:t>
      </w:r>
      <w:r w:rsidR="002E0F30">
        <w:rPr>
          <w:rFonts w:hint="eastAsia"/>
          <w:lang w:val="fr-FR"/>
        </w:rPr>
        <w:t>的主體性</w:t>
      </w:r>
      <w:r w:rsidR="00B23206">
        <w:rPr>
          <w:rFonts w:hint="eastAsia"/>
          <w:lang w:val="fr-FR"/>
        </w:rPr>
        <w:t>。</w:t>
      </w:r>
      <w:r w:rsidR="00310891">
        <w:rPr>
          <w:rFonts w:hint="eastAsia"/>
          <w:lang w:val="fr-FR"/>
        </w:rPr>
        <w:t>因此，傅柯</w:t>
      </w:r>
      <w:r w:rsidR="00AD7FBC">
        <w:rPr>
          <w:rFonts w:hint="eastAsia"/>
          <w:lang w:val="fr-FR"/>
        </w:rPr>
        <w:t>實際上</w:t>
      </w:r>
      <w:r w:rsidR="00310891">
        <w:rPr>
          <w:rFonts w:hint="eastAsia"/>
          <w:lang w:val="fr-FR"/>
        </w:rPr>
        <w:t>寫了一本反歷史的歷史書，如何思考歷史顯然比歷史本身</w:t>
      </w:r>
      <w:r w:rsidR="00164F9E">
        <w:rPr>
          <w:rFonts w:hint="eastAsia"/>
          <w:lang w:val="fr-FR"/>
        </w:rPr>
        <w:t>更為重要</w:t>
      </w:r>
      <w:r w:rsidR="00BF79C8">
        <w:rPr>
          <w:rFonts w:hint="eastAsia"/>
          <w:lang w:val="fr-FR"/>
        </w:rPr>
        <w:t>。</w:t>
      </w:r>
      <w:r w:rsidR="000F5264">
        <w:rPr>
          <w:rFonts w:hint="eastAsia"/>
          <w:lang w:val="fr-FR"/>
        </w:rPr>
        <w:t>歷史斷裂，</w:t>
      </w:r>
      <w:r w:rsidR="00AD7FBC">
        <w:rPr>
          <w:rFonts w:hint="eastAsia"/>
          <w:lang w:val="fr-FR"/>
        </w:rPr>
        <w:t>普同真理不</w:t>
      </w:r>
      <w:r w:rsidR="00B874AF">
        <w:rPr>
          <w:rFonts w:hint="eastAsia"/>
          <w:lang w:val="fr-FR"/>
        </w:rPr>
        <w:t>復</w:t>
      </w:r>
      <w:r w:rsidR="00AD7FBC">
        <w:rPr>
          <w:rFonts w:hint="eastAsia"/>
          <w:lang w:val="fr-FR"/>
        </w:rPr>
        <w:t>存在，</w:t>
      </w:r>
      <w:r w:rsidR="00BF79C8">
        <w:rPr>
          <w:rFonts w:hint="eastAsia"/>
          <w:lang w:val="fr-FR"/>
        </w:rPr>
        <w:t>主體認識的條件取決於他</w:t>
      </w:r>
      <w:r w:rsidR="002721B5">
        <w:rPr>
          <w:rFonts w:hint="eastAsia"/>
          <w:lang w:val="fr-FR"/>
        </w:rPr>
        <w:t>被賦予</w:t>
      </w:r>
      <w:r w:rsidR="00BF79C8">
        <w:rPr>
          <w:rFonts w:hint="eastAsia"/>
          <w:lang w:val="fr-FR"/>
        </w:rPr>
        <w:t>的「歷史先天性」，</w:t>
      </w:r>
      <w:r w:rsidR="00E86A34">
        <w:rPr>
          <w:rFonts w:hint="eastAsia"/>
          <w:lang w:val="fr-FR"/>
        </w:rPr>
        <w:t>不同時代的人</w:t>
      </w:r>
      <w:r w:rsidR="0048624B">
        <w:rPr>
          <w:rFonts w:hint="eastAsia"/>
          <w:lang w:val="fr-FR"/>
        </w:rPr>
        <w:t>對於</w:t>
      </w:r>
      <w:r w:rsidR="00C30322">
        <w:rPr>
          <w:rFonts w:hint="eastAsia"/>
          <w:lang w:val="fr-FR"/>
        </w:rPr>
        <w:t>自身或</w:t>
      </w:r>
      <w:r w:rsidR="0048624B">
        <w:rPr>
          <w:rFonts w:hint="eastAsia"/>
          <w:lang w:val="fr-FR"/>
        </w:rPr>
        <w:t>外部世界的認識能力</w:t>
      </w:r>
      <w:r w:rsidR="00E5744A">
        <w:rPr>
          <w:rFonts w:hint="eastAsia"/>
          <w:lang w:val="fr-FR"/>
        </w:rPr>
        <w:t>舖展</w:t>
      </w:r>
      <w:r w:rsidR="00E17AB4">
        <w:rPr>
          <w:rFonts w:hint="eastAsia"/>
          <w:lang w:val="fr-FR"/>
        </w:rPr>
        <w:t>出</w:t>
      </w:r>
      <w:r w:rsidR="00A9740F">
        <w:rPr>
          <w:rFonts w:hint="eastAsia"/>
          <w:lang w:val="fr-FR"/>
        </w:rPr>
        <w:t>各自</w:t>
      </w:r>
      <w:r w:rsidR="0048624B">
        <w:rPr>
          <w:rFonts w:hint="eastAsia"/>
          <w:lang w:val="fr-FR"/>
        </w:rPr>
        <w:t>的</w:t>
      </w:r>
      <w:r w:rsidR="0053192A">
        <w:rPr>
          <w:rFonts w:hint="eastAsia"/>
          <w:lang w:val="fr-FR"/>
        </w:rPr>
        <w:t>考古學疊層</w:t>
      </w:r>
      <w:r w:rsidR="00DB5D23">
        <w:rPr>
          <w:rFonts w:hint="eastAsia"/>
          <w:lang w:val="fr-FR"/>
        </w:rPr>
        <w:t>，分屬於不同的知識型</w:t>
      </w:r>
      <w:r w:rsidR="00C30322">
        <w:rPr>
          <w:rFonts w:hint="eastAsia"/>
          <w:lang w:val="fr-FR"/>
        </w:rPr>
        <w:t>。</w:t>
      </w:r>
      <w:r w:rsidR="00B54A21">
        <w:rPr>
          <w:rFonts w:hint="eastAsia"/>
          <w:lang w:val="fr-FR"/>
        </w:rPr>
        <w:t>比如，當我們以「話語事件」來思考馬克思《資本論》在十九世紀的衝擊時，對於勞動力有限的認識就成為屬於我們現代的</w:t>
      </w:r>
      <w:r w:rsidR="0023705B">
        <w:rPr>
          <w:rFonts w:hint="eastAsia"/>
          <w:lang w:val="fr-FR"/>
        </w:rPr>
        <w:t>知識型</w:t>
      </w:r>
      <w:r w:rsidR="00B54A21">
        <w:rPr>
          <w:rFonts w:hint="eastAsia"/>
          <w:lang w:val="fr-FR"/>
        </w:rPr>
        <w:t>，決定著我們認識世界與自我認識的條件</w:t>
      </w:r>
      <w:r w:rsidR="00C30322">
        <w:rPr>
          <w:rFonts w:hint="eastAsia"/>
          <w:lang w:val="fr-FR"/>
        </w:rPr>
        <w:t>，</w:t>
      </w:r>
      <w:r w:rsidR="0027136E">
        <w:rPr>
          <w:rFonts w:hint="eastAsia"/>
          <w:lang w:val="fr-FR"/>
        </w:rPr>
        <w:t>而且</w:t>
      </w:r>
      <w:r w:rsidR="00921516">
        <w:rPr>
          <w:rFonts w:hint="eastAsia"/>
          <w:lang w:val="fr-FR"/>
        </w:rPr>
        <w:t>據此</w:t>
      </w:r>
      <w:r w:rsidR="0027136E">
        <w:rPr>
          <w:rFonts w:hint="eastAsia"/>
          <w:lang w:val="fr-FR"/>
        </w:rPr>
        <w:t>建構了現代主體。</w:t>
      </w:r>
      <w:r w:rsidR="00C30322">
        <w:rPr>
          <w:rFonts w:hint="eastAsia"/>
          <w:lang w:val="fr-FR"/>
        </w:rPr>
        <w:t>由此開始，</w:t>
      </w:r>
      <w:r w:rsidR="00AD7FBC">
        <w:rPr>
          <w:rFonts w:hint="eastAsia"/>
          <w:lang w:val="fr-FR"/>
        </w:rPr>
        <w:t>古典時期與現代時期</w:t>
      </w:r>
      <w:r w:rsidR="0048624B">
        <w:rPr>
          <w:rFonts w:hint="eastAsia"/>
          <w:lang w:val="fr-FR"/>
        </w:rPr>
        <w:t>無</w:t>
      </w:r>
      <w:r w:rsidR="00C30322">
        <w:rPr>
          <w:rFonts w:hint="eastAsia"/>
          <w:lang w:val="fr-FR"/>
        </w:rPr>
        <w:t>有</w:t>
      </w:r>
      <w:r w:rsidR="00FD35EB">
        <w:rPr>
          <w:rFonts w:hint="eastAsia"/>
          <w:lang w:val="fr-FR"/>
        </w:rPr>
        <w:t>因果序列的循序關連</w:t>
      </w:r>
      <w:r w:rsidR="00B54A21">
        <w:rPr>
          <w:rFonts w:hint="eastAsia"/>
          <w:lang w:val="fr-FR"/>
        </w:rPr>
        <w:t>，這兩個時代對外部世界的認識分屬於不同的</w:t>
      </w:r>
      <w:r w:rsidR="0023705B">
        <w:rPr>
          <w:rFonts w:hint="eastAsia"/>
          <w:lang w:val="fr-FR"/>
        </w:rPr>
        <w:t>知識型</w:t>
      </w:r>
      <w:r w:rsidR="00C14281">
        <w:rPr>
          <w:rFonts w:hint="eastAsia"/>
          <w:lang w:val="fr-FR"/>
        </w:rPr>
        <w:t>，由不同的話語事件所開啟</w:t>
      </w:r>
      <w:r w:rsidR="003965B1">
        <w:rPr>
          <w:rFonts w:hint="eastAsia"/>
          <w:lang w:val="fr-FR"/>
        </w:rPr>
        <w:t>與終結</w:t>
      </w:r>
      <w:r w:rsidR="00B54A21">
        <w:rPr>
          <w:rFonts w:hint="eastAsia"/>
          <w:lang w:val="fr-FR"/>
        </w:rPr>
        <w:t>。</w:t>
      </w:r>
      <w:r w:rsidR="005659FA">
        <w:rPr>
          <w:rFonts w:hint="eastAsia"/>
          <w:lang w:val="fr-FR"/>
        </w:rPr>
        <w:t>讓人細思極恐的</w:t>
      </w:r>
      <w:r w:rsidR="00000799">
        <w:rPr>
          <w:rFonts w:hint="eastAsia"/>
          <w:lang w:val="fr-FR"/>
        </w:rPr>
        <w:t>是</w:t>
      </w:r>
      <w:r w:rsidR="005659FA">
        <w:rPr>
          <w:rFonts w:hint="eastAsia"/>
          <w:lang w:val="fr-FR"/>
        </w:rPr>
        <w:t>，傅柯透過綿密的論證宣稱</w:t>
      </w:r>
      <w:r w:rsidR="00AD2421">
        <w:rPr>
          <w:rFonts w:hint="eastAsia"/>
          <w:lang w:val="fr-FR"/>
        </w:rPr>
        <w:t>，我們現在所認識的「人」，</w:t>
      </w:r>
      <w:r w:rsidR="00D51DF9">
        <w:rPr>
          <w:rFonts w:hint="eastAsia"/>
          <w:lang w:val="fr-FR"/>
        </w:rPr>
        <w:t>不過</w:t>
      </w:r>
      <w:r w:rsidR="00AD2421">
        <w:rPr>
          <w:rFonts w:hint="eastAsia"/>
          <w:lang w:val="fr-FR"/>
        </w:rPr>
        <w:t>是十八世紀末</w:t>
      </w:r>
      <w:r w:rsidR="00D51DF9">
        <w:rPr>
          <w:rFonts w:hint="eastAsia"/>
          <w:lang w:val="fr-FR"/>
        </w:rPr>
        <w:t>所</w:t>
      </w:r>
      <w:r w:rsidR="00AD2421">
        <w:rPr>
          <w:rFonts w:hint="eastAsia"/>
          <w:lang w:val="fr-FR"/>
        </w:rPr>
        <w:t>創造的概念，既不古老也不</w:t>
      </w:r>
      <w:r w:rsidR="0009111D">
        <w:rPr>
          <w:rFonts w:hint="eastAsia"/>
          <w:lang w:val="fr-FR"/>
        </w:rPr>
        <w:t>具有</w:t>
      </w:r>
      <w:r w:rsidR="00AD2421">
        <w:rPr>
          <w:rFonts w:hint="eastAsia"/>
          <w:lang w:val="fr-FR"/>
        </w:rPr>
        <w:t>普同</w:t>
      </w:r>
      <w:r w:rsidR="0009111D">
        <w:rPr>
          <w:rFonts w:hint="eastAsia"/>
          <w:lang w:val="fr-FR"/>
        </w:rPr>
        <w:t>價值，</w:t>
      </w:r>
      <w:r w:rsidR="0090037A">
        <w:rPr>
          <w:rFonts w:hint="eastAsia"/>
          <w:lang w:val="fr-FR"/>
        </w:rPr>
        <w:t>而伴隨著人所滋生壯大的人</w:t>
      </w:r>
      <w:r w:rsidR="003B165D">
        <w:rPr>
          <w:rFonts w:hint="eastAsia"/>
          <w:lang w:val="fr-FR"/>
        </w:rPr>
        <w:t>文科</w:t>
      </w:r>
      <w:r w:rsidR="0090037A">
        <w:rPr>
          <w:rFonts w:hint="eastAsia"/>
          <w:lang w:val="fr-FR"/>
        </w:rPr>
        <w:t>學</w:t>
      </w:r>
      <w:r w:rsidR="003B165D">
        <w:rPr>
          <w:rFonts w:hint="eastAsia"/>
          <w:lang w:val="fr-FR"/>
        </w:rPr>
        <w:t>，</w:t>
      </w:r>
      <w:r w:rsidR="0090037A">
        <w:rPr>
          <w:rFonts w:hint="eastAsia"/>
          <w:lang w:val="fr-FR"/>
        </w:rPr>
        <w:t>或者</w:t>
      </w:r>
      <w:r w:rsidR="003B165D">
        <w:rPr>
          <w:rFonts w:hint="eastAsia"/>
          <w:lang w:val="fr-FR"/>
        </w:rPr>
        <w:t>實際上</w:t>
      </w:r>
      <w:r w:rsidR="0090037A">
        <w:rPr>
          <w:rFonts w:hint="eastAsia"/>
          <w:lang w:val="fr-FR"/>
        </w:rPr>
        <w:t>應譯為「人學」</w:t>
      </w:r>
      <w:r w:rsidR="009B4090">
        <w:rPr>
          <w:rFonts w:hint="eastAsia"/>
          <w:lang w:val="fr-FR"/>
        </w:rPr>
        <w:t>，</w:t>
      </w:r>
      <w:r w:rsidR="00DF2553">
        <w:rPr>
          <w:rFonts w:hint="eastAsia"/>
          <w:lang w:val="fr-FR"/>
        </w:rPr>
        <w:t>則是必須徹底批判與反思的對象</w:t>
      </w:r>
      <w:r w:rsidR="00B74996">
        <w:rPr>
          <w:rFonts w:hint="eastAsia"/>
          <w:lang w:val="fr-FR"/>
        </w:rPr>
        <w:t>，因為這門學科既不是科學，人也遠非清晰與明確的概念</w:t>
      </w:r>
      <w:r w:rsidR="006973CD">
        <w:rPr>
          <w:rFonts w:hint="eastAsia"/>
          <w:lang w:val="fr-FR"/>
        </w:rPr>
        <w:t>，而且毫無疑問地，屬於「人」這個概念的時代也必然會被新一輪的話語事件所徹底取代</w:t>
      </w:r>
      <w:r w:rsidR="00D118E0">
        <w:rPr>
          <w:rFonts w:hint="eastAsia"/>
          <w:lang w:val="fr-FR"/>
        </w:rPr>
        <w:t>，建構主體的真理遊戲將</w:t>
      </w:r>
      <w:r w:rsidR="000F1A2A">
        <w:rPr>
          <w:rFonts w:hint="eastAsia"/>
          <w:lang w:val="fr-FR"/>
        </w:rPr>
        <w:t>迥然不同</w:t>
      </w:r>
      <w:r w:rsidR="006973CD">
        <w:rPr>
          <w:rFonts w:hint="eastAsia"/>
          <w:lang w:val="fr-FR"/>
        </w:rPr>
        <w:t>。</w:t>
      </w:r>
    </w:p>
    <w:p w14:paraId="0B246A6E" w14:textId="3D0BD7FB" w:rsidR="00A51BDC" w:rsidRPr="00A51BDC" w:rsidRDefault="00A51BDC" w:rsidP="004A5CF0">
      <w:pPr>
        <w:spacing w:after="240"/>
        <w:ind w:firstLine="480"/>
        <w:rPr>
          <w:lang w:val="fr-FR"/>
        </w:rPr>
      </w:pPr>
      <w:r>
        <w:rPr>
          <w:rFonts w:hint="eastAsia"/>
          <w:lang w:val="fr-FR"/>
        </w:rPr>
        <w:t>人只是</w:t>
      </w:r>
      <w:r w:rsidR="001201A3">
        <w:rPr>
          <w:rFonts w:hint="eastAsia"/>
          <w:lang w:val="fr-FR"/>
        </w:rPr>
        <w:t>一個</w:t>
      </w:r>
      <w:r w:rsidR="006615C3">
        <w:rPr>
          <w:rFonts w:hint="eastAsia"/>
          <w:lang w:val="fr-FR"/>
        </w:rPr>
        <w:t>含混與曖昧的概念</w:t>
      </w:r>
      <w:r w:rsidR="001201A3">
        <w:rPr>
          <w:rFonts w:hint="eastAsia"/>
          <w:lang w:val="fr-FR"/>
        </w:rPr>
        <w:t>，</w:t>
      </w:r>
      <w:r w:rsidR="00000E0F">
        <w:rPr>
          <w:rFonts w:hint="eastAsia"/>
          <w:lang w:val="fr-FR"/>
        </w:rPr>
        <w:t>不僅</w:t>
      </w:r>
      <w:r w:rsidR="002B0A86">
        <w:rPr>
          <w:rFonts w:hint="eastAsia"/>
          <w:lang w:val="fr-FR"/>
        </w:rPr>
        <w:t>創生未久</w:t>
      </w:r>
      <w:r w:rsidR="00000E0F">
        <w:rPr>
          <w:rFonts w:hint="eastAsia"/>
          <w:lang w:val="fr-FR"/>
        </w:rPr>
        <w:t>，而且事實上即將被</w:t>
      </w:r>
      <w:r w:rsidR="00CA1586">
        <w:rPr>
          <w:rFonts w:hint="eastAsia"/>
          <w:lang w:val="fr-FR"/>
        </w:rPr>
        <w:t>不同的話語所</w:t>
      </w:r>
      <w:r w:rsidR="00000E0F">
        <w:rPr>
          <w:rFonts w:hint="eastAsia"/>
          <w:lang w:val="fr-FR"/>
        </w:rPr>
        <w:t>重置</w:t>
      </w:r>
      <w:r w:rsidR="002B0A86">
        <w:rPr>
          <w:rFonts w:hint="eastAsia"/>
          <w:lang w:val="fr-FR"/>
        </w:rPr>
        <w:t>……</w:t>
      </w:r>
    </w:p>
    <w:p w14:paraId="6919AF87" w14:textId="4A9132E8" w:rsidR="004A5CF0" w:rsidRDefault="00D903CB" w:rsidP="004A5CF0">
      <w:pPr>
        <w:spacing w:after="240"/>
        <w:ind w:firstLine="480"/>
      </w:pPr>
      <w:r>
        <w:rPr>
          <w:rFonts w:hint="eastAsia"/>
          <w:lang w:val="fr-FR"/>
        </w:rPr>
        <w:t>《詞與物》</w:t>
      </w:r>
      <w:r w:rsidR="00A843A6">
        <w:rPr>
          <w:rFonts w:hint="eastAsia"/>
          <w:lang w:val="fr-FR"/>
        </w:rPr>
        <w:t>的副標題</w:t>
      </w:r>
      <w:r w:rsidR="009E22D3">
        <w:rPr>
          <w:rFonts w:hint="eastAsia"/>
          <w:lang w:val="fr-FR"/>
        </w:rPr>
        <w:t>正</w:t>
      </w:r>
      <w:r>
        <w:rPr>
          <w:rFonts w:hint="eastAsia"/>
          <w:lang w:val="fr-FR"/>
        </w:rPr>
        <w:t>是</w:t>
      </w:r>
      <w:r w:rsidR="00A843A6">
        <w:rPr>
          <w:rFonts w:hint="eastAsia"/>
          <w:lang w:val="fr-FR"/>
        </w:rPr>
        <w:t>「</w:t>
      </w:r>
      <w:r w:rsidR="00ED02E4">
        <w:rPr>
          <w:rFonts w:hint="eastAsia"/>
          <w:lang w:val="fr-FR"/>
        </w:rPr>
        <w:t>人學的考古學</w:t>
      </w:r>
      <w:r w:rsidR="00A843A6">
        <w:rPr>
          <w:rFonts w:hint="eastAsia"/>
          <w:lang w:val="fr-FR"/>
        </w:rPr>
        <w:t>」</w:t>
      </w:r>
      <w:r w:rsidR="00253A94">
        <w:rPr>
          <w:rFonts w:hint="eastAsia"/>
          <w:lang w:val="fr-FR"/>
        </w:rPr>
        <w:t>。</w:t>
      </w:r>
      <w:r w:rsidR="00343FDD">
        <w:rPr>
          <w:rFonts w:hint="eastAsia"/>
          <w:lang w:val="fr-FR"/>
        </w:rPr>
        <w:t>如果考古學因專注於事件</w:t>
      </w:r>
      <w:r w:rsidR="00827C1F">
        <w:rPr>
          <w:rFonts w:hint="eastAsia"/>
          <w:lang w:val="fr-FR"/>
        </w:rPr>
        <w:t>所造成的斷裂</w:t>
      </w:r>
      <w:r w:rsidR="00343FDD">
        <w:rPr>
          <w:rFonts w:hint="eastAsia"/>
          <w:lang w:val="fr-FR"/>
        </w:rPr>
        <w:t>而不同於典型歷史方法，</w:t>
      </w:r>
      <w:r w:rsidR="00827C1F">
        <w:rPr>
          <w:rFonts w:hint="eastAsia"/>
          <w:lang w:val="fr-FR"/>
        </w:rPr>
        <w:t>那麼「人學」</w:t>
      </w:r>
      <w:r w:rsidR="00AD362D">
        <w:rPr>
          <w:rFonts w:hint="eastAsia"/>
          <w:lang w:val="fr-FR"/>
        </w:rPr>
        <w:t>則在</w:t>
      </w:r>
      <w:r w:rsidR="009E22D3">
        <w:rPr>
          <w:rFonts w:hint="eastAsia"/>
          <w:lang w:val="fr-FR"/>
        </w:rPr>
        <w:t>這本</w:t>
      </w:r>
      <w:r w:rsidR="00AD362D">
        <w:rPr>
          <w:rFonts w:hint="eastAsia"/>
          <w:lang w:val="fr-FR"/>
        </w:rPr>
        <w:t>書中成為</w:t>
      </w:r>
      <w:r w:rsidR="00E44268">
        <w:rPr>
          <w:rFonts w:hint="eastAsia"/>
          <w:lang w:val="fr-FR"/>
        </w:rPr>
        <w:t>一個永遠標誌著傅柯思想的重要問題，</w:t>
      </w:r>
      <w:r w:rsidR="00A62D31">
        <w:rPr>
          <w:rFonts w:hint="eastAsia"/>
          <w:lang w:val="fr-FR"/>
        </w:rPr>
        <w:t>但</w:t>
      </w:r>
      <w:r w:rsidR="00E44268">
        <w:rPr>
          <w:rFonts w:hint="eastAsia"/>
          <w:lang w:val="fr-FR"/>
        </w:rPr>
        <w:t>不是為了</w:t>
      </w:r>
      <w:r w:rsidR="00585EBB">
        <w:rPr>
          <w:rFonts w:hint="eastAsia"/>
          <w:lang w:val="fr-FR"/>
        </w:rPr>
        <w:t>鞏固</w:t>
      </w:r>
      <w:r w:rsidR="00A561F4">
        <w:rPr>
          <w:rFonts w:hint="eastAsia"/>
          <w:lang w:val="fr-FR"/>
        </w:rPr>
        <w:t>或復興</w:t>
      </w:r>
      <w:r w:rsidR="00E44268">
        <w:rPr>
          <w:rFonts w:hint="eastAsia"/>
          <w:lang w:val="fr-FR"/>
        </w:rPr>
        <w:t>這門學</w:t>
      </w:r>
      <w:r w:rsidR="00707B6F">
        <w:rPr>
          <w:rFonts w:hint="eastAsia"/>
          <w:lang w:val="fr-FR"/>
        </w:rPr>
        <w:t>科</w:t>
      </w:r>
      <w:r w:rsidR="00E44268">
        <w:rPr>
          <w:rFonts w:hint="eastAsia"/>
          <w:lang w:val="fr-FR"/>
        </w:rPr>
        <w:t>，</w:t>
      </w:r>
      <w:r w:rsidR="00A561F4">
        <w:rPr>
          <w:rFonts w:hint="eastAsia"/>
          <w:lang w:val="fr-FR"/>
        </w:rPr>
        <w:t>剛好</w:t>
      </w:r>
      <w:r w:rsidR="00E44268">
        <w:rPr>
          <w:rFonts w:hint="eastAsia"/>
          <w:lang w:val="fr-FR"/>
        </w:rPr>
        <w:t>相反，傅柯</w:t>
      </w:r>
      <w:r w:rsidR="00C56DC0">
        <w:rPr>
          <w:rFonts w:hint="eastAsia"/>
          <w:lang w:val="fr-FR"/>
        </w:rPr>
        <w:t>暢言</w:t>
      </w:r>
      <w:r w:rsidR="00CE5714">
        <w:rPr>
          <w:rFonts w:hint="eastAsia"/>
          <w:lang w:val="fr-FR"/>
        </w:rPr>
        <w:t>「人」這個概念的</w:t>
      </w:r>
      <w:r w:rsidR="00DB5D49">
        <w:rPr>
          <w:rFonts w:hint="eastAsia"/>
          <w:lang w:val="fr-FR"/>
        </w:rPr>
        <w:t>模糊、</w:t>
      </w:r>
      <w:r w:rsidR="00964BDD">
        <w:rPr>
          <w:rFonts w:hint="eastAsia"/>
          <w:lang w:val="fr-FR"/>
        </w:rPr>
        <w:t>約</w:t>
      </w:r>
      <w:r w:rsidR="00CE5714">
        <w:rPr>
          <w:rFonts w:hint="eastAsia"/>
          <w:lang w:val="fr-FR"/>
        </w:rPr>
        <w:t>束與虛幻</w:t>
      </w:r>
      <w:r w:rsidR="00C56DC0">
        <w:rPr>
          <w:rFonts w:hint="eastAsia"/>
          <w:lang w:val="fr-FR"/>
        </w:rPr>
        <w:t>，</w:t>
      </w:r>
      <w:r w:rsidR="00CE5714">
        <w:rPr>
          <w:rFonts w:hint="eastAsia"/>
          <w:lang w:val="fr-FR"/>
        </w:rPr>
        <w:t>提出「反人」或「超人」的探問，以不凡的勇氣</w:t>
      </w:r>
      <w:r w:rsidR="00ED1CCE">
        <w:rPr>
          <w:rFonts w:hint="eastAsia"/>
          <w:lang w:val="fr-FR"/>
        </w:rPr>
        <w:t>尋求</w:t>
      </w:r>
      <w:r w:rsidR="00A561F4">
        <w:rPr>
          <w:rFonts w:hint="eastAsia"/>
          <w:lang w:val="fr-FR"/>
        </w:rPr>
        <w:t>價值重估的</w:t>
      </w:r>
      <w:r w:rsidR="00707B6F">
        <w:rPr>
          <w:rFonts w:hint="eastAsia"/>
          <w:lang w:val="fr-FR"/>
        </w:rPr>
        <w:t>一切</w:t>
      </w:r>
      <w:r w:rsidR="00CE5714">
        <w:rPr>
          <w:rFonts w:hint="eastAsia"/>
          <w:lang w:val="fr-FR"/>
        </w:rPr>
        <w:t>可能</w:t>
      </w:r>
      <w:r w:rsidR="009208EC">
        <w:rPr>
          <w:rFonts w:hint="eastAsia"/>
          <w:lang w:val="fr-FR"/>
        </w:rPr>
        <w:t>，這</w:t>
      </w:r>
      <w:r w:rsidR="00CD43F0">
        <w:rPr>
          <w:rFonts w:hint="eastAsia"/>
          <w:lang w:val="fr-FR"/>
        </w:rPr>
        <w:t>正</w:t>
      </w:r>
      <w:r w:rsidR="009208EC">
        <w:rPr>
          <w:rFonts w:hint="eastAsia"/>
          <w:lang w:val="fr-FR"/>
        </w:rPr>
        <w:t>是源自尼采的思想底氣</w:t>
      </w:r>
      <w:r w:rsidR="00AD362D">
        <w:rPr>
          <w:rFonts w:hint="eastAsia"/>
          <w:lang w:val="fr-FR"/>
        </w:rPr>
        <w:t>。</w:t>
      </w:r>
      <w:r w:rsidR="0083639E">
        <w:rPr>
          <w:rFonts w:hint="eastAsia"/>
          <w:lang w:val="fr-FR"/>
        </w:rPr>
        <w:t>在四百頁的博學</w:t>
      </w:r>
      <w:r w:rsidR="002B198E">
        <w:rPr>
          <w:rFonts w:hint="eastAsia"/>
          <w:lang w:val="fr-FR"/>
        </w:rPr>
        <w:t>展示與激昂辯證後，</w:t>
      </w:r>
      <w:r w:rsidR="004A61A7">
        <w:rPr>
          <w:rFonts w:hint="eastAsia"/>
          <w:lang w:val="fr-FR"/>
        </w:rPr>
        <w:t>這本書最著名</w:t>
      </w:r>
      <w:r w:rsidR="0083639E">
        <w:rPr>
          <w:rFonts w:hint="eastAsia"/>
          <w:lang w:val="fr-FR"/>
        </w:rPr>
        <w:t>與最驚駭</w:t>
      </w:r>
      <w:r w:rsidR="004A61A7">
        <w:rPr>
          <w:rFonts w:hint="eastAsia"/>
          <w:lang w:val="fr-FR"/>
        </w:rPr>
        <w:t>的結語正是：「</w:t>
      </w:r>
      <w:r w:rsidR="00D34FB7">
        <w:rPr>
          <w:rFonts w:hint="eastAsia"/>
        </w:rPr>
        <w:t>很可以打賭人會如同海邊沙灘上的一張臉被抹去。」</w:t>
      </w:r>
      <w:r w:rsidR="0035764F">
        <w:rPr>
          <w:rFonts w:hint="eastAsia"/>
        </w:rPr>
        <w:t>簡言之，</w:t>
      </w:r>
      <w:r w:rsidR="0035764F">
        <w:rPr>
          <w:rFonts w:hint="eastAsia"/>
        </w:rPr>
        <w:lastRenderedPageBreak/>
        <w:t>作為概念的人不僅</w:t>
      </w:r>
      <w:r w:rsidR="00692F0F">
        <w:rPr>
          <w:rFonts w:hint="eastAsia"/>
        </w:rPr>
        <w:t>是新近產物</w:t>
      </w:r>
      <w:r w:rsidR="0035764F">
        <w:rPr>
          <w:rFonts w:hint="eastAsia"/>
        </w:rPr>
        <w:t>，而且</w:t>
      </w:r>
      <w:r w:rsidR="009208EC">
        <w:rPr>
          <w:rFonts w:hint="eastAsia"/>
        </w:rPr>
        <w:t>死期將</w:t>
      </w:r>
      <w:r w:rsidR="00256745">
        <w:rPr>
          <w:rFonts w:hint="eastAsia"/>
        </w:rPr>
        <w:t>至</w:t>
      </w:r>
      <w:r w:rsidR="0035764F">
        <w:rPr>
          <w:rFonts w:hint="eastAsia"/>
        </w:rPr>
        <w:t>。</w:t>
      </w:r>
    </w:p>
    <w:p w14:paraId="4B042008" w14:textId="01B35328" w:rsidR="009208EC" w:rsidRDefault="00C704E5" w:rsidP="004A5CF0">
      <w:pPr>
        <w:spacing w:after="240"/>
        <w:ind w:firstLine="480"/>
      </w:pPr>
      <w:r>
        <w:rPr>
          <w:rFonts w:hint="eastAsia"/>
        </w:rPr>
        <w:t>傅柯對於人文科學的驚天一擊</w:t>
      </w:r>
      <w:r w:rsidR="002D4B93">
        <w:rPr>
          <w:rFonts w:hint="eastAsia"/>
        </w:rPr>
        <w:t>在法國學界</w:t>
      </w:r>
      <w:r w:rsidR="00692F0F">
        <w:rPr>
          <w:rFonts w:hint="eastAsia"/>
        </w:rPr>
        <w:t>引爆了</w:t>
      </w:r>
      <w:r w:rsidR="002D4B93">
        <w:rPr>
          <w:rFonts w:hint="eastAsia"/>
        </w:rPr>
        <w:t>各種陣營</w:t>
      </w:r>
      <w:r w:rsidR="00692F0F">
        <w:rPr>
          <w:rFonts w:hint="eastAsia"/>
        </w:rPr>
        <w:t>的</w:t>
      </w:r>
      <w:r w:rsidR="00386670">
        <w:rPr>
          <w:rFonts w:hint="eastAsia"/>
        </w:rPr>
        <w:t>凶險</w:t>
      </w:r>
      <w:r w:rsidR="002D4B93">
        <w:rPr>
          <w:rFonts w:hint="eastAsia"/>
        </w:rPr>
        <w:t>回應</w:t>
      </w:r>
      <w:r w:rsidR="00386670">
        <w:rPr>
          <w:rFonts w:hint="eastAsia"/>
        </w:rPr>
        <w:t>，</w:t>
      </w:r>
      <w:r w:rsidR="00A27944">
        <w:rPr>
          <w:rFonts w:hint="eastAsia"/>
        </w:rPr>
        <w:t>枱面上的人物紛紛捲入風暴之中，</w:t>
      </w:r>
      <w:r w:rsidR="00EC7090">
        <w:rPr>
          <w:rFonts w:hint="eastAsia"/>
        </w:rPr>
        <w:t>首當其衝的正是高舉人</w:t>
      </w:r>
      <w:r w:rsidR="002B66C7">
        <w:rPr>
          <w:rFonts w:hint="eastAsia"/>
        </w:rPr>
        <w:t>本</w:t>
      </w:r>
      <w:r w:rsidR="00EC7090">
        <w:rPr>
          <w:rFonts w:hint="eastAsia"/>
        </w:rPr>
        <w:t>主義的沙特。</w:t>
      </w:r>
      <w:r w:rsidR="0041024B">
        <w:rPr>
          <w:rFonts w:hint="eastAsia"/>
        </w:rPr>
        <w:t>對於傅柯反歷史決定論、反人本主義</w:t>
      </w:r>
      <w:r w:rsidR="00D95433">
        <w:rPr>
          <w:rFonts w:hint="eastAsia"/>
        </w:rPr>
        <w:t>、反</w:t>
      </w:r>
      <w:r w:rsidR="0035484B">
        <w:rPr>
          <w:rFonts w:hint="eastAsia"/>
        </w:rPr>
        <w:t>現象學</w:t>
      </w:r>
      <w:r w:rsidR="0041024B">
        <w:rPr>
          <w:rFonts w:hint="eastAsia"/>
        </w:rPr>
        <w:t>，甚至反馬克思主義</w:t>
      </w:r>
      <w:r w:rsidR="006253B0">
        <w:rPr>
          <w:rFonts w:hint="eastAsia"/>
        </w:rPr>
        <w:t>當時最時髦</w:t>
      </w:r>
      <w:r w:rsidR="0041024B">
        <w:rPr>
          <w:rFonts w:hint="eastAsia"/>
        </w:rPr>
        <w:t>詮釋</w:t>
      </w:r>
      <w:r w:rsidR="00D95433">
        <w:rPr>
          <w:rFonts w:hint="eastAsia"/>
        </w:rPr>
        <w:t>的企圖</w:t>
      </w:r>
      <w:r w:rsidR="0041024B">
        <w:rPr>
          <w:rFonts w:hint="eastAsia"/>
        </w:rPr>
        <w:t>，</w:t>
      </w:r>
      <w:r w:rsidR="008D0E7B">
        <w:rPr>
          <w:rFonts w:hint="eastAsia"/>
        </w:rPr>
        <w:t>作為時代旗手的沙特特別感到不悅，</w:t>
      </w:r>
      <w:r w:rsidR="00932F9E">
        <w:rPr>
          <w:rFonts w:hint="eastAsia"/>
        </w:rPr>
        <w:t>隨</w:t>
      </w:r>
      <w:r w:rsidR="00222C8B">
        <w:rPr>
          <w:rFonts w:hint="eastAsia"/>
        </w:rPr>
        <w:t>即在</w:t>
      </w:r>
      <w:r w:rsidR="003637B5">
        <w:rPr>
          <w:rFonts w:hint="eastAsia"/>
        </w:rPr>
        <w:t>文</w:t>
      </w:r>
      <w:r w:rsidR="00403077">
        <w:rPr>
          <w:rFonts w:hint="eastAsia"/>
        </w:rPr>
        <w:t>藝期刊《</w:t>
      </w:r>
      <w:r w:rsidR="00403077">
        <w:rPr>
          <w:rFonts w:hint="eastAsia"/>
          <w:lang w:val="fr-FR"/>
        </w:rPr>
        <w:t>弧</w:t>
      </w:r>
      <w:r w:rsidR="00403077">
        <w:rPr>
          <w:rFonts w:hint="eastAsia"/>
        </w:rPr>
        <w:t>》</w:t>
      </w:r>
      <w:r w:rsidR="00D61578">
        <w:rPr>
          <w:rFonts w:hint="eastAsia"/>
        </w:rPr>
        <w:t>中</w:t>
      </w:r>
      <w:r w:rsidR="001830F0">
        <w:rPr>
          <w:rFonts w:hint="eastAsia"/>
        </w:rPr>
        <w:t>猛烈</w:t>
      </w:r>
      <w:r w:rsidR="003637B5">
        <w:rPr>
          <w:rFonts w:hint="eastAsia"/>
        </w:rPr>
        <w:t>反</w:t>
      </w:r>
      <w:r w:rsidR="00222C8B">
        <w:rPr>
          <w:rFonts w:hint="eastAsia"/>
        </w:rPr>
        <w:t>擊，只是他沒有意識到的是，他</w:t>
      </w:r>
      <w:r w:rsidR="00932F9E">
        <w:rPr>
          <w:rFonts w:hint="eastAsia"/>
        </w:rPr>
        <w:t>的</w:t>
      </w:r>
      <w:r w:rsidR="00222C8B">
        <w:rPr>
          <w:rFonts w:hint="eastAsia"/>
        </w:rPr>
        <w:t>時代</w:t>
      </w:r>
      <w:r w:rsidR="00932F9E">
        <w:rPr>
          <w:rFonts w:hint="eastAsia"/>
        </w:rPr>
        <w:t>終結遠比他想像中來的快</w:t>
      </w:r>
      <w:r w:rsidR="00222C8B">
        <w:rPr>
          <w:rFonts w:hint="eastAsia"/>
        </w:rPr>
        <w:t>，</w:t>
      </w:r>
      <w:r w:rsidR="00813FA3">
        <w:rPr>
          <w:rFonts w:hint="eastAsia"/>
        </w:rPr>
        <w:t>思想</w:t>
      </w:r>
      <w:r w:rsidR="00932F9E">
        <w:rPr>
          <w:rFonts w:hint="eastAsia"/>
        </w:rPr>
        <w:t>的</w:t>
      </w:r>
      <w:r w:rsidR="00813FA3">
        <w:rPr>
          <w:rFonts w:hint="eastAsia"/>
        </w:rPr>
        <w:t>強力轉向已</w:t>
      </w:r>
      <w:r w:rsidR="003337F9">
        <w:rPr>
          <w:rFonts w:hint="eastAsia"/>
        </w:rPr>
        <w:t>將他與他的陣營</w:t>
      </w:r>
      <w:r w:rsidR="00256745">
        <w:rPr>
          <w:rFonts w:hint="eastAsia"/>
        </w:rPr>
        <w:t>抛</w:t>
      </w:r>
      <w:r w:rsidR="008B5327">
        <w:rPr>
          <w:rFonts w:hint="eastAsia"/>
        </w:rPr>
        <w:t>到</w:t>
      </w:r>
      <w:r w:rsidR="003337F9">
        <w:rPr>
          <w:rFonts w:hint="eastAsia"/>
        </w:rPr>
        <w:t>歷史</w:t>
      </w:r>
      <w:r w:rsidR="00D95433">
        <w:rPr>
          <w:rFonts w:hint="eastAsia"/>
        </w:rPr>
        <w:t>的</w:t>
      </w:r>
      <w:r w:rsidR="003337F9">
        <w:rPr>
          <w:rFonts w:hint="eastAsia"/>
        </w:rPr>
        <w:t>角落，</w:t>
      </w:r>
      <w:r w:rsidR="007943E1">
        <w:rPr>
          <w:rFonts w:hint="eastAsia"/>
        </w:rPr>
        <w:t>決絕且</w:t>
      </w:r>
      <w:r w:rsidR="00813FA3">
        <w:rPr>
          <w:rFonts w:hint="eastAsia"/>
        </w:rPr>
        <w:t>毫不留情地翻到</w:t>
      </w:r>
      <w:r w:rsidR="008B5327">
        <w:rPr>
          <w:rFonts w:hint="eastAsia"/>
        </w:rPr>
        <w:t>嶄新的</w:t>
      </w:r>
      <w:r w:rsidR="00813FA3">
        <w:rPr>
          <w:rFonts w:hint="eastAsia"/>
        </w:rPr>
        <w:t>一頁</w:t>
      </w:r>
      <w:r w:rsidR="00781BD6">
        <w:rPr>
          <w:rFonts w:hint="eastAsia"/>
        </w:rPr>
        <w:t>。</w:t>
      </w:r>
    </w:p>
    <w:p w14:paraId="28083422" w14:textId="6EAC0BF4" w:rsidR="00F21C99" w:rsidRDefault="00781BD6" w:rsidP="009725BD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  <w:r>
        <w:rPr>
          <w:rFonts w:hint="eastAsia"/>
        </w:rPr>
        <w:t>在《詞與物》中，</w:t>
      </w:r>
      <w:r w:rsidR="009252D0">
        <w:rPr>
          <w:rFonts w:hint="eastAsia"/>
        </w:rPr>
        <w:t>傅柯究竟怎麼理解「人」這個</w:t>
      </w:r>
      <w:r w:rsidR="00E7071A">
        <w:rPr>
          <w:rFonts w:hint="eastAsia"/>
        </w:rPr>
        <w:t>包圍在</w:t>
      </w:r>
      <w:r w:rsidR="00191402">
        <w:rPr>
          <w:rFonts w:hint="eastAsia"/>
        </w:rPr>
        <w:t>「人學」垓心的概念？</w:t>
      </w:r>
      <w:r w:rsidR="00651CC0">
        <w:rPr>
          <w:rFonts w:hint="eastAsia"/>
        </w:rPr>
        <w:t>現代</w:t>
      </w:r>
      <w:r>
        <w:rPr>
          <w:rFonts w:hint="eastAsia"/>
        </w:rPr>
        <w:t>人是一種「經驗</w:t>
      </w:r>
      <w:r>
        <w:rPr>
          <w:rFonts w:hint="eastAsia"/>
        </w:rPr>
        <w:t>-</w:t>
      </w:r>
      <w:r>
        <w:rPr>
          <w:rFonts w:hint="eastAsia"/>
        </w:rPr>
        <w:t>先驗對偶」，一方面</w:t>
      </w:r>
      <w:r w:rsidR="00744C41">
        <w:rPr>
          <w:rFonts w:hint="eastAsia"/>
        </w:rPr>
        <w:t>由</w:t>
      </w:r>
      <w:r w:rsidR="00B36566">
        <w:rPr>
          <w:rFonts w:hint="eastAsia"/>
        </w:rPr>
        <w:t>勞動、生命與</w:t>
      </w:r>
      <w:r>
        <w:rPr>
          <w:rFonts w:hint="eastAsia"/>
        </w:rPr>
        <w:t>語言的有限經驗</w:t>
      </w:r>
      <w:r w:rsidR="00B70953">
        <w:rPr>
          <w:rFonts w:hint="eastAsia"/>
        </w:rPr>
        <w:t>（</w:t>
      </w:r>
      <w:r w:rsidR="00BB271B">
        <w:rPr>
          <w:rFonts w:hint="eastAsia"/>
        </w:rPr>
        <w:t>透過</w:t>
      </w:r>
      <w:r w:rsidR="00B70953">
        <w:rPr>
          <w:rFonts w:hint="eastAsia"/>
        </w:rPr>
        <w:t>經濟學、生物學與語言學三門學科）</w:t>
      </w:r>
      <w:r>
        <w:rPr>
          <w:rFonts w:hint="eastAsia"/>
        </w:rPr>
        <w:t>確立人的知識，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但另一方面</w:t>
      </w:r>
      <w:r w:rsidR="00651CC0">
        <w:rPr>
          <w:rFonts w:ascii="新細明體" w:eastAsia="新細明體" w:hAnsi="新細明體" w:cs="新細明體" w:hint="eastAsia"/>
          <w:lang w:val="fr-FR"/>
        </w:rPr>
        <w:t>卻也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意識到自己正以未知之物來自我定義，因為勞動、生命與語言並不是人能明確掌握之物</w:t>
      </w:r>
      <w:r w:rsidR="00F528DC">
        <w:rPr>
          <w:rFonts w:ascii="新細明體" w:eastAsia="新細明體" w:hAnsi="新細明體" w:cs="新細明體" w:hint="eastAsia"/>
          <w:lang w:val="fr-FR"/>
        </w:rPr>
        <w:t>，</w:t>
      </w:r>
      <w:r w:rsidR="00F528DC" w:rsidRPr="00424FC2">
        <w:rPr>
          <w:rFonts w:ascii="Cambria Math" w:eastAsia="新細明體" w:hAnsi="Cambria Math" w:cs="Cambria Math" w:hint="eastAsia"/>
          <w:lang w:val="fr-FR"/>
        </w:rPr>
        <w:t>這三者以正在脫逃、遠離、陌異化於已知事實的方式被屬於它們的人所經驗</w:t>
      </w:r>
      <w:r w:rsidR="00720473">
        <w:rPr>
          <w:rFonts w:ascii="新細明體" w:eastAsia="新細明體" w:hAnsi="新細明體" w:cs="新細明體" w:hint="eastAsia"/>
          <w:lang w:val="fr-FR"/>
        </w:rPr>
        <w:t>。</w:t>
      </w:r>
      <w:r w:rsidR="00F21C99" w:rsidRPr="00424FC2">
        <w:rPr>
          <w:rFonts w:ascii="Cambria Math" w:eastAsia="新細明體" w:hAnsi="Cambria Math" w:cs="Cambria Math" w:hint="eastAsia"/>
          <w:lang w:val="fr-FR"/>
        </w:rPr>
        <w:t>比如勞動，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在流水線的作業和分工的無窮細化中</w:t>
      </w:r>
      <w:r w:rsidR="00167881">
        <w:rPr>
          <w:rFonts w:ascii="新細明體" w:eastAsia="新細明體" w:hAnsi="新細明體" w:cs="新細明體" w:hint="eastAsia"/>
          <w:lang w:val="fr-FR"/>
        </w:rPr>
        <w:t>，工人早已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失去對自己勞動的控制，這是馬克思明確指出的勞動異化</w:t>
      </w:r>
      <w:r w:rsidR="009725BD">
        <w:rPr>
          <w:rFonts w:ascii="新細明體" w:eastAsia="新細明體" w:hAnsi="新細明體" w:cs="新細明體" w:hint="eastAsia"/>
          <w:lang w:val="fr-FR"/>
        </w:rPr>
        <w:t>：</w:t>
      </w:r>
      <w:r w:rsidR="009725BD">
        <w:rPr>
          <w:rFonts w:ascii="新細明體" w:eastAsia="新細明體" w:hAnsi="新細明體" w:cs="新細明體"/>
          <w:lang w:val="fr-FR"/>
        </w:rPr>
        <w:t>「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工人在勞動中耗費的力量越多，他親手創造出來反對自身的，異己的對象世界的力量就越大，他本身，他的內部世界就越貧乏，歸他所有的東西就越少。</w:t>
      </w:r>
      <w:r w:rsidR="00F21C99" w:rsidRPr="00424FC2">
        <w:rPr>
          <w:rFonts w:ascii="新細明體" w:eastAsia="新細明體" w:hAnsi="新細明體" w:cs="新細明體"/>
          <w:lang w:val="fr-FR"/>
        </w:rPr>
        <w:t>」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不僅勞動異化，透過生物學習得的生命認識再怎麼大獲進展，人亦永遠置身於死亡的</w:t>
      </w:r>
      <w:r w:rsidR="002825BC">
        <w:rPr>
          <w:rFonts w:ascii="新細明體" w:eastAsia="新細明體" w:hAnsi="新細明體" w:cs="新細明體" w:hint="eastAsia"/>
          <w:lang w:val="fr-FR"/>
        </w:rPr>
        <w:t>惘惘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威脅之中，</w:t>
      </w:r>
      <w:r w:rsidR="00397DD2">
        <w:rPr>
          <w:rFonts w:ascii="新細明體" w:eastAsia="新細明體" w:hAnsi="新細明體" w:cs="新細明體" w:hint="eastAsia"/>
          <w:lang w:val="fr-FR"/>
        </w:rPr>
        <w:t>而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語言</w:t>
      </w:r>
      <w:r w:rsidR="009725BD">
        <w:rPr>
          <w:rFonts w:ascii="新細明體" w:eastAsia="新細明體" w:hAnsi="新細明體" w:cs="新細明體" w:hint="eastAsia"/>
          <w:lang w:val="fr-FR"/>
        </w:rPr>
        <w:t>則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更是脫離說話者的意識，遠非人所能</w:t>
      </w:r>
      <w:r w:rsidR="00397DD2">
        <w:rPr>
          <w:rFonts w:ascii="新細明體" w:eastAsia="新細明體" w:hAnsi="新細明體" w:cs="新細明體" w:hint="eastAsia"/>
          <w:lang w:val="fr-FR"/>
        </w:rPr>
        <w:t>確切</w:t>
      </w:r>
      <w:r w:rsidR="00F21C99" w:rsidRPr="00424FC2">
        <w:rPr>
          <w:rFonts w:ascii="新細明體" w:eastAsia="新細明體" w:hAnsi="新細明體" w:cs="新細明體" w:hint="eastAsia"/>
          <w:lang w:val="fr-FR"/>
        </w:rPr>
        <w:t>掌握。</w:t>
      </w:r>
    </w:p>
    <w:p w14:paraId="110182B1" w14:textId="603DEA22" w:rsidR="00B3147A" w:rsidRDefault="00EE7EB9" w:rsidP="009725BD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的勞動、生命與語言作為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的經驗同時也遠遠地逾越經驗，既是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存在的三個維度</w:t>
      </w:r>
      <w:r w:rsidR="000314EE">
        <w:rPr>
          <w:rFonts w:ascii="新細明體" w:eastAsia="新細明體" w:hAnsi="新細明體" w:cs="新細明體" w:hint="eastAsia"/>
          <w:lang w:val="fr-FR"/>
        </w:rPr>
        <w:t>卻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又不停地逃出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的掌握。為了認識自我，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應該思考它們</w:t>
      </w:r>
      <w:r w:rsidR="00BB271B">
        <w:rPr>
          <w:rFonts w:ascii="新細明體" w:eastAsia="新細明體" w:hAnsi="新細明體" w:cs="新細明體" w:hint="eastAsia"/>
          <w:lang w:val="fr-FR"/>
        </w:rPr>
        <w:t>，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實際上也只能思考它們</w:t>
      </w:r>
      <w:r w:rsidR="00BB271B">
        <w:rPr>
          <w:rFonts w:ascii="新細明體" w:eastAsia="新細明體" w:hAnsi="新細明體" w:cs="新細明體" w:hint="eastAsia"/>
          <w:lang w:val="fr-FR"/>
        </w:rPr>
        <w:t>，但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卻無能思考</w:t>
      </w:r>
      <w:r w:rsidR="00C61D53">
        <w:rPr>
          <w:rFonts w:ascii="新細明體" w:eastAsia="新細明體" w:hAnsi="新細明體" w:cs="新細明體" w:hint="eastAsia"/>
          <w:lang w:val="fr-FR"/>
        </w:rPr>
        <w:t>。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的經驗屬於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卻又陌異於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，它們既在</w:t>
      </w:r>
      <w:r>
        <w:rPr>
          <w:rFonts w:ascii="新細明體" w:eastAsia="新細明體" w:hAnsi="新細明體" w:cs="新細明體" w:hint="eastAsia"/>
          <w:lang w:val="fr-FR"/>
        </w:rPr>
        <w:t>我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之外、之前與成為</w:t>
      </w:r>
      <w:r>
        <w:rPr>
          <w:rFonts w:ascii="新細明體" w:eastAsia="新細明體" w:hAnsi="新細明體" w:cs="新細明體" w:hint="eastAsia"/>
          <w:lang w:val="fr-FR"/>
        </w:rPr>
        <w:t>我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必須認識卻不認識之物，同時又是我的思考所不可分離的「我的存在」</w:t>
      </w:r>
      <w:r>
        <w:rPr>
          <w:rFonts w:ascii="新細明體" w:eastAsia="新細明體" w:hAnsi="新細明體" w:cs="新細明體" w:hint="eastAsia"/>
          <w:lang w:val="fr-FR"/>
        </w:rPr>
        <w:t>。現代的弔詭正在於人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愈投身於勞動、生命與語言的經驗就愈遠離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、愈陌異於</w:t>
      </w:r>
      <w:r>
        <w:rPr>
          <w:rFonts w:ascii="新細明體" w:eastAsia="新細明體" w:hAnsi="新細明體" w:cs="新細明體" w:hint="eastAsia"/>
          <w:lang w:val="fr-FR"/>
        </w:rPr>
        <w:t>人</w:t>
      </w:r>
      <w:r w:rsidR="000314EE">
        <w:rPr>
          <w:rFonts w:ascii="新細明體" w:eastAsia="新細明體" w:hAnsi="新細明體" w:cs="新細明體" w:hint="eastAsia"/>
          <w:lang w:val="fr-FR"/>
        </w:rPr>
        <w:t>。人在人學中只是一種不斷</w:t>
      </w:r>
      <w:r w:rsidR="00E67447">
        <w:rPr>
          <w:rFonts w:ascii="新細明體" w:eastAsia="新細明體" w:hAnsi="新細明體" w:cs="新細明體" w:hint="eastAsia"/>
          <w:lang w:val="fr-FR"/>
        </w:rPr>
        <w:t>自我</w:t>
      </w:r>
      <w:r w:rsidR="000314EE">
        <w:rPr>
          <w:rFonts w:ascii="新細明體" w:eastAsia="新細明體" w:hAnsi="新細明體" w:cs="新細明體" w:hint="eastAsia"/>
          <w:lang w:val="fr-FR"/>
        </w:rPr>
        <w:t>異化的存有，</w:t>
      </w:r>
      <w:r w:rsidR="001C1BA1">
        <w:rPr>
          <w:rFonts w:ascii="新細明體" w:eastAsia="新細明體" w:hAnsi="新細明體" w:cs="新細明體" w:hint="eastAsia"/>
          <w:lang w:val="fr-FR"/>
        </w:rPr>
        <w:t>我在我的經驗中無可轉圜地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翻轉成</w:t>
      </w:r>
      <w:r w:rsidR="001C1BA1">
        <w:rPr>
          <w:rFonts w:ascii="新細明體" w:eastAsia="新細明體" w:hAnsi="新細明體" w:cs="新細明體" w:hint="eastAsia"/>
          <w:lang w:val="fr-FR"/>
        </w:rPr>
        <w:t>我所</w:t>
      </w:r>
      <w:r w:rsidR="009A003C" w:rsidRPr="00424FC2">
        <w:rPr>
          <w:rFonts w:ascii="新細明體" w:eastAsia="新細明體" w:hAnsi="新細明體" w:cs="新細明體" w:hint="eastAsia"/>
          <w:lang w:val="fr-FR"/>
        </w:rPr>
        <w:t>不可思</w:t>
      </w:r>
      <w:r w:rsidR="000314EE">
        <w:rPr>
          <w:rFonts w:ascii="新細明體" w:eastAsia="新細明體" w:hAnsi="新細明體" w:cs="新細明體" w:hint="eastAsia"/>
          <w:lang w:val="fr-FR"/>
        </w:rPr>
        <w:t>考</w:t>
      </w:r>
      <w:r w:rsidR="001C1BA1">
        <w:rPr>
          <w:rFonts w:ascii="新細明體" w:eastAsia="新細明體" w:hAnsi="新細明體" w:cs="新細明體" w:hint="eastAsia"/>
          <w:lang w:val="fr-FR"/>
        </w:rPr>
        <w:t>與非我思考之物。</w:t>
      </w:r>
    </w:p>
    <w:p w14:paraId="3FFFE06A" w14:textId="4E177A7E" w:rsidR="00E52B83" w:rsidRPr="00424FC2" w:rsidRDefault="00E52B83" w:rsidP="00E52B83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  <w:r>
        <w:rPr>
          <w:rFonts w:ascii="新細明體" w:eastAsia="新細明體" w:hAnsi="新細明體" w:cs="新細明體" w:hint="eastAsia"/>
          <w:lang w:val="fr-FR"/>
        </w:rPr>
        <w:t>由</w:t>
      </w:r>
      <w:r w:rsidRPr="00424FC2">
        <w:rPr>
          <w:rFonts w:ascii="新細明體" w:eastAsia="新細明體" w:hAnsi="新細明體" w:cs="新細明體" w:hint="eastAsia"/>
          <w:lang w:val="fr-FR"/>
        </w:rPr>
        <w:t>人學</w:t>
      </w:r>
      <w:r>
        <w:rPr>
          <w:rFonts w:ascii="新細明體" w:eastAsia="新細明體" w:hAnsi="新細明體" w:cs="新細明體" w:hint="eastAsia"/>
          <w:lang w:val="fr-FR"/>
        </w:rPr>
        <w:t>所瞄準</w:t>
      </w:r>
      <w:r w:rsidRPr="00424FC2">
        <w:rPr>
          <w:rFonts w:ascii="新細明體" w:eastAsia="新細明體" w:hAnsi="新細明體" w:cs="新細明體" w:hint="eastAsia"/>
          <w:lang w:val="fr-FR"/>
        </w:rPr>
        <w:t>的人意謂著</w:t>
      </w:r>
      <w:r w:rsidR="0079102B">
        <w:rPr>
          <w:rFonts w:ascii="新細明體" w:eastAsia="新細明體" w:hAnsi="新細明體" w:cs="新細明體" w:hint="eastAsia"/>
          <w:lang w:val="fr-FR"/>
        </w:rPr>
        <w:t>一種由「非思」所構成的存有</w:t>
      </w:r>
      <w:r w:rsidR="0024280A">
        <w:rPr>
          <w:rFonts w:ascii="新細明體" w:eastAsia="新細明體" w:hAnsi="新細明體" w:cs="新細明體" w:hint="eastAsia"/>
          <w:lang w:val="fr-FR"/>
        </w:rPr>
        <w:t>，傅柯的這個論斷</w:t>
      </w:r>
      <w:r w:rsidR="006D1576">
        <w:rPr>
          <w:rFonts w:ascii="新細明體" w:eastAsia="新細明體" w:hAnsi="新細明體" w:cs="新細明體" w:hint="eastAsia"/>
          <w:lang w:val="fr-FR"/>
        </w:rPr>
        <w:t>徹底的與笛卡兒的「我思故我在」切割</w:t>
      </w:r>
      <w:r w:rsidR="0065477E">
        <w:rPr>
          <w:rFonts w:ascii="新細明體" w:eastAsia="新細明體" w:hAnsi="新細明體" w:cs="新細明體" w:hint="eastAsia"/>
          <w:lang w:val="fr-FR"/>
        </w:rPr>
        <w:t>，讓人駭然。</w:t>
      </w:r>
      <w:r w:rsidR="002A2FF7" w:rsidRPr="00424FC2">
        <w:rPr>
          <w:rFonts w:hint="eastAsia"/>
          <w:lang w:val="fr-FR"/>
        </w:rPr>
        <w:t>在勞動、生命與語言的</w:t>
      </w:r>
      <w:r w:rsidR="0065477E">
        <w:rPr>
          <w:rFonts w:hint="eastAsia"/>
          <w:lang w:val="fr-FR"/>
        </w:rPr>
        <w:t>經驗中</w:t>
      </w:r>
      <w:r w:rsidR="002A2FF7" w:rsidRPr="00424FC2">
        <w:rPr>
          <w:rFonts w:hint="eastAsia"/>
          <w:lang w:val="fr-FR"/>
        </w:rPr>
        <w:t>，思想與存有的親緣性被瓦解了，我不再能簡單停駐為</w:t>
      </w:r>
      <w:r w:rsidR="0065477E">
        <w:rPr>
          <w:rFonts w:hint="eastAsia"/>
          <w:lang w:val="fr-FR"/>
        </w:rPr>
        <w:t>笛卡兒式的</w:t>
      </w:r>
      <w:r w:rsidR="002A2FF7" w:rsidRPr="00424FC2">
        <w:rPr>
          <w:rFonts w:hint="eastAsia"/>
          <w:lang w:val="fr-FR"/>
        </w:rPr>
        <w:t>「一個思考的東西」，而是被迫連結到「我不思考之物」</w:t>
      </w:r>
      <w:r w:rsidR="009E04B6">
        <w:rPr>
          <w:rFonts w:hint="eastAsia"/>
          <w:lang w:val="fr-FR"/>
        </w:rPr>
        <w:t>。</w:t>
      </w:r>
      <w:r w:rsidRPr="00424FC2">
        <w:rPr>
          <w:rFonts w:ascii="新細明體" w:eastAsia="新細明體" w:hAnsi="新細明體" w:cs="新細明體" w:hint="eastAsia"/>
          <w:lang w:val="fr-FR"/>
        </w:rPr>
        <w:t>我的存在不再明晰與分明地來自我的思想，而是</w:t>
      </w:r>
      <w:r w:rsidR="005016FC">
        <w:rPr>
          <w:rFonts w:ascii="新細明體" w:eastAsia="新細明體" w:hAnsi="新細明體" w:cs="新細明體" w:hint="eastAsia"/>
          <w:lang w:val="fr-FR"/>
        </w:rPr>
        <w:t>這</w:t>
      </w:r>
      <w:r w:rsidR="00EC74B6">
        <w:rPr>
          <w:rFonts w:ascii="新細明體" w:eastAsia="新細明體" w:hAnsi="新細明體" w:cs="新細明體" w:hint="eastAsia"/>
          <w:lang w:val="fr-FR"/>
        </w:rPr>
        <w:t>兩者</w:t>
      </w:r>
      <w:r w:rsidR="005016FC">
        <w:rPr>
          <w:rFonts w:ascii="新細明體" w:eastAsia="新細明體" w:hAnsi="新細明體" w:cs="新細明體" w:hint="eastAsia"/>
          <w:lang w:val="fr-FR"/>
        </w:rPr>
        <w:t>無盡</w:t>
      </w:r>
      <w:r w:rsidRPr="00424FC2">
        <w:rPr>
          <w:rFonts w:ascii="新細明體" w:eastAsia="新細明體" w:hAnsi="新細明體" w:cs="新細明體" w:hint="eastAsia"/>
          <w:lang w:val="fr-FR"/>
        </w:rPr>
        <w:t>曲折與弔詭的對偶</w:t>
      </w:r>
      <w:r w:rsidR="00CE6E5C">
        <w:rPr>
          <w:rFonts w:ascii="新細明體" w:eastAsia="新細明體" w:hAnsi="新細明體" w:cs="新細明體" w:hint="eastAsia"/>
          <w:lang w:val="fr-FR"/>
        </w:rPr>
        <w:t>。</w:t>
      </w:r>
      <w:r w:rsidRPr="00424FC2">
        <w:rPr>
          <w:rFonts w:ascii="新細明體" w:eastAsia="新細明體" w:hAnsi="新細明體" w:cs="新細明體" w:hint="eastAsia"/>
          <w:lang w:val="fr-FR"/>
        </w:rPr>
        <w:t>我在勞動、生命與語言的存在</w:t>
      </w:r>
      <w:r w:rsidR="00CE6E5C">
        <w:rPr>
          <w:rFonts w:ascii="新細明體" w:eastAsia="新細明體" w:hAnsi="新細明體" w:cs="新細明體" w:hint="eastAsia"/>
          <w:lang w:val="fr-FR"/>
        </w:rPr>
        <w:t>經驗</w:t>
      </w:r>
      <w:r w:rsidRPr="00424FC2">
        <w:rPr>
          <w:rFonts w:ascii="新細明體" w:eastAsia="新細明體" w:hAnsi="新細明體" w:cs="新細明體" w:hint="eastAsia"/>
          <w:lang w:val="fr-FR"/>
        </w:rPr>
        <w:t>一再地揭示某種外在與陌異</w:t>
      </w:r>
      <w:r w:rsidR="00EC74B6">
        <w:rPr>
          <w:rFonts w:ascii="新細明體" w:eastAsia="新細明體" w:hAnsi="新細明體" w:cs="新細明體" w:hint="eastAsia"/>
          <w:lang w:val="fr-FR"/>
        </w:rPr>
        <w:t>於我</w:t>
      </w:r>
      <w:r w:rsidRPr="00424FC2">
        <w:rPr>
          <w:rFonts w:ascii="新細明體" w:eastAsia="新細明體" w:hAnsi="新細明體" w:cs="新細明體" w:hint="eastAsia"/>
          <w:lang w:val="fr-FR"/>
        </w:rPr>
        <w:t>的</w:t>
      </w:r>
      <w:r w:rsidR="00EC74B6">
        <w:rPr>
          <w:rFonts w:ascii="新細明體" w:eastAsia="新細明體" w:hAnsi="新細明體" w:cs="新細明體" w:hint="eastAsia"/>
          <w:lang w:val="fr-FR"/>
        </w:rPr>
        <w:t>「</w:t>
      </w:r>
      <w:r w:rsidRPr="00424FC2">
        <w:rPr>
          <w:rFonts w:ascii="新細明體" w:eastAsia="新細明體" w:hAnsi="新細明體" w:cs="新細明體" w:hint="eastAsia"/>
          <w:lang w:val="fr-FR"/>
        </w:rPr>
        <w:t>非思</w:t>
      </w:r>
      <w:r w:rsidR="00EC74B6">
        <w:rPr>
          <w:rFonts w:ascii="新細明體" w:eastAsia="新細明體" w:hAnsi="新細明體" w:cs="新細明體" w:hint="eastAsia"/>
          <w:lang w:val="fr-FR"/>
        </w:rPr>
        <w:t>」</w:t>
      </w:r>
      <w:r w:rsidRPr="00424FC2">
        <w:rPr>
          <w:rFonts w:ascii="新細明體" w:eastAsia="新細明體" w:hAnsi="新細明體" w:cs="新細明體" w:hint="eastAsia"/>
          <w:lang w:val="fr-FR"/>
        </w:rPr>
        <w:t>，逃離我的思想，不再是</w:t>
      </w:r>
      <w:r w:rsidR="006E7C1E">
        <w:rPr>
          <w:rFonts w:ascii="新細明體" w:eastAsia="新細明體" w:hAnsi="新細明體" w:cs="新細明體" w:hint="eastAsia"/>
          <w:lang w:val="fr-FR"/>
        </w:rPr>
        <w:t>「</w:t>
      </w:r>
      <w:r w:rsidRPr="00424FC2">
        <w:rPr>
          <w:rFonts w:ascii="新細明體" w:eastAsia="新細明體" w:hAnsi="新細明體" w:cs="新細明體" w:hint="eastAsia"/>
          <w:lang w:val="fr-FR"/>
        </w:rPr>
        <w:t>我思考因此我存在</w:t>
      </w:r>
      <w:r w:rsidR="006E7C1E">
        <w:rPr>
          <w:rFonts w:ascii="新細明體" w:eastAsia="新細明體" w:hAnsi="新細明體" w:cs="新細明體" w:hint="eastAsia"/>
          <w:lang w:val="fr-FR"/>
        </w:rPr>
        <w:t>」</w:t>
      </w:r>
      <w:r w:rsidRPr="00424FC2">
        <w:rPr>
          <w:rFonts w:ascii="新細明體" w:eastAsia="新細明體" w:hAnsi="新細明體" w:cs="新細明體" w:hint="eastAsia"/>
          <w:lang w:val="fr-FR"/>
        </w:rPr>
        <w:t>，而是因為</w:t>
      </w:r>
      <w:r w:rsidR="00600BAD">
        <w:rPr>
          <w:rFonts w:ascii="新細明體" w:eastAsia="新細明體" w:hAnsi="新細明體" w:cs="新細明體" w:hint="eastAsia"/>
          <w:lang w:val="fr-FR"/>
        </w:rPr>
        <w:t>「</w:t>
      </w:r>
      <w:r w:rsidRPr="00424FC2">
        <w:rPr>
          <w:rFonts w:ascii="新細明體" w:eastAsia="新細明體" w:hAnsi="新細明體" w:cs="新細明體" w:hint="eastAsia"/>
          <w:lang w:val="fr-FR"/>
        </w:rPr>
        <w:t>非思</w:t>
      </w:r>
      <w:r w:rsidR="00600BAD">
        <w:rPr>
          <w:rFonts w:ascii="新細明體" w:eastAsia="新細明體" w:hAnsi="新細明體" w:cs="新細明體" w:hint="eastAsia"/>
          <w:lang w:val="fr-FR"/>
        </w:rPr>
        <w:t>」</w:t>
      </w:r>
      <w:r w:rsidRPr="00424FC2">
        <w:rPr>
          <w:rFonts w:ascii="新細明體" w:eastAsia="新細明體" w:hAnsi="新細明體" w:cs="新細明體" w:hint="eastAsia"/>
          <w:lang w:val="fr-FR"/>
        </w:rPr>
        <w:t>而誕生了現代形式的</w:t>
      </w:r>
      <w:r w:rsidR="00600BAD">
        <w:rPr>
          <w:rFonts w:ascii="新細明體" w:eastAsia="新細明體" w:hAnsi="新細明體" w:cs="新細明體" w:hint="eastAsia"/>
          <w:lang w:val="fr-FR"/>
        </w:rPr>
        <w:t>人的存在。</w:t>
      </w:r>
      <w:r w:rsidRPr="00424FC2">
        <w:rPr>
          <w:rFonts w:ascii="新細明體" w:eastAsia="新細明體" w:hAnsi="新細明體" w:cs="新細明體" w:hint="eastAsia"/>
          <w:lang w:val="fr-FR"/>
        </w:rPr>
        <w:t>我因面臨著我不可思考與非我思想之物而存在，人就是自己非思與外在於</w:t>
      </w:r>
      <w:r w:rsidR="00600BAD">
        <w:rPr>
          <w:rFonts w:ascii="新細明體" w:eastAsia="新細明體" w:hAnsi="新細明體" w:cs="新細明體" w:hint="eastAsia"/>
          <w:lang w:val="fr-FR"/>
        </w:rPr>
        <w:t>人</w:t>
      </w:r>
      <w:r w:rsidRPr="00424FC2">
        <w:rPr>
          <w:rFonts w:ascii="新細明體" w:eastAsia="新細明體" w:hAnsi="新細明體" w:cs="新細明體" w:hint="eastAsia"/>
          <w:lang w:val="fr-FR"/>
        </w:rPr>
        <w:t>的存有。</w:t>
      </w:r>
      <w:r w:rsidR="00E027F4" w:rsidRPr="00424FC2">
        <w:rPr>
          <w:rFonts w:ascii="新細明體" w:eastAsia="新細明體" w:hAnsi="新細明體" w:cs="新細明體" w:hint="eastAsia"/>
          <w:lang w:val="fr-FR"/>
        </w:rPr>
        <w:t>笛卡兒退散！</w:t>
      </w:r>
    </w:p>
    <w:p w14:paraId="076EF49A" w14:textId="0D4B082E" w:rsidR="00DE4AB1" w:rsidRDefault="00CC7C1C" w:rsidP="00DE4AB1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  <w:r>
        <w:rPr>
          <w:rFonts w:ascii="新細明體" w:eastAsia="新細明體" w:hAnsi="新細明體" w:cs="新細明體" w:hint="eastAsia"/>
          <w:lang w:val="fr-FR"/>
        </w:rPr>
        <w:t>由人的「非思」所建構的人的存有，構成了現代的人學（人文科學），</w:t>
      </w:r>
      <w:r w:rsidR="005E0276">
        <w:rPr>
          <w:rFonts w:ascii="新細明體" w:eastAsia="新細明體" w:hAnsi="新細明體" w:cs="新細明體" w:hint="eastAsia"/>
          <w:lang w:val="fr-FR"/>
        </w:rPr>
        <w:t>也種下了人文科學中</w:t>
      </w:r>
      <w:r w:rsidR="007157C1">
        <w:rPr>
          <w:rFonts w:ascii="新細明體" w:eastAsia="新細明體" w:hAnsi="新細明體" w:cs="新細明體" w:hint="eastAsia"/>
          <w:lang w:val="fr-FR"/>
        </w:rPr>
        <w:t>一切曖昧、模糊與不精確的結果。</w:t>
      </w:r>
      <w:r w:rsidR="00DE4AB1">
        <w:rPr>
          <w:rFonts w:ascii="新細明體" w:eastAsia="新細明體" w:hAnsi="新細明體" w:cs="新細明體" w:hint="eastAsia"/>
          <w:lang w:val="fr-FR"/>
        </w:rPr>
        <w:t>我的思考</w:t>
      </w:r>
      <w:r w:rsidR="00DE4AB1" w:rsidRPr="00424FC2">
        <w:rPr>
          <w:rFonts w:hint="eastAsia"/>
          <w:lang w:val="fr-FR"/>
        </w:rPr>
        <w:t>不再</w:t>
      </w:r>
      <w:r w:rsidR="0075352A">
        <w:rPr>
          <w:rFonts w:hint="eastAsia"/>
          <w:lang w:val="fr-FR"/>
        </w:rPr>
        <w:t>作為</w:t>
      </w:r>
      <w:r w:rsidR="00DE4AB1">
        <w:rPr>
          <w:rFonts w:hint="eastAsia"/>
          <w:lang w:val="fr-FR"/>
        </w:rPr>
        <w:t>存</w:t>
      </w:r>
      <w:r w:rsidR="00DE4AB1" w:rsidRPr="00424FC2">
        <w:rPr>
          <w:rFonts w:hint="eastAsia"/>
          <w:lang w:val="fr-FR"/>
        </w:rPr>
        <w:t>在的明證性，相反的，我</w:t>
      </w:r>
      <w:r w:rsidR="0075352A">
        <w:rPr>
          <w:rFonts w:hint="eastAsia"/>
          <w:lang w:val="fr-FR"/>
        </w:rPr>
        <w:t>的存</w:t>
      </w:r>
      <w:r w:rsidR="00DE4AB1" w:rsidRPr="00424FC2">
        <w:rPr>
          <w:rFonts w:hint="eastAsia"/>
          <w:lang w:val="fr-FR"/>
        </w:rPr>
        <w:t>在沈浸於</w:t>
      </w:r>
      <w:r w:rsidR="00DE4AB1" w:rsidRPr="00424FC2">
        <w:rPr>
          <w:rFonts w:ascii="新細明體" w:eastAsia="新細明體" w:hAnsi="新細明體" w:cs="新細明體" w:hint="eastAsia"/>
          <w:lang w:val="fr-FR"/>
        </w:rPr>
        <w:t>勞動、生命與語言的晦暗疆域之中，成為擾動、搖晃與侵蝕我</w:t>
      </w:r>
      <w:r w:rsidR="0075352A">
        <w:rPr>
          <w:rFonts w:ascii="新細明體" w:eastAsia="新細明體" w:hAnsi="新細明體" w:cs="新細明體" w:hint="eastAsia"/>
          <w:lang w:val="fr-FR"/>
        </w:rPr>
        <w:t>的</w:t>
      </w:r>
      <w:r w:rsidR="00DE4AB1" w:rsidRPr="00424FC2">
        <w:rPr>
          <w:rFonts w:ascii="新細明體" w:eastAsia="新細明體" w:hAnsi="新細明體" w:cs="新細明體" w:hint="eastAsia"/>
          <w:lang w:val="fr-FR"/>
        </w:rPr>
        <w:t>思</w:t>
      </w:r>
      <w:r w:rsidR="0075352A">
        <w:rPr>
          <w:rFonts w:ascii="新細明體" w:eastAsia="新細明體" w:hAnsi="新細明體" w:cs="新細明體" w:hint="eastAsia"/>
          <w:lang w:val="fr-FR"/>
        </w:rPr>
        <w:t>考</w:t>
      </w:r>
      <w:r w:rsidR="00DE4AB1" w:rsidRPr="00424FC2">
        <w:rPr>
          <w:rFonts w:ascii="新細明體" w:eastAsia="新細明體" w:hAnsi="新細明體" w:cs="新細明體" w:hint="eastAsia"/>
          <w:lang w:val="fr-FR"/>
        </w:rPr>
        <w:t>的問題性場域。人作為十九世紀的發明，並不是因為重新獲得笛卡兒式的穩固基礎，因某種明晰的思想取得至高權力而致使存在成為「確定且無疑的東西」，反而是無可挽回地關連到</w:t>
      </w:r>
      <w:r w:rsidR="0075352A">
        <w:rPr>
          <w:rFonts w:ascii="新細明體" w:eastAsia="新細明體" w:hAnsi="新細明體" w:cs="新細明體" w:hint="eastAsia"/>
          <w:lang w:val="fr-FR"/>
        </w:rPr>
        <w:t>陌異與不可思考的現代經驗</w:t>
      </w:r>
      <w:r w:rsidR="00DE4AB1" w:rsidRPr="00424FC2">
        <w:rPr>
          <w:rFonts w:ascii="新細明體" w:eastAsia="新細明體" w:hAnsi="新細明體" w:cs="新細明體" w:hint="eastAsia"/>
          <w:lang w:val="fr-FR"/>
        </w:rPr>
        <w:t>，成</w:t>
      </w:r>
      <w:r w:rsidR="0075352A">
        <w:rPr>
          <w:rFonts w:ascii="新細明體" w:eastAsia="新細明體" w:hAnsi="新細明體" w:cs="新細明體" w:hint="eastAsia"/>
          <w:lang w:val="fr-FR"/>
        </w:rPr>
        <w:t>就了</w:t>
      </w:r>
      <w:r w:rsidR="00DE4AB1" w:rsidRPr="00424FC2">
        <w:rPr>
          <w:rFonts w:ascii="新細明體" w:eastAsia="新細明體" w:hAnsi="新細明體" w:cs="新細明體" w:hint="eastAsia"/>
          <w:lang w:val="fr-FR"/>
        </w:rPr>
        <w:t>現代知識型的特異問題。</w:t>
      </w:r>
    </w:p>
    <w:p w14:paraId="128593AC" w14:textId="3BC212BB" w:rsidR="00DE4E8C" w:rsidRDefault="004615A1" w:rsidP="00DE4AB1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  <w:r>
        <w:rPr>
          <w:rFonts w:ascii="新細明體" w:eastAsia="新細明體" w:hAnsi="新細明體" w:cs="新細明體" w:hint="eastAsia"/>
          <w:lang w:val="fr-FR"/>
        </w:rPr>
        <w:t>以一本書</w:t>
      </w:r>
      <w:r w:rsidRPr="004615A1">
        <w:rPr>
          <w:rFonts w:ascii="新細明體" w:eastAsia="新細明體" w:hAnsi="新細明體" w:cs="新細明體" w:hint="eastAsia"/>
          <w:lang w:val="fr-FR"/>
        </w:rPr>
        <w:t>撬</w:t>
      </w:r>
      <w:r w:rsidR="00D622CF">
        <w:rPr>
          <w:rFonts w:ascii="新細明體" w:eastAsia="新細明體" w:hAnsi="新細明體" w:cs="新細明體" w:hint="eastAsia"/>
          <w:lang w:val="fr-FR"/>
        </w:rPr>
        <w:t>動笛卡兒以降的四百年人文</w:t>
      </w:r>
      <w:r w:rsidR="004641A1">
        <w:rPr>
          <w:rFonts w:ascii="新細明體" w:eastAsia="新細明體" w:hAnsi="新細明體" w:cs="新細明體" w:hint="eastAsia"/>
          <w:lang w:val="fr-FR"/>
        </w:rPr>
        <w:t>根基</w:t>
      </w:r>
      <w:r w:rsidR="00D622CF">
        <w:rPr>
          <w:rFonts w:ascii="新細明體" w:eastAsia="新細明體" w:hAnsi="新細明體" w:cs="新細明體" w:hint="eastAsia"/>
          <w:lang w:val="fr-FR"/>
        </w:rPr>
        <w:t>，</w:t>
      </w:r>
      <w:r w:rsidR="004641A1">
        <w:rPr>
          <w:rFonts w:ascii="新細明體" w:eastAsia="新細明體" w:hAnsi="新細明體" w:cs="新細明體" w:hint="eastAsia"/>
          <w:lang w:val="fr-FR"/>
        </w:rPr>
        <w:t>不再「我思故我在」，而是縱浪於「非思」</w:t>
      </w:r>
      <w:r w:rsidR="00C34122">
        <w:rPr>
          <w:rFonts w:ascii="新細明體" w:eastAsia="新細明體" w:hAnsi="新細明體" w:cs="新細明體" w:hint="eastAsia"/>
          <w:lang w:val="fr-FR"/>
        </w:rPr>
        <w:t>舖展開來</w:t>
      </w:r>
      <w:r w:rsidR="00D54307">
        <w:rPr>
          <w:rFonts w:ascii="新細明體" w:eastAsia="新細明體" w:hAnsi="新細明體" w:cs="新細明體" w:hint="eastAsia"/>
          <w:lang w:val="fr-FR"/>
        </w:rPr>
        <w:t>的陌異之域</w:t>
      </w:r>
      <w:r w:rsidR="0014782E">
        <w:rPr>
          <w:rFonts w:ascii="新細明體" w:eastAsia="新細明體" w:hAnsi="新細明體" w:cs="新細明體" w:hint="eastAsia"/>
          <w:lang w:val="fr-FR"/>
        </w:rPr>
        <w:t>；我不再是一個</w:t>
      </w:r>
      <w:r w:rsidR="0014782E" w:rsidRPr="00424FC2">
        <w:rPr>
          <w:rFonts w:ascii="新細明體" w:eastAsia="新細明體" w:hAnsi="新細明體" w:cs="新細明體" w:hint="eastAsia"/>
          <w:lang w:val="fr-FR"/>
        </w:rPr>
        <w:t>明晰與分明</w:t>
      </w:r>
      <w:r w:rsidR="0014782E">
        <w:rPr>
          <w:rFonts w:ascii="新細明體" w:eastAsia="新細明體" w:hAnsi="新細明體" w:cs="新細明體" w:hint="eastAsia"/>
          <w:lang w:val="fr-FR"/>
        </w:rPr>
        <w:t>的概念，因為我的經驗一再異</w:t>
      </w:r>
      <w:r w:rsidR="009F6A6E">
        <w:rPr>
          <w:rFonts w:ascii="新細明體" w:eastAsia="新細明體" w:hAnsi="新細明體" w:cs="新細明體" w:hint="eastAsia"/>
          <w:lang w:val="fr-FR"/>
        </w:rPr>
        <w:t>化</w:t>
      </w:r>
      <w:r w:rsidR="0014782E">
        <w:rPr>
          <w:rFonts w:ascii="新細明體" w:eastAsia="新細明體" w:hAnsi="新細明體" w:cs="新細明體" w:hint="eastAsia"/>
          <w:lang w:val="fr-FR"/>
        </w:rPr>
        <w:t>於我，我只是我所不可思考</w:t>
      </w:r>
      <w:r w:rsidR="00D54307">
        <w:rPr>
          <w:rFonts w:ascii="新細明體" w:eastAsia="新細明體" w:hAnsi="新細明體" w:cs="新細明體" w:hint="eastAsia"/>
          <w:lang w:val="fr-FR"/>
        </w:rPr>
        <w:t>與外在於我</w:t>
      </w:r>
      <w:r w:rsidR="00D64A0D">
        <w:rPr>
          <w:rFonts w:ascii="新細明體" w:eastAsia="新細明體" w:hAnsi="新細明體" w:cs="新細明體" w:hint="eastAsia"/>
          <w:lang w:val="fr-FR"/>
        </w:rPr>
        <w:t>的東西</w:t>
      </w:r>
      <w:r w:rsidR="0014782E">
        <w:rPr>
          <w:rFonts w:ascii="新細明體" w:eastAsia="新細明體" w:hAnsi="新細明體" w:cs="新細明體" w:hint="eastAsia"/>
          <w:lang w:val="fr-FR"/>
        </w:rPr>
        <w:t>。</w:t>
      </w:r>
      <w:r w:rsidR="00A67D08">
        <w:rPr>
          <w:rFonts w:ascii="新細明體" w:eastAsia="新細明體" w:hAnsi="新細明體" w:cs="新細明體" w:hint="eastAsia"/>
          <w:lang w:val="fr-FR"/>
        </w:rPr>
        <w:t>現代意謂著</w:t>
      </w:r>
      <w:r w:rsidR="003B24CE">
        <w:rPr>
          <w:rFonts w:ascii="新細明體" w:eastAsia="新細明體" w:hAnsi="新細明體" w:cs="新細明體" w:hint="eastAsia"/>
          <w:lang w:val="fr-FR"/>
        </w:rPr>
        <w:t>人的認識奠基於自身異化</w:t>
      </w:r>
      <w:r w:rsidR="00590274">
        <w:rPr>
          <w:rFonts w:ascii="新細明體" w:eastAsia="新細明體" w:hAnsi="新細明體" w:cs="新細明體" w:hint="eastAsia"/>
          <w:lang w:val="fr-FR"/>
        </w:rPr>
        <w:lastRenderedPageBreak/>
        <w:t>的經驗</w:t>
      </w:r>
      <w:r w:rsidR="003B24CE">
        <w:rPr>
          <w:rFonts w:ascii="新細明體" w:eastAsia="新細明體" w:hAnsi="新細明體" w:cs="新細明體" w:hint="eastAsia"/>
          <w:lang w:val="fr-FR"/>
        </w:rPr>
        <w:t>，思想</w:t>
      </w:r>
      <w:r w:rsidR="00EE26AC">
        <w:rPr>
          <w:rFonts w:ascii="新細明體" w:eastAsia="新細明體" w:hAnsi="新細明體" w:cs="新細明體" w:hint="eastAsia"/>
          <w:lang w:val="fr-FR"/>
        </w:rPr>
        <w:t>並</w:t>
      </w:r>
      <w:r w:rsidR="00A67D08">
        <w:rPr>
          <w:rFonts w:ascii="新細明體" w:eastAsia="新細明體" w:hAnsi="新細明體" w:cs="新細明體" w:hint="eastAsia"/>
          <w:lang w:val="fr-FR"/>
        </w:rPr>
        <w:t>不</w:t>
      </w:r>
      <w:r w:rsidR="0024233D">
        <w:rPr>
          <w:rFonts w:ascii="新細明體" w:eastAsia="新細明體" w:hAnsi="新細明體" w:cs="新細明體" w:hint="eastAsia"/>
          <w:lang w:val="fr-FR"/>
        </w:rPr>
        <w:t>停留於「可思」、「能思」與「已思」的</w:t>
      </w:r>
      <w:r w:rsidR="004143E7">
        <w:rPr>
          <w:rFonts w:ascii="新細明體" w:eastAsia="新細明體" w:hAnsi="新細明體" w:cs="新細明體" w:hint="eastAsia"/>
          <w:lang w:val="fr-FR"/>
        </w:rPr>
        <w:t>已知</w:t>
      </w:r>
      <w:r w:rsidR="009F7D2C">
        <w:rPr>
          <w:rFonts w:ascii="新細明體" w:eastAsia="新細明體" w:hAnsi="新細明體" w:cs="新細明體" w:hint="eastAsia"/>
          <w:lang w:val="fr-FR"/>
        </w:rPr>
        <w:t>領域</w:t>
      </w:r>
      <w:r w:rsidR="0024233D">
        <w:rPr>
          <w:rFonts w:ascii="新細明體" w:eastAsia="新細明體" w:hAnsi="新細明體" w:cs="新細明體" w:hint="eastAsia"/>
          <w:lang w:val="fr-FR"/>
        </w:rPr>
        <w:t>，</w:t>
      </w:r>
      <w:r w:rsidR="00EE26AC">
        <w:rPr>
          <w:rFonts w:ascii="新細明體" w:eastAsia="新細明體" w:hAnsi="新細明體" w:cs="新細明體" w:hint="eastAsia"/>
          <w:lang w:val="fr-FR"/>
        </w:rPr>
        <w:t>而</w:t>
      </w:r>
      <w:r w:rsidR="009F7D2C">
        <w:rPr>
          <w:rFonts w:ascii="新細明體" w:eastAsia="新細明體" w:hAnsi="新細明體" w:cs="新細明體" w:hint="eastAsia"/>
          <w:lang w:val="fr-FR"/>
        </w:rPr>
        <w:t>是弔詭與</w:t>
      </w:r>
      <w:r w:rsidR="009F7D2C" w:rsidRPr="00424FC2">
        <w:rPr>
          <w:rFonts w:hint="eastAsia"/>
          <w:lang w:val="fr-FR"/>
        </w:rPr>
        <w:t>不可轉圜</w:t>
      </w:r>
      <w:r w:rsidR="003B24CE">
        <w:rPr>
          <w:rFonts w:ascii="新細明體" w:eastAsia="新細明體" w:hAnsi="新細明體" w:cs="新細明體" w:hint="eastAsia"/>
          <w:lang w:val="fr-FR"/>
        </w:rPr>
        <w:t>地必須遶經「不可思考」</w:t>
      </w:r>
      <w:r w:rsidR="00882C6E">
        <w:rPr>
          <w:rFonts w:ascii="新細明體" w:eastAsia="新細明體" w:hAnsi="新細明體" w:cs="新細明體" w:hint="eastAsia"/>
          <w:lang w:val="fr-FR"/>
        </w:rPr>
        <w:t>才能</w:t>
      </w:r>
      <w:r w:rsidR="00EE26AC">
        <w:rPr>
          <w:rFonts w:ascii="新細明體" w:eastAsia="新細明體" w:hAnsi="新細明體" w:cs="新細明體" w:hint="eastAsia"/>
          <w:lang w:val="fr-FR"/>
        </w:rPr>
        <w:t>誕生</w:t>
      </w:r>
      <w:r w:rsidR="00882C6E">
        <w:rPr>
          <w:rFonts w:ascii="新細明體" w:eastAsia="新細明體" w:hAnsi="新細明體" w:cs="新細明體" w:hint="eastAsia"/>
          <w:lang w:val="fr-FR"/>
        </w:rPr>
        <w:t>。</w:t>
      </w:r>
      <w:r>
        <w:rPr>
          <w:rFonts w:ascii="新細明體" w:eastAsia="新細明體" w:hAnsi="新細明體" w:cs="新細明體" w:hint="eastAsia"/>
          <w:lang w:val="fr-FR"/>
        </w:rPr>
        <w:t>《詞與物》</w:t>
      </w:r>
      <w:r w:rsidR="00340F3D">
        <w:rPr>
          <w:rFonts w:ascii="新細明體" w:eastAsia="新細明體" w:hAnsi="新細明體" w:cs="新細明體" w:hint="eastAsia"/>
          <w:lang w:val="fr-FR"/>
        </w:rPr>
        <w:t>彷彿是半世紀前投</w:t>
      </w:r>
      <w:r w:rsidR="009F6A6E">
        <w:rPr>
          <w:rFonts w:ascii="新細明體" w:eastAsia="新細明體" w:hAnsi="新細明體" w:cs="新細明體" w:hint="eastAsia"/>
          <w:lang w:val="fr-FR"/>
        </w:rPr>
        <w:t>放</w:t>
      </w:r>
      <w:r w:rsidR="002E12EA">
        <w:rPr>
          <w:rFonts w:ascii="新細明體" w:eastAsia="新細明體" w:hAnsi="新細明體" w:cs="新細明體" w:hint="eastAsia"/>
          <w:lang w:val="fr-FR"/>
        </w:rPr>
        <w:t>於人文科學</w:t>
      </w:r>
      <w:r w:rsidR="00340F3D">
        <w:rPr>
          <w:rFonts w:ascii="新細明體" w:eastAsia="新細明體" w:hAnsi="新細明體" w:cs="新細明體" w:hint="eastAsia"/>
          <w:lang w:val="fr-FR"/>
        </w:rPr>
        <w:t>的</w:t>
      </w:r>
      <w:r w:rsidR="004E6E82">
        <w:rPr>
          <w:rFonts w:ascii="新細明體" w:eastAsia="新細明體" w:hAnsi="新細明體" w:cs="新細明體" w:hint="eastAsia"/>
          <w:lang w:val="fr-FR"/>
        </w:rPr>
        <w:t>高爆炸藥</w:t>
      </w:r>
      <w:r w:rsidR="00340F3D">
        <w:rPr>
          <w:rFonts w:ascii="新細明體" w:eastAsia="新細明體" w:hAnsi="新細明體" w:cs="新細明體" w:hint="eastAsia"/>
          <w:lang w:val="fr-FR"/>
        </w:rPr>
        <w:t>，</w:t>
      </w:r>
      <w:r w:rsidR="00BF7CE3">
        <w:rPr>
          <w:rFonts w:ascii="新細明體" w:eastAsia="新細明體" w:hAnsi="新細明體" w:cs="新細明體" w:hint="eastAsia"/>
          <w:lang w:val="fr-FR"/>
        </w:rPr>
        <w:t>「人」</w:t>
      </w:r>
      <w:r w:rsidR="000E5B54">
        <w:rPr>
          <w:rFonts w:ascii="新細明體" w:eastAsia="新細明體" w:hAnsi="新細明體" w:cs="新細明體" w:hint="eastAsia"/>
          <w:lang w:val="fr-FR"/>
        </w:rPr>
        <w:t>從此</w:t>
      </w:r>
      <w:r w:rsidR="00943F2D">
        <w:rPr>
          <w:rFonts w:ascii="新細明體" w:eastAsia="新細明體" w:hAnsi="新細明體" w:cs="新細明體" w:hint="eastAsia"/>
          <w:lang w:val="fr-FR"/>
        </w:rPr>
        <w:t>被震離了</w:t>
      </w:r>
      <w:r w:rsidR="00BF7CE3">
        <w:rPr>
          <w:rFonts w:ascii="新細明體" w:eastAsia="新細明體" w:hAnsi="新細明體" w:cs="新細明體" w:hint="eastAsia"/>
          <w:lang w:val="fr-FR"/>
        </w:rPr>
        <w:t>安居與</w:t>
      </w:r>
      <w:r w:rsidR="00943F2D">
        <w:rPr>
          <w:rFonts w:ascii="新細明體" w:eastAsia="新細明體" w:hAnsi="新細明體" w:cs="新細明體" w:hint="eastAsia"/>
          <w:lang w:val="fr-FR"/>
        </w:rPr>
        <w:t>穩固的居所，</w:t>
      </w:r>
      <w:r w:rsidR="00ED73A3">
        <w:rPr>
          <w:rFonts w:ascii="新細明體" w:eastAsia="新細明體" w:hAnsi="新細明體" w:cs="新細明體" w:hint="eastAsia"/>
          <w:lang w:val="fr-FR"/>
        </w:rPr>
        <w:t>餘波至今不止。</w:t>
      </w:r>
    </w:p>
    <w:p w14:paraId="16996D12" w14:textId="71F7EF61" w:rsidR="00EE26AC" w:rsidRDefault="009F7D2C" w:rsidP="009F7D2C">
      <w:pPr>
        <w:tabs>
          <w:tab w:val="left" w:pos="567"/>
        </w:tabs>
        <w:spacing w:after="240"/>
        <w:ind w:firstLine="480"/>
        <w:rPr>
          <w:lang w:val="fr-FR"/>
        </w:rPr>
      </w:pPr>
      <w:r w:rsidRPr="00424FC2">
        <w:rPr>
          <w:rFonts w:hint="eastAsia"/>
          <w:lang w:val="fr-FR"/>
        </w:rPr>
        <w:t>在是與非是、思與非思的無窮置換與異質交織中，人學促成了一種問題性過剩且</w:t>
      </w:r>
      <w:r w:rsidRPr="00424FC2">
        <w:rPr>
          <w:rFonts w:ascii="Cambria Math" w:hAnsi="Cambria Math" w:cs="Cambria Math" w:hint="eastAsia"/>
          <w:lang w:val="fr-FR"/>
        </w:rPr>
        <w:t>語言無限增生</w:t>
      </w:r>
      <w:r w:rsidRPr="00424FC2">
        <w:rPr>
          <w:rFonts w:hint="eastAsia"/>
          <w:lang w:val="fr-FR"/>
        </w:rPr>
        <w:t>的喧囂場所。人無意義，但無意義跟荒謬無關，而是在其弔詭中成為一個</w:t>
      </w:r>
      <w:r w:rsidR="004143E7">
        <w:rPr>
          <w:rFonts w:hint="eastAsia"/>
          <w:lang w:val="fr-FR"/>
        </w:rPr>
        <w:t>無限</w:t>
      </w:r>
      <w:r w:rsidRPr="00424FC2">
        <w:rPr>
          <w:rFonts w:hint="eastAsia"/>
          <w:lang w:val="fr-FR"/>
        </w:rPr>
        <w:t>生產問題的活體</w:t>
      </w:r>
      <w:r w:rsidR="00766C97">
        <w:rPr>
          <w:rFonts w:hint="eastAsia"/>
          <w:lang w:val="fr-FR"/>
        </w:rPr>
        <w:t>，思考「非思」成為當代思想的怪異核心。</w:t>
      </w:r>
    </w:p>
    <w:p w14:paraId="1A574693" w14:textId="01BD8360" w:rsidR="005E7EC4" w:rsidRDefault="00523801" w:rsidP="005E7EC4">
      <w:pPr>
        <w:spacing w:after="240"/>
        <w:ind w:firstLine="480"/>
        <w:rPr>
          <w:szCs w:val="17"/>
        </w:rPr>
      </w:pPr>
      <w:r>
        <w:rPr>
          <w:rFonts w:ascii="新細明體" w:eastAsia="新細明體" w:hAnsi="新細明體" w:cs="新細明體" w:hint="eastAsia"/>
          <w:lang w:val="fr-FR"/>
        </w:rPr>
        <w:t>透過《詞與物》，傅柯</w:t>
      </w:r>
      <w:r w:rsidR="00BB5789">
        <w:rPr>
          <w:rFonts w:ascii="新細明體" w:eastAsia="新細明體" w:hAnsi="新細明體" w:cs="新細明體" w:hint="eastAsia"/>
          <w:lang w:val="fr-FR"/>
        </w:rPr>
        <w:t>以無比的勇氣</w:t>
      </w:r>
      <w:r>
        <w:rPr>
          <w:rFonts w:ascii="新細明體" w:eastAsia="新細明體" w:hAnsi="新細明體" w:cs="新細明體" w:hint="eastAsia"/>
          <w:lang w:val="fr-FR"/>
        </w:rPr>
        <w:t>展示了</w:t>
      </w:r>
      <w:r w:rsidR="00BB5789">
        <w:rPr>
          <w:rFonts w:ascii="新細明體" w:eastAsia="新細明體" w:hAnsi="新細明體" w:cs="新細明體" w:hint="eastAsia"/>
          <w:lang w:val="fr-FR"/>
        </w:rPr>
        <w:t>一個</w:t>
      </w:r>
      <w:r>
        <w:rPr>
          <w:rFonts w:ascii="新細明體" w:eastAsia="新細明體" w:hAnsi="新細明體" w:cs="新細明體" w:hint="eastAsia"/>
          <w:lang w:val="fr-FR"/>
        </w:rPr>
        <w:t>思考者</w:t>
      </w:r>
      <w:r w:rsidR="00BB5789">
        <w:rPr>
          <w:rFonts w:ascii="新細明體" w:eastAsia="新細明體" w:hAnsi="新細明體" w:cs="新細明體" w:hint="eastAsia"/>
          <w:lang w:val="fr-FR"/>
        </w:rPr>
        <w:t>所應</w:t>
      </w:r>
      <w:r w:rsidR="008D530D">
        <w:rPr>
          <w:rFonts w:ascii="新細明體" w:eastAsia="新細明體" w:hAnsi="新細明體" w:cs="新細明體" w:hint="eastAsia"/>
          <w:lang w:val="fr-FR"/>
        </w:rPr>
        <w:t>具有的啟</w:t>
      </w:r>
      <w:r w:rsidR="00DC619F">
        <w:rPr>
          <w:rFonts w:ascii="新細明體" w:eastAsia="新細明體" w:hAnsi="新細明體" w:cs="新細明體" w:hint="eastAsia"/>
          <w:lang w:val="fr-FR"/>
        </w:rPr>
        <w:t>蒙姿態</w:t>
      </w:r>
      <w:r w:rsidR="008D530D">
        <w:rPr>
          <w:rFonts w:ascii="新細明體" w:eastAsia="新細明體" w:hAnsi="新細明體" w:cs="新細明體" w:hint="eastAsia"/>
          <w:lang w:val="fr-FR"/>
        </w:rPr>
        <w:t>，</w:t>
      </w:r>
      <w:r w:rsidR="00964CCB">
        <w:rPr>
          <w:rFonts w:ascii="新細明體" w:eastAsia="新細明體" w:hAnsi="新細明體" w:cs="新細明體" w:hint="eastAsia"/>
          <w:lang w:val="fr-FR"/>
        </w:rPr>
        <w:t>這是何以</w:t>
      </w:r>
      <w:r w:rsidR="00021F7C">
        <w:rPr>
          <w:rFonts w:ascii="新細明體" w:eastAsia="新細明體" w:hAnsi="新細明體" w:cs="新細明體" w:hint="eastAsia"/>
          <w:lang w:val="fr-FR"/>
        </w:rPr>
        <w:t>法國哲學家德勒茲</w:t>
      </w:r>
      <w:r w:rsidR="00964CCB">
        <w:rPr>
          <w:rFonts w:ascii="新細明體" w:eastAsia="新細明體" w:hAnsi="新細明體" w:cs="新細明體" w:hint="eastAsia"/>
          <w:lang w:val="fr-FR"/>
        </w:rPr>
        <w:t>毫無懸念地說</w:t>
      </w:r>
      <w:r w:rsidR="005E7EC4">
        <w:rPr>
          <w:rFonts w:ascii="新細明體" w:eastAsia="新細明體" w:hAnsi="新細明體" w:cs="新細明體" w:hint="eastAsia"/>
          <w:lang w:val="fr-FR"/>
        </w:rPr>
        <w:t>，</w:t>
      </w:r>
      <w:r w:rsidR="005E7EC4">
        <w:rPr>
          <w:rFonts w:hint="eastAsia"/>
          <w:szCs w:val="17"/>
        </w:rPr>
        <w:t>「傅柯確切是最深刻更新了思想影像的人」。</w:t>
      </w:r>
    </w:p>
    <w:p w14:paraId="783324F3" w14:textId="5D1D8286" w:rsidR="00E52B83" w:rsidRDefault="00E52B83" w:rsidP="009725BD">
      <w:pPr>
        <w:spacing w:after="240"/>
        <w:ind w:firstLine="480"/>
        <w:rPr>
          <w:rFonts w:ascii="新細明體" w:eastAsia="新細明體" w:hAnsi="新細明體" w:cs="新細明體"/>
          <w:lang w:val="fr-FR"/>
        </w:rPr>
      </w:pPr>
    </w:p>
    <w:p w14:paraId="6D1B3DB7" w14:textId="77777777" w:rsidR="00D34FB7" w:rsidRDefault="00D34FB7" w:rsidP="004A5CF0">
      <w:pPr>
        <w:spacing w:after="240"/>
        <w:ind w:firstLine="480"/>
        <w:rPr>
          <w:lang w:val="fr-FR"/>
        </w:rPr>
      </w:pPr>
    </w:p>
    <w:p w14:paraId="72FBF123" w14:textId="77777777" w:rsidR="00E9196E" w:rsidRPr="00E9196E" w:rsidRDefault="00E9196E" w:rsidP="00E9196E">
      <w:pPr>
        <w:spacing w:after="240"/>
        <w:ind w:firstLine="480"/>
        <w:rPr>
          <w:lang w:val="fr-FR"/>
        </w:rPr>
      </w:pPr>
    </w:p>
    <w:p w14:paraId="408E400E" w14:textId="77777777" w:rsidR="005B56AE" w:rsidRPr="004B1B04" w:rsidRDefault="005B56AE" w:rsidP="00581A24">
      <w:pPr>
        <w:spacing w:after="240"/>
        <w:ind w:firstLine="480"/>
      </w:pPr>
    </w:p>
    <w:sectPr w:rsidR="005B56AE" w:rsidRPr="004B1B04" w:rsidSect="003E156E">
      <w:footerReference w:type="default" r:id="rId7"/>
      <w:pgSz w:w="11900" w:h="16840"/>
      <w:pgMar w:top="1417" w:right="1268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80203" w14:textId="77777777" w:rsidR="00D10904" w:rsidRDefault="00D10904">
      <w:pPr>
        <w:spacing w:after="240"/>
        <w:ind w:firstLine="480"/>
      </w:pPr>
      <w:r>
        <w:separator/>
      </w:r>
    </w:p>
  </w:endnote>
  <w:endnote w:type="continuationSeparator" w:id="0">
    <w:p w14:paraId="0215E759" w14:textId="77777777" w:rsidR="00D10904" w:rsidRDefault="00D10904">
      <w:pPr>
        <w:spacing w:after="24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iti SC Light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Heiti TC Light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F5419" w14:textId="77777777" w:rsidR="00D34792" w:rsidRDefault="00D34792">
    <w:pPr>
      <w:pStyle w:val="a5"/>
      <w:ind w:firstLine="480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934F" w14:textId="77777777" w:rsidR="00D10904" w:rsidRDefault="00D10904">
      <w:pPr>
        <w:spacing w:after="240"/>
        <w:ind w:firstLine="480"/>
      </w:pPr>
      <w:r>
        <w:separator/>
      </w:r>
    </w:p>
  </w:footnote>
  <w:footnote w:type="continuationSeparator" w:id="0">
    <w:p w14:paraId="3ABEED5F" w14:textId="77777777" w:rsidR="00D10904" w:rsidRDefault="00D10904">
      <w:pPr>
        <w:spacing w:after="24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F2A26"/>
    <w:multiLevelType w:val="hybridMultilevel"/>
    <w:tmpl w:val="6280285A"/>
    <w:lvl w:ilvl="0" w:tplc="593A8F70">
      <w:start w:val="1"/>
      <w:numFmt w:val="taiwaneseCountingThousand"/>
      <w:lvlText w:val="%1、"/>
      <w:lvlJc w:val="left"/>
      <w:pPr>
        <w:ind w:left="560" w:hanging="5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8581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oNotDisplayPageBoundaries/>
  <w:bordersDoNotSurroundHeader/>
  <w:bordersDoNotSurroundFooter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6E"/>
    <w:rsid w:val="00000180"/>
    <w:rsid w:val="00000799"/>
    <w:rsid w:val="00000E0F"/>
    <w:rsid w:val="00001231"/>
    <w:rsid w:val="000019CC"/>
    <w:rsid w:val="00001A9C"/>
    <w:rsid w:val="00004805"/>
    <w:rsid w:val="0000720A"/>
    <w:rsid w:val="00007CE9"/>
    <w:rsid w:val="00010426"/>
    <w:rsid w:val="00010D94"/>
    <w:rsid w:val="00010E3D"/>
    <w:rsid w:val="00010EC9"/>
    <w:rsid w:val="000127C0"/>
    <w:rsid w:val="00012A66"/>
    <w:rsid w:val="000134B6"/>
    <w:rsid w:val="000138E9"/>
    <w:rsid w:val="00015E5E"/>
    <w:rsid w:val="0001603C"/>
    <w:rsid w:val="00016AD7"/>
    <w:rsid w:val="0001718C"/>
    <w:rsid w:val="000174F2"/>
    <w:rsid w:val="00017553"/>
    <w:rsid w:val="00017B38"/>
    <w:rsid w:val="00020488"/>
    <w:rsid w:val="000208D1"/>
    <w:rsid w:val="00021F7C"/>
    <w:rsid w:val="00022941"/>
    <w:rsid w:val="00022D14"/>
    <w:rsid w:val="000232C2"/>
    <w:rsid w:val="00023325"/>
    <w:rsid w:val="00023624"/>
    <w:rsid w:val="000243A4"/>
    <w:rsid w:val="0002608C"/>
    <w:rsid w:val="00026781"/>
    <w:rsid w:val="00027183"/>
    <w:rsid w:val="000314EE"/>
    <w:rsid w:val="00031D59"/>
    <w:rsid w:val="0003221E"/>
    <w:rsid w:val="00032234"/>
    <w:rsid w:val="000325C3"/>
    <w:rsid w:val="000335CB"/>
    <w:rsid w:val="00033EB2"/>
    <w:rsid w:val="00034A78"/>
    <w:rsid w:val="000367F7"/>
    <w:rsid w:val="00036B2B"/>
    <w:rsid w:val="00036F95"/>
    <w:rsid w:val="000400A2"/>
    <w:rsid w:val="00040273"/>
    <w:rsid w:val="00040D96"/>
    <w:rsid w:val="000417B3"/>
    <w:rsid w:val="00042446"/>
    <w:rsid w:val="00042702"/>
    <w:rsid w:val="0004328A"/>
    <w:rsid w:val="00043BBF"/>
    <w:rsid w:val="00044233"/>
    <w:rsid w:val="00044A43"/>
    <w:rsid w:val="00044B94"/>
    <w:rsid w:val="00044C17"/>
    <w:rsid w:val="00044D5B"/>
    <w:rsid w:val="00045463"/>
    <w:rsid w:val="00046C53"/>
    <w:rsid w:val="00047191"/>
    <w:rsid w:val="00047865"/>
    <w:rsid w:val="00050170"/>
    <w:rsid w:val="00050726"/>
    <w:rsid w:val="0005172A"/>
    <w:rsid w:val="000523DD"/>
    <w:rsid w:val="00052828"/>
    <w:rsid w:val="0005691C"/>
    <w:rsid w:val="00056999"/>
    <w:rsid w:val="000572AF"/>
    <w:rsid w:val="0005741B"/>
    <w:rsid w:val="000607E4"/>
    <w:rsid w:val="00061854"/>
    <w:rsid w:val="00061EC8"/>
    <w:rsid w:val="00061F2B"/>
    <w:rsid w:val="00063422"/>
    <w:rsid w:val="00063D73"/>
    <w:rsid w:val="00064669"/>
    <w:rsid w:val="00064FC2"/>
    <w:rsid w:val="0006587F"/>
    <w:rsid w:val="0006785F"/>
    <w:rsid w:val="000679F6"/>
    <w:rsid w:val="00067CC0"/>
    <w:rsid w:val="00071680"/>
    <w:rsid w:val="0007212C"/>
    <w:rsid w:val="0007219B"/>
    <w:rsid w:val="0007286B"/>
    <w:rsid w:val="00072ADD"/>
    <w:rsid w:val="000745EA"/>
    <w:rsid w:val="00075B12"/>
    <w:rsid w:val="00076926"/>
    <w:rsid w:val="00076F07"/>
    <w:rsid w:val="0007756E"/>
    <w:rsid w:val="000800EC"/>
    <w:rsid w:val="000801DB"/>
    <w:rsid w:val="000803F7"/>
    <w:rsid w:val="000817AF"/>
    <w:rsid w:val="00081ADD"/>
    <w:rsid w:val="00082460"/>
    <w:rsid w:val="000825A4"/>
    <w:rsid w:val="00083A67"/>
    <w:rsid w:val="00085D57"/>
    <w:rsid w:val="0008647B"/>
    <w:rsid w:val="00086F7E"/>
    <w:rsid w:val="0008766A"/>
    <w:rsid w:val="00090F3C"/>
    <w:rsid w:val="00091082"/>
    <w:rsid w:val="0009111D"/>
    <w:rsid w:val="00092379"/>
    <w:rsid w:val="00092BE4"/>
    <w:rsid w:val="0009315D"/>
    <w:rsid w:val="00093517"/>
    <w:rsid w:val="0009469D"/>
    <w:rsid w:val="000953A7"/>
    <w:rsid w:val="000957C8"/>
    <w:rsid w:val="000A165B"/>
    <w:rsid w:val="000A28B4"/>
    <w:rsid w:val="000A33CD"/>
    <w:rsid w:val="000A3775"/>
    <w:rsid w:val="000A3DC0"/>
    <w:rsid w:val="000A4A56"/>
    <w:rsid w:val="000A54B5"/>
    <w:rsid w:val="000B08B9"/>
    <w:rsid w:val="000B140F"/>
    <w:rsid w:val="000B2C28"/>
    <w:rsid w:val="000B3CAE"/>
    <w:rsid w:val="000B448F"/>
    <w:rsid w:val="000B4BC7"/>
    <w:rsid w:val="000B5EFE"/>
    <w:rsid w:val="000B5F0B"/>
    <w:rsid w:val="000B5FFF"/>
    <w:rsid w:val="000B769E"/>
    <w:rsid w:val="000C0E95"/>
    <w:rsid w:val="000C0F03"/>
    <w:rsid w:val="000C0FE3"/>
    <w:rsid w:val="000C10FE"/>
    <w:rsid w:val="000C1571"/>
    <w:rsid w:val="000C1992"/>
    <w:rsid w:val="000C3452"/>
    <w:rsid w:val="000C4157"/>
    <w:rsid w:val="000C4215"/>
    <w:rsid w:val="000C65EE"/>
    <w:rsid w:val="000C69F1"/>
    <w:rsid w:val="000C6FC6"/>
    <w:rsid w:val="000C7A94"/>
    <w:rsid w:val="000C7BCD"/>
    <w:rsid w:val="000D0AE6"/>
    <w:rsid w:val="000D0E9E"/>
    <w:rsid w:val="000D0EC3"/>
    <w:rsid w:val="000D1705"/>
    <w:rsid w:val="000D1D46"/>
    <w:rsid w:val="000D2323"/>
    <w:rsid w:val="000D28FC"/>
    <w:rsid w:val="000D299F"/>
    <w:rsid w:val="000D2C64"/>
    <w:rsid w:val="000D3D8D"/>
    <w:rsid w:val="000D4912"/>
    <w:rsid w:val="000D5C10"/>
    <w:rsid w:val="000D6CC7"/>
    <w:rsid w:val="000E1ACC"/>
    <w:rsid w:val="000E1D86"/>
    <w:rsid w:val="000E244D"/>
    <w:rsid w:val="000E2E08"/>
    <w:rsid w:val="000E4184"/>
    <w:rsid w:val="000E4490"/>
    <w:rsid w:val="000E4CDC"/>
    <w:rsid w:val="000E507D"/>
    <w:rsid w:val="000E5B54"/>
    <w:rsid w:val="000E5E72"/>
    <w:rsid w:val="000E5F0D"/>
    <w:rsid w:val="000F170D"/>
    <w:rsid w:val="000F1A2A"/>
    <w:rsid w:val="000F1AD4"/>
    <w:rsid w:val="000F2391"/>
    <w:rsid w:val="000F2458"/>
    <w:rsid w:val="000F3B15"/>
    <w:rsid w:val="000F44CC"/>
    <w:rsid w:val="000F5264"/>
    <w:rsid w:val="000F554A"/>
    <w:rsid w:val="000F69E6"/>
    <w:rsid w:val="000F6F43"/>
    <w:rsid w:val="000F6FEC"/>
    <w:rsid w:val="000F75E0"/>
    <w:rsid w:val="00100D88"/>
    <w:rsid w:val="00101C37"/>
    <w:rsid w:val="001025D3"/>
    <w:rsid w:val="00104DD1"/>
    <w:rsid w:val="001050CA"/>
    <w:rsid w:val="001051B0"/>
    <w:rsid w:val="00105697"/>
    <w:rsid w:val="00105A8F"/>
    <w:rsid w:val="00105FD7"/>
    <w:rsid w:val="00110FE8"/>
    <w:rsid w:val="00112A06"/>
    <w:rsid w:val="00112CB7"/>
    <w:rsid w:val="00112E46"/>
    <w:rsid w:val="0011401E"/>
    <w:rsid w:val="0011422E"/>
    <w:rsid w:val="0011638D"/>
    <w:rsid w:val="00116B63"/>
    <w:rsid w:val="00116C5D"/>
    <w:rsid w:val="001172CA"/>
    <w:rsid w:val="00117335"/>
    <w:rsid w:val="001200CF"/>
    <w:rsid w:val="001201A3"/>
    <w:rsid w:val="00120DF0"/>
    <w:rsid w:val="00121FCD"/>
    <w:rsid w:val="0012280E"/>
    <w:rsid w:val="00123551"/>
    <w:rsid w:val="00123DD8"/>
    <w:rsid w:val="00124D37"/>
    <w:rsid w:val="00127334"/>
    <w:rsid w:val="00130E4E"/>
    <w:rsid w:val="00133093"/>
    <w:rsid w:val="00133DF7"/>
    <w:rsid w:val="0013419D"/>
    <w:rsid w:val="001346D6"/>
    <w:rsid w:val="00134881"/>
    <w:rsid w:val="00134C81"/>
    <w:rsid w:val="00135DB3"/>
    <w:rsid w:val="0013630E"/>
    <w:rsid w:val="0013752E"/>
    <w:rsid w:val="00137867"/>
    <w:rsid w:val="001379A9"/>
    <w:rsid w:val="00137E78"/>
    <w:rsid w:val="0014018D"/>
    <w:rsid w:val="00140970"/>
    <w:rsid w:val="00140F46"/>
    <w:rsid w:val="00140F5B"/>
    <w:rsid w:val="00141828"/>
    <w:rsid w:val="00141A5A"/>
    <w:rsid w:val="00141AB9"/>
    <w:rsid w:val="00141FFD"/>
    <w:rsid w:val="001427BA"/>
    <w:rsid w:val="0014552C"/>
    <w:rsid w:val="00146130"/>
    <w:rsid w:val="001462C2"/>
    <w:rsid w:val="00146958"/>
    <w:rsid w:val="0014782E"/>
    <w:rsid w:val="0015034D"/>
    <w:rsid w:val="001505AB"/>
    <w:rsid w:val="00151191"/>
    <w:rsid w:val="001518BA"/>
    <w:rsid w:val="001519BC"/>
    <w:rsid w:val="0015200C"/>
    <w:rsid w:val="00153489"/>
    <w:rsid w:val="00153573"/>
    <w:rsid w:val="00155174"/>
    <w:rsid w:val="0015611F"/>
    <w:rsid w:val="00156484"/>
    <w:rsid w:val="00156D51"/>
    <w:rsid w:val="0015755D"/>
    <w:rsid w:val="00157F81"/>
    <w:rsid w:val="00157FEF"/>
    <w:rsid w:val="0016013D"/>
    <w:rsid w:val="00160B1E"/>
    <w:rsid w:val="001614BD"/>
    <w:rsid w:val="001614D9"/>
    <w:rsid w:val="001626FE"/>
    <w:rsid w:val="00164A66"/>
    <w:rsid w:val="00164F9E"/>
    <w:rsid w:val="00165353"/>
    <w:rsid w:val="00165BCF"/>
    <w:rsid w:val="00166500"/>
    <w:rsid w:val="00167494"/>
    <w:rsid w:val="00167539"/>
    <w:rsid w:val="0016778B"/>
    <w:rsid w:val="00167881"/>
    <w:rsid w:val="00167EC4"/>
    <w:rsid w:val="00170421"/>
    <w:rsid w:val="00170A94"/>
    <w:rsid w:val="0017107F"/>
    <w:rsid w:val="001723C2"/>
    <w:rsid w:val="001727E4"/>
    <w:rsid w:val="001728E2"/>
    <w:rsid w:val="00172E68"/>
    <w:rsid w:val="00172ECC"/>
    <w:rsid w:val="0017349F"/>
    <w:rsid w:val="0017461E"/>
    <w:rsid w:val="00174C35"/>
    <w:rsid w:val="0017579B"/>
    <w:rsid w:val="0017696A"/>
    <w:rsid w:val="001770AF"/>
    <w:rsid w:val="0017715C"/>
    <w:rsid w:val="00177F97"/>
    <w:rsid w:val="00180652"/>
    <w:rsid w:val="00180D2B"/>
    <w:rsid w:val="0018100E"/>
    <w:rsid w:val="00181837"/>
    <w:rsid w:val="00181DD5"/>
    <w:rsid w:val="00181E90"/>
    <w:rsid w:val="00182148"/>
    <w:rsid w:val="00182EFF"/>
    <w:rsid w:val="001830F0"/>
    <w:rsid w:val="00183343"/>
    <w:rsid w:val="00183C19"/>
    <w:rsid w:val="00183D54"/>
    <w:rsid w:val="00184908"/>
    <w:rsid w:val="00184AC4"/>
    <w:rsid w:val="00184F49"/>
    <w:rsid w:val="00185030"/>
    <w:rsid w:val="00185225"/>
    <w:rsid w:val="001875B3"/>
    <w:rsid w:val="00190A01"/>
    <w:rsid w:val="00190DE1"/>
    <w:rsid w:val="00191402"/>
    <w:rsid w:val="00191BFC"/>
    <w:rsid w:val="00191FB8"/>
    <w:rsid w:val="0019272C"/>
    <w:rsid w:val="00192A62"/>
    <w:rsid w:val="00192D24"/>
    <w:rsid w:val="0019356D"/>
    <w:rsid w:val="00193AEF"/>
    <w:rsid w:val="001944E6"/>
    <w:rsid w:val="00194646"/>
    <w:rsid w:val="00194747"/>
    <w:rsid w:val="00194C3E"/>
    <w:rsid w:val="00194CA4"/>
    <w:rsid w:val="00194FE2"/>
    <w:rsid w:val="00195CFA"/>
    <w:rsid w:val="001960EF"/>
    <w:rsid w:val="00196F16"/>
    <w:rsid w:val="001A1B6B"/>
    <w:rsid w:val="001A3300"/>
    <w:rsid w:val="001A44D4"/>
    <w:rsid w:val="001A5215"/>
    <w:rsid w:val="001A56B3"/>
    <w:rsid w:val="001A5FA3"/>
    <w:rsid w:val="001A6AEA"/>
    <w:rsid w:val="001A7743"/>
    <w:rsid w:val="001A77B5"/>
    <w:rsid w:val="001A7E37"/>
    <w:rsid w:val="001B13CB"/>
    <w:rsid w:val="001B1F39"/>
    <w:rsid w:val="001B3305"/>
    <w:rsid w:val="001B3370"/>
    <w:rsid w:val="001B74E2"/>
    <w:rsid w:val="001C0825"/>
    <w:rsid w:val="001C0890"/>
    <w:rsid w:val="001C13F4"/>
    <w:rsid w:val="001C1680"/>
    <w:rsid w:val="001C1B04"/>
    <w:rsid w:val="001C1BA1"/>
    <w:rsid w:val="001C284F"/>
    <w:rsid w:val="001C35AF"/>
    <w:rsid w:val="001C3F0A"/>
    <w:rsid w:val="001C495F"/>
    <w:rsid w:val="001C4D16"/>
    <w:rsid w:val="001C52EA"/>
    <w:rsid w:val="001C575B"/>
    <w:rsid w:val="001C6032"/>
    <w:rsid w:val="001C6F68"/>
    <w:rsid w:val="001C7125"/>
    <w:rsid w:val="001C77C6"/>
    <w:rsid w:val="001D03BE"/>
    <w:rsid w:val="001D06B2"/>
    <w:rsid w:val="001D1D39"/>
    <w:rsid w:val="001D26D7"/>
    <w:rsid w:val="001D2960"/>
    <w:rsid w:val="001D309F"/>
    <w:rsid w:val="001D31B8"/>
    <w:rsid w:val="001D31F0"/>
    <w:rsid w:val="001D3461"/>
    <w:rsid w:val="001D3DD3"/>
    <w:rsid w:val="001D4052"/>
    <w:rsid w:val="001D4464"/>
    <w:rsid w:val="001D5F59"/>
    <w:rsid w:val="001D605E"/>
    <w:rsid w:val="001D6112"/>
    <w:rsid w:val="001D6234"/>
    <w:rsid w:val="001D6833"/>
    <w:rsid w:val="001D6861"/>
    <w:rsid w:val="001D7214"/>
    <w:rsid w:val="001D7370"/>
    <w:rsid w:val="001D75F0"/>
    <w:rsid w:val="001E0AB4"/>
    <w:rsid w:val="001E2A69"/>
    <w:rsid w:val="001E313C"/>
    <w:rsid w:val="001E3806"/>
    <w:rsid w:val="001E3CC4"/>
    <w:rsid w:val="001E3DB3"/>
    <w:rsid w:val="001E4295"/>
    <w:rsid w:val="001E6349"/>
    <w:rsid w:val="001E6428"/>
    <w:rsid w:val="001E7EEA"/>
    <w:rsid w:val="001F08D2"/>
    <w:rsid w:val="001F0EC8"/>
    <w:rsid w:val="001F11F5"/>
    <w:rsid w:val="001F2142"/>
    <w:rsid w:val="001F27E5"/>
    <w:rsid w:val="001F2854"/>
    <w:rsid w:val="001F2B9A"/>
    <w:rsid w:val="001F3EB7"/>
    <w:rsid w:val="001F3EFD"/>
    <w:rsid w:val="001F606B"/>
    <w:rsid w:val="001F6CCB"/>
    <w:rsid w:val="001F71F0"/>
    <w:rsid w:val="001F7567"/>
    <w:rsid w:val="002011A3"/>
    <w:rsid w:val="00201636"/>
    <w:rsid w:val="002016D3"/>
    <w:rsid w:val="00201A82"/>
    <w:rsid w:val="00201C5C"/>
    <w:rsid w:val="00202300"/>
    <w:rsid w:val="00202775"/>
    <w:rsid w:val="00202B0C"/>
    <w:rsid w:val="0020309C"/>
    <w:rsid w:val="00203816"/>
    <w:rsid w:val="00203D02"/>
    <w:rsid w:val="002044D3"/>
    <w:rsid w:val="00204C0C"/>
    <w:rsid w:val="00205D68"/>
    <w:rsid w:val="00206780"/>
    <w:rsid w:val="00206C7B"/>
    <w:rsid w:val="00206DAE"/>
    <w:rsid w:val="002070CB"/>
    <w:rsid w:val="00207AB1"/>
    <w:rsid w:val="00207E26"/>
    <w:rsid w:val="00211FB5"/>
    <w:rsid w:val="00211FE8"/>
    <w:rsid w:val="00213591"/>
    <w:rsid w:val="0021428F"/>
    <w:rsid w:val="00215FC7"/>
    <w:rsid w:val="00216AF1"/>
    <w:rsid w:val="0021724D"/>
    <w:rsid w:val="00217646"/>
    <w:rsid w:val="00217C4E"/>
    <w:rsid w:val="002204A5"/>
    <w:rsid w:val="00220E75"/>
    <w:rsid w:val="0022207D"/>
    <w:rsid w:val="002224D3"/>
    <w:rsid w:val="002225F2"/>
    <w:rsid w:val="0022281A"/>
    <w:rsid w:val="00222901"/>
    <w:rsid w:val="00222C8B"/>
    <w:rsid w:val="002230CA"/>
    <w:rsid w:val="00224513"/>
    <w:rsid w:val="002248A4"/>
    <w:rsid w:val="00224F84"/>
    <w:rsid w:val="00225A41"/>
    <w:rsid w:val="00225F32"/>
    <w:rsid w:val="00226513"/>
    <w:rsid w:val="00226970"/>
    <w:rsid w:val="002279FE"/>
    <w:rsid w:val="00227C63"/>
    <w:rsid w:val="00230E0C"/>
    <w:rsid w:val="0023198E"/>
    <w:rsid w:val="00232879"/>
    <w:rsid w:val="00233C14"/>
    <w:rsid w:val="0023447C"/>
    <w:rsid w:val="002345C6"/>
    <w:rsid w:val="0023544F"/>
    <w:rsid w:val="00235756"/>
    <w:rsid w:val="00235979"/>
    <w:rsid w:val="0023705B"/>
    <w:rsid w:val="0024182A"/>
    <w:rsid w:val="00242151"/>
    <w:rsid w:val="0024233D"/>
    <w:rsid w:val="0024280A"/>
    <w:rsid w:val="00242BE9"/>
    <w:rsid w:val="00242F96"/>
    <w:rsid w:val="00243282"/>
    <w:rsid w:val="0024358D"/>
    <w:rsid w:val="00244CA9"/>
    <w:rsid w:val="00245C64"/>
    <w:rsid w:val="00245CA2"/>
    <w:rsid w:val="00246151"/>
    <w:rsid w:val="002461A0"/>
    <w:rsid w:val="00246209"/>
    <w:rsid w:val="0024659B"/>
    <w:rsid w:val="002469ED"/>
    <w:rsid w:val="00246E91"/>
    <w:rsid w:val="002473B7"/>
    <w:rsid w:val="00247428"/>
    <w:rsid w:val="00247AA7"/>
    <w:rsid w:val="002507EE"/>
    <w:rsid w:val="0025106A"/>
    <w:rsid w:val="00252D7D"/>
    <w:rsid w:val="00253A94"/>
    <w:rsid w:val="0025460A"/>
    <w:rsid w:val="00254942"/>
    <w:rsid w:val="00254E60"/>
    <w:rsid w:val="0025572B"/>
    <w:rsid w:val="00256507"/>
    <w:rsid w:val="00256745"/>
    <w:rsid w:val="00256AD2"/>
    <w:rsid w:val="00256AE0"/>
    <w:rsid w:val="00257153"/>
    <w:rsid w:val="0026019A"/>
    <w:rsid w:val="00260B64"/>
    <w:rsid w:val="00262270"/>
    <w:rsid w:val="0026234B"/>
    <w:rsid w:val="00262624"/>
    <w:rsid w:val="00263325"/>
    <w:rsid w:val="00263C40"/>
    <w:rsid w:val="00263F1C"/>
    <w:rsid w:val="002646F9"/>
    <w:rsid w:val="00264EBC"/>
    <w:rsid w:val="00264F74"/>
    <w:rsid w:val="002655FD"/>
    <w:rsid w:val="00265AE0"/>
    <w:rsid w:val="00267A8F"/>
    <w:rsid w:val="002707BF"/>
    <w:rsid w:val="0027136E"/>
    <w:rsid w:val="00271A7D"/>
    <w:rsid w:val="002721B5"/>
    <w:rsid w:val="00272291"/>
    <w:rsid w:val="002728EA"/>
    <w:rsid w:val="00272D81"/>
    <w:rsid w:val="00273E9B"/>
    <w:rsid w:val="00274E0D"/>
    <w:rsid w:val="0027664D"/>
    <w:rsid w:val="00276809"/>
    <w:rsid w:val="00276930"/>
    <w:rsid w:val="002769DF"/>
    <w:rsid w:val="002769EA"/>
    <w:rsid w:val="00276F42"/>
    <w:rsid w:val="00277BAC"/>
    <w:rsid w:val="00280649"/>
    <w:rsid w:val="002809DD"/>
    <w:rsid w:val="00281013"/>
    <w:rsid w:val="00281307"/>
    <w:rsid w:val="00281A54"/>
    <w:rsid w:val="00281A7E"/>
    <w:rsid w:val="002825BC"/>
    <w:rsid w:val="00282965"/>
    <w:rsid w:val="00282F4C"/>
    <w:rsid w:val="002833A2"/>
    <w:rsid w:val="00283E23"/>
    <w:rsid w:val="00284BBE"/>
    <w:rsid w:val="0028546F"/>
    <w:rsid w:val="00285EAE"/>
    <w:rsid w:val="00285F0A"/>
    <w:rsid w:val="0028759D"/>
    <w:rsid w:val="00290A65"/>
    <w:rsid w:val="0029182F"/>
    <w:rsid w:val="002919D8"/>
    <w:rsid w:val="00291FDF"/>
    <w:rsid w:val="00293BEF"/>
    <w:rsid w:val="00294437"/>
    <w:rsid w:val="0029474B"/>
    <w:rsid w:val="00294A95"/>
    <w:rsid w:val="00296B43"/>
    <w:rsid w:val="00297036"/>
    <w:rsid w:val="00297266"/>
    <w:rsid w:val="0029771B"/>
    <w:rsid w:val="00297736"/>
    <w:rsid w:val="00297D0A"/>
    <w:rsid w:val="002A023E"/>
    <w:rsid w:val="002A07A2"/>
    <w:rsid w:val="002A08B4"/>
    <w:rsid w:val="002A2245"/>
    <w:rsid w:val="002A2AF7"/>
    <w:rsid w:val="002A2FF7"/>
    <w:rsid w:val="002A3032"/>
    <w:rsid w:val="002A3184"/>
    <w:rsid w:val="002A3D9C"/>
    <w:rsid w:val="002A46E0"/>
    <w:rsid w:val="002A58E4"/>
    <w:rsid w:val="002A5984"/>
    <w:rsid w:val="002A5D9A"/>
    <w:rsid w:val="002A73AF"/>
    <w:rsid w:val="002A7AF7"/>
    <w:rsid w:val="002A7DFC"/>
    <w:rsid w:val="002B0054"/>
    <w:rsid w:val="002B083F"/>
    <w:rsid w:val="002B0A86"/>
    <w:rsid w:val="002B0CA0"/>
    <w:rsid w:val="002B198E"/>
    <w:rsid w:val="002B1F9C"/>
    <w:rsid w:val="002B2737"/>
    <w:rsid w:val="002B2D37"/>
    <w:rsid w:val="002B39DE"/>
    <w:rsid w:val="002B4170"/>
    <w:rsid w:val="002B4624"/>
    <w:rsid w:val="002B5186"/>
    <w:rsid w:val="002B54D7"/>
    <w:rsid w:val="002B5BFE"/>
    <w:rsid w:val="002B6102"/>
    <w:rsid w:val="002B6147"/>
    <w:rsid w:val="002B66C7"/>
    <w:rsid w:val="002B6F00"/>
    <w:rsid w:val="002B7396"/>
    <w:rsid w:val="002B7F57"/>
    <w:rsid w:val="002C0841"/>
    <w:rsid w:val="002C0C1E"/>
    <w:rsid w:val="002C1987"/>
    <w:rsid w:val="002C2134"/>
    <w:rsid w:val="002C24DB"/>
    <w:rsid w:val="002C2738"/>
    <w:rsid w:val="002C29F4"/>
    <w:rsid w:val="002C2B1A"/>
    <w:rsid w:val="002C2B52"/>
    <w:rsid w:val="002C35B9"/>
    <w:rsid w:val="002C4AF9"/>
    <w:rsid w:val="002C4BEC"/>
    <w:rsid w:val="002C5EDD"/>
    <w:rsid w:val="002C63AC"/>
    <w:rsid w:val="002C7396"/>
    <w:rsid w:val="002D05B4"/>
    <w:rsid w:val="002D0CE7"/>
    <w:rsid w:val="002D0D30"/>
    <w:rsid w:val="002D1088"/>
    <w:rsid w:val="002D10FA"/>
    <w:rsid w:val="002D129A"/>
    <w:rsid w:val="002D12FC"/>
    <w:rsid w:val="002D1386"/>
    <w:rsid w:val="002D22F3"/>
    <w:rsid w:val="002D2E7A"/>
    <w:rsid w:val="002D3343"/>
    <w:rsid w:val="002D3969"/>
    <w:rsid w:val="002D3E57"/>
    <w:rsid w:val="002D4B93"/>
    <w:rsid w:val="002D5767"/>
    <w:rsid w:val="002D7146"/>
    <w:rsid w:val="002D79DA"/>
    <w:rsid w:val="002E0A72"/>
    <w:rsid w:val="002E0F30"/>
    <w:rsid w:val="002E12EA"/>
    <w:rsid w:val="002E155C"/>
    <w:rsid w:val="002E1986"/>
    <w:rsid w:val="002E2CEE"/>
    <w:rsid w:val="002E3FE4"/>
    <w:rsid w:val="002E43F1"/>
    <w:rsid w:val="002E4E47"/>
    <w:rsid w:val="002E718F"/>
    <w:rsid w:val="002F0209"/>
    <w:rsid w:val="002F1250"/>
    <w:rsid w:val="002F1428"/>
    <w:rsid w:val="002F171E"/>
    <w:rsid w:val="002F17B1"/>
    <w:rsid w:val="002F2B03"/>
    <w:rsid w:val="002F3227"/>
    <w:rsid w:val="002F4236"/>
    <w:rsid w:val="002F42FD"/>
    <w:rsid w:val="002F67E1"/>
    <w:rsid w:val="002F7213"/>
    <w:rsid w:val="002F7540"/>
    <w:rsid w:val="002F79C6"/>
    <w:rsid w:val="002F7D18"/>
    <w:rsid w:val="0030093D"/>
    <w:rsid w:val="00301B12"/>
    <w:rsid w:val="00301F81"/>
    <w:rsid w:val="0030225C"/>
    <w:rsid w:val="003025CC"/>
    <w:rsid w:val="00302BFD"/>
    <w:rsid w:val="00302C19"/>
    <w:rsid w:val="00302F7B"/>
    <w:rsid w:val="0030320D"/>
    <w:rsid w:val="0030344E"/>
    <w:rsid w:val="00303AFC"/>
    <w:rsid w:val="0030405B"/>
    <w:rsid w:val="00304811"/>
    <w:rsid w:val="00305DE1"/>
    <w:rsid w:val="003068DA"/>
    <w:rsid w:val="00306BFD"/>
    <w:rsid w:val="003074B3"/>
    <w:rsid w:val="00307E1F"/>
    <w:rsid w:val="00307E4F"/>
    <w:rsid w:val="003102E6"/>
    <w:rsid w:val="00310891"/>
    <w:rsid w:val="00310DFF"/>
    <w:rsid w:val="00311364"/>
    <w:rsid w:val="00312F31"/>
    <w:rsid w:val="00313719"/>
    <w:rsid w:val="00313B20"/>
    <w:rsid w:val="00313B59"/>
    <w:rsid w:val="0031459A"/>
    <w:rsid w:val="00314D43"/>
    <w:rsid w:val="00315308"/>
    <w:rsid w:val="00317260"/>
    <w:rsid w:val="00320258"/>
    <w:rsid w:val="00320755"/>
    <w:rsid w:val="00320F78"/>
    <w:rsid w:val="0032207B"/>
    <w:rsid w:val="003229C2"/>
    <w:rsid w:val="0032364A"/>
    <w:rsid w:val="0032456B"/>
    <w:rsid w:val="00324728"/>
    <w:rsid w:val="00324EBD"/>
    <w:rsid w:val="003251DD"/>
    <w:rsid w:val="00325A78"/>
    <w:rsid w:val="00325B00"/>
    <w:rsid w:val="00325CAB"/>
    <w:rsid w:val="00325EC3"/>
    <w:rsid w:val="00326928"/>
    <w:rsid w:val="00326DE2"/>
    <w:rsid w:val="003316CA"/>
    <w:rsid w:val="00332C1C"/>
    <w:rsid w:val="00332C93"/>
    <w:rsid w:val="00333580"/>
    <w:rsid w:val="003337F9"/>
    <w:rsid w:val="00333DFC"/>
    <w:rsid w:val="003343D8"/>
    <w:rsid w:val="003357E8"/>
    <w:rsid w:val="00335CD5"/>
    <w:rsid w:val="00336573"/>
    <w:rsid w:val="0033683E"/>
    <w:rsid w:val="00336949"/>
    <w:rsid w:val="00340F3D"/>
    <w:rsid w:val="00342533"/>
    <w:rsid w:val="00343197"/>
    <w:rsid w:val="00343978"/>
    <w:rsid w:val="00343E14"/>
    <w:rsid w:val="00343FDD"/>
    <w:rsid w:val="003461A8"/>
    <w:rsid w:val="00346A9D"/>
    <w:rsid w:val="00347248"/>
    <w:rsid w:val="0034775A"/>
    <w:rsid w:val="00350623"/>
    <w:rsid w:val="003528C0"/>
    <w:rsid w:val="00353C9D"/>
    <w:rsid w:val="0035484B"/>
    <w:rsid w:val="00355B84"/>
    <w:rsid w:val="00355E2F"/>
    <w:rsid w:val="00356A86"/>
    <w:rsid w:val="00357302"/>
    <w:rsid w:val="0035764F"/>
    <w:rsid w:val="0035796B"/>
    <w:rsid w:val="00357CFF"/>
    <w:rsid w:val="003603B7"/>
    <w:rsid w:val="003609EC"/>
    <w:rsid w:val="00361B0D"/>
    <w:rsid w:val="00361C45"/>
    <w:rsid w:val="00362B98"/>
    <w:rsid w:val="0036370A"/>
    <w:rsid w:val="003637B5"/>
    <w:rsid w:val="0036551E"/>
    <w:rsid w:val="00371A77"/>
    <w:rsid w:val="003726A1"/>
    <w:rsid w:val="00372F72"/>
    <w:rsid w:val="003745AE"/>
    <w:rsid w:val="00376082"/>
    <w:rsid w:val="003762DD"/>
    <w:rsid w:val="0037755C"/>
    <w:rsid w:val="00377B8F"/>
    <w:rsid w:val="00377EFC"/>
    <w:rsid w:val="00377F87"/>
    <w:rsid w:val="0038033F"/>
    <w:rsid w:val="003804B5"/>
    <w:rsid w:val="00381763"/>
    <w:rsid w:val="00381836"/>
    <w:rsid w:val="00381E0E"/>
    <w:rsid w:val="00383B3E"/>
    <w:rsid w:val="00383E95"/>
    <w:rsid w:val="00384FFC"/>
    <w:rsid w:val="0038658B"/>
    <w:rsid w:val="00386670"/>
    <w:rsid w:val="00390234"/>
    <w:rsid w:val="00390C1A"/>
    <w:rsid w:val="0039121E"/>
    <w:rsid w:val="00391C3B"/>
    <w:rsid w:val="003939E6"/>
    <w:rsid w:val="00393E09"/>
    <w:rsid w:val="00393E71"/>
    <w:rsid w:val="003945D7"/>
    <w:rsid w:val="00394B49"/>
    <w:rsid w:val="00395365"/>
    <w:rsid w:val="0039590E"/>
    <w:rsid w:val="00395F74"/>
    <w:rsid w:val="003965B1"/>
    <w:rsid w:val="003974E5"/>
    <w:rsid w:val="0039769E"/>
    <w:rsid w:val="00397983"/>
    <w:rsid w:val="003979DF"/>
    <w:rsid w:val="00397C1C"/>
    <w:rsid w:val="00397DD2"/>
    <w:rsid w:val="003A077B"/>
    <w:rsid w:val="003A1D0D"/>
    <w:rsid w:val="003A1DAF"/>
    <w:rsid w:val="003A2796"/>
    <w:rsid w:val="003A2CA6"/>
    <w:rsid w:val="003A3A57"/>
    <w:rsid w:val="003A4E6A"/>
    <w:rsid w:val="003A5776"/>
    <w:rsid w:val="003A57FE"/>
    <w:rsid w:val="003A6646"/>
    <w:rsid w:val="003A6C98"/>
    <w:rsid w:val="003A6D96"/>
    <w:rsid w:val="003B00A9"/>
    <w:rsid w:val="003B0152"/>
    <w:rsid w:val="003B13AB"/>
    <w:rsid w:val="003B165D"/>
    <w:rsid w:val="003B24CE"/>
    <w:rsid w:val="003B29CD"/>
    <w:rsid w:val="003B2A9B"/>
    <w:rsid w:val="003B2EEB"/>
    <w:rsid w:val="003B2F6E"/>
    <w:rsid w:val="003B3021"/>
    <w:rsid w:val="003B380C"/>
    <w:rsid w:val="003B3822"/>
    <w:rsid w:val="003B436E"/>
    <w:rsid w:val="003B47F8"/>
    <w:rsid w:val="003B4E34"/>
    <w:rsid w:val="003B5E60"/>
    <w:rsid w:val="003C09B3"/>
    <w:rsid w:val="003C0B97"/>
    <w:rsid w:val="003C12DF"/>
    <w:rsid w:val="003C2491"/>
    <w:rsid w:val="003C3133"/>
    <w:rsid w:val="003C3324"/>
    <w:rsid w:val="003C37BE"/>
    <w:rsid w:val="003C3B2A"/>
    <w:rsid w:val="003C3DBE"/>
    <w:rsid w:val="003C488E"/>
    <w:rsid w:val="003C4A9E"/>
    <w:rsid w:val="003C718D"/>
    <w:rsid w:val="003C7422"/>
    <w:rsid w:val="003C772C"/>
    <w:rsid w:val="003C7CFD"/>
    <w:rsid w:val="003D1BC6"/>
    <w:rsid w:val="003D33DF"/>
    <w:rsid w:val="003D3568"/>
    <w:rsid w:val="003D364B"/>
    <w:rsid w:val="003D3B27"/>
    <w:rsid w:val="003D3B9C"/>
    <w:rsid w:val="003D45BE"/>
    <w:rsid w:val="003D564E"/>
    <w:rsid w:val="003D64AB"/>
    <w:rsid w:val="003D67B6"/>
    <w:rsid w:val="003D67C7"/>
    <w:rsid w:val="003D6C5D"/>
    <w:rsid w:val="003E0530"/>
    <w:rsid w:val="003E0734"/>
    <w:rsid w:val="003E093B"/>
    <w:rsid w:val="003E156E"/>
    <w:rsid w:val="003E1BA2"/>
    <w:rsid w:val="003E1C78"/>
    <w:rsid w:val="003E1FA1"/>
    <w:rsid w:val="003E281E"/>
    <w:rsid w:val="003E339F"/>
    <w:rsid w:val="003E3401"/>
    <w:rsid w:val="003E475B"/>
    <w:rsid w:val="003E545D"/>
    <w:rsid w:val="003E5D64"/>
    <w:rsid w:val="003E7178"/>
    <w:rsid w:val="003E72BA"/>
    <w:rsid w:val="003E7648"/>
    <w:rsid w:val="003E7C74"/>
    <w:rsid w:val="003F0B0E"/>
    <w:rsid w:val="003F11DD"/>
    <w:rsid w:val="003F139A"/>
    <w:rsid w:val="003F4B35"/>
    <w:rsid w:val="003F594F"/>
    <w:rsid w:val="003F73BB"/>
    <w:rsid w:val="003F7F29"/>
    <w:rsid w:val="00400B5B"/>
    <w:rsid w:val="00401080"/>
    <w:rsid w:val="00402D96"/>
    <w:rsid w:val="00402DA4"/>
    <w:rsid w:val="00403077"/>
    <w:rsid w:val="00403C4B"/>
    <w:rsid w:val="00404380"/>
    <w:rsid w:val="00404549"/>
    <w:rsid w:val="00404576"/>
    <w:rsid w:val="00404851"/>
    <w:rsid w:val="00405244"/>
    <w:rsid w:val="0040549A"/>
    <w:rsid w:val="0040566C"/>
    <w:rsid w:val="004061E2"/>
    <w:rsid w:val="004063CD"/>
    <w:rsid w:val="00406982"/>
    <w:rsid w:val="00407455"/>
    <w:rsid w:val="0040770F"/>
    <w:rsid w:val="00407BAF"/>
    <w:rsid w:val="00407D35"/>
    <w:rsid w:val="0041024B"/>
    <w:rsid w:val="0041072B"/>
    <w:rsid w:val="00410E34"/>
    <w:rsid w:val="00412CC6"/>
    <w:rsid w:val="004139EE"/>
    <w:rsid w:val="004143E7"/>
    <w:rsid w:val="00416385"/>
    <w:rsid w:val="0041675B"/>
    <w:rsid w:val="00420FD8"/>
    <w:rsid w:val="00420FF3"/>
    <w:rsid w:val="0042131F"/>
    <w:rsid w:val="00423064"/>
    <w:rsid w:val="004231F4"/>
    <w:rsid w:val="004237F0"/>
    <w:rsid w:val="00425E19"/>
    <w:rsid w:val="0042683A"/>
    <w:rsid w:val="0042798F"/>
    <w:rsid w:val="004279FC"/>
    <w:rsid w:val="00427C38"/>
    <w:rsid w:val="004304F0"/>
    <w:rsid w:val="0043092D"/>
    <w:rsid w:val="00432F96"/>
    <w:rsid w:val="00433E1C"/>
    <w:rsid w:val="00434491"/>
    <w:rsid w:val="0043512D"/>
    <w:rsid w:val="00435F83"/>
    <w:rsid w:val="00437085"/>
    <w:rsid w:val="00440C2E"/>
    <w:rsid w:val="00440EAE"/>
    <w:rsid w:val="00441755"/>
    <w:rsid w:val="00443BA7"/>
    <w:rsid w:val="00443D1E"/>
    <w:rsid w:val="004441A9"/>
    <w:rsid w:val="004442E1"/>
    <w:rsid w:val="00444A17"/>
    <w:rsid w:val="00444DB2"/>
    <w:rsid w:val="00445009"/>
    <w:rsid w:val="0044591A"/>
    <w:rsid w:val="004461D2"/>
    <w:rsid w:val="00446870"/>
    <w:rsid w:val="0044724B"/>
    <w:rsid w:val="0045025D"/>
    <w:rsid w:val="00451516"/>
    <w:rsid w:val="00451F0C"/>
    <w:rsid w:val="0045241A"/>
    <w:rsid w:val="0045392C"/>
    <w:rsid w:val="004547FC"/>
    <w:rsid w:val="00454DB8"/>
    <w:rsid w:val="00454E28"/>
    <w:rsid w:val="00454FAD"/>
    <w:rsid w:val="00455459"/>
    <w:rsid w:val="0045551D"/>
    <w:rsid w:val="00455991"/>
    <w:rsid w:val="00455D41"/>
    <w:rsid w:val="0045704C"/>
    <w:rsid w:val="004572D9"/>
    <w:rsid w:val="00457753"/>
    <w:rsid w:val="00460DAD"/>
    <w:rsid w:val="00461120"/>
    <w:rsid w:val="00461473"/>
    <w:rsid w:val="004614C8"/>
    <w:rsid w:val="004615A1"/>
    <w:rsid w:val="0046273A"/>
    <w:rsid w:val="00463217"/>
    <w:rsid w:val="00463517"/>
    <w:rsid w:val="00463CED"/>
    <w:rsid w:val="00463F55"/>
    <w:rsid w:val="0046410B"/>
    <w:rsid w:val="004641A1"/>
    <w:rsid w:val="004641A3"/>
    <w:rsid w:val="0046540E"/>
    <w:rsid w:val="0046568B"/>
    <w:rsid w:val="004662F6"/>
    <w:rsid w:val="00466822"/>
    <w:rsid w:val="00466C80"/>
    <w:rsid w:val="00466F05"/>
    <w:rsid w:val="0047083A"/>
    <w:rsid w:val="00471683"/>
    <w:rsid w:val="004723E4"/>
    <w:rsid w:val="004735F4"/>
    <w:rsid w:val="004738CD"/>
    <w:rsid w:val="00473984"/>
    <w:rsid w:val="00474446"/>
    <w:rsid w:val="00474553"/>
    <w:rsid w:val="0047488E"/>
    <w:rsid w:val="00474A14"/>
    <w:rsid w:val="00474BA9"/>
    <w:rsid w:val="00475039"/>
    <w:rsid w:val="004750D4"/>
    <w:rsid w:val="00475448"/>
    <w:rsid w:val="004770BC"/>
    <w:rsid w:val="00480519"/>
    <w:rsid w:val="00481DC7"/>
    <w:rsid w:val="0048204A"/>
    <w:rsid w:val="004821B1"/>
    <w:rsid w:val="0048320D"/>
    <w:rsid w:val="00484A6A"/>
    <w:rsid w:val="004850C6"/>
    <w:rsid w:val="0048624B"/>
    <w:rsid w:val="004870E4"/>
    <w:rsid w:val="00487954"/>
    <w:rsid w:val="00487EEA"/>
    <w:rsid w:val="00491546"/>
    <w:rsid w:val="00491BF7"/>
    <w:rsid w:val="004927E2"/>
    <w:rsid w:val="004935CB"/>
    <w:rsid w:val="00493CF0"/>
    <w:rsid w:val="00494253"/>
    <w:rsid w:val="00494425"/>
    <w:rsid w:val="00494C97"/>
    <w:rsid w:val="004953AF"/>
    <w:rsid w:val="00495525"/>
    <w:rsid w:val="00495719"/>
    <w:rsid w:val="004967EB"/>
    <w:rsid w:val="00496A35"/>
    <w:rsid w:val="00496B04"/>
    <w:rsid w:val="004973B3"/>
    <w:rsid w:val="00497E87"/>
    <w:rsid w:val="004A038F"/>
    <w:rsid w:val="004A0660"/>
    <w:rsid w:val="004A13EB"/>
    <w:rsid w:val="004A2B62"/>
    <w:rsid w:val="004A30A5"/>
    <w:rsid w:val="004A3467"/>
    <w:rsid w:val="004A37E8"/>
    <w:rsid w:val="004A4C79"/>
    <w:rsid w:val="004A4FD7"/>
    <w:rsid w:val="004A5187"/>
    <w:rsid w:val="004A55FC"/>
    <w:rsid w:val="004A5869"/>
    <w:rsid w:val="004A5A92"/>
    <w:rsid w:val="004A5CF0"/>
    <w:rsid w:val="004A61A7"/>
    <w:rsid w:val="004A6902"/>
    <w:rsid w:val="004A6B37"/>
    <w:rsid w:val="004A702A"/>
    <w:rsid w:val="004A7483"/>
    <w:rsid w:val="004B07D0"/>
    <w:rsid w:val="004B1B04"/>
    <w:rsid w:val="004B1B67"/>
    <w:rsid w:val="004B1C58"/>
    <w:rsid w:val="004B22BD"/>
    <w:rsid w:val="004B2A32"/>
    <w:rsid w:val="004B445B"/>
    <w:rsid w:val="004B58D0"/>
    <w:rsid w:val="004B5CC7"/>
    <w:rsid w:val="004B739C"/>
    <w:rsid w:val="004B7822"/>
    <w:rsid w:val="004B78AC"/>
    <w:rsid w:val="004C055D"/>
    <w:rsid w:val="004C1122"/>
    <w:rsid w:val="004C14E3"/>
    <w:rsid w:val="004C2BFD"/>
    <w:rsid w:val="004C362E"/>
    <w:rsid w:val="004C4349"/>
    <w:rsid w:val="004C4662"/>
    <w:rsid w:val="004C4AA5"/>
    <w:rsid w:val="004C5A7F"/>
    <w:rsid w:val="004C644F"/>
    <w:rsid w:val="004C6726"/>
    <w:rsid w:val="004C7138"/>
    <w:rsid w:val="004D1D3C"/>
    <w:rsid w:val="004D2BB7"/>
    <w:rsid w:val="004D3426"/>
    <w:rsid w:val="004D352A"/>
    <w:rsid w:val="004D367D"/>
    <w:rsid w:val="004D4048"/>
    <w:rsid w:val="004D5E00"/>
    <w:rsid w:val="004D6E17"/>
    <w:rsid w:val="004D75F2"/>
    <w:rsid w:val="004D7627"/>
    <w:rsid w:val="004E0C08"/>
    <w:rsid w:val="004E10BF"/>
    <w:rsid w:val="004E1C68"/>
    <w:rsid w:val="004E1CF2"/>
    <w:rsid w:val="004E2430"/>
    <w:rsid w:val="004E2477"/>
    <w:rsid w:val="004E43D0"/>
    <w:rsid w:val="004E487D"/>
    <w:rsid w:val="004E4981"/>
    <w:rsid w:val="004E4B5C"/>
    <w:rsid w:val="004E4DE1"/>
    <w:rsid w:val="004E4F59"/>
    <w:rsid w:val="004E6035"/>
    <w:rsid w:val="004E6E82"/>
    <w:rsid w:val="004E7A4A"/>
    <w:rsid w:val="004E7E29"/>
    <w:rsid w:val="004F03F0"/>
    <w:rsid w:val="004F0C0A"/>
    <w:rsid w:val="004F0D58"/>
    <w:rsid w:val="004F24EC"/>
    <w:rsid w:val="004F24EE"/>
    <w:rsid w:val="004F3047"/>
    <w:rsid w:val="004F43F8"/>
    <w:rsid w:val="004F4B41"/>
    <w:rsid w:val="004F5AF3"/>
    <w:rsid w:val="004F6D83"/>
    <w:rsid w:val="004F7740"/>
    <w:rsid w:val="005005E3"/>
    <w:rsid w:val="00500CFD"/>
    <w:rsid w:val="0050136C"/>
    <w:rsid w:val="005016FC"/>
    <w:rsid w:val="00502DE2"/>
    <w:rsid w:val="0050317F"/>
    <w:rsid w:val="00503EE7"/>
    <w:rsid w:val="005046AB"/>
    <w:rsid w:val="00506518"/>
    <w:rsid w:val="00506F69"/>
    <w:rsid w:val="00507046"/>
    <w:rsid w:val="00507069"/>
    <w:rsid w:val="0050749F"/>
    <w:rsid w:val="0050756C"/>
    <w:rsid w:val="0050772F"/>
    <w:rsid w:val="00507AE3"/>
    <w:rsid w:val="0051117C"/>
    <w:rsid w:val="00511E83"/>
    <w:rsid w:val="00512231"/>
    <w:rsid w:val="00512EDE"/>
    <w:rsid w:val="00512FB1"/>
    <w:rsid w:val="00512FDE"/>
    <w:rsid w:val="005135D4"/>
    <w:rsid w:val="00513B50"/>
    <w:rsid w:val="00513C6D"/>
    <w:rsid w:val="0051473A"/>
    <w:rsid w:val="005150A1"/>
    <w:rsid w:val="00515D1E"/>
    <w:rsid w:val="005163CC"/>
    <w:rsid w:val="005168F5"/>
    <w:rsid w:val="00517022"/>
    <w:rsid w:val="0051716E"/>
    <w:rsid w:val="0051737B"/>
    <w:rsid w:val="00520536"/>
    <w:rsid w:val="00520ABA"/>
    <w:rsid w:val="00520E70"/>
    <w:rsid w:val="005214CD"/>
    <w:rsid w:val="005223C4"/>
    <w:rsid w:val="0052288B"/>
    <w:rsid w:val="00522A5C"/>
    <w:rsid w:val="00522A6C"/>
    <w:rsid w:val="00523801"/>
    <w:rsid w:val="00523B01"/>
    <w:rsid w:val="005245D9"/>
    <w:rsid w:val="00525B97"/>
    <w:rsid w:val="00525D4F"/>
    <w:rsid w:val="00526D00"/>
    <w:rsid w:val="00526F2C"/>
    <w:rsid w:val="0052729E"/>
    <w:rsid w:val="005272D7"/>
    <w:rsid w:val="005275E3"/>
    <w:rsid w:val="00527B34"/>
    <w:rsid w:val="00527DF6"/>
    <w:rsid w:val="00530203"/>
    <w:rsid w:val="005307EB"/>
    <w:rsid w:val="0053192A"/>
    <w:rsid w:val="0053382C"/>
    <w:rsid w:val="00534AD1"/>
    <w:rsid w:val="00534E7A"/>
    <w:rsid w:val="00536D95"/>
    <w:rsid w:val="00537289"/>
    <w:rsid w:val="005377F8"/>
    <w:rsid w:val="00537834"/>
    <w:rsid w:val="00540CCB"/>
    <w:rsid w:val="005411E9"/>
    <w:rsid w:val="0054164F"/>
    <w:rsid w:val="0054216F"/>
    <w:rsid w:val="00542AAB"/>
    <w:rsid w:val="00543E48"/>
    <w:rsid w:val="00543E86"/>
    <w:rsid w:val="00544385"/>
    <w:rsid w:val="00544486"/>
    <w:rsid w:val="005451F3"/>
    <w:rsid w:val="005478AC"/>
    <w:rsid w:val="00551743"/>
    <w:rsid w:val="005529E2"/>
    <w:rsid w:val="0055411B"/>
    <w:rsid w:val="00554DB3"/>
    <w:rsid w:val="00555C01"/>
    <w:rsid w:val="00555E41"/>
    <w:rsid w:val="00557033"/>
    <w:rsid w:val="00557109"/>
    <w:rsid w:val="00557E0B"/>
    <w:rsid w:val="00560811"/>
    <w:rsid w:val="00561259"/>
    <w:rsid w:val="005612F3"/>
    <w:rsid w:val="005619C0"/>
    <w:rsid w:val="00561ED2"/>
    <w:rsid w:val="0056378F"/>
    <w:rsid w:val="00564B43"/>
    <w:rsid w:val="00564C0A"/>
    <w:rsid w:val="005659FA"/>
    <w:rsid w:val="00566127"/>
    <w:rsid w:val="00566D02"/>
    <w:rsid w:val="005676DD"/>
    <w:rsid w:val="0056796B"/>
    <w:rsid w:val="005701A1"/>
    <w:rsid w:val="00570327"/>
    <w:rsid w:val="005711BE"/>
    <w:rsid w:val="00571B3D"/>
    <w:rsid w:val="00572382"/>
    <w:rsid w:val="0057239D"/>
    <w:rsid w:val="00573950"/>
    <w:rsid w:val="00574267"/>
    <w:rsid w:val="0057453B"/>
    <w:rsid w:val="005754EC"/>
    <w:rsid w:val="005757A1"/>
    <w:rsid w:val="00575F2E"/>
    <w:rsid w:val="00576034"/>
    <w:rsid w:val="0057667F"/>
    <w:rsid w:val="00576951"/>
    <w:rsid w:val="00576A1E"/>
    <w:rsid w:val="00581A24"/>
    <w:rsid w:val="00582F99"/>
    <w:rsid w:val="00583395"/>
    <w:rsid w:val="00583C37"/>
    <w:rsid w:val="00583E44"/>
    <w:rsid w:val="005849AD"/>
    <w:rsid w:val="00584B29"/>
    <w:rsid w:val="00585942"/>
    <w:rsid w:val="00585EBB"/>
    <w:rsid w:val="00586967"/>
    <w:rsid w:val="00586BB1"/>
    <w:rsid w:val="00586FEE"/>
    <w:rsid w:val="005873F6"/>
    <w:rsid w:val="00587A64"/>
    <w:rsid w:val="00590274"/>
    <w:rsid w:val="00590704"/>
    <w:rsid w:val="00590A48"/>
    <w:rsid w:val="005916FA"/>
    <w:rsid w:val="00592C31"/>
    <w:rsid w:val="00593352"/>
    <w:rsid w:val="005940B4"/>
    <w:rsid w:val="005940EC"/>
    <w:rsid w:val="005943FA"/>
    <w:rsid w:val="00594BD3"/>
    <w:rsid w:val="00595811"/>
    <w:rsid w:val="00595F26"/>
    <w:rsid w:val="00596107"/>
    <w:rsid w:val="005A02A4"/>
    <w:rsid w:val="005A03A3"/>
    <w:rsid w:val="005A094B"/>
    <w:rsid w:val="005A0D5A"/>
    <w:rsid w:val="005A0EAD"/>
    <w:rsid w:val="005A13FA"/>
    <w:rsid w:val="005A1FDD"/>
    <w:rsid w:val="005A21ED"/>
    <w:rsid w:val="005A27DF"/>
    <w:rsid w:val="005A436F"/>
    <w:rsid w:val="005A4968"/>
    <w:rsid w:val="005A4BB7"/>
    <w:rsid w:val="005A6210"/>
    <w:rsid w:val="005A70C0"/>
    <w:rsid w:val="005A7366"/>
    <w:rsid w:val="005A7B38"/>
    <w:rsid w:val="005B006A"/>
    <w:rsid w:val="005B0A0E"/>
    <w:rsid w:val="005B22D8"/>
    <w:rsid w:val="005B3DA2"/>
    <w:rsid w:val="005B556D"/>
    <w:rsid w:val="005B56AE"/>
    <w:rsid w:val="005B5A46"/>
    <w:rsid w:val="005B7CCD"/>
    <w:rsid w:val="005C0107"/>
    <w:rsid w:val="005C1FA4"/>
    <w:rsid w:val="005C2430"/>
    <w:rsid w:val="005C2FCD"/>
    <w:rsid w:val="005C37C3"/>
    <w:rsid w:val="005C381A"/>
    <w:rsid w:val="005C4568"/>
    <w:rsid w:val="005C4FB4"/>
    <w:rsid w:val="005C5F5A"/>
    <w:rsid w:val="005C6849"/>
    <w:rsid w:val="005C6E0C"/>
    <w:rsid w:val="005D100A"/>
    <w:rsid w:val="005D1383"/>
    <w:rsid w:val="005D1BAD"/>
    <w:rsid w:val="005D34A4"/>
    <w:rsid w:val="005D378F"/>
    <w:rsid w:val="005D38E6"/>
    <w:rsid w:val="005D443E"/>
    <w:rsid w:val="005D4534"/>
    <w:rsid w:val="005D4593"/>
    <w:rsid w:val="005D4FFA"/>
    <w:rsid w:val="005D5500"/>
    <w:rsid w:val="005D6E37"/>
    <w:rsid w:val="005E00D4"/>
    <w:rsid w:val="005E0276"/>
    <w:rsid w:val="005E07C0"/>
    <w:rsid w:val="005E0CCC"/>
    <w:rsid w:val="005E0D92"/>
    <w:rsid w:val="005E15C5"/>
    <w:rsid w:val="005E39E8"/>
    <w:rsid w:val="005E3E51"/>
    <w:rsid w:val="005E42AE"/>
    <w:rsid w:val="005E42E2"/>
    <w:rsid w:val="005E4A27"/>
    <w:rsid w:val="005E4C29"/>
    <w:rsid w:val="005E6B62"/>
    <w:rsid w:val="005E7EC4"/>
    <w:rsid w:val="005F00C2"/>
    <w:rsid w:val="005F14BD"/>
    <w:rsid w:val="005F1F9A"/>
    <w:rsid w:val="005F22EB"/>
    <w:rsid w:val="005F3339"/>
    <w:rsid w:val="005F4A93"/>
    <w:rsid w:val="005F4AF2"/>
    <w:rsid w:val="005F535B"/>
    <w:rsid w:val="005F5578"/>
    <w:rsid w:val="005F69E9"/>
    <w:rsid w:val="00600089"/>
    <w:rsid w:val="00600250"/>
    <w:rsid w:val="006002ED"/>
    <w:rsid w:val="006008C4"/>
    <w:rsid w:val="00600A67"/>
    <w:rsid w:val="00600BAD"/>
    <w:rsid w:val="00600BF2"/>
    <w:rsid w:val="00602073"/>
    <w:rsid w:val="006037B0"/>
    <w:rsid w:val="0060483A"/>
    <w:rsid w:val="00604C22"/>
    <w:rsid w:val="00604D2E"/>
    <w:rsid w:val="00604DD6"/>
    <w:rsid w:val="00605AE4"/>
    <w:rsid w:val="0060685E"/>
    <w:rsid w:val="00606B6E"/>
    <w:rsid w:val="00606C37"/>
    <w:rsid w:val="00607389"/>
    <w:rsid w:val="00607AAA"/>
    <w:rsid w:val="006101C2"/>
    <w:rsid w:val="00610A2D"/>
    <w:rsid w:val="00611167"/>
    <w:rsid w:val="00611C99"/>
    <w:rsid w:val="00612284"/>
    <w:rsid w:val="00613EDF"/>
    <w:rsid w:val="00615825"/>
    <w:rsid w:val="00615E70"/>
    <w:rsid w:val="00615F22"/>
    <w:rsid w:val="006172AA"/>
    <w:rsid w:val="00617584"/>
    <w:rsid w:val="00617DF3"/>
    <w:rsid w:val="00620BA9"/>
    <w:rsid w:val="00620E2B"/>
    <w:rsid w:val="00621D33"/>
    <w:rsid w:val="006225CD"/>
    <w:rsid w:val="00622D03"/>
    <w:rsid w:val="00623369"/>
    <w:rsid w:val="00623E4D"/>
    <w:rsid w:val="00624B78"/>
    <w:rsid w:val="00624E90"/>
    <w:rsid w:val="006253B0"/>
    <w:rsid w:val="006259DF"/>
    <w:rsid w:val="00625BFE"/>
    <w:rsid w:val="0062761A"/>
    <w:rsid w:val="00627867"/>
    <w:rsid w:val="00627DD9"/>
    <w:rsid w:val="00631555"/>
    <w:rsid w:val="0063183D"/>
    <w:rsid w:val="00632938"/>
    <w:rsid w:val="00633CBA"/>
    <w:rsid w:val="00633DE2"/>
    <w:rsid w:val="00635432"/>
    <w:rsid w:val="00636542"/>
    <w:rsid w:val="0063673C"/>
    <w:rsid w:val="00636A3C"/>
    <w:rsid w:val="0063750C"/>
    <w:rsid w:val="00637FAF"/>
    <w:rsid w:val="00640385"/>
    <w:rsid w:val="006408B7"/>
    <w:rsid w:val="00642319"/>
    <w:rsid w:val="0064393C"/>
    <w:rsid w:val="00644584"/>
    <w:rsid w:val="00644585"/>
    <w:rsid w:val="00644594"/>
    <w:rsid w:val="006446ED"/>
    <w:rsid w:val="00646F26"/>
    <w:rsid w:val="006474F7"/>
    <w:rsid w:val="006505D7"/>
    <w:rsid w:val="00650994"/>
    <w:rsid w:val="00651319"/>
    <w:rsid w:val="006515F7"/>
    <w:rsid w:val="0065172B"/>
    <w:rsid w:val="00651A80"/>
    <w:rsid w:val="00651CC0"/>
    <w:rsid w:val="00652AAB"/>
    <w:rsid w:val="00653105"/>
    <w:rsid w:val="006535FC"/>
    <w:rsid w:val="00653B61"/>
    <w:rsid w:val="0065477E"/>
    <w:rsid w:val="0065583E"/>
    <w:rsid w:val="00656ABA"/>
    <w:rsid w:val="00656B9C"/>
    <w:rsid w:val="006615C3"/>
    <w:rsid w:val="006618B4"/>
    <w:rsid w:val="00662076"/>
    <w:rsid w:val="00663279"/>
    <w:rsid w:val="00663FA4"/>
    <w:rsid w:val="006642E6"/>
    <w:rsid w:val="006643D2"/>
    <w:rsid w:val="006644EB"/>
    <w:rsid w:val="006657BE"/>
    <w:rsid w:val="006661DA"/>
    <w:rsid w:val="0067073B"/>
    <w:rsid w:val="0067193E"/>
    <w:rsid w:val="00672D3D"/>
    <w:rsid w:val="006735C7"/>
    <w:rsid w:val="00674EA6"/>
    <w:rsid w:val="00674EAB"/>
    <w:rsid w:val="00676C35"/>
    <w:rsid w:val="00676D06"/>
    <w:rsid w:val="00676D29"/>
    <w:rsid w:val="00676E49"/>
    <w:rsid w:val="00677F3B"/>
    <w:rsid w:val="0068036D"/>
    <w:rsid w:val="00680EB6"/>
    <w:rsid w:val="00681479"/>
    <w:rsid w:val="00681CC2"/>
    <w:rsid w:val="00682E43"/>
    <w:rsid w:val="00684E32"/>
    <w:rsid w:val="006850C8"/>
    <w:rsid w:val="00685A78"/>
    <w:rsid w:val="00687402"/>
    <w:rsid w:val="00687648"/>
    <w:rsid w:val="006900C4"/>
    <w:rsid w:val="006901DA"/>
    <w:rsid w:val="00690CCD"/>
    <w:rsid w:val="00692002"/>
    <w:rsid w:val="0069207E"/>
    <w:rsid w:val="006927E9"/>
    <w:rsid w:val="006928DE"/>
    <w:rsid w:val="00692A91"/>
    <w:rsid w:val="00692F0F"/>
    <w:rsid w:val="00693293"/>
    <w:rsid w:val="006938C2"/>
    <w:rsid w:val="006938F3"/>
    <w:rsid w:val="0069589D"/>
    <w:rsid w:val="00695D3C"/>
    <w:rsid w:val="00696471"/>
    <w:rsid w:val="006973CD"/>
    <w:rsid w:val="006A0139"/>
    <w:rsid w:val="006A0A7D"/>
    <w:rsid w:val="006A1997"/>
    <w:rsid w:val="006A1CB9"/>
    <w:rsid w:val="006A2897"/>
    <w:rsid w:val="006A351C"/>
    <w:rsid w:val="006A390C"/>
    <w:rsid w:val="006A3D60"/>
    <w:rsid w:val="006A471F"/>
    <w:rsid w:val="006A4F8E"/>
    <w:rsid w:val="006A5224"/>
    <w:rsid w:val="006A52BD"/>
    <w:rsid w:val="006A5BB2"/>
    <w:rsid w:val="006A6A11"/>
    <w:rsid w:val="006A75DC"/>
    <w:rsid w:val="006A7D55"/>
    <w:rsid w:val="006B0D6B"/>
    <w:rsid w:val="006B1116"/>
    <w:rsid w:val="006B2186"/>
    <w:rsid w:val="006B2790"/>
    <w:rsid w:val="006B2C24"/>
    <w:rsid w:val="006B395B"/>
    <w:rsid w:val="006B39BE"/>
    <w:rsid w:val="006B414B"/>
    <w:rsid w:val="006B5B67"/>
    <w:rsid w:val="006B5D40"/>
    <w:rsid w:val="006B5DBE"/>
    <w:rsid w:val="006B673A"/>
    <w:rsid w:val="006B6741"/>
    <w:rsid w:val="006C00CC"/>
    <w:rsid w:val="006C03CD"/>
    <w:rsid w:val="006C2EA1"/>
    <w:rsid w:val="006C2F82"/>
    <w:rsid w:val="006C3F11"/>
    <w:rsid w:val="006C41F6"/>
    <w:rsid w:val="006C5104"/>
    <w:rsid w:val="006C5512"/>
    <w:rsid w:val="006C592C"/>
    <w:rsid w:val="006C5A6D"/>
    <w:rsid w:val="006C7A15"/>
    <w:rsid w:val="006D0463"/>
    <w:rsid w:val="006D05E3"/>
    <w:rsid w:val="006D076D"/>
    <w:rsid w:val="006D1576"/>
    <w:rsid w:val="006D1F7A"/>
    <w:rsid w:val="006D222A"/>
    <w:rsid w:val="006D2294"/>
    <w:rsid w:val="006D30FD"/>
    <w:rsid w:val="006D5134"/>
    <w:rsid w:val="006D57ED"/>
    <w:rsid w:val="006D59B9"/>
    <w:rsid w:val="006D6068"/>
    <w:rsid w:val="006D61B7"/>
    <w:rsid w:val="006D7AE7"/>
    <w:rsid w:val="006E02AE"/>
    <w:rsid w:val="006E05D3"/>
    <w:rsid w:val="006E0A6D"/>
    <w:rsid w:val="006E0F4E"/>
    <w:rsid w:val="006E1007"/>
    <w:rsid w:val="006E1651"/>
    <w:rsid w:val="006E1958"/>
    <w:rsid w:val="006E229E"/>
    <w:rsid w:val="006E3207"/>
    <w:rsid w:val="006E3630"/>
    <w:rsid w:val="006E3AAD"/>
    <w:rsid w:val="006E3D93"/>
    <w:rsid w:val="006E7C1E"/>
    <w:rsid w:val="006E7EE4"/>
    <w:rsid w:val="006F018C"/>
    <w:rsid w:val="006F068A"/>
    <w:rsid w:val="006F0C65"/>
    <w:rsid w:val="006F14A4"/>
    <w:rsid w:val="006F1A22"/>
    <w:rsid w:val="006F1B7B"/>
    <w:rsid w:val="006F22E5"/>
    <w:rsid w:val="006F2EA9"/>
    <w:rsid w:val="006F4083"/>
    <w:rsid w:val="006F49FC"/>
    <w:rsid w:val="006F543D"/>
    <w:rsid w:val="006F620A"/>
    <w:rsid w:val="006F65F0"/>
    <w:rsid w:val="006F720F"/>
    <w:rsid w:val="006F75A8"/>
    <w:rsid w:val="00700625"/>
    <w:rsid w:val="00700CFF"/>
    <w:rsid w:val="0070311E"/>
    <w:rsid w:val="00703D4F"/>
    <w:rsid w:val="00704F67"/>
    <w:rsid w:val="007058EA"/>
    <w:rsid w:val="00707877"/>
    <w:rsid w:val="00707B6F"/>
    <w:rsid w:val="00707BF1"/>
    <w:rsid w:val="00710C44"/>
    <w:rsid w:val="0071158B"/>
    <w:rsid w:val="00711BC1"/>
    <w:rsid w:val="0071201F"/>
    <w:rsid w:val="00712328"/>
    <w:rsid w:val="00712C68"/>
    <w:rsid w:val="0071330A"/>
    <w:rsid w:val="007139E7"/>
    <w:rsid w:val="00715522"/>
    <w:rsid w:val="007157C1"/>
    <w:rsid w:val="00715A2B"/>
    <w:rsid w:val="007166E0"/>
    <w:rsid w:val="00716706"/>
    <w:rsid w:val="00716D05"/>
    <w:rsid w:val="00717848"/>
    <w:rsid w:val="00717BC7"/>
    <w:rsid w:val="00720473"/>
    <w:rsid w:val="00720636"/>
    <w:rsid w:val="0072113F"/>
    <w:rsid w:val="00722025"/>
    <w:rsid w:val="007223E7"/>
    <w:rsid w:val="00723150"/>
    <w:rsid w:val="007255FC"/>
    <w:rsid w:val="00725911"/>
    <w:rsid w:val="00726261"/>
    <w:rsid w:val="00726AD0"/>
    <w:rsid w:val="00726BB3"/>
    <w:rsid w:val="00727992"/>
    <w:rsid w:val="00727E9D"/>
    <w:rsid w:val="00730335"/>
    <w:rsid w:val="0073101E"/>
    <w:rsid w:val="0073149D"/>
    <w:rsid w:val="007324C2"/>
    <w:rsid w:val="00732820"/>
    <w:rsid w:val="007331E0"/>
    <w:rsid w:val="00733F61"/>
    <w:rsid w:val="0073450F"/>
    <w:rsid w:val="0073756C"/>
    <w:rsid w:val="00737CBE"/>
    <w:rsid w:val="007407E0"/>
    <w:rsid w:val="00740A58"/>
    <w:rsid w:val="0074118B"/>
    <w:rsid w:val="00741F82"/>
    <w:rsid w:val="007425D5"/>
    <w:rsid w:val="0074295B"/>
    <w:rsid w:val="0074300B"/>
    <w:rsid w:val="0074332E"/>
    <w:rsid w:val="00744C41"/>
    <w:rsid w:val="0074559A"/>
    <w:rsid w:val="007455E5"/>
    <w:rsid w:val="00745639"/>
    <w:rsid w:val="00745694"/>
    <w:rsid w:val="007461E4"/>
    <w:rsid w:val="00747771"/>
    <w:rsid w:val="00747846"/>
    <w:rsid w:val="007503F5"/>
    <w:rsid w:val="0075169A"/>
    <w:rsid w:val="00751E8E"/>
    <w:rsid w:val="0075352A"/>
    <w:rsid w:val="007536DE"/>
    <w:rsid w:val="00753720"/>
    <w:rsid w:val="00754103"/>
    <w:rsid w:val="0075518A"/>
    <w:rsid w:val="0075559C"/>
    <w:rsid w:val="0075606A"/>
    <w:rsid w:val="00756C19"/>
    <w:rsid w:val="00757EAB"/>
    <w:rsid w:val="00760173"/>
    <w:rsid w:val="007605A6"/>
    <w:rsid w:val="007622C7"/>
    <w:rsid w:val="00763278"/>
    <w:rsid w:val="00763335"/>
    <w:rsid w:val="00764099"/>
    <w:rsid w:val="00766005"/>
    <w:rsid w:val="007663B6"/>
    <w:rsid w:val="00766C97"/>
    <w:rsid w:val="00766F80"/>
    <w:rsid w:val="007674B8"/>
    <w:rsid w:val="0077012B"/>
    <w:rsid w:val="0077218C"/>
    <w:rsid w:val="00772C5C"/>
    <w:rsid w:val="0077364F"/>
    <w:rsid w:val="007737F8"/>
    <w:rsid w:val="00773849"/>
    <w:rsid w:val="00773D36"/>
    <w:rsid w:val="00773E92"/>
    <w:rsid w:val="00775126"/>
    <w:rsid w:val="00775326"/>
    <w:rsid w:val="007757A5"/>
    <w:rsid w:val="00775CE2"/>
    <w:rsid w:val="00776AEF"/>
    <w:rsid w:val="007775A1"/>
    <w:rsid w:val="0078060C"/>
    <w:rsid w:val="00780A17"/>
    <w:rsid w:val="00780FD2"/>
    <w:rsid w:val="00781264"/>
    <w:rsid w:val="00781BD6"/>
    <w:rsid w:val="00782705"/>
    <w:rsid w:val="00783645"/>
    <w:rsid w:val="00784ABB"/>
    <w:rsid w:val="0078557C"/>
    <w:rsid w:val="00786171"/>
    <w:rsid w:val="00786533"/>
    <w:rsid w:val="007871F9"/>
    <w:rsid w:val="00790D10"/>
    <w:rsid w:val="0079102B"/>
    <w:rsid w:val="00791047"/>
    <w:rsid w:val="007919D3"/>
    <w:rsid w:val="00791AEE"/>
    <w:rsid w:val="00792A20"/>
    <w:rsid w:val="00793AB3"/>
    <w:rsid w:val="007943D1"/>
    <w:rsid w:val="007943E1"/>
    <w:rsid w:val="00794F71"/>
    <w:rsid w:val="00795E6D"/>
    <w:rsid w:val="0079696A"/>
    <w:rsid w:val="00797735"/>
    <w:rsid w:val="0079794A"/>
    <w:rsid w:val="00797B1C"/>
    <w:rsid w:val="007A0C69"/>
    <w:rsid w:val="007A2A4D"/>
    <w:rsid w:val="007A3C47"/>
    <w:rsid w:val="007A3D11"/>
    <w:rsid w:val="007A3F35"/>
    <w:rsid w:val="007A3F36"/>
    <w:rsid w:val="007A4FD1"/>
    <w:rsid w:val="007A5117"/>
    <w:rsid w:val="007A54D3"/>
    <w:rsid w:val="007A6E74"/>
    <w:rsid w:val="007A7A43"/>
    <w:rsid w:val="007B02A0"/>
    <w:rsid w:val="007B0428"/>
    <w:rsid w:val="007B13C4"/>
    <w:rsid w:val="007B13D2"/>
    <w:rsid w:val="007B2A1B"/>
    <w:rsid w:val="007B2B29"/>
    <w:rsid w:val="007B385D"/>
    <w:rsid w:val="007B3EBD"/>
    <w:rsid w:val="007B59BC"/>
    <w:rsid w:val="007B5F32"/>
    <w:rsid w:val="007B5FC3"/>
    <w:rsid w:val="007B6AB2"/>
    <w:rsid w:val="007B7E13"/>
    <w:rsid w:val="007C05AD"/>
    <w:rsid w:val="007C130F"/>
    <w:rsid w:val="007C1746"/>
    <w:rsid w:val="007C3060"/>
    <w:rsid w:val="007C30BF"/>
    <w:rsid w:val="007C3633"/>
    <w:rsid w:val="007C4211"/>
    <w:rsid w:val="007C43BA"/>
    <w:rsid w:val="007C4E50"/>
    <w:rsid w:val="007C5315"/>
    <w:rsid w:val="007C65DD"/>
    <w:rsid w:val="007C676A"/>
    <w:rsid w:val="007C67CE"/>
    <w:rsid w:val="007C7356"/>
    <w:rsid w:val="007C7BE2"/>
    <w:rsid w:val="007D06EA"/>
    <w:rsid w:val="007D13D3"/>
    <w:rsid w:val="007D1665"/>
    <w:rsid w:val="007D1733"/>
    <w:rsid w:val="007D1843"/>
    <w:rsid w:val="007D1966"/>
    <w:rsid w:val="007D227A"/>
    <w:rsid w:val="007D397E"/>
    <w:rsid w:val="007D3C13"/>
    <w:rsid w:val="007D4005"/>
    <w:rsid w:val="007D4326"/>
    <w:rsid w:val="007D43B9"/>
    <w:rsid w:val="007D6606"/>
    <w:rsid w:val="007D7B1D"/>
    <w:rsid w:val="007D7B3B"/>
    <w:rsid w:val="007D7B84"/>
    <w:rsid w:val="007E0C32"/>
    <w:rsid w:val="007E1DAA"/>
    <w:rsid w:val="007E1E2F"/>
    <w:rsid w:val="007E35BF"/>
    <w:rsid w:val="007E3A71"/>
    <w:rsid w:val="007E47A7"/>
    <w:rsid w:val="007E4987"/>
    <w:rsid w:val="007E57C2"/>
    <w:rsid w:val="007E5BB8"/>
    <w:rsid w:val="007E70E6"/>
    <w:rsid w:val="007E7923"/>
    <w:rsid w:val="007E7A61"/>
    <w:rsid w:val="007E7CFB"/>
    <w:rsid w:val="007F017F"/>
    <w:rsid w:val="007F08A4"/>
    <w:rsid w:val="007F2507"/>
    <w:rsid w:val="007F251D"/>
    <w:rsid w:val="007F281C"/>
    <w:rsid w:val="007F2A74"/>
    <w:rsid w:val="007F2CD4"/>
    <w:rsid w:val="007F2D0B"/>
    <w:rsid w:val="007F3EBC"/>
    <w:rsid w:val="007F43A1"/>
    <w:rsid w:val="007F4505"/>
    <w:rsid w:val="007F4BA7"/>
    <w:rsid w:val="007F54D9"/>
    <w:rsid w:val="007F5C16"/>
    <w:rsid w:val="007F5D02"/>
    <w:rsid w:val="007F6928"/>
    <w:rsid w:val="00800B36"/>
    <w:rsid w:val="00800D8A"/>
    <w:rsid w:val="0080183E"/>
    <w:rsid w:val="0080211C"/>
    <w:rsid w:val="0080252B"/>
    <w:rsid w:val="00802785"/>
    <w:rsid w:val="008027F5"/>
    <w:rsid w:val="008038A7"/>
    <w:rsid w:val="00803D70"/>
    <w:rsid w:val="0080421C"/>
    <w:rsid w:val="008074B8"/>
    <w:rsid w:val="00807B3A"/>
    <w:rsid w:val="00807D79"/>
    <w:rsid w:val="0081069A"/>
    <w:rsid w:val="00810866"/>
    <w:rsid w:val="00811096"/>
    <w:rsid w:val="008111E5"/>
    <w:rsid w:val="0081170E"/>
    <w:rsid w:val="008117DE"/>
    <w:rsid w:val="008125FC"/>
    <w:rsid w:val="00812B63"/>
    <w:rsid w:val="008130CA"/>
    <w:rsid w:val="0081392E"/>
    <w:rsid w:val="00813EF5"/>
    <w:rsid w:val="00813FA3"/>
    <w:rsid w:val="0081431E"/>
    <w:rsid w:val="008148C8"/>
    <w:rsid w:val="00815372"/>
    <w:rsid w:val="00815918"/>
    <w:rsid w:val="00815A0B"/>
    <w:rsid w:val="00815B7B"/>
    <w:rsid w:val="00817461"/>
    <w:rsid w:val="0081759A"/>
    <w:rsid w:val="00817818"/>
    <w:rsid w:val="008178B4"/>
    <w:rsid w:val="00820625"/>
    <w:rsid w:val="008208C7"/>
    <w:rsid w:val="00821754"/>
    <w:rsid w:val="00821F23"/>
    <w:rsid w:val="008223C8"/>
    <w:rsid w:val="008223D5"/>
    <w:rsid w:val="00822C70"/>
    <w:rsid w:val="00823DDB"/>
    <w:rsid w:val="00824343"/>
    <w:rsid w:val="00824C9B"/>
    <w:rsid w:val="00825A33"/>
    <w:rsid w:val="00825AD1"/>
    <w:rsid w:val="008263AD"/>
    <w:rsid w:val="00826860"/>
    <w:rsid w:val="00826D6E"/>
    <w:rsid w:val="00827C1F"/>
    <w:rsid w:val="00827EA1"/>
    <w:rsid w:val="00830D7D"/>
    <w:rsid w:val="00830DA9"/>
    <w:rsid w:val="00830E46"/>
    <w:rsid w:val="00831370"/>
    <w:rsid w:val="00831B1F"/>
    <w:rsid w:val="008321BD"/>
    <w:rsid w:val="0083220E"/>
    <w:rsid w:val="0083228E"/>
    <w:rsid w:val="008327FE"/>
    <w:rsid w:val="00832CF4"/>
    <w:rsid w:val="0083350D"/>
    <w:rsid w:val="00833AB0"/>
    <w:rsid w:val="00833DC0"/>
    <w:rsid w:val="00833DCF"/>
    <w:rsid w:val="008345EA"/>
    <w:rsid w:val="00834CE3"/>
    <w:rsid w:val="00836030"/>
    <w:rsid w:val="0083639E"/>
    <w:rsid w:val="008372A6"/>
    <w:rsid w:val="0083787B"/>
    <w:rsid w:val="00837EEE"/>
    <w:rsid w:val="00840F1A"/>
    <w:rsid w:val="00840FE0"/>
    <w:rsid w:val="00841F19"/>
    <w:rsid w:val="0084216D"/>
    <w:rsid w:val="008422AF"/>
    <w:rsid w:val="00842CAC"/>
    <w:rsid w:val="0084644F"/>
    <w:rsid w:val="008466ED"/>
    <w:rsid w:val="0084673A"/>
    <w:rsid w:val="0084688A"/>
    <w:rsid w:val="00850859"/>
    <w:rsid w:val="00850AD2"/>
    <w:rsid w:val="00850F6E"/>
    <w:rsid w:val="008522A7"/>
    <w:rsid w:val="008525DE"/>
    <w:rsid w:val="00852EF3"/>
    <w:rsid w:val="0085522C"/>
    <w:rsid w:val="00855EE0"/>
    <w:rsid w:val="0085680B"/>
    <w:rsid w:val="00856FEB"/>
    <w:rsid w:val="00860065"/>
    <w:rsid w:val="0086022D"/>
    <w:rsid w:val="00860AB1"/>
    <w:rsid w:val="008612E8"/>
    <w:rsid w:val="00861F89"/>
    <w:rsid w:val="008629B2"/>
    <w:rsid w:val="00862FD7"/>
    <w:rsid w:val="008631B0"/>
    <w:rsid w:val="00863454"/>
    <w:rsid w:val="008671C0"/>
    <w:rsid w:val="008673A8"/>
    <w:rsid w:val="00867725"/>
    <w:rsid w:val="00872739"/>
    <w:rsid w:val="008735EF"/>
    <w:rsid w:val="008738FD"/>
    <w:rsid w:val="00875423"/>
    <w:rsid w:val="008755DC"/>
    <w:rsid w:val="00875928"/>
    <w:rsid w:val="00877620"/>
    <w:rsid w:val="0087765A"/>
    <w:rsid w:val="008779DC"/>
    <w:rsid w:val="0088206C"/>
    <w:rsid w:val="00882C6E"/>
    <w:rsid w:val="00882DFD"/>
    <w:rsid w:val="008831E3"/>
    <w:rsid w:val="00884436"/>
    <w:rsid w:val="00884624"/>
    <w:rsid w:val="00885C2A"/>
    <w:rsid w:val="00887E8E"/>
    <w:rsid w:val="00890381"/>
    <w:rsid w:val="008905B9"/>
    <w:rsid w:val="00890C94"/>
    <w:rsid w:val="00891563"/>
    <w:rsid w:val="00891F27"/>
    <w:rsid w:val="008921A5"/>
    <w:rsid w:val="008925DD"/>
    <w:rsid w:val="00892CBB"/>
    <w:rsid w:val="00893028"/>
    <w:rsid w:val="008943B1"/>
    <w:rsid w:val="00894469"/>
    <w:rsid w:val="00895D19"/>
    <w:rsid w:val="00897406"/>
    <w:rsid w:val="008A193C"/>
    <w:rsid w:val="008A2C83"/>
    <w:rsid w:val="008A33CF"/>
    <w:rsid w:val="008A4150"/>
    <w:rsid w:val="008A4658"/>
    <w:rsid w:val="008A512D"/>
    <w:rsid w:val="008A5995"/>
    <w:rsid w:val="008A5BBF"/>
    <w:rsid w:val="008A6795"/>
    <w:rsid w:val="008A7451"/>
    <w:rsid w:val="008A75D1"/>
    <w:rsid w:val="008B0486"/>
    <w:rsid w:val="008B06C6"/>
    <w:rsid w:val="008B1128"/>
    <w:rsid w:val="008B11D2"/>
    <w:rsid w:val="008B1EA4"/>
    <w:rsid w:val="008B39CE"/>
    <w:rsid w:val="008B4D74"/>
    <w:rsid w:val="008B5203"/>
    <w:rsid w:val="008B5327"/>
    <w:rsid w:val="008B5BBC"/>
    <w:rsid w:val="008B6060"/>
    <w:rsid w:val="008B62DF"/>
    <w:rsid w:val="008B653C"/>
    <w:rsid w:val="008B6E80"/>
    <w:rsid w:val="008B7624"/>
    <w:rsid w:val="008B776B"/>
    <w:rsid w:val="008B7F28"/>
    <w:rsid w:val="008C02E7"/>
    <w:rsid w:val="008C0A06"/>
    <w:rsid w:val="008C0CE1"/>
    <w:rsid w:val="008C10F1"/>
    <w:rsid w:val="008C14BA"/>
    <w:rsid w:val="008C18A4"/>
    <w:rsid w:val="008C3B2F"/>
    <w:rsid w:val="008C3E25"/>
    <w:rsid w:val="008C3ECA"/>
    <w:rsid w:val="008C498A"/>
    <w:rsid w:val="008C4993"/>
    <w:rsid w:val="008C4F17"/>
    <w:rsid w:val="008C53F7"/>
    <w:rsid w:val="008C755A"/>
    <w:rsid w:val="008C77DC"/>
    <w:rsid w:val="008D0102"/>
    <w:rsid w:val="008D0E7B"/>
    <w:rsid w:val="008D0EF8"/>
    <w:rsid w:val="008D14FC"/>
    <w:rsid w:val="008D1C55"/>
    <w:rsid w:val="008D1D40"/>
    <w:rsid w:val="008D2B4D"/>
    <w:rsid w:val="008D2BFC"/>
    <w:rsid w:val="008D3820"/>
    <w:rsid w:val="008D46D9"/>
    <w:rsid w:val="008D494C"/>
    <w:rsid w:val="008D4ABD"/>
    <w:rsid w:val="008D530D"/>
    <w:rsid w:val="008D5BED"/>
    <w:rsid w:val="008D66D5"/>
    <w:rsid w:val="008D6FCF"/>
    <w:rsid w:val="008D73A7"/>
    <w:rsid w:val="008D7970"/>
    <w:rsid w:val="008E0A5C"/>
    <w:rsid w:val="008E0AB9"/>
    <w:rsid w:val="008E1026"/>
    <w:rsid w:val="008E1953"/>
    <w:rsid w:val="008E1A6F"/>
    <w:rsid w:val="008E462D"/>
    <w:rsid w:val="008E68A2"/>
    <w:rsid w:val="008F0FF3"/>
    <w:rsid w:val="008F1525"/>
    <w:rsid w:val="008F15AB"/>
    <w:rsid w:val="008F1625"/>
    <w:rsid w:val="008F2248"/>
    <w:rsid w:val="008F489D"/>
    <w:rsid w:val="008F4C11"/>
    <w:rsid w:val="008F616D"/>
    <w:rsid w:val="008F769E"/>
    <w:rsid w:val="008F773D"/>
    <w:rsid w:val="008F7D1E"/>
    <w:rsid w:val="00900107"/>
    <w:rsid w:val="0090037A"/>
    <w:rsid w:val="00900940"/>
    <w:rsid w:val="00901AA7"/>
    <w:rsid w:val="0090476D"/>
    <w:rsid w:val="009066CB"/>
    <w:rsid w:val="009068CE"/>
    <w:rsid w:val="009071BE"/>
    <w:rsid w:val="00907CFE"/>
    <w:rsid w:val="00910D94"/>
    <w:rsid w:val="0091189D"/>
    <w:rsid w:val="009118F0"/>
    <w:rsid w:val="0091256E"/>
    <w:rsid w:val="00912651"/>
    <w:rsid w:val="009127E2"/>
    <w:rsid w:val="00912E33"/>
    <w:rsid w:val="00912F64"/>
    <w:rsid w:val="009144A0"/>
    <w:rsid w:val="009152F2"/>
    <w:rsid w:val="0091554E"/>
    <w:rsid w:val="00915847"/>
    <w:rsid w:val="00916554"/>
    <w:rsid w:val="00917194"/>
    <w:rsid w:val="009171A0"/>
    <w:rsid w:val="0091799E"/>
    <w:rsid w:val="00917C7E"/>
    <w:rsid w:val="0092059F"/>
    <w:rsid w:val="009207CA"/>
    <w:rsid w:val="009208EC"/>
    <w:rsid w:val="00920AD4"/>
    <w:rsid w:val="0092124C"/>
    <w:rsid w:val="00921516"/>
    <w:rsid w:val="009215B0"/>
    <w:rsid w:val="009229E2"/>
    <w:rsid w:val="0092433D"/>
    <w:rsid w:val="00924A6F"/>
    <w:rsid w:val="00924D6D"/>
    <w:rsid w:val="009252D0"/>
    <w:rsid w:val="00925874"/>
    <w:rsid w:val="00925D0B"/>
    <w:rsid w:val="009279E3"/>
    <w:rsid w:val="00927AEF"/>
    <w:rsid w:val="0093041B"/>
    <w:rsid w:val="0093108F"/>
    <w:rsid w:val="0093116D"/>
    <w:rsid w:val="009315A5"/>
    <w:rsid w:val="00931937"/>
    <w:rsid w:val="00932249"/>
    <w:rsid w:val="00932F9E"/>
    <w:rsid w:val="009339BA"/>
    <w:rsid w:val="00933CD6"/>
    <w:rsid w:val="00934036"/>
    <w:rsid w:val="00934235"/>
    <w:rsid w:val="00935140"/>
    <w:rsid w:val="00935162"/>
    <w:rsid w:val="00936AAB"/>
    <w:rsid w:val="00936EA8"/>
    <w:rsid w:val="00937868"/>
    <w:rsid w:val="00937B97"/>
    <w:rsid w:val="00941872"/>
    <w:rsid w:val="009424F6"/>
    <w:rsid w:val="00943910"/>
    <w:rsid w:val="00943F2D"/>
    <w:rsid w:val="009447F5"/>
    <w:rsid w:val="00946008"/>
    <w:rsid w:val="009464D8"/>
    <w:rsid w:val="00946870"/>
    <w:rsid w:val="00946953"/>
    <w:rsid w:val="00946DAE"/>
    <w:rsid w:val="00950FDE"/>
    <w:rsid w:val="00951D72"/>
    <w:rsid w:val="00951F04"/>
    <w:rsid w:val="0095290C"/>
    <w:rsid w:val="00952C73"/>
    <w:rsid w:val="00953152"/>
    <w:rsid w:val="009531E6"/>
    <w:rsid w:val="00953429"/>
    <w:rsid w:val="009538F1"/>
    <w:rsid w:val="00953BD2"/>
    <w:rsid w:val="00953E56"/>
    <w:rsid w:val="00955A44"/>
    <w:rsid w:val="00956BC0"/>
    <w:rsid w:val="00957C13"/>
    <w:rsid w:val="00957CB5"/>
    <w:rsid w:val="00960CFA"/>
    <w:rsid w:val="00960EDF"/>
    <w:rsid w:val="0096207B"/>
    <w:rsid w:val="00963267"/>
    <w:rsid w:val="00963405"/>
    <w:rsid w:val="00963567"/>
    <w:rsid w:val="0096359A"/>
    <w:rsid w:val="009636DD"/>
    <w:rsid w:val="009638F6"/>
    <w:rsid w:val="00964BDD"/>
    <w:rsid w:val="00964CCB"/>
    <w:rsid w:val="0096505A"/>
    <w:rsid w:val="00965E8B"/>
    <w:rsid w:val="009661DA"/>
    <w:rsid w:val="00966342"/>
    <w:rsid w:val="00966814"/>
    <w:rsid w:val="009671E6"/>
    <w:rsid w:val="00967BDA"/>
    <w:rsid w:val="00970835"/>
    <w:rsid w:val="00971661"/>
    <w:rsid w:val="0097204A"/>
    <w:rsid w:val="0097233A"/>
    <w:rsid w:val="009725BD"/>
    <w:rsid w:val="009744F5"/>
    <w:rsid w:val="00974C70"/>
    <w:rsid w:val="00975E07"/>
    <w:rsid w:val="00980028"/>
    <w:rsid w:val="00980189"/>
    <w:rsid w:val="009804A8"/>
    <w:rsid w:val="009813EE"/>
    <w:rsid w:val="009816C9"/>
    <w:rsid w:val="00982DBD"/>
    <w:rsid w:val="00983414"/>
    <w:rsid w:val="00984044"/>
    <w:rsid w:val="00984189"/>
    <w:rsid w:val="00985011"/>
    <w:rsid w:val="009855ED"/>
    <w:rsid w:val="0098607A"/>
    <w:rsid w:val="009865AD"/>
    <w:rsid w:val="009866C9"/>
    <w:rsid w:val="00986A5A"/>
    <w:rsid w:val="00990C67"/>
    <w:rsid w:val="00990D3B"/>
    <w:rsid w:val="009911FD"/>
    <w:rsid w:val="009942B0"/>
    <w:rsid w:val="009949D3"/>
    <w:rsid w:val="00995E40"/>
    <w:rsid w:val="009966BB"/>
    <w:rsid w:val="00996776"/>
    <w:rsid w:val="00997AD2"/>
    <w:rsid w:val="00997D25"/>
    <w:rsid w:val="009A003C"/>
    <w:rsid w:val="009A09F5"/>
    <w:rsid w:val="009A0A9D"/>
    <w:rsid w:val="009A0C29"/>
    <w:rsid w:val="009A2923"/>
    <w:rsid w:val="009A2AD5"/>
    <w:rsid w:val="009A2F44"/>
    <w:rsid w:val="009A409F"/>
    <w:rsid w:val="009A43CA"/>
    <w:rsid w:val="009A4B35"/>
    <w:rsid w:val="009A58E1"/>
    <w:rsid w:val="009A727E"/>
    <w:rsid w:val="009A7EBE"/>
    <w:rsid w:val="009B0589"/>
    <w:rsid w:val="009B1E90"/>
    <w:rsid w:val="009B3951"/>
    <w:rsid w:val="009B4090"/>
    <w:rsid w:val="009B5351"/>
    <w:rsid w:val="009B57F3"/>
    <w:rsid w:val="009B71C2"/>
    <w:rsid w:val="009B76F3"/>
    <w:rsid w:val="009B7CDE"/>
    <w:rsid w:val="009C0803"/>
    <w:rsid w:val="009C0BA2"/>
    <w:rsid w:val="009C10E2"/>
    <w:rsid w:val="009C1EC2"/>
    <w:rsid w:val="009C208F"/>
    <w:rsid w:val="009C2718"/>
    <w:rsid w:val="009C4EA9"/>
    <w:rsid w:val="009C58D8"/>
    <w:rsid w:val="009C5EEB"/>
    <w:rsid w:val="009C66E3"/>
    <w:rsid w:val="009C6DDD"/>
    <w:rsid w:val="009C6F66"/>
    <w:rsid w:val="009D0D0E"/>
    <w:rsid w:val="009D0D73"/>
    <w:rsid w:val="009D0ED9"/>
    <w:rsid w:val="009D13A1"/>
    <w:rsid w:val="009D145E"/>
    <w:rsid w:val="009D14AE"/>
    <w:rsid w:val="009D14EA"/>
    <w:rsid w:val="009D16C3"/>
    <w:rsid w:val="009D19DC"/>
    <w:rsid w:val="009D200C"/>
    <w:rsid w:val="009D34C2"/>
    <w:rsid w:val="009D39C7"/>
    <w:rsid w:val="009D3EC1"/>
    <w:rsid w:val="009D488D"/>
    <w:rsid w:val="009D6038"/>
    <w:rsid w:val="009D6807"/>
    <w:rsid w:val="009E0103"/>
    <w:rsid w:val="009E03F0"/>
    <w:rsid w:val="009E04B6"/>
    <w:rsid w:val="009E0E63"/>
    <w:rsid w:val="009E22D3"/>
    <w:rsid w:val="009E2E77"/>
    <w:rsid w:val="009E2F75"/>
    <w:rsid w:val="009E362B"/>
    <w:rsid w:val="009E45E7"/>
    <w:rsid w:val="009E599E"/>
    <w:rsid w:val="009E59A3"/>
    <w:rsid w:val="009E5D8D"/>
    <w:rsid w:val="009E63DB"/>
    <w:rsid w:val="009E71A1"/>
    <w:rsid w:val="009F06BE"/>
    <w:rsid w:val="009F1436"/>
    <w:rsid w:val="009F3AF8"/>
    <w:rsid w:val="009F4760"/>
    <w:rsid w:val="009F62C1"/>
    <w:rsid w:val="009F6A6E"/>
    <w:rsid w:val="009F77FB"/>
    <w:rsid w:val="009F78E2"/>
    <w:rsid w:val="009F7C96"/>
    <w:rsid w:val="009F7D2C"/>
    <w:rsid w:val="00A00502"/>
    <w:rsid w:val="00A0097E"/>
    <w:rsid w:val="00A03E44"/>
    <w:rsid w:val="00A053F7"/>
    <w:rsid w:val="00A05848"/>
    <w:rsid w:val="00A06A3D"/>
    <w:rsid w:val="00A06F6F"/>
    <w:rsid w:val="00A07664"/>
    <w:rsid w:val="00A07678"/>
    <w:rsid w:val="00A07960"/>
    <w:rsid w:val="00A07B0B"/>
    <w:rsid w:val="00A07C87"/>
    <w:rsid w:val="00A07E1B"/>
    <w:rsid w:val="00A100AD"/>
    <w:rsid w:val="00A1011F"/>
    <w:rsid w:val="00A108FE"/>
    <w:rsid w:val="00A10F6E"/>
    <w:rsid w:val="00A11897"/>
    <w:rsid w:val="00A12117"/>
    <w:rsid w:val="00A12822"/>
    <w:rsid w:val="00A12EB1"/>
    <w:rsid w:val="00A139B2"/>
    <w:rsid w:val="00A15EA2"/>
    <w:rsid w:val="00A1692B"/>
    <w:rsid w:val="00A17A71"/>
    <w:rsid w:val="00A200AC"/>
    <w:rsid w:val="00A21B51"/>
    <w:rsid w:val="00A21F4E"/>
    <w:rsid w:val="00A2222A"/>
    <w:rsid w:val="00A22AAE"/>
    <w:rsid w:val="00A22C01"/>
    <w:rsid w:val="00A24252"/>
    <w:rsid w:val="00A24307"/>
    <w:rsid w:val="00A25508"/>
    <w:rsid w:val="00A275E1"/>
    <w:rsid w:val="00A27944"/>
    <w:rsid w:val="00A27A2E"/>
    <w:rsid w:val="00A27A3F"/>
    <w:rsid w:val="00A30639"/>
    <w:rsid w:val="00A3215E"/>
    <w:rsid w:val="00A3286B"/>
    <w:rsid w:val="00A32FB6"/>
    <w:rsid w:val="00A33ACE"/>
    <w:rsid w:val="00A33BF1"/>
    <w:rsid w:val="00A33F57"/>
    <w:rsid w:val="00A3455A"/>
    <w:rsid w:val="00A35069"/>
    <w:rsid w:val="00A355B5"/>
    <w:rsid w:val="00A372E8"/>
    <w:rsid w:val="00A40383"/>
    <w:rsid w:val="00A41031"/>
    <w:rsid w:val="00A42DAB"/>
    <w:rsid w:val="00A430C4"/>
    <w:rsid w:val="00A43145"/>
    <w:rsid w:val="00A433E0"/>
    <w:rsid w:val="00A440E3"/>
    <w:rsid w:val="00A44B04"/>
    <w:rsid w:val="00A45E58"/>
    <w:rsid w:val="00A45E66"/>
    <w:rsid w:val="00A47A0F"/>
    <w:rsid w:val="00A50777"/>
    <w:rsid w:val="00A50979"/>
    <w:rsid w:val="00A51377"/>
    <w:rsid w:val="00A5184D"/>
    <w:rsid w:val="00A51BDC"/>
    <w:rsid w:val="00A523D7"/>
    <w:rsid w:val="00A52417"/>
    <w:rsid w:val="00A52519"/>
    <w:rsid w:val="00A525E1"/>
    <w:rsid w:val="00A52987"/>
    <w:rsid w:val="00A52EDC"/>
    <w:rsid w:val="00A530B5"/>
    <w:rsid w:val="00A534A2"/>
    <w:rsid w:val="00A53515"/>
    <w:rsid w:val="00A53ADA"/>
    <w:rsid w:val="00A541FC"/>
    <w:rsid w:val="00A548AF"/>
    <w:rsid w:val="00A54BFF"/>
    <w:rsid w:val="00A561F4"/>
    <w:rsid w:val="00A5799C"/>
    <w:rsid w:val="00A616BD"/>
    <w:rsid w:val="00A61870"/>
    <w:rsid w:val="00A623ED"/>
    <w:rsid w:val="00A62D31"/>
    <w:rsid w:val="00A662BE"/>
    <w:rsid w:val="00A6717A"/>
    <w:rsid w:val="00A67C10"/>
    <w:rsid w:val="00A67D08"/>
    <w:rsid w:val="00A7035F"/>
    <w:rsid w:val="00A707FB"/>
    <w:rsid w:val="00A70853"/>
    <w:rsid w:val="00A711B3"/>
    <w:rsid w:val="00A71C2D"/>
    <w:rsid w:val="00A71E37"/>
    <w:rsid w:val="00A72210"/>
    <w:rsid w:val="00A727B9"/>
    <w:rsid w:val="00A72AF3"/>
    <w:rsid w:val="00A72D8C"/>
    <w:rsid w:val="00A7470A"/>
    <w:rsid w:val="00A749F1"/>
    <w:rsid w:val="00A76109"/>
    <w:rsid w:val="00A76173"/>
    <w:rsid w:val="00A77060"/>
    <w:rsid w:val="00A770EC"/>
    <w:rsid w:val="00A7741C"/>
    <w:rsid w:val="00A77E6A"/>
    <w:rsid w:val="00A816A7"/>
    <w:rsid w:val="00A823F0"/>
    <w:rsid w:val="00A8298F"/>
    <w:rsid w:val="00A82E23"/>
    <w:rsid w:val="00A843A6"/>
    <w:rsid w:val="00A84C7E"/>
    <w:rsid w:val="00A8564B"/>
    <w:rsid w:val="00A85854"/>
    <w:rsid w:val="00A85C11"/>
    <w:rsid w:val="00A8632E"/>
    <w:rsid w:val="00A863D9"/>
    <w:rsid w:val="00A867F5"/>
    <w:rsid w:val="00A86B2B"/>
    <w:rsid w:val="00A8703A"/>
    <w:rsid w:val="00A87596"/>
    <w:rsid w:val="00A875D3"/>
    <w:rsid w:val="00A91544"/>
    <w:rsid w:val="00A92906"/>
    <w:rsid w:val="00A92AC2"/>
    <w:rsid w:val="00A946F2"/>
    <w:rsid w:val="00A94E1D"/>
    <w:rsid w:val="00A94F35"/>
    <w:rsid w:val="00A9616B"/>
    <w:rsid w:val="00A962B2"/>
    <w:rsid w:val="00A969EA"/>
    <w:rsid w:val="00A9740F"/>
    <w:rsid w:val="00A97948"/>
    <w:rsid w:val="00A979C3"/>
    <w:rsid w:val="00A97D33"/>
    <w:rsid w:val="00A97F94"/>
    <w:rsid w:val="00AA06A4"/>
    <w:rsid w:val="00AA31B8"/>
    <w:rsid w:val="00AA33E9"/>
    <w:rsid w:val="00AA456F"/>
    <w:rsid w:val="00AA558F"/>
    <w:rsid w:val="00AA5866"/>
    <w:rsid w:val="00AA59F0"/>
    <w:rsid w:val="00AA6F4C"/>
    <w:rsid w:val="00AB0759"/>
    <w:rsid w:val="00AB148F"/>
    <w:rsid w:val="00AB1DEA"/>
    <w:rsid w:val="00AB27CB"/>
    <w:rsid w:val="00AB29AB"/>
    <w:rsid w:val="00AB2CF0"/>
    <w:rsid w:val="00AB367D"/>
    <w:rsid w:val="00AB3CFF"/>
    <w:rsid w:val="00AB45AF"/>
    <w:rsid w:val="00AB5AE8"/>
    <w:rsid w:val="00AB6A48"/>
    <w:rsid w:val="00AB75D9"/>
    <w:rsid w:val="00AC0064"/>
    <w:rsid w:val="00AC007B"/>
    <w:rsid w:val="00AC1012"/>
    <w:rsid w:val="00AC1BFF"/>
    <w:rsid w:val="00AC1DFE"/>
    <w:rsid w:val="00AC2544"/>
    <w:rsid w:val="00AC31B1"/>
    <w:rsid w:val="00AC3779"/>
    <w:rsid w:val="00AC38DB"/>
    <w:rsid w:val="00AC539E"/>
    <w:rsid w:val="00AC588E"/>
    <w:rsid w:val="00AC5DF0"/>
    <w:rsid w:val="00AC6CAA"/>
    <w:rsid w:val="00AC77F6"/>
    <w:rsid w:val="00AC7A89"/>
    <w:rsid w:val="00AD0092"/>
    <w:rsid w:val="00AD016B"/>
    <w:rsid w:val="00AD051D"/>
    <w:rsid w:val="00AD2421"/>
    <w:rsid w:val="00AD362D"/>
    <w:rsid w:val="00AD374E"/>
    <w:rsid w:val="00AD3B48"/>
    <w:rsid w:val="00AD41BE"/>
    <w:rsid w:val="00AD45A9"/>
    <w:rsid w:val="00AD4EC1"/>
    <w:rsid w:val="00AD5B30"/>
    <w:rsid w:val="00AD5DDA"/>
    <w:rsid w:val="00AD6033"/>
    <w:rsid w:val="00AD6F56"/>
    <w:rsid w:val="00AD6FE3"/>
    <w:rsid w:val="00AD7858"/>
    <w:rsid w:val="00AD7A09"/>
    <w:rsid w:val="00AD7D5B"/>
    <w:rsid w:val="00AD7FBC"/>
    <w:rsid w:val="00AE0872"/>
    <w:rsid w:val="00AE0F87"/>
    <w:rsid w:val="00AE129E"/>
    <w:rsid w:val="00AE1685"/>
    <w:rsid w:val="00AE2195"/>
    <w:rsid w:val="00AE28A3"/>
    <w:rsid w:val="00AE2C59"/>
    <w:rsid w:val="00AE2EC3"/>
    <w:rsid w:val="00AE359D"/>
    <w:rsid w:val="00AE4643"/>
    <w:rsid w:val="00AE50DB"/>
    <w:rsid w:val="00AE5113"/>
    <w:rsid w:val="00AE5AAA"/>
    <w:rsid w:val="00AE60C6"/>
    <w:rsid w:val="00AE6211"/>
    <w:rsid w:val="00AE65BA"/>
    <w:rsid w:val="00AE66E3"/>
    <w:rsid w:val="00AE78FC"/>
    <w:rsid w:val="00AE7DC5"/>
    <w:rsid w:val="00AE7F4F"/>
    <w:rsid w:val="00AF132A"/>
    <w:rsid w:val="00AF17B1"/>
    <w:rsid w:val="00AF1C5C"/>
    <w:rsid w:val="00AF2806"/>
    <w:rsid w:val="00AF4181"/>
    <w:rsid w:val="00AF4577"/>
    <w:rsid w:val="00AF4EF3"/>
    <w:rsid w:val="00AF506C"/>
    <w:rsid w:val="00AF54F1"/>
    <w:rsid w:val="00AF5D88"/>
    <w:rsid w:val="00AF6E3D"/>
    <w:rsid w:val="00AF6EC6"/>
    <w:rsid w:val="00B00663"/>
    <w:rsid w:val="00B03F8E"/>
    <w:rsid w:val="00B04D3B"/>
    <w:rsid w:val="00B05513"/>
    <w:rsid w:val="00B06F2F"/>
    <w:rsid w:val="00B07A05"/>
    <w:rsid w:val="00B11376"/>
    <w:rsid w:val="00B12688"/>
    <w:rsid w:val="00B1271C"/>
    <w:rsid w:val="00B12B51"/>
    <w:rsid w:val="00B154E9"/>
    <w:rsid w:val="00B15A19"/>
    <w:rsid w:val="00B15B85"/>
    <w:rsid w:val="00B1623E"/>
    <w:rsid w:val="00B1733F"/>
    <w:rsid w:val="00B17BE1"/>
    <w:rsid w:val="00B21117"/>
    <w:rsid w:val="00B21291"/>
    <w:rsid w:val="00B2177B"/>
    <w:rsid w:val="00B217EF"/>
    <w:rsid w:val="00B219E1"/>
    <w:rsid w:val="00B225C8"/>
    <w:rsid w:val="00B23206"/>
    <w:rsid w:val="00B24B23"/>
    <w:rsid w:val="00B25359"/>
    <w:rsid w:val="00B253C0"/>
    <w:rsid w:val="00B25B85"/>
    <w:rsid w:val="00B2639E"/>
    <w:rsid w:val="00B26F6F"/>
    <w:rsid w:val="00B26FB9"/>
    <w:rsid w:val="00B2797A"/>
    <w:rsid w:val="00B27E4B"/>
    <w:rsid w:val="00B301E7"/>
    <w:rsid w:val="00B30582"/>
    <w:rsid w:val="00B312CD"/>
    <w:rsid w:val="00B3147A"/>
    <w:rsid w:val="00B328FB"/>
    <w:rsid w:val="00B32AC3"/>
    <w:rsid w:val="00B330FF"/>
    <w:rsid w:val="00B33528"/>
    <w:rsid w:val="00B33BD4"/>
    <w:rsid w:val="00B3528F"/>
    <w:rsid w:val="00B3624F"/>
    <w:rsid w:val="00B36566"/>
    <w:rsid w:val="00B36F3C"/>
    <w:rsid w:val="00B37236"/>
    <w:rsid w:val="00B372B9"/>
    <w:rsid w:val="00B420C1"/>
    <w:rsid w:val="00B42CB0"/>
    <w:rsid w:val="00B43880"/>
    <w:rsid w:val="00B4426B"/>
    <w:rsid w:val="00B44BC2"/>
    <w:rsid w:val="00B451E1"/>
    <w:rsid w:val="00B46E65"/>
    <w:rsid w:val="00B4762E"/>
    <w:rsid w:val="00B47A5B"/>
    <w:rsid w:val="00B47F47"/>
    <w:rsid w:val="00B50A67"/>
    <w:rsid w:val="00B52685"/>
    <w:rsid w:val="00B528CC"/>
    <w:rsid w:val="00B52921"/>
    <w:rsid w:val="00B52FEE"/>
    <w:rsid w:val="00B532C8"/>
    <w:rsid w:val="00B53349"/>
    <w:rsid w:val="00B536D0"/>
    <w:rsid w:val="00B53F73"/>
    <w:rsid w:val="00B5449F"/>
    <w:rsid w:val="00B548A7"/>
    <w:rsid w:val="00B548E4"/>
    <w:rsid w:val="00B54A21"/>
    <w:rsid w:val="00B60945"/>
    <w:rsid w:val="00B60FE3"/>
    <w:rsid w:val="00B616C1"/>
    <w:rsid w:val="00B61A82"/>
    <w:rsid w:val="00B62BBA"/>
    <w:rsid w:val="00B6351E"/>
    <w:rsid w:val="00B64458"/>
    <w:rsid w:val="00B65743"/>
    <w:rsid w:val="00B66072"/>
    <w:rsid w:val="00B66A56"/>
    <w:rsid w:val="00B66F27"/>
    <w:rsid w:val="00B67101"/>
    <w:rsid w:val="00B70953"/>
    <w:rsid w:val="00B709A9"/>
    <w:rsid w:val="00B70FFB"/>
    <w:rsid w:val="00B720E9"/>
    <w:rsid w:val="00B72A4A"/>
    <w:rsid w:val="00B7344C"/>
    <w:rsid w:val="00B740F0"/>
    <w:rsid w:val="00B746F1"/>
    <w:rsid w:val="00B74996"/>
    <w:rsid w:val="00B74E15"/>
    <w:rsid w:val="00B768C3"/>
    <w:rsid w:val="00B76C02"/>
    <w:rsid w:val="00B77680"/>
    <w:rsid w:val="00B777F1"/>
    <w:rsid w:val="00B77C02"/>
    <w:rsid w:val="00B804E4"/>
    <w:rsid w:val="00B8142C"/>
    <w:rsid w:val="00B8162F"/>
    <w:rsid w:val="00B835C0"/>
    <w:rsid w:val="00B8428D"/>
    <w:rsid w:val="00B84D5A"/>
    <w:rsid w:val="00B855CB"/>
    <w:rsid w:val="00B85FAC"/>
    <w:rsid w:val="00B861FE"/>
    <w:rsid w:val="00B8663F"/>
    <w:rsid w:val="00B87315"/>
    <w:rsid w:val="00B874AF"/>
    <w:rsid w:val="00B87631"/>
    <w:rsid w:val="00B8764E"/>
    <w:rsid w:val="00B903B5"/>
    <w:rsid w:val="00B90E37"/>
    <w:rsid w:val="00B91531"/>
    <w:rsid w:val="00B92E4A"/>
    <w:rsid w:val="00B93887"/>
    <w:rsid w:val="00B946B5"/>
    <w:rsid w:val="00B95007"/>
    <w:rsid w:val="00B95869"/>
    <w:rsid w:val="00B963F0"/>
    <w:rsid w:val="00B9761D"/>
    <w:rsid w:val="00B97A30"/>
    <w:rsid w:val="00B97B84"/>
    <w:rsid w:val="00BA1E28"/>
    <w:rsid w:val="00BA1EFF"/>
    <w:rsid w:val="00BA33EF"/>
    <w:rsid w:val="00BA46D1"/>
    <w:rsid w:val="00BA4A22"/>
    <w:rsid w:val="00BA50A1"/>
    <w:rsid w:val="00BA552D"/>
    <w:rsid w:val="00BA6251"/>
    <w:rsid w:val="00BB0AEE"/>
    <w:rsid w:val="00BB146F"/>
    <w:rsid w:val="00BB1AA1"/>
    <w:rsid w:val="00BB271B"/>
    <w:rsid w:val="00BB2960"/>
    <w:rsid w:val="00BB3075"/>
    <w:rsid w:val="00BB3B83"/>
    <w:rsid w:val="00BB5789"/>
    <w:rsid w:val="00BB5AAF"/>
    <w:rsid w:val="00BB63B7"/>
    <w:rsid w:val="00BB6469"/>
    <w:rsid w:val="00BC0E9B"/>
    <w:rsid w:val="00BC113C"/>
    <w:rsid w:val="00BC301A"/>
    <w:rsid w:val="00BC33DB"/>
    <w:rsid w:val="00BC35D2"/>
    <w:rsid w:val="00BC4C9D"/>
    <w:rsid w:val="00BC6336"/>
    <w:rsid w:val="00BC6B3E"/>
    <w:rsid w:val="00BD0988"/>
    <w:rsid w:val="00BD0B60"/>
    <w:rsid w:val="00BD100B"/>
    <w:rsid w:val="00BD1FB3"/>
    <w:rsid w:val="00BD236B"/>
    <w:rsid w:val="00BD53CD"/>
    <w:rsid w:val="00BD54FA"/>
    <w:rsid w:val="00BD6776"/>
    <w:rsid w:val="00BD6909"/>
    <w:rsid w:val="00BD6AEB"/>
    <w:rsid w:val="00BD7F37"/>
    <w:rsid w:val="00BE04B3"/>
    <w:rsid w:val="00BE0AE3"/>
    <w:rsid w:val="00BE0B28"/>
    <w:rsid w:val="00BE0BBB"/>
    <w:rsid w:val="00BE0DBF"/>
    <w:rsid w:val="00BE2093"/>
    <w:rsid w:val="00BE26A0"/>
    <w:rsid w:val="00BE3095"/>
    <w:rsid w:val="00BE33B2"/>
    <w:rsid w:val="00BE446F"/>
    <w:rsid w:val="00BE458E"/>
    <w:rsid w:val="00BE7E73"/>
    <w:rsid w:val="00BF03BB"/>
    <w:rsid w:val="00BF03FD"/>
    <w:rsid w:val="00BF04AF"/>
    <w:rsid w:val="00BF08CF"/>
    <w:rsid w:val="00BF18E3"/>
    <w:rsid w:val="00BF1C26"/>
    <w:rsid w:val="00BF1E59"/>
    <w:rsid w:val="00BF2C36"/>
    <w:rsid w:val="00BF327A"/>
    <w:rsid w:val="00BF42B0"/>
    <w:rsid w:val="00BF4AB2"/>
    <w:rsid w:val="00BF54B9"/>
    <w:rsid w:val="00BF54DC"/>
    <w:rsid w:val="00BF627A"/>
    <w:rsid w:val="00BF6820"/>
    <w:rsid w:val="00BF6A87"/>
    <w:rsid w:val="00BF79C8"/>
    <w:rsid w:val="00BF7B0C"/>
    <w:rsid w:val="00BF7C09"/>
    <w:rsid w:val="00BF7CE3"/>
    <w:rsid w:val="00C0121E"/>
    <w:rsid w:val="00C01830"/>
    <w:rsid w:val="00C01907"/>
    <w:rsid w:val="00C01A0F"/>
    <w:rsid w:val="00C01FAB"/>
    <w:rsid w:val="00C02836"/>
    <w:rsid w:val="00C03097"/>
    <w:rsid w:val="00C03730"/>
    <w:rsid w:val="00C0553C"/>
    <w:rsid w:val="00C0588C"/>
    <w:rsid w:val="00C05A96"/>
    <w:rsid w:val="00C06345"/>
    <w:rsid w:val="00C064DA"/>
    <w:rsid w:val="00C069FE"/>
    <w:rsid w:val="00C07FEE"/>
    <w:rsid w:val="00C10839"/>
    <w:rsid w:val="00C1137A"/>
    <w:rsid w:val="00C11798"/>
    <w:rsid w:val="00C127EE"/>
    <w:rsid w:val="00C12873"/>
    <w:rsid w:val="00C132FB"/>
    <w:rsid w:val="00C13979"/>
    <w:rsid w:val="00C14281"/>
    <w:rsid w:val="00C14771"/>
    <w:rsid w:val="00C15394"/>
    <w:rsid w:val="00C16B03"/>
    <w:rsid w:val="00C20186"/>
    <w:rsid w:val="00C21248"/>
    <w:rsid w:val="00C21AD3"/>
    <w:rsid w:val="00C21F5B"/>
    <w:rsid w:val="00C23518"/>
    <w:rsid w:val="00C23B9D"/>
    <w:rsid w:val="00C24B35"/>
    <w:rsid w:val="00C25FCA"/>
    <w:rsid w:val="00C26195"/>
    <w:rsid w:val="00C26D72"/>
    <w:rsid w:val="00C27455"/>
    <w:rsid w:val="00C2797F"/>
    <w:rsid w:val="00C30322"/>
    <w:rsid w:val="00C30C5F"/>
    <w:rsid w:val="00C30D1B"/>
    <w:rsid w:val="00C326C2"/>
    <w:rsid w:val="00C32AF0"/>
    <w:rsid w:val="00C33524"/>
    <w:rsid w:val="00C3408E"/>
    <w:rsid w:val="00C34122"/>
    <w:rsid w:val="00C34DFE"/>
    <w:rsid w:val="00C34F20"/>
    <w:rsid w:val="00C355C5"/>
    <w:rsid w:val="00C356B9"/>
    <w:rsid w:val="00C35CFD"/>
    <w:rsid w:val="00C35DEC"/>
    <w:rsid w:val="00C3697F"/>
    <w:rsid w:val="00C36FA9"/>
    <w:rsid w:val="00C416E5"/>
    <w:rsid w:val="00C423B9"/>
    <w:rsid w:val="00C42424"/>
    <w:rsid w:val="00C42447"/>
    <w:rsid w:val="00C42A47"/>
    <w:rsid w:val="00C434F3"/>
    <w:rsid w:val="00C446B1"/>
    <w:rsid w:val="00C44837"/>
    <w:rsid w:val="00C465CE"/>
    <w:rsid w:val="00C46FBD"/>
    <w:rsid w:val="00C473AE"/>
    <w:rsid w:val="00C475DC"/>
    <w:rsid w:val="00C47E34"/>
    <w:rsid w:val="00C50078"/>
    <w:rsid w:val="00C500E2"/>
    <w:rsid w:val="00C50ED0"/>
    <w:rsid w:val="00C55B7C"/>
    <w:rsid w:val="00C56930"/>
    <w:rsid w:val="00C56DC0"/>
    <w:rsid w:val="00C605F3"/>
    <w:rsid w:val="00C61598"/>
    <w:rsid w:val="00C618D7"/>
    <w:rsid w:val="00C61D53"/>
    <w:rsid w:val="00C62665"/>
    <w:rsid w:val="00C62AE5"/>
    <w:rsid w:val="00C6302A"/>
    <w:rsid w:val="00C63502"/>
    <w:rsid w:val="00C63EB1"/>
    <w:rsid w:val="00C648F4"/>
    <w:rsid w:val="00C64B81"/>
    <w:rsid w:val="00C64CE2"/>
    <w:rsid w:val="00C64F75"/>
    <w:rsid w:val="00C65288"/>
    <w:rsid w:val="00C658FF"/>
    <w:rsid w:val="00C65CB0"/>
    <w:rsid w:val="00C663E9"/>
    <w:rsid w:val="00C66E6E"/>
    <w:rsid w:val="00C67B71"/>
    <w:rsid w:val="00C70433"/>
    <w:rsid w:val="00C704E5"/>
    <w:rsid w:val="00C71A97"/>
    <w:rsid w:val="00C73664"/>
    <w:rsid w:val="00C73C8E"/>
    <w:rsid w:val="00C741D6"/>
    <w:rsid w:val="00C742F3"/>
    <w:rsid w:val="00C74875"/>
    <w:rsid w:val="00C7543C"/>
    <w:rsid w:val="00C76835"/>
    <w:rsid w:val="00C76EA2"/>
    <w:rsid w:val="00C7761D"/>
    <w:rsid w:val="00C77B48"/>
    <w:rsid w:val="00C80730"/>
    <w:rsid w:val="00C80D8A"/>
    <w:rsid w:val="00C80F67"/>
    <w:rsid w:val="00C811B9"/>
    <w:rsid w:val="00C81787"/>
    <w:rsid w:val="00C8185A"/>
    <w:rsid w:val="00C8245D"/>
    <w:rsid w:val="00C82DE0"/>
    <w:rsid w:val="00C835D7"/>
    <w:rsid w:val="00C837E0"/>
    <w:rsid w:val="00C8385D"/>
    <w:rsid w:val="00C83AD7"/>
    <w:rsid w:val="00C841B4"/>
    <w:rsid w:val="00C842B3"/>
    <w:rsid w:val="00C86108"/>
    <w:rsid w:val="00C86D58"/>
    <w:rsid w:val="00C86DAF"/>
    <w:rsid w:val="00C90782"/>
    <w:rsid w:val="00C90D6A"/>
    <w:rsid w:val="00C90FCD"/>
    <w:rsid w:val="00C92737"/>
    <w:rsid w:val="00C9290E"/>
    <w:rsid w:val="00C93187"/>
    <w:rsid w:val="00C93376"/>
    <w:rsid w:val="00C93D56"/>
    <w:rsid w:val="00C9419D"/>
    <w:rsid w:val="00C95E54"/>
    <w:rsid w:val="00C95FD6"/>
    <w:rsid w:val="00C974B7"/>
    <w:rsid w:val="00C9759F"/>
    <w:rsid w:val="00C977BB"/>
    <w:rsid w:val="00C97C25"/>
    <w:rsid w:val="00C97E14"/>
    <w:rsid w:val="00CA1586"/>
    <w:rsid w:val="00CA15F8"/>
    <w:rsid w:val="00CA1E6D"/>
    <w:rsid w:val="00CA3124"/>
    <w:rsid w:val="00CA3A6D"/>
    <w:rsid w:val="00CA3FDB"/>
    <w:rsid w:val="00CA4025"/>
    <w:rsid w:val="00CA452B"/>
    <w:rsid w:val="00CA45B0"/>
    <w:rsid w:val="00CA4D26"/>
    <w:rsid w:val="00CA4DD8"/>
    <w:rsid w:val="00CA685B"/>
    <w:rsid w:val="00CA705E"/>
    <w:rsid w:val="00CA7599"/>
    <w:rsid w:val="00CA7984"/>
    <w:rsid w:val="00CA7A69"/>
    <w:rsid w:val="00CA7BDA"/>
    <w:rsid w:val="00CB01FA"/>
    <w:rsid w:val="00CB0A89"/>
    <w:rsid w:val="00CB208E"/>
    <w:rsid w:val="00CB23CA"/>
    <w:rsid w:val="00CB29AE"/>
    <w:rsid w:val="00CB4426"/>
    <w:rsid w:val="00CB47EC"/>
    <w:rsid w:val="00CB513E"/>
    <w:rsid w:val="00CB5770"/>
    <w:rsid w:val="00CB6273"/>
    <w:rsid w:val="00CB67FF"/>
    <w:rsid w:val="00CB6A24"/>
    <w:rsid w:val="00CC1734"/>
    <w:rsid w:val="00CC20DD"/>
    <w:rsid w:val="00CC2DD9"/>
    <w:rsid w:val="00CC2F46"/>
    <w:rsid w:val="00CC33A1"/>
    <w:rsid w:val="00CC33DC"/>
    <w:rsid w:val="00CC413F"/>
    <w:rsid w:val="00CC4E72"/>
    <w:rsid w:val="00CC50D7"/>
    <w:rsid w:val="00CC519A"/>
    <w:rsid w:val="00CC5386"/>
    <w:rsid w:val="00CC54CF"/>
    <w:rsid w:val="00CC6CD7"/>
    <w:rsid w:val="00CC6ECA"/>
    <w:rsid w:val="00CC72C0"/>
    <w:rsid w:val="00CC7C1C"/>
    <w:rsid w:val="00CC7F9F"/>
    <w:rsid w:val="00CD011C"/>
    <w:rsid w:val="00CD025F"/>
    <w:rsid w:val="00CD096E"/>
    <w:rsid w:val="00CD17D2"/>
    <w:rsid w:val="00CD190A"/>
    <w:rsid w:val="00CD2961"/>
    <w:rsid w:val="00CD30EB"/>
    <w:rsid w:val="00CD3448"/>
    <w:rsid w:val="00CD421B"/>
    <w:rsid w:val="00CD43F0"/>
    <w:rsid w:val="00CD46CD"/>
    <w:rsid w:val="00CD4A5D"/>
    <w:rsid w:val="00CD4E60"/>
    <w:rsid w:val="00CD526B"/>
    <w:rsid w:val="00CD5487"/>
    <w:rsid w:val="00CD5D44"/>
    <w:rsid w:val="00CD6444"/>
    <w:rsid w:val="00CD6525"/>
    <w:rsid w:val="00CD696F"/>
    <w:rsid w:val="00CD6FD5"/>
    <w:rsid w:val="00CD7260"/>
    <w:rsid w:val="00CD735C"/>
    <w:rsid w:val="00CE06B6"/>
    <w:rsid w:val="00CE0B07"/>
    <w:rsid w:val="00CE0CCE"/>
    <w:rsid w:val="00CE1710"/>
    <w:rsid w:val="00CE4578"/>
    <w:rsid w:val="00CE5661"/>
    <w:rsid w:val="00CE5714"/>
    <w:rsid w:val="00CE5BC9"/>
    <w:rsid w:val="00CE6E5C"/>
    <w:rsid w:val="00CE7547"/>
    <w:rsid w:val="00CF02BB"/>
    <w:rsid w:val="00CF03F5"/>
    <w:rsid w:val="00CF19EE"/>
    <w:rsid w:val="00CF1F63"/>
    <w:rsid w:val="00CF23CB"/>
    <w:rsid w:val="00CF2404"/>
    <w:rsid w:val="00CF2AB3"/>
    <w:rsid w:val="00CF5884"/>
    <w:rsid w:val="00CF6EFD"/>
    <w:rsid w:val="00D00050"/>
    <w:rsid w:val="00D0096D"/>
    <w:rsid w:val="00D012E1"/>
    <w:rsid w:val="00D01AD2"/>
    <w:rsid w:val="00D02BFE"/>
    <w:rsid w:val="00D030AD"/>
    <w:rsid w:val="00D03185"/>
    <w:rsid w:val="00D044FE"/>
    <w:rsid w:val="00D04D50"/>
    <w:rsid w:val="00D0634F"/>
    <w:rsid w:val="00D06612"/>
    <w:rsid w:val="00D0676C"/>
    <w:rsid w:val="00D07052"/>
    <w:rsid w:val="00D07C90"/>
    <w:rsid w:val="00D07F8C"/>
    <w:rsid w:val="00D102BA"/>
    <w:rsid w:val="00D10904"/>
    <w:rsid w:val="00D10A0D"/>
    <w:rsid w:val="00D10F17"/>
    <w:rsid w:val="00D118E0"/>
    <w:rsid w:val="00D12B48"/>
    <w:rsid w:val="00D1364F"/>
    <w:rsid w:val="00D13AB2"/>
    <w:rsid w:val="00D146B1"/>
    <w:rsid w:val="00D15902"/>
    <w:rsid w:val="00D15989"/>
    <w:rsid w:val="00D170B8"/>
    <w:rsid w:val="00D1734C"/>
    <w:rsid w:val="00D17F38"/>
    <w:rsid w:val="00D206B5"/>
    <w:rsid w:val="00D20EC7"/>
    <w:rsid w:val="00D21E1F"/>
    <w:rsid w:val="00D22373"/>
    <w:rsid w:val="00D2364C"/>
    <w:rsid w:val="00D23BB3"/>
    <w:rsid w:val="00D2439D"/>
    <w:rsid w:val="00D2498B"/>
    <w:rsid w:val="00D254E6"/>
    <w:rsid w:val="00D259DF"/>
    <w:rsid w:val="00D25B45"/>
    <w:rsid w:val="00D25C90"/>
    <w:rsid w:val="00D25D46"/>
    <w:rsid w:val="00D27100"/>
    <w:rsid w:val="00D27AA8"/>
    <w:rsid w:val="00D27DFD"/>
    <w:rsid w:val="00D306C9"/>
    <w:rsid w:val="00D31BA4"/>
    <w:rsid w:val="00D330A5"/>
    <w:rsid w:val="00D33674"/>
    <w:rsid w:val="00D338CD"/>
    <w:rsid w:val="00D33919"/>
    <w:rsid w:val="00D33A57"/>
    <w:rsid w:val="00D34116"/>
    <w:rsid w:val="00D34792"/>
    <w:rsid w:val="00D34E8D"/>
    <w:rsid w:val="00D34FB7"/>
    <w:rsid w:val="00D35A92"/>
    <w:rsid w:val="00D36078"/>
    <w:rsid w:val="00D36262"/>
    <w:rsid w:val="00D36805"/>
    <w:rsid w:val="00D370AE"/>
    <w:rsid w:val="00D37A18"/>
    <w:rsid w:val="00D37D82"/>
    <w:rsid w:val="00D40AFB"/>
    <w:rsid w:val="00D40D10"/>
    <w:rsid w:val="00D40E93"/>
    <w:rsid w:val="00D41872"/>
    <w:rsid w:val="00D41DE4"/>
    <w:rsid w:val="00D423E0"/>
    <w:rsid w:val="00D42A14"/>
    <w:rsid w:val="00D42B4D"/>
    <w:rsid w:val="00D43004"/>
    <w:rsid w:val="00D4625E"/>
    <w:rsid w:val="00D465AE"/>
    <w:rsid w:val="00D469D0"/>
    <w:rsid w:val="00D46CB0"/>
    <w:rsid w:val="00D46D9E"/>
    <w:rsid w:val="00D46E08"/>
    <w:rsid w:val="00D46FD9"/>
    <w:rsid w:val="00D4746F"/>
    <w:rsid w:val="00D47EC1"/>
    <w:rsid w:val="00D504F0"/>
    <w:rsid w:val="00D50A64"/>
    <w:rsid w:val="00D51B08"/>
    <w:rsid w:val="00D51DF9"/>
    <w:rsid w:val="00D51EAA"/>
    <w:rsid w:val="00D520B5"/>
    <w:rsid w:val="00D52626"/>
    <w:rsid w:val="00D52E7F"/>
    <w:rsid w:val="00D52F98"/>
    <w:rsid w:val="00D537B3"/>
    <w:rsid w:val="00D53E77"/>
    <w:rsid w:val="00D54307"/>
    <w:rsid w:val="00D552B8"/>
    <w:rsid w:val="00D55653"/>
    <w:rsid w:val="00D5639E"/>
    <w:rsid w:val="00D56412"/>
    <w:rsid w:val="00D57240"/>
    <w:rsid w:val="00D57754"/>
    <w:rsid w:val="00D5793E"/>
    <w:rsid w:val="00D57B11"/>
    <w:rsid w:val="00D57F1F"/>
    <w:rsid w:val="00D610DF"/>
    <w:rsid w:val="00D6125E"/>
    <w:rsid w:val="00D61357"/>
    <w:rsid w:val="00D61578"/>
    <w:rsid w:val="00D61FC7"/>
    <w:rsid w:val="00D622CF"/>
    <w:rsid w:val="00D6234E"/>
    <w:rsid w:val="00D62F10"/>
    <w:rsid w:val="00D63067"/>
    <w:rsid w:val="00D64036"/>
    <w:rsid w:val="00D6437C"/>
    <w:rsid w:val="00D64A0D"/>
    <w:rsid w:val="00D653C6"/>
    <w:rsid w:val="00D65C7E"/>
    <w:rsid w:val="00D65ECC"/>
    <w:rsid w:val="00D675A3"/>
    <w:rsid w:val="00D67EB5"/>
    <w:rsid w:val="00D701F4"/>
    <w:rsid w:val="00D70A17"/>
    <w:rsid w:val="00D7133E"/>
    <w:rsid w:val="00D71950"/>
    <w:rsid w:val="00D71DE0"/>
    <w:rsid w:val="00D72AF3"/>
    <w:rsid w:val="00D73650"/>
    <w:rsid w:val="00D7370A"/>
    <w:rsid w:val="00D73B6B"/>
    <w:rsid w:val="00D74745"/>
    <w:rsid w:val="00D748C5"/>
    <w:rsid w:val="00D74C20"/>
    <w:rsid w:val="00D74E0A"/>
    <w:rsid w:val="00D75234"/>
    <w:rsid w:val="00D7608C"/>
    <w:rsid w:val="00D76298"/>
    <w:rsid w:val="00D76479"/>
    <w:rsid w:val="00D77A79"/>
    <w:rsid w:val="00D77D46"/>
    <w:rsid w:val="00D80591"/>
    <w:rsid w:val="00D81261"/>
    <w:rsid w:val="00D81761"/>
    <w:rsid w:val="00D81E3A"/>
    <w:rsid w:val="00D82825"/>
    <w:rsid w:val="00D83087"/>
    <w:rsid w:val="00D8314E"/>
    <w:rsid w:val="00D83E63"/>
    <w:rsid w:val="00D8591B"/>
    <w:rsid w:val="00D86524"/>
    <w:rsid w:val="00D87378"/>
    <w:rsid w:val="00D903CB"/>
    <w:rsid w:val="00D90DE6"/>
    <w:rsid w:val="00D91785"/>
    <w:rsid w:val="00D917C3"/>
    <w:rsid w:val="00D91EE2"/>
    <w:rsid w:val="00D93CB1"/>
    <w:rsid w:val="00D946E9"/>
    <w:rsid w:val="00D95091"/>
    <w:rsid w:val="00D95433"/>
    <w:rsid w:val="00D960DF"/>
    <w:rsid w:val="00D9644A"/>
    <w:rsid w:val="00DA0579"/>
    <w:rsid w:val="00DA0AA3"/>
    <w:rsid w:val="00DA11DC"/>
    <w:rsid w:val="00DA1348"/>
    <w:rsid w:val="00DA1765"/>
    <w:rsid w:val="00DA35B5"/>
    <w:rsid w:val="00DA398C"/>
    <w:rsid w:val="00DA47E4"/>
    <w:rsid w:val="00DA4840"/>
    <w:rsid w:val="00DA49D9"/>
    <w:rsid w:val="00DA5B1F"/>
    <w:rsid w:val="00DA5E7F"/>
    <w:rsid w:val="00DA656A"/>
    <w:rsid w:val="00DA67C5"/>
    <w:rsid w:val="00DA6CF3"/>
    <w:rsid w:val="00DB0998"/>
    <w:rsid w:val="00DB0FDB"/>
    <w:rsid w:val="00DB195B"/>
    <w:rsid w:val="00DB4826"/>
    <w:rsid w:val="00DB51D6"/>
    <w:rsid w:val="00DB5C47"/>
    <w:rsid w:val="00DB5D23"/>
    <w:rsid w:val="00DB5D49"/>
    <w:rsid w:val="00DB7DAB"/>
    <w:rsid w:val="00DC0B6C"/>
    <w:rsid w:val="00DC0CCE"/>
    <w:rsid w:val="00DC104D"/>
    <w:rsid w:val="00DC1AFC"/>
    <w:rsid w:val="00DC23A4"/>
    <w:rsid w:val="00DC2795"/>
    <w:rsid w:val="00DC279D"/>
    <w:rsid w:val="00DC3A1D"/>
    <w:rsid w:val="00DC4AD6"/>
    <w:rsid w:val="00DC4B3D"/>
    <w:rsid w:val="00DC619F"/>
    <w:rsid w:val="00DC701E"/>
    <w:rsid w:val="00DC7383"/>
    <w:rsid w:val="00DC743B"/>
    <w:rsid w:val="00DC7794"/>
    <w:rsid w:val="00DD181D"/>
    <w:rsid w:val="00DD1DE2"/>
    <w:rsid w:val="00DD1E80"/>
    <w:rsid w:val="00DD20D5"/>
    <w:rsid w:val="00DD25A0"/>
    <w:rsid w:val="00DD2C4A"/>
    <w:rsid w:val="00DD3018"/>
    <w:rsid w:val="00DD3065"/>
    <w:rsid w:val="00DD37E1"/>
    <w:rsid w:val="00DD3834"/>
    <w:rsid w:val="00DD3956"/>
    <w:rsid w:val="00DD755D"/>
    <w:rsid w:val="00DD7D44"/>
    <w:rsid w:val="00DE1361"/>
    <w:rsid w:val="00DE162F"/>
    <w:rsid w:val="00DE163B"/>
    <w:rsid w:val="00DE1861"/>
    <w:rsid w:val="00DE2E29"/>
    <w:rsid w:val="00DE38C8"/>
    <w:rsid w:val="00DE4A4A"/>
    <w:rsid w:val="00DE4AB1"/>
    <w:rsid w:val="00DE4E8C"/>
    <w:rsid w:val="00DE523A"/>
    <w:rsid w:val="00DE5D06"/>
    <w:rsid w:val="00DE5EF0"/>
    <w:rsid w:val="00DE6079"/>
    <w:rsid w:val="00DE68DA"/>
    <w:rsid w:val="00DE731A"/>
    <w:rsid w:val="00DE7AA1"/>
    <w:rsid w:val="00DE7B4C"/>
    <w:rsid w:val="00DF0658"/>
    <w:rsid w:val="00DF0ADB"/>
    <w:rsid w:val="00DF0C01"/>
    <w:rsid w:val="00DF186E"/>
    <w:rsid w:val="00DF1946"/>
    <w:rsid w:val="00DF1D3E"/>
    <w:rsid w:val="00DF2524"/>
    <w:rsid w:val="00DF2553"/>
    <w:rsid w:val="00DF2BD6"/>
    <w:rsid w:val="00DF4B9F"/>
    <w:rsid w:val="00DF5A69"/>
    <w:rsid w:val="00DF5B93"/>
    <w:rsid w:val="00DF5F15"/>
    <w:rsid w:val="00E009E9"/>
    <w:rsid w:val="00E01271"/>
    <w:rsid w:val="00E01963"/>
    <w:rsid w:val="00E02263"/>
    <w:rsid w:val="00E02361"/>
    <w:rsid w:val="00E023C3"/>
    <w:rsid w:val="00E027F4"/>
    <w:rsid w:val="00E02A44"/>
    <w:rsid w:val="00E037BF"/>
    <w:rsid w:val="00E04EE6"/>
    <w:rsid w:val="00E07B8F"/>
    <w:rsid w:val="00E10922"/>
    <w:rsid w:val="00E1232B"/>
    <w:rsid w:val="00E12A5F"/>
    <w:rsid w:val="00E12BC3"/>
    <w:rsid w:val="00E135C5"/>
    <w:rsid w:val="00E14748"/>
    <w:rsid w:val="00E14966"/>
    <w:rsid w:val="00E15B16"/>
    <w:rsid w:val="00E162E5"/>
    <w:rsid w:val="00E171E4"/>
    <w:rsid w:val="00E1770C"/>
    <w:rsid w:val="00E17AB4"/>
    <w:rsid w:val="00E226F3"/>
    <w:rsid w:val="00E22C52"/>
    <w:rsid w:val="00E2448A"/>
    <w:rsid w:val="00E24ACE"/>
    <w:rsid w:val="00E24D2F"/>
    <w:rsid w:val="00E25F50"/>
    <w:rsid w:val="00E266F9"/>
    <w:rsid w:val="00E266FB"/>
    <w:rsid w:val="00E268E6"/>
    <w:rsid w:val="00E26F17"/>
    <w:rsid w:val="00E273A1"/>
    <w:rsid w:val="00E27DBF"/>
    <w:rsid w:val="00E301D7"/>
    <w:rsid w:val="00E304FF"/>
    <w:rsid w:val="00E307E3"/>
    <w:rsid w:val="00E31798"/>
    <w:rsid w:val="00E3186A"/>
    <w:rsid w:val="00E31B69"/>
    <w:rsid w:val="00E31FAC"/>
    <w:rsid w:val="00E32259"/>
    <w:rsid w:val="00E323CC"/>
    <w:rsid w:val="00E3246D"/>
    <w:rsid w:val="00E330D4"/>
    <w:rsid w:val="00E333C2"/>
    <w:rsid w:val="00E345BC"/>
    <w:rsid w:val="00E34ED6"/>
    <w:rsid w:val="00E34F4F"/>
    <w:rsid w:val="00E35273"/>
    <w:rsid w:val="00E3537F"/>
    <w:rsid w:val="00E3564A"/>
    <w:rsid w:val="00E35737"/>
    <w:rsid w:val="00E36664"/>
    <w:rsid w:val="00E36BFB"/>
    <w:rsid w:val="00E37C55"/>
    <w:rsid w:val="00E4187E"/>
    <w:rsid w:val="00E41B2D"/>
    <w:rsid w:val="00E41C2E"/>
    <w:rsid w:val="00E42515"/>
    <w:rsid w:val="00E426D1"/>
    <w:rsid w:val="00E4274D"/>
    <w:rsid w:val="00E441AA"/>
    <w:rsid w:val="00E44268"/>
    <w:rsid w:val="00E445F3"/>
    <w:rsid w:val="00E4521F"/>
    <w:rsid w:val="00E45443"/>
    <w:rsid w:val="00E45A25"/>
    <w:rsid w:val="00E46642"/>
    <w:rsid w:val="00E46DB2"/>
    <w:rsid w:val="00E47416"/>
    <w:rsid w:val="00E4741F"/>
    <w:rsid w:val="00E4768F"/>
    <w:rsid w:val="00E47F54"/>
    <w:rsid w:val="00E5084F"/>
    <w:rsid w:val="00E5133B"/>
    <w:rsid w:val="00E516C1"/>
    <w:rsid w:val="00E51A4F"/>
    <w:rsid w:val="00E51BB6"/>
    <w:rsid w:val="00E51DC0"/>
    <w:rsid w:val="00E51FB6"/>
    <w:rsid w:val="00E52B83"/>
    <w:rsid w:val="00E52D23"/>
    <w:rsid w:val="00E53E4B"/>
    <w:rsid w:val="00E53F80"/>
    <w:rsid w:val="00E56124"/>
    <w:rsid w:val="00E56BE9"/>
    <w:rsid w:val="00E57260"/>
    <w:rsid w:val="00E5744A"/>
    <w:rsid w:val="00E57B95"/>
    <w:rsid w:val="00E61254"/>
    <w:rsid w:val="00E62E41"/>
    <w:rsid w:val="00E63268"/>
    <w:rsid w:val="00E642A1"/>
    <w:rsid w:val="00E64B5A"/>
    <w:rsid w:val="00E64F46"/>
    <w:rsid w:val="00E65CD2"/>
    <w:rsid w:val="00E67447"/>
    <w:rsid w:val="00E7071A"/>
    <w:rsid w:val="00E72474"/>
    <w:rsid w:val="00E729D5"/>
    <w:rsid w:val="00E72B97"/>
    <w:rsid w:val="00E73190"/>
    <w:rsid w:val="00E73376"/>
    <w:rsid w:val="00E74049"/>
    <w:rsid w:val="00E74FD2"/>
    <w:rsid w:val="00E75D53"/>
    <w:rsid w:val="00E767BD"/>
    <w:rsid w:val="00E776F5"/>
    <w:rsid w:val="00E80046"/>
    <w:rsid w:val="00E803DF"/>
    <w:rsid w:val="00E80411"/>
    <w:rsid w:val="00E80833"/>
    <w:rsid w:val="00E80D5E"/>
    <w:rsid w:val="00E818C0"/>
    <w:rsid w:val="00E81D63"/>
    <w:rsid w:val="00E81F2C"/>
    <w:rsid w:val="00E82712"/>
    <w:rsid w:val="00E8392B"/>
    <w:rsid w:val="00E83AE2"/>
    <w:rsid w:val="00E84F37"/>
    <w:rsid w:val="00E85443"/>
    <w:rsid w:val="00E857D7"/>
    <w:rsid w:val="00E86A34"/>
    <w:rsid w:val="00E87C77"/>
    <w:rsid w:val="00E87CCC"/>
    <w:rsid w:val="00E90B47"/>
    <w:rsid w:val="00E9161A"/>
    <w:rsid w:val="00E91630"/>
    <w:rsid w:val="00E9196E"/>
    <w:rsid w:val="00E922C9"/>
    <w:rsid w:val="00E923ED"/>
    <w:rsid w:val="00E92982"/>
    <w:rsid w:val="00E94DC3"/>
    <w:rsid w:val="00E96B02"/>
    <w:rsid w:val="00E96FFC"/>
    <w:rsid w:val="00E970BB"/>
    <w:rsid w:val="00E97877"/>
    <w:rsid w:val="00E97B71"/>
    <w:rsid w:val="00EA02F5"/>
    <w:rsid w:val="00EA1C36"/>
    <w:rsid w:val="00EA2E59"/>
    <w:rsid w:val="00EA34AD"/>
    <w:rsid w:val="00EA3A49"/>
    <w:rsid w:val="00EA5D89"/>
    <w:rsid w:val="00EA68B2"/>
    <w:rsid w:val="00EA6916"/>
    <w:rsid w:val="00EA6BFE"/>
    <w:rsid w:val="00EB05FA"/>
    <w:rsid w:val="00EB08A6"/>
    <w:rsid w:val="00EB2023"/>
    <w:rsid w:val="00EB2447"/>
    <w:rsid w:val="00EB27FD"/>
    <w:rsid w:val="00EB3B34"/>
    <w:rsid w:val="00EB4AE8"/>
    <w:rsid w:val="00EB5C80"/>
    <w:rsid w:val="00EB5D02"/>
    <w:rsid w:val="00EB791E"/>
    <w:rsid w:val="00EB7D47"/>
    <w:rsid w:val="00EC046D"/>
    <w:rsid w:val="00EC0588"/>
    <w:rsid w:val="00EC1287"/>
    <w:rsid w:val="00EC1439"/>
    <w:rsid w:val="00EC1A84"/>
    <w:rsid w:val="00EC1B80"/>
    <w:rsid w:val="00EC1BB2"/>
    <w:rsid w:val="00EC1E34"/>
    <w:rsid w:val="00EC1E5F"/>
    <w:rsid w:val="00EC2200"/>
    <w:rsid w:val="00EC3389"/>
    <w:rsid w:val="00EC3C5F"/>
    <w:rsid w:val="00EC525C"/>
    <w:rsid w:val="00EC53A7"/>
    <w:rsid w:val="00EC6218"/>
    <w:rsid w:val="00EC665A"/>
    <w:rsid w:val="00EC7090"/>
    <w:rsid w:val="00EC74B6"/>
    <w:rsid w:val="00EC7532"/>
    <w:rsid w:val="00ED02E4"/>
    <w:rsid w:val="00ED0507"/>
    <w:rsid w:val="00ED0916"/>
    <w:rsid w:val="00ED0DF5"/>
    <w:rsid w:val="00ED0F85"/>
    <w:rsid w:val="00ED1CCE"/>
    <w:rsid w:val="00ED3A16"/>
    <w:rsid w:val="00ED3E1E"/>
    <w:rsid w:val="00ED431A"/>
    <w:rsid w:val="00ED491A"/>
    <w:rsid w:val="00ED4C31"/>
    <w:rsid w:val="00ED5B53"/>
    <w:rsid w:val="00ED5D2F"/>
    <w:rsid w:val="00ED5F6F"/>
    <w:rsid w:val="00ED6CD2"/>
    <w:rsid w:val="00ED6F54"/>
    <w:rsid w:val="00ED714C"/>
    <w:rsid w:val="00ED73A3"/>
    <w:rsid w:val="00EE1078"/>
    <w:rsid w:val="00EE1C53"/>
    <w:rsid w:val="00EE1F9B"/>
    <w:rsid w:val="00EE22C9"/>
    <w:rsid w:val="00EE26AC"/>
    <w:rsid w:val="00EE34BB"/>
    <w:rsid w:val="00EE3796"/>
    <w:rsid w:val="00EE384A"/>
    <w:rsid w:val="00EE4036"/>
    <w:rsid w:val="00EE5303"/>
    <w:rsid w:val="00EE5E2F"/>
    <w:rsid w:val="00EE617C"/>
    <w:rsid w:val="00EE640F"/>
    <w:rsid w:val="00EE7269"/>
    <w:rsid w:val="00EE7EB9"/>
    <w:rsid w:val="00EF0073"/>
    <w:rsid w:val="00EF0F12"/>
    <w:rsid w:val="00EF386C"/>
    <w:rsid w:val="00EF3C70"/>
    <w:rsid w:val="00EF3F93"/>
    <w:rsid w:val="00EF413B"/>
    <w:rsid w:val="00EF4DD0"/>
    <w:rsid w:val="00EF5E29"/>
    <w:rsid w:val="00EF5FAA"/>
    <w:rsid w:val="00EF6C63"/>
    <w:rsid w:val="00EF7C4C"/>
    <w:rsid w:val="00F004E8"/>
    <w:rsid w:val="00F00B55"/>
    <w:rsid w:val="00F018E4"/>
    <w:rsid w:val="00F01960"/>
    <w:rsid w:val="00F02AB5"/>
    <w:rsid w:val="00F0314F"/>
    <w:rsid w:val="00F03EA0"/>
    <w:rsid w:val="00F03F0B"/>
    <w:rsid w:val="00F047A5"/>
    <w:rsid w:val="00F04F61"/>
    <w:rsid w:val="00F04FFD"/>
    <w:rsid w:val="00F07461"/>
    <w:rsid w:val="00F10BB5"/>
    <w:rsid w:val="00F110BC"/>
    <w:rsid w:val="00F1194C"/>
    <w:rsid w:val="00F11EB4"/>
    <w:rsid w:val="00F13CCE"/>
    <w:rsid w:val="00F13DEC"/>
    <w:rsid w:val="00F147A6"/>
    <w:rsid w:val="00F14BBC"/>
    <w:rsid w:val="00F14E73"/>
    <w:rsid w:val="00F14F55"/>
    <w:rsid w:val="00F15A3F"/>
    <w:rsid w:val="00F167A5"/>
    <w:rsid w:val="00F16E18"/>
    <w:rsid w:val="00F17338"/>
    <w:rsid w:val="00F1780D"/>
    <w:rsid w:val="00F20DFD"/>
    <w:rsid w:val="00F21C99"/>
    <w:rsid w:val="00F225EE"/>
    <w:rsid w:val="00F240AB"/>
    <w:rsid w:val="00F240C1"/>
    <w:rsid w:val="00F24284"/>
    <w:rsid w:val="00F253B0"/>
    <w:rsid w:val="00F2540C"/>
    <w:rsid w:val="00F3069B"/>
    <w:rsid w:val="00F3097A"/>
    <w:rsid w:val="00F30CD7"/>
    <w:rsid w:val="00F319A1"/>
    <w:rsid w:val="00F31AE0"/>
    <w:rsid w:val="00F31D76"/>
    <w:rsid w:val="00F32731"/>
    <w:rsid w:val="00F33770"/>
    <w:rsid w:val="00F35149"/>
    <w:rsid w:val="00F35254"/>
    <w:rsid w:val="00F36621"/>
    <w:rsid w:val="00F36CB0"/>
    <w:rsid w:val="00F374DB"/>
    <w:rsid w:val="00F37A54"/>
    <w:rsid w:val="00F37E28"/>
    <w:rsid w:val="00F37EA0"/>
    <w:rsid w:val="00F40125"/>
    <w:rsid w:val="00F406DE"/>
    <w:rsid w:val="00F41541"/>
    <w:rsid w:val="00F415F8"/>
    <w:rsid w:val="00F41AC0"/>
    <w:rsid w:val="00F42B23"/>
    <w:rsid w:val="00F42D77"/>
    <w:rsid w:val="00F431C1"/>
    <w:rsid w:val="00F43780"/>
    <w:rsid w:val="00F43D54"/>
    <w:rsid w:val="00F43D8B"/>
    <w:rsid w:val="00F448DF"/>
    <w:rsid w:val="00F44B6A"/>
    <w:rsid w:val="00F45E50"/>
    <w:rsid w:val="00F466D8"/>
    <w:rsid w:val="00F47499"/>
    <w:rsid w:val="00F503E2"/>
    <w:rsid w:val="00F50F08"/>
    <w:rsid w:val="00F5101E"/>
    <w:rsid w:val="00F52502"/>
    <w:rsid w:val="00F5284B"/>
    <w:rsid w:val="00F528DC"/>
    <w:rsid w:val="00F52941"/>
    <w:rsid w:val="00F52B1A"/>
    <w:rsid w:val="00F54F6F"/>
    <w:rsid w:val="00F55E64"/>
    <w:rsid w:val="00F563BC"/>
    <w:rsid w:val="00F56A0F"/>
    <w:rsid w:val="00F56CC7"/>
    <w:rsid w:val="00F60A13"/>
    <w:rsid w:val="00F60CFB"/>
    <w:rsid w:val="00F610A0"/>
    <w:rsid w:val="00F614A0"/>
    <w:rsid w:val="00F61917"/>
    <w:rsid w:val="00F6238A"/>
    <w:rsid w:val="00F6260A"/>
    <w:rsid w:val="00F62F65"/>
    <w:rsid w:val="00F6462C"/>
    <w:rsid w:val="00F65558"/>
    <w:rsid w:val="00F65E64"/>
    <w:rsid w:val="00F71C33"/>
    <w:rsid w:val="00F71F75"/>
    <w:rsid w:val="00F72292"/>
    <w:rsid w:val="00F72831"/>
    <w:rsid w:val="00F73CA3"/>
    <w:rsid w:val="00F73ECD"/>
    <w:rsid w:val="00F74279"/>
    <w:rsid w:val="00F7453A"/>
    <w:rsid w:val="00F75934"/>
    <w:rsid w:val="00F75C4A"/>
    <w:rsid w:val="00F77CDC"/>
    <w:rsid w:val="00F77DFB"/>
    <w:rsid w:val="00F820B7"/>
    <w:rsid w:val="00F8281A"/>
    <w:rsid w:val="00F82CD1"/>
    <w:rsid w:val="00F83411"/>
    <w:rsid w:val="00F839CB"/>
    <w:rsid w:val="00F83EB2"/>
    <w:rsid w:val="00F849F6"/>
    <w:rsid w:val="00F84FAA"/>
    <w:rsid w:val="00F8520B"/>
    <w:rsid w:val="00F85A45"/>
    <w:rsid w:val="00F85E1B"/>
    <w:rsid w:val="00F86408"/>
    <w:rsid w:val="00F86D62"/>
    <w:rsid w:val="00F86E16"/>
    <w:rsid w:val="00F87B3D"/>
    <w:rsid w:val="00F912A6"/>
    <w:rsid w:val="00F91BEF"/>
    <w:rsid w:val="00F92D9F"/>
    <w:rsid w:val="00F93FC9"/>
    <w:rsid w:val="00F942EC"/>
    <w:rsid w:val="00F945B0"/>
    <w:rsid w:val="00F94768"/>
    <w:rsid w:val="00F949B2"/>
    <w:rsid w:val="00F94F1D"/>
    <w:rsid w:val="00F94F36"/>
    <w:rsid w:val="00F955B4"/>
    <w:rsid w:val="00F96796"/>
    <w:rsid w:val="00F96910"/>
    <w:rsid w:val="00F96939"/>
    <w:rsid w:val="00F96B13"/>
    <w:rsid w:val="00F97C34"/>
    <w:rsid w:val="00FA09D4"/>
    <w:rsid w:val="00FA11BB"/>
    <w:rsid w:val="00FA1739"/>
    <w:rsid w:val="00FA1F6D"/>
    <w:rsid w:val="00FA27C3"/>
    <w:rsid w:val="00FA2BAC"/>
    <w:rsid w:val="00FA367E"/>
    <w:rsid w:val="00FA4996"/>
    <w:rsid w:val="00FA49CB"/>
    <w:rsid w:val="00FA5508"/>
    <w:rsid w:val="00FA6102"/>
    <w:rsid w:val="00FA615A"/>
    <w:rsid w:val="00FA6221"/>
    <w:rsid w:val="00FA6330"/>
    <w:rsid w:val="00FA6B2C"/>
    <w:rsid w:val="00FA79A8"/>
    <w:rsid w:val="00FA7BB6"/>
    <w:rsid w:val="00FA7E50"/>
    <w:rsid w:val="00FB02E9"/>
    <w:rsid w:val="00FB1984"/>
    <w:rsid w:val="00FB2654"/>
    <w:rsid w:val="00FB2C79"/>
    <w:rsid w:val="00FB3212"/>
    <w:rsid w:val="00FB4190"/>
    <w:rsid w:val="00FB4470"/>
    <w:rsid w:val="00FB46C0"/>
    <w:rsid w:val="00FB4C37"/>
    <w:rsid w:val="00FB51D3"/>
    <w:rsid w:val="00FB65F0"/>
    <w:rsid w:val="00FB7CB5"/>
    <w:rsid w:val="00FC0ED6"/>
    <w:rsid w:val="00FC1D40"/>
    <w:rsid w:val="00FC229C"/>
    <w:rsid w:val="00FC4AB8"/>
    <w:rsid w:val="00FC6ECD"/>
    <w:rsid w:val="00FC7384"/>
    <w:rsid w:val="00FD1945"/>
    <w:rsid w:val="00FD20BA"/>
    <w:rsid w:val="00FD248C"/>
    <w:rsid w:val="00FD27A3"/>
    <w:rsid w:val="00FD2CC4"/>
    <w:rsid w:val="00FD2DC8"/>
    <w:rsid w:val="00FD3471"/>
    <w:rsid w:val="00FD35EB"/>
    <w:rsid w:val="00FD3FAE"/>
    <w:rsid w:val="00FD4333"/>
    <w:rsid w:val="00FD43FF"/>
    <w:rsid w:val="00FD56F0"/>
    <w:rsid w:val="00FD61F6"/>
    <w:rsid w:val="00FD68CE"/>
    <w:rsid w:val="00FD7F1D"/>
    <w:rsid w:val="00FE1683"/>
    <w:rsid w:val="00FE1DB2"/>
    <w:rsid w:val="00FE2628"/>
    <w:rsid w:val="00FE26A0"/>
    <w:rsid w:val="00FE3506"/>
    <w:rsid w:val="00FE45A6"/>
    <w:rsid w:val="00FE48C7"/>
    <w:rsid w:val="00FE4C0A"/>
    <w:rsid w:val="00FE5824"/>
    <w:rsid w:val="00FE598A"/>
    <w:rsid w:val="00FE746C"/>
    <w:rsid w:val="00FE7B64"/>
    <w:rsid w:val="00FF03D8"/>
    <w:rsid w:val="00FF108A"/>
    <w:rsid w:val="00FF12C8"/>
    <w:rsid w:val="00FF1529"/>
    <w:rsid w:val="00FF1CC8"/>
    <w:rsid w:val="00FF211B"/>
    <w:rsid w:val="00FF329D"/>
    <w:rsid w:val="00FF42E2"/>
    <w:rsid w:val="00FF4486"/>
    <w:rsid w:val="00FF4EB3"/>
    <w:rsid w:val="00FF53AF"/>
    <w:rsid w:val="00FF6915"/>
    <w:rsid w:val="00FF6F6A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91E727C"/>
  <w15:chartTrackingRefBased/>
  <w15:docId w15:val="{C4610ACC-5833-B04C-B09D-26EE25E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E803D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Lines="100" w:after="100"/>
      <w:ind w:firstLineChars="200" w:firstLine="200"/>
      <w:jc w:val="both"/>
    </w:pPr>
    <w:rPr>
      <w:rFonts w:cs="Times New Roman (本文 CS 字型)"/>
      <w:kern w:val="2"/>
      <w:sz w:val="24"/>
      <w:szCs w:val="22"/>
      <w:bdr w:val="none" w:sz="0" w:space="0" w:color="auto"/>
    </w:rPr>
  </w:style>
  <w:style w:type="paragraph" w:styleId="1">
    <w:name w:val="heading 1"/>
    <w:basedOn w:val="a"/>
    <w:next w:val="a"/>
    <w:link w:val="10"/>
    <w:autoRedefine/>
    <w:uiPriority w:val="9"/>
    <w:qFormat/>
    <w:rsid w:val="00C03730"/>
    <w:pPr>
      <w:keepNext/>
      <w:widowControl/>
      <w:spacing w:before="180" w:afterLines="0" w:after="240"/>
      <w:ind w:firstLineChars="0" w:firstLine="0"/>
      <w:jc w:val="center"/>
      <w:outlineLvl w:val="0"/>
    </w:pPr>
    <w:rPr>
      <w:rFonts w:asciiTheme="majorHAnsi" w:eastAsiaTheme="majorEastAsia" w:hAnsiTheme="majorHAnsi" w:cstheme="majorBidi"/>
      <w:b/>
      <w:bCs/>
      <w:kern w:val="52"/>
      <w:sz w:val="28"/>
      <w:szCs w:val="52"/>
      <w:bdr w:val="nil"/>
      <w:lang w:val="zh-CN"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CD3448"/>
    <w:pPr>
      <w:keepNext/>
      <w:snapToGrid w:val="0"/>
      <w:spacing w:beforeLines="100" w:before="100" w:afterLines="50" w:after="50"/>
      <w:ind w:firstLineChars="0" w:firstLine="0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48"/>
      <w:bdr w:val="nil"/>
      <w:lang w:eastAsia="en-US"/>
    </w:rPr>
  </w:style>
  <w:style w:type="paragraph" w:styleId="3">
    <w:name w:val="heading 3"/>
    <w:basedOn w:val="a"/>
    <w:next w:val="a"/>
    <w:link w:val="30"/>
    <w:autoRedefine/>
    <w:unhideWhenUsed/>
    <w:qFormat/>
    <w:rsid w:val="00282F4C"/>
    <w:pPr>
      <w:keepNext/>
      <w:widowControl/>
      <w:pBdr>
        <w:top w:val="nil"/>
        <w:left w:val="nil"/>
        <w:bottom w:val="nil"/>
        <w:right w:val="nil"/>
        <w:between w:val="nil"/>
        <w:bar w:val="nil"/>
      </w:pBdr>
      <w:spacing w:beforeLines="50" w:before="50" w:afterLines="0" w:after="0"/>
      <w:ind w:firstLineChars="50" w:firstLine="50"/>
      <w:jc w:val="left"/>
      <w:outlineLvl w:val="2"/>
    </w:pPr>
    <w:rPr>
      <w:rFonts w:asciiTheme="majorHAnsi" w:eastAsiaTheme="majorEastAsia" w:hAnsiTheme="majorHAnsi" w:cstheme="majorBidi"/>
      <w:bCs/>
      <w:kern w:val="0"/>
      <w:sz w:val="20"/>
      <w:szCs w:val="36"/>
      <w:u w:val="single" w:color="000000"/>
      <w:bdr w:val="nil"/>
      <w:shd w:val="clear" w:color="auto" w:fill="FFFFFF"/>
      <w:lang w:eastAsia="en-US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1051B0"/>
    <w:pPr>
      <w:keepNext/>
      <w:spacing w:afterLines="50" w:after="50"/>
      <w:jc w:val="left"/>
      <w:outlineLvl w:val="3"/>
    </w:pPr>
    <w:rPr>
      <w:rFonts w:cstheme="majorBidi"/>
      <w:sz w:val="22"/>
      <w:szCs w:val="36"/>
      <w:u w:val="single" w:color="000000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5">
    <w:name w:val="footer"/>
    <w:pPr>
      <w:tabs>
        <w:tab w:val="center" w:pos="4153"/>
        <w:tab w:val="right" w:pos="8306"/>
      </w:tabs>
      <w:spacing w:after="240"/>
      <w:ind w:firstLine="454"/>
      <w:jc w:val="both"/>
    </w:pPr>
    <w:rPr>
      <w:rFonts w:ascii="新細明體" w:eastAsia="Arial Unicode MS" w:hAnsi="新細明體" w:cs="Arial Unicode MS"/>
      <w:color w:val="000000"/>
      <w:sz w:val="24"/>
      <w:szCs w:val="24"/>
      <w:u w:color="000000"/>
      <w:lang w:val="fr-FR"/>
    </w:rPr>
  </w:style>
  <w:style w:type="paragraph" w:customStyle="1" w:styleId="a6">
    <w:name w:val="預設值"/>
    <w:rsid w:val="00887E8E"/>
    <w:pPr>
      <w:jc w:val="both"/>
    </w:pPr>
    <w:rPr>
      <w:rFonts w:ascii="Helvetica" w:eastAsia="Heiti SC Light" w:hAnsi="Helvetica" w:cs="Arial Unicode MS"/>
      <w:color w:val="000000"/>
      <w:sz w:val="24"/>
      <w:szCs w:val="22"/>
    </w:rPr>
  </w:style>
  <w:style w:type="character" w:customStyle="1" w:styleId="a7">
    <w:name w:val="無"/>
  </w:style>
  <w:style w:type="character" w:customStyle="1" w:styleId="Hyperlink0">
    <w:name w:val="Hyperlink.0"/>
    <w:basedOn w:val="a7"/>
    <w:rPr>
      <w:color w:val="0000FF"/>
      <w:u w:val="single" w:color="0000FF"/>
    </w:rPr>
  </w:style>
  <w:style w:type="character" w:customStyle="1" w:styleId="10">
    <w:name w:val="標題 1 字元"/>
    <w:basedOn w:val="a0"/>
    <w:link w:val="1"/>
    <w:uiPriority w:val="9"/>
    <w:rsid w:val="00C03730"/>
    <w:rPr>
      <w:rFonts w:asciiTheme="majorHAnsi" w:eastAsiaTheme="majorEastAsia" w:hAnsiTheme="majorHAnsi" w:cstheme="majorBidi"/>
      <w:b/>
      <w:bCs/>
      <w:kern w:val="52"/>
      <w:sz w:val="28"/>
      <w:szCs w:val="52"/>
      <w:lang w:val="zh-CN" w:eastAsia="zh-CN"/>
    </w:rPr>
  </w:style>
  <w:style w:type="paragraph" w:styleId="a8">
    <w:name w:val="Title"/>
    <w:basedOn w:val="a"/>
    <w:next w:val="a"/>
    <w:link w:val="a9"/>
    <w:uiPriority w:val="10"/>
    <w:qFormat/>
    <w:rsid w:val="00167539"/>
    <w:pPr>
      <w:widowControl/>
      <w:adjustRightInd w:val="0"/>
      <w:spacing w:before="240" w:afterLines="0" w:after="240"/>
      <w:ind w:firstLineChars="0" w:firstLine="0"/>
      <w:jc w:val="center"/>
    </w:pPr>
    <w:rPr>
      <w:rFonts w:asciiTheme="majorHAnsi" w:eastAsia="新細明體" w:hAnsiTheme="majorHAnsi" w:cstheme="majorBidi"/>
      <w:b/>
      <w:bCs/>
      <w:kern w:val="0"/>
      <w:sz w:val="32"/>
      <w:szCs w:val="32"/>
      <w:lang w:val="fr-FR"/>
    </w:rPr>
  </w:style>
  <w:style w:type="character" w:customStyle="1" w:styleId="a9">
    <w:name w:val="標題 字元"/>
    <w:basedOn w:val="a0"/>
    <w:link w:val="a8"/>
    <w:uiPriority w:val="10"/>
    <w:rsid w:val="00167539"/>
    <w:rPr>
      <w:rFonts w:asciiTheme="majorHAnsi" w:eastAsia="新細明體" w:hAnsiTheme="majorHAnsi" w:cstheme="majorBidi"/>
      <w:b/>
      <w:bCs/>
      <w:sz w:val="32"/>
      <w:szCs w:val="32"/>
      <w:bdr w:val="none" w:sz="0" w:space="0" w:color="auto"/>
      <w:lang w:val="fr-FR"/>
    </w:rPr>
  </w:style>
  <w:style w:type="character" w:customStyle="1" w:styleId="20">
    <w:name w:val="標題 2 字元"/>
    <w:basedOn w:val="a0"/>
    <w:link w:val="2"/>
    <w:uiPriority w:val="9"/>
    <w:rsid w:val="00CD3448"/>
    <w:rPr>
      <w:rFonts w:asciiTheme="majorHAnsi" w:eastAsiaTheme="majorEastAsia" w:hAnsiTheme="majorHAnsi" w:cstheme="majorBidi"/>
      <w:b/>
      <w:bCs/>
      <w:sz w:val="28"/>
      <w:szCs w:val="48"/>
      <w:lang w:eastAsia="en-US"/>
    </w:rPr>
  </w:style>
  <w:style w:type="character" w:customStyle="1" w:styleId="30">
    <w:name w:val="標題 3 字元"/>
    <w:basedOn w:val="a0"/>
    <w:link w:val="3"/>
    <w:rsid w:val="00282F4C"/>
    <w:rPr>
      <w:rFonts w:asciiTheme="majorHAnsi" w:eastAsiaTheme="majorEastAsia" w:hAnsiTheme="majorHAnsi" w:cstheme="majorBidi"/>
      <w:bCs/>
      <w:szCs w:val="36"/>
      <w:u w:val="single" w:color="000000"/>
      <w:lang w:eastAsia="en-US"/>
    </w:rPr>
  </w:style>
  <w:style w:type="paragraph" w:styleId="aa">
    <w:name w:val="Quote"/>
    <w:basedOn w:val="a"/>
    <w:next w:val="a"/>
    <w:link w:val="ab"/>
    <w:uiPriority w:val="29"/>
    <w:qFormat/>
    <w:rsid w:val="00CD3448"/>
    <w:pPr>
      <w:spacing w:before="120"/>
      <w:ind w:left="851" w:right="851" w:firstLineChars="0" w:firstLine="0"/>
    </w:pPr>
    <w:rPr>
      <w:u w:color="000000"/>
      <w:shd w:val="clear" w:color="auto" w:fill="FFFFFF"/>
      <w:lang w:val="zh-CN" w:eastAsia="zh-CN"/>
    </w:rPr>
  </w:style>
  <w:style w:type="character" w:customStyle="1" w:styleId="ab">
    <w:name w:val="引文 字元"/>
    <w:basedOn w:val="a0"/>
    <w:link w:val="aa"/>
    <w:uiPriority w:val="29"/>
    <w:rsid w:val="00CD3448"/>
    <w:rPr>
      <w:rFonts w:asciiTheme="minorHAnsi" w:hAnsiTheme="minorHAnsi" w:cstheme="minorBidi"/>
      <w:kern w:val="2"/>
      <w:sz w:val="24"/>
      <w:szCs w:val="22"/>
      <w:u w:color="000000"/>
      <w:bdr w:val="none" w:sz="0" w:space="0" w:color="auto"/>
      <w:lang w:val="zh-CN" w:eastAsia="zh-CN"/>
    </w:rPr>
  </w:style>
  <w:style w:type="table" w:styleId="ac">
    <w:name w:val="Table Grid"/>
    <w:basedOn w:val="a1"/>
    <w:uiPriority w:val="59"/>
    <w:rsid w:val="00EE1C5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="新細明體" w:hAnsiTheme="minorHAnsi" w:cstheme="minorBidi"/>
      <w:sz w:val="24"/>
      <w:szCs w:val="24"/>
      <w:bdr w:val="none" w:sz="0" w:space="0" w:color="auto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標題 4 字元"/>
    <w:basedOn w:val="a0"/>
    <w:link w:val="4"/>
    <w:uiPriority w:val="9"/>
    <w:rsid w:val="001051B0"/>
    <w:rPr>
      <w:rFonts w:cstheme="majorBidi"/>
      <w:sz w:val="22"/>
      <w:szCs w:val="36"/>
      <w:u w:val="single" w:color="00000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B2C28"/>
    <w:pPr>
      <w:tabs>
        <w:tab w:val="right" w:pos="8400"/>
      </w:tabs>
      <w:spacing w:beforeLines="100" w:before="100" w:afterLines="50" w:after="50"/>
      <w:ind w:rightChars="200" w:right="200"/>
    </w:pPr>
  </w:style>
  <w:style w:type="paragraph" w:styleId="21">
    <w:name w:val="toc 2"/>
    <w:basedOn w:val="a"/>
    <w:next w:val="a"/>
    <w:autoRedefine/>
    <w:uiPriority w:val="39"/>
    <w:unhideWhenUsed/>
    <w:rsid w:val="000B2C28"/>
    <w:pPr>
      <w:tabs>
        <w:tab w:val="right" w:pos="8400"/>
      </w:tabs>
      <w:spacing w:beforeLines="50" w:before="50" w:afterLines="0" w:after="0"/>
      <w:ind w:left="284" w:rightChars="200" w:right="200"/>
    </w:pPr>
    <w:rPr>
      <w:noProof/>
      <w:sz w:val="22"/>
      <w:lang w:val="zh-CN" w:eastAsia="zh-CN"/>
    </w:rPr>
  </w:style>
  <w:style w:type="paragraph" w:styleId="31">
    <w:name w:val="toc 3"/>
    <w:basedOn w:val="a"/>
    <w:next w:val="a"/>
    <w:autoRedefine/>
    <w:uiPriority w:val="39"/>
    <w:unhideWhenUsed/>
    <w:rsid w:val="000B2C28"/>
    <w:pPr>
      <w:tabs>
        <w:tab w:val="right" w:pos="8400"/>
      </w:tabs>
      <w:spacing w:afterLines="0" w:after="0"/>
      <w:ind w:left="454" w:rightChars="200" w:right="200"/>
    </w:pPr>
    <w:rPr>
      <w:rFonts w:ascii="新細明體" w:hAnsi="新細明體"/>
      <w:noProof/>
      <w:sz w:val="20"/>
    </w:rPr>
  </w:style>
  <w:style w:type="paragraph" w:styleId="41">
    <w:name w:val="toc 4"/>
    <w:basedOn w:val="a"/>
    <w:next w:val="a"/>
    <w:autoRedefine/>
    <w:uiPriority w:val="39"/>
    <w:unhideWhenUsed/>
    <w:rsid w:val="00325EC3"/>
    <w:pPr>
      <w:tabs>
        <w:tab w:val="right" w:pos="9055"/>
      </w:tabs>
      <w:ind w:left="482"/>
      <w:jc w:val="left"/>
    </w:pPr>
    <w:rPr>
      <w:sz w:val="20"/>
    </w:rPr>
  </w:style>
  <w:style w:type="paragraph" w:styleId="5">
    <w:name w:val="toc 5"/>
    <w:basedOn w:val="a"/>
    <w:next w:val="a"/>
    <w:autoRedefine/>
    <w:uiPriority w:val="39"/>
    <w:unhideWhenUsed/>
    <w:rsid w:val="00475039"/>
    <w:pPr>
      <w:ind w:left="960"/>
    </w:pPr>
  </w:style>
  <w:style w:type="paragraph" w:styleId="6">
    <w:name w:val="toc 6"/>
    <w:basedOn w:val="a"/>
    <w:next w:val="a"/>
    <w:autoRedefine/>
    <w:uiPriority w:val="39"/>
    <w:unhideWhenUsed/>
    <w:rsid w:val="00475039"/>
    <w:pPr>
      <w:ind w:left="1200"/>
    </w:pPr>
  </w:style>
  <w:style w:type="paragraph" w:styleId="7">
    <w:name w:val="toc 7"/>
    <w:basedOn w:val="a"/>
    <w:next w:val="a"/>
    <w:autoRedefine/>
    <w:uiPriority w:val="39"/>
    <w:unhideWhenUsed/>
    <w:rsid w:val="00475039"/>
    <w:pPr>
      <w:ind w:left="1440"/>
    </w:pPr>
  </w:style>
  <w:style w:type="paragraph" w:styleId="8">
    <w:name w:val="toc 8"/>
    <w:basedOn w:val="a"/>
    <w:next w:val="a"/>
    <w:autoRedefine/>
    <w:uiPriority w:val="39"/>
    <w:unhideWhenUsed/>
    <w:rsid w:val="00475039"/>
    <w:pPr>
      <w:ind w:left="1680"/>
    </w:pPr>
  </w:style>
  <w:style w:type="paragraph" w:styleId="9">
    <w:name w:val="toc 9"/>
    <w:basedOn w:val="a"/>
    <w:next w:val="a"/>
    <w:autoRedefine/>
    <w:uiPriority w:val="39"/>
    <w:unhideWhenUsed/>
    <w:rsid w:val="00475039"/>
    <w:pPr>
      <w:ind w:left="1920"/>
    </w:pPr>
  </w:style>
  <w:style w:type="paragraph" w:styleId="ad">
    <w:name w:val="footnote text"/>
    <w:aliases w:val="字元"/>
    <w:basedOn w:val="a"/>
    <w:link w:val="ae"/>
    <w:unhideWhenUsed/>
    <w:qFormat/>
    <w:rsid w:val="006B673A"/>
    <w:pPr>
      <w:snapToGrid w:val="0"/>
      <w:spacing w:afterLines="50" w:after="50"/>
    </w:pPr>
    <w:rPr>
      <w:sz w:val="20"/>
      <w:szCs w:val="20"/>
    </w:rPr>
  </w:style>
  <w:style w:type="character" w:customStyle="1" w:styleId="ae">
    <w:name w:val="註腳文字 字元"/>
    <w:aliases w:val="字元 字元"/>
    <w:basedOn w:val="a0"/>
    <w:link w:val="ad"/>
    <w:uiPriority w:val="99"/>
    <w:rsid w:val="006B673A"/>
    <w:rPr>
      <w:lang w:eastAsia="en-US"/>
    </w:rPr>
  </w:style>
  <w:style w:type="character" w:styleId="af">
    <w:name w:val="footnote reference"/>
    <w:basedOn w:val="a0"/>
    <w:unhideWhenUsed/>
    <w:qFormat/>
    <w:rsid w:val="00D7370A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862FD7"/>
    <w:rPr>
      <w:rFonts w:ascii="Heiti TC Light" w:eastAsia="Heiti TC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862FD7"/>
    <w:rPr>
      <w:rFonts w:ascii="Heiti TC Light" w:eastAsia="Heiti TC Light"/>
      <w:sz w:val="18"/>
      <w:szCs w:val="18"/>
      <w:lang w:eastAsia="en-US"/>
    </w:rPr>
  </w:style>
  <w:style w:type="paragraph" w:styleId="af2">
    <w:name w:val="header"/>
    <w:basedOn w:val="a"/>
    <w:link w:val="af3"/>
    <w:uiPriority w:val="99"/>
    <w:unhideWhenUsed/>
    <w:rsid w:val="008223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8223D5"/>
    <w:rPr>
      <w:lang w:eastAsia="en-US"/>
    </w:rPr>
  </w:style>
  <w:style w:type="character" w:customStyle="1" w:styleId="Hyperlink1">
    <w:name w:val="Hyperlink.1"/>
    <w:basedOn w:val="a7"/>
    <w:rsid w:val="003E1FA1"/>
    <w:rPr>
      <w:rFonts w:ascii="Calibri Light" w:eastAsia="Calibri Light" w:hAnsi="Calibri Light" w:cs="Calibri Light"/>
      <w:color w:val="0000FF"/>
      <w:u w:val="single" w:color="0000FF"/>
    </w:rPr>
  </w:style>
  <w:style w:type="paragraph" w:styleId="af4">
    <w:name w:val="Bibliography"/>
    <w:basedOn w:val="a"/>
    <w:next w:val="a"/>
    <w:autoRedefine/>
    <w:uiPriority w:val="37"/>
    <w:unhideWhenUsed/>
    <w:qFormat/>
    <w:rsid w:val="00325EC3"/>
    <w:pPr>
      <w:spacing w:afterLines="50" w:after="50"/>
      <w:ind w:left="100" w:hangingChars="100" w:hanging="100"/>
    </w:pPr>
  </w:style>
  <w:style w:type="paragraph" w:customStyle="1" w:styleId="af5">
    <w:name w:val="內文置中"/>
    <w:basedOn w:val="a"/>
    <w:qFormat/>
    <w:rsid w:val="0090476D"/>
    <w:pPr>
      <w:adjustRightInd w:val="0"/>
      <w:spacing w:afterLines="0" w:after="0"/>
      <w:ind w:firstLineChars="0" w:firstLine="0"/>
      <w:jc w:val="center"/>
    </w:pPr>
  </w:style>
  <w:style w:type="paragraph" w:customStyle="1" w:styleId="af6">
    <w:name w:val="前言"/>
    <w:basedOn w:val="a"/>
    <w:next w:val="a"/>
    <w:qFormat/>
    <w:rsid w:val="00C7761D"/>
    <w:pPr>
      <w:spacing w:afterLines="50" w:after="50"/>
      <w:ind w:leftChars="200" w:left="200" w:rightChars="200" w:right="200" w:firstLineChars="0" w:firstLine="0"/>
    </w:pPr>
    <w:rPr>
      <w:b/>
      <w:lang w:val="fr-FR"/>
    </w:rPr>
  </w:style>
  <w:style w:type="paragraph" w:customStyle="1" w:styleId="af7">
    <w:name w:val="區塊說明"/>
    <w:basedOn w:val="aa"/>
    <w:qFormat/>
    <w:rsid w:val="00D40D10"/>
    <w:pPr>
      <w:pBdr>
        <w:top w:val="single" w:sz="4" w:space="15" w:color="auto"/>
        <w:left w:val="single" w:sz="4" w:space="20" w:color="auto"/>
        <w:bottom w:val="single" w:sz="4" w:space="15" w:color="auto"/>
        <w:right w:val="single" w:sz="4" w:space="20" w:color="auto"/>
      </w:pBdr>
    </w:pPr>
  </w:style>
  <w:style w:type="paragraph" w:customStyle="1" w:styleId="af8">
    <w:name w:val="參考書目"/>
    <w:basedOn w:val="a"/>
    <w:qFormat/>
    <w:rsid w:val="000679F6"/>
    <w:pPr>
      <w:spacing w:after="240"/>
      <w:ind w:left="567" w:firstLineChars="0" w:hanging="567"/>
      <w:jc w:val="left"/>
    </w:pPr>
    <w:rPr>
      <w:rFonts w:eastAsia="新細明體" w:cs="Times New Roman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新細明體"/>
        <a:cs typeface="Helvetica"/>
      </a:majorFont>
      <a:minorFont>
        <a:latin typeface="Helvetica"/>
        <a:ea typeface="新細明體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297</cp:revision>
  <cp:lastPrinted>2016-11-26T02:11:00Z</cp:lastPrinted>
  <dcterms:created xsi:type="dcterms:W3CDTF">2022-03-26T12:39:00Z</dcterms:created>
  <dcterms:modified xsi:type="dcterms:W3CDTF">2022-04-04T01:03:00Z</dcterms:modified>
</cp:coreProperties>
</file>