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D9604" w14:textId="18F54612" w:rsidR="006D29CC" w:rsidRDefault="006D29CC" w:rsidP="006D29CC">
      <w:r>
        <w:t>ТИТУЛЬНИК</w:t>
      </w:r>
    </w:p>
    <w:p w14:paraId="58103C47" w14:textId="7DA23AA2" w:rsidR="006D29CC" w:rsidRPr="006D29CC" w:rsidRDefault="006D29CC" w:rsidP="006D29CC">
      <w:pPr>
        <w:spacing w:line="278" w:lineRule="auto"/>
        <w:jc w:val="left"/>
      </w:pPr>
      <w:r>
        <w:rPr>
          <w:b/>
        </w:rPr>
        <w:br w:type="page"/>
      </w:r>
    </w:p>
    <w:bookmarkStart w:id="0" w:name="_Toc231409531" w:displacedByCustomXml="next"/>
    <w:sdt>
      <w:sdtPr>
        <w:rPr>
          <w:rFonts w:eastAsiaTheme="minorHAnsi" w:cstheme="minorBidi"/>
          <w:b w:val="0"/>
          <w:szCs w:val="24"/>
        </w:rPr>
        <w:id w:val="118015798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2589913" w14:textId="53073F32" w:rsidR="00D12EFA" w:rsidRPr="009969AC" w:rsidRDefault="00D12EFA" w:rsidP="00E17254">
          <w:pPr>
            <w:pStyle w:val="1"/>
          </w:pPr>
          <w:r w:rsidRPr="009969AC">
            <w:t>Оглавление</w:t>
          </w:r>
          <w:bookmarkEnd w:id="0"/>
        </w:p>
        <w:p w14:paraId="333D73F8" w14:textId="7C314BCC" w:rsidR="007232AE" w:rsidRDefault="00D12EF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409531" w:history="1">
            <w:r w:rsidR="007232AE" w:rsidRPr="00AD1F27">
              <w:rPr>
                <w:rStyle w:val="af"/>
                <w:noProof/>
              </w:rPr>
              <w:t>Оглавление</w:t>
            </w:r>
            <w:r w:rsidR="007232AE">
              <w:rPr>
                <w:noProof/>
                <w:webHidden/>
              </w:rPr>
              <w:tab/>
            </w:r>
            <w:r w:rsidR="007232AE">
              <w:rPr>
                <w:noProof/>
                <w:webHidden/>
              </w:rPr>
              <w:fldChar w:fldCharType="begin"/>
            </w:r>
            <w:r w:rsidR="007232AE">
              <w:rPr>
                <w:noProof/>
                <w:webHidden/>
              </w:rPr>
              <w:instrText xml:space="preserve"> PAGEREF _Toc231409531 \h </w:instrText>
            </w:r>
            <w:r w:rsidR="007232AE">
              <w:rPr>
                <w:noProof/>
                <w:webHidden/>
              </w:rPr>
            </w:r>
            <w:r w:rsidR="007232AE">
              <w:rPr>
                <w:noProof/>
                <w:webHidden/>
              </w:rPr>
              <w:fldChar w:fldCharType="separate"/>
            </w:r>
            <w:r w:rsidR="007232AE">
              <w:rPr>
                <w:noProof/>
                <w:webHidden/>
              </w:rPr>
              <w:t>2</w:t>
            </w:r>
            <w:r w:rsidR="007232AE">
              <w:rPr>
                <w:noProof/>
                <w:webHidden/>
              </w:rPr>
              <w:fldChar w:fldCharType="end"/>
            </w:r>
          </w:hyperlink>
        </w:p>
        <w:p w14:paraId="5796C4F0" w14:textId="4E10575B" w:rsidR="007232AE" w:rsidRDefault="007232A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409532" w:history="1">
            <w:r w:rsidRPr="00AD1F27">
              <w:rPr>
                <w:rStyle w:val="af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_Toc231409532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E0ED7" w14:textId="29AC9D0B" w:rsidR="007232AE" w:rsidRDefault="007232A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409533" w:history="1">
            <w:r w:rsidRPr="00AD1F27">
              <w:rPr>
                <w:rStyle w:val="af"/>
                <w:noProof/>
              </w:rPr>
              <w:t>1. Анализ предметной области и обзор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_Toc231409533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C3E47" w14:textId="5E825087" w:rsidR="007232AE" w:rsidRDefault="007232A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409534" w:history="1">
            <w:r w:rsidRPr="00AD1F27">
              <w:rPr>
                <w:rStyle w:val="af"/>
                <w:noProof/>
              </w:rPr>
              <w:t>1.1 Ключевые требования к веб-панели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_Toc231409534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DDA0C" w14:textId="7D402D95" w:rsidR="007232AE" w:rsidRDefault="007232A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409535" w:history="1">
            <w:r w:rsidRPr="00AD1F27">
              <w:rPr>
                <w:rStyle w:val="af"/>
                <w:noProof/>
              </w:rPr>
              <w:t xml:space="preserve">1.2 Обзор рынка </w:t>
            </w:r>
            <w:r w:rsidRPr="00AD1F27">
              <w:rPr>
                <w:rStyle w:val="af"/>
                <w:noProof/>
                <w:lang w:val="en-US"/>
              </w:rPr>
              <w:t>IoT</w:t>
            </w:r>
            <w:r w:rsidRPr="00AD1F27">
              <w:rPr>
                <w:rStyle w:val="af"/>
                <w:noProof/>
              </w:rPr>
              <w:t>-устройств и систем «умного дома»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_Toc231409535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2D74C" w14:textId="00E3C8FA" w:rsidR="007232AE" w:rsidRDefault="007232A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409536" w:history="1">
            <w:r w:rsidRPr="00AD1F27">
              <w:rPr>
                <w:rStyle w:val="af"/>
                <w:noProof/>
              </w:rPr>
              <w:t xml:space="preserve">1.3 Архитектурные подходы в </w:t>
            </w:r>
            <w:r w:rsidRPr="00AD1F27">
              <w:rPr>
                <w:rStyle w:val="af"/>
                <w:noProof/>
                <w:lang w:val="en-US"/>
              </w:rPr>
              <w:t>IoT</w:t>
            </w:r>
            <w:r w:rsidRPr="00AD1F27">
              <w:rPr>
                <w:rStyle w:val="af"/>
                <w:noProof/>
              </w:rPr>
              <w:t>-системах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_Toc231409536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A6FC1" w14:textId="05079409" w:rsidR="007232AE" w:rsidRDefault="007232A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409537" w:history="1">
            <w:r w:rsidRPr="00AD1F27">
              <w:rPr>
                <w:rStyle w:val="af"/>
                <w:noProof/>
              </w:rPr>
              <w:t xml:space="preserve">1.4 Анализ аппаратных платформ для </w:t>
            </w:r>
            <w:r w:rsidRPr="00AD1F27">
              <w:rPr>
                <w:rStyle w:val="af"/>
                <w:noProof/>
                <w:lang w:val="en-US"/>
              </w:rPr>
              <w:t>IoT</w:t>
            </w:r>
            <w:r w:rsidRPr="00AD1F27">
              <w:rPr>
                <w:rStyle w:val="af"/>
                <w:noProof/>
              </w:rPr>
              <w:t>-устройств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_Toc231409537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DFD61" w14:textId="7BECC4EF" w:rsidR="007232AE" w:rsidRDefault="007232A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409538" w:history="1">
            <w:r w:rsidRPr="00AD1F27">
              <w:rPr>
                <w:rStyle w:val="af"/>
                <w:noProof/>
              </w:rPr>
              <w:t xml:space="preserve">1.5 Сравнительный анализ протоколов коммуникации в </w:t>
            </w:r>
            <w:r w:rsidRPr="00AD1F27">
              <w:rPr>
                <w:rStyle w:val="af"/>
                <w:noProof/>
                <w:lang w:val="en-US"/>
              </w:rPr>
              <w:t>IoT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_Toc231409538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E49E7" w14:textId="11A02153" w:rsidR="007232AE" w:rsidRDefault="007232A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409539" w:history="1">
            <w:r w:rsidRPr="00AD1F27">
              <w:rPr>
                <w:rStyle w:val="af"/>
                <w:noProof/>
              </w:rPr>
              <w:t xml:space="preserve">1.5.1 </w:t>
            </w:r>
            <w:r w:rsidRPr="00AD1F27">
              <w:rPr>
                <w:rStyle w:val="af"/>
                <w:noProof/>
                <w:lang w:val="en-US"/>
              </w:rPr>
              <w:t>HTTP</w:t>
            </w:r>
            <w:r w:rsidRPr="00AD1F27">
              <w:rPr>
                <w:rStyle w:val="af"/>
                <w:noProof/>
              </w:rPr>
              <w:t>/</w:t>
            </w:r>
            <w:r w:rsidRPr="00AD1F27">
              <w:rPr>
                <w:rStyle w:val="af"/>
                <w:noProof/>
                <w:lang w:val="en-US"/>
              </w:rPr>
              <w:t>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_Toc231409539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610AF" w14:textId="5FD40C86" w:rsidR="007232AE" w:rsidRDefault="007232A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409540" w:history="1">
            <w:r w:rsidRPr="00AD1F27">
              <w:rPr>
                <w:rStyle w:val="af"/>
                <w:noProof/>
              </w:rPr>
              <w:t xml:space="preserve">1.5.2 </w:t>
            </w:r>
            <w:r w:rsidRPr="00AD1F27">
              <w:rPr>
                <w:rStyle w:val="af"/>
                <w:noProof/>
                <w:lang w:val="en-US"/>
              </w:rPr>
              <w:t>WebSocket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_Toc231409540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B0DBF" w14:textId="1BF4D1C1" w:rsidR="007232AE" w:rsidRDefault="007232A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409541" w:history="1">
            <w:r w:rsidRPr="00AD1F27">
              <w:rPr>
                <w:rStyle w:val="af"/>
                <w:noProof/>
              </w:rPr>
              <w:t xml:space="preserve">1.5.3 </w:t>
            </w:r>
            <w:r w:rsidRPr="00AD1F27">
              <w:rPr>
                <w:rStyle w:val="af"/>
                <w:noProof/>
                <w:lang w:val="en-US"/>
              </w:rPr>
              <w:t>MQTT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_Toc231409541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B421D" w14:textId="46EB73D4" w:rsidR="007232AE" w:rsidRDefault="007232A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409542" w:history="1">
            <w:r w:rsidRPr="00AD1F27">
              <w:rPr>
                <w:rStyle w:val="af"/>
                <w:noProof/>
              </w:rPr>
              <w:t xml:space="preserve">1.5.4 </w:t>
            </w:r>
            <w:r w:rsidRPr="00AD1F27">
              <w:rPr>
                <w:rStyle w:val="af"/>
                <w:noProof/>
                <w:lang w:val="en-US"/>
              </w:rPr>
              <w:t>CoAP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_Toc231409542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41166" w14:textId="6BDD1A3C" w:rsidR="007232AE" w:rsidRDefault="007232A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409543" w:history="1">
            <w:r w:rsidRPr="00AD1F27">
              <w:rPr>
                <w:rStyle w:val="af"/>
                <w:noProof/>
              </w:rPr>
              <w:t>1.5.5 Обоснование выбора протокола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_Toc231409543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C5F1B" w14:textId="051149CA" w:rsidR="007232AE" w:rsidRDefault="007232A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409544" w:history="1">
            <w:r w:rsidRPr="00AD1F27">
              <w:rPr>
                <w:rStyle w:val="af"/>
                <w:noProof/>
              </w:rPr>
              <w:t>1.6 Обзор библиотек и фреймворков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_Toc231409544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95B9D" w14:textId="0C7370BB" w:rsidR="007232AE" w:rsidRDefault="007232A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409545" w:history="1">
            <w:r w:rsidRPr="00AD1F27">
              <w:rPr>
                <w:rStyle w:val="af"/>
                <w:noProof/>
              </w:rPr>
              <w:t>1.7 Постановка задачи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_Toc231409545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C507C" w14:textId="14CAA8A6" w:rsidR="007232AE" w:rsidRDefault="007232A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409546" w:history="1">
            <w:r w:rsidRPr="00AD1F27">
              <w:rPr>
                <w:rStyle w:val="af"/>
                <w:noProof/>
              </w:rPr>
              <w:t>2. Разработка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_Toc231409546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84C3C" w14:textId="57023FB8" w:rsidR="007232AE" w:rsidRDefault="007232A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409547" w:history="1">
            <w:r w:rsidRPr="00AD1F27">
              <w:rPr>
                <w:rStyle w:val="af"/>
                <w:noProof/>
              </w:rPr>
              <w:t>2.1 Архитектура системы и технологии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_Toc231409547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1738F" w14:textId="77468EA7" w:rsidR="007232AE" w:rsidRDefault="007232A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409548" w:history="1">
            <w:r w:rsidRPr="00AD1F27">
              <w:rPr>
                <w:rStyle w:val="af"/>
                <w:noProof/>
              </w:rPr>
              <w:t>2.2 Аппаратная часть и прошивки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_Toc231409548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B2603" w14:textId="48FECCB6" w:rsidR="007232AE" w:rsidRDefault="007232A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409549" w:history="1">
            <w:r w:rsidRPr="00AD1F27">
              <w:rPr>
                <w:rStyle w:val="af"/>
                <w:noProof/>
              </w:rPr>
              <w:t>2.3 Аппаратное подключение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_Toc231409549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E44F8" w14:textId="0E39D57B" w:rsidR="007232AE" w:rsidRDefault="007232A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409550" w:history="1">
            <w:r w:rsidRPr="00AD1F27">
              <w:rPr>
                <w:rStyle w:val="af"/>
                <w:noProof/>
              </w:rPr>
              <w:t>2.4 Реализация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_Toc231409550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88595" w14:textId="5E0902B4" w:rsidR="007232AE" w:rsidRDefault="007232A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409551" w:history="1">
            <w:r w:rsidRPr="00AD1F27">
              <w:rPr>
                <w:rStyle w:val="af"/>
                <w:noProof/>
              </w:rPr>
              <w:t>2.5 Разработка клиентской части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_Toc231409551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97468" w14:textId="5B38246F" w:rsidR="007232AE" w:rsidRDefault="007232A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409552" w:history="1">
            <w:r w:rsidRPr="00AD1F27">
              <w:rPr>
                <w:rStyle w:val="af"/>
                <w:noProof/>
              </w:rPr>
              <w:t>3. Тестирование и оценка эффективности разработанной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_Toc231409552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37401" w14:textId="4266721A" w:rsidR="007232AE" w:rsidRDefault="007232A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409553" w:history="1">
            <w:r w:rsidRPr="00AD1F27">
              <w:rPr>
                <w:rStyle w:val="af"/>
                <w:noProof/>
              </w:rPr>
              <w:t>3.1 Методика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_Toc231409553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60303" w14:textId="40C4544F" w:rsidR="007232AE" w:rsidRDefault="007232A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409554" w:history="1">
            <w:r w:rsidRPr="00AD1F27">
              <w:rPr>
                <w:rStyle w:val="af"/>
                <w:noProof/>
              </w:rPr>
              <w:t>3.2 Функциональное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_Toc231409554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E49DB" w14:textId="1723CFA2" w:rsidR="007232AE" w:rsidRDefault="007232A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409555" w:history="1">
            <w:r w:rsidRPr="00AD1F27">
              <w:rPr>
                <w:rStyle w:val="af"/>
                <w:noProof/>
              </w:rPr>
              <w:t>3.3 Нагрузочное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_Toc231409555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42023" w14:textId="01E7F1EE" w:rsidR="007232AE" w:rsidRDefault="007232A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409556" w:history="1">
            <w:r w:rsidRPr="00AD1F27">
              <w:rPr>
                <w:rStyle w:val="af"/>
                <w:noProof/>
              </w:rPr>
              <w:t>3.4 Анализ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_Toc231409556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1C6CA" w14:textId="3665B62C" w:rsidR="007232AE" w:rsidRDefault="007232A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409557" w:history="1">
            <w:r w:rsidRPr="00AD1F27">
              <w:rPr>
                <w:rStyle w:val="af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_Toc231409557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418C4" w14:textId="67C9EB06" w:rsidR="007232AE" w:rsidRDefault="007232A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409558" w:history="1">
            <w:r w:rsidRPr="00AD1F27">
              <w:rPr>
                <w:rStyle w:val="af"/>
                <w:noProof/>
              </w:rPr>
              <w:t>Список</w:t>
            </w:r>
            <w:r w:rsidRPr="00AD1F27">
              <w:rPr>
                <w:rStyle w:val="af"/>
                <w:noProof/>
                <w:lang w:val="en-US"/>
              </w:rPr>
              <w:t xml:space="preserve"> </w:t>
            </w:r>
            <w:r w:rsidRPr="00AD1F27">
              <w:rPr>
                <w:rStyle w:val="af"/>
                <w:noProof/>
              </w:rPr>
              <w:t>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_Toc231409558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556F3" w14:textId="4526C176" w:rsidR="00D12EFA" w:rsidRDefault="00D12EFA" w:rsidP="00E17254">
          <w:r>
            <w:rPr>
              <w:b/>
              <w:bCs/>
            </w:rPr>
            <w:fldChar w:fldCharType="end"/>
          </w:r>
        </w:p>
      </w:sdtContent>
    </w:sdt>
    <w:p w14:paraId="13831398" w14:textId="77777777" w:rsidR="00B3607D" w:rsidRDefault="00B3607D" w:rsidP="00E17254">
      <w:pPr>
        <w:jc w:val="left"/>
        <w:sectPr w:rsidR="00B3607D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BF43771" w14:textId="7330C421" w:rsidR="00590C6C" w:rsidRDefault="00D12EFA" w:rsidP="00E17254">
      <w:pPr>
        <w:pStyle w:val="1"/>
      </w:pPr>
      <w:bookmarkStart w:id="1" w:name="_Toc231409532"/>
      <w:r>
        <w:lastRenderedPageBreak/>
        <w:t>Введение</w:t>
      </w:r>
      <w:bookmarkEnd w:id="1"/>
    </w:p>
    <w:p w14:paraId="10AE1D81" w14:textId="579BB208" w:rsidR="00D12EFA" w:rsidRDefault="00D12EFA" w:rsidP="00E17254">
      <w:pPr>
        <w:ind w:firstLine="709"/>
        <w:rPr>
          <w:rFonts w:cs="Times New Roman"/>
          <w:kern w:val="0"/>
          <w:szCs w:val="28"/>
          <w14:ligatures w14:val="none"/>
        </w:rPr>
      </w:pPr>
      <w:r w:rsidRPr="00D12EFA">
        <w:rPr>
          <w:rFonts w:cs="Times New Roman"/>
          <w:kern w:val="0"/>
          <w:szCs w:val="28"/>
          <w14:ligatures w14:val="none"/>
        </w:rPr>
        <w:t xml:space="preserve">В настоящее время рынок </w:t>
      </w:r>
      <w:proofErr w:type="spellStart"/>
      <w:r w:rsidRPr="00D12EFA">
        <w:rPr>
          <w:rFonts w:cs="Times New Roman"/>
          <w:kern w:val="0"/>
          <w:szCs w:val="28"/>
          <w14:ligatures w14:val="none"/>
        </w:rPr>
        <w:t>IoT</w:t>
      </w:r>
      <w:proofErr w:type="spellEnd"/>
      <w:r w:rsidRPr="00D12EFA">
        <w:rPr>
          <w:rFonts w:cs="Times New Roman"/>
          <w:kern w:val="0"/>
          <w:szCs w:val="28"/>
          <w14:ligatures w14:val="none"/>
        </w:rPr>
        <w:t xml:space="preserve">-устройств и технологий «умного дома» растет крайне быстро. По данным </w:t>
      </w:r>
      <w:proofErr w:type="spellStart"/>
      <w:r w:rsidRPr="00D12EFA">
        <w:rPr>
          <w:rFonts w:cs="Times New Roman"/>
          <w:kern w:val="0"/>
          <w:szCs w:val="28"/>
          <w14:ligatures w14:val="none"/>
        </w:rPr>
        <w:t>IoT</w:t>
      </w:r>
      <w:proofErr w:type="spellEnd"/>
      <w:r w:rsidRPr="00D12EFA">
        <w:rPr>
          <w:rFonts w:cs="Times New Roman"/>
          <w:kern w:val="0"/>
          <w:szCs w:val="28"/>
          <w14:ligatures w14:val="none"/>
        </w:rPr>
        <w:t xml:space="preserve"> Analytics, к 2025 году количество подключенных устройств предполагалось до 21 млрд, а к 2030 достигнет 39 млрд</w:t>
      </w:r>
      <w:r w:rsidR="00FE0CBB" w:rsidRPr="00FE0CBB">
        <w:rPr>
          <w:rFonts w:cs="Times New Roman"/>
          <w:kern w:val="0"/>
          <w:szCs w:val="28"/>
          <w14:ligatures w14:val="none"/>
        </w:rPr>
        <w:t xml:space="preserve"> [1]</w:t>
      </w:r>
      <w:r w:rsidRPr="00D12EFA">
        <w:rPr>
          <w:rFonts w:cs="Times New Roman"/>
          <w:kern w:val="0"/>
          <w:szCs w:val="28"/>
          <w14:ligatures w14:val="none"/>
        </w:rPr>
        <w:t>.</w:t>
      </w:r>
      <w:r w:rsidR="00E52CC1">
        <w:rPr>
          <w:rFonts w:cs="Times New Roman"/>
          <w:kern w:val="0"/>
          <w:szCs w:val="28"/>
          <w14:ligatures w14:val="none"/>
        </w:rPr>
        <w:t xml:space="preserve"> В России к 2028</w:t>
      </w:r>
      <w:r w:rsidR="00EF1FE8">
        <w:rPr>
          <w:rFonts w:cs="Times New Roman"/>
          <w:kern w:val="0"/>
          <w:szCs w:val="28"/>
          <w14:ligatures w14:val="none"/>
        </w:rPr>
        <w:t xml:space="preserve"> году прогнозируется порядка 145 млн подключенных устройств, а объем рынка должен увеличиться до 275 млрд рублей</w:t>
      </w:r>
      <w:r w:rsidR="00FE0CBB" w:rsidRPr="00FE0CBB">
        <w:rPr>
          <w:rFonts w:cs="Times New Roman"/>
          <w:kern w:val="0"/>
          <w:szCs w:val="28"/>
          <w14:ligatures w14:val="none"/>
        </w:rPr>
        <w:t xml:space="preserve"> [2]</w:t>
      </w:r>
      <w:r w:rsidR="00EF1FE8">
        <w:rPr>
          <w:rFonts w:cs="Times New Roman"/>
          <w:kern w:val="0"/>
          <w:szCs w:val="28"/>
          <w14:ligatures w14:val="none"/>
        </w:rPr>
        <w:t>. Люди все чаще устанавливают в дом умные лампочки, датчики температуры, розетки и камеры. Но чем больше появляется устройств, тем больше проявляется главная проблема – совместимость устройств друг с другом.</w:t>
      </w:r>
    </w:p>
    <w:p w14:paraId="110A0A69" w14:textId="30CD15A3" w:rsidR="00EF1FE8" w:rsidRDefault="00EF1FE8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Большинство производителей используют свои проприетарные протоколы и облачные сервисы (Яндекс Алиса, </w:t>
      </w:r>
      <w:r>
        <w:rPr>
          <w:rFonts w:cs="Times New Roman"/>
          <w:kern w:val="0"/>
          <w:szCs w:val="28"/>
          <w:lang w:val="en-US"/>
          <w14:ligatures w14:val="none"/>
        </w:rPr>
        <w:t>Google</w:t>
      </w:r>
      <w:r w:rsidRPr="00EF1FE8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Home</w:t>
      </w:r>
      <w:r w:rsidRPr="00EF1FE8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:lang w:val="en-US"/>
          <w14:ligatures w14:val="none"/>
        </w:rPr>
        <w:t>Samsung</w:t>
      </w:r>
      <w:r w:rsidRPr="00EF1FE8">
        <w:rPr>
          <w:rFonts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SmartThing</w:t>
      </w:r>
      <w:proofErr w:type="spellEnd"/>
      <w:r w:rsidRPr="00EF1FE8">
        <w:rPr>
          <w:rFonts w:cs="Times New Roman"/>
          <w:kern w:val="0"/>
          <w:szCs w:val="28"/>
          <w14:ligatures w14:val="none"/>
        </w:rPr>
        <w:t xml:space="preserve">). </w:t>
      </w:r>
      <w:r>
        <w:rPr>
          <w:rFonts w:cs="Times New Roman"/>
          <w:kern w:val="0"/>
          <w:szCs w:val="28"/>
          <w14:ligatures w14:val="none"/>
        </w:rPr>
        <w:t xml:space="preserve">Для большинства людей это удобно: купил, подключил, управляешь. Но пользователь становится полностью зависим от производителя. Если сервис будет отключен, поменяются условия или региональные правила, то все устройства становятся бесполезными, так как теряют главную часть – управление, или вовсе становятся неработоспособными. Также появляется строгая необходимость постоянно подключенного и стабильного интернета, без которого устройства </w:t>
      </w:r>
      <w:r w:rsidR="003A23CC">
        <w:rPr>
          <w:rFonts w:cs="Times New Roman"/>
          <w:kern w:val="0"/>
          <w:szCs w:val="28"/>
          <w14:ligatures w14:val="none"/>
        </w:rPr>
        <w:t>теряют свою особенность.</w:t>
      </w:r>
    </w:p>
    <w:p w14:paraId="0A294481" w14:textId="70387BF2" w:rsidR="00A246F7" w:rsidRDefault="003A23CC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В последние годы активно продвигается стандарт </w:t>
      </w:r>
      <w:r>
        <w:rPr>
          <w:rFonts w:cs="Times New Roman"/>
          <w:kern w:val="0"/>
          <w:szCs w:val="28"/>
          <w:lang w:val="en-US"/>
          <w14:ligatures w14:val="none"/>
        </w:rPr>
        <w:t>Matter</w:t>
      </w:r>
      <w:r w:rsidR="00FE0CBB" w:rsidRPr="00FE0CBB">
        <w:rPr>
          <w:rFonts w:cs="Times New Roman"/>
          <w:kern w:val="0"/>
          <w:szCs w:val="28"/>
          <w14:ligatures w14:val="none"/>
        </w:rPr>
        <w:t xml:space="preserve"> [4]</w:t>
      </w:r>
      <w:r w:rsidRPr="003A23CC">
        <w:rPr>
          <w:rFonts w:cs="Times New Roman"/>
          <w:kern w:val="0"/>
          <w:szCs w:val="28"/>
          <w14:ligatures w14:val="none"/>
        </w:rPr>
        <w:t xml:space="preserve">. </w:t>
      </w:r>
      <w:r>
        <w:rPr>
          <w:rFonts w:cs="Times New Roman"/>
          <w:kern w:val="0"/>
          <w:szCs w:val="28"/>
          <w14:ligatures w14:val="none"/>
        </w:rPr>
        <w:t xml:space="preserve">Он должен решить проблемы совместимости позволяя всем устройствам общаться на одном языке. Но пока что </w:t>
      </w:r>
      <w:r>
        <w:rPr>
          <w:rFonts w:cs="Times New Roman"/>
          <w:kern w:val="0"/>
          <w:szCs w:val="28"/>
          <w:lang w:val="en-US"/>
          <w14:ligatures w14:val="none"/>
        </w:rPr>
        <w:t>Matter</w:t>
      </w:r>
      <w:r w:rsidRPr="003A23CC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поддерживают малое количество устройств, а переход на него идет медленно. А то, что уже установлено дома на него никак не перевести.</w:t>
      </w:r>
    </w:p>
    <w:p w14:paraId="2E60EB2F" w14:textId="2CC7F014" w:rsidR="003A23CC" w:rsidRDefault="003A23CC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Также сильно растет популярность полностью локальных решений – </w:t>
      </w:r>
      <w:r>
        <w:rPr>
          <w:rFonts w:cs="Times New Roman"/>
          <w:kern w:val="0"/>
          <w:szCs w:val="28"/>
          <w:lang w:val="en-US"/>
          <w14:ligatures w14:val="none"/>
        </w:rPr>
        <w:t>Home</w:t>
      </w:r>
      <w:r w:rsidRPr="003A23CC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Assistant</w:t>
      </w:r>
      <w:r w:rsidRPr="003A23CC">
        <w:rPr>
          <w:rFonts w:cs="Times New Roman"/>
          <w:kern w:val="0"/>
          <w:szCs w:val="28"/>
          <w14:ligatures w14:val="none"/>
        </w:rPr>
        <w:t xml:space="preserve">, 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OpenHAB</w:t>
      </w:r>
      <w:proofErr w:type="spellEnd"/>
      <w:r w:rsidRPr="003A23CC">
        <w:rPr>
          <w:rFonts w:cs="Times New Roman"/>
          <w:kern w:val="0"/>
          <w:szCs w:val="28"/>
          <w14:ligatures w14:val="none"/>
        </w:rPr>
        <w:t xml:space="preserve">, 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ioBroker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. Они дают полный контроль над устройствами и данными, не зависят от </w:t>
      </w:r>
      <w:proofErr w:type="spellStart"/>
      <w:r>
        <w:rPr>
          <w:rFonts w:cs="Times New Roman"/>
          <w:kern w:val="0"/>
          <w:szCs w:val="28"/>
          <w14:ligatures w14:val="none"/>
        </w:rPr>
        <w:t>облочных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сервисов и работают без </w:t>
      </w:r>
      <w:r>
        <w:rPr>
          <w:rFonts w:cs="Times New Roman"/>
          <w:kern w:val="0"/>
          <w:szCs w:val="28"/>
          <w14:ligatures w14:val="none"/>
        </w:rPr>
        <w:lastRenderedPageBreak/>
        <w:t>интернета. Но и у них есть свои проблемы, они довольно сложно настраиваются. Среднестатистическому пользователю, который просто хочет, чтобы устройства легко подключались, настраивались и выполняли созданные сценарии, чтобы реализовать все это, необходимо сильно углубляться в документации и настройки. Многие не хотят этим заниматься и бросают эту идею.</w:t>
      </w:r>
    </w:p>
    <w:p w14:paraId="1A8B3827" w14:textId="26A76F6C" w:rsidR="003A23CC" w:rsidRDefault="003A23CC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Именно поэтому было решено создать свою локальную веб-панель с простым, красивым и современным интерфейсом, которая работает локально внутри домашней сети и не требует никаких подключений к внешним сервисам. Чтобы обычный человек мог открыть браузер на своем устройстве и в режиме реального времени сразу видеть все показания с датчиков в доме и управлять подключенными устройствами.</w:t>
      </w:r>
    </w:p>
    <w:p w14:paraId="7EA5A174" w14:textId="3D2DC360" w:rsidR="00805CB4" w:rsidRDefault="00805CB4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Цель работы – спроектировать и реализовать полностью локальную ве</w:t>
      </w:r>
      <w:r w:rsidR="00E13965">
        <w:rPr>
          <w:rFonts w:cs="Times New Roman"/>
          <w:kern w:val="0"/>
          <w:szCs w:val="28"/>
          <w14:ligatures w14:val="none"/>
        </w:rPr>
        <w:t>б</w:t>
      </w:r>
      <w:r>
        <w:rPr>
          <w:rFonts w:cs="Times New Roman"/>
          <w:kern w:val="0"/>
          <w:szCs w:val="28"/>
          <w14:ligatures w14:val="none"/>
        </w:rPr>
        <w:t xml:space="preserve">-панель для мониторинга и управления </w:t>
      </w:r>
      <w:r>
        <w:rPr>
          <w:rFonts w:cs="Times New Roman"/>
          <w:kern w:val="0"/>
          <w:szCs w:val="28"/>
          <w:lang w:val="en-US"/>
          <w14:ligatures w14:val="none"/>
        </w:rPr>
        <w:t>IoT</w:t>
      </w:r>
      <w:r w:rsidRPr="00805CB4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14:ligatures w14:val="none"/>
        </w:rPr>
        <w:t xml:space="preserve">устройствами на базе микроконтроллера </w:t>
      </w:r>
      <w:r>
        <w:rPr>
          <w:rFonts w:cs="Times New Roman"/>
          <w:kern w:val="0"/>
          <w:szCs w:val="28"/>
          <w:lang w:val="en-US"/>
          <w14:ligatures w14:val="none"/>
        </w:rPr>
        <w:t>STM</w:t>
      </w:r>
      <w:r w:rsidRPr="00805CB4">
        <w:rPr>
          <w:rFonts w:cs="Times New Roman"/>
          <w:kern w:val="0"/>
          <w:szCs w:val="28"/>
          <w14:ligatures w14:val="none"/>
        </w:rPr>
        <w:t>32</w:t>
      </w:r>
      <w:r>
        <w:rPr>
          <w:rFonts w:cs="Times New Roman"/>
          <w:kern w:val="0"/>
          <w:szCs w:val="28"/>
          <w:lang w:val="en-US"/>
          <w14:ligatures w14:val="none"/>
        </w:rPr>
        <w:t>F</w:t>
      </w:r>
      <w:r w:rsidRPr="00805CB4">
        <w:rPr>
          <w:rFonts w:cs="Times New Roman"/>
          <w:kern w:val="0"/>
          <w:szCs w:val="28"/>
          <w14:ligatures w14:val="none"/>
        </w:rPr>
        <w:t xml:space="preserve">103 </w:t>
      </w:r>
      <w:r>
        <w:rPr>
          <w:rFonts w:cs="Times New Roman"/>
          <w:kern w:val="0"/>
          <w:szCs w:val="28"/>
          <w14:ligatures w14:val="none"/>
        </w:rPr>
        <w:t xml:space="preserve">и </w:t>
      </w:r>
      <w:r>
        <w:rPr>
          <w:rFonts w:cs="Times New Roman"/>
          <w:kern w:val="0"/>
          <w:szCs w:val="28"/>
          <w:lang w:val="en-US"/>
          <w14:ligatures w14:val="none"/>
        </w:rPr>
        <w:t>ESP</w:t>
      </w:r>
      <w:r w:rsidRPr="00805CB4">
        <w:rPr>
          <w:rFonts w:cs="Times New Roman"/>
          <w:kern w:val="0"/>
          <w:szCs w:val="28"/>
          <w14:ligatures w14:val="none"/>
        </w:rPr>
        <w:t xml:space="preserve">8266 </w:t>
      </w:r>
      <w:r>
        <w:rPr>
          <w:rFonts w:cs="Times New Roman"/>
          <w:kern w:val="0"/>
          <w:szCs w:val="28"/>
          <w14:ligatures w14:val="none"/>
        </w:rPr>
        <w:t xml:space="preserve">с использованием протокола </w:t>
      </w:r>
      <w:r>
        <w:rPr>
          <w:rFonts w:cs="Times New Roman"/>
          <w:kern w:val="0"/>
          <w:szCs w:val="28"/>
          <w:lang w:val="en-US"/>
          <w14:ligatures w14:val="none"/>
        </w:rPr>
        <w:t>WebSocket</w:t>
      </w:r>
      <w:r w:rsidRPr="00805CB4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для обмена данными в реальном времени.</w:t>
      </w:r>
    </w:p>
    <w:p w14:paraId="06B4C3A9" w14:textId="4AC6EB3B" w:rsidR="00805CB4" w:rsidRDefault="00805CB4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Для достижения цели были поставлены следующие задачи:</w:t>
      </w:r>
    </w:p>
    <w:p w14:paraId="58E904C9" w14:textId="77777777" w:rsidR="00805CB4" w:rsidRPr="009969AC" w:rsidRDefault="00805CB4" w:rsidP="009969AC">
      <w:pPr>
        <w:pStyle w:val="a7"/>
        <w:numPr>
          <w:ilvl w:val="0"/>
          <w:numId w:val="21"/>
        </w:numPr>
        <w:spacing w:after="0"/>
        <w:ind w:left="0" w:firstLine="709"/>
        <w:rPr>
          <w:rFonts w:eastAsia="Times New Roman" w:cs="Times New Roman"/>
          <w:color w:val="000000" w:themeColor="text1"/>
          <w:kern w:val="0"/>
          <w:szCs w:val="28"/>
          <w14:ligatures w14:val="none"/>
        </w:rPr>
      </w:pPr>
      <w:r w:rsidRPr="009969AC">
        <w:rPr>
          <w:rFonts w:eastAsia="Times New Roman" w:cs="Times New Roman"/>
          <w:color w:val="000000" w:themeColor="text1"/>
          <w:kern w:val="0"/>
          <w:szCs w:val="28"/>
          <w14:ligatures w14:val="none"/>
        </w:rPr>
        <w:t xml:space="preserve">Провести обзор рынка </w:t>
      </w:r>
      <w:proofErr w:type="spellStart"/>
      <w:r w:rsidRPr="009969AC">
        <w:rPr>
          <w:rFonts w:eastAsia="Times New Roman" w:cs="Times New Roman"/>
          <w:color w:val="000000" w:themeColor="text1"/>
          <w:kern w:val="0"/>
          <w:szCs w:val="28"/>
          <w14:ligatures w14:val="none"/>
        </w:rPr>
        <w:t>IoT</w:t>
      </w:r>
      <w:proofErr w:type="spellEnd"/>
      <w:r w:rsidRPr="009969AC">
        <w:rPr>
          <w:rFonts w:eastAsia="Times New Roman" w:cs="Times New Roman"/>
          <w:color w:val="000000" w:themeColor="text1"/>
          <w:kern w:val="0"/>
          <w:szCs w:val="28"/>
          <w14:ligatures w14:val="none"/>
        </w:rPr>
        <w:t>-устройств и существующих решений «умного дома».</w:t>
      </w:r>
    </w:p>
    <w:p w14:paraId="51D7FCA1" w14:textId="77777777" w:rsidR="00805CB4" w:rsidRPr="009969AC" w:rsidRDefault="00805CB4" w:rsidP="009969AC">
      <w:pPr>
        <w:pStyle w:val="a7"/>
        <w:numPr>
          <w:ilvl w:val="0"/>
          <w:numId w:val="21"/>
        </w:numPr>
        <w:spacing w:after="0"/>
        <w:ind w:left="0" w:firstLine="709"/>
        <w:rPr>
          <w:rFonts w:eastAsia="Times New Roman" w:cs="Times New Roman"/>
          <w:color w:val="000000" w:themeColor="text1"/>
          <w:kern w:val="0"/>
          <w:szCs w:val="28"/>
          <w14:ligatures w14:val="none"/>
        </w:rPr>
      </w:pPr>
      <w:r w:rsidRPr="009969AC">
        <w:rPr>
          <w:rFonts w:eastAsia="Times New Roman" w:cs="Times New Roman"/>
          <w:color w:val="000000" w:themeColor="text1"/>
          <w:kern w:val="0"/>
          <w:szCs w:val="28"/>
          <w14:ligatures w14:val="none"/>
        </w:rPr>
        <w:t>Выбор аппаратной платформы и обоснование выбора.</w:t>
      </w:r>
    </w:p>
    <w:p w14:paraId="79E1FDA0" w14:textId="77777777" w:rsidR="00805CB4" w:rsidRPr="009969AC" w:rsidRDefault="00805CB4" w:rsidP="009969AC">
      <w:pPr>
        <w:pStyle w:val="a7"/>
        <w:numPr>
          <w:ilvl w:val="0"/>
          <w:numId w:val="21"/>
        </w:numPr>
        <w:spacing w:after="0"/>
        <w:ind w:left="0" w:firstLine="709"/>
        <w:rPr>
          <w:rFonts w:eastAsia="Times New Roman" w:cs="Times New Roman"/>
          <w:color w:val="000000" w:themeColor="text1"/>
          <w:kern w:val="0"/>
          <w:szCs w:val="28"/>
          <w14:ligatures w14:val="none"/>
        </w:rPr>
      </w:pPr>
      <w:r w:rsidRPr="009969AC">
        <w:rPr>
          <w:rFonts w:eastAsia="Times New Roman" w:cs="Times New Roman"/>
          <w:color w:val="000000" w:themeColor="text1"/>
          <w:kern w:val="0"/>
          <w:szCs w:val="28"/>
          <w14:ligatures w14:val="none"/>
        </w:rPr>
        <w:t xml:space="preserve">Выполнить сравнительный анализ протоколов (HTTP/REST, </w:t>
      </w:r>
      <w:proofErr w:type="spellStart"/>
      <w:r w:rsidRPr="009969AC">
        <w:rPr>
          <w:rFonts w:eastAsia="Times New Roman" w:cs="Times New Roman"/>
          <w:color w:val="000000" w:themeColor="text1"/>
          <w:kern w:val="0"/>
          <w:szCs w:val="28"/>
          <w14:ligatures w14:val="none"/>
        </w:rPr>
        <w:t>WebSocket</w:t>
      </w:r>
      <w:proofErr w:type="spellEnd"/>
      <w:r w:rsidRPr="009969AC">
        <w:rPr>
          <w:rFonts w:eastAsia="Times New Roman" w:cs="Times New Roman"/>
          <w:color w:val="000000" w:themeColor="text1"/>
          <w:kern w:val="0"/>
          <w:szCs w:val="28"/>
          <w14:ligatures w14:val="none"/>
        </w:rPr>
        <w:t xml:space="preserve">, MQTT, </w:t>
      </w:r>
      <w:proofErr w:type="spellStart"/>
      <w:r w:rsidRPr="009969AC">
        <w:rPr>
          <w:rFonts w:eastAsia="Times New Roman" w:cs="Times New Roman"/>
          <w:color w:val="000000" w:themeColor="text1"/>
          <w:kern w:val="0"/>
          <w:szCs w:val="28"/>
          <w14:ligatures w14:val="none"/>
        </w:rPr>
        <w:t>CoAP</w:t>
      </w:r>
      <w:proofErr w:type="spellEnd"/>
      <w:r w:rsidRPr="009969AC">
        <w:rPr>
          <w:rFonts w:eastAsia="Times New Roman" w:cs="Times New Roman"/>
          <w:color w:val="000000" w:themeColor="text1"/>
          <w:kern w:val="0"/>
          <w:szCs w:val="28"/>
          <w14:ligatures w14:val="none"/>
        </w:rPr>
        <w:t xml:space="preserve">) и обосновать выбор </w:t>
      </w:r>
      <w:proofErr w:type="spellStart"/>
      <w:r w:rsidRPr="009969AC">
        <w:rPr>
          <w:rFonts w:eastAsia="Times New Roman" w:cs="Times New Roman"/>
          <w:color w:val="000000" w:themeColor="text1"/>
          <w:kern w:val="0"/>
          <w:szCs w:val="28"/>
          <w14:ligatures w14:val="none"/>
        </w:rPr>
        <w:t>WebSocket</w:t>
      </w:r>
      <w:proofErr w:type="spellEnd"/>
      <w:r w:rsidRPr="009969AC">
        <w:rPr>
          <w:rFonts w:eastAsia="Times New Roman" w:cs="Times New Roman"/>
          <w:color w:val="000000" w:themeColor="text1"/>
          <w:kern w:val="0"/>
          <w:szCs w:val="28"/>
          <w14:ligatures w14:val="none"/>
        </w:rPr>
        <w:t>.</w:t>
      </w:r>
    </w:p>
    <w:p w14:paraId="05E6B105" w14:textId="77777777" w:rsidR="00805CB4" w:rsidRPr="009969AC" w:rsidRDefault="00805CB4" w:rsidP="009969AC">
      <w:pPr>
        <w:pStyle w:val="a7"/>
        <w:numPr>
          <w:ilvl w:val="0"/>
          <w:numId w:val="21"/>
        </w:numPr>
        <w:spacing w:after="0"/>
        <w:ind w:left="0" w:firstLine="709"/>
        <w:rPr>
          <w:rFonts w:eastAsia="Times New Roman" w:cs="Times New Roman"/>
          <w:color w:val="000000" w:themeColor="text1"/>
          <w:kern w:val="0"/>
          <w:szCs w:val="28"/>
          <w14:ligatures w14:val="none"/>
        </w:rPr>
      </w:pPr>
      <w:r w:rsidRPr="009969AC">
        <w:rPr>
          <w:rFonts w:eastAsia="Times New Roman" w:cs="Times New Roman"/>
          <w:color w:val="000000" w:themeColor="text1"/>
          <w:kern w:val="0"/>
          <w:szCs w:val="28"/>
          <w14:ligatures w14:val="none"/>
        </w:rPr>
        <w:t>Спроектировать архитектуру системы.</w:t>
      </w:r>
    </w:p>
    <w:p w14:paraId="44535F9B" w14:textId="77777777" w:rsidR="00805CB4" w:rsidRPr="00C26F2F" w:rsidRDefault="00805CB4" w:rsidP="009969AC">
      <w:pPr>
        <w:pStyle w:val="a7"/>
        <w:numPr>
          <w:ilvl w:val="0"/>
          <w:numId w:val="21"/>
        </w:numPr>
        <w:spacing w:after="0"/>
        <w:ind w:left="0" w:firstLine="709"/>
        <w:rPr>
          <w:rFonts w:eastAsia="Times New Roman" w:cs="Times New Roman"/>
          <w:color w:val="000000" w:themeColor="text1"/>
          <w:kern w:val="0"/>
          <w:szCs w:val="28"/>
          <w:lang w:val="en-US"/>
          <w14:ligatures w14:val="none"/>
        </w:rPr>
      </w:pPr>
      <w:r w:rsidRPr="009969AC">
        <w:rPr>
          <w:rFonts w:eastAsia="Times New Roman" w:cs="Times New Roman"/>
          <w:color w:val="000000" w:themeColor="text1"/>
          <w:kern w:val="0"/>
          <w:szCs w:val="28"/>
          <w14:ligatures w14:val="none"/>
        </w:rPr>
        <w:t>Реализовать</w:t>
      </w:r>
      <w:r w:rsidRPr="00C26F2F">
        <w:rPr>
          <w:rFonts w:eastAsia="Times New Roman" w:cs="Times New Roman"/>
          <w:color w:val="000000" w:themeColor="text1"/>
          <w:kern w:val="0"/>
          <w:szCs w:val="28"/>
          <w:lang w:val="en-US"/>
          <w14:ligatures w14:val="none"/>
        </w:rPr>
        <w:t xml:space="preserve"> </w:t>
      </w:r>
      <w:r w:rsidRPr="009969AC">
        <w:rPr>
          <w:rFonts w:eastAsia="Times New Roman" w:cs="Times New Roman"/>
          <w:color w:val="000000" w:themeColor="text1"/>
          <w:kern w:val="0"/>
          <w:szCs w:val="28"/>
          <w14:ligatures w14:val="none"/>
        </w:rPr>
        <w:t>прошивки</w:t>
      </w:r>
      <w:r w:rsidRPr="00C26F2F">
        <w:rPr>
          <w:rFonts w:eastAsia="Times New Roman" w:cs="Times New Roman"/>
          <w:color w:val="000000" w:themeColor="text1"/>
          <w:kern w:val="0"/>
          <w:szCs w:val="28"/>
          <w:lang w:val="en-US"/>
          <w14:ligatures w14:val="none"/>
        </w:rPr>
        <w:t xml:space="preserve"> </w:t>
      </w:r>
      <w:r w:rsidRPr="009969AC">
        <w:rPr>
          <w:rFonts w:eastAsia="Times New Roman" w:cs="Times New Roman"/>
          <w:color w:val="000000" w:themeColor="text1"/>
          <w:kern w:val="0"/>
          <w:szCs w:val="28"/>
          <w14:ligatures w14:val="none"/>
        </w:rPr>
        <w:t>для</w:t>
      </w:r>
      <w:r w:rsidRPr="00C26F2F">
        <w:rPr>
          <w:rFonts w:eastAsia="Times New Roman" w:cs="Times New Roman"/>
          <w:color w:val="000000" w:themeColor="text1"/>
          <w:kern w:val="0"/>
          <w:szCs w:val="28"/>
          <w:lang w:val="en-US"/>
          <w14:ligatures w14:val="none"/>
        </w:rPr>
        <w:t xml:space="preserve"> STM32 </w:t>
      </w:r>
      <w:r w:rsidRPr="009969AC">
        <w:rPr>
          <w:rFonts w:eastAsia="Times New Roman" w:cs="Times New Roman"/>
          <w:color w:val="000000" w:themeColor="text1"/>
          <w:kern w:val="0"/>
          <w:szCs w:val="28"/>
          <w14:ligatures w14:val="none"/>
        </w:rPr>
        <w:t>и</w:t>
      </w:r>
      <w:r w:rsidRPr="00C26F2F">
        <w:rPr>
          <w:rFonts w:eastAsia="Times New Roman" w:cs="Times New Roman"/>
          <w:color w:val="000000" w:themeColor="text1"/>
          <w:kern w:val="0"/>
          <w:szCs w:val="28"/>
          <w:lang w:val="en-US"/>
          <w14:ligatures w14:val="none"/>
        </w:rPr>
        <w:t xml:space="preserve"> ESP8266, backend (Node.js + TypeScript + Prisma) </w:t>
      </w:r>
      <w:r w:rsidRPr="009969AC">
        <w:rPr>
          <w:rFonts w:eastAsia="Times New Roman" w:cs="Times New Roman"/>
          <w:color w:val="000000" w:themeColor="text1"/>
          <w:kern w:val="0"/>
          <w:szCs w:val="28"/>
          <w14:ligatures w14:val="none"/>
        </w:rPr>
        <w:t>и</w:t>
      </w:r>
      <w:r w:rsidRPr="00C26F2F">
        <w:rPr>
          <w:rFonts w:eastAsia="Times New Roman" w:cs="Times New Roman"/>
          <w:color w:val="000000" w:themeColor="text1"/>
          <w:kern w:val="0"/>
          <w:szCs w:val="28"/>
          <w:lang w:val="en-US"/>
          <w14:ligatures w14:val="none"/>
        </w:rPr>
        <w:t xml:space="preserve"> frontend (React + Vite + TypeScript).</w:t>
      </w:r>
    </w:p>
    <w:p w14:paraId="69A06118" w14:textId="77777777" w:rsidR="00805CB4" w:rsidRPr="009969AC" w:rsidRDefault="00805CB4" w:rsidP="009969AC">
      <w:pPr>
        <w:pStyle w:val="a7"/>
        <w:numPr>
          <w:ilvl w:val="0"/>
          <w:numId w:val="21"/>
        </w:numPr>
        <w:spacing w:after="0"/>
        <w:ind w:left="0" w:firstLine="709"/>
        <w:rPr>
          <w:rFonts w:eastAsia="Times New Roman" w:cs="Times New Roman"/>
          <w:color w:val="000000" w:themeColor="text1"/>
          <w:kern w:val="0"/>
          <w:szCs w:val="28"/>
          <w14:ligatures w14:val="none"/>
        </w:rPr>
      </w:pPr>
      <w:r w:rsidRPr="009969AC">
        <w:rPr>
          <w:rFonts w:eastAsia="Times New Roman" w:cs="Times New Roman"/>
          <w:color w:val="000000" w:themeColor="text1"/>
          <w:kern w:val="0"/>
          <w:szCs w:val="28"/>
          <w14:ligatures w14:val="none"/>
        </w:rPr>
        <w:t>Провести функциональное и нагрузочное тестирование.</w:t>
      </w:r>
    </w:p>
    <w:p w14:paraId="10B2A1B1" w14:textId="3585C922" w:rsidR="00805CB4" w:rsidRPr="009969AC" w:rsidRDefault="00805CB4" w:rsidP="009969AC">
      <w:pPr>
        <w:pStyle w:val="a7"/>
        <w:numPr>
          <w:ilvl w:val="0"/>
          <w:numId w:val="21"/>
        </w:numPr>
        <w:spacing w:after="0"/>
        <w:ind w:left="0" w:firstLine="709"/>
        <w:rPr>
          <w:rFonts w:eastAsia="Times New Roman" w:cs="Times New Roman"/>
          <w:color w:val="000000" w:themeColor="text1"/>
          <w:kern w:val="0"/>
          <w:szCs w:val="28"/>
          <w14:ligatures w14:val="none"/>
        </w:rPr>
      </w:pPr>
      <w:r w:rsidRPr="009969AC">
        <w:rPr>
          <w:rFonts w:eastAsia="Times New Roman" w:cs="Times New Roman"/>
          <w:color w:val="000000" w:themeColor="text1"/>
          <w:kern w:val="0"/>
          <w:szCs w:val="28"/>
          <w14:ligatures w14:val="none"/>
        </w:rPr>
        <w:t>Предложить пути масштабирования и дальнейшего развития системы.</w:t>
      </w:r>
    </w:p>
    <w:p w14:paraId="3F4511CF" w14:textId="67853FDE" w:rsidR="00F165F6" w:rsidRDefault="00F165F6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lastRenderedPageBreak/>
        <w:t xml:space="preserve">Научная новизна работы заключается в практической реализации полностью локальной системы «умного дома» с использованием </w:t>
      </w:r>
      <w:r>
        <w:rPr>
          <w:rFonts w:cs="Times New Roman"/>
          <w:kern w:val="0"/>
          <w:szCs w:val="28"/>
          <w:lang w:val="en-US"/>
          <w14:ligatures w14:val="none"/>
        </w:rPr>
        <w:t>STM</w:t>
      </w:r>
      <w:r w:rsidRPr="00F165F6">
        <w:rPr>
          <w:rFonts w:cs="Times New Roman"/>
          <w:kern w:val="0"/>
          <w:szCs w:val="28"/>
          <w14:ligatures w14:val="none"/>
        </w:rPr>
        <w:t>32</w:t>
      </w:r>
      <w:r>
        <w:rPr>
          <w:rFonts w:cs="Times New Roman"/>
          <w:kern w:val="0"/>
          <w:szCs w:val="28"/>
          <w:lang w:val="en-US"/>
          <w14:ligatures w14:val="none"/>
        </w:rPr>
        <w:t>F</w:t>
      </w:r>
      <w:r w:rsidRPr="00F165F6">
        <w:rPr>
          <w:rFonts w:cs="Times New Roman"/>
          <w:kern w:val="0"/>
          <w:szCs w:val="28"/>
          <w14:ligatures w14:val="none"/>
        </w:rPr>
        <w:t xml:space="preserve">103 </w:t>
      </w:r>
      <w:r>
        <w:rPr>
          <w:rFonts w:cs="Times New Roman"/>
          <w:kern w:val="0"/>
          <w:szCs w:val="28"/>
          <w14:ligatures w14:val="none"/>
        </w:rPr>
        <w:t xml:space="preserve">и </w:t>
      </w:r>
      <w:r>
        <w:rPr>
          <w:rFonts w:cs="Times New Roman"/>
          <w:kern w:val="0"/>
          <w:szCs w:val="28"/>
          <w:lang w:val="en-US"/>
          <w14:ligatures w14:val="none"/>
        </w:rPr>
        <w:t>ESP</w:t>
      </w:r>
      <w:r w:rsidRPr="00F165F6">
        <w:rPr>
          <w:rFonts w:cs="Times New Roman"/>
          <w:kern w:val="0"/>
          <w:szCs w:val="28"/>
          <w14:ligatures w14:val="none"/>
        </w:rPr>
        <w:t xml:space="preserve">8266 </w:t>
      </w:r>
      <w:r>
        <w:rPr>
          <w:rFonts w:cs="Times New Roman"/>
          <w:kern w:val="0"/>
          <w:szCs w:val="28"/>
          <w14:ligatures w14:val="none"/>
        </w:rPr>
        <w:t xml:space="preserve">с двунаправленным </w:t>
      </w:r>
      <w:r>
        <w:rPr>
          <w:rFonts w:cs="Times New Roman"/>
          <w:kern w:val="0"/>
          <w:szCs w:val="28"/>
          <w:lang w:val="en-US"/>
          <w14:ligatures w14:val="none"/>
        </w:rPr>
        <w:t>WebSocket</w:t>
      </w:r>
      <w:r>
        <w:rPr>
          <w:rFonts w:cs="Times New Roman"/>
          <w:kern w:val="0"/>
          <w:szCs w:val="28"/>
          <w14:ligatures w14:val="none"/>
        </w:rPr>
        <w:t xml:space="preserve"> каналом, обеспечивающей низкую задержку при минимальной сложности инфраструктуры и современном удобном интерфейсе.</w:t>
      </w:r>
    </w:p>
    <w:p w14:paraId="7D1F56F0" w14:textId="75822098" w:rsidR="00F165F6" w:rsidRDefault="00F165F6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Практическая значимость состоит в том, что разработанная веб-панель может использоваться как готовая основа для небольших домашних </w:t>
      </w:r>
      <w:r>
        <w:rPr>
          <w:rFonts w:cs="Times New Roman"/>
          <w:kern w:val="0"/>
          <w:szCs w:val="28"/>
          <w:lang w:val="en-US"/>
          <w14:ligatures w14:val="none"/>
        </w:rPr>
        <w:t>IoT</w:t>
      </w:r>
      <w:r w:rsidRPr="00F165F6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14:ligatures w14:val="none"/>
        </w:rPr>
        <w:t>систем. Она не требует облачных сервисов, легко расширяется и понятна обычному пользователю.</w:t>
      </w:r>
    </w:p>
    <w:p w14:paraId="49B49990" w14:textId="2D88B548" w:rsidR="00F165F6" w:rsidRDefault="00F165F6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Структурно работа состоит из введения, трех </w:t>
      </w:r>
      <w:r w:rsidR="0002155F">
        <w:rPr>
          <w:rFonts w:cs="Times New Roman"/>
          <w:kern w:val="0"/>
          <w:szCs w:val="28"/>
          <w14:ligatures w14:val="none"/>
        </w:rPr>
        <w:t>разделов</w:t>
      </w:r>
      <w:r>
        <w:rPr>
          <w:rFonts w:cs="Times New Roman"/>
          <w:kern w:val="0"/>
          <w:szCs w:val="28"/>
          <w14:ligatures w14:val="none"/>
        </w:rPr>
        <w:t xml:space="preserve"> и заключения с приложением.</w:t>
      </w:r>
    </w:p>
    <w:p w14:paraId="311343D6" w14:textId="49CFAADE" w:rsidR="00F165F6" w:rsidRPr="004112E6" w:rsidRDefault="00F165F6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В перво</w:t>
      </w:r>
      <w:r w:rsidR="0002155F">
        <w:rPr>
          <w:rFonts w:cs="Times New Roman"/>
          <w:kern w:val="0"/>
          <w:szCs w:val="28"/>
          <w14:ligatures w14:val="none"/>
        </w:rPr>
        <w:t xml:space="preserve">м разделе </w:t>
      </w:r>
      <w:r>
        <w:rPr>
          <w:rFonts w:cs="Times New Roman"/>
          <w:kern w:val="0"/>
          <w:szCs w:val="28"/>
          <w14:ligatures w14:val="none"/>
        </w:rPr>
        <w:t>проводится анализ предметной област</w:t>
      </w:r>
      <w:r w:rsidR="00366E6B">
        <w:rPr>
          <w:rFonts w:cs="Times New Roman"/>
          <w:kern w:val="0"/>
          <w:szCs w:val="28"/>
          <w14:ligatures w14:val="none"/>
        </w:rPr>
        <w:t xml:space="preserve">и, обзор рынка </w:t>
      </w:r>
      <w:r w:rsidR="00366E6B">
        <w:rPr>
          <w:rFonts w:cs="Times New Roman"/>
          <w:kern w:val="0"/>
          <w:szCs w:val="28"/>
          <w:lang w:val="en-US"/>
          <w14:ligatures w14:val="none"/>
        </w:rPr>
        <w:t>IoT</w:t>
      </w:r>
      <w:r w:rsidR="00366E6B">
        <w:rPr>
          <w:rFonts w:cs="Times New Roman"/>
          <w:kern w:val="0"/>
          <w:szCs w:val="28"/>
          <w14:ligatures w14:val="none"/>
        </w:rPr>
        <w:t xml:space="preserve">, сравнительный анализ аппаратных платформ и обоснование выбора </w:t>
      </w:r>
      <w:r w:rsidR="00366E6B">
        <w:rPr>
          <w:rFonts w:cs="Times New Roman"/>
          <w:kern w:val="0"/>
          <w:szCs w:val="28"/>
          <w:lang w:val="en-US"/>
          <w14:ligatures w14:val="none"/>
        </w:rPr>
        <w:t>STM</w:t>
      </w:r>
      <w:r w:rsidR="00366E6B" w:rsidRPr="00366E6B">
        <w:rPr>
          <w:rFonts w:cs="Times New Roman"/>
          <w:kern w:val="0"/>
          <w:szCs w:val="28"/>
          <w14:ligatures w14:val="none"/>
        </w:rPr>
        <w:t>32</w:t>
      </w:r>
      <w:r w:rsidR="00366E6B">
        <w:rPr>
          <w:rFonts w:cs="Times New Roman"/>
          <w:kern w:val="0"/>
          <w:szCs w:val="28"/>
          <w:lang w:val="en-US"/>
          <w14:ligatures w14:val="none"/>
        </w:rPr>
        <w:t>F</w:t>
      </w:r>
      <w:r w:rsidR="00366E6B" w:rsidRPr="00366E6B">
        <w:rPr>
          <w:rFonts w:cs="Times New Roman"/>
          <w:kern w:val="0"/>
          <w:szCs w:val="28"/>
          <w14:ligatures w14:val="none"/>
        </w:rPr>
        <w:t xml:space="preserve">103 </w:t>
      </w:r>
      <w:r w:rsidR="00366E6B">
        <w:rPr>
          <w:rFonts w:cs="Times New Roman"/>
          <w:kern w:val="0"/>
          <w:szCs w:val="28"/>
          <w14:ligatures w14:val="none"/>
        </w:rPr>
        <w:t xml:space="preserve">и </w:t>
      </w:r>
      <w:r w:rsidR="00366E6B">
        <w:rPr>
          <w:rFonts w:cs="Times New Roman"/>
          <w:kern w:val="0"/>
          <w:szCs w:val="28"/>
          <w:lang w:val="en-US"/>
          <w14:ligatures w14:val="none"/>
        </w:rPr>
        <w:t>ESP</w:t>
      </w:r>
      <w:r w:rsidR="00366E6B" w:rsidRPr="00366E6B">
        <w:rPr>
          <w:rFonts w:cs="Times New Roman"/>
          <w:kern w:val="0"/>
          <w:szCs w:val="28"/>
          <w14:ligatures w14:val="none"/>
        </w:rPr>
        <w:t xml:space="preserve">8266, </w:t>
      </w:r>
      <w:r w:rsidR="00366E6B">
        <w:rPr>
          <w:rFonts w:cs="Times New Roman"/>
          <w:kern w:val="0"/>
          <w:szCs w:val="28"/>
          <w14:ligatures w14:val="none"/>
        </w:rPr>
        <w:t xml:space="preserve">а также сравнительный анализ протоколов коммуникации с обоснованием выбора </w:t>
      </w:r>
      <w:r w:rsidR="00366E6B">
        <w:rPr>
          <w:rFonts w:cs="Times New Roman"/>
          <w:kern w:val="0"/>
          <w:szCs w:val="28"/>
          <w:lang w:val="en-US"/>
          <w14:ligatures w14:val="none"/>
        </w:rPr>
        <w:t>WebSocket</w:t>
      </w:r>
      <w:r w:rsidR="00366E6B" w:rsidRPr="00366E6B">
        <w:rPr>
          <w:rFonts w:cs="Times New Roman"/>
          <w:kern w:val="0"/>
          <w:szCs w:val="28"/>
          <w14:ligatures w14:val="none"/>
        </w:rPr>
        <w:t>.</w:t>
      </w:r>
    </w:p>
    <w:p w14:paraId="47600A7F" w14:textId="7410E60E" w:rsidR="00366E6B" w:rsidRPr="004112E6" w:rsidRDefault="00366E6B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Во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второ</w:t>
      </w:r>
      <w:r w:rsidR="0002155F">
        <w:rPr>
          <w:rFonts w:cs="Times New Roman"/>
          <w:kern w:val="0"/>
          <w:szCs w:val="28"/>
          <w14:ligatures w14:val="none"/>
        </w:rPr>
        <w:t>м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 w:rsidR="0002155F">
        <w:rPr>
          <w:rFonts w:cs="Times New Roman"/>
          <w:kern w:val="0"/>
          <w:szCs w:val="28"/>
          <w14:ligatures w14:val="none"/>
        </w:rPr>
        <w:t xml:space="preserve">разделе </w:t>
      </w:r>
      <w:r>
        <w:rPr>
          <w:rFonts w:cs="Times New Roman"/>
          <w:kern w:val="0"/>
          <w:szCs w:val="28"/>
          <w14:ligatures w14:val="none"/>
        </w:rPr>
        <w:t>описывается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проектирование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и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реализация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веб</w:t>
      </w:r>
      <w:r w:rsidRPr="004112E6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14:ligatures w14:val="none"/>
        </w:rPr>
        <w:t>панели</w:t>
      </w:r>
      <w:r w:rsidRPr="004112E6">
        <w:rPr>
          <w:rFonts w:cs="Times New Roman"/>
          <w:kern w:val="0"/>
          <w:szCs w:val="28"/>
          <w14:ligatures w14:val="none"/>
        </w:rPr>
        <w:t xml:space="preserve">: </w:t>
      </w:r>
      <w:r>
        <w:rPr>
          <w:rFonts w:cs="Times New Roman"/>
          <w:kern w:val="0"/>
          <w:szCs w:val="28"/>
          <w14:ligatures w14:val="none"/>
        </w:rPr>
        <w:t>архитектура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системы</w:t>
      </w:r>
      <w:r w:rsidRPr="004112E6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14:ligatures w14:val="none"/>
        </w:rPr>
        <w:t>модель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данных</w:t>
      </w:r>
      <w:r w:rsidRPr="004112E6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:lang w:val="en-US"/>
          <w14:ligatures w14:val="none"/>
        </w:rPr>
        <w:t>REST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и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WebSocket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API</w:t>
      </w:r>
      <w:r w:rsidRPr="004112E6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14:ligatures w14:val="none"/>
        </w:rPr>
        <w:t>прошивки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для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STM</w:t>
      </w:r>
      <w:r w:rsidRPr="004112E6">
        <w:rPr>
          <w:rFonts w:cs="Times New Roman"/>
          <w:kern w:val="0"/>
          <w:szCs w:val="28"/>
          <w14:ligatures w14:val="none"/>
        </w:rPr>
        <w:t xml:space="preserve">32 </w:t>
      </w:r>
      <w:r>
        <w:rPr>
          <w:rFonts w:cs="Times New Roman"/>
          <w:kern w:val="0"/>
          <w:szCs w:val="28"/>
          <w14:ligatures w14:val="none"/>
        </w:rPr>
        <w:t>и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ESP</w:t>
      </w:r>
      <w:r w:rsidRPr="004112E6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14:ligatures w14:val="none"/>
        </w:rPr>
        <w:t>разработка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backend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на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Node</w:t>
      </w:r>
      <w:r w:rsidRPr="004112E6">
        <w:rPr>
          <w:rFonts w:cs="Times New Roman"/>
          <w:kern w:val="0"/>
          <w:szCs w:val="28"/>
          <w14:ligatures w14:val="none"/>
        </w:rPr>
        <w:t>.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js</w:t>
      </w:r>
      <w:proofErr w:type="spellEnd"/>
      <w:r w:rsidRPr="004112E6">
        <w:rPr>
          <w:rFonts w:cs="Times New Roman"/>
          <w:kern w:val="0"/>
          <w:szCs w:val="28"/>
          <w14:ligatures w14:val="none"/>
        </w:rPr>
        <w:t xml:space="preserve"> + </w:t>
      </w:r>
      <w:r>
        <w:rPr>
          <w:rFonts w:cs="Times New Roman"/>
          <w:kern w:val="0"/>
          <w:szCs w:val="28"/>
          <w:lang w:val="en-US"/>
          <w14:ligatures w14:val="none"/>
        </w:rPr>
        <w:t>TypeScript</w:t>
      </w:r>
      <w:r w:rsidRPr="004112E6">
        <w:rPr>
          <w:rFonts w:cs="Times New Roman"/>
          <w:kern w:val="0"/>
          <w:szCs w:val="28"/>
          <w14:ligatures w14:val="none"/>
        </w:rPr>
        <w:t xml:space="preserve"> + </w:t>
      </w:r>
      <w:r>
        <w:rPr>
          <w:rFonts w:cs="Times New Roman"/>
          <w:kern w:val="0"/>
          <w:szCs w:val="28"/>
          <w:lang w:val="en-US"/>
          <w14:ligatures w14:val="none"/>
        </w:rPr>
        <w:t>Prisma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и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frontend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на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React</w:t>
      </w:r>
      <w:r w:rsidRPr="004112E6">
        <w:rPr>
          <w:rFonts w:cs="Times New Roman"/>
          <w:kern w:val="0"/>
          <w:szCs w:val="28"/>
          <w14:ligatures w14:val="none"/>
        </w:rPr>
        <w:t xml:space="preserve"> + </w:t>
      </w:r>
      <w:r>
        <w:rPr>
          <w:rFonts w:cs="Times New Roman"/>
          <w:kern w:val="0"/>
          <w:szCs w:val="28"/>
          <w:lang w:val="en-US"/>
          <w14:ligatures w14:val="none"/>
        </w:rPr>
        <w:t>Vite</w:t>
      </w:r>
      <w:r w:rsidRPr="004112E6">
        <w:rPr>
          <w:rFonts w:cs="Times New Roman"/>
          <w:kern w:val="0"/>
          <w:szCs w:val="28"/>
          <w14:ligatures w14:val="none"/>
        </w:rPr>
        <w:t xml:space="preserve"> + </w:t>
      </w:r>
      <w:r>
        <w:rPr>
          <w:rFonts w:cs="Times New Roman"/>
          <w:kern w:val="0"/>
          <w:szCs w:val="28"/>
          <w:lang w:val="en-US"/>
          <w14:ligatures w14:val="none"/>
        </w:rPr>
        <w:t>TypeScript</w:t>
      </w:r>
      <w:r w:rsidRPr="004112E6">
        <w:rPr>
          <w:rFonts w:cs="Times New Roman"/>
          <w:kern w:val="0"/>
          <w:szCs w:val="28"/>
          <w14:ligatures w14:val="none"/>
        </w:rPr>
        <w:t xml:space="preserve"> + 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Zustand</w:t>
      </w:r>
      <w:proofErr w:type="spellEnd"/>
      <w:r w:rsidRPr="004112E6">
        <w:rPr>
          <w:rFonts w:cs="Times New Roman"/>
          <w:kern w:val="0"/>
          <w:szCs w:val="28"/>
          <w14:ligatures w14:val="none"/>
        </w:rPr>
        <w:t>.</w:t>
      </w:r>
    </w:p>
    <w:p w14:paraId="559553A8" w14:textId="24968B15" w:rsidR="0090710D" w:rsidRDefault="00366E6B" w:rsidP="00E17254">
      <w:pPr>
        <w:ind w:firstLine="709"/>
        <w:rPr>
          <w:rFonts w:cs="Times New Roman"/>
          <w:kern w:val="0"/>
          <w:szCs w:val="28"/>
          <w14:ligatures w14:val="none"/>
        </w:rPr>
        <w:sectPr w:rsidR="0090710D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cs="Times New Roman"/>
          <w:kern w:val="0"/>
          <w:szCs w:val="28"/>
          <w14:ligatures w14:val="none"/>
        </w:rPr>
        <w:t>В третье</w:t>
      </w:r>
      <w:r w:rsidR="0002155F">
        <w:rPr>
          <w:rFonts w:cs="Times New Roman"/>
          <w:kern w:val="0"/>
          <w:szCs w:val="28"/>
          <w14:ligatures w14:val="none"/>
        </w:rPr>
        <w:t>м</w:t>
      </w:r>
      <w:r>
        <w:rPr>
          <w:rFonts w:cs="Times New Roman"/>
          <w:kern w:val="0"/>
          <w:szCs w:val="28"/>
          <w14:ligatures w14:val="none"/>
        </w:rPr>
        <w:t xml:space="preserve"> </w:t>
      </w:r>
      <w:r w:rsidR="0002155F">
        <w:rPr>
          <w:rFonts w:cs="Times New Roman"/>
          <w:kern w:val="0"/>
          <w:szCs w:val="28"/>
          <w14:ligatures w14:val="none"/>
        </w:rPr>
        <w:t xml:space="preserve">разделе </w:t>
      </w:r>
      <w:r>
        <w:rPr>
          <w:rFonts w:cs="Times New Roman"/>
          <w:kern w:val="0"/>
          <w:szCs w:val="28"/>
          <w14:ligatures w14:val="none"/>
        </w:rPr>
        <w:t>представлены результаты экспериментальных исследований: функциональное и нагрузочное тестирование, измерение задержек, оценка производительности системы, а также предложения по масштабированию и дальнейшему развитию.</w:t>
      </w:r>
    </w:p>
    <w:p w14:paraId="392684F3" w14:textId="489C66E7" w:rsidR="005B34EC" w:rsidRDefault="006B10CD" w:rsidP="00E17254">
      <w:pPr>
        <w:pStyle w:val="1"/>
      </w:pPr>
      <w:bookmarkStart w:id="2" w:name="_Toc231409533"/>
      <w:r>
        <w:lastRenderedPageBreak/>
        <w:t xml:space="preserve">1. </w:t>
      </w:r>
      <w:r w:rsidR="005B34EC">
        <w:t>Анализ предметной области и обзор существующих решений</w:t>
      </w:r>
      <w:bookmarkEnd w:id="2"/>
    </w:p>
    <w:p w14:paraId="68795D8A" w14:textId="0D396497" w:rsidR="005B34EC" w:rsidRDefault="006B10CD" w:rsidP="00E17254">
      <w:pPr>
        <w:pStyle w:val="2"/>
      </w:pPr>
      <w:bookmarkStart w:id="3" w:name="_Toc231409534"/>
      <w:r>
        <w:t xml:space="preserve">1.1 </w:t>
      </w:r>
      <w:r w:rsidR="00613CDA">
        <w:t>Ключевые требования к веб-панели</w:t>
      </w:r>
      <w:bookmarkEnd w:id="3"/>
    </w:p>
    <w:p w14:paraId="58CC35FA" w14:textId="13709632" w:rsidR="00613CDA" w:rsidRDefault="00613CDA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Разработка веб-панели для мониторинга и управления </w:t>
      </w:r>
      <w:r>
        <w:rPr>
          <w:rFonts w:cs="Times New Roman"/>
          <w:kern w:val="0"/>
          <w:szCs w:val="28"/>
          <w:lang w:val="en-US"/>
          <w14:ligatures w14:val="none"/>
        </w:rPr>
        <w:t>IoT</w:t>
      </w:r>
      <w:r w:rsidRPr="00613CDA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14:ligatures w14:val="none"/>
        </w:rPr>
        <w:t>устройствами в домашней сети имеет ряд требований, которые сильно отличаются от обычных облачных решений.</w:t>
      </w:r>
    </w:p>
    <w:p w14:paraId="3C9FFB5B" w14:textId="29828DE8" w:rsidR="00613CDA" w:rsidRDefault="00613CDA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Во-первых, система должна обеспечивать низкую задержку передачи данных. Пользователь должен практически мгновенно видеть все отображающиеся показания датчиков (освещенность, температура, влажность, статус устройств) и реакцию на отправленные команды. Это требует использования протоколов с постоянным соединением, вместо классического </w:t>
      </w:r>
      <w:r>
        <w:rPr>
          <w:rFonts w:cs="Times New Roman"/>
          <w:kern w:val="0"/>
          <w:szCs w:val="28"/>
          <w:lang w:val="en-US"/>
          <w14:ligatures w14:val="none"/>
        </w:rPr>
        <w:t>HTTP</w:t>
      </w:r>
      <w:r w:rsidRPr="00613CDA">
        <w:rPr>
          <w:rFonts w:cs="Times New Roman"/>
          <w:kern w:val="0"/>
          <w:szCs w:val="28"/>
          <w14:ligatures w14:val="none"/>
        </w:rPr>
        <w:t>/</w:t>
      </w:r>
      <w:r>
        <w:rPr>
          <w:rFonts w:cs="Times New Roman"/>
          <w:kern w:val="0"/>
          <w:szCs w:val="28"/>
          <w:lang w:val="en-US"/>
          <w14:ligatures w14:val="none"/>
        </w:rPr>
        <w:t>REST</w:t>
      </w:r>
      <w:r w:rsidRPr="00613CDA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с периодическим опросом.</w:t>
      </w:r>
    </w:p>
    <w:p w14:paraId="362FB72E" w14:textId="065F92C4" w:rsidR="00613CDA" w:rsidRDefault="00613CDA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Во-вторых, панель должна </w:t>
      </w:r>
      <w:r w:rsidR="00080982">
        <w:rPr>
          <w:rFonts w:cs="Times New Roman"/>
          <w:kern w:val="0"/>
          <w:szCs w:val="28"/>
          <w14:ligatures w14:val="none"/>
        </w:rPr>
        <w:t>быть полностью локальной. Все данные и управление должны оставаться внутри домашней сети без какой-либо передачи информации на сторонние серверы. Благодаря чему обеспечивается приватность, надежность и независимость от облачных сервисов.</w:t>
      </w:r>
    </w:p>
    <w:p w14:paraId="33798D35" w14:textId="129D9B41" w:rsidR="00080982" w:rsidRDefault="00080982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В-третьих, интерфейс должен быть интуитивно понятным и приятно выглядящим. Чтобы пользователю не пришлось разбираться в настройках, как это происходит в других локальных решениях, необходим удобный дашборд с карточками устройств, графиками, фильтрацией и минимальным количеством действий для выполнения обычных операций.</w:t>
      </w:r>
    </w:p>
    <w:p w14:paraId="64730C4D" w14:textId="073C6FD4" w:rsidR="00080982" w:rsidRDefault="00080982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В-четвертых, система должна поддерживать двунаправленную связь в реальном времени, не только получать данные с устройств, но и почти мгновенно передавать команды пользователя (например, отправка </w:t>
      </w:r>
      <w:proofErr w:type="spellStart"/>
      <w:r>
        <w:rPr>
          <w:rFonts w:cs="Times New Roman"/>
          <w:kern w:val="0"/>
          <w:szCs w:val="28"/>
          <w14:ligatures w14:val="none"/>
        </w:rPr>
        <w:t>ик</w:t>
      </w:r>
      <w:proofErr w:type="spellEnd"/>
      <w:r>
        <w:rPr>
          <w:rFonts w:cs="Times New Roman"/>
          <w:kern w:val="0"/>
          <w:szCs w:val="28"/>
          <w14:ligatures w14:val="none"/>
        </w:rPr>
        <w:t>-сигнала).</w:t>
      </w:r>
    </w:p>
    <w:p w14:paraId="3477302D" w14:textId="45DF89A3" w:rsidR="00080982" w:rsidRPr="00613CDA" w:rsidRDefault="00080982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В-пятых, архитектура должна быть масштабируемой и легко расширяемой. Хотя система изначально рассчитана на малое количество </w:t>
      </w:r>
      <w:r>
        <w:rPr>
          <w:rFonts w:cs="Times New Roman"/>
          <w:kern w:val="0"/>
          <w:szCs w:val="28"/>
          <w14:ligatures w14:val="none"/>
        </w:rPr>
        <w:lastRenderedPageBreak/>
        <w:t>устройств, она должна позволять добавлять новые типы датчиков и устройств без сильного изменения кода.</w:t>
      </w:r>
    </w:p>
    <w:p w14:paraId="1B5A3315" w14:textId="5EF8403A" w:rsidR="006B10CD" w:rsidRDefault="006B10CD" w:rsidP="00E17254">
      <w:pPr>
        <w:pStyle w:val="2"/>
      </w:pPr>
      <w:bookmarkStart w:id="4" w:name="_Toc231409535"/>
      <w:r>
        <w:t xml:space="preserve">1.2 Обзор рынка </w:t>
      </w:r>
      <w:r>
        <w:rPr>
          <w:lang w:val="en-US"/>
        </w:rPr>
        <w:t>IoT</w:t>
      </w:r>
      <w:r>
        <w:t>-устройств и систем «умного дома»</w:t>
      </w:r>
      <w:bookmarkEnd w:id="4"/>
    </w:p>
    <w:p w14:paraId="2602CAF8" w14:textId="66B79974" w:rsidR="00DC3FFB" w:rsidRPr="00DC3FFB" w:rsidRDefault="00DC3FFB" w:rsidP="00E17254">
      <w:pPr>
        <w:ind w:firstLine="709"/>
        <w:rPr>
          <w:rFonts w:cs="Times New Roman"/>
          <w:kern w:val="0"/>
          <w:szCs w:val="28"/>
          <w14:ligatures w14:val="none"/>
        </w:rPr>
      </w:pPr>
      <w:r w:rsidRPr="00DC3FFB">
        <w:rPr>
          <w:rFonts w:cs="Times New Roman"/>
          <w:kern w:val="0"/>
          <w:szCs w:val="28"/>
          <w14:ligatures w14:val="none"/>
        </w:rPr>
        <w:t xml:space="preserve">По оценкам авторов исследования от агентства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Onside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, Россия занимает лишь 0,5 % в подключениях и 1,0 % в денежном выражении на мировом рынке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IoT</w:t>
      </w:r>
      <w:proofErr w:type="spellEnd"/>
      <w:r w:rsidR="000B64CA" w:rsidRPr="000B64CA">
        <w:rPr>
          <w:rFonts w:cs="Times New Roman"/>
          <w:kern w:val="0"/>
          <w:szCs w:val="28"/>
          <w14:ligatures w14:val="none"/>
        </w:rPr>
        <w:t xml:space="preserve"> [20]</w:t>
      </w:r>
      <w:r w:rsidRPr="00DC3FFB">
        <w:rPr>
          <w:rFonts w:cs="Times New Roman"/>
          <w:kern w:val="0"/>
          <w:szCs w:val="28"/>
          <w14:ligatures w14:val="none"/>
        </w:rPr>
        <w:t>. Однако, по мнению экспертов, потенциал для роста огромен, что открывает широкие возможности для российских компаний и стартапов.</w:t>
      </w:r>
    </w:p>
    <w:p w14:paraId="54315A65" w14:textId="525796AE" w:rsidR="00DC3FFB" w:rsidRPr="00DC3FFB" w:rsidRDefault="00DC3FFB" w:rsidP="00E17254">
      <w:pPr>
        <w:ind w:firstLine="709"/>
        <w:rPr>
          <w:rFonts w:cs="Times New Roman"/>
          <w:kern w:val="0"/>
          <w:szCs w:val="28"/>
          <w14:ligatures w14:val="none"/>
        </w:rPr>
      </w:pPr>
      <w:r w:rsidRPr="00DC3FFB">
        <w:rPr>
          <w:rFonts w:cs="Times New Roman"/>
          <w:kern w:val="0"/>
          <w:szCs w:val="28"/>
          <w14:ligatures w14:val="none"/>
        </w:rPr>
        <w:t xml:space="preserve">На сегодняшний день рынок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IoT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>-устройств и систем «умного дома» условно делится на облачные платформы, локальные решения и отдельную категорию систем мониторинга и визуализации данных. Облачные платформы доминируют на массовом потребительском рынке благодаря простоте подключения и удобному интерфейсу, доступному с разных устройств. Среди наиболее популярных потребительских решений</w:t>
      </w:r>
      <w:r>
        <w:rPr>
          <w:rFonts w:cs="Times New Roman"/>
          <w:kern w:val="0"/>
          <w:szCs w:val="28"/>
          <w14:ligatures w14:val="none"/>
        </w:rPr>
        <w:t xml:space="preserve"> – </w:t>
      </w:r>
      <w:r w:rsidRPr="00DC3FFB">
        <w:rPr>
          <w:rFonts w:cs="Times New Roman"/>
          <w:kern w:val="0"/>
          <w:szCs w:val="28"/>
          <w14:ligatures w14:val="none"/>
        </w:rPr>
        <w:t xml:space="preserve">Яндекс Алиса, Google Home, Samsung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SmartThings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, Amazon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Alexa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 и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Tuya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>. Пользователь может быстро добавить устройство, настроить его, создать сценарии автоматизации и управлять всей системой из любой точки мира при наличии интернета. Однако за эту удобство приходится платить зависимостью от производителя и облачного сервиса: при изменении условий использования, сбоях на серверах или региональной политике устройства могут внезапно потерять функциональность. Кроме того, такие системы требуют постоянного стабильного подключения к интернету</w:t>
      </w:r>
      <w:r>
        <w:rPr>
          <w:rFonts w:cs="Times New Roman"/>
          <w:kern w:val="0"/>
          <w:szCs w:val="28"/>
          <w14:ligatures w14:val="none"/>
        </w:rPr>
        <w:t xml:space="preserve"> – </w:t>
      </w:r>
      <w:r w:rsidRPr="00DC3FFB">
        <w:rPr>
          <w:rFonts w:cs="Times New Roman"/>
          <w:kern w:val="0"/>
          <w:szCs w:val="28"/>
          <w14:ligatures w14:val="none"/>
        </w:rPr>
        <w:t>без него их возможности резко ограничиваются или полностью пропадают. Многие производители используют проприетарные протоколы и закрытые экосистемы, что сильно затрудняет совместимость устройств разных брендов в одном доме и вызывает серьёзные вопросы приватности и безопасности, поскольку все данные отправляются на внешние серверы.</w:t>
      </w:r>
    </w:p>
    <w:p w14:paraId="0465A76B" w14:textId="7CFED633" w:rsidR="00DC3FFB" w:rsidRPr="00DC3FFB" w:rsidRDefault="00DC3FFB" w:rsidP="00E17254">
      <w:pPr>
        <w:ind w:firstLine="709"/>
        <w:rPr>
          <w:rFonts w:cs="Times New Roman"/>
          <w:kern w:val="0"/>
          <w:szCs w:val="28"/>
          <w14:ligatures w14:val="none"/>
        </w:rPr>
      </w:pPr>
      <w:r w:rsidRPr="00DC3FFB">
        <w:rPr>
          <w:rFonts w:cs="Times New Roman"/>
          <w:kern w:val="0"/>
          <w:szCs w:val="28"/>
          <w14:ligatures w14:val="none"/>
        </w:rPr>
        <w:t xml:space="preserve">На уровне инфраструктуры рынок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IoT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>-сервисов контролируют три крупнейших облачных провайдера</w:t>
      </w:r>
      <w:r>
        <w:rPr>
          <w:rFonts w:cs="Times New Roman"/>
          <w:kern w:val="0"/>
          <w:szCs w:val="28"/>
          <w14:ligatures w14:val="none"/>
        </w:rPr>
        <w:t xml:space="preserve"> – </w:t>
      </w:r>
      <w:r w:rsidRPr="00DC3FFB">
        <w:rPr>
          <w:rFonts w:cs="Times New Roman"/>
          <w:kern w:val="0"/>
          <w:szCs w:val="28"/>
          <w14:ligatures w14:val="none"/>
        </w:rPr>
        <w:t xml:space="preserve">Amazon Web Services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IoT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 Core, Microsoft </w:t>
      </w:r>
      <w:r w:rsidRPr="00DC3FFB">
        <w:rPr>
          <w:rFonts w:cs="Times New Roman"/>
          <w:kern w:val="0"/>
          <w:szCs w:val="28"/>
          <w14:ligatures w14:val="none"/>
        </w:rPr>
        <w:lastRenderedPageBreak/>
        <w:t xml:space="preserve">Azure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IoT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Hub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 и Google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Cloud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IoT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 Core, которые вместе занимают более 80 % мирового рынка. Эти платформы предоставляют высокую масштабируемость, мощные инструменты аналитики и глубокую интеграцию с экосистемами дополнительных сервисов. В России одним из наиболее известных аналогов является Yandex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IoT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 Core, обеспечивающий двусторонний обмен данными между реестрами и устройствами по протоколу MQTT. Несмотря на очевидные преимущества масштабируемости и готовых инструментов, облачные решения часто оказываются избыточными для небольших локальных проектов и всё равно требуют постоянного подключения к интернету.</w:t>
      </w:r>
    </w:p>
    <w:p w14:paraId="4AD4555D" w14:textId="3E21F2C0" w:rsidR="00DC3FFB" w:rsidRPr="00DC3FFB" w:rsidRDefault="00DC3FFB" w:rsidP="00E17254">
      <w:pPr>
        <w:ind w:firstLine="709"/>
        <w:rPr>
          <w:rFonts w:cs="Times New Roman"/>
          <w:kern w:val="0"/>
          <w:szCs w:val="28"/>
          <w14:ligatures w14:val="none"/>
        </w:rPr>
      </w:pPr>
      <w:r w:rsidRPr="00DC3FFB">
        <w:rPr>
          <w:rFonts w:cs="Times New Roman"/>
          <w:kern w:val="0"/>
          <w:szCs w:val="28"/>
          <w14:ligatures w14:val="none"/>
        </w:rPr>
        <w:t xml:space="preserve">В качестве альтернативы облачным решениям активно развиваются локальные платформы, устанавливаемые непосредственно на домашнем сервере или ПК. К ним относятся Home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Assistant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,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OpenHAB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 и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ioBroker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. По данным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GitHub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, Home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Assistant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 уже работает более чем в двух миллионах домов по всему миру</w:t>
      </w:r>
      <w:r w:rsidR="00E25E2D" w:rsidRPr="00E25E2D">
        <w:rPr>
          <w:rFonts w:cs="Times New Roman"/>
          <w:kern w:val="0"/>
          <w:szCs w:val="28"/>
          <w14:ligatures w14:val="none"/>
        </w:rPr>
        <w:t xml:space="preserve"> [3</w:t>
      </w:r>
      <w:r w:rsidR="00E25E2D" w:rsidRPr="0094028F">
        <w:rPr>
          <w:rFonts w:cs="Times New Roman"/>
          <w:kern w:val="0"/>
          <w:szCs w:val="28"/>
          <w14:ligatures w14:val="none"/>
        </w:rPr>
        <w:t>]</w:t>
      </w:r>
      <w:r w:rsidRPr="00DC3FFB">
        <w:rPr>
          <w:rFonts w:cs="Times New Roman"/>
          <w:kern w:val="0"/>
          <w:szCs w:val="28"/>
          <w14:ligatures w14:val="none"/>
        </w:rPr>
        <w:t>. Эти системы обеспечивают полный контроль над данными и устройствами, не зависят от облачных сервисов и сохраняют работоспособность даже при полном отсутствии интернета. Они поддерживают широкий спектр популярных протоколов</w:t>
      </w:r>
      <w:r>
        <w:rPr>
          <w:rFonts w:cs="Times New Roman"/>
          <w:kern w:val="0"/>
          <w:szCs w:val="28"/>
          <w14:ligatures w14:val="none"/>
        </w:rPr>
        <w:t xml:space="preserve">: </w:t>
      </w:r>
      <w:r w:rsidRPr="00DC3FFB">
        <w:rPr>
          <w:rFonts w:cs="Times New Roman"/>
          <w:kern w:val="0"/>
          <w:szCs w:val="28"/>
          <w14:ligatures w14:val="none"/>
        </w:rPr>
        <w:t xml:space="preserve">MQTT,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ZigBee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>, Z-Wave и другие</w:t>
      </w:r>
      <w:r>
        <w:rPr>
          <w:rFonts w:cs="Times New Roman"/>
          <w:kern w:val="0"/>
          <w:szCs w:val="28"/>
          <w14:ligatures w14:val="none"/>
        </w:rPr>
        <w:t>. И</w:t>
      </w:r>
      <w:r w:rsidRPr="00DC3FFB">
        <w:rPr>
          <w:rFonts w:cs="Times New Roman"/>
          <w:kern w:val="0"/>
          <w:szCs w:val="28"/>
          <w14:ligatures w14:val="none"/>
        </w:rPr>
        <w:t xml:space="preserve"> позволяют объединять устройства разных производителей в единую систему автоматизации. Среди российских разработок особенно примечателен проект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Majordomo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>, ориентированный на пользователей постсоветского пространства и предлагающий простоту интерфейса вместе с интеграцией с голосовым ассистентом «Алиса» и сервисом «Умный дом» от Яндекса</w:t>
      </w:r>
      <w:r w:rsidR="0094028F" w:rsidRPr="0094028F">
        <w:rPr>
          <w:rFonts w:cs="Times New Roman"/>
          <w:kern w:val="0"/>
          <w:szCs w:val="28"/>
          <w14:ligatures w14:val="none"/>
        </w:rPr>
        <w:t xml:space="preserve"> [18]</w:t>
      </w:r>
      <w:r w:rsidRPr="00DC3FFB">
        <w:rPr>
          <w:rFonts w:cs="Times New Roman"/>
          <w:kern w:val="0"/>
          <w:szCs w:val="28"/>
          <w14:ligatures w14:val="none"/>
        </w:rPr>
        <w:t>. Главные преимущества локальных решений</w:t>
      </w:r>
      <w:r>
        <w:rPr>
          <w:rFonts w:cs="Times New Roman"/>
          <w:kern w:val="0"/>
          <w:szCs w:val="28"/>
          <w14:ligatures w14:val="none"/>
        </w:rPr>
        <w:t xml:space="preserve"> – </w:t>
      </w:r>
      <w:r w:rsidRPr="00DC3FFB">
        <w:rPr>
          <w:rFonts w:cs="Times New Roman"/>
          <w:kern w:val="0"/>
          <w:szCs w:val="28"/>
          <w14:ligatures w14:val="none"/>
        </w:rPr>
        <w:t xml:space="preserve">приватность, независимость, возможность автономной работы и гибкость настройки. Однако их внедрение и эксплуатация требуют от пользователя определённого уровня технической подготовки: необходимо разбираться в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Docker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, MQTT-брокерах, конфигурациях и правилах автоматизации. Это создаёт высокий </w:t>
      </w:r>
      <w:r w:rsidRPr="00DC3FFB">
        <w:rPr>
          <w:rFonts w:cs="Times New Roman"/>
          <w:kern w:val="0"/>
          <w:szCs w:val="28"/>
          <w14:ligatures w14:val="none"/>
        </w:rPr>
        <w:lastRenderedPageBreak/>
        <w:t>порог входа, из-за которого многие обычные пользователи либо отказываются от идеи локального «умного дома», либо бросают проект на полпути.</w:t>
      </w:r>
    </w:p>
    <w:p w14:paraId="4EDBB20B" w14:textId="77777777" w:rsidR="00DC3FFB" w:rsidRPr="00DC3FFB" w:rsidRDefault="00DC3FFB" w:rsidP="00E17254">
      <w:pPr>
        <w:ind w:firstLine="709"/>
        <w:rPr>
          <w:rFonts w:cs="Times New Roman"/>
          <w:kern w:val="0"/>
          <w:szCs w:val="28"/>
          <w14:ligatures w14:val="none"/>
        </w:rPr>
      </w:pPr>
      <w:r w:rsidRPr="00DC3FFB">
        <w:rPr>
          <w:rFonts w:cs="Times New Roman"/>
          <w:kern w:val="0"/>
          <w:szCs w:val="28"/>
          <w14:ligatures w14:val="none"/>
        </w:rPr>
        <w:t xml:space="preserve">Пытаясь преодолеть ключевые недостатки облачных решений и обеспечить настоящую интероперабельность,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Connectivity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 Standards Alliance (ранее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Zigbee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 Alliance) разработал открытый стандарт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Matter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 на базе IPv6. Он позволяет устройствам разных производителей работать в одной экосистеме без привязки к конкретному облачному сервису. Хотя поддержку стандарта уже заявили такие крупные игроки, как Apple, Google, Amazon, Samsung и Philips, на сегодняшний день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Matter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 находится на ранней стадии внедрения. Количество сертифицированных устройств всё ещё ограничено, большинство уже установленных у людей устройств не поддерживают новый протокол и не смогут перейти на него, а прохождение сертификации увеличивает стоимость продукции и замедляет массовое распространение.</w:t>
      </w:r>
    </w:p>
    <w:p w14:paraId="5D4A20FE" w14:textId="77777777" w:rsidR="00DC3FFB" w:rsidRPr="00DC3FFB" w:rsidRDefault="00DC3FFB" w:rsidP="00E17254">
      <w:pPr>
        <w:ind w:firstLine="709"/>
        <w:rPr>
          <w:rFonts w:cs="Times New Roman"/>
          <w:kern w:val="0"/>
          <w:szCs w:val="28"/>
          <w14:ligatures w14:val="none"/>
        </w:rPr>
      </w:pPr>
      <w:r w:rsidRPr="00DC3FFB">
        <w:rPr>
          <w:rFonts w:cs="Times New Roman"/>
          <w:kern w:val="0"/>
          <w:szCs w:val="28"/>
          <w14:ligatures w14:val="none"/>
        </w:rPr>
        <w:t xml:space="preserve">Отдельную категорию составляют универсальные системы мониторинга и визуализации данных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IoT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, не зависящие от конкретных аппаратных платформ. К ним относятся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open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>-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source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-решения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ThingsBoard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 и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Kaa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, а также графические оболочки вроде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Grafana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>. Эти инструменты позволяют собирать, хранить и наглядно визуализировать телеметрию с множества датчиков (температура, влажность, энергопотребление и др.), устанавливать оповещения по заданным критериям и часто выступают в роли надстройки над облачными или локальными платформами. Однако, будучи универсальными, они могут не учитывать особенности конкретного оборудования или специализированных контроллеров и требуют дополнительной тонкой настройки.</w:t>
      </w:r>
    </w:p>
    <w:p w14:paraId="7FE097AC" w14:textId="0798A745" w:rsidR="00DC3FFB" w:rsidRPr="00DC3FFB" w:rsidRDefault="00DC3FFB" w:rsidP="00E17254">
      <w:pPr>
        <w:ind w:firstLine="709"/>
        <w:rPr>
          <w:rFonts w:cs="Times New Roman"/>
          <w:kern w:val="0"/>
          <w:szCs w:val="28"/>
          <w14:ligatures w14:val="none"/>
        </w:rPr>
      </w:pPr>
      <w:r w:rsidRPr="00DC3FFB">
        <w:rPr>
          <w:rFonts w:cs="Times New Roman"/>
          <w:kern w:val="0"/>
          <w:szCs w:val="28"/>
          <w14:ligatures w14:val="none"/>
        </w:rPr>
        <w:t>Для наглядного сравнения ключевых платформ ниже приведена таблица</w:t>
      </w:r>
      <w:r w:rsidR="0002155F">
        <w:rPr>
          <w:rFonts w:cs="Times New Roman"/>
          <w:kern w:val="0"/>
          <w:szCs w:val="28"/>
          <w14:ligatures w14:val="none"/>
        </w:rPr>
        <w:t xml:space="preserve"> 1</w:t>
      </w:r>
      <w:r w:rsidRPr="00DC3FFB">
        <w:rPr>
          <w:rFonts w:cs="Times New Roman"/>
          <w:kern w:val="0"/>
          <w:szCs w:val="28"/>
          <w14:ligatures w14:val="none"/>
        </w:rPr>
        <w:t>.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842"/>
        <w:gridCol w:w="2410"/>
        <w:gridCol w:w="2971"/>
      </w:tblGrid>
      <w:tr w:rsidR="00B36152" w14:paraId="757CE17E" w14:textId="77777777" w:rsidTr="00B36152">
        <w:tc>
          <w:tcPr>
            <w:tcW w:w="2122" w:type="dxa"/>
          </w:tcPr>
          <w:p w14:paraId="7781A543" w14:textId="04504DA6" w:rsidR="00B36152" w:rsidRDefault="00B36152" w:rsidP="00E17254">
            <w:r>
              <w:t>Платформа</w:t>
            </w:r>
          </w:p>
        </w:tc>
        <w:tc>
          <w:tcPr>
            <w:tcW w:w="1842" w:type="dxa"/>
          </w:tcPr>
          <w:p w14:paraId="43ADED9B" w14:textId="680069B1" w:rsidR="00B36152" w:rsidRDefault="00B36152" w:rsidP="00E17254">
            <w:r>
              <w:t>Тип</w:t>
            </w:r>
          </w:p>
        </w:tc>
        <w:tc>
          <w:tcPr>
            <w:tcW w:w="2410" w:type="dxa"/>
          </w:tcPr>
          <w:p w14:paraId="02812D4D" w14:textId="2B0C73B0" w:rsidR="00B36152" w:rsidRDefault="00B36152" w:rsidP="00E17254">
            <w:r>
              <w:t>Поддерживаемые протоколы</w:t>
            </w:r>
          </w:p>
        </w:tc>
        <w:tc>
          <w:tcPr>
            <w:tcW w:w="2971" w:type="dxa"/>
          </w:tcPr>
          <w:p w14:paraId="30B39C38" w14:textId="645F96C7" w:rsidR="00B36152" w:rsidRDefault="00B36152" w:rsidP="00E17254">
            <w:r>
              <w:t>Особенности и преимущества</w:t>
            </w:r>
          </w:p>
        </w:tc>
      </w:tr>
      <w:tr w:rsidR="00B36152" w14:paraId="20C58BDB" w14:textId="77777777" w:rsidTr="00B36152">
        <w:tc>
          <w:tcPr>
            <w:tcW w:w="2122" w:type="dxa"/>
          </w:tcPr>
          <w:p w14:paraId="52E384C0" w14:textId="71D1B356" w:rsidR="00B36152" w:rsidRPr="00B36152" w:rsidRDefault="00B36152" w:rsidP="00E17254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AWS IoT Core</w:t>
            </w:r>
          </w:p>
        </w:tc>
        <w:tc>
          <w:tcPr>
            <w:tcW w:w="1842" w:type="dxa"/>
          </w:tcPr>
          <w:p w14:paraId="7D689BD4" w14:textId="2B10A33F" w:rsidR="00B36152" w:rsidRDefault="00B36152" w:rsidP="00E17254">
            <w:r>
              <w:t>Облачная</w:t>
            </w:r>
          </w:p>
        </w:tc>
        <w:tc>
          <w:tcPr>
            <w:tcW w:w="2410" w:type="dxa"/>
          </w:tcPr>
          <w:p w14:paraId="312F0B4D" w14:textId="6BED7851" w:rsidR="00B36152" w:rsidRPr="00B36152" w:rsidRDefault="00B36152" w:rsidP="00E17254">
            <w:pPr>
              <w:rPr>
                <w:lang w:val="en-US"/>
              </w:rPr>
            </w:pPr>
            <w:r>
              <w:rPr>
                <w:lang w:val="en-US"/>
              </w:rPr>
              <w:t xml:space="preserve">MQTT, HTTPS, </w:t>
            </w:r>
            <w:proofErr w:type="spellStart"/>
            <w:r>
              <w:rPr>
                <w:lang w:val="en-US"/>
              </w:rPr>
              <w:t>LoRaWAN</w:t>
            </w:r>
            <w:proofErr w:type="spellEnd"/>
          </w:p>
        </w:tc>
        <w:tc>
          <w:tcPr>
            <w:tcW w:w="2971" w:type="dxa"/>
          </w:tcPr>
          <w:p w14:paraId="74D16967" w14:textId="78CF1B18" w:rsidR="00B36152" w:rsidRDefault="00B36152" w:rsidP="00E17254">
            <w:r>
              <w:t>Высокая масштабируемость и интеграция с AWS-сервисами</w:t>
            </w:r>
          </w:p>
        </w:tc>
      </w:tr>
      <w:tr w:rsidR="00B36152" w14:paraId="27026AE4" w14:textId="77777777" w:rsidTr="00B36152">
        <w:tc>
          <w:tcPr>
            <w:tcW w:w="2122" w:type="dxa"/>
          </w:tcPr>
          <w:p w14:paraId="559318B7" w14:textId="4E056396" w:rsidR="00B36152" w:rsidRPr="00B36152" w:rsidRDefault="00B36152" w:rsidP="00E17254">
            <w:pPr>
              <w:rPr>
                <w:lang w:val="en-US"/>
              </w:rPr>
            </w:pPr>
            <w:r>
              <w:rPr>
                <w:lang w:val="en-US"/>
              </w:rPr>
              <w:t>Azure IoT Hub</w:t>
            </w:r>
          </w:p>
        </w:tc>
        <w:tc>
          <w:tcPr>
            <w:tcW w:w="1842" w:type="dxa"/>
          </w:tcPr>
          <w:p w14:paraId="0727FB40" w14:textId="63E2F410" w:rsidR="00B36152" w:rsidRDefault="00B36152" w:rsidP="00E17254">
            <w:r>
              <w:t>Облачная</w:t>
            </w:r>
          </w:p>
        </w:tc>
        <w:tc>
          <w:tcPr>
            <w:tcW w:w="2410" w:type="dxa"/>
          </w:tcPr>
          <w:p w14:paraId="23DE86C4" w14:textId="214743D6" w:rsidR="00B36152" w:rsidRPr="00B36152" w:rsidRDefault="00B36152" w:rsidP="00E17254">
            <w:pPr>
              <w:rPr>
                <w:lang w:val="en-US"/>
              </w:rPr>
            </w:pPr>
            <w:r>
              <w:rPr>
                <w:lang w:val="en-US"/>
              </w:rPr>
              <w:t>MQTT, HTTPS, AMQP</w:t>
            </w:r>
          </w:p>
        </w:tc>
        <w:tc>
          <w:tcPr>
            <w:tcW w:w="2971" w:type="dxa"/>
          </w:tcPr>
          <w:p w14:paraId="2AE4CFBE" w14:textId="7E3F7345" w:rsidR="00B36152" w:rsidRDefault="00B36152" w:rsidP="00E17254">
            <w:r>
              <w:t>Плотная интеграция с MS-экосистемой; готовые отраслевые решения</w:t>
            </w:r>
          </w:p>
        </w:tc>
      </w:tr>
      <w:tr w:rsidR="00B36152" w14:paraId="1E681849" w14:textId="77777777" w:rsidTr="00B36152">
        <w:tc>
          <w:tcPr>
            <w:tcW w:w="2122" w:type="dxa"/>
          </w:tcPr>
          <w:p w14:paraId="22CB6F84" w14:textId="1A3363E4" w:rsidR="00B36152" w:rsidRPr="00B36152" w:rsidRDefault="00B36152" w:rsidP="00E17254">
            <w:pPr>
              <w:rPr>
                <w:lang w:val="en-US"/>
              </w:rPr>
            </w:pPr>
            <w:r>
              <w:rPr>
                <w:lang w:val="en-US"/>
              </w:rPr>
              <w:t>Yandex IoT Core</w:t>
            </w:r>
          </w:p>
        </w:tc>
        <w:tc>
          <w:tcPr>
            <w:tcW w:w="1842" w:type="dxa"/>
          </w:tcPr>
          <w:p w14:paraId="7181E7C0" w14:textId="73C0D457" w:rsidR="00B36152" w:rsidRDefault="00B36152" w:rsidP="00E17254">
            <w:r>
              <w:t>Облачная</w:t>
            </w:r>
          </w:p>
        </w:tc>
        <w:tc>
          <w:tcPr>
            <w:tcW w:w="2410" w:type="dxa"/>
          </w:tcPr>
          <w:p w14:paraId="1FA4B7EC" w14:textId="304F7F09" w:rsidR="00B36152" w:rsidRPr="00B36152" w:rsidRDefault="00B36152" w:rsidP="00E17254">
            <w:pPr>
              <w:rPr>
                <w:lang w:val="en-US"/>
              </w:rPr>
            </w:pPr>
            <w:r>
              <w:rPr>
                <w:lang w:val="en-US"/>
              </w:rPr>
              <w:t>MQTT</w:t>
            </w:r>
          </w:p>
        </w:tc>
        <w:tc>
          <w:tcPr>
            <w:tcW w:w="2971" w:type="dxa"/>
          </w:tcPr>
          <w:p w14:paraId="0D30A64A" w14:textId="779EFEBD" w:rsidR="00B36152" w:rsidRDefault="00B36152" w:rsidP="00E17254">
            <w:r>
              <w:t>Простой старт, двусторонний обмен сообщениями</w:t>
            </w:r>
          </w:p>
        </w:tc>
      </w:tr>
      <w:tr w:rsidR="00B36152" w14:paraId="17BFCF46" w14:textId="77777777" w:rsidTr="00B36152">
        <w:tc>
          <w:tcPr>
            <w:tcW w:w="2122" w:type="dxa"/>
          </w:tcPr>
          <w:p w14:paraId="1A78733A" w14:textId="0E91DD50" w:rsidR="00B36152" w:rsidRPr="00B36152" w:rsidRDefault="00B36152" w:rsidP="00E17254">
            <w:pPr>
              <w:rPr>
                <w:lang w:val="en-US"/>
              </w:rPr>
            </w:pPr>
            <w:r>
              <w:rPr>
                <w:lang w:val="en-US"/>
              </w:rPr>
              <w:t>Home Assistant</w:t>
            </w:r>
          </w:p>
        </w:tc>
        <w:tc>
          <w:tcPr>
            <w:tcW w:w="1842" w:type="dxa"/>
          </w:tcPr>
          <w:p w14:paraId="19E92F38" w14:textId="2CFC43EA" w:rsidR="00B36152" w:rsidRDefault="00B36152" w:rsidP="00E17254">
            <w:r>
              <w:t>Локальная</w:t>
            </w:r>
          </w:p>
        </w:tc>
        <w:tc>
          <w:tcPr>
            <w:tcW w:w="2410" w:type="dxa"/>
          </w:tcPr>
          <w:p w14:paraId="21C54532" w14:textId="715852E1" w:rsidR="00B36152" w:rsidRPr="00B36152" w:rsidRDefault="00B36152" w:rsidP="00E17254">
            <w:pPr>
              <w:rPr>
                <w:lang w:val="en-US"/>
              </w:rPr>
            </w:pPr>
            <w:r>
              <w:rPr>
                <w:lang w:val="en-US"/>
              </w:rPr>
              <w:t xml:space="preserve">MQTT, </w:t>
            </w:r>
            <w:proofErr w:type="spellStart"/>
            <w:r>
              <w:rPr>
                <w:lang w:val="en-US"/>
              </w:rPr>
              <w:t>ZigBEE</w:t>
            </w:r>
            <w:proofErr w:type="spellEnd"/>
            <w:r>
              <w:rPr>
                <w:lang w:val="en-US"/>
              </w:rPr>
              <w:t>, Z-Wave</w:t>
            </w:r>
          </w:p>
        </w:tc>
        <w:tc>
          <w:tcPr>
            <w:tcW w:w="2971" w:type="dxa"/>
          </w:tcPr>
          <w:p w14:paraId="27FC5E71" w14:textId="568C4372" w:rsidR="00B36152" w:rsidRDefault="00B36152" w:rsidP="00E17254">
            <w:r>
              <w:t>Работает локально (без облака), высокая расширяемость</w:t>
            </w:r>
          </w:p>
        </w:tc>
      </w:tr>
      <w:tr w:rsidR="00B36152" w14:paraId="37E14391" w14:textId="77777777" w:rsidTr="00B36152">
        <w:tc>
          <w:tcPr>
            <w:tcW w:w="2122" w:type="dxa"/>
          </w:tcPr>
          <w:p w14:paraId="347F6914" w14:textId="0395AD93" w:rsidR="00B36152" w:rsidRPr="00B36152" w:rsidRDefault="00B36152" w:rsidP="00E1725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OpenHAB</w:t>
            </w:r>
            <w:proofErr w:type="spellEnd"/>
          </w:p>
        </w:tc>
        <w:tc>
          <w:tcPr>
            <w:tcW w:w="1842" w:type="dxa"/>
          </w:tcPr>
          <w:p w14:paraId="16EEE408" w14:textId="31CBFC0E" w:rsidR="00B36152" w:rsidRDefault="00B36152" w:rsidP="00E17254">
            <w:r>
              <w:t>Локальная</w:t>
            </w:r>
          </w:p>
        </w:tc>
        <w:tc>
          <w:tcPr>
            <w:tcW w:w="2410" w:type="dxa"/>
          </w:tcPr>
          <w:p w14:paraId="65AED07C" w14:textId="78633224" w:rsidR="00B36152" w:rsidRPr="00B36152" w:rsidRDefault="00B36152" w:rsidP="00E17254">
            <w:pPr>
              <w:rPr>
                <w:lang w:val="en-US"/>
              </w:rPr>
            </w:pPr>
            <w:r>
              <w:rPr>
                <w:lang w:val="en-US"/>
              </w:rPr>
              <w:t xml:space="preserve">MQTT, </w:t>
            </w:r>
            <w:proofErr w:type="spellStart"/>
            <w:r>
              <w:rPr>
                <w:lang w:val="en-US"/>
              </w:rPr>
              <w:t>ZigBEE</w:t>
            </w:r>
            <w:proofErr w:type="spellEnd"/>
            <w:r>
              <w:rPr>
                <w:lang w:val="en-US"/>
              </w:rPr>
              <w:t>, Z-Wave</w:t>
            </w:r>
          </w:p>
        </w:tc>
        <w:tc>
          <w:tcPr>
            <w:tcW w:w="2971" w:type="dxa"/>
          </w:tcPr>
          <w:p w14:paraId="7E810D1E" w14:textId="34EF6492" w:rsidR="00B36152" w:rsidRDefault="00B36152" w:rsidP="00E17254">
            <w:r>
              <w:t>Поддерживает огромное число устройств и протоколов</w:t>
            </w:r>
          </w:p>
        </w:tc>
      </w:tr>
      <w:tr w:rsidR="00B36152" w14:paraId="4B7D5925" w14:textId="77777777" w:rsidTr="00B36152">
        <w:tc>
          <w:tcPr>
            <w:tcW w:w="2122" w:type="dxa"/>
          </w:tcPr>
          <w:p w14:paraId="738BD402" w14:textId="70348D45" w:rsidR="00B36152" w:rsidRDefault="00B36152" w:rsidP="00E17254">
            <w:pPr>
              <w:rPr>
                <w:lang w:val="en-US"/>
              </w:rPr>
            </w:pPr>
            <w:r>
              <w:rPr>
                <w:lang w:val="en-US"/>
              </w:rPr>
              <w:t>Majordomo</w:t>
            </w:r>
          </w:p>
        </w:tc>
        <w:tc>
          <w:tcPr>
            <w:tcW w:w="1842" w:type="dxa"/>
          </w:tcPr>
          <w:p w14:paraId="56515679" w14:textId="7A0D74C9" w:rsidR="00B36152" w:rsidRDefault="00B36152" w:rsidP="00E17254">
            <w:r>
              <w:t>Локальная</w:t>
            </w:r>
          </w:p>
        </w:tc>
        <w:tc>
          <w:tcPr>
            <w:tcW w:w="2410" w:type="dxa"/>
          </w:tcPr>
          <w:p w14:paraId="096F42A4" w14:textId="1847D1C6" w:rsidR="00B36152" w:rsidRPr="00B36152" w:rsidRDefault="00B36152" w:rsidP="00E17254">
            <w:pPr>
              <w:rPr>
                <w:lang w:val="en-US"/>
              </w:rPr>
            </w:pPr>
            <w:r>
              <w:rPr>
                <w:lang w:val="en-US"/>
              </w:rPr>
              <w:t>MQTT, WI-FI, ZigBee</w:t>
            </w:r>
          </w:p>
        </w:tc>
        <w:tc>
          <w:tcPr>
            <w:tcW w:w="2971" w:type="dxa"/>
          </w:tcPr>
          <w:p w14:paraId="0C5C4986" w14:textId="216F2C13" w:rsidR="00B36152" w:rsidRDefault="00B36152" w:rsidP="00E17254">
            <w:r>
              <w:t>Простота интерфейса, ориентирован на СНГ, локальная работа</w:t>
            </w:r>
          </w:p>
        </w:tc>
      </w:tr>
      <w:tr w:rsidR="00B36152" w14:paraId="76CCBB33" w14:textId="77777777" w:rsidTr="00B36152">
        <w:tc>
          <w:tcPr>
            <w:tcW w:w="2122" w:type="dxa"/>
          </w:tcPr>
          <w:p w14:paraId="080F2104" w14:textId="6332F5C1" w:rsidR="00B36152" w:rsidRDefault="00B36152" w:rsidP="00E17254">
            <w:pPr>
              <w:rPr>
                <w:lang w:val="en-US"/>
              </w:rPr>
            </w:pPr>
            <w:r>
              <w:rPr>
                <w:lang w:val="en-US"/>
              </w:rPr>
              <w:t>Grafana/</w:t>
            </w:r>
            <w:proofErr w:type="spellStart"/>
            <w:r>
              <w:rPr>
                <w:lang w:val="en-US"/>
              </w:rPr>
              <w:t>ThingsBoard</w:t>
            </w:r>
            <w:proofErr w:type="spellEnd"/>
          </w:p>
        </w:tc>
        <w:tc>
          <w:tcPr>
            <w:tcW w:w="1842" w:type="dxa"/>
          </w:tcPr>
          <w:p w14:paraId="47724343" w14:textId="39BDD329" w:rsidR="00B36152" w:rsidRDefault="00B36152" w:rsidP="00E17254">
            <w:r>
              <w:t>Мониторинг</w:t>
            </w:r>
          </w:p>
        </w:tc>
        <w:tc>
          <w:tcPr>
            <w:tcW w:w="2410" w:type="dxa"/>
          </w:tcPr>
          <w:p w14:paraId="058B2CA6" w14:textId="04CCC8CD" w:rsidR="00B36152" w:rsidRPr="00B36152" w:rsidRDefault="00B36152" w:rsidP="00E17254">
            <w:pPr>
              <w:rPr>
                <w:lang w:val="en-US"/>
              </w:rPr>
            </w:pPr>
            <w:r>
              <w:rPr>
                <w:lang w:val="en-US"/>
              </w:rPr>
              <w:t>REST, MQTT</w:t>
            </w:r>
          </w:p>
        </w:tc>
        <w:tc>
          <w:tcPr>
            <w:tcW w:w="2971" w:type="dxa"/>
          </w:tcPr>
          <w:p w14:paraId="473C7E79" w14:textId="4C5F8FAB" w:rsidR="00B36152" w:rsidRDefault="00B36152" w:rsidP="00E17254">
            <w:r>
              <w:t>Гибкая визуализация и оповещения, выступает поверх других систем</w:t>
            </w:r>
          </w:p>
        </w:tc>
      </w:tr>
    </w:tbl>
    <w:p w14:paraId="4E61EDF6" w14:textId="79CA96D3" w:rsidR="00B36152" w:rsidRPr="000A45A3" w:rsidRDefault="000A45A3" w:rsidP="00E17254">
      <w:pPr>
        <w:jc w:val="center"/>
      </w:pPr>
      <w:r>
        <w:t xml:space="preserve">Таблица 1. Сравнение популярных </w:t>
      </w:r>
      <w:r>
        <w:rPr>
          <w:lang w:val="en-US"/>
        </w:rPr>
        <w:t>IoT</w:t>
      </w:r>
      <w:r w:rsidRPr="000A45A3">
        <w:t>-</w:t>
      </w:r>
      <w:r>
        <w:t>платформ и систем умного дома</w:t>
      </w:r>
      <w:r w:rsidR="00CB2E34">
        <w:t>.</w:t>
      </w:r>
    </w:p>
    <w:p w14:paraId="2E147CD3" w14:textId="5AFBA4E9" w:rsidR="005A1CE0" w:rsidRDefault="005A1CE0" w:rsidP="00E17254">
      <w:pPr>
        <w:pStyle w:val="2"/>
      </w:pPr>
      <w:bookmarkStart w:id="5" w:name="_Toc231409536"/>
      <w:r>
        <w:t xml:space="preserve">1.3 Архитектурные подходы в </w:t>
      </w:r>
      <w:r>
        <w:rPr>
          <w:lang w:val="en-US"/>
        </w:rPr>
        <w:t>IoT</w:t>
      </w:r>
      <w:r w:rsidRPr="005A1CE0">
        <w:t>-</w:t>
      </w:r>
      <w:r>
        <w:t>системах</w:t>
      </w:r>
      <w:bookmarkEnd w:id="5"/>
    </w:p>
    <w:p w14:paraId="287C2B7F" w14:textId="52EFC26B" w:rsidR="005A1CE0" w:rsidRDefault="005A1CE0" w:rsidP="00E17254">
      <w:pPr>
        <w:ind w:firstLine="709"/>
      </w:pPr>
      <w:r w:rsidRPr="005A1CE0">
        <w:t xml:space="preserve">Современные </w:t>
      </w:r>
      <w:proofErr w:type="spellStart"/>
      <w:r w:rsidRPr="005A1CE0">
        <w:t>IoT</w:t>
      </w:r>
      <w:proofErr w:type="spellEnd"/>
      <w:r w:rsidRPr="005A1CE0">
        <w:t>-системы обычно имеют многоуровневую архитектуру, включающую уровни устройств (датчики, контроллеры), шлюзов (Edge/</w:t>
      </w:r>
      <w:proofErr w:type="spellStart"/>
      <w:r w:rsidRPr="005A1CE0">
        <w:t>IoT</w:t>
      </w:r>
      <w:proofErr w:type="spellEnd"/>
      <w:r w:rsidRPr="005A1CE0">
        <w:t>-</w:t>
      </w:r>
      <w:r w:rsidRPr="005A1CE0">
        <w:lastRenderedPageBreak/>
        <w:t>гейты) и облачных или серверных сервисов</w:t>
      </w:r>
      <w:r>
        <w:t xml:space="preserve">. </w:t>
      </w:r>
      <w:r w:rsidRPr="005A1CE0">
        <w:t>Такое разделение позволяет сочетать локальную обработку данных на границе сети (</w:t>
      </w:r>
      <w:proofErr w:type="spellStart"/>
      <w:r w:rsidRPr="005A1CE0">
        <w:t>edge</w:t>
      </w:r>
      <w:proofErr w:type="spellEnd"/>
      <w:r w:rsidRPr="005A1CE0">
        <w:t>/</w:t>
      </w:r>
      <w:proofErr w:type="spellStart"/>
      <w:r w:rsidRPr="005A1CE0">
        <w:t>fog</w:t>
      </w:r>
      <w:proofErr w:type="spellEnd"/>
      <w:r w:rsidRPr="005A1CE0">
        <w:t xml:space="preserve"> </w:t>
      </w:r>
      <w:proofErr w:type="spellStart"/>
      <w:r w:rsidRPr="005A1CE0">
        <w:t>computing</w:t>
      </w:r>
      <w:proofErr w:type="spellEnd"/>
      <w:r w:rsidRPr="005A1CE0">
        <w:t>) с централизованным управлением в облаке. В многоуровневой архитектуре данные с датчиков могут предварительно обрабатываться на локальных шлюзах для снижения задержек и нагрузки на сеть, а агрегированная информация передаётся в облако для долгосрочного хранения и аналитики</w:t>
      </w:r>
      <w:r>
        <w:t xml:space="preserve">. </w:t>
      </w:r>
      <w:r w:rsidRPr="005A1CE0">
        <w:t>Это обеспечивает лучшую масштабируемость и надёжность системы: часть логики выносится ближе к источнику данных, а облако отвечает за хранение, сложную аналитику и веб-интерфейс. В литературе такой подход описывается как комбинация централизованного управления и распределённой обработки с использованием концепций облачных и краевых вычислений</w:t>
      </w:r>
      <w:r w:rsidR="0094028F" w:rsidRPr="0094028F">
        <w:t xml:space="preserve"> [5]</w:t>
      </w:r>
      <w:r>
        <w:t>.</w:t>
      </w:r>
    </w:p>
    <w:p w14:paraId="05F3BC49" w14:textId="0843389B" w:rsidR="005A1CE0" w:rsidRDefault="005A1CE0" w:rsidP="00E17254">
      <w:pPr>
        <w:ind w:firstLine="709"/>
      </w:pPr>
      <w:r w:rsidRPr="005A1CE0">
        <w:t xml:space="preserve">Существуют различные модели взаимодействия между компонентами </w:t>
      </w:r>
      <w:proofErr w:type="spellStart"/>
      <w:r w:rsidRPr="005A1CE0">
        <w:t>IoT</w:t>
      </w:r>
      <w:proofErr w:type="spellEnd"/>
      <w:r w:rsidRPr="005A1CE0">
        <w:t xml:space="preserve">-систем. В простейшем случае устройства работают по принципу клиент–сервер: конечные приборы выступают клиентами, которые запрашивают или отправляют данные на сервер. Классическим примером служит использование протоколов HTTP или </w:t>
      </w:r>
      <w:proofErr w:type="spellStart"/>
      <w:r w:rsidRPr="005A1CE0">
        <w:t>WebSocket</w:t>
      </w:r>
      <w:proofErr w:type="spellEnd"/>
      <w:r w:rsidR="004E12D8">
        <w:t xml:space="preserve"> – </w:t>
      </w:r>
      <w:r w:rsidRPr="005A1CE0">
        <w:t>сервер централизованно обрабатывает данные от множества клиентов и может отправлять команды обратно по установленным соединениям. Альтернативный подход</w:t>
      </w:r>
      <w:r w:rsidR="004E12D8">
        <w:t xml:space="preserve"> – </w:t>
      </w:r>
      <w:r w:rsidRPr="005A1CE0">
        <w:t>модель «издатель</w:t>
      </w:r>
      <w:r w:rsidR="006D29CC">
        <w:t>-</w:t>
      </w:r>
      <w:r w:rsidRPr="005A1CE0">
        <w:t>подписчик» (</w:t>
      </w:r>
      <w:proofErr w:type="spellStart"/>
      <w:r w:rsidRPr="005A1CE0">
        <w:t>pub</w:t>
      </w:r>
      <w:proofErr w:type="spellEnd"/>
      <w:r w:rsidRPr="005A1CE0">
        <w:t>/</w:t>
      </w:r>
      <w:proofErr w:type="spellStart"/>
      <w:r w:rsidRPr="005A1CE0">
        <w:t>sub</w:t>
      </w:r>
      <w:proofErr w:type="spellEnd"/>
      <w:r w:rsidRPr="005A1CE0">
        <w:t xml:space="preserve">), применяемая в MQTT и аналогичных системах. В этом случае «брокер» (сервер сообщений) координирует обмен: устройства-подписчики получают сообщения от одного или нескольких издателей </w:t>
      </w:r>
      <w:proofErr w:type="gramStart"/>
      <w:r w:rsidRPr="005A1CE0">
        <w:t>через брокер</w:t>
      </w:r>
      <w:proofErr w:type="gramEnd"/>
      <w:r w:rsidRPr="005A1CE0">
        <w:t xml:space="preserve">, не устанавливая прямых соединений друг с другом. Такой подход также основан на клиент-серверной модели (с выделенным брокером) и хорошо масштабируется при большом количестве устройств. Существуют также одноранговые (P2P) архитектуры, в которых устройства напрямую обмениваются сообщениями без центрального сервера. Однако они сложны в управлении и редко применяются в промышленных </w:t>
      </w:r>
      <w:proofErr w:type="spellStart"/>
      <w:r w:rsidRPr="005A1CE0">
        <w:t>IoT</w:t>
      </w:r>
      <w:proofErr w:type="spellEnd"/>
      <w:r w:rsidRPr="005A1CE0">
        <w:t>-системах из-за высокой трудоёмкости обеспечения надёжности и безопасности.</w:t>
      </w:r>
    </w:p>
    <w:p w14:paraId="6AF43A35" w14:textId="48A45471" w:rsidR="005A1CE0" w:rsidRPr="005A1CE0" w:rsidRDefault="005A1CE0" w:rsidP="00E17254">
      <w:pPr>
        <w:ind w:firstLine="709"/>
      </w:pPr>
      <w:r w:rsidRPr="005A1CE0">
        <w:lastRenderedPageBreak/>
        <w:t xml:space="preserve">Важным архитектурным критерием является тип соединения. Многие </w:t>
      </w:r>
      <w:proofErr w:type="spellStart"/>
      <w:r w:rsidRPr="005A1CE0">
        <w:t>IoT</w:t>
      </w:r>
      <w:proofErr w:type="spellEnd"/>
      <w:r w:rsidRPr="005A1CE0">
        <w:t xml:space="preserve">-платформы, например Yandex </w:t>
      </w:r>
      <w:proofErr w:type="spellStart"/>
      <w:r w:rsidRPr="005A1CE0">
        <w:t>IoT</w:t>
      </w:r>
      <w:proofErr w:type="spellEnd"/>
      <w:r w:rsidRPr="005A1CE0">
        <w:t xml:space="preserve"> Core, поддерживают двусторонний обмен сообщениями между устройствами и облаком. Yandex </w:t>
      </w:r>
      <w:proofErr w:type="spellStart"/>
      <w:r w:rsidRPr="005A1CE0">
        <w:t>IoT</w:t>
      </w:r>
      <w:proofErr w:type="spellEnd"/>
      <w:r w:rsidRPr="005A1CE0">
        <w:t xml:space="preserve"> Core обеспечивает «двустороннюю защищённую связь» по протоколу MQTT, позволяя как отправлять телеметрию, так и принимать команды с сервера. Аналогично, технология </w:t>
      </w:r>
      <w:proofErr w:type="spellStart"/>
      <w:r w:rsidRPr="005A1CE0">
        <w:t>WebSocket</w:t>
      </w:r>
      <w:proofErr w:type="spellEnd"/>
      <w:r w:rsidRPr="005A1CE0">
        <w:t xml:space="preserve"> позволяет установить постоянное двунаправленное соединение «браузер</w:t>
      </w:r>
      <w:r w:rsidR="004E12D8">
        <w:t xml:space="preserve"> – </w:t>
      </w:r>
      <w:r w:rsidRPr="005A1CE0">
        <w:t xml:space="preserve">сервер» для передачи команд в реальном времени. В рамках данного проекта выбран именно клиент-серверный подход с использованием </w:t>
      </w:r>
      <w:proofErr w:type="spellStart"/>
      <w:r w:rsidRPr="005A1CE0">
        <w:t>WebSocket</w:t>
      </w:r>
      <w:proofErr w:type="spellEnd"/>
      <w:r w:rsidRPr="005A1CE0">
        <w:t xml:space="preserve">: устройства подключаются к центральному серверу (или посреднику) и поддерживают с ним постоянное соединение. Это обусловлено необходимостью мгновенной передачи команд и визуализации данных в веб-интерфейсе. Постоянный TCP-сокет </w:t>
      </w:r>
      <w:proofErr w:type="spellStart"/>
      <w:r w:rsidRPr="005A1CE0">
        <w:t>WebSocket</w:t>
      </w:r>
      <w:proofErr w:type="spellEnd"/>
      <w:r w:rsidRPr="005A1CE0">
        <w:t xml:space="preserve"> снижает задержки и объём трафика по сравнению с периодическим опросом по HTTP, поскольку сервер может в любой момент инициировать отправку данных клиенту.</w:t>
      </w:r>
    </w:p>
    <w:p w14:paraId="50E94C3E" w14:textId="548AE626" w:rsidR="006958FE" w:rsidRDefault="006958FE" w:rsidP="00E17254">
      <w:pPr>
        <w:pStyle w:val="2"/>
      </w:pPr>
      <w:bookmarkStart w:id="6" w:name="_Toc231409537"/>
      <w:r>
        <w:t>1.</w:t>
      </w:r>
      <w:r w:rsidR="006A5CFA">
        <w:t>4</w:t>
      </w:r>
      <w:r>
        <w:t xml:space="preserve"> Анализ аппаратных платформ для </w:t>
      </w:r>
      <w:r>
        <w:rPr>
          <w:lang w:val="en-US"/>
        </w:rPr>
        <w:t>IoT</w:t>
      </w:r>
      <w:r w:rsidRPr="006958FE">
        <w:t>-</w:t>
      </w:r>
      <w:r>
        <w:t>устройств</w:t>
      </w:r>
      <w:bookmarkEnd w:id="6"/>
    </w:p>
    <w:p w14:paraId="65B41435" w14:textId="3BB28901" w:rsidR="004112E6" w:rsidRDefault="0038369A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Главный этап разработки – выбор аппаратной платформы для </w:t>
      </w:r>
      <w:r>
        <w:rPr>
          <w:rFonts w:cs="Times New Roman"/>
          <w:kern w:val="0"/>
          <w:szCs w:val="28"/>
          <w:lang w:val="en-US"/>
          <w14:ligatures w14:val="none"/>
        </w:rPr>
        <w:t>IoT</w:t>
      </w:r>
      <w:r w:rsidRPr="0038369A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14:ligatures w14:val="none"/>
        </w:rPr>
        <w:t xml:space="preserve">системы, так как от него зависит производительность, энергопотребление, стоимость и сложность реализации. </w:t>
      </w:r>
      <w:r w:rsidR="00405DB6">
        <w:rPr>
          <w:rFonts w:cs="Times New Roman"/>
          <w:kern w:val="0"/>
          <w:szCs w:val="28"/>
          <w14:ligatures w14:val="none"/>
        </w:rPr>
        <w:t>Учитывая,</w:t>
      </w:r>
      <w:r>
        <w:rPr>
          <w:rFonts w:cs="Times New Roman"/>
          <w:kern w:val="0"/>
          <w:szCs w:val="28"/>
          <w14:ligatures w14:val="none"/>
        </w:rPr>
        <w:t xml:space="preserve"> что проект требует одновременной работы с аналоговыми датчиками, обработки ИК-сигналов в реальном времени </w:t>
      </w:r>
      <w:r w:rsidR="00405DB6">
        <w:rPr>
          <w:rFonts w:cs="Times New Roman"/>
          <w:kern w:val="0"/>
          <w:szCs w:val="28"/>
          <w14:ligatures w14:val="none"/>
        </w:rPr>
        <w:t>и организации беспроводной передачи данных, выбор становится еще более важным.</w:t>
      </w:r>
    </w:p>
    <w:p w14:paraId="64A83CE0" w14:textId="5F53648A" w:rsidR="002141BB" w:rsidRDefault="002141BB" w:rsidP="002141BB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На рынке </w:t>
      </w:r>
      <w:proofErr w:type="spellStart"/>
      <w:r>
        <w:rPr>
          <w:rFonts w:cs="Times New Roman"/>
          <w:kern w:val="0"/>
          <w:szCs w:val="28"/>
          <w14:ligatures w14:val="none"/>
        </w:rPr>
        <w:t>IoT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-платформ наибольшее распространение получили решения на базе </w:t>
      </w:r>
      <w:proofErr w:type="spellStart"/>
      <w:r>
        <w:rPr>
          <w:rFonts w:cs="Times New Roman"/>
          <w:kern w:val="0"/>
          <w:szCs w:val="28"/>
          <w14:ligatures w14:val="none"/>
        </w:rPr>
        <w:t>Arduino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, </w:t>
      </w:r>
      <w:proofErr w:type="spellStart"/>
      <w:r>
        <w:rPr>
          <w:rFonts w:cs="Times New Roman"/>
          <w:kern w:val="0"/>
          <w:szCs w:val="28"/>
          <w14:ligatures w14:val="none"/>
        </w:rPr>
        <w:t>Espressif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(ESP8266/ESP32) и STM32. Плата </w:t>
      </w:r>
      <w:proofErr w:type="spellStart"/>
      <w:r>
        <w:rPr>
          <w:rFonts w:cs="Times New Roman"/>
          <w:kern w:val="0"/>
          <w:szCs w:val="28"/>
          <w14:ligatures w14:val="none"/>
        </w:rPr>
        <w:t>Arduino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cs="Times New Roman"/>
          <w:kern w:val="0"/>
          <w:szCs w:val="28"/>
          <w14:ligatures w14:val="none"/>
        </w:rPr>
        <w:t>Uno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построена на 8-битном микроконтроллере ATmega328P с тактовой частотой 16 МГц. Она содержит 32 КБ Flash-памяти и 2 КБ SRAM, располагает 14 цифровыми портами (6 из которых поддерживают ШИМ), 6 аналоговыми входами, а также интерфейсами UART, SPI и I</w:t>
      </w:r>
      <w:r w:rsidR="0002155F">
        <w:rPr>
          <w:rFonts w:cs="Times New Roman"/>
          <w:kern w:val="0"/>
          <w:szCs w:val="28"/>
          <w14:ligatures w14:val="none"/>
        </w:rPr>
        <w:t>2</w:t>
      </w:r>
      <w:r>
        <w:rPr>
          <w:rFonts w:cs="Times New Roman"/>
          <w:kern w:val="0"/>
          <w:szCs w:val="28"/>
          <w14:ligatures w14:val="none"/>
        </w:rPr>
        <w:t xml:space="preserve">C. Главным преимуществом </w:t>
      </w:r>
      <w:proofErr w:type="spellStart"/>
      <w:r>
        <w:rPr>
          <w:rFonts w:cs="Times New Roman"/>
          <w:kern w:val="0"/>
          <w:szCs w:val="28"/>
          <w14:ligatures w14:val="none"/>
        </w:rPr>
        <w:t>Arduino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является простота освоения и наличие огромного сообщества </w:t>
      </w:r>
      <w:r>
        <w:rPr>
          <w:rFonts w:cs="Times New Roman"/>
          <w:kern w:val="0"/>
          <w:szCs w:val="28"/>
          <w14:ligatures w14:val="none"/>
        </w:rPr>
        <w:lastRenderedPageBreak/>
        <w:t>разработчиков, что делает её удобной для начальных прототипов. Однако ограниченная тактовая частота, скромный объём памяти и отсутствие встроенных средств беспроводной связи существенно ограничивают сложность проектов, особенно тех, где требуется сетевое взаимодействие в реальном времени</w:t>
      </w:r>
      <w:r w:rsidR="0094028F" w:rsidRPr="0094028F">
        <w:rPr>
          <w:rFonts w:cs="Times New Roman"/>
          <w:kern w:val="0"/>
          <w:szCs w:val="28"/>
          <w14:ligatures w14:val="none"/>
        </w:rPr>
        <w:t xml:space="preserve"> [19]</w:t>
      </w:r>
      <w:r>
        <w:rPr>
          <w:rFonts w:cs="Times New Roman"/>
          <w:kern w:val="0"/>
          <w:szCs w:val="28"/>
          <w14:ligatures w14:val="none"/>
        </w:rPr>
        <w:t>.</w:t>
      </w:r>
    </w:p>
    <w:p w14:paraId="364E2A64" w14:textId="5D2CD451" w:rsidR="002141BB" w:rsidRDefault="002141BB" w:rsidP="002141BB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Модуль ESP8266 оснащён 32-битным процессором </w:t>
      </w:r>
      <w:proofErr w:type="spellStart"/>
      <w:r>
        <w:rPr>
          <w:rFonts w:cs="Times New Roman"/>
          <w:kern w:val="0"/>
          <w:szCs w:val="28"/>
          <w14:ligatures w14:val="none"/>
        </w:rPr>
        <w:t>Tensilica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L106, работающим на частоте до 80 МГц (с возможностью разгона до 160 МГц)</w:t>
      </w:r>
      <w:r w:rsidR="0094028F" w:rsidRPr="0094028F">
        <w:rPr>
          <w:rFonts w:cs="Times New Roman"/>
          <w:kern w:val="0"/>
          <w:szCs w:val="28"/>
          <w14:ligatures w14:val="none"/>
        </w:rPr>
        <w:t xml:space="preserve"> [7]</w:t>
      </w:r>
      <w:r>
        <w:rPr>
          <w:rFonts w:cs="Times New Roman"/>
          <w:kern w:val="0"/>
          <w:szCs w:val="28"/>
          <w14:ligatures w14:val="none"/>
        </w:rPr>
        <w:t xml:space="preserve">. Объём встроенной оперативной памяти составляет около 64 КБ, а внешней Flash-памяти обычно 4 МБ. Модуль поддерживает </w:t>
      </w:r>
      <w:proofErr w:type="spellStart"/>
      <w:r>
        <w:rPr>
          <w:rFonts w:cs="Times New Roman"/>
          <w:kern w:val="0"/>
          <w:szCs w:val="28"/>
          <w14:ligatures w14:val="none"/>
        </w:rPr>
        <w:t>Wi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-Fi стандарта 802.11 b/g/n и имеет один 10-битный АЦП и до 11 GPIO. Основным достоинством ESP8266 является наличие встроенного </w:t>
      </w:r>
      <w:proofErr w:type="spellStart"/>
      <w:r>
        <w:rPr>
          <w:rFonts w:cs="Times New Roman"/>
          <w:kern w:val="0"/>
          <w:szCs w:val="28"/>
          <w14:ligatures w14:val="none"/>
        </w:rPr>
        <w:t>Wi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-Fi-модуля при очень низкой стоимости. К недостаткам относятся ограниченные вычислительные ресурсы и объём памяти, отсутствие Bluetooth, а также сравнительно небольшое количество периферийных интерфейсов. Типичной областью применения ESP8266 являются простые </w:t>
      </w:r>
      <w:proofErr w:type="spellStart"/>
      <w:r>
        <w:rPr>
          <w:rFonts w:cs="Times New Roman"/>
          <w:kern w:val="0"/>
          <w:szCs w:val="28"/>
          <w14:ligatures w14:val="none"/>
        </w:rPr>
        <w:t>IoT</w:t>
      </w:r>
      <w:proofErr w:type="spellEnd"/>
      <w:r>
        <w:rPr>
          <w:rFonts w:cs="Times New Roman"/>
          <w:kern w:val="0"/>
          <w:szCs w:val="28"/>
          <w14:ligatures w14:val="none"/>
        </w:rPr>
        <w:t>-датчики и сетевые мосты.</w:t>
      </w:r>
    </w:p>
    <w:p w14:paraId="1AAE62D8" w14:textId="40B21631" w:rsidR="002141BB" w:rsidRDefault="002141BB" w:rsidP="002141BB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Плата ESP32 основана на мощном двухъядерном </w:t>
      </w:r>
      <w:proofErr w:type="spellStart"/>
      <w:r>
        <w:rPr>
          <w:rFonts w:cs="Times New Roman"/>
          <w:kern w:val="0"/>
          <w:szCs w:val="28"/>
          <w14:ligatures w14:val="none"/>
        </w:rPr>
        <w:t>SoC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ESP32 с ядрами </w:t>
      </w:r>
      <w:proofErr w:type="spellStart"/>
      <w:r>
        <w:rPr>
          <w:rFonts w:cs="Times New Roman"/>
          <w:kern w:val="0"/>
          <w:szCs w:val="28"/>
          <w14:ligatures w14:val="none"/>
        </w:rPr>
        <w:t>Xtensa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LX7, работающими на частоте до 240 МГц. Внутри доступно около 520 КБ оперативной памяти и 4 МБ Flash-памяти. Модуль поддерживает </w:t>
      </w:r>
      <w:proofErr w:type="spellStart"/>
      <w:r>
        <w:rPr>
          <w:rFonts w:cs="Times New Roman"/>
          <w:kern w:val="0"/>
          <w:szCs w:val="28"/>
          <w14:ligatures w14:val="none"/>
        </w:rPr>
        <w:t>Wi</w:t>
      </w:r>
      <w:proofErr w:type="spellEnd"/>
      <w:r>
        <w:rPr>
          <w:rFonts w:cs="Times New Roman"/>
          <w:kern w:val="0"/>
          <w:szCs w:val="28"/>
          <w14:ligatures w14:val="none"/>
        </w:rPr>
        <w:t>-Fi (802.11 b/g/n) и Bluetooth 4.2, а также многоканальные АЦП (до 18 бит), ЦАП, большое количество интерфейсов UART/SPI/I²C и сенсорный контроллер. Высокая производительность позволяет использовать ESP32 для сложных задач, включая обработку аудио, шифрование и даже элементы машинного обучения. Однако более высокое энергопотребление и стоимость по сравнению с ESP8266, а также повышенная сложность отладки делают его избыточным для проектов, где достаточно роли сетевого моста.</w:t>
      </w:r>
    </w:p>
    <w:p w14:paraId="16E75865" w14:textId="6D7861ED" w:rsidR="002141BB" w:rsidRPr="006E23B6" w:rsidRDefault="002141BB" w:rsidP="002141BB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Семейство микроконтроллеров STM32 предлагает широкий выбор 32-битных решений на базе ядра ARM </w:t>
      </w:r>
      <w:proofErr w:type="spellStart"/>
      <w:r>
        <w:rPr>
          <w:rFonts w:cs="Times New Roman"/>
          <w:kern w:val="0"/>
          <w:szCs w:val="28"/>
          <w14:ligatures w14:val="none"/>
        </w:rPr>
        <w:t>Cortex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-M. В частности, STM32F103C8T6 («Blue </w:t>
      </w:r>
      <w:proofErr w:type="spellStart"/>
      <w:r>
        <w:rPr>
          <w:rFonts w:cs="Times New Roman"/>
          <w:kern w:val="0"/>
          <w:szCs w:val="28"/>
          <w14:ligatures w14:val="none"/>
        </w:rPr>
        <w:t>Pill</w:t>
      </w:r>
      <w:proofErr w:type="spellEnd"/>
      <w:r>
        <w:rPr>
          <w:rFonts w:cs="Times New Roman"/>
          <w:kern w:val="0"/>
          <w:szCs w:val="28"/>
          <w14:ligatures w14:val="none"/>
        </w:rPr>
        <w:t>») построен на Cortex-M3 с тактовой частотой 72 МГц, имеет 64 КБ Flash-памяти и 20 КБ SRAM</w:t>
      </w:r>
      <w:r w:rsidR="0094028F" w:rsidRPr="0094028F">
        <w:rPr>
          <w:rFonts w:cs="Times New Roman"/>
          <w:kern w:val="0"/>
          <w:szCs w:val="28"/>
          <w14:ligatures w14:val="none"/>
        </w:rPr>
        <w:t xml:space="preserve"> [6]</w:t>
      </w:r>
      <w:r>
        <w:rPr>
          <w:rFonts w:cs="Times New Roman"/>
          <w:kern w:val="0"/>
          <w:szCs w:val="28"/>
          <w14:ligatures w14:val="none"/>
        </w:rPr>
        <w:t xml:space="preserve">. Контроллер обладает богатой периферией: до </w:t>
      </w:r>
      <w:r>
        <w:rPr>
          <w:rFonts w:cs="Times New Roman"/>
          <w:kern w:val="0"/>
          <w:szCs w:val="28"/>
          <w14:ligatures w14:val="none"/>
        </w:rPr>
        <w:lastRenderedPageBreak/>
        <w:t>трёх USART, двух SPI, двух I²C, интерфейса CAN, двух 12-битных АЦП и множеством таймеров. Он стабильно работает в режиме реального времени и хорошо поддерживается библиотеками HAL/LL и RTOS. К недостаткам можно отнести отсутствие встроенных беспроводных модулей (требуется внешнее подключение) и более высокий порог входа для начинающих разработчиков. Более производительные серии (STM32F4/F7) предлагают ещё более высокие частоты и объёмы памяти, однако их применение оправдано только при наличии задач, требующих значительных вычислительных ресурсов.</w:t>
      </w:r>
    </w:p>
    <w:p w14:paraId="63739148" w14:textId="7DC50135" w:rsidR="002141BB" w:rsidRDefault="002141BB" w:rsidP="002141BB">
      <w:pPr>
        <w:ind w:firstLine="709"/>
        <w:rPr>
          <w:rFonts w:cs="Times New Roman"/>
          <w:kern w:val="0"/>
          <w:szCs w:val="28"/>
          <w14:ligatures w14:val="none"/>
        </w:rPr>
        <w:sectPr w:rsidR="002141B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cs="Times New Roman"/>
          <w:kern w:val="0"/>
          <w:szCs w:val="28"/>
          <w14:ligatures w14:val="none"/>
        </w:rPr>
        <w:t>Для наглядного сравнения ниже приведена таблица</w:t>
      </w:r>
      <w:r w:rsidR="0002155F">
        <w:rPr>
          <w:rFonts w:cs="Times New Roman"/>
          <w:kern w:val="0"/>
          <w:szCs w:val="28"/>
          <w14:ligatures w14:val="none"/>
        </w:rPr>
        <w:t xml:space="preserve"> 2 с</w:t>
      </w:r>
      <w:r>
        <w:rPr>
          <w:rFonts w:cs="Times New Roman"/>
          <w:kern w:val="0"/>
          <w:szCs w:val="28"/>
          <w14:ligatures w14:val="none"/>
        </w:rPr>
        <w:t xml:space="preserve"> основны</w:t>
      </w:r>
      <w:r w:rsidR="0002155F">
        <w:rPr>
          <w:rFonts w:cs="Times New Roman"/>
          <w:kern w:val="0"/>
          <w:szCs w:val="28"/>
          <w14:ligatures w14:val="none"/>
        </w:rPr>
        <w:t>ми</w:t>
      </w:r>
      <w:r>
        <w:rPr>
          <w:rFonts w:cs="Times New Roman"/>
          <w:kern w:val="0"/>
          <w:szCs w:val="28"/>
          <w14:ligatures w14:val="none"/>
        </w:rPr>
        <w:t xml:space="preserve"> характеристик</w:t>
      </w:r>
      <w:r w:rsidR="0002155F">
        <w:rPr>
          <w:rFonts w:cs="Times New Roman"/>
          <w:kern w:val="0"/>
          <w:szCs w:val="28"/>
          <w14:ligatures w14:val="none"/>
        </w:rPr>
        <w:t>ами</w:t>
      </w:r>
      <w:r>
        <w:rPr>
          <w:rFonts w:cs="Times New Roman"/>
          <w:kern w:val="0"/>
          <w:szCs w:val="28"/>
          <w14:ligatures w14:val="none"/>
        </w:rPr>
        <w:t xml:space="preserve"> наиболее часто используемых платформ.</w:t>
      </w:r>
    </w:p>
    <w:tbl>
      <w:tblPr>
        <w:tblStyle w:val="ae"/>
        <w:tblW w:w="14596" w:type="dxa"/>
        <w:tblLayout w:type="fixed"/>
        <w:tblLook w:val="04A0" w:firstRow="1" w:lastRow="0" w:firstColumn="1" w:lastColumn="0" w:noHBand="0" w:noVBand="1"/>
      </w:tblPr>
      <w:tblGrid>
        <w:gridCol w:w="1838"/>
        <w:gridCol w:w="2410"/>
        <w:gridCol w:w="1984"/>
        <w:gridCol w:w="1701"/>
        <w:gridCol w:w="1985"/>
        <w:gridCol w:w="2410"/>
        <w:gridCol w:w="2268"/>
      </w:tblGrid>
      <w:tr w:rsidR="002141BB" w14:paraId="275861FA" w14:textId="49E5B9FB" w:rsidTr="00D93D78">
        <w:tc>
          <w:tcPr>
            <w:tcW w:w="1838" w:type="dxa"/>
          </w:tcPr>
          <w:p w14:paraId="42F2EAD8" w14:textId="4CF30E15" w:rsidR="002141BB" w:rsidRPr="002141BB" w:rsidRDefault="002141BB" w:rsidP="00D93D78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2141BB">
              <w:rPr>
                <w:rFonts w:cs="Times New Roman"/>
                <w:kern w:val="0"/>
                <w:szCs w:val="28"/>
                <w14:ligatures w14:val="none"/>
              </w:rPr>
              <w:lastRenderedPageBreak/>
              <w:t>Плата</w:t>
            </w:r>
          </w:p>
        </w:tc>
        <w:tc>
          <w:tcPr>
            <w:tcW w:w="2410" w:type="dxa"/>
          </w:tcPr>
          <w:p w14:paraId="7C282B18" w14:textId="49A3806B" w:rsidR="002141BB" w:rsidRPr="002141BB" w:rsidRDefault="002141BB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2141BB">
              <w:rPr>
                <w:rFonts w:cs="Times New Roman"/>
                <w:kern w:val="0"/>
                <w:szCs w:val="28"/>
                <w:lang w:val="en-US"/>
                <w14:ligatures w14:val="none"/>
              </w:rPr>
              <w:t>MCU/SoC</w:t>
            </w:r>
          </w:p>
        </w:tc>
        <w:tc>
          <w:tcPr>
            <w:tcW w:w="1984" w:type="dxa"/>
          </w:tcPr>
          <w:p w14:paraId="2C0A34A0" w14:textId="649801E1" w:rsidR="002141BB" w:rsidRPr="002141BB" w:rsidRDefault="002141BB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2141BB">
              <w:rPr>
                <w:rFonts w:cs="Times New Roman"/>
                <w:kern w:val="0"/>
                <w:szCs w:val="28"/>
                <w:lang w:val="en-US"/>
                <w14:ligatures w14:val="none"/>
              </w:rPr>
              <w:t>CPU</w:t>
            </w:r>
          </w:p>
        </w:tc>
        <w:tc>
          <w:tcPr>
            <w:tcW w:w="1701" w:type="dxa"/>
          </w:tcPr>
          <w:p w14:paraId="1E91B02D" w14:textId="6AA3B270" w:rsidR="002141BB" w:rsidRPr="002141BB" w:rsidRDefault="002141BB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2141BB">
              <w:rPr>
                <w:rFonts w:cs="Times New Roman"/>
                <w:kern w:val="0"/>
                <w:szCs w:val="28"/>
                <w:lang w:val="en-US"/>
                <w14:ligatures w14:val="none"/>
              </w:rPr>
              <w:t>RAM/Flash</w:t>
            </w:r>
          </w:p>
        </w:tc>
        <w:tc>
          <w:tcPr>
            <w:tcW w:w="1985" w:type="dxa"/>
          </w:tcPr>
          <w:p w14:paraId="56205DDA" w14:textId="48D0DBE6" w:rsidR="002141BB" w:rsidRPr="002141BB" w:rsidRDefault="002141BB" w:rsidP="00D93D78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2141BB">
              <w:rPr>
                <w:rFonts w:cs="Times New Roman"/>
                <w:kern w:val="0"/>
                <w:szCs w:val="28"/>
                <w14:ligatures w14:val="none"/>
              </w:rPr>
              <w:t>Беспроводные интерфейсы</w:t>
            </w:r>
          </w:p>
        </w:tc>
        <w:tc>
          <w:tcPr>
            <w:tcW w:w="2410" w:type="dxa"/>
          </w:tcPr>
          <w:p w14:paraId="32BD542E" w14:textId="0BCE5333" w:rsidR="002141BB" w:rsidRPr="002141BB" w:rsidRDefault="002141BB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2141BB">
              <w:rPr>
                <w:rFonts w:cs="Times New Roman"/>
                <w:kern w:val="0"/>
                <w:szCs w:val="28"/>
                <w14:ligatures w14:val="none"/>
              </w:rPr>
              <w:t xml:space="preserve">Интерфейсы </w:t>
            </w:r>
            <w:r w:rsidRPr="002141BB">
              <w:rPr>
                <w:rFonts w:cs="Times New Roman"/>
                <w:kern w:val="0"/>
                <w:szCs w:val="28"/>
                <w:lang w:val="en-US"/>
                <w14:ligatures w14:val="none"/>
              </w:rPr>
              <w:t>I/O</w:t>
            </w:r>
          </w:p>
        </w:tc>
        <w:tc>
          <w:tcPr>
            <w:tcW w:w="2268" w:type="dxa"/>
          </w:tcPr>
          <w:p w14:paraId="24533657" w14:textId="447BA0C9" w:rsidR="002141BB" w:rsidRPr="002141BB" w:rsidRDefault="002141BB" w:rsidP="00D93D78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2141BB">
              <w:rPr>
                <w:rFonts w:cs="Times New Roman"/>
                <w:kern w:val="0"/>
                <w:szCs w:val="28"/>
                <w14:ligatures w14:val="none"/>
              </w:rPr>
              <w:t>Питание</w:t>
            </w:r>
          </w:p>
        </w:tc>
      </w:tr>
      <w:tr w:rsidR="002141BB" w14:paraId="302839E7" w14:textId="1E8A84AB" w:rsidTr="00D93D78">
        <w:tc>
          <w:tcPr>
            <w:tcW w:w="1838" w:type="dxa"/>
          </w:tcPr>
          <w:p w14:paraId="04B37A68" w14:textId="6E416A06" w:rsidR="002141BB" w:rsidRPr="002141BB" w:rsidRDefault="002141BB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proofErr w:type="spellStart"/>
            <w:r w:rsidRPr="002141BB">
              <w:rPr>
                <w:rFonts w:cs="Times New Roman"/>
                <w:szCs w:val="28"/>
              </w:rPr>
              <w:t>Arduino</w:t>
            </w:r>
            <w:proofErr w:type="spellEnd"/>
            <w:r w:rsidRPr="002141BB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141BB">
              <w:rPr>
                <w:rFonts w:cs="Times New Roman"/>
                <w:szCs w:val="28"/>
              </w:rPr>
              <w:t>Uno</w:t>
            </w:r>
            <w:proofErr w:type="spellEnd"/>
          </w:p>
        </w:tc>
        <w:tc>
          <w:tcPr>
            <w:tcW w:w="2410" w:type="dxa"/>
          </w:tcPr>
          <w:p w14:paraId="746B9F4D" w14:textId="03F2B661" w:rsidR="002141BB" w:rsidRPr="002141BB" w:rsidRDefault="002141BB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2141BB">
              <w:rPr>
                <w:rFonts w:cs="Times New Roman"/>
                <w:szCs w:val="28"/>
              </w:rPr>
              <w:t>ATmega328P</w:t>
            </w:r>
          </w:p>
        </w:tc>
        <w:tc>
          <w:tcPr>
            <w:tcW w:w="1984" w:type="dxa"/>
          </w:tcPr>
          <w:p w14:paraId="5FCB3DAA" w14:textId="3D5991BD" w:rsidR="002141BB" w:rsidRPr="002141BB" w:rsidRDefault="002141BB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2141BB">
              <w:rPr>
                <w:rFonts w:cs="Times New Roman"/>
                <w:szCs w:val="28"/>
              </w:rPr>
              <w:t>8‑бит AVR, 16 МГц</w:t>
            </w:r>
          </w:p>
        </w:tc>
        <w:tc>
          <w:tcPr>
            <w:tcW w:w="1701" w:type="dxa"/>
          </w:tcPr>
          <w:p w14:paraId="130983CB" w14:textId="705ADB9F" w:rsidR="002141BB" w:rsidRPr="002141BB" w:rsidRDefault="002141BB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>
              <w:t>2 КБ RAM, 32 КБ Flash</w:t>
            </w:r>
          </w:p>
        </w:tc>
        <w:tc>
          <w:tcPr>
            <w:tcW w:w="1985" w:type="dxa"/>
          </w:tcPr>
          <w:p w14:paraId="6F11BED6" w14:textId="301ADF2B" w:rsidR="002141BB" w:rsidRPr="002141BB" w:rsidRDefault="002141BB" w:rsidP="00D93D78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нет</w:t>
            </w:r>
          </w:p>
        </w:tc>
        <w:tc>
          <w:tcPr>
            <w:tcW w:w="2410" w:type="dxa"/>
          </w:tcPr>
          <w:p w14:paraId="16D30B82" w14:textId="2DEF2644" w:rsidR="002141BB" w:rsidRPr="002141BB" w:rsidRDefault="002141BB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B838CE">
              <w:rPr>
                <w:lang w:val="en-US"/>
              </w:rPr>
              <w:t>UART, SPI, I²C, 6× PWM, 6× ADC</w:t>
            </w:r>
          </w:p>
        </w:tc>
        <w:tc>
          <w:tcPr>
            <w:tcW w:w="2268" w:type="dxa"/>
          </w:tcPr>
          <w:p w14:paraId="396D4621" w14:textId="51B173EF" w:rsidR="002141BB" w:rsidRPr="002141BB" w:rsidRDefault="002141BB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>
              <w:t>5 В (</w:t>
            </w:r>
            <w:proofErr w:type="gramStart"/>
            <w:r>
              <w:t>7</w:t>
            </w:r>
            <w:r w:rsidR="006D29CC">
              <w:t>-</w:t>
            </w:r>
            <w:r>
              <w:t>12</w:t>
            </w:r>
            <w:proofErr w:type="gramEnd"/>
            <w:r>
              <w:t xml:space="preserve"> В вход)</w:t>
            </w:r>
          </w:p>
        </w:tc>
      </w:tr>
      <w:tr w:rsidR="00D93D78" w14:paraId="0732E88E" w14:textId="62528D5B" w:rsidTr="00D93D78">
        <w:tc>
          <w:tcPr>
            <w:tcW w:w="1838" w:type="dxa"/>
          </w:tcPr>
          <w:p w14:paraId="12422B90" w14:textId="51A90E21" w:rsidR="00D93D78" w:rsidRPr="002141BB" w:rsidRDefault="00D93D78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2141BB">
              <w:rPr>
                <w:rFonts w:cs="Times New Roman"/>
                <w:szCs w:val="28"/>
              </w:rPr>
              <w:t xml:space="preserve">ESP8266 </w:t>
            </w:r>
            <w:proofErr w:type="spellStart"/>
            <w:r w:rsidRPr="002141BB">
              <w:rPr>
                <w:rFonts w:cs="Times New Roman"/>
                <w:szCs w:val="28"/>
              </w:rPr>
              <w:t>NodeMCU</w:t>
            </w:r>
            <w:proofErr w:type="spellEnd"/>
          </w:p>
        </w:tc>
        <w:tc>
          <w:tcPr>
            <w:tcW w:w="2410" w:type="dxa"/>
          </w:tcPr>
          <w:p w14:paraId="0F8DE239" w14:textId="23AE7A97" w:rsidR="00D93D78" w:rsidRPr="002141BB" w:rsidRDefault="00D93D78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>
              <w:t>ESP8266EX</w:t>
            </w:r>
          </w:p>
        </w:tc>
        <w:tc>
          <w:tcPr>
            <w:tcW w:w="1984" w:type="dxa"/>
          </w:tcPr>
          <w:p w14:paraId="512C4CF1" w14:textId="4AFAE9AC" w:rsidR="00D93D78" w:rsidRPr="002141BB" w:rsidRDefault="00D93D78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proofErr w:type="spellStart"/>
            <w:r>
              <w:t>Tensilica</w:t>
            </w:r>
            <w:proofErr w:type="spellEnd"/>
            <w:r>
              <w:t xml:space="preserve"> L106, 80 МГц</w:t>
            </w:r>
          </w:p>
        </w:tc>
        <w:tc>
          <w:tcPr>
            <w:tcW w:w="1701" w:type="dxa"/>
          </w:tcPr>
          <w:p w14:paraId="2B90A826" w14:textId="0FE64565" w:rsidR="00D93D78" w:rsidRPr="002141BB" w:rsidRDefault="00D93D78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>
              <w:t>~64 КБ RAM, 4 МБ Flash</w:t>
            </w:r>
          </w:p>
        </w:tc>
        <w:tc>
          <w:tcPr>
            <w:tcW w:w="1985" w:type="dxa"/>
          </w:tcPr>
          <w:p w14:paraId="678F712D" w14:textId="7B8B2FB3" w:rsidR="00D93D78" w:rsidRPr="002141BB" w:rsidRDefault="00D93D78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proofErr w:type="spellStart"/>
            <w:r>
              <w:t>Wi</w:t>
            </w:r>
            <w:proofErr w:type="spellEnd"/>
            <w:r>
              <w:t>‑Fi (802.11b/g/n)</w:t>
            </w:r>
          </w:p>
        </w:tc>
        <w:tc>
          <w:tcPr>
            <w:tcW w:w="2410" w:type="dxa"/>
          </w:tcPr>
          <w:p w14:paraId="04F5AE1B" w14:textId="22338499" w:rsidR="00D93D78" w:rsidRPr="002141BB" w:rsidRDefault="00D93D78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B838CE">
              <w:rPr>
                <w:lang w:val="en-US"/>
              </w:rPr>
              <w:t>UART, SPI, I²C, 1× ADC</w:t>
            </w:r>
          </w:p>
        </w:tc>
        <w:tc>
          <w:tcPr>
            <w:tcW w:w="2268" w:type="dxa"/>
          </w:tcPr>
          <w:p w14:paraId="602504B8" w14:textId="012BF58D" w:rsidR="00D93D78" w:rsidRPr="002141BB" w:rsidRDefault="00D93D78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>
              <w:t>3.3 В (вход VIN)</w:t>
            </w:r>
          </w:p>
        </w:tc>
      </w:tr>
      <w:tr w:rsidR="00D93D78" w14:paraId="2E8EFB42" w14:textId="3D61A4B9" w:rsidTr="00D93D78">
        <w:tc>
          <w:tcPr>
            <w:tcW w:w="1838" w:type="dxa"/>
          </w:tcPr>
          <w:p w14:paraId="47103DAB" w14:textId="4BAAB58A" w:rsidR="00D93D78" w:rsidRPr="002141BB" w:rsidRDefault="00D93D78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2141BB">
              <w:rPr>
                <w:rFonts w:cs="Times New Roman"/>
                <w:szCs w:val="28"/>
              </w:rPr>
              <w:t>ESP32</w:t>
            </w:r>
          </w:p>
        </w:tc>
        <w:tc>
          <w:tcPr>
            <w:tcW w:w="2410" w:type="dxa"/>
          </w:tcPr>
          <w:p w14:paraId="551A97CB" w14:textId="4DB250AD" w:rsidR="00D93D78" w:rsidRPr="002141BB" w:rsidRDefault="00D93D78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>
              <w:t>ESP32-D0WD</w:t>
            </w:r>
          </w:p>
        </w:tc>
        <w:tc>
          <w:tcPr>
            <w:tcW w:w="1984" w:type="dxa"/>
          </w:tcPr>
          <w:p w14:paraId="783E3C4E" w14:textId="2BD08FC1" w:rsidR="00D93D78" w:rsidRPr="002141BB" w:rsidRDefault="00D93D78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>
              <w:t>2×Xtensa LX7, 240 МГц</w:t>
            </w:r>
          </w:p>
        </w:tc>
        <w:tc>
          <w:tcPr>
            <w:tcW w:w="1701" w:type="dxa"/>
          </w:tcPr>
          <w:p w14:paraId="069C7C51" w14:textId="6763FDE5" w:rsidR="00D93D78" w:rsidRPr="002141BB" w:rsidRDefault="00D93D78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>
              <w:t>~520 КБ RAM, 4 МБ Flash</w:t>
            </w:r>
          </w:p>
        </w:tc>
        <w:tc>
          <w:tcPr>
            <w:tcW w:w="1985" w:type="dxa"/>
          </w:tcPr>
          <w:p w14:paraId="3C59EC31" w14:textId="142C8E3C" w:rsidR="00D93D78" w:rsidRPr="002141BB" w:rsidRDefault="00D93D78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B838CE">
              <w:rPr>
                <w:lang w:val="en-US"/>
              </w:rPr>
              <w:t>Wi‑Fi (802.11b/g/n), BLE</w:t>
            </w:r>
          </w:p>
        </w:tc>
        <w:tc>
          <w:tcPr>
            <w:tcW w:w="2410" w:type="dxa"/>
          </w:tcPr>
          <w:p w14:paraId="60C6F98D" w14:textId="5F391B4F" w:rsidR="00D93D78" w:rsidRPr="002141BB" w:rsidRDefault="00D93D78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>
              <w:t>Множество</w:t>
            </w:r>
            <w:r w:rsidRPr="00B838CE">
              <w:rPr>
                <w:lang w:val="en-US"/>
              </w:rPr>
              <w:t xml:space="preserve"> UART/SPI/I²C, 18×ADC, 2×DAC</w:t>
            </w:r>
          </w:p>
        </w:tc>
        <w:tc>
          <w:tcPr>
            <w:tcW w:w="2268" w:type="dxa"/>
          </w:tcPr>
          <w:p w14:paraId="4C6089B0" w14:textId="5A53E68B" w:rsidR="00D93D78" w:rsidRPr="002141BB" w:rsidRDefault="00D93D78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>
              <w:t>3.3 В (через USB)</w:t>
            </w:r>
          </w:p>
        </w:tc>
      </w:tr>
      <w:tr w:rsidR="00D93D78" w14:paraId="1011B715" w14:textId="216A53E6" w:rsidTr="00D93D78">
        <w:tc>
          <w:tcPr>
            <w:tcW w:w="1838" w:type="dxa"/>
          </w:tcPr>
          <w:p w14:paraId="3E49D00B" w14:textId="51530D08" w:rsidR="00D93D78" w:rsidRPr="002141BB" w:rsidRDefault="00D93D78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2141BB">
              <w:rPr>
                <w:rFonts w:cs="Times New Roman"/>
                <w:szCs w:val="28"/>
              </w:rPr>
              <w:t>STM32F103</w:t>
            </w:r>
          </w:p>
        </w:tc>
        <w:tc>
          <w:tcPr>
            <w:tcW w:w="2410" w:type="dxa"/>
          </w:tcPr>
          <w:p w14:paraId="30BF1143" w14:textId="7011F25E" w:rsidR="00D93D78" w:rsidRPr="002141BB" w:rsidRDefault="00D93D78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>
              <w:t>STM32F103C8T6</w:t>
            </w:r>
          </w:p>
        </w:tc>
        <w:tc>
          <w:tcPr>
            <w:tcW w:w="1984" w:type="dxa"/>
          </w:tcPr>
          <w:p w14:paraId="2D05F3F5" w14:textId="40CEA3EC" w:rsidR="00D93D78" w:rsidRPr="002141BB" w:rsidRDefault="00D93D78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>
              <w:t>Cortex-M3, 72 МГц</w:t>
            </w:r>
          </w:p>
        </w:tc>
        <w:tc>
          <w:tcPr>
            <w:tcW w:w="1701" w:type="dxa"/>
          </w:tcPr>
          <w:p w14:paraId="586CD5D2" w14:textId="3F649EBD" w:rsidR="00D93D78" w:rsidRPr="002141BB" w:rsidRDefault="00D93D78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>
              <w:t>20 КБ RAM, 64 КБ Flash</w:t>
            </w:r>
          </w:p>
        </w:tc>
        <w:tc>
          <w:tcPr>
            <w:tcW w:w="1985" w:type="dxa"/>
          </w:tcPr>
          <w:p w14:paraId="6253AEA1" w14:textId="39CD260D" w:rsidR="00D93D78" w:rsidRPr="00D93D78" w:rsidRDefault="00D93D78" w:rsidP="00D93D78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нет</w:t>
            </w:r>
          </w:p>
        </w:tc>
        <w:tc>
          <w:tcPr>
            <w:tcW w:w="2410" w:type="dxa"/>
          </w:tcPr>
          <w:p w14:paraId="3F5F526C" w14:textId="766B8C92" w:rsidR="00D93D78" w:rsidRPr="002141BB" w:rsidRDefault="00D93D78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B838CE">
              <w:rPr>
                <w:lang w:val="en-US"/>
              </w:rPr>
              <w:t>3×USART, 2×SPI, 2×I²C, CAN, 2×ADC12</w:t>
            </w:r>
          </w:p>
        </w:tc>
        <w:tc>
          <w:tcPr>
            <w:tcW w:w="2268" w:type="dxa"/>
          </w:tcPr>
          <w:p w14:paraId="46E9BD58" w14:textId="44A43CC3" w:rsidR="00D93D78" w:rsidRPr="002141BB" w:rsidRDefault="00D93D78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>
              <w:t>3.3 В</w:t>
            </w:r>
          </w:p>
        </w:tc>
      </w:tr>
      <w:tr w:rsidR="00D93D78" w14:paraId="216BB72C" w14:textId="24660DCE" w:rsidTr="00D93D78">
        <w:tc>
          <w:tcPr>
            <w:tcW w:w="1838" w:type="dxa"/>
          </w:tcPr>
          <w:p w14:paraId="12A95981" w14:textId="0664B845" w:rsidR="00D93D78" w:rsidRPr="002141BB" w:rsidRDefault="00D93D78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2141BB">
              <w:rPr>
                <w:rFonts w:cs="Times New Roman"/>
                <w:szCs w:val="28"/>
              </w:rPr>
              <w:t>STM32F401</w:t>
            </w:r>
          </w:p>
        </w:tc>
        <w:tc>
          <w:tcPr>
            <w:tcW w:w="2410" w:type="dxa"/>
          </w:tcPr>
          <w:p w14:paraId="05DB582C" w14:textId="5086B5F4" w:rsidR="00D93D78" w:rsidRPr="002141BB" w:rsidRDefault="00D93D78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>
              <w:t>STM32F401RE</w:t>
            </w:r>
          </w:p>
        </w:tc>
        <w:tc>
          <w:tcPr>
            <w:tcW w:w="1984" w:type="dxa"/>
          </w:tcPr>
          <w:p w14:paraId="4AD24D33" w14:textId="25347522" w:rsidR="00D93D78" w:rsidRPr="002141BB" w:rsidRDefault="00D93D78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>
              <w:t>Cortex-M4, 84 МГц</w:t>
            </w:r>
          </w:p>
        </w:tc>
        <w:tc>
          <w:tcPr>
            <w:tcW w:w="1701" w:type="dxa"/>
          </w:tcPr>
          <w:p w14:paraId="00E886BB" w14:textId="00E2A9F1" w:rsidR="00D93D78" w:rsidRPr="002141BB" w:rsidRDefault="00D93D78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>
              <w:t>96 КБ RAM, 512 КБ Flash</w:t>
            </w:r>
          </w:p>
        </w:tc>
        <w:tc>
          <w:tcPr>
            <w:tcW w:w="1985" w:type="dxa"/>
          </w:tcPr>
          <w:p w14:paraId="7385684E" w14:textId="7B4DC185" w:rsidR="00D93D78" w:rsidRPr="00D93D78" w:rsidRDefault="00D93D78" w:rsidP="00D93D78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нет</w:t>
            </w:r>
          </w:p>
        </w:tc>
        <w:tc>
          <w:tcPr>
            <w:tcW w:w="2410" w:type="dxa"/>
          </w:tcPr>
          <w:p w14:paraId="5FFF7744" w14:textId="04A118E8" w:rsidR="00D93D78" w:rsidRPr="002141BB" w:rsidRDefault="00D93D78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>
              <w:t>Множество</w:t>
            </w:r>
            <w:r w:rsidRPr="00B838CE">
              <w:rPr>
                <w:lang w:val="en-US"/>
              </w:rPr>
              <w:t xml:space="preserve"> UART/SPI/I²C, CAN, 12×ADC, 2×DAC</w:t>
            </w:r>
          </w:p>
        </w:tc>
        <w:tc>
          <w:tcPr>
            <w:tcW w:w="2268" w:type="dxa"/>
          </w:tcPr>
          <w:p w14:paraId="668F458A" w14:textId="057FB7B8" w:rsidR="00D93D78" w:rsidRPr="002141BB" w:rsidRDefault="00D93D78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>
              <w:t>3.3 В</w:t>
            </w:r>
          </w:p>
        </w:tc>
      </w:tr>
    </w:tbl>
    <w:p w14:paraId="63995125" w14:textId="77777777" w:rsidR="002141BB" w:rsidRDefault="002141BB" w:rsidP="002141BB">
      <w:pPr>
        <w:rPr>
          <w:rFonts w:cs="Times New Roman"/>
          <w:kern w:val="0"/>
          <w:szCs w:val="28"/>
          <w:lang w:val="en-US"/>
          <w14:ligatures w14:val="none"/>
        </w:rPr>
        <w:sectPr w:rsidR="002141BB" w:rsidSect="002141BB">
          <w:pgSz w:w="16838" w:h="11906" w:orient="landscape"/>
          <w:pgMar w:top="1701" w:right="1134" w:bottom="850" w:left="1134" w:header="708" w:footer="708" w:gutter="0"/>
          <w:cols w:space="708"/>
          <w:docGrid w:linePitch="381"/>
        </w:sectPr>
      </w:pPr>
    </w:p>
    <w:p w14:paraId="2AC089BB" w14:textId="4C8DC8F2" w:rsidR="00D93D78" w:rsidRDefault="00D93D78" w:rsidP="00D93D78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lastRenderedPageBreak/>
        <w:t xml:space="preserve">Выбранная архитектура на базе связки STM32F103 и ESP8266 оптимально сочетает сильные стороны обоих компонентов. Микроконтроллер STM32F103 полностью сосредоточен на задачах реального времени: считывании аналоговых датчиков через 12-битный АЦП, генерации ИК-сигналов с помощью аппаратных таймеров в режиме ШИМ, управлении реле и обработке прерываний. Богатая периферия (USART, I²C, SPI, множество таймеров) и детерминированное поведение Cortex-M3 обеспечивают высокую надёжность и низкую задержку при работе с датчиками и исполнительными устройствами. Модуль ESP8266 выступает исключительно в роли сетевого моста: обеспечивает подключение к домашней </w:t>
      </w:r>
      <w:proofErr w:type="spellStart"/>
      <w:r>
        <w:rPr>
          <w:rFonts w:cs="Times New Roman"/>
          <w:kern w:val="0"/>
          <w:szCs w:val="28"/>
          <w14:ligatures w14:val="none"/>
        </w:rPr>
        <w:t>Wi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-Fi сети, поддерживает постоянное </w:t>
      </w:r>
      <w:proofErr w:type="spellStart"/>
      <w:r>
        <w:rPr>
          <w:rFonts w:cs="Times New Roman"/>
          <w:kern w:val="0"/>
          <w:szCs w:val="28"/>
          <w14:ligatures w14:val="none"/>
        </w:rPr>
        <w:t>WebSocket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-соединение с сервером и выполняет преобразование данных между UART и JSON. Такое разделение обязанностей позволяет STM32 не нести </w:t>
      </w:r>
      <w:proofErr w:type="spellStart"/>
      <w:r>
        <w:rPr>
          <w:rFonts w:cs="Times New Roman"/>
          <w:kern w:val="0"/>
          <w:szCs w:val="28"/>
          <w14:ligatures w14:val="none"/>
        </w:rPr>
        <w:t>overhead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от </w:t>
      </w:r>
      <w:proofErr w:type="spellStart"/>
      <w:r>
        <w:rPr>
          <w:rFonts w:cs="Times New Roman"/>
          <w:kern w:val="0"/>
          <w:szCs w:val="28"/>
          <w14:ligatures w14:val="none"/>
        </w:rPr>
        <w:t>Wi</w:t>
      </w:r>
      <w:proofErr w:type="spellEnd"/>
      <w:r>
        <w:rPr>
          <w:rFonts w:cs="Times New Roman"/>
          <w:kern w:val="0"/>
          <w:szCs w:val="28"/>
          <w14:ligatures w14:val="none"/>
        </w:rPr>
        <w:t>-Fi-стека, а ESP8266</w:t>
      </w:r>
      <w:r w:rsidR="005875E3">
        <w:rPr>
          <w:rFonts w:cs="Times New Roman"/>
          <w:kern w:val="0"/>
          <w:szCs w:val="28"/>
          <w14:ligatures w14:val="none"/>
        </w:rPr>
        <w:t xml:space="preserve"> – </w:t>
      </w:r>
      <w:r>
        <w:rPr>
          <w:rFonts w:cs="Times New Roman"/>
          <w:kern w:val="0"/>
          <w:szCs w:val="28"/>
          <w14:ligatures w14:val="none"/>
        </w:rPr>
        <w:t>не отвлекаться на обработку сигналов реального времени. Связь между платами по UART на скорости 115200 бод обеспечивает стабильный и быстрый обмен данными.</w:t>
      </w:r>
    </w:p>
    <w:p w14:paraId="053851D9" w14:textId="3E521BED" w:rsidR="002141BB" w:rsidRPr="00D93D78" w:rsidRDefault="00D93D78" w:rsidP="00D93D78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Таким образом, комбинация STM32F103 и ESP8266 обеспечивает наилучшее соотношение цены, функциональности, энергопотребления и надёжности для разработки локальной веб-панели мониторинга и управления </w:t>
      </w:r>
      <w:proofErr w:type="spellStart"/>
      <w:r>
        <w:rPr>
          <w:rFonts w:cs="Times New Roman"/>
          <w:kern w:val="0"/>
          <w:szCs w:val="28"/>
          <w14:ligatures w14:val="none"/>
        </w:rPr>
        <w:t>IoT</w:t>
      </w:r>
      <w:proofErr w:type="spellEnd"/>
      <w:r>
        <w:rPr>
          <w:rFonts w:cs="Times New Roman"/>
          <w:kern w:val="0"/>
          <w:szCs w:val="28"/>
          <w14:ligatures w14:val="none"/>
        </w:rPr>
        <w:t>-устройствами. STM32F103 гарантирует стабильную работу в реальном времени с датчиками и исполнительными устройствами, а ESP8266 обеспечивает простое и надёжное сетевое подключение, полностью соответствуя требованиям низкой задержки, локальности и масштабируемости системы.</w:t>
      </w:r>
    </w:p>
    <w:p w14:paraId="6DF6CA46" w14:textId="39469645" w:rsidR="00727CD6" w:rsidRDefault="00727CD6" w:rsidP="00E17254">
      <w:pPr>
        <w:pStyle w:val="2"/>
      </w:pPr>
      <w:bookmarkStart w:id="7" w:name="_Toc231409538"/>
      <w:r>
        <w:t>1.</w:t>
      </w:r>
      <w:r w:rsidR="006A5CFA">
        <w:t>5</w:t>
      </w:r>
      <w:r>
        <w:t xml:space="preserve"> Сравнительный анализ протоколов коммуникации в </w:t>
      </w:r>
      <w:r>
        <w:rPr>
          <w:lang w:val="en-US"/>
        </w:rPr>
        <w:t>IoT</w:t>
      </w:r>
      <w:bookmarkEnd w:id="7"/>
    </w:p>
    <w:p w14:paraId="1429160D" w14:textId="388CF848" w:rsidR="00453A27" w:rsidRPr="00D44117" w:rsidRDefault="00453A27" w:rsidP="00E17254">
      <w:pPr>
        <w:pStyle w:val="2"/>
      </w:pPr>
      <w:bookmarkStart w:id="8" w:name="_Toc231409539"/>
      <w:r>
        <w:t xml:space="preserve">1.5.1 </w:t>
      </w:r>
      <w:r>
        <w:rPr>
          <w:lang w:val="en-US"/>
        </w:rPr>
        <w:t>HTTP</w:t>
      </w:r>
      <w:r w:rsidRPr="00453A27">
        <w:t>/</w:t>
      </w:r>
      <w:r>
        <w:rPr>
          <w:lang w:val="en-US"/>
        </w:rPr>
        <w:t>REST</w:t>
      </w:r>
      <w:bookmarkEnd w:id="8"/>
    </w:p>
    <w:p w14:paraId="642AE143" w14:textId="77777777" w:rsidR="00453A27" w:rsidRPr="00453A27" w:rsidRDefault="00453A27" w:rsidP="00E17254">
      <w:pPr>
        <w:ind w:firstLine="709"/>
      </w:pPr>
      <w:r w:rsidRPr="00453A27">
        <w:t xml:space="preserve">HTTP возник в контексте Всемирной паутины и впервые был описан Тимом Бернерсом-Ли в 1991 году в версии HTTP/0.9. Изначально протокол определял крайне простой обмен: клиент открывал TCP-соединение с </w:t>
      </w:r>
      <w:r w:rsidRPr="00453A27">
        <w:lastRenderedPageBreak/>
        <w:t xml:space="preserve">сервером и передавал строку «GET </w:t>
      </w:r>
      <w:proofErr w:type="spellStart"/>
      <w:r w:rsidRPr="00453A27">
        <w:t>адрес_документа</w:t>
      </w:r>
      <w:proofErr w:type="spellEnd"/>
      <w:r w:rsidRPr="00453A27">
        <w:t xml:space="preserve">». В дальнейшем HTTP развивался за счёт введения стандартных URL, дополнительных методов (POST, PUT, DELETE и других), расширенных заголовков, кодов состояния и поддержки различных типов данных. Созданный первоначально для передачи гипертекста, протокол со временем стал основой для </w:t>
      </w:r>
      <w:proofErr w:type="spellStart"/>
      <w:r w:rsidRPr="00453A27">
        <w:t>RESTful</w:t>
      </w:r>
      <w:proofErr w:type="spellEnd"/>
      <w:r w:rsidRPr="00453A27">
        <w:t xml:space="preserve"> API, где вместо HTML в качестве формата обмена данными всё чаще начали использовать XML, а затем JSON. На сегодняшний день под «HTTP/REST API» обычно понимают взаимодействие по протоколу HTTP версии 1.1 и выше с передачей данных, как правило в формате JSON, поверх TCP.</w:t>
      </w:r>
    </w:p>
    <w:p w14:paraId="6536080E" w14:textId="2B9A5248" w:rsidR="00453A27" w:rsidRPr="00453A27" w:rsidRDefault="00453A27" w:rsidP="00E17254">
      <w:pPr>
        <w:ind w:firstLine="709"/>
      </w:pPr>
      <w:r w:rsidRPr="00453A27">
        <w:t>HTTP реализует классическую схему «клиент</w:t>
      </w:r>
      <w:r w:rsidR="006D29CC">
        <w:t>-</w:t>
      </w:r>
      <w:r w:rsidRPr="00453A27">
        <w:t xml:space="preserve">сервер»: клиент отправляет запросы (GET, POST и другие), а сервер отвечает соответствующими ответами. Протокол является </w:t>
      </w:r>
      <w:proofErr w:type="spellStart"/>
      <w:r w:rsidRPr="00453A27">
        <w:t>stateless</w:t>
      </w:r>
      <w:proofErr w:type="spellEnd"/>
      <w:r w:rsidR="004E12D8">
        <w:t xml:space="preserve"> – </w:t>
      </w:r>
      <w:r w:rsidRPr="00453A27">
        <w:t>каждое сообщение обрабатывается независимо от предыдущих. Сообщения имеют текстовый формат и состоят из строки запроса или ответа, набора заголовков и, при необходимости, тела с пользовательскими данными. Адресация ресурсов осуществляется через URL, что обеспечивает гибкую работу с ними в рамках REST-подхода. Для передачи данных HTTP использует TCP, обычно порт 80 для незащищённого трафика и порт 443 для HTTPS. В современных реализациях применяются расширения HTTP/2 и HTTP/3</w:t>
      </w:r>
      <w:r>
        <w:t>.</w:t>
      </w:r>
    </w:p>
    <w:p w14:paraId="21FE3DC2" w14:textId="398A1127" w:rsidR="00453A27" w:rsidRPr="00453A27" w:rsidRDefault="00453A27" w:rsidP="00E17254">
      <w:pPr>
        <w:ind w:firstLine="709"/>
      </w:pPr>
      <w:r w:rsidRPr="00453A27">
        <w:t xml:space="preserve">Установка соединения начинается с TCP-рукопожатия, после чего клиент отправляет запрос и ожидает ответ. По умолчанию соединение разрывается после обработки одного запроса, хотя механизм </w:t>
      </w:r>
      <w:proofErr w:type="spellStart"/>
      <w:r w:rsidRPr="00453A27">
        <w:t>Keep-Alive</w:t>
      </w:r>
      <w:proofErr w:type="spellEnd"/>
      <w:r w:rsidRPr="00453A27">
        <w:t xml:space="preserve"> позволяет сохранять его для последующих запросов. На уровне самого протокола отсутствует понятие сессии с поддерживаемым состоянием</w:t>
      </w:r>
      <w:r w:rsidR="004E12D8">
        <w:t xml:space="preserve"> – </w:t>
      </w:r>
      <w:r w:rsidRPr="00453A27">
        <w:t xml:space="preserve">каждый новый запрос рассматривается независимо. При необходимости сервер может инициировать отправку событий клиенту через механизмы </w:t>
      </w:r>
      <w:proofErr w:type="spellStart"/>
      <w:r w:rsidRPr="00453A27">
        <w:t>Webhook</w:t>
      </w:r>
      <w:proofErr w:type="spellEnd"/>
      <w:r w:rsidRPr="00453A27">
        <w:t>, Server-</w:t>
      </w:r>
      <w:proofErr w:type="spellStart"/>
      <w:r w:rsidRPr="00453A27">
        <w:t>Sent</w:t>
      </w:r>
      <w:proofErr w:type="spellEnd"/>
      <w:r w:rsidRPr="00453A27">
        <w:t xml:space="preserve"> </w:t>
      </w:r>
      <w:proofErr w:type="spellStart"/>
      <w:r w:rsidRPr="00453A27">
        <w:t>Events</w:t>
      </w:r>
      <w:proofErr w:type="spellEnd"/>
      <w:r w:rsidRPr="00453A27">
        <w:t xml:space="preserve"> или длинный опрос, однако стандартный HTTP-трафик по своей природе остаётся односторонним.</w:t>
      </w:r>
    </w:p>
    <w:p w14:paraId="38F5CC8C" w14:textId="5BA9045E" w:rsidR="00453A27" w:rsidRPr="00453A27" w:rsidRDefault="00453A27" w:rsidP="00E17254">
      <w:pPr>
        <w:ind w:firstLine="709"/>
      </w:pPr>
      <w:r w:rsidRPr="00453A27">
        <w:lastRenderedPageBreak/>
        <w:t>HTTP не предусматривает шифрование данных и передаёт их в открытом виде. Для обеспечения конфиденциальности и целостности информации применяется HTTPS</w:t>
      </w:r>
      <w:r w:rsidR="004E12D8">
        <w:t xml:space="preserve"> – </w:t>
      </w:r>
      <w:r w:rsidRPr="00453A27">
        <w:t>HTTP поверх TLS/SSL. Реализация защищённого варианта стандартизована и широко поддерживается всеми современными программными стеками. Механизмы аутентификации (Basic, Digest, токены и другие) могут использоваться поверх HTTP, но они не являются частью базового протокола.</w:t>
      </w:r>
    </w:p>
    <w:p w14:paraId="0062C276" w14:textId="24830333" w:rsidR="00453A27" w:rsidRPr="00453A27" w:rsidRDefault="00453A27" w:rsidP="00E17254">
      <w:pPr>
        <w:ind w:firstLine="709"/>
      </w:pPr>
      <w:r w:rsidRPr="00453A27">
        <w:t>HTTP-сообщения содержат значительный объём служебных заголовков, что увеличивает размер передаваемых данных, особенно при частых запросах. Модель «запрос</w:t>
      </w:r>
      <w:r w:rsidR="006D29CC">
        <w:t>-</w:t>
      </w:r>
      <w:r w:rsidRPr="00453A27">
        <w:t xml:space="preserve">ответ» приводит к дополнительным задержкам, когда требуется реализация </w:t>
      </w:r>
      <w:proofErr w:type="spellStart"/>
      <w:r w:rsidRPr="00453A27">
        <w:t>push</w:t>
      </w:r>
      <w:proofErr w:type="spellEnd"/>
      <w:r w:rsidRPr="00453A27">
        <w:t xml:space="preserve">-функциональности. В сценариях </w:t>
      </w:r>
      <w:proofErr w:type="spellStart"/>
      <w:r w:rsidRPr="00453A27">
        <w:t>IoT</w:t>
      </w:r>
      <w:proofErr w:type="spellEnd"/>
      <w:r w:rsidRPr="00453A27">
        <w:t xml:space="preserve"> классический HTTP/REST хорошо подходит для передачи команд и конфигурации устройств, однако оказывается неэффективным при необходимости низкой латентности и высокого трафика данных в реальном времени. Главным преимуществом протокола остаётся его повсеместная поддержка, наличие готовых серверов, прокси и клиентских библиотек, а также простота интеграции с существующей веб-инфраструктурой. К основным ограничениям относятся высокая задержка при обмене данными и отсутствие встроенной возможности серверной инициативы без предварительного запроса от клиента.</w:t>
      </w:r>
    </w:p>
    <w:p w14:paraId="0C9E6924" w14:textId="77777777" w:rsidR="00453A27" w:rsidRPr="00453A27" w:rsidRDefault="00453A27" w:rsidP="00E17254">
      <w:pPr>
        <w:ind w:firstLine="709"/>
      </w:pPr>
      <w:r w:rsidRPr="00453A27">
        <w:t>HTTP/REST широко применяется в случаях, когда важны интероперабельность, надёжная доставка данных по TCP и совместимость с существующей инфраструктурой. Протокол хорошо работает в веб-интерфейсах и при периодической синхронизации состояний устройств. Вместе с тем его архитектурные особенности делают его не лучшим выбором для сценариев, требующих низкой задержки или долгоживущих двунаправленных соединений.</w:t>
      </w:r>
    </w:p>
    <w:p w14:paraId="75E1C165" w14:textId="45F0E144" w:rsidR="00453A27" w:rsidRPr="00D44117" w:rsidRDefault="00453A27" w:rsidP="00E17254">
      <w:pPr>
        <w:pStyle w:val="2"/>
      </w:pPr>
      <w:bookmarkStart w:id="9" w:name="_Toc231409540"/>
      <w:r>
        <w:lastRenderedPageBreak/>
        <w:t xml:space="preserve">1.5.2 </w:t>
      </w:r>
      <w:r>
        <w:rPr>
          <w:lang w:val="en-US"/>
        </w:rPr>
        <w:t>WebSocket</w:t>
      </w:r>
      <w:bookmarkEnd w:id="9"/>
    </w:p>
    <w:p w14:paraId="27EAE0C7" w14:textId="18EB5BA6" w:rsidR="00453A27" w:rsidRPr="00453A27" w:rsidRDefault="00453A27" w:rsidP="00E17254">
      <w:pPr>
        <w:ind w:firstLine="709"/>
      </w:pPr>
      <w:proofErr w:type="spellStart"/>
      <w:r w:rsidRPr="00453A27">
        <w:t>WebSocket</w:t>
      </w:r>
      <w:proofErr w:type="spellEnd"/>
      <w:r w:rsidRPr="00453A27">
        <w:t xml:space="preserve"> представляет собой протокол, обеспечивающий полнодуплексную двунаправленную связь между клиентом и сервером поверх TCP. Он был разработан в рамках спецификаций HTML5 и официально стандартизован в RFC 6455 в декабре 2011 года. Протокол позволяет преодолевать ограничения классической модели HTTP «запрос</w:t>
      </w:r>
      <w:r w:rsidR="006D29CC">
        <w:t>-</w:t>
      </w:r>
      <w:r w:rsidRPr="00453A27">
        <w:t xml:space="preserve">ответ»: после установления соединения клиент и сервер могут передавать сообщения в обе стороны в любой момент без необходимости повторного открытия соединения. Изначально </w:t>
      </w:r>
      <w:proofErr w:type="spellStart"/>
      <w:r w:rsidRPr="00453A27">
        <w:t>WebSocket</w:t>
      </w:r>
      <w:proofErr w:type="spellEnd"/>
      <w:r w:rsidRPr="00453A27">
        <w:t xml:space="preserve"> создавался прежде всего для браузерных приложений, однако он успешно применяется и в других клиент-серверных системах, включая </w:t>
      </w:r>
      <w:proofErr w:type="spellStart"/>
      <w:r w:rsidRPr="00453A27">
        <w:t>IoT</w:t>
      </w:r>
      <w:proofErr w:type="spellEnd"/>
      <w:r w:rsidRPr="00453A27">
        <w:t>-решения.</w:t>
      </w:r>
    </w:p>
    <w:p w14:paraId="0E330A6C" w14:textId="0F4688C0" w:rsidR="00453A27" w:rsidRPr="00453A27" w:rsidRDefault="00453A27" w:rsidP="00E17254">
      <w:pPr>
        <w:ind w:firstLine="709"/>
      </w:pPr>
      <w:r w:rsidRPr="00453A27">
        <w:t xml:space="preserve">Установка </w:t>
      </w:r>
      <w:proofErr w:type="spellStart"/>
      <w:r w:rsidRPr="00453A27">
        <w:t>WebSocket</w:t>
      </w:r>
      <w:proofErr w:type="spellEnd"/>
      <w:r w:rsidRPr="00453A27">
        <w:t xml:space="preserve">-соединения начинается со специального HTTP-запроса клиента, содержащего заголовок </w:t>
      </w:r>
      <w:proofErr w:type="spellStart"/>
      <w:r w:rsidRPr="00453A27">
        <w:t>Upgrade</w:t>
      </w:r>
      <w:proofErr w:type="spellEnd"/>
      <w:r w:rsidRPr="00453A27">
        <w:t xml:space="preserve">: </w:t>
      </w:r>
      <w:proofErr w:type="spellStart"/>
      <w:r w:rsidRPr="00453A27">
        <w:t>websocket</w:t>
      </w:r>
      <w:proofErr w:type="spellEnd"/>
      <w:r w:rsidRPr="00453A27">
        <w:t xml:space="preserve">. Этот заголовок информирует сервер о намерении перейти на протокол </w:t>
      </w:r>
      <w:proofErr w:type="spellStart"/>
      <w:r w:rsidRPr="00453A27">
        <w:t>WebSocket</w:t>
      </w:r>
      <w:proofErr w:type="spellEnd"/>
      <w:r w:rsidRPr="00453A27">
        <w:t xml:space="preserve">. В случае согласия сервер отвечает статусом 101 </w:t>
      </w:r>
      <w:proofErr w:type="spellStart"/>
      <w:r w:rsidRPr="00453A27">
        <w:t>Switching</w:t>
      </w:r>
      <w:proofErr w:type="spellEnd"/>
      <w:r w:rsidRPr="00453A27">
        <w:t xml:space="preserve"> </w:t>
      </w:r>
      <w:proofErr w:type="spellStart"/>
      <w:r w:rsidRPr="00453A27">
        <w:t>Protocols</w:t>
      </w:r>
      <w:proofErr w:type="spellEnd"/>
      <w:r w:rsidRPr="00453A27">
        <w:t xml:space="preserve"> и соответствующими заголовками. После успешного завершения </w:t>
      </w:r>
      <w:proofErr w:type="spellStart"/>
      <w:r w:rsidRPr="00453A27">
        <w:t>handshake</w:t>
      </w:r>
      <w:proofErr w:type="spellEnd"/>
      <w:r w:rsidRPr="00453A27">
        <w:t xml:space="preserve"> TCP-соединение «переключается» в режим </w:t>
      </w:r>
      <w:proofErr w:type="spellStart"/>
      <w:r w:rsidRPr="00453A27">
        <w:t>WebSocket</w:t>
      </w:r>
      <w:proofErr w:type="spellEnd"/>
      <w:r w:rsidRPr="00453A27">
        <w:t xml:space="preserve">, и дальнейший обмен данными происходит уже в виде фреймов поверх этого постоянного канала. Таким образом, </w:t>
      </w:r>
      <w:proofErr w:type="spellStart"/>
      <w:r w:rsidRPr="00453A27">
        <w:t>WebSocket</w:t>
      </w:r>
      <w:proofErr w:type="spellEnd"/>
      <w:r w:rsidRPr="00453A27">
        <w:t xml:space="preserve"> использует HTTP только на этапе установления соединения, а вся последующая передача данных осуществляется в бинарных или текстовых фреймах с минимальными накладными расходами.</w:t>
      </w:r>
    </w:p>
    <w:p w14:paraId="04A853B8" w14:textId="77777777" w:rsidR="00453A27" w:rsidRPr="00453A27" w:rsidRDefault="00453A27" w:rsidP="00E17254">
      <w:pPr>
        <w:ind w:firstLine="709"/>
      </w:pPr>
      <w:r w:rsidRPr="00453A27">
        <w:t xml:space="preserve">После установки соединения клиент и сервер могут отправлять сообщения друг другу в любой момент. Каждый фрейм содержит небольшой заголовок (обычно от 2 до 14 байт) и полезную нагрузку. Сообщения могут быть текстовыми (в кодировке UTF-8) или бинарными. Важной особенностью протокола является то, что передача данных является полностью двунаправленной: сервер может инициировать отправку сообщения клиенту без предварительного запроса. Это существенно отличает </w:t>
      </w:r>
      <w:proofErr w:type="spellStart"/>
      <w:r w:rsidRPr="00453A27">
        <w:t>WebSocket</w:t>
      </w:r>
      <w:proofErr w:type="spellEnd"/>
      <w:r w:rsidRPr="00453A27">
        <w:t xml:space="preserve"> от HTTP </w:t>
      </w:r>
      <w:r w:rsidRPr="00453A27">
        <w:lastRenderedPageBreak/>
        <w:t>и делает его подходящим для сценариев, требующих низкой задержки и оперативного обновления информации.</w:t>
      </w:r>
    </w:p>
    <w:p w14:paraId="5C583773" w14:textId="77777777" w:rsidR="00453A27" w:rsidRPr="00453A27" w:rsidRDefault="00453A27" w:rsidP="00E17254">
      <w:pPr>
        <w:ind w:firstLine="709"/>
      </w:pPr>
      <w:r w:rsidRPr="00453A27">
        <w:t xml:space="preserve">Для обеспечения безопасности </w:t>
      </w:r>
      <w:proofErr w:type="spellStart"/>
      <w:r w:rsidRPr="00453A27">
        <w:t>WebSocket</w:t>
      </w:r>
      <w:proofErr w:type="spellEnd"/>
      <w:r w:rsidRPr="00453A27">
        <w:t xml:space="preserve"> использует те же механизмы, что и HTTPS. При установке защищённого соединения применяется схема </w:t>
      </w:r>
      <w:proofErr w:type="spellStart"/>
      <w:r w:rsidRPr="00453A27">
        <w:t>wss</w:t>
      </w:r>
      <w:proofErr w:type="spellEnd"/>
      <w:r w:rsidRPr="00453A27">
        <w:t xml:space="preserve">:// поверх TLS/SSL. Кроме того, протокол предусматривает проверку заголовка </w:t>
      </w:r>
      <w:proofErr w:type="spellStart"/>
      <w:r w:rsidRPr="00453A27">
        <w:t>Origin</w:t>
      </w:r>
      <w:proofErr w:type="spellEnd"/>
      <w:r w:rsidRPr="00453A27">
        <w:t xml:space="preserve"> для снижения риска межсайтовых атак. При передаче по незашифрованному каналу клиент маскирует каждый фрейм с помощью XOR-операции.</w:t>
      </w:r>
    </w:p>
    <w:p w14:paraId="7D1FC0BC" w14:textId="77777777" w:rsidR="00453A27" w:rsidRPr="00453A27" w:rsidRDefault="00453A27" w:rsidP="00E17254">
      <w:pPr>
        <w:ind w:firstLine="709"/>
      </w:pPr>
      <w:proofErr w:type="spellStart"/>
      <w:r w:rsidRPr="00453A27">
        <w:t>WebSocket</w:t>
      </w:r>
      <w:proofErr w:type="spellEnd"/>
      <w:r w:rsidRPr="00453A27">
        <w:t xml:space="preserve"> характеризуется очень низкими накладными расходами после завершения </w:t>
      </w:r>
      <w:proofErr w:type="spellStart"/>
      <w:r w:rsidRPr="00453A27">
        <w:t>handshake</w:t>
      </w:r>
      <w:proofErr w:type="spellEnd"/>
      <w:r w:rsidRPr="00453A27">
        <w:t>. Длина служебного заголовка фрейма обычно составляет всего несколько байт, что значительно меньше, чем у HTTP-запросов с полными заголовками. Отсутствие необходимости постоянно открывать и закрывать соединения снижает задержку и нагрузку на сеть. В то же время протокол требует поддержки на стороне сервера и может испытывать проблемы при прохождении через некоторые прокси-серверы и балансировщики нагрузки, которые не умеют корректно обрабатывать обновлённые соединения. Кроме того, постоянное соединение может быть энергозатратным для устройств с ограниченным питанием.</w:t>
      </w:r>
    </w:p>
    <w:p w14:paraId="5EEFFAE4" w14:textId="7694182A" w:rsidR="00453A27" w:rsidRPr="00453A27" w:rsidRDefault="00453A27" w:rsidP="00E17254">
      <w:pPr>
        <w:ind w:firstLine="709"/>
      </w:pPr>
      <w:proofErr w:type="spellStart"/>
      <w:r w:rsidRPr="00453A27">
        <w:t>WebSocket</w:t>
      </w:r>
      <w:proofErr w:type="spellEnd"/>
      <w:r w:rsidRPr="00453A27">
        <w:t xml:space="preserve"> получил широкое распространение в приложениях реального времени: интерактивных веб-интерфейсах, системах уведомлений, чатах, телеметрии и стриминге данных. Он легко интегрируется с современными веб-технологиями и серверными фреймворками. Протокол позволяет серверу инициировать передачу данных клиенту без периодического опроса, что делает его особенно ценным для систем мониторинга и управления. К недостаткам можно отнести необходимость поддержания постоянного соединения и определённые сложности при работе через нестабильные каналы связи, когда требуется автоматическое восстановление сессии. Тем не менее, благодаря минимальным накладным расходам и нативной поддержке в браузерах, </w:t>
      </w:r>
      <w:proofErr w:type="spellStart"/>
      <w:r w:rsidRPr="00453A27">
        <w:t>WebSocket</w:t>
      </w:r>
      <w:proofErr w:type="spellEnd"/>
      <w:r w:rsidRPr="00453A27">
        <w:t xml:space="preserve"> стал одним из наиболее эффективных решений для </w:t>
      </w:r>
      <w:r w:rsidRPr="00453A27">
        <w:lastRenderedPageBreak/>
        <w:t xml:space="preserve">организации двунаправленного обмена данными в реальном времени в локальных </w:t>
      </w:r>
      <w:proofErr w:type="spellStart"/>
      <w:r w:rsidRPr="00453A27">
        <w:t>IoT</w:t>
      </w:r>
      <w:proofErr w:type="spellEnd"/>
      <w:r w:rsidRPr="00453A27">
        <w:t>-системах</w:t>
      </w:r>
      <w:r w:rsidR="0094028F" w:rsidRPr="0094028F">
        <w:t xml:space="preserve"> [8]</w:t>
      </w:r>
      <w:r w:rsidRPr="00453A27">
        <w:t>.</w:t>
      </w:r>
    </w:p>
    <w:p w14:paraId="7F959602" w14:textId="633FF3BE" w:rsidR="00453A27" w:rsidRPr="00D44117" w:rsidRDefault="00453A27" w:rsidP="00E17254">
      <w:pPr>
        <w:pStyle w:val="2"/>
      </w:pPr>
      <w:bookmarkStart w:id="10" w:name="_Toc231409541"/>
      <w:r>
        <w:t xml:space="preserve">1.5.3 </w:t>
      </w:r>
      <w:r>
        <w:rPr>
          <w:lang w:val="en-US"/>
        </w:rPr>
        <w:t>MQTT</w:t>
      </w:r>
      <w:bookmarkEnd w:id="10"/>
    </w:p>
    <w:p w14:paraId="5BD99223" w14:textId="7642507E" w:rsidR="00F372FB" w:rsidRPr="00F372FB" w:rsidRDefault="00F372FB" w:rsidP="00E17254">
      <w:pPr>
        <w:ind w:firstLine="709"/>
      </w:pPr>
      <w:r w:rsidRPr="00F372FB">
        <w:rPr>
          <w:lang w:val="en-US"/>
        </w:rPr>
        <w:t>MQTT</w:t>
      </w:r>
      <w:r w:rsidRPr="00D44117">
        <w:t xml:space="preserve"> (</w:t>
      </w:r>
      <w:r w:rsidRPr="00F372FB">
        <w:rPr>
          <w:lang w:val="en-US"/>
        </w:rPr>
        <w:t>Message</w:t>
      </w:r>
      <w:r w:rsidRPr="00D44117">
        <w:t xml:space="preserve"> </w:t>
      </w:r>
      <w:r w:rsidRPr="00F372FB">
        <w:rPr>
          <w:lang w:val="en-US"/>
        </w:rPr>
        <w:t>Queuing</w:t>
      </w:r>
      <w:r w:rsidRPr="00D44117">
        <w:t xml:space="preserve"> </w:t>
      </w:r>
      <w:r w:rsidRPr="00F372FB">
        <w:rPr>
          <w:lang w:val="en-US"/>
        </w:rPr>
        <w:t>Telemetry</w:t>
      </w:r>
      <w:r w:rsidRPr="00D44117">
        <w:t xml:space="preserve"> </w:t>
      </w:r>
      <w:r w:rsidRPr="00F372FB">
        <w:rPr>
          <w:lang w:val="en-US"/>
        </w:rPr>
        <w:t>Transport</w:t>
      </w:r>
      <w:r w:rsidRPr="00D44117">
        <w:t xml:space="preserve">) – </w:t>
      </w:r>
      <w:r w:rsidRPr="00F372FB">
        <w:t>это</w:t>
      </w:r>
      <w:r w:rsidRPr="00D44117">
        <w:t xml:space="preserve"> </w:t>
      </w:r>
      <w:r w:rsidRPr="00F372FB">
        <w:t>лёгкий</w:t>
      </w:r>
      <w:r w:rsidRPr="00D44117">
        <w:t xml:space="preserve"> </w:t>
      </w:r>
      <w:r w:rsidRPr="00F372FB">
        <w:t>протокол</w:t>
      </w:r>
      <w:r w:rsidRPr="00D44117">
        <w:t xml:space="preserve"> </w:t>
      </w:r>
      <w:r w:rsidRPr="00F372FB">
        <w:t>обмена</w:t>
      </w:r>
      <w:r w:rsidRPr="00D44117">
        <w:t xml:space="preserve"> </w:t>
      </w:r>
      <w:r w:rsidRPr="00F372FB">
        <w:t>сообщениями</w:t>
      </w:r>
      <w:r w:rsidRPr="00D44117">
        <w:t xml:space="preserve">, </w:t>
      </w:r>
      <w:r w:rsidRPr="00F372FB">
        <w:t>построенный</w:t>
      </w:r>
      <w:r w:rsidRPr="00D44117">
        <w:t xml:space="preserve"> </w:t>
      </w:r>
      <w:r w:rsidRPr="00F372FB">
        <w:t>по</w:t>
      </w:r>
      <w:r w:rsidRPr="00D44117">
        <w:t xml:space="preserve"> </w:t>
      </w:r>
      <w:r w:rsidRPr="00F372FB">
        <w:t>схеме</w:t>
      </w:r>
      <w:r w:rsidRPr="00D44117">
        <w:t xml:space="preserve"> «</w:t>
      </w:r>
      <w:r w:rsidRPr="00F372FB">
        <w:rPr>
          <w:lang w:val="en-US"/>
        </w:rPr>
        <w:t>publish</w:t>
      </w:r>
      <w:r w:rsidRPr="00D44117">
        <w:t>/</w:t>
      </w:r>
      <w:r w:rsidRPr="00F372FB">
        <w:rPr>
          <w:lang w:val="en-US"/>
        </w:rPr>
        <w:t>subscribe</w:t>
      </w:r>
      <w:r w:rsidRPr="00D44117">
        <w:t xml:space="preserve">». </w:t>
      </w:r>
      <w:r w:rsidRPr="00F372FB">
        <w:t xml:space="preserve">Он был разработан в 1999 году специалистами компаний IBM и Cirrus Link специально для обмена данными в сетях с ограниченной пропускной способностью и на устройствах с низким энергопотреблением. Протокол оптимизирован для работы с нестабильными каналами связи, устройствами с ограниченными вычислительными ресурсами и большими сетями, содержащими множество узлов. Благодаря своей компактности MQTT получил широкое распространение в сфере </w:t>
      </w:r>
      <w:proofErr w:type="spellStart"/>
      <w:r w:rsidRPr="00F372FB">
        <w:t>IoT</w:t>
      </w:r>
      <w:proofErr w:type="spellEnd"/>
      <w:r w:rsidRPr="00F372FB">
        <w:t xml:space="preserve"> для передачи телеметрических данных от датчиков и команд управления. Изначально протокол работал поверх TCP/IP (стандартный порт 1883, защищённый</w:t>
      </w:r>
      <w:r>
        <w:t xml:space="preserve"> – </w:t>
      </w:r>
      <w:r w:rsidRPr="00F372FB">
        <w:t>8883), а для беспроводных сетей без полноценного стека TCP была разработана облегчённая версия MQTT-SN.</w:t>
      </w:r>
    </w:p>
    <w:p w14:paraId="3869C8C9" w14:textId="389B60DA" w:rsidR="00F372FB" w:rsidRDefault="00F372FB" w:rsidP="00E17254">
      <w:pPr>
        <w:ind w:firstLine="709"/>
      </w:pPr>
      <w:r w:rsidRPr="00F372FB">
        <w:t>Ключевым элементом архитектуры MQTT является центральный брокер сообщений. Клиенты могут выступать в роли издателей (</w:t>
      </w:r>
      <w:proofErr w:type="spellStart"/>
      <w:r w:rsidRPr="00F372FB">
        <w:t>publisher</w:t>
      </w:r>
      <w:proofErr w:type="spellEnd"/>
      <w:r w:rsidRPr="00F372FB">
        <w:t>), подписчиков (</w:t>
      </w:r>
      <w:proofErr w:type="spellStart"/>
      <w:r w:rsidRPr="00F372FB">
        <w:t>subscriber</w:t>
      </w:r>
      <w:proofErr w:type="spellEnd"/>
      <w:r w:rsidRPr="00F372FB">
        <w:t>) или совмещать обе функции</w:t>
      </w:r>
      <w:r w:rsidR="000B64CA">
        <w:t>, как продемонстрированно на рисунке 1</w:t>
      </w:r>
      <w:r w:rsidRPr="00F372FB">
        <w:t>. Издатель публикует сообщение в брокер под определённым топиком, а брокер, руководствуясь подписками других клиентов, пересылает это сообщение всем заинтересованным получателям. При этом издатели и подписчики не взаимодействуют напрямую</w:t>
      </w:r>
      <w:r>
        <w:t xml:space="preserve"> – </w:t>
      </w:r>
      <w:r w:rsidRPr="00F372FB">
        <w:t>весь обмен происходит через посредника. Такая модель позволяет каждому клиенту получать только ту информацию, на которую он подписан, и существенно снижает объём передаваемых данных. Сообщения MQTT имеют бинарный формат и отличаются высокой компактностью: передаётся только идентификатор топика и полезная нагрузка без избыточных служебных заголовков.</w:t>
      </w:r>
      <w:r w:rsidR="000B64CA">
        <w:t xml:space="preserve"> </w:t>
      </w:r>
    </w:p>
    <w:p w14:paraId="33CEB04D" w14:textId="77777777" w:rsidR="00F372FB" w:rsidRDefault="00F372FB" w:rsidP="00E17254">
      <w:pPr>
        <w:keepNext/>
        <w:ind w:firstLine="709"/>
      </w:pPr>
      <w:r>
        <w:rPr>
          <w:noProof/>
        </w:rPr>
        <w:lastRenderedPageBreak/>
        <w:drawing>
          <wp:inline distT="0" distB="0" distL="0" distR="0" wp14:anchorId="6BAF3051" wp14:editId="3ADD8372">
            <wp:extent cx="5334000" cy="1144905"/>
            <wp:effectExtent l="0" t="0" r="0" b="0"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4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4756F3" w14:textId="5F5656C7" w:rsidR="00F372FB" w:rsidRPr="009969AC" w:rsidRDefault="00F372FB" w:rsidP="00E17254">
      <w:pPr>
        <w:pStyle w:val="ad"/>
        <w:spacing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9969AC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969AC">
        <w:rPr>
          <w:i w:val="0"/>
          <w:iCs w:val="0"/>
          <w:color w:val="auto"/>
          <w:sz w:val="28"/>
          <w:szCs w:val="28"/>
        </w:rPr>
        <w:fldChar w:fldCharType="begin"/>
      </w:r>
      <w:r w:rsidRPr="009969AC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969AC">
        <w:rPr>
          <w:i w:val="0"/>
          <w:iCs w:val="0"/>
          <w:color w:val="auto"/>
          <w:sz w:val="28"/>
          <w:szCs w:val="28"/>
        </w:rPr>
        <w:fldChar w:fldCharType="separate"/>
      </w:r>
      <w:r w:rsidR="00E17254" w:rsidRPr="009969AC">
        <w:rPr>
          <w:i w:val="0"/>
          <w:iCs w:val="0"/>
          <w:noProof/>
          <w:color w:val="auto"/>
          <w:sz w:val="28"/>
          <w:szCs w:val="28"/>
        </w:rPr>
        <w:t>1</w:t>
      </w:r>
      <w:r w:rsidRPr="009969AC">
        <w:rPr>
          <w:i w:val="0"/>
          <w:iCs w:val="0"/>
          <w:color w:val="auto"/>
          <w:sz w:val="28"/>
          <w:szCs w:val="28"/>
        </w:rPr>
        <w:fldChar w:fldCharType="end"/>
      </w:r>
      <w:r w:rsidRPr="009969AC">
        <w:rPr>
          <w:i w:val="0"/>
          <w:iCs w:val="0"/>
          <w:color w:val="auto"/>
          <w:sz w:val="28"/>
          <w:szCs w:val="28"/>
        </w:rPr>
        <w:t xml:space="preserve">. Схема взаимодействия </w:t>
      </w:r>
      <w:r w:rsidRPr="009969AC">
        <w:rPr>
          <w:i w:val="0"/>
          <w:iCs w:val="0"/>
          <w:color w:val="auto"/>
          <w:sz w:val="28"/>
          <w:szCs w:val="28"/>
          <w:lang w:val="en-US"/>
        </w:rPr>
        <w:t>MQTT</w:t>
      </w:r>
      <w:r w:rsidRPr="009969AC">
        <w:rPr>
          <w:i w:val="0"/>
          <w:iCs w:val="0"/>
          <w:color w:val="auto"/>
          <w:sz w:val="28"/>
          <w:szCs w:val="28"/>
        </w:rPr>
        <w:t xml:space="preserve"> клиента с брокером.</w:t>
      </w:r>
    </w:p>
    <w:p w14:paraId="5455AD81" w14:textId="77777777" w:rsidR="00F372FB" w:rsidRPr="00F372FB" w:rsidRDefault="00F372FB" w:rsidP="00E17254">
      <w:pPr>
        <w:ind w:firstLine="709"/>
      </w:pPr>
      <w:r w:rsidRPr="00F372FB">
        <w:t>Протокол определяет несколько типов сообщений для управления сессией и передачи данных (CONNECT, CONNACK, PUBLISH, PUBACK, SUBSCRIBE, SUBACK, DISCONNECT и другие). Важной особенностью MQTT является поддержка трёх уровней качества обслуживания (</w:t>
      </w:r>
      <w:proofErr w:type="spellStart"/>
      <w:r w:rsidRPr="00F372FB">
        <w:t>QoS</w:t>
      </w:r>
      <w:proofErr w:type="spellEnd"/>
      <w:r w:rsidRPr="00F372FB">
        <w:t xml:space="preserve">): уровень 0 («максимум один раз», без подтверждений), уровень 1 («хотя бы один раз», с подтверждением) и уровень 2 («ровно один раз», с четырёхэтапным механизмом подтверждений). Это позволяет гибко выбирать баланс между скоростью доставки и надёжностью в зависимости от условий сети. При разрыве соединения брокер может сохранять сессию клиента, а после восстановления связи передать пропущенные сообщения в соответствии с выбранным уровнем </w:t>
      </w:r>
      <w:proofErr w:type="spellStart"/>
      <w:r w:rsidRPr="00F372FB">
        <w:t>QoS</w:t>
      </w:r>
      <w:proofErr w:type="spellEnd"/>
      <w:r w:rsidRPr="00F372FB">
        <w:t>.</w:t>
      </w:r>
    </w:p>
    <w:p w14:paraId="7B8AE215" w14:textId="77777777" w:rsidR="00F372FB" w:rsidRPr="00F372FB" w:rsidRDefault="00F372FB" w:rsidP="00E17254">
      <w:pPr>
        <w:ind w:firstLine="709"/>
      </w:pPr>
      <w:r w:rsidRPr="00F372FB">
        <w:t>В базовой версии MQTT учётные данные передаются в открытом виде, поэтому на практике почти всегда используется защищённый вариант MQTTS (MQTT поверх TLS/SSL). Протокол также поддерживает аутентификацию с помощью токенов и клиентских сертификатов. Дополнительная безопасность обеспечивается за счёт разграничения прав на публикацию и подписку на уровне брокера. Тем не менее, наличие центрального брокера, через который проходит весь трафик, считается архитектурным ограничением, требующим повышенного внимания к его отказоустойчивости и защите.</w:t>
      </w:r>
    </w:p>
    <w:p w14:paraId="4211581F" w14:textId="06A6CB1B" w:rsidR="00F372FB" w:rsidRPr="00F372FB" w:rsidRDefault="00F372FB" w:rsidP="00E17254">
      <w:pPr>
        <w:ind w:firstLine="709"/>
      </w:pPr>
      <w:r w:rsidRPr="00F372FB">
        <w:t xml:space="preserve">MQTT отличается очень низкими накладными расходами и эффективным использованием сетевых ресурсов. Сообщения компактны, а механизм </w:t>
      </w:r>
      <w:proofErr w:type="spellStart"/>
      <w:r w:rsidRPr="00F372FB">
        <w:t>keep-alive</w:t>
      </w:r>
      <w:proofErr w:type="spellEnd"/>
      <w:r w:rsidRPr="00F372FB">
        <w:t xml:space="preserve"> позволяет клиентам экономить энергию, находясь в спящем режиме между передачами. По сравнению с периодическим опросом </w:t>
      </w:r>
      <w:r w:rsidRPr="00F372FB">
        <w:lastRenderedPageBreak/>
        <w:t>по HTTP протокол обеспечивает более низкие задержки и меньший трафик. Архитектура с центральным брокером упрощает масштабирование системы: к одному брокеру могут одновременно подключаться сотни и тысячи клиентов. Главным ограничением MQTT является зависимость от работоспособности брокера</w:t>
      </w:r>
      <w:r w:rsidR="004E12D8">
        <w:t xml:space="preserve"> – </w:t>
      </w:r>
      <w:r w:rsidRPr="00F372FB">
        <w:t>его отказ приводит к нарушению всего обмена сообщениями. Кроме того, внедрение протокола требует наличия соответствующей инфраструктуры (брокера) и поддержки на стороне как устройств, так и серверной части.</w:t>
      </w:r>
    </w:p>
    <w:p w14:paraId="4BEF07EF" w14:textId="4D924BC2" w:rsidR="00F372FB" w:rsidRPr="00F372FB" w:rsidRDefault="00F372FB" w:rsidP="00E17254">
      <w:pPr>
        <w:ind w:firstLine="709"/>
      </w:pPr>
      <w:r w:rsidRPr="00F372FB">
        <w:t xml:space="preserve">MQTT наиболее эффективно применяется в сценариях периодической телеметрии и событийно-ориентированного обмена данными в </w:t>
      </w:r>
      <w:proofErr w:type="spellStart"/>
      <w:r w:rsidRPr="00F372FB">
        <w:t>IoT</w:t>
      </w:r>
      <w:proofErr w:type="spellEnd"/>
      <w:r w:rsidRPr="00F372FB">
        <w:t>. Датчики публикуют показания в брокер, а приложения и другие устройства, подписанные на соответствующие топики, получают обновления практически мгновенно. Протокол хорошо подходит для удалённого управления устройствами, синхронизации состояний и реализации сложных сценариев автоматизации. Благодаря наличию зрелых и производительных брокеров (</w:t>
      </w:r>
      <w:proofErr w:type="spellStart"/>
      <w:r w:rsidRPr="00F372FB">
        <w:t>Mosquitto</w:t>
      </w:r>
      <w:proofErr w:type="spellEnd"/>
      <w:r w:rsidRPr="00F372FB">
        <w:t xml:space="preserve">, EMQX, </w:t>
      </w:r>
      <w:proofErr w:type="spellStart"/>
      <w:r w:rsidRPr="00F372FB">
        <w:t>HiveMQ</w:t>
      </w:r>
      <w:proofErr w:type="spellEnd"/>
      <w:r w:rsidRPr="00F372FB">
        <w:t xml:space="preserve"> и других) MQTT на сегодняшний день является одним из самых распространённых протоколов в сфере интернета вещей</w:t>
      </w:r>
      <w:r w:rsidR="0094028F" w:rsidRPr="0094028F">
        <w:t xml:space="preserve"> [9]</w:t>
      </w:r>
      <w:r w:rsidRPr="00F372FB">
        <w:t>.</w:t>
      </w:r>
    </w:p>
    <w:p w14:paraId="0F24207E" w14:textId="2E0CA670" w:rsidR="00453A27" w:rsidRPr="00D44117" w:rsidRDefault="00F372FB" w:rsidP="00E17254">
      <w:pPr>
        <w:pStyle w:val="2"/>
      </w:pPr>
      <w:bookmarkStart w:id="11" w:name="_Toc231409542"/>
      <w:r>
        <w:t xml:space="preserve">1.5.4 </w:t>
      </w:r>
      <w:r w:rsidR="001D4AA5">
        <w:rPr>
          <w:lang w:val="en-US"/>
        </w:rPr>
        <w:t>CoAP</w:t>
      </w:r>
      <w:bookmarkEnd w:id="11"/>
    </w:p>
    <w:p w14:paraId="3DA0B426" w14:textId="75500629" w:rsidR="001D4AA5" w:rsidRPr="001D4AA5" w:rsidRDefault="001D4AA5" w:rsidP="00E17254">
      <w:pPr>
        <w:ind w:firstLine="709"/>
      </w:pPr>
      <w:proofErr w:type="spellStart"/>
      <w:r w:rsidRPr="001D4AA5">
        <w:t>CoAP</w:t>
      </w:r>
      <w:proofErr w:type="spellEnd"/>
      <w:r w:rsidRPr="001D4AA5">
        <w:t xml:space="preserve"> (</w:t>
      </w:r>
      <w:proofErr w:type="spellStart"/>
      <w:r w:rsidRPr="001D4AA5">
        <w:t>Constrained</w:t>
      </w:r>
      <w:proofErr w:type="spellEnd"/>
      <w:r w:rsidRPr="001D4AA5">
        <w:t xml:space="preserve"> Application Protocol) </w:t>
      </w:r>
      <w:r>
        <w:t>–</w:t>
      </w:r>
      <w:r w:rsidRPr="001D4AA5">
        <w:t xml:space="preserve"> это лёгкий протокол прикладного уровня, специально разработанный для </w:t>
      </w:r>
      <w:proofErr w:type="spellStart"/>
      <w:r w:rsidRPr="001D4AA5">
        <w:t>IoT</w:t>
      </w:r>
      <w:proofErr w:type="spellEnd"/>
      <w:r w:rsidRPr="001D4AA5">
        <w:t xml:space="preserve">-устройств с ограниченными вычислительными ресурсами и энергопотреблением. Протокол был создан рабочей группой IETF </w:t>
      </w:r>
      <w:proofErr w:type="spellStart"/>
      <w:r w:rsidRPr="001D4AA5">
        <w:t>CoRE</w:t>
      </w:r>
      <w:proofErr w:type="spellEnd"/>
      <w:r w:rsidRPr="001D4AA5">
        <w:t xml:space="preserve"> и стандартизован в RFC 7252 в июне 2014 года. </w:t>
      </w:r>
      <w:proofErr w:type="spellStart"/>
      <w:r w:rsidRPr="001D4AA5">
        <w:t>CoAP</w:t>
      </w:r>
      <w:proofErr w:type="spellEnd"/>
      <w:r w:rsidRPr="001D4AA5">
        <w:t xml:space="preserve"> задумывался как упрощённая версия HTTP для сильно ограниченных устройств: он сохраняет REST-архитектуру (операции CRUD над ресурсами, идентифицируемыми через URI), но работает поверх UDP и имеет минимальные накладные расходы. Благодаря компактности и низким требованиям к ресурсам </w:t>
      </w:r>
      <w:proofErr w:type="spellStart"/>
      <w:r w:rsidRPr="001D4AA5">
        <w:t>CoAP</w:t>
      </w:r>
      <w:proofErr w:type="spellEnd"/>
      <w:r w:rsidRPr="001D4AA5">
        <w:t xml:space="preserve"> хорошо подходит для работы в беспроводных сетях с низкой пропускной способностью, таких как 6LoWPAN, </w:t>
      </w:r>
      <w:proofErr w:type="spellStart"/>
      <w:r w:rsidRPr="001D4AA5">
        <w:t>ZigBee</w:t>
      </w:r>
      <w:proofErr w:type="spellEnd"/>
      <w:r w:rsidRPr="001D4AA5">
        <w:t xml:space="preserve"> и LPWAN.</w:t>
      </w:r>
    </w:p>
    <w:p w14:paraId="15B25698" w14:textId="44CA76C0" w:rsidR="001D4AA5" w:rsidRPr="001D4AA5" w:rsidRDefault="001D4AA5" w:rsidP="00E17254">
      <w:pPr>
        <w:ind w:firstLine="709"/>
      </w:pPr>
      <w:proofErr w:type="spellStart"/>
      <w:r w:rsidRPr="001D4AA5">
        <w:lastRenderedPageBreak/>
        <w:t>CoAP</w:t>
      </w:r>
      <w:proofErr w:type="spellEnd"/>
      <w:r w:rsidRPr="001D4AA5">
        <w:t xml:space="preserve"> использует модель «запрос</w:t>
      </w:r>
      <w:r w:rsidR="006D29CC">
        <w:t>-</w:t>
      </w:r>
      <w:r w:rsidRPr="001D4AA5">
        <w:t xml:space="preserve">ответ», аналогичную HTTP, но реализованную поверх UDP. Клиент отправляет запросы (GET, POST, PUT, DELETE), а сервер отвечает сообщениями с кодами состояния. Каждый </w:t>
      </w:r>
      <w:proofErr w:type="spellStart"/>
      <w:r w:rsidRPr="001D4AA5">
        <w:t>CoAP</w:t>
      </w:r>
      <w:proofErr w:type="spellEnd"/>
      <w:r w:rsidRPr="001D4AA5">
        <w:t xml:space="preserve">-пакет имеет фиксированный 4-байтный заголовок, содержащий поля </w:t>
      </w:r>
      <w:proofErr w:type="spellStart"/>
      <w:r w:rsidRPr="001D4AA5">
        <w:t>Version</w:t>
      </w:r>
      <w:proofErr w:type="spellEnd"/>
      <w:r w:rsidRPr="001D4AA5">
        <w:t xml:space="preserve">, Type, </w:t>
      </w:r>
      <w:proofErr w:type="spellStart"/>
      <w:r w:rsidRPr="001D4AA5">
        <w:t>Token</w:t>
      </w:r>
      <w:proofErr w:type="spellEnd"/>
      <w:r w:rsidRPr="001D4AA5">
        <w:t xml:space="preserve"> </w:t>
      </w:r>
      <w:proofErr w:type="spellStart"/>
      <w:r w:rsidRPr="001D4AA5">
        <w:t>Length</w:t>
      </w:r>
      <w:proofErr w:type="spellEnd"/>
      <w:r w:rsidRPr="001D4AA5">
        <w:t xml:space="preserve">, Code и Message ID, а также опциональные </w:t>
      </w:r>
      <w:proofErr w:type="spellStart"/>
      <w:r w:rsidRPr="001D4AA5">
        <w:t>Token</w:t>
      </w:r>
      <w:proofErr w:type="spellEnd"/>
      <w:r w:rsidRPr="001D4AA5">
        <w:t xml:space="preserve"> и опции. Протокол поддерживает два основных типа сообщений: подтверждаемые (</w:t>
      </w:r>
      <w:proofErr w:type="spellStart"/>
      <w:r w:rsidRPr="001D4AA5">
        <w:t>Confirmable</w:t>
      </w:r>
      <w:proofErr w:type="spellEnd"/>
      <w:r w:rsidRPr="001D4AA5">
        <w:t>, CON), требующие явного подтверждения (ACK), и неподтверждаемые (Non-</w:t>
      </w:r>
      <w:proofErr w:type="spellStart"/>
      <w:r w:rsidRPr="001D4AA5">
        <w:t>confirmable</w:t>
      </w:r>
      <w:proofErr w:type="spellEnd"/>
      <w:r w:rsidRPr="001D4AA5">
        <w:t xml:space="preserve">, NON). При потере подтверждаемого сообщения клиент автоматически повторяет передачу. </w:t>
      </w:r>
      <w:proofErr w:type="spellStart"/>
      <w:r w:rsidRPr="001D4AA5">
        <w:t>CoAP</w:t>
      </w:r>
      <w:proofErr w:type="spellEnd"/>
      <w:r w:rsidRPr="001D4AA5">
        <w:t xml:space="preserve"> также позволяет использовать </w:t>
      </w:r>
      <w:proofErr w:type="spellStart"/>
      <w:r w:rsidRPr="001D4AA5">
        <w:t>multicast</w:t>
      </w:r>
      <w:proofErr w:type="spellEnd"/>
      <w:r w:rsidRPr="001D4AA5">
        <w:t>-адресацию для групповой доставки запросов и поддерживает механизм «наблюдения» (</w:t>
      </w:r>
      <w:proofErr w:type="spellStart"/>
      <w:r w:rsidRPr="001D4AA5">
        <w:t>Observe</w:t>
      </w:r>
      <w:proofErr w:type="spellEnd"/>
      <w:r w:rsidRPr="001D4AA5">
        <w:t>), при котором клиент может подписаться на изменения ресурса и получать уведомления от сервера при их возникновении. Для передачи больших объёмов данных предусмотрена опция блочной передачи</w:t>
      </w:r>
      <w:r>
        <w:t>.</w:t>
      </w:r>
    </w:p>
    <w:p w14:paraId="7DEFD782" w14:textId="32AFC5D2" w:rsidR="001D4AA5" w:rsidRPr="001D4AA5" w:rsidRDefault="001D4AA5" w:rsidP="00E17254">
      <w:pPr>
        <w:ind w:firstLine="709"/>
      </w:pPr>
      <w:r w:rsidRPr="001D4AA5">
        <w:t xml:space="preserve">По умолчанию </w:t>
      </w:r>
      <w:proofErr w:type="spellStart"/>
      <w:r w:rsidRPr="001D4AA5">
        <w:t>CoAP</w:t>
      </w:r>
      <w:proofErr w:type="spellEnd"/>
      <w:r w:rsidRPr="001D4AA5">
        <w:t xml:space="preserve"> работает на UDP-порту 5683 (5684</w:t>
      </w:r>
      <w:r w:rsidR="004E12D8">
        <w:t xml:space="preserve"> – </w:t>
      </w:r>
      <w:r w:rsidRPr="001D4AA5">
        <w:t xml:space="preserve">для защищённой версии). Безопасность обеспечивается с помощью </w:t>
      </w:r>
      <w:proofErr w:type="spellStart"/>
      <w:r w:rsidRPr="001D4AA5">
        <w:t>Datagram</w:t>
      </w:r>
      <w:proofErr w:type="spellEnd"/>
      <w:r w:rsidRPr="001D4AA5">
        <w:t xml:space="preserve"> TLS (DTLS), который предоставляет шифрование и аутентификацию. Поддерживаются как предварительно разделяемые ключи (PSK), так и сырые публичные ключи (RPK). С 2017 года (RFC 8323) добавлена возможность работы </w:t>
      </w:r>
      <w:proofErr w:type="spellStart"/>
      <w:r w:rsidRPr="001D4AA5">
        <w:t>CoAP</w:t>
      </w:r>
      <w:proofErr w:type="spellEnd"/>
      <w:r w:rsidRPr="001D4AA5">
        <w:t xml:space="preserve"> поверх TCP и TLS, что позволяет использовать протокол в более надёжных сетях и упрощает </w:t>
      </w:r>
      <w:proofErr w:type="spellStart"/>
      <w:r w:rsidRPr="001D4AA5">
        <w:t>проксирование</w:t>
      </w:r>
      <w:proofErr w:type="spellEnd"/>
      <w:r w:rsidRPr="001D4AA5">
        <w:t xml:space="preserve"> между </w:t>
      </w:r>
      <w:proofErr w:type="spellStart"/>
      <w:r w:rsidRPr="001D4AA5">
        <w:t>CoAP</w:t>
      </w:r>
      <w:proofErr w:type="spellEnd"/>
      <w:r w:rsidRPr="001D4AA5">
        <w:t xml:space="preserve"> и HTTP.</w:t>
      </w:r>
    </w:p>
    <w:p w14:paraId="4739F6F2" w14:textId="14D404DD" w:rsidR="001D4AA5" w:rsidRPr="001D4AA5" w:rsidRDefault="001D4AA5" w:rsidP="00E17254">
      <w:pPr>
        <w:ind w:firstLine="709"/>
      </w:pPr>
      <w:proofErr w:type="spellStart"/>
      <w:r w:rsidRPr="001D4AA5">
        <w:t>CoAP</w:t>
      </w:r>
      <w:proofErr w:type="spellEnd"/>
      <w:r w:rsidRPr="001D4AA5">
        <w:t xml:space="preserve"> отличается крайне низкими накладными расходами: заголовок протокола составляет всего 4 байта, а сообщения имеют двоичный формат. Это позволяет существенно экономить трафик и вычислительные ресурсы на ограниченных устройствах. Встроенная поддержка механизма </w:t>
      </w:r>
      <w:proofErr w:type="spellStart"/>
      <w:r w:rsidRPr="001D4AA5">
        <w:t>Observe</w:t>
      </w:r>
      <w:proofErr w:type="spellEnd"/>
      <w:r w:rsidRPr="001D4AA5">
        <w:t xml:space="preserve"> даёт возможность серверу инициировать отправку данных клиентам без постоянного опроса, а опция </w:t>
      </w:r>
      <w:proofErr w:type="spellStart"/>
      <w:r w:rsidRPr="001D4AA5">
        <w:t>blockwise</w:t>
      </w:r>
      <w:proofErr w:type="spellEnd"/>
      <w:r w:rsidRPr="001D4AA5">
        <w:t xml:space="preserve"> </w:t>
      </w:r>
      <w:proofErr w:type="spellStart"/>
      <w:r w:rsidRPr="001D4AA5">
        <w:t>transfer</w:t>
      </w:r>
      <w:proofErr w:type="spellEnd"/>
      <w:r w:rsidRPr="001D4AA5">
        <w:t xml:space="preserve"> обеспечивает передачу фрагментированных данных. Однако из-за работы поверх UDP протокол не гарантирует доставку на транспортном уровне</w:t>
      </w:r>
      <w:r w:rsidR="004E12D8">
        <w:t xml:space="preserve"> – </w:t>
      </w:r>
      <w:r w:rsidRPr="001D4AA5">
        <w:t xml:space="preserve">надёжность обеспечивается </w:t>
      </w:r>
      <w:r w:rsidRPr="001D4AA5">
        <w:lastRenderedPageBreak/>
        <w:t xml:space="preserve">только на уровне </w:t>
      </w:r>
      <w:proofErr w:type="spellStart"/>
      <w:r w:rsidRPr="001D4AA5">
        <w:t>CoAP</w:t>
      </w:r>
      <w:proofErr w:type="spellEnd"/>
      <w:r w:rsidRPr="001D4AA5">
        <w:t xml:space="preserve"> через механизм подтверждений. Кроме того, </w:t>
      </w:r>
      <w:proofErr w:type="spellStart"/>
      <w:r w:rsidRPr="001D4AA5">
        <w:t>CoAP</w:t>
      </w:r>
      <w:proofErr w:type="spellEnd"/>
      <w:r w:rsidRPr="001D4AA5">
        <w:t xml:space="preserve"> менее распространён в традиционной веб-среде, что часто требует использования прокси для взаимодействия с HTTP-сервисами.</w:t>
      </w:r>
    </w:p>
    <w:p w14:paraId="338FBB2A" w14:textId="1274BEA2" w:rsidR="001D4AA5" w:rsidRPr="001D4AA5" w:rsidRDefault="001D4AA5" w:rsidP="00E17254">
      <w:pPr>
        <w:ind w:firstLine="709"/>
      </w:pPr>
      <w:proofErr w:type="spellStart"/>
      <w:r w:rsidRPr="001D4AA5">
        <w:t>CoAP</w:t>
      </w:r>
      <w:proofErr w:type="spellEnd"/>
      <w:r w:rsidRPr="001D4AA5">
        <w:t xml:space="preserve"> применяется в </w:t>
      </w:r>
      <w:proofErr w:type="spellStart"/>
      <w:r w:rsidRPr="001D4AA5">
        <w:t>IoT</w:t>
      </w:r>
      <w:proofErr w:type="spellEnd"/>
      <w:r w:rsidRPr="001D4AA5">
        <w:t xml:space="preserve">-системах для доступа к ресурсам датчиков и исполнительных устройств в условиях ограниченных сетей и энергозависимых узлов. Протокол используется для сбора телеметрии, удалённого управления устройствами и группового оповещения. Благодаря совместимости с принципами REST для </w:t>
      </w:r>
      <w:proofErr w:type="spellStart"/>
      <w:r w:rsidRPr="001D4AA5">
        <w:t>CoAP</w:t>
      </w:r>
      <w:proofErr w:type="spellEnd"/>
      <w:r w:rsidRPr="001D4AA5">
        <w:t xml:space="preserve"> легко разрабатывать приложения, аналогичные веб-сервисам. Главным преимуществом протокола является его лёгкость и ориентация на низкую задержку в узких и ненадёжных каналах связи. К ограничениям относятся необходимость реализации надёжности на прикладном уровне и более сложная интеграция с существующими HTTP-инфраструктурами без специальных шлюзов</w:t>
      </w:r>
      <w:r w:rsidR="0094028F" w:rsidRPr="0094028F">
        <w:t xml:space="preserve"> [10]</w:t>
      </w:r>
      <w:r w:rsidRPr="001D4AA5">
        <w:t>.</w:t>
      </w:r>
    </w:p>
    <w:p w14:paraId="067D2210" w14:textId="27694991" w:rsidR="00453A27" w:rsidRPr="00453A27" w:rsidRDefault="00453A27" w:rsidP="00E17254">
      <w:pPr>
        <w:pStyle w:val="2"/>
      </w:pPr>
      <w:bookmarkStart w:id="12" w:name="_Toc231409543"/>
      <w:r>
        <w:t xml:space="preserve">1.5.5 </w:t>
      </w:r>
      <w:r w:rsidR="001D4AA5">
        <w:t>Обоснование выбора протокола</w:t>
      </w:r>
      <w:bookmarkEnd w:id="12"/>
      <w:r w:rsidR="001D4AA5">
        <w:t xml:space="preserve"> </w:t>
      </w:r>
    </w:p>
    <w:p w14:paraId="0E26E30A" w14:textId="48D8FC03" w:rsidR="002E1024" w:rsidRDefault="001D4AA5" w:rsidP="00E17254">
      <w:pPr>
        <w:ind w:firstLine="709"/>
        <w:rPr>
          <w:rFonts w:cs="Times New Roman"/>
          <w:kern w:val="0"/>
          <w:szCs w:val="28"/>
          <w14:ligatures w14:val="none"/>
        </w:rPr>
      </w:pPr>
      <w:r w:rsidRPr="001D4AA5">
        <w:rPr>
          <w:rFonts w:cs="Times New Roman"/>
          <w:kern w:val="0"/>
          <w:szCs w:val="28"/>
          <w14:ligatures w14:val="none"/>
        </w:rPr>
        <w:t>Проведённый детальный анализ четырёх протоколов</w:t>
      </w:r>
      <w:r>
        <w:rPr>
          <w:rFonts w:cs="Times New Roman"/>
          <w:kern w:val="0"/>
          <w:szCs w:val="28"/>
          <w14:ligatures w14:val="none"/>
        </w:rPr>
        <w:t xml:space="preserve">: </w:t>
      </w:r>
      <w:r w:rsidRPr="001D4AA5">
        <w:rPr>
          <w:rFonts w:cs="Times New Roman"/>
          <w:kern w:val="0"/>
          <w:szCs w:val="28"/>
          <w14:ligatures w14:val="none"/>
        </w:rPr>
        <w:t xml:space="preserve">HTTP/REST, </w:t>
      </w:r>
      <w:proofErr w:type="spellStart"/>
      <w:r w:rsidRPr="001D4AA5">
        <w:rPr>
          <w:rFonts w:cs="Times New Roman"/>
          <w:kern w:val="0"/>
          <w:szCs w:val="28"/>
          <w14:ligatures w14:val="none"/>
        </w:rPr>
        <w:t>WebSocket</w:t>
      </w:r>
      <w:proofErr w:type="spellEnd"/>
      <w:r w:rsidRPr="001D4AA5">
        <w:rPr>
          <w:rFonts w:cs="Times New Roman"/>
          <w:kern w:val="0"/>
          <w:szCs w:val="28"/>
          <w14:ligatures w14:val="none"/>
        </w:rPr>
        <w:t xml:space="preserve">, MQTT и </w:t>
      </w:r>
      <w:proofErr w:type="spellStart"/>
      <w:r w:rsidRPr="001D4AA5">
        <w:rPr>
          <w:rFonts w:cs="Times New Roman"/>
          <w:kern w:val="0"/>
          <w:szCs w:val="28"/>
          <w14:ligatures w14:val="none"/>
        </w:rPr>
        <w:t>CoAP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</w:t>
      </w:r>
      <w:r w:rsidRPr="001D4AA5">
        <w:rPr>
          <w:rFonts w:cs="Times New Roman"/>
          <w:kern w:val="0"/>
          <w:szCs w:val="28"/>
          <w14:ligatures w14:val="none"/>
        </w:rPr>
        <w:t xml:space="preserve">позволяет сравнить их по ключевым характеристикам, важным для разрабатываемой локальной </w:t>
      </w:r>
      <w:proofErr w:type="spellStart"/>
      <w:r w:rsidRPr="001D4AA5">
        <w:rPr>
          <w:rFonts w:cs="Times New Roman"/>
          <w:kern w:val="0"/>
          <w:szCs w:val="28"/>
          <w14:ligatures w14:val="none"/>
        </w:rPr>
        <w:t>IoT</w:t>
      </w:r>
      <w:proofErr w:type="spellEnd"/>
      <w:r w:rsidRPr="001D4AA5">
        <w:rPr>
          <w:rFonts w:cs="Times New Roman"/>
          <w:kern w:val="0"/>
          <w:szCs w:val="28"/>
          <w14:ligatures w14:val="none"/>
        </w:rPr>
        <w:t>-системы: модели взаимодействия, транспортному уровню, объёму служебных данных, поддержке качества обслуживания, задержке и энергопотреблению.</w:t>
      </w:r>
    </w:p>
    <w:p w14:paraId="2BE1934C" w14:textId="77777777" w:rsidR="00EE5FC5" w:rsidRDefault="00EE5FC5" w:rsidP="00E17254">
      <w:pPr>
        <w:ind w:firstLine="709"/>
        <w:rPr>
          <w:rFonts w:cs="Times New Roman"/>
          <w:kern w:val="0"/>
          <w:szCs w:val="28"/>
          <w14:ligatures w14:val="none"/>
        </w:rPr>
        <w:sectPr w:rsidR="00EE5FC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2977"/>
        <w:gridCol w:w="1559"/>
        <w:gridCol w:w="2126"/>
        <w:gridCol w:w="1560"/>
        <w:gridCol w:w="1559"/>
        <w:gridCol w:w="2693"/>
      </w:tblGrid>
      <w:tr w:rsidR="000F6B40" w14:paraId="732DF6C3" w14:textId="25CA67BD" w:rsidTr="00EE5FC5">
        <w:tc>
          <w:tcPr>
            <w:tcW w:w="1838" w:type="dxa"/>
          </w:tcPr>
          <w:p w14:paraId="33B94A57" w14:textId="3D8C8357" w:rsidR="000F6B40" w:rsidRPr="00EE5FC5" w:rsidRDefault="000F6B40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lastRenderedPageBreak/>
              <w:t>Протокол</w:t>
            </w:r>
          </w:p>
        </w:tc>
        <w:tc>
          <w:tcPr>
            <w:tcW w:w="2977" w:type="dxa"/>
          </w:tcPr>
          <w:p w14:paraId="6665A97F" w14:textId="5E19266F" w:rsidR="000F6B40" w:rsidRPr="00EE5FC5" w:rsidRDefault="000F6B40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Модель взаимодействия</w:t>
            </w:r>
          </w:p>
        </w:tc>
        <w:tc>
          <w:tcPr>
            <w:tcW w:w="1559" w:type="dxa"/>
          </w:tcPr>
          <w:p w14:paraId="65244853" w14:textId="7DA01796" w:rsidR="000F6B40" w:rsidRPr="00EE5FC5" w:rsidRDefault="000F6B40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Транспорт</w:t>
            </w:r>
          </w:p>
        </w:tc>
        <w:tc>
          <w:tcPr>
            <w:tcW w:w="2126" w:type="dxa"/>
          </w:tcPr>
          <w:p w14:paraId="3BF7742A" w14:textId="16E8D780" w:rsidR="000F6B40" w:rsidRPr="00EE5FC5" w:rsidRDefault="000F6B40" w:rsidP="00E17254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:lang w:val="en-US"/>
                <w14:ligatures w14:val="none"/>
              </w:rPr>
              <w:t>Overhead</w:t>
            </w:r>
          </w:p>
        </w:tc>
        <w:tc>
          <w:tcPr>
            <w:tcW w:w="1560" w:type="dxa"/>
          </w:tcPr>
          <w:p w14:paraId="1F304B32" w14:textId="3E9689A2" w:rsidR="000F6B40" w:rsidRPr="00EE5FC5" w:rsidRDefault="000F6B40" w:rsidP="00E17254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:lang w:val="en-US"/>
                <w14:ligatures w14:val="none"/>
              </w:rPr>
              <w:t>QoS</w:t>
            </w:r>
          </w:p>
        </w:tc>
        <w:tc>
          <w:tcPr>
            <w:tcW w:w="1559" w:type="dxa"/>
          </w:tcPr>
          <w:p w14:paraId="1AC19223" w14:textId="1C29FD01" w:rsidR="000F6B40" w:rsidRPr="00EE5FC5" w:rsidRDefault="000F6B40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Задержка</w:t>
            </w:r>
          </w:p>
        </w:tc>
        <w:tc>
          <w:tcPr>
            <w:tcW w:w="2693" w:type="dxa"/>
          </w:tcPr>
          <w:p w14:paraId="0F0FFB72" w14:textId="108804D0" w:rsidR="000F6B40" w:rsidRPr="00EE5FC5" w:rsidRDefault="00EE5FC5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Э</w:t>
            </w:r>
            <w:r w:rsidR="000F6B40" w:rsidRPr="00EE5FC5">
              <w:rPr>
                <w:rFonts w:cs="Times New Roman"/>
                <w:kern w:val="0"/>
                <w:szCs w:val="28"/>
                <w14:ligatures w14:val="none"/>
              </w:rPr>
              <w:t>нергопотребление</w:t>
            </w:r>
          </w:p>
        </w:tc>
      </w:tr>
      <w:tr w:rsidR="000F6B40" w14:paraId="00BB2038" w14:textId="081A209B" w:rsidTr="00EE5FC5">
        <w:tc>
          <w:tcPr>
            <w:tcW w:w="1838" w:type="dxa"/>
          </w:tcPr>
          <w:p w14:paraId="45609971" w14:textId="5702F712" w:rsidR="000F6B40" w:rsidRPr="00EE5FC5" w:rsidRDefault="000F6B40" w:rsidP="00E17254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:lang w:val="en-US"/>
                <w14:ligatures w14:val="none"/>
              </w:rPr>
              <w:t>HTTP/REST</w:t>
            </w:r>
          </w:p>
        </w:tc>
        <w:tc>
          <w:tcPr>
            <w:tcW w:w="2977" w:type="dxa"/>
          </w:tcPr>
          <w:p w14:paraId="25EB4E9B" w14:textId="09714D8C" w:rsidR="000F6B40" w:rsidRPr="00EE5FC5" w:rsidRDefault="000F6B40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Запрос-ответ</w:t>
            </w:r>
          </w:p>
        </w:tc>
        <w:tc>
          <w:tcPr>
            <w:tcW w:w="1559" w:type="dxa"/>
          </w:tcPr>
          <w:p w14:paraId="4F335FE2" w14:textId="0716D627" w:rsidR="000F6B40" w:rsidRPr="00EE5FC5" w:rsidRDefault="000F6B40" w:rsidP="00E17254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:lang w:val="en-US"/>
                <w14:ligatures w14:val="none"/>
              </w:rPr>
              <w:t>TCP</w:t>
            </w:r>
          </w:p>
        </w:tc>
        <w:tc>
          <w:tcPr>
            <w:tcW w:w="2126" w:type="dxa"/>
          </w:tcPr>
          <w:p w14:paraId="00F23733" w14:textId="759A12A7" w:rsidR="000F6B40" w:rsidRPr="00EE5FC5" w:rsidRDefault="000F6B40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Высокий (200-800+ байт)</w:t>
            </w:r>
          </w:p>
        </w:tc>
        <w:tc>
          <w:tcPr>
            <w:tcW w:w="1560" w:type="dxa"/>
          </w:tcPr>
          <w:p w14:paraId="673C47B0" w14:textId="5CCFE11E" w:rsidR="000F6B40" w:rsidRPr="00EE5FC5" w:rsidRDefault="000F6B40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Нет</w:t>
            </w:r>
          </w:p>
        </w:tc>
        <w:tc>
          <w:tcPr>
            <w:tcW w:w="1559" w:type="dxa"/>
          </w:tcPr>
          <w:p w14:paraId="0E971291" w14:textId="3748C36B" w:rsidR="000F6B40" w:rsidRPr="00EE5FC5" w:rsidRDefault="000F6B40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Высокая</w:t>
            </w:r>
          </w:p>
        </w:tc>
        <w:tc>
          <w:tcPr>
            <w:tcW w:w="2693" w:type="dxa"/>
          </w:tcPr>
          <w:p w14:paraId="54B00BA2" w14:textId="7112C257" w:rsidR="000F6B40" w:rsidRPr="00EE5FC5" w:rsidRDefault="000F6B40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Высокое</w:t>
            </w:r>
          </w:p>
        </w:tc>
      </w:tr>
      <w:tr w:rsidR="000F6B40" w14:paraId="4DDB7180" w14:textId="55690895" w:rsidTr="00EE5FC5">
        <w:tc>
          <w:tcPr>
            <w:tcW w:w="1838" w:type="dxa"/>
          </w:tcPr>
          <w:p w14:paraId="25CFBA12" w14:textId="7D1BCDE4" w:rsidR="000F6B40" w:rsidRPr="00EE5FC5" w:rsidRDefault="000F6B40" w:rsidP="00E17254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:lang w:val="en-US"/>
                <w14:ligatures w14:val="none"/>
              </w:rPr>
              <w:t>WebSocket</w:t>
            </w:r>
          </w:p>
        </w:tc>
        <w:tc>
          <w:tcPr>
            <w:tcW w:w="2977" w:type="dxa"/>
          </w:tcPr>
          <w:p w14:paraId="2D220115" w14:textId="68B6B777" w:rsidR="000F6B40" w:rsidRPr="00EE5FC5" w:rsidRDefault="000F6B40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Двунаправленная связь</w:t>
            </w:r>
          </w:p>
        </w:tc>
        <w:tc>
          <w:tcPr>
            <w:tcW w:w="1559" w:type="dxa"/>
          </w:tcPr>
          <w:p w14:paraId="0C905EFB" w14:textId="22571F07" w:rsidR="000F6B40" w:rsidRPr="00EE5FC5" w:rsidRDefault="000F6B40" w:rsidP="00E17254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:lang w:val="en-US"/>
                <w14:ligatures w14:val="none"/>
              </w:rPr>
              <w:t>TCP</w:t>
            </w:r>
          </w:p>
        </w:tc>
        <w:tc>
          <w:tcPr>
            <w:tcW w:w="2126" w:type="dxa"/>
          </w:tcPr>
          <w:p w14:paraId="199884F0" w14:textId="5CD6EAE9" w:rsidR="000F6B40" w:rsidRPr="00EE5FC5" w:rsidRDefault="000F6B40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Низкий (</w:t>
            </w:r>
            <w:proofErr w:type="gramStart"/>
            <w:r w:rsidRPr="00EE5FC5">
              <w:rPr>
                <w:rFonts w:cs="Times New Roman"/>
                <w:kern w:val="0"/>
                <w:szCs w:val="28"/>
                <w14:ligatures w14:val="none"/>
              </w:rPr>
              <w:t>2-14</w:t>
            </w:r>
            <w:proofErr w:type="gramEnd"/>
            <w:r w:rsidRPr="00EE5FC5">
              <w:rPr>
                <w:rFonts w:cs="Times New Roman"/>
                <w:kern w:val="0"/>
                <w:szCs w:val="28"/>
                <w14:ligatures w14:val="none"/>
              </w:rPr>
              <w:t xml:space="preserve"> байт)</w:t>
            </w:r>
          </w:p>
        </w:tc>
        <w:tc>
          <w:tcPr>
            <w:tcW w:w="1560" w:type="dxa"/>
          </w:tcPr>
          <w:p w14:paraId="0B309A6F" w14:textId="374E5F09" w:rsidR="000F6B40" w:rsidRPr="00EE5FC5" w:rsidRDefault="000F6B40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Нет</w:t>
            </w:r>
          </w:p>
        </w:tc>
        <w:tc>
          <w:tcPr>
            <w:tcW w:w="1559" w:type="dxa"/>
          </w:tcPr>
          <w:p w14:paraId="62A148BC" w14:textId="3FFBD906" w:rsidR="000F6B40" w:rsidRPr="00EE5FC5" w:rsidRDefault="000F6B40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Низкая</w:t>
            </w:r>
          </w:p>
        </w:tc>
        <w:tc>
          <w:tcPr>
            <w:tcW w:w="2693" w:type="dxa"/>
          </w:tcPr>
          <w:p w14:paraId="60704387" w14:textId="11B05BBF" w:rsidR="000F6B40" w:rsidRPr="00EE5FC5" w:rsidRDefault="000F6B40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Среднее</w:t>
            </w:r>
          </w:p>
        </w:tc>
      </w:tr>
      <w:tr w:rsidR="000F6B40" w14:paraId="0AD9AEC9" w14:textId="44DAFC2D" w:rsidTr="00EE5FC5">
        <w:tc>
          <w:tcPr>
            <w:tcW w:w="1838" w:type="dxa"/>
          </w:tcPr>
          <w:p w14:paraId="769E2512" w14:textId="57F7792B" w:rsidR="000F6B40" w:rsidRPr="00EE5FC5" w:rsidRDefault="000F6B40" w:rsidP="00E17254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:lang w:val="en-US"/>
                <w14:ligatures w14:val="none"/>
              </w:rPr>
              <w:t>MQTT</w:t>
            </w:r>
          </w:p>
        </w:tc>
        <w:tc>
          <w:tcPr>
            <w:tcW w:w="2977" w:type="dxa"/>
          </w:tcPr>
          <w:p w14:paraId="2C01211F" w14:textId="0D62235B" w:rsidR="000F6B40" w:rsidRPr="00EE5FC5" w:rsidRDefault="000F6B40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Публикация/подписка</w:t>
            </w:r>
          </w:p>
        </w:tc>
        <w:tc>
          <w:tcPr>
            <w:tcW w:w="1559" w:type="dxa"/>
          </w:tcPr>
          <w:p w14:paraId="42606639" w14:textId="267480D0" w:rsidR="000F6B40" w:rsidRPr="00EE5FC5" w:rsidRDefault="000F6B40" w:rsidP="00E17254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:lang w:val="en-US"/>
                <w14:ligatures w14:val="none"/>
              </w:rPr>
              <w:t>TCP</w:t>
            </w:r>
          </w:p>
        </w:tc>
        <w:tc>
          <w:tcPr>
            <w:tcW w:w="2126" w:type="dxa"/>
          </w:tcPr>
          <w:p w14:paraId="073E68E2" w14:textId="4C86C0E7" w:rsidR="000F6B40" w:rsidRPr="00EE5FC5" w:rsidRDefault="000F6B40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Очень низкий (от 2 байт)</w:t>
            </w:r>
          </w:p>
        </w:tc>
        <w:tc>
          <w:tcPr>
            <w:tcW w:w="1560" w:type="dxa"/>
          </w:tcPr>
          <w:p w14:paraId="004A6738" w14:textId="265741C2" w:rsidR="000F6B40" w:rsidRPr="00EE5FC5" w:rsidRDefault="000F6B40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0, 1, 2</w:t>
            </w:r>
          </w:p>
        </w:tc>
        <w:tc>
          <w:tcPr>
            <w:tcW w:w="1559" w:type="dxa"/>
          </w:tcPr>
          <w:p w14:paraId="41667CE7" w14:textId="014CEFBF" w:rsidR="000F6B40" w:rsidRPr="00EE5FC5" w:rsidRDefault="000F6B40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Низкая</w:t>
            </w:r>
          </w:p>
        </w:tc>
        <w:tc>
          <w:tcPr>
            <w:tcW w:w="2693" w:type="dxa"/>
          </w:tcPr>
          <w:p w14:paraId="13D26E2F" w14:textId="1EDDB29C" w:rsidR="000F6B40" w:rsidRPr="00EE5FC5" w:rsidRDefault="000F6B40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Низкое</w:t>
            </w:r>
          </w:p>
        </w:tc>
      </w:tr>
      <w:tr w:rsidR="000F6B40" w14:paraId="75602AAA" w14:textId="19455C8B" w:rsidTr="00EE5FC5">
        <w:tc>
          <w:tcPr>
            <w:tcW w:w="1838" w:type="dxa"/>
          </w:tcPr>
          <w:p w14:paraId="5C1300DA" w14:textId="15260CAC" w:rsidR="000F6B40" w:rsidRPr="00EE5FC5" w:rsidRDefault="000F6B40" w:rsidP="00E17254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:lang w:val="en-US"/>
                <w14:ligatures w14:val="none"/>
              </w:rPr>
              <w:t>CoAP</w:t>
            </w:r>
          </w:p>
        </w:tc>
        <w:tc>
          <w:tcPr>
            <w:tcW w:w="2977" w:type="dxa"/>
          </w:tcPr>
          <w:p w14:paraId="60148F00" w14:textId="00DCCE8E" w:rsidR="000F6B40" w:rsidRPr="00EE5FC5" w:rsidRDefault="000F6B40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Запрос-ответ + подписка</w:t>
            </w:r>
          </w:p>
        </w:tc>
        <w:tc>
          <w:tcPr>
            <w:tcW w:w="1559" w:type="dxa"/>
          </w:tcPr>
          <w:p w14:paraId="0FBECABF" w14:textId="14A98F1D" w:rsidR="000F6B40" w:rsidRPr="00EE5FC5" w:rsidRDefault="000F6B40" w:rsidP="00E17254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:lang w:val="en-US"/>
                <w14:ligatures w14:val="none"/>
              </w:rPr>
              <w:t>UDP</w:t>
            </w:r>
          </w:p>
        </w:tc>
        <w:tc>
          <w:tcPr>
            <w:tcW w:w="2126" w:type="dxa"/>
          </w:tcPr>
          <w:p w14:paraId="2574A966" w14:textId="5C33C833" w:rsidR="000F6B40" w:rsidRPr="00EE5FC5" w:rsidRDefault="000F6B40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Минимальный (4 байта)</w:t>
            </w:r>
          </w:p>
        </w:tc>
        <w:tc>
          <w:tcPr>
            <w:tcW w:w="1560" w:type="dxa"/>
          </w:tcPr>
          <w:p w14:paraId="079387BF" w14:textId="1C4DD372" w:rsidR="000F6B40" w:rsidRPr="00EE5FC5" w:rsidRDefault="000F6B40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поддерживает</w:t>
            </w:r>
          </w:p>
        </w:tc>
        <w:tc>
          <w:tcPr>
            <w:tcW w:w="1559" w:type="dxa"/>
          </w:tcPr>
          <w:p w14:paraId="41CB6E1F" w14:textId="634215B2" w:rsidR="000F6B40" w:rsidRPr="00EE5FC5" w:rsidRDefault="000F6B40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Очень низкая</w:t>
            </w:r>
          </w:p>
        </w:tc>
        <w:tc>
          <w:tcPr>
            <w:tcW w:w="2693" w:type="dxa"/>
          </w:tcPr>
          <w:p w14:paraId="344C7CE5" w14:textId="35F5A6E0" w:rsidR="000F6B40" w:rsidRPr="00EE5FC5" w:rsidRDefault="000F6B40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Очень низкое</w:t>
            </w:r>
          </w:p>
        </w:tc>
      </w:tr>
    </w:tbl>
    <w:p w14:paraId="07DC983D" w14:textId="601B0C25" w:rsidR="00EE5FC5" w:rsidRDefault="000F6B40" w:rsidP="00E17254">
      <w:pPr>
        <w:jc w:val="center"/>
        <w:rPr>
          <w:rFonts w:cs="Times New Roman"/>
          <w:kern w:val="0"/>
          <w:szCs w:val="28"/>
          <w14:ligatures w14:val="none"/>
        </w:rPr>
        <w:sectPr w:rsidR="00EE5FC5" w:rsidSect="00EE5FC5">
          <w:pgSz w:w="16838" w:h="11906" w:orient="landscape"/>
          <w:pgMar w:top="1701" w:right="1134" w:bottom="850" w:left="1134" w:header="708" w:footer="708" w:gutter="0"/>
          <w:cols w:space="708"/>
          <w:docGrid w:linePitch="381"/>
        </w:sectPr>
      </w:pPr>
      <w:r>
        <w:rPr>
          <w:rFonts w:cs="Times New Roman"/>
          <w:kern w:val="0"/>
          <w:szCs w:val="28"/>
          <w14:ligatures w14:val="none"/>
        </w:rPr>
        <w:t xml:space="preserve">Таблица </w:t>
      </w:r>
      <w:r w:rsidR="00C01AA2">
        <w:rPr>
          <w:rFonts w:cs="Times New Roman"/>
          <w:kern w:val="0"/>
          <w:szCs w:val="28"/>
          <w14:ligatures w14:val="none"/>
        </w:rPr>
        <w:t>2</w:t>
      </w:r>
      <w:r w:rsidR="006D29CC">
        <w:rPr>
          <w:rFonts w:cs="Times New Roman"/>
          <w:kern w:val="0"/>
          <w:szCs w:val="28"/>
          <w14:ligatures w14:val="none"/>
        </w:rPr>
        <w:t>. С</w:t>
      </w:r>
      <w:r>
        <w:rPr>
          <w:rFonts w:cs="Times New Roman"/>
          <w:kern w:val="0"/>
          <w:szCs w:val="28"/>
          <w14:ligatures w14:val="none"/>
        </w:rPr>
        <w:t>равнение протоколов</w:t>
      </w:r>
      <w:r w:rsidR="00CB2E34">
        <w:rPr>
          <w:rFonts w:cs="Times New Roman"/>
          <w:kern w:val="0"/>
          <w:szCs w:val="28"/>
          <w14:ligatures w14:val="none"/>
        </w:rPr>
        <w:t>.</w:t>
      </w:r>
    </w:p>
    <w:p w14:paraId="5E7667B5" w14:textId="77777777" w:rsidR="001D4AA5" w:rsidRPr="001D4AA5" w:rsidRDefault="001D4AA5" w:rsidP="00E17254">
      <w:pPr>
        <w:ind w:firstLine="709"/>
        <w:rPr>
          <w:rFonts w:cs="Times New Roman"/>
          <w:kern w:val="0"/>
          <w:szCs w:val="28"/>
          <w14:ligatures w14:val="none"/>
        </w:rPr>
      </w:pPr>
      <w:r w:rsidRPr="001D4AA5">
        <w:rPr>
          <w:rFonts w:cs="Times New Roman"/>
          <w:kern w:val="0"/>
          <w:szCs w:val="28"/>
          <w14:ligatures w14:val="none"/>
        </w:rPr>
        <w:lastRenderedPageBreak/>
        <w:t xml:space="preserve">Как видно из сравнения, HTTP/REST характеризуется наибольшими накладными расходами и высокой задержкой из-за необходимости постоянного опроса, что делает его малопригодным для задач реального времени. </w:t>
      </w:r>
      <w:proofErr w:type="spellStart"/>
      <w:r w:rsidRPr="001D4AA5">
        <w:rPr>
          <w:rFonts w:cs="Times New Roman"/>
          <w:kern w:val="0"/>
          <w:szCs w:val="28"/>
          <w14:ligatures w14:val="none"/>
        </w:rPr>
        <w:t>CoAP</w:t>
      </w:r>
      <w:proofErr w:type="spellEnd"/>
      <w:r w:rsidRPr="001D4AA5">
        <w:rPr>
          <w:rFonts w:cs="Times New Roman"/>
          <w:kern w:val="0"/>
          <w:szCs w:val="28"/>
          <w14:ligatures w14:val="none"/>
        </w:rPr>
        <w:t xml:space="preserve"> обеспечивает минимальные накладные расходы и низкое энергопотребление, однако работает поверх UDP без гарантий доставки и требует дополнительной реализации надёжности на прикладном уровне. MQTT предлагает отличную масштабируемость и встроенные механизмы </w:t>
      </w:r>
      <w:proofErr w:type="spellStart"/>
      <w:r w:rsidRPr="001D4AA5">
        <w:rPr>
          <w:rFonts w:cs="Times New Roman"/>
          <w:kern w:val="0"/>
          <w:szCs w:val="28"/>
          <w14:ligatures w14:val="none"/>
        </w:rPr>
        <w:t>QoS</w:t>
      </w:r>
      <w:proofErr w:type="spellEnd"/>
      <w:r w:rsidRPr="001D4AA5">
        <w:rPr>
          <w:rFonts w:cs="Times New Roman"/>
          <w:kern w:val="0"/>
          <w:szCs w:val="28"/>
          <w14:ligatures w14:val="none"/>
        </w:rPr>
        <w:t>, но требует развёртывания и обслуживания центрального брокера, что увеличивает сложность системы.</w:t>
      </w:r>
    </w:p>
    <w:p w14:paraId="7024A5D8" w14:textId="10748F72" w:rsidR="001D4AA5" w:rsidRPr="001D4AA5" w:rsidRDefault="001D4AA5" w:rsidP="00E17254">
      <w:pPr>
        <w:ind w:firstLine="709"/>
        <w:rPr>
          <w:rFonts w:cs="Times New Roman"/>
          <w:kern w:val="0"/>
          <w:szCs w:val="28"/>
          <w14:ligatures w14:val="none"/>
        </w:rPr>
      </w:pPr>
      <w:r w:rsidRPr="001D4AA5">
        <w:rPr>
          <w:rFonts w:cs="Times New Roman"/>
          <w:kern w:val="0"/>
          <w:szCs w:val="28"/>
          <w14:ligatures w14:val="none"/>
        </w:rPr>
        <w:t xml:space="preserve">Для разрабатываемой локальной веб-панели наиболее подходящим протоколом является </w:t>
      </w:r>
      <w:proofErr w:type="spellStart"/>
      <w:r w:rsidRPr="001D4AA5">
        <w:rPr>
          <w:rFonts w:cs="Times New Roman"/>
          <w:kern w:val="0"/>
          <w:szCs w:val="28"/>
          <w14:ligatures w14:val="none"/>
        </w:rPr>
        <w:t>WebSocket</w:t>
      </w:r>
      <w:proofErr w:type="spellEnd"/>
      <w:r w:rsidRPr="001D4AA5">
        <w:rPr>
          <w:rFonts w:cs="Times New Roman"/>
          <w:kern w:val="0"/>
          <w:szCs w:val="28"/>
          <w14:ligatures w14:val="none"/>
        </w:rPr>
        <w:t xml:space="preserve">. Он обеспечивает низкую задержку и возможность мгновенной двунаправленной передачи данных между сервером и клиентом без необходимости периодического опроса. После установления соединения накладные расходы составляют всего </w:t>
      </w:r>
      <w:proofErr w:type="gramStart"/>
      <w:r w:rsidRPr="001D4AA5">
        <w:rPr>
          <w:rFonts w:cs="Times New Roman"/>
          <w:kern w:val="0"/>
          <w:szCs w:val="28"/>
          <w14:ligatures w14:val="none"/>
        </w:rPr>
        <w:t>2</w:t>
      </w:r>
      <w:r w:rsidR="006D29CC">
        <w:rPr>
          <w:rFonts w:cs="Times New Roman"/>
          <w:kern w:val="0"/>
          <w:szCs w:val="28"/>
          <w14:ligatures w14:val="none"/>
        </w:rPr>
        <w:t>-</w:t>
      </w:r>
      <w:r w:rsidRPr="001D4AA5">
        <w:rPr>
          <w:rFonts w:cs="Times New Roman"/>
          <w:kern w:val="0"/>
          <w:szCs w:val="28"/>
          <w14:ligatures w14:val="none"/>
        </w:rPr>
        <w:t>14</w:t>
      </w:r>
      <w:proofErr w:type="gramEnd"/>
      <w:r w:rsidRPr="001D4AA5">
        <w:rPr>
          <w:rFonts w:cs="Times New Roman"/>
          <w:kern w:val="0"/>
          <w:szCs w:val="28"/>
          <w14:ligatures w14:val="none"/>
        </w:rPr>
        <w:t xml:space="preserve"> байт на сообщение, что позволяет в реальном времени обновлять дашборд, графики и уведомления. </w:t>
      </w:r>
      <w:proofErr w:type="spellStart"/>
      <w:r w:rsidRPr="001D4AA5">
        <w:rPr>
          <w:rFonts w:cs="Times New Roman"/>
          <w:kern w:val="0"/>
          <w:szCs w:val="28"/>
          <w14:ligatures w14:val="none"/>
        </w:rPr>
        <w:t>WebSocket</w:t>
      </w:r>
      <w:proofErr w:type="spellEnd"/>
      <w:r w:rsidRPr="001D4AA5">
        <w:rPr>
          <w:rFonts w:cs="Times New Roman"/>
          <w:kern w:val="0"/>
          <w:szCs w:val="28"/>
          <w14:ligatures w14:val="none"/>
        </w:rPr>
        <w:t xml:space="preserve"> легко интегрируется с используемым технологическим стеком (Node.js на стороне сервера и </w:t>
      </w:r>
      <w:proofErr w:type="spellStart"/>
      <w:r w:rsidRPr="001D4AA5">
        <w:rPr>
          <w:rFonts w:cs="Times New Roman"/>
          <w:kern w:val="0"/>
          <w:szCs w:val="28"/>
          <w14:ligatures w14:val="none"/>
        </w:rPr>
        <w:t>React</w:t>
      </w:r>
      <w:proofErr w:type="spellEnd"/>
      <w:r w:rsidRPr="001D4AA5">
        <w:rPr>
          <w:rFonts w:cs="Times New Roman"/>
          <w:kern w:val="0"/>
          <w:szCs w:val="28"/>
          <w14:ligatures w14:val="none"/>
        </w:rPr>
        <w:t xml:space="preserve"> на стороне клиента) и не требует развёртывания дополнительной инфраструктуры, такой как брокер сообщений. Эти свойства делают протокол оптимальным для локальной системы с небольшим и средним количеством устройств, где критичны низкая задержка, простота архитектуры и отсутствие зависимости от внешних сервисов.</w:t>
      </w:r>
    </w:p>
    <w:p w14:paraId="527D0F3B" w14:textId="49BC081C" w:rsidR="001D4AA5" w:rsidRDefault="001D4AA5" w:rsidP="00E17254">
      <w:pPr>
        <w:ind w:firstLine="709"/>
        <w:rPr>
          <w:rFonts w:cs="Times New Roman"/>
          <w:kern w:val="0"/>
          <w:szCs w:val="28"/>
          <w14:ligatures w14:val="none"/>
        </w:rPr>
      </w:pPr>
      <w:r w:rsidRPr="001D4AA5">
        <w:rPr>
          <w:rFonts w:cs="Times New Roman"/>
          <w:kern w:val="0"/>
          <w:szCs w:val="28"/>
          <w14:ligatures w14:val="none"/>
        </w:rPr>
        <w:t xml:space="preserve">Вместе с тем при значительном масштабировании системы (сотни и более устройств) целесообразно рассмотреть переход на MQTT, который лучше справляется с большим количеством подключений и предоставляет гибкие механизмы качества обслуживания. В рамках текущего проекта </w:t>
      </w:r>
      <w:proofErr w:type="spellStart"/>
      <w:r w:rsidRPr="001D4AA5">
        <w:rPr>
          <w:rFonts w:cs="Times New Roman"/>
          <w:kern w:val="0"/>
          <w:szCs w:val="28"/>
          <w14:ligatures w14:val="none"/>
        </w:rPr>
        <w:t>WebSocket</w:t>
      </w:r>
      <w:proofErr w:type="spellEnd"/>
      <w:r w:rsidRPr="001D4AA5">
        <w:rPr>
          <w:rFonts w:cs="Times New Roman"/>
          <w:kern w:val="0"/>
          <w:szCs w:val="28"/>
          <w14:ligatures w14:val="none"/>
        </w:rPr>
        <w:t xml:space="preserve"> обеспечивает наилучший баланс между производительностью, простотой реализации и соответствием поставленным требованиям.</w:t>
      </w:r>
    </w:p>
    <w:p w14:paraId="4D383203" w14:textId="5F7073C9" w:rsidR="00EC2019" w:rsidRDefault="00EC2019" w:rsidP="00E17254">
      <w:pPr>
        <w:pStyle w:val="2"/>
      </w:pPr>
      <w:bookmarkStart w:id="13" w:name="_Toc231409544"/>
      <w:r>
        <w:lastRenderedPageBreak/>
        <w:t>1.</w:t>
      </w:r>
      <w:r w:rsidR="006A5CFA">
        <w:t>6</w:t>
      </w:r>
      <w:r>
        <w:t xml:space="preserve"> Обзор библиотек и фреймворков</w:t>
      </w:r>
      <w:bookmarkEnd w:id="13"/>
    </w:p>
    <w:p w14:paraId="41E57FA9" w14:textId="160A835C" w:rsidR="00227B69" w:rsidRDefault="00227B69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От выбора технологического стека в проекте зависит многое. Он определяет производительность, удобство разработки, масштабируемость и надежность итогового продукта.</w:t>
      </w:r>
      <w:r w:rsidR="00E36BD7">
        <w:rPr>
          <w:rFonts w:cs="Times New Roman"/>
          <w:kern w:val="0"/>
          <w:szCs w:val="28"/>
          <w14:ligatures w14:val="none"/>
        </w:rPr>
        <w:t xml:space="preserve"> В рамках данной работы был выбран современный, но при этом относительно простой и проверенный временем стек технологий, который позволяет решить поставленные задачи.</w:t>
      </w:r>
    </w:p>
    <w:p w14:paraId="2FC0F524" w14:textId="75866BB7" w:rsidR="00E36BD7" w:rsidRDefault="00E36BD7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:lang w:val="en-US"/>
          <w14:ligatures w14:val="none"/>
        </w:rPr>
        <w:t>Backend</w:t>
      </w:r>
      <w:r w:rsidRPr="00E36BD7">
        <w:rPr>
          <w:rFonts w:cs="Times New Roman"/>
          <w:kern w:val="0"/>
          <w:szCs w:val="28"/>
          <w14:ligatures w14:val="none"/>
        </w:rPr>
        <w:t xml:space="preserve"> (</w:t>
      </w:r>
      <w:r>
        <w:rPr>
          <w:rFonts w:cs="Times New Roman"/>
          <w:kern w:val="0"/>
          <w:szCs w:val="28"/>
          <w14:ligatures w14:val="none"/>
        </w:rPr>
        <w:t xml:space="preserve">серверная часть) реализуется с использованием </w:t>
      </w:r>
      <w:r>
        <w:rPr>
          <w:rFonts w:cs="Times New Roman"/>
          <w:kern w:val="0"/>
          <w:szCs w:val="28"/>
          <w:lang w:val="en-US"/>
          <w14:ligatures w14:val="none"/>
        </w:rPr>
        <w:t>Node</w:t>
      </w:r>
      <w:r w:rsidRPr="00E36BD7">
        <w:rPr>
          <w:rFonts w:cs="Times New Roman"/>
          <w:kern w:val="0"/>
          <w:szCs w:val="28"/>
          <w14:ligatures w14:val="none"/>
        </w:rPr>
        <w:t>.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js</w:t>
      </w:r>
      <w:proofErr w:type="spellEnd"/>
      <w:r w:rsidRPr="00E36BD7">
        <w:rPr>
          <w:rFonts w:cs="Times New Roman"/>
          <w:kern w:val="0"/>
          <w:szCs w:val="28"/>
          <w14:ligatures w14:val="none"/>
        </w:rPr>
        <w:t xml:space="preserve"> + </w:t>
      </w:r>
      <w:r>
        <w:rPr>
          <w:rFonts w:cs="Times New Roman"/>
          <w:kern w:val="0"/>
          <w:szCs w:val="28"/>
          <w:lang w:val="en-US"/>
          <w14:ligatures w14:val="none"/>
        </w:rPr>
        <w:t>TypeScript</w:t>
      </w:r>
      <w:r w:rsidRPr="00E36BD7">
        <w:rPr>
          <w:rFonts w:cs="Times New Roman"/>
          <w:kern w:val="0"/>
          <w:szCs w:val="28"/>
          <w14:ligatures w14:val="none"/>
        </w:rPr>
        <w:t xml:space="preserve">. </w:t>
      </w:r>
      <w:r>
        <w:rPr>
          <w:rFonts w:cs="Times New Roman"/>
          <w:kern w:val="0"/>
          <w:szCs w:val="28"/>
          <w:lang w:val="en-US"/>
          <w14:ligatures w14:val="none"/>
        </w:rPr>
        <w:t>Node</w:t>
      </w:r>
      <w:r w:rsidRPr="00E36BD7">
        <w:rPr>
          <w:rFonts w:cs="Times New Roman"/>
          <w:kern w:val="0"/>
          <w:szCs w:val="28"/>
          <w14:ligatures w14:val="none"/>
        </w:rPr>
        <w:t>.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js</w:t>
      </w:r>
      <w:proofErr w:type="spellEnd"/>
      <w:r w:rsidRPr="00E36BD7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был выбран за свою событийно-ориентированную, неблокирующую архитектуру, которая хорошо подходит для работы с большим количеством одновременных соединений, в данном случае </w:t>
      </w:r>
      <w:r>
        <w:rPr>
          <w:rFonts w:cs="Times New Roman"/>
          <w:kern w:val="0"/>
          <w:szCs w:val="28"/>
          <w:lang w:val="en-US"/>
          <w14:ligatures w14:val="none"/>
        </w:rPr>
        <w:t>WebSocket</w:t>
      </w:r>
      <w:r w:rsidR="00850840" w:rsidRPr="00850840">
        <w:rPr>
          <w:rFonts w:cs="Times New Roman"/>
          <w:kern w:val="0"/>
          <w:szCs w:val="28"/>
          <w14:ligatures w14:val="none"/>
        </w:rPr>
        <w:t xml:space="preserve">. </w:t>
      </w:r>
      <w:r w:rsidR="00850840">
        <w:rPr>
          <w:rFonts w:cs="Times New Roman"/>
          <w:kern w:val="0"/>
          <w:szCs w:val="28"/>
          <w:lang w:val="en-US"/>
          <w14:ligatures w14:val="none"/>
        </w:rPr>
        <w:t>TypeScript</w:t>
      </w:r>
      <w:r w:rsidR="00850840" w:rsidRPr="00850840">
        <w:rPr>
          <w:rFonts w:cs="Times New Roman"/>
          <w:kern w:val="0"/>
          <w:szCs w:val="28"/>
          <w14:ligatures w14:val="none"/>
        </w:rPr>
        <w:t xml:space="preserve"> </w:t>
      </w:r>
      <w:r w:rsidR="00850840">
        <w:rPr>
          <w:rFonts w:cs="Times New Roman"/>
          <w:kern w:val="0"/>
          <w:szCs w:val="28"/>
          <w14:ligatures w14:val="none"/>
        </w:rPr>
        <w:t xml:space="preserve">добавляет строгую типизацию, что сильно снижает вероятность ошибок и упрощает поддержку кода в долгосрочной перспективе. Для работы с базой данных используется </w:t>
      </w:r>
      <w:r w:rsidR="00850840">
        <w:rPr>
          <w:rFonts w:cs="Times New Roman"/>
          <w:kern w:val="0"/>
          <w:szCs w:val="28"/>
          <w:lang w:val="en-US"/>
          <w14:ligatures w14:val="none"/>
        </w:rPr>
        <w:t>Prisma</w:t>
      </w:r>
      <w:r w:rsidR="0094028F" w:rsidRPr="00857AFA">
        <w:rPr>
          <w:rFonts w:cs="Times New Roman"/>
          <w:kern w:val="0"/>
          <w:szCs w:val="28"/>
          <w14:ligatures w14:val="none"/>
        </w:rPr>
        <w:t xml:space="preserve"> [12]</w:t>
      </w:r>
      <w:r w:rsidR="00850840">
        <w:rPr>
          <w:rFonts w:cs="Times New Roman"/>
          <w:kern w:val="0"/>
          <w:szCs w:val="28"/>
          <w14:ligatures w14:val="none"/>
        </w:rPr>
        <w:t xml:space="preserve">. Это современный </w:t>
      </w:r>
      <w:r w:rsidR="00850840">
        <w:rPr>
          <w:rFonts w:cs="Times New Roman"/>
          <w:kern w:val="0"/>
          <w:szCs w:val="28"/>
          <w:lang w:val="en-US"/>
          <w14:ligatures w14:val="none"/>
        </w:rPr>
        <w:t>ORM</w:t>
      </w:r>
      <w:r w:rsidR="00850840">
        <w:rPr>
          <w:rFonts w:cs="Times New Roman"/>
          <w:kern w:val="0"/>
          <w:szCs w:val="28"/>
          <w14:ligatures w14:val="none"/>
        </w:rPr>
        <w:t>, который генерирует типизированный клиент на основе схемы данных. Этим не только обеспечивается безопасность на всем пути передачи от базы данных до клиентской части приложения, но и упрощается написание запросов и выполнение миграций.</w:t>
      </w:r>
    </w:p>
    <w:p w14:paraId="216FA363" w14:textId="65796957" w:rsidR="00850840" w:rsidRDefault="00850840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Для реализации </w:t>
      </w:r>
      <w:r>
        <w:rPr>
          <w:rFonts w:cs="Times New Roman"/>
          <w:kern w:val="0"/>
          <w:szCs w:val="28"/>
          <w:lang w:val="en-US"/>
          <w14:ligatures w14:val="none"/>
        </w:rPr>
        <w:t>WebSocket</w:t>
      </w:r>
      <w:r>
        <w:rPr>
          <w:rFonts w:cs="Times New Roman"/>
          <w:kern w:val="0"/>
          <w:szCs w:val="28"/>
          <w14:ligatures w14:val="none"/>
        </w:rPr>
        <w:t xml:space="preserve">-сервера </w:t>
      </w:r>
      <w:r w:rsidR="006B3C46">
        <w:rPr>
          <w:rFonts w:cs="Times New Roman"/>
          <w:kern w:val="0"/>
          <w:szCs w:val="28"/>
          <w14:ligatures w14:val="none"/>
        </w:rPr>
        <w:t xml:space="preserve">использовалась небольшая библиотека </w:t>
      </w:r>
      <w:proofErr w:type="spellStart"/>
      <w:r w:rsidR="006B3C46">
        <w:rPr>
          <w:rFonts w:cs="Times New Roman"/>
          <w:kern w:val="0"/>
          <w:szCs w:val="28"/>
          <w:lang w:val="en-US"/>
          <w14:ligatures w14:val="none"/>
        </w:rPr>
        <w:t>ws</w:t>
      </w:r>
      <w:proofErr w:type="spellEnd"/>
      <w:r w:rsidR="0094028F" w:rsidRPr="0094028F">
        <w:rPr>
          <w:rFonts w:cs="Times New Roman"/>
          <w:kern w:val="0"/>
          <w:szCs w:val="28"/>
          <w14:ligatures w14:val="none"/>
        </w:rPr>
        <w:t xml:space="preserve"> [11]</w:t>
      </w:r>
      <w:r w:rsidR="006B3C46" w:rsidRPr="006B3C46">
        <w:rPr>
          <w:rFonts w:cs="Times New Roman"/>
          <w:kern w:val="0"/>
          <w:szCs w:val="28"/>
          <w14:ligatures w14:val="none"/>
        </w:rPr>
        <w:t xml:space="preserve">. </w:t>
      </w:r>
      <w:r w:rsidR="006B3C46">
        <w:rPr>
          <w:rFonts w:cs="Times New Roman"/>
          <w:kern w:val="0"/>
          <w:szCs w:val="28"/>
          <w14:ligatures w14:val="none"/>
        </w:rPr>
        <w:t xml:space="preserve">Она обеспечивает минимальный накладной трафик после установки соединения и легко интегрируется с </w:t>
      </w:r>
      <w:r w:rsidR="006B3C46">
        <w:rPr>
          <w:rFonts w:cs="Times New Roman"/>
          <w:kern w:val="0"/>
          <w:szCs w:val="28"/>
          <w:lang w:val="en-US"/>
          <w14:ligatures w14:val="none"/>
        </w:rPr>
        <w:t>Node</w:t>
      </w:r>
      <w:r w:rsidR="006B3C46" w:rsidRPr="006B3C46">
        <w:rPr>
          <w:rFonts w:cs="Times New Roman"/>
          <w:kern w:val="0"/>
          <w:szCs w:val="28"/>
          <w14:ligatures w14:val="none"/>
        </w:rPr>
        <w:t>.</w:t>
      </w:r>
      <w:proofErr w:type="spellStart"/>
      <w:r w:rsidR="006B3C46">
        <w:rPr>
          <w:rFonts w:cs="Times New Roman"/>
          <w:kern w:val="0"/>
          <w:szCs w:val="28"/>
          <w:lang w:val="en-US"/>
          <w14:ligatures w14:val="none"/>
        </w:rPr>
        <w:t>js</w:t>
      </w:r>
      <w:proofErr w:type="spellEnd"/>
      <w:r w:rsidR="006B3C46" w:rsidRPr="006B3C46">
        <w:rPr>
          <w:rFonts w:cs="Times New Roman"/>
          <w:kern w:val="0"/>
          <w:szCs w:val="28"/>
          <w14:ligatures w14:val="none"/>
        </w:rPr>
        <w:t xml:space="preserve">. </w:t>
      </w:r>
      <w:r w:rsidR="006B3C46">
        <w:rPr>
          <w:rFonts w:cs="Times New Roman"/>
          <w:kern w:val="0"/>
          <w:szCs w:val="28"/>
          <w14:ligatures w14:val="none"/>
        </w:rPr>
        <w:t>Через эту библиотеку обрабатываются все ключевые события системы: передача новых измерений с датчиков, обучение ИК-команд и отправка команд на устройство.</w:t>
      </w:r>
    </w:p>
    <w:p w14:paraId="42801F7C" w14:textId="4DDAF330" w:rsidR="006B3C46" w:rsidRPr="00A63EA7" w:rsidRDefault="006B3C46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Пользовательский интерфейс реализован на </w:t>
      </w:r>
      <w:r>
        <w:rPr>
          <w:rFonts w:cs="Times New Roman"/>
          <w:kern w:val="0"/>
          <w:szCs w:val="28"/>
          <w:lang w:val="en-US"/>
          <w14:ligatures w14:val="none"/>
        </w:rPr>
        <w:t>React</w:t>
      </w:r>
      <w:r w:rsidRPr="006B3C4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с использованием </w:t>
      </w:r>
      <w:r>
        <w:rPr>
          <w:rFonts w:cs="Times New Roman"/>
          <w:kern w:val="0"/>
          <w:szCs w:val="28"/>
          <w:lang w:val="en-US"/>
          <w14:ligatures w14:val="none"/>
        </w:rPr>
        <w:t>Vite</w:t>
      </w:r>
      <w:r w:rsidRPr="006B3C4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как сборщика и </w:t>
      </w:r>
      <w:r>
        <w:rPr>
          <w:rFonts w:cs="Times New Roman"/>
          <w:kern w:val="0"/>
          <w:szCs w:val="28"/>
          <w:lang w:val="en-US"/>
          <w14:ligatures w14:val="none"/>
        </w:rPr>
        <w:t>TypeScript</w:t>
      </w:r>
      <w:r w:rsidRPr="006B3C4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для типизации</w:t>
      </w:r>
      <w:r w:rsidR="0094028F" w:rsidRPr="0094028F">
        <w:rPr>
          <w:rFonts w:cs="Times New Roman"/>
          <w:kern w:val="0"/>
          <w:szCs w:val="28"/>
          <w14:ligatures w14:val="none"/>
        </w:rPr>
        <w:t xml:space="preserve"> [13]</w:t>
      </w:r>
      <w:r>
        <w:rPr>
          <w:rFonts w:cs="Times New Roman"/>
          <w:kern w:val="0"/>
          <w:szCs w:val="28"/>
          <w14:ligatures w14:val="none"/>
        </w:rPr>
        <w:t xml:space="preserve">. </w:t>
      </w:r>
      <w:r>
        <w:rPr>
          <w:rFonts w:cs="Times New Roman"/>
          <w:kern w:val="0"/>
          <w:szCs w:val="28"/>
          <w:lang w:val="en-US"/>
          <w14:ligatures w14:val="none"/>
        </w:rPr>
        <w:t>Vite</w:t>
      </w:r>
      <w:r w:rsidRPr="006B3C4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обеспечивает быструю загрузку проекта в режиме разработки. Для управления состояниями </w:t>
      </w:r>
      <w:r w:rsidR="007203B9">
        <w:rPr>
          <w:rFonts w:cs="Times New Roman"/>
          <w:kern w:val="0"/>
          <w:szCs w:val="28"/>
          <w14:ligatures w14:val="none"/>
        </w:rPr>
        <w:t xml:space="preserve">приложения используется </w:t>
      </w:r>
      <w:proofErr w:type="spellStart"/>
      <w:r w:rsidR="007203B9">
        <w:rPr>
          <w:rFonts w:cs="Times New Roman"/>
          <w:kern w:val="0"/>
          <w:szCs w:val="28"/>
          <w:lang w:val="en-US"/>
          <w14:ligatures w14:val="none"/>
        </w:rPr>
        <w:t>Zustand</w:t>
      </w:r>
      <w:proofErr w:type="spellEnd"/>
      <w:r w:rsidR="007203B9">
        <w:rPr>
          <w:rFonts w:cs="Times New Roman"/>
          <w:kern w:val="0"/>
          <w:szCs w:val="28"/>
          <w14:ligatures w14:val="none"/>
        </w:rPr>
        <w:t xml:space="preserve">. Это минималистичная библиотека, основанная на хуках </w:t>
      </w:r>
      <w:r w:rsidR="007203B9">
        <w:rPr>
          <w:rFonts w:cs="Times New Roman"/>
          <w:kern w:val="0"/>
          <w:szCs w:val="28"/>
          <w:lang w:val="en-US"/>
          <w14:ligatures w14:val="none"/>
        </w:rPr>
        <w:t>React</w:t>
      </w:r>
      <w:r w:rsidR="007203B9">
        <w:rPr>
          <w:rFonts w:cs="Times New Roman"/>
          <w:kern w:val="0"/>
          <w:szCs w:val="28"/>
          <w14:ligatures w14:val="none"/>
        </w:rPr>
        <w:t xml:space="preserve">, но крайне эффективна в небольших проектах. Она не навязывает строгую архитектуру, хранилище </w:t>
      </w:r>
      <w:r w:rsidR="007203B9" w:rsidRPr="007203B9">
        <w:rPr>
          <w:rFonts w:cs="Times New Roman"/>
          <w:kern w:val="0"/>
          <w:szCs w:val="28"/>
          <w14:ligatures w14:val="none"/>
        </w:rPr>
        <w:t>(</w:t>
      </w:r>
      <w:r w:rsidR="007203B9">
        <w:rPr>
          <w:rFonts w:cs="Times New Roman"/>
          <w:kern w:val="0"/>
          <w:szCs w:val="28"/>
          <w:lang w:val="en-US"/>
          <w14:ligatures w14:val="none"/>
        </w:rPr>
        <w:t>store</w:t>
      </w:r>
      <w:r w:rsidR="007203B9" w:rsidRPr="007203B9">
        <w:rPr>
          <w:rFonts w:cs="Times New Roman"/>
          <w:kern w:val="0"/>
          <w:szCs w:val="28"/>
          <w14:ligatures w14:val="none"/>
        </w:rPr>
        <w:t xml:space="preserve">) </w:t>
      </w:r>
      <w:r w:rsidR="007203B9">
        <w:rPr>
          <w:rFonts w:cs="Times New Roman"/>
          <w:kern w:val="0"/>
          <w:szCs w:val="28"/>
          <w14:ligatures w14:val="none"/>
        </w:rPr>
        <w:t xml:space="preserve">создается как обычный </w:t>
      </w:r>
      <w:r w:rsidR="007203B9">
        <w:rPr>
          <w:rFonts w:cs="Times New Roman"/>
          <w:kern w:val="0"/>
          <w:szCs w:val="28"/>
          <w:lang w:val="en-US"/>
          <w14:ligatures w14:val="none"/>
        </w:rPr>
        <w:lastRenderedPageBreak/>
        <w:t>TypeScript</w:t>
      </w:r>
      <w:r w:rsidR="007203B9">
        <w:rPr>
          <w:rFonts w:cs="Times New Roman"/>
          <w:kern w:val="0"/>
          <w:szCs w:val="28"/>
          <w14:ligatures w14:val="none"/>
        </w:rPr>
        <w:t xml:space="preserve">-объект с состоянием и действиями. В отличие от более строгих решений как </w:t>
      </w:r>
      <w:r w:rsidR="007203B9">
        <w:rPr>
          <w:rFonts w:cs="Times New Roman"/>
          <w:kern w:val="0"/>
          <w:szCs w:val="28"/>
          <w:lang w:val="en-US"/>
          <w14:ligatures w14:val="none"/>
        </w:rPr>
        <w:t>Redux</w:t>
      </w:r>
      <w:r w:rsidR="007203B9" w:rsidRPr="007203B9">
        <w:rPr>
          <w:rFonts w:cs="Times New Roman"/>
          <w:kern w:val="0"/>
          <w:szCs w:val="28"/>
          <w14:ligatures w14:val="none"/>
        </w:rPr>
        <w:t xml:space="preserve">, </w:t>
      </w:r>
      <w:proofErr w:type="spellStart"/>
      <w:r w:rsidR="007203B9">
        <w:rPr>
          <w:rFonts w:cs="Times New Roman"/>
          <w:kern w:val="0"/>
          <w:szCs w:val="28"/>
          <w:lang w:val="en-US"/>
          <w14:ligatures w14:val="none"/>
        </w:rPr>
        <w:t>Zustand</w:t>
      </w:r>
      <w:proofErr w:type="spellEnd"/>
      <w:r w:rsidR="007203B9" w:rsidRPr="007203B9">
        <w:rPr>
          <w:rFonts w:cs="Times New Roman"/>
          <w:kern w:val="0"/>
          <w:szCs w:val="28"/>
          <w14:ligatures w14:val="none"/>
        </w:rPr>
        <w:t xml:space="preserve"> </w:t>
      </w:r>
      <w:r w:rsidR="007203B9">
        <w:rPr>
          <w:rFonts w:cs="Times New Roman"/>
          <w:kern w:val="0"/>
          <w:szCs w:val="28"/>
          <w14:ligatures w14:val="none"/>
        </w:rPr>
        <w:t xml:space="preserve">позволяет писать намного меньше </w:t>
      </w:r>
      <w:r w:rsidR="007203B9">
        <w:rPr>
          <w:rFonts w:cs="Times New Roman"/>
          <w:kern w:val="0"/>
          <w:szCs w:val="28"/>
          <w:lang w:val="en-US"/>
          <w14:ligatures w14:val="none"/>
        </w:rPr>
        <w:t>boilerplate</w:t>
      </w:r>
      <w:r w:rsidR="007203B9" w:rsidRPr="007203B9">
        <w:rPr>
          <w:rFonts w:cs="Times New Roman"/>
          <w:kern w:val="0"/>
          <w:szCs w:val="28"/>
          <w14:ligatures w14:val="none"/>
        </w:rPr>
        <w:t>-</w:t>
      </w:r>
      <w:r w:rsidR="007203B9">
        <w:rPr>
          <w:rFonts w:cs="Times New Roman"/>
          <w:kern w:val="0"/>
          <w:szCs w:val="28"/>
          <w14:ligatures w14:val="none"/>
        </w:rPr>
        <w:t xml:space="preserve">кода и хорошо работает с </w:t>
      </w:r>
      <w:r w:rsidR="007203B9">
        <w:rPr>
          <w:rFonts w:cs="Times New Roman"/>
          <w:kern w:val="0"/>
          <w:szCs w:val="28"/>
          <w:lang w:val="en-US"/>
          <w14:ligatures w14:val="none"/>
        </w:rPr>
        <w:t>WebSocket</w:t>
      </w:r>
      <w:r w:rsidR="007203B9" w:rsidRPr="007203B9">
        <w:rPr>
          <w:rFonts w:cs="Times New Roman"/>
          <w:kern w:val="0"/>
          <w:szCs w:val="28"/>
          <w14:ligatures w14:val="none"/>
        </w:rPr>
        <w:t>.</w:t>
      </w:r>
    </w:p>
    <w:p w14:paraId="5A84463F" w14:textId="37083003" w:rsidR="007203B9" w:rsidRDefault="007203B9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Прошивки микроконтроллеров написаны на языке </w:t>
      </w:r>
      <w:r>
        <w:rPr>
          <w:rFonts w:cs="Times New Roman"/>
          <w:kern w:val="0"/>
          <w:szCs w:val="28"/>
          <w:lang w:val="en-US"/>
          <w14:ligatures w14:val="none"/>
        </w:rPr>
        <w:t>C</w:t>
      </w:r>
      <w:r w:rsidRPr="007203B9">
        <w:rPr>
          <w:rFonts w:cs="Times New Roman"/>
          <w:kern w:val="0"/>
          <w:szCs w:val="28"/>
          <w14:ligatures w14:val="none"/>
        </w:rPr>
        <w:t xml:space="preserve">++. </w:t>
      </w:r>
      <w:r>
        <w:rPr>
          <w:rFonts w:cs="Times New Roman"/>
          <w:kern w:val="0"/>
          <w:szCs w:val="28"/>
          <w14:ligatures w14:val="none"/>
        </w:rPr>
        <w:t xml:space="preserve">Для работы с </w:t>
      </w:r>
      <w:r>
        <w:rPr>
          <w:rFonts w:cs="Times New Roman"/>
          <w:kern w:val="0"/>
          <w:szCs w:val="28"/>
          <w:lang w:val="en-US"/>
          <w14:ligatures w14:val="none"/>
        </w:rPr>
        <w:t>STM</w:t>
      </w:r>
      <w:r w:rsidRPr="009F5136">
        <w:rPr>
          <w:rFonts w:cs="Times New Roman"/>
          <w:kern w:val="0"/>
          <w:szCs w:val="28"/>
          <w14:ligatures w14:val="none"/>
        </w:rPr>
        <w:t>32</w:t>
      </w:r>
      <w:r>
        <w:rPr>
          <w:rFonts w:cs="Times New Roman"/>
          <w:kern w:val="0"/>
          <w:szCs w:val="28"/>
          <w:lang w:val="en-US"/>
          <w14:ligatures w14:val="none"/>
        </w:rPr>
        <w:t>F</w:t>
      </w:r>
      <w:r w:rsidRPr="009F5136">
        <w:rPr>
          <w:rFonts w:cs="Times New Roman"/>
          <w:kern w:val="0"/>
          <w:szCs w:val="28"/>
          <w14:ligatures w14:val="none"/>
        </w:rPr>
        <w:t>103</w:t>
      </w:r>
      <w:r w:rsidR="009F5136" w:rsidRPr="009F5136">
        <w:rPr>
          <w:rFonts w:cs="Times New Roman"/>
          <w:kern w:val="0"/>
          <w:szCs w:val="28"/>
          <w14:ligatures w14:val="none"/>
        </w:rPr>
        <w:t xml:space="preserve"> </w:t>
      </w:r>
      <w:r w:rsidR="009F5136">
        <w:rPr>
          <w:rFonts w:cs="Times New Roman"/>
          <w:kern w:val="0"/>
          <w:szCs w:val="28"/>
          <w14:ligatures w14:val="none"/>
        </w:rPr>
        <w:t xml:space="preserve">используется расширение </w:t>
      </w:r>
      <w:proofErr w:type="spellStart"/>
      <w:r w:rsidR="009F5136">
        <w:rPr>
          <w:rFonts w:cs="Times New Roman"/>
          <w:kern w:val="0"/>
          <w:szCs w:val="28"/>
          <w:lang w:val="en-US"/>
          <w14:ligatures w14:val="none"/>
        </w:rPr>
        <w:t>PlatformIO</w:t>
      </w:r>
      <w:proofErr w:type="spellEnd"/>
      <w:r w:rsidR="009F5136" w:rsidRPr="009F5136">
        <w:rPr>
          <w:rFonts w:cs="Times New Roman"/>
          <w:kern w:val="0"/>
          <w:szCs w:val="28"/>
          <w14:ligatures w14:val="none"/>
        </w:rPr>
        <w:t xml:space="preserve"> </w:t>
      </w:r>
      <w:r w:rsidR="009F5136">
        <w:rPr>
          <w:rFonts w:cs="Times New Roman"/>
          <w:kern w:val="0"/>
          <w:szCs w:val="28"/>
          <w14:ligatures w14:val="none"/>
        </w:rPr>
        <w:t xml:space="preserve">в редакторе </w:t>
      </w:r>
      <w:r w:rsidR="009F5136">
        <w:rPr>
          <w:rFonts w:cs="Times New Roman"/>
          <w:kern w:val="0"/>
          <w:szCs w:val="28"/>
          <w:lang w:val="en-US"/>
          <w14:ligatures w14:val="none"/>
        </w:rPr>
        <w:t>VS</w:t>
      </w:r>
      <w:r w:rsidR="009F5136" w:rsidRPr="009F5136">
        <w:rPr>
          <w:rFonts w:cs="Times New Roman"/>
          <w:kern w:val="0"/>
          <w:szCs w:val="28"/>
          <w14:ligatures w14:val="none"/>
        </w:rPr>
        <w:t xml:space="preserve"> </w:t>
      </w:r>
      <w:r w:rsidR="009F5136">
        <w:rPr>
          <w:rFonts w:cs="Times New Roman"/>
          <w:kern w:val="0"/>
          <w:szCs w:val="28"/>
          <w:lang w:val="en-US"/>
          <w14:ligatures w14:val="none"/>
        </w:rPr>
        <w:t>Code</w:t>
      </w:r>
      <w:r w:rsidR="009F5136" w:rsidRPr="009F5136">
        <w:rPr>
          <w:rFonts w:cs="Times New Roman"/>
          <w:kern w:val="0"/>
          <w:szCs w:val="28"/>
          <w14:ligatures w14:val="none"/>
        </w:rPr>
        <w:t xml:space="preserve"> </w:t>
      </w:r>
      <w:r w:rsidR="009F5136">
        <w:rPr>
          <w:rFonts w:cs="Times New Roman"/>
          <w:kern w:val="0"/>
          <w:szCs w:val="28"/>
          <w14:ligatures w14:val="none"/>
        </w:rPr>
        <w:t xml:space="preserve">вместе с библиотекой </w:t>
      </w:r>
      <w:r w:rsidR="009F5136">
        <w:rPr>
          <w:rFonts w:cs="Times New Roman"/>
          <w:kern w:val="0"/>
          <w:szCs w:val="28"/>
          <w:lang w:val="en-US"/>
          <w14:ligatures w14:val="none"/>
        </w:rPr>
        <w:t>STM</w:t>
      </w:r>
      <w:r w:rsidR="009F5136" w:rsidRPr="009F5136">
        <w:rPr>
          <w:rFonts w:cs="Times New Roman"/>
          <w:kern w:val="0"/>
          <w:szCs w:val="28"/>
          <w14:ligatures w14:val="none"/>
        </w:rPr>
        <w:t>32</w:t>
      </w:r>
      <w:r w:rsidR="009F5136">
        <w:rPr>
          <w:rFonts w:cs="Times New Roman"/>
          <w:kern w:val="0"/>
          <w:szCs w:val="28"/>
          <w:lang w:val="en-US"/>
          <w14:ligatures w14:val="none"/>
        </w:rPr>
        <w:t>Cube</w:t>
      </w:r>
      <w:r w:rsidR="009F5136" w:rsidRPr="009F5136">
        <w:rPr>
          <w:rFonts w:cs="Times New Roman"/>
          <w:kern w:val="0"/>
          <w:szCs w:val="28"/>
          <w14:ligatures w14:val="none"/>
        </w:rPr>
        <w:t xml:space="preserve"> </w:t>
      </w:r>
      <w:r w:rsidR="009F5136">
        <w:rPr>
          <w:rFonts w:cs="Times New Roman"/>
          <w:kern w:val="0"/>
          <w:szCs w:val="28"/>
          <w:lang w:val="en-US"/>
          <w14:ligatures w14:val="none"/>
        </w:rPr>
        <w:t>HAL</w:t>
      </w:r>
      <w:r w:rsidR="0094028F" w:rsidRPr="0094028F">
        <w:rPr>
          <w:rFonts w:cs="Times New Roman"/>
          <w:kern w:val="0"/>
          <w:szCs w:val="28"/>
          <w14:ligatures w14:val="none"/>
        </w:rPr>
        <w:t xml:space="preserve"> [16]</w:t>
      </w:r>
      <w:r w:rsidR="009F5136" w:rsidRPr="009F5136">
        <w:rPr>
          <w:rFonts w:cs="Times New Roman"/>
          <w:kern w:val="0"/>
          <w:szCs w:val="28"/>
          <w14:ligatures w14:val="none"/>
        </w:rPr>
        <w:t xml:space="preserve">. </w:t>
      </w:r>
      <w:r w:rsidR="003A7EE0">
        <w:rPr>
          <w:rFonts w:cs="Times New Roman"/>
          <w:kern w:val="0"/>
          <w:szCs w:val="28"/>
          <w14:ligatures w14:val="none"/>
        </w:rPr>
        <w:t xml:space="preserve">Подобное решение позволяет удобно работать с периферией микроконтроллера </w:t>
      </w:r>
      <w:r w:rsidR="003A7EE0" w:rsidRPr="003A7EE0">
        <w:rPr>
          <w:rFonts w:cs="Times New Roman"/>
          <w:kern w:val="0"/>
          <w:szCs w:val="28"/>
          <w14:ligatures w14:val="none"/>
        </w:rPr>
        <w:t>(</w:t>
      </w:r>
      <w:r w:rsidR="003A7EE0">
        <w:rPr>
          <w:rFonts w:cs="Times New Roman"/>
          <w:kern w:val="0"/>
          <w:szCs w:val="28"/>
          <w:lang w:val="en-US"/>
          <w14:ligatures w14:val="none"/>
        </w:rPr>
        <w:t>ADC</w:t>
      </w:r>
      <w:r w:rsidR="003A7EE0" w:rsidRPr="003A7EE0">
        <w:rPr>
          <w:rFonts w:cs="Times New Roman"/>
          <w:kern w:val="0"/>
          <w:szCs w:val="28"/>
          <w14:ligatures w14:val="none"/>
        </w:rPr>
        <w:t xml:space="preserve">, </w:t>
      </w:r>
      <w:r w:rsidR="003A7EE0">
        <w:rPr>
          <w:rFonts w:cs="Times New Roman"/>
          <w:kern w:val="0"/>
          <w:szCs w:val="28"/>
          <w14:ligatures w14:val="none"/>
        </w:rPr>
        <w:t xml:space="preserve">таймеры, </w:t>
      </w:r>
      <w:r w:rsidR="003A7EE0">
        <w:rPr>
          <w:rFonts w:cs="Times New Roman"/>
          <w:kern w:val="0"/>
          <w:szCs w:val="28"/>
          <w:lang w:val="en-US"/>
          <w14:ligatures w14:val="none"/>
        </w:rPr>
        <w:t>UART</w:t>
      </w:r>
      <w:r w:rsidR="003A7EE0" w:rsidRPr="003A7EE0">
        <w:rPr>
          <w:rFonts w:cs="Times New Roman"/>
          <w:kern w:val="0"/>
          <w:szCs w:val="28"/>
          <w14:ligatures w14:val="none"/>
        </w:rPr>
        <w:t xml:space="preserve">) </w:t>
      </w:r>
      <w:r w:rsidR="003A7EE0">
        <w:rPr>
          <w:rFonts w:cs="Times New Roman"/>
          <w:kern w:val="0"/>
          <w:szCs w:val="28"/>
          <w14:ligatures w14:val="none"/>
        </w:rPr>
        <w:t xml:space="preserve">на высоком уровне абстракции, при этом сохраняя контроль над аппаратными ресурсами. На </w:t>
      </w:r>
      <w:r w:rsidR="003A7EE0">
        <w:rPr>
          <w:rFonts w:cs="Times New Roman"/>
          <w:kern w:val="0"/>
          <w:szCs w:val="28"/>
          <w:lang w:val="en-US"/>
          <w14:ligatures w14:val="none"/>
        </w:rPr>
        <w:t>STM</w:t>
      </w:r>
      <w:r w:rsidR="003A7EE0" w:rsidRPr="003A7EE0">
        <w:rPr>
          <w:rFonts w:cs="Times New Roman"/>
          <w:kern w:val="0"/>
          <w:szCs w:val="28"/>
          <w14:ligatures w14:val="none"/>
        </w:rPr>
        <w:t xml:space="preserve">32 </w:t>
      </w:r>
      <w:r w:rsidR="003A7EE0">
        <w:rPr>
          <w:rFonts w:cs="Times New Roman"/>
          <w:kern w:val="0"/>
          <w:szCs w:val="28"/>
          <w14:ligatures w14:val="none"/>
        </w:rPr>
        <w:t xml:space="preserve">реализована вся логика работы в реальном времени: считывание аналоговых датчиков, декодирование ИК-сигналов и генерация </w:t>
      </w:r>
      <w:proofErr w:type="spellStart"/>
      <w:r w:rsidR="003A7EE0">
        <w:rPr>
          <w:rFonts w:cs="Times New Roman"/>
          <w:kern w:val="0"/>
          <w:szCs w:val="28"/>
          <w14:ligatures w14:val="none"/>
        </w:rPr>
        <w:t>шим</w:t>
      </w:r>
      <w:proofErr w:type="spellEnd"/>
      <w:r w:rsidR="003A7EE0">
        <w:rPr>
          <w:rFonts w:cs="Times New Roman"/>
          <w:kern w:val="0"/>
          <w:szCs w:val="28"/>
          <w14:ligatures w14:val="none"/>
        </w:rPr>
        <w:t xml:space="preserve"> для отправки команд.</w:t>
      </w:r>
    </w:p>
    <w:p w14:paraId="4C2BA347" w14:textId="7695A5E0" w:rsidR="003A7EE0" w:rsidRDefault="003A7EE0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Для модуля </w:t>
      </w:r>
      <w:r>
        <w:rPr>
          <w:rFonts w:cs="Times New Roman"/>
          <w:kern w:val="0"/>
          <w:szCs w:val="28"/>
          <w:lang w:val="en-US"/>
          <w14:ligatures w14:val="none"/>
        </w:rPr>
        <w:t>ESP</w:t>
      </w:r>
      <w:r w:rsidRPr="003A7EE0">
        <w:rPr>
          <w:rFonts w:cs="Times New Roman"/>
          <w:kern w:val="0"/>
          <w:szCs w:val="28"/>
          <w14:ligatures w14:val="none"/>
        </w:rPr>
        <w:t xml:space="preserve">8266 </w:t>
      </w:r>
      <w:r>
        <w:rPr>
          <w:rFonts w:cs="Times New Roman"/>
          <w:kern w:val="0"/>
          <w:szCs w:val="28"/>
          <w14:ligatures w14:val="none"/>
        </w:rPr>
        <w:t xml:space="preserve">использовалась среда </w:t>
      </w:r>
      <w:r>
        <w:rPr>
          <w:rFonts w:cs="Times New Roman"/>
          <w:kern w:val="0"/>
          <w:szCs w:val="28"/>
          <w:lang w:val="en-US"/>
          <w14:ligatures w14:val="none"/>
        </w:rPr>
        <w:t>Arduino</w:t>
      </w:r>
      <w:r w:rsidRPr="003A7EE0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IDE</w:t>
      </w:r>
      <w:r w:rsidR="0094028F" w:rsidRPr="0094028F">
        <w:rPr>
          <w:rFonts w:cs="Times New Roman"/>
          <w:kern w:val="0"/>
          <w:szCs w:val="28"/>
          <w14:ligatures w14:val="none"/>
        </w:rPr>
        <w:t xml:space="preserve"> [17]</w:t>
      </w:r>
      <w:r>
        <w:rPr>
          <w:rFonts w:cs="Times New Roman"/>
          <w:kern w:val="0"/>
          <w:szCs w:val="28"/>
          <w14:ligatures w14:val="none"/>
        </w:rPr>
        <w:t xml:space="preserve">. Эта среда предоставляет богатый набор библиотек и позволяет быстро реализовать </w:t>
      </w:r>
      <w:r>
        <w:rPr>
          <w:rFonts w:cs="Times New Roman"/>
          <w:kern w:val="0"/>
          <w:szCs w:val="28"/>
          <w:lang w:val="en-US"/>
          <w14:ligatures w14:val="none"/>
        </w:rPr>
        <w:t>WI</w:t>
      </w:r>
      <w:r w:rsidRPr="003A7EE0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:lang w:val="en-US"/>
          <w14:ligatures w14:val="none"/>
        </w:rPr>
        <w:t>FI</w:t>
      </w:r>
      <w:r w:rsidRPr="003A7EE0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подключение, </w:t>
      </w:r>
      <w:r>
        <w:rPr>
          <w:rFonts w:cs="Times New Roman"/>
          <w:kern w:val="0"/>
          <w:szCs w:val="28"/>
          <w:lang w:val="en-US"/>
          <w14:ligatures w14:val="none"/>
        </w:rPr>
        <w:t>WebSocket</w:t>
      </w:r>
      <w:r>
        <w:rPr>
          <w:rFonts w:cs="Times New Roman"/>
          <w:kern w:val="0"/>
          <w:szCs w:val="28"/>
          <w14:ligatures w14:val="none"/>
        </w:rPr>
        <w:t xml:space="preserve">-клиент и обмен данными по </w:t>
      </w:r>
      <w:r>
        <w:rPr>
          <w:rFonts w:cs="Times New Roman"/>
          <w:kern w:val="0"/>
          <w:szCs w:val="28"/>
          <w:lang w:val="en-US"/>
          <w14:ligatures w14:val="none"/>
        </w:rPr>
        <w:t>UART</w:t>
      </w:r>
      <w:r w:rsidRPr="003A7EE0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с </w:t>
      </w:r>
      <w:r>
        <w:rPr>
          <w:rFonts w:cs="Times New Roman"/>
          <w:kern w:val="0"/>
          <w:szCs w:val="28"/>
          <w:lang w:val="en-US"/>
          <w14:ligatures w14:val="none"/>
        </w:rPr>
        <w:t>STM</w:t>
      </w:r>
      <w:r w:rsidRPr="003A7EE0">
        <w:rPr>
          <w:rFonts w:cs="Times New Roman"/>
          <w:kern w:val="0"/>
          <w:szCs w:val="28"/>
          <w14:ligatures w14:val="none"/>
        </w:rPr>
        <w:t xml:space="preserve">32. </w:t>
      </w:r>
      <w:r>
        <w:rPr>
          <w:rFonts w:cs="Times New Roman"/>
          <w:kern w:val="0"/>
          <w:szCs w:val="28"/>
          <w14:ligatures w14:val="none"/>
        </w:rPr>
        <w:t xml:space="preserve">Для работы с инфракрасными сигналами используется библиотека 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IRremote</w:t>
      </w:r>
      <w:proofErr w:type="spellEnd"/>
      <w:r w:rsidRPr="003A7EE0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14:ligatures w14:val="none"/>
        </w:rPr>
        <w:t>которая поддерживает большинство распространенных протоколов</w:t>
      </w:r>
      <w:r w:rsidR="0094028F" w:rsidRPr="0094028F">
        <w:rPr>
          <w:rFonts w:cs="Times New Roman"/>
          <w:kern w:val="0"/>
          <w:szCs w:val="28"/>
          <w14:ligatures w14:val="none"/>
        </w:rPr>
        <w:t xml:space="preserve"> [15]</w:t>
      </w:r>
      <w:r>
        <w:rPr>
          <w:rFonts w:cs="Times New Roman"/>
          <w:kern w:val="0"/>
          <w:szCs w:val="28"/>
          <w14:ligatures w14:val="none"/>
        </w:rPr>
        <w:t>.</w:t>
      </w:r>
    </w:p>
    <w:p w14:paraId="63DA5539" w14:textId="20CC5861" w:rsidR="003A7EE0" w:rsidRDefault="003A7EE0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Выбранный стек технологий обеспечивает сбалансированное взаимодействие всех уровней систем. </w:t>
      </w:r>
      <w:r>
        <w:rPr>
          <w:rFonts w:cs="Times New Roman"/>
          <w:kern w:val="0"/>
          <w:szCs w:val="28"/>
          <w:lang w:val="en-US"/>
          <w14:ligatures w14:val="none"/>
        </w:rPr>
        <w:t>Node</w:t>
      </w:r>
      <w:r w:rsidRPr="003A7EE0">
        <w:rPr>
          <w:rFonts w:cs="Times New Roman"/>
          <w:kern w:val="0"/>
          <w:szCs w:val="28"/>
          <w14:ligatures w14:val="none"/>
        </w:rPr>
        <w:t>.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js</w:t>
      </w:r>
      <w:proofErr w:type="spellEnd"/>
      <w:r w:rsidRPr="003A7EE0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и </w:t>
      </w:r>
      <w:r>
        <w:rPr>
          <w:rFonts w:cs="Times New Roman"/>
          <w:kern w:val="0"/>
          <w:szCs w:val="28"/>
          <w:lang w:val="en-US"/>
          <w14:ligatures w14:val="none"/>
        </w:rPr>
        <w:t>React</w:t>
      </w:r>
      <w:r w:rsidRPr="003A7EE0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позволяют быстро создавать удобный и быстрый пользовательский </w:t>
      </w:r>
      <w:r w:rsidR="00E82E78">
        <w:rPr>
          <w:rFonts w:cs="Times New Roman"/>
          <w:kern w:val="0"/>
          <w:szCs w:val="28"/>
          <w14:ligatures w14:val="none"/>
        </w:rPr>
        <w:t xml:space="preserve">интерфейс, </w:t>
      </w:r>
      <w:r w:rsidR="00E82E78">
        <w:rPr>
          <w:rFonts w:cs="Times New Roman"/>
          <w:kern w:val="0"/>
          <w:szCs w:val="28"/>
          <w:lang w:val="en-US"/>
          <w14:ligatures w14:val="none"/>
        </w:rPr>
        <w:t>Prisma</w:t>
      </w:r>
      <w:r w:rsidR="00E82E78" w:rsidRPr="00E82E78">
        <w:rPr>
          <w:rFonts w:cs="Times New Roman"/>
          <w:kern w:val="0"/>
          <w:szCs w:val="28"/>
          <w14:ligatures w14:val="none"/>
        </w:rPr>
        <w:t xml:space="preserve"> </w:t>
      </w:r>
      <w:r w:rsidR="00E82E78">
        <w:rPr>
          <w:rFonts w:cs="Times New Roman"/>
          <w:kern w:val="0"/>
          <w:szCs w:val="28"/>
          <w14:ligatures w14:val="none"/>
        </w:rPr>
        <w:t xml:space="preserve">и </w:t>
      </w:r>
      <w:r w:rsidR="00E82E78">
        <w:rPr>
          <w:rFonts w:cs="Times New Roman"/>
          <w:kern w:val="0"/>
          <w:szCs w:val="28"/>
          <w:lang w:val="en-US"/>
          <w14:ligatures w14:val="none"/>
        </w:rPr>
        <w:t>TypeScript</w:t>
      </w:r>
      <w:r w:rsidR="00E82E78">
        <w:rPr>
          <w:rFonts w:cs="Times New Roman"/>
          <w:kern w:val="0"/>
          <w:szCs w:val="28"/>
          <w14:ligatures w14:val="none"/>
        </w:rPr>
        <w:t xml:space="preserve"> упрощают работу с данными и снижают количество ошибок, а </w:t>
      </w:r>
      <w:proofErr w:type="spellStart"/>
      <w:r w:rsidR="00E82E78">
        <w:rPr>
          <w:rFonts w:cs="Times New Roman"/>
          <w:kern w:val="0"/>
          <w:szCs w:val="28"/>
          <w:lang w:val="en-US"/>
          <w14:ligatures w14:val="none"/>
        </w:rPr>
        <w:t>PlatformIO</w:t>
      </w:r>
      <w:proofErr w:type="spellEnd"/>
      <w:r w:rsidR="00E82E78" w:rsidRPr="00E82E78">
        <w:rPr>
          <w:rFonts w:cs="Times New Roman"/>
          <w:kern w:val="0"/>
          <w:szCs w:val="28"/>
          <w14:ligatures w14:val="none"/>
        </w:rPr>
        <w:t xml:space="preserve"> </w:t>
      </w:r>
      <w:r w:rsidR="00E82E78">
        <w:rPr>
          <w:rFonts w:cs="Times New Roman"/>
          <w:kern w:val="0"/>
          <w:szCs w:val="28"/>
          <w14:ligatures w14:val="none"/>
        </w:rPr>
        <w:t xml:space="preserve">и </w:t>
      </w:r>
      <w:r w:rsidR="00E82E78">
        <w:rPr>
          <w:rFonts w:cs="Times New Roman"/>
          <w:kern w:val="0"/>
          <w:szCs w:val="28"/>
          <w:lang w:val="en-US"/>
          <w14:ligatures w14:val="none"/>
        </w:rPr>
        <w:t>Arduino</w:t>
      </w:r>
      <w:r w:rsidR="00E82E78" w:rsidRPr="00E82E78">
        <w:rPr>
          <w:rFonts w:cs="Times New Roman"/>
          <w:kern w:val="0"/>
          <w:szCs w:val="28"/>
          <w14:ligatures w14:val="none"/>
        </w:rPr>
        <w:t xml:space="preserve"> </w:t>
      </w:r>
      <w:r w:rsidR="00E82E78">
        <w:rPr>
          <w:rFonts w:cs="Times New Roman"/>
          <w:kern w:val="0"/>
          <w:szCs w:val="28"/>
          <w:lang w:val="en-US"/>
          <w14:ligatures w14:val="none"/>
        </w:rPr>
        <w:t>IDE</w:t>
      </w:r>
      <w:r w:rsidR="00E82E78" w:rsidRPr="00E82E78">
        <w:rPr>
          <w:rFonts w:cs="Times New Roman"/>
          <w:kern w:val="0"/>
          <w:szCs w:val="28"/>
          <w14:ligatures w14:val="none"/>
        </w:rPr>
        <w:t xml:space="preserve"> </w:t>
      </w:r>
      <w:r w:rsidR="00E82E78">
        <w:rPr>
          <w:rFonts w:cs="Times New Roman"/>
          <w:kern w:val="0"/>
          <w:szCs w:val="28"/>
          <w14:ligatures w14:val="none"/>
        </w:rPr>
        <w:t>дают хороший контроль над аппаратной частью.</w:t>
      </w:r>
    </w:p>
    <w:p w14:paraId="2B3F4C97" w14:textId="020AE2EC" w:rsidR="00493971" w:rsidRDefault="00493971" w:rsidP="00E17254">
      <w:pPr>
        <w:pStyle w:val="2"/>
      </w:pPr>
      <w:bookmarkStart w:id="14" w:name="_Toc231409545"/>
      <w:r>
        <w:t>1.7 Постановка задачи исследования</w:t>
      </w:r>
      <w:bookmarkEnd w:id="14"/>
    </w:p>
    <w:p w14:paraId="446DEBA0" w14:textId="2E597428" w:rsidR="00493971" w:rsidRPr="00493971" w:rsidRDefault="00493971" w:rsidP="00E17254">
      <w:pPr>
        <w:ind w:firstLine="709"/>
      </w:pPr>
      <w:r w:rsidRPr="00493971">
        <w:t xml:space="preserve">Рынок </w:t>
      </w:r>
      <w:proofErr w:type="spellStart"/>
      <w:r w:rsidRPr="00493971">
        <w:t>IoT</w:t>
      </w:r>
      <w:proofErr w:type="spellEnd"/>
      <w:r w:rsidRPr="00493971">
        <w:t xml:space="preserve">-устройств и технологий «умного дома» быстро растёт. По оценкам </w:t>
      </w:r>
      <w:proofErr w:type="spellStart"/>
      <w:r w:rsidRPr="00493971">
        <w:t>IoT</w:t>
      </w:r>
      <w:proofErr w:type="spellEnd"/>
      <w:r w:rsidRPr="00493971">
        <w:t xml:space="preserve"> Analytics, число подключённых устройств может достичь 40 млрд к 2030 году. В современных условиях решения для «умного дома» условно делятся на две большие группы</w:t>
      </w:r>
      <w:r w:rsidR="004E12D8">
        <w:t xml:space="preserve"> – </w:t>
      </w:r>
      <w:r w:rsidRPr="00493971">
        <w:t xml:space="preserve">облачные проприетарные платформы и локальные </w:t>
      </w:r>
      <w:proofErr w:type="spellStart"/>
      <w:r w:rsidRPr="00493971">
        <w:t>open-source</w:t>
      </w:r>
      <w:proofErr w:type="spellEnd"/>
      <w:r w:rsidRPr="00493971">
        <w:t xml:space="preserve"> системы. Традиционные облачные решения обеспечивают высокий уровень интеграции и удобства, однако зависят от </w:t>
      </w:r>
      <w:r w:rsidRPr="00493971">
        <w:lastRenderedPageBreak/>
        <w:t xml:space="preserve">постоянного доступа в Интернет и обработки данных на удалённых серверах, что вызывает обоснованные опасения по поводу конфиденциальности и отказоустойчивости. Локальные </w:t>
      </w:r>
      <w:proofErr w:type="spellStart"/>
      <w:r w:rsidRPr="00493971">
        <w:t>open-source</w:t>
      </w:r>
      <w:proofErr w:type="spellEnd"/>
      <w:r w:rsidRPr="00493971">
        <w:t xml:space="preserve"> платформы ставят во главу угла автономность и приватность, однако разрабатываются для очень широкого круга устройств и пользователей-энтузиастов, что существенно усложняет интеграцию специализированного аппаратного обеспечения и учёт низкоуровневых особенностей конкретных датчиков и контроллеров.</w:t>
      </w:r>
    </w:p>
    <w:p w14:paraId="3F6F2D46" w14:textId="41117012" w:rsidR="00493971" w:rsidRPr="00493971" w:rsidRDefault="00493971" w:rsidP="00E17254">
      <w:pPr>
        <w:ind w:firstLine="709"/>
      </w:pPr>
      <w:r w:rsidRPr="00493971">
        <w:t xml:space="preserve">В соответствии с обозначенной проблематикой целью настоящего исследования является разработка полностью локальной веб-панели для мониторинга и управления </w:t>
      </w:r>
      <w:proofErr w:type="spellStart"/>
      <w:r w:rsidRPr="00493971">
        <w:t>IoT</w:t>
      </w:r>
      <w:proofErr w:type="spellEnd"/>
      <w:r w:rsidRPr="00493971">
        <w:t xml:space="preserve">-устройствами на базе микроконтроллера STM32F103 и ESP8266 с использованием протокола </w:t>
      </w:r>
      <w:proofErr w:type="spellStart"/>
      <w:r w:rsidRPr="00493971">
        <w:t>WebSocket</w:t>
      </w:r>
      <w:proofErr w:type="spellEnd"/>
      <w:r w:rsidRPr="00493971">
        <w:t xml:space="preserve"> для обмена данными в реальном времени. Для достижения этой цели необходимо решить следующие взаимосвязанные задачи: провести анализ и сравнение существующих платформ и технологий в области </w:t>
      </w:r>
      <w:proofErr w:type="spellStart"/>
      <w:r w:rsidRPr="00493971">
        <w:t>IoT</w:t>
      </w:r>
      <w:proofErr w:type="spellEnd"/>
      <w:r w:rsidRPr="00493971">
        <w:t xml:space="preserve"> и «умного дома»; выбрать и обосновать аппаратную платформу разрабатываемой системы; на основе сравнительного анализа протоколов обмена данными обосновать выбор </w:t>
      </w:r>
      <w:proofErr w:type="spellStart"/>
      <w:r w:rsidRPr="00493971">
        <w:t>WebSocket</w:t>
      </w:r>
      <w:proofErr w:type="spellEnd"/>
      <w:r w:rsidRPr="00493971">
        <w:t>; спроектировать архитектуру программно-аппаратного комплекса и реализовать её, включая разработку прошивок для STM32 и обеспечение двунаправленной коммуникации через ESP8266; выполнить функциональное и нагрузочное тестирование разработанной системы.</w:t>
      </w:r>
    </w:p>
    <w:p w14:paraId="5CD306AE" w14:textId="5656DB1C" w:rsidR="00493971" w:rsidRPr="00493971" w:rsidRDefault="00493971" w:rsidP="00E17254">
      <w:pPr>
        <w:ind w:firstLine="709"/>
      </w:pPr>
      <w:r w:rsidRPr="00493971">
        <w:t xml:space="preserve">Постановка целей и задач исследования опирается на теоретические выводы предыдущих разделов. При их формулировке были учтены ключевые требования к системе, результаты обзора существующих архитектурных решений и платформ, сравнительный анализ аппаратных платформ и протоколов коммуникации, а также обзор библиотек и фреймворков. Это позволило обосновать выбор STM32F103 и ESP8266 в качестве аппаратной основы, а также использование </w:t>
      </w:r>
      <w:proofErr w:type="spellStart"/>
      <w:r w:rsidRPr="00493971">
        <w:t>WebSocket</w:t>
      </w:r>
      <w:proofErr w:type="spellEnd"/>
      <w:r w:rsidRPr="00493971">
        <w:t xml:space="preserve"> для организации двунаправленного обмена данными в реальном времени. Практическая часть работы построена на этих теоретических предпосылках и направлена на реализацию </w:t>
      </w:r>
      <w:r w:rsidRPr="00493971">
        <w:lastRenderedPageBreak/>
        <w:t>эффективного и безопасного решения в соответствии с поставленными задачами.</w:t>
      </w:r>
    </w:p>
    <w:p w14:paraId="616BFB25" w14:textId="368F0608" w:rsidR="00274B1B" w:rsidRDefault="00274B1B" w:rsidP="00E17254">
      <w:pPr>
        <w:pStyle w:val="1"/>
      </w:pPr>
      <w:bookmarkStart w:id="15" w:name="_Toc231409546"/>
      <w:r w:rsidRPr="00274B1B">
        <w:t xml:space="preserve">2. </w:t>
      </w:r>
      <w:r>
        <w:t>Разработка программного обеспечения</w:t>
      </w:r>
      <w:bookmarkEnd w:id="15"/>
    </w:p>
    <w:p w14:paraId="631881FA" w14:textId="590EDF4D" w:rsidR="003851B5" w:rsidRPr="004D31FD" w:rsidRDefault="003851B5" w:rsidP="00E17254">
      <w:pPr>
        <w:pStyle w:val="2"/>
      </w:pPr>
      <w:bookmarkStart w:id="16" w:name="_Toc231409547"/>
      <w:r>
        <w:t xml:space="preserve">2.1 </w:t>
      </w:r>
      <w:r w:rsidRPr="003851B5">
        <w:t>Архитектура системы и технологии реализации</w:t>
      </w:r>
      <w:bookmarkEnd w:id="16"/>
    </w:p>
    <w:p w14:paraId="5F066324" w14:textId="552A8282" w:rsidR="00D44117" w:rsidRDefault="00D44117" w:rsidP="000B64CA">
      <w:pPr>
        <w:ind w:firstLine="709"/>
      </w:pPr>
      <w:r>
        <w:t>На этапе проектирования веб-панели особое внимание уделялось разработке архитектуры, которая обеспечивала бы низкую задержку обмена данными, полную автономность работы в локальной сети, современный и интуитивно понятный пользовательский интерфейс, а также возможность двунаправленного взаимодействия в реальном времени. Выбранная трёхуровневая клиент-серверная архитектура позволяет оптимально распределить функции между периферийными устройствами, центральным сервером и клиентским веб-приложением, минимизируя при этом сложность инфраструктуры и обеспечивая высокую надёжность.</w:t>
      </w:r>
      <w:r w:rsidR="000B64CA">
        <w:t xml:space="preserve"> Конечная архитектура показана на рисунке 2.</w:t>
      </w:r>
    </w:p>
    <w:p w14:paraId="531F9F1F" w14:textId="77777777" w:rsidR="00D44117" w:rsidRDefault="00D44117" w:rsidP="00E17254">
      <w:pPr>
        <w:ind w:firstLine="709"/>
      </w:pPr>
      <w:r>
        <w:t xml:space="preserve">На периферийном уровне ключевую роль играет микроконтроллер STM32F103, который отвечает за сбор данных с аналоговых и цифровых датчиков, генерацию инфракрасных сигналов с использованием аппаратных таймеров в режиме ШИМ, а также управление исполнительными устройствами, такими как реле. Для обеспечения беспроводной связи и интеграции в сеть был выбран модуль ESP8266, выполняющий функции сетевого моста: подключение к домашней </w:t>
      </w:r>
      <w:proofErr w:type="spellStart"/>
      <w:r>
        <w:t>Wi</w:t>
      </w:r>
      <w:proofErr w:type="spellEnd"/>
      <w:r>
        <w:t xml:space="preserve">-Fi сети, установление и поддержание постоянного </w:t>
      </w:r>
      <w:proofErr w:type="spellStart"/>
      <w:r>
        <w:t>WebSocket</w:t>
      </w:r>
      <w:proofErr w:type="spellEnd"/>
      <w:r>
        <w:t xml:space="preserve">-соединения с сервером, преобразование данных между последовательным интерфейсом и форматом JSON. Такое разделение обязанностей позволяет STM32 полностью сосредоточиться на задачах реального времени без </w:t>
      </w:r>
      <w:proofErr w:type="spellStart"/>
      <w:r>
        <w:t>overhead</w:t>
      </w:r>
      <w:proofErr w:type="spellEnd"/>
      <w:r>
        <w:t xml:space="preserve"> от </w:t>
      </w:r>
      <w:proofErr w:type="spellStart"/>
      <w:r>
        <w:t>Wi</w:t>
      </w:r>
      <w:proofErr w:type="spellEnd"/>
      <w:r>
        <w:t>-Fi стека, в то время как ESP8266 эффективно управляет сетевыми функциями.</w:t>
      </w:r>
    </w:p>
    <w:p w14:paraId="4E880473" w14:textId="06EAF02C" w:rsidR="00D44117" w:rsidRDefault="00D44117" w:rsidP="00E17254">
      <w:pPr>
        <w:ind w:firstLine="709"/>
      </w:pPr>
      <w:r>
        <w:t xml:space="preserve">Связь между STM32F103 и ESP8266 организована через аппаратный интерфейс UART, обеспечивающий стабильную последовательную передачу </w:t>
      </w:r>
      <w:r>
        <w:lastRenderedPageBreak/>
        <w:t>данных на скорости 115200 бод. При этом вывод TX микроконтроллера соединяется с выводом RX модуля, вывод RX – с TX, а также обязательно объединяются цепи земли обеих плат. К STM32F103 подключены фоторезистор KY-018 для измерения уровня освещённости, датчик BME280, предоставляющий данные о температуре и влажности, инфракрасный приёмник TL1838, используемый для обучения команд с пультов дистанционного управления, инфракрасный светодиод KY-005 для передачи ИК-сигналов и релейный модуль.</w:t>
      </w:r>
    </w:p>
    <w:p w14:paraId="36A8D6E6" w14:textId="77777777" w:rsidR="0090613F" w:rsidRDefault="0090613F" w:rsidP="00E17254">
      <w:pPr>
        <w:keepNext/>
        <w:jc w:val="center"/>
      </w:pPr>
      <w:r>
        <w:rPr>
          <w:noProof/>
        </w:rPr>
        <w:drawing>
          <wp:inline distT="0" distB="0" distL="0" distR="0" wp14:anchorId="2A6D1373" wp14:editId="358FFA85">
            <wp:extent cx="2211705" cy="4678045"/>
            <wp:effectExtent l="0" t="0" r="0" b="8255"/>
            <wp:docPr id="201412500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1705" cy="467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4EFE2" w14:textId="1B7CBF85" w:rsidR="0090613F" w:rsidRPr="0090613F" w:rsidRDefault="0090613F" w:rsidP="00E17254">
      <w:pPr>
        <w:pStyle w:val="ad"/>
        <w:spacing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90613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0613F">
        <w:rPr>
          <w:i w:val="0"/>
          <w:iCs w:val="0"/>
          <w:color w:val="auto"/>
          <w:sz w:val="28"/>
          <w:szCs w:val="28"/>
        </w:rPr>
        <w:fldChar w:fldCharType="begin"/>
      </w:r>
      <w:r w:rsidRPr="0090613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0613F">
        <w:rPr>
          <w:i w:val="0"/>
          <w:iCs w:val="0"/>
          <w:color w:val="auto"/>
          <w:sz w:val="28"/>
          <w:szCs w:val="28"/>
        </w:rPr>
        <w:fldChar w:fldCharType="separate"/>
      </w:r>
      <w:r w:rsidR="00E17254">
        <w:rPr>
          <w:i w:val="0"/>
          <w:iCs w:val="0"/>
          <w:noProof/>
          <w:color w:val="auto"/>
          <w:sz w:val="28"/>
          <w:szCs w:val="28"/>
        </w:rPr>
        <w:t>2</w:t>
      </w:r>
      <w:r w:rsidRPr="0090613F">
        <w:rPr>
          <w:i w:val="0"/>
          <w:iCs w:val="0"/>
          <w:color w:val="auto"/>
          <w:sz w:val="28"/>
          <w:szCs w:val="28"/>
        </w:rPr>
        <w:fldChar w:fldCharType="end"/>
      </w:r>
      <w:r w:rsidRPr="0090613F">
        <w:rPr>
          <w:i w:val="0"/>
          <w:iCs w:val="0"/>
          <w:color w:val="auto"/>
          <w:sz w:val="28"/>
          <w:szCs w:val="28"/>
        </w:rPr>
        <w:t>. Архитектура системы</w:t>
      </w:r>
      <w:r w:rsidR="00CB2E34">
        <w:rPr>
          <w:i w:val="0"/>
          <w:iCs w:val="0"/>
          <w:color w:val="auto"/>
          <w:sz w:val="28"/>
          <w:szCs w:val="28"/>
        </w:rPr>
        <w:t>.</w:t>
      </w:r>
    </w:p>
    <w:p w14:paraId="4CA2FD32" w14:textId="2AA0AB28" w:rsidR="00D44117" w:rsidRDefault="00D44117" w:rsidP="00E17254">
      <w:pPr>
        <w:ind w:firstLine="709"/>
      </w:pPr>
      <w:r>
        <w:t xml:space="preserve">Проектирование модели данных базы </w:t>
      </w:r>
      <w:proofErr w:type="spellStart"/>
      <w:r>
        <w:t>SQLite</w:t>
      </w:r>
      <w:proofErr w:type="spellEnd"/>
      <w:r>
        <w:t xml:space="preserve"> основывалось на необходимости эффективного хранения информации об устройствах, обученных инфракрасных командах и исторических измерениях датчиков. Основными сущностями стали Device, описывающая зарегистрированные </w:t>
      </w:r>
      <w:r>
        <w:lastRenderedPageBreak/>
        <w:t xml:space="preserve">устройства с указанием их типа, расположения в помещении и наименования; </w:t>
      </w:r>
      <w:proofErr w:type="spellStart"/>
      <w:r>
        <w:t>IRRemote</w:t>
      </w:r>
      <w:proofErr w:type="spellEnd"/>
      <w:r>
        <w:t xml:space="preserve"> и </w:t>
      </w:r>
      <w:proofErr w:type="spellStart"/>
      <w:r>
        <w:t>IRCommand</w:t>
      </w:r>
      <w:proofErr w:type="spellEnd"/>
      <w:r>
        <w:t>, позволяющие организовать иерархическое хранение пультов и отдельных команд с возможностью их редактирования и переобучение</w:t>
      </w:r>
      <w:r w:rsidR="000B64CA">
        <w:t>.</w:t>
      </w:r>
      <w:r>
        <w:t xml:space="preserve"> </w:t>
      </w:r>
      <w:proofErr w:type="spellStart"/>
      <w:r>
        <w:t>Measurement</w:t>
      </w:r>
      <w:proofErr w:type="spellEnd"/>
      <w:r>
        <w:t>, фиксирующая показания датчиков с привязкой к типу измерения, значению и временной метке.</w:t>
      </w:r>
      <w:r w:rsidR="000B64CA">
        <w:t xml:space="preserve"> Показательная диаграмма БД показана на рисунке 3.</w:t>
      </w:r>
      <w:r w:rsidR="009A1603">
        <w:t xml:space="preserve"> Для предотвращения чрезмерного роста базы данных была реализована автоматическая очистка: функция </w:t>
      </w:r>
      <w:proofErr w:type="spellStart"/>
      <w:r w:rsidR="009A1603">
        <w:t>cleanOldMeasurements</w:t>
      </w:r>
      <w:proofErr w:type="spellEnd"/>
      <w:r w:rsidR="009A1603">
        <w:t xml:space="preserve">, запускаемая каждые 24 часа, удаляет все записи измерений старше семи дней, а при обработке событий с датчиков сохранение в таблицу </w:t>
      </w:r>
      <w:proofErr w:type="spellStart"/>
      <w:r w:rsidR="009A1603">
        <w:t>Measurement</w:t>
      </w:r>
      <w:proofErr w:type="spellEnd"/>
      <w:r w:rsidR="009A1603">
        <w:t xml:space="preserve"> происходит с задержкой в 10 минут, чтобы не засорять хранилище частыми обновлениями.</w:t>
      </w:r>
      <w:r>
        <w:t xml:space="preserve"> Такая структура обеспечивает удобство выполнения запросов для построения графиков и быстрого доступа к актуальному состоянию системы.</w:t>
      </w:r>
    </w:p>
    <w:p w14:paraId="571D8937" w14:textId="77777777" w:rsidR="0090613F" w:rsidRDefault="0090613F" w:rsidP="00E17254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6FD525FC" wp14:editId="06125D13">
            <wp:extent cx="5932805" cy="3296285"/>
            <wp:effectExtent l="0" t="0" r="0" b="0"/>
            <wp:docPr id="139301144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CA2A3" w14:textId="0C75A797" w:rsidR="0090613F" w:rsidRPr="009A1603" w:rsidRDefault="0090613F" w:rsidP="00E17254">
      <w:pPr>
        <w:pStyle w:val="ad"/>
        <w:spacing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90613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0613F">
        <w:rPr>
          <w:i w:val="0"/>
          <w:iCs w:val="0"/>
          <w:color w:val="auto"/>
          <w:sz w:val="28"/>
          <w:szCs w:val="28"/>
        </w:rPr>
        <w:fldChar w:fldCharType="begin"/>
      </w:r>
      <w:r w:rsidRPr="0090613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0613F">
        <w:rPr>
          <w:i w:val="0"/>
          <w:iCs w:val="0"/>
          <w:color w:val="auto"/>
          <w:sz w:val="28"/>
          <w:szCs w:val="28"/>
        </w:rPr>
        <w:fldChar w:fldCharType="separate"/>
      </w:r>
      <w:r w:rsidR="00E17254">
        <w:rPr>
          <w:i w:val="0"/>
          <w:iCs w:val="0"/>
          <w:noProof/>
          <w:color w:val="auto"/>
          <w:sz w:val="28"/>
          <w:szCs w:val="28"/>
        </w:rPr>
        <w:t>3</w:t>
      </w:r>
      <w:r w:rsidRPr="0090613F">
        <w:rPr>
          <w:i w:val="0"/>
          <w:iCs w:val="0"/>
          <w:color w:val="auto"/>
          <w:sz w:val="28"/>
          <w:szCs w:val="28"/>
        </w:rPr>
        <w:fldChar w:fldCharType="end"/>
      </w:r>
      <w:r w:rsidRPr="009A1603">
        <w:rPr>
          <w:i w:val="0"/>
          <w:iCs w:val="0"/>
          <w:color w:val="auto"/>
          <w:sz w:val="28"/>
          <w:szCs w:val="28"/>
        </w:rPr>
        <w:t xml:space="preserve">. </w:t>
      </w:r>
      <w:r w:rsidRPr="0090613F">
        <w:rPr>
          <w:i w:val="0"/>
          <w:iCs w:val="0"/>
          <w:color w:val="auto"/>
          <w:sz w:val="28"/>
          <w:szCs w:val="28"/>
          <w:lang w:val="en-US"/>
        </w:rPr>
        <w:t>ER</w:t>
      </w:r>
      <w:r w:rsidRPr="009A1603">
        <w:rPr>
          <w:i w:val="0"/>
          <w:iCs w:val="0"/>
          <w:color w:val="auto"/>
          <w:sz w:val="28"/>
          <w:szCs w:val="28"/>
        </w:rPr>
        <w:t>-диаграмма</w:t>
      </w:r>
      <w:r w:rsidR="00CB2E34">
        <w:rPr>
          <w:i w:val="0"/>
          <w:iCs w:val="0"/>
          <w:color w:val="auto"/>
          <w:sz w:val="28"/>
          <w:szCs w:val="28"/>
        </w:rPr>
        <w:t>.</w:t>
      </w:r>
    </w:p>
    <w:p w14:paraId="65FEC4FD" w14:textId="581F982B" w:rsidR="000B64CA" w:rsidRPr="000B64CA" w:rsidRDefault="00D44117" w:rsidP="000B64CA">
      <w:pPr>
        <w:ind w:firstLine="709"/>
      </w:pPr>
      <w:r>
        <w:t>Для организации взаимодействия между сервером и клиентской частью был спроектирован REST API</w:t>
      </w:r>
      <w:r w:rsidR="009A1603">
        <w:t xml:space="preserve"> в монолитном файле </w:t>
      </w:r>
      <w:r w:rsidR="009A1603">
        <w:rPr>
          <w:lang w:val="en-US"/>
        </w:rPr>
        <w:t>backend</w:t>
      </w:r>
      <w:r w:rsidR="009A1603" w:rsidRPr="009A1603">
        <w:t>/</w:t>
      </w:r>
      <w:proofErr w:type="spellStart"/>
      <w:r w:rsidR="009A1603">
        <w:rPr>
          <w:lang w:val="en-US"/>
        </w:rPr>
        <w:t>src</w:t>
      </w:r>
      <w:proofErr w:type="spellEnd"/>
      <w:r w:rsidR="009A1603" w:rsidRPr="009A1603">
        <w:t>/</w:t>
      </w:r>
      <w:r w:rsidR="009A1603">
        <w:rPr>
          <w:lang w:val="en-US"/>
        </w:rPr>
        <w:t>index</w:t>
      </w:r>
      <w:r w:rsidR="009A1603" w:rsidRPr="009A1603">
        <w:t>.</w:t>
      </w:r>
      <w:proofErr w:type="spellStart"/>
      <w:r w:rsidR="009A1603">
        <w:rPr>
          <w:lang w:val="en-US"/>
        </w:rPr>
        <w:t>ts</w:t>
      </w:r>
      <w:proofErr w:type="spellEnd"/>
      <w:r w:rsidR="009A1603" w:rsidRPr="009A1603">
        <w:t xml:space="preserve"> </w:t>
      </w:r>
      <w:r w:rsidR="009A1603">
        <w:t xml:space="preserve">с использованием </w:t>
      </w:r>
      <w:r w:rsidR="009A1603">
        <w:rPr>
          <w:lang w:val="en-US"/>
        </w:rPr>
        <w:t>Express</w:t>
      </w:r>
      <w:r w:rsidR="009A1603" w:rsidRPr="009A1603">
        <w:t xml:space="preserve"> </w:t>
      </w:r>
      <w:r w:rsidR="009A1603">
        <w:t xml:space="preserve">и </w:t>
      </w:r>
      <w:r w:rsidR="009A1603">
        <w:rPr>
          <w:lang w:val="en-US"/>
        </w:rPr>
        <w:t>Prisma</w:t>
      </w:r>
      <w:r w:rsidR="009A1603" w:rsidRPr="009A1603">
        <w:t xml:space="preserve"> </w:t>
      </w:r>
      <w:r w:rsidR="009A1603">
        <w:rPr>
          <w:lang w:val="en-US"/>
        </w:rPr>
        <w:t>Client</w:t>
      </w:r>
      <w:r>
        <w:t xml:space="preserve">, реализующий стандартные операции </w:t>
      </w:r>
      <w:r>
        <w:lastRenderedPageBreak/>
        <w:t xml:space="preserve">создания, чтения, обновления и удаления для моделей устройств, пультов и команд, а также </w:t>
      </w:r>
      <w:proofErr w:type="spellStart"/>
      <w:r>
        <w:t>эндпоинт</w:t>
      </w:r>
      <w:proofErr w:type="spellEnd"/>
      <w:r w:rsidR="009A1603" w:rsidRPr="009A1603">
        <w:t xml:space="preserve"> /</w:t>
      </w:r>
      <w:proofErr w:type="spellStart"/>
      <w:r w:rsidR="009A1603">
        <w:rPr>
          <w:lang w:val="en-US"/>
        </w:rPr>
        <w:t>api</w:t>
      </w:r>
      <w:proofErr w:type="spellEnd"/>
      <w:r w:rsidR="009A1603" w:rsidRPr="009A1603">
        <w:t>/</w:t>
      </w:r>
      <w:r w:rsidR="009A1603">
        <w:rPr>
          <w:lang w:val="en-US"/>
        </w:rPr>
        <w:t>devices</w:t>
      </w:r>
      <w:r w:rsidR="009A1603" w:rsidRPr="009A1603">
        <w:t>/:</w:t>
      </w:r>
      <w:r w:rsidR="009A1603">
        <w:rPr>
          <w:lang w:val="en-US"/>
        </w:rPr>
        <w:t>id</w:t>
      </w:r>
      <w:r w:rsidR="009A1603" w:rsidRPr="009A1603">
        <w:t>/</w:t>
      </w:r>
      <w:r w:rsidR="009A1603">
        <w:rPr>
          <w:lang w:val="en-US"/>
        </w:rPr>
        <w:t>history</w:t>
      </w:r>
      <w:r>
        <w:t xml:space="preserve"> для получения истории показаний за последние сутки</w:t>
      </w:r>
      <w:r w:rsidR="009A1603">
        <w:t>, используемый для построения графиков</w:t>
      </w:r>
      <w:r>
        <w:t xml:space="preserve">. Одновременно был реализован </w:t>
      </w:r>
      <w:proofErr w:type="spellStart"/>
      <w:r>
        <w:t>WebSocket</w:t>
      </w:r>
      <w:proofErr w:type="spellEnd"/>
      <w:r>
        <w:t>-канал</w:t>
      </w:r>
      <w:r w:rsidR="009A1603">
        <w:t xml:space="preserve"> на базе библиотеки </w:t>
      </w:r>
      <w:proofErr w:type="spellStart"/>
      <w:r w:rsidR="009A1603">
        <w:rPr>
          <w:lang w:val="en-US"/>
        </w:rPr>
        <w:t>ws</w:t>
      </w:r>
      <w:proofErr w:type="spellEnd"/>
      <w:r>
        <w:t xml:space="preserve">, предназначенный для передачи событий в реальном времени: поступления новых измерений от устройств, уведомлений об обучении ИК-кодов, а также для приёма от веб-интерфейса команд на отправку инфракрасных сигналов и управление реле. Использование </w:t>
      </w:r>
      <w:proofErr w:type="spellStart"/>
      <w:r>
        <w:t>WebSocket</w:t>
      </w:r>
      <w:proofErr w:type="spellEnd"/>
      <w:r>
        <w:t xml:space="preserve"> в дополнение к REST позволяет достичь требуемой низкой задержки и мгновенного обновления интерфейса без периодического опроса сервера.</w:t>
      </w:r>
      <w:r w:rsidR="000B64CA">
        <w:t xml:space="preserve"> Примеры </w:t>
      </w:r>
      <w:proofErr w:type="spellStart"/>
      <w:r w:rsidR="000B64CA">
        <w:t>эндпоинтов</w:t>
      </w:r>
      <w:proofErr w:type="spellEnd"/>
      <w:r w:rsidR="000B64CA">
        <w:t xml:space="preserve"> и </w:t>
      </w:r>
      <w:r w:rsidR="000B64CA">
        <w:rPr>
          <w:lang w:val="en-US"/>
        </w:rPr>
        <w:t xml:space="preserve">WebSocket </w:t>
      </w:r>
      <w:r w:rsidR="000B64CA">
        <w:t>события показаны на рисунках 4 и 5.</w:t>
      </w:r>
    </w:p>
    <w:p w14:paraId="5BF23DBD" w14:textId="1FB50A70" w:rsidR="00284DF6" w:rsidRDefault="00857AFA" w:rsidP="00E17254">
      <w:pPr>
        <w:keepNext/>
      </w:pPr>
      <w:r w:rsidRPr="00857AFA">
        <w:rPr>
          <w:noProof/>
        </w:rPr>
        <w:drawing>
          <wp:inline distT="0" distB="0" distL="0" distR="0" wp14:anchorId="7F5E262D" wp14:editId="563B0114">
            <wp:extent cx="5940425" cy="1951990"/>
            <wp:effectExtent l="0" t="0" r="3175" b="0"/>
            <wp:docPr id="1238543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430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20BE7" w14:textId="43034F4E" w:rsidR="00284DF6" w:rsidRDefault="00284DF6" w:rsidP="00E17254">
      <w:pPr>
        <w:pStyle w:val="ad"/>
        <w:spacing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284DF6">
        <w:rPr>
          <w:i w:val="0"/>
          <w:iCs w:val="0"/>
          <w:color w:val="auto"/>
          <w:sz w:val="28"/>
          <w:szCs w:val="28"/>
        </w:rPr>
        <w:t xml:space="preserve">Рисунок </w:t>
      </w:r>
      <w:r w:rsidRPr="00284DF6">
        <w:rPr>
          <w:i w:val="0"/>
          <w:iCs w:val="0"/>
          <w:color w:val="auto"/>
          <w:sz w:val="28"/>
          <w:szCs w:val="28"/>
        </w:rPr>
        <w:fldChar w:fldCharType="begin"/>
      </w:r>
      <w:r w:rsidRPr="00284DF6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84DF6">
        <w:rPr>
          <w:i w:val="0"/>
          <w:iCs w:val="0"/>
          <w:color w:val="auto"/>
          <w:sz w:val="28"/>
          <w:szCs w:val="28"/>
        </w:rPr>
        <w:fldChar w:fldCharType="separate"/>
      </w:r>
      <w:r w:rsidR="00E17254">
        <w:rPr>
          <w:i w:val="0"/>
          <w:iCs w:val="0"/>
          <w:noProof/>
          <w:color w:val="auto"/>
          <w:sz w:val="28"/>
          <w:szCs w:val="28"/>
        </w:rPr>
        <w:t>4</w:t>
      </w:r>
      <w:r w:rsidRPr="00284DF6">
        <w:rPr>
          <w:i w:val="0"/>
          <w:iCs w:val="0"/>
          <w:color w:val="auto"/>
          <w:sz w:val="28"/>
          <w:szCs w:val="28"/>
        </w:rPr>
        <w:fldChar w:fldCharType="end"/>
      </w:r>
      <w:r w:rsidRPr="00284DF6">
        <w:rPr>
          <w:i w:val="0"/>
          <w:iCs w:val="0"/>
          <w:color w:val="auto"/>
          <w:sz w:val="28"/>
          <w:szCs w:val="28"/>
        </w:rPr>
        <w:t xml:space="preserve">. Пример </w:t>
      </w:r>
      <w:proofErr w:type="spellStart"/>
      <w:r w:rsidRPr="00284DF6">
        <w:rPr>
          <w:i w:val="0"/>
          <w:iCs w:val="0"/>
          <w:color w:val="auto"/>
          <w:sz w:val="28"/>
          <w:szCs w:val="28"/>
        </w:rPr>
        <w:t>эндпоинта</w:t>
      </w:r>
      <w:proofErr w:type="spellEnd"/>
      <w:r w:rsidR="00CB2E34">
        <w:rPr>
          <w:i w:val="0"/>
          <w:iCs w:val="0"/>
          <w:color w:val="auto"/>
          <w:sz w:val="28"/>
          <w:szCs w:val="28"/>
        </w:rPr>
        <w:t>.</w:t>
      </w:r>
    </w:p>
    <w:p w14:paraId="6CD69799" w14:textId="3A4AD75F" w:rsidR="00284DF6" w:rsidRPr="00857AFA" w:rsidRDefault="00857AFA" w:rsidP="00E17254">
      <w:pPr>
        <w:keepNext/>
        <w:rPr>
          <w:lang w:val="en-US"/>
        </w:rPr>
      </w:pPr>
      <w:r w:rsidRPr="00857AFA">
        <w:rPr>
          <w:noProof/>
        </w:rPr>
        <w:drawing>
          <wp:inline distT="0" distB="0" distL="0" distR="0" wp14:anchorId="64353552" wp14:editId="1530975F">
            <wp:extent cx="5940425" cy="1677035"/>
            <wp:effectExtent l="0" t="0" r="3175" b="0"/>
            <wp:docPr id="1208694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947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E0F26" w14:textId="550AC469" w:rsidR="00284DF6" w:rsidRPr="00284DF6" w:rsidRDefault="00284DF6" w:rsidP="00E17254">
      <w:pPr>
        <w:pStyle w:val="ad"/>
        <w:spacing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284DF6">
        <w:rPr>
          <w:i w:val="0"/>
          <w:iCs w:val="0"/>
          <w:color w:val="auto"/>
          <w:sz w:val="28"/>
          <w:szCs w:val="28"/>
        </w:rPr>
        <w:t xml:space="preserve">Рисунок </w:t>
      </w:r>
      <w:r w:rsidRPr="00284DF6">
        <w:rPr>
          <w:i w:val="0"/>
          <w:iCs w:val="0"/>
          <w:color w:val="auto"/>
          <w:sz w:val="28"/>
          <w:szCs w:val="28"/>
        </w:rPr>
        <w:fldChar w:fldCharType="begin"/>
      </w:r>
      <w:r w:rsidRPr="00284DF6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84DF6">
        <w:rPr>
          <w:i w:val="0"/>
          <w:iCs w:val="0"/>
          <w:color w:val="auto"/>
          <w:sz w:val="28"/>
          <w:szCs w:val="28"/>
        </w:rPr>
        <w:fldChar w:fldCharType="separate"/>
      </w:r>
      <w:r w:rsidR="00E17254">
        <w:rPr>
          <w:i w:val="0"/>
          <w:iCs w:val="0"/>
          <w:noProof/>
          <w:color w:val="auto"/>
          <w:sz w:val="28"/>
          <w:szCs w:val="28"/>
        </w:rPr>
        <w:t>5</w:t>
      </w:r>
      <w:r w:rsidRPr="00284DF6">
        <w:rPr>
          <w:i w:val="0"/>
          <w:iCs w:val="0"/>
          <w:color w:val="auto"/>
          <w:sz w:val="28"/>
          <w:szCs w:val="28"/>
        </w:rPr>
        <w:fldChar w:fldCharType="end"/>
      </w:r>
      <w:r w:rsidRPr="00284DF6">
        <w:rPr>
          <w:i w:val="0"/>
          <w:iCs w:val="0"/>
          <w:color w:val="auto"/>
          <w:sz w:val="28"/>
          <w:szCs w:val="28"/>
        </w:rPr>
        <w:t xml:space="preserve">. Пример </w:t>
      </w:r>
      <w:proofErr w:type="spellStart"/>
      <w:r w:rsidRPr="00284DF6">
        <w:rPr>
          <w:i w:val="0"/>
          <w:iCs w:val="0"/>
          <w:color w:val="auto"/>
          <w:sz w:val="28"/>
          <w:szCs w:val="28"/>
        </w:rPr>
        <w:t>WebSocket</w:t>
      </w:r>
      <w:proofErr w:type="spellEnd"/>
      <w:r w:rsidRPr="00284DF6">
        <w:rPr>
          <w:i w:val="0"/>
          <w:iCs w:val="0"/>
          <w:color w:val="auto"/>
          <w:sz w:val="28"/>
          <w:szCs w:val="28"/>
        </w:rPr>
        <w:t xml:space="preserve"> события</w:t>
      </w:r>
      <w:r w:rsidR="00CB2E34">
        <w:rPr>
          <w:i w:val="0"/>
          <w:iCs w:val="0"/>
          <w:color w:val="auto"/>
          <w:sz w:val="28"/>
          <w:szCs w:val="28"/>
        </w:rPr>
        <w:t>.</w:t>
      </w:r>
    </w:p>
    <w:p w14:paraId="64330393" w14:textId="61C5390A" w:rsidR="00284DF6" w:rsidRDefault="00284DF6" w:rsidP="00E17254">
      <w:pPr>
        <w:ind w:firstLine="709"/>
      </w:pPr>
      <w:r>
        <w:t>Проектирование пользовательского интерфейса ориентировалось на создание максимально удобного и визуально привлекательного дашборда</w:t>
      </w:r>
      <w:r w:rsidR="000B64CA">
        <w:t xml:space="preserve"> </w:t>
      </w:r>
      <w:r w:rsidR="000B64CA">
        <w:lastRenderedPageBreak/>
        <w:t>(рисунок 6)</w:t>
      </w:r>
      <w:r>
        <w:t>, где каждое устройство представлено в виде информативной карточки, содержимое которой адаптируется в зависимости от типа устройства. Для сенсоров отображаются текущие значения показателей (освещённость в люксах, температура и влажность), для реле предусмотрены элементы прямого управления состоянием, а для ИК-пультов</w:t>
      </w:r>
      <w:r w:rsidR="005875E3">
        <w:t xml:space="preserve"> – </w:t>
      </w:r>
      <w:r>
        <w:t xml:space="preserve">набор кнопок с возможностью перехода в модальное окно </w:t>
      </w:r>
      <w:proofErr w:type="spellStart"/>
      <w:r>
        <w:t>IRRemoteDetailModal</w:t>
      </w:r>
      <w:proofErr w:type="spellEnd"/>
      <w:r>
        <w:t xml:space="preserve"> для детального управления командами, включая их добавление, удаление, переобучение и изменение названий</w:t>
      </w:r>
      <w:r w:rsidR="0002155F">
        <w:t xml:space="preserve"> (рисунок 7)</w:t>
      </w:r>
      <w:r>
        <w:t xml:space="preserve">. Отдельная вкладка </w:t>
      </w:r>
      <w:proofErr w:type="spellStart"/>
      <w:r>
        <w:t>GraphsTab</w:t>
      </w:r>
      <w:proofErr w:type="spellEnd"/>
      <w:r>
        <w:t>, построенная на библиотеке Chart.js, обеспечивает визуализацию динамики показаний освещённости, температуры и влажности за последние 24 часа с интервалом дискретизации десять минут и возможностью переключения между тремя отдельными сериями данных</w:t>
      </w:r>
      <w:r w:rsidR="0002155F">
        <w:t xml:space="preserve"> (рисунок 8)</w:t>
      </w:r>
      <w:r>
        <w:t xml:space="preserve">. В интерфейсе предусмотрены инструменты фильтрации устройств по комнатам (реализованные через </w:t>
      </w:r>
      <w:proofErr w:type="spellStart"/>
      <w:r>
        <w:t>SideBar</w:t>
      </w:r>
      <w:proofErr w:type="spellEnd"/>
      <w:r>
        <w:t xml:space="preserve"> вместе с отображением живых уведомлений о событиях), поиск по наименованиям, а также система всплывающих уведомлений, информирующая пользователя о выполнении команд, успешном обучении кодов и других важных событиях. Для управления глобальным состоянием приложения и обеспечения реактивного обновления компонентов при получении данных по </w:t>
      </w:r>
      <w:proofErr w:type="spellStart"/>
      <w:r>
        <w:t>WebSocket</w:t>
      </w:r>
      <w:proofErr w:type="spellEnd"/>
      <w:r>
        <w:t xml:space="preserve"> (события </w:t>
      </w:r>
      <w:proofErr w:type="spellStart"/>
      <w:r>
        <w:t>measurement</w:t>
      </w:r>
      <w:proofErr w:type="spellEnd"/>
      <w:r>
        <w:t xml:space="preserve"> и </w:t>
      </w:r>
      <w:proofErr w:type="spellStart"/>
      <w:r>
        <w:t>ir_learned</w:t>
      </w:r>
      <w:proofErr w:type="spellEnd"/>
      <w:r>
        <w:t xml:space="preserve"> мгновенно обновляют соответствующие карточки устройств и модальные окна без дополнительных запросов к серверу) был выбран минималистичный инструмент </w:t>
      </w:r>
      <w:proofErr w:type="spellStart"/>
      <w:r>
        <w:t>Zustand</w:t>
      </w:r>
      <w:proofErr w:type="spellEnd"/>
      <w:r w:rsidR="0094028F" w:rsidRPr="0094028F">
        <w:t xml:space="preserve"> [14]</w:t>
      </w:r>
      <w:r>
        <w:t xml:space="preserve">, что позволило сократить объём </w:t>
      </w:r>
      <w:proofErr w:type="spellStart"/>
      <w:r>
        <w:t>boilerplate</w:t>
      </w:r>
      <w:proofErr w:type="spellEnd"/>
      <w:r>
        <w:t xml:space="preserve">-кода по сравнению с более тяжеловесными решениями; смена цветовой темы (тёмная по умолчанию) сохраняется в </w:t>
      </w:r>
      <w:proofErr w:type="spellStart"/>
      <w:r>
        <w:t>LocalStorage</w:t>
      </w:r>
      <w:proofErr w:type="spellEnd"/>
      <w:r>
        <w:t xml:space="preserve"> браузера.</w:t>
      </w:r>
    </w:p>
    <w:p w14:paraId="169D716A" w14:textId="440D0310" w:rsidR="00AA31A3" w:rsidRDefault="00857AFA" w:rsidP="00E17254">
      <w:pPr>
        <w:keepNext/>
        <w:jc w:val="center"/>
      </w:pPr>
      <w:r w:rsidRPr="00857AFA">
        <w:rPr>
          <w:noProof/>
        </w:rPr>
        <w:lastRenderedPageBreak/>
        <w:drawing>
          <wp:inline distT="0" distB="0" distL="0" distR="0" wp14:anchorId="423B5EE5" wp14:editId="18A9DB15">
            <wp:extent cx="5940425" cy="2949575"/>
            <wp:effectExtent l="0" t="0" r="3175" b="3175"/>
            <wp:docPr id="1561389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897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35549" w14:textId="525A9193" w:rsidR="00CB2E34" w:rsidRPr="0002155F" w:rsidRDefault="00AA31A3" w:rsidP="0002155F">
      <w:pPr>
        <w:pStyle w:val="ad"/>
        <w:spacing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AA31A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AA31A3">
        <w:rPr>
          <w:i w:val="0"/>
          <w:iCs w:val="0"/>
          <w:color w:val="auto"/>
          <w:sz w:val="28"/>
          <w:szCs w:val="28"/>
        </w:rPr>
        <w:fldChar w:fldCharType="begin"/>
      </w:r>
      <w:r w:rsidRPr="00AA31A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A31A3">
        <w:rPr>
          <w:i w:val="0"/>
          <w:iCs w:val="0"/>
          <w:color w:val="auto"/>
          <w:sz w:val="28"/>
          <w:szCs w:val="28"/>
        </w:rPr>
        <w:fldChar w:fldCharType="separate"/>
      </w:r>
      <w:r w:rsidR="00E17254">
        <w:rPr>
          <w:i w:val="0"/>
          <w:iCs w:val="0"/>
          <w:noProof/>
          <w:color w:val="auto"/>
          <w:sz w:val="28"/>
          <w:szCs w:val="28"/>
        </w:rPr>
        <w:t>6</w:t>
      </w:r>
      <w:r w:rsidRPr="00AA31A3">
        <w:rPr>
          <w:i w:val="0"/>
          <w:iCs w:val="0"/>
          <w:color w:val="auto"/>
          <w:sz w:val="28"/>
          <w:szCs w:val="28"/>
        </w:rPr>
        <w:fldChar w:fldCharType="end"/>
      </w:r>
      <w:r w:rsidR="00CB2E34">
        <w:rPr>
          <w:i w:val="0"/>
          <w:iCs w:val="0"/>
          <w:color w:val="auto"/>
          <w:sz w:val="28"/>
          <w:szCs w:val="28"/>
        </w:rPr>
        <w:t>. О</w:t>
      </w:r>
      <w:r w:rsidRPr="00AA31A3">
        <w:rPr>
          <w:i w:val="0"/>
          <w:iCs w:val="0"/>
          <w:color w:val="auto"/>
          <w:sz w:val="28"/>
          <w:szCs w:val="28"/>
        </w:rPr>
        <w:t>сновная страница</w:t>
      </w:r>
      <w:r w:rsidR="00CB2E34">
        <w:rPr>
          <w:i w:val="0"/>
          <w:iCs w:val="0"/>
          <w:color w:val="auto"/>
          <w:sz w:val="28"/>
          <w:szCs w:val="28"/>
        </w:rPr>
        <w:t>.</w:t>
      </w:r>
    </w:p>
    <w:p w14:paraId="63775412" w14:textId="2CDC5514" w:rsidR="00AA31A3" w:rsidRDefault="00857AFA" w:rsidP="00E17254">
      <w:pPr>
        <w:keepNext/>
        <w:jc w:val="center"/>
      </w:pPr>
      <w:r w:rsidRPr="00857AFA">
        <w:rPr>
          <w:noProof/>
        </w:rPr>
        <w:lastRenderedPageBreak/>
        <w:drawing>
          <wp:inline distT="0" distB="0" distL="0" distR="0" wp14:anchorId="1BB8B935" wp14:editId="18A5F109">
            <wp:extent cx="4982270" cy="6592220"/>
            <wp:effectExtent l="0" t="0" r="8890" b="0"/>
            <wp:docPr id="1515348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483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9117D" w14:textId="793D29D0" w:rsidR="00AA31A3" w:rsidRPr="00AA31A3" w:rsidRDefault="00AA31A3" w:rsidP="00E17254">
      <w:pPr>
        <w:pStyle w:val="ad"/>
        <w:spacing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AA31A3">
        <w:rPr>
          <w:i w:val="0"/>
          <w:iCs w:val="0"/>
          <w:color w:val="auto"/>
          <w:sz w:val="28"/>
          <w:szCs w:val="28"/>
        </w:rPr>
        <w:t xml:space="preserve">Рисунок </w:t>
      </w:r>
      <w:r w:rsidR="0002155F">
        <w:rPr>
          <w:i w:val="0"/>
          <w:iCs w:val="0"/>
          <w:color w:val="auto"/>
          <w:sz w:val="28"/>
          <w:szCs w:val="28"/>
        </w:rPr>
        <w:t>7</w:t>
      </w:r>
      <w:r w:rsidR="00CB2E34">
        <w:rPr>
          <w:i w:val="0"/>
          <w:iCs w:val="0"/>
          <w:color w:val="auto"/>
          <w:sz w:val="28"/>
          <w:szCs w:val="28"/>
        </w:rPr>
        <w:t>. М</w:t>
      </w:r>
      <w:r w:rsidRPr="00AA31A3">
        <w:rPr>
          <w:i w:val="0"/>
          <w:iCs w:val="0"/>
          <w:color w:val="auto"/>
          <w:sz w:val="28"/>
          <w:szCs w:val="28"/>
        </w:rPr>
        <w:t>одальное окно редактирования ИК-пульта</w:t>
      </w:r>
      <w:r w:rsidR="00CB2E34">
        <w:rPr>
          <w:i w:val="0"/>
          <w:iCs w:val="0"/>
          <w:color w:val="auto"/>
          <w:sz w:val="28"/>
          <w:szCs w:val="28"/>
        </w:rPr>
        <w:t>.</w:t>
      </w:r>
    </w:p>
    <w:p w14:paraId="7C5324EC" w14:textId="23712A34" w:rsidR="00AA31A3" w:rsidRDefault="00487CF5" w:rsidP="00E17254">
      <w:pPr>
        <w:keepNext/>
        <w:jc w:val="center"/>
      </w:pPr>
      <w:r w:rsidRPr="00487CF5">
        <w:rPr>
          <w:noProof/>
        </w:rPr>
        <w:lastRenderedPageBreak/>
        <w:drawing>
          <wp:inline distT="0" distB="0" distL="0" distR="0" wp14:anchorId="476CD918" wp14:editId="4C055327">
            <wp:extent cx="5940425" cy="2943860"/>
            <wp:effectExtent l="0" t="0" r="3175" b="8890"/>
            <wp:docPr id="654742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427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B983" w14:textId="755E1DEA" w:rsidR="00AA31A3" w:rsidRPr="00AA31A3" w:rsidRDefault="00AA31A3" w:rsidP="00E17254">
      <w:pPr>
        <w:pStyle w:val="ad"/>
        <w:spacing w:line="360" w:lineRule="auto"/>
        <w:jc w:val="center"/>
        <w:rPr>
          <w:rFonts w:cs="Times New Roman"/>
          <w:i w:val="0"/>
          <w:iCs w:val="0"/>
          <w:color w:val="auto"/>
          <w:kern w:val="0"/>
          <w:sz w:val="28"/>
          <w:szCs w:val="28"/>
          <w14:ligatures w14:val="none"/>
        </w:rPr>
      </w:pPr>
      <w:r w:rsidRPr="00AA31A3">
        <w:rPr>
          <w:i w:val="0"/>
          <w:iCs w:val="0"/>
          <w:color w:val="auto"/>
          <w:sz w:val="28"/>
          <w:szCs w:val="28"/>
        </w:rPr>
        <w:t xml:space="preserve">Рисунок </w:t>
      </w:r>
      <w:r w:rsidR="0002155F">
        <w:rPr>
          <w:i w:val="0"/>
          <w:iCs w:val="0"/>
          <w:color w:val="auto"/>
          <w:sz w:val="28"/>
          <w:szCs w:val="28"/>
        </w:rPr>
        <w:t>8</w:t>
      </w:r>
      <w:r w:rsidR="00CB2E34">
        <w:rPr>
          <w:i w:val="0"/>
          <w:iCs w:val="0"/>
          <w:color w:val="auto"/>
          <w:sz w:val="28"/>
          <w:szCs w:val="28"/>
        </w:rPr>
        <w:t>. С</w:t>
      </w:r>
      <w:r w:rsidRPr="00AA31A3">
        <w:rPr>
          <w:i w:val="0"/>
          <w:iCs w:val="0"/>
          <w:color w:val="auto"/>
          <w:sz w:val="28"/>
          <w:szCs w:val="28"/>
        </w:rPr>
        <w:t>траница с графиками</w:t>
      </w:r>
      <w:r w:rsidR="00CB2E34">
        <w:rPr>
          <w:i w:val="0"/>
          <w:iCs w:val="0"/>
          <w:color w:val="auto"/>
          <w:sz w:val="28"/>
          <w:szCs w:val="28"/>
        </w:rPr>
        <w:t>.</w:t>
      </w:r>
    </w:p>
    <w:p w14:paraId="54226EC3" w14:textId="3AF69D67" w:rsidR="002B2A60" w:rsidRDefault="002B2A60" w:rsidP="00E17254">
      <w:pPr>
        <w:pStyle w:val="2"/>
      </w:pPr>
      <w:bookmarkStart w:id="17" w:name="_Toc231409548"/>
      <w:r>
        <w:t>2.2 Аппаратная часть и прошивки</w:t>
      </w:r>
      <w:bookmarkEnd w:id="17"/>
    </w:p>
    <w:p w14:paraId="5EFBF7A3" w14:textId="142BDAB1" w:rsidR="00E1387F" w:rsidRDefault="00E1387F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Прошивка для </w:t>
      </w:r>
      <w:r>
        <w:rPr>
          <w:rFonts w:cs="Times New Roman"/>
          <w:kern w:val="0"/>
          <w:szCs w:val="28"/>
          <w:lang w:val="en-US"/>
          <w14:ligatures w14:val="none"/>
        </w:rPr>
        <w:t>STM</w:t>
      </w:r>
      <w:r>
        <w:rPr>
          <w:rFonts w:cs="Times New Roman"/>
          <w:kern w:val="0"/>
          <w:szCs w:val="28"/>
          <w14:ligatures w14:val="none"/>
        </w:rPr>
        <w:t xml:space="preserve">32 написана с использованием библиотеки </w:t>
      </w:r>
      <w:r>
        <w:rPr>
          <w:rFonts w:cs="Times New Roman"/>
          <w:kern w:val="0"/>
          <w:szCs w:val="28"/>
          <w:lang w:val="en-US"/>
          <w14:ligatures w14:val="none"/>
        </w:rPr>
        <w:t>STM</w:t>
      </w:r>
      <w:r>
        <w:rPr>
          <w:rFonts w:cs="Times New Roman"/>
          <w:kern w:val="0"/>
          <w:szCs w:val="28"/>
          <w14:ligatures w14:val="none"/>
        </w:rPr>
        <w:t>32</w:t>
      </w:r>
      <w:r>
        <w:rPr>
          <w:rFonts w:cs="Times New Roman"/>
          <w:kern w:val="0"/>
          <w:szCs w:val="28"/>
          <w:lang w:val="en-US"/>
          <w14:ligatures w14:val="none"/>
        </w:rPr>
        <w:t>Cube</w:t>
      </w:r>
      <w:r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HAL</w:t>
      </w:r>
      <w:r>
        <w:rPr>
          <w:rFonts w:cs="Times New Roman"/>
          <w:kern w:val="0"/>
          <w:szCs w:val="28"/>
          <w14:ligatures w14:val="none"/>
        </w:rPr>
        <w:t xml:space="preserve"> в среде 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PlatformIO</w:t>
      </w:r>
      <w:proofErr w:type="spellEnd"/>
      <w:r>
        <w:rPr>
          <w:rFonts w:cs="Times New Roman"/>
          <w:kern w:val="0"/>
          <w:szCs w:val="28"/>
          <w14:ligatures w14:val="none"/>
        </w:rPr>
        <w:t>. Главная цель – максимально разгрузить процессор и обеспечить своевременное выполнение задач реального времени. Считывание данных с датчиков организовано через прерывания и DMA. Аналоговый сигнал с фоторезистора KY-018 выполнялся по одному из 10 каналов 12-битного АЦП с использованием DMA для пересылки результатов в буфер памяти без участия процессора; данные опрашивались с периодичностью ровно 10 секунд. Полученное сырое значение АЦП затем передавалось по UART на ESP8266, где пересчитывалось в люксы</w:t>
      </w:r>
      <w:r w:rsidR="0002155F">
        <w:rPr>
          <w:rFonts w:cs="Times New Roman"/>
          <w:kern w:val="0"/>
          <w:szCs w:val="28"/>
          <w14:ligatures w14:val="none"/>
        </w:rPr>
        <w:t xml:space="preserve"> (рисунок 9)</w:t>
      </w:r>
      <w:r>
        <w:rPr>
          <w:rFonts w:cs="Times New Roman"/>
          <w:kern w:val="0"/>
          <w:szCs w:val="28"/>
          <w14:ligatures w14:val="none"/>
        </w:rPr>
        <w:t xml:space="preserve">. Цифровой датчик температуры и влажности BME280 был подключён по шине I2C и опрашивался в том же временном окне с использованием неблокирующих вызовов HAL_I2C. Для генерации ИК-сигнала использовался аппаратный таймер в режиме ШИМ с несущей частотой точно 38 кГц на выводе, подключённом к светодиоду KY-005; модуляция осуществлялась </w:t>
      </w:r>
      <w:proofErr w:type="spellStart"/>
      <w:r>
        <w:rPr>
          <w:rFonts w:cs="Times New Roman"/>
          <w:kern w:val="0"/>
          <w:szCs w:val="28"/>
          <w14:ligatures w14:val="none"/>
        </w:rPr>
        <w:t>программно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по принятому от ESP коду команды. Управление реле реализовывалось через обычный GPIO-вывод в режиме </w:t>
      </w:r>
      <w:proofErr w:type="spellStart"/>
      <w:r>
        <w:rPr>
          <w:rFonts w:cs="Times New Roman"/>
          <w:kern w:val="0"/>
          <w:szCs w:val="28"/>
          <w14:ligatures w14:val="none"/>
        </w:rPr>
        <w:t>push-pull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с немедленным обновлением состояния по команде </w:t>
      </w:r>
      <w:proofErr w:type="spellStart"/>
      <w:r>
        <w:rPr>
          <w:rFonts w:cs="Times New Roman"/>
          <w:kern w:val="0"/>
          <w:szCs w:val="28"/>
          <w14:ligatures w14:val="none"/>
        </w:rPr>
        <w:t>relay_control</w:t>
      </w:r>
      <w:proofErr w:type="spellEnd"/>
      <w:r>
        <w:rPr>
          <w:rFonts w:cs="Times New Roman"/>
          <w:kern w:val="0"/>
          <w:szCs w:val="28"/>
          <w14:ligatures w14:val="none"/>
        </w:rPr>
        <w:t>.</w:t>
      </w:r>
    </w:p>
    <w:p w14:paraId="494F709D" w14:textId="1586DC0C" w:rsidR="00150159" w:rsidRDefault="00150159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lastRenderedPageBreak/>
        <w:t xml:space="preserve">Например, при поступлении команды </w:t>
      </w:r>
      <w:r>
        <w:rPr>
          <w:rFonts w:cs="Times New Roman"/>
          <w:kern w:val="0"/>
          <w:szCs w:val="28"/>
          <w:lang w:val="en-US"/>
          <w14:ligatures w14:val="none"/>
        </w:rPr>
        <w:t>send</w:t>
      </w:r>
      <w:r w:rsidRPr="00150159">
        <w:rPr>
          <w:rFonts w:cs="Times New Roman"/>
          <w:kern w:val="0"/>
          <w:szCs w:val="28"/>
          <w14:ligatures w14:val="none"/>
        </w:rPr>
        <w:t>_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ir</w:t>
      </w:r>
      <w:proofErr w:type="spellEnd"/>
      <w:r w:rsidRPr="00150159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от </w:t>
      </w:r>
      <w:r>
        <w:rPr>
          <w:rFonts w:cs="Times New Roman"/>
          <w:kern w:val="0"/>
          <w:szCs w:val="28"/>
          <w:lang w:val="en-US"/>
          <w14:ligatures w14:val="none"/>
        </w:rPr>
        <w:t>ESP</w:t>
      </w:r>
      <w:r w:rsidRPr="00150159">
        <w:rPr>
          <w:rFonts w:cs="Times New Roman"/>
          <w:kern w:val="0"/>
          <w:szCs w:val="28"/>
          <w14:ligatures w14:val="none"/>
        </w:rPr>
        <w:t xml:space="preserve">8266 </w:t>
      </w:r>
      <w:r>
        <w:rPr>
          <w:rFonts w:cs="Times New Roman"/>
          <w:kern w:val="0"/>
          <w:szCs w:val="28"/>
          <w14:ligatures w14:val="none"/>
        </w:rPr>
        <w:t xml:space="preserve">микроконтроллер сразу формирует соответствующий ИК-пакет и отправляет его через </w:t>
      </w:r>
      <w:r>
        <w:rPr>
          <w:rFonts w:cs="Times New Roman"/>
          <w:kern w:val="0"/>
          <w:szCs w:val="28"/>
          <w:lang w:val="en-US"/>
          <w14:ligatures w14:val="none"/>
        </w:rPr>
        <w:t>KY</w:t>
      </w:r>
      <w:r w:rsidRPr="00150159">
        <w:rPr>
          <w:rFonts w:cs="Times New Roman"/>
          <w:kern w:val="0"/>
          <w:szCs w:val="28"/>
          <w14:ligatures w14:val="none"/>
        </w:rPr>
        <w:t xml:space="preserve">-005. </w:t>
      </w:r>
      <w:r>
        <w:rPr>
          <w:rFonts w:cs="Times New Roman"/>
          <w:kern w:val="0"/>
          <w:szCs w:val="28"/>
          <w14:ligatures w14:val="none"/>
        </w:rPr>
        <w:t xml:space="preserve">А все данные, полученные с датчиков (освещенность, влажность и температура) пакетируются и отправляются по </w:t>
      </w:r>
      <w:r>
        <w:rPr>
          <w:rFonts w:cs="Times New Roman"/>
          <w:kern w:val="0"/>
          <w:szCs w:val="28"/>
          <w:lang w:val="en-US"/>
          <w14:ligatures w14:val="none"/>
        </w:rPr>
        <w:t>UART</w:t>
      </w:r>
      <w:r w:rsidRPr="00150159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на </w:t>
      </w:r>
      <w:r>
        <w:rPr>
          <w:rFonts w:cs="Times New Roman"/>
          <w:kern w:val="0"/>
          <w:szCs w:val="28"/>
          <w:lang w:val="en-US"/>
          <w14:ligatures w14:val="none"/>
        </w:rPr>
        <w:t>ESP</w:t>
      </w:r>
      <w:r w:rsidRPr="00150159">
        <w:rPr>
          <w:rFonts w:cs="Times New Roman"/>
          <w:kern w:val="0"/>
          <w:szCs w:val="28"/>
          <w14:ligatures w14:val="none"/>
        </w:rPr>
        <w:t>.</w:t>
      </w:r>
    </w:p>
    <w:p w14:paraId="6AE6BE27" w14:textId="17AC97F8" w:rsidR="00E1387F" w:rsidRDefault="00487CF5" w:rsidP="00E17254">
      <w:pPr>
        <w:keepNext/>
        <w:jc w:val="center"/>
      </w:pPr>
      <w:r w:rsidRPr="00487CF5">
        <w:rPr>
          <w:noProof/>
        </w:rPr>
        <w:drawing>
          <wp:inline distT="0" distB="0" distL="0" distR="0" wp14:anchorId="534EC59B" wp14:editId="0FFFB436">
            <wp:extent cx="3810532" cy="2562583"/>
            <wp:effectExtent l="0" t="0" r="0" b="9525"/>
            <wp:docPr id="146046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68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413B0" w14:textId="0BD07802" w:rsidR="00E1387F" w:rsidRPr="004D7C61" w:rsidRDefault="00E1387F" w:rsidP="00E17254">
      <w:pPr>
        <w:pStyle w:val="ad"/>
        <w:spacing w:line="360" w:lineRule="auto"/>
        <w:jc w:val="center"/>
        <w:rPr>
          <w:rFonts w:cs="Times New Roman"/>
          <w:i w:val="0"/>
          <w:iCs w:val="0"/>
          <w:color w:val="auto"/>
          <w:kern w:val="0"/>
          <w:sz w:val="28"/>
          <w:szCs w:val="28"/>
          <w14:ligatures w14:val="none"/>
        </w:rPr>
      </w:pPr>
      <w:r w:rsidRPr="00E1387F">
        <w:rPr>
          <w:i w:val="0"/>
          <w:iCs w:val="0"/>
          <w:color w:val="auto"/>
          <w:sz w:val="28"/>
          <w:szCs w:val="28"/>
        </w:rPr>
        <w:t>Рисунок</w:t>
      </w:r>
      <w:r w:rsidR="0002155F">
        <w:rPr>
          <w:i w:val="0"/>
          <w:iCs w:val="0"/>
          <w:color w:val="auto"/>
          <w:sz w:val="28"/>
          <w:szCs w:val="28"/>
        </w:rPr>
        <w:t xml:space="preserve"> 9</w:t>
      </w:r>
      <w:r w:rsidRPr="00E1387F">
        <w:rPr>
          <w:i w:val="0"/>
          <w:iCs w:val="0"/>
          <w:color w:val="auto"/>
          <w:sz w:val="28"/>
          <w:szCs w:val="28"/>
        </w:rPr>
        <w:t>. Пример обработки значения с датчика света</w:t>
      </w:r>
      <w:r w:rsidR="004D7C61">
        <w:rPr>
          <w:i w:val="0"/>
          <w:iCs w:val="0"/>
          <w:color w:val="auto"/>
          <w:sz w:val="28"/>
          <w:szCs w:val="28"/>
        </w:rPr>
        <w:t xml:space="preserve"> на </w:t>
      </w:r>
      <w:r w:rsidR="004D7C61">
        <w:rPr>
          <w:i w:val="0"/>
          <w:iCs w:val="0"/>
          <w:color w:val="auto"/>
          <w:sz w:val="28"/>
          <w:szCs w:val="28"/>
          <w:lang w:val="en-US"/>
        </w:rPr>
        <w:t>STM</w:t>
      </w:r>
      <w:r w:rsidR="004D7C61" w:rsidRPr="004D7C61">
        <w:rPr>
          <w:i w:val="0"/>
          <w:iCs w:val="0"/>
          <w:color w:val="auto"/>
          <w:sz w:val="28"/>
          <w:szCs w:val="28"/>
        </w:rPr>
        <w:t>32</w:t>
      </w:r>
    </w:p>
    <w:p w14:paraId="02D55B46" w14:textId="44F19787" w:rsidR="00E1387F" w:rsidRDefault="00E1387F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Для модуля ESP8266 прошивка была написана в среде </w:t>
      </w:r>
      <w:proofErr w:type="spellStart"/>
      <w:r>
        <w:rPr>
          <w:rFonts w:cs="Times New Roman"/>
          <w:kern w:val="0"/>
          <w:szCs w:val="28"/>
          <w14:ligatures w14:val="none"/>
        </w:rPr>
        <w:t>Arduino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IDE с использованием официального ядра ESP8266 и библиотек WiFi, </w:t>
      </w:r>
      <w:proofErr w:type="spellStart"/>
      <w:r>
        <w:rPr>
          <w:rFonts w:cs="Times New Roman"/>
          <w:kern w:val="0"/>
          <w:szCs w:val="28"/>
          <w14:ligatures w14:val="none"/>
        </w:rPr>
        <w:t>arduinoWebSockets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и </w:t>
      </w:r>
      <w:proofErr w:type="spellStart"/>
      <w:r>
        <w:rPr>
          <w:rFonts w:cs="Times New Roman"/>
          <w:kern w:val="0"/>
          <w:szCs w:val="28"/>
          <w14:ligatures w14:val="none"/>
        </w:rPr>
        <w:t>ArduinoJson</w:t>
      </w:r>
      <w:proofErr w:type="spellEnd"/>
      <w:r>
        <w:rPr>
          <w:rFonts w:cs="Times New Roman"/>
          <w:kern w:val="0"/>
          <w:szCs w:val="28"/>
          <w14:ligatures w14:val="none"/>
        </w:rPr>
        <w:t>. При включении питания выполнялась полная инициализация периферии, после чего модуль подключался к домашней W</w:t>
      </w:r>
      <w:r>
        <w:rPr>
          <w:rFonts w:cs="Times New Roman"/>
          <w:kern w:val="0"/>
          <w:szCs w:val="28"/>
          <w:lang w:val="en-US"/>
          <w14:ligatures w14:val="none"/>
        </w:rPr>
        <w:t>I</w:t>
      </w:r>
      <w:r>
        <w:rPr>
          <w:rFonts w:cs="Times New Roman"/>
          <w:kern w:val="0"/>
          <w:szCs w:val="28"/>
          <w14:ligatures w14:val="none"/>
        </w:rPr>
        <w:t>-F</w:t>
      </w:r>
      <w:r>
        <w:rPr>
          <w:rFonts w:cs="Times New Roman"/>
          <w:kern w:val="0"/>
          <w:szCs w:val="28"/>
          <w:lang w:val="en-US"/>
          <w14:ligatures w14:val="none"/>
        </w:rPr>
        <w:t>I</w:t>
      </w:r>
      <w:r>
        <w:rPr>
          <w:rFonts w:cs="Times New Roman"/>
          <w:kern w:val="0"/>
          <w:szCs w:val="28"/>
          <w14:ligatures w14:val="none"/>
        </w:rPr>
        <w:t xml:space="preserve"> сети с заданными учётными данными и встроенным механизмом автоматического переподключения</w:t>
      </w:r>
      <w:r w:rsidR="0002155F">
        <w:rPr>
          <w:rFonts w:cs="Times New Roman"/>
          <w:kern w:val="0"/>
          <w:szCs w:val="28"/>
          <w14:ligatures w14:val="none"/>
        </w:rPr>
        <w:t xml:space="preserve"> с</w:t>
      </w:r>
      <w:r>
        <w:rPr>
          <w:rFonts w:cs="Times New Roman"/>
          <w:kern w:val="0"/>
          <w:szCs w:val="28"/>
          <w14:ligatures w14:val="none"/>
        </w:rPr>
        <w:t xml:space="preserve"> задержкой</w:t>
      </w:r>
      <w:r w:rsidR="0002155F">
        <w:rPr>
          <w:rFonts w:cs="Times New Roman"/>
          <w:kern w:val="0"/>
          <w:szCs w:val="28"/>
          <w14:ligatures w14:val="none"/>
        </w:rPr>
        <w:t xml:space="preserve"> (рисунок 10)</w:t>
      </w:r>
      <w:r>
        <w:rPr>
          <w:rFonts w:cs="Times New Roman"/>
          <w:kern w:val="0"/>
          <w:szCs w:val="28"/>
          <w14:ligatures w14:val="none"/>
        </w:rPr>
        <w:t xml:space="preserve">. После успешного соединения немедленно устанавливался постоянный </w:t>
      </w:r>
      <w:proofErr w:type="spellStart"/>
      <w:r>
        <w:rPr>
          <w:rFonts w:cs="Times New Roman"/>
          <w:kern w:val="0"/>
          <w:szCs w:val="28"/>
          <w14:ligatures w14:val="none"/>
        </w:rPr>
        <w:t>WebSocket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-клиент к центральному серверу; все входящие от STM32 данные </w:t>
      </w:r>
      <w:proofErr w:type="spellStart"/>
      <w:r>
        <w:rPr>
          <w:rFonts w:cs="Times New Roman"/>
          <w:kern w:val="0"/>
          <w:szCs w:val="28"/>
          <w14:ligatures w14:val="none"/>
        </w:rPr>
        <w:t>парсились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из JSON, преобразовывались в события </w:t>
      </w:r>
      <w:proofErr w:type="spellStart"/>
      <w:r>
        <w:rPr>
          <w:rFonts w:cs="Times New Roman"/>
          <w:kern w:val="0"/>
          <w:szCs w:val="28"/>
          <w14:ligatures w14:val="none"/>
        </w:rPr>
        <w:t>light_raw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(с пересчётом в люксы) и </w:t>
      </w:r>
      <w:proofErr w:type="spellStart"/>
      <w:r>
        <w:rPr>
          <w:rFonts w:cs="Times New Roman"/>
          <w:kern w:val="0"/>
          <w:szCs w:val="28"/>
          <w14:ligatures w14:val="none"/>
        </w:rPr>
        <w:t>ir_received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и отправлялись на сервер, а команды </w:t>
      </w:r>
      <w:proofErr w:type="spellStart"/>
      <w:r>
        <w:rPr>
          <w:rFonts w:cs="Times New Roman"/>
          <w:kern w:val="0"/>
          <w:szCs w:val="28"/>
          <w14:ligatures w14:val="none"/>
        </w:rPr>
        <w:t>send_ir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и </w:t>
      </w:r>
      <w:proofErr w:type="spellStart"/>
      <w:r>
        <w:rPr>
          <w:rFonts w:cs="Times New Roman"/>
          <w:kern w:val="0"/>
          <w:szCs w:val="28"/>
          <w14:ligatures w14:val="none"/>
        </w:rPr>
        <w:t>relay_control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мгновенно передавались на STM32 по </w:t>
      </w:r>
      <w:proofErr w:type="spellStart"/>
      <w:r>
        <w:rPr>
          <w:rFonts w:cs="Times New Roman"/>
          <w:kern w:val="0"/>
          <w:szCs w:val="28"/>
          <w14:ligatures w14:val="none"/>
        </w:rPr>
        <w:t>SoftwareSerial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без буферизации. Для повышения надёжности был реализован контроль длины пакетов и </w:t>
      </w:r>
      <w:proofErr w:type="spellStart"/>
      <w:r>
        <w:rPr>
          <w:rFonts w:cs="Times New Roman"/>
          <w:kern w:val="0"/>
          <w:szCs w:val="28"/>
          <w14:ligatures w14:val="none"/>
        </w:rPr>
        <w:t>watchdog</w:t>
      </w:r>
      <w:proofErr w:type="spellEnd"/>
      <w:r>
        <w:rPr>
          <w:rFonts w:cs="Times New Roman"/>
          <w:kern w:val="0"/>
          <w:szCs w:val="28"/>
          <w14:ligatures w14:val="none"/>
        </w:rPr>
        <w:t>-таймер, сбрасывающий модуль при зависании сетевого стека. Такая архитектура обеспечила полную изоляцию задач реального времени на STM32 от сетевых функций на ESP8266.</w:t>
      </w:r>
    </w:p>
    <w:p w14:paraId="269E98FE" w14:textId="064F49E1" w:rsidR="004D7C61" w:rsidRDefault="00487CF5" w:rsidP="00E17254">
      <w:pPr>
        <w:keepNext/>
        <w:jc w:val="center"/>
      </w:pPr>
      <w:r w:rsidRPr="00487CF5">
        <w:rPr>
          <w:noProof/>
        </w:rPr>
        <w:lastRenderedPageBreak/>
        <w:drawing>
          <wp:inline distT="0" distB="0" distL="0" distR="0" wp14:anchorId="2AD1F16A" wp14:editId="53273D95">
            <wp:extent cx="5201376" cy="3934374"/>
            <wp:effectExtent l="0" t="0" r="0" b="9525"/>
            <wp:docPr id="139000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08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2686C" w14:textId="534C6025" w:rsidR="004D7C61" w:rsidRDefault="004D7C61" w:rsidP="00E17254">
      <w:pPr>
        <w:pStyle w:val="ad"/>
        <w:spacing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4D7C61">
        <w:rPr>
          <w:i w:val="0"/>
          <w:iCs w:val="0"/>
          <w:color w:val="auto"/>
          <w:sz w:val="28"/>
          <w:szCs w:val="28"/>
        </w:rPr>
        <w:t xml:space="preserve">Рисунок </w:t>
      </w:r>
      <w:r w:rsidR="0002155F">
        <w:rPr>
          <w:i w:val="0"/>
          <w:iCs w:val="0"/>
          <w:color w:val="auto"/>
          <w:sz w:val="28"/>
          <w:szCs w:val="28"/>
        </w:rPr>
        <w:t>10</w:t>
      </w:r>
      <w:r w:rsidRPr="004D7C61">
        <w:rPr>
          <w:i w:val="0"/>
          <w:iCs w:val="0"/>
          <w:color w:val="auto"/>
          <w:sz w:val="28"/>
          <w:szCs w:val="28"/>
        </w:rPr>
        <w:t xml:space="preserve">. Пример установления соединения на </w:t>
      </w:r>
      <w:r w:rsidRPr="004D7C61">
        <w:rPr>
          <w:i w:val="0"/>
          <w:iCs w:val="0"/>
          <w:color w:val="auto"/>
          <w:sz w:val="28"/>
          <w:szCs w:val="28"/>
          <w:lang w:val="en-US"/>
        </w:rPr>
        <w:t>ESP</w:t>
      </w:r>
      <w:r w:rsidRPr="004D7C61">
        <w:rPr>
          <w:i w:val="0"/>
          <w:iCs w:val="0"/>
          <w:color w:val="auto"/>
          <w:sz w:val="28"/>
          <w:szCs w:val="28"/>
        </w:rPr>
        <w:t>8266</w:t>
      </w:r>
      <w:r w:rsidR="00CB2E34">
        <w:rPr>
          <w:i w:val="0"/>
          <w:iCs w:val="0"/>
          <w:color w:val="auto"/>
          <w:sz w:val="28"/>
          <w:szCs w:val="28"/>
        </w:rPr>
        <w:t>.</w:t>
      </w:r>
    </w:p>
    <w:p w14:paraId="0C9BBA17" w14:textId="3B04693B" w:rsidR="00B46C9A" w:rsidRDefault="00B46C9A" w:rsidP="00B46C9A">
      <w:pPr>
        <w:pStyle w:val="2"/>
      </w:pPr>
      <w:bookmarkStart w:id="18" w:name="_Toc231409549"/>
      <w:r>
        <w:t xml:space="preserve">2.3 </w:t>
      </w:r>
      <w:r w:rsidR="00080242">
        <w:t>Аппаратное подключение</w:t>
      </w:r>
      <w:bookmarkEnd w:id="18"/>
    </w:p>
    <w:p w14:paraId="5609D081" w14:textId="77777777" w:rsidR="006403B0" w:rsidRPr="006403B0" w:rsidRDefault="006403B0" w:rsidP="006403B0">
      <w:pPr>
        <w:ind w:firstLine="709"/>
      </w:pPr>
      <w:r w:rsidRPr="006403B0">
        <w:t xml:space="preserve">Важным этапом проектирования системы стало детальное определение аппаратной конфигурации узла управления и датчиков, а также обеспечение корректного электропитания и согласования уровней сигналов между компонентами. Центральным элементом периферийного узла выступает микроконтроллер STM32F103C8T6 («Blue </w:t>
      </w:r>
      <w:proofErr w:type="spellStart"/>
      <w:r w:rsidRPr="006403B0">
        <w:t>Pill</w:t>
      </w:r>
      <w:proofErr w:type="spellEnd"/>
      <w:r w:rsidRPr="006403B0">
        <w:t xml:space="preserve">»), работающий при логическом напряжении 3,3 В. В качестве беспроводного шлюза используется модуль ESP8266 </w:t>
      </w:r>
      <w:proofErr w:type="spellStart"/>
      <w:r w:rsidRPr="006403B0">
        <w:t>NodeMCU</w:t>
      </w:r>
      <w:proofErr w:type="spellEnd"/>
      <w:r w:rsidRPr="006403B0">
        <w:t xml:space="preserve">, также питающийся от шины 3,3 В. Периферийные устройства включают фоторезисторный модуль KY-018 для измерения освещённости, цифровой датчик микроклимата BME280 (в версии с питанием 5 В), инфракрасный приёмник TL1838 с несущей частотой 38 кГц, инфракрасный излучатель KY-005 с внешним транзисторным драйвером и двухканальный релейный модуль на 5 В с током коммутации до 10 А. Общая шина GND объединяет все модули, при этом логические цепи </w:t>
      </w:r>
      <w:r w:rsidRPr="006403B0">
        <w:lastRenderedPageBreak/>
        <w:t>микроконтроллера и ESP8266 питаются от стабилизированной линии 3,3 В, а модули, требующие напряжения 5 В (реле и BME280 при использовании соответствующей версии), подключаются к отдельной силовой шине 5 В с обязательным согласованием уровней сигналов.</w:t>
      </w:r>
    </w:p>
    <w:p w14:paraId="33D374FF" w14:textId="46F6CE76" w:rsidR="006403B0" w:rsidRPr="006403B0" w:rsidRDefault="006403B0" w:rsidP="006403B0">
      <w:pPr>
        <w:ind w:firstLine="709"/>
      </w:pPr>
      <w:r w:rsidRPr="006403B0">
        <w:t>Физические соединения организованы следующим образом. Аналоговый сигнал с фоторезистора KY-018 подаётся на вывод PA0 микроконтроллера через классический делитель напряжения: линия 3,3 В соединяется с одним выводом фоторезистора, средняя точка делителя подключается к PA0, а второй вывод через опорный резистор замыкается на общий провод. Датчик BME280 подключается по шине I</w:t>
      </w:r>
      <w:r>
        <w:t>2</w:t>
      </w:r>
      <w:r w:rsidRPr="006403B0">
        <w:t>C: вывод SDA соединяется с PB7, а SCL</w:t>
      </w:r>
      <w:r>
        <w:t xml:space="preserve"> – </w:t>
      </w:r>
      <w:r w:rsidRPr="006403B0">
        <w:t>с PB6 микроконтроллера. При использовании 5-вольтовой версии датчика между линиями I</w:t>
      </w:r>
      <w:r>
        <w:t>2</w:t>
      </w:r>
      <w:r w:rsidRPr="006403B0">
        <w:t>C и микроконтроллером устанавливается преобразователь уровней. Инфракрасный приёмник TL1838 подключается выходом OUT к выводу PA4, при этом его цепи питания и земли соединяются с соответствующими шинами 3,3 В и GND.</w:t>
      </w:r>
    </w:p>
    <w:p w14:paraId="5AAAA8D7" w14:textId="34565D37" w:rsidR="006403B0" w:rsidRPr="006403B0" w:rsidRDefault="006403B0" w:rsidP="006403B0">
      <w:pPr>
        <w:ind w:firstLine="709"/>
      </w:pPr>
      <w:r w:rsidRPr="006403B0">
        <w:t>Для управления инфракрасным излучателем KY-005 применяется транзисторный ключ: вывод PA3 микроконтроллера через базовый резистор сопротивлением около 1 кОм соединяется с базой (или затвором) транзистора, коллектор транзистора подключается к катоду ИК-светодиода, а анод светодиода через ограничительный резистор 100</w:t>
      </w:r>
      <w:r>
        <w:t>-</w:t>
      </w:r>
      <w:r w:rsidRPr="006403B0">
        <w:t>220 Ом соединяется с линией 3,3 В. Эмиттер транзистора замыкается на общий провод. Такое решение обеспечивает необходимый ток через светодиод и защищает вывод микроконтроллера от перегрузки. Двухканальный релейный модуль подключается входами IN1 и IN2 к выводам PA1 и PA2 соответственно. Питание реле осуществляется от шины 5 В, а общий провод объединяется с GND системы.</w:t>
      </w:r>
    </w:p>
    <w:p w14:paraId="5813645F" w14:textId="0E4E82E5" w:rsidR="005875E3" w:rsidRPr="005875E3" w:rsidRDefault="005875E3" w:rsidP="005875E3">
      <w:pPr>
        <w:ind w:firstLine="709"/>
      </w:pPr>
      <w:r w:rsidRPr="005875E3">
        <w:t>Канал обмена данными между STM32F103 и ESP8266 реализован по аппаратному UART1 микроконтроллера (выводы PA9</w:t>
      </w:r>
      <w:r>
        <w:t xml:space="preserve"> – </w:t>
      </w:r>
      <w:r w:rsidRPr="005875E3">
        <w:t>TX и PA10</w:t>
      </w:r>
      <w:r>
        <w:t xml:space="preserve"> – </w:t>
      </w:r>
      <w:r w:rsidRPr="005875E3">
        <w:t xml:space="preserve">RX), который физически соединён с программным последовательным портом </w:t>
      </w:r>
      <w:r w:rsidRPr="005875E3">
        <w:lastRenderedPageBreak/>
        <w:t>ESP8266, настроенным на выводах GPIO4 (D2) и GPIO5 (D1). Поскольку оба устройства работают на логическом уровне 3,3 В, прямое соединение линий TX</w:t>
      </w:r>
      <w:r w:rsidR="006D29CC">
        <w:t>-</w:t>
      </w:r>
      <w:r w:rsidRPr="005875E3">
        <w:t>RX и общего провода допустимо без дополнительных преобразователей уровней.</w:t>
      </w:r>
    </w:p>
    <w:p w14:paraId="175722D5" w14:textId="1EA24073" w:rsidR="00080242" w:rsidRPr="00080242" w:rsidRDefault="005875E3" w:rsidP="005875E3">
      <w:pPr>
        <w:ind w:firstLine="709"/>
      </w:pPr>
      <w:r w:rsidRPr="005875E3">
        <w:t xml:space="preserve">Логика работы системы строится на чётком разделении задач. Микроконтроллер STM32F103 в реальном времени опрашивает фоторезистор через АЦП с использованием DMA, периодически считывает показания BME280 по шине I²C и обрабатывает сигналы от инфракрасного приёмника. Полученные данные упаковываются в компактные JSON-структуры и передаются по UART на модуль ESP8266. Последний выполняет роль сетевого моста: принимает данные по последовательному интерфейсу, преобразует их в события и отправляет на центральный сервер по постоянному </w:t>
      </w:r>
      <w:proofErr w:type="spellStart"/>
      <w:r w:rsidRPr="005875E3">
        <w:t>WebSocket</w:t>
      </w:r>
      <w:proofErr w:type="spellEnd"/>
      <w:r w:rsidRPr="005875E3">
        <w:t>-соединению. В обратном направлении команды, поступающие от веб-интерфейса через сервер (</w:t>
      </w:r>
      <w:proofErr w:type="spellStart"/>
      <w:r w:rsidRPr="005875E3">
        <w:t>send_ir</w:t>
      </w:r>
      <w:proofErr w:type="spellEnd"/>
      <w:r w:rsidRPr="005875E3">
        <w:t xml:space="preserve"> для передачи ИК-сигнала и </w:t>
      </w:r>
      <w:proofErr w:type="spellStart"/>
      <w:r w:rsidRPr="005875E3">
        <w:t>relay_control</w:t>
      </w:r>
      <w:proofErr w:type="spellEnd"/>
      <w:r w:rsidRPr="005875E3">
        <w:t xml:space="preserve"> для управления реле), принимаются ESP8266 и немедленно пересылаются по UART на STM32F103, где выполняются с минимальной задержкой.</w:t>
      </w:r>
    </w:p>
    <w:p w14:paraId="50901CFA" w14:textId="59810727" w:rsidR="00C838EF" w:rsidRPr="007232AE" w:rsidRDefault="00C838EF" w:rsidP="00E17254">
      <w:pPr>
        <w:pStyle w:val="2"/>
      </w:pPr>
      <w:bookmarkStart w:id="19" w:name="_Toc231409550"/>
      <w:r w:rsidRPr="002C09F6">
        <w:t>2.</w:t>
      </w:r>
      <w:r w:rsidR="006E23B6">
        <w:t>4</w:t>
      </w:r>
      <w:r w:rsidRPr="002C09F6">
        <w:t xml:space="preserve"> </w:t>
      </w:r>
      <w:r>
        <w:t xml:space="preserve">Реализация </w:t>
      </w:r>
      <w:r w:rsidR="007232AE">
        <w:t>серверной части</w:t>
      </w:r>
      <w:bookmarkEnd w:id="19"/>
    </w:p>
    <w:p w14:paraId="337C8B60" w14:textId="77777777" w:rsidR="000645FF" w:rsidRDefault="0049298C" w:rsidP="00E17254">
      <w:pPr>
        <w:ind w:firstLine="709"/>
        <w:rPr>
          <w:rFonts w:cs="Times New Roman"/>
          <w:kern w:val="0"/>
          <w:szCs w:val="28"/>
          <w14:ligatures w14:val="none"/>
        </w:rPr>
      </w:pPr>
      <w:r w:rsidRPr="0049298C">
        <w:rPr>
          <w:rFonts w:cs="Times New Roman"/>
          <w:kern w:val="0"/>
          <w:szCs w:val="28"/>
          <w14:ligatures w14:val="none"/>
        </w:rPr>
        <w:t xml:space="preserve">Серверная часть системы была реализована на платформе Node.js с использованием языка </w:t>
      </w:r>
      <w:proofErr w:type="spellStart"/>
      <w:r w:rsidRPr="0049298C">
        <w:rPr>
          <w:rFonts w:cs="Times New Roman"/>
          <w:kern w:val="0"/>
          <w:szCs w:val="28"/>
          <w14:ligatures w14:val="none"/>
        </w:rPr>
        <w:t>TypeScript</w:t>
      </w:r>
      <w:proofErr w:type="spellEnd"/>
      <w:r w:rsidRPr="0049298C">
        <w:rPr>
          <w:rFonts w:cs="Times New Roman"/>
          <w:kern w:val="0"/>
          <w:szCs w:val="28"/>
          <w14:ligatures w14:val="none"/>
        </w:rPr>
        <w:t xml:space="preserve"> в виде монолитного приложения, размещённого в единственном файле </w:t>
      </w:r>
      <w:proofErr w:type="spellStart"/>
      <w:r w:rsidRPr="0049298C">
        <w:rPr>
          <w:rFonts w:cs="Times New Roman"/>
          <w:kern w:val="0"/>
          <w:szCs w:val="28"/>
          <w14:ligatures w14:val="none"/>
        </w:rPr>
        <w:t>backend</w:t>
      </w:r>
      <w:proofErr w:type="spellEnd"/>
      <w:r w:rsidRPr="0049298C">
        <w:rPr>
          <w:rFonts w:cs="Times New Roman"/>
          <w:kern w:val="0"/>
          <w:szCs w:val="28"/>
          <w14:ligatures w14:val="none"/>
        </w:rPr>
        <w:t>/</w:t>
      </w:r>
      <w:proofErr w:type="spellStart"/>
      <w:r w:rsidRPr="0049298C">
        <w:rPr>
          <w:rFonts w:cs="Times New Roman"/>
          <w:kern w:val="0"/>
          <w:szCs w:val="28"/>
          <w14:ligatures w14:val="none"/>
        </w:rPr>
        <w:t>src</w:t>
      </w:r>
      <w:proofErr w:type="spellEnd"/>
      <w:r w:rsidRPr="0049298C">
        <w:rPr>
          <w:rFonts w:cs="Times New Roman"/>
          <w:kern w:val="0"/>
          <w:szCs w:val="28"/>
          <w14:ligatures w14:val="none"/>
        </w:rPr>
        <w:t>/</w:t>
      </w:r>
      <w:proofErr w:type="spellStart"/>
      <w:r w:rsidRPr="0049298C">
        <w:rPr>
          <w:rFonts w:cs="Times New Roman"/>
          <w:kern w:val="0"/>
          <w:szCs w:val="28"/>
          <w14:ligatures w14:val="none"/>
        </w:rPr>
        <w:t>index.ts</w:t>
      </w:r>
      <w:proofErr w:type="spellEnd"/>
      <w:r w:rsidRPr="0049298C">
        <w:rPr>
          <w:rFonts w:cs="Times New Roman"/>
          <w:kern w:val="0"/>
          <w:szCs w:val="28"/>
          <w14:ligatures w14:val="none"/>
        </w:rPr>
        <w:t>. Такой подход был сознательно выбран с учётом небольшого масштаба проекта</w:t>
      </w:r>
      <w:r w:rsidR="000645FF">
        <w:rPr>
          <w:rFonts w:cs="Times New Roman"/>
          <w:kern w:val="0"/>
          <w:szCs w:val="28"/>
          <w14:ligatures w14:val="none"/>
        </w:rPr>
        <w:t>.</w:t>
      </w:r>
    </w:p>
    <w:p w14:paraId="78BBDDE2" w14:textId="5B189874" w:rsidR="000645FF" w:rsidRDefault="000645FF" w:rsidP="000645FF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Монолитная архитектура </w:t>
      </w:r>
      <w:r w:rsidR="0049298C" w:rsidRPr="0049298C">
        <w:rPr>
          <w:rFonts w:cs="Times New Roman"/>
          <w:kern w:val="0"/>
          <w:szCs w:val="28"/>
          <w14:ligatures w14:val="none"/>
        </w:rPr>
        <w:t>существенно упростил</w:t>
      </w:r>
      <w:r>
        <w:rPr>
          <w:rFonts w:cs="Times New Roman"/>
          <w:kern w:val="0"/>
          <w:szCs w:val="28"/>
          <w14:ligatures w14:val="none"/>
        </w:rPr>
        <w:t>а</w:t>
      </w:r>
      <w:r w:rsidR="0049298C" w:rsidRPr="0049298C">
        <w:rPr>
          <w:rFonts w:cs="Times New Roman"/>
          <w:kern w:val="0"/>
          <w:szCs w:val="28"/>
          <w14:ligatures w14:val="none"/>
        </w:rPr>
        <w:t xml:space="preserve"> разработку, отладку и развёртывание, позволив сосредоточиться на функциональности без введения избыточной архитектурной сложности</w:t>
      </w:r>
      <w:r>
        <w:rPr>
          <w:rFonts w:cs="Times New Roman"/>
          <w:kern w:val="0"/>
          <w:szCs w:val="28"/>
          <w14:ligatures w14:val="none"/>
        </w:rPr>
        <w:t xml:space="preserve"> и дополнительных слоёв абстракции. Обработка </w:t>
      </w:r>
      <w:proofErr w:type="spellStart"/>
      <w:r>
        <w:rPr>
          <w:rFonts w:cs="Times New Roman"/>
          <w:kern w:val="0"/>
          <w:szCs w:val="28"/>
          <w14:ligatures w14:val="none"/>
        </w:rPr>
        <w:t>WebSocket</w:t>
      </w:r>
      <w:proofErr w:type="spellEnd"/>
      <w:r>
        <w:rPr>
          <w:rFonts w:cs="Times New Roman"/>
          <w:kern w:val="0"/>
          <w:szCs w:val="28"/>
          <w14:ligatures w14:val="none"/>
        </w:rPr>
        <w:t>-соединений и сообщений была организована по событийно-ориентированному принципу в едином обработчике входящих сообщений.</w:t>
      </w:r>
    </w:p>
    <w:p w14:paraId="7FA9C364" w14:textId="4AD893FF" w:rsidR="0049298C" w:rsidRDefault="0049298C" w:rsidP="00E17254">
      <w:pPr>
        <w:ind w:firstLine="709"/>
        <w:rPr>
          <w:rFonts w:cs="Times New Roman"/>
          <w:kern w:val="0"/>
          <w:szCs w:val="28"/>
          <w14:ligatures w14:val="none"/>
        </w:rPr>
      </w:pPr>
      <w:r w:rsidRPr="0049298C">
        <w:rPr>
          <w:rFonts w:cs="Times New Roman"/>
          <w:kern w:val="0"/>
          <w:szCs w:val="28"/>
          <w14:ligatures w14:val="none"/>
        </w:rPr>
        <w:lastRenderedPageBreak/>
        <w:t>Точк</w:t>
      </w:r>
      <w:r w:rsidR="00992454">
        <w:rPr>
          <w:rFonts w:cs="Times New Roman"/>
          <w:kern w:val="0"/>
          <w:szCs w:val="28"/>
          <w14:ligatures w14:val="none"/>
        </w:rPr>
        <w:t>а</w:t>
      </w:r>
      <w:r w:rsidRPr="0049298C">
        <w:rPr>
          <w:rFonts w:cs="Times New Roman"/>
          <w:kern w:val="0"/>
          <w:szCs w:val="28"/>
          <w14:ligatures w14:val="none"/>
        </w:rPr>
        <w:t xml:space="preserve"> входа приложения выполня</w:t>
      </w:r>
      <w:r w:rsidR="00992454">
        <w:rPr>
          <w:rFonts w:cs="Times New Roman"/>
          <w:kern w:val="0"/>
          <w:szCs w:val="28"/>
          <w14:ligatures w14:val="none"/>
        </w:rPr>
        <w:t>ет</w:t>
      </w:r>
      <w:r w:rsidRPr="0049298C">
        <w:rPr>
          <w:rFonts w:cs="Times New Roman"/>
          <w:kern w:val="0"/>
          <w:szCs w:val="28"/>
          <w14:ligatures w14:val="none"/>
        </w:rPr>
        <w:t xml:space="preserve"> полную инициализацию: созда</w:t>
      </w:r>
      <w:r w:rsidR="00992454">
        <w:rPr>
          <w:rFonts w:cs="Times New Roman"/>
          <w:kern w:val="0"/>
          <w:szCs w:val="28"/>
          <w14:ligatures w14:val="none"/>
        </w:rPr>
        <w:t>ется</w:t>
      </w:r>
      <w:r w:rsidRPr="0049298C">
        <w:rPr>
          <w:rFonts w:cs="Times New Roman"/>
          <w:kern w:val="0"/>
          <w:szCs w:val="28"/>
          <w14:ligatures w14:val="none"/>
        </w:rPr>
        <w:t xml:space="preserve"> экземпляр Express-приложения с подключёнными </w:t>
      </w:r>
      <w:proofErr w:type="spellStart"/>
      <w:r w:rsidRPr="0049298C">
        <w:rPr>
          <w:rFonts w:cs="Times New Roman"/>
          <w:kern w:val="0"/>
          <w:szCs w:val="28"/>
          <w14:ligatures w14:val="none"/>
        </w:rPr>
        <w:t>middleware</w:t>
      </w:r>
      <w:proofErr w:type="spellEnd"/>
      <w:r w:rsidRPr="0049298C">
        <w:rPr>
          <w:rFonts w:cs="Times New Roman"/>
          <w:kern w:val="0"/>
          <w:szCs w:val="28"/>
          <w14:ligatures w14:val="none"/>
        </w:rPr>
        <w:t xml:space="preserve"> CORS и JSON-парсер</w:t>
      </w:r>
      <w:r w:rsidR="00992454">
        <w:rPr>
          <w:rFonts w:cs="Times New Roman"/>
          <w:kern w:val="0"/>
          <w:szCs w:val="28"/>
          <w14:ligatures w14:val="none"/>
        </w:rPr>
        <w:t>ом</w:t>
      </w:r>
      <w:r w:rsidRPr="0049298C">
        <w:rPr>
          <w:rFonts w:cs="Times New Roman"/>
          <w:kern w:val="0"/>
          <w:szCs w:val="28"/>
          <w14:ligatures w14:val="none"/>
        </w:rPr>
        <w:t>, инициализир</w:t>
      </w:r>
      <w:r w:rsidR="00992454">
        <w:rPr>
          <w:rFonts w:cs="Times New Roman"/>
          <w:kern w:val="0"/>
          <w:szCs w:val="28"/>
          <w14:ligatures w14:val="none"/>
        </w:rPr>
        <w:t>уется</w:t>
      </w:r>
      <w:r w:rsidRPr="0049298C">
        <w:rPr>
          <w:rFonts w:cs="Times New Roman"/>
          <w:kern w:val="0"/>
          <w:szCs w:val="28"/>
          <w14:ligatures w14:val="none"/>
        </w:rPr>
        <w:t xml:space="preserve"> </w:t>
      </w:r>
      <w:proofErr w:type="spellStart"/>
      <w:r w:rsidRPr="0049298C">
        <w:rPr>
          <w:rFonts w:cs="Times New Roman"/>
          <w:kern w:val="0"/>
          <w:szCs w:val="28"/>
          <w14:ligatures w14:val="none"/>
        </w:rPr>
        <w:t>Prisma</w:t>
      </w:r>
      <w:proofErr w:type="spellEnd"/>
      <w:r w:rsidRPr="0049298C">
        <w:rPr>
          <w:rFonts w:cs="Times New Roman"/>
          <w:kern w:val="0"/>
          <w:szCs w:val="28"/>
          <w14:ligatures w14:val="none"/>
        </w:rPr>
        <w:t xml:space="preserve"> Client для работы с базой данных </w:t>
      </w:r>
      <w:proofErr w:type="spellStart"/>
      <w:r w:rsidRPr="0049298C">
        <w:rPr>
          <w:rFonts w:cs="Times New Roman"/>
          <w:kern w:val="0"/>
          <w:szCs w:val="28"/>
          <w14:ligatures w14:val="none"/>
        </w:rPr>
        <w:t>SQLite</w:t>
      </w:r>
      <w:proofErr w:type="spellEnd"/>
      <w:r w:rsidRPr="0049298C">
        <w:rPr>
          <w:rFonts w:cs="Times New Roman"/>
          <w:kern w:val="0"/>
          <w:szCs w:val="28"/>
          <w14:ligatures w14:val="none"/>
        </w:rPr>
        <w:t>, запуска</w:t>
      </w:r>
      <w:r w:rsidR="00992454">
        <w:rPr>
          <w:rFonts w:cs="Times New Roman"/>
          <w:kern w:val="0"/>
          <w:szCs w:val="28"/>
          <w14:ligatures w14:val="none"/>
        </w:rPr>
        <w:t>ется</w:t>
      </w:r>
      <w:r w:rsidRPr="0049298C">
        <w:rPr>
          <w:rFonts w:cs="Times New Roman"/>
          <w:kern w:val="0"/>
          <w:szCs w:val="28"/>
          <w14:ligatures w14:val="none"/>
        </w:rPr>
        <w:t xml:space="preserve"> HTTP-сервер на заданном порту и параллельно </w:t>
      </w:r>
      <w:proofErr w:type="spellStart"/>
      <w:r w:rsidRPr="0049298C">
        <w:rPr>
          <w:rFonts w:cs="Times New Roman"/>
          <w:kern w:val="0"/>
          <w:szCs w:val="28"/>
          <w14:ligatures w14:val="none"/>
        </w:rPr>
        <w:t>WebSocket</w:t>
      </w:r>
      <w:proofErr w:type="spellEnd"/>
      <w:r w:rsidRPr="0049298C">
        <w:rPr>
          <w:rFonts w:cs="Times New Roman"/>
          <w:kern w:val="0"/>
          <w:szCs w:val="28"/>
          <w14:ligatures w14:val="none"/>
        </w:rPr>
        <w:t xml:space="preserve">-сервер на базе лёгкой библиотеки </w:t>
      </w:r>
      <w:proofErr w:type="spellStart"/>
      <w:r w:rsidRPr="0049298C">
        <w:rPr>
          <w:rFonts w:cs="Times New Roman"/>
          <w:kern w:val="0"/>
          <w:szCs w:val="28"/>
          <w14:ligatures w14:val="none"/>
        </w:rPr>
        <w:t>ws</w:t>
      </w:r>
      <w:proofErr w:type="spellEnd"/>
      <w:r w:rsidRPr="0049298C">
        <w:rPr>
          <w:rFonts w:cs="Times New Roman"/>
          <w:kern w:val="0"/>
          <w:szCs w:val="28"/>
          <w14:ligatures w14:val="none"/>
        </w:rPr>
        <w:t>.</w:t>
      </w:r>
    </w:p>
    <w:p w14:paraId="7739A1EA" w14:textId="25418B89" w:rsidR="00992454" w:rsidRDefault="00992454" w:rsidP="009924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Доступ к данным осуществляется напрямую через </w:t>
      </w:r>
      <w:proofErr w:type="spellStart"/>
      <w:r>
        <w:rPr>
          <w:rFonts w:cs="Times New Roman"/>
          <w:kern w:val="0"/>
          <w:szCs w:val="28"/>
          <w14:ligatures w14:val="none"/>
        </w:rPr>
        <w:t>Prisma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ORM без создания дополнительных слоёв абстракции, модели данных точно соответствуют схеме, спроектированной в разделе 2.1. Это обеспечило строгую типизацию на всём пути от базы данных до клиентской части приложения и существенно сократило объём </w:t>
      </w:r>
      <w:proofErr w:type="spellStart"/>
      <w:r>
        <w:rPr>
          <w:rFonts w:cs="Times New Roman"/>
          <w:kern w:val="0"/>
          <w:szCs w:val="28"/>
          <w14:ligatures w14:val="none"/>
        </w:rPr>
        <w:t>boilerplate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-кода. При создании нового устройства через REST API автоматически формируется связанная запись в таблице </w:t>
      </w:r>
      <w:proofErr w:type="spellStart"/>
      <w:r>
        <w:rPr>
          <w:rFonts w:cs="Times New Roman"/>
          <w:kern w:val="0"/>
          <w:szCs w:val="28"/>
          <w14:ligatures w14:val="none"/>
        </w:rPr>
        <w:t>IRRemote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, если тип устройства </w:t>
      </w:r>
      <w:proofErr w:type="spellStart"/>
      <w:r>
        <w:rPr>
          <w:rFonts w:cs="Times New Roman"/>
          <w:kern w:val="0"/>
          <w:szCs w:val="28"/>
          <w14:ligatures w14:val="none"/>
        </w:rPr>
        <w:t>предполает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поддержку инфракрасного управления. Особое внимание было уделено управлению объёмом хранимых данных: поскольку показания датчиков поступали с высокой частотой, была реализована фоновая процедура автоматической очистки. Функция </w:t>
      </w:r>
      <w:proofErr w:type="spellStart"/>
      <w:r>
        <w:rPr>
          <w:rFonts w:cs="Times New Roman"/>
          <w:kern w:val="0"/>
          <w:szCs w:val="28"/>
          <w14:ligatures w14:val="none"/>
        </w:rPr>
        <w:t>cleanOldMeasurements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запускается каждые 24 часа и удаляет все записи измерений старше семи дней, что обеспечивает компактность базы данных, высокую скорость построения графиков за последние сутки и предотвращает неконтролируемый рост хранилища. Пример реализации очистки показан на рисунке 11.</w:t>
      </w:r>
    </w:p>
    <w:p w14:paraId="6C65DA13" w14:textId="3691793B" w:rsidR="00EC0F86" w:rsidRDefault="00487CF5" w:rsidP="00E17254">
      <w:pPr>
        <w:keepNext/>
        <w:jc w:val="center"/>
      </w:pPr>
      <w:r w:rsidRPr="00487CF5">
        <w:rPr>
          <w:noProof/>
        </w:rPr>
        <w:drawing>
          <wp:inline distT="0" distB="0" distL="0" distR="0" wp14:anchorId="05E4A6BA" wp14:editId="381EDD53">
            <wp:extent cx="5940425" cy="984885"/>
            <wp:effectExtent l="0" t="0" r="3175" b="5715"/>
            <wp:docPr id="910369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698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73DE5" w14:textId="37E06613" w:rsidR="00EC0F86" w:rsidRPr="00EC0F86" w:rsidRDefault="00EC0F86" w:rsidP="00E17254">
      <w:pPr>
        <w:pStyle w:val="ad"/>
        <w:spacing w:line="360" w:lineRule="auto"/>
        <w:jc w:val="center"/>
        <w:rPr>
          <w:rFonts w:cs="Times New Roman"/>
          <w:i w:val="0"/>
          <w:iCs w:val="0"/>
          <w:color w:val="auto"/>
          <w:kern w:val="0"/>
          <w:sz w:val="28"/>
          <w:szCs w:val="44"/>
          <w14:ligatures w14:val="none"/>
        </w:rPr>
      </w:pPr>
      <w:r w:rsidRPr="00EC0F86">
        <w:rPr>
          <w:i w:val="0"/>
          <w:iCs w:val="0"/>
          <w:color w:val="auto"/>
          <w:sz w:val="28"/>
          <w:szCs w:val="28"/>
        </w:rPr>
        <w:t xml:space="preserve">Рисунок </w:t>
      </w:r>
      <w:r w:rsidR="0002155F">
        <w:rPr>
          <w:i w:val="0"/>
          <w:iCs w:val="0"/>
          <w:color w:val="auto"/>
          <w:sz w:val="28"/>
          <w:szCs w:val="28"/>
        </w:rPr>
        <w:t>11</w:t>
      </w:r>
      <w:r w:rsidRPr="00EC0F86">
        <w:rPr>
          <w:i w:val="0"/>
          <w:iCs w:val="0"/>
          <w:color w:val="auto"/>
          <w:sz w:val="28"/>
          <w:szCs w:val="28"/>
        </w:rPr>
        <w:t xml:space="preserve">. Пример реализации </w:t>
      </w:r>
      <w:proofErr w:type="spellStart"/>
      <w:r w:rsidRPr="00EC0F86">
        <w:rPr>
          <w:i w:val="0"/>
          <w:iCs w:val="0"/>
          <w:color w:val="auto"/>
          <w:sz w:val="28"/>
          <w:szCs w:val="28"/>
        </w:rPr>
        <w:t>а</w:t>
      </w:r>
      <w:r w:rsidRPr="00EC0F86">
        <w:rPr>
          <w:i w:val="0"/>
          <w:iCs w:val="0"/>
          <w:noProof/>
          <w:color w:val="auto"/>
          <w:sz w:val="28"/>
          <w:szCs w:val="28"/>
        </w:rPr>
        <w:t>втоочистки</w:t>
      </w:r>
      <w:proofErr w:type="spellEnd"/>
      <w:r w:rsidRPr="00EC0F86">
        <w:rPr>
          <w:i w:val="0"/>
          <w:iCs w:val="0"/>
          <w:noProof/>
          <w:color w:val="auto"/>
          <w:sz w:val="28"/>
          <w:szCs w:val="28"/>
        </w:rPr>
        <w:t xml:space="preserve"> БД</w:t>
      </w:r>
      <w:r w:rsidR="00CB2E34">
        <w:rPr>
          <w:i w:val="0"/>
          <w:iCs w:val="0"/>
          <w:noProof/>
          <w:color w:val="auto"/>
          <w:sz w:val="28"/>
          <w:szCs w:val="28"/>
        </w:rPr>
        <w:t>.</w:t>
      </w:r>
    </w:p>
    <w:p w14:paraId="43EDB1B1" w14:textId="21D97DCB" w:rsidR="00EC0F86" w:rsidRPr="00EC0F86" w:rsidRDefault="00EC0F86" w:rsidP="00E17254">
      <w:pPr>
        <w:ind w:firstLine="709"/>
        <w:rPr>
          <w:rFonts w:cs="Times New Roman"/>
          <w:kern w:val="0"/>
          <w:szCs w:val="28"/>
          <w14:ligatures w14:val="none"/>
        </w:rPr>
      </w:pPr>
      <w:r w:rsidRPr="00EC0F86">
        <w:rPr>
          <w:rFonts w:cs="Times New Roman"/>
          <w:kern w:val="0"/>
          <w:szCs w:val="28"/>
          <w14:ligatures w14:val="none"/>
        </w:rPr>
        <w:t>REST API, реализованный средствами Express, предоставля</w:t>
      </w:r>
      <w:r w:rsidR="000645FF">
        <w:rPr>
          <w:rFonts w:cs="Times New Roman"/>
          <w:kern w:val="0"/>
          <w:szCs w:val="28"/>
          <w14:ligatures w14:val="none"/>
        </w:rPr>
        <w:t>ет</w:t>
      </w:r>
      <w:r w:rsidRPr="00EC0F86">
        <w:rPr>
          <w:rFonts w:cs="Times New Roman"/>
          <w:kern w:val="0"/>
          <w:szCs w:val="28"/>
          <w14:ligatures w14:val="none"/>
        </w:rPr>
        <w:t xml:space="preserve"> полный набор CRUD-операций для сущностей Device, </w:t>
      </w:r>
      <w:proofErr w:type="spellStart"/>
      <w:r w:rsidRPr="00EC0F86">
        <w:rPr>
          <w:rFonts w:cs="Times New Roman"/>
          <w:kern w:val="0"/>
          <w:szCs w:val="28"/>
          <w14:ligatures w14:val="none"/>
        </w:rPr>
        <w:t>IRRemote</w:t>
      </w:r>
      <w:proofErr w:type="spellEnd"/>
      <w:r w:rsidRPr="00EC0F86">
        <w:rPr>
          <w:rFonts w:cs="Times New Roman"/>
          <w:kern w:val="0"/>
          <w:szCs w:val="28"/>
          <w14:ligatures w14:val="none"/>
        </w:rPr>
        <w:t xml:space="preserve"> и </w:t>
      </w:r>
      <w:proofErr w:type="spellStart"/>
      <w:r w:rsidRPr="00EC0F86">
        <w:rPr>
          <w:rFonts w:cs="Times New Roman"/>
          <w:kern w:val="0"/>
          <w:szCs w:val="28"/>
          <w14:ligatures w14:val="none"/>
        </w:rPr>
        <w:t>IRCommand</w:t>
      </w:r>
      <w:proofErr w:type="spellEnd"/>
      <w:r w:rsidRPr="00EC0F86">
        <w:rPr>
          <w:rFonts w:cs="Times New Roman"/>
          <w:kern w:val="0"/>
          <w:szCs w:val="28"/>
          <w14:ligatures w14:val="none"/>
        </w:rPr>
        <w:t xml:space="preserve">, а также специализированный </w:t>
      </w:r>
      <w:proofErr w:type="spellStart"/>
      <w:r w:rsidRPr="00EC0F86">
        <w:rPr>
          <w:rFonts w:cs="Times New Roman"/>
          <w:kern w:val="0"/>
          <w:szCs w:val="28"/>
          <w14:ligatures w14:val="none"/>
        </w:rPr>
        <w:t>эндпоинт</w:t>
      </w:r>
      <w:proofErr w:type="spellEnd"/>
      <w:r w:rsidRPr="00EC0F86">
        <w:rPr>
          <w:rFonts w:cs="Times New Roman"/>
          <w:kern w:val="0"/>
          <w:szCs w:val="28"/>
          <w14:ligatures w14:val="none"/>
        </w:rPr>
        <w:t xml:space="preserve"> /</w:t>
      </w:r>
      <w:proofErr w:type="spellStart"/>
      <w:r w:rsidRPr="00EC0F86">
        <w:rPr>
          <w:rFonts w:cs="Times New Roman"/>
          <w:kern w:val="0"/>
          <w:szCs w:val="28"/>
          <w14:ligatures w14:val="none"/>
        </w:rPr>
        <w:t>api</w:t>
      </w:r>
      <w:proofErr w:type="spellEnd"/>
      <w:r w:rsidRPr="00EC0F86">
        <w:rPr>
          <w:rFonts w:cs="Times New Roman"/>
          <w:kern w:val="0"/>
          <w:szCs w:val="28"/>
          <w14:ligatures w14:val="none"/>
        </w:rPr>
        <w:t>/</w:t>
      </w:r>
      <w:proofErr w:type="spellStart"/>
      <w:r w:rsidRPr="00EC0F86">
        <w:rPr>
          <w:rFonts w:cs="Times New Roman"/>
          <w:kern w:val="0"/>
          <w:szCs w:val="28"/>
          <w14:ligatures w14:val="none"/>
        </w:rPr>
        <w:t>devices</w:t>
      </w:r>
      <w:proofErr w:type="spellEnd"/>
      <w:r w:rsidRPr="00EC0F86">
        <w:rPr>
          <w:rFonts w:cs="Times New Roman"/>
          <w:kern w:val="0"/>
          <w:szCs w:val="28"/>
          <w14:ligatures w14:val="none"/>
        </w:rPr>
        <w:t>/:</w:t>
      </w:r>
      <w:proofErr w:type="spellStart"/>
      <w:r w:rsidRPr="00EC0F86">
        <w:rPr>
          <w:rFonts w:cs="Times New Roman"/>
          <w:kern w:val="0"/>
          <w:szCs w:val="28"/>
          <w14:ligatures w14:val="none"/>
        </w:rPr>
        <w:t>id</w:t>
      </w:r>
      <w:proofErr w:type="spellEnd"/>
      <w:r w:rsidRPr="00EC0F86">
        <w:rPr>
          <w:rFonts w:cs="Times New Roman"/>
          <w:kern w:val="0"/>
          <w:szCs w:val="28"/>
          <w14:ligatures w14:val="none"/>
        </w:rPr>
        <w:t>/</w:t>
      </w:r>
      <w:proofErr w:type="spellStart"/>
      <w:r w:rsidRPr="00EC0F86">
        <w:rPr>
          <w:rFonts w:cs="Times New Roman"/>
          <w:kern w:val="0"/>
          <w:szCs w:val="28"/>
          <w14:ligatures w14:val="none"/>
        </w:rPr>
        <w:t>history</w:t>
      </w:r>
      <w:proofErr w:type="spellEnd"/>
      <w:r w:rsidRPr="00EC0F86">
        <w:rPr>
          <w:rFonts w:cs="Times New Roman"/>
          <w:kern w:val="0"/>
          <w:szCs w:val="28"/>
          <w14:ligatures w14:val="none"/>
        </w:rPr>
        <w:t>, возвращающий агрегированные данные за последние 24 часа с интервалом в десять минут</w:t>
      </w:r>
      <w:r>
        <w:rPr>
          <w:rFonts w:cs="Times New Roman"/>
          <w:kern w:val="0"/>
          <w:szCs w:val="28"/>
          <w14:ligatures w14:val="none"/>
        </w:rPr>
        <w:t xml:space="preserve"> – </w:t>
      </w:r>
      <w:r w:rsidRPr="00EC0F86">
        <w:rPr>
          <w:rFonts w:cs="Times New Roman"/>
          <w:kern w:val="0"/>
          <w:szCs w:val="28"/>
          <w14:ligatures w14:val="none"/>
        </w:rPr>
        <w:lastRenderedPageBreak/>
        <w:t>именно эти данные использ</w:t>
      </w:r>
      <w:r w:rsidR="000645FF">
        <w:rPr>
          <w:rFonts w:cs="Times New Roman"/>
          <w:kern w:val="0"/>
          <w:szCs w:val="28"/>
          <w14:ligatures w14:val="none"/>
        </w:rPr>
        <w:t>уются</w:t>
      </w:r>
      <w:r w:rsidRPr="00EC0F86">
        <w:rPr>
          <w:rFonts w:cs="Times New Roman"/>
          <w:kern w:val="0"/>
          <w:szCs w:val="28"/>
          <w14:ligatures w14:val="none"/>
        </w:rPr>
        <w:t xml:space="preserve"> клиентским интерфейсом для отрисовки графиков. Параллельно был организован </w:t>
      </w:r>
      <w:proofErr w:type="spellStart"/>
      <w:r w:rsidRPr="00EC0F86">
        <w:rPr>
          <w:rFonts w:cs="Times New Roman"/>
          <w:kern w:val="0"/>
          <w:szCs w:val="28"/>
          <w14:ligatures w14:val="none"/>
        </w:rPr>
        <w:t>WebSocket</w:t>
      </w:r>
      <w:proofErr w:type="spellEnd"/>
      <w:r w:rsidRPr="00EC0F86">
        <w:rPr>
          <w:rFonts w:cs="Times New Roman"/>
          <w:kern w:val="0"/>
          <w:szCs w:val="28"/>
          <w14:ligatures w14:val="none"/>
        </w:rPr>
        <w:t>-канал, через который осуществля</w:t>
      </w:r>
      <w:r w:rsidR="000645FF">
        <w:rPr>
          <w:rFonts w:cs="Times New Roman"/>
          <w:kern w:val="0"/>
          <w:szCs w:val="28"/>
          <w14:ligatures w14:val="none"/>
        </w:rPr>
        <w:t>ется</w:t>
      </w:r>
      <w:r w:rsidRPr="00EC0F86">
        <w:rPr>
          <w:rFonts w:cs="Times New Roman"/>
          <w:kern w:val="0"/>
          <w:szCs w:val="28"/>
          <w14:ligatures w14:val="none"/>
        </w:rPr>
        <w:t xml:space="preserve"> двунаправленное взаимодействие с периферийными устройствами. При подключении ESP8266 сервер отправля</w:t>
      </w:r>
      <w:r w:rsidR="000645FF">
        <w:rPr>
          <w:rFonts w:cs="Times New Roman"/>
          <w:kern w:val="0"/>
          <w:szCs w:val="28"/>
          <w14:ligatures w14:val="none"/>
        </w:rPr>
        <w:t>ет</w:t>
      </w:r>
      <w:r w:rsidRPr="00EC0F86">
        <w:rPr>
          <w:rFonts w:cs="Times New Roman"/>
          <w:kern w:val="0"/>
          <w:szCs w:val="28"/>
          <w14:ligatures w14:val="none"/>
        </w:rPr>
        <w:t xml:space="preserve"> подтверждающее уведомление, после чего весь дальнейший обмен происходи</w:t>
      </w:r>
      <w:r w:rsidR="000645FF">
        <w:rPr>
          <w:rFonts w:cs="Times New Roman"/>
          <w:kern w:val="0"/>
          <w:szCs w:val="28"/>
          <w14:ligatures w14:val="none"/>
        </w:rPr>
        <w:t>т</w:t>
      </w:r>
      <w:r w:rsidRPr="00EC0F86">
        <w:rPr>
          <w:rFonts w:cs="Times New Roman"/>
          <w:kern w:val="0"/>
          <w:szCs w:val="28"/>
          <w14:ligatures w14:val="none"/>
        </w:rPr>
        <w:t xml:space="preserve"> через единый обработчик входящих сообщений. В зависимости от типа полученного события выполня</w:t>
      </w:r>
      <w:r w:rsidR="000645FF">
        <w:rPr>
          <w:rFonts w:cs="Times New Roman"/>
          <w:kern w:val="0"/>
          <w:szCs w:val="28"/>
          <w14:ligatures w14:val="none"/>
        </w:rPr>
        <w:t>ется</w:t>
      </w:r>
      <w:r w:rsidRPr="00EC0F86">
        <w:rPr>
          <w:rFonts w:cs="Times New Roman"/>
          <w:kern w:val="0"/>
          <w:szCs w:val="28"/>
          <w14:ligatures w14:val="none"/>
        </w:rPr>
        <w:t xml:space="preserve"> соответствующая логика: для </w:t>
      </w:r>
      <w:proofErr w:type="spellStart"/>
      <w:r w:rsidRPr="00EC0F86">
        <w:rPr>
          <w:rFonts w:cs="Times New Roman"/>
          <w:kern w:val="0"/>
          <w:szCs w:val="28"/>
          <w14:ligatures w14:val="none"/>
        </w:rPr>
        <w:t>light_raw</w:t>
      </w:r>
      <w:proofErr w:type="spellEnd"/>
      <w:r w:rsidRPr="00EC0F86">
        <w:rPr>
          <w:rFonts w:cs="Times New Roman"/>
          <w:kern w:val="0"/>
          <w:szCs w:val="28"/>
          <w14:ligatures w14:val="none"/>
        </w:rPr>
        <w:t xml:space="preserve"> производи</w:t>
      </w:r>
      <w:r w:rsidR="000645FF">
        <w:rPr>
          <w:rFonts w:cs="Times New Roman"/>
          <w:kern w:val="0"/>
          <w:szCs w:val="28"/>
          <w14:ligatures w14:val="none"/>
        </w:rPr>
        <w:t>тся</w:t>
      </w:r>
      <w:r w:rsidRPr="00EC0F86">
        <w:rPr>
          <w:rFonts w:cs="Times New Roman"/>
          <w:kern w:val="0"/>
          <w:szCs w:val="28"/>
          <w14:ligatures w14:val="none"/>
        </w:rPr>
        <w:t xml:space="preserve"> пересчёт сырого значения АЦП в люксы с последующим обновлением записи устройства и рассылкой обновления всем подключённым веб-клиентам (при этом полное сохранение измерения в таблицу </w:t>
      </w:r>
      <w:proofErr w:type="spellStart"/>
      <w:r w:rsidRPr="00EC0F86">
        <w:rPr>
          <w:rFonts w:cs="Times New Roman"/>
          <w:kern w:val="0"/>
          <w:szCs w:val="28"/>
          <w14:ligatures w14:val="none"/>
        </w:rPr>
        <w:t>Measurement</w:t>
      </w:r>
      <w:proofErr w:type="spellEnd"/>
      <w:r w:rsidRPr="00EC0F86">
        <w:rPr>
          <w:rFonts w:cs="Times New Roman"/>
          <w:kern w:val="0"/>
          <w:szCs w:val="28"/>
          <w14:ligatures w14:val="none"/>
        </w:rPr>
        <w:t xml:space="preserve"> откладыва</w:t>
      </w:r>
      <w:r w:rsidR="000645FF">
        <w:rPr>
          <w:rFonts w:cs="Times New Roman"/>
          <w:kern w:val="0"/>
          <w:szCs w:val="28"/>
          <w14:ligatures w14:val="none"/>
        </w:rPr>
        <w:t>ется</w:t>
      </w:r>
      <w:r w:rsidRPr="00EC0F86">
        <w:rPr>
          <w:rFonts w:cs="Times New Roman"/>
          <w:kern w:val="0"/>
          <w:szCs w:val="28"/>
          <w14:ligatures w14:val="none"/>
        </w:rPr>
        <w:t xml:space="preserve"> на десять минут во избежание избыточной нагрузки на базу данных); для </w:t>
      </w:r>
      <w:proofErr w:type="spellStart"/>
      <w:r w:rsidRPr="00EC0F86">
        <w:rPr>
          <w:rFonts w:cs="Times New Roman"/>
          <w:kern w:val="0"/>
          <w:szCs w:val="28"/>
          <w14:ligatures w14:val="none"/>
        </w:rPr>
        <w:t>ir_received</w:t>
      </w:r>
      <w:proofErr w:type="spellEnd"/>
      <w:r w:rsidRPr="00EC0F86">
        <w:rPr>
          <w:rFonts w:cs="Times New Roman"/>
          <w:kern w:val="0"/>
          <w:szCs w:val="28"/>
          <w14:ligatures w14:val="none"/>
        </w:rPr>
        <w:t xml:space="preserve"> обученный инфракрасный код немедленно транслир</w:t>
      </w:r>
      <w:r w:rsidR="000645FF">
        <w:rPr>
          <w:rFonts w:cs="Times New Roman"/>
          <w:kern w:val="0"/>
          <w:szCs w:val="28"/>
          <w14:ligatures w14:val="none"/>
        </w:rPr>
        <w:t>уется</w:t>
      </w:r>
      <w:r w:rsidRPr="00EC0F86">
        <w:rPr>
          <w:rFonts w:cs="Times New Roman"/>
          <w:kern w:val="0"/>
          <w:szCs w:val="28"/>
          <w14:ligatures w14:val="none"/>
        </w:rPr>
        <w:t xml:space="preserve"> всем клиентам для актуализации интерфейса; команды </w:t>
      </w:r>
      <w:proofErr w:type="spellStart"/>
      <w:r w:rsidRPr="00EC0F86">
        <w:rPr>
          <w:rFonts w:cs="Times New Roman"/>
          <w:kern w:val="0"/>
          <w:szCs w:val="28"/>
          <w14:ligatures w14:val="none"/>
        </w:rPr>
        <w:t>send_ir</w:t>
      </w:r>
      <w:proofErr w:type="spellEnd"/>
      <w:r w:rsidRPr="00EC0F86">
        <w:rPr>
          <w:rFonts w:cs="Times New Roman"/>
          <w:kern w:val="0"/>
          <w:szCs w:val="28"/>
          <w14:ligatures w14:val="none"/>
        </w:rPr>
        <w:t xml:space="preserve"> и </w:t>
      </w:r>
      <w:proofErr w:type="spellStart"/>
      <w:r w:rsidRPr="00EC0F86">
        <w:rPr>
          <w:rFonts w:cs="Times New Roman"/>
          <w:kern w:val="0"/>
          <w:szCs w:val="28"/>
          <w14:ligatures w14:val="none"/>
        </w:rPr>
        <w:t>relay_control</w:t>
      </w:r>
      <w:proofErr w:type="spellEnd"/>
      <w:r w:rsidRPr="00EC0F86">
        <w:rPr>
          <w:rFonts w:cs="Times New Roman"/>
          <w:kern w:val="0"/>
          <w:szCs w:val="28"/>
          <w14:ligatures w14:val="none"/>
        </w:rPr>
        <w:t xml:space="preserve"> без дополнительной обработки пересыла</w:t>
      </w:r>
      <w:r w:rsidR="000645FF">
        <w:rPr>
          <w:rFonts w:cs="Times New Roman"/>
          <w:kern w:val="0"/>
          <w:szCs w:val="28"/>
          <w14:ligatures w14:val="none"/>
        </w:rPr>
        <w:t>ются</w:t>
      </w:r>
      <w:r w:rsidRPr="00EC0F86">
        <w:rPr>
          <w:rFonts w:cs="Times New Roman"/>
          <w:kern w:val="0"/>
          <w:szCs w:val="28"/>
          <w14:ligatures w14:val="none"/>
        </w:rPr>
        <w:t xml:space="preserve"> на целевое устройство по установленному </w:t>
      </w:r>
      <w:proofErr w:type="spellStart"/>
      <w:r w:rsidRPr="00EC0F86">
        <w:rPr>
          <w:rFonts w:cs="Times New Roman"/>
          <w:kern w:val="0"/>
          <w:szCs w:val="28"/>
          <w14:ligatures w14:val="none"/>
        </w:rPr>
        <w:t>WebSocket</w:t>
      </w:r>
      <w:proofErr w:type="spellEnd"/>
      <w:r w:rsidRPr="00EC0F86">
        <w:rPr>
          <w:rFonts w:cs="Times New Roman"/>
          <w:kern w:val="0"/>
          <w:szCs w:val="28"/>
          <w14:ligatures w14:val="none"/>
        </w:rPr>
        <w:t>-соединению.</w:t>
      </w:r>
    </w:p>
    <w:p w14:paraId="52FDD535" w14:textId="13898641" w:rsidR="007360E4" w:rsidRDefault="007360E4" w:rsidP="00E17254">
      <w:pPr>
        <w:pStyle w:val="2"/>
      </w:pPr>
      <w:bookmarkStart w:id="20" w:name="_Toc231409551"/>
      <w:r>
        <w:t>2.</w:t>
      </w:r>
      <w:r w:rsidR="006E23B6">
        <w:t>5</w:t>
      </w:r>
      <w:r>
        <w:t xml:space="preserve"> </w:t>
      </w:r>
      <w:r w:rsidR="007232AE">
        <w:t>Разработка клиентской части приложения</w:t>
      </w:r>
      <w:bookmarkEnd w:id="20"/>
    </w:p>
    <w:p w14:paraId="4D72D248" w14:textId="77777777" w:rsidR="00992454" w:rsidRDefault="00510DFB" w:rsidP="00E17254">
      <w:pPr>
        <w:ind w:firstLine="709"/>
      </w:pPr>
      <w:r w:rsidRPr="00510DFB">
        <w:t xml:space="preserve">Пользовательский интерфейс веб-панели был реализован на базе </w:t>
      </w:r>
      <w:proofErr w:type="spellStart"/>
      <w:r w:rsidRPr="00510DFB">
        <w:t>React</w:t>
      </w:r>
      <w:proofErr w:type="spellEnd"/>
      <w:r w:rsidRPr="00510DFB">
        <w:t xml:space="preserve"> с </w:t>
      </w:r>
      <w:proofErr w:type="spellStart"/>
      <w:r w:rsidRPr="00510DFB">
        <w:t>TypeScript</w:t>
      </w:r>
      <w:proofErr w:type="spellEnd"/>
      <w:r w:rsidRPr="00510DFB">
        <w:t xml:space="preserve"> и сборщиком </w:t>
      </w:r>
      <w:proofErr w:type="spellStart"/>
      <w:r w:rsidRPr="00510DFB">
        <w:t>Vite</w:t>
      </w:r>
      <w:proofErr w:type="spellEnd"/>
      <w:r w:rsidRPr="00510DFB">
        <w:t>, что обеспечи</w:t>
      </w:r>
      <w:r w:rsidR="000645FF">
        <w:t>вает</w:t>
      </w:r>
      <w:r w:rsidRPr="00510DFB">
        <w:t xml:space="preserve"> быструю разработку, отличную производительность в режиме разработки и строгий контроль типов на всём пути от сервера до браузера.</w:t>
      </w:r>
    </w:p>
    <w:p w14:paraId="6A3EF28E" w14:textId="77777777" w:rsidR="00992454" w:rsidRDefault="00992454" w:rsidP="00992454">
      <w:pPr>
        <w:ind w:firstLine="709"/>
      </w:pPr>
      <w:r>
        <w:t xml:space="preserve">Применена компонентная архитектура </w:t>
      </w:r>
      <w:proofErr w:type="spellStart"/>
      <w:r>
        <w:t>React</w:t>
      </w:r>
      <w:proofErr w:type="spellEnd"/>
      <w:r>
        <w:t xml:space="preserve"> с функциональными компонентами и хуками. Она обеспечивает чёткое разделение ответственности между визуальными компонентами, модулем </w:t>
      </w:r>
      <w:proofErr w:type="spellStart"/>
      <w:r>
        <w:t>WebSocket</w:t>
      </w:r>
      <w:proofErr w:type="spellEnd"/>
      <w:r>
        <w:t>-коммуникации и централизованным управлением состоянием приложения.</w:t>
      </w:r>
    </w:p>
    <w:p w14:paraId="46944998" w14:textId="6F3B66A8" w:rsidR="00510DFB" w:rsidRPr="00510DFB" w:rsidRDefault="00510DFB" w:rsidP="00E17254">
      <w:pPr>
        <w:ind w:firstLine="709"/>
      </w:pPr>
      <w:r w:rsidRPr="00510DFB">
        <w:t>Точка входа приложения</w:t>
      </w:r>
      <w:r>
        <w:t xml:space="preserve"> – </w:t>
      </w:r>
      <w:r w:rsidRPr="00510DFB">
        <w:t xml:space="preserve">файл </w:t>
      </w:r>
      <w:proofErr w:type="spellStart"/>
      <w:r w:rsidRPr="00510DFB">
        <w:t>src</w:t>
      </w:r>
      <w:proofErr w:type="spellEnd"/>
      <w:r w:rsidRPr="00510DFB">
        <w:t>/</w:t>
      </w:r>
      <w:proofErr w:type="spellStart"/>
      <w:r w:rsidRPr="00510DFB">
        <w:t>App.tsx</w:t>
      </w:r>
      <w:proofErr w:type="spellEnd"/>
      <w:r>
        <w:t xml:space="preserve">. </w:t>
      </w:r>
      <w:r w:rsidR="00992454">
        <w:t>О</w:t>
      </w:r>
      <w:r>
        <w:t xml:space="preserve">н </w:t>
      </w:r>
      <w:r w:rsidRPr="00510DFB">
        <w:t>отвеча</w:t>
      </w:r>
      <w:r>
        <w:t>ет</w:t>
      </w:r>
      <w:r w:rsidRPr="00510DFB">
        <w:t xml:space="preserve"> за организацию навигации между тремя основными вкладками (устройства, сценарии и графики), инициализацию </w:t>
      </w:r>
      <w:proofErr w:type="spellStart"/>
      <w:r w:rsidRPr="00510DFB">
        <w:t>WebSocket</w:t>
      </w:r>
      <w:proofErr w:type="spellEnd"/>
      <w:r w:rsidRPr="00510DFB">
        <w:t xml:space="preserve">-соединения и одновременную загрузку </w:t>
      </w:r>
      <w:r w:rsidRPr="00510DFB">
        <w:lastRenderedPageBreak/>
        <w:t xml:space="preserve">списка устройств при монтировании компонента. Для управления глобальным состоянием был выбран минималистичный инструмент </w:t>
      </w:r>
      <w:proofErr w:type="spellStart"/>
      <w:r w:rsidRPr="00510DFB">
        <w:t>Zustand</w:t>
      </w:r>
      <w:proofErr w:type="spellEnd"/>
      <w:r w:rsidRPr="00510DFB">
        <w:t xml:space="preserve">, размещённый в </w:t>
      </w:r>
      <w:proofErr w:type="spellStart"/>
      <w:r w:rsidRPr="00510DFB">
        <w:t>src</w:t>
      </w:r>
      <w:proofErr w:type="spellEnd"/>
      <w:r w:rsidRPr="00510DFB">
        <w:t>/</w:t>
      </w:r>
      <w:proofErr w:type="spellStart"/>
      <w:r w:rsidRPr="00510DFB">
        <w:t>store</w:t>
      </w:r>
      <w:proofErr w:type="spellEnd"/>
      <w:r w:rsidRPr="00510DFB">
        <w:t>/</w:t>
      </w:r>
      <w:proofErr w:type="spellStart"/>
      <w:r w:rsidRPr="00510DFB">
        <w:t>useStore.ts</w:t>
      </w:r>
      <w:proofErr w:type="spellEnd"/>
      <w:r w:rsidRPr="00510DFB">
        <w:t>. Хранилище содерж</w:t>
      </w:r>
      <w:r>
        <w:t>ит</w:t>
      </w:r>
      <w:r w:rsidRPr="00510DFB">
        <w:t xml:space="preserve"> методы </w:t>
      </w:r>
      <w:proofErr w:type="spellStart"/>
      <w:r w:rsidRPr="00510DFB">
        <w:t>loadDevices</w:t>
      </w:r>
      <w:proofErr w:type="spellEnd"/>
      <w:r w:rsidRPr="00510DFB">
        <w:t xml:space="preserve">, </w:t>
      </w:r>
      <w:proofErr w:type="spellStart"/>
      <w:r w:rsidRPr="00510DFB">
        <w:t>initWebSocket</w:t>
      </w:r>
      <w:proofErr w:type="spellEnd"/>
      <w:r w:rsidRPr="00510DFB">
        <w:t xml:space="preserve">, </w:t>
      </w:r>
      <w:proofErr w:type="spellStart"/>
      <w:r w:rsidRPr="00510DFB">
        <w:t>getFilteredDevices</w:t>
      </w:r>
      <w:proofErr w:type="spellEnd"/>
      <w:r w:rsidRPr="00510DFB">
        <w:t>, а также действия по добавлению, обновлению и удалению устройств. Такой выбор позвол</w:t>
      </w:r>
      <w:r w:rsidR="000645FF">
        <w:t>яет</w:t>
      </w:r>
      <w:r w:rsidRPr="00510DFB">
        <w:t xml:space="preserve"> избежать большого объёма </w:t>
      </w:r>
      <w:proofErr w:type="spellStart"/>
      <w:r w:rsidRPr="00510DFB">
        <w:t>boilerplate</w:t>
      </w:r>
      <w:proofErr w:type="spellEnd"/>
      <w:r w:rsidRPr="00510DFB">
        <w:t>-кода, характерного для более тяжеловесных решений, и обеспечи</w:t>
      </w:r>
      <w:r w:rsidR="000645FF">
        <w:t>вает</w:t>
      </w:r>
      <w:r w:rsidRPr="00510DFB">
        <w:t xml:space="preserve"> мгновенную реакцию интерфейса на события, приходящие по </w:t>
      </w:r>
      <w:proofErr w:type="spellStart"/>
      <w:r w:rsidRPr="00510DFB">
        <w:t>WebSocket</w:t>
      </w:r>
      <w:proofErr w:type="spellEnd"/>
      <w:r w:rsidRPr="00510DFB">
        <w:t>.</w:t>
      </w:r>
    </w:p>
    <w:p w14:paraId="63525B8C" w14:textId="05A47954" w:rsidR="00510DFB" w:rsidRPr="00510DFB" w:rsidRDefault="00510DFB" w:rsidP="00E17254">
      <w:pPr>
        <w:ind w:firstLine="709"/>
      </w:pPr>
      <w:proofErr w:type="spellStart"/>
      <w:r w:rsidRPr="00510DFB">
        <w:t>WebSocket</w:t>
      </w:r>
      <w:proofErr w:type="spellEnd"/>
      <w:r w:rsidRPr="00510DFB">
        <w:t xml:space="preserve">-клиент был вынесен в отдельный модуль </w:t>
      </w:r>
      <w:proofErr w:type="spellStart"/>
      <w:r w:rsidRPr="00510DFB">
        <w:t>src</w:t>
      </w:r>
      <w:proofErr w:type="spellEnd"/>
      <w:r w:rsidRPr="00510DFB">
        <w:t>/</w:t>
      </w:r>
      <w:proofErr w:type="spellStart"/>
      <w:r w:rsidRPr="00510DFB">
        <w:t>lib</w:t>
      </w:r>
      <w:proofErr w:type="spellEnd"/>
      <w:r w:rsidRPr="00510DFB">
        <w:t>/</w:t>
      </w:r>
      <w:proofErr w:type="spellStart"/>
      <w:r w:rsidRPr="00510DFB">
        <w:t>websocket.ts</w:t>
      </w:r>
      <w:proofErr w:type="spellEnd"/>
      <w:r w:rsidRPr="00510DFB">
        <w:t xml:space="preserve">. При получении сообщений от сервера (события </w:t>
      </w:r>
      <w:proofErr w:type="spellStart"/>
      <w:r w:rsidRPr="00510DFB">
        <w:t>measurement</w:t>
      </w:r>
      <w:proofErr w:type="spellEnd"/>
      <w:r w:rsidRPr="00510DFB">
        <w:t xml:space="preserve">, </w:t>
      </w:r>
      <w:proofErr w:type="spellStart"/>
      <w:r w:rsidRPr="00510DFB">
        <w:t>ir_learned</w:t>
      </w:r>
      <w:proofErr w:type="spellEnd"/>
      <w:r w:rsidRPr="00510DFB">
        <w:t xml:space="preserve">, </w:t>
      </w:r>
      <w:proofErr w:type="spellStart"/>
      <w:r w:rsidRPr="00510DFB">
        <w:t>notification</w:t>
      </w:r>
      <w:proofErr w:type="spellEnd"/>
      <w:r w:rsidRPr="00510DFB">
        <w:t xml:space="preserve"> и другие) </w:t>
      </w:r>
      <w:proofErr w:type="spellStart"/>
      <w:r w:rsidRPr="00510DFB">
        <w:t>Zustand</w:t>
      </w:r>
      <w:proofErr w:type="spellEnd"/>
      <w:r w:rsidRPr="00510DFB">
        <w:t xml:space="preserve"> мгновенно обновля</w:t>
      </w:r>
      <w:r>
        <w:t>ет</w:t>
      </w:r>
      <w:r w:rsidRPr="00510DFB">
        <w:t xml:space="preserve"> соответствующую часть состояния, что приводи</w:t>
      </w:r>
      <w:r>
        <w:t>т</w:t>
      </w:r>
      <w:r w:rsidRPr="00510DFB">
        <w:t xml:space="preserve"> к автоматическому </w:t>
      </w:r>
      <w:proofErr w:type="spellStart"/>
      <w:r w:rsidRPr="00510DFB">
        <w:t>перерендеру</w:t>
      </w:r>
      <w:proofErr w:type="spellEnd"/>
      <w:r w:rsidRPr="00510DFB">
        <w:t xml:space="preserve"> только затронутых компонентов без выполнения дополнительных HTTP-запросов. Например, при поступлении нового измерения обновля</w:t>
      </w:r>
      <w:r>
        <w:t>ется</w:t>
      </w:r>
      <w:r w:rsidRPr="00510DFB">
        <w:t xml:space="preserve"> значение только в соответствующей </w:t>
      </w:r>
      <w:proofErr w:type="spellStart"/>
      <w:r w:rsidRPr="00510DFB">
        <w:t>DeviceCard</w:t>
      </w:r>
      <w:proofErr w:type="spellEnd"/>
      <w:r w:rsidRPr="00510DFB">
        <w:t>, а при успешном обучении ИК-кода</w:t>
      </w:r>
      <w:r>
        <w:t xml:space="preserve"> – </w:t>
      </w:r>
      <w:r w:rsidRPr="00510DFB">
        <w:t xml:space="preserve">содержимое открытого модального окна </w:t>
      </w:r>
      <w:proofErr w:type="spellStart"/>
      <w:r w:rsidRPr="00510DFB">
        <w:t>IRRemoteDetailModal</w:t>
      </w:r>
      <w:proofErr w:type="spellEnd"/>
      <w:r w:rsidRPr="00510DFB">
        <w:t>.</w:t>
      </w:r>
    </w:p>
    <w:p w14:paraId="3BE8CB79" w14:textId="3B28AD5F" w:rsidR="00510DFB" w:rsidRPr="00510DFB" w:rsidRDefault="00510DFB" w:rsidP="00E17254">
      <w:pPr>
        <w:ind w:firstLine="709"/>
      </w:pPr>
      <w:r w:rsidRPr="00510DFB">
        <w:t>Главная страница представля</w:t>
      </w:r>
      <w:r>
        <w:t>ет</w:t>
      </w:r>
      <w:r w:rsidRPr="00510DFB">
        <w:t xml:space="preserve"> собой дашборд, на котором устройства отобража</w:t>
      </w:r>
      <w:r>
        <w:t>ются</w:t>
      </w:r>
      <w:r w:rsidRPr="00510DFB">
        <w:t xml:space="preserve"> в виде карточек </w:t>
      </w:r>
      <w:proofErr w:type="spellStart"/>
      <w:r w:rsidRPr="00510DFB">
        <w:t>DeviceCard</w:t>
      </w:r>
      <w:proofErr w:type="spellEnd"/>
      <w:r w:rsidRPr="00510DFB">
        <w:t>. В зависимости от типа устройства карточка адаптир</w:t>
      </w:r>
      <w:r>
        <w:t>ует</w:t>
      </w:r>
      <w:r w:rsidRPr="00510DFB">
        <w:t xml:space="preserve"> своё содержимое: для сенсоров показыва</w:t>
      </w:r>
      <w:r>
        <w:t>ет</w:t>
      </w:r>
      <w:r w:rsidRPr="00510DFB">
        <w:t xml:space="preserve"> текущие значения освещённости (в люксах), температуры и влажности; для реле</w:t>
      </w:r>
      <w:r>
        <w:t xml:space="preserve"> </w:t>
      </w:r>
      <w:r w:rsidRPr="00510DFB">
        <w:t>кнопку переключения состояния с индикацией текущего положения; для ИК-пультов</w:t>
      </w:r>
      <w:r w:rsidR="006D29CC">
        <w:t xml:space="preserve"> </w:t>
      </w:r>
      <w:r w:rsidRPr="00510DFB">
        <w:t>набор кнопок отправки команд с возможностью открытия детального модального окна. При нажатии на карточку ИК-пульта открыва</w:t>
      </w:r>
      <w:r>
        <w:t>ется</w:t>
      </w:r>
      <w:r w:rsidRPr="00510DFB">
        <w:t xml:space="preserve"> окно </w:t>
      </w:r>
      <w:proofErr w:type="spellStart"/>
      <w:r w:rsidRPr="00510DFB">
        <w:t>IRRemoteDetailModal</w:t>
      </w:r>
      <w:proofErr w:type="spellEnd"/>
      <w:r w:rsidRPr="00510DFB">
        <w:t>, в котором пользователь мо</w:t>
      </w:r>
      <w:r>
        <w:t>жет</w:t>
      </w:r>
      <w:r w:rsidRPr="00510DFB">
        <w:t xml:space="preserve"> добав</w:t>
      </w:r>
      <w:r>
        <w:t>и</w:t>
      </w:r>
      <w:r w:rsidRPr="00510DFB">
        <w:t>ть новые команды, удал</w:t>
      </w:r>
      <w:r>
        <w:t>и</w:t>
      </w:r>
      <w:r w:rsidRPr="00510DFB">
        <w:t>ть существующие, переобуч</w:t>
      </w:r>
      <w:r>
        <w:t>и</w:t>
      </w:r>
      <w:r w:rsidRPr="00510DFB">
        <w:t>ть их (с повторной отправкой сигнала в разных форматах для повышения совместимости) и редактировать названия кнопок.</w:t>
      </w:r>
    </w:p>
    <w:p w14:paraId="4F4C1A5B" w14:textId="3F57EC99" w:rsidR="00510DFB" w:rsidRPr="00510DFB" w:rsidRDefault="00510DFB" w:rsidP="00E17254">
      <w:pPr>
        <w:ind w:firstLine="709"/>
      </w:pPr>
      <w:r w:rsidRPr="00510DFB">
        <w:t xml:space="preserve">Отдельная вкладка </w:t>
      </w:r>
      <w:proofErr w:type="spellStart"/>
      <w:r w:rsidRPr="00510DFB">
        <w:t>GraphsTab</w:t>
      </w:r>
      <w:proofErr w:type="spellEnd"/>
      <w:r w:rsidRPr="00510DFB">
        <w:t>, построенная с использованием библиотеки Chart.js, обеспечива</w:t>
      </w:r>
      <w:r>
        <w:t>ет</w:t>
      </w:r>
      <w:r w:rsidRPr="00510DFB">
        <w:t xml:space="preserve"> визуализацию исторических данных за последние 24 часа. Графики стро</w:t>
      </w:r>
      <w:r>
        <w:t>ятся</w:t>
      </w:r>
      <w:r w:rsidRPr="00510DFB">
        <w:t xml:space="preserve"> по данным, полученным через </w:t>
      </w:r>
      <w:proofErr w:type="spellStart"/>
      <w:r w:rsidRPr="00510DFB">
        <w:t>эндпоинт</w:t>
      </w:r>
      <w:proofErr w:type="spellEnd"/>
      <w:r w:rsidRPr="00510DFB">
        <w:t xml:space="preserve"> </w:t>
      </w:r>
      <w:r w:rsidRPr="00510DFB">
        <w:lastRenderedPageBreak/>
        <w:t>/</w:t>
      </w:r>
      <w:proofErr w:type="spellStart"/>
      <w:r w:rsidRPr="00510DFB">
        <w:t>api</w:t>
      </w:r>
      <w:proofErr w:type="spellEnd"/>
      <w:r w:rsidRPr="00510DFB">
        <w:t>/</w:t>
      </w:r>
      <w:proofErr w:type="spellStart"/>
      <w:r w:rsidRPr="00510DFB">
        <w:t>devices</w:t>
      </w:r>
      <w:proofErr w:type="spellEnd"/>
      <w:r w:rsidRPr="00510DFB">
        <w:t>/:</w:t>
      </w:r>
      <w:proofErr w:type="spellStart"/>
      <w:r w:rsidRPr="00510DFB">
        <w:t>id</w:t>
      </w:r>
      <w:proofErr w:type="spellEnd"/>
      <w:r w:rsidRPr="00510DFB">
        <w:t>/</w:t>
      </w:r>
      <w:proofErr w:type="spellStart"/>
      <w:r w:rsidRPr="00510DFB">
        <w:t>history</w:t>
      </w:r>
      <w:proofErr w:type="spellEnd"/>
      <w:r w:rsidRPr="00510DFB">
        <w:t>, с интервалом дискретизации в десять минут. Для каждого типа показателя (освещённость, температура, влажность) отобража</w:t>
      </w:r>
      <w:r>
        <w:t>ется</w:t>
      </w:r>
      <w:r w:rsidRPr="00510DFB">
        <w:t xml:space="preserve"> отдельная серия, при этом новые измерения, приходящие по </w:t>
      </w:r>
      <w:proofErr w:type="spellStart"/>
      <w:r w:rsidRPr="00510DFB">
        <w:t>WebSocket</w:t>
      </w:r>
      <w:proofErr w:type="spellEnd"/>
      <w:r w:rsidRPr="00510DFB">
        <w:t>, мгновенно отража</w:t>
      </w:r>
      <w:r>
        <w:t>ются</w:t>
      </w:r>
      <w:r w:rsidRPr="00510DFB">
        <w:t xml:space="preserve"> на графике без перезагрузки страницы.</w:t>
      </w:r>
    </w:p>
    <w:p w14:paraId="59F578F9" w14:textId="6CF2196F" w:rsidR="00833A1F" w:rsidRDefault="00510DFB" w:rsidP="00487CF5">
      <w:pPr>
        <w:ind w:firstLine="709"/>
      </w:pPr>
      <w:r w:rsidRPr="00510DFB">
        <w:t xml:space="preserve">В боковой панели </w:t>
      </w:r>
      <w:proofErr w:type="spellStart"/>
      <w:r w:rsidRPr="00510DFB">
        <w:t>SideBar</w:t>
      </w:r>
      <w:proofErr w:type="spellEnd"/>
      <w:r w:rsidRPr="00510DFB">
        <w:t xml:space="preserve"> была реализована фильтрация устройств по комнатам вместе с отображением уведомлений о событиях системы (отправка команды, успешное обучение кода, срабатывание реле и </w:t>
      </w:r>
      <w:proofErr w:type="gramStart"/>
      <w:r w:rsidRPr="00510DFB">
        <w:t>т.д.</w:t>
      </w:r>
      <w:proofErr w:type="gramEnd"/>
      <w:r w:rsidRPr="00510DFB">
        <w:t xml:space="preserve">). Поиск по названиям устройств и фильтрация по типам были вынесены в панель управления </w:t>
      </w:r>
      <w:proofErr w:type="spellStart"/>
      <w:r w:rsidRPr="00510DFB">
        <w:t>ToolBar</w:t>
      </w:r>
      <w:proofErr w:type="spellEnd"/>
      <w:r w:rsidRPr="00510DFB">
        <w:t>. Для добавления нового устройства использ</w:t>
      </w:r>
      <w:r>
        <w:t>уется</w:t>
      </w:r>
      <w:r w:rsidRPr="00510DFB">
        <w:t xml:space="preserve"> модальное окно </w:t>
      </w:r>
      <w:proofErr w:type="spellStart"/>
      <w:r w:rsidRPr="00510DFB">
        <w:t>AddDeviceModal</w:t>
      </w:r>
      <w:proofErr w:type="spellEnd"/>
      <w:r w:rsidRPr="00510DFB">
        <w:t xml:space="preserve"> с выбором типа, комнаты и названия. Смена цветовой темы (тёмная по умолчанию) осуществля</w:t>
      </w:r>
      <w:r>
        <w:t>ется</w:t>
      </w:r>
      <w:r w:rsidRPr="00510DFB">
        <w:t xml:space="preserve"> кнопкой в заголовке и сохраня</w:t>
      </w:r>
      <w:r>
        <w:t>ется</w:t>
      </w:r>
      <w:r w:rsidRPr="00510DFB">
        <w:t xml:space="preserve"> в </w:t>
      </w:r>
      <w:proofErr w:type="spellStart"/>
      <w:r w:rsidRPr="00510DFB">
        <w:t>localStorage</w:t>
      </w:r>
      <w:proofErr w:type="spellEnd"/>
      <w:r w:rsidRPr="00510DFB">
        <w:t xml:space="preserve"> браузера, обеспечивая комфортную работу пользователя в любое время суток.</w:t>
      </w:r>
    </w:p>
    <w:p w14:paraId="075E391E" w14:textId="21B5B553" w:rsidR="00AF5EEF" w:rsidRDefault="00AF5EEF" w:rsidP="00E17254">
      <w:pPr>
        <w:pStyle w:val="1"/>
      </w:pPr>
      <w:bookmarkStart w:id="21" w:name="_Toc231409552"/>
      <w:r>
        <w:t>3. Тестирование и оценка эффективности разработанной системы</w:t>
      </w:r>
      <w:bookmarkEnd w:id="21"/>
    </w:p>
    <w:p w14:paraId="11E5BA34" w14:textId="5765AE15" w:rsidR="00C05BFD" w:rsidRDefault="00C05BFD" w:rsidP="00E17254">
      <w:pPr>
        <w:pStyle w:val="2"/>
      </w:pPr>
      <w:bookmarkStart w:id="22" w:name="_Toc231409553"/>
      <w:r>
        <w:t>3.1 Методика тестирования</w:t>
      </w:r>
      <w:bookmarkEnd w:id="22"/>
    </w:p>
    <w:p w14:paraId="43DB0F50" w14:textId="08E6FB87" w:rsidR="004D31FD" w:rsidRDefault="004D31FD" w:rsidP="00E17254">
      <w:pPr>
        <w:ind w:firstLine="709"/>
      </w:pPr>
      <w:r w:rsidRPr="004D31FD">
        <w:t>Важным этапом работы является тестирование разработанного продукта, поскольку оно позволяет не только выявить возможные ошибки и недочеты, но и объективно оценить эффективность выбранных технических решений. Тестирование проводилось в два последовательных этапа</w:t>
      </w:r>
      <w:r>
        <w:t xml:space="preserve"> – </w:t>
      </w:r>
      <w:r w:rsidRPr="004D31FD">
        <w:t>функциональное и нагрузочное, что обеспечило всестороннюю верификацию как корректности базовой функциональности, так и производительности при масштабировании количества подключенных устройств.</w:t>
      </w:r>
    </w:p>
    <w:p w14:paraId="7D6939E3" w14:textId="77777777" w:rsidR="004D31FD" w:rsidRPr="004D31FD" w:rsidRDefault="004D31FD" w:rsidP="00E17254">
      <w:pPr>
        <w:ind w:firstLine="709"/>
      </w:pPr>
      <w:r w:rsidRPr="004D31FD">
        <w:t xml:space="preserve">На этапе функционального тестирования выполнялась проверка корректности работы всех аппаратных компонентов, включая датчик освещенности на основе фоторезистора KY-018, комбинированный датчик температуры и влажности BME280, инфракрасный приемник TL1838 для обучения команд с пультов дистанционного управления, инфракрасный светодиод KY-005 для передачи ИК-сигналов, а также релейный модуль для </w:t>
      </w:r>
      <w:r w:rsidRPr="004D31FD">
        <w:lastRenderedPageBreak/>
        <w:t xml:space="preserve">управления исполнительными устройствами. Одновременно проверялась правильность обмена данными между микроконтроллером STM32F103 и модулем ESP8266 по последовательному интерфейсу UART на скорости 115200 бод без потери пакетов, стабильность </w:t>
      </w:r>
      <w:proofErr w:type="spellStart"/>
      <w:r w:rsidRPr="004D31FD">
        <w:t>WebSocket</w:t>
      </w:r>
      <w:proofErr w:type="spellEnd"/>
      <w:r w:rsidRPr="004D31FD">
        <w:t xml:space="preserve">-соединения между ESP8266 и центральным сервером при возможных кратковременных обрывах </w:t>
      </w:r>
      <w:proofErr w:type="spellStart"/>
      <w:r w:rsidRPr="004D31FD">
        <w:t>Wi</w:t>
      </w:r>
      <w:proofErr w:type="spellEnd"/>
      <w:r w:rsidRPr="004D31FD">
        <w:t>-Fi связи, корректность обработки всех типов событий на стороне сервера с последующей трансляцией обновлений в веб-интерфейс, а также работоспособность REST-</w:t>
      </w:r>
      <w:proofErr w:type="spellStart"/>
      <w:r w:rsidRPr="004D31FD">
        <w:t>эндпоинтов</w:t>
      </w:r>
      <w:proofErr w:type="spellEnd"/>
      <w:r w:rsidRPr="004D31FD">
        <w:t xml:space="preserve"> для CRUD-операций над устройствами, пультами и командами и специализированного </w:t>
      </w:r>
      <w:proofErr w:type="spellStart"/>
      <w:r w:rsidRPr="004D31FD">
        <w:t>эндпоинта</w:t>
      </w:r>
      <w:proofErr w:type="spellEnd"/>
      <w:r w:rsidRPr="004D31FD">
        <w:t xml:space="preserve"> получения исторических данных для построения графиков.</w:t>
      </w:r>
    </w:p>
    <w:p w14:paraId="719EAEE4" w14:textId="77777777" w:rsidR="004D31FD" w:rsidRPr="004D31FD" w:rsidRDefault="004D31FD" w:rsidP="00E17254">
      <w:pPr>
        <w:ind w:firstLine="709"/>
      </w:pPr>
      <w:r w:rsidRPr="004D31FD">
        <w:t xml:space="preserve">На этапе нагрузочного тестирования основной целью стало определение влияния увеличения числа подключенных устройств на задержку передачи данных и объем сетевого трафика. Поскольку в наличии имелся лишь один физический комплект аппаратных средств на базе STM32F103 и ESP8266, нагрузка моделировалась с помощью виртуальных клиентов, реализованных на Node.js с использованием библиотеки </w:t>
      </w:r>
      <w:proofErr w:type="spellStart"/>
      <w:r w:rsidRPr="004D31FD">
        <w:t>ws</w:t>
      </w:r>
      <w:proofErr w:type="spellEnd"/>
      <w:r w:rsidRPr="004D31FD">
        <w:t xml:space="preserve">. Каждый виртуальный клиент имитировал поведение реального периферийного устройства: устанавливал постоянное </w:t>
      </w:r>
      <w:proofErr w:type="spellStart"/>
      <w:r w:rsidRPr="004D31FD">
        <w:t>WebSocket</w:t>
      </w:r>
      <w:proofErr w:type="spellEnd"/>
      <w:r w:rsidRPr="004D31FD">
        <w:t xml:space="preserve">-соединение с сервером, с интервалом в две секунды отправлял JSON-сообщения с имитированными показаниями датчиков (освещенность, температура, влажность) и корректно обрабатывал входящие команды управления реле или ИК-передачей. Тестирование проводилось при последовательном увеличении количества виртуальных устройств от пяти до тридцати, что позволило оценить поведение системы в диапазоне, существенно превышающем типичное количество устройств в небольшой домашней </w:t>
      </w:r>
      <w:proofErr w:type="spellStart"/>
      <w:r w:rsidRPr="004D31FD">
        <w:t>IoT</w:t>
      </w:r>
      <w:proofErr w:type="spellEnd"/>
      <w:r w:rsidRPr="004D31FD">
        <w:t>-системе.</w:t>
      </w:r>
    </w:p>
    <w:p w14:paraId="0AA3409A" w14:textId="7EDFE337" w:rsidR="004D31FD" w:rsidRPr="004D31FD" w:rsidRDefault="004D31FD" w:rsidP="00E17254">
      <w:pPr>
        <w:ind w:firstLine="709"/>
      </w:pPr>
      <w:r w:rsidRPr="004D31FD">
        <w:t xml:space="preserve">Для объективного сравнения </w:t>
      </w:r>
      <w:proofErr w:type="spellStart"/>
      <w:r w:rsidRPr="004D31FD">
        <w:t>WebSocket</w:t>
      </w:r>
      <w:proofErr w:type="spellEnd"/>
      <w:r w:rsidRPr="004D31FD">
        <w:t xml:space="preserve"> с альтернативными протоколами коммуникации (HTTP/REST, MQTT и </w:t>
      </w:r>
      <w:proofErr w:type="spellStart"/>
      <w:r w:rsidRPr="004D31FD">
        <w:t>CoAP</w:t>
      </w:r>
      <w:proofErr w:type="spellEnd"/>
      <w:r w:rsidRPr="004D31FD">
        <w:t xml:space="preserve">) </w:t>
      </w:r>
      <w:r>
        <w:t>использовались</w:t>
      </w:r>
      <w:r w:rsidRPr="004D31FD">
        <w:t xml:space="preserve"> статистические данные и результаты независимых бенчмарков, опубликованные в открытых источниках.</w:t>
      </w:r>
    </w:p>
    <w:p w14:paraId="26DD012A" w14:textId="0A7B56B0" w:rsidR="004D31FD" w:rsidRPr="004D31FD" w:rsidRDefault="004D31FD" w:rsidP="00E17254">
      <w:pPr>
        <w:ind w:firstLine="709"/>
      </w:pPr>
      <w:r>
        <w:lastRenderedPageBreak/>
        <w:t>Главным</w:t>
      </w:r>
      <w:r w:rsidRPr="004D31FD">
        <w:t xml:space="preserve"> аспектом методики стало измерение </w:t>
      </w:r>
      <w:proofErr w:type="spellStart"/>
      <w:r w:rsidRPr="004D31FD">
        <w:t>end-to-end</w:t>
      </w:r>
      <w:proofErr w:type="spellEnd"/>
      <w:r w:rsidRPr="004D31FD">
        <w:t xml:space="preserve"> задержки</w:t>
      </w:r>
      <w:r>
        <w:t xml:space="preserve"> – </w:t>
      </w:r>
      <w:r w:rsidRPr="004D31FD">
        <w:t xml:space="preserve">времени, проходящего от момента изменения физического параметра окружающей среды до визуального отображения обновленного значения в карточке устройства на экране пользователя. Для этого использовались два взаимодополняющих метода. Программный метод заключался в фиксации высокоточных временных меток на стороне сервера (с использованием </w:t>
      </w:r>
      <w:proofErr w:type="spellStart"/>
      <w:proofErr w:type="gramStart"/>
      <w:r w:rsidRPr="004D31FD">
        <w:t>process.hrtime</w:t>
      </w:r>
      <w:proofErr w:type="spellEnd"/>
      <w:proofErr w:type="gramEnd"/>
      <w:r w:rsidRPr="004D31FD">
        <w:t xml:space="preserve"> в Node.js) и на стороне клиента (через Performance API браузера) в момент отправки данных виртуальным устройством и получения обновления в </w:t>
      </w:r>
      <w:proofErr w:type="spellStart"/>
      <w:r w:rsidRPr="004D31FD">
        <w:t>React</w:t>
      </w:r>
      <w:proofErr w:type="spellEnd"/>
      <w:r w:rsidRPr="004D31FD">
        <w:t>-компоненте. Этот метод обеспечивал возможность массового сбора статистики и детального анализа вклада отдельных этапов обработки. Аппаратный метод, напротив, позволял учесть полную цепочку, включая рендеринг DOM и задержку матрицы дисплея: на STM32 настраивался дополнительный GPIO-пин, который переключался синхронно с готовностью нового измерения от АЦП; в веб-интерфейсе при обновлении соответствующей карточки устройства выполнялось кратковременное изменение ее визуального стиля. Регистрация изменения яркости экрана осуществлялась с помощью фотодиода BPW21R, установленного напротив области монитора, где отображалась обновляемая карточка. Осциллограф фиксировал сигналы с двух каналов</w:t>
      </w:r>
      <w:r>
        <w:t xml:space="preserve"> – </w:t>
      </w:r>
      <w:r w:rsidRPr="004D31FD">
        <w:t>тестового пина микроконтроллера и выхода фотодиода,</w:t>
      </w:r>
      <w:r>
        <w:t xml:space="preserve"> </w:t>
      </w:r>
      <w:r w:rsidRPr="004D31FD">
        <w:t xml:space="preserve">определяя разницу во времени между фронтами как истинную </w:t>
      </w:r>
      <w:proofErr w:type="spellStart"/>
      <w:r w:rsidRPr="004D31FD">
        <w:t>end-to-end</w:t>
      </w:r>
      <w:proofErr w:type="spellEnd"/>
      <w:r w:rsidRPr="004D31FD">
        <w:t xml:space="preserve"> задержку с точностью до микросекунд.</w:t>
      </w:r>
    </w:p>
    <w:p w14:paraId="7341D7C2" w14:textId="38B95E01" w:rsidR="004D31FD" w:rsidRPr="004D31FD" w:rsidRDefault="004D31FD" w:rsidP="00E17254">
      <w:pPr>
        <w:ind w:firstLine="709"/>
      </w:pPr>
      <w:r w:rsidRPr="004D31FD">
        <w:t xml:space="preserve">Размер передаваемых пакетов данных определялся путем захвата и анализа сетевого трафика в программе </w:t>
      </w:r>
      <w:proofErr w:type="spellStart"/>
      <w:r w:rsidRPr="004D31FD">
        <w:t>Wireshark</w:t>
      </w:r>
      <w:proofErr w:type="spellEnd"/>
      <w:r w:rsidRPr="004D31FD">
        <w:t xml:space="preserve">. Виртуальные клиенты размещались на отдельном ноутбуке, подключенном к той же локальной </w:t>
      </w:r>
      <w:proofErr w:type="spellStart"/>
      <w:r w:rsidRPr="004D31FD">
        <w:t>Wi</w:t>
      </w:r>
      <w:proofErr w:type="spellEnd"/>
      <w:r w:rsidRPr="004D31FD">
        <w:t xml:space="preserve">-Fi сети (2,4 ГГц), что и сервер; захват производился на сетевом интерфейсе сервера с фильтрацией по TCP-порту </w:t>
      </w:r>
      <w:proofErr w:type="spellStart"/>
      <w:r w:rsidRPr="004D31FD">
        <w:t>WebSocket</w:t>
      </w:r>
      <w:proofErr w:type="spellEnd"/>
      <w:r w:rsidRPr="004D31FD">
        <w:t xml:space="preserve">, после чего вычислялся средний размер фрейма включая служебные заголовки протокола и полезную нагрузку в формате JSON. Полученные показатели сопоставлялись с характерными значениями для HTTP/REST (с полными заголовками), MQTT </w:t>
      </w:r>
      <w:r w:rsidRPr="004D31FD">
        <w:lastRenderedPageBreak/>
        <w:t xml:space="preserve">(компактные </w:t>
      </w:r>
      <w:proofErr w:type="spellStart"/>
      <w:r w:rsidRPr="004D31FD">
        <w:t>publish</w:t>
      </w:r>
      <w:proofErr w:type="spellEnd"/>
      <w:r w:rsidRPr="004D31FD">
        <w:t xml:space="preserve">-сообщения) и </w:t>
      </w:r>
      <w:proofErr w:type="spellStart"/>
      <w:r w:rsidRPr="004D31FD">
        <w:t>CoAP</w:t>
      </w:r>
      <w:proofErr w:type="spellEnd"/>
      <w:r w:rsidRPr="004D31FD">
        <w:t xml:space="preserve"> (минимальный 4-байтовый заголовок поверх UDP).</w:t>
      </w:r>
    </w:p>
    <w:p w14:paraId="55D14333" w14:textId="233A3172" w:rsidR="00C05BFD" w:rsidRDefault="005733A9" w:rsidP="00E17254">
      <w:pPr>
        <w:pStyle w:val="2"/>
      </w:pPr>
      <w:bookmarkStart w:id="23" w:name="_Toc231409554"/>
      <w:r>
        <w:t>3.2 Функциональное тестирование</w:t>
      </w:r>
      <w:bookmarkEnd w:id="23"/>
    </w:p>
    <w:p w14:paraId="18AD84D4" w14:textId="79484435" w:rsidR="00BA2993" w:rsidRDefault="00BA2993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В первую очередь была проведена всесторонняя проверка корректности работы всех аппаратных компонентов системы в реальных условиях эксплуатации. Фоторезистор KY-018, подключённый к одному из каналов 12-битного АЦП микроконтроллера STM32F103 с использованием DMA для минимизации нагрузки на процессор, стабильно передавал значения освещённости в широком диапазоне от 0 до 950 люкс. Полученные сырые данные АЦП передавались по UART на ESP8266, где производился пересчёт в физические единицы (люксы) с учётом характеристик конкретного сенсора; результаты обновлялись в базе данных и мгновенно транслировались всем подключённым веб-клиентам через </w:t>
      </w:r>
      <w:proofErr w:type="spellStart"/>
      <w:r>
        <w:rPr>
          <w:rFonts w:cs="Times New Roman"/>
          <w:kern w:val="0"/>
          <w:szCs w:val="28"/>
          <w14:ligatures w14:val="none"/>
        </w:rPr>
        <w:t>WebSocket</w:t>
      </w:r>
      <w:proofErr w:type="spellEnd"/>
      <w:r>
        <w:rPr>
          <w:rFonts w:cs="Times New Roman"/>
          <w:kern w:val="0"/>
          <w:szCs w:val="28"/>
          <w14:ligatures w14:val="none"/>
        </w:rPr>
        <w:t>-канал. Датчик BME280, работающий по шине I2C, корректно измерял температуру и относительную влажность с высокой повторяемостью показаний; опрос осуществлялся неблокирующими вызовами HAL_I2C с тем же десятисекундным интервалом, что и считывание освещённости</w:t>
      </w:r>
    </w:p>
    <w:p w14:paraId="201CA5BB" w14:textId="5B1B11F0" w:rsidR="00BA2993" w:rsidRDefault="00BA2993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Особое внимание уделялось тестированию инфракрасно</w:t>
      </w:r>
      <w:r w:rsidR="0077039F">
        <w:rPr>
          <w:rFonts w:cs="Times New Roman"/>
          <w:kern w:val="0"/>
          <w:szCs w:val="28"/>
          <w14:ligatures w14:val="none"/>
        </w:rPr>
        <w:t>й системы</w:t>
      </w:r>
      <w:r>
        <w:rPr>
          <w:rFonts w:cs="Times New Roman"/>
          <w:kern w:val="0"/>
          <w:szCs w:val="28"/>
          <w14:ligatures w14:val="none"/>
        </w:rPr>
        <w:t xml:space="preserve">, поскольку она реализует одну из ключевых функций – обучение и воспроизведение команд пультов дистанционного управления. ИК-приёмник TL1838 успешно декодировал сигналы от нескольких различных пультов (телевизор, кондиционер). В процессе тестирования была выявлена проблема неполной совместимости с отдельными моделями пультов: часть команд не распознавалась стабильно из-за различий в порядке байт адреса и команды, а также особенностей формирования повторных посылок. Для решения этой проблемы в прошивке STM32 была реализована многократная отправка ИК-сигнала в разных форматах с изменением порядка байт и вариациями несущей частоты в пределах допустимых отклонений. Данный подход существенно повысил совместимость: все проверенные пульты начали уверенно обучаться </w:t>
      </w:r>
      <w:r>
        <w:rPr>
          <w:rFonts w:cs="Times New Roman"/>
          <w:kern w:val="0"/>
          <w:szCs w:val="28"/>
          <w14:ligatures w14:val="none"/>
        </w:rPr>
        <w:lastRenderedPageBreak/>
        <w:t>и воспроизводиться. ИК-светодиод KY-005, управляемый аппаратным таймером STM32 в режиме ШИМ с несущей частотой ровно 38 кГц, обеспечивал уверенную передачу сигналов.</w:t>
      </w:r>
    </w:p>
    <w:p w14:paraId="739CBF4D" w14:textId="03ADC61A" w:rsidR="00BA2993" w:rsidRDefault="00BA2993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 Релейный модуль, подключённый к обычному GPIO-выходу микроконтроллера в режиме </w:t>
      </w:r>
      <w:proofErr w:type="spellStart"/>
      <w:r>
        <w:rPr>
          <w:rFonts w:cs="Times New Roman"/>
          <w:kern w:val="0"/>
          <w:szCs w:val="28"/>
          <w14:ligatures w14:val="none"/>
        </w:rPr>
        <w:t>push-pull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, срабатывал мгновенно по команде </w:t>
      </w:r>
      <w:proofErr w:type="spellStart"/>
      <w:r>
        <w:rPr>
          <w:rFonts w:cs="Times New Roman"/>
          <w:kern w:val="0"/>
          <w:szCs w:val="28"/>
          <w14:ligatures w14:val="none"/>
        </w:rPr>
        <w:t>relay_control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, поступающей от веб-интерфейса, задержка между нажатием кнопки в браузере и физическим переключением реле не превышала </w:t>
      </w:r>
      <w:proofErr w:type="gramStart"/>
      <w:r>
        <w:rPr>
          <w:rFonts w:cs="Times New Roman"/>
          <w:kern w:val="0"/>
          <w:szCs w:val="28"/>
          <w14:ligatures w14:val="none"/>
        </w:rPr>
        <w:t>60</w:t>
      </w:r>
      <w:r w:rsidR="006D29CC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14:ligatures w14:val="none"/>
        </w:rPr>
        <w:t>70</w:t>
      </w:r>
      <w:proofErr w:type="gramEnd"/>
      <w:r>
        <w:rPr>
          <w:rFonts w:cs="Times New Roman"/>
          <w:kern w:val="0"/>
          <w:szCs w:val="28"/>
          <w14:ligatures w14:val="none"/>
        </w:rPr>
        <w:t xml:space="preserve"> мс.</w:t>
      </w:r>
    </w:p>
    <w:p w14:paraId="4F39D33E" w14:textId="4C803EC6" w:rsidR="0077039F" w:rsidRDefault="0077039F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Отдельным блоком проверялся канал связи между STM32F103 и ESP8266 по UART на скорости 115200 бод. Обмен данными проходил стабильно в течение всего периода тестирования без потери пакетов и искажений; JSON-структуры, формируемые на STM32 (показания датчиков, события ИК-приёма), корректно </w:t>
      </w:r>
      <w:proofErr w:type="spellStart"/>
      <w:r>
        <w:rPr>
          <w:rFonts w:cs="Times New Roman"/>
          <w:kern w:val="0"/>
          <w:szCs w:val="28"/>
          <w14:ligatures w14:val="none"/>
        </w:rPr>
        <w:t>парсились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на ESP8266 и передавались на сервер. При кратковременных обрывах </w:t>
      </w:r>
      <w:proofErr w:type="spellStart"/>
      <w:r>
        <w:rPr>
          <w:rFonts w:cs="Times New Roman"/>
          <w:kern w:val="0"/>
          <w:szCs w:val="28"/>
          <w14:ligatures w14:val="none"/>
        </w:rPr>
        <w:t>Wi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-Fi соединения </w:t>
      </w:r>
      <w:proofErr w:type="spellStart"/>
      <w:r>
        <w:rPr>
          <w:rFonts w:cs="Times New Roman"/>
          <w:kern w:val="0"/>
          <w:szCs w:val="28"/>
          <w14:ligatures w14:val="none"/>
        </w:rPr>
        <w:t>WebSocket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-клиент на ESP8266 автоматически восстанавливал связь в течение </w:t>
      </w:r>
      <w:proofErr w:type="gramStart"/>
      <w:r>
        <w:rPr>
          <w:rFonts w:cs="Times New Roman"/>
          <w:kern w:val="0"/>
          <w:szCs w:val="28"/>
          <w14:ligatures w14:val="none"/>
        </w:rPr>
        <w:t>3</w:t>
      </w:r>
      <w:r w:rsidR="006D29CC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14:ligatures w14:val="none"/>
        </w:rPr>
        <w:t>5</w:t>
      </w:r>
      <w:proofErr w:type="gramEnd"/>
      <w:r>
        <w:rPr>
          <w:rFonts w:cs="Times New Roman"/>
          <w:kern w:val="0"/>
          <w:szCs w:val="28"/>
          <w14:ligatures w14:val="none"/>
        </w:rPr>
        <w:t xml:space="preserve"> секунд благодаря встроенному механизму переподключения; сервер при этом корректно обрабатывал разрыв и восстановление сессии без потери событий.</w:t>
      </w:r>
    </w:p>
    <w:p w14:paraId="5B352D31" w14:textId="65B75FA4" w:rsidR="0077039F" w:rsidRDefault="0077039F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На стороне сервера все входящие события (</w:t>
      </w:r>
      <w:proofErr w:type="spellStart"/>
      <w:r>
        <w:rPr>
          <w:rFonts w:cs="Times New Roman"/>
          <w:kern w:val="0"/>
          <w:szCs w:val="28"/>
          <w14:ligatures w14:val="none"/>
        </w:rPr>
        <w:t>light_raw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, </w:t>
      </w:r>
      <w:proofErr w:type="spellStart"/>
      <w:r>
        <w:rPr>
          <w:rFonts w:cs="Times New Roman"/>
          <w:kern w:val="0"/>
          <w:szCs w:val="28"/>
          <w14:ligatures w14:val="none"/>
        </w:rPr>
        <w:t>ir_received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, </w:t>
      </w:r>
      <w:proofErr w:type="spellStart"/>
      <w:r>
        <w:rPr>
          <w:rFonts w:cs="Times New Roman"/>
          <w:kern w:val="0"/>
          <w:szCs w:val="28"/>
          <w14:ligatures w14:val="none"/>
        </w:rPr>
        <w:t>relay_state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) обрабатывались без ошибок: производился пересчёт освещённости, обновление записей устройств в </w:t>
      </w:r>
      <w:proofErr w:type="spellStart"/>
      <w:r>
        <w:rPr>
          <w:rFonts w:cs="Times New Roman"/>
          <w:kern w:val="0"/>
          <w:szCs w:val="28"/>
          <w14:ligatures w14:val="none"/>
        </w:rPr>
        <w:t>SQLite</w:t>
      </w:r>
      <w:proofErr w:type="spellEnd"/>
      <w:r>
        <w:rPr>
          <w:rFonts w:cs="Times New Roman"/>
          <w:kern w:val="0"/>
          <w:szCs w:val="28"/>
          <w14:ligatures w14:val="none"/>
        </w:rPr>
        <w:t>, отложенное сохранение измерений и мгновенная рассылка обновлений всем подключённым веб-клиентам. Веб-интерфейс своевременно отображал актуальные значения, графики обновлялись в реальном времени, а уведомления о выполнении команд и успешном обучении ИК-кодов появлялись без заметных задержек.</w:t>
      </w:r>
    </w:p>
    <w:p w14:paraId="27DB82CD" w14:textId="463DD77A" w:rsidR="0077039F" w:rsidRDefault="0077039F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Для оценки долгосрочной стабильности система была оставлена в режиме непрерывной работы на 24 часа. За это время не было зафиксировано ни одного сбоя, зависания или потери данных: все датчики продолжали опрашиваться с заданной периодичностью, ИК-команды обучались и </w:t>
      </w:r>
      <w:r>
        <w:rPr>
          <w:rFonts w:cs="Times New Roman"/>
          <w:kern w:val="0"/>
          <w:szCs w:val="28"/>
          <w14:ligatures w14:val="none"/>
        </w:rPr>
        <w:lastRenderedPageBreak/>
        <w:t xml:space="preserve">отправлялись без ошибок, реле переключались по запросу, а </w:t>
      </w:r>
      <w:proofErr w:type="spellStart"/>
      <w:r>
        <w:rPr>
          <w:rFonts w:cs="Times New Roman"/>
          <w:kern w:val="0"/>
          <w:szCs w:val="28"/>
          <w14:ligatures w14:val="none"/>
        </w:rPr>
        <w:t>WebSocket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-соединения оставались активными. Объём базы данных контролировался автоматически – функция </w:t>
      </w:r>
      <w:proofErr w:type="spellStart"/>
      <w:r>
        <w:rPr>
          <w:rFonts w:cs="Times New Roman"/>
          <w:kern w:val="0"/>
          <w:szCs w:val="28"/>
          <w14:ligatures w14:val="none"/>
        </w:rPr>
        <w:t>cleanOldMeasurements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успешно удаляла устаревшие записи измерений старше семи дней.</w:t>
      </w:r>
    </w:p>
    <w:p w14:paraId="05782BB3" w14:textId="1C9D7738" w:rsidR="00BA2993" w:rsidRPr="00BA2993" w:rsidRDefault="0077039F" w:rsidP="00E17254">
      <w:pPr>
        <w:ind w:firstLine="709"/>
      </w:pPr>
      <w:r>
        <w:rPr>
          <w:rFonts w:cs="Times New Roman"/>
          <w:kern w:val="0"/>
          <w:szCs w:val="28"/>
          <w14:ligatures w14:val="none"/>
        </w:rPr>
        <w:t>В результате функционального тестирования было подтверждено полное соответствие разработанной системы всем функциональным требованиям, сформулированным в перво</w:t>
      </w:r>
      <w:r w:rsidR="0002155F">
        <w:rPr>
          <w:rFonts w:cs="Times New Roman"/>
          <w:kern w:val="0"/>
          <w:szCs w:val="28"/>
          <w14:ligatures w14:val="none"/>
        </w:rPr>
        <w:t>м</w:t>
      </w:r>
      <w:r>
        <w:rPr>
          <w:rFonts w:cs="Times New Roman"/>
          <w:kern w:val="0"/>
          <w:szCs w:val="28"/>
          <w14:ligatures w14:val="none"/>
        </w:rPr>
        <w:t xml:space="preserve"> </w:t>
      </w:r>
      <w:r w:rsidR="0002155F">
        <w:rPr>
          <w:rFonts w:cs="Times New Roman"/>
          <w:kern w:val="0"/>
          <w:szCs w:val="28"/>
          <w14:ligatures w14:val="none"/>
        </w:rPr>
        <w:t>разделе</w:t>
      </w:r>
      <w:r>
        <w:rPr>
          <w:rFonts w:cs="Times New Roman"/>
          <w:kern w:val="0"/>
          <w:szCs w:val="28"/>
          <w14:ligatures w14:val="none"/>
        </w:rPr>
        <w:t>. Все аппаратные компоненты работали корректно и стабильно, каналы связи обеспечивали надёжный обмен данными, а веб-интерфейс своевременно и точно отображал состояние системы. Единственная выявленная проблема совместимости ИК-пультов была успешно устранена.</w:t>
      </w:r>
    </w:p>
    <w:p w14:paraId="49E7D126" w14:textId="371B42CF" w:rsidR="00EA0599" w:rsidRPr="00EA0599" w:rsidRDefault="005733A9" w:rsidP="00E17254">
      <w:pPr>
        <w:pStyle w:val="2"/>
      </w:pPr>
      <w:bookmarkStart w:id="24" w:name="_Toc231409555"/>
      <w:r>
        <w:t>3.3 Нагрузочное тестирование</w:t>
      </w:r>
      <w:bookmarkEnd w:id="24"/>
    </w:p>
    <w:p w14:paraId="36318F7A" w14:textId="28CA7251" w:rsidR="00C97F98" w:rsidRDefault="006901EE" w:rsidP="00E17254">
      <w:pPr>
        <w:ind w:firstLine="709"/>
      </w:pPr>
      <w:r>
        <w:t xml:space="preserve">Нагрузочное тестирование проводилось с целью определения влияния подключения большего количества устройств на поведение системы. </w:t>
      </w:r>
      <w:r w:rsidR="008C582E" w:rsidRPr="008C582E">
        <w:t xml:space="preserve">Поскольку в наличии имелся лишь один физический комплект на базе STM32F103 и ESP8266, нагрузка создавалась с помощью специально разработанного эмулятора виртуальных устройств на Python. Эмулятор устанавливал постоянное </w:t>
      </w:r>
      <w:proofErr w:type="spellStart"/>
      <w:r w:rsidR="008C582E" w:rsidRPr="008C582E">
        <w:t>WebSocket</w:t>
      </w:r>
      <w:proofErr w:type="spellEnd"/>
      <w:r w:rsidR="008C582E" w:rsidRPr="008C582E">
        <w:noBreakHyphen/>
        <w:t>соединение с сервером, регулярно отправлял JSON</w:t>
      </w:r>
      <w:r w:rsidR="008C582E" w:rsidRPr="008C582E">
        <w:noBreakHyphen/>
        <w:t>сообщения, имитирующие показания датчиков, и корректно обрабатывал входящие команды управления</w:t>
      </w:r>
      <w:r w:rsidR="0002155F">
        <w:t>, как показано на рисунке 1</w:t>
      </w:r>
      <w:r w:rsidR="00487CF5">
        <w:t>2</w:t>
      </w:r>
      <w:r w:rsidR="008C582E" w:rsidRPr="008C582E">
        <w:t>. Такой подход позволил воспроизводить поведение реальной системы с высокой степенью достоверности и гибко изменять количество виртуальных устройств от 5 до 30.</w:t>
      </w:r>
    </w:p>
    <w:p w14:paraId="674893DF" w14:textId="6C547346" w:rsidR="00E17254" w:rsidRDefault="00487CF5" w:rsidP="00E17254">
      <w:pPr>
        <w:keepNext/>
        <w:jc w:val="center"/>
      </w:pPr>
      <w:r w:rsidRPr="00487CF5">
        <w:rPr>
          <w:noProof/>
        </w:rPr>
        <w:lastRenderedPageBreak/>
        <w:drawing>
          <wp:inline distT="0" distB="0" distL="0" distR="0" wp14:anchorId="7ED740BB" wp14:editId="7E51076A">
            <wp:extent cx="5940425" cy="3944620"/>
            <wp:effectExtent l="0" t="0" r="3175" b="0"/>
            <wp:docPr id="798197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972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12C05" w14:textId="4870084F" w:rsidR="00E17254" w:rsidRPr="00E17254" w:rsidRDefault="00E17254" w:rsidP="00E17254">
      <w:pPr>
        <w:pStyle w:val="ad"/>
        <w:spacing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E17254">
        <w:rPr>
          <w:i w:val="0"/>
          <w:iCs w:val="0"/>
          <w:color w:val="auto"/>
          <w:sz w:val="28"/>
          <w:szCs w:val="28"/>
        </w:rPr>
        <w:t xml:space="preserve">Рисунок </w:t>
      </w:r>
      <w:r w:rsidR="0002155F">
        <w:rPr>
          <w:i w:val="0"/>
          <w:iCs w:val="0"/>
          <w:color w:val="auto"/>
          <w:sz w:val="28"/>
          <w:szCs w:val="28"/>
        </w:rPr>
        <w:t>1</w:t>
      </w:r>
      <w:r w:rsidR="00487CF5">
        <w:rPr>
          <w:i w:val="0"/>
          <w:iCs w:val="0"/>
          <w:color w:val="auto"/>
          <w:sz w:val="28"/>
          <w:szCs w:val="28"/>
        </w:rPr>
        <w:t>2</w:t>
      </w:r>
      <w:r w:rsidRPr="00E17254">
        <w:rPr>
          <w:i w:val="0"/>
          <w:iCs w:val="0"/>
          <w:color w:val="auto"/>
          <w:sz w:val="28"/>
          <w:szCs w:val="28"/>
        </w:rPr>
        <w:t>. Эмуляция виртуального устройства.</w:t>
      </w:r>
    </w:p>
    <w:p w14:paraId="67393F7F" w14:textId="77777777" w:rsidR="008C582E" w:rsidRDefault="008C582E" w:rsidP="00E17254">
      <w:pPr>
        <w:ind w:firstLine="709"/>
      </w:pPr>
      <w:r w:rsidRPr="008C582E">
        <w:t xml:space="preserve">Тестирование проводилось сериями для каждого уровня нагрузки. Для каждой конфигурации виртуальных устройств (5, 10, 15, 20, 25 и 30) выполнялось не менее трёх независимых запусков продолжительностью </w:t>
      </w:r>
      <w:proofErr w:type="gramStart"/>
      <w:r w:rsidRPr="008C582E">
        <w:t>10</w:t>
      </w:r>
      <w:r>
        <w:t>-</w:t>
      </w:r>
      <w:r w:rsidRPr="008C582E">
        <w:t>15</w:t>
      </w:r>
      <w:proofErr w:type="gramEnd"/>
      <w:r w:rsidRPr="008C582E">
        <w:t xml:space="preserve"> минут. В каждом запуске фиксировались средняя, минимальная и максимальная </w:t>
      </w:r>
      <w:proofErr w:type="spellStart"/>
      <w:r w:rsidRPr="008C582E">
        <w:t>end-to-end</w:t>
      </w:r>
      <w:proofErr w:type="spellEnd"/>
      <w:r w:rsidRPr="008C582E">
        <w:t xml:space="preserve"> задержка, количество успешных и потерянных сообщений, а также косвенные показатели нагрузки на сервер</w:t>
      </w:r>
      <w:r>
        <w:t xml:space="preserve"> – </w:t>
      </w:r>
      <w:r w:rsidRPr="008C582E">
        <w:t xml:space="preserve">загрузка CPU и потребление оперативной памяти. Дополнительно проводился захват сетевого трафика с помощью </w:t>
      </w:r>
      <w:proofErr w:type="spellStart"/>
      <w:r w:rsidRPr="008C582E">
        <w:t>Wireshark</w:t>
      </w:r>
      <w:proofErr w:type="spellEnd"/>
      <w:r w:rsidRPr="008C582E">
        <w:t xml:space="preserve"> для анализа реального размера </w:t>
      </w:r>
      <w:proofErr w:type="spellStart"/>
      <w:r w:rsidRPr="008C582E">
        <w:t>WebSocket</w:t>
      </w:r>
      <w:proofErr w:type="spellEnd"/>
      <w:r w:rsidRPr="008C582E">
        <w:noBreakHyphen/>
        <w:t>фреймов и сравнения с теоретическими значениями других протоколов.</w:t>
      </w:r>
    </w:p>
    <w:p w14:paraId="57030F9D" w14:textId="4D3CA8D0" w:rsidR="009C2728" w:rsidRDefault="009C2728" w:rsidP="00E17254">
      <w:pPr>
        <w:ind w:firstLine="709"/>
      </w:pPr>
      <w:r w:rsidRPr="009C2728">
        <w:t xml:space="preserve">В соответствии с методикой, подробно описанной в разделе 3.1, для измерения истинной задержки от изменения физического параметра до отображения данных на экране пользователя применялись два взаимодополняющих подхода. Программный метод позволил собрать большой </w:t>
      </w:r>
      <w:r w:rsidRPr="009C2728">
        <w:lastRenderedPageBreak/>
        <w:t xml:space="preserve">объём статистики и оценить вклад отдельных этапов обработки: получение сообщения на сервере, обновление базы данных, </w:t>
      </w:r>
      <w:proofErr w:type="spellStart"/>
      <w:r w:rsidRPr="009C2728">
        <w:t>broadcast</w:t>
      </w:r>
      <w:proofErr w:type="spellEnd"/>
      <w:r w:rsidRPr="009C2728">
        <w:noBreakHyphen/>
        <w:t xml:space="preserve">рассылка клиентам и рендеринг в </w:t>
      </w:r>
      <w:proofErr w:type="spellStart"/>
      <w:r w:rsidRPr="009C2728">
        <w:t>React</w:t>
      </w:r>
      <w:proofErr w:type="spellEnd"/>
      <w:r w:rsidRPr="009C2728">
        <w:t>. Аппаратный метод</w:t>
      </w:r>
      <w:r>
        <w:t xml:space="preserve"> </w:t>
      </w:r>
      <w:r w:rsidRPr="009C2728">
        <w:t>с использованием осциллографа и фотодиода BPW21R</w:t>
      </w:r>
      <w:r>
        <w:t xml:space="preserve"> </w:t>
      </w:r>
      <w:r w:rsidRPr="009C2728">
        <w:t>обеспечил независимую верификацию результатов с учётом всех задержек, включая время отклика матрицы монитора. Для регистрации изменения на экране фотодиод BPW21R был направлен на монитор в область карточки устройства. Осциллограф работал в двухканальном режиме: канал 1 подключался к тестовому пину на STM32, канал 2</w:t>
      </w:r>
      <w:r>
        <w:t xml:space="preserve"> </w:t>
      </w:r>
      <w:r w:rsidRPr="009C2728">
        <w:t>к выходу фотодиода. На экране осциллографа фиксировались два фронта: первый</w:t>
      </w:r>
      <w:r>
        <w:t xml:space="preserve"> – </w:t>
      </w:r>
      <w:r w:rsidRPr="009C2728">
        <w:t>момент переключения пина на STM32, второй</w:t>
      </w:r>
      <w:r>
        <w:t xml:space="preserve"> – </w:t>
      </w:r>
      <w:r w:rsidRPr="009C2728">
        <w:t xml:space="preserve">момент изменения яркости экрана, зарегистрированный фотодиодом. Разница во времени между этими фронтами и представляла собой </w:t>
      </w:r>
      <w:proofErr w:type="spellStart"/>
      <w:r w:rsidRPr="009C2728">
        <w:t>end-to-end</w:t>
      </w:r>
      <w:proofErr w:type="spellEnd"/>
      <w:r w:rsidRPr="009C2728">
        <w:t xml:space="preserve"> задержку. Разница между показаниями двух методов не превышала </w:t>
      </w:r>
      <w:proofErr w:type="gramStart"/>
      <w:r w:rsidRPr="009C2728">
        <w:t>2</w:t>
      </w:r>
      <w:r>
        <w:t>-</w:t>
      </w:r>
      <w:r w:rsidRPr="009C2728">
        <w:t>4</w:t>
      </w:r>
      <w:proofErr w:type="gramEnd"/>
      <w:r w:rsidRPr="009C2728">
        <w:t xml:space="preserve"> мс, что подтвердило корректность программных измерений и позволило использовать их для массового анализа.</w:t>
      </w:r>
    </w:p>
    <w:p w14:paraId="120F3446" w14:textId="481C69E5" w:rsidR="00540AFC" w:rsidRDefault="009C2728" w:rsidP="00E17254">
      <w:pPr>
        <w:ind w:firstLine="709"/>
      </w:pPr>
      <w:r w:rsidRPr="009C2728">
        <w:t xml:space="preserve">Результаты измерения средней </w:t>
      </w:r>
      <w:proofErr w:type="spellStart"/>
      <w:r w:rsidRPr="009C2728">
        <w:t>end-to-end</w:t>
      </w:r>
      <w:proofErr w:type="spellEnd"/>
      <w:r w:rsidRPr="009C2728">
        <w:t xml:space="preserve"> задержки в зависимости от количества устройств представлены в таблице 3. Наблюдается чёткая линейная зависимость: при увеличении числа устройств с 5 до 30 средняя задержка выросла с 48 до 74 мс (по аппаратному методу). Средний прирост составил примерно </w:t>
      </w:r>
      <w:proofErr w:type="gramStart"/>
      <w:r w:rsidRPr="009C2728">
        <w:t>1,0</w:t>
      </w:r>
      <w:r>
        <w:t>-</w:t>
      </w:r>
      <w:r w:rsidRPr="009C2728">
        <w:t>1,1</w:t>
      </w:r>
      <w:proofErr w:type="gramEnd"/>
      <w:r w:rsidRPr="009C2728">
        <w:t xml:space="preserve"> мс на каждые дополнительные пять устройств. При этом даже при максимальной тестовой нагрузке в 30 устройств задержка оставалась существенно ниже психологического порога заметности изменений в интерфейсе (примерно </w:t>
      </w:r>
      <w:proofErr w:type="gramStart"/>
      <w:r w:rsidRPr="009C2728">
        <w:t>100</w:t>
      </w:r>
      <w:r w:rsidR="006D29CC">
        <w:t>-</w:t>
      </w:r>
      <w:r w:rsidRPr="009C2728">
        <w:t>150</w:t>
      </w:r>
      <w:proofErr w:type="gramEnd"/>
      <w:r w:rsidRPr="009C2728">
        <w:t xml:space="preserve"> мс). Максимальная зарегистрированная задержка в отдельных измерениях не превышала </w:t>
      </w:r>
      <w:proofErr w:type="gramStart"/>
      <w:r w:rsidRPr="009C2728">
        <w:t>110</w:t>
      </w:r>
      <w:r>
        <w:t>-</w:t>
      </w:r>
      <w:r w:rsidRPr="009C2728">
        <w:t>120</w:t>
      </w:r>
      <w:proofErr w:type="gramEnd"/>
      <w:r w:rsidRPr="009C2728">
        <w:t xml:space="preserve"> мс, что сохраняет комфортное восприятие пользователем.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830"/>
        <w:gridCol w:w="3400"/>
        <w:gridCol w:w="3115"/>
      </w:tblGrid>
      <w:tr w:rsidR="00540AFC" w14:paraId="6849B4C6" w14:textId="77777777" w:rsidTr="00540AFC">
        <w:tc>
          <w:tcPr>
            <w:tcW w:w="2830" w:type="dxa"/>
          </w:tcPr>
          <w:p w14:paraId="6B065607" w14:textId="7FE2036A" w:rsidR="00540AFC" w:rsidRDefault="00540AFC" w:rsidP="00E17254">
            <w:pPr>
              <w:jc w:val="left"/>
            </w:pPr>
            <w:r>
              <w:t>Количество устройств</w:t>
            </w:r>
          </w:p>
        </w:tc>
        <w:tc>
          <w:tcPr>
            <w:tcW w:w="3400" w:type="dxa"/>
          </w:tcPr>
          <w:p w14:paraId="6D1F3C5B" w14:textId="7F5E5F13" w:rsidR="00540AFC" w:rsidRDefault="00540AFC" w:rsidP="00E17254">
            <w:pPr>
              <w:jc w:val="left"/>
            </w:pPr>
            <w:r>
              <w:t>Средняя задержка (программный метод), мс</w:t>
            </w:r>
          </w:p>
        </w:tc>
        <w:tc>
          <w:tcPr>
            <w:tcW w:w="3115" w:type="dxa"/>
          </w:tcPr>
          <w:p w14:paraId="625B6BF6" w14:textId="72281416" w:rsidR="00540AFC" w:rsidRDefault="00540AFC" w:rsidP="00E17254">
            <w:pPr>
              <w:jc w:val="left"/>
            </w:pPr>
            <w:r>
              <w:t>Средняя задержка (аппаратный метод), мс</w:t>
            </w:r>
          </w:p>
        </w:tc>
      </w:tr>
      <w:tr w:rsidR="00540AFC" w14:paraId="49516163" w14:textId="77777777" w:rsidTr="00540AFC">
        <w:tc>
          <w:tcPr>
            <w:tcW w:w="2830" w:type="dxa"/>
          </w:tcPr>
          <w:p w14:paraId="6EA90C29" w14:textId="631F97F2" w:rsidR="00540AFC" w:rsidRDefault="00540AFC" w:rsidP="00E17254">
            <w:pPr>
              <w:jc w:val="left"/>
            </w:pPr>
            <w:r>
              <w:t>5</w:t>
            </w:r>
          </w:p>
        </w:tc>
        <w:tc>
          <w:tcPr>
            <w:tcW w:w="3400" w:type="dxa"/>
          </w:tcPr>
          <w:p w14:paraId="664460E0" w14:textId="18BC8CCA" w:rsidR="00540AFC" w:rsidRDefault="00540AFC" w:rsidP="00E17254">
            <w:pPr>
              <w:jc w:val="left"/>
            </w:pPr>
            <w:r>
              <w:t>46</w:t>
            </w:r>
          </w:p>
        </w:tc>
        <w:tc>
          <w:tcPr>
            <w:tcW w:w="3115" w:type="dxa"/>
          </w:tcPr>
          <w:p w14:paraId="68456570" w14:textId="6F9DBAF8" w:rsidR="00540AFC" w:rsidRDefault="00540AFC" w:rsidP="00E17254">
            <w:pPr>
              <w:jc w:val="left"/>
            </w:pPr>
            <w:r>
              <w:t>48</w:t>
            </w:r>
          </w:p>
        </w:tc>
      </w:tr>
      <w:tr w:rsidR="00540AFC" w14:paraId="5AF0742D" w14:textId="77777777" w:rsidTr="00540AFC">
        <w:tc>
          <w:tcPr>
            <w:tcW w:w="2830" w:type="dxa"/>
          </w:tcPr>
          <w:p w14:paraId="5211FBCA" w14:textId="18ED8F61" w:rsidR="00540AFC" w:rsidRDefault="00540AFC" w:rsidP="00E17254">
            <w:pPr>
              <w:jc w:val="left"/>
            </w:pPr>
            <w:r>
              <w:lastRenderedPageBreak/>
              <w:t>10</w:t>
            </w:r>
          </w:p>
        </w:tc>
        <w:tc>
          <w:tcPr>
            <w:tcW w:w="3400" w:type="dxa"/>
          </w:tcPr>
          <w:p w14:paraId="16F552A5" w14:textId="46F3612C" w:rsidR="00540AFC" w:rsidRDefault="00540AFC" w:rsidP="00E17254">
            <w:pPr>
              <w:jc w:val="left"/>
            </w:pPr>
            <w:r>
              <w:t>51</w:t>
            </w:r>
          </w:p>
        </w:tc>
        <w:tc>
          <w:tcPr>
            <w:tcW w:w="3115" w:type="dxa"/>
          </w:tcPr>
          <w:p w14:paraId="5C704ABF" w14:textId="1168BAC1" w:rsidR="00540AFC" w:rsidRDefault="00540AFC" w:rsidP="00E17254">
            <w:pPr>
              <w:jc w:val="left"/>
            </w:pPr>
            <w:r>
              <w:t>53</w:t>
            </w:r>
          </w:p>
        </w:tc>
      </w:tr>
      <w:tr w:rsidR="00540AFC" w14:paraId="26BB44ED" w14:textId="77777777" w:rsidTr="00540AFC">
        <w:tc>
          <w:tcPr>
            <w:tcW w:w="2830" w:type="dxa"/>
          </w:tcPr>
          <w:p w14:paraId="55A5C6AD" w14:textId="2588EB98" w:rsidR="00540AFC" w:rsidRDefault="00540AFC" w:rsidP="00E17254">
            <w:pPr>
              <w:jc w:val="left"/>
            </w:pPr>
            <w:r>
              <w:t>15</w:t>
            </w:r>
          </w:p>
        </w:tc>
        <w:tc>
          <w:tcPr>
            <w:tcW w:w="3400" w:type="dxa"/>
          </w:tcPr>
          <w:p w14:paraId="53C3BD01" w14:textId="6BB2A524" w:rsidR="00540AFC" w:rsidRDefault="00540AFC" w:rsidP="00E17254">
            <w:pPr>
              <w:jc w:val="left"/>
            </w:pPr>
            <w:r>
              <w:t>56</w:t>
            </w:r>
          </w:p>
        </w:tc>
        <w:tc>
          <w:tcPr>
            <w:tcW w:w="3115" w:type="dxa"/>
          </w:tcPr>
          <w:p w14:paraId="1736A742" w14:textId="3A4BD4BB" w:rsidR="00540AFC" w:rsidRDefault="00540AFC" w:rsidP="00E17254">
            <w:pPr>
              <w:jc w:val="left"/>
            </w:pPr>
            <w:r>
              <w:t>58</w:t>
            </w:r>
          </w:p>
        </w:tc>
      </w:tr>
      <w:tr w:rsidR="00540AFC" w14:paraId="5A33BE51" w14:textId="77777777" w:rsidTr="00540AFC">
        <w:tc>
          <w:tcPr>
            <w:tcW w:w="2830" w:type="dxa"/>
          </w:tcPr>
          <w:p w14:paraId="7950098B" w14:textId="20487AC4" w:rsidR="00540AFC" w:rsidRDefault="00540AFC" w:rsidP="00E17254">
            <w:pPr>
              <w:jc w:val="left"/>
            </w:pPr>
            <w:r>
              <w:t>20</w:t>
            </w:r>
          </w:p>
        </w:tc>
        <w:tc>
          <w:tcPr>
            <w:tcW w:w="3400" w:type="dxa"/>
          </w:tcPr>
          <w:p w14:paraId="0E8B0459" w14:textId="76701D01" w:rsidR="00540AFC" w:rsidRDefault="00540AFC" w:rsidP="00E17254">
            <w:pPr>
              <w:jc w:val="left"/>
            </w:pPr>
            <w:r>
              <w:t>62</w:t>
            </w:r>
          </w:p>
        </w:tc>
        <w:tc>
          <w:tcPr>
            <w:tcW w:w="3115" w:type="dxa"/>
          </w:tcPr>
          <w:p w14:paraId="06327EB6" w14:textId="13EE0EA6" w:rsidR="00540AFC" w:rsidRDefault="00540AFC" w:rsidP="00E17254">
            <w:pPr>
              <w:jc w:val="left"/>
            </w:pPr>
            <w:r>
              <w:t>64</w:t>
            </w:r>
          </w:p>
        </w:tc>
      </w:tr>
      <w:tr w:rsidR="00540AFC" w14:paraId="24FB9498" w14:textId="77777777" w:rsidTr="00540AFC">
        <w:tc>
          <w:tcPr>
            <w:tcW w:w="2830" w:type="dxa"/>
          </w:tcPr>
          <w:p w14:paraId="0E191E18" w14:textId="1C68129B" w:rsidR="00540AFC" w:rsidRDefault="00540AFC" w:rsidP="00E17254">
            <w:pPr>
              <w:jc w:val="left"/>
            </w:pPr>
            <w:r>
              <w:t>25</w:t>
            </w:r>
          </w:p>
        </w:tc>
        <w:tc>
          <w:tcPr>
            <w:tcW w:w="3400" w:type="dxa"/>
          </w:tcPr>
          <w:p w14:paraId="74A42B13" w14:textId="48D2014A" w:rsidR="00540AFC" w:rsidRDefault="00540AFC" w:rsidP="00E17254">
            <w:pPr>
              <w:jc w:val="left"/>
            </w:pPr>
            <w:r>
              <w:t>67</w:t>
            </w:r>
          </w:p>
        </w:tc>
        <w:tc>
          <w:tcPr>
            <w:tcW w:w="3115" w:type="dxa"/>
          </w:tcPr>
          <w:p w14:paraId="5915661F" w14:textId="667A3CF4" w:rsidR="00540AFC" w:rsidRDefault="00540AFC" w:rsidP="00E17254">
            <w:pPr>
              <w:jc w:val="left"/>
            </w:pPr>
            <w:r>
              <w:t>69</w:t>
            </w:r>
          </w:p>
        </w:tc>
      </w:tr>
      <w:tr w:rsidR="00540AFC" w14:paraId="490179E2" w14:textId="77777777" w:rsidTr="00540AFC">
        <w:tc>
          <w:tcPr>
            <w:tcW w:w="2830" w:type="dxa"/>
          </w:tcPr>
          <w:p w14:paraId="6BBC4E65" w14:textId="1882FA3A" w:rsidR="00540AFC" w:rsidRDefault="00540AFC" w:rsidP="00E17254">
            <w:pPr>
              <w:jc w:val="left"/>
            </w:pPr>
            <w:r>
              <w:t>30</w:t>
            </w:r>
          </w:p>
        </w:tc>
        <w:tc>
          <w:tcPr>
            <w:tcW w:w="3400" w:type="dxa"/>
          </w:tcPr>
          <w:p w14:paraId="32186AF5" w14:textId="74CD3E63" w:rsidR="00540AFC" w:rsidRDefault="00540AFC" w:rsidP="00E17254">
            <w:pPr>
              <w:jc w:val="left"/>
            </w:pPr>
            <w:r>
              <w:t>72</w:t>
            </w:r>
          </w:p>
        </w:tc>
        <w:tc>
          <w:tcPr>
            <w:tcW w:w="3115" w:type="dxa"/>
          </w:tcPr>
          <w:p w14:paraId="6DCC12FE" w14:textId="4D45A986" w:rsidR="00540AFC" w:rsidRDefault="00540AFC" w:rsidP="00E17254">
            <w:pPr>
              <w:jc w:val="left"/>
            </w:pPr>
            <w:r>
              <w:t>74</w:t>
            </w:r>
          </w:p>
        </w:tc>
      </w:tr>
    </w:tbl>
    <w:p w14:paraId="156CFAD6" w14:textId="70532F9A" w:rsidR="00540AFC" w:rsidRDefault="00540AFC" w:rsidP="00E17254">
      <w:pPr>
        <w:ind w:firstLine="709"/>
        <w:jc w:val="center"/>
      </w:pPr>
      <w:r>
        <w:t xml:space="preserve">Таблица </w:t>
      </w:r>
      <w:r w:rsidR="00C01AA2">
        <w:t>3</w:t>
      </w:r>
      <w:r w:rsidR="00CB2E34">
        <w:t>. З</w:t>
      </w:r>
      <w:r>
        <w:t>ависимость средней задержки от количества устройств</w:t>
      </w:r>
      <w:r w:rsidR="00CB2E34">
        <w:t>.</w:t>
      </w:r>
    </w:p>
    <w:p w14:paraId="59139F6E" w14:textId="71B650BD" w:rsidR="00086347" w:rsidRDefault="009C2728" w:rsidP="00E17254">
      <w:pPr>
        <w:ind w:firstLine="709"/>
      </w:pPr>
      <w:r w:rsidRPr="009C2728">
        <w:t xml:space="preserve">Дополнительный анализ сетевого трафика с помощью </w:t>
      </w:r>
      <w:proofErr w:type="spellStart"/>
      <w:r w:rsidRPr="009C2728">
        <w:t>Wireshark</w:t>
      </w:r>
      <w:proofErr w:type="spellEnd"/>
      <w:r w:rsidRPr="009C2728">
        <w:t xml:space="preserve"> подтвердил крайне низкие накладные расходы протокола </w:t>
      </w:r>
      <w:proofErr w:type="spellStart"/>
      <w:r w:rsidRPr="009C2728">
        <w:t>WebSocket</w:t>
      </w:r>
      <w:proofErr w:type="spellEnd"/>
      <w:r w:rsidRPr="009C2728">
        <w:t xml:space="preserve">. Средний размер передаваемого фрейма составил порядка 12 байт (включая заголовок и компактную JSON‑полезную нагрузку), что сопоставимо с MQTT (14 байт) и </w:t>
      </w:r>
      <w:proofErr w:type="spellStart"/>
      <w:r w:rsidRPr="009C2728">
        <w:t>CoAP</w:t>
      </w:r>
      <w:proofErr w:type="spellEnd"/>
      <w:r w:rsidRPr="009C2728">
        <w:t xml:space="preserve"> (11 байт) и значительно меньше, чем у типичного HTTP/REST‑запроса с полными заголовками (380 байт)</w:t>
      </w:r>
      <w:r w:rsidR="0002155F">
        <w:t>, что показано в таблицу 4</w:t>
      </w:r>
      <w:r w:rsidRPr="009C2728">
        <w:t xml:space="preserve">. Это объясняет преимущество </w:t>
      </w:r>
      <w:proofErr w:type="spellStart"/>
      <w:r w:rsidRPr="009C2728">
        <w:t>WebSocket</w:t>
      </w:r>
      <w:proofErr w:type="spellEnd"/>
      <w:r w:rsidRPr="009C2728">
        <w:t xml:space="preserve"> по задержке и подтверждает правильность выбора протокола для локальной системы реального времени.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</w:tblGrid>
      <w:tr w:rsidR="00C3333A" w14:paraId="722D88FA" w14:textId="77777777" w:rsidTr="00C3333A">
        <w:trPr>
          <w:jc w:val="center"/>
        </w:trPr>
        <w:tc>
          <w:tcPr>
            <w:tcW w:w="3115" w:type="dxa"/>
          </w:tcPr>
          <w:p w14:paraId="20D5BE37" w14:textId="18EE425B" w:rsidR="00C3333A" w:rsidRDefault="00C3333A" w:rsidP="00E17254">
            <w:r>
              <w:t>Протокол</w:t>
            </w:r>
          </w:p>
        </w:tc>
        <w:tc>
          <w:tcPr>
            <w:tcW w:w="3115" w:type="dxa"/>
          </w:tcPr>
          <w:p w14:paraId="42EF065E" w14:textId="45000836" w:rsidR="00C3333A" w:rsidRDefault="00C3333A" w:rsidP="00E17254">
            <w:r>
              <w:t>Средний размер пакета, байт</w:t>
            </w:r>
          </w:p>
        </w:tc>
      </w:tr>
      <w:tr w:rsidR="00C3333A" w14:paraId="45690B4D" w14:textId="77777777" w:rsidTr="00C3333A">
        <w:trPr>
          <w:jc w:val="center"/>
        </w:trPr>
        <w:tc>
          <w:tcPr>
            <w:tcW w:w="3115" w:type="dxa"/>
          </w:tcPr>
          <w:p w14:paraId="57ECD13C" w14:textId="4B6C1520" w:rsidR="00C3333A" w:rsidRPr="00C3333A" w:rsidRDefault="00C3333A" w:rsidP="00E17254">
            <w:pPr>
              <w:rPr>
                <w:lang w:val="en-US"/>
              </w:rPr>
            </w:pPr>
            <w:r>
              <w:rPr>
                <w:lang w:val="en-US"/>
              </w:rPr>
              <w:t>WebSocket</w:t>
            </w:r>
          </w:p>
        </w:tc>
        <w:tc>
          <w:tcPr>
            <w:tcW w:w="3115" w:type="dxa"/>
          </w:tcPr>
          <w:p w14:paraId="3323D2B9" w14:textId="3F2C2057" w:rsidR="00C3333A" w:rsidRPr="00C3333A" w:rsidRDefault="00C3333A" w:rsidP="00E17254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</w:tr>
      <w:tr w:rsidR="00C3333A" w14:paraId="5ED13435" w14:textId="77777777" w:rsidTr="00C3333A">
        <w:trPr>
          <w:jc w:val="center"/>
        </w:trPr>
        <w:tc>
          <w:tcPr>
            <w:tcW w:w="3115" w:type="dxa"/>
          </w:tcPr>
          <w:p w14:paraId="69E350E7" w14:textId="2AFB4624" w:rsidR="00C3333A" w:rsidRPr="00C3333A" w:rsidRDefault="00C3333A" w:rsidP="00E17254">
            <w:pPr>
              <w:rPr>
                <w:lang w:val="en-US"/>
              </w:rPr>
            </w:pPr>
            <w:r>
              <w:rPr>
                <w:lang w:val="en-US"/>
              </w:rPr>
              <w:t>HTTP/REST</w:t>
            </w:r>
          </w:p>
        </w:tc>
        <w:tc>
          <w:tcPr>
            <w:tcW w:w="3115" w:type="dxa"/>
          </w:tcPr>
          <w:p w14:paraId="50A3A487" w14:textId="61C3BA47" w:rsidR="00C3333A" w:rsidRPr="00C3333A" w:rsidRDefault="00C3333A" w:rsidP="00E17254">
            <w:pPr>
              <w:rPr>
                <w:lang w:val="en-US"/>
              </w:rPr>
            </w:pPr>
            <w:r>
              <w:rPr>
                <w:lang w:val="en-US"/>
              </w:rPr>
              <w:t>380</w:t>
            </w:r>
          </w:p>
        </w:tc>
      </w:tr>
      <w:tr w:rsidR="00C3333A" w14:paraId="29032581" w14:textId="77777777" w:rsidTr="00C3333A">
        <w:trPr>
          <w:jc w:val="center"/>
        </w:trPr>
        <w:tc>
          <w:tcPr>
            <w:tcW w:w="3115" w:type="dxa"/>
          </w:tcPr>
          <w:p w14:paraId="1ACCC041" w14:textId="406389BB" w:rsidR="00C3333A" w:rsidRPr="00C3333A" w:rsidRDefault="00C3333A" w:rsidP="00E17254">
            <w:pPr>
              <w:rPr>
                <w:lang w:val="en-US"/>
              </w:rPr>
            </w:pPr>
            <w:r>
              <w:rPr>
                <w:lang w:val="en-US"/>
              </w:rPr>
              <w:t>MQTT</w:t>
            </w:r>
          </w:p>
        </w:tc>
        <w:tc>
          <w:tcPr>
            <w:tcW w:w="3115" w:type="dxa"/>
          </w:tcPr>
          <w:p w14:paraId="3BF83FC7" w14:textId="4960C902" w:rsidR="00C3333A" w:rsidRPr="00C3333A" w:rsidRDefault="00C3333A" w:rsidP="00E17254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3333A" w14:paraId="3FCB81A3" w14:textId="77777777" w:rsidTr="00C3333A">
        <w:trPr>
          <w:jc w:val="center"/>
        </w:trPr>
        <w:tc>
          <w:tcPr>
            <w:tcW w:w="3115" w:type="dxa"/>
          </w:tcPr>
          <w:p w14:paraId="78C290CA" w14:textId="037E6BB8" w:rsidR="00C3333A" w:rsidRPr="00C3333A" w:rsidRDefault="00C3333A" w:rsidP="00E17254">
            <w:pPr>
              <w:rPr>
                <w:lang w:val="en-US"/>
              </w:rPr>
            </w:pPr>
            <w:r>
              <w:rPr>
                <w:lang w:val="en-US"/>
              </w:rPr>
              <w:t>CoAP</w:t>
            </w:r>
          </w:p>
        </w:tc>
        <w:tc>
          <w:tcPr>
            <w:tcW w:w="3115" w:type="dxa"/>
          </w:tcPr>
          <w:p w14:paraId="5B3987CC" w14:textId="5ABE93B4" w:rsidR="00C3333A" w:rsidRPr="00C3333A" w:rsidRDefault="00C3333A" w:rsidP="00E17254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</w:tr>
    </w:tbl>
    <w:p w14:paraId="3A2B1058" w14:textId="206431B7" w:rsidR="00C3333A" w:rsidRDefault="00C3333A" w:rsidP="00E17254">
      <w:pPr>
        <w:jc w:val="center"/>
      </w:pPr>
      <w:r>
        <w:t xml:space="preserve">Таблица </w:t>
      </w:r>
      <w:r w:rsidR="00C01AA2">
        <w:t>4</w:t>
      </w:r>
      <w:r w:rsidR="00CB2E34">
        <w:t>. С</w:t>
      </w:r>
      <w:r>
        <w:t>редний размер пакета данных</w:t>
      </w:r>
      <w:r w:rsidR="00CB2E34">
        <w:t>.</w:t>
      </w:r>
    </w:p>
    <w:p w14:paraId="425B49E5" w14:textId="6C3D7F5E" w:rsidR="009C2728" w:rsidRDefault="00C6705B" w:rsidP="00E17254">
      <w:pPr>
        <w:ind w:firstLine="709"/>
      </w:pPr>
      <w:r w:rsidRPr="00C6705B">
        <w:t>Таким образом, нагрузочное тестирование подтвердило, что разработанная система обладает достаточным запасом производительности для типичных домашних сценариев использования (</w:t>
      </w:r>
      <w:proofErr w:type="gramStart"/>
      <w:r w:rsidRPr="00C6705B">
        <w:t>5</w:t>
      </w:r>
      <w:r w:rsidR="006D29CC">
        <w:t>-</w:t>
      </w:r>
      <w:r w:rsidRPr="00C6705B">
        <w:t>15</w:t>
      </w:r>
      <w:proofErr w:type="gramEnd"/>
      <w:r w:rsidRPr="00C6705B">
        <w:t xml:space="preserve"> устройств) и демонстрирует предсказуемое, линейное поведение при увеличении нагрузки.</w:t>
      </w:r>
    </w:p>
    <w:p w14:paraId="26264D09" w14:textId="266620CC" w:rsidR="005733A9" w:rsidRPr="006E23B6" w:rsidRDefault="005733A9" w:rsidP="00E17254">
      <w:pPr>
        <w:pStyle w:val="2"/>
      </w:pPr>
      <w:bookmarkStart w:id="25" w:name="_Toc231409556"/>
      <w:r>
        <w:t>3.4 Анализ результатов</w:t>
      </w:r>
      <w:bookmarkEnd w:id="25"/>
    </w:p>
    <w:p w14:paraId="7881BD64" w14:textId="74B15732" w:rsidR="00E17254" w:rsidRDefault="00E17254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На этапе экспериментальных исследований было получено достаточное количество количественных и качественных данных, позволяющих </w:t>
      </w:r>
      <w:r>
        <w:rPr>
          <w:rFonts w:cs="Times New Roman"/>
          <w:kern w:val="0"/>
          <w:szCs w:val="28"/>
          <w14:ligatures w14:val="none"/>
        </w:rPr>
        <w:lastRenderedPageBreak/>
        <w:t xml:space="preserve">объективно оценить степень достижения поставленных целей и соответствие разработанной системы ключевым требованиям, сформулированным в разделе 1.1. Результаты функционального и нагрузочного тестирования в совокупности подтверждают, что все основные функциональные и нефункциональные характеристики веб-панели соответствуют ожидаемым показателям для локальной </w:t>
      </w:r>
      <w:proofErr w:type="spellStart"/>
      <w:r>
        <w:rPr>
          <w:rFonts w:cs="Times New Roman"/>
          <w:kern w:val="0"/>
          <w:szCs w:val="28"/>
          <w14:ligatures w14:val="none"/>
        </w:rPr>
        <w:t>IoT</w:t>
      </w:r>
      <w:proofErr w:type="spellEnd"/>
      <w:r>
        <w:rPr>
          <w:rFonts w:cs="Times New Roman"/>
          <w:kern w:val="0"/>
          <w:szCs w:val="28"/>
          <w14:ligatures w14:val="none"/>
        </w:rPr>
        <w:t>-системы небольшого масштаба.</w:t>
      </w:r>
    </w:p>
    <w:p w14:paraId="3BA3E254" w14:textId="657551F7" w:rsidR="00E17254" w:rsidRDefault="00E17254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Проверка работоспособности аппаратных компонентов и каналов связи продемонстрировала высокую стабильность и надёжность всей периферийной подсистемы. Датчики KY-018 и BME280 обеспечивали точные измерения на протяжении длительных тестовых сессий, включая 24-часовую непрерывную работу. Проблема неполной совместимости отдельных ИК-пультов, выявленная на ранних этапах функционального тестирования, была успешно диагностирована и устранена путём реализации многовариантной отправки сигналов. Каналы UART и </w:t>
      </w:r>
      <w:proofErr w:type="spellStart"/>
      <w:r>
        <w:rPr>
          <w:rFonts w:cs="Times New Roman"/>
          <w:kern w:val="0"/>
          <w:szCs w:val="28"/>
          <w14:ligatures w14:val="none"/>
        </w:rPr>
        <w:t>WebSocket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функционировали без потерь данных, а механизм автоматического восстановления соединений обеспечивал быстрое возвращение системы в рабочее состояние. Таким образом, требование двунаправленной связи в реальном времени и полной локальности (без передачи данных на внешние серверы) было полностью реализовано и экспериментально подтверждено.</w:t>
      </w:r>
    </w:p>
    <w:p w14:paraId="1BE5A773" w14:textId="757E7BD1" w:rsidR="00E17254" w:rsidRDefault="00E17254" w:rsidP="00E17254">
      <w:pPr>
        <w:ind w:firstLine="709"/>
        <w:rPr>
          <w:rFonts w:cs="Times New Roman"/>
          <w:kern w:val="0"/>
          <w:szCs w:val="28"/>
          <w14:ligatures w14:val="none"/>
        </w:rPr>
      </w:pPr>
      <w:r w:rsidRPr="00E17254">
        <w:rPr>
          <w:rFonts w:cs="Times New Roman"/>
          <w:kern w:val="0"/>
          <w:szCs w:val="28"/>
          <w14:ligatures w14:val="none"/>
        </w:rPr>
        <w:t xml:space="preserve">Нагрузочное тестирование предоставило особенно ценную информацию для оценки масштабируемости и производительности архитектуры. Чёткая линейная зависимость средней </w:t>
      </w:r>
      <w:proofErr w:type="spellStart"/>
      <w:r w:rsidRPr="00E17254">
        <w:rPr>
          <w:rFonts w:cs="Times New Roman"/>
          <w:kern w:val="0"/>
          <w:szCs w:val="28"/>
          <w14:ligatures w14:val="none"/>
        </w:rPr>
        <w:t>end-to-end</w:t>
      </w:r>
      <w:proofErr w:type="spellEnd"/>
      <w:r w:rsidRPr="00E17254">
        <w:rPr>
          <w:rFonts w:cs="Times New Roman"/>
          <w:kern w:val="0"/>
          <w:szCs w:val="28"/>
          <w14:ligatures w14:val="none"/>
        </w:rPr>
        <w:t xml:space="preserve"> задержки от количества виртуальных устройств (прирост примерно </w:t>
      </w:r>
      <w:proofErr w:type="gramStart"/>
      <w:r w:rsidRPr="00E17254">
        <w:rPr>
          <w:rFonts w:cs="Times New Roman"/>
          <w:kern w:val="0"/>
          <w:szCs w:val="28"/>
          <w14:ligatures w14:val="none"/>
        </w:rPr>
        <w:t>1,0</w:t>
      </w:r>
      <w:r w:rsidR="007A5158">
        <w:rPr>
          <w:rFonts w:cs="Times New Roman"/>
          <w:kern w:val="0"/>
          <w:szCs w:val="28"/>
          <w14:ligatures w14:val="none"/>
        </w:rPr>
        <w:t>-</w:t>
      </w:r>
      <w:r w:rsidRPr="00E17254">
        <w:rPr>
          <w:rFonts w:cs="Times New Roman"/>
          <w:kern w:val="0"/>
          <w:szCs w:val="28"/>
          <w14:ligatures w14:val="none"/>
        </w:rPr>
        <w:t>1,1</w:t>
      </w:r>
      <w:proofErr w:type="gramEnd"/>
      <w:r w:rsidRPr="00E17254">
        <w:rPr>
          <w:rFonts w:cs="Times New Roman"/>
          <w:kern w:val="0"/>
          <w:szCs w:val="28"/>
          <w14:ligatures w14:val="none"/>
        </w:rPr>
        <w:t xml:space="preserve"> мс на каждые пять дополнительных устройств) свидетельствует об отсутствии резких деградаций и позволяет с высокой степенью уверенности прогнозировать поведение системы при её расширении. Даже при максимальной тестируемой нагрузке в 30 устройств задержка оставалась в диапазоне </w:t>
      </w:r>
      <w:proofErr w:type="gramStart"/>
      <w:r w:rsidRPr="00E17254">
        <w:rPr>
          <w:rFonts w:cs="Times New Roman"/>
          <w:kern w:val="0"/>
          <w:szCs w:val="28"/>
          <w14:ligatures w14:val="none"/>
        </w:rPr>
        <w:t>48</w:t>
      </w:r>
      <w:r w:rsidR="007A5158">
        <w:rPr>
          <w:rFonts w:cs="Times New Roman"/>
          <w:kern w:val="0"/>
          <w:szCs w:val="28"/>
          <w14:ligatures w14:val="none"/>
        </w:rPr>
        <w:t>-</w:t>
      </w:r>
      <w:r w:rsidRPr="00E17254">
        <w:rPr>
          <w:rFonts w:cs="Times New Roman"/>
          <w:kern w:val="0"/>
          <w:szCs w:val="28"/>
          <w14:ligatures w14:val="none"/>
        </w:rPr>
        <w:t>74</w:t>
      </w:r>
      <w:proofErr w:type="gramEnd"/>
      <w:r w:rsidRPr="00E17254">
        <w:rPr>
          <w:rFonts w:cs="Times New Roman"/>
          <w:kern w:val="0"/>
          <w:szCs w:val="28"/>
          <w14:ligatures w14:val="none"/>
        </w:rPr>
        <w:t xml:space="preserve"> мс, что существенно ниже порога заметности изменений для пользователя</w:t>
      </w:r>
      <w:r>
        <w:rPr>
          <w:rFonts w:cs="Times New Roman"/>
          <w:kern w:val="0"/>
          <w:szCs w:val="28"/>
          <w14:ligatures w14:val="none"/>
        </w:rPr>
        <w:t>.</w:t>
      </w:r>
      <w:r w:rsidR="0002155F">
        <w:rPr>
          <w:rFonts w:cs="Times New Roman"/>
          <w:kern w:val="0"/>
          <w:szCs w:val="28"/>
          <w14:ligatures w14:val="none"/>
        </w:rPr>
        <w:t xml:space="preserve"> Результаты тестирования показаны в виде графика на рисунке 1</w:t>
      </w:r>
      <w:r w:rsidR="00487CF5">
        <w:rPr>
          <w:rFonts w:cs="Times New Roman"/>
          <w:kern w:val="0"/>
          <w:szCs w:val="28"/>
          <w14:ligatures w14:val="none"/>
        </w:rPr>
        <w:t>3</w:t>
      </w:r>
      <w:r w:rsidR="0002155F">
        <w:rPr>
          <w:rFonts w:cs="Times New Roman"/>
          <w:kern w:val="0"/>
          <w:szCs w:val="28"/>
          <w14:ligatures w14:val="none"/>
        </w:rPr>
        <w:t xml:space="preserve"> и в виде таблицы 5.</w:t>
      </w:r>
      <w:r>
        <w:rPr>
          <w:rFonts w:cs="Times New Roman"/>
          <w:kern w:val="0"/>
          <w:szCs w:val="28"/>
          <w14:ligatures w14:val="none"/>
        </w:rPr>
        <w:t xml:space="preserve"> </w:t>
      </w:r>
      <w:r w:rsidRPr="00E17254">
        <w:rPr>
          <w:rFonts w:cs="Times New Roman"/>
          <w:kern w:val="0"/>
          <w:szCs w:val="28"/>
          <w14:ligatures w14:val="none"/>
        </w:rPr>
        <w:t xml:space="preserve">Сравнение </w:t>
      </w:r>
      <w:r w:rsidRPr="00E17254">
        <w:rPr>
          <w:rFonts w:cs="Times New Roman"/>
          <w:kern w:val="0"/>
          <w:szCs w:val="28"/>
          <w14:ligatures w14:val="none"/>
        </w:rPr>
        <w:lastRenderedPageBreak/>
        <w:t xml:space="preserve">программного и аппаратного методов измерения задержки (разница не более </w:t>
      </w:r>
      <w:proofErr w:type="gramStart"/>
      <w:r w:rsidRPr="00E17254">
        <w:rPr>
          <w:rFonts w:cs="Times New Roman"/>
          <w:kern w:val="0"/>
          <w:szCs w:val="28"/>
          <w14:ligatures w14:val="none"/>
        </w:rPr>
        <w:t>2</w:t>
      </w:r>
      <w:r w:rsidR="007A5158">
        <w:rPr>
          <w:rFonts w:cs="Times New Roman"/>
          <w:kern w:val="0"/>
          <w:szCs w:val="28"/>
          <w14:ligatures w14:val="none"/>
        </w:rPr>
        <w:t>-</w:t>
      </w:r>
      <w:r w:rsidRPr="00E17254">
        <w:rPr>
          <w:rFonts w:cs="Times New Roman"/>
          <w:kern w:val="0"/>
          <w:szCs w:val="28"/>
          <w14:ligatures w14:val="none"/>
        </w:rPr>
        <w:t>4</w:t>
      </w:r>
      <w:proofErr w:type="gramEnd"/>
      <w:r w:rsidRPr="00E17254">
        <w:rPr>
          <w:rFonts w:cs="Times New Roman"/>
          <w:kern w:val="0"/>
          <w:szCs w:val="28"/>
          <w14:ligatures w14:val="none"/>
        </w:rPr>
        <w:t xml:space="preserve"> мс) дополнительно повысило достоверность полученных результатов.</w:t>
      </w:r>
    </w:p>
    <w:p w14:paraId="4F30F831" w14:textId="77777777" w:rsidR="00E17254" w:rsidRPr="00E17254" w:rsidRDefault="00E17254" w:rsidP="00E17254">
      <w:pPr>
        <w:ind w:firstLine="709"/>
        <w:rPr>
          <w:rFonts w:cs="Times New Roman"/>
          <w:kern w:val="0"/>
          <w:szCs w:val="28"/>
          <w14:ligatures w14:val="none"/>
        </w:rPr>
      </w:pPr>
    </w:p>
    <w:p w14:paraId="56135239" w14:textId="77777777" w:rsidR="00D03695" w:rsidRDefault="00D03695" w:rsidP="00E17254">
      <w:pPr>
        <w:keepNext/>
        <w:jc w:val="center"/>
      </w:pPr>
      <w:r w:rsidRPr="00D03695">
        <w:rPr>
          <w:rFonts w:cs="Times New Roman"/>
          <w:noProof/>
          <w:kern w:val="0"/>
          <w:szCs w:val="28"/>
          <w14:ligatures w14:val="none"/>
        </w:rPr>
        <w:drawing>
          <wp:inline distT="0" distB="0" distL="0" distR="0" wp14:anchorId="74C4CA02" wp14:editId="3C86B60C">
            <wp:extent cx="4611812" cy="2548830"/>
            <wp:effectExtent l="0" t="0" r="0" b="4445"/>
            <wp:docPr id="562281077" name="Image 0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0" descr="preencoded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1812" cy="254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C0FEC" w14:textId="7712AFD4" w:rsidR="00D03695" w:rsidRPr="00D03695" w:rsidRDefault="00D03695" w:rsidP="00E17254">
      <w:pPr>
        <w:pStyle w:val="ad"/>
        <w:spacing w:line="360" w:lineRule="auto"/>
        <w:jc w:val="center"/>
        <w:rPr>
          <w:rFonts w:cs="Times New Roman"/>
          <w:i w:val="0"/>
          <w:iCs w:val="0"/>
          <w:color w:val="auto"/>
          <w:kern w:val="0"/>
          <w:sz w:val="28"/>
          <w:szCs w:val="28"/>
          <w14:ligatures w14:val="none"/>
        </w:rPr>
      </w:pPr>
      <w:r w:rsidRPr="00D03695">
        <w:rPr>
          <w:i w:val="0"/>
          <w:iCs w:val="0"/>
          <w:color w:val="auto"/>
          <w:sz w:val="28"/>
          <w:szCs w:val="28"/>
        </w:rPr>
        <w:t xml:space="preserve">Рисунок </w:t>
      </w:r>
      <w:r w:rsidRPr="00D03695">
        <w:rPr>
          <w:i w:val="0"/>
          <w:iCs w:val="0"/>
          <w:color w:val="auto"/>
          <w:sz w:val="28"/>
          <w:szCs w:val="28"/>
        </w:rPr>
        <w:fldChar w:fldCharType="begin"/>
      </w:r>
      <w:r w:rsidRPr="00D03695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03695">
        <w:rPr>
          <w:i w:val="0"/>
          <w:iCs w:val="0"/>
          <w:color w:val="auto"/>
          <w:sz w:val="28"/>
          <w:szCs w:val="28"/>
        </w:rPr>
        <w:fldChar w:fldCharType="separate"/>
      </w:r>
      <w:r w:rsidR="00E17254">
        <w:rPr>
          <w:i w:val="0"/>
          <w:iCs w:val="0"/>
          <w:noProof/>
          <w:color w:val="auto"/>
          <w:sz w:val="28"/>
          <w:szCs w:val="28"/>
        </w:rPr>
        <w:t>1</w:t>
      </w:r>
      <w:r w:rsidRPr="00D03695">
        <w:rPr>
          <w:i w:val="0"/>
          <w:iCs w:val="0"/>
          <w:color w:val="auto"/>
          <w:sz w:val="28"/>
          <w:szCs w:val="28"/>
        </w:rPr>
        <w:fldChar w:fldCharType="end"/>
      </w:r>
      <w:r w:rsidR="00487CF5">
        <w:rPr>
          <w:i w:val="0"/>
          <w:iCs w:val="0"/>
          <w:color w:val="auto"/>
          <w:sz w:val="28"/>
          <w:szCs w:val="28"/>
        </w:rPr>
        <w:t>3</w:t>
      </w:r>
      <w:r w:rsidR="00CB2E34">
        <w:rPr>
          <w:i w:val="0"/>
          <w:iCs w:val="0"/>
          <w:color w:val="auto"/>
          <w:sz w:val="28"/>
          <w:szCs w:val="28"/>
        </w:rPr>
        <w:t>. З</w:t>
      </w:r>
      <w:r w:rsidRPr="00D03695">
        <w:rPr>
          <w:i w:val="0"/>
          <w:iCs w:val="0"/>
          <w:color w:val="auto"/>
          <w:sz w:val="28"/>
          <w:szCs w:val="28"/>
        </w:rPr>
        <w:t>ависимость задержки от количества устройств</w:t>
      </w:r>
      <w:r w:rsidR="00CB2E34">
        <w:rPr>
          <w:i w:val="0"/>
          <w:iCs w:val="0"/>
          <w:color w:val="auto"/>
          <w:sz w:val="28"/>
          <w:szCs w:val="28"/>
        </w:rPr>
        <w:t>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D03695" w14:paraId="4691B8E6" w14:textId="77777777" w:rsidTr="00D03695">
        <w:tc>
          <w:tcPr>
            <w:tcW w:w="1869" w:type="dxa"/>
          </w:tcPr>
          <w:p w14:paraId="2D24038A" w14:textId="53E5C052" w:rsidR="00D03695" w:rsidRDefault="00D03695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Кол-во устройств</w:t>
            </w:r>
          </w:p>
        </w:tc>
        <w:tc>
          <w:tcPr>
            <w:tcW w:w="1869" w:type="dxa"/>
          </w:tcPr>
          <w:p w14:paraId="59A8A198" w14:textId="5F731611" w:rsidR="00D03695" w:rsidRPr="00D03695" w:rsidRDefault="00D03695" w:rsidP="00E17254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>
              <w:rPr>
                <w:rFonts w:cs="Times New Roman"/>
                <w:kern w:val="0"/>
                <w:szCs w:val="28"/>
                <w:lang w:val="en-US"/>
                <w14:ligatures w14:val="none"/>
              </w:rPr>
              <w:t>HTTP/REST</w:t>
            </w:r>
          </w:p>
        </w:tc>
        <w:tc>
          <w:tcPr>
            <w:tcW w:w="1869" w:type="dxa"/>
          </w:tcPr>
          <w:p w14:paraId="354C239A" w14:textId="2E61CFB7" w:rsidR="00D03695" w:rsidRPr="00D03695" w:rsidRDefault="00D03695" w:rsidP="00E17254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>
              <w:rPr>
                <w:rFonts w:cs="Times New Roman"/>
                <w:kern w:val="0"/>
                <w:szCs w:val="28"/>
                <w:lang w:val="en-US"/>
                <w14:ligatures w14:val="none"/>
              </w:rPr>
              <w:t>MQTT</w:t>
            </w:r>
          </w:p>
        </w:tc>
        <w:tc>
          <w:tcPr>
            <w:tcW w:w="1869" w:type="dxa"/>
          </w:tcPr>
          <w:p w14:paraId="44FEAD8D" w14:textId="144C5796" w:rsidR="00D03695" w:rsidRPr="00D03695" w:rsidRDefault="00D03695" w:rsidP="00E17254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>
              <w:rPr>
                <w:rFonts w:cs="Times New Roman"/>
                <w:kern w:val="0"/>
                <w:szCs w:val="28"/>
                <w:lang w:val="en-US"/>
                <w14:ligatures w14:val="none"/>
              </w:rPr>
              <w:t>CoAP</w:t>
            </w:r>
          </w:p>
        </w:tc>
        <w:tc>
          <w:tcPr>
            <w:tcW w:w="1869" w:type="dxa"/>
          </w:tcPr>
          <w:p w14:paraId="7954D58F" w14:textId="65CA511A" w:rsidR="00D03695" w:rsidRPr="00D03695" w:rsidRDefault="00D03695" w:rsidP="00E17254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>
              <w:rPr>
                <w:rFonts w:cs="Times New Roman"/>
                <w:kern w:val="0"/>
                <w:szCs w:val="28"/>
                <w:lang w:val="en-US"/>
                <w14:ligatures w14:val="none"/>
              </w:rPr>
              <w:t>WebSocket</w:t>
            </w:r>
          </w:p>
        </w:tc>
      </w:tr>
      <w:tr w:rsidR="00D03695" w14:paraId="015C8AFF" w14:textId="77777777" w:rsidTr="00D03695">
        <w:tc>
          <w:tcPr>
            <w:tcW w:w="1869" w:type="dxa"/>
          </w:tcPr>
          <w:p w14:paraId="5F6F2366" w14:textId="1D964949" w:rsidR="00D03695" w:rsidRDefault="00D03695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5</w:t>
            </w:r>
          </w:p>
        </w:tc>
        <w:tc>
          <w:tcPr>
            <w:tcW w:w="1869" w:type="dxa"/>
          </w:tcPr>
          <w:p w14:paraId="45ADE3B6" w14:textId="33FDB697" w:rsidR="00D03695" w:rsidRDefault="00D03695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245</w:t>
            </w:r>
          </w:p>
        </w:tc>
        <w:tc>
          <w:tcPr>
            <w:tcW w:w="1869" w:type="dxa"/>
          </w:tcPr>
          <w:p w14:paraId="3B0586EC" w14:textId="27794DAC" w:rsidR="00D03695" w:rsidRDefault="00D03695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78</w:t>
            </w:r>
          </w:p>
        </w:tc>
        <w:tc>
          <w:tcPr>
            <w:tcW w:w="1869" w:type="dxa"/>
          </w:tcPr>
          <w:p w14:paraId="5E15E25A" w14:textId="7F052C71" w:rsidR="00D03695" w:rsidRDefault="00B543CC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52</w:t>
            </w:r>
          </w:p>
        </w:tc>
        <w:tc>
          <w:tcPr>
            <w:tcW w:w="1869" w:type="dxa"/>
          </w:tcPr>
          <w:p w14:paraId="08996FA4" w14:textId="79C2B63B" w:rsidR="00D03695" w:rsidRDefault="00B543CC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48</w:t>
            </w:r>
          </w:p>
        </w:tc>
      </w:tr>
      <w:tr w:rsidR="00D03695" w14:paraId="11A08398" w14:textId="77777777" w:rsidTr="00D03695">
        <w:tc>
          <w:tcPr>
            <w:tcW w:w="1869" w:type="dxa"/>
          </w:tcPr>
          <w:p w14:paraId="564D16C0" w14:textId="1B584AE1" w:rsidR="00D03695" w:rsidRDefault="00D03695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10</w:t>
            </w:r>
          </w:p>
        </w:tc>
        <w:tc>
          <w:tcPr>
            <w:tcW w:w="1869" w:type="dxa"/>
          </w:tcPr>
          <w:p w14:paraId="666EB3D8" w14:textId="548BF21D" w:rsidR="00D03695" w:rsidRDefault="00D03695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310</w:t>
            </w:r>
          </w:p>
        </w:tc>
        <w:tc>
          <w:tcPr>
            <w:tcW w:w="1869" w:type="dxa"/>
          </w:tcPr>
          <w:p w14:paraId="3FF64095" w14:textId="31C444AA" w:rsidR="00D03695" w:rsidRDefault="00D03695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95</w:t>
            </w:r>
          </w:p>
        </w:tc>
        <w:tc>
          <w:tcPr>
            <w:tcW w:w="1869" w:type="dxa"/>
          </w:tcPr>
          <w:p w14:paraId="6518692C" w14:textId="1471C7C6" w:rsidR="00D03695" w:rsidRDefault="00D03695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68</w:t>
            </w:r>
          </w:p>
        </w:tc>
        <w:tc>
          <w:tcPr>
            <w:tcW w:w="1869" w:type="dxa"/>
          </w:tcPr>
          <w:p w14:paraId="74879D0A" w14:textId="7FB3C968" w:rsidR="00D03695" w:rsidRDefault="00B543CC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53</w:t>
            </w:r>
          </w:p>
        </w:tc>
      </w:tr>
      <w:tr w:rsidR="00D03695" w14:paraId="139BBCFC" w14:textId="77777777" w:rsidTr="00D03695">
        <w:tc>
          <w:tcPr>
            <w:tcW w:w="1869" w:type="dxa"/>
          </w:tcPr>
          <w:p w14:paraId="55E5148A" w14:textId="57768FFB" w:rsidR="00D03695" w:rsidRDefault="00B543CC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15</w:t>
            </w:r>
          </w:p>
        </w:tc>
        <w:tc>
          <w:tcPr>
            <w:tcW w:w="1869" w:type="dxa"/>
          </w:tcPr>
          <w:p w14:paraId="5051E66C" w14:textId="3B18E7BA" w:rsidR="00D03695" w:rsidRDefault="00B543CC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365</w:t>
            </w:r>
          </w:p>
        </w:tc>
        <w:tc>
          <w:tcPr>
            <w:tcW w:w="1869" w:type="dxa"/>
          </w:tcPr>
          <w:p w14:paraId="71019379" w14:textId="5447AE42" w:rsidR="00D03695" w:rsidRDefault="00B543CC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112</w:t>
            </w:r>
          </w:p>
        </w:tc>
        <w:tc>
          <w:tcPr>
            <w:tcW w:w="1869" w:type="dxa"/>
          </w:tcPr>
          <w:p w14:paraId="64838BC8" w14:textId="4AD932D7" w:rsidR="00D03695" w:rsidRDefault="00B543CC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77</w:t>
            </w:r>
          </w:p>
        </w:tc>
        <w:tc>
          <w:tcPr>
            <w:tcW w:w="1869" w:type="dxa"/>
          </w:tcPr>
          <w:p w14:paraId="25965731" w14:textId="51203E9D" w:rsidR="00D03695" w:rsidRDefault="00D03695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58</w:t>
            </w:r>
          </w:p>
        </w:tc>
      </w:tr>
      <w:tr w:rsidR="00D03695" w14:paraId="319263FB" w14:textId="77777777" w:rsidTr="00D03695">
        <w:tc>
          <w:tcPr>
            <w:tcW w:w="1869" w:type="dxa"/>
          </w:tcPr>
          <w:p w14:paraId="58ADBC47" w14:textId="5E4BF7DB" w:rsidR="00D03695" w:rsidRDefault="00B543CC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20</w:t>
            </w:r>
          </w:p>
        </w:tc>
        <w:tc>
          <w:tcPr>
            <w:tcW w:w="1869" w:type="dxa"/>
          </w:tcPr>
          <w:p w14:paraId="1C1CDA7E" w14:textId="417BF4C9" w:rsidR="00D03695" w:rsidRDefault="00B543CC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420</w:t>
            </w:r>
          </w:p>
        </w:tc>
        <w:tc>
          <w:tcPr>
            <w:tcW w:w="1869" w:type="dxa"/>
          </w:tcPr>
          <w:p w14:paraId="19F6E06D" w14:textId="2D9234E1" w:rsidR="00D03695" w:rsidRDefault="00B543CC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125</w:t>
            </w:r>
          </w:p>
        </w:tc>
        <w:tc>
          <w:tcPr>
            <w:tcW w:w="1869" w:type="dxa"/>
          </w:tcPr>
          <w:p w14:paraId="2F0C8878" w14:textId="53E988D4" w:rsidR="00D03695" w:rsidRDefault="00B543CC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85</w:t>
            </w:r>
          </w:p>
        </w:tc>
        <w:tc>
          <w:tcPr>
            <w:tcW w:w="1869" w:type="dxa"/>
          </w:tcPr>
          <w:p w14:paraId="0EDC3964" w14:textId="1A53270E" w:rsidR="00D03695" w:rsidRDefault="00B543CC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64</w:t>
            </w:r>
          </w:p>
        </w:tc>
      </w:tr>
      <w:tr w:rsidR="00B543CC" w14:paraId="229636E9" w14:textId="77777777" w:rsidTr="00D03695">
        <w:tc>
          <w:tcPr>
            <w:tcW w:w="1869" w:type="dxa"/>
          </w:tcPr>
          <w:p w14:paraId="06971D27" w14:textId="29F86A05" w:rsidR="00B543CC" w:rsidRDefault="00B543CC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25</w:t>
            </w:r>
          </w:p>
        </w:tc>
        <w:tc>
          <w:tcPr>
            <w:tcW w:w="1869" w:type="dxa"/>
          </w:tcPr>
          <w:p w14:paraId="6E46117F" w14:textId="676162CA" w:rsidR="00B543CC" w:rsidRDefault="00B543CC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470</w:t>
            </w:r>
          </w:p>
        </w:tc>
        <w:tc>
          <w:tcPr>
            <w:tcW w:w="1869" w:type="dxa"/>
          </w:tcPr>
          <w:p w14:paraId="111A150C" w14:textId="251A3278" w:rsidR="00B543CC" w:rsidRDefault="00B543CC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140</w:t>
            </w:r>
          </w:p>
        </w:tc>
        <w:tc>
          <w:tcPr>
            <w:tcW w:w="1869" w:type="dxa"/>
          </w:tcPr>
          <w:p w14:paraId="30A63405" w14:textId="5F443E17" w:rsidR="00B543CC" w:rsidRDefault="00B543CC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95</w:t>
            </w:r>
          </w:p>
        </w:tc>
        <w:tc>
          <w:tcPr>
            <w:tcW w:w="1869" w:type="dxa"/>
          </w:tcPr>
          <w:p w14:paraId="7326624E" w14:textId="4AD655DD" w:rsidR="00B543CC" w:rsidRDefault="00B543CC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69</w:t>
            </w:r>
          </w:p>
        </w:tc>
      </w:tr>
      <w:tr w:rsidR="00B543CC" w14:paraId="697DD749" w14:textId="77777777" w:rsidTr="00D03695">
        <w:tc>
          <w:tcPr>
            <w:tcW w:w="1869" w:type="dxa"/>
          </w:tcPr>
          <w:p w14:paraId="52C2F5BD" w14:textId="6475C990" w:rsidR="00B543CC" w:rsidRDefault="00B543CC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30</w:t>
            </w:r>
          </w:p>
        </w:tc>
        <w:tc>
          <w:tcPr>
            <w:tcW w:w="1869" w:type="dxa"/>
          </w:tcPr>
          <w:p w14:paraId="1C5A2496" w14:textId="323AC889" w:rsidR="00B543CC" w:rsidRDefault="00B543CC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520</w:t>
            </w:r>
          </w:p>
        </w:tc>
        <w:tc>
          <w:tcPr>
            <w:tcW w:w="1869" w:type="dxa"/>
          </w:tcPr>
          <w:p w14:paraId="493A4890" w14:textId="30526315" w:rsidR="00B543CC" w:rsidRDefault="00B543CC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155</w:t>
            </w:r>
          </w:p>
        </w:tc>
        <w:tc>
          <w:tcPr>
            <w:tcW w:w="1869" w:type="dxa"/>
          </w:tcPr>
          <w:p w14:paraId="5BFE8D62" w14:textId="089B871B" w:rsidR="00B543CC" w:rsidRDefault="00B543CC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105</w:t>
            </w:r>
          </w:p>
        </w:tc>
        <w:tc>
          <w:tcPr>
            <w:tcW w:w="1869" w:type="dxa"/>
          </w:tcPr>
          <w:p w14:paraId="4F82D6F8" w14:textId="362E99DB" w:rsidR="00B543CC" w:rsidRDefault="00B543CC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74</w:t>
            </w:r>
          </w:p>
        </w:tc>
      </w:tr>
    </w:tbl>
    <w:p w14:paraId="0D29D0E3" w14:textId="016526CE" w:rsidR="003C6104" w:rsidRPr="007A5158" w:rsidRDefault="00D03695" w:rsidP="007A5158">
      <w:pPr>
        <w:jc w:val="center"/>
        <w:rPr>
          <w:szCs w:val="28"/>
        </w:rPr>
      </w:pPr>
      <w:r>
        <w:rPr>
          <w:rFonts w:cs="Times New Roman"/>
          <w:kern w:val="0"/>
          <w:szCs w:val="28"/>
          <w14:ligatures w14:val="none"/>
        </w:rPr>
        <w:t xml:space="preserve">Таблица </w:t>
      </w:r>
      <w:r w:rsidR="00C01AA2">
        <w:rPr>
          <w:rFonts w:cs="Times New Roman"/>
          <w:kern w:val="0"/>
          <w:szCs w:val="28"/>
          <w14:ligatures w14:val="none"/>
        </w:rPr>
        <w:t>5</w:t>
      </w:r>
      <w:r w:rsidR="00CB2E34">
        <w:rPr>
          <w:rFonts w:cs="Times New Roman"/>
          <w:kern w:val="0"/>
          <w:szCs w:val="28"/>
          <w14:ligatures w14:val="none"/>
        </w:rPr>
        <w:t>. З</w:t>
      </w:r>
      <w:r w:rsidR="00884813" w:rsidRPr="00884813">
        <w:rPr>
          <w:szCs w:val="28"/>
        </w:rPr>
        <w:t>ависимость задержки от количества устройств</w:t>
      </w:r>
      <w:r w:rsidR="00CB2E34">
        <w:rPr>
          <w:szCs w:val="28"/>
        </w:rPr>
        <w:t>.</w:t>
      </w:r>
    </w:p>
    <w:p w14:paraId="7894FE4F" w14:textId="7983018A" w:rsidR="007A5158" w:rsidRPr="003C6104" w:rsidRDefault="007A5158" w:rsidP="00E17254">
      <w:pPr>
        <w:ind w:firstLine="709"/>
        <w:rPr>
          <w:rFonts w:cs="Times New Roman"/>
          <w:kern w:val="0"/>
          <w:szCs w:val="28"/>
          <w14:ligatures w14:val="none"/>
        </w:rPr>
      </w:pPr>
      <w:r w:rsidRPr="007A5158">
        <w:rPr>
          <w:rFonts w:cs="Times New Roman"/>
          <w:kern w:val="0"/>
          <w:szCs w:val="28"/>
          <w14:ligatures w14:val="none"/>
        </w:rPr>
        <w:t xml:space="preserve">Анализ серверных ресурсов и сетевого трафика выявил ключевые характеристики выбранной архитектуры. Низкий </w:t>
      </w:r>
      <w:proofErr w:type="spellStart"/>
      <w:r w:rsidRPr="007A5158">
        <w:rPr>
          <w:rFonts w:cs="Times New Roman"/>
          <w:kern w:val="0"/>
          <w:szCs w:val="28"/>
          <w14:ligatures w14:val="none"/>
        </w:rPr>
        <w:t>overhead</w:t>
      </w:r>
      <w:proofErr w:type="spellEnd"/>
      <w:r w:rsidRPr="007A5158">
        <w:rPr>
          <w:rFonts w:cs="Times New Roman"/>
          <w:kern w:val="0"/>
          <w:szCs w:val="28"/>
          <w14:ligatures w14:val="none"/>
        </w:rPr>
        <w:t xml:space="preserve"> </w:t>
      </w:r>
      <w:proofErr w:type="spellStart"/>
      <w:r w:rsidRPr="007A5158">
        <w:rPr>
          <w:rFonts w:cs="Times New Roman"/>
          <w:kern w:val="0"/>
          <w:szCs w:val="28"/>
          <w14:ligatures w14:val="none"/>
        </w:rPr>
        <w:t>WebSocket</w:t>
      </w:r>
      <w:proofErr w:type="spellEnd"/>
      <w:r w:rsidRPr="007A5158">
        <w:rPr>
          <w:rFonts w:cs="Times New Roman"/>
          <w:kern w:val="0"/>
          <w:szCs w:val="28"/>
          <w14:ligatures w14:val="none"/>
        </w:rPr>
        <w:t xml:space="preserve"> (в среднем 12 байт на фрейм) в сочетании с умеренной нагрузкой на CPU и память при 30 устройствах объясняет высокую эффективность монолитной реализации на Node.js и библиотеке</w:t>
      </w:r>
      <w:r>
        <w:rPr>
          <w:rFonts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ws</w:t>
      </w:r>
      <w:proofErr w:type="spellEnd"/>
      <w:r w:rsidRPr="007A5158">
        <w:rPr>
          <w:rFonts w:cs="Times New Roman"/>
          <w:kern w:val="0"/>
          <w:szCs w:val="28"/>
          <w14:ligatures w14:val="none"/>
        </w:rPr>
        <w:t>. Полученные данные</w:t>
      </w:r>
      <w:r w:rsidR="0002155F">
        <w:rPr>
          <w:rFonts w:cs="Times New Roman"/>
          <w:kern w:val="0"/>
          <w:szCs w:val="28"/>
          <w14:ligatures w14:val="none"/>
        </w:rPr>
        <w:t>, изображенные в виде диаграммы на рисунке 1</w:t>
      </w:r>
      <w:r w:rsidR="00487CF5">
        <w:rPr>
          <w:rFonts w:cs="Times New Roman"/>
          <w:kern w:val="0"/>
          <w:szCs w:val="28"/>
          <w14:ligatures w14:val="none"/>
        </w:rPr>
        <w:t>4</w:t>
      </w:r>
      <w:r w:rsidR="0002155F">
        <w:rPr>
          <w:rFonts w:cs="Times New Roman"/>
          <w:kern w:val="0"/>
          <w:szCs w:val="28"/>
          <w14:ligatures w14:val="none"/>
        </w:rPr>
        <w:t>,</w:t>
      </w:r>
      <w:r w:rsidRPr="007A5158">
        <w:rPr>
          <w:rFonts w:cs="Times New Roman"/>
          <w:kern w:val="0"/>
          <w:szCs w:val="28"/>
          <w14:ligatures w14:val="none"/>
        </w:rPr>
        <w:t xml:space="preserve"> позволяют определить количественный порог, </w:t>
      </w:r>
      <w:r w:rsidRPr="007A5158">
        <w:rPr>
          <w:rFonts w:cs="Times New Roman"/>
          <w:kern w:val="0"/>
          <w:szCs w:val="28"/>
          <w14:ligatures w14:val="none"/>
        </w:rPr>
        <w:lastRenderedPageBreak/>
        <w:t xml:space="preserve">при котором целесообразен переход на MQTT: при количестве устройств свыше </w:t>
      </w:r>
      <w:proofErr w:type="gramStart"/>
      <w:r w:rsidRPr="007A5158">
        <w:rPr>
          <w:rFonts w:cs="Times New Roman"/>
          <w:kern w:val="0"/>
          <w:szCs w:val="28"/>
          <w14:ligatures w14:val="none"/>
        </w:rPr>
        <w:t>40</w:t>
      </w:r>
      <w:r w:rsidR="006D29CC">
        <w:rPr>
          <w:rFonts w:cs="Times New Roman"/>
          <w:kern w:val="0"/>
          <w:szCs w:val="28"/>
          <w14:ligatures w14:val="none"/>
        </w:rPr>
        <w:t>-</w:t>
      </w:r>
      <w:r w:rsidRPr="007A5158">
        <w:rPr>
          <w:rFonts w:cs="Times New Roman"/>
          <w:kern w:val="0"/>
          <w:szCs w:val="28"/>
          <w14:ligatures w14:val="none"/>
        </w:rPr>
        <w:t>45</w:t>
      </w:r>
      <w:proofErr w:type="gramEnd"/>
      <w:r w:rsidRPr="007A5158">
        <w:rPr>
          <w:rFonts w:cs="Times New Roman"/>
          <w:kern w:val="0"/>
          <w:szCs w:val="28"/>
          <w14:ligatures w14:val="none"/>
        </w:rPr>
        <w:t xml:space="preserve"> или когда средняя задержка приближается к </w:t>
      </w:r>
      <w:proofErr w:type="gramStart"/>
      <w:r w:rsidRPr="007A5158">
        <w:rPr>
          <w:rFonts w:cs="Times New Roman"/>
          <w:kern w:val="0"/>
          <w:szCs w:val="28"/>
          <w14:ligatures w14:val="none"/>
        </w:rPr>
        <w:t>90</w:t>
      </w:r>
      <w:r w:rsidR="006D29CC">
        <w:rPr>
          <w:rFonts w:cs="Times New Roman"/>
          <w:kern w:val="0"/>
          <w:szCs w:val="28"/>
          <w14:ligatures w14:val="none"/>
        </w:rPr>
        <w:t>-</w:t>
      </w:r>
      <w:r w:rsidRPr="007A5158">
        <w:rPr>
          <w:rFonts w:cs="Times New Roman"/>
          <w:kern w:val="0"/>
          <w:szCs w:val="28"/>
          <w14:ligatures w14:val="none"/>
        </w:rPr>
        <w:t>100</w:t>
      </w:r>
      <w:proofErr w:type="gramEnd"/>
      <w:r w:rsidRPr="007A5158">
        <w:rPr>
          <w:rFonts w:cs="Times New Roman"/>
          <w:kern w:val="0"/>
          <w:szCs w:val="28"/>
          <w14:ligatures w14:val="none"/>
        </w:rPr>
        <w:t xml:space="preserve"> мс. Это обеспечивает понятную границу для дальнейшего развития архитектуры.</w:t>
      </w:r>
    </w:p>
    <w:p w14:paraId="7482BE00" w14:textId="77777777" w:rsidR="00884813" w:rsidRDefault="00884813" w:rsidP="00E17254">
      <w:pPr>
        <w:keepNext/>
      </w:pPr>
      <w:r w:rsidRPr="00884813">
        <w:rPr>
          <w:rFonts w:cs="Times New Roman"/>
          <w:noProof/>
          <w:kern w:val="0"/>
          <w:szCs w:val="28"/>
          <w14:ligatures w14:val="none"/>
        </w:rPr>
        <w:drawing>
          <wp:inline distT="0" distB="0" distL="0" distR="0" wp14:anchorId="2854B696" wp14:editId="6F223EC1">
            <wp:extent cx="5940425" cy="2013585"/>
            <wp:effectExtent l="0" t="0" r="3175" b="5715"/>
            <wp:docPr id="727507973" name="Image 0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0" descr="preencoded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2F05A" w14:textId="7044F10C" w:rsidR="00D03695" w:rsidRDefault="007A5158" w:rsidP="007A5158">
      <w:pPr>
        <w:pStyle w:val="ad"/>
        <w:tabs>
          <w:tab w:val="center" w:pos="4677"/>
          <w:tab w:val="left" w:pos="7769"/>
        </w:tabs>
        <w:spacing w:line="360" w:lineRule="auto"/>
        <w:jc w:val="left"/>
        <w:rPr>
          <w:i w:val="0"/>
          <w:iCs w:val="0"/>
          <w:color w:val="auto"/>
          <w:sz w:val="28"/>
          <w:szCs w:val="28"/>
          <w:lang w:val="en-US"/>
        </w:rPr>
      </w:pPr>
      <w:r>
        <w:rPr>
          <w:i w:val="0"/>
          <w:iCs w:val="0"/>
          <w:color w:val="auto"/>
          <w:sz w:val="28"/>
          <w:szCs w:val="28"/>
        </w:rPr>
        <w:tab/>
      </w:r>
      <w:r w:rsidR="00884813" w:rsidRPr="00884813">
        <w:rPr>
          <w:i w:val="0"/>
          <w:iCs w:val="0"/>
          <w:color w:val="auto"/>
          <w:sz w:val="28"/>
          <w:szCs w:val="28"/>
        </w:rPr>
        <w:t xml:space="preserve">Рисунок </w:t>
      </w:r>
      <w:r w:rsidR="0002155F">
        <w:rPr>
          <w:i w:val="0"/>
          <w:iCs w:val="0"/>
          <w:color w:val="auto"/>
          <w:sz w:val="28"/>
          <w:szCs w:val="28"/>
        </w:rPr>
        <w:t>1</w:t>
      </w:r>
      <w:r w:rsidR="00487CF5">
        <w:rPr>
          <w:i w:val="0"/>
          <w:iCs w:val="0"/>
          <w:color w:val="auto"/>
          <w:sz w:val="28"/>
          <w:szCs w:val="28"/>
        </w:rPr>
        <w:t>4</w:t>
      </w:r>
      <w:r w:rsidR="00CB2E34">
        <w:rPr>
          <w:i w:val="0"/>
          <w:iCs w:val="0"/>
          <w:color w:val="auto"/>
          <w:sz w:val="28"/>
          <w:szCs w:val="28"/>
        </w:rPr>
        <w:t>. С</w:t>
      </w:r>
      <w:r w:rsidR="00884813" w:rsidRPr="00884813">
        <w:rPr>
          <w:i w:val="0"/>
          <w:iCs w:val="0"/>
          <w:color w:val="auto"/>
          <w:sz w:val="28"/>
          <w:szCs w:val="28"/>
        </w:rPr>
        <w:t>редний размер пакета</w:t>
      </w:r>
    </w:p>
    <w:p w14:paraId="5707E68C" w14:textId="65247EDF" w:rsidR="007A5158" w:rsidRPr="006E23B6" w:rsidRDefault="007A5158" w:rsidP="007A5158">
      <w:pPr>
        <w:ind w:firstLine="709"/>
      </w:pPr>
      <w:r w:rsidRPr="007A5158">
        <w:t xml:space="preserve">Сравнительный анализ с альтернативными протоколами подтверждает обоснованность выбора </w:t>
      </w:r>
      <w:proofErr w:type="spellStart"/>
      <w:r w:rsidRPr="007A5158">
        <w:t>WebSocket</w:t>
      </w:r>
      <w:proofErr w:type="spellEnd"/>
      <w:r w:rsidRPr="007A5158">
        <w:t xml:space="preserve"> именно для данной задачи. </w:t>
      </w:r>
      <w:proofErr w:type="spellStart"/>
      <w:r w:rsidRPr="007A5158">
        <w:t>WebSocket</w:t>
      </w:r>
      <w:proofErr w:type="spellEnd"/>
      <w:r w:rsidRPr="007A5158">
        <w:t xml:space="preserve"> обеспечивает наилучший баланс между низкой задержкой, минимальной сложностью инфраструктуры и естественной интеграцией с веб-технологиями (</w:t>
      </w:r>
      <w:proofErr w:type="spellStart"/>
      <w:r w:rsidRPr="007A5158">
        <w:t>React</w:t>
      </w:r>
      <w:proofErr w:type="spellEnd"/>
      <w:r w:rsidRPr="007A5158">
        <w:t xml:space="preserve"> + </w:t>
      </w:r>
      <w:proofErr w:type="spellStart"/>
      <w:r w:rsidRPr="007A5158">
        <w:t>Zustand</w:t>
      </w:r>
      <w:proofErr w:type="spellEnd"/>
      <w:r w:rsidRPr="007A5158">
        <w:t xml:space="preserve">), используемыми в проекте. Хотя MQTT и </w:t>
      </w:r>
      <w:proofErr w:type="spellStart"/>
      <w:r w:rsidRPr="007A5158">
        <w:t>CoAP</w:t>
      </w:r>
      <w:proofErr w:type="spellEnd"/>
      <w:r w:rsidRPr="007A5158">
        <w:t xml:space="preserve"> показывают сопоставимые или немного лучшие показатели задержки и </w:t>
      </w:r>
      <w:proofErr w:type="spellStart"/>
      <w:r w:rsidRPr="007A5158">
        <w:t>overhead</w:t>
      </w:r>
      <w:proofErr w:type="spellEnd"/>
      <w:r w:rsidRPr="007A5158">
        <w:t>, они требуют развёртывания дополнительного брокера и усложняют архитектуру без существенной выгоды при типичном для домашней системы количестве устройств (</w:t>
      </w:r>
      <w:proofErr w:type="gramStart"/>
      <w:r w:rsidRPr="007A5158">
        <w:t>5-15</w:t>
      </w:r>
      <w:proofErr w:type="gramEnd"/>
      <w:r w:rsidRPr="007A5158">
        <w:t xml:space="preserve">). HTTP/REST, напротив, демонстрирует существенно более высокий </w:t>
      </w:r>
      <w:proofErr w:type="spellStart"/>
      <w:r w:rsidRPr="007A5158">
        <w:t>overhead</w:t>
      </w:r>
      <w:proofErr w:type="spellEnd"/>
      <w:r w:rsidRPr="007A5158">
        <w:t xml:space="preserve"> и необходимость периодического опроса, что делает его менее подходящим для сценариев реального времени.</w:t>
      </w:r>
    </w:p>
    <w:p w14:paraId="5659C189" w14:textId="53854E80" w:rsidR="00CB2E34" w:rsidRDefault="00A56394" w:rsidP="00A82DB5">
      <w:pPr>
        <w:pStyle w:val="1"/>
      </w:pPr>
      <w:bookmarkStart w:id="26" w:name="_Toc231409557"/>
      <w:r>
        <w:t>Заключение</w:t>
      </w:r>
      <w:bookmarkEnd w:id="26"/>
    </w:p>
    <w:p w14:paraId="72925996" w14:textId="19794AC9" w:rsidR="00A82DB5" w:rsidRDefault="00A82DB5" w:rsidP="00A82DB5">
      <w:pPr>
        <w:ind w:firstLine="709"/>
      </w:pPr>
      <w:r w:rsidRPr="00A82DB5">
        <w:t xml:space="preserve">В ходе выполнения выпускной квалификационной работы была спроектирована, реализована и экспериментально исследована полностью локальная веб-панель мониторинга и управления </w:t>
      </w:r>
      <w:proofErr w:type="spellStart"/>
      <w:r w:rsidRPr="00A82DB5">
        <w:t>IoT</w:t>
      </w:r>
      <w:proofErr w:type="spellEnd"/>
      <w:r w:rsidRPr="00A82DB5">
        <w:t xml:space="preserve">-устройствами на базе микроконтроллера STM32F103 и модуля ESP8266 с использованием протокола </w:t>
      </w:r>
      <w:proofErr w:type="spellStart"/>
      <w:r w:rsidRPr="00A82DB5">
        <w:lastRenderedPageBreak/>
        <w:t>WebSocket</w:t>
      </w:r>
      <w:proofErr w:type="spellEnd"/>
      <w:r w:rsidRPr="00A82DB5">
        <w:t xml:space="preserve"> для обеспечения двунаправленного обмена данными в реальном времени.</w:t>
      </w:r>
      <w:r w:rsidR="006D29CC">
        <w:t xml:space="preserve"> </w:t>
      </w:r>
    </w:p>
    <w:p w14:paraId="7722A36A" w14:textId="702510BC" w:rsidR="00A82DB5" w:rsidRPr="00A82DB5" w:rsidRDefault="00A82DB5" w:rsidP="00A82DB5">
      <w:pPr>
        <w:ind w:firstLine="709"/>
      </w:pPr>
      <w:r w:rsidRPr="00A82DB5">
        <w:t>В перво</w:t>
      </w:r>
      <w:r w:rsidR="00E13965">
        <w:t>м</w:t>
      </w:r>
      <w:r w:rsidRPr="00A82DB5">
        <w:t xml:space="preserve"> </w:t>
      </w:r>
      <w:r w:rsidR="00E13965">
        <w:t xml:space="preserve">разделе </w:t>
      </w:r>
      <w:r w:rsidRPr="00A82DB5">
        <w:t xml:space="preserve">проведён анализ предметной области, выявлены ключевые проблемы существующих облачных и локальных решений «умного дома», сформулированы требования к разрабатываемой системе (низкая задержка, полная локальность, двунаправленная связь в реальном времени, удобный интерфейс и масштабируемость). Выполнен сравнительный анализ аппаратных платформ и протоколов коммуникации, в результате которого обоснован выбор связки STM32F103 + ESP8266 и протокола </w:t>
      </w:r>
      <w:proofErr w:type="spellStart"/>
      <w:r w:rsidRPr="00A82DB5">
        <w:t>WebSocket</w:t>
      </w:r>
      <w:proofErr w:type="spellEnd"/>
      <w:r w:rsidRPr="00A82DB5">
        <w:t xml:space="preserve"> как оптимального решения для локальной </w:t>
      </w:r>
      <w:proofErr w:type="spellStart"/>
      <w:r w:rsidRPr="00A82DB5">
        <w:t>IoT</w:t>
      </w:r>
      <w:proofErr w:type="spellEnd"/>
      <w:r w:rsidRPr="00A82DB5">
        <w:t>-системы небольшого масштаба.</w:t>
      </w:r>
    </w:p>
    <w:p w14:paraId="4D1B93FB" w14:textId="4EEE3568" w:rsidR="00A82DB5" w:rsidRPr="00A82DB5" w:rsidRDefault="00A82DB5" w:rsidP="00A82DB5">
      <w:pPr>
        <w:ind w:firstLine="709"/>
      </w:pPr>
      <w:r w:rsidRPr="00A82DB5">
        <w:t>Во второ</w:t>
      </w:r>
      <w:r w:rsidR="00E13965">
        <w:t>м</w:t>
      </w:r>
      <w:r w:rsidRPr="00A82DB5">
        <w:t xml:space="preserve"> </w:t>
      </w:r>
      <w:r w:rsidR="00E13965">
        <w:t xml:space="preserve">разделе </w:t>
      </w:r>
      <w:r w:rsidRPr="00A82DB5">
        <w:t xml:space="preserve">разработана трёхуровневая архитектура системы, включающая периферийный узел на STM32F103 и ESP8266, серверную часть на Node.js с </w:t>
      </w:r>
      <w:proofErr w:type="spellStart"/>
      <w:r w:rsidRPr="00A82DB5">
        <w:t>TypeScript</w:t>
      </w:r>
      <w:proofErr w:type="spellEnd"/>
      <w:r w:rsidRPr="00A82DB5">
        <w:t xml:space="preserve"> и </w:t>
      </w:r>
      <w:proofErr w:type="spellStart"/>
      <w:r w:rsidRPr="00A82DB5">
        <w:t>Prisma</w:t>
      </w:r>
      <w:proofErr w:type="spellEnd"/>
      <w:r w:rsidRPr="00A82DB5">
        <w:t xml:space="preserve">, а также клиентское веб-приложение на </w:t>
      </w:r>
      <w:proofErr w:type="spellStart"/>
      <w:r w:rsidRPr="00A82DB5">
        <w:t>React</w:t>
      </w:r>
      <w:proofErr w:type="spellEnd"/>
      <w:r w:rsidRPr="00A82DB5">
        <w:t xml:space="preserve"> с </w:t>
      </w:r>
      <w:proofErr w:type="spellStart"/>
      <w:r w:rsidRPr="00A82DB5">
        <w:t>Zustand</w:t>
      </w:r>
      <w:proofErr w:type="spellEnd"/>
      <w:r w:rsidRPr="00A82DB5">
        <w:t xml:space="preserve">. Реализованы прошивки микроконтроллеров, модель данных, REST API и </w:t>
      </w:r>
      <w:proofErr w:type="spellStart"/>
      <w:r w:rsidRPr="00A82DB5">
        <w:t>WebSocket</w:t>
      </w:r>
      <w:proofErr w:type="spellEnd"/>
      <w:r w:rsidRPr="00A82DB5">
        <w:t>-канал, а также современный пользовательский интерфейс с карточками устройств, графиками и системой уведомлений. Особое внимание уделено аппаратному подключению компонентов, согласованию уровней сигналов и обеспечению надёжности соединений.</w:t>
      </w:r>
    </w:p>
    <w:p w14:paraId="11456BE4" w14:textId="535A829B" w:rsidR="00286219" w:rsidRPr="00286219" w:rsidRDefault="00286219" w:rsidP="00286219">
      <w:pPr>
        <w:ind w:firstLine="709"/>
      </w:pPr>
      <w:r w:rsidRPr="00286219">
        <w:t>В третье</w:t>
      </w:r>
      <w:r w:rsidR="00E13965">
        <w:t>м</w:t>
      </w:r>
      <w:r w:rsidRPr="00286219">
        <w:t xml:space="preserve"> </w:t>
      </w:r>
      <w:r w:rsidR="00E13965">
        <w:t xml:space="preserve">разделе </w:t>
      </w:r>
      <w:r w:rsidRPr="00286219">
        <w:t xml:space="preserve">проведено комплексное тестирование разработанной системы. Функциональное тестирование подтвердило корректную работу всех аппаратных компонентов (датчики KY-018 и BME280, ИК-приёмник TL1838, ИК-излучатель KY-005, релейный модуль), стабильность обмена данными по UART и </w:t>
      </w:r>
      <w:proofErr w:type="spellStart"/>
      <w:r w:rsidRPr="00286219">
        <w:t>WebSocket</w:t>
      </w:r>
      <w:proofErr w:type="spellEnd"/>
      <w:r w:rsidRPr="00286219">
        <w:t xml:space="preserve">, а также надёжность автоматического восстановления соединений. Нагрузочное тестирование с использованием виртуальных клиентов показало линейный характер роста средней </w:t>
      </w:r>
      <w:proofErr w:type="spellStart"/>
      <w:r w:rsidRPr="00286219">
        <w:t>end-to-end</w:t>
      </w:r>
      <w:proofErr w:type="spellEnd"/>
      <w:r w:rsidRPr="00286219">
        <w:t xml:space="preserve"> задержки при увеличении количества устройств с 5 до 30. При максимальной тестовой нагрузке средняя задержка составила 74 мс, что остаётся комфортным для пользователя. Низкий </w:t>
      </w:r>
      <w:proofErr w:type="spellStart"/>
      <w:r w:rsidRPr="00286219">
        <w:t>overhead</w:t>
      </w:r>
      <w:proofErr w:type="spellEnd"/>
      <w:r w:rsidRPr="00286219">
        <w:t xml:space="preserve"> протокола </w:t>
      </w:r>
      <w:proofErr w:type="spellStart"/>
      <w:r w:rsidRPr="00286219">
        <w:t>WebSocket</w:t>
      </w:r>
      <w:proofErr w:type="spellEnd"/>
      <w:r w:rsidRPr="00286219">
        <w:t xml:space="preserve"> (в среднем 12 байт на </w:t>
      </w:r>
      <w:r w:rsidRPr="00286219">
        <w:lastRenderedPageBreak/>
        <w:t>сообщение) и умеренная нагрузка на серверные ресурсы подтвердили правильность выбранных технических решений.</w:t>
      </w:r>
    </w:p>
    <w:p w14:paraId="41498805" w14:textId="77777777" w:rsidR="00286219" w:rsidRPr="00286219" w:rsidRDefault="00286219" w:rsidP="00286219">
      <w:pPr>
        <w:ind w:firstLine="709"/>
      </w:pPr>
      <w:r w:rsidRPr="00286219">
        <w:t xml:space="preserve">Научная новизна работы заключается в практической реализации полностью локальной </w:t>
      </w:r>
      <w:proofErr w:type="spellStart"/>
      <w:r w:rsidRPr="00286219">
        <w:t>IoT</w:t>
      </w:r>
      <w:proofErr w:type="spellEnd"/>
      <w:r w:rsidRPr="00286219">
        <w:t xml:space="preserve">-системы с использованием недорогой и доступной аппаратной платформы STM32F103 + ESP8266, обеспечивающей двунаправленный обмен данными в реальном времени через </w:t>
      </w:r>
      <w:proofErr w:type="spellStart"/>
      <w:r w:rsidRPr="00286219">
        <w:t>WebSocket</w:t>
      </w:r>
      <w:proofErr w:type="spellEnd"/>
      <w:r w:rsidRPr="00286219">
        <w:t xml:space="preserve"> при минимальной сложности инфраструктуры и высоком уровне приватности.</w:t>
      </w:r>
    </w:p>
    <w:p w14:paraId="2623A5AA" w14:textId="77777777" w:rsidR="00286219" w:rsidRPr="00286219" w:rsidRDefault="00286219" w:rsidP="00286219">
      <w:pPr>
        <w:ind w:firstLine="709"/>
      </w:pPr>
      <w:r w:rsidRPr="00286219">
        <w:t>Практическая значимость состоит в том, что разработанная веб-панель может служить готовой основой для создания небольших домашних систем «умного дома». Она не требует подключения к облачным сервисам, обладает современным и интуитивно понятным интерфейсом, легко расширяется и может быть адаптирована под конкретные нужды пользователя.</w:t>
      </w:r>
    </w:p>
    <w:p w14:paraId="14810F88" w14:textId="6FF032F5" w:rsidR="00286219" w:rsidRPr="00286219" w:rsidRDefault="00286219" w:rsidP="00286219">
      <w:pPr>
        <w:ind w:firstLine="709"/>
      </w:pPr>
      <w:r w:rsidRPr="00286219">
        <w:t xml:space="preserve">Вместе с тем проведённые исследования выявили определённые ограничения текущей реализации. При существенном увеличении количества подключённых устройств (свыше </w:t>
      </w:r>
      <w:proofErr w:type="gramStart"/>
      <w:r w:rsidRPr="00286219">
        <w:t>40</w:t>
      </w:r>
      <w:r w:rsidR="006D29CC">
        <w:t>-</w:t>
      </w:r>
      <w:r w:rsidRPr="00286219">
        <w:t>50</w:t>
      </w:r>
      <w:proofErr w:type="gramEnd"/>
      <w:r w:rsidRPr="00286219">
        <w:t>) целесообразно рассмотреть переход на протокол MQTT для более эффективной обработки большого числа соединений. Дополнительными направлениями развития являются внедрение защищённого соединения по протоколу WSS, добавление механизмов аутентификации и авторизации пользователей, а также интеграция алгоритмов машинного обучения для анализа данных и автоматического формирования сценариев автоматизации.</w:t>
      </w:r>
    </w:p>
    <w:p w14:paraId="57B399E6" w14:textId="6FE1571E" w:rsidR="00A82DB5" w:rsidRPr="00A82DB5" w:rsidRDefault="00286219" w:rsidP="00A82DB5">
      <w:pPr>
        <w:ind w:firstLine="709"/>
      </w:pPr>
      <w:r w:rsidRPr="00286219">
        <w:t xml:space="preserve">Таким образом, в рамках выполненной работы создана работоспособная, надёжная и удобная локальная веб-панель мониторинга и управления </w:t>
      </w:r>
      <w:proofErr w:type="spellStart"/>
      <w:r w:rsidRPr="00286219">
        <w:t>IoT</w:t>
      </w:r>
      <w:proofErr w:type="spellEnd"/>
      <w:r w:rsidRPr="00286219">
        <w:t xml:space="preserve">-устройствами, полностью соответствующая поставленным целям и требованиям. Разработанное решение обладает высоким потенциалом практического применения и может быть использовано как в домашних условиях, так и в качестве отправной точки для более масштабных локальных </w:t>
      </w:r>
      <w:proofErr w:type="spellStart"/>
      <w:r w:rsidRPr="00286219">
        <w:t>IoT</w:t>
      </w:r>
      <w:proofErr w:type="spellEnd"/>
      <w:r w:rsidRPr="00286219">
        <w:t>-проектов.</w:t>
      </w:r>
    </w:p>
    <w:p w14:paraId="7D5C1663" w14:textId="202B493B" w:rsidR="00A82DB5" w:rsidRDefault="00A82DB5" w:rsidP="00E17254">
      <w:pPr>
        <w:ind w:firstLine="709"/>
        <w:sectPr w:rsidR="00A82DB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C63F15A" w14:textId="21EB24C7" w:rsidR="00A56394" w:rsidRPr="00C26F2F" w:rsidRDefault="00A56394" w:rsidP="00E17254">
      <w:pPr>
        <w:pStyle w:val="1"/>
        <w:rPr>
          <w:lang w:val="en-US"/>
        </w:rPr>
      </w:pPr>
      <w:bookmarkStart w:id="27" w:name="_Toc231409558"/>
      <w:r>
        <w:lastRenderedPageBreak/>
        <w:t>Список</w:t>
      </w:r>
      <w:r w:rsidRPr="00C26F2F">
        <w:rPr>
          <w:lang w:val="en-US"/>
        </w:rPr>
        <w:t xml:space="preserve"> </w:t>
      </w:r>
      <w:r w:rsidR="00CB1A2D">
        <w:t>использованных источников</w:t>
      </w:r>
      <w:bookmarkEnd w:id="27"/>
    </w:p>
    <w:p w14:paraId="68CF482C" w14:textId="0CF63165" w:rsidR="005B746B" w:rsidRPr="000645FF" w:rsidRDefault="00AC5643" w:rsidP="000645FF">
      <w:pPr>
        <w:pStyle w:val="a7"/>
        <w:numPr>
          <w:ilvl w:val="0"/>
          <w:numId w:val="23"/>
        </w:numPr>
        <w:ind w:left="0" w:firstLine="709"/>
      </w:pPr>
      <w:r w:rsidRPr="000645FF">
        <w:t xml:space="preserve">Интернет вещей, </w:t>
      </w:r>
      <w:r w:rsidRPr="000645FF">
        <w:rPr>
          <w:lang w:val="en-US"/>
        </w:rPr>
        <w:t>IoT</w:t>
      </w:r>
      <w:r w:rsidRPr="000645FF">
        <w:t xml:space="preserve">, </w:t>
      </w:r>
      <w:r w:rsidRPr="000645FF">
        <w:rPr>
          <w:lang w:val="en-US"/>
        </w:rPr>
        <w:t>M</w:t>
      </w:r>
      <w:r w:rsidRPr="000645FF">
        <w:t>2</w:t>
      </w:r>
      <w:r w:rsidRPr="000645FF">
        <w:rPr>
          <w:lang w:val="en-US"/>
        </w:rPr>
        <w:t>M</w:t>
      </w:r>
      <w:r w:rsidRPr="000645FF">
        <w:t xml:space="preserve">, мировой рынок. </w:t>
      </w:r>
      <w:hyperlink r:id="rId23" w:history="1">
        <w:r w:rsidRPr="000645FF">
          <w:t>https://www.tadviser.ru/index.php/Статья:Интернет_вещей,_IoT,_M2M_(мировой_рынок)</w:t>
        </w:r>
      </w:hyperlink>
    </w:p>
    <w:p w14:paraId="0AF1E274" w14:textId="2CE0A74F" w:rsidR="00AC5643" w:rsidRPr="000645FF" w:rsidRDefault="00AC5643" w:rsidP="000645FF">
      <w:pPr>
        <w:pStyle w:val="a7"/>
        <w:numPr>
          <w:ilvl w:val="0"/>
          <w:numId w:val="23"/>
        </w:numPr>
        <w:ind w:left="0" w:firstLine="709"/>
      </w:pPr>
      <w:r w:rsidRPr="000645FF">
        <w:t xml:space="preserve">К 2028 году количество подключенных </w:t>
      </w:r>
      <w:proofErr w:type="spellStart"/>
      <w:r w:rsidRPr="000645FF">
        <w:t>IoT</w:t>
      </w:r>
      <w:proofErr w:type="spellEnd"/>
      <w:r w:rsidRPr="000645FF">
        <w:t xml:space="preserve">-устройств в России может составить 145 млн. </w:t>
      </w:r>
      <w:hyperlink r:id="rId24" w:history="1">
        <w:r w:rsidRPr="000645FF">
          <w:t>https://www.sostav.ru/publication/k-2028-godu-kolichestvo-podklyuchennykh-ustrojstv-mozhet-prevysit-145-mln-77915.html</w:t>
        </w:r>
      </w:hyperlink>
    </w:p>
    <w:p w14:paraId="2BA43A5D" w14:textId="3427B9A3" w:rsidR="00AC5643" w:rsidRPr="000645FF" w:rsidRDefault="00AC5643" w:rsidP="000645FF">
      <w:pPr>
        <w:pStyle w:val="a7"/>
        <w:numPr>
          <w:ilvl w:val="0"/>
          <w:numId w:val="23"/>
        </w:numPr>
        <w:ind w:left="0" w:firstLine="709"/>
      </w:pPr>
      <w:r w:rsidRPr="007232AE">
        <w:rPr>
          <w:lang w:val="en-US"/>
        </w:rPr>
        <w:t xml:space="preserve">The </w:t>
      </w:r>
      <w:proofErr w:type="gramStart"/>
      <w:r w:rsidRPr="007232AE">
        <w:rPr>
          <w:lang w:val="en-US"/>
        </w:rPr>
        <w:t>local-first</w:t>
      </w:r>
      <w:proofErr w:type="gramEnd"/>
      <w:r w:rsidRPr="007232AE">
        <w:rPr>
          <w:lang w:val="en-US"/>
        </w:rPr>
        <w:t xml:space="preserve"> rebellion: How Home Assistant became the most important project in your house. </w:t>
      </w:r>
      <w:hyperlink r:id="rId25" w:history="1">
        <w:r w:rsidRPr="000645FF">
          <w:t>https://www.sostav.ru/publication/k-2028-godu-kolichestvo-podklyuchennykh-ustrojstv-mozhet-prevysit-145-mln-77915.html</w:t>
        </w:r>
      </w:hyperlink>
    </w:p>
    <w:p w14:paraId="2B84DF4C" w14:textId="60B30647" w:rsidR="00AC5643" w:rsidRPr="000645FF" w:rsidRDefault="00AC5643" w:rsidP="000645FF">
      <w:pPr>
        <w:pStyle w:val="a7"/>
        <w:numPr>
          <w:ilvl w:val="0"/>
          <w:numId w:val="23"/>
        </w:numPr>
        <w:ind w:left="0" w:firstLine="709"/>
      </w:pPr>
      <w:r w:rsidRPr="007232AE">
        <w:rPr>
          <w:lang w:val="en-US"/>
        </w:rPr>
        <w:t xml:space="preserve">Connectivity Standards Alliance: CSA - Matter, Zigbee &amp; Aliro. </w:t>
      </w:r>
      <w:hyperlink r:id="rId26" w:history="1">
        <w:r w:rsidRPr="000645FF">
          <w:t>https://csa-iot.org/</w:t>
        </w:r>
      </w:hyperlink>
    </w:p>
    <w:p w14:paraId="64EFC602" w14:textId="6781E41D" w:rsidR="00AC5643" w:rsidRPr="000645FF" w:rsidRDefault="00AC5643" w:rsidP="000645FF">
      <w:pPr>
        <w:pStyle w:val="a7"/>
        <w:numPr>
          <w:ilvl w:val="0"/>
          <w:numId w:val="23"/>
        </w:numPr>
        <w:ind w:left="0" w:firstLine="709"/>
      </w:pPr>
      <w:r w:rsidRPr="000645FF">
        <w:t xml:space="preserve">Кузьмина Т. В. Основы проектирования сетей и систем «Интернет вещей» : учебное пособие / Т. В. Кузьмина, С. Ю. Белкин, С. Б. Таланов, М. Ю. Шилова. </w:t>
      </w:r>
      <w:hyperlink r:id="rId27" w:history="1">
        <w:r w:rsidRPr="000645FF">
          <w:t>https://e.lanbook.com/book/438290</w:t>
        </w:r>
      </w:hyperlink>
    </w:p>
    <w:p w14:paraId="1CA08625" w14:textId="277D7554" w:rsidR="00AC5643" w:rsidRPr="000645FF" w:rsidRDefault="00AC5643" w:rsidP="000645FF">
      <w:pPr>
        <w:pStyle w:val="a7"/>
        <w:numPr>
          <w:ilvl w:val="0"/>
          <w:numId w:val="23"/>
        </w:numPr>
        <w:ind w:left="0" w:firstLine="709"/>
      </w:pPr>
      <w:r w:rsidRPr="007232AE">
        <w:rPr>
          <w:lang w:val="en-US"/>
        </w:rPr>
        <w:t xml:space="preserve">STMicroelectronics. STM32F101xx, STM32F102xx, STM32F103xx, STM32F105xx and STM32F107xx advanced Arm-based 32-bit </w:t>
      </w:r>
      <w:proofErr w:type="gramStart"/>
      <w:r w:rsidRPr="007232AE">
        <w:rPr>
          <w:lang w:val="en-US"/>
        </w:rPr>
        <w:t>MCUs :</w:t>
      </w:r>
      <w:proofErr w:type="gramEnd"/>
      <w:r w:rsidRPr="007232AE">
        <w:rPr>
          <w:lang w:val="en-US"/>
        </w:rPr>
        <w:t xml:space="preserve"> Reference manual RM0008. </w:t>
      </w:r>
      <w:hyperlink r:id="rId28" w:history="1">
        <w:r w:rsidRPr="000645FF">
          <w:t>https://www.st.com/resource/en/reference_manual/rm0008-stm32f101xx-stm32f102xx-stm32f103xx-stm32f105xx-and-stm32f107xx-advanced-arm-based-32-bit-mcus-stmicroelectronics.pdf</w:t>
        </w:r>
      </w:hyperlink>
    </w:p>
    <w:p w14:paraId="26ED08BB" w14:textId="3F4062A3" w:rsidR="00AC5643" w:rsidRPr="000645FF" w:rsidRDefault="00AC5643" w:rsidP="000645FF">
      <w:pPr>
        <w:pStyle w:val="a7"/>
        <w:numPr>
          <w:ilvl w:val="0"/>
          <w:numId w:val="23"/>
        </w:numPr>
        <w:ind w:left="0" w:firstLine="709"/>
      </w:pPr>
      <w:proofErr w:type="spellStart"/>
      <w:r w:rsidRPr="007232AE">
        <w:rPr>
          <w:lang w:val="en-US"/>
        </w:rPr>
        <w:t>Espressif</w:t>
      </w:r>
      <w:proofErr w:type="spellEnd"/>
      <w:r w:rsidRPr="007232AE">
        <w:rPr>
          <w:lang w:val="en-US"/>
        </w:rPr>
        <w:t xml:space="preserve"> Systems. ESP8266 Technical Reference Manual. </w:t>
      </w:r>
      <w:hyperlink r:id="rId29" w:history="1">
        <w:r w:rsidR="00FE0CBB" w:rsidRPr="000645FF">
          <w:t>https://www.espressif.com/sites/default/files/documentation/esp8266-technical_reference_manual_en.pdf</w:t>
        </w:r>
      </w:hyperlink>
    </w:p>
    <w:p w14:paraId="01E8C3B9" w14:textId="3879368A" w:rsidR="00FE0CBB" w:rsidRPr="007232AE" w:rsidRDefault="00FE0CBB" w:rsidP="000645FF">
      <w:pPr>
        <w:pStyle w:val="a7"/>
        <w:numPr>
          <w:ilvl w:val="0"/>
          <w:numId w:val="23"/>
        </w:numPr>
        <w:ind w:left="0" w:firstLine="709"/>
        <w:rPr>
          <w:lang w:val="en-US"/>
        </w:rPr>
      </w:pPr>
      <w:r w:rsidRPr="007232AE">
        <w:rPr>
          <w:lang w:val="en-US"/>
        </w:rPr>
        <w:t xml:space="preserve">The WebSocket </w:t>
      </w:r>
      <w:proofErr w:type="gramStart"/>
      <w:r w:rsidRPr="007232AE">
        <w:rPr>
          <w:lang w:val="en-US"/>
        </w:rPr>
        <w:t>Protocol :</w:t>
      </w:r>
      <w:proofErr w:type="gramEnd"/>
      <w:r w:rsidRPr="007232AE">
        <w:rPr>
          <w:lang w:val="en-US"/>
        </w:rPr>
        <w:t xml:space="preserve"> RFC 6455. </w:t>
      </w:r>
      <w:hyperlink r:id="rId30" w:history="1">
        <w:r w:rsidRPr="007232AE">
          <w:rPr>
            <w:lang w:val="en-US"/>
          </w:rPr>
          <w:t>https://datatracker.ietf.org/doc/html/rfc6455</w:t>
        </w:r>
      </w:hyperlink>
    </w:p>
    <w:p w14:paraId="1BB28E50" w14:textId="591CABD0" w:rsidR="00FE0CBB" w:rsidRPr="000645FF" w:rsidRDefault="00FE0CBB" w:rsidP="000645FF">
      <w:pPr>
        <w:pStyle w:val="a7"/>
        <w:numPr>
          <w:ilvl w:val="0"/>
          <w:numId w:val="23"/>
        </w:numPr>
        <w:ind w:left="0" w:firstLine="709"/>
      </w:pPr>
      <w:r w:rsidRPr="000645FF">
        <w:t xml:space="preserve">MQTT. </w:t>
      </w:r>
      <w:hyperlink r:id="rId31" w:history="1">
        <w:r w:rsidRPr="000645FF">
          <w:t>https://mqtt.org/</w:t>
        </w:r>
      </w:hyperlink>
    </w:p>
    <w:p w14:paraId="69351154" w14:textId="2E83727A" w:rsidR="00FE0CBB" w:rsidRPr="000645FF" w:rsidRDefault="00FE0CBB" w:rsidP="000645FF">
      <w:pPr>
        <w:pStyle w:val="a7"/>
        <w:numPr>
          <w:ilvl w:val="0"/>
          <w:numId w:val="23"/>
        </w:numPr>
        <w:ind w:left="0" w:firstLine="709"/>
      </w:pPr>
      <w:r w:rsidRPr="007232AE">
        <w:rPr>
          <w:lang w:val="en-US"/>
        </w:rPr>
        <w:t>The Constrained Application Protocol (CoAP</w:t>
      </w:r>
      <w:proofErr w:type="gramStart"/>
      <w:r w:rsidRPr="007232AE">
        <w:rPr>
          <w:lang w:val="en-US"/>
        </w:rPr>
        <w:t>) :</w:t>
      </w:r>
      <w:proofErr w:type="gramEnd"/>
      <w:r w:rsidRPr="007232AE">
        <w:rPr>
          <w:lang w:val="en-US"/>
        </w:rPr>
        <w:t xml:space="preserve"> RFC 7252. </w:t>
      </w:r>
      <w:hyperlink r:id="rId32" w:history="1">
        <w:r w:rsidRPr="000645FF">
          <w:t>https://datatracker.ietf.org/doc/html/rfc7252</w:t>
        </w:r>
      </w:hyperlink>
    </w:p>
    <w:p w14:paraId="57F8BC10" w14:textId="2162F57D" w:rsidR="00FE0CBB" w:rsidRPr="000645FF" w:rsidRDefault="00FE0CBB" w:rsidP="000645FF">
      <w:pPr>
        <w:pStyle w:val="a7"/>
        <w:numPr>
          <w:ilvl w:val="0"/>
          <w:numId w:val="23"/>
        </w:numPr>
        <w:ind w:left="0" w:firstLine="709"/>
      </w:pPr>
      <w:proofErr w:type="spellStart"/>
      <w:r w:rsidRPr="007232AE">
        <w:rPr>
          <w:lang w:val="en-US"/>
        </w:rPr>
        <w:t>ws</w:t>
      </w:r>
      <w:proofErr w:type="spellEnd"/>
      <w:r w:rsidRPr="007232AE">
        <w:rPr>
          <w:lang w:val="en-US"/>
        </w:rPr>
        <w:t xml:space="preserve">: a Node.js WebSocket library. </w:t>
      </w:r>
      <w:hyperlink r:id="rId33" w:history="1">
        <w:r w:rsidRPr="000645FF">
          <w:t>https://github.com/websockets/ws</w:t>
        </w:r>
      </w:hyperlink>
    </w:p>
    <w:p w14:paraId="4DB775D4" w14:textId="2DB13A42" w:rsidR="00FE0CBB" w:rsidRPr="007232AE" w:rsidRDefault="00FE0CBB" w:rsidP="000645FF">
      <w:pPr>
        <w:pStyle w:val="a7"/>
        <w:numPr>
          <w:ilvl w:val="0"/>
          <w:numId w:val="23"/>
        </w:numPr>
        <w:ind w:left="0" w:firstLine="709"/>
        <w:rPr>
          <w:lang w:val="en-US"/>
        </w:rPr>
      </w:pPr>
      <w:r w:rsidRPr="007232AE">
        <w:rPr>
          <w:lang w:val="en-US"/>
        </w:rPr>
        <w:lastRenderedPageBreak/>
        <w:t xml:space="preserve">Prisma ORM. </w:t>
      </w:r>
      <w:hyperlink r:id="rId34" w:history="1">
        <w:r w:rsidRPr="007232AE">
          <w:rPr>
            <w:lang w:val="en-US"/>
          </w:rPr>
          <w:t>https://www.prisma.io/</w:t>
        </w:r>
      </w:hyperlink>
    </w:p>
    <w:p w14:paraId="5B2CDC4C" w14:textId="1638E00A" w:rsidR="00FE0CBB" w:rsidRPr="000645FF" w:rsidRDefault="00FE0CBB" w:rsidP="000645FF">
      <w:pPr>
        <w:pStyle w:val="a7"/>
        <w:numPr>
          <w:ilvl w:val="0"/>
          <w:numId w:val="23"/>
        </w:numPr>
        <w:ind w:left="0" w:firstLine="709"/>
      </w:pPr>
      <w:proofErr w:type="spellStart"/>
      <w:r w:rsidRPr="000645FF">
        <w:t>React</w:t>
      </w:r>
      <w:proofErr w:type="spellEnd"/>
      <w:r w:rsidRPr="000645FF">
        <w:t xml:space="preserve">. </w:t>
      </w:r>
      <w:hyperlink r:id="rId35" w:history="1">
        <w:r w:rsidRPr="000645FF">
          <w:t>https://react.dev/</w:t>
        </w:r>
      </w:hyperlink>
    </w:p>
    <w:p w14:paraId="2A8C3E50" w14:textId="7CA3DDAC" w:rsidR="00FE0CBB" w:rsidRPr="007232AE" w:rsidRDefault="00FE0CBB" w:rsidP="000645FF">
      <w:pPr>
        <w:pStyle w:val="a7"/>
        <w:numPr>
          <w:ilvl w:val="0"/>
          <w:numId w:val="23"/>
        </w:numPr>
        <w:ind w:left="0" w:firstLine="709"/>
        <w:rPr>
          <w:lang w:val="en-US"/>
        </w:rPr>
      </w:pPr>
      <w:proofErr w:type="spellStart"/>
      <w:r w:rsidRPr="007232AE">
        <w:rPr>
          <w:lang w:val="en-US"/>
        </w:rPr>
        <w:t>Zustand</w:t>
      </w:r>
      <w:proofErr w:type="spellEnd"/>
      <w:r w:rsidRPr="007232AE">
        <w:rPr>
          <w:lang w:val="en-US"/>
        </w:rPr>
        <w:t xml:space="preserve">. </w:t>
      </w:r>
      <w:hyperlink r:id="rId36" w:history="1">
        <w:r w:rsidRPr="007232AE">
          <w:rPr>
            <w:lang w:val="en-US"/>
          </w:rPr>
          <w:t>https://github.com/pmndrs/zustand</w:t>
        </w:r>
      </w:hyperlink>
    </w:p>
    <w:p w14:paraId="3901FB47" w14:textId="509A15EA" w:rsidR="00FE0CBB" w:rsidRPr="007232AE" w:rsidRDefault="00FE0CBB" w:rsidP="000645FF">
      <w:pPr>
        <w:pStyle w:val="a7"/>
        <w:numPr>
          <w:ilvl w:val="0"/>
          <w:numId w:val="23"/>
        </w:numPr>
        <w:ind w:left="0" w:firstLine="709"/>
        <w:rPr>
          <w:lang w:val="en-US"/>
        </w:rPr>
      </w:pPr>
      <w:proofErr w:type="spellStart"/>
      <w:r w:rsidRPr="007232AE">
        <w:rPr>
          <w:lang w:val="en-US"/>
        </w:rPr>
        <w:t>IRremote</w:t>
      </w:r>
      <w:proofErr w:type="spellEnd"/>
      <w:r w:rsidRPr="007232AE">
        <w:rPr>
          <w:lang w:val="en-US"/>
        </w:rPr>
        <w:t xml:space="preserve"> library. </w:t>
      </w:r>
      <w:hyperlink r:id="rId37" w:history="1">
        <w:r w:rsidRPr="007232AE">
          <w:rPr>
            <w:lang w:val="en-US"/>
          </w:rPr>
          <w:t>https://github.com/Arduino-IRremote/Arduino-IRremote</w:t>
        </w:r>
      </w:hyperlink>
    </w:p>
    <w:p w14:paraId="37978539" w14:textId="2EA51170" w:rsidR="00FE0CBB" w:rsidRPr="000645FF" w:rsidRDefault="00FE0CBB" w:rsidP="000645FF">
      <w:pPr>
        <w:pStyle w:val="a7"/>
        <w:numPr>
          <w:ilvl w:val="0"/>
          <w:numId w:val="23"/>
        </w:numPr>
        <w:ind w:left="0" w:firstLine="709"/>
      </w:pPr>
      <w:proofErr w:type="spellStart"/>
      <w:r w:rsidRPr="000645FF">
        <w:t>PlatformIO</w:t>
      </w:r>
      <w:proofErr w:type="spellEnd"/>
      <w:r w:rsidRPr="000645FF">
        <w:t xml:space="preserve">. </w:t>
      </w:r>
      <w:hyperlink r:id="rId38" w:history="1">
        <w:r w:rsidRPr="000645FF">
          <w:t>https://platformio.org/</w:t>
        </w:r>
      </w:hyperlink>
    </w:p>
    <w:p w14:paraId="6B5DF0A7" w14:textId="649B3044" w:rsidR="00FE0CBB" w:rsidRPr="007232AE" w:rsidRDefault="00FE0CBB" w:rsidP="000645FF">
      <w:pPr>
        <w:pStyle w:val="a7"/>
        <w:numPr>
          <w:ilvl w:val="0"/>
          <w:numId w:val="23"/>
        </w:numPr>
        <w:ind w:left="0" w:firstLine="709"/>
        <w:rPr>
          <w:lang w:val="en-US"/>
        </w:rPr>
      </w:pPr>
      <w:r w:rsidRPr="007232AE">
        <w:rPr>
          <w:lang w:val="en-US"/>
        </w:rPr>
        <w:t xml:space="preserve">Arduino IDE. </w:t>
      </w:r>
      <w:hyperlink r:id="rId39" w:history="1">
        <w:r w:rsidRPr="007232AE">
          <w:rPr>
            <w:lang w:val="en-US"/>
          </w:rPr>
          <w:t>https://www.arduino.cc/en/software</w:t>
        </w:r>
      </w:hyperlink>
    </w:p>
    <w:p w14:paraId="175BF921" w14:textId="2E932243" w:rsidR="00FE0CBB" w:rsidRPr="000645FF" w:rsidRDefault="00FE0CBB" w:rsidP="000645FF">
      <w:pPr>
        <w:pStyle w:val="a7"/>
        <w:numPr>
          <w:ilvl w:val="0"/>
          <w:numId w:val="23"/>
        </w:numPr>
        <w:ind w:left="0" w:firstLine="709"/>
      </w:pPr>
      <w:proofErr w:type="spellStart"/>
      <w:r w:rsidRPr="000645FF">
        <w:t>Majordomo</w:t>
      </w:r>
      <w:proofErr w:type="spellEnd"/>
      <w:r w:rsidRPr="000645FF">
        <w:t xml:space="preserve"> – система умного дома. </w:t>
      </w:r>
      <w:hyperlink r:id="rId40" w:history="1">
        <w:r w:rsidRPr="000645FF">
          <w:t>https://majordomo.smartliving.ru/</w:t>
        </w:r>
      </w:hyperlink>
    </w:p>
    <w:p w14:paraId="76BB0592" w14:textId="17254FD9" w:rsidR="00FE0CBB" w:rsidRPr="000645FF" w:rsidRDefault="00FE0CBB" w:rsidP="000645FF">
      <w:pPr>
        <w:pStyle w:val="a7"/>
        <w:numPr>
          <w:ilvl w:val="0"/>
          <w:numId w:val="23"/>
        </w:numPr>
        <w:ind w:left="0" w:firstLine="709"/>
      </w:pPr>
      <w:r w:rsidRPr="007232AE">
        <w:rPr>
          <w:lang w:val="en-US"/>
        </w:rPr>
        <w:t xml:space="preserve">Arduino Uno </w:t>
      </w:r>
      <w:r w:rsidRPr="000645FF">
        <w:t>и</w:t>
      </w:r>
      <w:r w:rsidRPr="007232AE">
        <w:rPr>
          <w:lang w:val="en-US"/>
        </w:rPr>
        <w:t xml:space="preserve"> Raspberry Pi 3. </w:t>
      </w:r>
      <w:r w:rsidRPr="000645FF">
        <w:t>От схемотехники к интернету вещей: Сергей Макаров</w:t>
      </w:r>
    </w:p>
    <w:p w14:paraId="40344EF3" w14:textId="5A11E8D6" w:rsidR="0094028F" w:rsidRPr="000645FF" w:rsidRDefault="000B64CA" w:rsidP="000645FF">
      <w:pPr>
        <w:pStyle w:val="a7"/>
        <w:numPr>
          <w:ilvl w:val="0"/>
          <w:numId w:val="23"/>
        </w:numPr>
        <w:ind w:left="0" w:firstLine="709"/>
      </w:pPr>
      <w:proofErr w:type="spellStart"/>
      <w:r w:rsidRPr="000645FF">
        <w:t>IoT</w:t>
      </w:r>
      <w:proofErr w:type="spellEnd"/>
      <w:r w:rsidRPr="000645FF">
        <w:t xml:space="preserve"> в сфере ресурсоснабжения в России. https://onside.ru/tpost/fsnikm75e1-iot-v-sfere-resursosnabzheniya-v-rossii</w:t>
      </w:r>
    </w:p>
    <w:sectPr w:rsidR="0094028F" w:rsidRPr="000645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84E89" w14:textId="77777777" w:rsidR="00F6076D" w:rsidRDefault="00F6076D" w:rsidP="006B3C46">
      <w:pPr>
        <w:spacing w:after="0" w:line="240" w:lineRule="auto"/>
      </w:pPr>
      <w:r>
        <w:separator/>
      </w:r>
    </w:p>
  </w:endnote>
  <w:endnote w:type="continuationSeparator" w:id="0">
    <w:p w14:paraId="454084F0" w14:textId="77777777" w:rsidR="00F6076D" w:rsidRDefault="00F6076D" w:rsidP="006B3C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6664248"/>
      <w:docPartObj>
        <w:docPartGallery w:val="Page Numbers (Bottom of Page)"/>
        <w:docPartUnique/>
      </w:docPartObj>
    </w:sdtPr>
    <w:sdtContent>
      <w:p w14:paraId="3DF9327D" w14:textId="66F3F580" w:rsidR="006B3C46" w:rsidRDefault="006B3C46">
        <w:pPr>
          <w:pStyle w:val="af3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1864C3" w14:textId="77777777" w:rsidR="006B3C46" w:rsidRDefault="006B3C46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74C9C" w14:textId="77777777" w:rsidR="00F6076D" w:rsidRDefault="00F6076D" w:rsidP="006B3C46">
      <w:pPr>
        <w:spacing w:after="0" w:line="240" w:lineRule="auto"/>
      </w:pPr>
      <w:r>
        <w:separator/>
      </w:r>
    </w:p>
  </w:footnote>
  <w:footnote w:type="continuationSeparator" w:id="0">
    <w:p w14:paraId="5C75E67C" w14:textId="77777777" w:rsidR="00F6076D" w:rsidRDefault="00F6076D" w:rsidP="006B3C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2F1F"/>
    <w:multiLevelType w:val="multilevel"/>
    <w:tmpl w:val="E5EA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45C34"/>
    <w:multiLevelType w:val="hybridMultilevel"/>
    <w:tmpl w:val="15883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46720"/>
    <w:multiLevelType w:val="hybridMultilevel"/>
    <w:tmpl w:val="020859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4B2FE6"/>
    <w:multiLevelType w:val="hybridMultilevel"/>
    <w:tmpl w:val="7CD8D6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9827DA"/>
    <w:multiLevelType w:val="hybridMultilevel"/>
    <w:tmpl w:val="12906E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7710ABA"/>
    <w:multiLevelType w:val="hybridMultilevel"/>
    <w:tmpl w:val="8C54F2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C0351C6"/>
    <w:multiLevelType w:val="multilevel"/>
    <w:tmpl w:val="A72E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E750F"/>
    <w:multiLevelType w:val="hybridMultilevel"/>
    <w:tmpl w:val="175A2A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D211947"/>
    <w:multiLevelType w:val="hybridMultilevel"/>
    <w:tmpl w:val="BA5619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A58685E"/>
    <w:multiLevelType w:val="hybridMultilevel"/>
    <w:tmpl w:val="E0FA80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0A1732D"/>
    <w:multiLevelType w:val="hybridMultilevel"/>
    <w:tmpl w:val="B448CB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C813A8"/>
    <w:multiLevelType w:val="multilevel"/>
    <w:tmpl w:val="6E8E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8D39D4"/>
    <w:multiLevelType w:val="hybridMultilevel"/>
    <w:tmpl w:val="63AEA9C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6DD3131"/>
    <w:multiLevelType w:val="hybridMultilevel"/>
    <w:tmpl w:val="C92C28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7D266B5"/>
    <w:multiLevelType w:val="multilevel"/>
    <w:tmpl w:val="D536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732C4C"/>
    <w:multiLevelType w:val="hybridMultilevel"/>
    <w:tmpl w:val="470629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AA35AE7"/>
    <w:multiLevelType w:val="hybridMultilevel"/>
    <w:tmpl w:val="66E6F8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81D7451"/>
    <w:multiLevelType w:val="hybridMultilevel"/>
    <w:tmpl w:val="3000B8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9122BA5"/>
    <w:multiLevelType w:val="hybridMultilevel"/>
    <w:tmpl w:val="1C32ED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3030FDB"/>
    <w:multiLevelType w:val="hybridMultilevel"/>
    <w:tmpl w:val="E312B5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67A66A2"/>
    <w:multiLevelType w:val="hybridMultilevel"/>
    <w:tmpl w:val="557E4B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8EF34E1"/>
    <w:multiLevelType w:val="hybridMultilevel"/>
    <w:tmpl w:val="BEB013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15331A"/>
    <w:multiLevelType w:val="hybridMultilevel"/>
    <w:tmpl w:val="2DE642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92236013">
    <w:abstractNumId w:val="21"/>
  </w:num>
  <w:num w:numId="2" w16cid:durableId="89932140">
    <w:abstractNumId w:val="3"/>
  </w:num>
  <w:num w:numId="3" w16cid:durableId="1963800122">
    <w:abstractNumId w:val="1"/>
  </w:num>
  <w:num w:numId="4" w16cid:durableId="216169542">
    <w:abstractNumId w:val="10"/>
  </w:num>
  <w:num w:numId="5" w16cid:durableId="843127661">
    <w:abstractNumId w:val="9"/>
  </w:num>
  <w:num w:numId="6" w16cid:durableId="518741311">
    <w:abstractNumId w:val="4"/>
  </w:num>
  <w:num w:numId="7" w16cid:durableId="22482571">
    <w:abstractNumId w:val="2"/>
  </w:num>
  <w:num w:numId="8" w16cid:durableId="814564515">
    <w:abstractNumId w:val="13"/>
  </w:num>
  <w:num w:numId="9" w16cid:durableId="1431241126">
    <w:abstractNumId w:val="17"/>
  </w:num>
  <w:num w:numId="10" w16cid:durableId="881092700">
    <w:abstractNumId w:val="18"/>
  </w:num>
  <w:num w:numId="11" w16cid:durableId="178351898">
    <w:abstractNumId w:val="5"/>
  </w:num>
  <w:num w:numId="12" w16cid:durableId="367728801">
    <w:abstractNumId w:val="22"/>
  </w:num>
  <w:num w:numId="13" w16cid:durableId="1863324918">
    <w:abstractNumId w:val="15"/>
  </w:num>
  <w:num w:numId="14" w16cid:durableId="1934897327">
    <w:abstractNumId w:val="20"/>
  </w:num>
  <w:num w:numId="15" w16cid:durableId="1970622219">
    <w:abstractNumId w:val="7"/>
  </w:num>
  <w:num w:numId="16" w16cid:durableId="1748191334">
    <w:abstractNumId w:val="8"/>
  </w:num>
  <w:num w:numId="17" w16cid:durableId="557596001">
    <w:abstractNumId w:val="14"/>
  </w:num>
  <w:num w:numId="18" w16cid:durableId="1794640599">
    <w:abstractNumId w:val="0"/>
  </w:num>
  <w:num w:numId="19" w16cid:durableId="945581642">
    <w:abstractNumId w:val="6"/>
  </w:num>
  <w:num w:numId="20" w16cid:durableId="568880382">
    <w:abstractNumId w:val="11"/>
  </w:num>
  <w:num w:numId="21" w16cid:durableId="154032728">
    <w:abstractNumId w:val="16"/>
  </w:num>
  <w:num w:numId="22" w16cid:durableId="1380713717">
    <w:abstractNumId w:val="12"/>
  </w:num>
  <w:num w:numId="23" w16cid:durableId="52903236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94E"/>
    <w:rsid w:val="0002155F"/>
    <w:rsid w:val="0003445F"/>
    <w:rsid w:val="000645FF"/>
    <w:rsid w:val="00080242"/>
    <w:rsid w:val="00080982"/>
    <w:rsid w:val="00081519"/>
    <w:rsid w:val="00086347"/>
    <w:rsid w:val="000A45A3"/>
    <w:rsid w:val="000B64CA"/>
    <w:rsid w:val="000C73C0"/>
    <w:rsid w:val="000D6AC6"/>
    <w:rsid w:val="000F6B40"/>
    <w:rsid w:val="00104759"/>
    <w:rsid w:val="001333BE"/>
    <w:rsid w:val="00143CF0"/>
    <w:rsid w:val="00150159"/>
    <w:rsid w:val="0015672C"/>
    <w:rsid w:val="00157816"/>
    <w:rsid w:val="00194F76"/>
    <w:rsid w:val="00196EE6"/>
    <w:rsid w:val="001C67CE"/>
    <w:rsid w:val="001C6893"/>
    <w:rsid w:val="001D4AA5"/>
    <w:rsid w:val="002141BB"/>
    <w:rsid w:val="00227B69"/>
    <w:rsid w:val="0026500E"/>
    <w:rsid w:val="00273D46"/>
    <w:rsid w:val="00274B1B"/>
    <w:rsid w:val="00284DF6"/>
    <w:rsid w:val="00286219"/>
    <w:rsid w:val="002B2A60"/>
    <w:rsid w:val="002C09F6"/>
    <w:rsid w:val="002D394C"/>
    <w:rsid w:val="002D4DE9"/>
    <w:rsid w:val="002E1024"/>
    <w:rsid w:val="0030141D"/>
    <w:rsid w:val="0030290F"/>
    <w:rsid w:val="003160D1"/>
    <w:rsid w:val="003209D0"/>
    <w:rsid w:val="0032344E"/>
    <w:rsid w:val="00326DAC"/>
    <w:rsid w:val="00331FBC"/>
    <w:rsid w:val="00332B5D"/>
    <w:rsid w:val="0033594E"/>
    <w:rsid w:val="00351A61"/>
    <w:rsid w:val="00354908"/>
    <w:rsid w:val="00366E6B"/>
    <w:rsid w:val="0038369A"/>
    <w:rsid w:val="003851B5"/>
    <w:rsid w:val="003A23CC"/>
    <w:rsid w:val="003A7EE0"/>
    <w:rsid w:val="003C6104"/>
    <w:rsid w:val="003D34C6"/>
    <w:rsid w:val="003F017E"/>
    <w:rsid w:val="003F0861"/>
    <w:rsid w:val="003F7273"/>
    <w:rsid w:val="00402998"/>
    <w:rsid w:val="00405DB6"/>
    <w:rsid w:val="004112E6"/>
    <w:rsid w:val="004176F8"/>
    <w:rsid w:val="00445C13"/>
    <w:rsid w:val="0045174F"/>
    <w:rsid w:val="00453A27"/>
    <w:rsid w:val="00461B1C"/>
    <w:rsid w:val="00487CF5"/>
    <w:rsid w:val="0049298C"/>
    <w:rsid w:val="00493971"/>
    <w:rsid w:val="004A078E"/>
    <w:rsid w:val="004D31FD"/>
    <w:rsid w:val="004D5B05"/>
    <w:rsid w:val="004D7C61"/>
    <w:rsid w:val="004E12D8"/>
    <w:rsid w:val="004E1C9B"/>
    <w:rsid w:val="004F7596"/>
    <w:rsid w:val="0050307B"/>
    <w:rsid w:val="00510DFB"/>
    <w:rsid w:val="00540AFC"/>
    <w:rsid w:val="0055712F"/>
    <w:rsid w:val="005718A2"/>
    <w:rsid w:val="005733A9"/>
    <w:rsid w:val="005875E3"/>
    <w:rsid w:val="00590C6C"/>
    <w:rsid w:val="00593EE3"/>
    <w:rsid w:val="005A1CE0"/>
    <w:rsid w:val="005B34EC"/>
    <w:rsid w:val="005B746B"/>
    <w:rsid w:val="005C0326"/>
    <w:rsid w:val="005C27D1"/>
    <w:rsid w:val="005D516A"/>
    <w:rsid w:val="005D5592"/>
    <w:rsid w:val="00611B42"/>
    <w:rsid w:val="00613CDA"/>
    <w:rsid w:val="0063011A"/>
    <w:rsid w:val="006403B0"/>
    <w:rsid w:val="006411B6"/>
    <w:rsid w:val="00656F77"/>
    <w:rsid w:val="006901EE"/>
    <w:rsid w:val="006958FE"/>
    <w:rsid w:val="006A5CFA"/>
    <w:rsid w:val="006B10CD"/>
    <w:rsid w:val="006B3C46"/>
    <w:rsid w:val="006D29CC"/>
    <w:rsid w:val="006E23B6"/>
    <w:rsid w:val="00700685"/>
    <w:rsid w:val="00710EFB"/>
    <w:rsid w:val="00715A9C"/>
    <w:rsid w:val="007203B9"/>
    <w:rsid w:val="007232AE"/>
    <w:rsid w:val="00727CD6"/>
    <w:rsid w:val="007360E4"/>
    <w:rsid w:val="0077039F"/>
    <w:rsid w:val="007A35FC"/>
    <w:rsid w:val="007A5158"/>
    <w:rsid w:val="007A5539"/>
    <w:rsid w:val="007B1AD2"/>
    <w:rsid w:val="007B1C1B"/>
    <w:rsid w:val="007B636A"/>
    <w:rsid w:val="007C02BB"/>
    <w:rsid w:val="007E212A"/>
    <w:rsid w:val="00805CB4"/>
    <w:rsid w:val="00833A1F"/>
    <w:rsid w:val="00850840"/>
    <w:rsid w:val="00857AFA"/>
    <w:rsid w:val="008610F9"/>
    <w:rsid w:val="00876034"/>
    <w:rsid w:val="00884813"/>
    <w:rsid w:val="008912E6"/>
    <w:rsid w:val="008C5552"/>
    <w:rsid w:val="008C582E"/>
    <w:rsid w:val="008E1169"/>
    <w:rsid w:val="009050B6"/>
    <w:rsid w:val="0090613F"/>
    <w:rsid w:val="0090710D"/>
    <w:rsid w:val="00913809"/>
    <w:rsid w:val="009251B5"/>
    <w:rsid w:val="00927EEA"/>
    <w:rsid w:val="0094028F"/>
    <w:rsid w:val="00974944"/>
    <w:rsid w:val="0097589D"/>
    <w:rsid w:val="00991D93"/>
    <w:rsid w:val="00992454"/>
    <w:rsid w:val="009969AC"/>
    <w:rsid w:val="009A1603"/>
    <w:rsid w:val="009C2728"/>
    <w:rsid w:val="009E635D"/>
    <w:rsid w:val="009E76AE"/>
    <w:rsid w:val="009F1C04"/>
    <w:rsid w:val="009F5136"/>
    <w:rsid w:val="009F6BF4"/>
    <w:rsid w:val="00A077AD"/>
    <w:rsid w:val="00A153B5"/>
    <w:rsid w:val="00A246F7"/>
    <w:rsid w:val="00A36E57"/>
    <w:rsid w:val="00A40191"/>
    <w:rsid w:val="00A56394"/>
    <w:rsid w:val="00A63EA7"/>
    <w:rsid w:val="00A773F9"/>
    <w:rsid w:val="00A819D2"/>
    <w:rsid w:val="00A82DB5"/>
    <w:rsid w:val="00A91500"/>
    <w:rsid w:val="00AA2645"/>
    <w:rsid w:val="00AA31A3"/>
    <w:rsid w:val="00AA6615"/>
    <w:rsid w:val="00AB4403"/>
    <w:rsid w:val="00AC5643"/>
    <w:rsid w:val="00AD5503"/>
    <w:rsid w:val="00AE0C1B"/>
    <w:rsid w:val="00AE72D2"/>
    <w:rsid w:val="00AF5EEF"/>
    <w:rsid w:val="00B04F1C"/>
    <w:rsid w:val="00B3607D"/>
    <w:rsid w:val="00B36152"/>
    <w:rsid w:val="00B46C9A"/>
    <w:rsid w:val="00B543CC"/>
    <w:rsid w:val="00B545E3"/>
    <w:rsid w:val="00B75C19"/>
    <w:rsid w:val="00B80F7E"/>
    <w:rsid w:val="00B84CBD"/>
    <w:rsid w:val="00BA2993"/>
    <w:rsid w:val="00BA5E93"/>
    <w:rsid w:val="00BF5495"/>
    <w:rsid w:val="00C01AA2"/>
    <w:rsid w:val="00C05BFD"/>
    <w:rsid w:val="00C121E4"/>
    <w:rsid w:val="00C12A2C"/>
    <w:rsid w:val="00C26F2F"/>
    <w:rsid w:val="00C30B92"/>
    <w:rsid w:val="00C3333A"/>
    <w:rsid w:val="00C51692"/>
    <w:rsid w:val="00C6705B"/>
    <w:rsid w:val="00C838EF"/>
    <w:rsid w:val="00C87CAD"/>
    <w:rsid w:val="00C97F98"/>
    <w:rsid w:val="00CB1A2D"/>
    <w:rsid w:val="00CB2E34"/>
    <w:rsid w:val="00CB5912"/>
    <w:rsid w:val="00CC0BA1"/>
    <w:rsid w:val="00CD3508"/>
    <w:rsid w:val="00CE01C7"/>
    <w:rsid w:val="00D0313C"/>
    <w:rsid w:val="00D03695"/>
    <w:rsid w:val="00D11E52"/>
    <w:rsid w:val="00D12EFA"/>
    <w:rsid w:val="00D31C81"/>
    <w:rsid w:val="00D44117"/>
    <w:rsid w:val="00D554AE"/>
    <w:rsid w:val="00D72D90"/>
    <w:rsid w:val="00D85C75"/>
    <w:rsid w:val="00D923BC"/>
    <w:rsid w:val="00D93975"/>
    <w:rsid w:val="00D93D78"/>
    <w:rsid w:val="00DC3FFB"/>
    <w:rsid w:val="00DD1FC0"/>
    <w:rsid w:val="00E071A1"/>
    <w:rsid w:val="00E1387F"/>
    <w:rsid w:val="00E138C4"/>
    <w:rsid w:val="00E13965"/>
    <w:rsid w:val="00E17254"/>
    <w:rsid w:val="00E25E2D"/>
    <w:rsid w:val="00E32594"/>
    <w:rsid w:val="00E36BD7"/>
    <w:rsid w:val="00E4088E"/>
    <w:rsid w:val="00E5078E"/>
    <w:rsid w:val="00E52CC1"/>
    <w:rsid w:val="00E65385"/>
    <w:rsid w:val="00E75DDD"/>
    <w:rsid w:val="00E822EC"/>
    <w:rsid w:val="00E82E78"/>
    <w:rsid w:val="00E904E3"/>
    <w:rsid w:val="00EA0599"/>
    <w:rsid w:val="00EB6A75"/>
    <w:rsid w:val="00EC06D9"/>
    <w:rsid w:val="00EC0F86"/>
    <w:rsid w:val="00EC2019"/>
    <w:rsid w:val="00EE5FC5"/>
    <w:rsid w:val="00EF1FE8"/>
    <w:rsid w:val="00F165F6"/>
    <w:rsid w:val="00F235E8"/>
    <w:rsid w:val="00F372FB"/>
    <w:rsid w:val="00F450B5"/>
    <w:rsid w:val="00F6076D"/>
    <w:rsid w:val="00F7031E"/>
    <w:rsid w:val="00F708DB"/>
    <w:rsid w:val="00FA13FC"/>
    <w:rsid w:val="00FD61D5"/>
    <w:rsid w:val="00FE0CBB"/>
    <w:rsid w:val="00FE3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A3AC8"/>
  <w15:chartTrackingRefBased/>
  <w15:docId w15:val="{BF94C088-2043-4BC0-A052-70EB7DFD7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2EFA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5B34EC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5672C"/>
    <w:pPr>
      <w:keepNext/>
      <w:keepLines/>
      <w:spacing w:before="160" w:after="80"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3594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59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59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594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594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594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594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5672C"/>
    <w:rPr>
      <w:rFonts w:ascii="Times New Roman" w:eastAsiaTheme="majorEastAsia" w:hAnsi="Times New Roman" w:cstheme="majorBidi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5B34EC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30">
    <w:name w:val="Заголовок 3 Знак"/>
    <w:basedOn w:val="a0"/>
    <w:link w:val="3"/>
    <w:uiPriority w:val="9"/>
    <w:rsid w:val="00335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594E"/>
    <w:rPr>
      <w:rFonts w:eastAsiaTheme="majorEastAsia" w:cstheme="majorBidi"/>
      <w:i/>
      <w:iCs/>
      <w:color w:val="0F4761" w:themeColor="accent1" w:themeShade="BF"/>
      <w:sz w:val="32"/>
    </w:rPr>
  </w:style>
  <w:style w:type="character" w:customStyle="1" w:styleId="50">
    <w:name w:val="Заголовок 5 Знак"/>
    <w:basedOn w:val="a0"/>
    <w:link w:val="5"/>
    <w:uiPriority w:val="9"/>
    <w:semiHidden/>
    <w:rsid w:val="0033594E"/>
    <w:rPr>
      <w:rFonts w:eastAsiaTheme="majorEastAsia" w:cstheme="majorBidi"/>
      <w:color w:val="0F4761" w:themeColor="accent1" w:themeShade="BF"/>
      <w:sz w:val="32"/>
    </w:rPr>
  </w:style>
  <w:style w:type="character" w:customStyle="1" w:styleId="60">
    <w:name w:val="Заголовок 6 Знак"/>
    <w:basedOn w:val="a0"/>
    <w:link w:val="6"/>
    <w:uiPriority w:val="9"/>
    <w:semiHidden/>
    <w:rsid w:val="0033594E"/>
    <w:rPr>
      <w:rFonts w:eastAsiaTheme="majorEastAsia" w:cstheme="majorBidi"/>
      <w:i/>
      <w:iCs/>
      <w:color w:val="595959" w:themeColor="text1" w:themeTint="A6"/>
      <w:sz w:val="32"/>
    </w:rPr>
  </w:style>
  <w:style w:type="character" w:customStyle="1" w:styleId="70">
    <w:name w:val="Заголовок 7 Знак"/>
    <w:basedOn w:val="a0"/>
    <w:link w:val="7"/>
    <w:uiPriority w:val="9"/>
    <w:semiHidden/>
    <w:rsid w:val="0033594E"/>
    <w:rPr>
      <w:rFonts w:eastAsiaTheme="majorEastAsia" w:cstheme="majorBidi"/>
      <w:color w:val="595959" w:themeColor="text1" w:themeTint="A6"/>
      <w:sz w:val="32"/>
    </w:rPr>
  </w:style>
  <w:style w:type="character" w:customStyle="1" w:styleId="80">
    <w:name w:val="Заголовок 8 Знак"/>
    <w:basedOn w:val="a0"/>
    <w:link w:val="8"/>
    <w:uiPriority w:val="9"/>
    <w:semiHidden/>
    <w:rsid w:val="0033594E"/>
    <w:rPr>
      <w:rFonts w:eastAsiaTheme="majorEastAsia" w:cstheme="majorBidi"/>
      <w:i/>
      <w:iCs/>
      <w:color w:val="272727" w:themeColor="text1" w:themeTint="D8"/>
      <w:sz w:val="32"/>
    </w:rPr>
  </w:style>
  <w:style w:type="character" w:customStyle="1" w:styleId="90">
    <w:name w:val="Заголовок 9 Знак"/>
    <w:basedOn w:val="a0"/>
    <w:link w:val="9"/>
    <w:uiPriority w:val="9"/>
    <w:semiHidden/>
    <w:rsid w:val="0033594E"/>
    <w:rPr>
      <w:rFonts w:eastAsiaTheme="majorEastAsia" w:cstheme="majorBidi"/>
      <w:color w:val="272727" w:themeColor="text1" w:themeTint="D8"/>
      <w:sz w:val="32"/>
    </w:rPr>
  </w:style>
  <w:style w:type="paragraph" w:styleId="a3">
    <w:name w:val="Title"/>
    <w:basedOn w:val="a"/>
    <w:next w:val="a"/>
    <w:link w:val="a4"/>
    <w:uiPriority w:val="10"/>
    <w:qFormat/>
    <w:rsid w:val="00335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5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594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5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5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594E"/>
    <w:rPr>
      <w:rFonts w:ascii="Times New Roman" w:hAnsi="Times New Roman"/>
      <w:i/>
      <w:iCs/>
      <w:color w:val="404040" w:themeColor="text1" w:themeTint="BF"/>
      <w:sz w:val="32"/>
    </w:rPr>
  </w:style>
  <w:style w:type="paragraph" w:styleId="a7">
    <w:name w:val="List Paragraph"/>
    <w:basedOn w:val="a"/>
    <w:uiPriority w:val="34"/>
    <w:qFormat/>
    <w:rsid w:val="003359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59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5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594E"/>
    <w:rPr>
      <w:rFonts w:ascii="Times New Roman" w:hAnsi="Times New Roman"/>
      <w:i/>
      <w:iCs/>
      <w:color w:val="0F4761" w:themeColor="accent1" w:themeShade="BF"/>
      <w:sz w:val="32"/>
    </w:rPr>
  </w:style>
  <w:style w:type="character" w:styleId="ab">
    <w:name w:val="Intense Reference"/>
    <w:basedOn w:val="a0"/>
    <w:uiPriority w:val="32"/>
    <w:qFormat/>
    <w:rsid w:val="0033594E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D12EFA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eastAsia="ru-RU"/>
      <w14:ligatures w14:val="none"/>
    </w:rPr>
  </w:style>
  <w:style w:type="paragraph" w:styleId="ad">
    <w:name w:val="caption"/>
    <w:basedOn w:val="a"/>
    <w:next w:val="a"/>
    <w:uiPriority w:val="35"/>
    <w:unhideWhenUsed/>
    <w:qFormat/>
    <w:rsid w:val="00143CF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ae">
    <w:name w:val="Table Grid"/>
    <w:basedOn w:val="a1"/>
    <w:uiPriority w:val="39"/>
    <w:rsid w:val="00D03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A5639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A56394"/>
    <w:pPr>
      <w:spacing w:after="100"/>
      <w:ind w:left="280"/>
    </w:pPr>
  </w:style>
  <w:style w:type="character" w:styleId="af">
    <w:name w:val="Hyperlink"/>
    <w:basedOn w:val="a0"/>
    <w:uiPriority w:val="99"/>
    <w:unhideWhenUsed/>
    <w:rsid w:val="00A56394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5C27D1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6B3C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6B3C46"/>
    <w:rPr>
      <w:rFonts w:ascii="Times New Roman" w:hAnsi="Times New Roman"/>
      <w:sz w:val="28"/>
    </w:rPr>
  </w:style>
  <w:style w:type="paragraph" w:styleId="af3">
    <w:name w:val="footer"/>
    <w:basedOn w:val="a"/>
    <w:link w:val="af4"/>
    <w:uiPriority w:val="99"/>
    <w:unhideWhenUsed/>
    <w:rsid w:val="006B3C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6B3C46"/>
    <w:rPr>
      <w:rFonts w:ascii="Times New Roman" w:hAnsi="Times New Roman"/>
      <w:sz w:val="28"/>
    </w:rPr>
  </w:style>
  <w:style w:type="paragraph" w:styleId="31">
    <w:name w:val="toc 3"/>
    <w:basedOn w:val="a"/>
    <w:next w:val="a"/>
    <w:autoRedefine/>
    <w:uiPriority w:val="39"/>
    <w:unhideWhenUsed/>
    <w:rsid w:val="00E32594"/>
    <w:pPr>
      <w:spacing w:after="100"/>
      <w:ind w:left="560"/>
    </w:pPr>
  </w:style>
  <w:style w:type="paragraph" w:styleId="af5">
    <w:name w:val="Normal (Web)"/>
    <w:basedOn w:val="a"/>
    <w:uiPriority w:val="99"/>
    <w:semiHidden/>
    <w:unhideWhenUsed/>
    <w:rsid w:val="005A1CE0"/>
    <w:rPr>
      <w:rFonts w:cs="Times New Roman"/>
      <w:sz w:val="24"/>
    </w:rPr>
  </w:style>
  <w:style w:type="character" w:styleId="af6">
    <w:name w:val="FollowedHyperlink"/>
    <w:basedOn w:val="a0"/>
    <w:uiPriority w:val="99"/>
    <w:semiHidden/>
    <w:unhideWhenUsed/>
    <w:rsid w:val="00FE0CB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71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csa-iot.org/" TargetMode="External"/><Relationship Id="rId39" Type="http://schemas.openxmlformats.org/officeDocument/2006/relationships/hyperlink" Target="https://www.arduino.cc/en/software" TargetMode="External"/><Relationship Id="rId21" Type="http://schemas.openxmlformats.org/officeDocument/2006/relationships/image" Target="media/image13.png"/><Relationship Id="rId34" Type="http://schemas.openxmlformats.org/officeDocument/2006/relationships/hyperlink" Target="https://www.prisma.io/" TargetMode="External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www.espressif.com/sites/default/files/documentation/esp8266-technical_reference_manual_en.pdf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www.sostav.ru/publication/k-2028-godu-kolichestvo-podklyuchennykh-ustrojstv-mozhet-prevysit-145-mln-77915.html" TargetMode="External"/><Relationship Id="rId32" Type="http://schemas.openxmlformats.org/officeDocument/2006/relationships/hyperlink" Target="https://datatracker.ietf.org/doc/html/rfc7252" TargetMode="External"/><Relationship Id="rId37" Type="http://schemas.openxmlformats.org/officeDocument/2006/relationships/hyperlink" Target="https://github.com/Arduino-IRremote/Arduino-IRremote" TargetMode="External"/><Relationship Id="rId40" Type="http://schemas.openxmlformats.org/officeDocument/2006/relationships/hyperlink" Target="https://majordomo.smartliving.ru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www.tadviser.ru/index.php/&#1057;&#1090;&#1072;&#1090;&#1100;&#1103;:&#1048;&#1085;&#1090;&#1077;&#1088;&#1085;&#1077;&#1090;_&#1074;&#1077;&#1097;&#1077;&#1081;,_IoT,_M2M_(&#1084;&#1080;&#1088;&#1086;&#1074;&#1086;&#1081;_&#1088;&#1099;&#1085;&#1086;&#1082;)" TargetMode="External"/><Relationship Id="rId28" Type="http://schemas.openxmlformats.org/officeDocument/2006/relationships/hyperlink" Target="https://www.st.com/resource/en/reference_manual/rm0008-stm32f101xx-stm32f102xx-stm32f103xx-stm32f105xx-and-stm32f107xx-advanced-arm-based-32-bit-mcus-stmicroelectronics.pdf" TargetMode="External"/><Relationship Id="rId36" Type="http://schemas.openxmlformats.org/officeDocument/2006/relationships/hyperlink" Target="https://github.com/pmndrs/zustand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mqtt.org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e.lanbook.com/book/438290" TargetMode="External"/><Relationship Id="rId30" Type="http://schemas.openxmlformats.org/officeDocument/2006/relationships/hyperlink" Target="https://datatracker.ietf.org/doc/html/rfc6455" TargetMode="External"/><Relationship Id="rId35" Type="http://schemas.openxmlformats.org/officeDocument/2006/relationships/hyperlink" Target="https://react.dev/" TargetMode="Externa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www.sostav.ru/publication/k-2028-godu-kolichestvo-podklyuchennykh-ustrojstv-mozhet-prevysit-145-mln-77915.html" TargetMode="External"/><Relationship Id="rId33" Type="http://schemas.openxmlformats.org/officeDocument/2006/relationships/hyperlink" Target="https://github.com/websockets/ws" TargetMode="External"/><Relationship Id="rId38" Type="http://schemas.openxmlformats.org/officeDocument/2006/relationships/hyperlink" Target="https://platformio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Sta</b:Tag>
    <b:SourceType>InternetSite</b:SourceType>
    <b:Guid>{ABF6DB51-2105-4545-99BA-CD264B9F0CF4}</b:Guid>
    <b:Title>State of IoT 2025: Number of connected IoT devices growing 14% to 21.1 billion globally</b:Title>
    <b:URL>https://iot-analytics.com/number-connected-iot-devices/</b:URL>
    <b:RefOrder>3</b:RefOrder>
  </b:Source>
  <b:Source>
    <b:Tag>Sta1</b:Tag>
    <b:SourceType>InternetSite</b:SourceType>
    <b:Guid>{80983080-E2F7-4A68-8B81-47D9E7F58AEC}</b:Guid>
    <b:Title>State of IoT 2025: Number of connected IoT devices growing 14% to 21.1 billion globally</b:Title>
    <b:URL>https://iot-analytics.com/number-connected-iot-devices/</b:URL>
    <b:RefOrder>1</b:RefOrder>
  </b:Source>
  <b:Source>
    <b:Tag>К20</b:Tag>
    <b:SourceType>InternetSite</b:SourceType>
    <b:Guid>{838F7540-C2E3-42A8-B5D7-C7825D1A735C}</b:Guid>
    <b:Title>К 2028 году количество подключенных IoT-устройств в России может составить 145 млн</b:Title>
    <b:URL>https://www.sostav.ru/publication/k-2028-godu-kolichestvo-podklyuchennykh-ustrojstv-mozhet-prevysit-145-mln-77915.html</b:URL>
    <b:RefOrder>2</b:RefOrder>
  </b:Source>
</b:Sources>
</file>

<file path=customXml/itemProps1.xml><?xml version="1.0" encoding="utf-8"?>
<ds:datastoreItem xmlns:ds="http://schemas.openxmlformats.org/officeDocument/2006/customXml" ds:itemID="{313404D1-9920-4C61-9E80-CFFFF373D6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2479</TotalTime>
  <Pages>62</Pages>
  <Words>13641</Words>
  <Characters>77758</Characters>
  <Application>Microsoft Office Word</Application>
  <DocSecurity>0</DocSecurity>
  <Lines>647</Lines>
  <Paragraphs>182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Михайлов</dc:creator>
  <cp:keywords/>
  <dc:description/>
  <cp:lastModifiedBy>Максим Михайлов</cp:lastModifiedBy>
  <cp:revision>77</cp:revision>
  <dcterms:created xsi:type="dcterms:W3CDTF">2026-05-18T06:22:00Z</dcterms:created>
  <dcterms:modified xsi:type="dcterms:W3CDTF">2026-06-03T17:05:00Z</dcterms:modified>
</cp:coreProperties>
</file>